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4AB" w:rsidRPr="00472E8A" w:rsidRDefault="008F04AB" w:rsidP="001A67B7">
      <w:pPr>
        <w:ind w:left="540" w:hanging="540"/>
        <w:outlineLvl w:val="0"/>
        <w:rPr>
          <w:rFonts w:ascii="Arial" w:hAnsi="Arial" w:cs="Cordia New"/>
          <w:b/>
          <w:bCs/>
          <w:sz w:val="20"/>
          <w:szCs w:val="20"/>
        </w:rPr>
      </w:pPr>
    </w:p>
    <w:tbl>
      <w:tblPr>
        <w:tblW w:w="9461" w:type="dxa"/>
        <w:tblInd w:w="117" w:type="dxa"/>
        <w:shd w:val="clear" w:color="auto" w:fill="FFA543"/>
        <w:tblLook w:val="04A0" w:firstRow="1" w:lastRow="0" w:firstColumn="1" w:lastColumn="0" w:noHBand="0" w:noVBand="1"/>
      </w:tblPr>
      <w:tblGrid>
        <w:gridCol w:w="9461"/>
      </w:tblGrid>
      <w:tr w:rsidR="00C90576" w:rsidRPr="00605222" w:rsidTr="00513165">
        <w:trPr>
          <w:trHeight w:val="386"/>
        </w:trPr>
        <w:tc>
          <w:tcPr>
            <w:tcW w:w="9461" w:type="dxa"/>
            <w:shd w:val="clear" w:color="auto" w:fill="FFA543"/>
            <w:vAlign w:val="center"/>
          </w:tcPr>
          <w:p w:rsidR="00C90576" w:rsidRPr="00605222" w:rsidRDefault="00C90576" w:rsidP="00513165">
            <w:pPr>
              <w:tabs>
                <w:tab w:val="left" w:pos="432"/>
              </w:tabs>
              <w:jc w:val="thaiDistribute"/>
              <w:rPr>
                <w:rFonts w:ascii="Arial" w:eastAsia="Arial Unicode MS" w:hAnsi="Arial" w:cs="Arial"/>
                <w:b/>
                <w:bCs/>
                <w:color w:val="FFFFFF"/>
                <w:sz w:val="20"/>
                <w:szCs w:val="20"/>
                <w:cs/>
              </w:rPr>
            </w:pPr>
            <w:r w:rsidRPr="00605222">
              <w:rPr>
                <w:rFonts w:ascii="Arial" w:eastAsia="Arial Unicode MS" w:hAnsi="Arial" w:cs="Arial"/>
                <w:b/>
                <w:bCs/>
                <w:color w:val="FFFFFF"/>
                <w:sz w:val="20"/>
                <w:szCs w:val="20"/>
              </w:rPr>
              <w:t>1</w:t>
            </w:r>
            <w:r w:rsidRPr="00605222">
              <w:rPr>
                <w:rFonts w:ascii="Arial" w:eastAsia="Arial Unicode MS" w:hAnsi="Arial" w:cs="Arial"/>
                <w:b/>
                <w:bCs/>
                <w:color w:val="FFFFFF"/>
                <w:sz w:val="20"/>
                <w:szCs w:val="20"/>
              </w:rPr>
              <w:tab/>
              <w:t>General information</w:t>
            </w:r>
          </w:p>
        </w:tc>
      </w:tr>
    </w:tbl>
    <w:p w:rsidR="00C63CA7" w:rsidRPr="000D2298" w:rsidRDefault="00C63CA7" w:rsidP="00C90576">
      <w:pPr>
        <w:rPr>
          <w:rFonts w:ascii="Arial" w:hAnsi="Arial" w:cs="Arial"/>
          <w:sz w:val="20"/>
          <w:szCs w:val="20"/>
        </w:rPr>
      </w:pPr>
    </w:p>
    <w:p w:rsidR="00375CA7" w:rsidRPr="000D2298" w:rsidRDefault="00244277" w:rsidP="00C90576">
      <w:pPr>
        <w:rPr>
          <w:rFonts w:ascii="Arial" w:hAnsi="Arial" w:cs="Arial"/>
          <w:sz w:val="20"/>
          <w:szCs w:val="20"/>
          <w:shd w:val="clear" w:color="auto" w:fill="FFFFFF"/>
        </w:rPr>
      </w:pPr>
      <w:r w:rsidRPr="000D2298">
        <w:rPr>
          <w:rFonts w:ascii="Arial" w:hAnsi="Arial" w:cs="Arial"/>
          <w:sz w:val="20"/>
          <w:szCs w:val="20"/>
          <w:shd w:val="clear" w:color="auto" w:fill="FFFFFF"/>
        </w:rPr>
        <w:t xml:space="preserve">Ubis (Asia) Public Company Limited </w:t>
      </w:r>
      <w:r w:rsidR="00375CA7" w:rsidRPr="000D2298">
        <w:rPr>
          <w:rFonts w:ascii="Arial" w:hAnsi="Arial" w:cs="Arial"/>
          <w:sz w:val="20"/>
          <w:szCs w:val="20"/>
          <w:shd w:val="clear" w:color="auto" w:fill="FFFFFF"/>
        </w:rPr>
        <w:t>(</w:t>
      </w:r>
      <w:r w:rsidRPr="000D2298">
        <w:rPr>
          <w:rFonts w:ascii="Arial" w:hAnsi="Arial" w:cs="Arial"/>
          <w:sz w:val="20"/>
          <w:szCs w:val="20"/>
          <w:shd w:val="clear" w:color="auto" w:fill="FFFFFF"/>
        </w:rPr>
        <w:t>“</w:t>
      </w:r>
      <w:r w:rsidR="00375CA7" w:rsidRPr="000D2298">
        <w:rPr>
          <w:rFonts w:ascii="Arial" w:hAnsi="Arial" w:cs="Arial"/>
          <w:sz w:val="20"/>
          <w:szCs w:val="20"/>
          <w:shd w:val="clear" w:color="auto" w:fill="FFFFFF"/>
        </w:rPr>
        <w:t>the Company</w:t>
      </w:r>
      <w:r w:rsidRPr="000D2298">
        <w:rPr>
          <w:rFonts w:ascii="Arial" w:hAnsi="Arial" w:cs="Arial"/>
          <w:sz w:val="20"/>
          <w:szCs w:val="20"/>
          <w:shd w:val="clear" w:color="auto" w:fill="FFFFFF"/>
        </w:rPr>
        <w:t>”</w:t>
      </w:r>
      <w:r w:rsidR="00375CA7" w:rsidRPr="000D2298">
        <w:rPr>
          <w:rFonts w:ascii="Arial" w:hAnsi="Arial" w:cs="Arial"/>
          <w:sz w:val="20"/>
          <w:szCs w:val="20"/>
          <w:shd w:val="clear" w:color="auto" w:fill="FFFFFF"/>
        </w:rPr>
        <w:t>) is a public limited company which is listed on</w:t>
      </w:r>
      <w:r w:rsidR="0035799C" w:rsidRPr="000D2298">
        <w:rPr>
          <w:rFonts w:ascii="Arial" w:hAnsi="Arial" w:cs="Arial"/>
          <w:sz w:val="20"/>
          <w:szCs w:val="20"/>
          <w:shd w:val="clear" w:color="auto" w:fill="FFFFFF"/>
        </w:rPr>
        <w:t xml:space="preserve"> the Stock Exchange of Thailand in Market for Alternative Investment (“mai”)</w:t>
      </w:r>
      <w:r w:rsidR="00B974D4" w:rsidRPr="000D2298">
        <w:rPr>
          <w:rFonts w:ascii="Arial" w:hAnsi="Arial" w:cs="Arial"/>
          <w:sz w:val="20"/>
          <w:szCs w:val="20"/>
          <w:shd w:val="clear" w:color="auto" w:fill="FFFFFF"/>
        </w:rPr>
        <w:t xml:space="preserve"> </w:t>
      </w:r>
      <w:r w:rsidR="00375CA7" w:rsidRPr="000D2298">
        <w:rPr>
          <w:rFonts w:ascii="Arial" w:hAnsi="Arial" w:cs="Arial"/>
          <w:sz w:val="20"/>
          <w:szCs w:val="20"/>
          <w:shd w:val="clear" w:color="auto" w:fill="FFFFFF"/>
        </w:rPr>
        <w:t>and is incorporated and domiciled in Thailand. The address of the Company’s registered office is as follows:</w:t>
      </w:r>
    </w:p>
    <w:p w:rsidR="00244277" w:rsidRPr="000D2298" w:rsidRDefault="00244277" w:rsidP="00C90576">
      <w:pPr>
        <w:rPr>
          <w:rFonts w:ascii="Arial" w:hAnsi="Arial" w:cs="Arial"/>
          <w:sz w:val="20"/>
          <w:szCs w:val="20"/>
          <w:shd w:val="clear" w:color="auto" w:fill="FFFFFF"/>
        </w:rPr>
      </w:pPr>
    </w:p>
    <w:p w:rsidR="00EB10B3" w:rsidRPr="000D2298" w:rsidRDefault="00EB10B3" w:rsidP="00C90576">
      <w:pPr>
        <w:jc w:val="thaiDistribute"/>
        <w:rPr>
          <w:rFonts w:ascii="Arial" w:hAnsi="Arial" w:cs="Arial"/>
          <w:sz w:val="20"/>
          <w:szCs w:val="20"/>
        </w:rPr>
      </w:pPr>
      <w:r w:rsidRPr="000D2298">
        <w:rPr>
          <w:rFonts w:ascii="Arial" w:hAnsi="Arial" w:cs="Arial"/>
          <w:sz w:val="20"/>
          <w:szCs w:val="20"/>
        </w:rPr>
        <w:t xml:space="preserve">Head office: </w:t>
      </w:r>
      <w:r w:rsidRPr="000D2298">
        <w:rPr>
          <w:rFonts w:ascii="Arial" w:hAnsi="Arial" w:cs="Arial"/>
          <w:sz w:val="20"/>
          <w:szCs w:val="20"/>
          <w:lang w:val="en-US"/>
        </w:rPr>
        <w:t>807</w:t>
      </w:r>
      <w:r w:rsidRPr="000D2298">
        <w:rPr>
          <w:rFonts w:ascii="Arial" w:hAnsi="Arial" w:cs="Arial"/>
          <w:sz w:val="20"/>
          <w:szCs w:val="20"/>
        </w:rPr>
        <w:t>/</w:t>
      </w:r>
      <w:r w:rsidRPr="000D2298">
        <w:rPr>
          <w:rFonts w:ascii="Arial" w:hAnsi="Arial" w:cs="Arial"/>
          <w:sz w:val="20"/>
          <w:szCs w:val="20"/>
          <w:lang w:val="en-US"/>
        </w:rPr>
        <w:t>1</w:t>
      </w:r>
      <w:r w:rsidR="005D671C" w:rsidRPr="000D2298">
        <w:rPr>
          <w:rFonts w:ascii="Arial" w:hAnsi="Arial" w:cs="Arial"/>
          <w:sz w:val="20"/>
          <w:szCs w:val="20"/>
          <w:lang w:val="en-US"/>
        </w:rPr>
        <w:t xml:space="preserve">, </w:t>
      </w:r>
      <w:r w:rsidR="006D4D30" w:rsidRPr="000D2298">
        <w:rPr>
          <w:rFonts w:ascii="Arial" w:hAnsi="Arial" w:cs="Arial"/>
          <w:sz w:val="20"/>
          <w:szCs w:val="20"/>
          <w:lang w:val="en-US"/>
        </w:rPr>
        <w:t>6</w:t>
      </w:r>
      <w:r w:rsidR="006D4D30" w:rsidRPr="000D2298">
        <w:rPr>
          <w:rFonts w:ascii="Arial" w:hAnsi="Arial" w:cs="Arial"/>
          <w:sz w:val="20"/>
          <w:szCs w:val="20"/>
          <w:vertAlign w:val="superscript"/>
        </w:rPr>
        <w:t>th</w:t>
      </w:r>
      <w:r w:rsidR="006D4D30" w:rsidRPr="000D2298">
        <w:rPr>
          <w:rFonts w:ascii="Arial" w:hAnsi="Arial" w:cs="Arial"/>
          <w:sz w:val="20"/>
          <w:szCs w:val="20"/>
        </w:rPr>
        <w:t xml:space="preserve"> Floor, </w:t>
      </w:r>
      <w:r w:rsidR="005D671C" w:rsidRPr="000D2298">
        <w:rPr>
          <w:rFonts w:ascii="Arial" w:hAnsi="Arial" w:cs="Arial"/>
          <w:sz w:val="20"/>
          <w:szCs w:val="20"/>
          <w:lang w:val="en-US"/>
        </w:rPr>
        <w:t xml:space="preserve">Rama 3 Road, </w:t>
      </w:r>
      <w:r w:rsidRPr="000D2298">
        <w:rPr>
          <w:rFonts w:ascii="Arial" w:hAnsi="Arial" w:cs="Arial"/>
          <w:sz w:val="20"/>
          <w:szCs w:val="20"/>
        </w:rPr>
        <w:t xml:space="preserve">Bangpongpang, Yannawa, Bangkok, </w:t>
      </w:r>
      <w:r w:rsidRPr="000D2298">
        <w:rPr>
          <w:rFonts w:ascii="Arial" w:hAnsi="Arial" w:cs="Arial"/>
          <w:sz w:val="20"/>
          <w:szCs w:val="20"/>
          <w:lang w:val="en-US"/>
        </w:rPr>
        <w:t>10120</w:t>
      </w:r>
      <w:r w:rsidRPr="000D2298">
        <w:rPr>
          <w:rFonts w:ascii="Arial" w:hAnsi="Arial" w:cs="Arial"/>
          <w:sz w:val="20"/>
          <w:szCs w:val="20"/>
        </w:rPr>
        <w:t>.</w:t>
      </w:r>
    </w:p>
    <w:p w:rsidR="00FD5D36" w:rsidRPr="000D2298" w:rsidRDefault="00FD5D36" w:rsidP="00C90576">
      <w:pPr>
        <w:jc w:val="thaiDistribute"/>
        <w:rPr>
          <w:rFonts w:ascii="Arial" w:hAnsi="Arial" w:cs="Arial"/>
          <w:sz w:val="20"/>
          <w:szCs w:val="20"/>
        </w:rPr>
      </w:pPr>
    </w:p>
    <w:p w:rsidR="00DF5DAD" w:rsidRDefault="0084741F" w:rsidP="00C90576">
      <w:pPr>
        <w:jc w:val="thaiDistribute"/>
        <w:rPr>
          <w:rFonts w:ascii="Arial" w:hAnsi="Arial" w:cs="Arial"/>
          <w:sz w:val="20"/>
          <w:szCs w:val="20"/>
        </w:rPr>
      </w:pPr>
      <w:r w:rsidRPr="000D2298">
        <w:rPr>
          <w:rFonts w:ascii="Arial" w:hAnsi="Arial" w:cs="Arial"/>
          <w:sz w:val="20"/>
          <w:szCs w:val="20"/>
        </w:rPr>
        <w:t xml:space="preserve">Factory: </w:t>
      </w:r>
      <w:r w:rsidR="00121798" w:rsidRPr="000D2298">
        <w:rPr>
          <w:rFonts w:ascii="Arial" w:hAnsi="Arial" w:cs="Arial"/>
          <w:sz w:val="20"/>
          <w:szCs w:val="20"/>
          <w:lang w:val="en-US"/>
        </w:rPr>
        <w:t>1</w:t>
      </w:r>
      <w:r w:rsidR="00024346" w:rsidRPr="000D2298">
        <w:rPr>
          <w:rFonts w:ascii="Arial" w:hAnsi="Arial" w:cs="Arial"/>
          <w:sz w:val="20"/>
          <w:szCs w:val="20"/>
        </w:rPr>
        <w:t>/</w:t>
      </w:r>
      <w:r w:rsidR="00121798" w:rsidRPr="000D2298">
        <w:rPr>
          <w:rFonts w:ascii="Arial" w:hAnsi="Arial" w:cs="Arial"/>
          <w:sz w:val="20"/>
          <w:szCs w:val="20"/>
          <w:lang w:val="en-US"/>
        </w:rPr>
        <w:t>83</w:t>
      </w:r>
      <w:r w:rsidR="00DF5DAD" w:rsidRPr="000D2298">
        <w:rPr>
          <w:rFonts w:ascii="Arial" w:hAnsi="Arial" w:cs="Arial"/>
          <w:sz w:val="20"/>
          <w:szCs w:val="20"/>
        </w:rPr>
        <w:t xml:space="preserve"> </w:t>
      </w:r>
      <w:r w:rsidR="00024346" w:rsidRPr="000D2298">
        <w:rPr>
          <w:rFonts w:ascii="Arial" w:hAnsi="Arial" w:cs="Arial"/>
          <w:sz w:val="20"/>
          <w:szCs w:val="20"/>
        </w:rPr>
        <w:t xml:space="preserve">and </w:t>
      </w:r>
      <w:r w:rsidR="00121798" w:rsidRPr="000D2298">
        <w:rPr>
          <w:rFonts w:ascii="Arial" w:hAnsi="Arial" w:cs="Arial"/>
          <w:sz w:val="20"/>
          <w:szCs w:val="20"/>
          <w:lang w:val="en-US"/>
        </w:rPr>
        <w:t>1</w:t>
      </w:r>
      <w:r w:rsidR="00024346" w:rsidRPr="000D2298">
        <w:rPr>
          <w:rFonts w:ascii="Arial" w:hAnsi="Arial" w:cs="Arial"/>
          <w:sz w:val="20"/>
          <w:szCs w:val="20"/>
        </w:rPr>
        <w:t>/</w:t>
      </w:r>
      <w:r w:rsidR="00121798" w:rsidRPr="000D2298">
        <w:rPr>
          <w:rFonts w:ascii="Arial" w:hAnsi="Arial" w:cs="Arial"/>
          <w:sz w:val="20"/>
          <w:szCs w:val="20"/>
          <w:lang w:val="en-US"/>
        </w:rPr>
        <w:t>84</w:t>
      </w:r>
      <w:r w:rsidR="00024346" w:rsidRPr="000D2298">
        <w:rPr>
          <w:rFonts w:ascii="Arial" w:hAnsi="Arial" w:cs="Arial"/>
          <w:sz w:val="20"/>
          <w:szCs w:val="20"/>
        </w:rPr>
        <w:t xml:space="preserve">, Moo </w:t>
      </w:r>
      <w:r w:rsidR="00121798" w:rsidRPr="000D2298">
        <w:rPr>
          <w:rFonts w:ascii="Arial" w:hAnsi="Arial" w:cs="Arial"/>
          <w:sz w:val="20"/>
          <w:szCs w:val="20"/>
          <w:lang w:val="en-US"/>
        </w:rPr>
        <w:t>2</w:t>
      </w:r>
      <w:r w:rsidR="00024346" w:rsidRPr="000D2298">
        <w:rPr>
          <w:rFonts w:ascii="Arial" w:hAnsi="Arial" w:cs="Arial"/>
          <w:sz w:val="20"/>
          <w:szCs w:val="20"/>
        </w:rPr>
        <w:t>,</w:t>
      </w:r>
      <w:r w:rsidR="00FE14E7" w:rsidRPr="000D2298">
        <w:rPr>
          <w:rFonts w:ascii="Arial" w:hAnsi="Arial" w:cs="Arial"/>
          <w:sz w:val="20"/>
          <w:szCs w:val="20"/>
        </w:rPr>
        <w:t xml:space="preserve"> </w:t>
      </w:r>
      <w:r w:rsidR="00DF5DAD" w:rsidRPr="000D2298">
        <w:rPr>
          <w:rFonts w:ascii="Arial" w:hAnsi="Arial" w:cs="Arial"/>
          <w:sz w:val="20"/>
          <w:szCs w:val="20"/>
        </w:rPr>
        <w:t>T</w:t>
      </w:r>
      <w:r w:rsidR="00FE14E7" w:rsidRPr="000D2298">
        <w:rPr>
          <w:rFonts w:ascii="Arial" w:hAnsi="Arial" w:cs="Arial"/>
          <w:sz w:val="20"/>
          <w:szCs w:val="20"/>
        </w:rPr>
        <w:t>h</w:t>
      </w:r>
      <w:r w:rsidR="00DF5DAD" w:rsidRPr="000D2298">
        <w:rPr>
          <w:rFonts w:ascii="Arial" w:hAnsi="Arial" w:cs="Arial"/>
          <w:sz w:val="20"/>
          <w:szCs w:val="20"/>
        </w:rPr>
        <w:t>a</w:t>
      </w:r>
      <w:r w:rsidR="00FE14E7" w:rsidRPr="000D2298">
        <w:rPr>
          <w:rFonts w:ascii="Arial" w:hAnsi="Arial" w:cs="Arial"/>
          <w:sz w:val="20"/>
          <w:szCs w:val="20"/>
        </w:rPr>
        <w:t xml:space="preserve"> Sai, Mua</w:t>
      </w:r>
      <w:r w:rsidR="00DF5DAD" w:rsidRPr="000D2298">
        <w:rPr>
          <w:rFonts w:ascii="Arial" w:hAnsi="Arial" w:cs="Arial"/>
          <w:sz w:val="20"/>
          <w:szCs w:val="20"/>
        </w:rPr>
        <w:t>ng</w:t>
      </w:r>
      <w:r w:rsidRPr="000D2298">
        <w:rPr>
          <w:rFonts w:ascii="Arial" w:hAnsi="Arial" w:cs="Arial"/>
          <w:sz w:val="20"/>
          <w:szCs w:val="20"/>
        </w:rPr>
        <w:t xml:space="preserve"> Samut</w:t>
      </w:r>
      <w:r w:rsidR="002471DB">
        <w:rPr>
          <w:rFonts w:ascii="Arial" w:hAnsi="Arial" w:cs="Arial"/>
          <w:sz w:val="20"/>
          <w:szCs w:val="20"/>
        </w:rPr>
        <w:t xml:space="preserve"> S</w:t>
      </w:r>
      <w:r w:rsidRPr="000D2298">
        <w:rPr>
          <w:rFonts w:ascii="Arial" w:hAnsi="Arial" w:cs="Arial"/>
          <w:sz w:val="20"/>
          <w:szCs w:val="20"/>
        </w:rPr>
        <w:t>akhon, Samut</w:t>
      </w:r>
      <w:r w:rsidR="002471DB">
        <w:rPr>
          <w:rFonts w:ascii="Arial" w:hAnsi="Arial" w:cs="Arial"/>
          <w:sz w:val="20"/>
          <w:szCs w:val="20"/>
        </w:rPr>
        <w:t xml:space="preserve"> S</w:t>
      </w:r>
      <w:r w:rsidRPr="000D2298">
        <w:rPr>
          <w:rFonts w:ascii="Arial" w:hAnsi="Arial" w:cs="Arial"/>
          <w:sz w:val="20"/>
          <w:szCs w:val="20"/>
        </w:rPr>
        <w:t>akhon</w:t>
      </w:r>
      <w:r w:rsidR="00127578" w:rsidRPr="000D2298">
        <w:rPr>
          <w:rFonts w:ascii="Arial" w:hAnsi="Arial" w:cs="Arial"/>
          <w:sz w:val="20"/>
          <w:szCs w:val="20"/>
        </w:rPr>
        <w:t>, 74000</w:t>
      </w:r>
      <w:r w:rsidRPr="000D2298">
        <w:rPr>
          <w:rFonts w:ascii="Arial" w:hAnsi="Arial" w:cs="Arial"/>
          <w:sz w:val="20"/>
          <w:szCs w:val="20"/>
        </w:rPr>
        <w:t>.</w:t>
      </w:r>
    </w:p>
    <w:p w:rsidR="00DF7D60" w:rsidRDefault="00DF7D60" w:rsidP="00C90576">
      <w:pPr>
        <w:jc w:val="thaiDistribute"/>
        <w:rPr>
          <w:rFonts w:ascii="Arial" w:hAnsi="Arial" w:cs="Arial"/>
          <w:sz w:val="20"/>
          <w:szCs w:val="20"/>
        </w:rPr>
      </w:pPr>
    </w:p>
    <w:p w:rsidR="00DF7D60" w:rsidRPr="000D2298" w:rsidRDefault="00DF7D60" w:rsidP="00C90576">
      <w:pPr>
        <w:jc w:val="thaiDistribute"/>
        <w:rPr>
          <w:rFonts w:ascii="Arial" w:hAnsi="Arial" w:cs="Arial"/>
          <w:sz w:val="20"/>
          <w:szCs w:val="20"/>
        </w:rPr>
      </w:pPr>
      <w:r>
        <w:rPr>
          <w:rFonts w:ascii="Arial" w:hAnsi="Arial" w:cs="Arial"/>
          <w:sz w:val="20"/>
          <w:szCs w:val="20"/>
        </w:rPr>
        <w:t>Factory: 586 Moo 4, Soi</w:t>
      </w:r>
      <w:r w:rsidR="00D80994" w:rsidRPr="00EC5683">
        <w:rPr>
          <w:rFonts w:ascii="Arial" w:hAnsi="Arial" w:cs="Cordia New" w:hint="cs"/>
          <w:sz w:val="20"/>
          <w:szCs w:val="20"/>
          <w:cs/>
        </w:rPr>
        <w:t xml:space="preserve"> </w:t>
      </w:r>
      <w:r w:rsidR="00D80994" w:rsidRPr="00EC5683">
        <w:rPr>
          <w:rFonts w:ascii="Arial" w:hAnsi="Arial" w:cs="Cordia New"/>
          <w:sz w:val="20"/>
          <w:szCs w:val="20"/>
        </w:rPr>
        <w:t>13</w:t>
      </w:r>
      <w:r>
        <w:rPr>
          <w:rFonts w:ascii="Arial" w:hAnsi="Arial" w:cs="Arial"/>
          <w:sz w:val="20"/>
          <w:szCs w:val="20"/>
        </w:rPr>
        <w:t>B, Bangpoo Industrial Estate, Sukhumvit Km.37 Road, Phraek Sa, Muang Samut Prakarn, Samut Prakarn</w:t>
      </w:r>
      <w:r w:rsidR="00933BC0">
        <w:rPr>
          <w:rFonts w:ascii="Arial" w:hAnsi="Arial" w:cs="Arial"/>
          <w:sz w:val="20"/>
          <w:szCs w:val="20"/>
        </w:rPr>
        <w:t>, 10280.</w:t>
      </w:r>
    </w:p>
    <w:p w:rsidR="00DF5DAD" w:rsidRPr="000D2298" w:rsidRDefault="00DF5DAD" w:rsidP="00C90576">
      <w:pPr>
        <w:rPr>
          <w:rFonts w:ascii="Arial" w:hAnsi="Arial" w:cs="Arial"/>
          <w:sz w:val="20"/>
          <w:szCs w:val="20"/>
          <w:shd w:val="clear" w:color="auto" w:fill="FFFFFF"/>
          <w:cs/>
        </w:rPr>
      </w:pPr>
    </w:p>
    <w:p w:rsidR="00DF5DAD" w:rsidRPr="000D2298" w:rsidRDefault="00BD0D5A" w:rsidP="00C90576">
      <w:pPr>
        <w:rPr>
          <w:rFonts w:ascii="Arial" w:hAnsi="Arial" w:cs="Arial"/>
          <w:sz w:val="20"/>
          <w:szCs w:val="20"/>
          <w:shd w:val="clear" w:color="auto" w:fill="FFFFFF"/>
        </w:rPr>
      </w:pPr>
      <w:r w:rsidRPr="000D2298">
        <w:rPr>
          <w:rFonts w:ascii="Arial" w:hAnsi="Arial" w:cs="Arial"/>
          <w:sz w:val="20"/>
          <w:szCs w:val="20"/>
        </w:rPr>
        <w:t xml:space="preserve">The principal business operations of the Company and its subsidiaries (“the Group”) are </w:t>
      </w:r>
      <w:r w:rsidR="00BB60AE" w:rsidRPr="000D2298">
        <w:rPr>
          <w:rFonts w:ascii="Arial" w:hAnsi="Arial" w:cs="Arial"/>
          <w:sz w:val="20"/>
          <w:szCs w:val="20"/>
        </w:rPr>
        <w:t xml:space="preserve">the </w:t>
      </w:r>
      <w:r w:rsidR="00DF5DAD" w:rsidRPr="000D2298">
        <w:rPr>
          <w:rFonts w:ascii="Arial" w:hAnsi="Arial" w:cs="Arial"/>
          <w:sz w:val="20"/>
          <w:szCs w:val="20"/>
        </w:rPr>
        <w:t>manufacturer and distributor of sealing compounds, lacquers and coatings used in can produc</w:t>
      </w:r>
      <w:r w:rsidR="00111065" w:rsidRPr="000D2298">
        <w:rPr>
          <w:rFonts w:ascii="Arial" w:hAnsi="Arial" w:cs="Arial"/>
          <w:sz w:val="20"/>
          <w:szCs w:val="20"/>
        </w:rPr>
        <w:t xml:space="preserve">tion and bottle closure for </w:t>
      </w:r>
      <w:r w:rsidR="00DF5DAD" w:rsidRPr="000D2298">
        <w:rPr>
          <w:rFonts w:ascii="Arial" w:hAnsi="Arial" w:cs="Arial"/>
          <w:sz w:val="20"/>
          <w:szCs w:val="20"/>
        </w:rPr>
        <w:t>food, beverage and general industries.</w:t>
      </w:r>
    </w:p>
    <w:p w:rsidR="00375CA7" w:rsidRPr="000D2298" w:rsidRDefault="00375CA7" w:rsidP="00C90576">
      <w:pPr>
        <w:rPr>
          <w:rFonts w:ascii="Arial" w:hAnsi="Arial" w:cs="Arial"/>
          <w:sz w:val="20"/>
          <w:szCs w:val="20"/>
        </w:rPr>
      </w:pPr>
    </w:p>
    <w:p w:rsidR="00BD0D5A" w:rsidRPr="000D2298" w:rsidRDefault="00BD0D5A" w:rsidP="00C90576">
      <w:pPr>
        <w:rPr>
          <w:rFonts w:ascii="Arial" w:hAnsi="Arial" w:cs="Arial"/>
          <w:sz w:val="20"/>
          <w:szCs w:val="20"/>
        </w:rPr>
      </w:pPr>
      <w:r w:rsidRPr="000D2298">
        <w:rPr>
          <w:rFonts w:ascii="Arial" w:hAnsi="Arial" w:cs="Arial"/>
          <w:sz w:val="20"/>
          <w:szCs w:val="20"/>
        </w:rPr>
        <w:t>The interim consolidated and separate financial information are presented in Thai Baht and rounded to the nearest thousand, unless otherwise stated.</w:t>
      </w:r>
    </w:p>
    <w:p w:rsidR="00BD0D5A" w:rsidRPr="000D2298" w:rsidRDefault="00BD0D5A" w:rsidP="00C90576">
      <w:pPr>
        <w:rPr>
          <w:rFonts w:ascii="Arial" w:hAnsi="Arial" w:cs="Arial"/>
          <w:sz w:val="20"/>
          <w:szCs w:val="20"/>
        </w:rPr>
      </w:pPr>
    </w:p>
    <w:p w:rsidR="00375CA7" w:rsidRPr="000D2298" w:rsidRDefault="00375CA7" w:rsidP="00C90576">
      <w:pPr>
        <w:rPr>
          <w:rFonts w:ascii="Arial" w:hAnsi="Arial" w:cs="Arial"/>
          <w:sz w:val="20"/>
          <w:szCs w:val="20"/>
          <w:shd w:val="clear" w:color="auto" w:fill="FFFFFF"/>
        </w:rPr>
      </w:pPr>
      <w:r w:rsidRPr="000D2298">
        <w:rPr>
          <w:rFonts w:ascii="Arial" w:hAnsi="Arial" w:cs="Arial"/>
          <w:spacing w:val="-4"/>
          <w:sz w:val="20"/>
          <w:szCs w:val="20"/>
          <w:shd w:val="clear" w:color="auto" w:fill="FFFFFF"/>
        </w:rPr>
        <w:t xml:space="preserve">This </w:t>
      </w:r>
      <w:r w:rsidR="00B376BB" w:rsidRPr="000D2298">
        <w:rPr>
          <w:rFonts w:ascii="Arial" w:hAnsi="Arial" w:cs="Arial"/>
          <w:spacing w:val="-4"/>
          <w:sz w:val="20"/>
          <w:szCs w:val="20"/>
          <w:shd w:val="clear" w:color="auto" w:fill="FFFFFF"/>
        </w:rPr>
        <w:t>interim consolidated and separate</w:t>
      </w:r>
      <w:r w:rsidRPr="000D2298">
        <w:rPr>
          <w:rFonts w:ascii="Arial" w:hAnsi="Arial" w:cs="Arial"/>
          <w:spacing w:val="-4"/>
          <w:sz w:val="20"/>
          <w:szCs w:val="20"/>
          <w:shd w:val="clear" w:color="auto" w:fill="FFFFFF"/>
        </w:rPr>
        <w:t xml:space="preserve"> financial information was authorised for issu</w:t>
      </w:r>
      <w:r w:rsidR="00557626" w:rsidRPr="000D2298">
        <w:rPr>
          <w:rFonts w:ascii="Arial" w:hAnsi="Arial" w:cs="Arial"/>
          <w:spacing w:val="-4"/>
          <w:sz w:val="20"/>
          <w:szCs w:val="20"/>
          <w:shd w:val="clear" w:color="auto" w:fill="FFFFFF"/>
        </w:rPr>
        <w:t>e by the Board of Directors</w:t>
      </w:r>
      <w:r w:rsidR="00557626" w:rsidRPr="000D2298">
        <w:rPr>
          <w:rFonts w:ascii="Arial" w:hAnsi="Arial" w:cs="Arial"/>
          <w:sz w:val="20"/>
          <w:szCs w:val="20"/>
          <w:shd w:val="clear" w:color="auto" w:fill="FFFFFF"/>
        </w:rPr>
        <w:t xml:space="preserve"> on</w:t>
      </w:r>
      <w:r w:rsidR="00E70EE9" w:rsidRPr="007C00F6">
        <w:rPr>
          <w:rFonts w:ascii="Arial" w:hAnsi="Arial" w:cs="Cordia New" w:hint="cs"/>
          <w:sz w:val="20"/>
          <w:szCs w:val="20"/>
          <w:shd w:val="clear" w:color="auto" w:fill="FFFFFF"/>
          <w:cs/>
        </w:rPr>
        <w:t xml:space="preserve"> </w:t>
      </w:r>
      <w:r w:rsidR="00E70EE9" w:rsidRPr="007C00F6">
        <w:rPr>
          <w:rFonts w:ascii="Arial" w:hAnsi="Arial" w:cs="Cordia New"/>
          <w:sz w:val="20"/>
          <w:szCs w:val="20"/>
          <w:shd w:val="clear" w:color="auto" w:fill="FFFFFF"/>
        </w:rPr>
        <w:t xml:space="preserve">12 November </w:t>
      </w:r>
      <w:r w:rsidR="00404A2E" w:rsidRPr="000D2298">
        <w:rPr>
          <w:rFonts w:ascii="Arial" w:hAnsi="Arial" w:cs="Arial"/>
          <w:sz w:val="20"/>
          <w:szCs w:val="20"/>
          <w:shd w:val="clear" w:color="auto" w:fill="FFFFFF"/>
          <w:lang w:val="en-US"/>
        </w:rPr>
        <w:t>2019</w:t>
      </w:r>
      <w:r w:rsidR="00500BCB" w:rsidRPr="000D2298">
        <w:rPr>
          <w:rFonts w:ascii="Arial" w:hAnsi="Arial" w:cs="Arial"/>
          <w:sz w:val="20"/>
          <w:szCs w:val="20"/>
          <w:shd w:val="clear" w:color="auto" w:fill="FFFFFF"/>
        </w:rPr>
        <w:t>.</w:t>
      </w:r>
    </w:p>
    <w:p w:rsidR="00375CA7" w:rsidRPr="000D2298" w:rsidRDefault="00375CA7" w:rsidP="00C90576">
      <w:pPr>
        <w:rPr>
          <w:rFonts w:ascii="Arial" w:hAnsi="Arial" w:cs="Arial"/>
          <w:sz w:val="20"/>
          <w:szCs w:val="20"/>
        </w:rPr>
      </w:pPr>
    </w:p>
    <w:p w:rsidR="00E55ABB" w:rsidRPr="000D2298" w:rsidRDefault="00E55ABB" w:rsidP="00C90576">
      <w:pPr>
        <w:rPr>
          <w:rFonts w:ascii="Arial" w:hAnsi="Arial" w:cs="Arial"/>
          <w:sz w:val="20"/>
          <w:szCs w:val="20"/>
        </w:rPr>
      </w:pPr>
    </w:p>
    <w:tbl>
      <w:tblPr>
        <w:tblW w:w="9461" w:type="dxa"/>
        <w:tblInd w:w="117" w:type="dxa"/>
        <w:shd w:val="clear" w:color="auto" w:fill="FFA543"/>
        <w:tblLook w:val="04A0" w:firstRow="1" w:lastRow="0" w:firstColumn="1" w:lastColumn="0" w:noHBand="0" w:noVBand="1"/>
      </w:tblPr>
      <w:tblGrid>
        <w:gridCol w:w="9461"/>
      </w:tblGrid>
      <w:tr w:rsidR="00C90576" w:rsidRPr="00605222" w:rsidTr="00513165">
        <w:trPr>
          <w:trHeight w:val="386"/>
        </w:trPr>
        <w:tc>
          <w:tcPr>
            <w:tcW w:w="9461" w:type="dxa"/>
            <w:shd w:val="clear" w:color="auto" w:fill="FFA543"/>
            <w:vAlign w:val="center"/>
          </w:tcPr>
          <w:p w:rsidR="00C90576" w:rsidRPr="00605222" w:rsidRDefault="00C90576" w:rsidP="00513165">
            <w:pPr>
              <w:tabs>
                <w:tab w:val="left" w:pos="432"/>
              </w:tabs>
              <w:jc w:val="thaiDistribute"/>
              <w:rPr>
                <w:rFonts w:ascii="Arial" w:eastAsia="Arial Unicode MS" w:hAnsi="Arial" w:cs="Arial"/>
                <w:b/>
                <w:bCs/>
                <w:color w:val="FFFFFF"/>
                <w:sz w:val="20"/>
                <w:szCs w:val="20"/>
                <w:cs/>
              </w:rPr>
            </w:pPr>
            <w:r w:rsidRPr="00605222">
              <w:rPr>
                <w:rFonts w:ascii="Arial" w:eastAsia="Arial Unicode MS" w:hAnsi="Arial" w:cs="Arial"/>
                <w:b/>
                <w:bCs/>
                <w:color w:val="FFFFFF"/>
                <w:sz w:val="20"/>
                <w:szCs w:val="20"/>
              </w:rPr>
              <w:t>2</w:t>
            </w:r>
            <w:r w:rsidRPr="00605222">
              <w:rPr>
                <w:rFonts w:ascii="Arial" w:eastAsia="Arial Unicode MS" w:hAnsi="Arial" w:cs="Arial"/>
                <w:b/>
                <w:bCs/>
                <w:color w:val="FFFFFF"/>
                <w:sz w:val="20"/>
                <w:szCs w:val="20"/>
              </w:rPr>
              <w:tab/>
            </w:r>
            <w:r w:rsidR="00BD0D5A" w:rsidRPr="00605222">
              <w:rPr>
                <w:rFonts w:ascii="Arial" w:eastAsia="Arial Unicode MS" w:hAnsi="Arial" w:cs="Arial"/>
                <w:b/>
                <w:bCs/>
                <w:color w:val="FFFFFF"/>
                <w:sz w:val="20"/>
                <w:szCs w:val="20"/>
              </w:rPr>
              <w:t>Basis of preparation</w:t>
            </w:r>
          </w:p>
        </w:tc>
      </w:tr>
    </w:tbl>
    <w:p w:rsidR="000D2298" w:rsidRDefault="000D2298" w:rsidP="00402DC3">
      <w:pPr>
        <w:jc w:val="thaiDistribute"/>
        <w:rPr>
          <w:rFonts w:ascii="Arial" w:hAnsi="Arial" w:cs="Arial"/>
          <w:sz w:val="20"/>
          <w:szCs w:val="20"/>
        </w:rPr>
      </w:pPr>
    </w:p>
    <w:p w:rsidR="00725D00" w:rsidRPr="000D2298" w:rsidRDefault="00402DC3" w:rsidP="00402DC3">
      <w:pPr>
        <w:jc w:val="thaiDistribute"/>
        <w:rPr>
          <w:rFonts w:ascii="Arial" w:hAnsi="Arial" w:cs="Arial"/>
          <w:sz w:val="20"/>
          <w:szCs w:val="20"/>
        </w:rPr>
      </w:pPr>
      <w:r w:rsidRPr="000D2298">
        <w:rPr>
          <w:rFonts w:ascii="Arial" w:hAnsi="Arial" w:cs="Arial"/>
          <w:sz w:val="20"/>
          <w:szCs w:val="20"/>
        </w:rPr>
        <w:t>The interim consolidated and separated financial information has been prepared in accordance with Thai Accounting Standard (TAS) no. 34, Interim Financial Reporting and other financial reporting requirements issued under the Securities and Exchange Act.</w:t>
      </w:r>
    </w:p>
    <w:p w:rsidR="00402DC3" w:rsidRPr="000D2298" w:rsidRDefault="00402DC3" w:rsidP="00402DC3">
      <w:pPr>
        <w:jc w:val="thaiDistribute"/>
        <w:rPr>
          <w:rFonts w:ascii="Arial" w:hAnsi="Arial" w:cs="Arial"/>
          <w:sz w:val="20"/>
          <w:szCs w:val="20"/>
        </w:rPr>
      </w:pPr>
    </w:p>
    <w:p w:rsidR="006F0B0E" w:rsidRPr="000D2298" w:rsidRDefault="006F0B0E" w:rsidP="00402DC3">
      <w:pPr>
        <w:pStyle w:val="EnvelopeReturn"/>
        <w:rPr>
          <w:rFonts w:ascii="Arial" w:hAnsi="Arial" w:cs="Arial"/>
          <w:sz w:val="20"/>
          <w:szCs w:val="20"/>
        </w:rPr>
      </w:pPr>
      <w:r w:rsidRPr="000D2298">
        <w:rPr>
          <w:rFonts w:ascii="Arial" w:hAnsi="Arial" w:cs="Arial"/>
          <w:sz w:val="20"/>
          <w:szCs w:val="20"/>
          <w:shd w:val="clear" w:color="auto" w:fill="FFFFFF"/>
        </w:rPr>
        <w:t>The interim financial information should be read in conjunction with the annual financial statements for</w:t>
      </w:r>
      <w:r w:rsidR="0037100B" w:rsidRPr="000D2298">
        <w:rPr>
          <w:rFonts w:ascii="Arial" w:hAnsi="Arial" w:cs="Arial"/>
          <w:sz w:val="20"/>
          <w:szCs w:val="20"/>
          <w:shd w:val="clear" w:color="auto" w:fill="FFFFFF"/>
        </w:rPr>
        <w:t xml:space="preserve"> the year ended </w:t>
      </w:r>
      <w:r w:rsidR="00121798" w:rsidRPr="000D2298">
        <w:rPr>
          <w:rFonts w:ascii="Arial" w:hAnsi="Arial" w:cs="Arial"/>
          <w:sz w:val="20"/>
          <w:szCs w:val="20"/>
          <w:shd w:val="clear" w:color="auto" w:fill="FFFFFF"/>
          <w:lang w:val="en-US"/>
        </w:rPr>
        <w:t>31</w:t>
      </w:r>
      <w:r w:rsidR="0037100B" w:rsidRPr="000D2298">
        <w:rPr>
          <w:rFonts w:ascii="Arial" w:hAnsi="Arial" w:cs="Arial"/>
          <w:sz w:val="20"/>
          <w:szCs w:val="20"/>
          <w:shd w:val="clear" w:color="auto" w:fill="FFFFFF"/>
        </w:rPr>
        <w:t xml:space="preserve"> December </w:t>
      </w:r>
      <w:r w:rsidR="00404A2E" w:rsidRPr="000D2298">
        <w:rPr>
          <w:rFonts w:ascii="Arial" w:hAnsi="Arial" w:cs="Arial"/>
          <w:sz w:val="20"/>
          <w:szCs w:val="20"/>
          <w:shd w:val="clear" w:color="auto" w:fill="FFFFFF"/>
          <w:lang w:val="en-US"/>
        </w:rPr>
        <w:t>2018</w:t>
      </w:r>
      <w:r w:rsidRPr="000D2298">
        <w:rPr>
          <w:rFonts w:ascii="Arial" w:hAnsi="Arial" w:cs="Arial"/>
          <w:sz w:val="20"/>
          <w:szCs w:val="20"/>
          <w:shd w:val="clear" w:color="auto" w:fill="FFFFFF"/>
        </w:rPr>
        <w:t>.</w:t>
      </w:r>
    </w:p>
    <w:p w:rsidR="000D2298" w:rsidRDefault="000D2298" w:rsidP="00402DC3">
      <w:pPr>
        <w:pStyle w:val="EnvelopeReturn"/>
        <w:rPr>
          <w:rFonts w:ascii="Arial" w:hAnsi="Arial" w:cs="Arial"/>
          <w:sz w:val="20"/>
          <w:szCs w:val="20"/>
          <w:shd w:val="clear" w:color="auto" w:fill="FFFFFF"/>
        </w:rPr>
      </w:pPr>
    </w:p>
    <w:p w:rsidR="006F0B0E" w:rsidRPr="000D2298" w:rsidRDefault="006F0B0E" w:rsidP="00402DC3">
      <w:pPr>
        <w:pStyle w:val="EnvelopeReturn"/>
        <w:rPr>
          <w:rFonts w:ascii="Arial" w:hAnsi="Arial" w:cs="Arial"/>
          <w:sz w:val="20"/>
          <w:szCs w:val="20"/>
          <w:shd w:val="clear" w:color="auto" w:fill="FFFFFF"/>
        </w:rPr>
      </w:pPr>
      <w:r w:rsidRPr="000D2298">
        <w:rPr>
          <w:rFonts w:ascii="Arial" w:hAnsi="Arial" w:cs="Arial"/>
          <w:sz w:val="20"/>
          <w:szCs w:val="20"/>
          <w:shd w:val="clear" w:color="auto" w:fill="FFFFFF"/>
        </w:rPr>
        <w:t xml:space="preserve">An English version of the interim consolidated and </w:t>
      </w:r>
      <w:r w:rsidR="00B376BB" w:rsidRPr="000D2298">
        <w:rPr>
          <w:rFonts w:ascii="Arial" w:hAnsi="Arial" w:cs="Arial"/>
          <w:sz w:val="20"/>
          <w:szCs w:val="20"/>
          <w:shd w:val="clear" w:color="auto" w:fill="FFFFFF"/>
        </w:rPr>
        <w:t>separate</w:t>
      </w:r>
      <w:r w:rsidRPr="000D2298">
        <w:rPr>
          <w:rFonts w:ascii="Arial" w:hAnsi="Arial" w:cs="Arial"/>
          <w:sz w:val="20"/>
          <w:szCs w:val="2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402DC3" w:rsidRPr="000D2298" w:rsidRDefault="00402DC3" w:rsidP="00402DC3">
      <w:pPr>
        <w:rPr>
          <w:rFonts w:ascii="Arial" w:hAnsi="Arial" w:cs="Arial"/>
          <w:sz w:val="20"/>
          <w:szCs w:val="20"/>
        </w:rPr>
      </w:pPr>
    </w:p>
    <w:p w:rsidR="00E55ABB" w:rsidRPr="000D2298" w:rsidRDefault="00E55ABB" w:rsidP="00402DC3">
      <w:pPr>
        <w:rPr>
          <w:rFonts w:ascii="Arial" w:hAnsi="Arial" w:cs="Arial"/>
          <w:sz w:val="20"/>
          <w:szCs w:val="20"/>
        </w:rPr>
      </w:pPr>
    </w:p>
    <w:tbl>
      <w:tblPr>
        <w:tblW w:w="9461" w:type="dxa"/>
        <w:tblInd w:w="117" w:type="dxa"/>
        <w:shd w:val="clear" w:color="auto" w:fill="FFA543"/>
        <w:tblLook w:val="04A0" w:firstRow="1" w:lastRow="0" w:firstColumn="1" w:lastColumn="0" w:noHBand="0" w:noVBand="1"/>
      </w:tblPr>
      <w:tblGrid>
        <w:gridCol w:w="9461"/>
      </w:tblGrid>
      <w:tr w:rsidR="00402DC3" w:rsidRPr="00605222" w:rsidTr="009B5211">
        <w:trPr>
          <w:trHeight w:val="386"/>
        </w:trPr>
        <w:tc>
          <w:tcPr>
            <w:tcW w:w="9461" w:type="dxa"/>
            <w:shd w:val="clear" w:color="auto" w:fill="FFA543"/>
            <w:vAlign w:val="center"/>
          </w:tcPr>
          <w:p w:rsidR="00402DC3" w:rsidRPr="00605222" w:rsidRDefault="00402DC3" w:rsidP="009B5211">
            <w:pPr>
              <w:tabs>
                <w:tab w:val="left" w:pos="432"/>
              </w:tabs>
              <w:jc w:val="thaiDistribute"/>
              <w:rPr>
                <w:rFonts w:ascii="Arial" w:eastAsia="Arial Unicode MS" w:hAnsi="Arial" w:cs="Arial"/>
                <w:b/>
                <w:bCs/>
                <w:color w:val="FFFFFF"/>
                <w:sz w:val="20"/>
                <w:szCs w:val="20"/>
                <w:cs/>
              </w:rPr>
            </w:pPr>
            <w:r w:rsidRPr="00605222">
              <w:rPr>
                <w:rFonts w:ascii="Arial" w:eastAsia="Arial Unicode MS" w:hAnsi="Arial" w:cs="Arial"/>
                <w:b/>
                <w:bCs/>
                <w:color w:val="FFFFFF"/>
                <w:sz w:val="20"/>
                <w:szCs w:val="20"/>
              </w:rPr>
              <w:t>3</w:t>
            </w:r>
            <w:r w:rsidRPr="00605222">
              <w:rPr>
                <w:rFonts w:ascii="Arial" w:eastAsia="Arial Unicode MS" w:hAnsi="Arial" w:cs="Arial"/>
                <w:b/>
                <w:bCs/>
                <w:color w:val="FFFFFF"/>
                <w:sz w:val="20"/>
                <w:szCs w:val="20"/>
              </w:rPr>
              <w:tab/>
              <w:t>Accounting policies</w:t>
            </w:r>
          </w:p>
        </w:tc>
      </w:tr>
    </w:tbl>
    <w:p w:rsidR="000D2298" w:rsidRDefault="000D2298" w:rsidP="00402DC3">
      <w:pPr>
        <w:pStyle w:val="EnvelopeReturn"/>
        <w:rPr>
          <w:rFonts w:ascii="Arial" w:hAnsi="Arial" w:cs="Arial"/>
          <w:sz w:val="20"/>
          <w:szCs w:val="20"/>
          <w:shd w:val="clear" w:color="auto" w:fill="FFFFFF"/>
        </w:rPr>
      </w:pPr>
    </w:p>
    <w:p w:rsidR="00C1133B" w:rsidRPr="000D2298" w:rsidRDefault="00C1133B" w:rsidP="00402DC3">
      <w:pPr>
        <w:pStyle w:val="EnvelopeReturn"/>
        <w:rPr>
          <w:rFonts w:ascii="Arial" w:hAnsi="Arial" w:cs="Arial"/>
          <w:sz w:val="20"/>
          <w:szCs w:val="20"/>
          <w:shd w:val="clear" w:color="auto" w:fill="FFFFFF"/>
          <w:lang w:val="en-US"/>
        </w:rPr>
      </w:pPr>
      <w:r w:rsidRPr="000D2298">
        <w:rPr>
          <w:rFonts w:ascii="Arial" w:hAnsi="Arial" w:cs="Arial"/>
          <w:sz w:val="20"/>
          <w:szCs w:val="20"/>
          <w:shd w:val="clear" w:color="auto" w:fill="FFFFFF"/>
        </w:rPr>
        <w:t>The accounting policies used in the preparation of the interim financial information are consistent with those used in the annual financial statements for</w:t>
      </w:r>
      <w:r w:rsidR="0037100B" w:rsidRPr="000D2298">
        <w:rPr>
          <w:rFonts w:ascii="Arial" w:hAnsi="Arial" w:cs="Arial"/>
          <w:sz w:val="20"/>
          <w:szCs w:val="20"/>
          <w:shd w:val="clear" w:color="auto" w:fill="FFFFFF"/>
        </w:rPr>
        <w:t xml:space="preserve"> the year ended </w:t>
      </w:r>
      <w:r w:rsidR="00121798" w:rsidRPr="000D2298">
        <w:rPr>
          <w:rFonts w:ascii="Arial" w:hAnsi="Arial" w:cs="Arial"/>
          <w:sz w:val="20"/>
          <w:szCs w:val="20"/>
          <w:shd w:val="clear" w:color="auto" w:fill="FFFFFF"/>
          <w:lang w:val="en-US"/>
        </w:rPr>
        <w:t>31</w:t>
      </w:r>
      <w:r w:rsidR="0037100B" w:rsidRPr="000D2298">
        <w:rPr>
          <w:rFonts w:ascii="Arial" w:hAnsi="Arial" w:cs="Arial"/>
          <w:sz w:val="20"/>
          <w:szCs w:val="20"/>
          <w:shd w:val="clear" w:color="auto" w:fill="FFFFFF"/>
        </w:rPr>
        <w:t xml:space="preserve"> December </w:t>
      </w:r>
      <w:r w:rsidR="00404A2E" w:rsidRPr="000D2298">
        <w:rPr>
          <w:rFonts w:ascii="Arial" w:hAnsi="Arial" w:cs="Arial"/>
          <w:sz w:val="20"/>
          <w:szCs w:val="20"/>
          <w:shd w:val="clear" w:color="auto" w:fill="FFFFFF"/>
          <w:lang w:val="en-US"/>
        </w:rPr>
        <w:t>2018</w:t>
      </w:r>
      <w:r w:rsidR="00E536B4" w:rsidRPr="000D2298">
        <w:rPr>
          <w:rFonts w:ascii="Arial" w:hAnsi="Arial" w:cs="Arial"/>
          <w:sz w:val="20"/>
          <w:szCs w:val="20"/>
          <w:shd w:val="clear" w:color="auto" w:fill="FFFFFF"/>
          <w:lang w:val="en-US"/>
        </w:rPr>
        <w:t>.</w:t>
      </w:r>
    </w:p>
    <w:p w:rsidR="000D2298" w:rsidRDefault="000D2298" w:rsidP="00402DC3">
      <w:pPr>
        <w:pStyle w:val="EnvelopeReturn"/>
        <w:rPr>
          <w:rFonts w:ascii="Arial" w:hAnsi="Arial" w:cs="Arial"/>
          <w:spacing w:val="-4"/>
          <w:sz w:val="20"/>
          <w:szCs w:val="20"/>
          <w:shd w:val="clear" w:color="auto" w:fill="FFFFFF"/>
        </w:rPr>
      </w:pPr>
    </w:p>
    <w:p w:rsidR="00C1133B" w:rsidRPr="000D2298" w:rsidRDefault="00C1133B" w:rsidP="00402DC3">
      <w:pPr>
        <w:pStyle w:val="EnvelopeReturn"/>
        <w:rPr>
          <w:rFonts w:ascii="Arial" w:hAnsi="Arial" w:cs="Arial"/>
          <w:spacing w:val="-4"/>
          <w:sz w:val="20"/>
          <w:szCs w:val="20"/>
          <w:shd w:val="clear" w:color="auto" w:fill="FFFFFF"/>
        </w:rPr>
      </w:pPr>
      <w:r w:rsidRPr="000D2298">
        <w:rPr>
          <w:rFonts w:ascii="Arial" w:hAnsi="Arial" w:cs="Arial"/>
          <w:spacing w:val="-4"/>
          <w:sz w:val="20"/>
          <w:szCs w:val="20"/>
          <w:shd w:val="clear" w:color="auto" w:fill="FFFFFF"/>
        </w:rPr>
        <w:t xml:space="preserve">Costs that are incurred unevenly during the financial year are anticipated or deferred in the interim report only </w:t>
      </w:r>
      <w:r w:rsidR="00A0193E">
        <w:rPr>
          <w:rFonts w:ascii="Arial" w:hAnsi="Arial" w:cs="Arial"/>
          <w:spacing w:val="-4"/>
          <w:sz w:val="20"/>
          <w:szCs w:val="20"/>
          <w:shd w:val="clear" w:color="auto" w:fill="FFFFFF"/>
        </w:rPr>
        <w:br/>
      </w:r>
      <w:r w:rsidRPr="000D2298">
        <w:rPr>
          <w:rFonts w:ascii="Arial" w:hAnsi="Arial" w:cs="Arial"/>
          <w:spacing w:val="-4"/>
          <w:sz w:val="20"/>
          <w:szCs w:val="20"/>
          <w:shd w:val="clear" w:color="auto" w:fill="FFFFFF"/>
        </w:rPr>
        <w:t>if it would also be appropriate to anticipate or defer such costs at the end of the financial year.</w:t>
      </w:r>
    </w:p>
    <w:p w:rsidR="000D2298" w:rsidRDefault="000D2298" w:rsidP="00402DC3">
      <w:pPr>
        <w:pStyle w:val="EnvelopeReturn"/>
        <w:rPr>
          <w:rFonts w:ascii="Arial" w:hAnsi="Arial" w:cs="Arial"/>
          <w:sz w:val="20"/>
          <w:szCs w:val="20"/>
          <w:shd w:val="clear" w:color="auto" w:fill="FFFFFF"/>
        </w:rPr>
      </w:pPr>
    </w:p>
    <w:p w:rsidR="00C1133B" w:rsidRPr="00605222" w:rsidRDefault="00C1133B" w:rsidP="00402DC3">
      <w:pPr>
        <w:pStyle w:val="EnvelopeReturn"/>
        <w:rPr>
          <w:rFonts w:ascii="Arial" w:hAnsi="Arial" w:cs="Arial"/>
          <w:sz w:val="20"/>
          <w:szCs w:val="20"/>
          <w:shd w:val="clear" w:color="auto" w:fill="FFFFFF"/>
        </w:rPr>
      </w:pPr>
      <w:r w:rsidRPr="000D2298">
        <w:rPr>
          <w:rFonts w:ascii="Arial" w:hAnsi="Arial" w:cs="Arial"/>
          <w:sz w:val="20"/>
          <w:szCs w:val="20"/>
          <w:shd w:val="clear" w:color="auto" w:fill="FFFFFF"/>
        </w:rPr>
        <w:t>Taxes on income in the interim periods are accrued using the tax rate that would be applicable to expected total annual profit</w:t>
      </w:r>
      <w:r w:rsidRPr="00605222">
        <w:rPr>
          <w:rFonts w:ascii="Arial" w:hAnsi="Arial" w:cs="Arial"/>
          <w:sz w:val="20"/>
          <w:szCs w:val="20"/>
          <w:shd w:val="clear" w:color="auto" w:fill="FFFFFF"/>
        </w:rPr>
        <w:t xml:space="preserve"> or loss.</w:t>
      </w:r>
    </w:p>
    <w:p w:rsidR="00B96749" w:rsidRPr="00605222" w:rsidRDefault="00B96749" w:rsidP="00C90576">
      <w:pPr>
        <w:pStyle w:val="EnvelopeReturn"/>
        <w:ind w:left="547"/>
        <w:rPr>
          <w:rFonts w:ascii="Arial" w:hAnsi="Arial" w:cs="Arial"/>
          <w:sz w:val="20"/>
          <w:szCs w:val="20"/>
          <w:shd w:val="clear" w:color="auto" w:fill="FFFFFF"/>
        </w:rPr>
      </w:pPr>
    </w:p>
    <w:p w:rsidR="00FD038E" w:rsidRPr="00605222" w:rsidRDefault="00725D00" w:rsidP="00D27828">
      <w:pPr>
        <w:pStyle w:val="EnvelopeReturn"/>
        <w:rPr>
          <w:rFonts w:ascii="Arial" w:hAnsi="Arial" w:cs="Arial"/>
          <w:b/>
          <w:bCs/>
          <w:color w:val="CF4A02"/>
          <w:sz w:val="20"/>
          <w:szCs w:val="20"/>
          <w:lang w:val="en-US"/>
        </w:rPr>
      </w:pPr>
      <w:r w:rsidRPr="00605222">
        <w:rPr>
          <w:rFonts w:ascii="Arial" w:hAnsi="Arial" w:cs="Arial"/>
          <w:b/>
          <w:bCs/>
          <w:sz w:val="20"/>
          <w:szCs w:val="20"/>
        </w:rPr>
        <w:br w:type="page"/>
      </w:r>
    </w:p>
    <w:p w:rsidR="00FD038E" w:rsidRPr="00605222" w:rsidRDefault="00402DC3" w:rsidP="00C90576">
      <w:pPr>
        <w:ind w:left="540" w:hanging="540"/>
        <w:rPr>
          <w:rFonts w:ascii="Arial" w:hAnsi="Arial" w:cs="Arial"/>
          <w:b/>
          <w:bCs/>
          <w:color w:val="CF4A02"/>
          <w:sz w:val="20"/>
          <w:szCs w:val="20"/>
          <w:lang w:val="en-US"/>
        </w:rPr>
      </w:pPr>
      <w:r w:rsidRPr="00605222">
        <w:rPr>
          <w:rFonts w:ascii="Arial" w:hAnsi="Arial" w:cs="Arial"/>
          <w:b/>
          <w:bCs/>
          <w:color w:val="CF4A02"/>
          <w:sz w:val="20"/>
          <w:szCs w:val="20"/>
          <w:lang w:val="en-US"/>
        </w:rPr>
        <w:t>3</w:t>
      </w:r>
      <w:r w:rsidR="00FD038E" w:rsidRPr="00605222">
        <w:rPr>
          <w:rFonts w:ascii="Arial" w:hAnsi="Arial" w:cs="Arial"/>
          <w:b/>
          <w:bCs/>
          <w:color w:val="CF4A02"/>
          <w:sz w:val="20"/>
          <w:szCs w:val="20"/>
          <w:lang w:val="en-US"/>
        </w:rPr>
        <w:t>.</w:t>
      </w:r>
      <w:r w:rsidRPr="00605222">
        <w:rPr>
          <w:rFonts w:ascii="Arial" w:hAnsi="Arial" w:cs="Arial"/>
          <w:b/>
          <w:bCs/>
          <w:color w:val="CF4A02"/>
          <w:sz w:val="20"/>
          <w:szCs w:val="20"/>
          <w:lang w:val="en-US"/>
        </w:rPr>
        <w:t>1</w:t>
      </w:r>
      <w:r w:rsidR="00FD038E" w:rsidRPr="00605222">
        <w:rPr>
          <w:rFonts w:ascii="Arial" w:hAnsi="Arial" w:cs="Arial"/>
          <w:b/>
          <w:bCs/>
          <w:color w:val="CF4A02"/>
          <w:sz w:val="20"/>
          <w:szCs w:val="20"/>
          <w:lang w:val="en-US"/>
        </w:rPr>
        <w:tab/>
      </w:r>
      <w:r w:rsidR="00FD038E" w:rsidRPr="00605222">
        <w:rPr>
          <w:rFonts w:ascii="Arial Bold" w:hAnsi="Arial Bold" w:cs="Arial"/>
          <w:b/>
          <w:bCs/>
          <w:color w:val="CF4A02"/>
          <w:spacing w:val="-5"/>
          <w:sz w:val="20"/>
          <w:szCs w:val="20"/>
          <w:lang w:val="en-US"/>
        </w:rPr>
        <w:t>Financial reporting standards are effective for annual periods beginning on or after 1 January 2019</w:t>
      </w:r>
    </w:p>
    <w:p w:rsidR="001A67B7" w:rsidRPr="00605222" w:rsidRDefault="001A67B7" w:rsidP="00C90576">
      <w:pPr>
        <w:ind w:left="547"/>
        <w:rPr>
          <w:rFonts w:ascii="Arial" w:hAnsi="Arial" w:cs="Arial"/>
          <w:sz w:val="20"/>
          <w:szCs w:val="20"/>
          <w:shd w:val="clear" w:color="auto" w:fill="FFFFFF"/>
          <w:lang w:val="en-US"/>
        </w:rPr>
      </w:pPr>
    </w:p>
    <w:p w:rsidR="001A67B7" w:rsidRPr="00605222" w:rsidRDefault="001A67B7" w:rsidP="00C90576">
      <w:pPr>
        <w:ind w:left="547"/>
        <w:rPr>
          <w:rFonts w:ascii="Arial" w:hAnsi="Arial" w:cs="Arial"/>
          <w:sz w:val="20"/>
          <w:szCs w:val="20"/>
          <w:shd w:val="clear" w:color="auto" w:fill="FFFFFF"/>
          <w:lang w:val="en-US"/>
        </w:rPr>
      </w:pPr>
      <w:r w:rsidRPr="00605222">
        <w:rPr>
          <w:rFonts w:ascii="Arial" w:hAnsi="Arial" w:cs="Arial"/>
          <w:sz w:val="20"/>
          <w:szCs w:val="20"/>
          <w:shd w:val="clear" w:color="auto" w:fill="FFFFFF"/>
          <w:lang w:val="en-US"/>
        </w:rPr>
        <w:t>The management has assessed and considered that the above revised standards do not have significant impact on the Group.</w:t>
      </w:r>
    </w:p>
    <w:p w:rsidR="001A67B7" w:rsidRPr="00605222" w:rsidRDefault="001A67B7" w:rsidP="00C90576">
      <w:pPr>
        <w:ind w:left="547"/>
        <w:rPr>
          <w:rFonts w:ascii="Arial" w:hAnsi="Arial" w:cs="Arial"/>
          <w:sz w:val="20"/>
          <w:szCs w:val="20"/>
          <w:shd w:val="clear" w:color="auto" w:fill="FFFFFF"/>
          <w:lang w:val="en-US"/>
        </w:rPr>
      </w:pPr>
    </w:p>
    <w:p w:rsidR="0048361A" w:rsidRPr="00605222" w:rsidRDefault="0048361A" w:rsidP="00C90576">
      <w:pPr>
        <w:ind w:left="547"/>
        <w:rPr>
          <w:rFonts w:ascii="Arial" w:hAnsi="Arial" w:cs="Arial"/>
          <w:sz w:val="20"/>
          <w:szCs w:val="20"/>
          <w:shd w:val="clear" w:color="auto" w:fill="FFFFFF"/>
          <w:lang w:val="en-US"/>
        </w:rPr>
      </w:pPr>
    </w:p>
    <w:p w:rsidR="001A67B7" w:rsidRPr="00605222" w:rsidRDefault="00402DC3" w:rsidP="00C90576">
      <w:pPr>
        <w:ind w:left="540" w:hanging="540"/>
        <w:rPr>
          <w:rFonts w:ascii="Arial" w:hAnsi="Arial" w:cs="Arial"/>
          <w:b/>
          <w:bCs/>
          <w:color w:val="CF4A02"/>
          <w:sz w:val="20"/>
          <w:szCs w:val="20"/>
          <w:lang w:val="en-US"/>
        </w:rPr>
      </w:pPr>
      <w:r w:rsidRPr="00605222">
        <w:rPr>
          <w:rFonts w:ascii="Arial" w:hAnsi="Arial" w:cs="Arial"/>
          <w:b/>
          <w:bCs/>
          <w:color w:val="CF4A02"/>
          <w:sz w:val="20"/>
          <w:szCs w:val="20"/>
          <w:lang w:val="en-US"/>
        </w:rPr>
        <w:t>3.2</w:t>
      </w:r>
      <w:r w:rsidR="001A67B7" w:rsidRPr="00605222">
        <w:rPr>
          <w:rFonts w:ascii="Arial" w:hAnsi="Arial" w:cs="Arial"/>
          <w:b/>
          <w:bCs/>
          <w:color w:val="CF4A02"/>
          <w:sz w:val="20"/>
          <w:szCs w:val="20"/>
          <w:lang w:val="en-US"/>
        </w:rPr>
        <w:tab/>
        <w:t>Financial reporting standards are effective for annual periods beginning on or after 1 January 2020 which are relevant to the Group. The Group has not yet adopted these revised standards</w:t>
      </w:r>
    </w:p>
    <w:p w:rsidR="00402DC3" w:rsidRDefault="00402DC3" w:rsidP="00402DC3">
      <w:pPr>
        <w:ind w:left="547"/>
        <w:rPr>
          <w:rFonts w:ascii="Arial" w:hAnsi="Arial" w:cs="Arial"/>
          <w:sz w:val="20"/>
          <w:szCs w:val="20"/>
          <w:shd w:val="clear" w:color="auto" w:fill="FFFFFF"/>
          <w:lang w:val="en-US"/>
        </w:rPr>
      </w:pPr>
    </w:p>
    <w:p w:rsidR="0038770F" w:rsidRDefault="0038770F" w:rsidP="0038770F">
      <w:pPr>
        <w:ind w:left="1017" w:hanging="470"/>
        <w:rPr>
          <w:rFonts w:ascii="Arial" w:hAnsi="Arial" w:cs="Arial"/>
          <w:sz w:val="20"/>
          <w:szCs w:val="20"/>
          <w:shd w:val="clear" w:color="auto" w:fill="FFFFFF"/>
          <w:lang w:val="en-US"/>
        </w:rPr>
      </w:pPr>
      <w:r w:rsidRPr="00605222">
        <w:rPr>
          <w:rFonts w:ascii="Arial" w:eastAsia="Arial Unicode MS" w:hAnsi="Arial" w:cs="Arial"/>
          <w:b/>
          <w:bCs/>
          <w:color w:val="D04A02"/>
          <w:sz w:val="20"/>
          <w:szCs w:val="20"/>
        </w:rPr>
        <w:t>A)</w:t>
      </w:r>
      <w:r w:rsidRPr="00605222">
        <w:rPr>
          <w:rFonts w:ascii="Arial" w:eastAsia="Arial Unicode MS" w:hAnsi="Arial" w:cs="Arial"/>
          <w:b/>
          <w:bCs/>
          <w:color w:val="D04A02"/>
          <w:sz w:val="20"/>
          <w:szCs w:val="20"/>
        </w:rPr>
        <w:tab/>
        <w:t>Financial instruments</w:t>
      </w:r>
    </w:p>
    <w:p w:rsidR="001A67B7" w:rsidRPr="00605222" w:rsidRDefault="001A67B7" w:rsidP="00EF7E29">
      <w:pPr>
        <w:ind w:left="990"/>
        <w:rPr>
          <w:rFonts w:ascii="Arial" w:hAnsi="Arial" w:cs="Arial"/>
          <w:b/>
          <w:bCs/>
          <w:sz w:val="20"/>
          <w:szCs w:val="20"/>
          <w:shd w:val="clear" w:color="auto" w:fill="FFFFFF"/>
          <w:lang w:val="en-US"/>
        </w:rPr>
      </w:pPr>
    </w:p>
    <w:p w:rsidR="001A67B7" w:rsidRPr="00605222" w:rsidRDefault="001A67B7" w:rsidP="00EF7E29">
      <w:pPr>
        <w:ind w:left="990"/>
        <w:rPr>
          <w:rFonts w:ascii="Arial" w:hAnsi="Arial" w:cs="Arial"/>
          <w:sz w:val="20"/>
          <w:szCs w:val="20"/>
          <w:shd w:val="clear" w:color="auto" w:fill="FFFFFF"/>
          <w:lang w:val="en-US"/>
        </w:rPr>
      </w:pPr>
      <w:r w:rsidRPr="00605222">
        <w:rPr>
          <w:rFonts w:ascii="Arial" w:hAnsi="Arial" w:cs="Arial"/>
          <w:sz w:val="20"/>
          <w:szCs w:val="20"/>
          <w:shd w:val="clear" w:color="auto" w:fill="FFFFFF"/>
          <w:lang w:val="en-US"/>
        </w:rPr>
        <w:t>The new financial reporting standards relate to financial instruments are:</w:t>
      </w:r>
    </w:p>
    <w:p w:rsidR="001A67B7" w:rsidRPr="00605222" w:rsidRDefault="001A67B7" w:rsidP="00EF7E29">
      <w:pPr>
        <w:ind w:left="990"/>
        <w:rPr>
          <w:rFonts w:ascii="Arial" w:hAnsi="Arial" w:cs="Arial"/>
          <w:sz w:val="20"/>
          <w:szCs w:val="20"/>
          <w:shd w:val="clear" w:color="auto" w:fill="FFFFFF"/>
          <w:lang w:val="en-US"/>
        </w:rPr>
      </w:pPr>
    </w:p>
    <w:tbl>
      <w:tblPr>
        <w:tblW w:w="9000" w:type="dxa"/>
        <w:tblInd w:w="558" w:type="dxa"/>
        <w:tblLayout w:type="fixed"/>
        <w:tblLook w:val="04A0" w:firstRow="1" w:lastRow="0" w:firstColumn="1" w:lastColumn="0" w:noHBand="0" w:noVBand="1"/>
      </w:tblPr>
      <w:tblGrid>
        <w:gridCol w:w="2790"/>
        <w:gridCol w:w="6210"/>
      </w:tblGrid>
      <w:tr w:rsidR="001A67B7" w:rsidRPr="00605222" w:rsidTr="00C90576">
        <w:tc>
          <w:tcPr>
            <w:tcW w:w="2790" w:type="dxa"/>
            <w:hideMark/>
          </w:tcPr>
          <w:p w:rsidR="001A67B7" w:rsidRPr="00605222" w:rsidRDefault="001A67B7" w:rsidP="00EF7E29">
            <w:pPr>
              <w:pStyle w:val="Default"/>
              <w:ind w:left="432"/>
              <w:jc w:val="thaiDistribute"/>
              <w:rPr>
                <w:color w:val="auto"/>
                <w:sz w:val="20"/>
                <w:szCs w:val="20"/>
              </w:rPr>
            </w:pPr>
            <w:r w:rsidRPr="00605222">
              <w:rPr>
                <w:color w:val="auto"/>
                <w:sz w:val="20"/>
                <w:szCs w:val="20"/>
              </w:rPr>
              <w:t xml:space="preserve">TAS 32 </w:t>
            </w:r>
          </w:p>
        </w:tc>
        <w:tc>
          <w:tcPr>
            <w:tcW w:w="6210" w:type="dxa"/>
            <w:hideMark/>
          </w:tcPr>
          <w:p w:rsidR="001A67B7" w:rsidRPr="00605222" w:rsidRDefault="001A67B7" w:rsidP="007D0AA3">
            <w:pPr>
              <w:pStyle w:val="Default"/>
              <w:jc w:val="thaiDistribute"/>
              <w:rPr>
                <w:color w:val="auto"/>
                <w:sz w:val="20"/>
                <w:szCs w:val="20"/>
              </w:rPr>
            </w:pPr>
            <w:r w:rsidRPr="00605222">
              <w:rPr>
                <w:color w:val="auto"/>
                <w:sz w:val="20"/>
                <w:szCs w:val="20"/>
              </w:rPr>
              <w:t>Financial instruments: Presentation</w:t>
            </w:r>
          </w:p>
        </w:tc>
      </w:tr>
      <w:tr w:rsidR="001A67B7" w:rsidRPr="00605222" w:rsidTr="00C90576">
        <w:tc>
          <w:tcPr>
            <w:tcW w:w="2790" w:type="dxa"/>
            <w:hideMark/>
          </w:tcPr>
          <w:p w:rsidR="001A67B7" w:rsidRPr="00605222" w:rsidRDefault="001A67B7" w:rsidP="00EF7E29">
            <w:pPr>
              <w:pStyle w:val="Default"/>
              <w:ind w:left="432"/>
              <w:jc w:val="thaiDistribute"/>
              <w:rPr>
                <w:color w:val="auto"/>
                <w:sz w:val="20"/>
                <w:szCs w:val="20"/>
              </w:rPr>
            </w:pPr>
            <w:r w:rsidRPr="00605222">
              <w:rPr>
                <w:color w:val="auto"/>
                <w:sz w:val="20"/>
                <w:szCs w:val="20"/>
              </w:rPr>
              <w:t>TFRS 7</w:t>
            </w:r>
          </w:p>
        </w:tc>
        <w:tc>
          <w:tcPr>
            <w:tcW w:w="6210" w:type="dxa"/>
            <w:hideMark/>
          </w:tcPr>
          <w:p w:rsidR="001A67B7" w:rsidRPr="00605222" w:rsidRDefault="001A67B7" w:rsidP="007D0AA3">
            <w:pPr>
              <w:pStyle w:val="Default"/>
              <w:jc w:val="thaiDistribute"/>
              <w:rPr>
                <w:color w:val="auto"/>
                <w:sz w:val="20"/>
                <w:szCs w:val="20"/>
              </w:rPr>
            </w:pPr>
            <w:r w:rsidRPr="00605222">
              <w:rPr>
                <w:color w:val="auto"/>
                <w:sz w:val="20"/>
                <w:szCs w:val="20"/>
              </w:rPr>
              <w:t>Financial Instruments: Disclosures</w:t>
            </w:r>
          </w:p>
        </w:tc>
      </w:tr>
      <w:tr w:rsidR="001A67B7" w:rsidRPr="00605222" w:rsidTr="00C90576">
        <w:tc>
          <w:tcPr>
            <w:tcW w:w="2790" w:type="dxa"/>
            <w:hideMark/>
          </w:tcPr>
          <w:p w:rsidR="001A67B7" w:rsidRPr="00605222" w:rsidRDefault="001A67B7" w:rsidP="00EF7E29">
            <w:pPr>
              <w:pStyle w:val="Default"/>
              <w:ind w:left="432"/>
              <w:jc w:val="thaiDistribute"/>
              <w:rPr>
                <w:color w:val="auto"/>
                <w:sz w:val="20"/>
                <w:szCs w:val="20"/>
              </w:rPr>
            </w:pPr>
            <w:r w:rsidRPr="00605222">
              <w:rPr>
                <w:color w:val="auto"/>
                <w:sz w:val="20"/>
                <w:szCs w:val="20"/>
              </w:rPr>
              <w:t>TFRS 9</w:t>
            </w:r>
          </w:p>
        </w:tc>
        <w:tc>
          <w:tcPr>
            <w:tcW w:w="6210" w:type="dxa"/>
            <w:hideMark/>
          </w:tcPr>
          <w:p w:rsidR="001A67B7" w:rsidRPr="00605222" w:rsidRDefault="001A67B7" w:rsidP="007D0AA3">
            <w:pPr>
              <w:pStyle w:val="Default"/>
              <w:jc w:val="thaiDistribute"/>
              <w:rPr>
                <w:color w:val="auto"/>
                <w:sz w:val="20"/>
                <w:szCs w:val="20"/>
              </w:rPr>
            </w:pPr>
            <w:r w:rsidRPr="00605222">
              <w:rPr>
                <w:color w:val="auto"/>
                <w:sz w:val="20"/>
                <w:szCs w:val="20"/>
              </w:rPr>
              <w:t>Financial Instruments</w:t>
            </w:r>
          </w:p>
        </w:tc>
      </w:tr>
      <w:tr w:rsidR="001A67B7" w:rsidRPr="00605222" w:rsidTr="00C90576">
        <w:tc>
          <w:tcPr>
            <w:tcW w:w="2790" w:type="dxa"/>
            <w:hideMark/>
          </w:tcPr>
          <w:p w:rsidR="001A67B7" w:rsidRPr="00605222" w:rsidRDefault="001A67B7" w:rsidP="00EF7E29">
            <w:pPr>
              <w:pStyle w:val="Default"/>
              <w:ind w:left="432"/>
              <w:jc w:val="thaiDistribute"/>
              <w:rPr>
                <w:color w:val="auto"/>
                <w:sz w:val="20"/>
                <w:szCs w:val="20"/>
              </w:rPr>
            </w:pPr>
            <w:r w:rsidRPr="00605222">
              <w:rPr>
                <w:color w:val="auto"/>
                <w:sz w:val="20"/>
                <w:szCs w:val="20"/>
              </w:rPr>
              <w:t>TFRIC 16</w:t>
            </w:r>
          </w:p>
        </w:tc>
        <w:tc>
          <w:tcPr>
            <w:tcW w:w="6210" w:type="dxa"/>
            <w:hideMark/>
          </w:tcPr>
          <w:p w:rsidR="001A67B7" w:rsidRPr="00605222" w:rsidRDefault="001A67B7" w:rsidP="007D0AA3">
            <w:pPr>
              <w:pStyle w:val="Default"/>
              <w:jc w:val="thaiDistribute"/>
              <w:rPr>
                <w:color w:val="auto"/>
                <w:sz w:val="20"/>
                <w:szCs w:val="20"/>
              </w:rPr>
            </w:pPr>
            <w:r w:rsidRPr="00605222">
              <w:rPr>
                <w:color w:val="auto"/>
                <w:sz w:val="20"/>
                <w:szCs w:val="20"/>
              </w:rPr>
              <w:t>Hedges of a Net Investment in a Foreign Operation</w:t>
            </w:r>
          </w:p>
        </w:tc>
      </w:tr>
      <w:tr w:rsidR="001A67B7" w:rsidRPr="00605222" w:rsidTr="00C90576">
        <w:tc>
          <w:tcPr>
            <w:tcW w:w="2790" w:type="dxa"/>
            <w:hideMark/>
          </w:tcPr>
          <w:p w:rsidR="001A67B7" w:rsidRPr="00605222" w:rsidRDefault="001A67B7" w:rsidP="00EF7E29">
            <w:pPr>
              <w:pStyle w:val="Default"/>
              <w:ind w:left="432"/>
              <w:jc w:val="thaiDistribute"/>
              <w:rPr>
                <w:color w:val="auto"/>
                <w:sz w:val="20"/>
                <w:szCs w:val="20"/>
              </w:rPr>
            </w:pPr>
            <w:r w:rsidRPr="00605222">
              <w:rPr>
                <w:color w:val="auto"/>
                <w:sz w:val="20"/>
                <w:szCs w:val="20"/>
              </w:rPr>
              <w:t>TFRIC 19</w:t>
            </w:r>
          </w:p>
        </w:tc>
        <w:tc>
          <w:tcPr>
            <w:tcW w:w="6210" w:type="dxa"/>
            <w:hideMark/>
          </w:tcPr>
          <w:p w:rsidR="001A67B7" w:rsidRPr="00605222" w:rsidRDefault="001A67B7" w:rsidP="007D0AA3">
            <w:pPr>
              <w:pStyle w:val="Default"/>
              <w:jc w:val="thaiDistribute"/>
              <w:rPr>
                <w:color w:val="auto"/>
                <w:sz w:val="20"/>
                <w:szCs w:val="20"/>
              </w:rPr>
            </w:pPr>
            <w:r w:rsidRPr="00605222">
              <w:rPr>
                <w:color w:val="auto"/>
                <w:sz w:val="20"/>
                <w:szCs w:val="20"/>
              </w:rPr>
              <w:t>Extinguishing Financial Liabilities with Equity Instruments</w:t>
            </w:r>
          </w:p>
        </w:tc>
      </w:tr>
    </w:tbl>
    <w:p w:rsidR="001A67B7" w:rsidRPr="00605222" w:rsidRDefault="001A67B7" w:rsidP="00EF7E29">
      <w:pPr>
        <w:ind w:left="990"/>
        <w:rPr>
          <w:rFonts w:ascii="Arial" w:hAnsi="Arial" w:cs="Arial"/>
          <w:sz w:val="20"/>
          <w:szCs w:val="20"/>
          <w:shd w:val="clear" w:color="auto" w:fill="FFFFFF"/>
          <w:lang w:val="en-US"/>
        </w:rPr>
      </w:pPr>
    </w:p>
    <w:p w:rsidR="001A67B7" w:rsidRPr="00605222" w:rsidRDefault="001A67B7" w:rsidP="00EF7E29">
      <w:pPr>
        <w:ind w:left="990"/>
        <w:rPr>
          <w:rFonts w:ascii="Arial" w:hAnsi="Arial" w:cs="Arial"/>
          <w:sz w:val="20"/>
          <w:szCs w:val="20"/>
          <w:shd w:val="clear" w:color="auto" w:fill="FFFFFF"/>
          <w:lang w:val="en-US"/>
        </w:rPr>
      </w:pPr>
      <w:r w:rsidRPr="00605222">
        <w:rPr>
          <w:rFonts w:ascii="Arial" w:hAnsi="Arial" w:cs="Arial"/>
          <w:sz w:val="20"/>
          <w:szCs w:val="20"/>
          <w:shd w:val="clear" w:color="auto" w:fill="FFFFFF"/>
          <w:lang w:val="en-US"/>
        </w:rPr>
        <w:t xml:space="preserve">These new standards address the classification, measurement and derecognition of financial assets </w:t>
      </w:r>
      <w:r w:rsidRPr="00605222">
        <w:rPr>
          <w:rFonts w:ascii="Arial" w:hAnsi="Arial" w:cs="Arial"/>
          <w:spacing w:val="-4"/>
          <w:sz w:val="20"/>
          <w:szCs w:val="20"/>
          <w:shd w:val="clear" w:color="auto" w:fill="FFFFFF"/>
          <w:lang w:val="en-US"/>
        </w:rPr>
        <w:t>and financial liabilities, impairment of financial assets, hedge accounting, and presentation and disclo</w:t>
      </w:r>
      <w:r w:rsidR="00D55FB8" w:rsidRPr="00605222">
        <w:rPr>
          <w:rFonts w:ascii="Arial" w:hAnsi="Arial" w:cs="Arial"/>
          <w:spacing w:val="-4"/>
          <w:sz w:val="20"/>
          <w:szCs w:val="20"/>
          <w:shd w:val="clear" w:color="auto" w:fill="FFFFFF"/>
          <w:lang w:val="en-US"/>
        </w:rPr>
        <w:t>sure</w:t>
      </w:r>
      <w:r w:rsidR="00D55FB8" w:rsidRPr="00605222">
        <w:rPr>
          <w:rFonts w:ascii="Arial" w:hAnsi="Arial" w:cs="Arial"/>
          <w:sz w:val="20"/>
          <w:szCs w:val="20"/>
          <w:shd w:val="clear" w:color="auto" w:fill="FFFFFF"/>
          <w:lang w:val="en-US"/>
        </w:rPr>
        <w:t xml:space="preserve"> of financial instruments.</w:t>
      </w:r>
    </w:p>
    <w:p w:rsidR="00402DC3" w:rsidRDefault="00402DC3" w:rsidP="00EF7E29">
      <w:pPr>
        <w:ind w:left="990"/>
        <w:rPr>
          <w:rFonts w:ascii="Arial" w:hAnsi="Arial" w:cs="Arial"/>
          <w:sz w:val="20"/>
          <w:szCs w:val="20"/>
          <w:shd w:val="clear" w:color="auto" w:fill="FFFFFF"/>
          <w:lang w:val="en-US"/>
        </w:rPr>
      </w:pPr>
    </w:p>
    <w:p w:rsidR="0038770F" w:rsidRPr="0038770F" w:rsidRDefault="0038770F" w:rsidP="0038770F">
      <w:pPr>
        <w:ind w:left="1017" w:hanging="470"/>
        <w:rPr>
          <w:rFonts w:ascii="Arial" w:eastAsia="Arial Unicode MS" w:hAnsi="Arial" w:cs="Arial"/>
          <w:b/>
          <w:bCs/>
          <w:color w:val="D04A02"/>
          <w:sz w:val="20"/>
          <w:szCs w:val="20"/>
        </w:rPr>
      </w:pPr>
      <w:r w:rsidRPr="00605222">
        <w:rPr>
          <w:rFonts w:ascii="Arial" w:eastAsia="Arial Unicode MS" w:hAnsi="Arial" w:cs="Arial"/>
          <w:b/>
          <w:bCs/>
          <w:color w:val="D04A02"/>
          <w:sz w:val="20"/>
          <w:szCs w:val="20"/>
        </w:rPr>
        <w:t>B)</w:t>
      </w:r>
      <w:r w:rsidRPr="00605222">
        <w:rPr>
          <w:rFonts w:ascii="Arial" w:eastAsia="Arial Unicode MS" w:hAnsi="Arial" w:cs="Arial"/>
          <w:b/>
          <w:bCs/>
          <w:color w:val="D04A02"/>
          <w:sz w:val="20"/>
          <w:szCs w:val="20"/>
        </w:rPr>
        <w:tab/>
        <w:t>TFRS 16, Leases</w:t>
      </w:r>
    </w:p>
    <w:p w:rsidR="00402DC3" w:rsidRPr="00605222" w:rsidRDefault="00402DC3" w:rsidP="00EF7E29">
      <w:pPr>
        <w:ind w:left="990"/>
        <w:rPr>
          <w:rFonts w:ascii="Arial" w:hAnsi="Arial" w:cs="Arial"/>
          <w:sz w:val="20"/>
          <w:szCs w:val="20"/>
          <w:shd w:val="clear" w:color="auto" w:fill="FFFFFF"/>
          <w:lang w:val="en-US"/>
        </w:rPr>
      </w:pPr>
    </w:p>
    <w:p w:rsidR="001A67B7" w:rsidRPr="00605222" w:rsidRDefault="001A67B7" w:rsidP="00EF7E29">
      <w:pPr>
        <w:ind w:left="990"/>
        <w:rPr>
          <w:rFonts w:ascii="Arial" w:hAnsi="Arial" w:cs="Arial"/>
          <w:sz w:val="20"/>
          <w:szCs w:val="20"/>
          <w:shd w:val="clear" w:color="auto" w:fill="FFFFFF"/>
          <w:lang w:val="en-US"/>
        </w:rPr>
      </w:pPr>
      <w:r w:rsidRPr="00605222">
        <w:rPr>
          <w:rFonts w:ascii="Arial" w:hAnsi="Arial" w:cs="Arial"/>
          <w:sz w:val="20"/>
          <w:szCs w:val="20"/>
          <w:shd w:val="clear" w:color="auto" w:fill="FFFFFF"/>
          <w:lang w:val="en-US"/>
        </w:rPr>
        <w:t xml:space="preserve">TFRS 16 will result in almost all leases where the Group is a lessee being recognised on the balance sheet as the distinction between operating and finance lease is removed. An asset </w:t>
      </w:r>
      <w:r w:rsidR="00EF7E29" w:rsidRPr="00605222">
        <w:rPr>
          <w:rFonts w:ascii="Arial" w:hAnsi="Arial" w:cs="Arial"/>
          <w:sz w:val="20"/>
          <w:szCs w:val="20"/>
          <w:shd w:val="clear" w:color="auto" w:fill="FFFFFF"/>
          <w:lang w:val="en-US"/>
        </w:rPr>
        <w:br/>
      </w:r>
      <w:r w:rsidRPr="00605222">
        <w:rPr>
          <w:rFonts w:ascii="Arial" w:hAnsi="Arial" w:cs="Arial"/>
          <w:sz w:val="20"/>
          <w:szCs w:val="20"/>
          <w:shd w:val="clear" w:color="auto" w:fill="FFFFFF"/>
          <w:lang w:val="en-US"/>
        </w:rPr>
        <w:t xml:space="preserve">(the right </w:t>
      </w:r>
      <w:r w:rsidRPr="00605222">
        <w:rPr>
          <w:rFonts w:ascii="Arial" w:hAnsi="Arial" w:cs="Arial"/>
          <w:spacing w:val="-4"/>
          <w:sz w:val="20"/>
          <w:szCs w:val="20"/>
          <w:shd w:val="clear" w:color="auto" w:fill="FFFFFF"/>
          <w:lang w:val="en-US"/>
        </w:rPr>
        <w:t>to use the leased item) and financial liability to pay rentals are recognised, with exception on short-term</w:t>
      </w:r>
      <w:r w:rsidRPr="00605222">
        <w:rPr>
          <w:rFonts w:ascii="Arial" w:hAnsi="Arial" w:cs="Arial"/>
          <w:sz w:val="20"/>
          <w:szCs w:val="20"/>
          <w:shd w:val="clear" w:color="auto" w:fill="FFFFFF"/>
          <w:lang w:val="en-US"/>
        </w:rPr>
        <w:t xml:space="preserve"> and low-value leases.</w:t>
      </w:r>
    </w:p>
    <w:p w:rsidR="005A5BE1" w:rsidRPr="00605222" w:rsidRDefault="005A5BE1" w:rsidP="00EF7E29">
      <w:pPr>
        <w:ind w:left="990"/>
        <w:rPr>
          <w:rFonts w:ascii="Arial" w:hAnsi="Arial" w:cs="Arial"/>
          <w:sz w:val="20"/>
          <w:szCs w:val="20"/>
          <w:shd w:val="clear" w:color="auto" w:fill="FFFFFF"/>
          <w:lang w:val="en-US"/>
        </w:rPr>
      </w:pPr>
    </w:p>
    <w:p w:rsidR="001A67B7" w:rsidRPr="00605222" w:rsidRDefault="001A67B7" w:rsidP="00EF7E29">
      <w:pPr>
        <w:ind w:left="990"/>
        <w:rPr>
          <w:rFonts w:ascii="Arial" w:hAnsi="Arial" w:cs="Arial"/>
          <w:sz w:val="20"/>
          <w:szCs w:val="20"/>
          <w:shd w:val="clear" w:color="auto" w:fill="FFFFFF"/>
          <w:lang w:val="en-US"/>
        </w:rPr>
      </w:pPr>
      <w:r w:rsidRPr="00605222">
        <w:rPr>
          <w:rFonts w:ascii="Arial" w:hAnsi="Arial" w:cs="Arial"/>
          <w:sz w:val="20"/>
          <w:szCs w:val="20"/>
          <w:shd w:val="clear" w:color="auto" w:fill="FFFFFF"/>
          <w:lang w:val="en-US"/>
        </w:rPr>
        <w:t>The Group’s management is currently assessing the impacts from these standards.</w:t>
      </w:r>
    </w:p>
    <w:p w:rsidR="00195E1B" w:rsidRPr="00605222" w:rsidRDefault="00195E1B" w:rsidP="00EF7E29">
      <w:pPr>
        <w:ind w:left="990"/>
        <w:rPr>
          <w:rFonts w:ascii="Arial" w:hAnsi="Arial" w:cs="Cordia New"/>
          <w:sz w:val="20"/>
          <w:szCs w:val="20"/>
          <w:shd w:val="clear" w:color="auto" w:fill="FFFFFF"/>
          <w:lang w:val="en-US"/>
        </w:rPr>
      </w:pPr>
    </w:p>
    <w:p w:rsidR="00942BF7" w:rsidRPr="00A0193E" w:rsidRDefault="00942BF7" w:rsidP="00EF7E29">
      <w:pPr>
        <w:ind w:left="990"/>
        <w:rPr>
          <w:rFonts w:ascii="Arial" w:hAnsi="Arial" w:cs="Cordia New"/>
          <w:sz w:val="20"/>
          <w:szCs w:val="20"/>
          <w:shd w:val="clear" w:color="auto" w:fill="FFFFFF"/>
          <w:lang w:val="en-US"/>
        </w:rPr>
      </w:pPr>
    </w:p>
    <w:tbl>
      <w:tblPr>
        <w:tblW w:w="9461" w:type="dxa"/>
        <w:tblInd w:w="117" w:type="dxa"/>
        <w:shd w:val="clear" w:color="auto" w:fill="FFA543"/>
        <w:tblLook w:val="04A0" w:firstRow="1" w:lastRow="0" w:firstColumn="1" w:lastColumn="0" w:noHBand="0" w:noVBand="1"/>
      </w:tblPr>
      <w:tblGrid>
        <w:gridCol w:w="9461"/>
      </w:tblGrid>
      <w:tr w:rsidR="00C90576" w:rsidRPr="00A0193E" w:rsidTr="00513165">
        <w:trPr>
          <w:trHeight w:val="386"/>
        </w:trPr>
        <w:tc>
          <w:tcPr>
            <w:tcW w:w="9461" w:type="dxa"/>
            <w:shd w:val="clear" w:color="auto" w:fill="FFA543"/>
            <w:vAlign w:val="center"/>
          </w:tcPr>
          <w:p w:rsidR="00C90576" w:rsidRPr="00A0193E" w:rsidRDefault="004B7990"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4</w:t>
            </w:r>
            <w:r w:rsidR="00C90576" w:rsidRPr="00A0193E">
              <w:rPr>
                <w:rFonts w:ascii="Arial" w:eastAsia="Arial Unicode MS" w:hAnsi="Arial" w:cs="Arial"/>
                <w:b/>
                <w:bCs/>
                <w:color w:val="FFFFFF"/>
                <w:sz w:val="20"/>
                <w:szCs w:val="20"/>
              </w:rPr>
              <w:tab/>
              <w:t>Change in accounting policies</w:t>
            </w:r>
          </w:p>
        </w:tc>
      </w:tr>
    </w:tbl>
    <w:p w:rsidR="004B7990" w:rsidRPr="00A0193E" w:rsidRDefault="004B7990" w:rsidP="004B7990">
      <w:pPr>
        <w:rPr>
          <w:rFonts w:ascii="Arial" w:eastAsia="Arial Unicode MS" w:hAnsi="Arial" w:cs="Arial"/>
          <w:b/>
          <w:bCs/>
          <w:color w:val="0070C0"/>
          <w:sz w:val="20"/>
          <w:szCs w:val="20"/>
        </w:rPr>
      </w:pPr>
    </w:p>
    <w:p w:rsidR="0038770F" w:rsidRPr="00A0193E" w:rsidRDefault="0038770F" w:rsidP="004B7990">
      <w:pPr>
        <w:rPr>
          <w:rFonts w:ascii="Arial" w:eastAsia="Arial Unicode MS" w:hAnsi="Arial" w:cs="Arial"/>
          <w:b/>
          <w:bCs/>
          <w:color w:val="CF4A02"/>
          <w:sz w:val="20"/>
          <w:szCs w:val="20"/>
        </w:rPr>
      </w:pPr>
      <w:r w:rsidRPr="00A0193E">
        <w:rPr>
          <w:rFonts w:ascii="Arial" w:eastAsia="Arial Unicode MS" w:hAnsi="Arial" w:cs="Arial"/>
          <w:b/>
          <w:bCs/>
          <w:color w:val="CF4A02"/>
          <w:sz w:val="20"/>
          <w:szCs w:val="20"/>
        </w:rPr>
        <w:t>TFRS 15, Revenue from contracts with customers</w:t>
      </w:r>
    </w:p>
    <w:p w:rsidR="004B7990" w:rsidRPr="00A0193E" w:rsidRDefault="004B7990" w:rsidP="00C90576">
      <w:pPr>
        <w:rPr>
          <w:rFonts w:ascii="Arial" w:hAnsi="Arial" w:cs="Arial"/>
          <w:sz w:val="20"/>
          <w:szCs w:val="20"/>
        </w:rPr>
      </w:pPr>
    </w:p>
    <w:p w:rsidR="00A77515" w:rsidRPr="00A0193E" w:rsidRDefault="00B84988" w:rsidP="00C90576">
      <w:pPr>
        <w:rPr>
          <w:rFonts w:ascii="Arial" w:hAnsi="Arial" w:cs="Arial"/>
          <w:sz w:val="20"/>
          <w:szCs w:val="20"/>
        </w:rPr>
      </w:pPr>
      <w:r w:rsidRPr="00A0193E">
        <w:rPr>
          <w:rFonts w:ascii="Arial" w:hAnsi="Arial" w:cs="Arial"/>
          <w:sz w:val="20"/>
          <w:szCs w:val="20"/>
        </w:rPr>
        <w:t>The Group</w:t>
      </w:r>
      <w:r w:rsidR="00AF0F86" w:rsidRPr="00A0193E">
        <w:rPr>
          <w:rFonts w:ascii="Arial" w:hAnsi="Arial" w:cs="Arial"/>
          <w:sz w:val="20"/>
          <w:szCs w:val="20"/>
        </w:rPr>
        <w:t xml:space="preserve"> adopted the new Thai Financial Reporting Standard (TFRS 15), Revenue fr</w:t>
      </w:r>
      <w:r w:rsidRPr="00A0193E">
        <w:rPr>
          <w:rFonts w:ascii="Arial" w:hAnsi="Arial" w:cs="Arial"/>
          <w:sz w:val="20"/>
          <w:szCs w:val="20"/>
        </w:rPr>
        <w:t xml:space="preserve">om contracts with </w:t>
      </w:r>
      <w:r w:rsidRPr="00A0193E">
        <w:rPr>
          <w:rFonts w:ascii="Arial" w:hAnsi="Arial" w:cs="Arial"/>
          <w:spacing w:val="-4"/>
          <w:sz w:val="20"/>
          <w:szCs w:val="20"/>
        </w:rPr>
        <w:t>customers, on</w:t>
      </w:r>
      <w:r w:rsidR="00AF0F86" w:rsidRPr="00A0193E">
        <w:rPr>
          <w:rFonts w:ascii="Arial" w:hAnsi="Arial" w:cs="Arial"/>
          <w:spacing w:val="-4"/>
          <w:sz w:val="20"/>
          <w:szCs w:val="20"/>
        </w:rPr>
        <w:t xml:space="preserve"> 1 January 2019 under the modified retrospective approac</w:t>
      </w:r>
      <w:r w:rsidR="00D55FB8" w:rsidRPr="00A0193E">
        <w:rPr>
          <w:rFonts w:ascii="Arial" w:hAnsi="Arial" w:cs="Arial"/>
          <w:spacing w:val="-4"/>
          <w:sz w:val="20"/>
          <w:szCs w:val="20"/>
        </w:rPr>
        <w:t xml:space="preserve">h. </w:t>
      </w:r>
      <w:r w:rsidRPr="00A0193E">
        <w:rPr>
          <w:rFonts w:ascii="Arial" w:hAnsi="Arial" w:cs="Arial"/>
          <w:spacing w:val="-4"/>
          <w:sz w:val="20"/>
          <w:szCs w:val="20"/>
        </w:rPr>
        <w:t>The adoption of TFRS 15</w:t>
      </w:r>
      <w:r w:rsidR="00AF0F86" w:rsidRPr="00A0193E">
        <w:rPr>
          <w:rFonts w:ascii="Arial" w:hAnsi="Arial" w:cs="Arial"/>
          <w:spacing w:val="-4"/>
          <w:sz w:val="20"/>
          <w:szCs w:val="20"/>
        </w:rPr>
        <w:t xml:space="preserve"> impact</w:t>
      </w:r>
      <w:r w:rsidRPr="00A0193E">
        <w:rPr>
          <w:rFonts w:ascii="Arial" w:hAnsi="Arial" w:cs="Arial"/>
          <w:spacing w:val="-4"/>
          <w:sz w:val="20"/>
          <w:szCs w:val="20"/>
        </w:rPr>
        <w:t>ed</w:t>
      </w:r>
      <w:r w:rsidR="00AF0F86" w:rsidRPr="00A0193E">
        <w:rPr>
          <w:rFonts w:ascii="Arial" w:hAnsi="Arial" w:cs="Arial"/>
          <w:sz w:val="20"/>
          <w:szCs w:val="20"/>
        </w:rPr>
        <w:t xml:space="preserve"> the Group </w:t>
      </w:r>
      <w:r w:rsidRPr="00A0193E">
        <w:rPr>
          <w:rFonts w:ascii="Arial" w:hAnsi="Arial" w:cs="Arial"/>
          <w:sz w:val="20"/>
          <w:szCs w:val="20"/>
        </w:rPr>
        <w:t>for</w:t>
      </w:r>
      <w:r w:rsidR="00AF0F86" w:rsidRPr="00A0193E">
        <w:rPr>
          <w:rFonts w:ascii="Arial" w:hAnsi="Arial" w:cs="Arial"/>
          <w:sz w:val="20"/>
          <w:szCs w:val="20"/>
        </w:rPr>
        <w:t xml:space="preserve"> sales of goods and transport</w:t>
      </w:r>
      <w:r w:rsidRPr="00A0193E">
        <w:rPr>
          <w:rFonts w:ascii="Arial" w:hAnsi="Arial" w:cs="Arial"/>
          <w:sz w:val="20"/>
          <w:szCs w:val="20"/>
        </w:rPr>
        <w:t xml:space="preserve"> of goods</w:t>
      </w:r>
      <w:r w:rsidR="00AF0F86" w:rsidRPr="00A0193E">
        <w:rPr>
          <w:rFonts w:ascii="Arial" w:hAnsi="Arial" w:cs="Arial"/>
          <w:sz w:val="20"/>
          <w:szCs w:val="20"/>
        </w:rPr>
        <w:t xml:space="preserve"> to customer’s location</w:t>
      </w:r>
      <w:r w:rsidRPr="00A0193E">
        <w:rPr>
          <w:rFonts w:ascii="Arial" w:hAnsi="Arial" w:cs="Arial"/>
          <w:sz w:val="20"/>
          <w:szCs w:val="20"/>
        </w:rPr>
        <w:t>s</w:t>
      </w:r>
      <w:r w:rsidR="00A77515" w:rsidRPr="00A0193E">
        <w:rPr>
          <w:rFonts w:ascii="Arial" w:hAnsi="Arial" w:cs="Arial"/>
          <w:sz w:val="20"/>
          <w:szCs w:val="20"/>
        </w:rPr>
        <w:t>.</w:t>
      </w:r>
    </w:p>
    <w:p w:rsidR="0048361A" w:rsidRPr="00A0193E" w:rsidRDefault="0048361A" w:rsidP="00C90576">
      <w:pPr>
        <w:rPr>
          <w:rFonts w:ascii="Arial" w:hAnsi="Arial" w:cs="Arial"/>
          <w:sz w:val="20"/>
          <w:szCs w:val="20"/>
        </w:rPr>
      </w:pPr>
    </w:p>
    <w:p w:rsidR="00AF0F86" w:rsidRPr="00A0193E" w:rsidRDefault="00AF0F86" w:rsidP="00C90576">
      <w:pPr>
        <w:rPr>
          <w:rFonts w:ascii="Arial" w:hAnsi="Arial" w:cs="Arial"/>
          <w:sz w:val="20"/>
          <w:szCs w:val="20"/>
        </w:rPr>
      </w:pPr>
      <w:r w:rsidRPr="00A0193E">
        <w:rPr>
          <w:rFonts w:ascii="Arial" w:hAnsi="Arial" w:cs="Arial"/>
          <w:sz w:val="20"/>
          <w:szCs w:val="20"/>
        </w:rPr>
        <w:t>At cont</w:t>
      </w:r>
      <w:r w:rsidR="00A77515" w:rsidRPr="00A0193E">
        <w:rPr>
          <w:rFonts w:ascii="Arial" w:hAnsi="Arial" w:cs="Arial"/>
          <w:sz w:val="20"/>
          <w:szCs w:val="20"/>
        </w:rPr>
        <w:t>r</w:t>
      </w:r>
      <w:r w:rsidRPr="00A0193E">
        <w:rPr>
          <w:rFonts w:ascii="Arial" w:hAnsi="Arial" w:cs="Arial"/>
          <w:sz w:val="20"/>
          <w:szCs w:val="20"/>
        </w:rPr>
        <w:t>act inception, the Group assesses and identi</w:t>
      </w:r>
      <w:r w:rsidR="00A77515" w:rsidRPr="00A0193E">
        <w:rPr>
          <w:rFonts w:ascii="Arial" w:hAnsi="Arial" w:cs="Arial"/>
          <w:sz w:val="20"/>
          <w:szCs w:val="20"/>
        </w:rPr>
        <w:t>fied</w:t>
      </w:r>
      <w:r w:rsidRPr="00A0193E">
        <w:rPr>
          <w:rFonts w:ascii="Arial" w:hAnsi="Arial" w:cs="Arial"/>
          <w:sz w:val="20"/>
          <w:szCs w:val="20"/>
        </w:rPr>
        <w:t xml:space="preserve"> the performance obligations. Each performance </w:t>
      </w:r>
      <w:r w:rsidRPr="00A0193E">
        <w:rPr>
          <w:rFonts w:ascii="Arial" w:hAnsi="Arial" w:cs="Arial"/>
          <w:spacing w:val="-4"/>
          <w:sz w:val="20"/>
          <w:szCs w:val="20"/>
        </w:rPr>
        <w:t>obligation is a promise to transfer to the customer a good or delivery service that is d</w:t>
      </w:r>
      <w:r w:rsidR="00A77515" w:rsidRPr="00A0193E">
        <w:rPr>
          <w:rFonts w:ascii="Arial" w:hAnsi="Arial" w:cs="Arial"/>
          <w:spacing w:val="-4"/>
          <w:sz w:val="20"/>
          <w:szCs w:val="20"/>
        </w:rPr>
        <w:t>istinct. The transaction</w:t>
      </w:r>
      <w:r w:rsidR="00A77515" w:rsidRPr="00A0193E">
        <w:rPr>
          <w:rFonts w:ascii="Arial" w:hAnsi="Arial" w:cs="Arial"/>
          <w:sz w:val="20"/>
          <w:szCs w:val="20"/>
        </w:rPr>
        <w:t xml:space="preserve"> price </w:t>
      </w:r>
      <w:r w:rsidRPr="00A0193E">
        <w:rPr>
          <w:rFonts w:ascii="Arial" w:hAnsi="Arial" w:cs="Arial"/>
          <w:sz w:val="20"/>
          <w:szCs w:val="20"/>
        </w:rPr>
        <w:t>need</w:t>
      </w:r>
      <w:r w:rsidR="00A77515" w:rsidRPr="00A0193E">
        <w:rPr>
          <w:rFonts w:ascii="Arial" w:hAnsi="Arial" w:cs="Arial"/>
          <w:sz w:val="20"/>
          <w:szCs w:val="20"/>
        </w:rPr>
        <w:t>s</w:t>
      </w:r>
      <w:r w:rsidRPr="00A0193E">
        <w:rPr>
          <w:rFonts w:ascii="Arial" w:hAnsi="Arial" w:cs="Arial"/>
          <w:sz w:val="20"/>
          <w:szCs w:val="20"/>
        </w:rPr>
        <w:t xml:space="preserve"> to be allocated to the distinct performance obligations based on the relative standalone selling price of the goods and other performance obligations</w:t>
      </w:r>
      <w:r w:rsidR="00A77515" w:rsidRPr="00A0193E">
        <w:rPr>
          <w:rFonts w:ascii="Arial" w:hAnsi="Arial" w:cs="Arial"/>
          <w:sz w:val="20"/>
          <w:szCs w:val="20"/>
        </w:rPr>
        <w:t>. This is</w:t>
      </w:r>
      <w:r w:rsidRPr="00A0193E">
        <w:rPr>
          <w:rFonts w:ascii="Arial" w:hAnsi="Arial" w:cs="Arial"/>
          <w:sz w:val="20"/>
          <w:szCs w:val="20"/>
        </w:rPr>
        <w:t xml:space="preserve"> to ensure that revenue is recognised at the appropriate time and for the correct amount.</w:t>
      </w:r>
    </w:p>
    <w:p w:rsidR="008231EC" w:rsidRPr="00A0193E" w:rsidRDefault="008231EC" w:rsidP="00C90576">
      <w:pPr>
        <w:rPr>
          <w:rFonts w:ascii="Arial" w:hAnsi="Arial" w:cs="Arial"/>
          <w:sz w:val="20"/>
          <w:szCs w:val="20"/>
        </w:rPr>
      </w:pPr>
    </w:p>
    <w:p w:rsidR="00827664" w:rsidRPr="00A0193E" w:rsidRDefault="00AF0F86" w:rsidP="00C90576">
      <w:pPr>
        <w:rPr>
          <w:rFonts w:ascii="Arial" w:hAnsi="Arial" w:cs="Arial"/>
          <w:sz w:val="20"/>
          <w:szCs w:val="20"/>
        </w:rPr>
      </w:pPr>
      <w:r w:rsidRPr="00A0193E">
        <w:rPr>
          <w:rFonts w:ascii="Arial" w:hAnsi="Arial" w:cs="Arial"/>
          <w:spacing w:val="-4"/>
          <w:sz w:val="20"/>
          <w:szCs w:val="20"/>
        </w:rPr>
        <w:t xml:space="preserve">However, the adoption of TFRS 15 </w:t>
      </w:r>
      <w:r w:rsidR="00A77515" w:rsidRPr="00A0193E">
        <w:rPr>
          <w:rFonts w:ascii="Arial" w:hAnsi="Arial" w:cs="Arial"/>
          <w:spacing w:val="-4"/>
          <w:sz w:val="20"/>
          <w:szCs w:val="20"/>
        </w:rPr>
        <w:t>has not</w:t>
      </w:r>
      <w:r w:rsidRPr="00A0193E">
        <w:rPr>
          <w:rFonts w:ascii="Arial" w:hAnsi="Arial" w:cs="Arial"/>
          <w:spacing w:val="-4"/>
          <w:sz w:val="20"/>
          <w:szCs w:val="20"/>
        </w:rPr>
        <w:t xml:space="preserve"> significant</w:t>
      </w:r>
      <w:r w:rsidR="00A77515" w:rsidRPr="00A0193E">
        <w:rPr>
          <w:rFonts w:ascii="Arial" w:hAnsi="Arial" w:cs="Arial"/>
          <w:spacing w:val="-4"/>
          <w:sz w:val="20"/>
          <w:szCs w:val="20"/>
        </w:rPr>
        <w:t>ly</w:t>
      </w:r>
      <w:r w:rsidRPr="00A0193E">
        <w:rPr>
          <w:rFonts w:ascii="Arial" w:hAnsi="Arial" w:cs="Arial"/>
          <w:spacing w:val="-4"/>
          <w:sz w:val="20"/>
          <w:szCs w:val="20"/>
        </w:rPr>
        <w:t xml:space="preserve"> impact</w:t>
      </w:r>
      <w:r w:rsidR="00A77515" w:rsidRPr="00A0193E">
        <w:rPr>
          <w:rFonts w:ascii="Arial" w:hAnsi="Arial" w:cs="Arial"/>
          <w:spacing w:val="-4"/>
          <w:sz w:val="20"/>
          <w:szCs w:val="20"/>
        </w:rPr>
        <w:t>ed</w:t>
      </w:r>
      <w:r w:rsidRPr="00A0193E">
        <w:rPr>
          <w:rFonts w:ascii="Arial" w:hAnsi="Arial" w:cs="Arial"/>
          <w:spacing w:val="-4"/>
          <w:sz w:val="20"/>
          <w:szCs w:val="20"/>
        </w:rPr>
        <w:t xml:space="preserve"> the financial statements as at 31 December 2018</w:t>
      </w:r>
      <w:r w:rsidRPr="00A0193E">
        <w:rPr>
          <w:rFonts w:ascii="Arial" w:hAnsi="Arial" w:cs="Arial"/>
          <w:sz w:val="20"/>
          <w:szCs w:val="20"/>
        </w:rPr>
        <w:t xml:space="preserve"> and </w:t>
      </w:r>
      <w:r w:rsidR="007576CC" w:rsidRPr="00A0193E">
        <w:rPr>
          <w:rFonts w:ascii="Arial" w:hAnsi="Arial" w:cs="Arial"/>
          <w:sz w:val="20"/>
          <w:szCs w:val="20"/>
        </w:rPr>
        <w:t xml:space="preserve">30 </w:t>
      </w:r>
      <w:r w:rsidR="00486DFC" w:rsidRPr="00A0193E">
        <w:rPr>
          <w:rFonts w:ascii="Arial" w:hAnsi="Arial" w:cs="Arial"/>
          <w:sz w:val="20"/>
          <w:szCs w:val="20"/>
        </w:rPr>
        <w:t>Septem</w:t>
      </w:r>
      <w:r w:rsidR="00C94240" w:rsidRPr="00A0193E">
        <w:rPr>
          <w:rFonts w:ascii="Arial" w:hAnsi="Arial" w:cs="Arial"/>
          <w:sz w:val="20"/>
          <w:szCs w:val="20"/>
        </w:rPr>
        <w:t xml:space="preserve">ber </w:t>
      </w:r>
      <w:r w:rsidR="007576CC" w:rsidRPr="00A0193E">
        <w:rPr>
          <w:rFonts w:ascii="Arial" w:hAnsi="Arial" w:cs="Arial"/>
          <w:sz w:val="20"/>
          <w:szCs w:val="20"/>
        </w:rPr>
        <w:t>2019</w:t>
      </w:r>
      <w:r w:rsidRPr="00A0193E">
        <w:rPr>
          <w:rFonts w:ascii="Arial" w:hAnsi="Arial" w:cs="Arial"/>
          <w:sz w:val="20"/>
          <w:szCs w:val="20"/>
        </w:rPr>
        <w:t>.</w:t>
      </w:r>
      <w:r w:rsidR="00AE4160" w:rsidRPr="00A0193E">
        <w:rPr>
          <w:rFonts w:ascii="Arial" w:hAnsi="Arial" w:cs="Arial"/>
          <w:sz w:val="20"/>
          <w:szCs w:val="20"/>
        </w:rPr>
        <w:t xml:space="preserve"> </w:t>
      </w:r>
    </w:p>
    <w:p w:rsidR="00C90576" w:rsidRPr="00A0193E" w:rsidRDefault="00C90576" w:rsidP="00C90576">
      <w:pPr>
        <w:rPr>
          <w:rFonts w:ascii="Arial" w:hAnsi="Arial" w:cs="Cordia New"/>
          <w:sz w:val="20"/>
          <w:szCs w:val="20"/>
        </w:rPr>
      </w:pPr>
    </w:p>
    <w:p w:rsidR="00942BF7" w:rsidRPr="00A0193E" w:rsidRDefault="00942BF7" w:rsidP="00C90576">
      <w:pPr>
        <w:rPr>
          <w:rFonts w:ascii="Arial" w:hAnsi="Arial" w:cs="Cordia New"/>
          <w:sz w:val="20"/>
          <w:szCs w:val="20"/>
        </w:rPr>
      </w:pPr>
    </w:p>
    <w:tbl>
      <w:tblPr>
        <w:tblW w:w="9461" w:type="dxa"/>
        <w:tblInd w:w="117" w:type="dxa"/>
        <w:shd w:val="clear" w:color="auto" w:fill="FFA543"/>
        <w:tblLook w:val="04A0" w:firstRow="1" w:lastRow="0" w:firstColumn="1" w:lastColumn="0" w:noHBand="0" w:noVBand="1"/>
      </w:tblPr>
      <w:tblGrid>
        <w:gridCol w:w="9461"/>
      </w:tblGrid>
      <w:tr w:rsidR="00C90576" w:rsidRPr="00A0193E" w:rsidTr="00513165">
        <w:trPr>
          <w:trHeight w:val="386"/>
        </w:trPr>
        <w:tc>
          <w:tcPr>
            <w:tcW w:w="9461" w:type="dxa"/>
            <w:shd w:val="clear" w:color="auto" w:fill="FFA543"/>
            <w:vAlign w:val="center"/>
          </w:tcPr>
          <w:p w:rsidR="00C90576" w:rsidRPr="00A0193E" w:rsidRDefault="00392681"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5</w:t>
            </w:r>
            <w:r w:rsidR="00C90576" w:rsidRPr="00A0193E">
              <w:rPr>
                <w:rFonts w:ascii="Arial" w:eastAsia="Arial Unicode MS" w:hAnsi="Arial" w:cs="Arial"/>
                <w:b/>
                <w:bCs/>
                <w:color w:val="FFFFFF"/>
                <w:sz w:val="20"/>
                <w:szCs w:val="20"/>
              </w:rPr>
              <w:tab/>
            </w:r>
            <w:r w:rsidR="004B7990" w:rsidRPr="00A0193E">
              <w:rPr>
                <w:rFonts w:ascii="Arial" w:eastAsia="Arial Unicode MS" w:hAnsi="Arial" w:cs="Arial"/>
                <w:b/>
                <w:bCs/>
                <w:color w:val="FFFFFF"/>
                <w:sz w:val="20"/>
                <w:szCs w:val="20"/>
              </w:rPr>
              <w:t>Accounting e</w:t>
            </w:r>
            <w:r w:rsidR="00C90576" w:rsidRPr="00A0193E">
              <w:rPr>
                <w:rFonts w:ascii="Arial" w:eastAsia="Arial Unicode MS" w:hAnsi="Arial" w:cs="Arial"/>
                <w:b/>
                <w:bCs/>
                <w:color w:val="FFFFFF"/>
                <w:sz w:val="20"/>
                <w:szCs w:val="20"/>
              </w:rPr>
              <w:t>stimates</w:t>
            </w:r>
          </w:p>
        </w:tc>
      </w:tr>
    </w:tbl>
    <w:p w:rsidR="00827664" w:rsidRPr="00A0193E" w:rsidRDefault="00827664" w:rsidP="00C90576">
      <w:pPr>
        <w:rPr>
          <w:rFonts w:ascii="Arial" w:hAnsi="Arial" w:cs="Arial"/>
          <w:sz w:val="20"/>
          <w:szCs w:val="20"/>
          <w:shd w:val="clear" w:color="auto" w:fill="FFFFFF"/>
        </w:rPr>
      </w:pPr>
    </w:p>
    <w:p w:rsidR="00034E81" w:rsidRPr="00605222" w:rsidRDefault="00034E81" w:rsidP="00C90576">
      <w:pPr>
        <w:rPr>
          <w:rFonts w:ascii="Arial" w:hAnsi="Arial" w:cs="Arial"/>
          <w:b/>
          <w:bCs/>
          <w:sz w:val="20"/>
          <w:szCs w:val="20"/>
        </w:rPr>
      </w:pPr>
      <w:r w:rsidRPr="00605222">
        <w:rPr>
          <w:rFonts w:ascii="Arial" w:hAnsi="Arial" w:cs="Arial"/>
          <w:sz w:val="20"/>
          <w:szCs w:val="20"/>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C90576" w:rsidRPr="00A0193E" w:rsidRDefault="00EF7E29" w:rsidP="00C90576">
      <w:pPr>
        <w:rPr>
          <w:rFonts w:ascii="Arial" w:hAnsi="Arial" w:cs="Cordia New"/>
          <w:sz w:val="20"/>
          <w:szCs w:val="20"/>
          <w:shd w:val="clear" w:color="auto" w:fill="FFFFFF"/>
        </w:rPr>
      </w:pPr>
      <w:r w:rsidRPr="00605222">
        <w:rPr>
          <w:rFonts w:ascii="Arial" w:hAnsi="Arial" w:cs="Cordia New"/>
          <w:sz w:val="16"/>
          <w:szCs w:val="16"/>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C90576" w:rsidRPr="00A0193E" w:rsidTr="00513165">
        <w:trPr>
          <w:trHeight w:val="386"/>
        </w:trPr>
        <w:tc>
          <w:tcPr>
            <w:tcW w:w="9461" w:type="dxa"/>
            <w:shd w:val="clear" w:color="auto" w:fill="FFA543"/>
            <w:vAlign w:val="center"/>
          </w:tcPr>
          <w:p w:rsidR="00C90576" w:rsidRPr="00A0193E" w:rsidRDefault="00392681"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6</w:t>
            </w:r>
            <w:r w:rsidR="00C90576" w:rsidRPr="00A0193E">
              <w:rPr>
                <w:rFonts w:ascii="Arial" w:eastAsia="Arial Unicode MS" w:hAnsi="Arial" w:cs="Arial"/>
                <w:b/>
                <w:bCs/>
                <w:color w:val="FFFFFF"/>
                <w:sz w:val="20"/>
                <w:szCs w:val="20"/>
              </w:rPr>
              <w:tab/>
              <w:t>Segment information</w:t>
            </w:r>
          </w:p>
        </w:tc>
      </w:tr>
    </w:tbl>
    <w:p w:rsidR="001B1A35" w:rsidRPr="00A0193E" w:rsidRDefault="001B1A35" w:rsidP="00C90576">
      <w:pPr>
        <w:rPr>
          <w:rFonts w:ascii="Arial" w:hAnsi="Arial" w:cs="Arial"/>
          <w:sz w:val="20"/>
          <w:szCs w:val="20"/>
          <w:shd w:val="clear" w:color="auto" w:fill="FFFFFF"/>
        </w:rPr>
      </w:pPr>
    </w:p>
    <w:p w:rsidR="001B1A35" w:rsidRPr="00A0193E" w:rsidRDefault="001B1A35" w:rsidP="00C90576">
      <w:pPr>
        <w:rPr>
          <w:rFonts w:ascii="Arial" w:hAnsi="Arial" w:cs="Arial"/>
          <w:sz w:val="20"/>
          <w:szCs w:val="20"/>
          <w:shd w:val="clear" w:color="auto" w:fill="FFFFFF"/>
          <w:lang w:val="en-US"/>
        </w:rPr>
      </w:pPr>
      <w:r w:rsidRPr="00A0193E">
        <w:rPr>
          <w:rFonts w:ascii="Arial" w:hAnsi="Arial" w:cs="Arial"/>
          <w:sz w:val="20"/>
          <w:szCs w:val="20"/>
          <w:shd w:val="clear" w:color="auto" w:fill="FFFFFF"/>
          <w:lang w:val="en-US"/>
        </w:rPr>
        <w:t xml:space="preserve">Operating segments are reported in a manner consistent with the internal reporting provided to the chief operating decision-maker. The chief operating decision-maker, who is responsible for allocating resources </w:t>
      </w:r>
      <w:r w:rsidRPr="00A0193E">
        <w:rPr>
          <w:rFonts w:ascii="Arial" w:hAnsi="Arial" w:cs="Arial"/>
          <w:spacing w:val="-2"/>
          <w:sz w:val="20"/>
          <w:szCs w:val="20"/>
          <w:shd w:val="clear" w:color="auto" w:fill="FFFFFF"/>
          <w:lang w:val="en-US"/>
        </w:rPr>
        <w:t>and assessing performance of the operating segments, has been identified as Board of Directors that makes</w:t>
      </w:r>
      <w:r w:rsidRPr="00A0193E">
        <w:rPr>
          <w:rFonts w:ascii="Arial" w:hAnsi="Arial" w:cs="Arial"/>
          <w:sz w:val="20"/>
          <w:szCs w:val="20"/>
          <w:shd w:val="clear" w:color="auto" w:fill="FFFFFF"/>
          <w:lang w:val="en-US"/>
        </w:rPr>
        <w:t xml:space="preserve"> strategic decisions. The Group operates in the manufacturing of industrial chemistry in </w:t>
      </w:r>
      <w:r w:rsidRPr="00A0193E">
        <w:rPr>
          <w:rFonts w:ascii="Arial" w:hAnsi="Arial" w:cs="Arial"/>
          <w:sz w:val="20"/>
          <w:szCs w:val="20"/>
        </w:rPr>
        <w:t>geographical areas</w:t>
      </w:r>
      <w:r w:rsidRPr="00A0193E">
        <w:rPr>
          <w:rFonts w:ascii="Arial" w:hAnsi="Arial" w:cs="Arial"/>
          <w:sz w:val="20"/>
          <w:szCs w:val="20"/>
          <w:shd w:val="clear" w:color="auto" w:fill="FFFFFF"/>
          <w:lang w:val="en-US"/>
        </w:rPr>
        <w:t xml:space="preserve"> which comprised domestic business and oversea businesses.</w:t>
      </w:r>
    </w:p>
    <w:p w:rsidR="00EF3153" w:rsidRPr="00A0193E" w:rsidRDefault="00EF3153" w:rsidP="00C90576">
      <w:pPr>
        <w:rPr>
          <w:rFonts w:ascii="Arial" w:hAnsi="Arial" w:cs="Arial"/>
          <w:sz w:val="20"/>
          <w:szCs w:val="20"/>
          <w:shd w:val="clear" w:color="auto" w:fill="FFFFFF"/>
          <w:lang w:val="en-US"/>
        </w:rPr>
      </w:pPr>
    </w:p>
    <w:p w:rsidR="00EF3153" w:rsidRPr="00A0193E" w:rsidRDefault="00EF3153" w:rsidP="00C90576">
      <w:pPr>
        <w:rPr>
          <w:rFonts w:ascii="Arial" w:hAnsi="Arial" w:cs="Arial"/>
          <w:sz w:val="20"/>
          <w:szCs w:val="20"/>
          <w:shd w:val="clear" w:color="auto" w:fill="FFFFFF"/>
          <w:lang w:val="en-US"/>
        </w:rPr>
      </w:pPr>
      <w:r w:rsidRPr="00A0193E">
        <w:rPr>
          <w:rFonts w:ascii="Arial" w:hAnsi="Arial" w:cs="Arial"/>
          <w:spacing w:val="-2"/>
          <w:sz w:val="20"/>
          <w:szCs w:val="20"/>
          <w:shd w:val="clear" w:color="auto" w:fill="FFFFFF"/>
          <w:lang w:val="en-US"/>
        </w:rPr>
        <w:t>The Group has determined that a disaggregation of revenue using geographical areas segment is adequate</w:t>
      </w:r>
      <w:r w:rsidRPr="00A0193E">
        <w:rPr>
          <w:rFonts w:ascii="Arial" w:hAnsi="Arial" w:cs="Arial"/>
          <w:sz w:val="20"/>
          <w:szCs w:val="20"/>
          <w:shd w:val="clear" w:color="auto" w:fill="FFFFFF"/>
          <w:lang w:val="en-US"/>
        </w:rPr>
        <w:t xml:space="preserve"> for its circumstances and already depict how the nature, amount, timing, and uncertainly of revenue and cash flows are affected by economic</w:t>
      </w:r>
      <w:r w:rsidR="00D67573" w:rsidRPr="00A0193E">
        <w:rPr>
          <w:rFonts w:ascii="Arial" w:hAnsi="Arial" w:cs="Arial"/>
          <w:sz w:val="20"/>
          <w:szCs w:val="20"/>
          <w:shd w:val="clear" w:color="auto" w:fill="FFFFFF"/>
          <w:lang w:val="en-US"/>
        </w:rPr>
        <w:t xml:space="preserve"> factors. </w:t>
      </w:r>
      <w:r w:rsidR="00946271" w:rsidRPr="00A0193E">
        <w:rPr>
          <w:rFonts w:ascii="Arial" w:hAnsi="Arial" w:cs="Arial"/>
          <w:sz w:val="20"/>
          <w:szCs w:val="20"/>
          <w:shd w:val="clear" w:color="auto" w:fill="FFFFFF"/>
          <w:lang w:val="en-US"/>
        </w:rPr>
        <w:t xml:space="preserve">Therefore, the Group did not use disaggregation of revenue from contracts with customers </w:t>
      </w:r>
      <w:r w:rsidR="00F100C3" w:rsidRPr="00A0193E">
        <w:rPr>
          <w:rFonts w:ascii="Arial" w:hAnsi="Arial" w:cs="Arial"/>
          <w:sz w:val="20"/>
          <w:szCs w:val="20"/>
          <w:shd w:val="clear" w:color="auto" w:fill="FFFFFF"/>
          <w:lang w:val="en-US"/>
        </w:rPr>
        <w:t>entitle</w:t>
      </w:r>
      <w:r w:rsidR="00BD4B96" w:rsidRPr="00A0193E">
        <w:rPr>
          <w:rFonts w:ascii="Arial" w:hAnsi="Arial" w:cs="Arial"/>
          <w:sz w:val="20"/>
          <w:szCs w:val="20"/>
          <w:shd w:val="clear" w:color="auto" w:fill="FFFFFF"/>
          <w:lang w:val="en-US"/>
        </w:rPr>
        <w:t>d</w:t>
      </w:r>
      <w:r w:rsidR="00946271" w:rsidRPr="00A0193E">
        <w:rPr>
          <w:rFonts w:ascii="Arial" w:hAnsi="Arial" w:cs="Arial"/>
          <w:sz w:val="20"/>
          <w:szCs w:val="20"/>
          <w:shd w:val="clear" w:color="auto" w:fill="FFFFFF"/>
          <w:lang w:val="en-US"/>
        </w:rPr>
        <w:t xml:space="preserve"> in exchange for transferring the goods or services.</w:t>
      </w:r>
    </w:p>
    <w:p w:rsidR="00270F14" w:rsidRPr="00A0193E" w:rsidRDefault="00270F14" w:rsidP="00C90576">
      <w:pPr>
        <w:rPr>
          <w:rFonts w:ascii="Arial" w:hAnsi="Arial" w:cs="Cordia New"/>
          <w:sz w:val="20"/>
          <w:szCs w:val="20"/>
          <w:lang w:val="en-US"/>
        </w:rPr>
      </w:pPr>
    </w:p>
    <w:p w:rsidR="00E81016" w:rsidRPr="00A0193E" w:rsidRDefault="00862EC3" w:rsidP="00C90576">
      <w:pPr>
        <w:rPr>
          <w:rFonts w:ascii="Arial" w:hAnsi="Arial" w:cs="Arial"/>
          <w:b/>
          <w:bCs/>
          <w:sz w:val="20"/>
          <w:szCs w:val="20"/>
        </w:rPr>
      </w:pPr>
      <w:r w:rsidRPr="00A0193E">
        <w:rPr>
          <w:rFonts w:ascii="Arial" w:hAnsi="Arial" w:cs="Arial"/>
          <w:b/>
          <w:bCs/>
          <w:sz w:val="20"/>
          <w:szCs w:val="20"/>
        </w:rPr>
        <w:t xml:space="preserve">For the </w:t>
      </w:r>
      <w:r w:rsidR="003E7D6E" w:rsidRPr="00A0193E">
        <w:rPr>
          <w:rFonts w:ascii="Arial" w:hAnsi="Arial" w:cs="Arial"/>
          <w:b/>
          <w:bCs/>
          <w:sz w:val="20"/>
          <w:szCs w:val="20"/>
        </w:rPr>
        <w:t>nine</w:t>
      </w:r>
      <w:r w:rsidR="00404A2E" w:rsidRPr="00A0193E">
        <w:rPr>
          <w:rFonts w:ascii="Arial" w:hAnsi="Arial" w:cs="Arial"/>
          <w:b/>
          <w:bCs/>
          <w:sz w:val="20"/>
          <w:szCs w:val="20"/>
        </w:rPr>
        <w:t>-month</w:t>
      </w:r>
      <w:r w:rsidR="00E81016" w:rsidRPr="00A0193E">
        <w:rPr>
          <w:rFonts w:ascii="Arial" w:hAnsi="Arial" w:cs="Arial"/>
          <w:b/>
          <w:bCs/>
          <w:sz w:val="20"/>
          <w:szCs w:val="20"/>
        </w:rPr>
        <w:t xml:space="preserve"> period ended </w:t>
      </w:r>
      <w:r w:rsidR="003E7D6E" w:rsidRPr="00A0193E">
        <w:rPr>
          <w:rFonts w:ascii="Arial" w:hAnsi="Arial" w:cs="Arial"/>
          <w:b/>
          <w:bCs/>
          <w:sz w:val="20"/>
          <w:szCs w:val="20"/>
        </w:rPr>
        <w:t>30 September</w:t>
      </w:r>
      <w:r w:rsidR="00E81016" w:rsidRPr="00A0193E">
        <w:rPr>
          <w:rFonts w:ascii="Arial" w:hAnsi="Arial" w:cs="Arial"/>
          <w:b/>
          <w:bCs/>
          <w:sz w:val="20"/>
          <w:szCs w:val="20"/>
        </w:rPr>
        <w:t xml:space="preserve"> </w:t>
      </w:r>
      <w:r w:rsidR="00404A2E" w:rsidRPr="00A0193E">
        <w:rPr>
          <w:rFonts w:ascii="Arial" w:hAnsi="Arial" w:cs="Arial"/>
          <w:b/>
          <w:bCs/>
          <w:sz w:val="20"/>
          <w:szCs w:val="20"/>
        </w:rPr>
        <w:t>2019</w:t>
      </w:r>
      <w:r w:rsidR="00E81016" w:rsidRPr="00A0193E">
        <w:rPr>
          <w:rFonts w:ascii="Arial" w:hAnsi="Arial" w:cs="Arial"/>
          <w:b/>
          <w:bCs/>
          <w:sz w:val="20"/>
          <w:szCs w:val="20"/>
        </w:rPr>
        <w:t>:</w:t>
      </w:r>
    </w:p>
    <w:p w:rsidR="00EF3153" w:rsidRPr="00A0193E" w:rsidRDefault="00EF3153" w:rsidP="00C90576">
      <w:pPr>
        <w:rPr>
          <w:rFonts w:ascii="Arial" w:hAnsi="Arial" w:cs="Arial"/>
          <w:sz w:val="20"/>
          <w:szCs w:val="20"/>
        </w:rPr>
      </w:pPr>
    </w:p>
    <w:tbl>
      <w:tblPr>
        <w:tblW w:w="0" w:type="auto"/>
        <w:tblInd w:w="108" w:type="dxa"/>
        <w:tblLayout w:type="fixed"/>
        <w:tblLook w:val="04A0" w:firstRow="1" w:lastRow="0" w:firstColumn="1" w:lastColumn="0" w:noHBand="0" w:noVBand="1"/>
      </w:tblPr>
      <w:tblGrid>
        <w:gridCol w:w="5130"/>
        <w:gridCol w:w="1440"/>
        <w:gridCol w:w="1440"/>
        <w:gridCol w:w="1440"/>
      </w:tblGrid>
      <w:tr w:rsidR="003D2641" w:rsidRPr="00A0193E" w:rsidTr="006F239B">
        <w:tc>
          <w:tcPr>
            <w:tcW w:w="5130" w:type="dxa"/>
            <w:shd w:val="clear" w:color="auto" w:fill="auto"/>
            <w:vAlign w:val="bottom"/>
          </w:tcPr>
          <w:p w:rsidR="00E81016" w:rsidRPr="00A0193E" w:rsidRDefault="00E81016" w:rsidP="006F239B">
            <w:pPr>
              <w:ind w:left="-72"/>
              <w:jc w:val="left"/>
              <w:rPr>
                <w:rFonts w:ascii="Arial" w:hAnsi="Arial" w:cs="Arial"/>
                <w:sz w:val="20"/>
                <w:szCs w:val="20"/>
                <w:cs/>
              </w:rPr>
            </w:pPr>
          </w:p>
        </w:tc>
        <w:tc>
          <w:tcPr>
            <w:tcW w:w="4320" w:type="dxa"/>
            <w:gridSpan w:val="3"/>
            <w:tcBorders>
              <w:top w:val="single" w:sz="4" w:space="0" w:color="auto"/>
              <w:bottom w:val="single" w:sz="4" w:space="0" w:color="auto"/>
            </w:tcBorders>
            <w:shd w:val="clear" w:color="auto" w:fill="auto"/>
            <w:vAlign w:val="bottom"/>
          </w:tcPr>
          <w:p w:rsidR="00E81016" w:rsidRPr="00A0193E" w:rsidRDefault="00E81016" w:rsidP="006F239B">
            <w:pPr>
              <w:ind w:right="-72"/>
              <w:jc w:val="center"/>
              <w:rPr>
                <w:rFonts w:ascii="Arial" w:hAnsi="Arial" w:cs="Arial"/>
                <w:b/>
                <w:bCs/>
                <w:sz w:val="20"/>
                <w:szCs w:val="20"/>
                <w:cs/>
              </w:rPr>
            </w:pPr>
            <w:r w:rsidRPr="00A0193E">
              <w:rPr>
                <w:rFonts w:ascii="Arial" w:hAnsi="Arial" w:cs="Arial"/>
                <w:b/>
                <w:bCs/>
                <w:sz w:val="20"/>
                <w:szCs w:val="20"/>
                <w:lang w:val="en-US"/>
              </w:rPr>
              <w:t>Consolidated financial information</w:t>
            </w:r>
            <w:r w:rsidRPr="00A0193E">
              <w:rPr>
                <w:rFonts w:ascii="Arial" w:hAnsi="Arial" w:cs="Arial"/>
                <w:b/>
                <w:bCs/>
                <w:sz w:val="20"/>
                <w:szCs w:val="20"/>
              </w:rPr>
              <w:t xml:space="preserve"> (Unaudited)</w:t>
            </w:r>
          </w:p>
        </w:tc>
      </w:tr>
      <w:tr w:rsidR="003D2641" w:rsidRPr="00A0193E" w:rsidTr="006F239B">
        <w:tc>
          <w:tcPr>
            <w:tcW w:w="5130" w:type="dxa"/>
            <w:shd w:val="clear" w:color="auto" w:fill="auto"/>
            <w:vAlign w:val="bottom"/>
            <w:hideMark/>
          </w:tcPr>
          <w:p w:rsidR="00E81016" w:rsidRPr="00A0193E" w:rsidRDefault="00E81016" w:rsidP="006F239B">
            <w:pPr>
              <w:ind w:left="-72"/>
              <w:jc w:val="left"/>
              <w:rPr>
                <w:rFonts w:ascii="Arial" w:hAnsi="Arial" w:cs="Arial"/>
                <w:sz w:val="20"/>
                <w:szCs w:val="20"/>
                <w:cs/>
              </w:rPr>
            </w:pPr>
          </w:p>
        </w:tc>
        <w:tc>
          <w:tcPr>
            <w:tcW w:w="1440" w:type="dxa"/>
            <w:tcBorders>
              <w:top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 xml:space="preserve">Domestic  </w:t>
            </w:r>
          </w:p>
        </w:tc>
        <w:tc>
          <w:tcPr>
            <w:tcW w:w="1440" w:type="dxa"/>
            <w:tcBorders>
              <w:top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Overseas</w:t>
            </w:r>
          </w:p>
        </w:tc>
        <w:tc>
          <w:tcPr>
            <w:tcW w:w="1440" w:type="dxa"/>
            <w:tcBorders>
              <w:top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Total</w:t>
            </w:r>
          </w:p>
        </w:tc>
      </w:tr>
      <w:tr w:rsidR="003D2641" w:rsidRPr="00A0193E" w:rsidTr="006F239B">
        <w:tc>
          <w:tcPr>
            <w:tcW w:w="5130" w:type="dxa"/>
            <w:shd w:val="clear" w:color="auto" w:fill="auto"/>
            <w:vAlign w:val="bottom"/>
            <w:hideMark/>
          </w:tcPr>
          <w:p w:rsidR="00E81016" w:rsidRPr="00A0193E" w:rsidRDefault="00E81016" w:rsidP="006F239B">
            <w:pPr>
              <w:ind w:left="-72"/>
              <w:jc w:val="left"/>
              <w:rPr>
                <w:rFonts w:ascii="Arial" w:hAnsi="Arial" w:cs="Arial"/>
                <w:sz w:val="20"/>
                <w:szCs w:val="20"/>
                <w:cs/>
              </w:rPr>
            </w:pPr>
          </w:p>
        </w:tc>
        <w:tc>
          <w:tcPr>
            <w:tcW w:w="1440" w:type="dxa"/>
            <w:tcBorders>
              <w:bottom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Baht’000</w:t>
            </w:r>
          </w:p>
        </w:tc>
      </w:tr>
      <w:tr w:rsidR="003D2641" w:rsidRPr="00A0193E" w:rsidTr="006F239B">
        <w:tc>
          <w:tcPr>
            <w:tcW w:w="5130" w:type="dxa"/>
            <w:shd w:val="clear" w:color="auto" w:fill="auto"/>
            <w:vAlign w:val="bottom"/>
          </w:tcPr>
          <w:p w:rsidR="00E81016" w:rsidRPr="00A0193E" w:rsidRDefault="00E81016" w:rsidP="006F239B">
            <w:pPr>
              <w:ind w:left="-72"/>
              <w:jc w:val="lef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r>
      <w:tr w:rsidR="003D2641" w:rsidRPr="00A0193E" w:rsidTr="006F239B">
        <w:tc>
          <w:tcPr>
            <w:tcW w:w="5130" w:type="dxa"/>
            <w:shd w:val="clear" w:color="auto" w:fill="auto"/>
            <w:vAlign w:val="bottom"/>
          </w:tcPr>
          <w:p w:rsidR="00E81016" w:rsidRPr="00A0193E" w:rsidRDefault="00E81016" w:rsidP="006F239B">
            <w:pPr>
              <w:ind w:left="-72"/>
              <w:jc w:val="left"/>
              <w:rPr>
                <w:rFonts w:ascii="Arial" w:hAnsi="Arial" w:cs="Arial"/>
                <w:sz w:val="20"/>
                <w:szCs w:val="20"/>
                <w:cs/>
              </w:rPr>
            </w:pPr>
            <w:r w:rsidRPr="00A0193E">
              <w:rPr>
                <w:rFonts w:ascii="Arial" w:hAnsi="Arial" w:cs="Arial"/>
                <w:sz w:val="20"/>
                <w:szCs w:val="20"/>
              </w:rPr>
              <w:t>Segment revenues</w:t>
            </w:r>
          </w:p>
        </w:tc>
        <w:tc>
          <w:tcPr>
            <w:tcW w:w="1440" w:type="dxa"/>
            <w:tcBorders>
              <w:bottom w:val="single" w:sz="4" w:space="0" w:color="auto"/>
            </w:tcBorders>
            <w:shd w:val="clear" w:color="auto" w:fill="FAFAFA"/>
            <w:vAlign w:val="bottom"/>
          </w:tcPr>
          <w:p w:rsidR="00E81016" w:rsidRPr="00A0193E" w:rsidRDefault="000406E9" w:rsidP="006F239B">
            <w:pPr>
              <w:ind w:right="-72"/>
              <w:jc w:val="right"/>
              <w:rPr>
                <w:rFonts w:ascii="Arial" w:hAnsi="Arial" w:cs="Cordia New"/>
                <w:sz w:val="20"/>
                <w:szCs w:val="20"/>
              </w:rPr>
            </w:pPr>
            <w:r w:rsidRPr="00A0193E">
              <w:rPr>
                <w:rFonts w:ascii="Arial" w:hAnsi="Arial" w:cs="Cordia New"/>
                <w:sz w:val="20"/>
                <w:szCs w:val="20"/>
              </w:rPr>
              <w:t>288,032</w:t>
            </w:r>
          </w:p>
        </w:tc>
        <w:tc>
          <w:tcPr>
            <w:tcW w:w="1440" w:type="dxa"/>
            <w:tcBorders>
              <w:bottom w:val="single" w:sz="4" w:space="0" w:color="auto"/>
            </w:tcBorders>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401,955</w:t>
            </w:r>
          </w:p>
        </w:tc>
        <w:tc>
          <w:tcPr>
            <w:tcW w:w="1440" w:type="dxa"/>
            <w:tcBorders>
              <w:bottom w:val="single" w:sz="4" w:space="0" w:color="auto"/>
            </w:tcBorders>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689,987</w:t>
            </w:r>
          </w:p>
        </w:tc>
      </w:tr>
      <w:tr w:rsidR="003D2641" w:rsidRPr="00A0193E" w:rsidTr="006F239B">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r>
      <w:tr w:rsidR="003D2641" w:rsidRPr="00A0193E" w:rsidTr="00C90576">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r w:rsidRPr="00A0193E">
              <w:rPr>
                <w:rFonts w:ascii="Arial" w:hAnsi="Arial" w:cs="Arial"/>
                <w:sz w:val="20"/>
                <w:szCs w:val="20"/>
              </w:rPr>
              <w:t xml:space="preserve">Segment gross profit </w:t>
            </w:r>
          </w:p>
        </w:tc>
        <w:tc>
          <w:tcPr>
            <w:tcW w:w="1440" w:type="dxa"/>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10</w:t>
            </w:r>
            <w:r w:rsidR="00A6678E" w:rsidRPr="00A0193E">
              <w:rPr>
                <w:rFonts w:ascii="Arial" w:hAnsi="Arial" w:cs="Arial"/>
                <w:sz w:val="20"/>
                <w:szCs w:val="20"/>
              </w:rPr>
              <w:t>7</w:t>
            </w:r>
            <w:r w:rsidRPr="00A0193E">
              <w:rPr>
                <w:rFonts w:ascii="Arial" w:hAnsi="Arial" w:cs="Arial"/>
                <w:sz w:val="20"/>
                <w:szCs w:val="20"/>
              </w:rPr>
              <w:t>,</w:t>
            </w:r>
            <w:r w:rsidR="00A6678E" w:rsidRPr="00A0193E">
              <w:rPr>
                <w:rFonts w:ascii="Arial" w:hAnsi="Arial" w:cs="Arial"/>
                <w:sz w:val="20"/>
                <w:szCs w:val="20"/>
              </w:rPr>
              <w:t>965</w:t>
            </w:r>
          </w:p>
        </w:tc>
        <w:tc>
          <w:tcPr>
            <w:tcW w:w="1440" w:type="dxa"/>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1</w:t>
            </w:r>
            <w:r w:rsidR="00DB6FED" w:rsidRPr="00A0193E">
              <w:rPr>
                <w:rFonts w:ascii="Arial" w:hAnsi="Arial" w:cs="Arial"/>
                <w:sz w:val="20"/>
                <w:szCs w:val="20"/>
              </w:rPr>
              <w:t>39</w:t>
            </w:r>
            <w:r w:rsidRPr="00A0193E">
              <w:rPr>
                <w:rFonts w:ascii="Arial" w:hAnsi="Arial" w:cs="Arial"/>
                <w:sz w:val="20"/>
                <w:szCs w:val="20"/>
              </w:rPr>
              <w:t>,</w:t>
            </w:r>
            <w:r w:rsidR="00DB6FED" w:rsidRPr="00A0193E">
              <w:rPr>
                <w:rFonts w:ascii="Arial" w:hAnsi="Arial" w:cs="Arial"/>
                <w:sz w:val="20"/>
                <w:szCs w:val="20"/>
              </w:rPr>
              <w:t>887</w:t>
            </w:r>
          </w:p>
        </w:tc>
        <w:tc>
          <w:tcPr>
            <w:tcW w:w="1440" w:type="dxa"/>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247,852</w:t>
            </w:r>
          </w:p>
        </w:tc>
      </w:tr>
      <w:tr w:rsidR="003D2641" w:rsidRPr="00A0193E" w:rsidTr="006F239B">
        <w:tc>
          <w:tcPr>
            <w:tcW w:w="5130" w:type="dxa"/>
            <w:shd w:val="clear" w:color="auto" w:fill="auto"/>
            <w:vAlign w:val="bottom"/>
          </w:tcPr>
          <w:p w:rsidR="00E81016" w:rsidRPr="00A0193E" w:rsidRDefault="00E81016" w:rsidP="006F239B">
            <w:pPr>
              <w:ind w:left="-72" w:right="-90"/>
              <w:jc w:val="left"/>
              <w:rPr>
                <w:rFonts w:ascii="Arial" w:hAnsi="Arial" w:cs="Arial"/>
                <w:sz w:val="20"/>
                <w:szCs w:val="20"/>
              </w:rPr>
            </w:pPr>
            <w:r w:rsidRPr="00A0193E">
              <w:rPr>
                <w:rFonts w:ascii="Arial" w:hAnsi="Arial" w:cs="Arial"/>
                <w:sz w:val="20"/>
                <w:szCs w:val="20"/>
              </w:rPr>
              <w:t>Selling and administrative expenses</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bottom w:val="single" w:sz="4" w:space="0" w:color="auto"/>
            </w:tcBorders>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(125,801)</w:t>
            </w:r>
          </w:p>
        </w:tc>
      </w:tr>
      <w:tr w:rsidR="003D2641" w:rsidRPr="00A0193E" w:rsidTr="006F239B">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r>
      <w:tr w:rsidR="003D2641" w:rsidRPr="00A0193E" w:rsidTr="00C90576">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r w:rsidRPr="00A0193E">
              <w:rPr>
                <w:rFonts w:ascii="Arial" w:hAnsi="Arial" w:cs="Arial"/>
                <w:sz w:val="20"/>
                <w:szCs w:val="20"/>
              </w:rPr>
              <w:t>Operating profit</w:t>
            </w:r>
            <w:r w:rsidR="00F27465" w:rsidRPr="00A0193E">
              <w:rPr>
                <w:rFonts w:ascii="Arial" w:hAnsi="Arial" w:cs="Arial"/>
                <w:sz w:val="20"/>
                <w:szCs w:val="20"/>
              </w:rPr>
              <w:t xml:space="preserve">   </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122,051</w:t>
            </w:r>
          </w:p>
        </w:tc>
      </w:tr>
      <w:tr w:rsidR="003D2641" w:rsidRPr="00A0193E" w:rsidTr="00C23EA7">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r w:rsidRPr="00A0193E">
              <w:rPr>
                <w:rFonts w:ascii="Arial" w:hAnsi="Arial" w:cs="Arial"/>
                <w:sz w:val="20"/>
                <w:szCs w:val="20"/>
              </w:rPr>
              <w:t>Other income</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3,979</w:t>
            </w:r>
          </w:p>
        </w:tc>
      </w:tr>
      <w:tr w:rsidR="003D2641" w:rsidRPr="00A0193E" w:rsidTr="00C23EA7">
        <w:tc>
          <w:tcPr>
            <w:tcW w:w="5130" w:type="dxa"/>
            <w:shd w:val="clear" w:color="auto" w:fill="auto"/>
            <w:vAlign w:val="bottom"/>
          </w:tcPr>
          <w:p w:rsidR="00E81016" w:rsidRPr="00A0193E" w:rsidRDefault="00E81016" w:rsidP="006F239B">
            <w:pPr>
              <w:ind w:left="-72" w:right="-90"/>
              <w:jc w:val="left"/>
              <w:rPr>
                <w:rFonts w:ascii="Arial" w:hAnsi="Arial" w:cs="Arial"/>
                <w:sz w:val="20"/>
                <w:szCs w:val="20"/>
              </w:rPr>
            </w:pPr>
            <w:r w:rsidRPr="00A0193E">
              <w:rPr>
                <w:rFonts w:ascii="Arial" w:hAnsi="Arial" w:cs="Arial"/>
                <w:sz w:val="20"/>
                <w:szCs w:val="20"/>
              </w:rPr>
              <w:t>Finance costs</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0406E9" w:rsidP="006F239B">
            <w:pPr>
              <w:ind w:right="-72"/>
              <w:jc w:val="right"/>
              <w:rPr>
                <w:rFonts w:ascii="Arial" w:hAnsi="Arial" w:cs="Arial"/>
                <w:sz w:val="20"/>
                <w:szCs w:val="20"/>
              </w:rPr>
            </w:pPr>
            <w:r w:rsidRPr="00A0193E">
              <w:rPr>
                <w:rFonts w:ascii="Arial" w:hAnsi="Arial" w:cs="Arial"/>
                <w:sz w:val="20"/>
                <w:szCs w:val="20"/>
              </w:rPr>
              <w:t>(3,057)</w:t>
            </w:r>
          </w:p>
        </w:tc>
      </w:tr>
      <w:tr w:rsidR="00C23EA7" w:rsidRPr="00A0193E" w:rsidTr="00C23EA7">
        <w:tc>
          <w:tcPr>
            <w:tcW w:w="5130" w:type="dxa"/>
            <w:shd w:val="clear" w:color="auto" w:fill="auto"/>
            <w:vAlign w:val="bottom"/>
          </w:tcPr>
          <w:p w:rsidR="00C23EA7" w:rsidRPr="00A0193E" w:rsidRDefault="004826DD" w:rsidP="006F239B">
            <w:pPr>
              <w:ind w:left="-72" w:right="-90"/>
              <w:jc w:val="left"/>
              <w:rPr>
                <w:rFonts w:ascii="Arial" w:hAnsi="Arial" w:cs="Arial"/>
                <w:sz w:val="20"/>
                <w:szCs w:val="20"/>
              </w:rPr>
            </w:pPr>
            <w:r w:rsidRPr="00A0193E">
              <w:rPr>
                <w:rFonts w:ascii="Arial" w:hAnsi="Arial" w:cs="Arial"/>
                <w:sz w:val="20"/>
                <w:szCs w:val="20"/>
              </w:rPr>
              <w:t>Other expense</w:t>
            </w:r>
            <w:r w:rsidR="001764C2" w:rsidRPr="00A0193E">
              <w:rPr>
                <w:rFonts w:ascii="Arial" w:hAnsi="Arial" w:cs="Arial"/>
                <w:sz w:val="20"/>
                <w:szCs w:val="20"/>
              </w:rPr>
              <w:t>s</w:t>
            </w:r>
          </w:p>
        </w:tc>
        <w:tc>
          <w:tcPr>
            <w:tcW w:w="1440" w:type="dxa"/>
            <w:shd w:val="clear" w:color="auto" w:fill="FAFAFA"/>
            <w:vAlign w:val="bottom"/>
          </w:tcPr>
          <w:p w:rsidR="00C23EA7" w:rsidRPr="00A0193E" w:rsidRDefault="00C23EA7" w:rsidP="006F239B">
            <w:pPr>
              <w:ind w:right="-72"/>
              <w:jc w:val="right"/>
              <w:rPr>
                <w:rFonts w:ascii="Arial" w:hAnsi="Arial" w:cs="Arial"/>
                <w:sz w:val="20"/>
                <w:szCs w:val="20"/>
              </w:rPr>
            </w:pPr>
          </w:p>
        </w:tc>
        <w:tc>
          <w:tcPr>
            <w:tcW w:w="1440" w:type="dxa"/>
            <w:shd w:val="clear" w:color="auto" w:fill="FAFAFA"/>
            <w:vAlign w:val="bottom"/>
          </w:tcPr>
          <w:p w:rsidR="00C23EA7" w:rsidRPr="00A0193E" w:rsidRDefault="00C23EA7" w:rsidP="006F239B">
            <w:pPr>
              <w:ind w:right="-72"/>
              <w:jc w:val="right"/>
              <w:rPr>
                <w:rFonts w:ascii="Arial" w:hAnsi="Arial" w:cs="Arial"/>
                <w:sz w:val="20"/>
                <w:szCs w:val="20"/>
              </w:rPr>
            </w:pPr>
          </w:p>
        </w:tc>
        <w:tc>
          <w:tcPr>
            <w:tcW w:w="1440" w:type="dxa"/>
            <w:tcBorders>
              <w:bottom w:val="single" w:sz="4" w:space="0" w:color="auto"/>
            </w:tcBorders>
            <w:shd w:val="clear" w:color="auto" w:fill="FAFAFA"/>
            <w:vAlign w:val="bottom"/>
          </w:tcPr>
          <w:p w:rsidR="00C23EA7" w:rsidRPr="00A0193E" w:rsidRDefault="00986990" w:rsidP="006F239B">
            <w:pPr>
              <w:ind w:right="-72"/>
              <w:jc w:val="right"/>
              <w:rPr>
                <w:rFonts w:ascii="Arial" w:hAnsi="Arial" w:cs="Arial"/>
                <w:sz w:val="20"/>
                <w:szCs w:val="20"/>
              </w:rPr>
            </w:pPr>
            <w:r w:rsidRPr="00A0193E">
              <w:rPr>
                <w:rFonts w:ascii="Arial" w:hAnsi="Arial" w:cs="Arial"/>
                <w:sz w:val="20"/>
                <w:szCs w:val="20"/>
              </w:rPr>
              <w:t>(16,400)</w:t>
            </w:r>
          </w:p>
        </w:tc>
      </w:tr>
      <w:tr w:rsidR="003D2641" w:rsidRPr="00A0193E" w:rsidTr="006F239B">
        <w:tc>
          <w:tcPr>
            <w:tcW w:w="5130" w:type="dxa"/>
            <w:shd w:val="clear" w:color="auto" w:fill="auto"/>
            <w:vAlign w:val="bottom"/>
          </w:tcPr>
          <w:p w:rsidR="00E81016" w:rsidRPr="00A0193E" w:rsidRDefault="00E81016" w:rsidP="006F239B">
            <w:pPr>
              <w:ind w:left="-72" w:right="-90"/>
              <w:jc w:val="lef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r>
      <w:tr w:rsidR="003D2641" w:rsidRPr="00A0193E" w:rsidTr="00C90576">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r w:rsidRPr="00A0193E">
              <w:rPr>
                <w:rFonts w:ascii="Arial" w:hAnsi="Arial" w:cs="Arial"/>
                <w:sz w:val="20"/>
                <w:szCs w:val="20"/>
              </w:rPr>
              <w:t xml:space="preserve">Profit before income tax </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986990" w:rsidP="006F239B">
            <w:pPr>
              <w:ind w:right="-72"/>
              <w:jc w:val="right"/>
              <w:rPr>
                <w:rFonts w:ascii="Arial" w:hAnsi="Arial" w:cs="Arial"/>
                <w:sz w:val="20"/>
                <w:szCs w:val="20"/>
              </w:rPr>
            </w:pPr>
            <w:r w:rsidRPr="00A0193E">
              <w:rPr>
                <w:rFonts w:ascii="Arial" w:hAnsi="Arial" w:cs="Arial"/>
                <w:sz w:val="20"/>
                <w:szCs w:val="20"/>
              </w:rPr>
              <w:t>106,573</w:t>
            </w:r>
          </w:p>
        </w:tc>
      </w:tr>
      <w:tr w:rsidR="003D2641" w:rsidRPr="00A0193E" w:rsidTr="006F239B">
        <w:tc>
          <w:tcPr>
            <w:tcW w:w="5130" w:type="dxa"/>
            <w:shd w:val="clear" w:color="auto" w:fill="auto"/>
            <w:vAlign w:val="bottom"/>
          </w:tcPr>
          <w:p w:rsidR="00E81016" w:rsidRPr="00A0193E" w:rsidRDefault="00F74342" w:rsidP="006F239B">
            <w:pPr>
              <w:ind w:left="-72" w:right="-90"/>
              <w:jc w:val="left"/>
              <w:rPr>
                <w:rFonts w:ascii="Arial" w:hAnsi="Arial" w:cs="Arial"/>
                <w:sz w:val="20"/>
                <w:szCs w:val="20"/>
                <w:cs/>
              </w:rPr>
            </w:pPr>
            <w:r w:rsidRPr="00A0193E">
              <w:rPr>
                <w:rFonts w:ascii="Arial" w:hAnsi="Arial" w:cs="Arial"/>
                <w:sz w:val="20"/>
                <w:szCs w:val="20"/>
              </w:rPr>
              <w:t>Income tax expense</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bottom w:val="single" w:sz="4" w:space="0" w:color="auto"/>
            </w:tcBorders>
            <w:shd w:val="clear" w:color="auto" w:fill="FAFAFA"/>
            <w:vAlign w:val="bottom"/>
          </w:tcPr>
          <w:p w:rsidR="00E81016" w:rsidRPr="00A0193E" w:rsidRDefault="00986990" w:rsidP="006F239B">
            <w:pPr>
              <w:ind w:right="-72"/>
              <w:jc w:val="right"/>
              <w:rPr>
                <w:rFonts w:ascii="Arial" w:hAnsi="Arial" w:cs="Arial"/>
                <w:sz w:val="20"/>
                <w:szCs w:val="20"/>
              </w:rPr>
            </w:pPr>
            <w:r w:rsidRPr="00A0193E">
              <w:rPr>
                <w:rFonts w:ascii="Arial" w:hAnsi="Arial" w:cs="Arial"/>
                <w:sz w:val="20"/>
                <w:szCs w:val="20"/>
              </w:rPr>
              <w:t>(14,173)</w:t>
            </w:r>
          </w:p>
        </w:tc>
      </w:tr>
      <w:tr w:rsidR="003D2641" w:rsidRPr="00A0193E" w:rsidTr="006F239B">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r>
      <w:tr w:rsidR="003D2641" w:rsidRPr="00A0193E" w:rsidTr="006F239B">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r w:rsidRPr="00A0193E">
              <w:rPr>
                <w:rFonts w:ascii="Arial" w:hAnsi="Arial" w:cs="Arial"/>
                <w:sz w:val="20"/>
                <w:szCs w:val="20"/>
              </w:rPr>
              <w:t xml:space="preserve">Net profit </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bottom w:val="single" w:sz="4" w:space="0" w:color="auto"/>
            </w:tcBorders>
            <w:shd w:val="clear" w:color="auto" w:fill="FAFAFA"/>
            <w:vAlign w:val="bottom"/>
          </w:tcPr>
          <w:p w:rsidR="00E81016" w:rsidRPr="00A0193E" w:rsidRDefault="00986990" w:rsidP="006F239B">
            <w:pPr>
              <w:ind w:right="-72"/>
              <w:jc w:val="right"/>
              <w:rPr>
                <w:rFonts w:ascii="Arial" w:hAnsi="Arial" w:cs="Arial"/>
                <w:sz w:val="20"/>
                <w:szCs w:val="20"/>
              </w:rPr>
            </w:pPr>
            <w:r w:rsidRPr="00A0193E">
              <w:rPr>
                <w:rFonts w:ascii="Arial" w:hAnsi="Arial" w:cs="Arial"/>
                <w:sz w:val="20"/>
                <w:szCs w:val="20"/>
              </w:rPr>
              <w:t>92,400</w:t>
            </w:r>
          </w:p>
        </w:tc>
      </w:tr>
      <w:tr w:rsidR="003D2641" w:rsidRPr="00A0193E" w:rsidTr="006F239B">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E81016" w:rsidRPr="00A0193E" w:rsidRDefault="00E81016" w:rsidP="006F239B">
            <w:pPr>
              <w:ind w:right="-72"/>
              <w:jc w:val="right"/>
              <w:rPr>
                <w:rFonts w:ascii="Arial" w:hAnsi="Arial" w:cs="Arial"/>
                <w:sz w:val="20"/>
                <w:szCs w:val="20"/>
              </w:rPr>
            </w:pPr>
          </w:p>
        </w:tc>
      </w:tr>
      <w:tr w:rsidR="003D2641" w:rsidRPr="00A0193E" w:rsidTr="00C90576">
        <w:tc>
          <w:tcPr>
            <w:tcW w:w="5130" w:type="dxa"/>
            <w:shd w:val="clear" w:color="auto" w:fill="auto"/>
            <w:vAlign w:val="bottom"/>
          </w:tcPr>
          <w:p w:rsidR="00E81016" w:rsidRPr="00A0193E" w:rsidRDefault="00E81016" w:rsidP="00A8250C">
            <w:pPr>
              <w:ind w:left="-72" w:right="-90"/>
              <w:jc w:val="left"/>
              <w:rPr>
                <w:rFonts w:ascii="Arial" w:hAnsi="Arial" w:cs="Arial"/>
                <w:sz w:val="20"/>
                <w:szCs w:val="20"/>
              </w:rPr>
            </w:pPr>
            <w:r w:rsidRPr="00A0193E">
              <w:rPr>
                <w:rFonts w:ascii="Arial" w:hAnsi="Arial" w:cs="Arial"/>
                <w:b/>
                <w:bCs/>
                <w:sz w:val="20"/>
                <w:szCs w:val="20"/>
              </w:rPr>
              <w:t xml:space="preserve">Assets as at </w:t>
            </w:r>
            <w:r w:rsidR="00404A2E" w:rsidRPr="00A0193E">
              <w:rPr>
                <w:rFonts w:ascii="Arial" w:hAnsi="Arial" w:cs="Arial"/>
                <w:b/>
                <w:bCs/>
                <w:sz w:val="20"/>
                <w:szCs w:val="20"/>
              </w:rPr>
              <w:t>3</w:t>
            </w:r>
            <w:r w:rsidR="003E7D6E" w:rsidRPr="00A0193E">
              <w:rPr>
                <w:rFonts w:ascii="Arial" w:hAnsi="Arial" w:cs="Arial"/>
                <w:b/>
                <w:bCs/>
                <w:sz w:val="20"/>
                <w:szCs w:val="20"/>
              </w:rPr>
              <w:t>0 September</w:t>
            </w:r>
            <w:r w:rsidR="00A8250C" w:rsidRPr="00A0193E">
              <w:rPr>
                <w:rFonts w:ascii="Arial" w:hAnsi="Arial" w:cs="Arial"/>
                <w:b/>
                <w:bCs/>
                <w:sz w:val="20"/>
                <w:szCs w:val="20"/>
              </w:rPr>
              <w:t xml:space="preserve"> </w:t>
            </w:r>
            <w:r w:rsidR="00404A2E" w:rsidRPr="00A0193E">
              <w:rPr>
                <w:rFonts w:ascii="Arial" w:hAnsi="Arial" w:cs="Arial"/>
                <w:b/>
                <w:bCs/>
                <w:sz w:val="20"/>
                <w:szCs w:val="20"/>
              </w:rPr>
              <w:t>2019</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r>
      <w:tr w:rsidR="003D2641" w:rsidRPr="00A0193E" w:rsidTr="00C90576">
        <w:tc>
          <w:tcPr>
            <w:tcW w:w="5130" w:type="dxa"/>
            <w:shd w:val="clear" w:color="auto" w:fill="auto"/>
            <w:vAlign w:val="bottom"/>
          </w:tcPr>
          <w:p w:rsidR="00E81016" w:rsidRPr="00A0193E" w:rsidRDefault="00E81016" w:rsidP="006F239B">
            <w:pPr>
              <w:ind w:left="-72" w:right="-90"/>
              <w:jc w:val="lef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r>
      <w:tr w:rsidR="003D2641" w:rsidRPr="00A0193E" w:rsidTr="00C90576">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r w:rsidRPr="00A0193E">
              <w:rPr>
                <w:rFonts w:ascii="Arial" w:hAnsi="Arial" w:cs="Arial"/>
                <w:sz w:val="20"/>
                <w:szCs w:val="20"/>
              </w:rPr>
              <w:t>Property, plant and equipment, net</w:t>
            </w:r>
            <w:r w:rsidR="00F27465" w:rsidRPr="00A0193E">
              <w:rPr>
                <w:rFonts w:ascii="Arial" w:hAnsi="Arial" w:cs="Arial"/>
                <w:sz w:val="20"/>
                <w:szCs w:val="20"/>
              </w:rPr>
              <w:t xml:space="preserve"> </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986990" w:rsidP="006F239B">
            <w:pPr>
              <w:ind w:right="-72"/>
              <w:jc w:val="right"/>
              <w:rPr>
                <w:rFonts w:ascii="Arial" w:hAnsi="Arial" w:cs="Arial"/>
                <w:sz w:val="20"/>
                <w:szCs w:val="20"/>
              </w:rPr>
            </w:pPr>
            <w:r w:rsidRPr="00A0193E">
              <w:rPr>
                <w:rFonts w:ascii="Arial" w:hAnsi="Arial" w:cs="Arial"/>
                <w:sz w:val="20"/>
                <w:szCs w:val="20"/>
              </w:rPr>
              <w:t>208,777</w:t>
            </w:r>
          </w:p>
        </w:tc>
      </w:tr>
      <w:tr w:rsidR="003D2641" w:rsidRPr="00A0193E" w:rsidTr="00C90576">
        <w:tc>
          <w:tcPr>
            <w:tcW w:w="5130" w:type="dxa"/>
            <w:shd w:val="clear" w:color="auto" w:fill="auto"/>
            <w:vAlign w:val="bottom"/>
          </w:tcPr>
          <w:p w:rsidR="00E81016" w:rsidRPr="00A0193E" w:rsidRDefault="00E81016" w:rsidP="006F239B">
            <w:pPr>
              <w:ind w:left="-72" w:right="-90"/>
              <w:jc w:val="left"/>
              <w:rPr>
                <w:rFonts w:ascii="Arial" w:hAnsi="Arial" w:cs="Arial"/>
                <w:sz w:val="20"/>
                <w:szCs w:val="20"/>
                <w:cs/>
              </w:rPr>
            </w:pPr>
            <w:r w:rsidRPr="00A0193E">
              <w:rPr>
                <w:rFonts w:ascii="Arial" w:hAnsi="Arial" w:cs="Arial"/>
                <w:sz w:val="20"/>
                <w:szCs w:val="20"/>
              </w:rPr>
              <w:t>Total assets</w:t>
            </w: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E81016" w:rsidP="006F239B">
            <w:pPr>
              <w:ind w:right="-72"/>
              <w:jc w:val="right"/>
              <w:rPr>
                <w:rFonts w:ascii="Arial" w:hAnsi="Arial" w:cs="Arial"/>
                <w:sz w:val="20"/>
                <w:szCs w:val="20"/>
              </w:rPr>
            </w:pPr>
          </w:p>
        </w:tc>
        <w:tc>
          <w:tcPr>
            <w:tcW w:w="1440" w:type="dxa"/>
            <w:shd w:val="clear" w:color="auto" w:fill="FAFAFA"/>
            <w:vAlign w:val="bottom"/>
          </w:tcPr>
          <w:p w:rsidR="00E81016" w:rsidRPr="00A0193E" w:rsidRDefault="00986990" w:rsidP="006F239B">
            <w:pPr>
              <w:ind w:right="-72"/>
              <w:jc w:val="right"/>
              <w:rPr>
                <w:rFonts w:ascii="Arial" w:hAnsi="Arial" w:cs="Arial"/>
                <w:sz w:val="20"/>
                <w:szCs w:val="20"/>
              </w:rPr>
            </w:pPr>
            <w:r w:rsidRPr="00A0193E">
              <w:rPr>
                <w:rFonts w:ascii="Arial" w:hAnsi="Arial" w:cs="Arial"/>
                <w:sz w:val="20"/>
                <w:szCs w:val="20"/>
              </w:rPr>
              <w:t>698,310</w:t>
            </w:r>
          </w:p>
        </w:tc>
      </w:tr>
    </w:tbl>
    <w:p w:rsidR="00827664" w:rsidRPr="00A0193E" w:rsidRDefault="00827664" w:rsidP="00C90576">
      <w:pPr>
        <w:ind w:left="540" w:hanging="540"/>
        <w:rPr>
          <w:rFonts w:ascii="Arial" w:hAnsi="Arial" w:cs="Arial"/>
          <w:b/>
          <w:bCs/>
          <w:sz w:val="20"/>
          <w:szCs w:val="20"/>
        </w:rPr>
      </w:pPr>
      <w:r w:rsidRPr="00A0193E">
        <w:rPr>
          <w:rFonts w:ascii="Arial" w:hAnsi="Arial" w:cs="Arial"/>
          <w:b/>
          <w:bCs/>
          <w:sz w:val="20"/>
          <w:szCs w:val="20"/>
          <w:lang w:val="en-US"/>
        </w:rPr>
        <w:br w:type="page"/>
      </w:r>
    </w:p>
    <w:p w:rsidR="00552D3D" w:rsidRPr="00A0193E" w:rsidRDefault="003E7D6E" w:rsidP="00C90576">
      <w:pPr>
        <w:jc w:val="thaiDistribute"/>
        <w:rPr>
          <w:rFonts w:ascii="Arial" w:hAnsi="Arial" w:cs="Arial"/>
          <w:b/>
          <w:bCs/>
          <w:sz w:val="20"/>
          <w:szCs w:val="20"/>
        </w:rPr>
      </w:pPr>
      <w:r w:rsidRPr="00A0193E">
        <w:rPr>
          <w:rFonts w:ascii="Arial" w:hAnsi="Arial" w:cs="Arial"/>
          <w:b/>
          <w:bCs/>
          <w:sz w:val="20"/>
          <w:szCs w:val="20"/>
        </w:rPr>
        <w:t>For the nine-month period ended 30 September</w:t>
      </w:r>
      <w:r w:rsidR="00552D3D" w:rsidRPr="00A0193E">
        <w:rPr>
          <w:rFonts w:ascii="Arial" w:hAnsi="Arial" w:cs="Arial"/>
          <w:b/>
          <w:bCs/>
          <w:sz w:val="20"/>
          <w:szCs w:val="20"/>
        </w:rPr>
        <w:t xml:space="preserve"> 2018:</w:t>
      </w:r>
    </w:p>
    <w:p w:rsidR="00E81016" w:rsidRPr="00A0193E" w:rsidRDefault="00E81016" w:rsidP="00C90576">
      <w:pPr>
        <w:jc w:val="thaiDistribute"/>
        <w:rPr>
          <w:rFonts w:ascii="Arial" w:hAnsi="Arial" w:cs="Arial"/>
          <w:b/>
          <w:bCs/>
          <w:sz w:val="20"/>
          <w:szCs w:val="20"/>
          <w:shd w:val="clear" w:color="auto" w:fill="FFFFFF"/>
        </w:rPr>
      </w:pPr>
    </w:p>
    <w:tbl>
      <w:tblPr>
        <w:tblW w:w="0" w:type="auto"/>
        <w:tblInd w:w="108" w:type="dxa"/>
        <w:tblLayout w:type="fixed"/>
        <w:tblLook w:val="04A0" w:firstRow="1" w:lastRow="0" w:firstColumn="1" w:lastColumn="0" w:noHBand="0" w:noVBand="1"/>
      </w:tblPr>
      <w:tblGrid>
        <w:gridCol w:w="5141"/>
        <w:gridCol w:w="1440"/>
        <w:gridCol w:w="1440"/>
        <w:gridCol w:w="1440"/>
      </w:tblGrid>
      <w:tr w:rsidR="003D2641" w:rsidRPr="00A0193E" w:rsidTr="006F239B">
        <w:tc>
          <w:tcPr>
            <w:tcW w:w="5141" w:type="dxa"/>
            <w:shd w:val="clear" w:color="auto" w:fill="auto"/>
            <w:vAlign w:val="bottom"/>
          </w:tcPr>
          <w:p w:rsidR="009B081F" w:rsidRPr="00A0193E" w:rsidRDefault="009B081F" w:rsidP="006F239B">
            <w:pPr>
              <w:ind w:left="-72"/>
              <w:jc w:val="left"/>
              <w:rPr>
                <w:rFonts w:ascii="Arial" w:hAnsi="Arial" w:cs="Arial"/>
                <w:sz w:val="20"/>
                <w:szCs w:val="20"/>
                <w:cs/>
              </w:rPr>
            </w:pPr>
          </w:p>
        </w:tc>
        <w:tc>
          <w:tcPr>
            <w:tcW w:w="4320" w:type="dxa"/>
            <w:gridSpan w:val="3"/>
            <w:tcBorders>
              <w:top w:val="single" w:sz="4" w:space="0" w:color="auto"/>
              <w:bottom w:val="single" w:sz="4" w:space="0" w:color="auto"/>
            </w:tcBorders>
            <w:shd w:val="clear" w:color="auto" w:fill="auto"/>
            <w:vAlign w:val="bottom"/>
          </w:tcPr>
          <w:p w:rsidR="009B081F" w:rsidRPr="00A0193E" w:rsidRDefault="009B081F" w:rsidP="006F239B">
            <w:pPr>
              <w:ind w:right="-72"/>
              <w:jc w:val="center"/>
              <w:rPr>
                <w:rFonts w:ascii="Arial" w:hAnsi="Arial" w:cs="Arial"/>
                <w:b/>
                <w:bCs/>
                <w:sz w:val="20"/>
                <w:szCs w:val="20"/>
                <w:cs/>
              </w:rPr>
            </w:pPr>
            <w:r w:rsidRPr="00A0193E">
              <w:rPr>
                <w:rFonts w:ascii="Arial" w:hAnsi="Arial" w:cs="Arial"/>
                <w:b/>
                <w:bCs/>
                <w:sz w:val="20"/>
                <w:szCs w:val="20"/>
                <w:lang w:val="en-US"/>
              </w:rPr>
              <w:t>Consolidated financial information</w:t>
            </w:r>
            <w:r w:rsidRPr="00A0193E">
              <w:rPr>
                <w:rFonts w:ascii="Arial" w:hAnsi="Arial" w:cs="Arial"/>
                <w:b/>
                <w:bCs/>
                <w:sz w:val="20"/>
                <w:szCs w:val="20"/>
              </w:rPr>
              <w:t xml:space="preserve"> (Unaudited)</w:t>
            </w:r>
          </w:p>
        </w:tc>
      </w:tr>
      <w:tr w:rsidR="003D2641" w:rsidRPr="00A0193E" w:rsidTr="006F239B">
        <w:tc>
          <w:tcPr>
            <w:tcW w:w="5141" w:type="dxa"/>
            <w:shd w:val="clear" w:color="auto" w:fill="auto"/>
            <w:vAlign w:val="bottom"/>
            <w:hideMark/>
          </w:tcPr>
          <w:p w:rsidR="009B081F" w:rsidRPr="00A0193E" w:rsidRDefault="009B081F" w:rsidP="006F239B">
            <w:pPr>
              <w:ind w:left="-72"/>
              <w:jc w:val="left"/>
              <w:rPr>
                <w:rFonts w:ascii="Arial" w:hAnsi="Arial" w:cs="Arial"/>
                <w:sz w:val="20"/>
                <w:szCs w:val="20"/>
                <w:cs/>
              </w:rPr>
            </w:pPr>
          </w:p>
        </w:tc>
        <w:tc>
          <w:tcPr>
            <w:tcW w:w="1440" w:type="dxa"/>
            <w:tcBorders>
              <w:top w:val="single" w:sz="4" w:space="0" w:color="auto"/>
            </w:tcBorders>
            <w:shd w:val="clear" w:color="auto" w:fill="auto"/>
            <w:vAlign w:val="bottom"/>
            <w:hideMark/>
          </w:tcPr>
          <w:p w:rsidR="009B081F" w:rsidRPr="00A0193E" w:rsidRDefault="009B081F" w:rsidP="006F239B">
            <w:pPr>
              <w:ind w:right="-72"/>
              <w:jc w:val="right"/>
              <w:rPr>
                <w:rFonts w:ascii="Arial" w:hAnsi="Arial" w:cs="Arial"/>
                <w:b/>
                <w:bCs/>
                <w:sz w:val="20"/>
                <w:szCs w:val="20"/>
                <w:cs/>
              </w:rPr>
            </w:pPr>
            <w:r w:rsidRPr="00A0193E">
              <w:rPr>
                <w:rFonts w:ascii="Arial" w:hAnsi="Arial" w:cs="Arial"/>
                <w:b/>
                <w:bCs/>
                <w:sz w:val="20"/>
                <w:szCs w:val="20"/>
              </w:rPr>
              <w:t xml:space="preserve">Domestic  </w:t>
            </w:r>
          </w:p>
        </w:tc>
        <w:tc>
          <w:tcPr>
            <w:tcW w:w="1440" w:type="dxa"/>
            <w:tcBorders>
              <w:top w:val="single" w:sz="4" w:space="0" w:color="auto"/>
            </w:tcBorders>
            <w:shd w:val="clear" w:color="auto" w:fill="auto"/>
            <w:vAlign w:val="bottom"/>
            <w:hideMark/>
          </w:tcPr>
          <w:p w:rsidR="009B081F" w:rsidRPr="00A0193E" w:rsidRDefault="009B081F" w:rsidP="006F239B">
            <w:pPr>
              <w:ind w:right="-72"/>
              <w:jc w:val="right"/>
              <w:rPr>
                <w:rFonts w:ascii="Arial" w:hAnsi="Arial" w:cs="Arial"/>
                <w:b/>
                <w:bCs/>
                <w:sz w:val="20"/>
                <w:szCs w:val="20"/>
                <w:cs/>
              </w:rPr>
            </w:pPr>
            <w:r w:rsidRPr="00A0193E">
              <w:rPr>
                <w:rFonts w:ascii="Arial" w:hAnsi="Arial" w:cs="Arial"/>
                <w:b/>
                <w:bCs/>
                <w:sz w:val="20"/>
                <w:szCs w:val="20"/>
              </w:rPr>
              <w:t>Overseas</w:t>
            </w:r>
          </w:p>
        </w:tc>
        <w:tc>
          <w:tcPr>
            <w:tcW w:w="1440" w:type="dxa"/>
            <w:tcBorders>
              <w:top w:val="single" w:sz="4" w:space="0" w:color="auto"/>
            </w:tcBorders>
            <w:shd w:val="clear" w:color="auto" w:fill="auto"/>
            <w:vAlign w:val="bottom"/>
            <w:hideMark/>
          </w:tcPr>
          <w:p w:rsidR="009B081F" w:rsidRPr="00A0193E" w:rsidRDefault="009B081F" w:rsidP="006F239B">
            <w:pPr>
              <w:ind w:right="-72"/>
              <w:jc w:val="right"/>
              <w:rPr>
                <w:rFonts w:ascii="Arial" w:hAnsi="Arial" w:cs="Arial"/>
                <w:b/>
                <w:bCs/>
                <w:sz w:val="20"/>
                <w:szCs w:val="20"/>
                <w:cs/>
              </w:rPr>
            </w:pPr>
            <w:r w:rsidRPr="00A0193E">
              <w:rPr>
                <w:rFonts w:ascii="Arial" w:hAnsi="Arial" w:cs="Arial"/>
                <w:b/>
                <w:bCs/>
                <w:sz w:val="20"/>
                <w:szCs w:val="20"/>
              </w:rPr>
              <w:t>Total</w:t>
            </w:r>
          </w:p>
        </w:tc>
      </w:tr>
      <w:tr w:rsidR="003D2641" w:rsidRPr="00A0193E" w:rsidTr="006F239B">
        <w:tc>
          <w:tcPr>
            <w:tcW w:w="5141" w:type="dxa"/>
            <w:shd w:val="clear" w:color="auto" w:fill="auto"/>
            <w:vAlign w:val="bottom"/>
            <w:hideMark/>
          </w:tcPr>
          <w:p w:rsidR="009B081F" w:rsidRPr="00A0193E" w:rsidRDefault="009B081F" w:rsidP="006F239B">
            <w:pPr>
              <w:ind w:left="-72"/>
              <w:jc w:val="left"/>
              <w:rPr>
                <w:rFonts w:ascii="Arial" w:hAnsi="Arial" w:cs="Arial"/>
                <w:sz w:val="20"/>
                <w:szCs w:val="20"/>
                <w:cs/>
              </w:rPr>
            </w:pPr>
          </w:p>
        </w:tc>
        <w:tc>
          <w:tcPr>
            <w:tcW w:w="1440" w:type="dxa"/>
            <w:tcBorders>
              <w:bottom w:val="single" w:sz="4" w:space="0" w:color="auto"/>
            </w:tcBorders>
            <w:shd w:val="clear" w:color="auto" w:fill="auto"/>
            <w:vAlign w:val="bottom"/>
            <w:hideMark/>
          </w:tcPr>
          <w:p w:rsidR="009B081F" w:rsidRPr="00A0193E" w:rsidRDefault="009B081F" w:rsidP="006F239B">
            <w:pPr>
              <w:ind w:right="-72"/>
              <w:jc w:val="right"/>
              <w:rPr>
                <w:rFonts w:ascii="Arial" w:hAnsi="Arial" w:cs="Arial"/>
                <w:b/>
                <w:bCs/>
                <w:sz w:val="20"/>
                <w:szCs w:val="20"/>
                <w:cs/>
              </w:rPr>
            </w:pPr>
            <w:r w:rsidRPr="00A0193E">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9B081F" w:rsidRPr="00A0193E" w:rsidRDefault="009B081F" w:rsidP="006F239B">
            <w:pPr>
              <w:ind w:right="-72"/>
              <w:jc w:val="right"/>
              <w:rPr>
                <w:rFonts w:ascii="Arial" w:hAnsi="Arial" w:cs="Arial"/>
                <w:b/>
                <w:bCs/>
                <w:sz w:val="20"/>
                <w:szCs w:val="20"/>
                <w:cs/>
              </w:rPr>
            </w:pPr>
            <w:r w:rsidRPr="00A0193E">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9B081F" w:rsidRPr="00A0193E" w:rsidRDefault="009B081F" w:rsidP="006F239B">
            <w:pPr>
              <w:ind w:right="-72"/>
              <w:jc w:val="right"/>
              <w:rPr>
                <w:rFonts w:ascii="Arial" w:hAnsi="Arial" w:cs="Arial"/>
                <w:b/>
                <w:bCs/>
                <w:sz w:val="20"/>
                <w:szCs w:val="20"/>
                <w:cs/>
              </w:rPr>
            </w:pPr>
            <w:r w:rsidRPr="00A0193E">
              <w:rPr>
                <w:rFonts w:ascii="Arial" w:hAnsi="Arial" w:cs="Arial"/>
                <w:b/>
                <w:bCs/>
                <w:sz w:val="20"/>
                <w:szCs w:val="20"/>
              </w:rPr>
              <w:t>Baht’000</w:t>
            </w:r>
          </w:p>
        </w:tc>
      </w:tr>
      <w:tr w:rsidR="003D2641" w:rsidRPr="00A0193E" w:rsidTr="006F239B">
        <w:tc>
          <w:tcPr>
            <w:tcW w:w="5141" w:type="dxa"/>
            <w:shd w:val="clear" w:color="auto" w:fill="auto"/>
            <w:vAlign w:val="bottom"/>
          </w:tcPr>
          <w:p w:rsidR="009B081F" w:rsidRPr="00A0193E" w:rsidRDefault="009B081F" w:rsidP="006F239B">
            <w:pPr>
              <w:ind w:left="-72"/>
              <w:jc w:val="left"/>
              <w:rPr>
                <w:rFonts w:ascii="Arial" w:hAnsi="Arial" w:cs="Arial"/>
                <w:sz w:val="20"/>
                <w:szCs w:val="20"/>
              </w:rPr>
            </w:pPr>
          </w:p>
        </w:tc>
        <w:tc>
          <w:tcPr>
            <w:tcW w:w="1440" w:type="dxa"/>
            <w:tcBorders>
              <w:top w:val="single" w:sz="4" w:space="0" w:color="auto"/>
            </w:tcBorders>
            <w:shd w:val="clear" w:color="auto" w:fill="auto"/>
            <w:vAlign w:val="bottom"/>
          </w:tcPr>
          <w:p w:rsidR="009B081F" w:rsidRPr="00A0193E" w:rsidRDefault="009B081F"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9B081F" w:rsidRPr="00A0193E" w:rsidRDefault="009B081F"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9B081F" w:rsidRPr="00A0193E" w:rsidRDefault="009B081F" w:rsidP="006F239B">
            <w:pPr>
              <w:ind w:right="-72"/>
              <w:jc w:val="right"/>
              <w:rPr>
                <w:rFonts w:ascii="Arial" w:hAnsi="Arial" w:cs="Arial"/>
                <w:sz w:val="20"/>
                <w:szCs w:val="20"/>
              </w:rPr>
            </w:pPr>
          </w:p>
        </w:tc>
      </w:tr>
      <w:tr w:rsidR="00552D3D" w:rsidRPr="00A0193E" w:rsidTr="006F239B">
        <w:tc>
          <w:tcPr>
            <w:tcW w:w="5141" w:type="dxa"/>
            <w:shd w:val="clear" w:color="auto" w:fill="auto"/>
            <w:vAlign w:val="bottom"/>
          </w:tcPr>
          <w:p w:rsidR="00552D3D" w:rsidRPr="00A0193E" w:rsidRDefault="00552D3D" w:rsidP="006F239B">
            <w:pPr>
              <w:ind w:left="-72"/>
              <w:jc w:val="left"/>
              <w:rPr>
                <w:rFonts w:ascii="Arial" w:hAnsi="Arial" w:cs="Arial"/>
                <w:sz w:val="20"/>
                <w:szCs w:val="20"/>
                <w:cs/>
              </w:rPr>
            </w:pPr>
            <w:r w:rsidRPr="00A0193E">
              <w:rPr>
                <w:rFonts w:ascii="Arial" w:hAnsi="Arial" w:cs="Arial"/>
                <w:sz w:val="20"/>
                <w:szCs w:val="20"/>
              </w:rPr>
              <w:t>Segment revenues</w:t>
            </w:r>
          </w:p>
        </w:tc>
        <w:tc>
          <w:tcPr>
            <w:tcW w:w="1440" w:type="dxa"/>
            <w:tcBorders>
              <w:bottom w:val="single" w:sz="4" w:space="0" w:color="auto"/>
            </w:tcBorders>
            <w:shd w:val="clear" w:color="auto" w:fill="auto"/>
            <w:vAlign w:val="bottom"/>
          </w:tcPr>
          <w:p w:rsidR="00552D3D" w:rsidRPr="00A0193E" w:rsidRDefault="00F21738" w:rsidP="006F239B">
            <w:pPr>
              <w:ind w:right="-72"/>
              <w:jc w:val="right"/>
              <w:rPr>
                <w:rFonts w:ascii="Arial" w:hAnsi="Arial" w:cs="Arial"/>
                <w:sz w:val="20"/>
                <w:szCs w:val="20"/>
                <w:cs/>
              </w:rPr>
            </w:pPr>
            <w:r w:rsidRPr="00A0193E">
              <w:rPr>
                <w:rFonts w:ascii="Arial" w:hAnsi="Arial" w:cs="Arial"/>
                <w:sz w:val="20"/>
                <w:szCs w:val="20"/>
              </w:rPr>
              <w:t>277,801</w:t>
            </w:r>
          </w:p>
        </w:tc>
        <w:tc>
          <w:tcPr>
            <w:tcW w:w="1440" w:type="dxa"/>
            <w:tcBorders>
              <w:bottom w:val="single" w:sz="4" w:space="0" w:color="auto"/>
            </w:tcBorders>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406,360</w:t>
            </w:r>
          </w:p>
        </w:tc>
        <w:tc>
          <w:tcPr>
            <w:tcW w:w="1440" w:type="dxa"/>
            <w:tcBorders>
              <w:bottom w:val="single" w:sz="4" w:space="0" w:color="auto"/>
            </w:tcBorders>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684,161</w:t>
            </w:r>
          </w:p>
        </w:tc>
      </w:tr>
      <w:tr w:rsidR="00552D3D" w:rsidRPr="00A0193E" w:rsidTr="006F239B">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p>
        </w:tc>
      </w:tr>
      <w:tr w:rsidR="00552D3D" w:rsidRPr="00A0193E" w:rsidTr="000346E6">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r w:rsidRPr="00A0193E">
              <w:rPr>
                <w:rFonts w:ascii="Arial" w:hAnsi="Arial" w:cs="Arial"/>
                <w:sz w:val="20"/>
                <w:szCs w:val="20"/>
              </w:rPr>
              <w:t xml:space="preserve">Segment gross profit </w:t>
            </w:r>
          </w:p>
        </w:tc>
        <w:tc>
          <w:tcPr>
            <w:tcW w:w="1440" w:type="dxa"/>
            <w:shd w:val="clear" w:color="auto" w:fill="auto"/>
            <w:vAlign w:val="bottom"/>
          </w:tcPr>
          <w:p w:rsidR="00552D3D" w:rsidRPr="00A0193E" w:rsidRDefault="00F21738" w:rsidP="006F239B">
            <w:pPr>
              <w:ind w:right="-72"/>
              <w:jc w:val="right"/>
              <w:rPr>
                <w:rFonts w:ascii="Arial" w:hAnsi="Arial" w:cs="Arial"/>
                <w:sz w:val="20"/>
                <w:szCs w:val="20"/>
                <w:cs/>
              </w:rPr>
            </w:pPr>
            <w:r w:rsidRPr="00A0193E">
              <w:rPr>
                <w:rFonts w:ascii="Arial" w:hAnsi="Arial" w:cs="Arial"/>
                <w:sz w:val="20"/>
                <w:szCs w:val="20"/>
              </w:rPr>
              <w:t>96,571</w:t>
            </w:r>
          </w:p>
        </w:tc>
        <w:tc>
          <w:tcPr>
            <w:tcW w:w="1440" w:type="dxa"/>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147,466</w:t>
            </w:r>
          </w:p>
        </w:tc>
        <w:tc>
          <w:tcPr>
            <w:tcW w:w="1440" w:type="dxa"/>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244,037</w:t>
            </w:r>
          </w:p>
        </w:tc>
      </w:tr>
      <w:tr w:rsidR="00552D3D" w:rsidRPr="00A0193E" w:rsidTr="000346E6">
        <w:tc>
          <w:tcPr>
            <w:tcW w:w="5141" w:type="dxa"/>
            <w:shd w:val="clear" w:color="auto" w:fill="auto"/>
            <w:vAlign w:val="bottom"/>
          </w:tcPr>
          <w:p w:rsidR="00552D3D" w:rsidRPr="00A0193E" w:rsidRDefault="00552D3D" w:rsidP="006F239B">
            <w:pPr>
              <w:ind w:left="-72" w:right="-90"/>
              <w:jc w:val="left"/>
              <w:rPr>
                <w:rFonts w:ascii="Arial" w:hAnsi="Arial" w:cs="Arial"/>
                <w:sz w:val="20"/>
                <w:szCs w:val="20"/>
              </w:rPr>
            </w:pPr>
            <w:r w:rsidRPr="00A0193E">
              <w:rPr>
                <w:rFonts w:ascii="Arial" w:hAnsi="Arial" w:cs="Arial"/>
                <w:sz w:val="20"/>
                <w:szCs w:val="20"/>
              </w:rPr>
              <w:t>Selling and administrative expenses</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bottom w:val="single" w:sz="4" w:space="0" w:color="auto"/>
            </w:tcBorders>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(122,247)</w:t>
            </w:r>
          </w:p>
        </w:tc>
      </w:tr>
      <w:tr w:rsidR="00552D3D" w:rsidRPr="00A0193E" w:rsidTr="000346E6">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p>
        </w:tc>
      </w:tr>
      <w:tr w:rsidR="00552D3D" w:rsidRPr="00A0193E" w:rsidTr="009469DF">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r w:rsidRPr="00A0193E">
              <w:rPr>
                <w:rFonts w:ascii="Arial" w:hAnsi="Arial" w:cs="Arial"/>
                <w:sz w:val="20"/>
                <w:szCs w:val="20"/>
              </w:rPr>
              <w:t>Operating profit</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121,790</w:t>
            </w:r>
          </w:p>
        </w:tc>
      </w:tr>
      <w:tr w:rsidR="00552D3D" w:rsidRPr="00A0193E" w:rsidTr="009469DF">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r w:rsidRPr="00A0193E">
              <w:rPr>
                <w:rFonts w:ascii="Arial" w:hAnsi="Arial" w:cs="Arial"/>
                <w:sz w:val="20"/>
                <w:szCs w:val="20"/>
              </w:rPr>
              <w:t>Other income</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5,958</w:t>
            </w:r>
          </w:p>
        </w:tc>
      </w:tr>
      <w:tr w:rsidR="00552D3D" w:rsidRPr="00A0193E" w:rsidTr="009469DF">
        <w:tc>
          <w:tcPr>
            <w:tcW w:w="5141" w:type="dxa"/>
            <w:shd w:val="clear" w:color="auto" w:fill="auto"/>
            <w:vAlign w:val="bottom"/>
          </w:tcPr>
          <w:p w:rsidR="00552D3D" w:rsidRPr="00A0193E" w:rsidRDefault="00552D3D" w:rsidP="006F239B">
            <w:pPr>
              <w:ind w:left="-72" w:right="-90"/>
              <w:jc w:val="left"/>
              <w:rPr>
                <w:rFonts w:ascii="Arial" w:hAnsi="Arial" w:cs="Arial"/>
                <w:sz w:val="20"/>
                <w:szCs w:val="20"/>
              </w:rPr>
            </w:pPr>
            <w:r w:rsidRPr="00A0193E">
              <w:rPr>
                <w:rFonts w:ascii="Arial" w:hAnsi="Arial" w:cs="Arial"/>
                <w:sz w:val="20"/>
                <w:szCs w:val="20"/>
              </w:rPr>
              <w:t>Finance costs</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(6,957)</w:t>
            </w:r>
          </w:p>
        </w:tc>
      </w:tr>
      <w:tr w:rsidR="00F21738" w:rsidRPr="00A0193E" w:rsidTr="009469DF">
        <w:tc>
          <w:tcPr>
            <w:tcW w:w="5141" w:type="dxa"/>
            <w:shd w:val="clear" w:color="auto" w:fill="auto"/>
            <w:vAlign w:val="bottom"/>
          </w:tcPr>
          <w:p w:rsidR="00F21738" w:rsidRPr="00A0193E" w:rsidRDefault="00F21738" w:rsidP="006F239B">
            <w:pPr>
              <w:ind w:left="-72" w:right="-90"/>
              <w:jc w:val="left"/>
              <w:rPr>
                <w:rFonts w:ascii="Arial" w:hAnsi="Arial" w:cs="Arial"/>
                <w:sz w:val="20"/>
                <w:szCs w:val="20"/>
              </w:rPr>
            </w:pPr>
            <w:r w:rsidRPr="00A0193E">
              <w:rPr>
                <w:rFonts w:ascii="Arial" w:hAnsi="Arial" w:cs="Arial"/>
                <w:sz w:val="20"/>
                <w:szCs w:val="20"/>
              </w:rPr>
              <w:t>Other expenses</w:t>
            </w:r>
          </w:p>
        </w:tc>
        <w:tc>
          <w:tcPr>
            <w:tcW w:w="1440" w:type="dxa"/>
            <w:shd w:val="clear" w:color="auto" w:fill="auto"/>
            <w:vAlign w:val="bottom"/>
          </w:tcPr>
          <w:p w:rsidR="00F21738" w:rsidRPr="00A0193E" w:rsidRDefault="00F21738" w:rsidP="006F239B">
            <w:pPr>
              <w:ind w:right="-72"/>
              <w:jc w:val="right"/>
              <w:rPr>
                <w:rFonts w:ascii="Arial" w:hAnsi="Arial" w:cs="Arial"/>
                <w:sz w:val="20"/>
                <w:szCs w:val="20"/>
              </w:rPr>
            </w:pPr>
          </w:p>
        </w:tc>
        <w:tc>
          <w:tcPr>
            <w:tcW w:w="1440" w:type="dxa"/>
            <w:shd w:val="clear" w:color="auto" w:fill="auto"/>
            <w:vAlign w:val="bottom"/>
          </w:tcPr>
          <w:p w:rsidR="00F21738" w:rsidRPr="00A0193E" w:rsidRDefault="00F21738" w:rsidP="006F239B">
            <w:pPr>
              <w:ind w:right="-72"/>
              <w:jc w:val="right"/>
              <w:rPr>
                <w:rFonts w:ascii="Arial" w:hAnsi="Arial" w:cs="Arial"/>
                <w:sz w:val="20"/>
                <w:szCs w:val="20"/>
              </w:rPr>
            </w:pPr>
          </w:p>
        </w:tc>
        <w:tc>
          <w:tcPr>
            <w:tcW w:w="1440" w:type="dxa"/>
            <w:shd w:val="clear" w:color="auto" w:fill="auto"/>
            <w:vAlign w:val="bottom"/>
          </w:tcPr>
          <w:p w:rsidR="00F21738" w:rsidRPr="00A0193E" w:rsidRDefault="00F21738" w:rsidP="006F239B">
            <w:pPr>
              <w:ind w:right="-72"/>
              <w:jc w:val="right"/>
              <w:rPr>
                <w:rFonts w:ascii="Arial" w:hAnsi="Arial" w:cs="Arial"/>
                <w:sz w:val="20"/>
                <w:szCs w:val="20"/>
              </w:rPr>
            </w:pPr>
            <w:r w:rsidRPr="00A0193E">
              <w:rPr>
                <w:rFonts w:ascii="Arial" w:hAnsi="Arial" w:cs="Arial"/>
                <w:sz w:val="20"/>
                <w:szCs w:val="20"/>
              </w:rPr>
              <w:t>(11,346)</w:t>
            </w:r>
          </w:p>
        </w:tc>
      </w:tr>
      <w:tr w:rsidR="00552D3D" w:rsidRPr="00A0193E" w:rsidTr="006F239B">
        <w:tc>
          <w:tcPr>
            <w:tcW w:w="5141" w:type="dxa"/>
            <w:shd w:val="clear" w:color="auto" w:fill="auto"/>
            <w:vAlign w:val="bottom"/>
          </w:tcPr>
          <w:p w:rsidR="00552D3D" w:rsidRPr="00A0193E" w:rsidRDefault="00552D3D" w:rsidP="006F239B">
            <w:pPr>
              <w:ind w:left="-72" w:right="-90"/>
              <w:jc w:val="lef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p>
        </w:tc>
      </w:tr>
      <w:tr w:rsidR="00552D3D" w:rsidRPr="00A0193E" w:rsidTr="009469DF">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r w:rsidRPr="00A0193E">
              <w:rPr>
                <w:rFonts w:ascii="Arial" w:hAnsi="Arial" w:cs="Arial"/>
                <w:sz w:val="20"/>
                <w:szCs w:val="20"/>
              </w:rPr>
              <w:t xml:space="preserve">Profit before income tax </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109,445</w:t>
            </w:r>
          </w:p>
        </w:tc>
      </w:tr>
      <w:tr w:rsidR="00552D3D" w:rsidRPr="00A0193E" w:rsidTr="006F239B">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r w:rsidRPr="00A0193E">
              <w:rPr>
                <w:rFonts w:ascii="Arial" w:hAnsi="Arial" w:cs="Arial"/>
                <w:sz w:val="20"/>
                <w:szCs w:val="20"/>
              </w:rPr>
              <w:t>Income tax expense</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bottom w:val="single" w:sz="4" w:space="0" w:color="auto"/>
            </w:tcBorders>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(13,476)</w:t>
            </w:r>
          </w:p>
        </w:tc>
      </w:tr>
      <w:tr w:rsidR="00552D3D" w:rsidRPr="00A0193E" w:rsidTr="006F239B">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p>
        </w:tc>
      </w:tr>
      <w:tr w:rsidR="00552D3D" w:rsidRPr="00A0193E" w:rsidTr="006F239B">
        <w:trPr>
          <w:trHeight w:val="63"/>
        </w:trPr>
        <w:tc>
          <w:tcPr>
            <w:tcW w:w="5141" w:type="dxa"/>
            <w:shd w:val="clear" w:color="auto" w:fill="auto"/>
            <w:vAlign w:val="bottom"/>
          </w:tcPr>
          <w:p w:rsidR="00552D3D" w:rsidRPr="00A0193E" w:rsidRDefault="00552D3D" w:rsidP="006F239B">
            <w:pPr>
              <w:ind w:left="-72" w:right="-90"/>
              <w:jc w:val="left"/>
              <w:rPr>
                <w:rFonts w:ascii="Arial" w:hAnsi="Arial" w:cs="Cordia New"/>
                <w:sz w:val="20"/>
                <w:szCs w:val="20"/>
                <w:cs/>
              </w:rPr>
            </w:pPr>
            <w:r w:rsidRPr="00A0193E">
              <w:rPr>
                <w:rFonts w:ascii="Arial" w:hAnsi="Arial" w:cs="Arial"/>
                <w:sz w:val="20"/>
                <w:szCs w:val="20"/>
              </w:rPr>
              <w:t xml:space="preserve">Net profit </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bottom w:val="single" w:sz="4" w:space="0" w:color="auto"/>
            </w:tcBorders>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95,969</w:t>
            </w:r>
          </w:p>
        </w:tc>
      </w:tr>
      <w:tr w:rsidR="00552D3D" w:rsidRPr="00A0193E" w:rsidTr="006F239B">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p>
        </w:tc>
      </w:tr>
      <w:tr w:rsidR="00552D3D" w:rsidRPr="00A0193E" w:rsidTr="009469DF">
        <w:tc>
          <w:tcPr>
            <w:tcW w:w="5141" w:type="dxa"/>
            <w:shd w:val="clear" w:color="auto" w:fill="auto"/>
            <w:vAlign w:val="bottom"/>
          </w:tcPr>
          <w:p w:rsidR="00552D3D" w:rsidRPr="00A0193E" w:rsidRDefault="003917F4" w:rsidP="003917F4">
            <w:pPr>
              <w:ind w:left="-72" w:right="-90"/>
              <w:jc w:val="left"/>
              <w:rPr>
                <w:rFonts w:ascii="Arial" w:hAnsi="Arial" w:cs="Arial"/>
                <w:sz w:val="20"/>
                <w:szCs w:val="20"/>
              </w:rPr>
            </w:pPr>
            <w:r w:rsidRPr="00A0193E">
              <w:rPr>
                <w:rFonts w:ascii="Arial" w:hAnsi="Arial" w:cs="Arial"/>
                <w:b/>
                <w:bCs/>
                <w:sz w:val="20"/>
                <w:szCs w:val="20"/>
              </w:rPr>
              <w:t xml:space="preserve">Assets as at 30 </w:t>
            </w:r>
            <w:r w:rsidR="00F21738" w:rsidRPr="00A0193E">
              <w:rPr>
                <w:rFonts w:ascii="Arial" w:hAnsi="Arial" w:cs="Arial"/>
                <w:b/>
                <w:bCs/>
                <w:sz w:val="20"/>
                <w:szCs w:val="20"/>
              </w:rPr>
              <w:t>September</w:t>
            </w:r>
            <w:r w:rsidR="00552D3D" w:rsidRPr="00A0193E">
              <w:rPr>
                <w:rFonts w:ascii="Arial" w:hAnsi="Arial" w:cs="Arial"/>
                <w:b/>
                <w:bCs/>
                <w:sz w:val="20"/>
                <w:szCs w:val="20"/>
              </w:rPr>
              <w:t xml:space="preserve"> 2018</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r>
      <w:tr w:rsidR="00552D3D" w:rsidRPr="00A0193E" w:rsidTr="009469DF">
        <w:tc>
          <w:tcPr>
            <w:tcW w:w="5141" w:type="dxa"/>
            <w:shd w:val="clear" w:color="auto" w:fill="auto"/>
            <w:vAlign w:val="bottom"/>
          </w:tcPr>
          <w:p w:rsidR="00552D3D" w:rsidRPr="00A0193E" w:rsidRDefault="00552D3D" w:rsidP="006F239B">
            <w:pPr>
              <w:ind w:left="-72" w:right="-90"/>
              <w:jc w:val="lef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r>
      <w:tr w:rsidR="00552D3D" w:rsidRPr="00A0193E" w:rsidTr="009469DF">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r w:rsidRPr="00A0193E">
              <w:rPr>
                <w:rFonts w:ascii="Arial" w:hAnsi="Arial" w:cs="Arial"/>
                <w:sz w:val="20"/>
                <w:szCs w:val="20"/>
              </w:rPr>
              <w:t>Property, plant and equipment, net</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182,038</w:t>
            </w:r>
          </w:p>
        </w:tc>
      </w:tr>
      <w:tr w:rsidR="00552D3D" w:rsidRPr="00A0193E" w:rsidTr="009469DF">
        <w:tc>
          <w:tcPr>
            <w:tcW w:w="5141" w:type="dxa"/>
            <w:shd w:val="clear" w:color="auto" w:fill="auto"/>
            <w:vAlign w:val="bottom"/>
          </w:tcPr>
          <w:p w:rsidR="00552D3D" w:rsidRPr="00A0193E" w:rsidRDefault="00552D3D" w:rsidP="006F239B">
            <w:pPr>
              <w:ind w:left="-72" w:right="-90"/>
              <w:jc w:val="left"/>
              <w:rPr>
                <w:rFonts w:ascii="Arial" w:hAnsi="Arial" w:cs="Arial"/>
                <w:sz w:val="20"/>
                <w:szCs w:val="20"/>
                <w:cs/>
              </w:rPr>
            </w:pPr>
            <w:r w:rsidRPr="00A0193E">
              <w:rPr>
                <w:rFonts w:ascii="Arial" w:hAnsi="Arial" w:cs="Arial"/>
                <w:sz w:val="20"/>
                <w:szCs w:val="20"/>
              </w:rPr>
              <w:t>Total assets</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auto"/>
            <w:vAlign w:val="bottom"/>
          </w:tcPr>
          <w:p w:rsidR="00552D3D" w:rsidRPr="00A0193E" w:rsidRDefault="00F21738" w:rsidP="006F239B">
            <w:pPr>
              <w:ind w:right="-72"/>
              <w:jc w:val="right"/>
              <w:rPr>
                <w:rFonts w:ascii="Arial" w:hAnsi="Arial" w:cs="Arial"/>
                <w:sz w:val="20"/>
                <w:szCs w:val="20"/>
              </w:rPr>
            </w:pPr>
            <w:r w:rsidRPr="00A0193E">
              <w:rPr>
                <w:rFonts w:ascii="Arial" w:hAnsi="Arial" w:cs="Arial"/>
                <w:sz w:val="20"/>
                <w:szCs w:val="20"/>
              </w:rPr>
              <w:t>681,532</w:t>
            </w:r>
          </w:p>
        </w:tc>
      </w:tr>
    </w:tbl>
    <w:p w:rsidR="00350486" w:rsidRPr="00A0193E" w:rsidRDefault="00350486" w:rsidP="00D27828">
      <w:pPr>
        <w:jc w:val="left"/>
        <w:rPr>
          <w:rFonts w:ascii="Arial" w:hAnsi="Arial" w:cs="Cordia New"/>
          <w:b/>
          <w:bCs/>
          <w:sz w:val="20"/>
          <w:szCs w:val="20"/>
        </w:rPr>
      </w:pPr>
    </w:p>
    <w:p w:rsidR="00C90576" w:rsidRPr="00A0193E" w:rsidRDefault="00C90576" w:rsidP="00D27828">
      <w:pPr>
        <w:jc w:val="left"/>
        <w:rPr>
          <w:rFonts w:ascii="Arial" w:hAnsi="Arial" w:cs="Cordia New"/>
          <w:b/>
          <w:bCs/>
          <w:sz w:val="20"/>
          <w:szCs w:val="20"/>
        </w:rPr>
      </w:pPr>
    </w:p>
    <w:tbl>
      <w:tblPr>
        <w:tblW w:w="9461" w:type="dxa"/>
        <w:tblInd w:w="117" w:type="dxa"/>
        <w:shd w:val="clear" w:color="auto" w:fill="FFA543"/>
        <w:tblLook w:val="04A0" w:firstRow="1" w:lastRow="0" w:firstColumn="1" w:lastColumn="0" w:noHBand="0" w:noVBand="1"/>
      </w:tblPr>
      <w:tblGrid>
        <w:gridCol w:w="9461"/>
      </w:tblGrid>
      <w:tr w:rsidR="00C90576" w:rsidRPr="00A0193E" w:rsidTr="00513165">
        <w:trPr>
          <w:trHeight w:val="386"/>
        </w:trPr>
        <w:tc>
          <w:tcPr>
            <w:tcW w:w="9461" w:type="dxa"/>
            <w:shd w:val="clear" w:color="auto" w:fill="FFA543"/>
            <w:vAlign w:val="center"/>
          </w:tcPr>
          <w:p w:rsidR="00C90576" w:rsidRPr="00A0193E" w:rsidRDefault="00392681"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7</w:t>
            </w:r>
            <w:r w:rsidR="00C90576" w:rsidRPr="00A0193E">
              <w:rPr>
                <w:rFonts w:ascii="Arial" w:eastAsia="Arial Unicode MS" w:hAnsi="Arial" w:cs="Arial"/>
                <w:b/>
                <w:bCs/>
                <w:color w:val="FFFFFF"/>
                <w:sz w:val="20"/>
                <w:szCs w:val="20"/>
              </w:rPr>
              <w:tab/>
              <w:t>Cash and cash equivalents</w:t>
            </w:r>
          </w:p>
        </w:tc>
      </w:tr>
    </w:tbl>
    <w:p w:rsidR="006814B4" w:rsidRPr="00A0193E" w:rsidRDefault="006814B4" w:rsidP="00D27828">
      <w:pPr>
        <w:jc w:val="left"/>
        <w:rPr>
          <w:rFonts w:ascii="Arial" w:hAnsi="Arial" w:cs="Arial"/>
          <w:b/>
          <w:bCs/>
          <w:sz w:val="20"/>
          <w:szCs w:val="20"/>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3D2641" w:rsidRPr="00A0193E" w:rsidTr="006F239B">
        <w:tc>
          <w:tcPr>
            <w:tcW w:w="3690" w:type="dxa"/>
            <w:shd w:val="clear" w:color="auto" w:fill="auto"/>
            <w:vAlign w:val="bottom"/>
          </w:tcPr>
          <w:p w:rsidR="00424639" w:rsidRPr="00A0193E" w:rsidRDefault="00424639" w:rsidP="006F239B">
            <w:pPr>
              <w:ind w:left="-72"/>
              <w:jc w:val="left"/>
              <w:rPr>
                <w:rFonts w:ascii="Arial" w:hAnsi="Arial" w:cs="Arial"/>
                <w:sz w:val="20"/>
                <w:szCs w:val="20"/>
              </w:rPr>
            </w:pPr>
          </w:p>
          <w:p w:rsidR="00E56EF4" w:rsidRPr="00A0193E" w:rsidRDefault="00E56EF4" w:rsidP="006F239B">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A70991" w:rsidRPr="00A0193E" w:rsidRDefault="00424639" w:rsidP="006F239B">
            <w:pPr>
              <w:ind w:right="-72"/>
              <w:jc w:val="center"/>
              <w:rPr>
                <w:rFonts w:ascii="Arial" w:hAnsi="Arial" w:cs="Arial"/>
                <w:b/>
                <w:bCs/>
                <w:sz w:val="20"/>
                <w:szCs w:val="20"/>
                <w:lang w:val="en-US"/>
              </w:rPr>
            </w:pPr>
            <w:r w:rsidRPr="00A0193E">
              <w:rPr>
                <w:rFonts w:ascii="Arial" w:hAnsi="Arial" w:cs="Arial"/>
                <w:b/>
                <w:bCs/>
                <w:sz w:val="20"/>
                <w:szCs w:val="20"/>
                <w:lang w:val="en-US"/>
              </w:rPr>
              <w:t>Consolidated</w:t>
            </w:r>
          </w:p>
          <w:p w:rsidR="00424639" w:rsidRPr="00A0193E" w:rsidRDefault="00424639" w:rsidP="006F239B">
            <w:pPr>
              <w:ind w:right="-72"/>
              <w:jc w:val="center"/>
              <w:rPr>
                <w:rFonts w:ascii="Arial" w:hAnsi="Arial" w:cs="Arial"/>
                <w:b/>
                <w:bCs/>
                <w:sz w:val="20"/>
                <w:szCs w:val="20"/>
                <w:lang w:val="en-US"/>
              </w:rPr>
            </w:pPr>
            <w:r w:rsidRPr="00A0193E">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A70991" w:rsidRPr="00A0193E" w:rsidRDefault="00424639" w:rsidP="006F239B">
            <w:pPr>
              <w:ind w:right="-72"/>
              <w:jc w:val="center"/>
              <w:rPr>
                <w:rFonts w:ascii="Arial" w:hAnsi="Arial" w:cs="Arial"/>
                <w:b/>
                <w:bCs/>
                <w:sz w:val="20"/>
                <w:szCs w:val="20"/>
                <w:lang w:val="en-US"/>
              </w:rPr>
            </w:pPr>
            <w:r w:rsidRPr="00A0193E">
              <w:rPr>
                <w:rFonts w:ascii="Arial" w:hAnsi="Arial" w:cs="Arial"/>
                <w:b/>
                <w:bCs/>
                <w:sz w:val="20"/>
                <w:szCs w:val="20"/>
                <w:lang w:val="en-US"/>
              </w:rPr>
              <w:t>Separate</w:t>
            </w:r>
          </w:p>
          <w:p w:rsidR="00424639" w:rsidRPr="00A0193E" w:rsidRDefault="00424639" w:rsidP="006F239B">
            <w:pPr>
              <w:ind w:right="-72"/>
              <w:jc w:val="center"/>
              <w:rPr>
                <w:rFonts w:ascii="Arial" w:hAnsi="Arial" w:cs="Arial"/>
                <w:b/>
                <w:bCs/>
                <w:sz w:val="20"/>
                <w:szCs w:val="20"/>
              </w:rPr>
            </w:pPr>
            <w:r w:rsidRPr="00A0193E">
              <w:rPr>
                <w:rFonts w:ascii="Arial" w:hAnsi="Arial" w:cs="Arial"/>
                <w:b/>
                <w:bCs/>
                <w:sz w:val="20"/>
                <w:szCs w:val="20"/>
                <w:lang w:val="en-US"/>
              </w:rPr>
              <w:t>financial information</w:t>
            </w:r>
          </w:p>
        </w:tc>
      </w:tr>
      <w:tr w:rsidR="003D2641" w:rsidRPr="00A0193E" w:rsidTr="006F239B">
        <w:tc>
          <w:tcPr>
            <w:tcW w:w="3690" w:type="dxa"/>
            <w:shd w:val="clear" w:color="auto" w:fill="auto"/>
            <w:vAlign w:val="bottom"/>
          </w:tcPr>
          <w:p w:rsidR="00424639" w:rsidRPr="00A0193E" w:rsidRDefault="00424639" w:rsidP="006F239B">
            <w:pPr>
              <w:ind w:left="-72"/>
              <w:jc w:val="left"/>
              <w:rPr>
                <w:rFonts w:ascii="Arial" w:hAnsi="Arial" w:cs="Arial"/>
                <w:sz w:val="20"/>
                <w:szCs w:val="20"/>
                <w:cs/>
              </w:rPr>
            </w:pPr>
          </w:p>
        </w:tc>
        <w:tc>
          <w:tcPr>
            <w:tcW w:w="1440" w:type="dxa"/>
            <w:tcBorders>
              <w:top w:val="single" w:sz="4" w:space="0" w:color="auto"/>
            </w:tcBorders>
            <w:vAlign w:val="bottom"/>
          </w:tcPr>
          <w:p w:rsidR="00424639" w:rsidRPr="00A0193E" w:rsidRDefault="00424639"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424639" w:rsidRPr="00A0193E" w:rsidRDefault="00424639"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c>
          <w:tcPr>
            <w:tcW w:w="1440" w:type="dxa"/>
            <w:tcBorders>
              <w:top w:val="single" w:sz="4" w:space="0" w:color="auto"/>
            </w:tcBorders>
            <w:shd w:val="clear" w:color="auto" w:fill="auto"/>
            <w:vAlign w:val="bottom"/>
          </w:tcPr>
          <w:p w:rsidR="00424639" w:rsidRPr="00A0193E" w:rsidRDefault="00424639"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424639" w:rsidRPr="00A0193E" w:rsidRDefault="00424639"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r>
      <w:tr w:rsidR="00552D3D" w:rsidRPr="00A0193E" w:rsidTr="00C90576">
        <w:tc>
          <w:tcPr>
            <w:tcW w:w="3690" w:type="dxa"/>
            <w:shd w:val="clear" w:color="auto" w:fill="auto"/>
            <w:vAlign w:val="bottom"/>
          </w:tcPr>
          <w:p w:rsidR="00552D3D" w:rsidRPr="00A0193E" w:rsidRDefault="00552D3D" w:rsidP="006F239B">
            <w:pPr>
              <w:ind w:left="-72"/>
              <w:jc w:val="left"/>
              <w:rPr>
                <w:rFonts w:ascii="Arial" w:hAnsi="Arial" w:cs="Arial"/>
                <w:sz w:val="20"/>
                <w:szCs w:val="20"/>
                <w:cs/>
              </w:rPr>
            </w:pPr>
          </w:p>
        </w:tc>
        <w:tc>
          <w:tcPr>
            <w:tcW w:w="1440" w:type="dxa"/>
            <w:vAlign w:val="bottom"/>
          </w:tcPr>
          <w:p w:rsidR="00552D3D" w:rsidRPr="00A0193E" w:rsidRDefault="003E7D6E" w:rsidP="006F239B">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c>
          <w:tcPr>
            <w:tcW w:w="1440" w:type="dxa"/>
            <w:shd w:val="clear" w:color="auto" w:fill="auto"/>
            <w:vAlign w:val="bottom"/>
          </w:tcPr>
          <w:p w:rsidR="00552D3D" w:rsidRPr="00A0193E" w:rsidRDefault="003E7D6E" w:rsidP="006F239B">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r>
      <w:tr w:rsidR="003D2641" w:rsidRPr="00A0193E" w:rsidTr="00C90576">
        <w:tc>
          <w:tcPr>
            <w:tcW w:w="3690" w:type="dxa"/>
            <w:shd w:val="clear" w:color="auto" w:fill="auto"/>
            <w:vAlign w:val="bottom"/>
            <w:hideMark/>
          </w:tcPr>
          <w:p w:rsidR="00E81016" w:rsidRPr="00A0193E" w:rsidRDefault="00E81016" w:rsidP="006F239B">
            <w:pPr>
              <w:ind w:left="-72"/>
              <w:jc w:val="left"/>
              <w:rPr>
                <w:rFonts w:ascii="Arial" w:hAnsi="Arial" w:cs="Arial"/>
                <w:sz w:val="20"/>
                <w:szCs w:val="20"/>
                <w:cs/>
              </w:rPr>
            </w:pPr>
          </w:p>
        </w:tc>
        <w:tc>
          <w:tcPr>
            <w:tcW w:w="1440" w:type="dxa"/>
            <w:vAlign w:val="bottom"/>
          </w:tcPr>
          <w:p w:rsidR="00E81016" w:rsidRPr="00A0193E" w:rsidRDefault="00404A2E"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E81016" w:rsidRPr="00A0193E" w:rsidRDefault="00404A2E"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c>
          <w:tcPr>
            <w:tcW w:w="1440" w:type="dxa"/>
            <w:shd w:val="clear" w:color="auto" w:fill="auto"/>
            <w:vAlign w:val="bottom"/>
            <w:hideMark/>
          </w:tcPr>
          <w:p w:rsidR="00E81016" w:rsidRPr="00A0193E" w:rsidRDefault="00404A2E"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E81016" w:rsidRPr="00A0193E" w:rsidRDefault="00404A2E"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r>
      <w:tr w:rsidR="003D2641" w:rsidRPr="00A0193E" w:rsidTr="006F239B">
        <w:tc>
          <w:tcPr>
            <w:tcW w:w="3690" w:type="dxa"/>
            <w:shd w:val="clear" w:color="auto" w:fill="auto"/>
            <w:vAlign w:val="bottom"/>
            <w:hideMark/>
          </w:tcPr>
          <w:p w:rsidR="00E81016" w:rsidRPr="00A0193E" w:rsidRDefault="00E81016" w:rsidP="006F239B">
            <w:pPr>
              <w:ind w:left="-72"/>
              <w:jc w:val="left"/>
              <w:rPr>
                <w:rFonts w:ascii="Arial" w:hAnsi="Arial" w:cs="Arial"/>
                <w:sz w:val="20"/>
                <w:szCs w:val="20"/>
                <w:cs/>
              </w:rPr>
            </w:pPr>
          </w:p>
        </w:tc>
        <w:tc>
          <w:tcPr>
            <w:tcW w:w="1440" w:type="dxa"/>
            <w:tcBorders>
              <w:bottom w:val="single" w:sz="4" w:space="0" w:color="auto"/>
            </w:tcBorders>
            <w:vAlign w:val="bottom"/>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E81016" w:rsidRPr="00A0193E" w:rsidRDefault="00E81016"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r>
      <w:tr w:rsidR="003D2641" w:rsidRPr="00A0193E" w:rsidTr="006F239B">
        <w:tc>
          <w:tcPr>
            <w:tcW w:w="3690" w:type="dxa"/>
            <w:shd w:val="clear" w:color="auto" w:fill="auto"/>
            <w:vAlign w:val="bottom"/>
          </w:tcPr>
          <w:p w:rsidR="00E81016" w:rsidRPr="00A0193E" w:rsidRDefault="00E81016" w:rsidP="006F239B">
            <w:pPr>
              <w:ind w:left="-72"/>
              <w:jc w:val="left"/>
              <w:rPr>
                <w:rFonts w:ascii="Arial" w:hAnsi="Arial" w:cs="Arial"/>
                <w:b/>
                <w:bCs/>
                <w:sz w:val="20"/>
                <w:szCs w:val="20"/>
                <w:cs/>
              </w:rPr>
            </w:pPr>
          </w:p>
        </w:tc>
        <w:tc>
          <w:tcPr>
            <w:tcW w:w="1440" w:type="dxa"/>
            <w:tcBorders>
              <w:top w:val="single" w:sz="4" w:space="0" w:color="auto"/>
            </w:tcBorders>
            <w:shd w:val="clear" w:color="auto" w:fill="FAFAFA"/>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FAFAFA"/>
          </w:tcPr>
          <w:p w:rsidR="00E81016" w:rsidRPr="00A0193E" w:rsidRDefault="00E81016"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E81016" w:rsidRPr="00A0193E" w:rsidRDefault="00E81016" w:rsidP="006F239B">
            <w:pPr>
              <w:ind w:right="-72"/>
              <w:jc w:val="right"/>
              <w:rPr>
                <w:rFonts w:ascii="Arial" w:hAnsi="Arial" w:cs="Arial"/>
                <w:sz w:val="20"/>
                <w:szCs w:val="20"/>
              </w:rPr>
            </w:pPr>
          </w:p>
        </w:tc>
      </w:tr>
      <w:tr w:rsidR="006F3BF2" w:rsidRPr="00A0193E" w:rsidTr="00C90576">
        <w:tc>
          <w:tcPr>
            <w:tcW w:w="3690" w:type="dxa"/>
            <w:shd w:val="clear" w:color="auto" w:fill="auto"/>
            <w:vAlign w:val="bottom"/>
          </w:tcPr>
          <w:p w:rsidR="00536E29" w:rsidRPr="00A0193E" w:rsidRDefault="00536E29" w:rsidP="006F239B">
            <w:pPr>
              <w:ind w:left="-72"/>
              <w:jc w:val="thaiDistribute"/>
              <w:rPr>
                <w:rFonts w:ascii="Arial" w:hAnsi="Arial" w:cs="Arial"/>
                <w:snapToGrid w:val="0"/>
                <w:sz w:val="20"/>
                <w:szCs w:val="20"/>
                <w:cs/>
                <w:lang w:eastAsia="th-TH"/>
              </w:rPr>
            </w:pPr>
            <w:r w:rsidRPr="00A0193E">
              <w:rPr>
                <w:rFonts w:ascii="Arial" w:hAnsi="Arial" w:cs="Arial"/>
                <w:snapToGrid w:val="0"/>
                <w:sz w:val="20"/>
                <w:szCs w:val="20"/>
                <w:lang w:eastAsia="th-TH"/>
              </w:rPr>
              <w:t>Cash on hand</w:t>
            </w:r>
          </w:p>
        </w:tc>
        <w:tc>
          <w:tcPr>
            <w:tcW w:w="1440" w:type="dxa"/>
            <w:shd w:val="clear" w:color="auto" w:fill="FAFAFA"/>
            <w:vAlign w:val="bottom"/>
          </w:tcPr>
          <w:p w:rsidR="00536E29" w:rsidRPr="00A0193E" w:rsidRDefault="00E45CAF" w:rsidP="006F239B">
            <w:pPr>
              <w:ind w:right="-72"/>
              <w:jc w:val="right"/>
              <w:rPr>
                <w:rFonts w:ascii="Arial" w:hAnsi="Arial" w:cs="Cordia New"/>
                <w:snapToGrid w:val="0"/>
                <w:sz w:val="20"/>
                <w:szCs w:val="20"/>
                <w:lang w:eastAsia="th-TH"/>
              </w:rPr>
            </w:pPr>
            <w:r w:rsidRPr="00A0193E">
              <w:rPr>
                <w:rFonts w:ascii="Arial" w:hAnsi="Arial" w:cs="Cordia New"/>
                <w:snapToGrid w:val="0"/>
                <w:sz w:val="20"/>
                <w:szCs w:val="20"/>
                <w:lang w:eastAsia="th-TH"/>
              </w:rPr>
              <w:t>399</w:t>
            </w:r>
          </w:p>
        </w:tc>
        <w:tc>
          <w:tcPr>
            <w:tcW w:w="1440" w:type="dxa"/>
            <w:vAlign w:val="bottom"/>
          </w:tcPr>
          <w:p w:rsidR="00536E29" w:rsidRPr="00A0193E" w:rsidRDefault="0083478E"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326</w:t>
            </w:r>
          </w:p>
        </w:tc>
        <w:tc>
          <w:tcPr>
            <w:tcW w:w="1440" w:type="dxa"/>
            <w:shd w:val="clear" w:color="auto" w:fill="FAFAFA"/>
            <w:vAlign w:val="bottom"/>
          </w:tcPr>
          <w:p w:rsidR="00536E29" w:rsidRPr="00A0193E" w:rsidRDefault="002F2126" w:rsidP="006F239B">
            <w:pPr>
              <w:autoSpaceDE w:val="0"/>
              <w:autoSpaceDN w:val="0"/>
              <w:adjustRightInd w:val="0"/>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315</w:t>
            </w:r>
          </w:p>
        </w:tc>
        <w:tc>
          <w:tcPr>
            <w:tcW w:w="1440" w:type="dxa"/>
            <w:shd w:val="clear" w:color="auto" w:fill="auto"/>
            <w:vAlign w:val="bottom"/>
          </w:tcPr>
          <w:p w:rsidR="00536E29" w:rsidRPr="00A0193E" w:rsidRDefault="0083478E" w:rsidP="006F239B">
            <w:pPr>
              <w:autoSpaceDE w:val="0"/>
              <w:autoSpaceDN w:val="0"/>
              <w:adjustRightInd w:val="0"/>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281</w:t>
            </w:r>
          </w:p>
        </w:tc>
      </w:tr>
      <w:tr w:rsidR="006F3BF2" w:rsidRPr="00A0193E" w:rsidTr="00C90576">
        <w:tc>
          <w:tcPr>
            <w:tcW w:w="3690" w:type="dxa"/>
            <w:shd w:val="clear" w:color="auto" w:fill="auto"/>
            <w:vAlign w:val="bottom"/>
          </w:tcPr>
          <w:p w:rsidR="00536E29" w:rsidRPr="00A0193E" w:rsidRDefault="00536E29" w:rsidP="006F239B">
            <w:pPr>
              <w:ind w:left="-72"/>
              <w:jc w:val="thaiDistribute"/>
              <w:rPr>
                <w:rFonts w:ascii="Arial" w:hAnsi="Arial" w:cs="Arial"/>
                <w:snapToGrid w:val="0"/>
                <w:sz w:val="20"/>
                <w:szCs w:val="20"/>
                <w:cs/>
                <w:lang w:eastAsia="th-TH"/>
              </w:rPr>
            </w:pPr>
            <w:r w:rsidRPr="00A0193E">
              <w:rPr>
                <w:rFonts w:ascii="Arial" w:hAnsi="Arial" w:cs="Arial"/>
                <w:snapToGrid w:val="0"/>
                <w:sz w:val="20"/>
                <w:szCs w:val="20"/>
                <w:lang w:eastAsia="th-TH"/>
              </w:rPr>
              <w:t>Deposits at banks - savings</w:t>
            </w:r>
          </w:p>
        </w:tc>
        <w:tc>
          <w:tcPr>
            <w:tcW w:w="1440" w:type="dxa"/>
            <w:shd w:val="clear" w:color="auto" w:fill="FAFAFA"/>
            <w:vAlign w:val="bottom"/>
          </w:tcPr>
          <w:p w:rsidR="005F45C4" w:rsidRPr="00A0193E" w:rsidRDefault="00E45CAF"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13,063</w:t>
            </w:r>
          </w:p>
        </w:tc>
        <w:tc>
          <w:tcPr>
            <w:tcW w:w="1440" w:type="dxa"/>
            <w:vAlign w:val="bottom"/>
          </w:tcPr>
          <w:p w:rsidR="00536E29" w:rsidRPr="00A0193E" w:rsidRDefault="0083478E"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6,128</w:t>
            </w:r>
          </w:p>
        </w:tc>
        <w:tc>
          <w:tcPr>
            <w:tcW w:w="1440" w:type="dxa"/>
            <w:shd w:val="clear" w:color="auto" w:fill="FAFAFA"/>
            <w:vAlign w:val="bottom"/>
          </w:tcPr>
          <w:p w:rsidR="00536E29" w:rsidRPr="00A0193E" w:rsidRDefault="002F2126" w:rsidP="006F239B">
            <w:pPr>
              <w:autoSpaceDE w:val="0"/>
              <w:autoSpaceDN w:val="0"/>
              <w:adjustRightInd w:val="0"/>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1,636</w:t>
            </w:r>
          </w:p>
        </w:tc>
        <w:tc>
          <w:tcPr>
            <w:tcW w:w="1440" w:type="dxa"/>
            <w:shd w:val="clear" w:color="auto" w:fill="auto"/>
            <w:vAlign w:val="bottom"/>
          </w:tcPr>
          <w:p w:rsidR="00536E29" w:rsidRPr="00A0193E" w:rsidRDefault="0083478E" w:rsidP="006F239B">
            <w:pPr>
              <w:autoSpaceDE w:val="0"/>
              <w:autoSpaceDN w:val="0"/>
              <w:adjustRightInd w:val="0"/>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1,771</w:t>
            </w:r>
          </w:p>
        </w:tc>
      </w:tr>
      <w:tr w:rsidR="006F3BF2" w:rsidRPr="00A0193E" w:rsidTr="006F239B">
        <w:tc>
          <w:tcPr>
            <w:tcW w:w="3690" w:type="dxa"/>
            <w:shd w:val="clear" w:color="auto" w:fill="auto"/>
            <w:vAlign w:val="bottom"/>
          </w:tcPr>
          <w:p w:rsidR="00536E29" w:rsidRPr="00A0193E" w:rsidRDefault="00536E29" w:rsidP="006F239B">
            <w:pPr>
              <w:ind w:left="-72"/>
              <w:rPr>
                <w:rFonts w:ascii="Arial" w:hAnsi="Arial" w:cs="Arial"/>
                <w:sz w:val="20"/>
                <w:szCs w:val="20"/>
                <w:lang w:val="en-US"/>
              </w:rPr>
            </w:pPr>
            <w:r w:rsidRPr="00A0193E">
              <w:rPr>
                <w:rFonts w:ascii="Arial" w:hAnsi="Arial" w:cs="Arial"/>
                <w:sz w:val="20"/>
                <w:szCs w:val="20"/>
                <w:lang w:val="en-US"/>
              </w:rPr>
              <w:t>Deposits at banks - current</w:t>
            </w:r>
          </w:p>
        </w:tc>
        <w:tc>
          <w:tcPr>
            <w:tcW w:w="1440" w:type="dxa"/>
            <w:tcBorders>
              <w:bottom w:val="single" w:sz="4" w:space="0" w:color="auto"/>
            </w:tcBorders>
            <w:shd w:val="clear" w:color="auto" w:fill="FAFAFA"/>
            <w:vAlign w:val="bottom"/>
          </w:tcPr>
          <w:p w:rsidR="00536E29" w:rsidRPr="00A0193E" w:rsidRDefault="00E45CAF"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w:t>
            </w:r>
          </w:p>
        </w:tc>
        <w:tc>
          <w:tcPr>
            <w:tcW w:w="1440" w:type="dxa"/>
            <w:tcBorders>
              <w:bottom w:val="single" w:sz="4" w:space="0" w:color="auto"/>
            </w:tcBorders>
            <w:vAlign w:val="bottom"/>
          </w:tcPr>
          <w:p w:rsidR="00536E29" w:rsidRPr="00A0193E" w:rsidRDefault="0083478E"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17</w:t>
            </w:r>
          </w:p>
        </w:tc>
        <w:tc>
          <w:tcPr>
            <w:tcW w:w="1440" w:type="dxa"/>
            <w:tcBorders>
              <w:bottom w:val="single" w:sz="4" w:space="0" w:color="auto"/>
            </w:tcBorders>
            <w:shd w:val="clear" w:color="auto" w:fill="FAFAFA"/>
            <w:vAlign w:val="bottom"/>
          </w:tcPr>
          <w:p w:rsidR="00536E29" w:rsidRPr="00A0193E" w:rsidRDefault="002F2126" w:rsidP="006F239B">
            <w:pPr>
              <w:autoSpaceDE w:val="0"/>
              <w:autoSpaceDN w:val="0"/>
              <w:adjustRightInd w:val="0"/>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w:t>
            </w:r>
          </w:p>
        </w:tc>
        <w:tc>
          <w:tcPr>
            <w:tcW w:w="1440" w:type="dxa"/>
            <w:tcBorders>
              <w:bottom w:val="single" w:sz="4" w:space="0" w:color="auto"/>
            </w:tcBorders>
            <w:vAlign w:val="bottom"/>
          </w:tcPr>
          <w:p w:rsidR="00536E29" w:rsidRPr="00A0193E" w:rsidRDefault="0083478E" w:rsidP="006F239B">
            <w:pPr>
              <w:autoSpaceDE w:val="0"/>
              <w:autoSpaceDN w:val="0"/>
              <w:adjustRightInd w:val="0"/>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16</w:t>
            </w:r>
          </w:p>
        </w:tc>
      </w:tr>
      <w:tr w:rsidR="006F3BF2" w:rsidRPr="00A0193E" w:rsidTr="006F239B">
        <w:tc>
          <w:tcPr>
            <w:tcW w:w="3690" w:type="dxa"/>
            <w:shd w:val="clear" w:color="auto" w:fill="auto"/>
            <w:vAlign w:val="bottom"/>
          </w:tcPr>
          <w:p w:rsidR="00536E29" w:rsidRPr="00A0193E" w:rsidRDefault="00536E29" w:rsidP="006F239B">
            <w:pPr>
              <w:ind w:left="-72"/>
              <w:rPr>
                <w:rFonts w:ascii="Arial" w:hAnsi="Arial" w:cs="Arial"/>
                <w:sz w:val="20"/>
                <w:szCs w:val="20"/>
                <w:lang w:val="en-US"/>
              </w:rPr>
            </w:pPr>
          </w:p>
        </w:tc>
        <w:tc>
          <w:tcPr>
            <w:tcW w:w="1440" w:type="dxa"/>
            <w:tcBorders>
              <w:top w:val="single" w:sz="4" w:space="0" w:color="auto"/>
            </w:tcBorders>
            <w:shd w:val="clear" w:color="auto" w:fill="FAFAFA"/>
            <w:vAlign w:val="bottom"/>
          </w:tcPr>
          <w:p w:rsidR="00536E29" w:rsidRPr="00A0193E" w:rsidRDefault="00536E29" w:rsidP="006F239B">
            <w:pPr>
              <w:ind w:right="-72"/>
              <w:jc w:val="right"/>
              <w:rPr>
                <w:rFonts w:ascii="Arial" w:hAnsi="Arial" w:cs="Arial"/>
                <w:snapToGrid w:val="0"/>
                <w:sz w:val="20"/>
                <w:szCs w:val="20"/>
                <w:lang w:eastAsia="th-TH"/>
              </w:rPr>
            </w:pPr>
          </w:p>
        </w:tc>
        <w:tc>
          <w:tcPr>
            <w:tcW w:w="1440" w:type="dxa"/>
            <w:tcBorders>
              <w:top w:val="single" w:sz="4" w:space="0" w:color="auto"/>
            </w:tcBorders>
            <w:vAlign w:val="bottom"/>
          </w:tcPr>
          <w:p w:rsidR="00536E29" w:rsidRPr="00A0193E" w:rsidRDefault="00536E29" w:rsidP="006F239B">
            <w:pPr>
              <w:ind w:right="-72"/>
              <w:jc w:val="right"/>
              <w:rPr>
                <w:rFonts w:ascii="Arial" w:hAnsi="Arial" w:cs="Arial"/>
                <w:snapToGrid w:val="0"/>
                <w:sz w:val="20"/>
                <w:szCs w:val="20"/>
                <w:lang w:eastAsia="th-TH"/>
              </w:rPr>
            </w:pPr>
          </w:p>
        </w:tc>
        <w:tc>
          <w:tcPr>
            <w:tcW w:w="1440" w:type="dxa"/>
            <w:tcBorders>
              <w:top w:val="single" w:sz="4" w:space="0" w:color="auto"/>
            </w:tcBorders>
            <w:shd w:val="clear" w:color="auto" w:fill="FAFAFA"/>
            <w:vAlign w:val="bottom"/>
          </w:tcPr>
          <w:p w:rsidR="00536E29" w:rsidRPr="00A0193E" w:rsidRDefault="00536E29" w:rsidP="006F239B">
            <w:pPr>
              <w:autoSpaceDE w:val="0"/>
              <w:autoSpaceDN w:val="0"/>
              <w:adjustRightInd w:val="0"/>
              <w:ind w:right="-72"/>
              <w:jc w:val="right"/>
              <w:rPr>
                <w:rFonts w:ascii="Arial" w:hAnsi="Arial" w:cs="Arial"/>
                <w:snapToGrid w:val="0"/>
                <w:sz w:val="20"/>
                <w:szCs w:val="20"/>
                <w:lang w:eastAsia="th-TH"/>
              </w:rPr>
            </w:pPr>
          </w:p>
        </w:tc>
        <w:tc>
          <w:tcPr>
            <w:tcW w:w="1440" w:type="dxa"/>
            <w:tcBorders>
              <w:top w:val="single" w:sz="4" w:space="0" w:color="auto"/>
            </w:tcBorders>
            <w:vAlign w:val="bottom"/>
          </w:tcPr>
          <w:p w:rsidR="00536E29" w:rsidRPr="00A0193E" w:rsidRDefault="00536E29" w:rsidP="006F239B">
            <w:pPr>
              <w:autoSpaceDE w:val="0"/>
              <w:autoSpaceDN w:val="0"/>
              <w:adjustRightInd w:val="0"/>
              <w:ind w:right="-72"/>
              <w:jc w:val="right"/>
              <w:rPr>
                <w:rFonts w:ascii="Arial" w:hAnsi="Arial" w:cs="Arial"/>
                <w:snapToGrid w:val="0"/>
                <w:sz w:val="20"/>
                <w:szCs w:val="20"/>
                <w:lang w:eastAsia="th-TH"/>
              </w:rPr>
            </w:pPr>
          </w:p>
        </w:tc>
      </w:tr>
      <w:tr w:rsidR="006F3BF2" w:rsidRPr="00A0193E" w:rsidTr="006F239B">
        <w:tc>
          <w:tcPr>
            <w:tcW w:w="3690" w:type="dxa"/>
            <w:shd w:val="clear" w:color="auto" w:fill="auto"/>
            <w:vAlign w:val="bottom"/>
          </w:tcPr>
          <w:p w:rsidR="00536E29" w:rsidRPr="00A0193E" w:rsidRDefault="00536E29" w:rsidP="006F239B">
            <w:pPr>
              <w:ind w:left="-72"/>
              <w:rPr>
                <w:rFonts w:ascii="Arial" w:hAnsi="Arial" w:cs="Arial"/>
                <w:sz w:val="20"/>
                <w:szCs w:val="20"/>
                <w:lang w:val="en-US"/>
              </w:rPr>
            </w:pPr>
            <w:r w:rsidRPr="00A0193E">
              <w:rPr>
                <w:rFonts w:ascii="Arial" w:hAnsi="Arial" w:cs="Arial"/>
                <w:sz w:val="20"/>
                <w:szCs w:val="20"/>
                <w:lang w:val="en-US"/>
              </w:rPr>
              <w:t>Total</w:t>
            </w:r>
          </w:p>
        </w:tc>
        <w:tc>
          <w:tcPr>
            <w:tcW w:w="1440" w:type="dxa"/>
            <w:tcBorders>
              <w:bottom w:val="single" w:sz="4" w:space="0" w:color="auto"/>
            </w:tcBorders>
            <w:shd w:val="clear" w:color="auto" w:fill="FAFAFA"/>
            <w:vAlign w:val="bottom"/>
          </w:tcPr>
          <w:p w:rsidR="00536E29" w:rsidRPr="00A0193E" w:rsidRDefault="00E45CAF"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13,462</w:t>
            </w:r>
          </w:p>
        </w:tc>
        <w:tc>
          <w:tcPr>
            <w:tcW w:w="1440" w:type="dxa"/>
            <w:tcBorders>
              <w:bottom w:val="single" w:sz="4" w:space="0" w:color="auto"/>
            </w:tcBorders>
            <w:vAlign w:val="bottom"/>
          </w:tcPr>
          <w:p w:rsidR="00536E29" w:rsidRPr="00A0193E" w:rsidRDefault="0083478E"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6,471</w:t>
            </w:r>
          </w:p>
        </w:tc>
        <w:tc>
          <w:tcPr>
            <w:tcW w:w="1440" w:type="dxa"/>
            <w:tcBorders>
              <w:bottom w:val="single" w:sz="4" w:space="0" w:color="auto"/>
            </w:tcBorders>
            <w:shd w:val="clear" w:color="auto" w:fill="FAFAFA"/>
            <w:vAlign w:val="bottom"/>
          </w:tcPr>
          <w:p w:rsidR="00536E29" w:rsidRPr="00A0193E" w:rsidRDefault="002F2126" w:rsidP="006F239B">
            <w:pPr>
              <w:autoSpaceDE w:val="0"/>
              <w:autoSpaceDN w:val="0"/>
              <w:adjustRightInd w:val="0"/>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1,951</w:t>
            </w:r>
          </w:p>
        </w:tc>
        <w:tc>
          <w:tcPr>
            <w:tcW w:w="1440" w:type="dxa"/>
            <w:tcBorders>
              <w:bottom w:val="single" w:sz="4" w:space="0" w:color="auto"/>
            </w:tcBorders>
            <w:vAlign w:val="bottom"/>
          </w:tcPr>
          <w:p w:rsidR="00536E29" w:rsidRPr="00A0193E" w:rsidRDefault="0083478E" w:rsidP="006F239B">
            <w:pPr>
              <w:autoSpaceDE w:val="0"/>
              <w:autoSpaceDN w:val="0"/>
              <w:adjustRightInd w:val="0"/>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2,068</w:t>
            </w:r>
          </w:p>
        </w:tc>
      </w:tr>
    </w:tbl>
    <w:p w:rsidR="00CA6C89" w:rsidRPr="00A0193E" w:rsidRDefault="00C90576" w:rsidP="001A67B7">
      <w:pPr>
        <w:ind w:left="540" w:hanging="540"/>
        <w:jc w:val="thaiDistribute"/>
        <w:rPr>
          <w:rFonts w:ascii="Arial" w:hAnsi="Arial" w:cs="Cordia New"/>
          <w:b/>
          <w:bCs/>
          <w:sz w:val="20"/>
          <w:szCs w:val="20"/>
          <w:lang w:val="en-US"/>
        </w:rPr>
      </w:pPr>
      <w:r w:rsidRPr="00605222">
        <w:rPr>
          <w:rFonts w:ascii="Arial" w:hAnsi="Arial" w:cs="Arial"/>
          <w:b/>
          <w:bCs/>
          <w:sz w:val="20"/>
          <w:szCs w:val="20"/>
          <w:lang w:val="en-US"/>
        </w:rPr>
        <w:br w:type="page"/>
      </w:r>
    </w:p>
    <w:tbl>
      <w:tblPr>
        <w:tblW w:w="9461" w:type="dxa"/>
        <w:tblInd w:w="117" w:type="dxa"/>
        <w:shd w:val="clear" w:color="auto" w:fill="FFA543"/>
        <w:tblLook w:val="04A0" w:firstRow="1" w:lastRow="0" w:firstColumn="1" w:lastColumn="0" w:noHBand="0" w:noVBand="1"/>
      </w:tblPr>
      <w:tblGrid>
        <w:gridCol w:w="9461"/>
      </w:tblGrid>
      <w:tr w:rsidR="00C90576" w:rsidRPr="00A0193E" w:rsidTr="00513165">
        <w:trPr>
          <w:trHeight w:val="386"/>
        </w:trPr>
        <w:tc>
          <w:tcPr>
            <w:tcW w:w="9461" w:type="dxa"/>
            <w:shd w:val="clear" w:color="auto" w:fill="FFA543"/>
            <w:vAlign w:val="center"/>
          </w:tcPr>
          <w:p w:rsidR="00C90576" w:rsidRPr="00A0193E" w:rsidRDefault="00392681"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8</w:t>
            </w:r>
            <w:r w:rsidR="00C90576" w:rsidRPr="00A0193E">
              <w:rPr>
                <w:rFonts w:ascii="Arial" w:eastAsia="Arial Unicode MS" w:hAnsi="Arial" w:cs="Arial"/>
                <w:b/>
                <w:bCs/>
                <w:color w:val="FFFFFF"/>
                <w:sz w:val="20"/>
                <w:szCs w:val="20"/>
              </w:rPr>
              <w:tab/>
              <w:t>Trade and other receivables, net</w:t>
            </w:r>
          </w:p>
        </w:tc>
      </w:tr>
    </w:tbl>
    <w:p w:rsidR="006814B4" w:rsidRPr="00A0193E" w:rsidRDefault="006814B4" w:rsidP="001A67B7">
      <w:pPr>
        <w:ind w:left="540" w:hanging="540"/>
        <w:jc w:val="thaiDistribute"/>
        <w:rPr>
          <w:rFonts w:ascii="Arial" w:hAnsi="Arial" w:cs="Arial"/>
          <w:b/>
          <w:bCs/>
          <w:sz w:val="20"/>
          <w:szCs w:val="20"/>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3D2641" w:rsidRPr="00A0193E" w:rsidTr="006F239B">
        <w:tc>
          <w:tcPr>
            <w:tcW w:w="3690" w:type="dxa"/>
            <w:shd w:val="clear" w:color="auto" w:fill="auto"/>
            <w:vAlign w:val="bottom"/>
          </w:tcPr>
          <w:p w:rsidR="002D4154" w:rsidRPr="00A0193E" w:rsidRDefault="002D4154" w:rsidP="006F239B">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A70991" w:rsidRPr="00A0193E" w:rsidRDefault="002D4154" w:rsidP="006F239B">
            <w:pPr>
              <w:ind w:right="-72"/>
              <w:jc w:val="center"/>
              <w:rPr>
                <w:rFonts w:ascii="Arial" w:hAnsi="Arial" w:cs="Arial"/>
                <w:b/>
                <w:bCs/>
                <w:sz w:val="20"/>
                <w:szCs w:val="20"/>
                <w:lang w:val="en-US"/>
              </w:rPr>
            </w:pPr>
            <w:r w:rsidRPr="00A0193E">
              <w:rPr>
                <w:rFonts w:ascii="Arial" w:hAnsi="Arial" w:cs="Arial"/>
                <w:b/>
                <w:bCs/>
                <w:sz w:val="20"/>
                <w:szCs w:val="20"/>
                <w:lang w:val="en-US"/>
              </w:rPr>
              <w:t>Consolidated</w:t>
            </w:r>
          </w:p>
          <w:p w:rsidR="002D4154" w:rsidRPr="00A0193E" w:rsidRDefault="002D4154" w:rsidP="006F239B">
            <w:pPr>
              <w:ind w:right="-72"/>
              <w:jc w:val="center"/>
              <w:rPr>
                <w:rFonts w:ascii="Arial" w:hAnsi="Arial" w:cs="Arial"/>
                <w:b/>
                <w:bCs/>
                <w:sz w:val="20"/>
                <w:szCs w:val="20"/>
                <w:lang w:val="en-US"/>
              </w:rPr>
            </w:pPr>
            <w:r w:rsidRPr="00A0193E">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A70991" w:rsidRPr="00A0193E" w:rsidRDefault="002D4154" w:rsidP="006F239B">
            <w:pPr>
              <w:ind w:right="-72"/>
              <w:jc w:val="center"/>
              <w:rPr>
                <w:rFonts w:ascii="Arial" w:hAnsi="Arial" w:cs="Arial"/>
                <w:b/>
                <w:bCs/>
                <w:sz w:val="20"/>
                <w:szCs w:val="20"/>
                <w:lang w:val="en-US"/>
              </w:rPr>
            </w:pPr>
            <w:r w:rsidRPr="00A0193E">
              <w:rPr>
                <w:rFonts w:ascii="Arial" w:hAnsi="Arial" w:cs="Arial"/>
                <w:b/>
                <w:bCs/>
                <w:sz w:val="20"/>
                <w:szCs w:val="20"/>
                <w:lang w:val="en-US"/>
              </w:rPr>
              <w:t>Separate</w:t>
            </w:r>
          </w:p>
          <w:p w:rsidR="002D4154" w:rsidRPr="00A0193E" w:rsidRDefault="002D4154" w:rsidP="006F239B">
            <w:pPr>
              <w:ind w:right="-72"/>
              <w:jc w:val="center"/>
              <w:rPr>
                <w:rFonts w:ascii="Arial" w:hAnsi="Arial" w:cs="Arial"/>
                <w:b/>
                <w:bCs/>
                <w:sz w:val="20"/>
                <w:szCs w:val="20"/>
              </w:rPr>
            </w:pPr>
            <w:r w:rsidRPr="00A0193E">
              <w:rPr>
                <w:rFonts w:ascii="Arial" w:hAnsi="Arial" w:cs="Arial"/>
                <w:b/>
                <w:bCs/>
                <w:sz w:val="20"/>
                <w:szCs w:val="20"/>
                <w:lang w:val="en-US"/>
              </w:rPr>
              <w:t>financial information</w:t>
            </w:r>
          </w:p>
        </w:tc>
      </w:tr>
      <w:tr w:rsidR="003D2641" w:rsidRPr="00A0193E" w:rsidTr="006F239B">
        <w:tc>
          <w:tcPr>
            <w:tcW w:w="3690" w:type="dxa"/>
            <w:shd w:val="clear" w:color="auto" w:fill="auto"/>
            <w:vAlign w:val="bottom"/>
          </w:tcPr>
          <w:p w:rsidR="001F7A08" w:rsidRPr="00A0193E" w:rsidRDefault="001F7A08" w:rsidP="006F239B">
            <w:pPr>
              <w:ind w:left="-72"/>
              <w:jc w:val="left"/>
              <w:rPr>
                <w:rFonts w:ascii="Arial" w:hAnsi="Arial" w:cs="Arial"/>
                <w:sz w:val="20"/>
                <w:szCs w:val="20"/>
                <w:cs/>
              </w:rPr>
            </w:pPr>
          </w:p>
        </w:tc>
        <w:tc>
          <w:tcPr>
            <w:tcW w:w="1440" w:type="dxa"/>
            <w:tcBorders>
              <w:top w:val="single" w:sz="4" w:space="0" w:color="auto"/>
            </w:tcBorders>
            <w:vAlign w:val="bottom"/>
          </w:tcPr>
          <w:p w:rsidR="001F7A08" w:rsidRPr="00A0193E" w:rsidRDefault="001F7A08"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1F7A08" w:rsidRPr="00A0193E" w:rsidRDefault="001F7A08"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c>
          <w:tcPr>
            <w:tcW w:w="1440" w:type="dxa"/>
            <w:tcBorders>
              <w:top w:val="single" w:sz="4" w:space="0" w:color="auto"/>
            </w:tcBorders>
            <w:shd w:val="clear" w:color="auto" w:fill="auto"/>
            <w:vAlign w:val="bottom"/>
          </w:tcPr>
          <w:p w:rsidR="001F7A08" w:rsidRPr="00A0193E" w:rsidRDefault="001F7A08"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1F7A08" w:rsidRPr="00A0193E" w:rsidRDefault="001F7A08"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r>
      <w:tr w:rsidR="00552D3D" w:rsidRPr="00A0193E" w:rsidTr="009469DF">
        <w:tc>
          <w:tcPr>
            <w:tcW w:w="3690" w:type="dxa"/>
            <w:shd w:val="clear" w:color="auto" w:fill="auto"/>
            <w:vAlign w:val="bottom"/>
          </w:tcPr>
          <w:p w:rsidR="00552D3D" w:rsidRPr="00A0193E" w:rsidRDefault="00552D3D" w:rsidP="006F239B">
            <w:pPr>
              <w:ind w:left="-72"/>
              <w:jc w:val="left"/>
              <w:rPr>
                <w:rFonts w:ascii="Arial" w:hAnsi="Arial" w:cs="Arial"/>
                <w:sz w:val="20"/>
                <w:szCs w:val="20"/>
                <w:cs/>
              </w:rPr>
            </w:pPr>
          </w:p>
        </w:tc>
        <w:tc>
          <w:tcPr>
            <w:tcW w:w="1440" w:type="dxa"/>
            <w:vAlign w:val="bottom"/>
          </w:tcPr>
          <w:p w:rsidR="00552D3D" w:rsidRPr="00A0193E" w:rsidRDefault="003E7D6E" w:rsidP="006F239B">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c>
          <w:tcPr>
            <w:tcW w:w="1440" w:type="dxa"/>
            <w:shd w:val="clear" w:color="auto" w:fill="auto"/>
            <w:vAlign w:val="bottom"/>
          </w:tcPr>
          <w:p w:rsidR="00552D3D" w:rsidRPr="00A0193E" w:rsidRDefault="003E7D6E" w:rsidP="006F239B">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r>
      <w:tr w:rsidR="00552D3D" w:rsidRPr="00A0193E" w:rsidTr="009469DF">
        <w:tc>
          <w:tcPr>
            <w:tcW w:w="3690" w:type="dxa"/>
            <w:shd w:val="clear" w:color="auto" w:fill="auto"/>
            <w:vAlign w:val="bottom"/>
            <w:hideMark/>
          </w:tcPr>
          <w:p w:rsidR="00552D3D" w:rsidRPr="00A0193E" w:rsidRDefault="00552D3D" w:rsidP="006F239B">
            <w:pPr>
              <w:ind w:left="-72"/>
              <w:jc w:val="left"/>
              <w:rPr>
                <w:rFonts w:ascii="Arial" w:hAnsi="Arial" w:cs="Arial"/>
                <w:sz w:val="20"/>
                <w:szCs w:val="20"/>
                <w:cs/>
              </w:rPr>
            </w:pPr>
          </w:p>
        </w:tc>
        <w:tc>
          <w:tcPr>
            <w:tcW w:w="1440" w:type="dxa"/>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r>
      <w:tr w:rsidR="00552D3D" w:rsidRPr="00A0193E" w:rsidTr="006F239B">
        <w:tc>
          <w:tcPr>
            <w:tcW w:w="3690" w:type="dxa"/>
            <w:shd w:val="clear" w:color="auto" w:fill="auto"/>
            <w:vAlign w:val="bottom"/>
            <w:hideMark/>
          </w:tcPr>
          <w:p w:rsidR="00552D3D" w:rsidRPr="00A0193E" w:rsidRDefault="00552D3D" w:rsidP="006F239B">
            <w:pPr>
              <w:ind w:left="-72"/>
              <w:jc w:val="left"/>
              <w:rPr>
                <w:rFonts w:ascii="Arial" w:hAnsi="Arial" w:cs="Arial"/>
                <w:sz w:val="20"/>
                <w:szCs w:val="20"/>
                <w:cs/>
              </w:rPr>
            </w:pP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r>
      <w:tr w:rsidR="00552D3D" w:rsidRPr="00A0193E" w:rsidTr="006F239B">
        <w:tc>
          <w:tcPr>
            <w:tcW w:w="3690" w:type="dxa"/>
            <w:shd w:val="clear" w:color="auto" w:fill="auto"/>
            <w:vAlign w:val="bottom"/>
          </w:tcPr>
          <w:p w:rsidR="00552D3D" w:rsidRPr="00A0193E" w:rsidRDefault="00552D3D" w:rsidP="006F239B">
            <w:pPr>
              <w:ind w:left="-72"/>
              <w:jc w:val="left"/>
              <w:rPr>
                <w:rFonts w:ascii="Arial" w:hAnsi="Arial" w:cs="Arial"/>
                <w:sz w:val="20"/>
                <w:szCs w:val="20"/>
                <w:shd w:val="clear" w:color="auto" w:fill="FFFFFF"/>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cs/>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cs/>
              </w:rPr>
            </w:pP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cs/>
                <w:lang w:val="en-US"/>
              </w:rPr>
            </w:pPr>
            <w:r w:rsidRPr="00A0193E">
              <w:rPr>
                <w:rFonts w:ascii="Arial" w:hAnsi="Arial" w:cs="Arial"/>
                <w:sz w:val="20"/>
                <w:szCs w:val="20"/>
                <w:lang w:val="en-US"/>
              </w:rPr>
              <w:t>Trade receivables</w:t>
            </w:r>
          </w:p>
        </w:tc>
        <w:tc>
          <w:tcPr>
            <w:tcW w:w="1440" w:type="dxa"/>
            <w:shd w:val="clear" w:color="auto" w:fill="FAFAFA"/>
            <w:vAlign w:val="bottom"/>
          </w:tcPr>
          <w:p w:rsidR="00552D3D" w:rsidRPr="00A0193E" w:rsidRDefault="00552D3D" w:rsidP="006F239B">
            <w:pPr>
              <w:ind w:right="-72"/>
              <w:jc w:val="right"/>
              <w:rPr>
                <w:rFonts w:ascii="Arial" w:hAnsi="Arial" w:cs="Arial"/>
                <w:snapToGrid w:val="0"/>
                <w:sz w:val="20"/>
                <w:szCs w:val="20"/>
                <w:lang w:eastAsia="th-TH"/>
              </w:rPr>
            </w:pPr>
          </w:p>
        </w:tc>
        <w:tc>
          <w:tcPr>
            <w:tcW w:w="1440" w:type="dxa"/>
            <w:shd w:val="clear" w:color="auto" w:fill="auto"/>
            <w:vAlign w:val="bottom"/>
          </w:tcPr>
          <w:p w:rsidR="00552D3D" w:rsidRPr="00A0193E" w:rsidRDefault="00552D3D" w:rsidP="006F239B">
            <w:pPr>
              <w:ind w:right="-72"/>
              <w:jc w:val="right"/>
              <w:rPr>
                <w:rFonts w:ascii="Arial" w:hAnsi="Arial" w:cs="Arial"/>
                <w:snapToGrid w:val="0"/>
                <w:sz w:val="20"/>
                <w:szCs w:val="20"/>
                <w:lang w:eastAsia="th-TH"/>
              </w:rPr>
            </w:pPr>
          </w:p>
        </w:tc>
        <w:tc>
          <w:tcPr>
            <w:tcW w:w="1440" w:type="dxa"/>
            <w:shd w:val="clear" w:color="auto" w:fill="FAFAFA"/>
            <w:vAlign w:val="bottom"/>
          </w:tcPr>
          <w:p w:rsidR="00552D3D" w:rsidRPr="00A0193E" w:rsidRDefault="00552D3D" w:rsidP="006F239B">
            <w:pPr>
              <w:ind w:right="-72"/>
              <w:jc w:val="right"/>
              <w:rPr>
                <w:rFonts w:ascii="Arial" w:hAnsi="Arial" w:cs="Arial"/>
                <w:snapToGrid w:val="0"/>
                <w:sz w:val="20"/>
                <w:szCs w:val="20"/>
                <w:lang w:eastAsia="th-TH"/>
              </w:rPr>
            </w:pPr>
          </w:p>
        </w:tc>
        <w:tc>
          <w:tcPr>
            <w:tcW w:w="1440" w:type="dxa"/>
            <w:shd w:val="clear" w:color="auto" w:fill="auto"/>
            <w:vAlign w:val="bottom"/>
          </w:tcPr>
          <w:p w:rsidR="00552D3D" w:rsidRPr="00A0193E" w:rsidRDefault="00552D3D" w:rsidP="006F239B">
            <w:pPr>
              <w:ind w:right="-72"/>
              <w:jc w:val="right"/>
              <w:rPr>
                <w:rFonts w:ascii="Arial" w:hAnsi="Arial" w:cs="Arial"/>
                <w:snapToGrid w:val="0"/>
                <w:sz w:val="20"/>
                <w:szCs w:val="20"/>
                <w:lang w:eastAsia="th-TH"/>
              </w:rPr>
            </w:pP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shd w:val="clear" w:color="auto" w:fill="FFFFFF"/>
              </w:rPr>
            </w:pPr>
            <w:r w:rsidRPr="00A0193E">
              <w:rPr>
                <w:rFonts w:ascii="Arial" w:hAnsi="Arial" w:cs="Arial"/>
                <w:sz w:val="20"/>
                <w:szCs w:val="20"/>
                <w:shd w:val="clear" w:color="auto" w:fill="FFFFFF"/>
              </w:rPr>
              <w:t xml:space="preserve">   - third parties</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240,592</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287,173</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cs/>
              </w:rPr>
            </w:pPr>
            <w:r w:rsidRPr="00A0193E">
              <w:rPr>
                <w:rFonts w:ascii="Arial" w:hAnsi="Arial" w:cs="Arial"/>
                <w:sz w:val="20"/>
                <w:szCs w:val="20"/>
              </w:rPr>
              <w:t>136,435</w:t>
            </w:r>
          </w:p>
        </w:tc>
        <w:tc>
          <w:tcPr>
            <w:tcW w:w="1440" w:type="dxa"/>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178,176</w:t>
            </w:r>
          </w:p>
        </w:tc>
      </w:tr>
      <w:tr w:rsidR="00552D3D" w:rsidRPr="00A0193E" w:rsidTr="00C90576">
        <w:tc>
          <w:tcPr>
            <w:tcW w:w="3690" w:type="dxa"/>
            <w:shd w:val="clear" w:color="auto" w:fill="auto"/>
            <w:vAlign w:val="bottom"/>
          </w:tcPr>
          <w:p w:rsidR="00552D3D" w:rsidRPr="00A0193E" w:rsidRDefault="00A06426" w:rsidP="006F239B">
            <w:pPr>
              <w:ind w:left="-72"/>
              <w:rPr>
                <w:rFonts w:ascii="Arial" w:hAnsi="Arial" w:cs="Arial"/>
                <w:sz w:val="20"/>
                <w:szCs w:val="20"/>
                <w:shd w:val="clear" w:color="auto" w:fill="FFFFFF"/>
              </w:rPr>
            </w:pPr>
            <w:r w:rsidRPr="00A0193E">
              <w:rPr>
                <w:rFonts w:ascii="Arial" w:hAnsi="Arial" w:cs="Arial"/>
                <w:sz w:val="20"/>
                <w:szCs w:val="20"/>
                <w:shd w:val="clear" w:color="auto" w:fill="FFFFFF"/>
              </w:rPr>
              <w:t xml:space="preserve">   - related parties (Note 17</w:t>
            </w:r>
            <w:r w:rsidR="00552D3D" w:rsidRPr="00A0193E">
              <w:rPr>
                <w:rFonts w:ascii="Arial" w:hAnsi="Arial" w:cs="Arial"/>
                <w:sz w:val="20"/>
                <w:szCs w:val="20"/>
                <w:shd w:val="clear" w:color="auto" w:fill="FFFFFF"/>
              </w:rPr>
              <w:t>)</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cs/>
              </w:rPr>
            </w:pPr>
            <w:r w:rsidRPr="00A0193E">
              <w:rPr>
                <w:rFonts w:ascii="Arial" w:hAnsi="Arial" w:cs="Arial"/>
                <w:sz w:val="20"/>
                <w:szCs w:val="20"/>
              </w:rPr>
              <w:t>122,190</w:t>
            </w:r>
          </w:p>
        </w:tc>
        <w:tc>
          <w:tcPr>
            <w:tcW w:w="1440" w:type="dxa"/>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131,010</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u w:val="single"/>
                <w:lang w:val="en-US"/>
              </w:rPr>
              <w:t>Less</w:t>
            </w:r>
            <w:r w:rsidRPr="00A0193E">
              <w:rPr>
                <w:rFonts w:ascii="Arial" w:hAnsi="Arial" w:cs="Arial"/>
                <w:sz w:val="20"/>
                <w:szCs w:val="20"/>
                <w:lang w:val="en-US"/>
              </w:rPr>
              <w:t xml:space="preserve">  Allowance for doubtful debts</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cs/>
              </w:rPr>
            </w:pPr>
            <w:r w:rsidRPr="00A0193E">
              <w:rPr>
                <w:rFonts w:ascii="Arial" w:hAnsi="Arial" w:cs="Arial"/>
                <w:sz w:val="20"/>
                <w:szCs w:val="20"/>
              </w:rPr>
              <w:t>(942)</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(855)</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lang w:val="en-US"/>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Trade receivables, net</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239,650</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286,318</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258,625</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309,186</w:t>
            </w: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rPr>
            </w:pPr>
            <w:r w:rsidRPr="00A0193E">
              <w:rPr>
                <w:rFonts w:ascii="Arial" w:hAnsi="Arial" w:cs="Arial"/>
                <w:sz w:val="20"/>
                <w:szCs w:val="20"/>
                <w:lang w:val="en-US"/>
              </w:rPr>
              <w:t>Post-dated cheques</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10,259</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7,014</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8,431</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5,588</w:t>
            </w: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Prepayments</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2,490</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3,826</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1,070</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851</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cs/>
                <w:lang w:val="en-US"/>
              </w:rPr>
            </w:pPr>
            <w:r w:rsidRPr="00A0193E">
              <w:rPr>
                <w:rFonts w:ascii="Arial" w:hAnsi="Arial" w:cs="Arial"/>
                <w:sz w:val="20"/>
                <w:szCs w:val="20"/>
                <w:lang w:val="en-US"/>
              </w:rPr>
              <w:t>Other receivables</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2,940</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2,293</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2,612</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1,988</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lang w:val="en-US"/>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Total</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255,339</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299,451</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270,738</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317,613</w:t>
            </w:r>
          </w:p>
        </w:tc>
      </w:tr>
    </w:tbl>
    <w:p w:rsidR="00827664" w:rsidRPr="00A0193E" w:rsidRDefault="00827664" w:rsidP="00C90576">
      <w:pPr>
        <w:jc w:val="thaiDistribute"/>
        <w:rPr>
          <w:rFonts w:ascii="Arial" w:hAnsi="Arial" w:cs="Arial"/>
          <w:sz w:val="20"/>
          <w:szCs w:val="20"/>
          <w:shd w:val="clear" w:color="auto" w:fill="FFFFFF"/>
        </w:rPr>
      </w:pPr>
    </w:p>
    <w:p w:rsidR="00D24452" w:rsidRPr="00A0193E" w:rsidRDefault="00D24452" w:rsidP="00C90576">
      <w:pPr>
        <w:jc w:val="thaiDistribute"/>
        <w:rPr>
          <w:rFonts w:ascii="Arial" w:hAnsi="Arial" w:cs="Arial"/>
          <w:sz w:val="20"/>
          <w:szCs w:val="20"/>
          <w:cs/>
        </w:rPr>
      </w:pPr>
      <w:r w:rsidRPr="00A0193E">
        <w:rPr>
          <w:rFonts w:ascii="Arial" w:hAnsi="Arial" w:cs="Arial"/>
          <w:sz w:val="20"/>
          <w:szCs w:val="20"/>
          <w:shd w:val="clear" w:color="auto" w:fill="FFFFFF"/>
        </w:rPr>
        <w:t>Outstanding trade receivables can be analysed as follows:</w:t>
      </w:r>
      <w:r w:rsidR="00357F12" w:rsidRPr="00A0193E">
        <w:rPr>
          <w:rFonts w:ascii="Arial" w:hAnsi="Arial" w:cs="Arial"/>
          <w:noProof/>
          <w:sz w:val="20"/>
          <w:szCs w:val="20"/>
          <w:lang w:eastAsia="en-GB"/>
        </w:rPr>
        <w:t xml:space="preserve"> </w:t>
      </w:r>
    </w:p>
    <w:p w:rsidR="00D24452" w:rsidRPr="00A0193E" w:rsidRDefault="00D24452" w:rsidP="00C90576">
      <w:pPr>
        <w:jc w:val="thaiDistribute"/>
        <w:rPr>
          <w:rFonts w:ascii="Arial" w:hAnsi="Arial" w:cs="Arial"/>
          <w:sz w:val="20"/>
          <w:szCs w:val="20"/>
          <w:lang w:val="en-US"/>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3D2641" w:rsidRPr="00A0193E" w:rsidTr="006F239B">
        <w:tc>
          <w:tcPr>
            <w:tcW w:w="3690" w:type="dxa"/>
            <w:shd w:val="clear" w:color="auto" w:fill="auto"/>
            <w:vAlign w:val="bottom"/>
          </w:tcPr>
          <w:p w:rsidR="001F6B18" w:rsidRPr="00A0193E" w:rsidRDefault="001F6B18" w:rsidP="006F239B">
            <w:pPr>
              <w:ind w:left="-72"/>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A70991"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Consolidated</w:t>
            </w:r>
          </w:p>
          <w:p w:rsidR="001F6B18"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A70991"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Separate</w:t>
            </w:r>
          </w:p>
          <w:p w:rsidR="001F6B18" w:rsidRPr="00A0193E" w:rsidRDefault="001F6B18" w:rsidP="006F239B">
            <w:pPr>
              <w:ind w:right="-72"/>
              <w:jc w:val="center"/>
              <w:rPr>
                <w:rFonts w:ascii="Arial" w:hAnsi="Arial" w:cs="Arial"/>
                <w:b/>
                <w:bCs/>
                <w:sz w:val="20"/>
                <w:szCs w:val="20"/>
              </w:rPr>
            </w:pPr>
            <w:r w:rsidRPr="00A0193E">
              <w:rPr>
                <w:rFonts w:ascii="Arial" w:hAnsi="Arial" w:cs="Arial"/>
                <w:b/>
                <w:bCs/>
                <w:sz w:val="20"/>
                <w:szCs w:val="20"/>
                <w:lang w:val="en-US"/>
              </w:rPr>
              <w:t>financial information</w:t>
            </w:r>
          </w:p>
        </w:tc>
      </w:tr>
      <w:tr w:rsidR="003D2641" w:rsidRPr="00A0193E" w:rsidTr="006F239B">
        <w:tc>
          <w:tcPr>
            <w:tcW w:w="3690" w:type="dxa"/>
            <w:shd w:val="clear" w:color="auto" w:fill="auto"/>
            <w:vAlign w:val="bottom"/>
          </w:tcPr>
          <w:p w:rsidR="00D24452" w:rsidRPr="00A0193E" w:rsidRDefault="00D24452" w:rsidP="006F239B">
            <w:pPr>
              <w:ind w:left="-72"/>
              <w:rPr>
                <w:rFonts w:ascii="Arial" w:hAnsi="Arial" w:cs="Arial"/>
                <w:sz w:val="20"/>
                <w:szCs w:val="20"/>
                <w:cs/>
              </w:rPr>
            </w:pPr>
          </w:p>
        </w:tc>
        <w:tc>
          <w:tcPr>
            <w:tcW w:w="1440" w:type="dxa"/>
            <w:tcBorders>
              <w:top w:val="single" w:sz="4" w:space="0" w:color="auto"/>
            </w:tcBorders>
            <w:vAlign w:val="bottom"/>
          </w:tcPr>
          <w:p w:rsidR="00D24452" w:rsidRPr="00A0193E" w:rsidRDefault="00D24452"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D24452" w:rsidRPr="00A0193E" w:rsidRDefault="00D24452"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c>
          <w:tcPr>
            <w:tcW w:w="1440" w:type="dxa"/>
            <w:tcBorders>
              <w:top w:val="single" w:sz="4" w:space="0" w:color="auto"/>
            </w:tcBorders>
            <w:shd w:val="clear" w:color="auto" w:fill="auto"/>
            <w:vAlign w:val="bottom"/>
          </w:tcPr>
          <w:p w:rsidR="00D24452" w:rsidRPr="00A0193E" w:rsidRDefault="00D24452"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D24452" w:rsidRPr="00A0193E" w:rsidRDefault="00D24452"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r>
      <w:tr w:rsidR="00552D3D" w:rsidRPr="00A0193E" w:rsidTr="009469DF">
        <w:tc>
          <w:tcPr>
            <w:tcW w:w="3690" w:type="dxa"/>
            <w:shd w:val="clear" w:color="auto" w:fill="auto"/>
            <w:vAlign w:val="bottom"/>
          </w:tcPr>
          <w:p w:rsidR="00552D3D" w:rsidRPr="00A0193E" w:rsidRDefault="00552D3D" w:rsidP="006F239B">
            <w:pPr>
              <w:ind w:left="-72"/>
              <w:rPr>
                <w:rFonts w:ascii="Arial" w:hAnsi="Arial" w:cs="Arial"/>
                <w:sz w:val="20"/>
                <w:szCs w:val="20"/>
                <w:cs/>
              </w:rPr>
            </w:pPr>
          </w:p>
        </w:tc>
        <w:tc>
          <w:tcPr>
            <w:tcW w:w="1440" w:type="dxa"/>
            <w:vAlign w:val="bottom"/>
          </w:tcPr>
          <w:p w:rsidR="00552D3D" w:rsidRPr="00A0193E" w:rsidRDefault="003E7D6E" w:rsidP="006F239B">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c>
          <w:tcPr>
            <w:tcW w:w="1440" w:type="dxa"/>
            <w:shd w:val="clear" w:color="auto" w:fill="auto"/>
            <w:vAlign w:val="bottom"/>
          </w:tcPr>
          <w:p w:rsidR="00552D3D" w:rsidRPr="00A0193E" w:rsidRDefault="003E7D6E" w:rsidP="006F239B">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r>
      <w:tr w:rsidR="00552D3D" w:rsidRPr="00A0193E" w:rsidTr="009469DF">
        <w:tc>
          <w:tcPr>
            <w:tcW w:w="3690" w:type="dxa"/>
            <w:shd w:val="clear" w:color="auto" w:fill="auto"/>
            <w:vAlign w:val="bottom"/>
            <w:hideMark/>
          </w:tcPr>
          <w:p w:rsidR="00552D3D" w:rsidRPr="00A0193E" w:rsidRDefault="00552D3D" w:rsidP="006F239B">
            <w:pPr>
              <w:ind w:left="-72"/>
              <w:rPr>
                <w:rFonts w:ascii="Arial" w:hAnsi="Arial" w:cs="Arial"/>
                <w:sz w:val="20"/>
                <w:szCs w:val="20"/>
                <w:cs/>
              </w:rPr>
            </w:pPr>
          </w:p>
        </w:tc>
        <w:tc>
          <w:tcPr>
            <w:tcW w:w="1440" w:type="dxa"/>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r>
      <w:tr w:rsidR="00552D3D" w:rsidRPr="00A0193E" w:rsidTr="006F239B">
        <w:tc>
          <w:tcPr>
            <w:tcW w:w="3690" w:type="dxa"/>
            <w:shd w:val="clear" w:color="auto" w:fill="auto"/>
            <w:vAlign w:val="bottom"/>
            <w:hideMark/>
          </w:tcPr>
          <w:p w:rsidR="00552D3D" w:rsidRPr="00A0193E" w:rsidRDefault="00552D3D" w:rsidP="006F239B">
            <w:pPr>
              <w:ind w:left="-72"/>
              <w:rPr>
                <w:rFonts w:ascii="Arial" w:hAnsi="Arial" w:cs="Arial"/>
                <w:sz w:val="20"/>
                <w:szCs w:val="20"/>
                <w:cs/>
              </w:rPr>
            </w:pP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b/>
                <w:bCs/>
                <w:sz w:val="20"/>
                <w:szCs w:val="20"/>
                <w:cs/>
              </w:rPr>
            </w:pPr>
          </w:p>
        </w:tc>
        <w:tc>
          <w:tcPr>
            <w:tcW w:w="1440" w:type="dxa"/>
            <w:tcBorders>
              <w:top w:val="single" w:sz="4" w:space="0" w:color="auto"/>
            </w:tcBorders>
            <w:shd w:val="clear" w:color="auto" w:fill="FAFAFA"/>
          </w:tcPr>
          <w:p w:rsidR="00552D3D" w:rsidRPr="00A0193E" w:rsidRDefault="00552D3D" w:rsidP="006F239B">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cs/>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cs/>
              </w:rPr>
            </w:pP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cs/>
                <w:lang w:val="en-US"/>
              </w:rPr>
            </w:pPr>
            <w:r w:rsidRPr="00A0193E">
              <w:rPr>
                <w:rFonts w:ascii="Arial" w:hAnsi="Arial" w:cs="Arial"/>
                <w:sz w:val="20"/>
                <w:szCs w:val="20"/>
                <w:lang w:val="en-US"/>
              </w:rPr>
              <w:t>Current</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176,017</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206,286</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150,981</w:t>
            </w:r>
          </w:p>
        </w:tc>
        <w:tc>
          <w:tcPr>
            <w:tcW w:w="1440" w:type="dxa"/>
            <w:tcBorders>
              <w:top w:val="nil"/>
              <w:left w:val="nil"/>
              <w:bottom w:val="nil"/>
              <w:right w:val="nil"/>
            </w:tcBorders>
            <w:shd w:val="clear" w:color="auto" w:fill="auto"/>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184,334</w:t>
            </w: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Overdue</w:t>
            </w:r>
          </w:p>
        </w:tc>
        <w:tc>
          <w:tcPr>
            <w:tcW w:w="1440" w:type="dxa"/>
            <w:shd w:val="clear" w:color="auto" w:fill="FAFAFA"/>
            <w:vAlign w:val="bottom"/>
          </w:tcPr>
          <w:p w:rsidR="00552D3D" w:rsidRPr="00A0193E" w:rsidRDefault="00552D3D" w:rsidP="006F239B">
            <w:pPr>
              <w:ind w:right="-72"/>
              <w:jc w:val="right"/>
              <w:rPr>
                <w:rFonts w:ascii="Arial" w:hAnsi="Arial" w:cs="Arial"/>
                <w:sz w:val="20"/>
                <w:szCs w:val="20"/>
                <w:cs/>
              </w:rPr>
            </w:pPr>
          </w:p>
        </w:tc>
        <w:tc>
          <w:tcPr>
            <w:tcW w:w="1440" w:type="dxa"/>
            <w:vAlign w:val="bottom"/>
          </w:tcPr>
          <w:p w:rsidR="00552D3D" w:rsidRPr="00A0193E" w:rsidRDefault="00552D3D" w:rsidP="006F239B">
            <w:pPr>
              <w:ind w:right="-72"/>
              <w:jc w:val="right"/>
              <w:rPr>
                <w:rFonts w:ascii="Arial" w:hAnsi="Arial" w:cs="Arial"/>
                <w:sz w:val="20"/>
                <w:szCs w:val="20"/>
                <w:cs/>
              </w:rPr>
            </w:pPr>
          </w:p>
        </w:tc>
        <w:tc>
          <w:tcPr>
            <w:tcW w:w="1440" w:type="dxa"/>
            <w:shd w:val="clear" w:color="auto" w:fill="FAFAFA"/>
            <w:vAlign w:val="bottom"/>
          </w:tcPr>
          <w:p w:rsidR="00552D3D" w:rsidRPr="00A0193E" w:rsidRDefault="00552D3D" w:rsidP="006F239B">
            <w:pPr>
              <w:ind w:right="-72"/>
              <w:jc w:val="right"/>
              <w:rPr>
                <w:rFonts w:ascii="Arial" w:hAnsi="Arial" w:cs="Arial"/>
                <w:sz w:val="20"/>
                <w:szCs w:val="20"/>
                <w:cs/>
              </w:rPr>
            </w:pPr>
          </w:p>
        </w:tc>
        <w:tc>
          <w:tcPr>
            <w:tcW w:w="1440" w:type="dxa"/>
            <w:tcBorders>
              <w:top w:val="nil"/>
              <w:left w:val="nil"/>
              <w:bottom w:val="nil"/>
              <w:right w:val="nil"/>
            </w:tcBorders>
            <w:shd w:val="clear" w:color="auto" w:fill="auto"/>
            <w:vAlign w:val="bottom"/>
          </w:tcPr>
          <w:p w:rsidR="00552D3D" w:rsidRPr="00A0193E" w:rsidRDefault="00552D3D" w:rsidP="006F239B">
            <w:pPr>
              <w:ind w:right="-72"/>
              <w:jc w:val="right"/>
              <w:rPr>
                <w:rFonts w:ascii="Arial" w:hAnsi="Arial" w:cs="Arial"/>
                <w:sz w:val="20"/>
                <w:szCs w:val="20"/>
                <w:cs/>
              </w:rPr>
            </w:pP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 xml:space="preserve">   Up to 3 months</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cs/>
              </w:rPr>
            </w:pPr>
            <w:r w:rsidRPr="00A0193E">
              <w:rPr>
                <w:rFonts w:ascii="Arial" w:hAnsi="Arial" w:cs="Arial"/>
                <w:sz w:val="20"/>
                <w:szCs w:val="20"/>
              </w:rPr>
              <w:t>46,409</w:t>
            </w:r>
          </w:p>
        </w:tc>
        <w:tc>
          <w:tcPr>
            <w:tcW w:w="1440" w:type="dxa"/>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72,004</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64,752</w:t>
            </w:r>
          </w:p>
        </w:tc>
        <w:tc>
          <w:tcPr>
            <w:tcW w:w="1440" w:type="dxa"/>
            <w:tcBorders>
              <w:top w:val="nil"/>
              <w:left w:val="nil"/>
              <w:bottom w:val="nil"/>
              <w:right w:val="nil"/>
            </w:tcBorders>
            <w:shd w:val="clear" w:color="auto" w:fill="auto"/>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84,377</w:t>
            </w: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 xml:space="preserve">   3 - 6 months</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cs/>
              </w:rPr>
            </w:pPr>
            <w:r w:rsidRPr="00A0193E">
              <w:rPr>
                <w:rFonts w:ascii="Arial" w:hAnsi="Arial" w:cs="Arial"/>
                <w:sz w:val="20"/>
                <w:szCs w:val="20"/>
              </w:rPr>
              <w:t>12,695</w:t>
            </w:r>
          </w:p>
        </w:tc>
        <w:tc>
          <w:tcPr>
            <w:tcW w:w="1440" w:type="dxa"/>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6,130</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27,567</w:t>
            </w:r>
          </w:p>
        </w:tc>
        <w:tc>
          <w:tcPr>
            <w:tcW w:w="1440" w:type="dxa"/>
            <w:tcBorders>
              <w:top w:val="nil"/>
              <w:left w:val="nil"/>
              <w:bottom w:val="nil"/>
              <w:right w:val="nil"/>
            </w:tcBorders>
            <w:shd w:val="clear" w:color="auto" w:fill="auto"/>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13,620</w:t>
            </w: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cs/>
                <w:lang w:val="en-US"/>
              </w:rPr>
            </w:pPr>
            <w:r w:rsidRPr="00A0193E">
              <w:rPr>
                <w:rFonts w:ascii="Arial" w:hAnsi="Arial" w:cs="Arial"/>
                <w:sz w:val="20"/>
                <w:szCs w:val="20"/>
                <w:lang w:val="en-US"/>
              </w:rPr>
              <w:t xml:space="preserve">   6 - 12 months</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cs/>
              </w:rPr>
            </w:pPr>
            <w:r w:rsidRPr="00A0193E">
              <w:rPr>
                <w:rFonts w:ascii="Arial" w:hAnsi="Arial" w:cs="Arial"/>
                <w:sz w:val="20"/>
                <w:szCs w:val="20"/>
              </w:rPr>
              <w:t>4,035</w:t>
            </w:r>
          </w:p>
        </w:tc>
        <w:tc>
          <w:tcPr>
            <w:tcW w:w="1440" w:type="dxa"/>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1,810</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14,831</w:t>
            </w:r>
          </w:p>
        </w:tc>
        <w:tc>
          <w:tcPr>
            <w:tcW w:w="1440" w:type="dxa"/>
            <w:tcBorders>
              <w:top w:val="nil"/>
              <w:left w:val="nil"/>
              <w:bottom w:val="nil"/>
              <w:right w:val="nil"/>
            </w:tcBorders>
            <w:shd w:val="clear" w:color="auto" w:fill="auto"/>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24,490</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 xml:space="preserve">   Over 12 months</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cs/>
              </w:rPr>
            </w:pPr>
            <w:r w:rsidRPr="00A0193E">
              <w:rPr>
                <w:rFonts w:ascii="Arial" w:hAnsi="Arial" w:cs="Arial"/>
                <w:sz w:val="20"/>
                <w:szCs w:val="20"/>
              </w:rPr>
              <w:t>1,436</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943</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494</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2,365</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b/>
                <w:bCs/>
                <w:sz w:val="20"/>
                <w:szCs w:val="20"/>
                <w:lang w:val="en-US"/>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b/>
                <w:bCs/>
                <w:sz w:val="20"/>
                <w:szCs w:val="20"/>
                <w:lang w:val="en-US"/>
              </w:rPr>
            </w:pP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240,592</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287,173</w:t>
            </w:r>
          </w:p>
        </w:tc>
        <w:tc>
          <w:tcPr>
            <w:tcW w:w="1440" w:type="dxa"/>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258,625</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309,186</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cs/>
                <w:lang w:val="en-US"/>
              </w:rPr>
            </w:pPr>
            <w:r w:rsidRPr="00A0193E">
              <w:rPr>
                <w:rFonts w:ascii="Arial" w:hAnsi="Arial" w:cs="Arial"/>
                <w:sz w:val="20"/>
                <w:szCs w:val="20"/>
                <w:u w:val="single"/>
                <w:lang w:val="en-US"/>
              </w:rPr>
              <w:t>Less</w:t>
            </w:r>
            <w:r w:rsidRPr="00A0193E">
              <w:rPr>
                <w:rFonts w:ascii="Arial" w:hAnsi="Arial" w:cs="Arial"/>
                <w:sz w:val="20"/>
                <w:szCs w:val="20"/>
                <w:lang w:val="en-US"/>
              </w:rPr>
              <w:t xml:space="preserve">  Allowance for doubtful debts</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(942)</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(855)</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u w:val="single"/>
                <w:lang w:val="en-US"/>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Trade receivables, net</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239,650</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286,318</w:t>
            </w:r>
          </w:p>
        </w:tc>
        <w:tc>
          <w:tcPr>
            <w:tcW w:w="1440" w:type="dxa"/>
            <w:tcBorders>
              <w:bottom w:val="single" w:sz="4" w:space="0" w:color="auto"/>
            </w:tcBorders>
            <w:shd w:val="clear" w:color="auto" w:fill="FAFAFA"/>
            <w:vAlign w:val="bottom"/>
          </w:tcPr>
          <w:p w:rsidR="00552D3D" w:rsidRPr="00A0193E" w:rsidRDefault="001C14C3" w:rsidP="006F239B">
            <w:pPr>
              <w:ind w:right="-72"/>
              <w:jc w:val="right"/>
              <w:rPr>
                <w:rFonts w:ascii="Arial" w:hAnsi="Arial" w:cs="Arial"/>
                <w:sz w:val="20"/>
                <w:szCs w:val="20"/>
              </w:rPr>
            </w:pPr>
            <w:r w:rsidRPr="00A0193E">
              <w:rPr>
                <w:rFonts w:ascii="Arial" w:hAnsi="Arial" w:cs="Arial"/>
                <w:sz w:val="20"/>
                <w:szCs w:val="20"/>
              </w:rPr>
              <w:t>258,625</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309,186</w:t>
            </w:r>
          </w:p>
        </w:tc>
      </w:tr>
    </w:tbl>
    <w:p w:rsidR="00476E81" w:rsidRPr="00A0193E" w:rsidRDefault="00476E81" w:rsidP="00827664">
      <w:pPr>
        <w:ind w:left="540"/>
        <w:jc w:val="thaiDistribute"/>
        <w:rPr>
          <w:rFonts w:ascii="Arial" w:hAnsi="Arial" w:cs="Arial"/>
          <w:sz w:val="20"/>
          <w:szCs w:val="20"/>
          <w:lang w:val="en-US"/>
        </w:rPr>
      </w:pPr>
    </w:p>
    <w:p w:rsidR="00853337" w:rsidRPr="00A0193E" w:rsidRDefault="00C90576" w:rsidP="002E68E6">
      <w:pPr>
        <w:jc w:val="thaiDistribute"/>
        <w:rPr>
          <w:rFonts w:ascii="Arial" w:hAnsi="Arial" w:cs="Arial"/>
          <w:sz w:val="20"/>
          <w:szCs w:val="20"/>
          <w:lang w:val="en-US"/>
        </w:rPr>
      </w:pPr>
      <w:r w:rsidRPr="00605222">
        <w:rPr>
          <w:rFonts w:ascii="Arial" w:hAnsi="Arial" w:cs="Arial"/>
          <w:sz w:val="20"/>
          <w:szCs w:val="20"/>
          <w:lang w:val="en-US"/>
        </w:rPr>
        <w:br w:type="page"/>
      </w:r>
    </w:p>
    <w:tbl>
      <w:tblPr>
        <w:tblW w:w="9461" w:type="dxa"/>
        <w:tblInd w:w="117" w:type="dxa"/>
        <w:shd w:val="clear" w:color="auto" w:fill="FFA543"/>
        <w:tblLook w:val="04A0" w:firstRow="1" w:lastRow="0" w:firstColumn="1" w:lastColumn="0" w:noHBand="0" w:noVBand="1"/>
      </w:tblPr>
      <w:tblGrid>
        <w:gridCol w:w="9461"/>
      </w:tblGrid>
      <w:tr w:rsidR="00C90576" w:rsidRPr="00A0193E" w:rsidTr="00513165">
        <w:trPr>
          <w:trHeight w:val="386"/>
        </w:trPr>
        <w:tc>
          <w:tcPr>
            <w:tcW w:w="9461" w:type="dxa"/>
            <w:shd w:val="clear" w:color="auto" w:fill="FFA543"/>
            <w:vAlign w:val="center"/>
          </w:tcPr>
          <w:p w:rsidR="00C90576" w:rsidRPr="00A0193E" w:rsidRDefault="00392681"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9</w:t>
            </w:r>
            <w:r w:rsidR="00C90576" w:rsidRPr="00A0193E">
              <w:rPr>
                <w:rFonts w:ascii="Arial" w:eastAsia="Arial Unicode MS" w:hAnsi="Arial" w:cs="Arial"/>
                <w:b/>
                <w:bCs/>
                <w:color w:val="FFFFFF"/>
                <w:sz w:val="20"/>
                <w:szCs w:val="20"/>
              </w:rPr>
              <w:tab/>
              <w:t>Inventories, net</w:t>
            </w:r>
          </w:p>
        </w:tc>
      </w:tr>
    </w:tbl>
    <w:p w:rsidR="00522DB7" w:rsidRPr="00A0193E" w:rsidRDefault="00522DB7" w:rsidP="002E68E6">
      <w:pPr>
        <w:jc w:val="thaiDistribute"/>
        <w:rPr>
          <w:rFonts w:ascii="Arial" w:hAnsi="Arial" w:cs="Arial"/>
          <w:sz w:val="20"/>
          <w:szCs w:val="20"/>
          <w:lang w:val="en-US"/>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3D2641" w:rsidRPr="00A0193E" w:rsidTr="006F239B">
        <w:tc>
          <w:tcPr>
            <w:tcW w:w="3690" w:type="dxa"/>
            <w:shd w:val="clear" w:color="auto" w:fill="auto"/>
            <w:vAlign w:val="bottom"/>
          </w:tcPr>
          <w:p w:rsidR="001F6B18" w:rsidRPr="00A0193E" w:rsidRDefault="001F6B18" w:rsidP="006F239B">
            <w:pPr>
              <w:ind w:left="-72"/>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A70991"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Consolidated</w:t>
            </w:r>
          </w:p>
          <w:p w:rsidR="001F6B18"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A70991"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Separate</w:t>
            </w:r>
          </w:p>
          <w:p w:rsidR="001F6B18" w:rsidRPr="00A0193E" w:rsidRDefault="001F6B18" w:rsidP="006F239B">
            <w:pPr>
              <w:ind w:right="-72"/>
              <w:jc w:val="center"/>
              <w:rPr>
                <w:rFonts w:ascii="Arial" w:hAnsi="Arial" w:cs="Arial"/>
                <w:b/>
                <w:bCs/>
                <w:sz w:val="20"/>
                <w:szCs w:val="20"/>
              </w:rPr>
            </w:pPr>
            <w:r w:rsidRPr="00A0193E">
              <w:rPr>
                <w:rFonts w:ascii="Arial" w:hAnsi="Arial" w:cs="Arial"/>
                <w:b/>
                <w:bCs/>
                <w:sz w:val="20"/>
                <w:szCs w:val="20"/>
                <w:lang w:val="en-US"/>
              </w:rPr>
              <w:t>financial information</w:t>
            </w:r>
          </w:p>
        </w:tc>
      </w:tr>
      <w:tr w:rsidR="003D2641" w:rsidRPr="00A0193E" w:rsidTr="006F239B">
        <w:tc>
          <w:tcPr>
            <w:tcW w:w="3690" w:type="dxa"/>
            <w:shd w:val="clear" w:color="auto" w:fill="auto"/>
            <w:vAlign w:val="bottom"/>
          </w:tcPr>
          <w:p w:rsidR="00ED4E54" w:rsidRPr="00A0193E" w:rsidRDefault="00ED4E54" w:rsidP="006F239B">
            <w:pPr>
              <w:ind w:left="-72"/>
              <w:rPr>
                <w:rFonts w:ascii="Arial" w:hAnsi="Arial" w:cs="Arial"/>
                <w:sz w:val="20"/>
                <w:szCs w:val="20"/>
                <w:cs/>
              </w:rPr>
            </w:pPr>
          </w:p>
        </w:tc>
        <w:tc>
          <w:tcPr>
            <w:tcW w:w="1440" w:type="dxa"/>
            <w:tcBorders>
              <w:top w:val="single" w:sz="4" w:space="0" w:color="auto"/>
            </w:tcBorders>
            <w:vAlign w:val="bottom"/>
          </w:tcPr>
          <w:p w:rsidR="00ED4E54" w:rsidRPr="00A0193E" w:rsidRDefault="00ED4E54"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ED4E54" w:rsidRPr="00A0193E" w:rsidRDefault="00ED4E54"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c>
          <w:tcPr>
            <w:tcW w:w="1440" w:type="dxa"/>
            <w:tcBorders>
              <w:top w:val="single" w:sz="4" w:space="0" w:color="auto"/>
            </w:tcBorders>
            <w:shd w:val="clear" w:color="auto" w:fill="auto"/>
            <w:vAlign w:val="bottom"/>
          </w:tcPr>
          <w:p w:rsidR="00ED4E54" w:rsidRPr="00A0193E" w:rsidRDefault="00ED4E54"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ED4E54" w:rsidRPr="00A0193E" w:rsidRDefault="00ED4E54"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r>
      <w:tr w:rsidR="00552D3D" w:rsidRPr="00A0193E" w:rsidTr="009469DF">
        <w:tc>
          <w:tcPr>
            <w:tcW w:w="3690" w:type="dxa"/>
            <w:shd w:val="clear" w:color="auto" w:fill="auto"/>
            <w:vAlign w:val="bottom"/>
          </w:tcPr>
          <w:p w:rsidR="00552D3D" w:rsidRPr="00A0193E" w:rsidRDefault="00552D3D" w:rsidP="006F239B">
            <w:pPr>
              <w:ind w:left="-72"/>
              <w:rPr>
                <w:rFonts w:ascii="Arial" w:hAnsi="Arial" w:cs="Arial"/>
                <w:sz w:val="20"/>
                <w:szCs w:val="20"/>
                <w:cs/>
              </w:rPr>
            </w:pPr>
          </w:p>
        </w:tc>
        <w:tc>
          <w:tcPr>
            <w:tcW w:w="1440" w:type="dxa"/>
            <w:vAlign w:val="bottom"/>
          </w:tcPr>
          <w:p w:rsidR="00552D3D" w:rsidRPr="00A0193E" w:rsidRDefault="003E7D6E" w:rsidP="006F239B">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c>
          <w:tcPr>
            <w:tcW w:w="1440" w:type="dxa"/>
            <w:shd w:val="clear" w:color="auto" w:fill="auto"/>
            <w:vAlign w:val="bottom"/>
          </w:tcPr>
          <w:p w:rsidR="00552D3D" w:rsidRPr="00A0193E" w:rsidRDefault="003E7D6E" w:rsidP="006F239B">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r>
      <w:tr w:rsidR="00552D3D" w:rsidRPr="00A0193E" w:rsidTr="009469DF">
        <w:trPr>
          <w:trHeight w:val="80"/>
        </w:trPr>
        <w:tc>
          <w:tcPr>
            <w:tcW w:w="3690" w:type="dxa"/>
            <w:shd w:val="clear" w:color="auto" w:fill="auto"/>
            <w:vAlign w:val="bottom"/>
            <w:hideMark/>
          </w:tcPr>
          <w:p w:rsidR="00552D3D" w:rsidRPr="00A0193E" w:rsidRDefault="00552D3D" w:rsidP="006F239B">
            <w:pPr>
              <w:ind w:left="-72"/>
              <w:rPr>
                <w:rFonts w:ascii="Arial" w:hAnsi="Arial" w:cs="Arial"/>
                <w:sz w:val="20"/>
                <w:szCs w:val="20"/>
                <w:cs/>
              </w:rPr>
            </w:pPr>
          </w:p>
        </w:tc>
        <w:tc>
          <w:tcPr>
            <w:tcW w:w="1440" w:type="dxa"/>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r>
      <w:tr w:rsidR="00552D3D" w:rsidRPr="00A0193E" w:rsidTr="006F239B">
        <w:tc>
          <w:tcPr>
            <w:tcW w:w="3690" w:type="dxa"/>
            <w:shd w:val="clear" w:color="auto" w:fill="auto"/>
            <w:vAlign w:val="bottom"/>
            <w:hideMark/>
          </w:tcPr>
          <w:p w:rsidR="00552D3D" w:rsidRPr="00A0193E" w:rsidRDefault="00552D3D" w:rsidP="006F239B">
            <w:pPr>
              <w:ind w:left="-72"/>
              <w:rPr>
                <w:rFonts w:ascii="Arial" w:hAnsi="Arial" w:cs="Arial"/>
                <w:sz w:val="20"/>
                <w:szCs w:val="20"/>
                <w:cs/>
              </w:rPr>
            </w:pP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rPr>
            </w:pPr>
          </w:p>
        </w:tc>
        <w:tc>
          <w:tcPr>
            <w:tcW w:w="1440" w:type="dxa"/>
            <w:tcBorders>
              <w:top w:val="single" w:sz="4" w:space="0" w:color="auto"/>
            </w:tcBorders>
            <w:shd w:val="clear" w:color="auto" w:fill="FAFAFA"/>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552D3D" w:rsidRPr="00A0193E" w:rsidRDefault="00552D3D" w:rsidP="006F239B">
            <w:pPr>
              <w:ind w:right="-72"/>
              <w:jc w:val="right"/>
              <w:rPr>
                <w:rFonts w:ascii="Arial" w:hAnsi="Arial" w:cs="Arial"/>
                <w:sz w:val="20"/>
                <w:szCs w:val="20"/>
              </w:rPr>
            </w:pP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cs/>
                <w:lang w:val="en-US"/>
              </w:rPr>
            </w:pPr>
            <w:r w:rsidRPr="00A0193E">
              <w:rPr>
                <w:rFonts w:ascii="Arial" w:hAnsi="Arial" w:cs="Arial"/>
                <w:sz w:val="20"/>
                <w:szCs w:val="20"/>
                <w:lang w:val="en-US"/>
              </w:rPr>
              <w:t>Raw materials</w:t>
            </w:r>
          </w:p>
        </w:tc>
        <w:tc>
          <w:tcPr>
            <w:tcW w:w="1440" w:type="dxa"/>
            <w:shd w:val="clear" w:color="auto" w:fill="FAFAFA"/>
            <w:vAlign w:val="bottom"/>
          </w:tcPr>
          <w:p w:rsidR="00552D3D" w:rsidRPr="00A0193E" w:rsidRDefault="009129B3" w:rsidP="006F239B">
            <w:pPr>
              <w:ind w:right="-72"/>
              <w:jc w:val="right"/>
              <w:rPr>
                <w:rFonts w:ascii="Arial" w:hAnsi="Arial" w:cs="Arial"/>
                <w:sz w:val="20"/>
                <w:szCs w:val="20"/>
                <w:cs/>
              </w:rPr>
            </w:pPr>
            <w:r w:rsidRPr="00A0193E">
              <w:rPr>
                <w:rFonts w:ascii="Arial" w:hAnsi="Arial" w:cs="Arial"/>
                <w:sz w:val="20"/>
                <w:szCs w:val="20"/>
              </w:rPr>
              <w:t>70,744</w:t>
            </w:r>
          </w:p>
        </w:tc>
        <w:tc>
          <w:tcPr>
            <w:tcW w:w="1440" w:type="dxa"/>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55,274</w:t>
            </w:r>
          </w:p>
        </w:tc>
        <w:tc>
          <w:tcPr>
            <w:tcW w:w="1440" w:type="dxa"/>
            <w:shd w:val="clear" w:color="auto" w:fill="FAFAFA"/>
            <w:vAlign w:val="bottom"/>
          </w:tcPr>
          <w:p w:rsidR="00552D3D" w:rsidRPr="00A0193E" w:rsidRDefault="009129B3" w:rsidP="006F239B">
            <w:pPr>
              <w:ind w:right="-72"/>
              <w:jc w:val="right"/>
              <w:rPr>
                <w:rFonts w:ascii="Arial" w:hAnsi="Arial" w:cs="Arial"/>
                <w:sz w:val="20"/>
                <w:szCs w:val="20"/>
                <w:cs/>
              </w:rPr>
            </w:pPr>
            <w:r w:rsidRPr="00A0193E">
              <w:rPr>
                <w:rFonts w:ascii="Arial" w:hAnsi="Arial" w:cs="Arial"/>
                <w:sz w:val="20"/>
                <w:szCs w:val="20"/>
              </w:rPr>
              <w:t>41,682</w:t>
            </w:r>
          </w:p>
        </w:tc>
        <w:tc>
          <w:tcPr>
            <w:tcW w:w="1440" w:type="dxa"/>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33,920</w:t>
            </w: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Work in process</w:t>
            </w:r>
          </w:p>
        </w:tc>
        <w:tc>
          <w:tcPr>
            <w:tcW w:w="1440" w:type="dxa"/>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6,250</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4,065</w:t>
            </w:r>
          </w:p>
        </w:tc>
        <w:tc>
          <w:tcPr>
            <w:tcW w:w="1440" w:type="dxa"/>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4,469</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3,027</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Finished goods</w:t>
            </w:r>
          </w:p>
        </w:tc>
        <w:tc>
          <w:tcPr>
            <w:tcW w:w="1440" w:type="dxa"/>
            <w:tcBorders>
              <w:bottom w:val="single" w:sz="4" w:space="0" w:color="auto"/>
            </w:tcBorders>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81,168</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80,915</w:t>
            </w:r>
          </w:p>
        </w:tc>
        <w:tc>
          <w:tcPr>
            <w:tcW w:w="1440" w:type="dxa"/>
            <w:tcBorders>
              <w:bottom w:val="single" w:sz="4" w:space="0" w:color="auto"/>
            </w:tcBorders>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37,576</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35,906</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b/>
                <w:bCs/>
                <w:sz w:val="20"/>
                <w:szCs w:val="20"/>
                <w:lang w:val="en-US"/>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cs/>
                <w:lang w:val="en-US"/>
              </w:rPr>
            </w:pPr>
          </w:p>
        </w:tc>
        <w:tc>
          <w:tcPr>
            <w:tcW w:w="1440" w:type="dxa"/>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158,162</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140,254</w:t>
            </w:r>
          </w:p>
        </w:tc>
        <w:tc>
          <w:tcPr>
            <w:tcW w:w="1440" w:type="dxa"/>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83,727</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72,853</w:t>
            </w:r>
          </w:p>
        </w:tc>
      </w:tr>
      <w:tr w:rsidR="00552D3D" w:rsidRPr="00A0193E" w:rsidTr="00C90576">
        <w:tc>
          <w:tcPr>
            <w:tcW w:w="3690" w:type="dxa"/>
            <w:shd w:val="clear" w:color="auto" w:fill="auto"/>
            <w:vAlign w:val="bottom"/>
          </w:tcPr>
          <w:p w:rsidR="00552D3D" w:rsidRPr="00A0193E" w:rsidRDefault="00552D3D" w:rsidP="006F239B">
            <w:pPr>
              <w:ind w:left="-72"/>
              <w:rPr>
                <w:rFonts w:ascii="Arial" w:hAnsi="Arial" w:cs="Arial"/>
                <w:sz w:val="20"/>
                <w:szCs w:val="20"/>
                <w:u w:val="single"/>
                <w:lang w:val="en-US"/>
              </w:rPr>
            </w:pPr>
            <w:r w:rsidRPr="00A0193E">
              <w:rPr>
                <w:rFonts w:ascii="Arial" w:hAnsi="Arial" w:cs="Arial"/>
                <w:sz w:val="20"/>
                <w:szCs w:val="20"/>
                <w:u w:val="single"/>
                <w:lang w:val="en-US"/>
              </w:rPr>
              <w:t>Less</w:t>
            </w:r>
            <w:r w:rsidRPr="00A0193E">
              <w:rPr>
                <w:rFonts w:ascii="Arial" w:hAnsi="Arial" w:cs="Arial"/>
                <w:sz w:val="20"/>
                <w:szCs w:val="20"/>
                <w:lang w:val="en-US"/>
              </w:rPr>
              <w:t xml:space="preserve">  Allowance for impairment</w:t>
            </w:r>
          </w:p>
        </w:tc>
        <w:tc>
          <w:tcPr>
            <w:tcW w:w="1440" w:type="dxa"/>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vAlign w:val="bottom"/>
          </w:tcPr>
          <w:p w:rsidR="00552D3D" w:rsidRPr="00A0193E" w:rsidRDefault="00552D3D" w:rsidP="006F239B">
            <w:pPr>
              <w:ind w:right="-72"/>
              <w:jc w:val="right"/>
              <w:rPr>
                <w:rFonts w:ascii="Arial" w:hAnsi="Arial" w:cs="Arial"/>
                <w:sz w:val="20"/>
                <w:szCs w:val="20"/>
              </w:rPr>
            </w:pPr>
          </w:p>
        </w:tc>
        <w:tc>
          <w:tcPr>
            <w:tcW w:w="1440" w:type="dxa"/>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vAlign w:val="bottom"/>
          </w:tcPr>
          <w:p w:rsidR="00552D3D" w:rsidRPr="00A0193E" w:rsidRDefault="00552D3D" w:rsidP="006F239B">
            <w:pPr>
              <w:ind w:right="-72"/>
              <w:jc w:val="right"/>
              <w:rPr>
                <w:rFonts w:ascii="Arial" w:hAnsi="Arial" w:cs="Arial"/>
                <w:sz w:val="20"/>
                <w:szCs w:val="20"/>
              </w:rPr>
            </w:pPr>
          </w:p>
        </w:tc>
      </w:tr>
      <w:tr w:rsidR="00552D3D" w:rsidRPr="00A0193E" w:rsidTr="00C90576">
        <w:tc>
          <w:tcPr>
            <w:tcW w:w="3690" w:type="dxa"/>
            <w:shd w:val="clear" w:color="auto" w:fill="auto"/>
            <w:vAlign w:val="bottom"/>
          </w:tcPr>
          <w:p w:rsidR="00552D3D" w:rsidRPr="00A0193E" w:rsidRDefault="00552D3D" w:rsidP="006F239B">
            <w:pPr>
              <w:tabs>
                <w:tab w:val="left" w:pos="431"/>
              </w:tabs>
              <w:ind w:left="-72"/>
              <w:rPr>
                <w:rFonts w:ascii="Arial" w:hAnsi="Arial" w:cs="Arial"/>
                <w:sz w:val="20"/>
                <w:szCs w:val="20"/>
              </w:rPr>
            </w:pPr>
            <w:r w:rsidRPr="00A0193E">
              <w:rPr>
                <w:rFonts w:ascii="Arial" w:hAnsi="Arial" w:cs="Arial"/>
                <w:sz w:val="20"/>
                <w:szCs w:val="20"/>
                <w:lang w:val="en-US"/>
              </w:rPr>
              <w:tab/>
            </w:r>
            <w:r w:rsidR="00C90576" w:rsidRPr="00A0193E">
              <w:rPr>
                <w:rFonts w:ascii="Arial" w:hAnsi="Arial" w:cs="Cordia New"/>
                <w:sz w:val="20"/>
                <w:szCs w:val="20"/>
                <w:lang w:val="en-US"/>
              </w:rPr>
              <w:t xml:space="preserve">   </w:t>
            </w:r>
            <w:r w:rsidRPr="00A0193E">
              <w:rPr>
                <w:rFonts w:ascii="Arial" w:hAnsi="Arial" w:cs="Arial"/>
                <w:sz w:val="20"/>
                <w:szCs w:val="20"/>
                <w:lang w:val="en-US"/>
              </w:rPr>
              <w:t>of</w:t>
            </w:r>
            <w:r w:rsidRPr="00A0193E">
              <w:rPr>
                <w:rFonts w:ascii="Arial" w:hAnsi="Arial" w:cs="Arial"/>
                <w:sz w:val="20"/>
                <w:szCs w:val="20"/>
              </w:rPr>
              <w:t xml:space="preserve"> inventories</w:t>
            </w:r>
          </w:p>
        </w:tc>
        <w:tc>
          <w:tcPr>
            <w:tcW w:w="1440" w:type="dxa"/>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(2,290)</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(1,675)</w:t>
            </w:r>
          </w:p>
        </w:tc>
        <w:tc>
          <w:tcPr>
            <w:tcW w:w="1440" w:type="dxa"/>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(766)</w:t>
            </w:r>
          </w:p>
        </w:tc>
        <w:tc>
          <w:tcPr>
            <w:tcW w:w="1440" w:type="dxa"/>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(482)</w:t>
            </w:r>
          </w:p>
        </w:tc>
      </w:tr>
      <w:tr w:rsidR="00552D3D" w:rsidRPr="00A0193E" w:rsidTr="006F239B">
        <w:trPr>
          <w:trHeight w:val="20"/>
        </w:trPr>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Goods in transit</w:t>
            </w:r>
          </w:p>
        </w:tc>
        <w:tc>
          <w:tcPr>
            <w:tcW w:w="1440" w:type="dxa"/>
            <w:tcBorders>
              <w:bottom w:val="single" w:sz="4" w:space="0" w:color="auto"/>
            </w:tcBorders>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15,050</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31,089</w:t>
            </w:r>
          </w:p>
        </w:tc>
        <w:tc>
          <w:tcPr>
            <w:tcW w:w="1440" w:type="dxa"/>
            <w:tcBorders>
              <w:bottom w:val="single" w:sz="4" w:space="0" w:color="auto"/>
            </w:tcBorders>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8,620</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14,689</w:t>
            </w:r>
          </w:p>
        </w:tc>
      </w:tr>
      <w:tr w:rsidR="00552D3D" w:rsidRPr="00A0193E" w:rsidTr="006F239B">
        <w:trPr>
          <w:trHeight w:val="20"/>
        </w:trPr>
        <w:tc>
          <w:tcPr>
            <w:tcW w:w="3690" w:type="dxa"/>
            <w:shd w:val="clear" w:color="auto" w:fill="auto"/>
            <w:vAlign w:val="bottom"/>
          </w:tcPr>
          <w:p w:rsidR="00552D3D" w:rsidRPr="00A0193E" w:rsidRDefault="00552D3D" w:rsidP="006F239B">
            <w:pPr>
              <w:ind w:left="-72"/>
              <w:rPr>
                <w:rFonts w:ascii="Arial" w:hAnsi="Arial" w:cs="Arial"/>
                <w:sz w:val="20"/>
                <w:szCs w:val="20"/>
                <w:lang w:val="en-US"/>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r>
      <w:tr w:rsidR="00552D3D" w:rsidRPr="00A0193E" w:rsidTr="006F239B">
        <w:trPr>
          <w:trHeight w:val="20"/>
        </w:trPr>
        <w:tc>
          <w:tcPr>
            <w:tcW w:w="3690" w:type="dxa"/>
            <w:shd w:val="clear" w:color="auto" w:fill="auto"/>
            <w:vAlign w:val="bottom"/>
          </w:tcPr>
          <w:p w:rsidR="00552D3D" w:rsidRPr="00A0193E" w:rsidRDefault="00552D3D" w:rsidP="006F239B">
            <w:pPr>
              <w:ind w:left="-72"/>
              <w:rPr>
                <w:rFonts w:ascii="Arial" w:hAnsi="Arial" w:cs="Arial"/>
                <w:sz w:val="20"/>
                <w:szCs w:val="20"/>
                <w:lang w:val="en-US"/>
              </w:rPr>
            </w:pPr>
            <w:r w:rsidRPr="00A0193E">
              <w:rPr>
                <w:rFonts w:ascii="Arial" w:hAnsi="Arial" w:cs="Arial"/>
                <w:sz w:val="20"/>
                <w:szCs w:val="20"/>
                <w:lang w:val="en-US"/>
              </w:rPr>
              <w:t>Inventories, net</w:t>
            </w:r>
          </w:p>
        </w:tc>
        <w:tc>
          <w:tcPr>
            <w:tcW w:w="1440" w:type="dxa"/>
            <w:tcBorders>
              <w:bottom w:val="single" w:sz="4" w:space="0" w:color="auto"/>
            </w:tcBorders>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170,922</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169,668</w:t>
            </w:r>
          </w:p>
        </w:tc>
        <w:tc>
          <w:tcPr>
            <w:tcW w:w="1440" w:type="dxa"/>
            <w:tcBorders>
              <w:bottom w:val="single" w:sz="4" w:space="0" w:color="auto"/>
            </w:tcBorders>
            <w:shd w:val="clear" w:color="auto" w:fill="FAFAFA"/>
            <w:vAlign w:val="bottom"/>
          </w:tcPr>
          <w:p w:rsidR="00552D3D" w:rsidRPr="00A0193E" w:rsidRDefault="009129B3" w:rsidP="006F239B">
            <w:pPr>
              <w:ind w:right="-72"/>
              <w:jc w:val="right"/>
              <w:rPr>
                <w:rFonts w:ascii="Arial" w:hAnsi="Arial" w:cs="Arial"/>
                <w:sz w:val="20"/>
                <w:szCs w:val="20"/>
              </w:rPr>
            </w:pPr>
            <w:r w:rsidRPr="00A0193E">
              <w:rPr>
                <w:rFonts w:ascii="Arial" w:hAnsi="Arial" w:cs="Arial"/>
                <w:sz w:val="20"/>
                <w:szCs w:val="20"/>
              </w:rPr>
              <w:t>91,581</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87,060</w:t>
            </w:r>
          </w:p>
        </w:tc>
      </w:tr>
    </w:tbl>
    <w:p w:rsidR="00CC76EE" w:rsidRPr="00A0193E" w:rsidRDefault="00CC76EE" w:rsidP="002E68E6">
      <w:pPr>
        <w:jc w:val="left"/>
        <w:rPr>
          <w:rFonts w:ascii="Arial" w:hAnsi="Arial" w:cs="Arial"/>
          <w:sz w:val="20"/>
          <w:szCs w:val="20"/>
          <w:shd w:val="clear" w:color="auto" w:fill="FFFFFF"/>
        </w:rPr>
      </w:pPr>
    </w:p>
    <w:p w:rsidR="00C90576" w:rsidRPr="00A0193E" w:rsidRDefault="00C90576" w:rsidP="002E68E6">
      <w:pPr>
        <w:jc w:val="left"/>
        <w:rPr>
          <w:rFonts w:ascii="Arial" w:hAnsi="Arial" w:cs="Arial"/>
          <w:sz w:val="20"/>
          <w:szCs w:val="20"/>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C90576" w:rsidRPr="00A0193E" w:rsidTr="00513165">
        <w:trPr>
          <w:trHeight w:val="386"/>
        </w:trPr>
        <w:tc>
          <w:tcPr>
            <w:tcW w:w="9461" w:type="dxa"/>
            <w:shd w:val="clear" w:color="auto" w:fill="FFA543"/>
            <w:vAlign w:val="center"/>
          </w:tcPr>
          <w:p w:rsidR="00C90576" w:rsidRPr="00A0193E" w:rsidRDefault="00392681"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10</w:t>
            </w:r>
            <w:r w:rsidR="00C90576" w:rsidRPr="00A0193E">
              <w:rPr>
                <w:rFonts w:ascii="Arial" w:eastAsia="Arial Unicode MS" w:hAnsi="Arial" w:cs="Arial"/>
                <w:b/>
                <w:bCs/>
                <w:color w:val="FFFFFF"/>
                <w:sz w:val="20"/>
                <w:szCs w:val="20"/>
              </w:rPr>
              <w:tab/>
              <w:t>Other current assets</w:t>
            </w:r>
          </w:p>
        </w:tc>
      </w:tr>
    </w:tbl>
    <w:p w:rsidR="00BA1CF8" w:rsidRPr="00A0193E" w:rsidRDefault="00BA1CF8" w:rsidP="002E68E6">
      <w:pPr>
        <w:jc w:val="thaiDistribute"/>
        <w:rPr>
          <w:rFonts w:ascii="Arial" w:hAnsi="Arial" w:cs="Arial"/>
          <w:sz w:val="20"/>
          <w:szCs w:val="20"/>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D2641" w:rsidRPr="00A0193E" w:rsidTr="006F239B">
        <w:tc>
          <w:tcPr>
            <w:tcW w:w="3690" w:type="dxa"/>
            <w:shd w:val="clear" w:color="auto" w:fill="auto"/>
            <w:vAlign w:val="bottom"/>
          </w:tcPr>
          <w:p w:rsidR="001F6B18" w:rsidRPr="00A0193E" w:rsidRDefault="001F6B18" w:rsidP="006F239B">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A70991"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Consolidated</w:t>
            </w:r>
          </w:p>
          <w:p w:rsidR="001F6B18"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A70991"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 xml:space="preserve">Separate </w:t>
            </w:r>
          </w:p>
          <w:p w:rsidR="001F6B18" w:rsidRPr="00A0193E" w:rsidRDefault="001F6B18" w:rsidP="006F239B">
            <w:pPr>
              <w:ind w:right="-72"/>
              <w:jc w:val="center"/>
              <w:rPr>
                <w:rFonts w:ascii="Arial" w:hAnsi="Arial" w:cs="Arial"/>
                <w:b/>
                <w:bCs/>
                <w:sz w:val="20"/>
                <w:szCs w:val="20"/>
              </w:rPr>
            </w:pPr>
            <w:r w:rsidRPr="00A0193E">
              <w:rPr>
                <w:rFonts w:ascii="Arial" w:hAnsi="Arial" w:cs="Arial"/>
                <w:b/>
                <w:bCs/>
                <w:sz w:val="20"/>
                <w:szCs w:val="20"/>
                <w:lang w:val="en-US"/>
              </w:rPr>
              <w:t>financial information</w:t>
            </w:r>
          </w:p>
        </w:tc>
      </w:tr>
      <w:tr w:rsidR="003D2641" w:rsidRPr="00A0193E" w:rsidTr="006F239B">
        <w:tc>
          <w:tcPr>
            <w:tcW w:w="3690" w:type="dxa"/>
            <w:shd w:val="clear" w:color="auto" w:fill="auto"/>
            <w:vAlign w:val="bottom"/>
          </w:tcPr>
          <w:p w:rsidR="00CC76EE" w:rsidRPr="00A0193E" w:rsidRDefault="00CC76EE" w:rsidP="006F239B">
            <w:pPr>
              <w:ind w:left="-72"/>
              <w:jc w:val="left"/>
              <w:rPr>
                <w:rFonts w:ascii="Arial" w:hAnsi="Arial" w:cs="Arial"/>
                <w:sz w:val="20"/>
                <w:szCs w:val="20"/>
                <w:cs/>
              </w:rPr>
            </w:pPr>
          </w:p>
        </w:tc>
        <w:tc>
          <w:tcPr>
            <w:tcW w:w="1440" w:type="dxa"/>
            <w:tcBorders>
              <w:top w:val="single" w:sz="4" w:space="0" w:color="auto"/>
            </w:tcBorders>
            <w:vAlign w:val="bottom"/>
          </w:tcPr>
          <w:p w:rsidR="00CC76EE" w:rsidRPr="00A0193E" w:rsidRDefault="00CC76EE"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CC76EE" w:rsidRPr="00A0193E" w:rsidRDefault="00CC76EE"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c>
          <w:tcPr>
            <w:tcW w:w="1440" w:type="dxa"/>
            <w:tcBorders>
              <w:top w:val="single" w:sz="4" w:space="0" w:color="auto"/>
            </w:tcBorders>
            <w:shd w:val="clear" w:color="auto" w:fill="auto"/>
            <w:vAlign w:val="bottom"/>
          </w:tcPr>
          <w:p w:rsidR="00CC76EE" w:rsidRPr="00A0193E" w:rsidRDefault="00CC76EE"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CC76EE" w:rsidRPr="00A0193E" w:rsidRDefault="00CC76EE"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r>
      <w:tr w:rsidR="00552D3D" w:rsidRPr="00A0193E" w:rsidTr="009469DF">
        <w:tc>
          <w:tcPr>
            <w:tcW w:w="3690" w:type="dxa"/>
            <w:shd w:val="clear" w:color="auto" w:fill="auto"/>
            <w:vAlign w:val="bottom"/>
          </w:tcPr>
          <w:p w:rsidR="00552D3D" w:rsidRPr="00A0193E" w:rsidRDefault="00552D3D" w:rsidP="006F239B">
            <w:pPr>
              <w:ind w:left="-72"/>
              <w:jc w:val="left"/>
              <w:rPr>
                <w:rFonts w:ascii="Arial" w:hAnsi="Arial" w:cs="Arial"/>
                <w:sz w:val="20"/>
                <w:szCs w:val="20"/>
                <w:cs/>
              </w:rPr>
            </w:pPr>
          </w:p>
        </w:tc>
        <w:tc>
          <w:tcPr>
            <w:tcW w:w="1440" w:type="dxa"/>
            <w:vAlign w:val="bottom"/>
          </w:tcPr>
          <w:p w:rsidR="00552D3D" w:rsidRPr="00A0193E" w:rsidRDefault="003E7D6E" w:rsidP="006F239B">
            <w:pPr>
              <w:ind w:right="-72"/>
              <w:jc w:val="right"/>
              <w:rPr>
                <w:rFonts w:ascii="Arial" w:hAnsi="Arial" w:cs="Arial"/>
                <w:b/>
                <w:bCs/>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c>
          <w:tcPr>
            <w:tcW w:w="1440" w:type="dxa"/>
            <w:shd w:val="clear" w:color="auto" w:fill="auto"/>
            <w:vAlign w:val="bottom"/>
          </w:tcPr>
          <w:p w:rsidR="00552D3D" w:rsidRPr="00A0193E" w:rsidRDefault="003E7D6E" w:rsidP="006F239B">
            <w:pPr>
              <w:ind w:right="-72"/>
              <w:jc w:val="right"/>
              <w:rPr>
                <w:rFonts w:ascii="Arial" w:hAnsi="Arial" w:cs="Arial"/>
                <w:b/>
                <w:bCs/>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r>
      <w:tr w:rsidR="00552D3D" w:rsidRPr="00A0193E" w:rsidTr="009469DF">
        <w:tc>
          <w:tcPr>
            <w:tcW w:w="3690" w:type="dxa"/>
            <w:shd w:val="clear" w:color="auto" w:fill="auto"/>
            <w:vAlign w:val="bottom"/>
            <w:hideMark/>
          </w:tcPr>
          <w:p w:rsidR="00552D3D" w:rsidRPr="00A0193E" w:rsidRDefault="00552D3D" w:rsidP="006F239B">
            <w:pPr>
              <w:ind w:left="-72"/>
              <w:jc w:val="left"/>
              <w:rPr>
                <w:rFonts w:ascii="Arial" w:hAnsi="Arial" w:cs="Arial"/>
                <w:sz w:val="20"/>
                <w:szCs w:val="20"/>
                <w:cs/>
              </w:rPr>
            </w:pPr>
          </w:p>
        </w:tc>
        <w:tc>
          <w:tcPr>
            <w:tcW w:w="1440" w:type="dxa"/>
            <w:vAlign w:val="bottom"/>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52D3D" w:rsidRPr="00A0193E" w:rsidRDefault="00552D3D"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r>
      <w:tr w:rsidR="00552D3D" w:rsidRPr="00A0193E" w:rsidTr="006F239B">
        <w:tc>
          <w:tcPr>
            <w:tcW w:w="3690" w:type="dxa"/>
            <w:shd w:val="clear" w:color="auto" w:fill="auto"/>
            <w:vAlign w:val="bottom"/>
            <w:hideMark/>
          </w:tcPr>
          <w:p w:rsidR="00552D3D" w:rsidRPr="00A0193E" w:rsidRDefault="00552D3D" w:rsidP="006F239B">
            <w:pPr>
              <w:ind w:left="-72"/>
              <w:jc w:val="left"/>
              <w:rPr>
                <w:rFonts w:ascii="Arial" w:hAnsi="Arial" w:cs="Arial"/>
                <w:sz w:val="20"/>
                <w:szCs w:val="20"/>
                <w:cs/>
              </w:rPr>
            </w:pP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52D3D" w:rsidRPr="00A0193E" w:rsidRDefault="00552D3D"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r>
      <w:tr w:rsidR="00552D3D" w:rsidRPr="00A0193E" w:rsidTr="006F239B">
        <w:tc>
          <w:tcPr>
            <w:tcW w:w="3690" w:type="dxa"/>
            <w:shd w:val="clear" w:color="auto" w:fill="auto"/>
            <w:vAlign w:val="bottom"/>
          </w:tcPr>
          <w:p w:rsidR="00552D3D" w:rsidRPr="00A0193E" w:rsidRDefault="00552D3D" w:rsidP="006F239B">
            <w:pPr>
              <w:ind w:left="-72"/>
              <w:jc w:val="left"/>
              <w:rPr>
                <w:rFonts w:ascii="Arial" w:hAnsi="Arial" w:cs="Arial"/>
                <w:sz w:val="20"/>
                <w:szCs w:val="20"/>
                <w:cs/>
              </w:rPr>
            </w:pPr>
          </w:p>
        </w:tc>
        <w:tc>
          <w:tcPr>
            <w:tcW w:w="1440" w:type="dxa"/>
            <w:tcBorders>
              <w:top w:val="single" w:sz="4" w:space="0" w:color="auto"/>
            </w:tcBorders>
            <w:shd w:val="clear" w:color="auto" w:fill="FAFAFA"/>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552D3D" w:rsidRPr="00A0193E" w:rsidRDefault="00552D3D" w:rsidP="006F239B">
            <w:pPr>
              <w:ind w:right="-72"/>
              <w:jc w:val="right"/>
              <w:rPr>
                <w:rFonts w:ascii="Arial" w:hAnsi="Arial" w:cs="Arial"/>
                <w:sz w:val="20"/>
                <w:szCs w:val="20"/>
              </w:rPr>
            </w:pPr>
          </w:p>
        </w:tc>
      </w:tr>
      <w:tr w:rsidR="00552D3D" w:rsidRPr="00A0193E" w:rsidTr="00C90576">
        <w:trPr>
          <w:trHeight w:val="70"/>
        </w:trPr>
        <w:tc>
          <w:tcPr>
            <w:tcW w:w="3690" w:type="dxa"/>
            <w:shd w:val="clear" w:color="auto" w:fill="auto"/>
            <w:vAlign w:val="bottom"/>
          </w:tcPr>
          <w:p w:rsidR="00552D3D" w:rsidRPr="00A0193E" w:rsidRDefault="00552D3D" w:rsidP="006F239B">
            <w:pPr>
              <w:ind w:left="-72"/>
              <w:rPr>
                <w:rFonts w:ascii="Arial" w:hAnsi="Arial" w:cs="Arial"/>
                <w:sz w:val="20"/>
                <w:szCs w:val="20"/>
                <w:shd w:val="clear" w:color="auto" w:fill="FFFFFF"/>
              </w:rPr>
            </w:pPr>
            <w:r w:rsidRPr="00A0193E">
              <w:rPr>
                <w:rFonts w:ascii="Arial" w:hAnsi="Arial" w:cs="Arial"/>
                <w:sz w:val="20"/>
                <w:szCs w:val="20"/>
              </w:rPr>
              <w:t>Value added tax</w:t>
            </w:r>
            <w:r w:rsidRPr="00A0193E">
              <w:rPr>
                <w:rFonts w:ascii="Arial" w:hAnsi="Arial" w:cs="Arial"/>
                <w:sz w:val="20"/>
                <w:szCs w:val="20"/>
                <w:shd w:val="clear" w:color="auto" w:fill="FFFFFF"/>
              </w:rPr>
              <w:t xml:space="preserve"> receivable</w:t>
            </w:r>
          </w:p>
        </w:tc>
        <w:tc>
          <w:tcPr>
            <w:tcW w:w="1440" w:type="dxa"/>
            <w:shd w:val="clear" w:color="auto" w:fill="FAFAFA"/>
            <w:vAlign w:val="bottom"/>
          </w:tcPr>
          <w:p w:rsidR="00552D3D" w:rsidRPr="00A0193E" w:rsidRDefault="007D2160" w:rsidP="006F239B">
            <w:pPr>
              <w:ind w:right="-72"/>
              <w:jc w:val="right"/>
              <w:rPr>
                <w:rFonts w:ascii="Arial" w:hAnsi="Arial" w:cs="Arial"/>
                <w:sz w:val="20"/>
                <w:szCs w:val="20"/>
                <w:cs/>
              </w:rPr>
            </w:pPr>
            <w:r w:rsidRPr="00A0193E">
              <w:rPr>
                <w:rFonts w:ascii="Arial" w:hAnsi="Arial" w:cs="Arial"/>
                <w:sz w:val="20"/>
                <w:szCs w:val="20"/>
              </w:rPr>
              <w:t>8,084</w:t>
            </w:r>
          </w:p>
        </w:tc>
        <w:tc>
          <w:tcPr>
            <w:tcW w:w="1440" w:type="dxa"/>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4,513</w:t>
            </w:r>
          </w:p>
        </w:tc>
        <w:tc>
          <w:tcPr>
            <w:tcW w:w="1440" w:type="dxa"/>
            <w:shd w:val="clear" w:color="auto" w:fill="FAFAFA"/>
            <w:vAlign w:val="bottom"/>
          </w:tcPr>
          <w:p w:rsidR="00552D3D" w:rsidRPr="00A0193E" w:rsidRDefault="007D2160" w:rsidP="006F239B">
            <w:pPr>
              <w:ind w:right="-72"/>
              <w:jc w:val="right"/>
              <w:rPr>
                <w:rFonts w:ascii="Arial" w:hAnsi="Arial" w:cs="Arial"/>
                <w:sz w:val="20"/>
                <w:szCs w:val="20"/>
                <w:cs/>
              </w:rPr>
            </w:pPr>
            <w:r w:rsidRPr="00A0193E">
              <w:rPr>
                <w:rFonts w:ascii="Arial" w:hAnsi="Arial" w:cs="Arial"/>
                <w:sz w:val="20"/>
                <w:szCs w:val="20"/>
              </w:rPr>
              <w:t>8,084</w:t>
            </w:r>
          </w:p>
        </w:tc>
        <w:tc>
          <w:tcPr>
            <w:tcW w:w="1440" w:type="dxa"/>
            <w:shd w:val="clear" w:color="auto" w:fill="auto"/>
            <w:vAlign w:val="bottom"/>
          </w:tcPr>
          <w:p w:rsidR="00552D3D" w:rsidRPr="00A0193E" w:rsidRDefault="00552D3D" w:rsidP="006F239B">
            <w:pPr>
              <w:ind w:right="-72"/>
              <w:jc w:val="right"/>
              <w:rPr>
                <w:rFonts w:ascii="Arial" w:hAnsi="Arial" w:cs="Arial"/>
                <w:sz w:val="20"/>
                <w:szCs w:val="20"/>
                <w:cs/>
              </w:rPr>
            </w:pPr>
            <w:r w:rsidRPr="00A0193E">
              <w:rPr>
                <w:rFonts w:ascii="Arial" w:hAnsi="Arial" w:cs="Arial"/>
                <w:sz w:val="20"/>
                <w:szCs w:val="20"/>
              </w:rPr>
              <w:t>4,514</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shd w:val="clear" w:color="auto" w:fill="FFFFFF"/>
              </w:rPr>
            </w:pPr>
            <w:r w:rsidRPr="00A0193E">
              <w:rPr>
                <w:rFonts w:ascii="Arial" w:hAnsi="Arial" w:cs="Arial"/>
                <w:sz w:val="20"/>
                <w:szCs w:val="20"/>
                <w:shd w:val="clear" w:color="auto" w:fill="FFFFFF"/>
              </w:rPr>
              <w:t>Others</w:t>
            </w:r>
          </w:p>
        </w:tc>
        <w:tc>
          <w:tcPr>
            <w:tcW w:w="1440" w:type="dxa"/>
            <w:tcBorders>
              <w:bottom w:val="single" w:sz="4" w:space="0" w:color="auto"/>
            </w:tcBorders>
            <w:shd w:val="clear" w:color="auto" w:fill="FAFAFA"/>
            <w:vAlign w:val="bottom"/>
          </w:tcPr>
          <w:p w:rsidR="00552D3D" w:rsidRPr="00A0193E" w:rsidRDefault="007D2160" w:rsidP="006F239B">
            <w:pPr>
              <w:ind w:right="-72"/>
              <w:jc w:val="right"/>
              <w:rPr>
                <w:rFonts w:ascii="Arial" w:hAnsi="Arial" w:cs="Arial"/>
                <w:sz w:val="20"/>
                <w:szCs w:val="20"/>
              </w:rPr>
            </w:pPr>
            <w:r w:rsidRPr="00A0193E">
              <w:rPr>
                <w:rFonts w:ascii="Arial" w:hAnsi="Arial" w:cs="Arial"/>
                <w:sz w:val="20"/>
                <w:szCs w:val="20"/>
              </w:rPr>
              <w:t>548</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1,070</w:t>
            </w:r>
          </w:p>
        </w:tc>
        <w:tc>
          <w:tcPr>
            <w:tcW w:w="1440" w:type="dxa"/>
            <w:tcBorders>
              <w:bottom w:val="single" w:sz="4" w:space="0" w:color="auto"/>
            </w:tcBorders>
            <w:shd w:val="clear" w:color="auto" w:fill="FAFAFA"/>
            <w:vAlign w:val="bottom"/>
          </w:tcPr>
          <w:p w:rsidR="00552D3D" w:rsidRPr="00A0193E" w:rsidRDefault="007D2160" w:rsidP="006F239B">
            <w:pPr>
              <w:ind w:right="-72"/>
              <w:jc w:val="right"/>
              <w:rPr>
                <w:rFonts w:ascii="Arial" w:hAnsi="Arial" w:cs="Arial"/>
                <w:sz w:val="20"/>
                <w:szCs w:val="20"/>
              </w:rPr>
            </w:pPr>
            <w:r w:rsidRPr="00A0193E">
              <w:rPr>
                <w:rFonts w:ascii="Arial" w:hAnsi="Arial" w:cs="Arial"/>
                <w:sz w:val="20"/>
                <w:szCs w:val="20"/>
              </w:rPr>
              <w:t>546</w:t>
            </w:r>
          </w:p>
        </w:tc>
        <w:tc>
          <w:tcPr>
            <w:tcW w:w="1440" w:type="dxa"/>
            <w:tcBorders>
              <w:bottom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896</w:t>
            </w: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shd w:val="clear" w:color="auto" w:fill="FFFFFF"/>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52D3D" w:rsidRPr="00A0193E" w:rsidRDefault="00552D3D"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p>
        </w:tc>
      </w:tr>
      <w:tr w:rsidR="00552D3D" w:rsidRPr="00A0193E" w:rsidTr="006F239B">
        <w:tc>
          <w:tcPr>
            <w:tcW w:w="3690" w:type="dxa"/>
            <w:shd w:val="clear" w:color="auto" w:fill="auto"/>
            <w:vAlign w:val="bottom"/>
          </w:tcPr>
          <w:p w:rsidR="00552D3D" w:rsidRPr="00A0193E" w:rsidRDefault="00552D3D" w:rsidP="006F239B">
            <w:pPr>
              <w:ind w:left="-72"/>
              <w:rPr>
                <w:rFonts w:ascii="Arial" w:hAnsi="Arial" w:cs="Arial"/>
                <w:sz w:val="20"/>
                <w:szCs w:val="20"/>
                <w:shd w:val="clear" w:color="auto" w:fill="FFFFFF"/>
              </w:rPr>
            </w:pPr>
            <w:r w:rsidRPr="00A0193E">
              <w:rPr>
                <w:rFonts w:ascii="Arial" w:hAnsi="Arial" w:cs="Arial"/>
                <w:sz w:val="20"/>
                <w:szCs w:val="20"/>
                <w:shd w:val="clear" w:color="auto" w:fill="FFFFFF"/>
              </w:rPr>
              <w:t>Total</w:t>
            </w:r>
          </w:p>
        </w:tc>
        <w:tc>
          <w:tcPr>
            <w:tcW w:w="1440" w:type="dxa"/>
            <w:tcBorders>
              <w:bottom w:val="single" w:sz="4" w:space="0" w:color="auto"/>
            </w:tcBorders>
            <w:shd w:val="clear" w:color="auto" w:fill="FAFAFA"/>
            <w:vAlign w:val="bottom"/>
          </w:tcPr>
          <w:p w:rsidR="00552D3D" w:rsidRPr="00A0193E" w:rsidRDefault="007D2160" w:rsidP="006F239B">
            <w:pPr>
              <w:ind w:right="-72"/>
              <w:jc w:val="right"/>
              <w:rPr>
                <w:rFonts w:ascii="Arial" w:hAnsi="Arial" w:cs="Arial"/>
                <w:sz w:val="20"/>
                <w:szCs w:val="20"/>
              </w:rPr>
            </w:pPr>
            <w:r w:rsidRPr="00A0193E">
              <w:rPr>
                <w:rFonts w:ascii="Arial" w:hAnsi="Arial" w:cs="Arial"/>
                <w:sz w:val="20"/>
                <w:szCs w:val="20"/>
              </w:rPr>
              <w:t>8,632</w:t>
            </w:r>
          </w:p>
        </w:tc>
        <w:tc>
          <w:tcPr>
            <w:tcW w:w="1440" w:type="dxa"/>
            <w:tcBorders>
              <w:bottom w:val="single" w:sz="4" w:space="0" w:color="auto"/>
            </w:tcBorders>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5,583</w:t>
            </w:r>
          </w:p>
        </w:tc>
        <w:tc>
          <w:tcPr>
            <w:tcW w:w="1440" w:type="dxa"/>
            <w:tcBorders>
              <w:bottom w:val="single" w:sz="4" w:space="0" w:color="auto"/>
            </w:tcBorders>
            <w:shd w:val="clear" w:color="auto" w:fill="FAFAFA"/>
            <w:vAlign w:val="bottom"/>
          </w:tcPr>
          <w:p w:rsidR="00B62D2E" w:rsidRPr="00A0193E" w:rsidRDefault="007D2160" w:rsidP="00B62D2E">
            <w:pPr>
              <w:ind w:right="-72"/>
              <w:jc w:val="right"/>
              <w:rPr>
                <w:rFonts w:ascii="Arial" w:hAnsi="Arial" w:cs="Arial"/>
                <w:sz w:val="20"/>
                <w:szCs w:val="20"/>
              </w:rPr>
            </w:pPr>
            <w:r w:rsidRPr="00A0193E">
              <w:rPr>
                <w:rFonts w:ascii="Arial" w:hAnsi="Arial" w:cs="Arial"/>
                <w:sz w:val="20"/>
                <w:szCs w:val="20"/>
              </w:rPr>
              <w:t>8,630</w:t>
            </w:r>
          </w:p>
        </w:tc>
        <w:tc>
          <w:tcPr>
            <w:tcW w:w="1440" w:type="dxa"/>
            <w:tcBorders>
              <w:bottom w:val="single" w:sz="4" w:space="0" w:color="auto"/>
            </w:tcBorders>
            <w:shd w:val="clear" w:color="auto" w:fill="auto"/>
            <w:vAlign w:val="bottom"/>
          </w:tcPr>
          <w:p w:rsidR="00552D3D" w:rsidRPr="00A0193E" w:rsidRDefault="00552D3D" w:rsidP="006F239B">
            <w:pPr>
              <w:ind w:right="-72"/>
              <w:jc w:val="right"/>
              <w:rPr>
                <w:rFonts w:ascii="Arial" w:hAnsi="Arial" w:cs="Arial"/>
                <w:sz w:val="20"/>
                <w:szCs w:val="20"/>
              </w:rPr>
            </w:pPr>
            <w:r w:rsidRPr="00A0193E">
              <w:rPr>
                <w:rFonts w:ascii="Arial" w:hAnsi="Arial" w:cs="Arial"/>
                <w:sz w:val="20"/>
                <w:szCs w:val="20"/>
              </w:rPr>
              <w:t>5,410</w:t>
            </w:r>
          </w:p>
        </w:tc>
      </w:tr>
    </w:tbl>
    <w:p w:rsidR="004C055A" w:rsidRPr="00A0193E" w:rsidRDefault="004C055A" w:rsidP="00EF7E29">
      <w:pPr>
        <w:jc w:val="thaiDistribute"/>
        <w:rPr>
          <w:rFonts w:ascii="Arial" w:hAnsi="Arial" w:cs="Arial"/>
          <w:sz w:val="20"/>
          <w:szCs w:val="20"/>
        </w:rPr>
      </w:pPr>
    </w:p>
    <w:p w:rsidR="00F004EA" w:rsidRPr="00A0193E" w:rsidRDefault="00F004EA" w:rsidP="001A67B7">
      <w:pPr>
        <w:ind w:left="540" w:hanging="540"/>
        <w:jc w:val="thaiDistribute"/>
        <w:rPr>
          <w:rFonts w:ascii="Arial" w:hAnsi="Arial" w:cs="Arial"/>
          <w:sz w:val="20"/>
          <w:szCs w:val="20"/>
          <w:lang w:val="en-US"/>
        </w:rPr>
      </w:pPr>
    </w:p>
    <w:tbl>
      <w:tblPr>
        <w:tblW w:w="9461" w:type="dxa"/>
        <w:tblInd w:w="117" w:type="dxa"/>
        <w:shd w:val="clear" w:color="auto" w:fill="FFA543"/>
        <w:tblLook w:val="04A0" w:firstRow="1" w:lastRow="0" w:firstColumn="1" w:lastColumn="0" w:noHBand="0" w:noVBand="1"/>
      </w:tblPr>
      <w:tblGrid>
        <w:gridCol w:w="9461"/>
      </w:tblGrid>
      <w:tr w:rsidR="006F239B" w:rsidRPr="00A0193E" w:rsidTr="006F239B">
        <w:trPr>
          <w:trHeight w:val="386"/>
        </w:trPr>
        <w:tc>
          <w:tcPr>
            <w:tcW w:w="9461" w:type="dxa"/>
            <w:shd w:val="clear" w:color="auto" w:fill="FFA543"/>
            <w:vAlign w:val="center"/>
          </w:tcPr>
          <w:p w:rsidR="006F239B" w:rsidRPr="00A0193E" w:rsidRDefault="008711F3"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1</w:t>
            </w:r>
            <w:r w:rsidRPr="00A0193E">
              <w:rPr>
                <w:rFonts w:ascii="Arial" w:eastAsia="Arial Unicode MS" w:hAnsi="Arial" w:cs="Browallia New"/>
                <w:b/>
                <w:bCs/>
                <w:color w:val="FFFFFF"/>
                <w:sz w:val="20"/>
                <w:szCs w:val="20"/>
              </w:rPr>
              <w:t>1</w:t>
            </w:r>
            <w:r w:rsidR="006F239B" w:rsidRPr="00A0193E">
              <w:rPr>
                <w:rFonts w:ascii="Arial" w:eastAsia="Arial Unicode MS" w:hAnsi="Arial" w:cs="Arial"/>
                <w:b/>
                <w:bCs/>
                <w:color w:val="FFFFFF"/>
                <w:sz w:val="20"/>
                <w:szCs w:val="20"/>
              </w:rPr>
              <w:tab/>
            </w:r>
            <w:r w:rsidR="009335AE" w:rsidRPr="00A0193E">
              <w:rPr>
                <w:rFonts w:ascii="Arial" w:eastAsia="Arial Unicode MS" w:hAnsi="Arial" w:cs="Arial"/>
                <w:b/>
                <w:bCs/>
                <w:color w:val="FFFFFF"/>
                <w:sz w:val="20"/>
                <w:szCs w:val="20"/>
              </w:rPr>
              <w:t>Property, plant and equipment and intangible assets</w:t>
            </w:r>
            <w:r w:rsidR="006F239B" w:rsidRPr="00A0193E">
              <w:rPr>
                <w:rFonts w:ascii="Arial" w:eastAsia="Arial Unicode MS" w:hAnsi="Arial" w:cs="Arial"/>
                <w:b/>
                <w:bCs/>
                <w:color w:val="FFFFFF"/>
                <w:sz w:val="20"/>
                <w:szCs w:val="20"/>
              </w:rPr>
              <w:t>, net</w:t>
            </w:r>
          </w:p>
        </w:tc>
      </w:tr>
    </w:tbl>
    <w:p w:rsidR="00C21B68" w:rsidRPr="00A0193E" w:rsidRDefault="00C21B68" w:rsidP="00C90576">
      <w:pPr>
        <w:rPr>
          <w:rFonts w:ascii="Arial" w:hAnsi="Arial" w:cs="Arial"/>
          <w:sz w:val="20"/>
          <w:szCs w:val="20"/>
          <w:lang w:val="en-US"/>
        </w:rPr>
      </w:pPr>
    </w:p>
    <w:p w:rsidR="00BA1CF8" w:rsidRPr="00A0193E" w:rsidRDefault="009335AE" w:rsidP="009335AE">
      <w:pPr>
        <w:jc w:val="thaiDistribute"/>
        <w:rPr>
          <w:rFonts w:ascii="Arial" w:hAnsi="Arial" w:cs="Arial"/>
          <w:spacing w:val="-4"/>
          <w:sz w:val="20"/>
          <w:szCs w:val="20"/>
          <w:lang w:val="en-US"/>
        </w:rPr>
      </w:pPr>
      <w:r w:rsidRPr="00A0193E">
        <w:rPr>
          <w:rFonts w:ascii="Arial" w:hAnsi="Arial" w:cs="Arial"/>
          <w:spacing w:val="-4"/>
          <w:sz w:val="20"/>
          <w:szCs w:val="20"/>
          <w:lang w:val="en-US"/>
        </w:rPr>
        <w:t>M</w:t>
      </w:r>
      <w:r w:rsidR="00904A2B" w:rsidRPr="00A0193E">
        <w:rPr>
          <w:rFonts w:ascii="Arial" w:hAnsi="Arial" w:cs="Arial"/>
          <w:spacing w:val="-4"/>
          <w:sz w:val="20"/>
          <w:szCs w:val="20"/>
          <w:lang w:val="en-US"/>
        </w:rPr>
        <w:t>ovements of property, pla</w:t>
      </w:r>
      <w:r w:rsidR="0031759B" w:rsidRPr="00A0193E">
        <w:rPr>
          <w:rFonts w:ascii="Arial" w:hAnsi="Arial" w:cs="Arial"/>
          <w:spacing w:val="-4"/>
          <w:sz w:val="20"/>
          <w:szCs w:val="20"/>
          <w:lang w:val="en-US"/>
        </w:rPr>
        <w:t>n</w:t>
      </w:r>
      <w:r w:rsidR="001E7C80" w:rsidRPr="00A0193E">
        <w:rPr>
          <w:rFonts w:ascii="Arial" w:hAnsi="Arial" w:cs="Arial"/>
          <w:spacing w:val="-4"/>
          <w:sz w:val="20"/>
          <w:szCs w:val="20"/>
          <w:lang w:val="en-US"/>
        </w:rPr>
        <w:t>t and equipment</w:t>
      </w:r>
      <w:r w:rsidRPr="00A0193E">
        <w:rPr>
          <w:rFonts w:ascii="Arial" w:hAnsi="Arial" w:cs="Arial"/>
          <w:spacing w:val="-4"/>
          <w:sz w:val="20"/>
          <w:szCs w:val="20"/>
          <w:lang w:val="en-US"/>
        </w:rPr>
        <w:t xml:space="preserve"> and intangible assets for</w:t>
      </w:r>
      <w:r w:rsidR="001E7C80" w:rsidRPr="00A0193E">
        <w:rPr>
          <w:rFonts w:ascii="Arial" w:hAnsi="Arial" w:cs="Arial"/>
          <w:spacing w:val="-4"/>
          <w:sz w:val="20"/>
          <w:szCs w:val="20"/>
          <w:lang w:val="en-US"/>
        </w:rPr>
        <w:t xml:space="preserve"> </w:t>
      </w:r>
      <w:r w:rsidR="003E7D6E" w:rsidRPr="00A0193E">
        <w:rPr>
          <w:rFonts w:ascii="Arial" w:hAnsi="Arial" w:cs="Arial"/>
          <w:spacing w:val="-4"/>
          <w:sz w:val="20"/>
          <w:szCs w:val="20"/>
          <w:lang w:val="en-US"/>
        </w:rPr>
        <w:t>nine</w:t>
      </w:r>
      <w:r w:rsidR="00404A2E" w:rsidRPr="00A0193E">
        <w:rPr>
          <w:rFonts w:ascii="Arial" w:hAnsi="Arial" w:cs="Arial"/>
          <w:spacing w:val="-4"/>
          <w:sz w:val="20"/>
          <w:szCs w:val="20"/>
          <w:lang w:val="en-US"/>
        </w:rPr>
        <w:t>-month</w:t>
      </w:r>
      <w:r w:rsidR="00904A2B" w:rsidRPr="00A0193E">
        <w:rPr>
          <w:rFonts w:ascii="Arial" w:hAnsi="Arial" w:cs="Arial"/>
          <w:spacing w:val="-4"/>
          <w:sz w:val="20"/>
          <w:szCs w:val="20"/>
          <w:lang w:val="en-US"/>
        </w:rPr>
        <w:t xml:space="preserve"> period ended </w:t>
      </w:r>
      <w:r w:rsidRPr="00A0193E">
        <w:rPr>
          <w:rFonts w:ascii="Arial" w:hAnsi="Arial" w:cs="Arial"/>
          <w:spacing w:val="-4"/>
          <w:sz w:val="20"/>
          <w:szCs w:val="20"/>
          <w:lang w:val="en-US"/>
        </w:rPr>
        <w:t xml:space="preserve">30 </w:t>
      </w:r>
      <w:r w:rsidR="003E7D6E" w:rsidRPr="00A0193E">
        <w:rPr>
          <w:rFonts w:ascii="Arial" w:hAnsi="Arial" w:cs="Arial"/>
          <w:spacing w:val="-4"/>
          <w:sz w:val="20"/>
          <w:szCs w:val="20"/>
          <w:lang w:val="en-US"/>
        </w:rPr>
        <w:t>September</w:t>
      </w:r>
      <w:r w:rsidR="00B93538" w:rsidRPr="00A0193E">
        <w:rPr>
          <w:rFonts w:ascii="Arial" w:hAnsi="Arial" w:cs="Arial"/>
          <w:spacing w:val="-4"/>
          <w:sz w:val="20"/>
          <w:szCs w:val="20"/>
          <w:lang w:val="en-US"/>
        </w:rPr>
        <w:t xml:space="preserve"> </w:t>
      </w:r>
      <w:r w:rsidR="00404A2E" w:rsidRPr="00A0193E">
        <w:rPr>
          <w:rFonts w:ascii="Arial" w:hAnsi="Arial" w:cs="Arial"/>
          <w:spacing w:val="-4"/>
          <w:sz w:val="20"/>
          <w:szCs w:val="20"/>
          <w:lang w:val="en-US"/>
        </w:rPr>
        <w:t>2019</w:t>
      </w:r>
      <w:r w:rsidR="00904A2B" w:rsidRPr="00A0193E">
        <w:rPr>
          <w:rFonts w:ascii="Arial" w:hAnsi="Arial" w:cs="Arial"/>
          <w:spacing w:val="-4"/>
          <w:sz w:val="20"/>
          <w:szCs w:val="20"/>
          <w:lang w:val="en-US"/>
        </w:rPr>
        <w:t xml:space="preserve"> are as follows:</w:t>
      </w:r>
    </w:p>
    <w:p w:rsidR="00377542" w:rsidRPr="00A0193E" w:rsidRDefault="00377542" w:rsidP="00C90576">
      <w:pPr>
        <w:rPr>
          <w:rFonts w:ascii="Arial" w:hAnsi="Arial" w:cs="Arial"/>
          <w:sz w:val="20"/>
          <w:szCs w:val="20"/>
          <w:lang w:val="en-US"/>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9335AE" w:rsidRPr="00A0193E" w:rsidTr="009B5211">
        <w:tc>
          <w:tcPr>
            <w:tcW w:w="3686" w:type="dxa"/>
            <w:shd w:val="clear" w:color="auto" w:fill="auto"/>
            <w:vAlign w:val="bottom"/>
          </w:tcPr>
          <w:p w:rsidR="009335AE" w:rsidRPr="00A0193E" w:rsidRDefault="009335AE" w:rsidP="009335AE">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9335AE" w:rsidRPr="00A0193E" w:rsidRDefault="009335AE" w:rsidP="009335AE">
            <w:pPr>
              <w:ind w:right="-72"/>
              <w:jc w:val="center"/>
              <w:rPr>
                <w:rFonts w:ascii="Arial" w:hAnsi="Arial" w:cs="Arial"/>
                <w:b/>
                <w:bCs/>
                <w:sz w:val="20"/>
                <w:szCs w:val="20"/>
                <w:lang w:val="en-US"/>
              </w:rPr>
            </w:pPr>
            <w:r w:rsidRPr="00A0193E">
              <w:rPr>
                <w:rFonts w:ascii="Arial" w:hAnsi="Arial" w:cs="Arial"/>
                <w:b/>
                <w:bCs/>
                <w:sz w:val="20"/>
                <w:szCs w:val="20"/>
                <w:lang w:val="en-US"/>
              </w:rPr>
              <w:t>Consolidated</w:t>
            </w:r>
          </w:p>
          <w:p w:rsidR="009335AE" w:rsidRPr="00A0193E" w:rsidRDefault="009335AE" w:rsidP="009335AE">
            <w:pPr>
              <w:ind w:right="-72"/>
              <w:jc w:val="center"/>
              <w:rPr>
                <w:rFonts w:ascii="Arial" w:hAnsi="Arial" w:cs="Arial"/>
                <w:b/>
                <w:bCs/>
                <w:sz w:val="20"/>
                <w:szCs w:val="20"/>
              </w:rPr>
            </w:pPr>
            <w:r w:rsidRPr="00A0193E">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9335AE" w:rsidRPr="00A0193E" w:rsidRDefault="009335AE" w:rsidP="009335AE">
            <w:pPr>
              <w:ind w:right="-72"/>
              <w:jc w:val="center"/>
              <w:rPr>
                <w:rFonts w:ascii="Arial" w:hAnsi="Arial" w:cs="Arial"/>
                <w:b/>
                <w:bCs/>
                <w:sz w:val="20"/>
                <w:szCs w:val="20"/>
                <w:lang w:val="en-US"/>
              </w:rPr>
            </w:pPr>
            <w:r w:rsidRPr="00A0193E">
              <w:rPr>
                <w:rFonts w:ascii="Arial" w:hAnsi="Arial" w:cs="Arial"/>
                <w:b/>
                <w:bCs/>
                <w:sz w:val="20"/>
                <w:szCs w:val="20"/>
                <w:lang w:val="en-US"/>
              </w:rPr>
              <w:t xml:space="preserve">Separate </w:t>
            </w:r>
          </w:p>
          <w:p w:rsidR="009335AE" w:rsidRPr="00A0193E" w:rsidRDefault="009335AE" w:rsidP="009335AE">
            <w:pPr>
              <w:ind w:right="-72"/>
              <w:jc w:val="center"/>
              <w:rPr>
                <w:rFonts w:ascii="Arial" w:hAnsi="Arial" w:cs="Arial"/>
                <w:b/>
                <w:bCs/>
                <w:sz w:val="20"/>
                <w:szCs w:val="20"/>
              </w:rPr>
            </w:pPr>
            <w:r w:rsidRPr="00A0193E">
              <w:rPr>
                <w:rFonts w:ascii="Arial" w:hAnsi="Arial" w:cs="Arial"/>
                <w:b/>
                <w:bCs/>
                <w:sz w:val="20"/>
                <w:szCs w:val="20"/>
                <w:lang w:val="en-US"/>
              </w:rPr>
              <w:t>financial information</w:t>
            </w:r>
          </w:p>
        </w:tc>
      </w:tr>
      <w:tr w:rsidR="009335AE" w:rsidRPr="00A0193E" w:rsidTr="009335AE">
        <w:tc>
          <w:tcPr>
            <w:tcW w:w="3686" w:type="dxa"/>
            <w:shd w:val="clear" w:color="auto" w:fill="auto"/>
            <w:vAlign w:val="bottom"/>
            <w:hideMark/>
          </w:tcPr>
          <w:p w:rsidR="009335AE" w:rsidRPr="00A0193E" w:rsidRDefault="009335AE" w:rsidP="009335AE">
            <w:pPr>
              <w:ind w:left="-72"/>
              <w:jc w:val="left"/>
              <w:rPr>
                <w:rFonts w:ascii="Arial" w:hAnsi="Arial" w:cs="Arial"/>
                <w:sz w:val="20"/>
                <w:szCs w:val="20"/>
                <w:cs/>
              </w:rPr>
            </w:pPr>
          </w:p>
        </w:tc>
        <w:tc>
          <w:tcPr>
            <w:tcW w:w="1440" w:type="dxa"/>
            <w:tcBorders>
              <w:top w:val="single" w:sz="4" w:space="0" w:color="auto"/>
            </w:tcBorders>
            <w:vAlign w:val="bottom"/>
          </w:tcPr>
          <w:p w:rsidR="009335AE" w:rsidRPr="00A0193E" w:rsidRDefault="009335AE" w:rsidP="00104A5C">
            <w:pPr>
              <w:ind w:right="-72"/>
              <w:jc w:val="right"/>
              <w:rPr>
                <w:rFonts w:ascii="Arial" w:hAnsi="Arial" w:cs="Arial"/>
                <w:b/>
                <w:bCs/>
                <w:sz w:val="20"/>
                <w:szCs w:val="20"/>
              </w:rPr>
            </w:pPr>
            <w:r w:rsidRPr="00A0193E">
              <w:rPr>
                <w:rFonts w:ascii="Arial" w:hAnsi="Arial" w:cs="Arial"/>
                <w:b/>
                <w:bCs/>
                <w:sz w:val="20"/>
                <w:szCs w:val="20"/>
              </w:rPr>
              <w:t>Property, plant and equipment</w:t>
            </w:r>
          </w:p>
        </w:tc>
        <w:tc>
          <w:tcPr>
            <w:tcW w:w="1440" w:type="dxa"/>
            <w:tcBorders>
              <w:top w:val="single" w:sz="4" w:space="0" w:color="auto"/>
            </w:tcBorders>
            <w:vAlign w:val="bottom"/>
          </w:tcPr>
          <w:p w:rsidR="009335AE" w:rsidRPr="00A0193E" w:rsidRDefault="009335AE" w:rsidP="00104A5C">
            <w:pPr>
              <w:ind w:right="-72"/>
              <w:jc w:val="right"/>
              <w:rPr>
                <w:rFonts w:ascii="Arial" w:hAnsi="Arial" w:cs="Arial"/>
                <w:b/>
                <w:bCs/>
                <w:sz w:val="20"/>
                <w:szCs w:val="20"/>
                <w:lang w:val="en-US"/>
              </w:rPr>
            </w:pPr>
            <w:r w:rsidRPr="00A0193E">
              <w:rPr>
                <w:rFonts w:ascii="Arial" w:hAnsi="Arial" w:cs="Arial"/>
                <w:b/>
                <w:bCs/>
                <w:sz w:val="20"/>
                <w:szCs w:val="20"/>
                <w:lang w:val="en-US"/>
              </w:rPr>
              <w:t>Intangible assets</w:t>
            </w:r>
          </w:p>
        </w:tc>
        <w:tc>
          <w:tcPr>
            <w:tcW w:w="1440" w:type="dxa"/>
            <w:tcBorders>
              <w:top w:val="single" w:sz="4" w:space="0" w:color="auto"/>
            </w:tcBorders>
            <w:shd w:val="clear" w:color="auto" w:fill="auto"/>
            <w:vAlign w:val="bottom"/>
            <w:hideMark/>
          </w:tcPr>
          <w:p w:rsidR="009335AE" w:rsidRPr="00A0193E" w:rsidRDefault="009335AE" w:rsidP="00104A5C">
            <w:pPr>
              <w:ind w:right="-72"/>
              <w:jc w:val="right"/>
              <w:rPr>
                <w:rFonts w:ascii="Arial" w:hAnsi="Arial" w:cs="Arial"/>
                <w:b/>
                <w:bCs/>
                <w:sz w:val="20"/>
                <w:szCs w:val="20"/>
              </w:rPr>
            </w:pPr>
            <w:r w:rsidRPr="00A0193E">
              <w:rPr>
                <w:rFonts w:ascii="Arial" w:hAnsi="Arial" w:cs="Arial"/>
                <w:b/>
                <w:bCs/>
                <w:sz w:val="20"/>
                <w:szCs w:val="20"/>
              </w:rPr>
              <w:t>Property, plant and equipment</w:t>
            </w:r>
          </w:p>
        </w:tc>
        <w:tc>
          <w:tcPr>
            <w:tcW w:w="1440" w:type="dxa"/>
            <w:tcBorders>
              <w:top w:val="single" w:sz="4" w:space="0" w:color="auto"/>
            </w:tcBorders>
            <w:shd w:val="clear" w:color="auto" w:fill="auto"/>
            <w:vAlign w:val="bottom"/>
            <w:hideMark/>
          </w:tcPr>
          <w:p w:rsidR="009335AE" w:rsidRPr="00A0193E" w:rsidRDefault="009335AE" w:rsidP="00104A5C">
            <w:pPr>
              <w:ind w:right="-72"/>
              <w:jc w:val="right"/>
              <w:rPr>
                <w:rFonts w:ascii="Arial" w:hAnsi="Arial" w:cs="Arial"/>
                <w:b/>
                <w:bCs/>
                <w:sz w:val="20"/>
                <w:szCs w:val="20"/>
                <w:lang w:val="en-US"/>
              </w:rPr>
            </w:pPr>
            <w:r w:rsidRPr="00A0193E">
              <w:rPr>
                <w:rFonts w:ascii="Arial" w:hAnsi="Arial" w:cs="Arial"/>
                <w:b/>
                <w:bCs/>
                <w:sz w:val="20"/>
                <w:szCs w:val="20"/>
                <w:lang w:val="en-US"/>
              </w:rPr>
              <w:t>Intangible assets</w:t>
            </w:r>
          </w:p>
        </w:tc>
      </w:tr>
      <w:tr w:rsidR="00104A5C" w:rsidRPr="00A0193E" w:rsidTr="009335AE">
        <w:tc>
          <w:tcPr>
            <w:tcW w:w="3686" w:type="dxa"/>
            <w:shd w:val="clear" w:color="auto" w:fill="auto"/>
            <w:vAlign w:val="bottom"/>
          </w:tcPr>
          <w:p w:rsidR="00104A5C" w:rsidRPr="00A0193E" w:rsidRDefault="00104A5C" w:rsidP="009335AE">
            <w:pPr>
              <w:ind w:left="-72"/>
              <w:jc w:val="left"/>
              <w:rPr>
                <w:rFonts w:ascii="Arial" w:hAnsi="Arial" w:cs="Arial"/>
                <w:sz w:val="20"/>
                <w:szCs w:val="20"/>
                <w:cs/>
              </w:rPr>
            </w:pPr>
          </w:p>
        </w:tc>
        <w:tc>
          <w:tcPr>
            <w:tcW w:w="1440" w:type="dxa"/>
            <w:tcBorders>
              <w:top w:val="single" w:sz="4" w:space="0" w:color="auto"/>
            </w:tcBorders>
            <w:vAlign w:val="bottom"/>
          </w:tcPr>
          <w:p w:rsidR="00104A5C" w:rsidRPr="00A0193E" w:rsidRDefault="00104A5C" w:rsidP="009335AE">
            <w:pPr>
              <w:ind w:right="-72"/>
              <w:jc w:val="right"/>
              <w:rPr>
                <w:rFonts w:ascii="Arial" w:hAnsi="Arial" w:cs="Arial"/>
                <w:b/>
                <w:bCs/>
                <w:sz w:val="20"/>
                <w:szCs w:val="20"/>
              </w:rPr>
            </w:pPr>
            <w:r w:rsidRPr="00A0193E">
              <w:rPr>
                <w:rFonts w:ascii="Arial" w:hAnsi="Arial" w:cs="Arial"/>
                <w:b/>
                <w:bCs/>
                <w:sz w:val="20"/>
                <w:szCs w:val="20"/>
              </w:rPr>
              <w:t>Unaudited</w:t>
            </w:r>
          </w:p>
        </w:tc>
        <w:tc>
          <w:tcPr>
            <w:tcW w:w="1440" w:type="dxa"/>
            <w:tcBorders>
              <w:top w:val="single" w:sz="4" w:space="0" w:color="auto"/>
            </w:tcBorders>
            <w:vAlign w:val="bottom"/>
          </w:tcPr>
          <w:p w:rsidR="00104A5C" w:rsidRPr="00A0193E" w:rsidRDefault="00104A5C" w:rsidP="009335AE">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104A5C" w:rsidRPr="00A0193E" w:rsidRDefault="00104A5C" w:rsidP="009335AE">
            <w:pPr>
              <w:ind w:right="-72"/>
              <w:jc w:val="right"/>
              <w:rPr>
                <w:rFonts w:ascii="Arial" w:hAnsi="Arial" w:cs="Arial"/>
                <w:b/>
                <w:bCs/>
                <w:sz w:val="20"/>
                <w:szCs w:val="20"/>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104A5C" w:rsidRPr="00A0193E" w:rsidRDefault="00104A5C" w:rsidP="009335AE">
            <w:pPr>
              <w:ind w:right="-72"/>
              <w:jc w:val="right"/>
              <w:rPr>
                <w:rFonts w:ascii="Arial" w:hAnsi="Arial" w:cs="Arial"/>
                <w:b/>
                <w:bCs/>
                <w:sz w:val="20"/>
                <w:szCs w:val="20"/>
                <w:lang w:val="en-US"/>
              </w:rPr>
            </w:pPr>
            <w:r w:rsidRPr="00A0193E">
              <w:rPr>
                <w:rFonts w:ascii="Arial" w:hAnsi="Arial" w:cs="Arial"/>
                <w:b/>
                <w:bCs/>
                <w:sz w:val="20"/>
                <w:szCs w:val="20"/>
              </w:rPr>
              <w:t>Unaudited</w:t>
            </w:r>
          </w:p>
        </w:tc>
      </w:tr>
      <w:tr w:rsidR="009335AE" w:rsidRPr="00A0193E" w:rsidTr="009335AE">
        <w:tc>
          <w:tcPr>
            <w:tcW w:w="3686" w:type="dxa"/>
            <w:shd w:val="clear" w:color="auto" w:fill="auto"/>
            <w:vAlign w:val="bottom"/>
            <w:hideMark/>
          </w:tcPr>
          <w:p w:rsidR="009335AE" w:rsidRPr="00A0193E" w:rsidRDefault="009335AE" w:rsidP="009335AE">
            <w:pPr>
              <w:ind w:left="-72"/>
              <w:jc w:val="left"/>
              <w:rPr>
                <w:rFonts w:ascii="Arial" w:hAnsi="Arial" w:cs="Arial"/>
                <w:sz w:val="20"/>
                <w:szCs w:val="20"/>
                <w:cs/>
              </w:rPr>
            </w:pPr>
          </w:p>
        </w:tc>
        <w:tc>
          <w:tcPr>
            <w:tcW w:w="1440" w:type="dxa"/>
            <w:tcBorders>
              <w:bottom w:val="single" w:sz="4" w:space="0" w:color="auto"/>
            </w:tcBorders>
            <w:vAlign w:val="bottom"/>
          </w:tcPr>
          <w:p w:rsidR="009335AE" w:rsidRPr="00A0193E" w:rsidRDefault="009335AE" w:rsidP="009335AE">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vAlign w:val="bottom"/>
          </w:tcPr>
          <w:p w:rsidR="009335AE" w:rsidRPr="00A0193E" w:rsidRDefault="009335AE" w:rsidP="009335AE">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9335AE" w:rsidRPr="00A0193E" w:rsidRDefault="009335AE" w:rsidP="009335AE">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9335AE" w:rsidRPr="00A0193E" w:rsidRDefault="009335AE" w:rsidP="009335AE">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r>
      <w:tr w:rsidR="009335AE" w:rsidRPr="00A0193E" w:rsidTr="008C46A3">
        <w:tc>
          <w:tcPr>
            <w:tcW w:w="3686" w:type="dxa"/>
            <w:shd w:val="clear" w:color="auto" w:fill="auto"/>
            <w:vAlign w:val="bottom"/>
          </w:tcPr>
          <w:p w:rsidR="009335AE" w:rsidRPr="00A0193E" w:rsidRDefault="009335AE" w:rsidP="009335AE">
            <w:pPr>
              <w:ind w:left="-72"/>
              <w:jc w:val="left"/>
              <w:rPr>
                <w:rFonts w:ascii="Arial" w:hAnsi="Arial" w:cs="Arial"/>
                <w:sz w:val="20"/>
                <w:szCs w:val="20"/>
                <w:cs/>
              </w:rPr>
            </w:pPr>
          </w:p>
        </w:tc>
        <w:tc>
          <w:tcPr>
            <w:tcW w:w="1440" w:type="dxa"/>
            <w:tcBorders>
              <w:top w:val="single" w:sz="4" w:space="0" w:color="auto"/>
            </w:tcBorders>
            <w:shd w:val="clear" w:color="auto" w:fill="FAFAFA"/>
          </w:tcPr>
          <w:p w:rsidR="009335AE" w:rsidRPr="00A0193E" w:rsidRDefault="009335AE" w:rsidP="009335AE">
            <w:pPr>
              <w:jc w:val="right"/>
              <w:rPr>
                <w:rFonts w:ascii="Arial" w:hAnsi="Arial" w:cs="Arial"/>
                <w:sz w:val="20"/>
                <w:szCs w:val="20"/>
              </w:rPr>
            </w:pPr>
          </w:p>
        </w:tc>
        <w:tc>
          <w:tcPr>
            <w:tcW w:w="1440" w:type="dxa"/>
            <w:tcBorders>
              <w:top w:val="single" w:sz="4" w:space="0" w:color="auto"/>
            </w:tcBorders>
            <w:shd w:val="clear" w:color="auto" w:fill="FAFAFA"/>
          </w:tcPr>
          <w:p w:rsidR="009335AE" w:rsidRPr="00A0193E" w:rsidRDefault="009335AE" w:rsidP="009335AE">
            <w:pPr>
              <w:jc w:val="right"/>
              <w:rPr>
                <w:rFonts w:ascii="Arial" w:hAnsi="Arial" w:cs="Arial"/>
                <w:sz w:val="20"/>
                <w:szCs w:val="20"/>
              </w:rPr>
            </w:pPr>
          </w:p>
        </w:tc>
        <w:tc>
          <w:tcPr>
            <w:tcW w:w="1440" w:type="dxa"/>
            <w:tcBorders>
              <w:top w:val="single" w:sz="4" w:space="0" w:color="auto"/>
            </w:tcBorders>
            <w:shd w:val="clear" w:color="auto" w:fill="FAFAFA"/>
          </w:tcPr>
          <w:p w:rsidR="009335AE" w:rsidRPr="00A0193E" w:rsidRDefault="009335AE" w:rsidP="009335AE">
            <w:pPr>
              <w:jc w:val="right"/>
              <w:rPr>
                <w:rFonts w:ascii="Arial" w:hAnsi="Arial" w:cs="Arial"/>
                <w:sz w:val="20"/>
                <w:szCs w:val="20"/>
              </w:rPr>
            </w:pPr>
          </w:p>
        </w:tc>
        <w:tc>
          <w:tcPr>
            <w:tcW w:w="1440" w:type="dxa"/>
            <w:tcBorders>
              <w:top w:val="single" w:sz="4" w:space="0" w:color="auto"/>
            </w:tcBorders>
            <w:shd w:val="clear" w:color="auto" w:fill="FAFAFA"/>
          </w:tcPr>
          <w:p w:rsidR="009335AE" w:rsidRPr="00A0193E" w:rsidRDefault="009335AE" w:rsidP="009335AE">
            <w:pPr>
              <w:jc w:val="right"/>
              <w:rPr>
                <w:rFonts w:ascii="Arial" w:hAnsi="Arial" w:cs="Arial"/>
                <w:sz w:val="20"/>
                <w:szCs w:val="20"/>
              </w:rPr>
            </w:pPr>
          </w:p>
        </w:tc>
      </w:tr>
      <w:tr w:rsidR="009335AE" w:rsidRPr="00A0193E" w:rsidTr="008C46A3">
        <w:tc>
          <w:tcPr>
            <w:tcW w:w="3686" w:type="dxa"/>
            <w:shd w:val="clear" w:color="auto" w:fill="auto"/>
            <w:vAlign w:val="bottom"/>
          </w:tcPr>
          <w:p w:rsidR="009335AE" w:rsidRPr="00A0193E" w:rsidRDefault="009335AE" w:rsidP="009335AE">
            <w:pPr>
              <w:ind w:left="-72"/>
              <w:jc w:val="left"/>
              <w:rPr>
                <w:rFonts w:ascii="Arial" w:hAnsi="Arial" w:cs="Arial"/>
                <w:sz w:val="20"/>
                <w:szCs w:val="20"/>
              </w:rPr>
            </w:pPr>
            <w:r w:rsidRPr="00A0193E">
              <w:rPr>
                <w:rFonts w:ascii="Arial" w:hAnsi="Arial" w:cs="Arial"/>
                <w:sz w:val="20"/>
                <w:szCs w:val="20"/>
              </w:rPr>
              <w:t>Opening net book value</w:t>
            </w:r>
          </w:p>
        </w:tc>
        <w:tc>
          <w:tcPr>
            <w:tcW w:w="1440" w:type="dxa"/>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180,981</w:t>
            </w:r>
          </w:p>
        </w:tc>
        <w:tc>
          <w:tcPr>
            <w:tcW w:w="1440" w:type="dxa"/>
            <w:shd w:val="clear" w:color="auto" w:fill="FAFAFA"/>
            <w:vAlign w:val="bottom"/>
          </w:tcPr>
          <w:p w:rsidR="009335AE" w:rsidRPr="00A0193E" w:rsidRDefault="00F335C9" w:rsidP="009335AE">
            <w:pPr>
              <w:ind w:right="-72"/>
              <w:jc w:val="right"/>
              <w:rPr>
                <w:rFonts w:ascii="Arial" w:hAnsi="Arial" w:cs="Arial"/>
                <w:sz w:val="20"/>
                <w:szCs w:val="20"/>
                <w:cs/>
              </w:rPr>
            </w:pPr>
            <w:r w:rsidRPr="00A0193E">
              <w:rPr>
                <w:rFonts w:ascii="Arial" w:hAnsi="Arial" w:cs="Arial"/>
                <w:sz w:val="20"/>
                <w:szCs w:val="20"/>
              </w:rPr>
              <w:t>4,733</w:t>
            </w:r>
          </w:p>
        </w:tc>
        <w:tc>
          <w:tcPr>
            <w:tcW w:w="1440" w:type="dxa"/>
            <w:shd w:val="clear" w:color="auto" w:fill="FAFAFA"/>
            <w:vAlign w:val="bottom"/>
          </w:tcPr>
          <w:p w:rsidR="009335AE" w:rsidRPr="00A0193E" w:rsidRDefault="00F335C9" w:rsidP="009335AE">
            <w:pPr>
              <w:ind w:right="-72"/>
              <w:jc w:val="right"/>
              <w:rPr>
                <w:rFonts w:ascii="Arial" w:hAnsi="Arial" w:cs="Arial"/>
                <w:sz w:val="20"/>
                <w:szCs w:val="20"/>
                <w:cs/>
              </w:rPr>
            </w:pPr>
            <w:r w:rsidRPr="00A0193E">
              <w:rPr>
                <w:rFonts w:ascii="Arial" w:hAnsi="Arial" w:cs="Arial"/>
                <w:sz w:val="20"/>
                <w:szCs w:val="20"/>
              </w:rPr>
              <w:t>153,739</w:t>
            </w:r>
          </w:p>
        </w:tc>
        <w:tc>
          <w:tcPr>
            <w:tcW w:w="1440" w:type="dxa"/>
            <w:shd w:val="clear" w:color="auto" w:fill="FAFAFA"/>
            <w:vAlign w:val="bottom"/>
          </w:tcPr>
          <w:p w:rsidR="009335AE" w:rsidRPr="00A0193E" w:rsidRDefault="00F335C9" w:rsidP="009335AE">
            <w:pPr>
              <w:ind w:right="-72"/>
              <w:jc w:val="right"/>
              <w:rPr>
                <w:rFonts w:ascii="Arial" w:hAnsi="Arial" w:cs="Arial"/>
                <w:sz w:val="20"/>
                <w:szCs w:val="20"/>
                <w:cs/>
              </w:rPr>
            </w:pPr>
            <w:r w:rsidRPr="00A0193E">
              <w:rPr>
                <w:rFonts w:ascii="Arial" w:hAnsi="Arial" w:cs="Arial"/>
                <w:sz w:val="20"/>
                <w:szCs w:val="20"/>
              </w:rPr>
              <w:t>3,862</w:t>
            </w:r>
          </w:p>
        </w:tc>
      </w:tr>
      <w:tr w:rsidR="009335AE" w:rsidRPr="00A0193E" w:rsidTr="008C46A3">
        <w:tc>
          <w:tcPr>
            <w:tcW w:w="3686" w:type="dxa"/>
            <w:shd w:val="clear" w:color="auto" w:fill="auto"/>
            <w:vAlign w:val="bottom"/>
          </w:tcPr>
          <w:p w:rsidR="009335AE" w:rsidRPr="00A0193E" w:rsidRDefault="009335AE" w:rsidP="009335AE">
            <w:pPr>
              <w:ind w:left="-72"/>
              <w:jc w:val="left"/>
              <w:rPr>
                <w:rFonts w:ascii="Arial" w:hAnsi="Arial" w:cs="Arial"/>
                <w:sz w:val="20"/>
                <w:szCs w:val="20"/>
              </w:rPr>
            </w:pPr>
            <w:r w:rsidRPr="00A0193E">
              <w:rPr>
                <w:rFonts w:ascii="Arial" w:hAnsi="Arial" w:cs="Arial"/>
                <w:sz w:val="20"/>
                <w:szCs w:val="20"/>
              </w:rPr>
              <w:t xml:space="preserve">Additions </w:t>
            </w:r>
          </w:p>
        </w:tc>
        <w:tc>
          <w:tcPr>
            <w:tcW w:w="1440" w:type="dxa"/>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34,634</w:t>
            </w:r>
          </w:p>
        </w:tc>
        <w:tc>
          <w:tcPr>
            <w:tcW w:w="1440" w:type="dxa"/>
            <w:shd w:val="clear" w:color="auto" w:fill="FAFAFA"/>
            <w:vAlign w:val="bottom"/>
          </w:tcPr>
          <w:p w:rsidR="009335AE" w:rsidRPr="00A0193E" w:rsidRDefault="00F335C9" w:rsidP="009335AE">
            <w:pPr>
              <w:ind w:right="-72"/>
              <w:jc w:val="right"/>
              <w:rPr>
                <w:rFonts w:ascii="Arial" w:hAnsi="Arial" w:cs="Arial"/>
                <w:sz w:val="20"/>
                <w:szCs w:val="20"/>
                <w:cs/>
              </w:rPr>
            </w:pPr>
            <w:r w:rsidRPr="00A0193E">
              <w:rPr>
                <w:rFonts w:ascii="Arial" w:hAnsi="Arial" w:cs="Arial"/>
                <w:sz w:val="20"/>
                <w:szCs w:val="20"/>
              </w:rPr>
              <w:t>848</w:t>
            </w:r>
          </w:p>
        </w:tc>
        <w:tc>
          <w:tcPr>
            <w:tcW w:w="1440" w:type="dxa"/>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33,662</w:t>
            </w:r>
          </w:p>
        </w:tc>
        <w:tc>
          <w:tcPr>
            <w:tcW w:w="1440" w:type="dxa"/>
            <w:shd w:val="clear" w:color="auto" w:fill="FAFAFA"/>
            <w:vAlign w:val="bottom"/>
          </w:tcPr>
          <w:p w:rsidR="009335AE" w:rsidRPr="00A0193E" w:rsidRDefault="00F335C9" w:rsidP="009335AE">
            <w:pPr>
              <w:ind w:right="-72"/>
              <w:jc w:val="right"/>
              <w:rPr>
                <w:rFonts w:ascii="Arial" w:hAnsi="Arial" w:cs="Arial"/>
                <w:sz w:val="20"/>
                <w:szCs w:val="20"/>
                <w:cs/>
              </w:rPr>
            </w:pPr>
            <w:r w:rsidRPr="00A0193E">
              <w:rPr>
                <w:rFonts w:ascii="Arial" w:hAnsi="Arial" w:cs="Arial"/>
                <w:sz w:val="20"/>
                <w:szCs w:val="20"/>
              </w:rPr>
              <w:t>848</w:t>
            </w:r>
          </w:p>
        </w:tc>
      </w:tr>
      <w:tr w:rsidR="00FB2C31" w:rsidRPr="00A0193E" w:rsidTr="008C46A3">
        <w:tc>
          <w:tcPr>
            <w:tcW w:w="3686" w:type="dxa"/>
            <w:shd w:val="clear" w:color="auto" w:fill="auto"/>
            <w:vAlign w:val="bottom"/>
          </w:tcPr>
          <w:p w:rsidR="00FB2C31" w:rsidRPr="00A0193E" w:rsidRDefault="00FB2C31" w:rsidP="009335AE">
            <w:pPr>
              <w:ind w:left="-72"/>
              <w:jc w:val="left"/>
              <w:rPr>
                <w:rFonts w:ascii="Arial" w:hAnsi="Arial" w:cs="Arial"/>
                <w:sz w:val="20"/>
                <w:szCs w:val="20"/>
              </w:rPr>
            </w:pPr>
            <w:r w:rsidRPr="00A0193E">
              <w:rPr>
                <w:rFonts w:ascii="Arial" w:hAnsi="Arial" w:cs="Arial"/>
                <w:sz w:val="20"/>
                <w:szCs w:val="20"/>
              </w:rPr>
              <w:t>Write-off</w:t>
            </w:r>
            <w:r w:rsidR="005A27E4" w:rsidRPr="00A0193E">
              <w:rPr>
                <w:rFonts w:ascii="Arial" w:hAnsi="Arial" w:cs="Arial"/>
                <w:sz w:val="20"/>
                <w:szCs w:val="20"/>
              </w:rPr>
              <w:t>, net</w:t>
            </w:r>
          </w:p>
        </w:tc>
        <w:tc>
          <w:tcPr>
            <w:tcW w:w="1440" w:type="dxa"/>
            <w:shd w:val="clear" w:color="auto" w:fill="FAFAFA"/>
            <w:vAlign w:val="bottom"/>
          </w:tcPr>
          <w:p w:rsidR="00FB2C31" w:rsidRPr="00A0193E" w:rsidRDefault="00F335C9" w:rsidP="009335AE">
            <w:pPr>
              <w:ind w:right="-72"/>
              <w:jc w:val="right"/>
              <w:rPr>
                <w:rFonts w:ascii="Arial" w:hAnsi="Arial" w:cs="Arial"/>
                <w:sz w:val="20"/>
                <w:szCs w:val="20"/>
              </w:rPr>
            </w:pPr>
            <w:r w:rsidRPr="00A0193E">
              <w:rPr>
                <w:rFonts w:ascii="Arial" w:hAnsi="Arial" w:cs="Arial"/>
                <w:sz w:val="20"/>
                <w:szCs w:val="20"/>
              </w:rPr>
              <w:t>(14)</w:t>
            </w:r>
          </w:p>
        </w:tc>
        <w:tc>
          <w:tcPr>
            <w:tcW w:w="1440" w:type="dxa"/>
            <w:shd w:val="clear" w:color="auto" w:fill="FAFAFA"/>
            <w:vAlign w:val="bottom"/>
          </w:tcPr>
          <w:p w:rsidR="00FB2C31" w:rsidRPr="00A0193E" w:rsidRDefault="00F335C9" w:rsidP="009335AE">
            <w:pPr>
              <w:ind w:right="-72"/>
              <w:jc w:val="right"/>
              <w:rPr>
                <w:rFonts w:ascii="Arial" w:hAnsi="Arial" w:cs="Arial"/>
                <w:sz w:val="20"/>
                <w:szCs w:val="20"/>
                <w:cs/>
              </w:rPr>
            </w:pPr>
            <w:r w:rsidRPr="00A0193E">
              <w:rPr>
                <w:rFonts w:ascii="Arial" w:hAnsi="Arial" w:cs="Arial"/>
                <w:sz w:val="20"/>
                <w:szCs w:val="20"/>
              </w:rPr>
              <w:t>-</w:t>
            </w:r>
          </w:p>
        </w:tc>
        <w:tc>
          <w:tcPr>
            <w:tcW w:w="1440" w:type="dxa"/>
            <w:shd w:val="clear" w:color="auto" w:fill="FAFAFA"/>
            <w:vAlign w:val="bottom"/>
          </w:tcPr>
          <w:p w:rsidR="00FB2C31" w:rsidRPr="00A0193E" w:rsidRDefault="0016136E" w:rsidP="009335AE">
            <w:pPr>
              <w:ind w:right="-72"/>
              <w:jc w:val="right"/>
              <w:rPr>
                <w:rFonts w:ascii="Arial" w:hAnsi="Arial" w:cs="Arial"/>
                <w:sz w:val="20"/>
                <w:szCs w:val="20"/>
              </w:rPr>
            </w:pPr>
            <w:r w:rsidRPr="00A0193E">
              <w:rPr>
                <w:rFonts w:ascii="Arial" w:hAnsi="Arial" w:cs="Arial"/>
                <w:sz w:val="20"/>
                <w:szCs w:val="20"/>
              </w:rPr>
              <w:t>(</w:t>
            </w:r>
            <w:r w:rsidR="00F335C9" w:rsidRPr="00A0193E">
              <w:rPr>
                <w:rFonts w:ascii="Arial" w:hAnsi="Arial" w:cs="Arial"/>
                <w:sz w:val="20"/>
                <w:szCs w:val="20"/>
              </w:rPr>
              <w:t>14</w:t>
            </w:r>
            <w:r w:rsidRPr="00A0193E">
              <w:rPr>
                <w:rFonts w:ascii="Arial" w:hAnsi="Arial" w:cs="Arial"/>
                <w:sz w:val="20"/>
                <w:szCs w:val="20"/>
              </w:rPr>
              <w:t>)</w:t>
            </w:r>
          </w:p>
        </w:tc>
        <w:tc>
          <w:tcPr>
            <w:tcW w:w="1440" w:type="dxa"/>
            <w:shd w:val="clear" w:color="auto" w:fill="FAFAFA"/>
            <w:vAlign w:val="bottom"/>
          </w:tcPr>
          <w:p w:rsidR="00FB2C31" w:rsidRPr="00A0193E" w:rsidRDefault="00F335C9" w:rsidP="009335AE">
            <w:pPr>
              <w:ind w:right="-72"/>
              <w:jc w:val="right"/>
              <w:rPr>
                <w:rFonts w:ascii="Arial" w:hAnsi="Arial" w:cs="Arial"/>
                <w:sz w:val="20"/>
                <w:szCs w:val="20"/>
                <w:cs/>
              </w:rPr>
            </w:pPr>
            <w:r w:rsidRPr="00A0193E">
              <w:rPr>
                <w:rFonts w:ascii="Arial" w:hAnsi="Arial" w:cs="Arial"/>
                <w:sz w:val="20"/>
                <w:szCs w:val="20"/>
              </w:rPr>
              <w:t>-</w:t>
            </w:r>
          </w:p>
        </w:tc>
      </w:tr>
      <w:tr w:rsidR="009335AE" w:rsidRPr="00A0193E" w:rsidTr="008C46A3">
        <w:tc>
          <w:tcPr>
            <w:tcW w:w="3686" w:type="dxa"/>
            <w:shd w:val="clear" w:color="auto" w:fill="auto"/>
            <w:vAlign w:val="bottom"/>
          </w:tcPr>
          <w:p w:rsidR="009335AE" w:rsidRPr="00A0193E" w:rsidRDefault="00392681" w:rsidP="009335AE">
            <w:pPr>
              <w:ind w:left="-72" w:right="-90"/>
              <w:jc w:val="left"/>
              <w:rPr>
                <w:rFonts w:ascii="Arial" w:hAnsi="Arial" w:cs="Arial"/>
                <w:sz w:val="20"/>
                <w:szCs w:val="20"/>
                <w:cs/>
              </w:rPr>
            </w:pPr>
            <w:r w:rsidRPr="00A0193E">
              <w:rPr>
                <w:rFonts w:ascii="Arial" w:hAnsi="Arial" w:cs="Arial"/>
                <w:sz w:val="20"/>
                <w:szCs w:val="20"/>
              </w:rPr>
              <w:t>Depreciation and amortisation</w:t>
            </w:r>
          </w:p>
        </w:tc>
        <w:tc>
          <w:tcPr>
            <w:tcW w:w="1440" w:type="dxa"/>
            <w:tcBorders>
              <w:bottom w:val="single" w:sz="4" w:space="0" w:color="auto"/>
            </w:tcBorders>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(6,824)</w:t>
            </w:r>
          </w:p>
        </w:tc>
        <w:tc>
          <w:tcPr>
            <w:tcW w:w="1440" w:type="dxa"/>
            <w:tcBorders>
              <w:bottom w:val="single" w:sz="4" w:space="0" w:color="auto"/>
            </w:tcBorders>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(701)</w:t>
            </w:r>
          </w:p>
        </w:tc>
        <w:tc>
          <w:tcPr>
            <w:tcW w:w="1440" w:type="dxa"/>
            <w:tcBorders>
              <w:bottom w:val="single" w:sz="4" w:space="0" w:color="auto"/>
            </w:tcBorders>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(5,388)</w:t>
            </w:r>
          </w:p>
        </w:tc>
        <w:tc>
          <w:tcPr>
            <w:tcW w:w="1440" w:type="dxa"/>
            <w:tcBorders>
              <w:bottom w:val="single" w:sz="4" w:space="0" w:color="auto"/>
            </w:tcBorders>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(592)</w:t>
            </w:r>
          </w:p>
        </w:tc>
      </w:tr>
      <w:tr w:rsidR="009335AE" w:rsidRPr="00A0193E" w:rsidTr="008C46A3">
        <w:tc>
          <w:tcPr>
            <w:tcW w:w="3686" w:type="dxa"/>
            <w:shd w:val="clear" w:color="auto" w:fill="auto"/>
            <w:vAlign w:val="bottom"/>
          </w:tcPr>
          <w:p w:rsidR="009335AE" w:rsidRPr="00A0193E" w:rsidRDefault="009335AE" w:rsidP="009335AE">
            <w:pPr>
              <w:ind w:left="-72"/>
              <w:jc w:val="left"/>
              <w:rPr>
                <w:rFonts w:ascii="Arial" w:hAnsi="Arial" w:cs="Arial"/>
                <w:sz w:val="20"/>
                <w:szCs w:val="20"/>
                <w:cs/>
              </w:rPr>
            </w:pPr>
          </w:p>
        </w:tc>
        <w:tc>
          <w:tcPr>
            <w:tcW w:w="1440" w:type="dxa"/>
            <w:tcBorders>
              <w:top w:val="single" w:sz="4" w:space="0" w:color="auto"/>
            </w:tcBorders>
            <w:shd w:val="clear" w:color="auto" w:fill="FAFAFA"/>
          </w:tcPr>
          <w:p w:rsidR="009335AE" w:rsidRPr="00A0193E" w:rsidRDefault="009335AE" w:rsidP="009335AE">
            <w:pPr>
              <w:jc w:val="right"/>
              <w:rPr>
                <w:rFonts w:ascii="Arial" w:hAnsi="Arial" w:cs="Arial"/>
                <w:sz w:val="20"/>
                <w:szCs w:val="20"/>
              </w:rPr>
            </w:pPr>
          </w:p>
        </w:tc>
        <w:tc>
          <w:tcPr>
            <w:tcW w:w="1440" w:type="dxa"/>
            <w:tcBorders>
              <w:top w:val="single" w:sz="4" w:space="0" w:color="auto"/>
            </w:tcBorders>
            <w:shd w:val="clear" w:color="auto" w:fill="FAFAFA"/>
            <w:vAlign w:val="bottom"/>
          </w:tcPr>
          <w:p w:rsidR="009335AE" w:rsidRPr="00A0193E" w:rsidRDefault="009335AE" w:rsidP="009335AE">
            <w:pPr>
              <w:ind w:right="-72"/>
              <w:jc w:val="right"/>
              <w:rPr>
                <w:rFonts w:ascii="Arial" w:hAnsi="Arial" w:cs="Arial"/>
                <w:sz w:val="20"/>
                <w:szCs w:val="20"/>
              </w:rPr>
            </w:pPr>
          </w:p>
        </w:tc>
        <w:tc>
          <w:tcPr>
            <w:tcW w:w="1440" w:type="dxa"/>
            <w:tcBorders>
              <w:top w:val="single" w:sz="4" w:space="0" w:color="auto"/>
            </w:tcBorders>
            <w:shd w:val="clear" w:color="auto" w:fill="FAFAFA"/>
          </w:tcPr>
          <w:p w:rsidR="009335AE" w:rsidRPr="00A0193E" w:rsidRDefault="009335AE" w:rsidP="009335AE">
            <w:pPr>
              <w:jc w:val="right"/>
              <w:rPr>
                <w:rFonts w:ascii="Arial" w:hAnsi="Arial" w:cs="Arial"/>
                <w:sz w:val="20"/>
                <w:szCs w:val="20"/>
              </w:rPr>
            </w:pPr>
          </w:p>
        </w:tc>
        <w:tc>
          <w:tcPr>
            <w:tcW w:w="1440" w:type="dxa"/>
            <w:tcBorders>
              <w:top w:val="single" w:sz="4" w:space="0" w:color="auto"/>
            </w:tcBorders>
            <w:shd w:val="clear" w:color="auto" w:fill="FAFAFA"/>
            <w:vAlign w:val="bottom"/>
          </w:tcPr>
          <w:p w:rsidR="009335AE" w:rsidRPr="00A0193E" w:rsidRDefault="009335AE" w:rsidP="009335AE">
            <w:pPr>
              <w:ind w:right="-72"/>
              <w:jc w:val="right"/>
              <w:rPr>
                <w:rFonts w:ascii="Arial" w:hAnsi="Arial" w:cs="Arial"/>
                <w:sz w:val="20"/>
                <w:szCs w:val="20"/>
              </w:rPr>
            </w:pPr>
          </w:p>
        </w:tc>
      </w:tr>
      <w:tr w:rsidR="009335AE" w:rsidRPr="00A0193E" w:rsidTr="008C46A3">
        <w:tc>
          <w:tcPr>
            <w:tcW w:w="3686" w:type="dxa"/>
            <w:shd w:val="clear" w:color="auto" w:fill="auto"/>
            <w:vAlign w:val="bottom"/>
          </w:tcPr>
          <w:p w:rsidR="009335AE" w:rsidRPr="00A0193E" w:rsidRDefault="009335AE" w:rsidP="009335AE">
            <w:pPr>
              <w:ind w:left="-72" w:right="-90"/>
              <w:jc w:val="left"/>
              <w:rPr>
                <w:rFonts w:ascii="Arial" w:hAnsi="Arial" w:cs="Arial"/>
                <w:sz w:val="20"/>
                <w:szCs w:val="20"/>
                <w:cs/>
              </w:rPr>
            </w:pPr>
            <w:r w:rsidRPr="00A0193E">
              <w:rPr>
                <w:rFonts w:ascii="Arial" w:hAnsi="Arial" w:cs="Arial"/>
                <w:sz w:val="20"/>
                <w:szCs w:val="20"/>
              </w:rPr>
              <w:t>Closing net book value</w:t>
            </w:r>
          </w:p>
        </w:tc>
        <w:tc>
          <w:tcPr>
            <w:tcW w:w="1440" w:type="dxa"/>
            <w:tcBorders>
              <w:bottom w:val="single" w:sz="4" w:space="0" w:color="auto"/>
            </w:tcBorders>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208,777</w:t>
            </w:r>
          </w:p>
        </w:tc>
        <w:tc>
          <w:tcPr>
            <w:tcW w:w="1440" w:type="dxa"/>
            <w:tcBorders>
              <w:bottom w:val="single" w:sz="4" w:space="0" w:color="auto"/>
            </w:tcBorders>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4,880</w:t>
            </w:r>
          </w:p>
        </w:tc>
        <w:tc>
          <w:tcPr>
            <w:tcW w:w="1440" w:type="dxa"/>
            <w:tcBorders>
              <w:bottom w:val="single" w:sz="4" w:space="0" w:color="auto"/>
            </w:tcBorders>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181,999</w:t>
            </w:r>
          </w:p>
        </w:tc>
        <w:tc>
          <w:tcPr>
            <w:tcW w:w="1440" w:type="dxa"/>
            <w:tcBorders>
              <w:bottom w:val="single" w:sz="4" w:space="0" w:color="auto"/>
            </w:tcBorders>
            <w:shd w:val="clear" w:color="auto" w:fill="FAFAFA"/>
            <w:vAlign w:val="bottom"/>
          </w:tcPr>
          <w:p w:rsidR="009335AE" w:rsidRPr="00A0193E" w:rsidRDefault="00F335C9" w:rsidP="009335AE">
            <w:pPr>
              <w:ind w:right="-72"/>
              <w:jc w:val="right"/>
              <w:rPr>
                <w:rFonts w:ascii="Arial" w:hAnsi="Arial" w:cs="Arial"/>
                <w:sz w:val="20"/>
                <w:szCs w:val="20"/>
              </w:rPr>
            </w:pPr>
            <w:r w:rsidRPr="00A0193E">
              <w:rPr>
                <w:rFonts w:ascii="Arial" w:hAnsi="Arial" w:cs="Arial"/>
                <w:sz w:val="20"/>
                <w:szCs w:val="20"/>
              </w:rPr>
              <w:t>4,118</w:t>
            </w:r>
          </w:p>
        </w:tc>
      </w:tr>
    </w:tbl>
    <w:p w:rsidR="00193418" w:rsidRPr="00A0193E" w:rsidRDefault="00193418" w:rsidP="001A67B7">
      <w:pPr>
        <w:ind w:left="540"/>
        <w:jc w:val="thaiDistribute"/>
        <w:rPr>
          <w:rFonts w:ascii="Arial" w:hAnsi="Arial" w:cs="Arial"/>
          <w:sz w:val="20"/>
          <w:szCs w:val="20"/>
          <w:cs/>
          <w:lang w:val="en-US"/>
        </w:rPr>
      </w:pPr>
    </w:p>
    <w:p w:rsidR="00EF7E29" w:rsidRPr="00A0193E" w:rsidRDefault="00193418" w:rsidP="00193418">
      <w:pPr>
        <w:ind w:left="540"/>
        <w:jc w:val="thaiDistribute"/>
        <w:rPr>
          <w:rFonts w:ascii="Arial" w:hAnsi="Arial" w:cs="Arial"/>
          <w:sz w:val="20"/>
          <w:szCs w:val="20"/>
          <w:lang w:val="en-US"/>
        </w:rPr>
      </w:pPr>
      <w:r w:rsidRPr="00A0193E">
        <w:rPr>
          <w:rFonts w:ascii="Arial" w:hAnsi="Arial"/>
          <w:sz w:val="20"/>
          <w:szCs w:val="20"/>
          <w:cs/>
          <w:lang w:val="en-US"/>
        </w:rPr>
        <w:br w:type="page"/>
      </w:r>
    </w:p>
    <w:tbl>
      <w:tblPr>
        <w:tblW w:w="9461" w:type="dxa"/>
        <w:tblInd w:w="117" w:type="dxa"/>
        <w:shd w:val="clear" w:color="auto" w:fill="FFA543"/>
        <w:tblLook w:val="04A0" w:firstRow="1" w:lastRow="0" w:firstColumn="1" w:lastColumn="0" w:noHBand="0" w:noVBand="1"/>
      </w:tblPr>
      <w:tblGrid>
        <w:gridCol w:w="9461"/>
      </w:tblGrid>
      <w:tr w:rsidR="006F239B" w:rsidRPr="00A0193E" w:rsidTr="00513165">
        <w:trPr>
          <w:trHeight w:val="386"/>
        </w:trPr>
        <w:tc>
          <w:tcPr>
            <w:tcW w:w="9461" w:type="dxa"/>
            <w:shd w:val="clear" w:color="auto" w:fill="FFA543"/>
            <w:vAlign w:val="center"/>
          </w:tcPr>
          <w:p w:rsidR="006F239B" w:rsidRPr="00A0193E" w:rsidRDefault="008711F3"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12</w:t>
            </w:r>
            <w:r w:rsidR="006F239B" w:rsidRPr="00A0193E">
              <w:rPr>
                <w:rFonts w:ascii="Arial" w:eastAsia="Arial Unicode MS" w:hAnsi="Arial" w:cs="Arial"/>
                <w:b/>
                <w:bCs/>
                <w:color w:val="FFFFFF"/>
                <w:sz w:val="20"/>
                <w:szCs w:val="20"/>
              </w:rPr>
              <w:tab/>
              <w:t>Trade and other payables</w:t>
            </w:r>
          </w:p>
        </w:tc>
      </w:tr>
    </w:tbl>
    <w:p w:rsidR="006F239B" w:rsidRPr="00A0193E" w:rsidRDefault="006F239B" w:rsidP="001A67B7">
      <w:pPr>
        <w:tabs>
          <w:tab w:val="left" w:pos="1728"/>
        </w:tabs>
        <w:suppressAutoHyphens/>
        <w:ind w:left="540"/>
        <w:rPr>
          <w:rFonts w:ascii="Arial" w:hAnsi="Arial" w:cs="Arial"/>
          <w:sz w:val="20"/>
          <w:szCs w:val="20"/>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D2641" w:rsidRPr="00A0193E" w:rsidTr="006F239B">
        <w:tc>
          <w:tcPr>
            <w:tcW w:w="3690" w:type="dxa"/>
            <w:shd w:val="clear" w:color="auto" w:fill="auto"/>
            <w:vAlign w:val="bottom"/>
          </w:tcPr>
          <w:p w:rsidR="00C668EE" w:rsidRPr="00A0193E" w:rsidRDefault="00C668EE" w:rsidP="006F239B">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1811B0" w:rsidRPr="00A0193E" w:rsidRDefault="00C668EE" w:rsidP="006F239B">
            <w:pPr>
              <w:ind w:right="-72"/>
              <w:jc w:val="center"/>
              <w:rPr>
                <w:rFonts w:ascii="Arial" w:hAnsi="Arial" w:cs="Arial"/>
                <w:b/>
                <w:bCs/>
                <w:sz w:val="20"/>
                <w:szCs w:val="20"/>
                <w:lang w:val="en-US"/>
              </w:rPr>
            </w:pPr>
            <w:r w:rsidRPr="00A0193E">
              <w:rPr>
                <w:rFonts w:ascii="Arial" w:hAnsi="Arial" w:cs="Arial"/>
                <w:b/>
                <w:bCs/>
                <w:sz w:val="20"/>
                <w:szCs w:val="20"/>
                <w:lang w:val="en-US"/>
              </w:rPr>
              <w:t>Consolidated</w:t>
            </w:r>
          </w:p>
          <w:p w:rsidR="00C668EE" w:rsidRPr="00A0193E" w:rsidRDefault="00C668EE" w:rsidP="006F239B">
            <w:pPr>
              <w:ind w:right="-72"/>
              <w:jc w:val="center"/>
              <w:rPr>
                <w:rFonts w:ascii="Arial" w:hAnsi="Arial" w:cs="Arial"/>
                <w:b/>
                <w:bCs/>
                <w:sz w:val="20"/>
                <w:szCs w:val="20"/>
                <w:lang w:val="en-US"/>
              </w:rPr>
            </w:pPr>
            <w:r w:rsidRPr="00A0193E">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1811B0" w:rsidRPr="00A0193E" w:rsidRDefault="00C668EE" w:rsidP="006F239B">
            <w:pPr>
              <w:ind w:right="-72"/>
              <w:jc w:val="center"/>
              <w:rPr>
                <w:rFonts w:ascii="Arial" w:hAnsi="Arial" w:cs="Arial"/>
                <w:b/>
                <w:bCs/>
                <w:sz w:val="20"/>
                <w:szCs w:val="20"/>
                <w:lang w:val="en-US"/>
              </w:rPr>
            </w:pPr>
            <w:r w:rsidRPr="00A0193E">
              <w:rPr>
                <w:rFonts w:ascii="Arial" w:hAnsi="Arial" w:cs="Arial"/>
                <w:b/>
                <w:bCs/>
                <w:sz w:val="20"/>
                <w:szCs w:val="20"/>
                <w:lang w:val="en-US"/>
              </w:rPr>
              <w:t>Separate</w:t>
            </w:r>
          </w:p>
          <w:p w:rsidR="00C668EE" w:rsidRPr="00A0193E" w:rsidRDefault="00C668EE" w:rsidP="006F239B">
            <w:pPr>
              <w:ind w:right="-72"/>
              <w:jc w:val="center"/>
              <w:rPr>
                <w:rFonts w:ascii="Arial" w:hAnsi="Arial" w:cs="Arial"/>
                <w:b/>
                <w:bCs/>
                <w:sz w:val="20"/>
                <w:szCs w:val="20"/>
              </w:rPr>
            </w:pPr>
            <w:r w:rsidRPr="00A0193E">
              <w:rPr>
                <w:rFonts w:ascii="Arial" w:hAnsi="Arial" w:cs="Arial"/>
                <w:b/>
                <w:bCs/>
                <w:sz w:val="20"/>
                <w:szCs w:val="20"/>
                <w:lang w:val="en-US"/>
              </w:rPr>
              <w:t>financial information</w:t>
            </w:r>
          </w:p>
        </w:tc>
      </w:tr>
      <w:tr w:rsidR="003D2641" w:rsidRPr="00A0193E" w:rsidTr="006F239B">
        <w:tc>
          <w:tcPr>
            <w:tcW w:w="3690" w:type="dxa"/>
            <w:shd w:val="clear" w:color="auto" w:fill="auto"/>
            <w:vAlign w:val="bottom"/>
          </w:tcPr>
          <w:p w:rsidR="00C668EE" w:rsidRPr="00A0193E" w:rsidRDefault="00C668EE" w:rsidP="006F239B">
            <w:pPr>
              <w:ind w:left="-72"/>
              <w:jc w:val="left"/>
              <w:rPr>
                <w:rFonts w:ascii="Arial" w:hAnsi="Arial" w:cs="Arial"/>
                <w:sz w:val="20"/>
                <w:szCs w:val="20"/>
                <w:cs/>
              </w:rPr>
            </w:pPr>
          </w:p>
        </w:tc>
        <w:tc>
          <w:tcPr>
            <w:tcW w:w="1440" w:type="dxa"/>
            <w:tcBorders>
              <w:top w:val="single" w:sz="4" w:space="0" w:color="auto"/>
            </w:tcBorders>
            <w:vAlign w:val="bottom"/>
          </w:tcPr>
          <w:p w:rsidR="00C668EE" w:rsidRPr="00A0193E" w:rsidRDefault="00C668EE"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C668EE" w:rsidRPr="00A0193E" w:rsidRDefault="00C668EE"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c>
          <w:tcPr>
            <w:tcW w:w="1440" w:type="dxa"/>
            <w:tcBorders>
              <w:top w:val="single" w:sz="4" w:space="0" w:color="auto"/>
            </w:tcBorders>
            <w:shd w:val="clear" w:color="auto" w:fill="auto"/>
            <w:vAlign w:val="bottom"/>
          </w:tcPr>
          <w:p w:rsidR="00C668EE" w:rsidRPr="00A0193E" w:rsidRDefault="00C668EE"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C668EE" w:rsidRPr="00A0193E" w:rsidRDefault="00C668EE"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r>
      <w:tr w:rsidR="005602C3" w:rsidRPr="00A0193E" w:rsidTr="00C90576">
        <w:tc>
          <w:tcPr>
            <w:tcW w:w="3690" w:type="dxa"/>
            <w:shd w:val="clear" w:color="auto" w:fill="auto"/>
            <w:vAlign w:val="bottom"/>
          </w:tcPr>
          <w:p w:rsidR="005602C3" w:rsidRPr="00A0193E" w:rsidRDefault="005602C3" w:rsidP="006F239B">
            <w:pPr>
              <w:ind w:left="-72"/>
              <w:jc w:val="left"/>
              <w:rPr>
                <w:rFonts w:ascii="Arial" w:hAnsi="Arial" w:cs="Arial"/>
                <w:sz w:val="20"/>
                <w:szCs w:val="20"/>
                <w:cs/>
              </w:rPr>
            </w:pPr>
          </w:p>
        </w:tc>
        <w:tc>
          <w:tcPr>
            <w:tcW w:w="1440" w:type="dxa"/>
            <w:vAlign w:val="bottom"/>
          </w:tcPr>
          <w:p w:rsidR="005602C3" w:rsidRPr="00A0193E" w:rsidRDefault="003E7D6E" w:rsidP="006F239B">
            <w:pPr>
              <w:ind w:right="-72"/>
              <w:jc w:val="right"/>
              <w:rPr>
                <w:rFonts w:ascii="Arial" w:hAnsi="Arial" w:cs="Arial"/>
                <w:b/>
                <w:bCs/>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c>
          <w:tcPr>
            <w:tcW w:w="1440" w:type="dxa"/>
            <w:shd w:val="clear" w:color="auto" w:fill="auto"/>
            <w:vAlign w:val="bottom"/>
          </w:tcPr>
          <w:p w:rsidR="005602C3" w:rsidRPr="00A0193E" w:rsidRDefault="003E7D6E" w:rsidP="006F239B">
            <w:pPr>
              <w:ind w:right="-72"/>
              <w:jc w:val="right"/>
              <w:rPr>
                <w:rFonts w:ascii="Arial" w:hAnsi="Arial" w:cs="Arial"/>
                <w:b/>
                <w:bCs/>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r>
      <w:tr w:rsidR="005602C3" w:rsidRPr="00A0193E" w:rsidTr="00C90576">
        <w:tc>
          <w:tcPr>
            <w:tcW w:w="3690" w:type="dxa"/>
            <w:shd w:val="clear" w:color="auto" w:fill="auto"/>
            <w:vAlign w:val="bottom"/>
            <w:hideMark/>
          </w:tcPr>
          <w:p w:rsidR="005602C3" w:rsidRPr="00A0193E" w:rsidRDefault="005602C3" w:rsidP="006F239B">
            <w:pPr>
              <w:ind w:left="-72"/>
              <w:jc w:val="left"/>
              <w:rPr>
                <w:rFonts w:ascii="Arial" w:hAnsi="Arial" w:cs="Arial"/>
                <w:sz w:val="20"/>
                <w:szCs w:val="20"/>
                <w:cs/>
              </w:rPr>
            </w:pPr>
          </w:p>
        </w:tc>
        <w:tc>
          <w:tcPr>
            <w:tcW w:w="1440" w:type="dxa"/>
            <w:vAlign w:val="bottom"/>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c>
          <w:tcPr>
            <w:tcW w:w="1440" w:type="dxa"/>
            <w:shd w:val="clear" w:color="auto" w:fill="auto"/>
            <w:vAlign w:val="bottom"/>
            <w:hideMark/>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r>
      <w:tr w:rsidR="005602C3" w:rsidRPr="00A0193E" w:rsidTr="006F239B">
        <w:tc>
          <w:tcPr>
            <w:tcW w:w="3690" w:type="dxa"/>
            <w:shd w:val="clear" w:color="auto" w:fill="auto"/>
            <w:vAlign w:val="bottom"/>
            <w:hideMark/>
          </w:tcPr>
          <w:p w:rsidR="005602C3" w:rsidRPr="00A0193E" w:rsidRDefault="005602C3" w:rsidP="006F239B">
            <w:pPr>
              <w:ind w:left="-72"/>
              <w:jc w:val="left"/>
              <w:rPr>
                <w:rFonts w:ascii="Arial" w:hAnsi="Arial" w:cs="Arial"/>
                <w:sz w:val="20"/>
                <w:szCs w:val="20"/>
                <w:cs/>
              </w:rPr>
            </w:pPr>
          </w:p>
        </w:tc>
        <w:tc>
          <w:tcPr>
            <w:tcW w:w="1440" w:type="dxa"/>
            <w:tcBorders>
              <w:bottom w:val="single" w:sz="4" w:space="0" w:color="auto"/>
            </w:tcBorders>
            <w:vAlign w:val="bottom"/>
          </w:tcPr>
          <w:p w:rsidR="005602C3" w:rsidRPr="00A0193E" w:rsidRDefault="005602C3"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602C3" w:rsidRPr="00A0193E" w:rsidRDefault="005602C3"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602C3" w:rsidRPr="00A0193E" w:rsidRDefault="005602C3"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602C3" w:rsidRPr="00A0193E" w:rsidRDefault="005602C3"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r>
      <w:tr w:rsidR="005602C3" w:rsidRPr="00A0193E" w:rsidTr="006F239B">
        <w:tc>
          <w:tcPr>
            <w:tcW w:w="3690" w:type="dxa"/>
            <w:shd w:val="clear" w:color="auto" w:fill="auto"/>
            <w:vAlign w:val="bottom"/>
          </w:tcPr>
          <w:p w:rsidR="005602C3" w:rsidRPr="00A0193E" w:rsidRDefault="005602C3" w:rsidP="006F239B">
            <w:pPr>
              <w:ind w:left="-72"/>
              <w:jc w:val="left"/>
              <w:rPr>
                <w:rFonts w:ascii="Arial" w:hAnsi="Arial" w:cs="Arial"/>
                <w:sz w:val="20"/>
                <w:szCs w:val="20"/>
              </w:rPr>
            </w:pPr>
          </w:p>
        </w:tc>
        <w:tc>
          <w:tcPr>
            <w:tcW w:w="1440" w:type="dxa"/>
            <w:tcBorders>
              <w:top w:val="single" w:sz="4" w:space="0" w:color="auto"/>
            </w:tcBorders>
            <w:shd w:val="clear" w:color="auto" w:fill="FAFAFA"/>
          </w:tcPr>
          <w:p w:rsidR="005602C3" w:rsidRPr="00A0193E" w:rsidRDefault="005602C3" w:rsidP="006F239B">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rsidR="005602C3" w:rsidRPr="00A0193E" w:rsidRDefault="005602C3" w:rsidP="006F239B">
            <w:pPr>
              <w:ind w:right="-72"/>
              <w:jc w:val="right"/>
              <w:rPr>
                <w:rFonts w:ascii="Arial" w:hAnsi="Arial" w:cs="Arial"/>
                <w:sz w:val="20"/>
                <w:szCs w:val="20"/>
                <w:cs/>
              </w:rPr>
            </w:pPr>
          </w:p>
        </w:tc>
        <w:tc>
          <w:tcPr>
            <w:tcW w:w="1440" w:type="dxa"/>
            <w:tcBorders>
              <w:top w:val="single" w:sz="4" w:space="0" w:color="auto"/>
            </w:tcBorders>
            <w:shd w:val="clear" w:color="auto" w:fill="FAFAFA"/>
            <w:vAlign w:val="bottom"/>
          </w:tcPr>
          <w:p w:rsidR="005602C3" w:rsidRPr="00A0193E" w:rsidRDefault="005602C3" w:rsidP="006F239B">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rsidR="005602C3" w:rsidRPr="00A0193E" w:rsidRDefault="005602C3" w:rsidP="006F239B">
            <w:pPr>
              <w:ind w:right="-72"/>
              <w:jc w:val="right"/>
              <w:rPr>
                <w:rFonts w:ascii="Arial" w:hAnsi="Arial" w:cs="Arial"/>
                <w:sz w:val="20"/>
                <w:szCs w:val="20"/>
                <w:cs/>
              </w:rPr>
            </w:pPr>
          </w:p>
        </w:tc>
      </w:tr>
      <w:tr w:rsidR="005602C3" w:rsidRPr="00A0193E" w:rsidTr="00C90576">
        <w:trPr>
          <w:trHeight w:val="85"/>
        </w:trPr>
        <w:tc>
          <w:tcPr>
            <w:tcW w:w="3690" w:type="dxa"/>
            <w:shd w:val="clear" w:color="auto" w:fill="auto"/>
            <w:vAlign w:val="center"/>
          </w:tcPr>
          <w:p w:rsidR="005602C3" w:rsidRPr="00A0193E" w:rsidRDefault="005602C3" w:rsidP="006F239B">
            <w:pPr>
              <w:ind w:left="-72" w:right="-162"/>
              <w:rPr>
                <w:rFonts w:ascii="Arial" w:hAnsi="Arial" w:cs="Arial"/>
                <w:sz w:val="20"/>
                <w:szCs w:val="20"/>
                <w:cs/>
                <w:lang w:val="en-US"/>
              </w:rPr>
            </w:pPr>
            <w:r w:rsidRPr="00A0193E">
              <w:rPr>
                <w:rFonts w:ascii="Arial" w:hAnsi="Arial" w:cs="Arial"/>
                <w:sz w:val="20"/>
                <w:szCs w:val="20"/>
                <w:lang w:val="en-US"/>
              </w:rPr>
              <w:t>Trade payables</w:t>
            </w:r>
          </w:p>
        </w:tc>
        <w:tc>
          <w:tcPr>
            <w:tcW w:w="1440" w:type="dxa"/>
            <w:shd w:val="clear" w:color="auto" w:fill="FAFAFA"/>
            <w:vAlign w:val="center"/>
          </w:tcPr>
          <w:p w:rsidR="005602C3" w:rsidRPr="00A0193E" w:rsidRDefault="005602C3" w:rsidP="006F239B">
            <w:pPr>
              <w:ind w:right="-72"/>
              <w:jc w:val="right"/>
              <w:rPr>
                <w:rFonts w:ascii="Arial" w:hAnsi="Arial" w:cs="Arial"/>
                <w:snapToGrid w:val="0"/>
                <w:sz w:val="20"/>
                <w:szCs w:val="20"/>
                <w:lang w:eastAsia="th-TH"/>
              </w:rPr>
            </w:pPr>
          </w:p>
        </w:tc>
        <w:tc>
          <w:tcPr>
            <w:tcW w:w="1440" w:type="dxa"/>
            <w:shd w:val="clear" w:color="auto" w:fill="auto"/>
            <w:vAlign w:val="center"/>
          </w:tcPr>
          <w:p w:rsidR="005602C3" w:rsidRPr="00A0193E" w:rsidRDefault="005602C3" w:rsidP="006F239B">
            <w:pPr>
              <w:ind w:right="-72"/>
              <w:jc w:val="right"/>
              <w:rPr>
                <w:rFonts w:ascii="Arial" w:hAnsi="Arial" w:cs="Arial"/>
                <w:snapToGrid w:val="0"/>
                <w:sz w:val="20"/>
                <w:szCs w:val="20"/>
                <w:lang w:eastAsia="th-TH"/>
              </w:rPr>
            </w:pPr>
          </w:p>
        </w:tc>
        <w:tc>
          <w:tcPr>
            <w:tcW w:w="1440" w:type="dxa"/>
            <w:shd w:val="clear" w:color="auto" w:fill="FAFAFA"/>
            <w:vAlign w:val="bottom"/>
          </w:tcPr>
          <w:p w:rsidR="005602C3" w:rsidRPr="00A0193E" w:rsidRDefault="005602C3" w:rsidP="006F239B">
            <w:pPr>
              <w:ind w:right="-72"/>
              <w:jc w:val="right"/>
              <w:rPr>
                <w:rFonts w:ascii="Arial" w:hAnsi="Arial" w:cs="Arial"/>
                <w:snapToGrid w:val="0"/>
                <w:sz w:val="20"/>
                <w:szCs w:val="20"/>
                <w:lang w:eastAsia="th-TH"/>
              </w:rPr>
            </w:pPr>
          </w:p>
        </w:tc>
        <w:tc>
          <w:tcPr>
            <w:tcW w:w="1440" w:type="dxa"/>
            <w:shd w:val="clear" w:color="auto" w:fill="auto"/>
            <w:vAlign w:val="center"/>
          </w:tcPr>
          <w:p w:rsidR="005602C3" w:rsidRPr="00A0193E" w:rsidRDefault="005602C3" w:rsidP="006F239B">
            <w:pPr>
              <w:ind w:right="-72"/>
              <w:jc w:val="right"/>
              <w:rPr>
                <w:rFonts w:ascii="Arial" w:hAnsi="Arial" w:cs="Arial"/>
                <w:snapToGrid w:val="0"/>
                <w:sz w:val="20"/>
                <w:szCs w:val="20"/>
                <w:lang w:eastAsia="th-TH"/>
              </w:rPr>
            </w:pPr>
          </w:p>
        </w:tc>
      </w:tr>
      <w:tr w:rsidR="005602C3" w:rsidRPr="00A0193E" w:rsidTr="00C90576">
        <w:tc>
          <w:tcPr>
            <w:tcW w:w="3690" w:type="dxa"/>
            <w:shd w:val="clear" w:color="auto" w:fill="auto"/>
            <w:vAlign w:val="bottom"/>
          </w:tcPr>
          <w:p w:rsidR="005602C3" w:rsidRPr="00A0193E" w:rsidRDefault="005602C3" w:rsidP="006F239B">
            <w:pPr>
              <w:ind w:left="-72" w:right="-162"/>
              <w:rPr>
                <w:rFonts w:ascii="Arial" w:hAnsi="Arial" w:cs="Arial"/>
                <w:sz w:val="20"/>
                <w:szCs w:val="20"/>
                <w:lang w:val="en-US"/>
              </w:rPr>
            </w:pPr>
            <w:r w:rsidRPr="00A0193E">
              <w:rPr>
                <w:rFonts w:ascii="Arial" w:hAnsi="Arial" w:cs="Arial"/>
                <w:sz w:val="20"/>
                <w:szCs w:val="20"/>
                <w:lang w:val="en-US"/>
              </w:rPr>
              <w:t xml:space="preserve">   - third parties</w:t>
            </w:r>
          </w:p>
        </w:tc>
        <w:tc>
          <w:tcPr>
            <w:tcW w:w="1440" w:type="dxa"/>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108,250</w:t>
            </w:r>
          </w:p>
        </w:tc>
        <w:tc>
          <w:tcPr>
            <w:tcW w:w="1440" w:type="dxa"/>
            <w:vAlign w:val="bottom"/>
          </w:tcPr>
          <w:p w:rsidR="005602C3" w:rsidRPr="00A0193E" w:rsidRDefault="005602C3"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118,489</w:t>
            </w:r>
          </w:p>
        </w:tc>
        <w:tc>
          <w:tcPr>
            <w:tcW w:w="1440" w:type="dxa"/>
            <w:shd w:val="clear" w:color="auto" w:fill="FAFAFA"/>
            <w:vAlign w:val="bottom"/>
          </w:tcPr>
          <w:p w:rsidR="005602C3" w:rsidRPr="00A0193E" w:rsidRDefault="0024757A"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82,749</w:t>
            </w:r>
          </w:p>
        </w:tc>
        <w:tc>
          <w:tcPr>
            <w:tcW w:w="1440" w:type="dxa"/>
            <w:vAlign w:val="bottom"/>
          </w:tcPr>
          <w:p w:rsidR="005602C3" w:rsidRPr="00A0193E" w:rsidRDefault="005602C3"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89,803</w:t>
            </w:r>
          </w:p>
        </w:tc>
      </w:tr>
      <w:tr w:rsidR="005602C3" w:rsidRPr="00A0193E" w:rsidTr="00C90576">
        <w:tc>
          <w:tcPr>
            <w:tcW w:w="3690" w:type="dxa"/>
            <w:shd w:val="clear" w:color="auto" w:fill="auto"/>
            <w:vAlign w:val="bottom"/>
          </w:tcPr>
          <w:p w:rsidR="005602C3" w:rsidRPr="00A0193E" w:rsidRDefault="005602C3" w:rsidP="006F239B">
            <w:pPr>
              <w:ind w:left="-72" w:right="-162"/>
              <w:rPr>
                <w:rFonts w:ascii="Arial" w:hAnsi="Arial" w:cs="Arial"/>
                <w:sz w:val="20"/>
                <w:szCs w:val="20"/>
                <w:cs/>
                <w:lang w:val="en-US"/>
              </w:rPr>
            </w:pPr>
            <w:r w:rsidRPr="00A0193E">
              <w:rPr>
                <w:rFonts w:ascii="Arial" w:hAnsi="Arial" w:cs="Arial"/>
                <w:sz w:val="20"/>
                <w:szCs w:val="20"/>
                <w:lang w:val="en-US"/>
              </w:rPr>
              <w:t xml:space="preserve">   - related party </w:t>
            </w:r>
            <w:r w:rsidR="009F003F" w:rsidRPr="00A0193E">
              <w:rPr>
                <w:rFonts w:ascii="Arial" w:hAnsi="Arial" w:cs="Arial"/>
                <w:sz w:val="20"/>
                <w:szCs w:val="20"/>
                <w:lang w:val="en-US"/>
              </w:rPr>
              <w:t>(Note 17</w:t>
            </w:r>
            <w:r w:rsidRPr="00A0193E">
              <w:rPr>
                <w:rFonts w:ascii="Arial" w:hAnsi="Arial" w:cs="Arial"/>
                <w:sz w:val="20"/>
                <w:szCs w:val="20"/>
                <w:lang w:val="en-US"/>
              </w:rPr>
              <w:t>)</w:t>
            </w:r>
          </w:p>
        </w:tc>
        <w:tc>
          <w:tcPr>
            <w:tcW w:w="1440" w:type="dxa"/>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w:t>
            </w:r>
          </w:p>
        </w:tc>
        <w:tc>
          <w:tcPr>
            <w:tcW w:w="1440" w:type="dxa"/>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w:t>
            </w:r>
          </w:p>
        </w:tc>
        <w:tc>
          <w:tcPr>
            <w:tcW w:w="1440" w:type="dxa"/>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119,040</w:t>
            </w:r>
          </w:p>
        </w:tc>
        <w:tc>
          <w:tcPr>
            <w:tcW w:w="1440" w:type="dxa"/>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140,288</w:t>
            </w:r>
          </w:p>
        </w:tc>
      </w:tr>
      <w:tr w:rsidR="005602C3" w:rsidRPr="00A0193E" w:rsidTr="00C90576">
        <w:tc>
          <w:tcPr>
            <w:tcW w:w="3690" w:type="dxa"/>
            <w:shd w:val="clear" w:color="auto" w:fill="auto"/>
            <w:vAlign w:val="bottom"/>
          </w:tcPr>
          <w:p w:rsidR="005602C3" w:rsidRPr="00A0193E" w:rsidRDefault="005602C3" w:rsidP="006F239B">
            <w:pPr>
              <w:ind w:left="-72" w:right="-162"/>
              <w:rPr>
                <w:rFonts w:ascii="Arial" w:hAnsi="Arial" w:cs="Arial"/>
                <w:sz w:val="20"/>
                <w:szCs w:val="20"/>
                <w:lang w:val="en-US"/>
              </w:rPr>
            </w:pPr>
            <w:r w:rsidRPr="00A0193E">
              <w:rPr>
                <w:rFonts w:ascii="Arial" w:hAnsi="Arial" w:cs="Arial"/>
                <w:sz w:val="20"/>
                <w:szCs w:val="20"/>
                <w:lang w:val="en-US"/>
              </w:rPr>
              <w:t>Post-dated cheques</w:t>
            </w:r>
          </w:p>
        </w:tc>
        <w:tc>
          <w:tcPr>
            <w:tcW w:w="1440" w:type="dxa"/>
            <w:shd w:val="clear" w:color="auto" w:fill="FAFAFA"/>
            <w:vAlign w:val="center"/>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485</w:t>
            </w:r>
          </w:p>
        </w:tc>
        <w:tc>
          <w:tcPr>
            <w:tcW w:w="1440" w:type="dxa"/>
            <w:vAlign w:val="center"/>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991</w:t>
            </w:r>
          </w:p>
        </w:tc>
        <w:tc>
          <w:tcPr>
            <w:tcW w:w="1440" w:type="dxa"/>
            <w:shd w:val="clear" w:color="auto" w:fill="FAFAFA"/>
            <w:vAlign w:val="center"/>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446</w:t>
            </w:r>
          </w:p>
        </w:tc>
        <w:tc>
          <w:tcPr>
            <w:tcW w:w="1440" w:type="dxa"/>
            <w:vAlign w:val="center"/>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684</w:t>
            </w:r>
          </w:p>
        </w:tc>
      </w:tr>
      <w:tr w:rsidR="005602C3" w:rsidRPr="00A0193E" w:rsidTr="00C90576">
        <w:tc>
          <w:tcPr>
            <w:tcW w:w="3690" w:type="dxa"/>
            <w:shd w:val="clear" w:color="auto" w:fill="auto"/>
            <w:vAlign w:val="bottom"/>
          </w:tcPr>
          <w:p w:rsidR="005602C3" w:rsidRPr="00A0193E" w:rsidRDefault="005602C3" w:rsidP="006F239B">
            <w:pPr>
              <w:ind w:left="-72" w:right="-162"/>
              <w:rPr>
                <w:rFonts w:ascii="Arial" w:hAnsi="Arial" w:cs="Arial"/>
                <w:sz w:val="20"/>
                <w:szCs w:val="20"/>
                <w:cs/>
                <w:lang w:val="en-US"/>
              </w:rPr>
            </w:pPr>
            <w:r w:rsidRPr="00A0193E">
              <w:rPr>
                <w:rFonts w:ascii="Arial" w:hAnsi="Arial" w:cs="Arial"/>
                <w:sz w:val="20"/>
                <w:szCs w:val="20"/>
                <w:lang w:val="en-US"/>
              </w:rPr>
              <w:t>Other payables</w:t>
            </w:r>
          </w:p>
        </w:tc>
        <w:tc>
          <w:tcPr>
            <w:tcW w:w="1440" w:type="dxa"/>
            <w:shd w:val="clear" w:color="auto" w:fill="FAFAFA"/>
            <w:vAlign w:val="center"/>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4,811</w:t>
            </w:r>
          </w:p>
        </w:tc>
        <w:tc>
          <w:tcPr>
            <w:tcW w:w="1440" w:type="dxa"/>
            <w:vAlign w:val="center"/>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3,901</w:t>
            </w:r>
          </w:p>
        </w:tc>
        <w:tc>
          <w:tcPr>
            <w:tcW w:w="1440" w:type="dxa"/>
            <w:shd w:val="clear" w:color="auto" w:fill="FAFAFA"/>
            <w:vAlign w:val="center"/>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2,781</w:t>
            </w:r>
          </w:p>
        </w:tc>
        <w:tc>
          <w:tcPr>
            <w:tcW w:w="1440" w:type="dxa"/>
            <w:vAlign w:val="center"/>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1,725</w:t>
            </w:r>
          </w:p>
        </w:tc>
      </w:tr>
      <w:tr w:rsidR="005602C3" w:rsidRPr="00A0193E" w:rsidTr="00C90576">
        <w:tc>
          <w:tcPr>
            <w:tcW w:w="3690" w:type="dxa"/>
            <w:shd w:val="clear" w:color="auto" w:fill="auto"/>
            <w:vAlign w:val="bottom"/>
          </w:tcPr>
          <w:p w:rsidR="005602C3" w:rsidRPr="00A0193E" w:rsidRDefault="005602C3" w:rsidP="006F239B">
            <w:pPr>
              <w:ind w:left="-72" w:right="-162"/>
              <w:rPr>
                <w:rFonts w:ascii="Arial" w:hAnsi="Arial" w:cs="Arial"/>
                <w:sz w:val="20"/>
                <w:szCs w:val="20"/>
                <w:lang w:val="en-US"/>
              </w:rPr>
            </w:pPr>
            <w:r w:rsidRPr="00A0193E">
              <w:rPr>
                <w:rFonts w:ascii="Arial" w:hAnsi="Arial" w:cs="Arial"/>
                <w:sz w:val="20"/>
                <w:szCs w:val="20"/>
                <w:lang w:val="en-US"/>
              </w:rPr>
              <w:t>Accrued expenses</w:t>
            </w:r>
          </w:p>
        </w:tc>
        <w:tc>
          <w:tcPr>
            <w:tcW w:w="1440" w:type="dxa"/>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15,710</w:t>
            </w:r>
          </w:p>
        </w:tc>
        <w:tc>
          <w:tcPr>
            <w:tcW w:w="1440" w:type="dxa"/>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12,324</w:t>
            </w:r>
          </w:p>
        </w:tc>
        <w:tc>
          <w:tcPr>
            <w:tcW w:w="1440" w:type="dxa"/>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14,851</w:t>
            </w:r>
          </w:p>
        </w:tc>
        <w:tc>
          <w:tcPr>
            <w:tcW w:w="1440" w:type="dxa"/>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11,513</w:t>
            </w:r>
          </w:p>
        </w:tc>
      </w:tr>
      <w:tr w:rsidR="005602C3" w:rsidRPr="00A0193E" w:rsidTr="00C90576">
        <w:tc>
          <w:tcPr>
            <w:tcW w:w="3690" w:type="dxa"/>
            <w:shd w:val="clear" w:color="auto" w:fill="auto"/>
            <w:vAlign w:val="center"/>
          </w:tcPr>
          <w:p w:rsidR="005602C3" w:rsidRPr="00A0193E" w:rsidRDefault="005602C3" w:rsidP="006F239B">
            <w:pPr>
              <w:ind w:left="-72" w:right="-162"/>
              <w:rPr>
                <w:rFonts w:ascii="Arial" w:hAnsi="Arial" w:cs="Arial"/>
                <w:sz w:val="20"/>
                <w:szCs w:val="20"/>
                <w:lang w:val="en-US"/>
              </w:rPr>
            </w:pPr>
            <w:r w:rsidRPr="00A0193E">
              <w:rPr>
                <w:rFonts w:ascii="Arial" w:hAnsi="Arial" w:cs="Arial"/>
                <w:sz w:val="20"/>
                <w:szCs w:val="20"/>
                <w:lang w:val="en-US"/>
              </w:rPr>
              <w:t>Advance received</w:t>
            </w:r>
          </w:p>
        </w:tc>
        <w:tc>
          <w:tcPr>
            <w:tcW w:w="1440" w:type="dxa"/>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13</w:t>
            </w:r>
          </w:p>
        </w:tc>
        <w:tc>
          <w:tcPr>
            <w:tcW w:w="1440" w:type="dxa"/>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2,457</w:t>
            </w:r>
          </w:p>
        </w:tc>
        <w:tc>
          <w:tcPr>
            <w:tcW w:w="1440" w:type="dxa"/>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13</w:t>
            </w:r>
          </w:p>
        </w:tc>
        <w:tc>
          <w:tcPr>
            <w:tcW w:w="1440" w:type="dxa"/>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2,456</w:t>
            </w:r>
          </w:p>
        </w:tc>
      </w:tr>
      <w:tr w:rsidR="005602C3" w:rsidRPr="00A0193E" w:rsidTr="006F239B">
        <w:tc>
          <w:tcPr>
            <w:tcW w:w="3690" w:type="dxa"/>
            <w:shd w:val="clear" w:color="auto" w:fill="auto"/>
            <w:vAlign w:val="center"/>
          </w:tcPr>
          <w:p w:rsidR="005602C3" w:rsidRPr="00A0193E" w:rsidRDefault="005602C3" w:rsidP="006F239B">
            <w:pPr>
              <w:ind w:left="-72" w:right="-162"/>
              <w:rPr>
                <w:rFonts w:ascii="Arial" w:hAnsi="Arial" w:cs="Arial"/>
                <w:sz w:val="20"/>
                <w:szCs w:val="20"/>
                <w:lang w:val="en-US"/>
              </w:rPr>
            </w:pPr>
            <w:r w:rsidRPr="00A0193E">
              <w:rPr>
                <w:rFonts w:ascii="Arial" w:hAnsi="Arial" w:cs="Arial"/>
                <w:sz w:val="20"/>
                <w:szCs w:val="20"/>
                <w:lang w:val="en-US"/>
              </w:rPr>
              <w:t>Others</w:t>
            </w:r>
          </w:p>
        </w:tc>
        <w:tc>
          <w:tcPr>
            <w:tcW w:w="1440" w:type="dxa"/>
            <w:tcBorders>
              <w:bottom w:val="single" w:sz="4" w:space="0" w:color="auto"/>
            </w:tcBorders>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749</w:t>
            </w:r>
          </w:p>
        </w:tc>
        <w:tc>
          <w:tcPr>
            <w:tcW w:w="1440" w:type="dxa"/>
            <w:tcBorders>
              <w:bottom w:val="single" w:sz="4" w:space="0" w:color="auto"/>
            </w:tcBorders>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1,773</w:t>
            </w:r>
          </w:p>
        </w:tc>
        <w:tc>
          <w:tcPr>
            <w:tcW w:w="1440" w:type="dxa"/>
            <w:tcBorders>
              <w:bottom w:val="single" w:sz="4" w:space="0" w:color="auto"/>
            </w:tcBorders>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674</w:t>
            </w:r>
          </w:p>
        </w:tc>
        <w:tc>
          <w:tcPr>
            <w:tcW w:w="1440" w:type="dxa"/>
            <w:tcBorders>
              <w:bottom w:val="single" w:sz="4" w:space="0" w:color="auto"/>
            </w:tcBorders>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1,564</w:t>
            </w:r>
          </w:p>
        </w:tc>
      </w:tr>
      <w:tr w:rsidR="005602C3" w:rsidRPr="00A0193E" w:rsidTr="006F239B">
        <w:tc>
          <w:tcPr>
            <w:tcW w:w="3690" w:type="dxa"/>
            <w:shd w:val="clear" w:color="auto" w:fill="auto"/>
            <w:vAlign w:val="center"/>
          </w:tcPr>
          <w:p w:rsidR="005602C3" w:rsidRPr="00A0193E" w:rsidRDefault="005602C3" w:rsidP="006F239B">
            <w:pPr>
              <w:ind w:left="-72"/>
              <w:rPr>
                <w:rFonts w:ascii="Arial" w:hAnsi="Arial" w:cs="Arial"/>
                <w:b/>
                <w:bCs/>
                <w:sz w:val="20"/>
                <w:szCs w:val="20"/>
                <w:lang w:val="en-US"/>
              </w:rPr>
            </w:pPr>
          </w:p>
        </w:tc>
        <w:tc>
          <w:tcPr>
            <w:tcW w:w="1440" w:type="dxa"/>
            <w:tcBorders>
              <w:top w:val="single" w:sz="4" w:space="0" w:color="auto"/>
            </w:tcBorders>
            <w:shd w:val="clear" w:color="auto" w:fill="FAFAFA"/>
            <w:vAlign w:val="bottom"/>
          </w:tcPr>
          <w:p w:rsidR="005602C3" w:rsidRPr="00A0193E" w:rsidRDefault="005602C3" w:rsidP="006F239B">
            <w:pPr>
              <w:ind w:right="-72"/>
              <w:jc w:val="right"/>
              <w:rPr>
                <w:rFonts w:ascii="Arial" w:hAnsi="Arial" w:cs="Arial"/>
                <w:snapToGrid w:val="0"/>
                <w:sz w:val="20"/>
                <w:szCs w:val="20"/>
                <w:lang w:eastAsia="th-TH"/>
              </w:rPr>
            </w:pPr>
          </w:p>
        </w:tc>
        <w:tc>
          <w:tcPr>
            <w:tcW w:w="1440" w:type="dxa"/>
            <w:tcBorders>
              <w:top w:val="single" w:sz="4" w:space="0" w:color="auto"/>
            </w:tcBorders>
            <w:vAlign w:val="bottom"/>
          </w:tcPr>
          <w:p w:rsidR="005602C3" w:rsidRPr="00A0193E" w:rsidRDefault="005602C3" w:rsidP="006F239B">
            <w:pPr>
              <w:ind w:right="-72"/>
              <w:jc w:val="right"/>
              <w:rPr>
                <w:rFonts w:ascii="Arial" w:hAnsi="Arial" w:cs="Arial"/>
                <w:snapToGrid w:val="0"/>
                <w:sz w:val="20"/>
                <w:szCs w:val="20"/>
                <w:lang w:eastAsia="th-TH"/>
              </w:rPr>
            </w:pPr>
          </w:p>
        </w:tc>
        <w:tc>
          <w:tcPr>
            <w:tcW w:w="1440" w:type="dxa"/>
            <w:tcBorders>
              <w:top w:val="single" w:sz="4" w:space="0" w:color="auto"/>
            </w:tcBorders>
            <w:shd w:val="clear" w:color="auto" w:fill="FAFAFA"/>
            <w:vAlign w:val="bottom"/>
          </w:tcPr>
          <w:p w:rsidR="005602C3" w:rsidRPr="00A0193E" w:rsidRDefault="005602C3" w:rsidP="006F239B">
            <w:pPr>
              <w:ind w:right="-72"/>
              <w:jc w:val="right"/>
              <w:rPr>
                <w:rFonts w:ascii="Arial" w:hAnsi="Arial" w:cs="Arial"/>
                <w:snapToGrid w:val="0"/>
                <w:sz w:val="20"/>
                <w:szCs w:val="20"/>
                <w:lang w:eastAsia="th-TH"/>
              </w:rPr>
            </w:pPr>
          </w:p>
        </w:tc>
        <w:tc>
          <w:tcPr>
            <w:tcW w:w="1440" w:type="dxa"/>
            <w:tcBorders>
              <w:top w:val="single" w:sz="4" w:space="0" w:color="auto"/>
            </w:tcBorders>
            <w:vAlign w:val="bottom"/>
          </w:tcPr>
          <w:p w:rsidR="005602C3" w:rsidRPr="00A0193E" w:rsidRDefault="005602C3" w:rsidP="006F239B">
            <w:pPr>
              <w:ind w:right="-72"/>
              <w:jc w:val="right"/>
              <w:rPr>
                <w:rFonts w:ascii="Arial" w:hAnsi="Arial" w:cs="Arial"/>
                <w:snapToGrid w:val="0"/>
                <w:sz w:val="20"/>
                <w:szCs w:val="20"/>
                <w:lang w:eastAsia="th-TH"/>
              </w:rPr>
            </w:pPr>
          </w:p>
        </w:tc>
      </w:tr>
      <w:tr w:rsidR="005602C3" w:rsidRPr="00A0193E" w:rsidTr="006F239B">
        <w:tc>
          <w:tcPr>
            <w:tcW w:w="3690" w:type="dxa"/>
            <w:shd w:val="clear" w:color="auto" w:fill="auto"/>
            <w:vAlign w:val="center"/>
          </w:tcPr>
          <w:p w:rsidR="005602C3" w:rsidRPr="00A0193E" w:rsidRDefault="005602C3" w:rsidP="006F239B">
            <w:pPr>
              <w:ind w:left="-72" w:right="-162"/>
              <w:rPr>
                <w:rFonts w:ascii="Arial" w:hAnsi="Arial" w:cs="Arial"/>
                <w:sz w:val="20"/>
                <w:szCs w:val="20"/>
                <w:lang w:val="en-US"/>
              </w:rPr>
            </w:pPr>
            <w:r w:rsidRPr="00A0193E">
              <w:rPr>
                <w:rFonts w:ascii="Arial" w:hAnsi="Arial" w:cs="Arial"/>
                <w:sz w:val="20"/>
                <w:szCs w:val="20"/>
                <w:lang w:val="en-US"/>
              </w:rPr>
              <w:t>Total</w:t>
            </w:r>
          </w:p>
        </w:tc>
        <w:tc>
          <w:tcPr>
            <w:tcW w:w="1440" w:type="dxa"/>
            <w:tcBorders>
              <w:bottom w:val="single" w:sz="4" w:space="0" w:color="auto"/>
            </w:tcBorders>
            <w:shd w:val="clear" w:color="auto" w:fill="FAFAFA"/>
            <w:vAlign w:val="bottom"/>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130,018</w:t>
            </w:r>
          </w:p>
        </w:tc>
        <w:tc>
          <w:tcPr>
            <w:tcW w:w="1440" w:type="dxa"/>
            <w:tcBorders>
              <w:bottom w:val="single" w:sz="4" w:space="0" w:color="auto"/>
            </w:tcBorders>
            <w:vAlign w:val="bottom"/>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139,935</w:t>
            </w:r>
          </w:p>
        </w:tc>
        <w:tc>
          <w:tcPr>
            <w:tcW w:w="1440" w:type="dxa"/>
            <w:tcBorders>
              <w:bottom w:val="single" w:sz="4" w:space="0" w:color="auto"/>
            </w:tcBorders>
            <w:shd w:val="clear" w:color="auto" w:fill="FAFAFA"/>
            <w:vAlign w:val="center"/>
          </w:tcPr>
          <w:p w:rsidR="005602C3" w:rsidRPr="00A0193E" w:rsidRDefault="0024757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220,554</w:t>
            </w:r>
          </w:p>
        </w:tc>
        <w:tc>
          <w:tcPr>
            <w:tcW w:w="1440" w:type="dxa"/>
            <w:tcBorders>
              <w:bottom w:val="single" w:sz="4" w:space="0" w:color="auto"/>
            </w:tcBorders>
            <w:vAlign w:val="center"/>
          </w:tcPr>
          <w:p w:rsidR="005602C3" w:rsidRPr="00A0193E" w:rsidRDefault="005602C3"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248,033</w:t>
            </w:r>
          </w:p>
        </w:tc>
      </w:tr>
    </w:tbl>
    <w:p w:rsidR="00FA736B" w:rsidRPr="00A0193E" w:rsidRDefault="00FA736B" w:rsidP="001A67B7">
      <w:pPr>
        <w:jc w:val="left"/>
        <w:rPr>
          <w:rFonts w:ascii="Arial" w:hAnsi="Arial" w:cs="Arial"/>
          <w:sz w:val="20"/>
          <w:szCs w:val="20"/>
          <w:lang w:val="en-US"/>
        </w:rPr>
      </w:pPr>
    </w:p>
    <w:p w:rsidR="008711F3" w:rsidRPr="00A0193E" w:rsidRDefault="008711F3" w:rsidP="001A67B7">
      <w:pPr>
        <w:jc w:val="left"/>
        <w:rPr>
          <w:rFonts w:ascii="Arial" w:hAnsi="Arial" w:cs="Arial"/>
          <w:sz w:val="20"/>
          <w:szCs w:val="20"/>
        </w:rPr>
      </w:pPr>
    </w:p>
    <w:tbl>
      <w:tblPr>
        <w:tblW w:w="9461" w:type="dxa"/>
        <w:tblInd w:w="117" w:type="dxa"/>
        <w:shd w:val="clear" w:color="auto" w:fill="FFA543"/>
        <w:tblLook w:val="04A0" w:firstRow="1" w:lastRow="0" w:firstColumn="1" w:lastColumn="0" w:noHBand="0" w:noVBand="1"/>
      </w:tblPr>
      <w:tblGrid>
        <w:gridCol w:w="9461"/>
      </w:tblGrid>
      <w:tr w:rsidR="006F239B" w:rsidRPr="00A0193E" w:rsidTr="00513165">
        <w:trPr>
          <w:trHeight w:val="386"/>
        </w:trPr>
        <w:tc>
          <w:tcPr>
            <w:tcW w:w="9461" w:type="dxa"/>
            <w:shd w:val="clear" w:color="auto" w:fill="FFA543"/>
            <w:vAlign w:val="center"/>
          </w:tcPr>
          <w:p w:rsidR="006F239B" w:rsidRPr="00A0193E" w:rsidRDefault="008711F3"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13</w:t>
            </w:r>
            <w:r w:rsidR="006F239B" w:rsidRPr="00A0193E">
              <w:rPr>
                <w:rFonts w:ascii="Arial" w:eastAsia="Arial Unicode MS" w:hAnsi="Arial" w:cs="Arial"/>
                <w:b/>
                <w:bCs/>
                <w:color w:val="FFFFFF"/>
                <w:sz w:val="20"/>
                <w:szCs w:val="20"/>
              </w:rPr>
              <w:tab/>
              <w:t>Borrowings</w:t>
            </w:r>
          </w:p>
        </w:tc>
      </w:tr>
    </w:tbl>
    <w:p w:rsidR="006D64DC" w:rsidRPr="00A0193E" w:rsidRDefault="006D64DC" w:rsidP="001A67B7">
      <w:pPr>
        <w:ind w:left="540"/>
        <w:jc w:val="thaiDistribute"/>
        <w:rPr>
          <w:rFonts w:ascii="Arial" w:hAnsi="Arial" w:cs="Arial"/>
          <w:sz w:val="20"/>
          <w:szCs w:val="20"/>
          <w:lang w:val="en-US"/>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3D2641" w:rsidRPr="00A0193E" w:rsidTr="006F239B">
        <w:tc>
          <w:tcPr>
            <w:tcW w:w="3690" w:type="dxa"/>
            <w:shd w:val="clear" w:color="auto" w:fill="auto"/>
            <w:vAlign w:val="bottom"/>
          </w:tcPr>
          <w:p w:rsidR="001F6B18" w:rsidRPr="00A0193E" w:rsidRDefault="001F6B18" w:rsidP="006F239B">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1811B0"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Consolidated</w:t>
            </w:r>
          </w:p>
          <w:p w:rsidR="001F6B18"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 xml:space="preserve"> financial information</w:t>
            </w:r>
          </w:p>
        </w:tc>
        <w:tc>
          <w:tcPr>
            <w:tcW w:w="2880" w:type="dxa"/>
            <w:gridSpan w:val="2"/>
            <w:tcBorders>
              <w:top w:val="single" w:sz="4" w:space="0" w:color="auto"/>
              <w:bottom w:val="single" w:sz="4" w:space="0" w:color="auto"/>
            </w:tcBorders>
            <w:shd w:val="clear" w:color="auto" w:fill="auto"/>
            <w:vAlign w:val="bottom"/>
          </w:tcPr>
          <w:p w:rsidR="001811B0" w:rsidRPr="00A0193E" w:rsidRDefault="001F6B18" w:rsidP="006F239B">
            <w:pPr>
              <w:ind w:right="-72"/>
              <w:jc w:val="center"/>
              <w:rPr>
                <w:rFonts w:ascii="Arial" w:hAnsi="Arial" w:cs="Arial"/>
                <w:b/>
                <w:bCs/>
                <w:sz w:val="20"/>
                <w:szCs w:val="20"/>
                <w:lang w:val="en-US"/>
              </w:rPr>
            </w:pPr>
            <w:r w:rsidRPr="00A0193E">
              <w:rPr>
                <w:rFonts w:ascii="Arial" w:hAnsi="Arial" w:cs="Arial"/>
                <w:b/>
                <w:bCs/>
                <w:sz w:val="20"/>
                <w:szCs w:val="20"/>
                <w:lang w:val="en-US"/>
              </w:rPr>
              <w:t>Separate</w:t>
            </w:r>
          </w:p>
          <w:p w:rsidR="001F6B18" w:rsidRPr="00A0193E" w:rsidRDefault="001F6B18" w:rsidP="006F239B">
            <w:pPr>
              <w:ind w:right="-72"/>
              <w:jc w:val="center"/>
              <w:rPr>
                <w:rFonts w:ascii="Arial" w:hAnsi="Arial" w:cs="Arial"/>
                <w:b/>
                <w:bCs/>
                <w:sz w:val="20"/>
                <w:szCs w:val="20"/>
              </w:rPr>
            </w:pPr>
            <w:r w:rsidRPr="00A0193E">
              <w:rPr>
                <w:rFonts w:ascii="Arial" w:hAnsi="Arial" w:cs="Arial"/>
                <w:b/>
                <w:bCs/>
                <w:sz w:val="20"/>
                <w:szCs w:val="20"/>
                <w:lang w:val="en-US"/>
              </w:rPr>
              <w:t xml:space="preserve"> financial information</w:t>
            </w:r>
          </w:p>
        </w:tc>
      </w:tr>
      <w:tr w:rsidR="003D2641" w:rsidRPr="00A0193E" w:rsidTr="006F239B">
        <w:tc>
          <w:tcPr>
            <w:tcW w:w="3690" w:type="dxa"/>
            <w:shd w:val="clear" w:color="auto" w:fill="auto"/>
            <w:vAlign w:val="bottom"/>
          </w:tcPr>
          <w:p w:rsidR="006D64DC" w:rsidRPr="00A0193E" w:rsidRDefault="006D64DC" w:rsidP="006F239B">
            <w:pPr>
              <w:ind w:left="-72"/>
              <w:jc w:val="left"/>
              <w:rPr>
                <w:rFonts w:ascii="Arial" w:hAnsi="Arial" w:cs="Arial"/>
                <w:sz w:val="20"/>
                <w:szCs w:val="20"/>
                <w:cs/>
              </w:rPr>
            </w:pPr>
          </w:p>
        </w:tc>
        <w:tc>
          <w:tcPr>
            <w:tcW w:w="1440" w:type="dxa"/>
            <w:tcBorders>
              <w:top w:val="single" w:sz="4" w:space="0" w:color="auto"/>
            </w:tcBorders>
            <w:vAlign w:val="bottom"/>
          </w:tcPr>
          <w:p w:rsidR="006D64DC" w:rsidRPr="00A0193E" w:rsidRDefault="006D64DC"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6D64DC" w:rsidRPr="00A0193E" w:rsidRDefault="006D64DC"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c>
          <w:tcPr>
            <w:tcW w:w="1440" w:type="dxa"/>
            <w:tcBorders>
              <w:top w:val="single" w:sz="4" w:space="0" w:color="auto"/>
            </w:tcBorders>
            <w:shd w:val="clear" w:color="auto" w:fill="auto"/>
            <w:vAlign w:val="bottom"/>
          </w:tcPr>
          <w:p w:rsidR="006D64DC" w:rsidRPr="00A0193E" w:rsidRDefault="006D64DC"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tcPr>
          <w:p w:rsidR="006D64DC" w:rsidRPr="00A0193E" w:rsidRDefault="006D64DC" w:rsidP="006F239B">
            <w:pPr>
              <w:ind w:right="-72"/>
              <w:jc w:val="right"/>
              <w:rPr>
                <w:rFonts w:ascii="Arial" w:hAnsi="Arial" w:cs="Arial"/>
                <w:b/>
                <w:bCs/>
                <w:sz w:val="20"/>
                <w:szCs w:val="20"/>
                <w:lang w:val="en-US"/>
              </w:rPr>
            </w:pPr>
            <w:r w:rsidRPr="00A0193E">
              <w:rPr>
                <w:rFonts w:ascii="Arial" w:hAnsi="Arial" w:cs="Arial"/>
                <w:b/>
                <w:bCs/>
                <w:sz w:val="20"/>
                <w:szCs w:val="20"/>
                <w:lang w:val="en-US"/>
              </w:rPr>
              <w:t>Audited</w:t>
            </w:r>
          </w:p>
        </w:tc>
      </w:tr>
      <w:tr w:rsidR="005602C3" w:rsidRPr="00A0193E" w:rsidTr="00C90576">
        <w:tc>
          <w:tcPr>
            <w:tcW w:w="3690" w:type="dxa"/>
            <w:shd w:val="clear" w:color="auto" w:fill="auto"/>
            <w:vAlign w:val="bottom"/>
          </w:tcPr>
          <w:p w:rsidR="005602C3" w:rsidRPr="00A0193E" w:rsidRDefault="005602C3" w:rsidP="006F239B">
            <w:pPr>
              <w:ind w:left="-72"/>
              <w:jc w:val="left"/>
              <w:rPr>
                <w:rFonts w:ascii="Arial" w:hAnsi="Arial" w:cs="Arial"/>
                <w:sz w:val="20"/>
                <w:szCs w:val="20"/>
                <w:cs/>
              </w:rPr>
            </w:pPr>
          </w:p>
        </w:tc>
        <w:tc>
          <w:tcPr>
            <w:tcW w:w="1440" w:type="dxa"/>
            <w:vAlign w:val="bottom"/>
          </w:tcPr>
          <w:p w:rsidR="005602C3" w:rsidRPr="00A0193E" w:rsidRDefault="003E7D6E" w:rsidP="006F239B">
            <w:pPr>
              <w:ind w:right="-72"/>
              <w:jc w:val="right"/>
              <w:rPr>
                <w:rFonts w:ascii="Arial" w:hAnsi="Arial" w:cs="Arial"/>
                <w:b/>
                <w:bCs/>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c>
          <w:tcPr>
            <w:tcW w:w="1440" w:type="dxa"/>
            <w:shd w:val="clear" w:color="auto" w:fill="auto"/>
            <w:vAlign w:val="bottom"/>
          </w:tcPr>
          <w:p w:rsidR="005602C3" w:rsidRPr="00A0193E" w:rsidRDefault="003E7D6E" w:rsidP="006F239B">
            <w:pPr>
              <w:ind w:right="-72"/>
              <w:jc w:val="right"/>
              <w:rPr>
                <w:rFonts w:ascii="Arial" w:hAnsi="Arial" w:cs="Arial"/>
                <w:b/>
                <w:bCs/>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bottom"/>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31 December</w:t>
            </w:r>
          </w:p>
        </w:tc>
      </w:tr>
      <w:tr w:rsidR="005602C3" w:rsidRPr="00A0193E" w:rsidTr="00C90576">
        <w:tc>
          <w:tcPr>
            <w:tcW w:w="3690" w:type="dxa"/>
            <w:shd w:val="clear" w:color="auto" w:fill="auto"/>
            <w:vAlign w:val="bottom"/>
            <w:hideMark/>
          </w:tcPr>
          <w:p w:rsidR="005602C3" w:rsidRPr="00A0193E" w:rsidRDefault="005602C3" w:rsidP="006F239B">
            <w:pPr>
              <w:ind w:left="-72"/>
              <w:jc w:val="left"/>
              <w:rPr>
                <w:rFonts w:ascii="Arial" w:hAnsi="Arial" w:cs="Arial"/>
                <w:sz w:val="20"/>
                <w:szCs w:val="20"/>
                <w:cs/>
              </w:rPr>
            </w:pPr>
          </w:p>
        </w:tc>
        <w:tc>
          <w:tcPr>
            <w:tcW w:w="1440" w:type="dxa"/>
            <w:vAlign w:val="bottom"/>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c>
          <w:tcPr>
            <w:tcW w:w="1440" w:type="dxa"/>
            <w:shd w:val="clear" w:color="auto" w:fill="auto"/>
            <w:vAlign w:val="bottom"/>
            <w:hideMark/>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bottom"/>
            <w:hideMark/>
          </w:tcPr>
          <w:p w:rsidR="005602C3" w:rsidRPr="00A0193E" w:rsidRDefault="005602C3"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r>
      <w:tr w:rsidR="005602C3" w:rsidRPr="00A0193E" w:rsidTr="006F239B">
        <w:tc>
          <w:tcPr>
            <w:tcW w:w="3690" w:type="dxa"/>
            <w:shd w:val="clear" w:color="auto" w:fill="auto"/>
            <w:vAlign w:val="bottom"/>
            <w:hideMark/>
          </w:tcPr>
          <w:p w:rsidR="005602C3" w:rsidRPr="00A0193E" w:rsidRDefault="005602C3" w:rsidP="006F239B">
            <w:pPr>
              <w:ind w:left="-72"/>
              <w:jc w:val="left"/>
              <w:rPr>
                <w:rFonts w:ascii="Arial" w:hAnsi="Arial" w:cs="Arial"/>
                <w:sz w:val="20"/>
                <w:szCs w:val="20"/>
                <w:cs/>
              </w:rPr>
            </w:pPr>
          </w:p>
        </w:tc>
        <w:tc>
          <w:tcPr>
            <w:tcW w:w="1440" w:type="dxa"/>
            <w:tcBorders>
              <w:bottom w:val="single" w:sz="4" w:space="0" w:color="auto"/>
            </w:tcBorders>
            <w:vAlign w:val="bottom"/>
          </w:tcPr>
          <w:p w:rsidR="005602C3" w:rsidRPr="00A0193E" w:rsidRDefault="005602C3"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602C3" w:rsidRPr="00A0193E" w:rsidRDefault="005602C3"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602C3" w:rsidRPr="00A0193E" w:rsidRDefault="005602C3"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5602C3" w:rsidRPr="00A0193E" w:rsidRDefault="005602C3" w:rsidP="006F239B">
            <w:pPr>
              <w:ind w:right="-72"/>
              <w:jc w:val="right"/>
              <w:rPr>
                <w:rFonts w:ascii="Arial" w:hAnsi="Arial" w:cs="Arial"/>
                <w:b/>
                <w:bCs/>
                <w:sz w:val="20"/>
                <w:szCs w:val="20"/>
                <w:cs/>
              </w:rPr>
            </w:pPr>
            <w:r w:rsidRPr="00A0193E">
              <w:rPr>
                <w:rFonts w:ascii="Arial" w:hAnsi="Arial" w:cs="Arial"/>
                <w:b/>
                <w:bCs/>
                <w:sz w:val="20"/>
                <w:szCs w:val="20"/>
              </w:rPr>
              <w:t>Baht’</w:t>
            </w:r>
            <w:r w:rsidRPr="00A0193E">
              <w:rPr>
                <w:rFonts w:ascii="Arial" w:hAnsi="Arial" w:cs="Arial"/>
                <w:b/>
                <w:bCs/>
                <w:sz w:val="20"/>
                <w:szCs w:val="20"/>
                <w:lang w:val="en-US"/>
              </w:rPr>
              <w:t>000</w:t>
            </w:r>
          </w:p>
        </w:tc>
      </w:tr>
      <w:tr w:rsidR="005602C3" w:rsidRPr="00A0193E" w:rsidTr="006F239B">
        <w:tc>
          <w:tcPr>
            <w:tcW w:w="3690" w:type="dxa"/>
            <w:shd w:val="clear" w:color="auto" w:fill="auto"/>
            <w:vAlign w:val="bottom"/>
          </w:tcPr>
          <w:p w:rsidR="005602C3" w:rsidRPr="00A0193E" w:rsidRDefault="005602C3" w:rsidP="006F239B">
            <w:pPr>
              <w:ind w:left="-72"/>
              <w:jc w:val="left"/>
              <w:rPr>
                <w:rFonts w:ascii="Arial" w:hAnsi="Arial" w:cs="Arial"/>
                <w:b/>
                <w:bCs/>
                <w:sz w:val="20"/>
                <w:szCs w:val="20"/>
              </w:rPr>
            </w:pPr>
          </w:p>
        </w:tc>
        <w:tc>
          <w:tcPr>
            <w:tcW w:w="1440" w:type="dxa"/>
            <w:tcBorders>
              <w:top w:val="single" w:sz="4" w:space="0" w:color="auto"/>
            </w:tcBorders>
            <w:shd w:val="clear" w:color="auto" w:fill="FAFAFA"/>
          </w:tcPr>
          <w:p w:rsidR="005602C3" w:rsidRPr="00A0193E" w:rsidRDefault="005602C3" w:rsidP="006F239B">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rsidR="005602C3" w:rsidRPr="00A0193E" w:rsidRDefault="005602C3" w:rsidP="006F239B">
            <w:pPr>
              <w:ind w:right="-72"/>
              <w:jc w:val="right"/>
              <w:rPr>
                <w:rFonts w:ascii="Arial" w:hAnsi="Arial" w:cs="Arial"/>
                <w:sz w:val="20"/>
                <w:szCs w:val="20"/>
                <w:cs/>
              </w:rPr>
            </w:pPr>
          </w:p>
        </w:tc>
        <w:tc>
          <w:tcPr>
            <w:tcW w:w="1440" w:type="dxa"/>
            <w:tcBorders>
              <w:top w:val="single" w:sz="4" w:space="0" w:color="auto"/>
            </w:tcBorders>
            <w:shd w:val="clear" w:color="auto" w:fill="FAFAFA"/>
            <w:vAlign w:val="bottom"/>
          </w:tcPr>
          <w:p w:rsidR="005602C3" w:rsidRPr="00A0193E" w:rsidRDefault="005602C3" w:rsidP="006F239B">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rsidR="005602C3" w:rsidRPr="00A0193E" w:rsidRDefault="005602C3" w:rsidP="006F239B">
            <w:pPr>
              <w:ind w:right="-72"/>
              <w:jc w:val="right"/>
              <w:rPr>
                <w:rFonts w:ascii="Arial" w:hAnsi="Arial" w:cs="Arial"/>
                <w:sz w:val="20"/>
                <w:szCs w:val="20"/>
                <w:cs/>
              </w:rPr>
            </w:pPr>
          </w:p>
        </w:tc>
      </w:tr>
      <w:tr w:rsidR="005602C3" w:rsidRPr="00A0193E" w:rsidTr="00C90576">
        <w:tc>
          <w:tcPr>
            <w:tcW w:w="3690" w:type="dxa"/>
            <w:shd w:val="clear" w:color="auto" w:fill="auto"/>
            <w:vAlign w:val="bottom"/>
          </w:tcPr>
          <w:p w:rsidR="005602C3" w:rsidRPr="00A0193E" w:rsidRDefault="005602C3" w:rsidP="006F239B">
            <w:pPr>
              <w:ind w:left="-72"/>
              <w:rPr>
                <w:rFonts w:ascii="Arial" w:hAnsi="Arial" w:cs="Arial"/>
                <w:sz w:val="20"/>
                <w:szCs w:val="20"/>
                <w:shd w:val="clear" w:color="auto" w:fill="FFFFFF"/>
              </w:rPr>
            </w:pPr>
            <w:r w:rsidRPr="00A0193E">
              <w:rPr>
                <w:rFonts w:ascii="Arial" w:hAnsi="Arial" w:cs="Arial"/>
                <w:sz w:val="20"/>
                <w:szCs w:val="20"/>
                <w:shd w:val="clear" w:color="auto" w:fill="FFFFFF"/>
              </w:rPr>
              <w:t>Bank overdrafts</w:t>
            </w:r>
          </w:p>
        </w:tc>
        <w:tc>
          <w:tcPr>
            <w:tcW w:w="1440" w:type="dxa"/>
            <w:shd w:val="clear" w:color="auto" w:fill="FAFAFA"/>
            <w:vAlign w:val="bottom"/>
          </w:tcPr>
          <w:p w:rsidR="005602C3" w:rsidRPr="00A0193E" w:rsidRDefault="00D80E86" w:rsidP="006F239B">
            <w:pPr>
              <w:ind w:right="-72"/>
              <w:jc w:val="right"/>
              <w:rPr>
                <w:rFonts w:ascii="Arial" w:hAnsi="Arial" w:cs="Arial"/>
                <w:sz w:val="20"/>
                <w:szCs w:val="20"/>
              </w:rPr>
            </w:pPr>
            <w:r w:rsidRPr="00A0193E">
              <w:rPr>
                <w:rFonts w:ascii="Arial" w:hAnsi="Arial" w:cs="Arial"/>
                <w:sz w:val="20"/>
                <w:szCs w:val="20"/>
              </w:rPr>
              <w:t>20,974</w:t>
            </w:r>
          </w:p>
        </w:tc>
        <w:tc>
          <w:tcPr>
            <w:tcW w:w="1440" w:type="dxa"/>
            <w:vAlign w:val="bottom"/>
          </w:tcPr>
          <w:p w:rsidR="005602C3" w:rsidRPr="00A0193E" w:rsidRDefault="005602C3" w:rsidP="006F239B">
            <w:pPr>
              <w:ind w:right="-72"/>
              <w:jc w:val="right"/>
              <w:rPr>
                <w:rFonts w:ascii="Arial" w:hAnsi="Arial" w:cs="Arial"/>
                <w:sz w:val="20"/>
                <w:szCs w:val="20"/>
              </w:rPr>
            </w:pPr>
            <w:r w:rsidRPr="00A0193E">
              <w:rPr>
                <w:rFonts w:ascii="Arial" w:hAnsi="Arial" w:cs="Arial"/>
                <w:sz w:val="20"/>
                <w:szCs w:val="20"/>
              </w:rPr>
              <w:t>38,425</w:t>
            </w:r>
          </w:p>
        </w:tc>
        <w:tc>
          <w:tcPr>
            <w:tcW w:w="1440" w:type="dxa"/>
            <w:shd w:val="clear" w:color="auto" w:fill="FAFAFA"/>
            <w:vAlign w:val="bottom"/>
          </w:tcPr>
          <w:p w:rsidR="005602C3" w:rsidRPr="00A0193E" w:rsidRDefault="00D80E86" w:rsidP="006F239B">
            <w:pPr>
              <w:ind w:right="-72"/>
              <w:jc w:val="right"/>
              <w:rPr>
                <w:rFonts w:ascii="Arial" w:hAnsi="Arial" w:cs="Arial"/>
                <w:sz w:val="20"/>
                <w:szCs w:val="20"/>
              </w:rPr>
            </w:pPr>
            <w:r w:rsidRPr="00A0193E">
              <w:rPr>
                <w:rFonts w:ascii="Arial" w:hAnsi="Arial" w:cs="Arial"/>
                <w:sz w:val="20"/>
                <w:szCs w:val="20"/>
              </w:rPr>
              <w:t>18,065</w:t>
            </w:r>
          </w:p>
        </w:tc>
        <w:tc>
          <w:tcPr>
            <w:tcW w:w="1440" w:type="dxa"/>
            <w:shd w:val="clear" w:color="auto" w:fill="auto"/>
            <w:vAlign w:val="bottom"/>
          </w:tcPr>
          <w:p w:rsidR="005602C3" w:rsidRPr="00A0193E" w:rsidRDefault="005602C3" w:rsidP="006F239B">
            <w:pPr>
              <w:ind w:right="-72"/>
              <w:jc w:val="right"/>
              <w:rPr>
                <w:rFonts w:ascii="Arial" w:hAnsi="Arial" w:cs="Arial"/>
                <w:sz w:val="20"/>
                <w:szCs w:val="20"/>
              </w:rPr>
            </w:pPr>
            <w:r w:rsidRPr="00A0193E">
              <w:rPr>
                <w:rFonts w:ascii="Arial" w:hAnsi="Arial" w:cs="Arial"/>
                <w:sz w:val="20"/>
                <w:szCs w:val="20"/>
              </w:rPr>
              <w:t>31,222</w:t>
            </w:r>
          </w:p>
        </w:tc>
      </w:tr>
      <w:tr w:rsidR="005602C3" w:rsidRPr="00A0193E" w:rsidTr="00C90576">
        <w:tc>
          <w:tcPr>
            <w:tcW w:w="3690" w:type="dxa"/>
            <w:shd w:val="clear" w:color="auto" w:fill="auto"/>
            <w:vAlign w:val="bottom"/>
          </w:tcPr>
          <w:p w:rsidR="005602C3" w:rsidRPr="00A0193E" w:rsidRDefault="005602C3" w:rsidP="006F239B">
            <w:pPr>
              <w:ind w:left="-72" w:right="-90"/>
              <w:rPr>
                <w:rFonts w:ascii="Arial" w:hAnsi="Arial" w:cs="Arial"/>
                <w:sz w:val="20"/>
                <w:szCs w:val="20"/>
                <w:cs/>
              </w:rPr>
            </w:pPr>
            <w:r w:rsidRPr="00A0193E">
              <w:rPr>
                <w:rFonts w:ascii="Arial" w:hAnsi="Arial" w:cs="Arial"/>
                <w:sz w:val="20"/>
                <w:szCs w:val="20"/>
              </w:rPr>
              <w:t xml:space="preserve">Promissory notes </w:t>
            </w:r>
          </w:p>
        </w:tc>
        <w:tc>
          <w:tcPr>
            <w:tcW w:w="1440" w:type="dxa"/>
            <w:shd w:val="clear" w:color="auto" w:fill="FAFAFA"/>
            <w:vAlign w:val="bottom"/>
          </w:tcPr>
          <w:p w:rsidR="005602C3" w:rsidRPr="00A0193E" w:rsidRDefault="00D80E86" w:rsidP="006F239B">
            <w:pPr>
              <w:ind w:right="-72"/>
              <w:jc w:val="right"/>
              <w:rPr>
                <w:rFonts w:ascii="Arial" w:hAnsi="Arial" w:cs="Arial"/>
                <w:sz w:val="20"/>
                <w:szCs w:val="20"/>
              </w:rPr>
            </w:pPr>
            <w:r w:rsidRPr="00A0193E">
              <w:rPr>
                <w:rFonts w:ascii="Arial" w:hAnsi="Arial" w:cs="Arial"/>
                <w:sz w:val="20"/>
                <w:szCs w:val="20"/>
              </w:rPr>
              <w:t>63,000</w:t>
            </w:r>
          </w:p>
        </w:tc>
        <w:tc>
          <w:tcPr>
            <w:tcW w:w="1440" w:type="dxa"/>
            <w:vAlign w:val="bottom"/>
          </w:tcPr>
          <w:p w:rsidR="005602C3" w:rsidRPr="00A0193E" w:rsidRDefault="005602C3" w:rsidP="006F239B">
            <w:pPr>
              <w:ind w:right="-72"/>
              <w:jc w:val="right"/>
              <w:rPr>
                <w:rFonts w:ascii="Arial" w:hAnsi="Arial" w:cs="Arial"/>
                <w:sz w:val="20"/>
                <w:szCs w:val="20"/>
              </w:rPr>
            </w:pPr>
            <w:r w:rsidRPr="00A0193E">
              <w:rPr>
                <w:rFonts w:ascii="Arial" w:hAnsi="Arial" w:cs="Arial"/>
                <w:sz w:val="20"/>
                <w:szCs w:val="20"/>
              </w:rPr>
              <w:t>82,500</w:t>
            </w:r>
          </w:p>
        </w:tc>
        <w:tc>
          <w:tcPr>
            <w:tcW w:w="1440" w:type="dxa"/>
            <w:shd w:val="clear" w:color="auto" w:fill="FAFAFA"/>
            <w:vAlign w:val="bottom"/>
          </w:tcPr>
          <w:p w:rsidR="005602C3" w:rsidRPr="00A0193E" w:rsidRDefault="00D80E86" w:rsidP="006F239B">
            <w:pPr>
              <w:ind w:right="-72"/>
              <w:jc w:val="right"/>
              <w:rPr>
                <w:rFonts w:ascii="Arial" w:hAnsi="Arial" w:cs="Arial"/>
                <w:sz w:val="20"/>
                <w:szCs w:val="20"/>
              </w:rPr>
            </w:pPr>
            <w:r w:rsidRPr="00A0193E">
              <w:rPr>
                <w:rFonts w:ascii="Arial" w:hAnsi="Arial" w:cs="Arial"/>
                <w:sz w:val="20"/>
                <w:szCs w:val="20"/>
              </w:rPr>
              <w:t>63,000</w:t>
            </w:r>
          </w:p>
        </w:tc>
        <w:tc>
          <w:tcPr>
            <w:tcW w:w="1440" w:type="dxa"/>
            <w:shd w:val="clear" w:color="auto" w:fill="auto"/>
            <w:vAlign w:val="bottom"/>
          </w:tcPr>
          <w:p w:rsidR="005602C3" w:rsidRPr="00A0193E" w:rsidRDefault="005602C3" w:rsidP="006F239B">
            <w:pPr>
              <w:ind w:right="-72"/>
              <w:jc w:val="right"/>
              <w:rPr>
                <w:rFonts w:ascii="Arial" w:hAnsi="Arial" w:cs="Arial"/>
                <w:sz w:val="20"/>
                <w:szCs w:val="20"/>
              </w:rPr>
            </w:pPr>
            <w:r w:rsidRPr="00A0193E">
              <w:rPr>
                <w:rFonts w:ascii="Arial" w:hAnsi="Arial" w:cs="Arial"/>
                <w:sz w:val="20"/>
                <w:szCs w:val="20"/>
              </w:rPr>
              <w:t>67,500</w:t>
            </w:r>
          </w:p>
        </w:tc>
      </w:tr>
      <w:tr w:rsidR="005602C3" w:rsidRPr="00A0193E" w:rsidTr="006F239B">
        <w:tc>
          <w:tcPr>
            <w:tcW w:w="3690" w:type="dxa"/>
            <w:shd w:val="clear" w:color="auto" w:fill="auto"/>
            <w:vAlign w:val="bottom"/>
          </w:tcPr>
          <w:p w:rsidR="005602C3" w:rsidRPr="00A0193E" w:rsidRDefault="005602C3" w:rsidP="006F239B">
            <w:pPr>
              <w:ind w:left="-72" w:right="-90"/>
              <w:rPr>
                <w:rFonts w:ascii="Arial" w:hAnsi="Arial" w:cs="Arial"/>
                <w:sz w:val="20"/>
                <w:szCs w:val="20"/>
                <w:cs/>
              </w:rPr>
            </w:pPr>
            <w:r w:rsidRPr="00A0193E">
              <w:rPr>
                <w:rFonts w:ascii="Arial" w:hAnsi="Arial" w:cs="Arial"/>
                <w:sz w:val="20"/>
                <w:szCs w:val="20"/>
              </w:rPr>
              <w:t>Trust receipts</w:t>
            </w:r>
          </w:p>
        </w:tc>
        <w:tc>
          <w:tcPr>
            <w:tcW w:w="1440" w:type="dxa"/>
            <w:tcBorders>
              <w:bottom w:val="single" w:sz="4" w:space="0" w:color="auto"/>
            </w:tcBorders>
            <w:shd w:val="clear" w:color="auto" w:fill="FAFAFA"/>
            <w:vAlign w:val="bottom"/>
          </w:tcPr>
          <w:p w:rsidR="005602C3" w:rsidRPr="00A0193E" w:rsidRDefault="00D80E86" w:rsidP="006F239B">
            <w:pPr>
              <w:ind w:right="-72"/>
              <w:jc w:val="right"/>
              <w:rPr>
                <w:rFonts w:ascii="Arial" w:hAnsi="Arial" w:cs="Arial"/>
                <w:sz w:val="20"/>
                <w:szCs w:val="20"/>
              </w:rPr>
            </w:pPr>
            <w:r w:rsidRPr="00A0193E">
              <w:rPr>
                <w:rFonts w:ascii="Arial" w:hAnsi="Arial" w:cs="Arial"/>
                <w:sz w:val="20"/>
                <w:szCs w:val="20"/>
              </w:rPr>
              <w:t>10,769</w:t>
            </w:r>
          </w:p>
        </w:tc>
        <w:tc>
          <w:tcPr>
            <w:tcW w:w="1440" w:type="dxa"/>
            <w:tcBorders>
              <w:bottom w:val="single" w:sz="4" w:space="0" w:color="auto"/>
            </w:tcBorders>
            <w:vAlign w:val="bottom"/>
          </w:tcPr>
          <w:p w:rsidR="005602C3" w:rsidRPr="00A0193E" w:rsidRDefault="005602C3" w:rsidP="006F239B">
            <w:pPr>
              <w:ind w:right="-72"/>
              <w:jc w:val="right"/>
              <w:rPr>
                <w:rFonts w:ascii="Arial" w:hAnsi="Arial" w:cs="Arial"/>
                <w:sz w:val="20"/>
                <w:szCs w:val="20"/>
              </w:rPr>
            </w:pPr>
            <w:r w:rsidRPr="00A0193E">
              <w:rPr>
                <w:rFonts w:ascii="Arial" w:hAnsi="Arial" w:cs="Arial"/>
                <w:sz w:val="20"/>
                <w:szCs w:val="20"/>
              </w:rPr>
              <w:t>12,413</w:t>
            </w:r>
          </w:p>
        </w:tc>
        <w:tc>
          <w:tcPr>
            <w:tcW w:w="1440" w:type="dxa"/>
            <w:tcBorders>
              <w:bottom w:val="single" w:sz="4" w:space="0" w:color="auto"/>
            </w:tcBorders>
            <w:shd w:val="clear" w:color="auto" w:fill="FAFAFA"/>
            <w:vAlign w:val="bottom"/>
          </w:tcPr>
          <w:p w:rsidR="005602C3" w:rsidRPr="00A0193E" w:rsidRDefault="00D80E86" w:rsidP="006F239B">
            <w:pPr>
              <w:ind w:right="-72"/>
              <w:jc w:val="right"/>
              <w:rPr>
                <w:rFonts w:ascii="Arial" w:hAnsi="Arial" w:cs="Arial"/>
                <w:sz w:val="20"/>
                <w:szCs w:val="20"/>
              </w:rPr>
            </w:pPr>
            <w:r w:rsidRPr="00A0193E">
              <w:rPr>
                <w:rFonts w:ascii="Arial" w:hAnsi="Arial" w:cs="Arial"/>
                <w:sz w:val="20"/>
                <w:szCs w:val="20"/>
              </w:rPr>
              <w:t>7,059</w:t>
            </w:r>
          </w:p>
        </w:tc>
        <w:tc>
          <w:tcPr>
            <w:tcW w:w="1440" w:type="dxa"/>
            <w:tcBorders>
              <w:bottom w:val="single" w:sz="4" w:space="0" w:color="auto"/>
            </w:tcBorders>
            <w:shd w:val="clear" w:color="auto" w:fill="auto"/>
            <w:vAlign w:val="bottom"/>
          </w:tcPr>
          <w:p w:rsidR="005602C3" w:rsidRPr="00A0193E" w:rsidRDefault="005602C3" w:rsidP="006F239B">
            <w:pPr>
              <w:ind w:right="-72"/>
              <w:jc w:val="right"/>
              <w:rPr>
                <w:rFonts w:ascii="Arial" w:hAnsi="Arial" w:cs="Arial"/>
                <w:sz w:val="20"/>
                <w:szCs w:val="20"/>
              </w:rPr>
            </w:pPr>
            <w:r w:rsidRPr="00A0193E">
              <w:rPr>
                <w:rFonts w:ascii="Arial" w:hAnsi="Arial" w:cs="Arial"/>
                <w:sz w:val="20"/>
                <w:szCs w:val="20"/>
              </w:rPr>
              <w:t>8,229</w:t>
            </w:r>
          </w:p>
        </w:tc>
      </w:tr>
      <w:tr w:rsidR="005602C3" w:rsidRPr="00A0193E" w:rsidTr="006F239B">
        <w:tc>
          <w:tcPr>
            <w:tcW w:w="3690" w:type="dxa"/>
            <w:shd w:val="clear" w:color="auto" w:fill="auto"/>
            <w:vAlign w:val="bottom"/>
          </w:tcPr>
          <w:p w:rsidR="005602C3" w:rsidRPr="00A0193E" w:rsidRDefault="005602C3" w:rsidP="006F239B">
            <w:pPr>
              <w:ind w:left="-72" w:right="-90"/>
              <w:rPr>
                <w:rFonts w:ascii="Arial" w:hAnsi="Arial" w:cs="Arial"/>
                <w:sz w:val="20"/>
                <w:szCs w:val="20"/>
              </w:rPr>
            </w:pPr>
          </w:p>
        </w:tc>
        <w:tc>
          <w:tcPr>
            <w:tcW w:w="1440" w:type="dxa"/>
            <w:tcBorders>
              <w:top w:val="single" w:sz="4" w:space="0" w:color="auto"/>
            </w:tcBorders>
            <w:shd w:val="clear" w:color="auto" w:fill="FAFAFA"/>
          </w:tcPr>
          <w:p w:rsidR="005602C3" w:rsidRPr="00A0193E" w:rsidRDefault="005602C3"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5602C3" w:rsidRPr="00A0193E" w:rsidRDefault="005602C3"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5602C3" w:rsidRPr="00A0193E" w:rsidRDefault="005602C3"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5602C3" w:rsidRPr="00A0193E" w:rsidRDefault="005602C3" w:rsidP="006F239B">
            <w:pPr>
              <w:ind w:right="-72"/>
              <w:jc w:val="right"/>
              <w:rPr>
                <w:rFonts w:ascii="Arial" w:hAnsi="Arial" w:cs="Arial"/>
                <w:sz w:val="20"/>
                <w:szCs w:val="20"/>
              </w:rPr>
            </w:pPr>
          </w:p>
        </w:tc>
      </w:tr>
      <w:tr w:rsidR="005602C3" w:rsidRPr="00A0193E" w:rsidTr="006F239B">
        <w:trPr>
          <w:trHeight w:val="75"/>
        </w:trPr>
        <w:tc>
          <w:tcPr>
            <w:tcW w:w="3690" w:type="dxa"/>
            <w:shd w:val="clear" w:color="auto" w:fill="auto"/>
            <w:vAlign w:val="bottom"/>
          </w:tcPr>
          <w:p w:rsidR="005602C3" w:rsidRPr="00A0193E" w:rsidRDefault="005602C3" w:rsidP="006F239B">
            <w:pPr>
              <w:ind w:left="-72" w:right="-90"/>
              <w:rPr>
                <w:rFonts w:ascii="Arial" w:hAnsi="Arial" w:cs="Arial"/>
                <w:sz w:val="20"/>
                <w:szCs w:val="20"/>
                <w:cs/>
              </w:rPr>
            </w:pPr>
            <w:r w:rsidRPr="00A0193E">
              <w:rPr>
                <w:rFonts w:ascii="Arial" w:hAnsi="Arial" w:cs="Arial"/>
                <w:sz w:val="20"/>
                <w:szCs w:val="20"/>
                <w:lang w:val="en-US"/>
              </w:rPr>
              <w:t xml:space="preserve">Total </w:t>
            </w:r>
          </w:p>
        </w:tc>
        <w:tc>
          <w:tcPr>
            <w:tcW w:w="1440" w:type="dxa"/>
            <w:tcBorders>
              <w:bottom w:val="single" w:sz="4" w:space="0" w:color="auto"/>
            </w:tcBorders>
            <w:shd w:val="clear" w:color="auto" w:fill="FAFAFA"/>
            <w:vAlign w:val="bottom"/>
          </w:tcPr>
          <w:p w:rsidR="005602C3" w:rsidRPr="00A0193E" w:rsidRDefault="00D80E86" w:rsidP="006F239B">
            <w:pPr>
              <w:ind w:right="-72"/>
              <w:jc w:val="right"/>
              <w:rPr>
                <w:rFonts w:ascii="Arial" w:hAnsi="Arial" w:cs="Arial"/>
                <w:sz w:val="20"/>
                <w:szCs w:val="20"/>
              </w:rPr>
            </w:pPr>
            <w:r w:rsidRPr="00A0193E">
              <w:rPr>
                <w:rFonts w:ascii="Arial" w:hAnsi="Arial" w:cs="Arial"/>
                <w:sz w:val="20"/>
                <w:szCs w:val="20"/>
              </w:rPr>
              <w:t>94,743</w:t>
            </w:r>
          </w:p>
        </w:tc>
        <w:tc>
          <w:tcPr>
            <w:tcW w:w="1440" w:type="dxa"/>
            <w:tcBorders>
              <w:bottom w:val="single" w:sz="4" w:space="0" w:color="auto"/>
            </w:tcBorders>
            <w:shd w:val="clear" w:color="auto" w:fill="auto"/>
            <w:vAlign w:val="bottom"/>
          </w:tcPr>
          <w:p w:rsidR="005602C3" w:rsidRPr="00A0193E" w:rsidRDefault="005602C3" w:rsidP="006F239B">
            <w:pPr>
              <w:ind w:right="-72"/>
              <w:jc w:val="right"/>
              <w:rPr>
                <w:rFonts w:ascii="Arial" w:hAnsi="Arial" w:cs="Arial"/>
                <w:sz w:val="20"/>
                <w:szCs w:val="20"/>
              </w:rPr>
            </w:pPr>
            <w:r w:rsidRPr="00A0193E">
              <w:rPr>
                <w:rFonts w:ascii="Arial" w:hAnsi="Arial" w:cs="Arial"/>
                <w:sz w:val="20"/>
                <w:szCs w:val="20"/>
              </w:rPr>
              <w:t>133,338</w:t>
            </w:r>
          </w:p>
        </w:tc>
        <w:tc>
          <w:tcPr>
            <w:tcW w:w="1440" w:type="dxa"/>
            <w:tcBorders>
              <w:bottom w:val="single" w:sz="4" w:space="0" w:color="auto"/>
            </w:tcBorders>
            <w:shd w:val="clear" w:color="auto" w:fill="FAFAFA"/>
            <w:vAlign w:val="bottom"/>
          </w:tcPr>
          <w:p w:rsidR="005602C3" w:rsidRPr="00A0193E" w:rsidRDefault="00D80E86" w:rsidP="006F239B">
            <w:pPr>
              <w:ind w:right="-72"/>
              <w:jc w:val="right"/>
              <w:rPr>
                <w:rFonts w:ascii="Arial" w:hAnsi="Arial" w:cs="Arial"/>
                <w:sz w:val="20"/>
                <w:szCs w:val="20"/>
              </w:rPr>
            </w:pPr>
            <w:r w:rsidRPr="00A0193E">
              <w:rPr>
                <w:rFonts w:ascii="Arial" w:hAnsi="Arial" w:cs="Arial"/>
                <w:sz w:val="20"/>
                <w:szCs w:val="20"/>
              </w:rPr>
              <w:t>88,124</w:t>
            </w:r>
          </w:p>
        </w:tc>
        <w:tc>
          <w:tcPr>
            <w:tcW w:w="1440" w:type="dxa"/>
            <w:tcBorders>
              <w:bottom w:val="single" w:sz="4" w:space="0" w:color="auto"/>
            </w:tcBorders>
            <w:shd w:val="clear" w:color="auto" w:fill="auto"/>
            <w:vAlign w:val="bottom"/>
          </w:tcPr>
          <w:p w:rsidR="005602C3" w:rsidRPr="00A0193E" w:rsidRDefault="005602C3" w:rsidP="006F239B">
            <w:pPr>
              <w:ind w:right="-72"/>
              <w:jc w:val="right"/>
              <w:rPr>
                <w:rFonts w:ascii="Arial" w:hAnsi="Arial" w:cs="Arial"/>
                <w:sz w:val="20"/>
                <w:szCs w:val="20"/>
              </w:rPr>
            </w:pPr>
            <w:r w:rsidRPr="00A0193E">
              <w:rPr>
                <w:rFonts w:ascii="Arial" w:hAnsi="Arial" w:cs="Arial"/>
                <w:sz w:val="20"/>
                <w:szCs w:val="20"/>
              </w:rPr>
              <w:t>106,951</w:t>
            </w:r>
          </w:p>
        </w:tc>
      </w:tr>
    </w:tbl>
    <w:p w:rsidR="0045011A" w:rsidRPr="00A0193E" w:rsidRDefault="0045011A" w:rsidP="00C90576">
      <w:pPr>
        <w:jc w:val="left"/>
        <w:rPr>
          <w:rFonts w:ascii="Arial" w:hAnsi="Arial" w:cs="Arial"/>
          <w:sz w:val="20"/>
          <w:szCs w:val="20"/>
        </w:rPr>
      </w:pPr>
    </w:p>
    <w:p w:rsidR="00C668EE" w:rsidRPr="00A0193E" w:rsidRDefault="00C668EE" w:rsidP="00C90576">
      <w:pPr>
        <w:jc w:val="left"/>
        <w:rPr>
          <w:rFonts w:ascii="Arial" w:hAnsi="Arial" w:cs="Arial"/>
          <w:sz w:val="20"/>
          <w:szCs w:val="20"/>
          <w:lang w:val="en-US"/>
        </w:rPr>
      </w:pPr>
      <w:r w:rsidRPr="00A0193E">
        <w:rPr>
          <w:rFonts w:ascii="Arial" w:hAnsi="Arial" w:cs="Arial"/>
          <w:sz w:val="20"/>
          <w:szCs w:val="20"/>
          <w:shd w:val="clear" w:color="auto" w:fill="FFFFFF"/>
        </w:rPr>
        <w:t>Movements in borrowings are analysed as follows:</w:t>
      </w:r>
    </w:p>
    <w:p w:rsidR="00C668EE" w:rsidRPr="00A0193E" w:rsidRDefault="00C668EE" w:rsidP="00C90576">
      <w:pPr>
        <w:jc w:val="left"/>
        <w:rPr>
          <w:rFonts w:ascii="Arial" w:hAnsi="Arial" w:cs="Arial"/>
          <w:sz w:val="20"/>
          <w:szCs w:val="20"/>
        </w:rPr>
      </w:pPr>
    </w:p>
    <w:tbl>
      <w:tblPr>
        <w:tblW w:w="0" w:type="auto"/>
        <w:tblInd w:w="108" w:type="dxa"/>
        <w:tblLayout w:type="fixed"/>
        <w:tblLook w:val="04A0" w:firstRow="1" w:lastRow="0" w:firstColumn="1" w:lastColumn="0" w:noHBand="0" w:noVBand="1"/>
      </w:tblPr>
      <w:tblGrid>
        <w:gridCol w:w="6570"/>
        <w:gridCol w:w="1440"/>
        <w:gridCol w:w="1440"/>
      </w:tblGrid>
      <w:tr w:rsidR="003D2641" w:rsidRPr="00A0193E" w:rsidTr="006F239B">
        <w:tc>
          <w:tcPr>
            <w:tcW w:w="6570" w:type="dxa"/>
            <w:shd w:val="clear" w:color="auto" w:fill="auto"/>
            <w:vAlign w:val="bottom"/>
          </w:tcPr>
          <w:p w:rsidR="00C668EE" w:rsidRPr="00A0193E" w:rsidRDefault="00B93538" w:rsidP="006F239B">
            <w:pPr>
              <w:ind w:left="-72"/>
              <w:rPr>
                <w:rFonts w:ascii="Arial" w:hAnsi="Arial" w:cs="Arial"/>
                <w:sz w:val="20"/>
                <w:szCs w:val="20"/>
                <w:cs/>
              </w:rPr>
            </w:pPr>
            <w:r w:rsidRPr="00A0193E">
              <w:rPr>
                <w:rFonts w:ascii="Arial" w:hAnsi="Arial" w:cs="Arial"/>
                <w:b/>
                <w:bCs/>
                <w:sz w:val="20"/>
                <w:szCs w:val="20"/>
              </w:rPr>
              <w:t xml:space="preserve">For the </w:t>
            </w:r>
            <w:r w:rsidR="003E7D6E" w:rsidRPr="00A0193E">
              <w:rPr>
                <w:rFonts w:ascii="Arial" w:hAnsi="Arial" w:cs="Arial"/>
                <w:b/>
                <w:bCs/>
                <w:sz w:val="20"/>
                <w:szCs w:val="20"/>
              </w:rPr>
              <w:t>nine</w:t>
            </w:r>
            <w:r w:rsidR="00404A2E" w:rsidRPr="00A0193E">
              <w:rPr>
                <w:rFonts w:ascii="Arial" w:hAnsi="Arial" w:cs="Arial"/>
                <w:b/>
                <w:bCs/>
                <w:sz w:val="20"/>
                <w:szCs w:val="20"/>
              </w:rPr>
              <w:t>-month</w:t>
            </w:r>
            <w:r w:rsidRPr="00A0193E">
              <w:rPr>
                <w:rFonts w:ascii="Arial" w:hAnsi="Arial" w:cs="Arial"/>
                <w:b/>
                <w:bCs/>
                <w:sz w:val="20"/>
                <w:szCs w:val="20"/>
              </w:rPr>
              <w:t xml:space="preserve"> period ended </w:t>
            </w:r>
            <w:r w:rsidR="003E7D6E" w:rsidRPr="00A0193E">
              <w:rPr>
                <w:rFonts w:ascii="Arial" w:hAnsi="Arial" w:cs="Arial"/>
                <w:b/>
                <w:bCs/>
                <w:sz w:val="20"/>
                <w:szCs w:val="20"/>
              </w:rPr>
              <w:t>30 September</w:t>
            </w:r>
            <w:r w:rsidRPr="00A0193E">
              <w:rPr>
                <w:rFonts w:ascii="Arial" w:hAnsi="Arial" w:cs="Arial"/>
                <w:b/>
                <w:bCs/>
                <w:sz w:val="20"/>
                <w:szCs w:val="20"/>
              </w:rPr>
              <w:t xml:space="preserve"> </w:t>
            </w:r>
            <w:r w:rsidR="00404A2E" w:rsidRPr="00A0193E">
              <w:rPr>
                <w:rFonts w:ascii="Arial" w:hAnsi="Arial" w:cs="Arial"/>
                <w:b/>
                <w:bCs/>
                <w:sz w:val="20"/>
                <w:szCs w:val="20"/>
                <w:lang w:val="en-US"/>
              </w:rPr>
              <w:t>2019</w:t>
            </w:r>
          </w:p>
        </w:tc>
        <w:tc>
          <w:tcPr>
            <w:tcW w:w="1440" w:type="dxa"/>
            <w:tcBorders>
              <w:top w:val="single" w:sz="4" w:space="0" w:color="auto"/>
              <w:bottom w:val="single" w:sz="4" w:space="0" w:color="auto"/>
            </w:tcBorders>
            <w:shd w:val="clear" w:color="auto" w:fill="auto"/>
          </w:tcPr>
          <w:p w:rsidR="00C668EE" w:rsidRPr="00A0193E" w:rsidRDefault="00C668EE" w:rsidP="006F239B">
            <w:pPr>
              <w:ind w:right="-72"/>
              <w:jc w:val="right"/>
              <w:rPr>
                <w:rFonts w:ascii="Arial" w:hAnsi="Arial" w:cs="Arial"/>
                <w:b/>
                <w:bCs/>
                <w:sz w:val="20"/>
                <w:szCs w:val="20"/>
              </w:rPr>
            </w:pPr>
            <w:r w:rsidRPr="00A0193E">
              <w:rPr>
                <w:rFonts w:ascii="Arial" w:hAnsi="Arial" w:cs="Arial"/>
                <w:b/>
                <w:bCs/>
                <w:sz w:val="20"/>
                <w:szCs w:val="20"/>
              </w:rPr>
              <w:t>Consolidated financial information</w:t>
            </w:r>
          </w:p>
        </w:tc>
        <w:tc>
          <w:tcPr>
            <w:tcW w:w="1440" w:type="dxa"/>
            <w:tcBorders>
              <w:top w:val="single" w:sz="4" w:space="0" w:color="auto"/>
              <w:bottom w:val="single" w:sz="4" w:space="0" w:color="auto"/>
            </w:tcBorders>
            <w:shd w:val="clear" w:color="auto" w:fill="auto"/>
          </w:tcPr>
          <w:p w:rsidR="00C668EE" w:rsidRPr="00A0193E" w:rsidRDefault="00C668EE" w:rsidP="006F239B">
            <w:pPr>
              <w:ind w:right="-72"/>
              <w:jc w:val="right"/>
              <w:rPr>
                <w:rFonts w:ascii="Arial" w:hAnsi="Arial" w:cs="Arial"/>
                <w:b/>
                <w:bCs/>
                <w:sz w:val="20"/>
                <w:szCs w:val="20"/>
              </w:rPr>
            </w:pPr>
            <w:r w:rsidRPr="00A0193E">
              <w:rPr>
                <w:rFonts w:ascii="Arial" w:hAnsi="Arial" w:cs="Arial"/>
                <w:b/>
                <w:bCs/>
                <w:sz w:val="20"/>
                <w:szCs w:val="20"/>
              </w:rPr>
              <w:t>Separate financial information</w:t>
            </w:r>
          </w:p>
        </w:tc>
      </w:tr>
      <w:tr w:rsidR="003D2641" w:rsidRPr="00A0193E" w:rsidTr="006F239B">
        <w:tc>
          <w:tcPr>
            <w:tcW w:w="6570" w:type="dxa"/>
            <w:shd w:val="clear" w:color="auto" w:fill="auto"/>
            <w:vAlign w:val="bottom"/>
            <w:hideMark/>
          </w:tcPr>
          <w:p w:rsidR="00C668EE" w:rsidRPr="00A0193E" w:rsidRDefault="00C668EE" w:rsidP="006F239B">
            <w:pPr>
              <w:ind w:left="-72"/>
              <w:rPr>
                <w:rFonts w:ascii="Arial" w:hAnsi="Arial" w:cs="Arial"/>
                <w:sz w:val="20"/>
                <w:szCs w:val="20"/>
                <w:cs/>
              </w:rPr>
            </w:pPr>
          </w:p>
        </w:tc>
        <w:tc>
          <w:tcPr>
            <w:tcW w:w="1440" w:type="dxa"/>
            <w:tcBorders>
              <w:top w:val="single" w:sz="4" w:space="0" w:color="auto"/>
            </w:tcBorders>
            <w:shd w:val="clear" w:color="auto" w:fill="auto"/>
            <w:vAlign w:val="bottom"/>
            <w:hideMark/>
          </w:tcPr>
          <w:p w:rsidR="00C668EE" w:rsidRPr="00A0193E" w:rsidRDefault="00C668EE" w:rsidP="006F239B">
            <w:pPr>
              <w:ind w:right="-72"/>
              <w:jc w:val="right"/>
              <w:rPr>
                <w:rFonts w:ascii="Arial" w:hAnsi="Arial" w:cs="Arial"/>
                <w:b/>
                <w:bCs/>
                <w:sz w:val="20"/>
                <w:szCs w:val="20"/>
                <w:lang w:val="en-US"/>
              </w:rPr>
            </w:pPr>
            <w:r w:rsidRPr="00A0193E">
              <w:rPr>
                <w:rFonts w:ascii="Arial" w:hAnsi="Arial" w:cs="Arial"/>
                <w:b/>
                <w:bCs/>
                <w:sz w:val="20"/>
                <w:szCs w:val="20"/>
              </w:rPr>
              <w:t>Unaudited</w:t>
            </w:r>
          </w:p>
        </w:tc>
        <w:tc>
          <w:tcPr>
            <w:tcW w:w="1440" w:type="dxa"/>
            <w:tcBorders>
              <w:top w:val="single" w:sz="4" w:space="0" w:color="auto"/>
            </w:tcBorders>
            <w:shd w:val="clear" w:color="auto" w:fill="auto"/>
            <w:vAlign w:val="bottom"/>
            <w:hideMark/>
          </w:tcPr>
          <w:p w:rsidR="00C668EE" w:rsidRPr="00A0193E" w:rsidRDefault="00C668EE" w:rsidP="006F239B">
            <w:pPr>
              <w:ind w:right="-72"/>
              <w:jc w:val="right"/>
              <w:rPr>
                <w:rFonts w:ascii="Arial" w:hAnsi="Arial" w:cs="Arial"/>
                <w:b/>
                <w:bCs/>
                <w:sz w:val="20"/>
                <w:szCs w:val="20"/>
                <w:lang w:val="en-US"/>
              </w:rPr>
            </w:pPr>
            <w:r w:rsidRPr="00A0193E">
              <w:rPr>
                <w:rFonts w:ascii="Arial" w:hAnsi="Arial" w:cs="Arial"/>
                <w:b/>
                <w:bCs/>
                <w:sz w:val="20"/>
                <w:szCs w:val="20"/>
                <w:lang w:val="en-US"/>
              </w:rPr>
              <w:t>Unaudited</w:t>
            </w:r>
          </w:p>
        </w:tc>
      </w:tr>
      <w:tr w:rsidR="003D2641" w:rsidRPr="00A0193E" w:rsidTr="006F239B">
        <w:tc>
          <w:tcPr>
            <w:tcW w:w="6570" w:type="dxa"/>
            <w:shd w:val="clear" w:color="auto" w:fill="auto"/>
            <w:vAlign w:val="bottom"/>
            <w:hideMark/>
          </w:tcPr>
          <w:p w:rsidR="00C668EE" w:rsidRPr="00A0193E" w:rsidRDefault="00C668EE" w:rsidP="006F239B">
            <w:pPr>
              <w:ind w:left="-72"/>
              <w:rPr>
                <w:rFonts w:ascii="Arial" w:hAnsi="Arial" w:cs="Arial"/>
                <w:sz w:val="20"/>
                <w:szCs w:val="20"/>
                <w:cs/>
              </w:rPr>
            </w:pPr>
          </w:p>
        </w:tc>
        <w:tc>
          <w:tcPr>
            <w:tcW w:w="1440" w:type="dxa"/>
            <w:tcBorders>
              <w:bottom w:val="single" w:sz="4" w:space="0" w:color="auto"/>
            </w:tcBorders>
            <w:shd w:val="clear" w:color="auto" w:fill="auto"/>
            <w:vAlign w:val="bottom"/>
            <w:hideMark/>
          </w:tcPr>
          <w:p w:rsidR="00C668EE" w:rsidRPr="00A0193E" w:rsidRDefault="00C668EE" w:rsidP="006F239B">
            <w:pPr>
              <w:ind w:right="-72"/>
              <w:jc w:val="right"/>
              <w:rPr>
                <w:rFonts w:ascii="Arial" w:hAnsi="Arial" w:cs="Arial"/>
                <w:b/>
                <w:bCs/>
                <w:sz w:val="20"/>
                <w:szCs w:val="20"/>
                <w:cs/>
              </w:rPr>
            </w:pPr>
            <w:r w:rsidRPr="00A0193E">
              <w:rPr>
                <w:rFonts w:ascii="Arial" w:hAnsi="Arial" w:cs="Arial"/>
                <w:b/>
                <w:bCs/>
                <w:sz w:val="20"/>
                <w:szCs w:val="20"/>
              </w:rPr>
              <w:t>Baht’</w:t>
            </w:r>
            <w:r w:rsidR="00121798" w:rsidRPr="00A0193E">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C668EE" w:rsidRPr="00A0193E" w:rsidRDefault="00C668EE" w:rsidP="006F239B">
            <w:pPr>
              <w:ind w:right="-72"/>
              <w:jc w:val="right"/>
              <w:rPr>
                <w:rFonts w:ascii="Arial" w:hAnsi="Arial" w:cs="Arial"/>
                <w:b/>
                <w:bCs/>
                <w:sz w:val="20"/>
                <w:szCs w:val="20"/>
                <w:cs/>
              </w:rPr>
            </w:pPr>
            <w:r w:rsidRPr="00A0193E">
              <w:rPr>
                <w:rFonts w:ascii="Arial" w:hAnsi="Arial" w:cs="Arial"/>
                <w:b/>
                <w:bCs/>
                <w:sz w:val="20"/>
                <w:szCs w:val="20"/>
              </w:rPr>
              <w:t>Baht’</w:t>
            </w:r>
            <w:r w:rsidR="00121798" w:rsidRPr="00A0193E">
              <w:rPr>
                <w:rFonts w:ascii="Arial" w:hAnsi="Arial" w:cs="Arial"/>
                <w:b/>
                <w:bCs/>
                <w:sz w:val="20"/>
                <w:szCs w:val="20"/>
                <w:lang w:val="en-US"/>
              </w:rPr>
              <w:t>000</w:t>
            </w:r>
          </w:p>
        </w:tc>
      </w:tr>
      <w:tr w:rsidR="003D2641" w:rsidRPr="00A0193E" w:rsidTr="00E84998">
        <w:tc>
          <w:tcPr>
            <w:tcW w:w="6570" w:type="dxa"/>
            <w:shd w:val="clear" w:color="auto" w:fill="auto"/>
            <w:vAlign w:val="bottom"/>
          </w:tcPr>
          <w:p w:rsidR="00C668EE" w:rsidRPr="00A0193E" w:rsidRDefault="00C668EE" w:rsidP="006F239B">
            <w:pPr>
              <w:ind w:left="-72"/>
              <w:rPr>
                <w:rFonts w:ascii="Arial" w:hAnsi="Arial" w:cs="Arial"/>
                <w:sz w:val="20"/>
                <w:szCs w:val="20"/>
                <w:shd w:val="clear" w:color="auto" w:fill="FFFFFF"/>
              </w:rPr>
            </w:pPr>
          </w:p>
        </w:tc>
        <w:tc>
          <w:tcPr>
            <w:tcW w:w="1440" w:type="dxa"/>
            <w:tcBorders>
              <w:top w:val="single" w:sz="4" w:space="0" w:color="auto"/>
            </w:tcBorders>
            <w:shd w:val="clear" w:color="auto" w:fill="FAFAFA"/>
          </w:tcPr>
          <w:p w:rsidR="00C668EE" w:rsidRPr="00A0193E" w:rsidRDefault="00C668EE" w:rsidP="006F239B">
            <w:pPr>
              <w:jc w:val="right"/>
              <w:rPr>
                <w:rFonts w:ascii="Arial" w:hAnsi="Arial" w:cs="Arial"/>
                <w:sz w:val="20"/>
                <w:szCs w:val="20"/>
              </w:rPr>
            </w:pPr>
          </w:p>
        </w:tc>
        <w:tc>
          <w:tcPr>
            <w:tcW w:w="1440" w:type="dxa"/>
            <w:tcBorders>
              <w:top w:val="single" w:sz="4" w:space="0" w:color="auto"/>
            </w:tcBorders>
            <w:shd w:val="clear" w:color="auto" w:fill="FAFAFA"/>
          </w:tcPr>
          <w:p w:rsidR="00C668EE" w:rsidRPr="00A0193E" w:rsidRDefault="00C668EE" w:rsidP="006F239B">
            <w:pPr>
              <w:jc w:val="right"/>
              <w:rPr>
                <w:rFonts w:ascii="Arial" w:hAnsi="Arial" w:cs="Arial"/>
                <w:sz w:val="20"/>
                <w:szCs w:val="20"/>
              </w:rPr>
            </w:pPr>
          </w:p>
        </w:tc>
      </w:tr>
      <w:tr w:rsidR="003D2641" w:rsidRPr="00A0193E" w:rsidTr="00E84998">
        <w:tc>
          <w:tcPr>
            <w:tcW w:w="6570" w:type="dxa"/>
            <w:shd w:val="clear" w:color="auto" w:fill="auto"/>
            <w:vAlign w:val="bottom"/>
          </w:tcPr>
          <w:p w:rsidR="00C668EE" w:rsidRPr="00A0193E" w:rsidRDefault="00C668EE" w:rsidP="006F239B">
            <w:pPr>
              <w:ind w:left="-72"/>
              <w:rPr>
                <w:rFonts w:ascii="Arial" w:hAnsi="Arial" w:cs="Arial"/>
                <w:sz w:val="20"/>
                <w:szCs w:val="20"/>
                <w:cs/>
              </w:rPr>
            </w:pPr>
            <w:r w:rsidRPr="00A0193E">
              <w:rPr>
                <w:rFonts w:ascii="Arial" w:hAnsi="Arial" w:cs="Arial"/>
                <w:sz w:val="20"/>
                <w:szCs w:val="20"/>
                <w:shd w:val="clear" w:color="auto" w:fill="FFFFFF"/>
              </w:rPr>
              <w:t>Opening balance</w:t>
            </w:r>
          </w:p>
        </w:tc>
        <w:tc>
          <w:tcPr>
            <w:tcW w:w="1440" w:type="dxa"/>
            <w:shd w:val="clear" w:color="auto" w:fill="FAFAFA"/>
            <w:vAlign w:val="bottom"/>
          </w:tcPr>
          <w:p w:rsidR="00C668EE" w:rsidRPr="00A0193E" w:rsidRDefault="00D80E86" w:rsidP="006F239B">
            <w:pPr>
              <w:ind w:right="-72"/>
              <w:jc w:val="right"/>
              <w:rPr>
                <w:rFonts w:ascii="Arial" w:hAnsi="Arial" w:cs="Arial"/>
                <w:sz w:val="20"/>
                <w:szCs w:val="20"/>
                <w:cs/>
              </w:rPr>
            </w:pPr>
            <w:r w:rsidRPr="00A0193E">
              <w:rPr>
                <w:rFonts w:ascii="Arial" w:hAnsi="Arial" w:cs="Arial"/>
                <w:sz w:val="20"/>
                <w:szCs w:val="20"/>
              </w:rPr>
              <w:t>94,913</w:t>
            </w:r>
          </w:p>
        </w:tc>
        <w:tc>
          <w:tcPr>
            <w:tcW w:w="1440" w:type="dxa"/>
            <w:shd w:val="clear" w:color="auto" w:fill="FAFAFA"/>
            <w:vAlign w:val="bottom"/>
          </w:tcPr>
          <w:p w:rsidR="00C668EE" w:rsidRPr="00A0193E" w:rsidRDefault="00D80E86" w:rsidP="006F239B">
            <w:pPr>
              <w:ind w:right="-72"/>
              <w:jc w:val="right"/>
              <w:rPr>
                <w:rFonts w:ascii="Arial" w:hAnsi="Arial" w:cs="Arial"/>
                <w:sz w:val="20"/>
                <w:szCs w:val="20"/>
                <w:cs/>
              </w:rPr>
            </w:pPr>
            <w:r w:rsidRPr="00A0193E">
              <w:rPr>
                <w:rFonts w:ascii="Arial" w:hAnsi="Arial" w:cs="Arial"/>
                <w:sz w:val="20"/>
                <w:szCs w:val="20"/>
              </w:rPr>
              <w:t>75,729</w:t>
            </w:r>
          </w:p>
        </w:tc>
      </w:tr>
      <w:tr w:rsidR="00A73F9F" w:rsidRPr="00A0193E" w:rsidTr="00E84998">
        <w:tc>
          <w:tcPr>
            <w:tcW w:w="6570" w:type="dxa"/>
            <w:shd w:val="clear" w:color="auto" w:fill="auto"/>
            <w:vAlign w:val="bottom"/>
          </w:tcPr>
          <w:p w:rsidR="00A73F9F" w:rsidRPr="00A0193E" w:rsidRDefault="00A73F9F" w:rsidP="006F239B">
            <w:pPr>
              <w:ind w:left="-72"/>
              <w:rPr>
                <w:rFonts w:ascii="Arial" w:hAnsi="Arial" w:cs="Arial"/>
                <w:sz w:val="20"/>
                <w:szCs w:val="20"/>
                <w:shd w:val="clear" w:color="auto" w:fill="FFFFFF"/>
              </w:rPr>
            </w:pPr>
            <w:r w:rsidRPr="00A0193E">
              <w:rPr>
                <w:rFonts w:ascii="Arial" w:hAnsi="Arial" w:cs="Arial"/>
                <w:sz w:val="20"/>
                <w:szCs w:val="20"/>
                <w:shd w:val="clear" w:color="auto" w:fill="FFFFFF"/>
              </w:rPr>
              <w:t>Short-term borrowings received during the period</w:t>
            </w:r>
          </w:p>
        </w:tc>
        <w:tc>
          <w:tcPr>
            <w:tcW w:w="1440" w:type="dxa"/>
            <w:shd w:val="clear" w:color="auto" w:fill="FAFAFA"/>
            <w:vAlign w:val="bottom"/>
          </w:tcPr>
          <w:p w:rsidR="00A73F9F" w:rsidRPr="00A0193E" w:rsidRDefault="00D80E86" w:rsidP="006F239B">
            <w:pPr>
              <w:ind w:right="-72"/>
              <w:jc w:val="right"/>
              <w:rPr>
                <w:rFonts w:ascii="Arial" w:hAnsi="Arial" w:cs="Arial"/>
                <w:sz w:val="20"/>
                <w:szCs w:val="20"/>
              </w:rPr>
            </w:pPr>
            <w:r w:rsidRPr="00A0193E">
              <w:rPr>
                <w:rFonts w:ascii="Arial" w:hAnsi="Arial" w:cs="Arial"/>
                <w:sz w:val="20"/>
                <w:szCs w:val="20"/>
              </w:rPr>
              <w:t>225,747</w:t>
            </w:r>
          </w:p>
        </w:tc>
        <w:tc>
          <w:tcPr>
            <w:tcW w:w="1440" w:type="dxa"/>
            <w:shd w:val="clear" w:color="auto" w:fill="FAFAFA"/>
            <w:vAlign w:val="bottom"/>
          </w:tcPr>
          <w:p w:rsidR="00A73F9F" w:rsidRPr="00A0193E" w:rsidRDefault="00D80E86" w:rsidP="006F239B">
            <w:pPr>
              <w:ind w:right="-72"/>
              <w:jc w:val="right"/>
              <w:rPr>
                <w:rFonts w:ascii="Arial" w:hAnsi="Arial" w:cs="Arial"/>
                <w:sz w:val="20"/>
                <w:szCs w:val="20"/>
              </w:rPr>
            </w:pPr>
            <w:r w:rsidRPr="00A0193E">
              <w:rPr>
                <w:rFonts w:ascii="Arial" w:hAnsi="Arial" w:cs="Arial"/>
                <w:sz w:val="20"/>
                <w:szCs w:val="20"/>
              </w:rPr>
              <w:t>209,107</w:t>
            </w:r>
          </w:p>
        </w:tc>
      </w:tr>
      <w:tr w:rsidR="00A73F9F" w:rsidRPr="00A0193E" w:rsidTr="00E84998">
        <w:tc>
          <w:tcPr>
            <w:tcW w:w="6570" w:type="dxa"/>
            <w:shd w:val="clear" w:color="auto" w:fill="auto"/>
            <w:vAlign w:val="bottom"/>
          </w:tcPr>
          <w:p w:rsidR="00A73F9F" w:rsidRPr="00A0193E" w:rsidRDefault="00A73F9F" w:rsidP="00A73F9F">
            <w:pPr>
              <w:ind w:left="-72"/>
              <w:rPr>
                <w:rFonts w:ascii="Arial" w:hAnsi="Arial" w:cs="Arial"/>
                <w:sz w:val="20"/>
                <w:szCs w:val="20"/>
                <w:shd w:val="clear" w:color="auto" w:fill="FFFFFF"/>
              </w:rPr>
            </w:pPr>
            <w:r w:rsidRPr="00A0193E">
              <w:rPr>
                <w:rFonts w:ascii="Arial" w:hAnsi="Arial" w:cs="Arial"/>
                <w:sz w:val="20"/>
                <w:szCs w:val="20"/>
                <w:shd w:val="clear" w:color="auto" w:fill="FFFFFF"/>
              </w:rPr>
              <w:t>Short-term borrowings repaid during the period</w:t>
            </w:r>
          </w:p>
        </w:tc>
        <w:tc>
          <w:tcPr>
            <w:tcW w:w="1440" w:type="dxa"/>
            <w:tcBorders>
              <w:bottom w:val="single" w:sz="4" w:space="0" w:color="auto"/>
            </w:tcBorders>
            <w:shd w:val="clear" w:color="auto" w:fill="FAFAFA"/>
            <w:vAlign w:val="bottom"/>
          </w:tcPr>
          <w:p w:rsidR="00A73F9F" w:rsidRPr="00A0193E" w:rsidRDefault="00D80E86" w:rsidP="00A73F9F">
            <w:pPr>
              <w:ind w:right="-72"/>
              <w:jc w:val="right"/>
              <w:rPr>
                <w:rFonts w:ascii="Arial" w:hAnsi="Arial" w:cs="Arial"/>
                <w:sz w:val="20"/>
                <w:szCs w:val="20"/>
              </w:rPr>
            </w:pPr>
            <w:r w:rsidRPr="00A0193E">
              <w:rPr>
                <w:rFonts w:ascii="Arial" w:hAnsi="Arial" w:cs="Arial"/>
                <w:sz w:val="20"/>
                <w:szCs w:val="20"/>
              </w:rPr>
              <w:t>(246,891)</w:t>
            </w:r>
          </w:p>
        </w:tc>
        <w:tc>
          <w:tcPr>
            <w:tcW w:w="1440" w:type="dxa"/>
            <w:tcBorders>
              <w:bottom w:val="single" w:sz="4" w:space="0" w:color="auto"/>
            </w:tcBorders>
            <w:shd w:val="clear" w:color="auto" w:fill="FAFAFA"/>
            <w:vAlign w:val="bottom"/>
          </w:tcPr>
          <w:p w:rsidR="00A73F9F" w:rsidRPr="00A0193E" w:rsidRDefault="00D80E86" w:rsidP="00A73F9F">
            <w:pPr>
              <w:ind w:right="-72"/>
              <w:jc w:val="right"/>
              <w:rPr>
                <w:rFonts w:ascii="Arial" w:hAnsi="Arial" w:cs="Arial"/>
                <w:sz w:val="20"/>
                <w:szCs w:val="20"/>
              </w:rPr>
            </w:pPr>
            <w:r w:rsidRPr="00A0193E">
              <w:rPr>
                <w:rFonts w:ascii="Arial" w:hAnsi="Arial" w:cs="Arial"/>
                <w:sz w:val="20"/>
                <w:szCs w:val="20"/>
              </w:rPr>
              <w:t>(214,777)</w:t>
            </w:r>
          </w:p>
        </w:tc>
      </w:tr>
      <w:tr w:rsidR="00A73F9F" w:rsidRPr="00A0193E" w:rsidTr="00E84998">
        <w:tc>
          <w:tcPr>
            <w:tcW w:w="6570" w:type="dxa"/>
            <w:shd w:val="clear" w:color="auto" w:fill="auto"/>
            <w:vAlign w:val="bottom"/>
          </w:tcPr>
          <w:p w:rsidR="00A73F9F" w:rsidRPr="00A0193E" w:rsidRDefault="00A73F9F" w:rsidP="00A73F9F">
            <w:pPr>
              <w:ind w:left="-72" w:right="-90"/>
              <w:rPr>
                <w:rFonts w:ascii="Arial" w:hAnsi="Arial" w:cs="Arial"/>
                <w:sz w:val="20"/>
                <w:szCs w:val="20"/>
                <w:cs/>
              </w:rPr>
            </w:pPr>
          </w:p>
        </w:tc>
        <w:tc>
          <w:tcPr>
            <w:tcW w:w="1440" w:type="dxa"/>
            <w:tcBorders>
              <w:top w:val="single" w:sz="4" w:space="0" w:color="auto"/>
            </w:tcBorders>
            <w:shd w:val="clear" w:color="auto" w:fill="FAFAFA"/>
            <w:vAlign w:val="bottom"/>
          </w:tcPr>
          <w:p w:rsidR="00A73F9F" w:rsidRPr="00A0193E" w:rsidRDefault="00A73F9F" w:rsidP="00A73F9F">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A73F9F" w:rsidRPr="00A0193E" w:rsidRDefault="00A73F9F" w:rsidP="00A73F9F">
            <w:pPr>
              <w:ind w:right="-72"/>
              <w:jc w:val="right"/>
              <w:rPr>
                <w:rFonts w:ascii="Arial" w:hAnsi="Arial" w:cs="Arial"/>
                <w:sz w:val="20"/>
                <w:szCs w:val="20"/>
              </w:rPr>
            </w:pPr>
          </w:p>
        </w:tc>
      </w:tr>
      <w:tr w:rsidR="00A73F9F" w:rsidRPr="00A0193E" w:rsidTr="00E84998">
        <w:trPr>
          <w:trHeight w:val="75"/>
        </w:trPr>
        <w:tc>
          <w:tcPr>
            <w:tcW w:w="6570" w:type="dxa"/>
            <w:shd w:val="clear" w:color="auto" w:fill="auto"/>
            <w:vAlign w:val="bottom"/>
          </w:tcPr>
          <w:p w:rsidR="00A73F9F" w:rsidRPr="00A0193E" w:rsidRDefault="00A73F9F" w:rsidP="00A73F9F">
            <w:pPr>
              <w:ind w:left="-72" w:right="-90"/>
              <w:rPr>
                <w:rFonts w:ascii="Arial" w:hAnsi="Arial" w:cs="Arial"/>
                <w:sz w:val="20"/>
                <w:szCs w:val="20"/>
                <w:cs/>
              </w:rPr>
            </w:pPr>
            <w:r w:rsidRPr="00A0193E">
              <w:rPr>
                <w:rFonts w:ascii="Arial" w:hAnsi="Arial" w:cs="Arial"/>
                <w:sz w:val="20"/>
                <w:szCs w:val="20"/>
                <w:shd w:val="clear" w:color="auto" w:fill="FFFFFF"/>
              </w:rPr>
              <w:t>Closing balance</w:t>
            </w:r>
          </w:p>
        </w:tc>
        <w:tc>
          <w:tcPr>
            <w:tcW w:w="1440" w:type="dxa"/>
            <w:tcBorders>
              <w:bottom w:val="single" w:sz="4" w:space="0" w:color="auto"/>
            </w:tcBorders>
            <w:shd w:val="clear" w:color="auto" w:fill="FAFAFA"/>
            <w:vAlign w:val="bottom"/>
          </w:tcPr>
          <w:p w:rsidR="00A73F9F" w:rsidRPr="00A0193E" w:rsidRDefault="00D80E86" w:rsidP="00A73F9F">
            <w:pPr>
              <w:ind w:right="-72"/>
              <w:jc w:val="right"/>
              <w:rPr>
                <w:rFonts w:ascii="Arial" w:hAnsi="Arial" w:cs="Arial"/>
                <w:sz w:val="20"/>
                <w:szCs w:val="20"/>
              </w:rPr>
            </w:pPr>
            <w:r w:rsidRPr="00A0193E">
              <w:rPr>
                <w:rFonts w:ascii="Arial" w:hAnsi="Arial" w:cs="Arial"/>
                <w:sz w:val="20"/>
                <w:szCs w:val="20"/>
              </w:rPr>
              <w:t>73,769</w:t>
            </w:r>
          </w:p>
        </w:tc>
        <w:tc>
          <w:tcPr>
            <w:tcW w:w="1440" w:type="dxa"/>
            <w:tcBorders>
              <w:bottom w:val="single" w:sz="4" w:space="0" w:color="auto"/>
            </w:tcBorders>
            <w:shd w:val="clear" w:color="auto" w:fill="FAFAFA"/>
            <w:vAlign w:val="bottom"/>
          </w:tcPr>
          <w:p w:rsidR="00A73F9F" w:rsidRPr="00A0193E" w:rsidRDefault="00D80E86" w:rsidP="00A73F9F">
            <w:pPr>
              <w:ind w:right="-72"/>
              <w:jc w:val="right"/>
              <w:rPr>
                <w:rFonts w:ascii="Arial" w:hAnsi="Arial" w:cs="Cordia New"/>
                <w:sz w:val="20"/>
                <w:szCs w:val="20"/>
                <w:cs/>
              </w:rPr>
            </w:pPr>
            <w:r w:rsidRPr="00A0193E">
              <w:rPr>
                <w:rFonts w:ascii="Arial" w:hAnsi="Arial" w:cs="Arial"/>
                <w:sz w:val="20"/>
                <w:szCs w:val="20"/>
              </w:rPr>
              <w:t>70,059</w:t>
            </w:r>
          </w:p>
        </w:tc>
      </w:tr>
    </w:tbl>
    <w:p w:rsidR="00193418" w:rsidRPr="00A0193E" w:rsidRDefault="00193418" w:rsidP="00827664">
      <w:pPr>
        <w:ind w:left="540"/>
        <w:jc w:val="thaiDistribute"/>
        <w:rPr>
          <w:rFonts w:ascii="Arial" w:hAnsi="Arial" w:cs="Arial"/>
          <w:sz w:val="20"/>
          <w:szCs w:val="20"/>
          <w:shd w:val="clear" w:color="auto" w:fill="FFFFFF"/>
        </w:rPr>
      </w:pPr>
    </w:p>
    <w:p w:rsidR="008711F3" w:rsidRPr="00A0193E" w:rsidRDefault="00193418" w:rsidP="00827664">
      <w:pPr>
        <w:ind w:left="540"/>
        <w:jc w:val="thaiDistribute"/>
        <w:rPr>
          <w:rFonts w:ascii="Arial" w:hAnsi="Arial" w:cs="Arial"/>
          <w:sz w:val="20"/>
          <w:szCs w:val="20"/>
          <w:shd w:val="clear" w:color="auto" w:fill="FFFFFF"/>
        </w:rPr>
      </w:pPr>
      <w:r w:rsidRPr="00A0193E">
        <w:rPr>
          <w:rFonts w:ascii="Arial" w:hAnsi="Arial" w:cs="Arial"/>
          <w:sz w:val="20"/>
          <w:szCs w:val="20"/>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6F239B" w:rsidRPr="00A0193E" w:rsidTr="00513165">
        <w:trPr>
          <w:trHeight w:val="386"/>
        </w:trPr>
        <w:tc>
          <w:tcPr>
            <w:tcW w:w="9461" w:type="dxa"/>
            <w:shd w:val="clear" w:color="auto" w:fill="FFA543"/>
            <w:vAlign w:val="center"/>
          </w:tcPr>
          <w:p w:rsidR="006F239B" w:rsidRPr="00A0193E" w:rsidRDefault="008711F3"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14</w:t>
            </w:r>
            <w:r w:rsidR="006F239B" w:rsidRPr="00A0193E">
              <w:rPr>
                <w:rFonts w:ascii="Arial" w:eastAsia="Arial Unicode MS" w:hAnsi="Arial" w:cs="Arial"/>
                <w:b/>
                <w:bCs/>
                <w:color w:val="FFFFFF"/>
                <w:sz w:val="20"/>
                <w:szCs w:val="20"/>
              </w:rPr>
              <w:tab/>
              <w:t>Other income</w:t>
            </w:r>
          </w:p>
        </w:tc>
      </w:tr>
    </w:tbl>
    <w:p w:rsidR="006F239B" w:rsidRPr="00A0193E" w:rsidRDefault="006F239B" w:rsidP="00C56037">
      <w:pPr>
        <w:ind w:left="540"/>
        <w:jc w:val="thaiDistribute"/>
        <w:rPr>
          <w:rFonts w:ascii="Arial" w:hAnsi="Arial" w:cs="Arial"/>
          <w:sz w:val="20"/>
          <w:szCs w:val="20"/>
          <w:shd w:val="clear" w:color="auto" w:fill="FFFFFF"/>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CA0A64" w:rsidRPr="00A0193E" w:rsidTr="006F239B">
        <w:tc>
          <w:tcPr>
            <w:tcW w:w="3690" w:type="dxa"/>
            <w:shd w:val="clear" w:color="auto" w:fill="auto"/>
            <w:vAlign w:val="bottom"/>
          </w:tcPr>
          <w:p w:rsidR="00CA0A64" w:rsidRPr="00A0193E" w:rsidRDefault="00CA0A64" w:rsidP="006F239B">
            <w:pPr>
              <w:ind w:left="-72"/>
              <w:jc w:val="left"/>
              <w:rPr>
                <w:rFonts w:ascii="Arial" w:hAnsi="Arial" w:cs="Arial"/>
                <w:b/>
                <w:bCs/>
                <w:sz w:val="20"/>
                <w:szCs w:val="20"/>
                <w:cs/>
              </w:rPr>
            </w:pPr>
          </w:p>
        </w:tc>
        <w:tc>
          <w:tcPr>
            <w:tcW w:w="2880" w:type="dxa"/>
            <w:gridSpan w:val="2"/>
            <w:tcBorders>
              <w:top w:val="single" w:sz="4" w:space="0" w:color="auto"/>
              <w:bottom w:val="single" w:sz="4" w:space="0" w:color="auto"/>
            </w:tcBorders>
            <w:vAlign w:val="bottom"/>
          </w:tcPr>
          <w:p w:rsidR="00CA0A64" w:rsidRPr="00A0193E" w:rsidRDefault="00CA0A64" w:rsidP="006F239B">
            <w:pPr>
              <w:ind w:right="-72"/>
              <w:jc w:val="center"/>
              <w:rPr>
                <w:rFonts w:ascii="Arial" w:hAnsi="Arial" w:cs="Arial"/>
                <w:b/>
                <w:bCs/>
                <w:sz w:val="20"/>
                <w:szCs w:val="20"/>
              </w:rPr>
            </w:pPr>
            <w:r w:rsidRPr="00A0193E">
              <w:rPr>
                <w:rFonts w:ascii="Arial" w:hAnsi="Arial" w:cs="Arial"/>
                <w:b/>
                <w:bCs/>
                <w:sz w:val="20"/>
                <w:szCs w:val="20"/>
              </w:rPr>
              <w:t xml:space="preserve">Consolidated </w:t>
            </w:r>
          </w:p>
          <w:p w:rsidR="00CA0A64" w:rsidRPr="00A0193E" w:rsidRDefault="00CA0A64" w:rsidP="006F239B">
            <w:pPr>
              <w:ind w:right="-72"/>
              <w:jc w:val="center"/>
              <w:rPr>
                <w:rFonts w:ascii="Arial" w:hAnsi="Arial" w:cs="Arial"/>
                <w:b/>
                <w:bCs/>
                <w:sz w:val="20"/>
                <w:szCs w:val="20"/>
                <w:lang w:val="en-US"/>
              </w:rPr>
            </w:pPr>
            <w:r w:rsidRPr="00A0193E">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CA0A64" w:rsidRPr="00A0193E" w:rsidRDefault="00CA0A64" w:rsidP="006F239B">
            <w:pPr>
              <w:ind w:right="-72"/>
              <w:jc w:val="center"/>
              <w:rPr>
                <w:rFonts w:ascii="Arial" w:hAnsi="Arial" w:cs="Arial"/>
                <w:b/>
                <w:bCs/>
                <w:sz w:val="20"/>
                <w:szCs w:val="20"/>
              </w:rPr>
            </w:pPr>
            <w:r w:rsidRPr="00A0193E">
              <w:rPr>
                <w:rFonts w:ascii="Arial" w:hAnsi="Arial" w:cs="Arial"/>
                <w:b/>
                <w:bCs/>
                <w:sz w:val="20"/>
                <w:szCs w:val="20"/>
              </w:rPr>
              <w:t xml:space="preserve">Separate </w:t>
            </w:r>
          </w:p>
          <w:p w:rsidR="00CA0A64" w:rsidRPr="00A0193E" w:rsidRDefault="00CA0A64" w:rsidP="006F239B">
            <w:pPr>
              <w:ind w:right="-72"/>
              <w:jc w:val="center"/>
              <w:rPr>
                <w:rFonts w:ascii="Arial" w:hAnsi="Arial" w:cs="Arial"/>
                <w:b/>
                <w:bCs/>
                <w:sz w:val="20"/>
                <w:szCs w:val="20"/>
              </w:rPr>
            </w:pPr>
            <w:r w:rsidRPr="00A0193E">
              <w:rPr>
                <w:rFonts w:ascii="Arial" w:hAnsi="Arial" w:cs="Arial"/>
                <w:b/>
                <w:bCs/>
                <w:sz w:val="20"/>
                <w:szCs w:val="20"/>
              </w:rPr>
              <w:t>financial information</w:t>
            </w:r>
          </w:p>
        </w:tc>
      </w:tr>
      <w:tr w:rsidR="00CA0A64" w:rsidRPr="00A0193E" w:rsidTr="006F239B">
        <w:tc>
          <w:tcPr>
            <w:tcW w:w="3690" w:type="dxa"/>
            <w:shd w:val="clear" w:color="auto" w:fill="auto"/>
            <w:vAlign w:val="bottom"/>
          </w:tcPr>
          <w:p w:rsidR="00CA0A64" w:rsidRPr="00A0193E" w:rsidRDefault="00CA0A64" w:rsidP="006F239B">
            <w:pPr>
              <w:ind w:left="-72"/>
              <w:jc w:val="left"/>
              <w:rPr>
                <w:rFonts w:ascii="Arial" w:hAnsi="Arial" w:cs="Arial"/>
                <w:b/>
                <w:bCs/>
                <w:sz w:val="20"/>
                <w:szCs w:val="20"/>
                <w:cs/>
              </w:rPr>
            </w:pPr>
          </w:p>
        </w:tc>
        <w:tc>
          <w:tcPr>
            <w:tcW w:w="1440" w:type="dxa"/>
            <w:tcBorders>
              <w:top w:val="single" w:sz="4" w:space="0" w:color="auto"/>
            </w:tcBorders>
            <w:vAlign w:val="bottom"/>
          </w:tcPr>
          <w:p w:rsidR="00CA0A64" w:rsidRPr="00A0193E" w:rsidRDefault="00CA0A64" w:rsidP="006F239B">
            <w:pPr>
              <w:ind w:right="-72"/>
              <w:jc w:val="right"/>
              <w:rPr>
                <w:rFonts w:ascii="Arial" w:hAnsi="Arial" w:cs="Arial"/>
                <w:b/>
                <w:bCs/>
                <w:sz w:val="20"/>
                <w:szCs w:val="20"/>
                <w:lang w:val="en-US"/>
              </w:rPr>
            </w:pPr>
            <w:r w:rsidRPr="00A0193E">
              <w:rPr>
                <w:rFonts w:ascii="Arial" w:hAnsi="Arial" w:cs="Arial"/>
                <w:b/>
                <w:bCs/>
                <w:sz w:val="20"/>
                <w:szCs w:val="20"/>
                <w:lang w:val="en-US"/>
              </w:rPr>
              <w:t xml:space="preserve">Unaudited </w:t>
            </w:r>
          </w:p>
        </w:tc>
        <w:tc>
          <w:tcPr>
            <w:tcW w:w="1440" w:type="dxa"/>
            <w:tcBorders>
              <w:top w:val="single" w:sz="4" w:space="0" w:color="auto"/>
            </w:tcBorders>
            <w:shd w:val="clear" w:color="auto" w:fill="auto"/>
            <w:vAlign w:val="bottom"/>
          </w:tcPr>
          <w:p w:rsidR="00CA0A64" w:rsidRPr="00A0193E" w:rsidRDefault="00CA0A64" w:rsidP="006F239B">
            <w:pPr>
              <w:ind w:right="-72"/>
              <w:jc w:val="right"/>
              <w:rPr>
                <w:rFonts w:ascii="Arial" w:hAnsi="Arial" w:cs="Arial"/>
                <w:b/>
                <w:bCs/>
                <w:sz w:val="20"/>
                <w:szCs w:val="20"/>
                <w:lang w:val="en-US"/>
              </w:rPr>
            </w:pPr>
            <w:r w:rsidRPr="00A0193E">
              <w:rPr>
                <w:rFonts w:ascii="Arial" w:hAnsi="Arial" w:cs="Arial"/>
                <w:b/>
                <w:bCs/>
                <w:sz w:val="20"/>
                <w:szCs w:val="20"/>
                <w:lang w:val="en-US"/>
              </w:rPr>
              <w:t xml:space="preserve">Unaudited </w:t>
            </w:r>
          </w:p>
        </w:tc>
        <w:tc>
          <w:tcPr>
            <w:tcW w:w="1440" w:type="dxa"/>
            <w:tcBorders>
              <w:top w:val="single" w:sz="4" w:space="0" w:color="auto"/>
            </w:tcBorders>
            <w:shd w:val="clear" w:color="auto" w:fill="auto"/>
            <w:vAlign w:val="bottom"/>
          </w:tcPr>
          <w:p w:rsidR="00CA0A64" w:rsidRPr="00A0193E" w:rsidRDefault="00CA0A64" w:rsidP="006F239B">
            <w:pPr>
              <w:ind w:right="-72"/>
              <w:jc w:val="right"/>
              <w:rPr>
                <w:rFonts w:ascii="Arial" w:hAnsi="Arial" w:cs="Arial"/>
                <w:b/>
                <w:bCs/>
                <w:sz w:val="20"/>
                <w:szCs w:val="20"/>
                <w:lang w:val="en-US"/>
              </w:rPr>
            </w:pPr>
            <w:r w:rsidRPr="00A0193E">
              <w:rPr>
                <w:rFonts w:ascii="Arial" w:hAnsi="Arial" w:cs="Arial"/>
                <w:b/>
                <w:bCs/>
                <w:sz w:val="20"/>
                <w:szCs w:val="20"/>
                <w:lang w:val="en-US"/>
              </w:rPr>
              <w:t xml:space="preserve">Unaudited </w:t>
            </w:r>
          </w:p>
        </w:tc>
        <w:tc>
          <w:tcPr>
            <w:tcW w:w="1440" w:type="dxa"/>
            <w:tcBorders>
              <w:top w:val="single" w:sz="4" w:space="0" w:color="auto"/>
            </w:tcBorders>
            <w:shd w:val="clear" w:color="auto" w:fill="auto"/>
            <w:vAlign w:val="bottom"/>
          </w:tcPr>
          <w:p w:rsidR="00CA0A64" w:rsidRPr="00A0193E" w:rsidRDefault="00CA0A64" w:rsidP="006F239B">
            <w:pPr>
              <w:ind w:right="-72"/>
              <w:jc w:val="right"/>
              <w:rPr>
                <w:rFonts w:ascii="Arial" w:hAnsi="Arial" w:cs="Arial"/>
                <w:b/>
                <w:bCs/>
                <w:sz w:val="20"/>
                <w:szCs w:val="20"/>
                <w:lang w:val="en-US"/>
              </w:rPr>
            </w:pPr>
            <w:r w:rsidRPr="00A0193E">
              <w:rPr>
                <w:rFonts w:ascii="Arial" w:hAnsi="Arial" w:cs="Arial"/>
                <w:b/>
                <w:bCs/>
                <w:sz w:val="20"/>
                <w:szCs w:val="20"/>
                <w:lang w:val="en-US"/>
              </w:rPr>
              <w:t xml:space="preserve">Unaudited </w:t>
            </w:r>
          </w:p>
        </w:tc>
      </w:tr>
      <w:tr w:rsidR="003E7D6E" w:rsidRPr="00A0193E" w:rsidTr="00C90576">
        <w:trPr>
          <w:trHeight w:val="216"/>
        </w:trPr>
        <w:tc>
          <w:tcPr>
            <w:tcW w:w="3690" w:type="dxa"/>
            <w:shd w:val="clear" w:color="auto" w:fill="auto"/>
            <w:vAlign w:val="bottom"/>
          </w:tcPr>
          <w:p w:rsidR="003E7D6E" w:rsidRPr="00A0193E" w:rsidRDefault="003E7D6E" w:rsidP="003E7D6E">
            <w:pPr>
              <w:ind w:left="-101"/>
              <w:rPr>
                <w:rFonts w:ascii="Arial" w:hAnsi="Arial" w:cs="Arial"/>
                <w:sz w:val="20"/>
                <w:szCs w:val="20"/>
                <w:cs/>
              </w:rPr>
            </w:pPr>
            <w:r w:rsidRPr="00A0193E">
              <w:rPr>
                <w:rFonts w:ascii="Arial" w:hAnsi="Arial" w:cs="Arial"/>
                <w:b/>
                <w:bCs/>
                <w:sz w:val="20"/>
                <w:szCs w:val="20"/>
              </w:rPr>
              <w:t>For the nine-month period ended</w:t>
            </w:r>
          </w:p>
        </w:tc>
        <w:tc>
          <w:tcPr>
            <w:tcW w:w="1440" w:type="dxa"/>
            <w:vAlign w:val="center"/>
          </w:tcPr>
          <w:p w:rsidR="003E7D6E" w:rsidRPr="00A0193E" w:rsidRDefault="003E7D6E" w:rsidP="003E7D6E">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center"/>
          </w:tcPr>
          <w:p w:rsidR="003E7D6E" w:rsidRPr="00A0193E" w:rsidRDefault="003E7D6E" w:rsidP="003E7D6E">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center"/>
          </w:tcPr>
          <w:p w:rsidR="003E7D6E" w:rsidRPr="00A0193E" w:rsidRDefault="003E7D6E" w:rsidP="003E7D6E">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c>
          <w:tcPr>
            <w:tcW w:w="1440" w:type="dxa"/>
            <w:shd w:val="clear" w:color="auto" w:fill="auto"/>
            <w:vAlign w:val="center"/>
          </w:tcPr>
          <w:p w:rsidR="003E7D6E" w:rsidRPr="00A0193E" w:rsidRDefault="003E7D6E" w:rsidP="003E7D6E">
            <w:pPr>
              <w:ind w:right="-72"/>
              <w:jc w:val="right"/>
              <w:rPr>
                <w:rFonts w:ascii="Arial Bold" w:hAnsi="Arial Bold" w:cs="Arial" w:hint="eastAsia"/>
                <w:b/>
                <w:bCs/>
                <w:spacing w:val="-4"/>
                <w:sz w:val="20"/>
                <w:szCs w:val="20"/>
                <w:lang w:val="en-US"/>
              </w:rPr>
            </w:pPr>
            <w:r w:rsidRPr="00A0193E">
              <w:rPr>
                <w:rFonts w:ascii="Arial Bold" w:hAnsi="Arial Bold" w:cs="Arial"/>
                <w:b/>
                <w:bCs/>
                <w:spacing w:val="-4"/>
                <w:sz w:val="20"/>
                <w:szCs w:val="20"/>
                <w:lang w:val="en-US"/>
              </w:rPr>
              <w:t>30 September</w:t>
            </w:r>
          </w:p>
        </w:tc>
      </w:tr>
      <w:tr w:rsidR="00CA0A64" w:rsidRPr="00A0193E" w:rsidTr="00C90576">
        <w:tc>
          <w:tcPr>
            <w:tcW w:w="3690" w:type="dxa"/>
            <w:shd w:val="clear" w:color="auto" w:fill="auto"/>
            <w:vAlign w:val="bottom"/>
            <w:hideMark/>
          </w:tcPr>
          <w:p w:rsidR="00CA0A64" w:rsidRPr="00A0193E" w:rsidRDefault="00CA0A64" w:rsidP="00EF7E29">
            <w:pPr>
              <w:ind w:left="-101"/>
              <w:rPr>
                <w:rFonts w:ascii="Arial" w:hAnsi="Arial" w:cs="Arial"/>
                <w:sz w:val="20"/>
                <w:szCs w:val="20"/>
                <w:cs/>
              </w:rPr>
            </w:pPr>
          </w:p>
        </w:tc>
        <w:tc>
          <w:tcPr>
            <w:tcW w:w="1440" w:type="dxa"/>
            <w:vAlign w:val="center"/>
          </w:tcPr>
          <w:p w:rsidR="00CA0A64" w:rsidRPr="00A0193E" w:rsidRDefault="00CA0A64"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center"/>
            <w:hideMark/>
          </w:tcPr>
          <w:p w:rsidR="00CA0A64" w:rsidRPr="00A0193E" w:rsidRDefault="00CA0A64"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c>
          <w:tcPr>
            <w:tcW w:w="1440" w:type="dxa"/>
            <w:shd w:val="clear" w:color="auto" w:fill="auto"/>
            <w:vAlign w:val="center"/>
          </w:tcPr>
          <w:p w:rsidR="00CA0A64" w:rsidRPr="00A0193E" w:rsidRDefault="00CA0A64" w:rsidP="006F239B">
            <w:pPr>
              <w:ind w:right="-72"/>
              <w:jc w:val="right"/>
              <w:rPr>
                <w:rFonts w:ascii="Arial" w:hAnsi="Arial" w:cs="Arial"/>
                <w:b/>
                <w:bCs/>
                <w:sz w:val="20"/>
                <w:szCs w:val="20"/>
                <w:lang w:val="en-US"/>
              </w:rPr>
            </w:pPr>
            <w:r w:rsidRPr="00A0193E">
              <w:rPr>
                <w:rFonts w:ascii="Arial" w:hAnsi="Arial" w:cs="Arial"/>
                <w:b/>
                <w:bCs/>
                <w:sz w:val="20"/>
                <w:szCs w:val="20"/>
                <w:lang w:val="en-US"/>
              </w:rPr>
              <w:t>2019</w:t>
            </w:r>
          </w:p>
        </w:tc>
        <w:tc>
          <w:tcPr>
            <w:tcW w:w="1440" w:type="dxa"/>
            <w:shd w:val="clear" w:color="auto" w:fill="auto"/>
            <w:vAlign w:val="center"/>
            <w:hideMark/>
          </w:tcPr>
          <w:p w:rsidR="00CA0A64" w:rsidRPr="00A0193E" w:rsidRDefault="00CA0A64" w:rsidP="006F239B">
            <w:pPr>
              <w:ind w:right="-72"/>
              <w:jc w:val="right"/>
              <w:rPr>
                <w:rFonts w:ascii="Arial" w:hAnsi="Arial" w:cs="Arial"/>
                <w:b/>
                <w:bCs/>
                <w:sz w:val="20"/>
                <w:szCs w:val="20"/>
                <w:lang w:val="en-US"/>
              </w:rPr>
            </w:pPr>
            <w:r w:rsidRPr="00A0193E">
              <w:rPr>
                <w:rFonts w:ascii="Arial" w:hAnsi="Arial" w:cs="Arial"/>
                <w:b/>
                <w:bCs/>
                <w:sz w:val="20"/>
                <w:szCs w:val="20"/>
                <w:lang w:val="en-US"/>
              </w:rPr>
              <w:t>2018</w:t>
            </w:r>
          </w:p>
        </w:tc>
      </w:tr>
      <w:tr w:rsidR="00CA0A64" w:rsidRPr="00A0193E" w:rsidTr="006F239B">
        <w:tc>
          <w:tcPr>
            <w:tcW w:w="3690" w:type="dxa"/>
            <w:shd w:val="clear" w:color="auto" w:fill="auto"/>
            <w:vAlign w:val="bottom"/>
            <w:hideMark/>
          </w:tcPr>
          <w:p w:rsidR="00CA0A64" w:rsidRPr="00A0193E" w:rsidRDefault="00CA0A64" w:rsidP="00EF7E29">
            <w:pPr>
              <w:ind w:left="-101"/>
              <w:rPr>
                <w:rFonts w:ascii="Arial" w:hAnsi="Arial" w:cs="Arial"/>
                <w:sz w:val="20"/>
                <w:szCs w:val="20"/>
                <w:cs/>
              </w:rPr>
            </w:pPr>
          </w:p>
        </w:tc>
        <w:tc>
          <w:tcPr>
            <w:tcW w:w="1440" w:type="dxa"/>
            <w:tcBorders>
              <w:bottom w:val="single" w:sz="4" w:space="0" w:color="auto"/>
            </w:tcBorders>
            <w:vAlign w:val="bottom"/>
          </w:tcPr>
          <w:p w:rsidR="00CA0A64" w:rsidRPr="00A0193E" w:rsidRDefault="00CA0A64" w:rsidP="006F239B">
            <w:pPr>
              <w:ind w:right="-72"/>
              <w:jc w:val="right"/>
              <w:rPr>
                <w:rFonts w:ascii="Arial" w:hAnsi="Arial" w:cs="Arial"/>
                <w:b/>
                <w:bCs/>
                <w:sz w:val="20"/>
                <w:szCs w:val="20"/>
                <w:cs/>
              </w:rPr>
            </w:pPr>
            <w:r w:rsidRPr="00A0193E">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A0A64" w:rsidRPr="00A0193E" w:rsidRDefault="00CA0A64" w:rsidP="006F239B">
            <w:pPr>
              <w:ind w:right="-72"/>
              <w:jc w:val="right"/>
              <w:rPr>
                <w:rFonts w:ascii="Arial" w:hAnsi="Arial" w:cs="Arial"/>
                <w:b/>
                <w:bCs/>
                <w:sz w:val="20"/>
                <w:szCs w:val="20"/>
                <w:cs/>
              </w:rPr>
            </w:pPr>
            <w:r w:rsidRPr="00A0193E">
              <w:rPr>
                <w:rFonts w:ascii="Arial" w:hAnsi="Arial" w:cs="Arial"/>
                <w:b/>
                <w:bCs/>
                <w:sz w:val="20"/>
                <w:szCs w:val="20"/>
              </w:rPr>
              <w:t>Baht’000</w:t>
            </w:r>
          </w:p>
        </w:tc>
        <w:tc>
          <w:tcPr>
            <w:tcW w:w="1440" w:type="dxa"/>
            <w:tcBorders>
              <w:bottom w:val="single" w:sz="4" w:space="0" w:color="auto"/>
            </w:tcBorders>
            <w:shd w:val="clear" w:color="auto" w:fill="auto"/>
            <w:vAlign w:val="bottom"/>
          </w:tcPr>
          <w:p w:rsidR="00CA0A64" w:rsidRPr="00A0193E" w:rsidRDefault="00CA0A64" w:rsidP="006F239B">
            <w:pPr>
              <w:ind w:right="-72"/>
              <w:jc w:val="right"/>
              <w:rPr>
                <w:rFonts w:ascii="Arial" w:hAnsi="Arial" w:cs="Arial"/>
                <w:b/>
                <w:bCs/>
                <w:sz w:val="20"/>
                <w:szCs w:val="20"/>
                <w:cs/>
              </w:rPr>
            </w:pPr>
            <w:r w:rsidRPr="00A0193E">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A0A64" w:rsidRPr="00A0193E" w:rsidRDefault="00CA0A64" w:rsidP="006F239B">
            <w:pPr>
              <w:ind w:right="-72"/>
              <w:jc w:val="right"/>
              <w:rPr>
                <w:rFonts w:ascii="Arial" w:hAnsi="Arial" w:cs="Arial"/>
                <w:b/>
                <w:bCs/>
                <w:sz w:val="20"/>
                <w:szCs w:val="20"/>
                <w:cs/>
              </w:rPr>
            </w:pPr>
            <w:r w:rsidRPr="00A0193E">
              <w:rPr>
                <w:rFonts w:ascii="Arial" w:hAnsi="Arial" w:cs="Arial"/>
                <w:b/>
                <w:bCs/>
                <w:sz w:val="20"/>
                <w:szCs w:val="20"/>
              </w:rPr>
              <w:t>Baht’000</w:t>
            </w:r>
          </w:p>
        </w:tc>
      </w:tr>
      <w:tr w:rsidR="00CA0A64" w:rsidRPr="00A0193E" w:rsidTr="006F239B">
        <w:trPr>
          <w:trHeight w:val="85"/>
        </w:trPr>
        <w:tc>
          <w:tcPr>
            <w:tcW w:w="3690" w:type="dxa"/>
            <w:shd w:val="clear" w:color="auto" w:fill="auto"/>
            <w:vAlign w:val="bottom"/>
          </w:tcPr>
          <w:p w:rsidR="00CA0A64" w:rsidRPr="00A0193E" w:rsidRDefault="00CA0A64" w:rsidP="00EF7E29">
            <w:pPr>
              <w:ind w:left="-101"/>
              <w:rPr>
                <w:rFonts w:ascii="Arial" w:hAnsi="Arial" w:cs="Arial"/>
                <w:b/>
                <w:bCs/>
                <w:sz w:val="20"/>
                <w:szCs w:val="20"/>
              </w:rPr>
            </w:pPr>
          </w:p>
        </w:tc>
        <w:tc>
          <w:tcPr>
            <w:tcW w:w="1440" w:type="dxa"/>
            <w:tcBorders>
              <w:top w:val="single" w:sz="4" w:space="0" w:color="auto"/>
            </w:tcBorders>
            <w:shd w:val="clear" w:color="auto" w:fill="FAFAFA"/>
          </w:tcPr>
          <w:p w:rsidR="00CA0A64" w:rsidRPr="00A0193E" w:rsidRDefault="00CA0A64" w:rsidP="006F239B">
            <w:pPr>
              <w:jc w:val="right"/>
              <w:rPr>
                <w:rFonts w:ascii="Arial" w:hAnsi="Arial" w:cs="Arial"/>
                <w:sz w:val="20"/>
                <w:szCs w:val="20"/>
              </w:rPr>
            </w:pPr>
          </w:p>
        </w:tc>
        <w:tc>
          <w:tcPr>
            <w:tcW w:w="1440" w:type="dxa"/>
            <w:tcBorders>
              <w:top w:val="single" w:sz="4" w:space="0" w:color="auto"/>
            </w:tcBorders>
            <w:shd w:val="clear" w:color="auto" w:fill="auto"/>
          </w:tcPr>
          <w:p w:rsidR="00CA0A64" w:rsidRPr="00A0193E" w:rsidRDefault="00CA0A64" w:rsidP="006F239B">
            <w:pPr>
              <w:jc w:val="right"/>
              <w:rPr>
                <w:rFonts w:ascii="Arial" w:hAnsi="Arial" w:cs="Arial"/>
                <w:sz w:val="20"/>
                <w:szCs w:val="20"/>
              </w:rPr>
            </w:pPr>
          </w:p>
        </w:tc>
        <w:tc>
          <w:tcPr>
            <w:tcW w:w="1440" w:type="dxa"/>
            <w:tcBorders>
              <w:top w:val="single" w:sz="4" w:space="0" w:color="auto"/>
            </w:tcBorders>
            <w:shd w:val="clear" w:color="auto" w:fill="FAFAFA"/>
          </w:tcPr>
          <w:p w:rsidR="00CA0A64" w:rsidRPr="00A0193E" w:rsidRDefault="00CA0A64" w:rsidP="006F239B">
            <w:pPr>
              <w:jc w:val="right"/>
              <w:rPr>
                <w:rFonts w:ascii="Arial" w:hAnsi="Arial" w:cs="Arial"/>
                <w:sz w:val="20"/>
                <w:szCs w:val="20"/>
              </w:rPr>
            </w:pPr>
          </w:p>
        </w:tc>
        <w:tc>
          <w:tcPr>
            <w:tcW w:w="1440" w:type="dxa"/>
            <w:tcBorders>
              <w:top w:val="single" w:sz="4" w:space="0" w:color="auto"/>
            </w:tcBorders>
            <w:shd w:val="clear" w:color="auto" w:fill="auto"/>
          </w:tcPr>
          <w:p w:rsidR="00CA0A64" w:rsidRPr="00A0193E" w:rsidRDefault="00CA0A64" w:rsidP="006F239B">
            <w:pPr>
              <w:jc w:val="right"/>
              <w:rPr>
                <w:rFonts w:ascii="Arial" w:hAnsi="Arial" w:cs="Arial"/>
                <w:sz w:val="20"/>
                <w:szCs w:val="20"/>
              </w:rPr>
            </w:pPr>
          </w:p>
        </w:tc>
      </w:tr>
      <w:tr w:rsidR="00CA0A64" w:rsidRPr="00A0193E" w:rsidTr="00C90576">
        <w:tc>
          <w:tcPr>
            <w:tcW w:w="3690" w:type="dxa"/>
            <w:shd w:val="clear" w:color="auto" w:fill="auto"/>
            <w:vAlign w:val="bottom"/>
          </w:tcPr>
          <w:p w:rsidR="00CA0A64" w:rsidRPr="00A0193E" w:rsidRDefault="00CA0A64" w:rsidP="00EF7E29">
            <w:pPr>
              <w:ind w:left="-101"/>
              <w:rPr>
                <w:rFonts w:ascii="Arial" w:hAnsi="Arial" w:cs="Arial"/>
                <w:sz w:val="20"/>
                <w:szCs w:val="20"/>
                <w:shd w:val="clear" w:color="auto" w:fill="FFFFFF"/>
              </w:rPr>
            </w:pPr>
            <w:r w:rsidRPr="00A0193E">
              <w:rPr>
                <w:rFonts w:ascii="Arial" w:hAnsi="Arial" w:cs="Arial"/>
                <w:sz w:val="20"/>
                <w:szCs w:val="20"/>
                <w:shd w:val="clear" w:color="auto" w:fill="FFFFFF"/>
              </w:rPr>
              <w:t>Rental and s</w:t>
            </w:r>
            <w:r w:rsidRPr="00A0193E">
              <w:rPr>
                <w:rFonts w:ascii="Arial" w:hAnsi="Arial" w:cs="Arial"/>
                <w:sz w:val="20"/>
                <w:szCs w:val="20"/>
              </w:rPr>
              <w:t>ervice income</w:t>
            </w:r>
          </w:p>
        </w:tc>
        <w:tc>
          <w:tcPr>
            <w:tcW w:w="1440" w:type="dxa"/>
            <w:shd w:val="clear" w:color="auto" w:fill="FAFAFA"/>
            <w:vAlign w:val="bottom"/>
          </w:tcPr>
          <w:p w:rsidR="00CA0A64" w:rsidRPr="00A0193E" w:rsidRDefault="006F52EA" w:rsidP="006F239B">
            <w:pPr>
              <w:ind w:right="-72"/>
              <w:jc w:val="right"/>
              <w:rPr>
                <w:rFonts w:ascii="Arial" w:hAnsi="Arial" w:cs="Browallia New"/>
                <w:snapToGrid w:val="0"/>
                <w:sz w:val="20"/>
                <w:szCs w:val="20"/>
                <w:lang w:eastAsia="th-TH"/>
              </w:rPr>
            </w:pPr>
            <w:r w:rsidRPr="00A0193E">
              <w:rPr>
                <w:rFonts w:ascii="Arial" w:hAnsi="Arial" w:cs="Browallia New"/>
                <w:snapToGrid w:val="0"/>
                <w:sz w:val="20"/>
                <w:szCs w:val="20"/>
                <w:lang w:eastAsia="th-TH"/>
              </w:rPr>
              <w:t>408</w:t>
            </w:r>
          </w:p>
        </w:tc>
        <w:tc>
          <w:tcPr>
            <w:tcW w:w="1440" w:type="dxa"/>
            <w:shd w:val="clear" w:color="auto" w:fill="auto"/>
            <w:vAlign w:val="bottom"/>
          </w:tcPr>
          <w:p w:rsidR="00CA0A64" w:rsidRPr="00A0193E" w:rsidRDefault="0035318B"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718</w:t>
            </w:r>
          </w:p>
        </w:tc>
        <w:tc>
          <w:tcPr>
            <w:tcW w:w="1440" w:type="dxa"/>
            <w:shd w:val="clear" w:color="auto" w:fill="FAFAFA"/>
            <w:vAlign w:val="bottom"/>
          </w:tcPr>
          <w:p w:rsidR="00CA0A64" w:rsidRPr="00A0193E" w:rsidRDefault="006F52E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9,927</w:t>
            </w:r>
          </w:p>
        </w:tc>
        <w:tc>
          <w:tcPr>
            <w:tcW w:w="1440" w:type="dxa"/>
            <w:shd w:val="clear" w:color="auto" w:fill="auto"/>
            <w:vAlign w:val="bottom"/>
          </w:tcPr>
          <w:p w:rsidR="00CA0A64" w:rsidRPr="00A0193E" w:rsidRDefault="0035318B"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10,236</w:t>
            </w:r>
          </w:p>
        </w:tc>
      </w:tr>
      <w:tr w:rsidR="00CA0A64" w:rsidRPr="00A0193E" w:rsidTr="00C90576">
        <w:tc>
          <w:tcPr>
            <w:tcW w:w="3690" w:type="dxa"/>
            <w:shd w:val="clear" w:color="auto" w:fill="auto"/>
            <w:vAlign w:val="bottom"/>
          </w:tcPr>
          <w:p w:rsidR="00CA0A64" w:rsidRPr="00A0193E" w:rsidRDefault="00CA0A64" w:rsidP="00EF7E29">
            <w:pPr>
              <w:ind w:left="-101"/>
              <w:rPr>
                <w:rFonts w:ascii="Arial" w:hAnsi="Arial" w:cs="Arial"/>
                <w:sz w:val="20"/>
                <w:szCs w:val="20"/>
                <w:shd w:val="clear" w:color="auto" w:fill="FFFFFF"/>
              </w:rPr>
            </w:pPr>
            <w:r w:rsidRPr="00A0193E">
              <w:rPr>
                <w:rFonts w:ascii="Arial" w:hAnsi="Arial" w:cs="Arial"/>
                <w:sz w:val="20"/>
                <w:szCs w:val="20"/>
              </w:rPr>
              <w:t xml:space="preserve">Dividend income (Note </w:t>
            </w:r>
            <w:r w:rsidR="00FA4894" w:rsidRPr="00A0193E">
              <w:rPr>
                <w:rFonts w:ascii="Arial" w:hAnsi="Arial" w:cs="Arial"/>
                <w:sz w:val="20"/>
                <w:szCs w:val="20"/>
                <w:lang w:val="en-US"/>
              </w:rPr>
              <w:t>17</w:t>
            </w:r>
            <w:r w:rsidRPr="00A0193E">
              <w:rPr>
                <w:rFonts w:ascii="Arial" w:hAnsi="Arial" w:cs="Arial"/>
                <w:sz w:val="20"/>
                <w:szCs w:val="20"/>
              </w:rPr>
              <w:t>)</w:t>
            </w:r>
          </w:p>
        </w:tc>
        <w:tc>
          <w:tcPr>
            <w:tcW w:w="1440" w:type="dxa"/>
            <w:shd w:val="clear" w:color="auto" w:fill="FAFAFA"/>
            <w:vAlign w:val="bottom"/>
          </w:tcPr>
          <w:p w:rsidR="00CA0A64" w:rsidRPr="00A0193E" w:rsidRDefault="006F52EA"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w:t>
            </w:r>
          </w:p>
        </w:tc>
        <w:tc>
          <w:tcPr>
            <w:tcW w:w="1440" w:type="dxa"/>
            <w:shd w:val="clear" w:color="auto" w:fill="auto"/>
            <w:vAlign w:val="bottom"/>
          </w:tcPr>
          <w:p w:rsidR="00CA0A64" w:rsidRPr="00A0193E" w:rsidRDefault="0035318B"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w:t>
            </w:r>
          </w:p>
        </w:tc>
        <w:tc>
          <w:tcPr>
            <w:tcW w:w="1440" w:type="dxa"/>
            <w:shd w:val="clear" w:color="auto" w:fill="FAFAFA"/>
            <w:vAlign w:val="bottom"/>
          </w:tcPr>
          <w:p w:rsidR="00CA0A64" w:rsidRPr="00A0193E" w:rsidRDefault="006F52E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40,000</w:t>
            </w:r>
          </w:p>
        </w:tc>
        <w:tc>
          <w:tcPr>
            <w:tcW w:w="1440" w:type="dxa"/>
            <w:shd w:val="clear" w:color="auto" w:fill="auto"/>
            <w:vAlign w:val="bottom"/>
          </w:tcPr>
          <w:p w:rsidR="00CA0A64" w:rsidRPr="00A0193E" w:rsidRDefault="0035318B"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10,000</w:t>
            </w:r>
          </w:p>
        </w:tc>
      </w:tr>
      <w:tr w:rsidR="00CA0A64" w:rsidRPr="00A0193E" w:rsidTr="00C90576">
        <w:tc>
          <w:tcPr>
            <w:tcW w:w="3690" w:type="dxa"/>
            <w:shd w:val="clear" w:color="auto" w:fill="auto"/>
            <w:vAlign w:val="bottom"/>
          </w:tcPr>
          <w:p w:rsidR="00CA0A64" w:rsidRPr="00A0193E" w:rsidRDefault="00CA0A64" w:rsidP="00EF7E29">
            <w:pPr>
              <w:ind w:left="-101"/>
              <w:rPr>
                <w:rFonts w:ascii="Arial" w:hAnsi="Arial" w:cs="Arial"/>
                <w:sz w:val="20"/>
                <w:szCs w:val="20"/>
                <w:cs/>
              </w:rPr>
            </w:pPr>
            <w:r w:rsidRPr="00A0193E">
              <w:rPr>
                <w:rFonts w:ascii="Arial" w:hAnsi="Arial" w:cs="Arial"/>
                <w:sz w:val="20"/>
                <w:szCs w:val="20"/>
              </w:rPr>
              <w:t>Commission income</w:t>
            </w:r>
          </w:p>
        </w:tc>
        <w:tc>
          <w:tcPr>
            <w:tcW w:w="1440" w:type="dxa"/>
            <w:shd w:val="clear" w:color="auto" w:fill="FAFAFA"/>
            <w:vAlign w:val="bottom"/>
          </w:tcPr>
          <w:p w:rsidR="00CA0A64" w:rsidRPr="00A0193E" w:rsidRDefault="006F52EA"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1,200</w:t>
            </w:r>
          </w:p>
        </w:tc>
        <w:tc>
          <w:tcPr>
            <w:tcW w:w="1440" w:type="dxa"/>
            <w:shd w:val="clear" w:color="auto" w:fill="auto"/>
            <w:vAlign w:val="bottom"/>
          </w:tcPr>
          <w:p w:rsidR="00CA0A64" w:rsidRPr="00A0193E" w:rsidRDefault="0035318B"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1,166</w:t>
            </w:r>
          </w:p>
        </w:tc>
        <w:tc>
          <w:tcPr>
            <w:tcW w:w="1440" w:type="dxa"/>
            <w:shd w:val="clear" w:color="auto" w:fill="FAFAFA"/>
            <w:vAlign w:val="bottom"/>
          </w:tcPr>
          <w:p w:rsidR="00CA0A64" w:rsidRPr="00A0193E" w:rsidRDefault="006F52E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1,20</w:t>
            </w:r>
            <w:r w:rsidR="00FD31A3" w:rsidRPr="00A0193E">
              <w:rPr>
                <w:rFonts w:ascii="Arial" w:hAnsi="Arial" w:cs="Arial"/>
                <w:snapToGrid w:val="0"/>
                <w:sz w:val="20"/>
                <w:szCs w:val="20"/>
                <w:lang w:eastAsia="th-TH"/>
              </w:rPr>
              <w:t>1</w:t>
            </w:r>
          </w:p>
        </w:tc>
        <w:tc>
          <w:tcPr>
            <w:tcW w:w="1440" w:type="dxa"/>
            <w:shd w:val="clear" w:color="auto" w:fill="auto"/>
            <w:vAlign w:val="bottom"/>
          </w:tcPr>
          <w:p w:rsidR="00CA0A64" w:rsidRPr="00A0193E" w:rsidRDefault="0035318B"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1,166</w:t>
            </w:r>
          </w:p>
        </w:tc>
      </w:tr>
      <w:tr w:rsidR="00CA0A64" w:rsidRPr="00A0193E" w:rsidTr="00C90576">
        <w:tc>
          <w:tcPr>
            <w:tcW w:w="3690" w:type="dxa"/>
            <w:shd w:val="clear" w:color="auto" w:fill="auto"/>
            <w:vAlign w:val="bottom"/>
          </w:tcPr>
          <w:p w:rsidR="00CA0A64" w:rsidRPr="00A0193E" w:rsidRDefault="00CA0A64" w:rsidP="00EF7E29">
            <w:pPr>
              <w:ind w:left="-101"/>
              <w:rPr>
                <w:rFonts w:ascii="Arial" w:hAnsi="Arial" w:cs="Arial"/>
                <w:sz w:val="20"/>
                <w:szCs w:val="20"/>
                <w:cs/>
              </w:rPr>
            </w:pPr>
            <w:r w:rsidRPr="00A0193E">
              <w:rPr>
                <w:rFonts w:ascii="Arial" w:hAnsi="Arial" w:cs="Arial"/>
                <w:sz w:val="20"/>
                <w:szCs w:val="20"/>
              </w:rPr>
              <w:t>Interest income</w:t>
            </w:r>
          </w:p>
        </w:tc>
        <w:tc>
          <w:tcPr>
            <w:tcW w:w="1440" w:type="dxa"/>
            <w:shd w:val="clear" w:color="auto" w:fill="FAFAFA"/>
            <w:vAlign w:val="bottom"/>
          </w:tcPr>
          <w:p w:rsidR="00CA0A64" w:rsidRPr="00A0193E" w:rsidRDefault="006F52EA"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69</w:t>
            </w:r>
          </w:p>
        </w:tc>
        <w:tc>
          <w:tcPr>
            <w:tcW w:w="1440" w:type="dxa"/>
            <w:shd w:val="clear" w:color="auto" w:fill="auto"/>
            <w:vAlign w:val="bottom"/>
          </w:tcPr>
          <w:p w:rsidR="00CA0A64" w:rsidRPr="00A0193E" w:rsidRDefault="000A2B34"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1</w:t>
            </w:r>
            <w:r w:rsidR="0035318B" w:rsidRPr="00A0193E">
              <w:rPr>
                <w:rFonts w:ascii="Arial" w:hAnsi="Arial" w:cs="Arial"/>
                <w:snapToGrid w:val="0"/>
                <w:sz w:val="20"/>
                <w:szCs w:val="20"/>
                <w:lang w:eastAsia="th-TH"/>
              </w:rPr>
              <w:t>14</w:t>
            </w:r>
          </w:p>
        </w:tc>
        <w:tc>
          <w:tcPr>
            <w:tcW w:w="1440" w:type="dxa"/>
            <w:shd w:val="clear" w:color="auto" w:fill="FAFAFA"/>
            <w:vAlign w:val="bottom"/>
          </w:tcPr>
          <w:p w:rsidR="00CA0A64" w:rsidRPr="00A0193E" w:rsidRDefault="006F52E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32</w:t>
            </w:r>
          </w:p>
        </w:tc>
        <w:tc>
          <w:tcPr>
            <w:tcW w:w="1440" w:type="dxa"/>
            <w:shd w:val="clear" w:color="auto" w:fill="auto"/>
            <w:vAlign w:val="bottom"/>
          </w:tcPr>
          <w:p w:rsidR="00CA0A64" w:rsidRPr="00A0193E" w:rsidRDefault="0035318B"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60</w:t>
            </w:r>
          </w:p>
        </w:tc>
      </w:tr>
      <w:tr w:rsidR="00CA0A64" w:rsidRPr="00A0193E" w:rsidTr="006F239B">
        <w:tc>
          <w:tcPr>
            <w:tcW w:w="3690" w:type="dxa"/>
            <w:shd w:val="clear" w:color="auto" w:fill="auto"/>
            <w:vAlign w:val="bottom"/>
          </w:tcPr>
          <w:p w:rsidR="00CA0A64" w:rsidRPr="00A0193E" w:rsidRDefault="00CA0A64" w:rsidP="00EF7E29">
            <w:pPr>
              <w:ind w:left="-101"/>
              <w:rPr>
                <w:rFonts w:ascii="Arial" w:hAnsi="Arial" w:cs="Arial"/>
                <w:sz w:val="20"/>
                <w:szCs w:val="20"/>
                <w:cs/>
              </w:rPr>
            </w:pPr>
            <w:r w:rsidRPr="00A0193E">
              <w:rPr>
                <w:rFonts w:ascii="Arial" w:hAnsi="Arial" w:cs="Arial"/>
                <w:sz w:val="20"/>
                <w:szCs w:val="20"/>
              </w:rPr>
              <w:t>Others</w:t>
            </w:r>
          </w:p>
        </w:tc>
        <w:tc>
          <w:tcPr>
            <w:tcW w:w="1440" w:type="dxa"/>
            <w:tcBorders>
              <w:bottom w:val="single" w:sz="4" w:space="0" w:color="auto"/>
            </w:tcBorders>
            <w:shd w:val="clear" w:color="auto" w:fill="FAFAFA"/>
            <w:vAlign w:val="bottom"/>
          </w:tcPr>
          <w:p w:rsidR="00CA0A64" w:rsidRPr="00A0193E" w:rsidRDefault="006F52EA"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2,302</w:t>
            </w:r>
          </w:p>
        </w:tc>
        <w:tc>
          <w:tcPr>
            <w:tcW w:w="1440" w:type="dxa"/>
            <w:tcBorders>
              <w:bottom w:val="single" w:sz="4" w:space="0" w:color="auto"/>
            </w:tcBorders>
            <w:shd w:val="clear" w:color="auto" w:fill="auto"/>
            <w:vAlign w:val="bottom"/>
          </w:tcPr>
          <w:p w:rsidR="00CA0A64" w:rsidRPr="00A0193E" w:rsidRDefault="0035318B" w:rsidP="006F239B">
            <w:pPr>
              <w:ind w:right="-72"/>
              <w:jc w:val="right"/>
              <w:rPr>
                <w:rFonts w:ascii="Arial" w:hAnsi="Arial" w:cs="Arial"/>
                <w:snapToGrid w:val="0"/>
                <w:sz w:val="20"/>
                <w:szCs w:val="20"/>
                <w:cs/>
                <w:lang w:eastAsia="th-TH"/>
              </w:rPr>
            </w:pPr>
            <w:r w:rsidRPr="00A0193E">
              <w:rPr>
                <w:rFonts w:ascii="Arial" w:hAnsi="Arial" w:cs="Arial"/>
                <w:snapToGrid w:val="0"/>
                <w:sz w:val="20"/>
                <w:szCs w:val="20"/>
                <w:lang w:eastAsia="th-TH"/>
              </w:rPr>
              <w:t>3,960</w:t>
            </w:r>
          </w:p>
        </w:tc>
        <w:tc>
          <w:tcPr>
            <w:tcW w:w="1440" w:type="dxa"/>
            <w:tcBorders>
              <w:bottom w:val="single" w:sz="4" w:space="0" w:color="auto"/>
            </w:tcBorders>
            <w:shd w:val="clear" w:color="auto" w:fill="FAFAFA"/>
            <w:vAlign w:val="bottom"/>
          </w:tcPr>
          <w:p w:rsidR="00CA0A64" w:rsidRPr="00A0193E" w:rsidRDefault="006F52EA"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1,882</w:t>
            </w:r>
          </w:p>
        </w:tc>
        <w:tc>
          <w:tcPr>
            <w:tcW w:w="1440" w:type="dxa"/>
            <w:tcBorders>
              <w:bottom w:val="single" w:sz="4" w:space="0" w:color="auto"/>
            </w:tcBorders>
            <w:shd w:val="clear" w:color="auto" w:fill="auto"/>
            <w:vAlign w:val="bottom"/>
          </w:tcPr>
          <w:p w:rsidR="00CA0A64" w:rsidRPr="00A0193E" w:rsidRDefault="0035318B" w:rsidP="006F239B">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3,372</w:t>
            </w:r>
          </w:p>
        </w:tc>
      </w:tr>
      <w:tr w:rsidR="00CA0A64" w:rsidRPr="00A0193E" w:rsidTr="005A2C8F">
        <w:tc>
          <w:tcPr>
            <w:tcW w:w="3690" w:type="dxa"/>
            <w:shd w:val="clear" w:color="auto" w:fill="auto"/>
            <w:vAlign w:val="bottom"/>
          </w:tcPr>
          <w:p w:rsidR="00CA0A64" w:rsidRPr="00A0193E" w:rsidRDefault="00CA0A64" w:rsidP="00EF7E29">
            <w:pPr>
              <w:ind w:left="-101"/>
              <w:rPr>
                <w:rFonts w:ascii="Arial" w:hAnsi="Arial" w:cs="Arial"/>
                <w:sz w:val="20"/>
                <w:szCs w:val="20"/>
                <w:cs/>
              </w:rPr>
            </w:pPr>
          </w:p>
        </w:tc>
        <w:tc>
          <w:tcPr>
            <w:tcW w:w="1440" w:type="dxa"/>
            <w:tcBorders>
              <w:top w:val="single" w:sz="4" w:space="0" w:color="auto"/>
            </w:tcBorders>
            <w:shd w:val="clear" w:color="auto" w:fill="FAFAFA"/>
            <w:vAlign w:val="bottom"/>
          </w:tcPr>
          <w:p w:rsidR="00CA0A64" w:rsidRPr="00A0193E" w:rsidRDefault="00CA0A64"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CA0A64" w:rsidRPr="00A0193E" w:rsidRDefault="00CA0A64" w:rsidP="006F23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CA0A64" w:rsidRPr="00A0193E" w:rsidRDefault="00CA0A64" w:rsidP="006F239B">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CA0A64" w:rsidRPr="00A0193E" w:rsidRDefault="00CA0A64" w:rsidP="006F239B">
            <w:pPr>
              <w:ind w:right="-72"/>
              <w:jc w:val="right"/>
              <w:rPr>
                <w:rFonts w:ascii="Arial" w:hAnsi="Arial" w:cs="Arial"/>
                <w:sz w:val="20"/>
                <w:szCs w:val="20"/>
              </w:rPr>
            </w:pPr>
          </w:p>
        </w:tc>
      </w:tr>
      <w:tr w:rsidR="00CA0A64" w:rsidRPr="00A0193E" w:rsidTr="005A2C8F">
        <w:tc>
          <w:tcPr>
            <w:tcW w:w="3690" w:type="dxa"/>
            <w:shd w:val="clear" w:color="auto" w:fill="auto"/>
            <w:vAlign w:val="bottom"/>
          </w:tcPr>
          <w:p w:rsidR="00CA0A64" w:rsidRPr="00A0193E" w:rsidRDefault="00CA0A64" w:rsidP="00EF7E29">
            <w:pPr>
              <w:ind w:left="-101"/>
              <w:rPr>
                <w:rFonts w:ascii="Arial" w:hAnsi="Arial" w:cs="Arial"/>
                <w:sz w:val="20"/>
                <w:szCs w:val="20"/>
                <w:cs/>
              </w:rPr>
            </w:pPr>
          </w:p>
        </w:tc>
        <w:tc>
          <w:tcPr>
            <w:tcW w:w="1440" w:type="dxa"/>
            <w:tcBorders>
              <w:bottom w:val="single" w:sz="4" w:space="0" w:color="auto"/>
            </w:tcBorders>
            <w:shd w:val="clear" w:color="auto" w:fill="FAFAFA"/>
            <w:vAlign w:val="bottom"/>
          </w:tcPr>
          <w:p w:rsidR="00CA0A64" w:rsidRPr="00A0193E" w:rsidRDefault="006F52EA" w:rsidP="006F239B">
            <w:pPr>
              <w:ind w:right="-72"/>
              <w:jc w:val="right"/>
              <w:rPr>
                <w:rFonts w:ascii="Arial" w:hAnsi="Arial" w:cs="Arial"/>
                <w:sz w:val="20"/>
                <w:szCs w:val="20"/>
                <w:cs/>
              </w:rPr>
            </w:pPr>
            <w:r w:rsidRPr="00A0193E">
              <w:rPr>
                <w:rFonts w:ascii="Arial" w:hAnsi="Arial" w:cs="Arial"/>
                <w:sz w:val="20"/>
                <w:szCs w:val="20"/>
              </w:rPr>
              <w:t>3,979</w:t>
            </w:r>
          </w:p>
        </w:tc>
        <w:tc>
          <w:tcPr>
            <w:tcW w:w="1440" w:type="dxa"/>
            <w:tcBorders>
              <w:bottom w:val="single" w:sz="4" w:space="0" w:color="auto"/>
            </w:tcBorders>
            <w:shd w:val="clear" w:color="auto" w:fill="auto"/>
            <w:vAlign w:val="bottom"/>
          </w:tcPr>
          <w:p w:rsidR="00CA0A64" w:rsidRPr="00A0193E" w:rsidRDefault="0035318B" w:rsidP="006F239B">
            <w:pPr>
              <w:ind w:right="-72"/>
              <w:jc w:val="right"/>
              <w:rPr>
                <w:rFonts w:ascii="Arial" w:hAnsi="Arial" w:cs="Arial"/>
                <w:sz w:val="20"/>
                <w:szCs w:val="20"/>
                <w:cs/>
              </w:rPr>
            </w:pPr>
            <w:r w:rsidRPr="00A0193E">
              <w:rPr>
                <w:rFonts w:ascii="Arial" w:hAnsi="Arial" w:cs="Arial"/>
                <w:sz w:val="20"/>
                <w:szCs w:val="20"/>
              </w:rPr>
              <w:t>5,958</w:t>
            </w:r>
          </w:p>
        </w:tc>
        <w:tc>
          <w:tcPr>
            <w:tcW w:w="1440" w:type="dxa"/>
            <w:tcBorders>
              <w:bottom w:val="single" w:sz="4" w:space="0" w:color="auto"/>
            </w:tcBorders>
            <w:shd w:val="clear" w:color="auto" w:fill="FAFAFA"/>
            <w:vAlign w:val="bottom"/>
          </w:tcPr>
          <w:p w:rsidR="00CA0A64" w:rsidRPr="00A0193E" w:rsidRDefault="006F52EA" w:rsidP="006F239B">
            <w:pPr>
              <w:ind w:right="-72"/>
              <w:jc w:val="right"/>
              <w:rPr>
                <w:rFonts w:ascii="Arial" w:hAnsi="Arial" w:cs="Arial"/>
                <w:sz w:val="20"/>
                <w:szCs w:val="20"/>
              </w:rPr>
            </w:pPr>
            <w:r w:rsidRPr="00A0193E">
              <w:rPr>
                <w:rFonts w:ascii="Arial" w:hAnsi="Arial" w:cs="Arial"/>
                <w:sz w:val="20"/>
                <w:szCs w:val="20"/>
              </w:rPr>
              <w:t>53,04</w:t>
            </w:r>
            <w:r w:rsidR="00FD31A3" w:rsidRPr="00A0193E">
              <w:rPr>
                <w:rFonts w:ascii="Arial" w:hAnsi="Arial" w:cs="Arial"/>
                <w:sz w:val="20"/>
                <w:szCs w:val="20"/>
              </w:rPr>
              <w:t>2</w:t>
            </w:r>
          </w:p>
        </w:tc>
        <w:tc>
          <w:tcPr>
            <w:tcW w:w="1440" w:type="dxa"/>
            <w:tcBorders>
              <w:bottom w:val="single" w:sz="4" w:space="0" w:color="auto"/>
            </w:tcBorders>
            <w:shd w:val="clear" w:color="auto" w:fill="auto"/>
            <w:vAlign w:val="bottom"/>
          </w:tcPr>
          <w:p w:rsidR="00CA0A64" w:rsidRPr="00A0193E" w:rsidRDefault="0035318B" w:rsidP="006F239B">
            <w:pPr>
              <w:ind w:right="-72"/>
              <w:jc w:val="right"/>
              <w:rPr>
                <w:rFonts w:ascii="Arial" w:hAnsi="Arial" w:cs="Arial"/>
                <w:sz w:val="20"/>
                <w:szCs w:val="20"/>
              </w:rPr>
            </w:pPr>
            <w:r w:rsidRPr="00A0193E">
              <w:rPr>
                <w:rFonts w:ascii="Arial" w:hAnsi="Arial" w:cs="Arial"/>
                <w:sz w:val="20"/>
                <w:szCs w:val="20"/>
              </w:rPr>
              <w:t>24,834</w:t>
            </w:r>
          </w:p>
        </w:tc>
      </w:tr>
    </w:tbl>
    <w:p w:rsidR="00B80E1B" w:rsidRPr="00A0193E" w:rsidRDefault="00B80E1B" w:rsidP="00CA0A64">
      <w:pPr>
        <w:jc w:val="left"/>
        <w:rPr>
          <w:rFonts w:ascii="Arial" w:hAnsi="Arial" w:cs="Arial"/>
          <w:b/>
          <w:bCs/>
          <w:sz w:val="20"/>
          <w:szCs w:val="20"/>
          <w:lang w:val="en-US"/>
        </w:rPr>
      </w:pPr>
    </w:p>
    <w:p w:rsidR="000D2298" w:rsidRPr="00A0193E" w:rsidRDefault="000D2298" w:rsidP="00CA0A64">
      <w:pPr>
        <w:jc w:val="left"/>
        <w:rPr>
          <w:rFonts w:ascii="Arial" w:hAnsi="Arial" w:cs="Arial"/>
          <w:b/>
          <w:bCs/>
          <w:sz w:val="20"/>
          <w:szCs w:val="20"/>
          <w:lang w:val="en-US"/>
        </w:rPr>
      </w:pPr>
    </w:p>
    <w:tbl>
      <w:tblPr>
        <w:tblW w:w="9461" w:type="dxa"/>
        <w:tblInd w:w="117" w:type="dxa"/>
        <w:shd w:val="clear" w:color="auto" w:fill="FFA543"/>
        <w:tblLook w:val="04A0" w:firstRow="1" w:lastRow="0" w:firstColumn="1" w:lastColumn="0" w:noHBand="0" w:noVBand="1"/>
      </w:tblPr>
      <w:tblGrid>
        <w:gridCol w:w="9461"/>
      </w:tblGrid>
      <w:tr w:rsidR="006F239B" w:rsidRPr="00A0193E" w:rsidTr="00513165">
        <w:trPr>
          <w:trHeight w:val="386"/>
        </w:trPr>
        <w:tc>
          <w:tcPr>
            <w:tcW w:w="9461" w:type="dxa"/>
            <w:shd w:val="clear" w:color="auto" w:fill="FFA543"/>
            <w:vAlign w:val="center"/>
          </w:tcPr>
          <w:p w:rsidR="006F239B" w:rsidRPr="00A0193E" w:rsidRDefault="004D193D" w:rsidP="00513165">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15</w:t>
            </w:r>
            <w:r w:rsidR="006F239B" w:rsidRPr="00A0193E">
              <w:rPr>
                <w:rFonts w:ascii="Arial" w:eastAsia="Arial Unicode MS" w:hAnsi="Arial" w:cs="Arial"/>
                <w:b/>
                <w:bCs/>
                <w:color w:val="FFFFFF"/>
                <w:sz w:val="20"/>
                <w:szCs w:val="20"/>
              </w:rPr>
              <w:tab/>
            </w:r>
            <w:r w:rsidR="007E1E5A" w:rsidRPr="00A0193E">
              <w:rPr>
                <w:rFonts w:ascii="Arial" w:eastAsia="Arial Unicode MS" w:hAnsi="Arial" w:cs="Arial"/>
                <w:b/>
                <w:bCs/>
                <w:color w:val="FFFFFF"/>
                <w:sz w:val="20"/>
                <w:szCs w:val="20"/>
              </w:rPr>
              <w:t>Income tax expense</w:t>
            </w:r>
          </w:p>
        </w:tc>
      </w:tr>
    </w:tbl>
    <w:p w:rsidR="004D2F00" w:rsidRPr="00A0193E" w:rsidRDefault="004D2F00" w:rsidP="00C90576">
      <w:pPr>
        <w:rPr>
          <w:rFonts w:ascii="Arial" w:hAnsi="Arial" w:cs="Cordia New"/>
          <w:sz w:val="20"/>
          <w:szCs w:val="20"/>
          <w:lang w:val="en-US"/>
        </w:rPr>
      </w:pPr>
    </w:p>
    <w:p w:rsidR="00B63C63" w:rsidRPr="00A0193E" w:rsidRDefault="003E7D6E" w:rsidP="00B63C63">
      <w:pPr>
        <w:rPr>
          <w:rFonts w:ascii="Arial" w:hAnsi="Arial" w:cs="Arial"/>
          <w:sz w:val="20"/>
          <w:szCs w:val="20"/>
          <w:lang w:val="en-US"/>
        </w:rPr>
      </w:pPr>
      <w:r w:rsidRPr="00A0193E">
        <w:rPr>
          <w:rFonts w:ascii="Arial" w:hAnsi="Arial" w:cs="Arial"/>
          <w:sz w:val="20"/>
          <w:szCs w:val="20"/>
          <w:lang w:val="en-US"/>
        </w:rPr>
        <w:t xml:space="preserve">Income tax expense for nine-month period ended 30 </w:t>
      </w:r>
      <w:r w:rsidR="00833464" w:rsidRPr="00A0193E">
        <w:rPr>
          <w:rFonts w:ascii="Arial" w:hAnsi="Arial" w:cs="Arial"/>
          <w:sz w:val="20"/>
          <w:szCs w:val="20"/>
          <w:lang w:val="en-US"/>
        </w:rPr>
        <w:t>September</w:t>
      </w:r>
      <w:r w:rsidR="00B63C63" w:rsidRPr="00A0193E">
        <w:rPr>
          <w:rFonts w:ascii="Arial" w:hAnsi="Arial" w:cs="Arial"/>
          <w:sz w:val="20"/>
          <w:szCs w:val="20"/>
          <w:lang w:val="en-US"/>
        </w:rPr>
        <w:t xml:space="preserve"> are as follows:</w:t>
      </w:r>
    </w:p>
    <w:p w:rsidR="00B63C63" w:rsidRPr="00A0193E" w:rsidRDefault="00B63C63" w:rsidP="00B63C63">
      <w:pPr>
        <w:ind w:left="567" w:hanging="567"/>
        <w:rPr>
          <w:rFonts w:ascii="Arial" w:eastAsia="Arial Unicode MS" w:hAnsi="Arial" w:cs="Arial"/>
          <w:b/>
          <w:bCs/>
          <w:color w:val="323E4F"/>
          <w:sz w:val="20"/>
          <w:szCs w:val="20"/>
        </w:rPr>
      </w:pPr>
    </w:p>
    <w:tbl>
      <w:tblPr>
        <w:tblW w:w="946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331"/>
        <w:gridCol w:w="136"/>
        <w:gridCol w:w="1431"/>
        <w:gridCol w:w="1449"/>
      </w:tblGrid>
      <w:tr w:rsidR="00B63C63" w:rsidRPr="00A0193E" w:rsidTr="0038770F">
        <w:tc>
          <w:tcPr>
            <w:tcW w:w="3681" w:type="dxa"/>
            <w:tcBorders>
              <w:top w:val="nil"/>
              <w:left w:val="nil"/>
              <w:bottom w:val="nil"/>
              <w:right w:val="nil"/>
            </w:tcBorders>
            <w:shd w:val="clear" w:color="auto" w:fill="auto"/>
          </w:tcPr>
          <w:p w:rsidR="00B63C63" w:rsidRPr="00A0193E" w:rsidRDefault="00B63C63" w:rsidP="00EF7E29">
            <w:pPr>
              <w:ind w:left="-101"/>
              <w:rPr>
                <w:rFonts w:ascii="Arial" w:hAnsi="Arial" w:cs="Arial"/>
                <w:b/>
                <w:bCs/>
                <w:sz w:val="20"/>
                <w:szCs w:val="20"/>
              </w:rPr>
            </w:pPr>
          </w:p>
        </w:tc>
        <w:tc>
          <w:tcPr>
            <w:tcW w:w="2771" w:type="dxa"/>
            <w:gridSpan w:val="2"/>
            <w:tcBorders>
              <w:top w:val="single" w:sz="4" w:space="0" w:color="auto"/>
              <w:left w:val="nil"/>
              <w:bottom w:val="single" w:sz="4" w:space="0" w:color="auto"/>
              <w:right w:val="nil"/>
            </w:tcBorders>
            <w:shd w:val="clear" w:color="auto" w:fill="auto"/>
            <w:hideMark/>
          </w:tcPr>
          <w:p w:rsidR="00B63C63" w:rsidRPr="00A0193E" w:rsidRDefault="00B63C63" w:rsidP="009B5211">
            <w:pPr>
              <w:ind w:left="-40" w:right="-72"/>
              <w:jc w:val="center"/>
              <w:rPr>
                <w:rFonts w:ascii="Arial" w:hAnsi="Arial" w:cs="Arial"/>
                <w:b/>
                <w:bCs/>
                <w:sz w:val="20"/>
                <w:szCs w:val="20"/>
              </w:rPr>
            </w:pPr>
            <w:r w:rsidRPr="00A0193E">
              <w:rPr>
                <w:rFonts w:ascii="Arial" w:hAnsi="Arial" w:cs="Arial"/>
                <w:b/>
                <w:bCs/>
                <w:sz w:val="20"/>
                <w:szCs w:val="20"/>
              </w:rPr>
              <w:t xml:space="preserve">Consolidated </w:t>
            </w:r>
          </w:p>
          <w:p w:rsidR="00B63C63" w:rsidRPr="00A0193E" w:rsidRDefault="00B63C63" w:rsidP="009B5211">
            <w:pPr>
              <w:ind w:left="-40" w:right="-72"/>
              <w:jc w:val="center"/>
              <w:rPr>
                <w:rFonts w:ascii="Arial" w:hAnsi="Arial" w:cs="Arial"/>
                <w:b/>
                <w:bCs/>
                <w:sz w:val="20"/>
                <w:szCs w:val="20"/>
              </w:rPr>
            </w:pPr>
            <w:r w:rsidRPr="00A0193E">
              <w:rPr>
                <w:rFonts w:ascii="Arial" w:hAnsi="Arial" w:cs="Arial"/>
                <w:b/>
                <w:bCs/>
                <w:sz w:val="20"/>
                <w:szCs w:val="20"/>
              </w:rPr>
              <w:t>financial information</w:t>
            </w:r>
          </w:p>
        </w:tc>
        <w:tc>
          <w:tcPr>
            <w:tcW w:w="3016" w:type="dxa"/>
            <w:gridSpan w:val="3"/>
            <w:tcBorders>
              <w:top w:val="single" w:sz="4" w:space="0" w:color="auto"/>
              <w:left w:val="nil"/>
              <w:bottom w:val="single" w:sz="4" w:space="0" w:color="auto"/>
              <w:right w:val="nil"/>
            </w:tcBorders>
            <w:shd w:val="clear" w:color="auto" w:fill="auto"/>
            <w:hideMark/>
          </w:tcPr>
          <w:p w:rsidR="00B63C63" w:rsidRPr="00A0193E" w:rsidRDefault="00B63C63" w:rsidP="009B5211">
            <w:pPr>
              <w:ind w:left="-40" w:right="-72"/>
              <w:jc w:val="center"/>
              <w:rPr>
                <w:rFonts w:ascii="Arial" w:hAnsi="Arial" w:cs="Arial"/>
                <w:b/>
                <w:bCs/>
                <w:sz w:val="20"/>
                <w:szCs w:val="20"/>
              </w:rPr>
            </w:pPr>
            <w:r w:rsidRPr="00A0193E">
              <w:rPr>
                <w:rFonts w:ascii="Arial" w:hAnsi="Arial" w:cs="Arial"/>
                <w:b/>
                <w:bCs/>
                <w:sz w:val="20"/>
                <w:szCs w:val="20"/>
              </w:rPr>
              <w:t xml:space="preserve">Separate </w:t>
            </w:r>
          </w:p>
          <w:p w:rsidR="00B63C63" w:rsidRPr="00A0193E" w:rsidRDefault="00B63C63" w:rsidP="009B5211">
            <w:pPr>
              <w:ind w:left="-40" w:right="-72"/>
              <w:jc w:val="center"/>
              <w:rPr>
                <w:rFonts w:ascii="Arial" w:hAnsi="Arial" w:cs="Arial"/>
                <w:b/>
                <w:bCs/>
                <w:sz w:val="20"/>
                <w:szCs w:val="20"/>
              </w:rPr>
            </w:pPr>
            <w:r w:rsidRPr="00A0193E">
              <w:rPr>
                <w:rFonts w:ascii="Arial" w:hAnsi="Arial" w:cs="Arial"/>
                <w:b/>
                <w:bCs/>
                <w:sz w:val="20"/>
                <w:szCs w:val="20"/>
              </w:rPr>
              <w:t>financial information</w:t>
            </w:r>
          </w:p>
        </w:tc>
      </w:tr>
      <w:tr w:rsidR="00B63C63" w:rsidRPr="00A0193E" w:rsidTr="0038770F">
        <w:tc>
          <w:tcPr>
            <w:tcW w:w="3681" w:type="dxa"/>
            <w:tcBorders>
              <w:top w:val="nil"/>
              <w:left w:val="nil"/>
              <w:bottom w:val="nil"/>
              <w:right w:val="nil"/>
            </w:tcBorders>
            <w:shd w:val="clear" w:color="auto" w:fill="auto"/>
          </w:tcPr>
          <w:p w:rsidR="00B63C63" w:rsidRPr="00A0193E" w:rsidRDefault="00B63C63" w:rsidP="00EF7E29">
            <w:pPr>
              <w:ind w:left="-101"/>
              <w:rPr>
                <w:rFonts w:ascii="Arial" w:hAnsi="Arial" w:cs="Arial"/>
                <w:b/>
                <w:bCs/>
                <w:sz w:val="20"/>
                <w:szCs w:val="20"/>
              </w:rPr>
            </w:pPr>
          </w:p>
        </w:tc>
        <w:tc>
          <w:tcPr>
            <w:tcW w:w="1440" w:type="dxa"/>
            <w:tcBorders>
              <w:top w:val="single" w:sz="4" w:space="0" w:color="auto"/>
              <w:left w:val="nil"/>
              <w:bottom w:val="nil"/>
              <w:right w:val="nil"/>
            </w:tcBorders>
            <w:shd w:val="clear" w:color="auto" w:fill="auto"/>
            <w:hideMark/>
          </w:tcPr>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Unaudited</w:t>
            </w:r>
          </w:p>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2019</w:t>
            </w:r>
          </w:p>
        </w:tc>
        <w:tc>
          <w:tcPr>
            <w:tcW w:w="1467" w:type="dxa"/>
            <w:gridSpan w:val="2"/>
            <w:tcBorders>
              <w:top w:val="single" w:sz="4" w:space="0" w:color="auto"/>
              <w:left w:val="nil"/>
              <w:bottom w:val="nil"/>
              <w:right w:val="nil"/>
            </w:tcBorders>
            <w:shd w:val="clear" w:color="auto" w:fill="auto"/>
            <w:hideMark/>
          </w:tcPr>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Unaudited</w:t>
            </w:r>
          </w:p>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2018</w:t>
            </w:r>
          </w:p>
        </w:tc>
        <w:tc>
          <w:tcPr>
            <w:tcW w:w="1431" w:type="dxa"/>
            <w:tcBorders>
              <w:top w:val="single" w:sz="4" w:space="0" w:color="auto"/>
              <w:left w:val="nil"/>
              <w:bottom w:val="nil"/>
              <w:right w:val="nil"/>
            </w:tcBorders>
            <w:shd w:val="clear" w:color="auto" w:fill="auto"/>
            <w:hideMark/>
          </w:tcPr>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Unaudited</w:t>
            </w:r>
          </w:p>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2019</w:t>
            </w:r>
          </w:p>
        </w:tc>
        <w:tc>
          <w:tcPr>
            <w:tcW w:w="1449" w:type="dxa"/>
            <w:tcBorders>
              <w:top w:val="single" w:sz="4" w:space="0" w:color="auto"/>
              <w:left w:val="nil"/>
              <w:bottom w:val="nil"/>
              <w:right w:val="nil"/>
            </w:tcBorders>
            <w:shd w:val="clear" w:color="auto" w:fill="auto"/>
            <w:hideMark/>
          </w:tcPr>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Unaudited</w:t>
            </w:r>
          </w:p>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2018</w:t>
            </w:r>
          </w:p>
        </w:tc>
      </w:tr>
      <w:tr w:rsidR="00B63C63" w:rsidRPr="00A0193E" w:rsidTr="0038770F">
        <w:tc>
          <w:tcPr>
            <w:tcW w:w="3681" w:type="dxa"/>
            <w:tcBorders>
              <w:top w:val="nil"/>
              <w:left w:val="nil"/>
              <w:bottom w:val="nil"/>
              <w:right w:val="nil"/>
            </w:tcBorders>
            <w:shd w:val="clear" w:color="auto" w:fill="auto"/>
          </w:tcPr>
          <w:p w:rsidR="00B63C63" w:rsidRPr="00A0193E" w:rsidRDefault="00B63C63" w:rsidP="00EF7E29">
            <w:pPr>
              <w:ind w:left="-101"/>
              <w:rPr>
                <w:rFonts w:ascii="Arial" w:hAnsi="Arial" w:cs="Arial"/>
                <w:b/>
                <w:bCs/>
                <w:sz w:val="20"/>
                <w:szCs w:val="20"/>
              </w:rPr>
            </w:pPr>
          </w:p>
        </w:tc>
        <w:tc>
          <w:tcPr>
            <w:tcW w:w="1440" w:type="dxa"/>
            <w:tcBorders>
              <w:top w:val="nil"/>
              <w:left w:val="nil"/>
              <w:bottom w:val="single" w:sz="4" w:space="0" w:color="auto"/>
              <w:right w:val="nil"/>
            </w:tcBorders>
            <w:shd w:val="clear" w:color="auto" w:fill="auto"/>
          </w:tcPr>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Baht’000</w:t>
            </w:r>
          </w:p>
        </w:tc>
        <w:tc>
          <w:tcPr>
            <w:tcW w:w="1467" w:type="dxa"/>
            <w:gridSpan w:val="2"/>
            <w:tcBorders>
              <w:top w:val="nil"/>
              <w:left w:val="nil"/>
              <w:bottom w:val="single" w:sz="4" w:space="0" w:color="auto"/>
              <w:right w:val="nil"/>
            </w:tcBorders>
            <w:shd w:val="clear" w:color="auto" w:fill="auto"/>
          </w:tcPr>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Baht’000</w:t>
            </w:r>
          </w:p>
        </w:tc>
        <w:tc>
          <w:tcPr>
            <w:tcW w:w="1431" w:type="dxa"/>
            <w:tcBorders>
              <w:top w:val="nil"/>
              <w:left w:val="nil"/>
              <w:bottom w:val="single" w:sz="4" w:space="0" w:color="auto"/>
              <w:right w:val="nil"/>
            </w:tcBorders>
            <w:shd w:val="clear" w:color="auto" w:fill="auto"/>
          </w:tcPr>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Baht’000</w:t>
            </w:r>
          </w:p>
        </w:tc>
        <w:tc>
          <w:tcPr>
            <w:tcW w:w="1449" w:type="dxa"/>
            <w:tcBorders>
              <w:top w:val="nil"/>
              <w:left w:val="nil"/>
              <w:bottom w:val="single" w:sz="4" w:space="0" w:color="auto"/>
              <w:right w:val="nil"/>
            </w:tcBorders>
            <w:shd w:val="clear" w:color="auto" w:fill="auto"/>
          </w:tcPr>
          <w:p w:rsidR="00B63C63" w:rsidRPr="00A0193E" w:rsidRDefault="00B63C63" w:rsidP="00B63C63">
            <w:pPr>
              <w:ind w:left="-40" w:right="-72"/>
              <w:jc w:val="right"/>
              <w:rPr>
                <w:rFonts w:ascii="Arial" w:hAnsi="Arial" w:cs="Arial"/>
                <w:b/>
                <w:bCs/>
                <w:sz w:val="20"/>
                <w:szCs w:val="20"/>
              </w:rPr>
            </w:pPr>
            <w:r w:rsidRPr="00A0193E">
              <w:rPr>
                <w:rFonts w:ascii="Arial" w:hAnsi="Arial" w:cs="Arial"/>
                <w:b/>
                <w:bCs/>
                <w:sz w:val="20"/>
                <w:szCs w:val="20"/>
              </w:rPr>
              <w:t>Baht’000</w:t>
            </w:r>
          </w:p>
        </w:tc>
      </w:tr>
      <w:tr w:rsidR="00B63C63" w:rsidRPr="00A0193E" w:rsidTr="00193418">
        <w:tc>
          <w:tcPr>
            <w:tcW w:w="3681" w:type="dxa"/>
            <w:tcBorders>
              <w:top w:val="nil"/>
              <w:left w:val="nil"/>
              <w:bottom w:val="nil"/>
              <w:right w:val="nil"/>
            </w:tcBorders>
          </w:tcPr>
          <w:p w:rsidR="00B63C63" w:rsidRPr="00A0193E" w:rsidRDefault="00B63C63" w:rsidP="00EF7E29">
            <w:pPr>
              <w:ind w:left="-101"/>
              <w:rPr>
                <w:rFonts w:ascii="Arial" w:hAnsi="Arial" w:cs="Arial"/>
                <w:sz w:val="20"/>
                <w:szCs w:val="20"/>
              </w:rPr>
            </w:pPr>
          </w:p>
        </w:tc>
        <w:tc>
          <w:tcPr>
            <w:tcW w:w="1440" w:type="dxa"/>
            <w:tcBorders>
              <w:top w:val="single" w:sz="4" w:space="0" w:color="auto"/>
              <w:left w:val="nil"/>
              <w:bottom w:val="nil"/>
              <w:right w:val="nil"/>
            </w:tcBorders>
            <w:shd w:val="clear" w:color="auto" w:fill="FAFAFA"/>
          </w:tcPr>
          <w:p w:rsidR="00B63C63" w:rsidRPr="00A0193E" w:rsidRDefault="00B63C63" w:rsidP="00B63C63">
            <w:pPr>
              <w:ind w:right="-72"/>
              <w:jc w:val="right"/>
              <w:rPr>
                <w:rFonts w:ascii="Arial" w:hAnsi="Arial" w:cs="Arial"/>
                <w:snapToGrid w:val="0"/>
                <w:sz w:val="20"/>
                <w:szCs w:val="20"/>
                <w:lang w:eastAsia="th-TH"/>
              </w:rPr>
            </w:pPr>
          </w:p>
        </w:tc>
        <w:tc>
          <w:tcPr>
            <w:tcW w:w="1467" w:type="dxa"/>
            <w:gridSpan w:val="2"/>
            <w:tcBorders>
              <w:top w:val="single" w:sz="4" w:space="0" w:color="auto"/>
              <w:left w:val="nil"/>
              <w:bottom w:val="nil"/>
              <w:right w:val="nil"/>
            </w:tcBorders>
          </w:tcPr>
          <w:p w:rsidR="00B63C63" w:rsidRPr="00A0193E" w:rsidRDefault="00B63C63" w:rsidP="00B63C63">
            <w:pPr>
              <w:ind w:right="-72"/>
              <w:jc w:val="right"/>
              <w:rPr>
                <w:rFonts w:ascii="Arial" w:hAnsi="Arial" w:cs="Arial"/>
                <w:snapToGrid w:val="0"/>
                <w:sz w:val="20"/>
                <w:szCs w:val="20"/>
                <w:lang w:eastAsia="th-TH"/>
              </w:rPr>
            </w:pPr>
          </w:p>
        </w:tc>
        <w:tc>
          <w:tcPr>
            <w:tcW w:w="1431" w:type="dxa"/>
            <w:tcBorders>
              <w:top w:val="single" w:sz="4" w:space="0" w:color="auto"/>
              <w:left w:val="nil"/>
              <w:bottom w:val="nil"/>
              <w:right w:val="nil"/>
            </w:tcBorders>
            <w:shd w:val="clear" w:color="auto" w:fill="FAFAFA"/>
          </w:tcPr>
          <w:p w:rsidR="00B63C63" w:rsidRPr="00A0193E" w:rsidRDefault="00B63C63" w:rsidP="00B63C63">
            <w:pPr>
              <w:ind w:right="-72"/>
              <w:jc w:val="right"/>
              <w:rPr>
                <w:rFonts w:ascii="Arial" w:hAnsi="Arial" w:cs="Arial"/>
                <w:snapToGrid w:val="0"/>
                <w:sz w:val="20"/>
                <w:szCs w:val="20"/>
                <w:lang w:eastAsia="th-TH"/>
              </w:rPr>
            </w:pPr>
          </w:p>
        </w:tc>
        <w:tc>
          <w:tcPr>
            <w:tcW w:w="1449" w:type="dxa"/>
            <w:tcBorders>
              <w:top w:val="single" w:sz="4" w:space="0" w:color="auto"/>
              <w:left w:val="nil"/>
              <w:bottom w:val="nil"/>
              <w:right w:val="nil"/>
            </w:tcBorders>
          </w:tcPr>
          <w:p w:rsidR="00B63C63" w:rsidRPr="00A0193E" w:rsidRDefault="00B63C63" w:rsidP="00B63C63">
            <w:pPr>
              <w:ind w:right="-72"/>
              <w:jc w:val="right"/>
              <w:rPr>
                <w:rFonts w:ascii="Arial" w:hAnsi="Arial" w:cs="Arial"/>
                <w:snapToGrid w:val="0"/>
                <w:sz w:val="20"/>
                <w:szCs w:val="20"/>
                <w:lang w:eastAsia="th-TH"/>
              </w:rPr>
            </w:pPr>
          </w:p>
        </w:tc>
      </w:tr>
      <w:tr w:rsidR="00B63C63" w:rsidRPr="00A0193E" w:rsidTr="00193418">
        <w:tc>
          <w:tcPr>
            <w:tcW w:w="3681" w:type="dxa"/>
            <w:tcBorders>
              <w:top w:val="nil"/>
              <w:left w:val="nil"/>
              <w:bottom w:val="nil"/>
              <w:right w:val="nil"/>
            </w:tcBorders>
          </w:tcPr>
          <w:p w:rsidR="00B63C63" w:rsidRPr="00A0193E" w:rsidRDefault="00B63C63" w:rsidP="00EF7E29">
            <w:pPr>
              <w:ind w:left="-101"/>
              <w:rPr>
                <w:rFonts w:ascii="Arial" w:hAnsi="Arial" w:cs="Arial"/>
                <w:sz w:val="20"/>
                <w:szCs w:val="20"/>
              </w:rPr>
            </w:pPr>
            <w:r w:rsidRPr="00A0193E">
              <w:rPr>
                <w:rFonts w:ascii="Arial" w:hAnsi="Arial" w:cs="Arial"/>
                <w:sz w:val="20"/>
                <w:szCs w:val="20"/>
              </w:rPr>
              <w:t>Current income tax</w:t>
            </w:r>
          </w:p>
        </w:tc>
        <w:tc>
          <w:tcPr>
            <w:tcW w:w="1440" w:type="dxa"/>
            <w:tcBorders>
              <w:top w:val="nil"/>
              <w:left w:val="nil"/>
              <w:bottom w:val="nil"/>
              <w:right w:val="nil"/>
            </w:tcBorders>
            <w:shd w:val="clear" w:color="auto" w:fill="FAFAFA"/>
          </w:tcPr>
          <w:p w:rsidR="00B63C63" w:rsidRPr="00A0193E" w:rsidRDefault="00526EA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14,184</w:t>
            </w:r>
          </w:p>
        </w:tc>
        <w:tc>
          <w:tcPr>
            <w:tcW w:w="1467" w:type="dxa"/>
            <w:gridSpan w:val="2"/>
            <w:tcBorders>
              <w:top w:val="nil"/>
              <w:left w:val="nil"/>
              <w:bottom w:val="nil"/>
              <w:right w:val="nil"/>
            </w:tcBorders>
          </w:tcPr>
          <w:p w:rsidR="00B63C63" w:rsidRPr="00A0193E" w:rsidRDefault="00AC025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13,702</w:t>
            </w:r>
          </w:p>
        </w:tc>
        <w:tc>
          <w:tcPr>
            <w:tcW w:w="1431" w:type="dxa"/>
            <w:tcBorders>
              <w:top w:val="nil"/>
              <w:left w:val="nil"/>
              <w:bottom w:val="nil"/>
              <w:right w:val="nil"/>
            </w:tcBorders>
            <w:shd w:val="clear" w:color="auto" w:fill="FAFAFA"/>
          </w:tcPr>
          <w:p w:rsidR="00B63C63" w:rsidRPr="00A0193E" w:rsidRDefault="00526EA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12,012</w:t>
            </w:r>
          </w:p>
        </w:tc>
        <w:tc>
          <w:tcPr>
            <w:tcW w:w="1449" w:type="dxa"/>
            <w:tcBorders>
              <w:top w:val="nil"/>
              <w:left w:val="nil"/>
              <w:bottom w:val="nil"/>
              <w:right w:val="nil"/>
            </w:tcBorders>
          </w:tcPr>
          <w:p w:rsidR="00B63C63" w:rsidRPr="00A0193E" w:rsidRDefault="00AC025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12,790</w:t>
            </w:r>
          </w:p>
        </w:tc>
      </w:tr>
      <w:tr w:rsidR="00B63C63" w:rsidRPr="00A0193E" w:rsidTr="00193418">
        <w:tc>
          <w:tcPr>
            <w:tcW w:w="3681" w:type="dxa"/>
            <w:tcBorders>
              <w:top w:val="nil"/>
              <w:left w:val="nil"/>
              <w:bottom w:val="nil"/>
              <w:right w:val="nil"/>
            </w:tcBorders>
          </w:tcPr>
          <w:p w:rsidR="00B63C63" w:rsidRPr="00A0193E" w:rsidRDefault="00B63C63" w:rsidP="00EF7E29">
            <w:pPr>
              <w:ind w:left="-101"/>
              <w:rPr>
                <w:rFonts w:ascii="Arial" w:hAnsi="Arial" w:cs="Arial"/>
                <w:sz w:val="20"/>
                <w:szCs w:val="20"/>
              </w:rPr>
            </w:pPr>
            <w:r w:rsidRPr="00A0193E">
              <w:rPr>
                <w:rFonts w:ascii="Arial" w:hAnsi="Arial" w:cs="Arial"/>
                <w:sz w:val="20"/>
                <w:szCs w:val="20"/>
              </w:rPr>
              <w:t>Deferred income tax</w:t>
            </w:r>
          </w:p>
        </w:tc>
        <w:tc>
          <w:tcPr>
            <w:tcW w:w="1440" w:type="dxa"/>
            <w:tcBorders>
              <w:top w:val="nil"/>
              <w:left w:val="nil"/>
              <w:bottom w:val="single" w:sz="2" w:space="0" w:color="auto"/>
              <w:right w:val="nil"/>
            </w:tcBorders>
            <w:shd w:val="clear" w:color="auto" w:fill="FAFAFA"/>
          </w:tcPr>
          <w:p w:rsidR="00B63C63" w:rsidRPr="00A0193E" w:rsidRDefault="00526EA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(11)</w:t>
            </w:r>
          </w:p>
        </w:tc>
        <w:tc>
          <w:tcPr>
            <w:tcW w:w="1467" w:type="dxa"/>
            <w:gridSpan w:val="2"/>
            <w:tcBorders>
              <w:top w:val="nil"/>
              <w:left w:val="nil"/>
              <w:bottom w:val="single" w:sz="2" w:space="0" w:color="auto"/>
              <w:right w:val="nil"/>
            </w:tcBorders>
          </w:tcPr>
          <w:p w:rsidR="00B63C63" w:rsidRPr="00A0193E" w:rsidRDefault="00B63C63"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w:t>
            </w:r>
            <w:r w:rsidR="00AC0254" w:rsidRPr="00A0193E">
              <w:rPr>
                <w:rFonts w:ascii="Arial" w:hAnsi="Arial" w:cs="Arial"/>
                <w:snapToGrid w:val="0"/>
                <w:sz w:val="20"/>
                <w:szCs w:val="20"/>
                <w:lang w:eastAsia="th-TH"/>
              </w:rPr>
              <w:t>226)</w:t>
            </w:r>
          </w:p>
        </w:tc>
        <w:tc>
          <w:tcPr>
            <w:tcW w:w="1431" w:type="dxa"/>
            <w:tcBorders>
              <w:top w:val="nil"/>
              <w:left w:val="nil"/>
              <w:bottom w:val="single" w:sz="2" w:space="0" w:color="auto"/>
              <w:right w:val="nil"/>
            </w:tcBorders>
            <w:shd w:val="clear" w:color="auto" w:fill="FAFAFA"/>
          </w:tcPr>
          <w:p w:rsidR="00B63C63" w:rsidRPr="00A0193E" w:rsidRDefault="00526EA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(506)</w:t>
            </w:r>
          </w:p>
        </w:tc>
        <w:tc>
          <w:tcPr>
            <w:tcW w:w="1449" w:type="dxa"/>
            <w:tcBorders>
              <w:top w:val="nil"/>
              <w:left w:val="nil"/>
              <w:bottom w:val="single" w:sz="2" w:space="0" w:color="auto"/>
              <w:right w:val="nil"/>
            </w:tcBorders>
          </w:tcPr>
          <w:p w:rsidR="00B63C63" w:rsidRPr="00A0193E" w:rsidRDefault="00B63C63"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w:t>
            </w:r>
            <w:r w:rsidR="00AC0254" w:rsidRPr="00A0193E">
              <w:rPr>
                <w:rFonts w:ascii="Arial" w:hAnsi="Arial" w:cs="Arial"/>
                <w:snapToGrid w:val="0"/>
                <w:sz w:val="20"/>
                <w:szCs w:val="20"/>
                <w:lang w:eastAsia="th-TH"/>
              </w:rPr>
              <w:t>405</w:t>
            </w:r>
            <w:r w:rsidRPr="00A0193E">
              <w:rPr>
                <w:rFonts w:ascii="Arial" w:hAnsi="Arial" w:cs="Arial"/>
                <w:snapToGrid w:val="0"/>
                <w:sz w:val="20"/>
                <w:szCs w:val="20"/>
                <w:lang w:eastAsia="th-TH"/>
              </w:rPr>
              <w:t>)</w:t>
            </w:r>
          </w:p>
        </w:tc>
      </w:tr>
      <w:tr w:rsidR="00B63C63" w:rsidRPr="00A0193E" w:rsidTr="00193418">
        <w:tc>
          <w:tcPr>
            <w:tcW w:w="3681" w:type="dxa"/>
            <w:tcBorders>
              <w:top w:val="nil"/>
              <w:left w:val="nil"/>
              <w:bottom w:val="nil"/>
              <w:right w:val="nil"/>
            </w:tcBorders>
          </w:tcPr>
          <w:p w:rsidR="00B63C63" w:rsidRPr="00A0193E" w:rsidRDefault="00B63C63" w:rsidP="00EF7E29">
            <w:pPr>
              <w:ind w:left="-101"/>
              <w:rPr>
                <w:rFonts w:ascii="Arial" w:hAnsi="Arial" w:cs="Arial"/>
                <w:sz w:val="20"/>
                <w:szCs w:val="20"/>
              </w:rPr>
            </w:pPr>
          </w:p>
        </w:tc>
        <w:tc>
          <w:tcPr>
            <w:tcW w:w="1440" w:type="dxa"/>
            <w:tcBorders>
              <w:top w:val="single" w:sz="2" w:space="0" w:color="auto"/>
              <w:left w:val="nil"/>
              <w:bottom w:val="nil"/>
              <w:right w:val="nil"/>
            </w:tcBorders>
            <w:shd w:val="clear" w:color="auto" w:fill="FAFAFA"/>
          </w:tcPr>
          <w:p w:rsidR="00B63C63" w:rsidRPr="00A0193E" w:rsidRDefault="00B63C63" w:rsidP="00B63C63">
            <w:pPr>
              <w:ind w:right="-72"/>
              <w:jc w:val="right"/>
              <w:rPr>
                <w:rFonts w:ascii="Arial" w:hAnsi="Arial" w:cs="Arial"/>
                <w:snapToGrid w:val="0"/>
                <w:sz w:val="20"/>
                <w:szCs w:val="20"/>
                <w:lang w:eastAsia="th-TH"/>
              </w:rPr>
            </w:pPr>
          </w:p>
        </w:tc>
        <w:tc>
          <w:tcPr>
            <w:tcW w:w="1467" w:type="dxa"/>
            <w:gridSpan w:val="2"/>
            <w:tcBorders>
              <w:top w:val="single" w:sz="2" w:space="0" w:color="auto"/>
              <w:left w:val="nil"/>
              <w:bottom w:val="nil"/>
              <w:right w:val="nil"/>
            </w:tcBorders>
          </w:tcPr>
          <w:p w:rsidR="00B63C63" w:rsidRPr="00A0193E" w:rsidRDefault="00B63C63" w:rsidP="00B63C63">
            <w:pPr>
              <w:ind w:right="-72"/>
              <w:jc w:val="right"/>
              <w:rPr>
                <w:rFonts w:ascii="Arial" w:hAnsi="Arial" w:cs="Arial"/>
                <w:snapToGrid w:val="0"/>
                <w:sz w:val="20"/>
                <w:szCs w:val="20"/>
                <w:lang w:eastAsia="th-TH"/>
              </w:rPr>
            </w:pPr>
          </w:p>
        </w:tc>
        <w:tc>
          <w:tcPr>
            <w:tcW w:w="1431" w:type="dxa"/>
            <w:tcBorders>
              <w:top w:val="single" w:sz="2" w:space="0" w:color="auto"/>
              <w:left w:val="nil"/>
              <w:bottom w:val="nil"/>
              <w:right w:val="nil"/>
            </w:tcBorders>
            <w:shd w:val="clear" w:color="auto" w:fill="FAFAFA"/>
          </w:tcPr>
          <w:p w:rsidR="00B63C63" w:rsidRPr="00A0193E" w:rsidRDefault="00B63C63" w:rsidP="00B63C63">
            <w:pPr>
              <w:ind w:right="-72"/>
              <w:jc w:val="right"/>
              <w:rPr>
                <w:rFonts w:ascii="Arial" w:hAnsi="Arial" w:cs="Arial"/>
                <w:snapToGrid w:val="0"/>
                <w:sz w:val="20"/>
                <w:szCs w:val="20"/>
                <w:lang w:eastAsia="th-TH"/>
              </w:rPr>
            </w:pPr>
          </w:p>
        </w:tc>
        <w:tc>
          <w:tcPr>
            <w:tcW w:w="1449" w:type="dxa"/>
            <w:tcBorders>
              <w:top w:val="single" w:sz="2" w:space="0" w:color="auto"/>
              <w:left w:val="nil"/>
              <w:bottom w:val="nil"/>
              <w:right w:val="nil"/>
            </w:tcBorders>
          </w:tcPr>
          <w:p w:rsidR="00B63C63" w:rsidRPr="00A0193E" w:rsidRDefault="00B63C63" w:rsidP="00B63C63">
            <w:pPr>
              <w:ind w:right="-72"/>
              <w:jc w:val="right"/>
              <w:rPr>
                <w:rFonts w:ascii="Arial" w:hAnsi="Arial" w:cs="Arial"/>
                <w:snapToGrid w:val="0"/>
                <w:sz w:val="20"/>
                <w:szCs w:val="20"/>
                <w:lang w:eastAsia="th-TH"/>
              </w:rPr>
            </w:pPr>
          </w:p>
        </w:tc>
      </w:tr>
      <w:tr w:rsidR="00B63C63" w:rsidRPr="00A0193E" w:rsidTr="00193418">
        <w:tc>
          <w:tcPr>
            <w:tcW w:w="3681" w:type="dxa"/>
            <w:tcBorders>
              <w:top w:val="nil"/>
              <w:left w:val="nil"/>
              <w:bottom w:val="nil"/>
              <w:right w:val="nil"/>
            </w:tcBorders>
          </w:tcPr>
          <w:p w:rsidR="00B63C63" w:rsidRPr="00A0193E" w:rsidRDefault="00B63C63" w:rsidP="00EF7E29">
            <w:pPr>
              <w:ind w:left="-101"/>
              <w:rPr>
                <w:rFonts w:ascii="Arial" w:hAnsi="Arial" w:cs="Arial"/>
                <w:sz w:val="20"/>
                <w:szCs w:val="20"/>
              </w:rPr>
            </w:pPr>
          </w:p>
        </w:tc>
        <w:tc>
          <w:tcPr>
            <w:tcW w:w="1440" w:type="dxa"/>
            <w:tcBorders>
              <w:top w:val="nil"/>
              <w:left w:val="nil"/>
              <w:bottom w:val="single" w:sz="4" w:space="0" w:color="auto"/>
              <w:right w:val="nil"/>
            </w:tcBorders>
            <w:shd w:val="clear" w:color="auto" w:fill="FAFAFA"/>
          </w:tcPr>
          <w:p w:rsidR="00B63C63" w:rsidRPr="00A0193E" w:rsidRDefault="00526EA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14,173</w:t>
            </w:r>
          </w:p>
        </w:tc>
        <w:tc>
          <w:tcPr>
            <w:tcW w:w="1467" w:type="dxa"/>
            <w:gridSpan w:val="2"/>
            <w:tcBorders>
              <w:top w:val="nil"/>
              <w:left w:val="nil"/>
              <w:bottom w:val="single" w:sz="4" w:space="0" w:color="auto"/>
              <w:right w:val="nil"/>
            </w:tcBorders>
          </w:tcPr>
          <w:p w:rsidR="00B63C63" w:rsidRPr="00A0193E" w:rsidRDefault="00AC025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13,476</w:t>
            </w:r>
          </w:p>
        </w:tc>
        <w:tc>
          <w:tcPr>
            <w:tcW w:w="1431" w:type="dxa"/>
            <w:tcBorders>
              <w:top w:val="nil"/>
              <w:left w:val="nil"/>
              <w:bottom w:val="single" w:sz="4" w:space="0" w:color="auto"/>
              <w:right w:val="nil"/>
            </w:tcBorders>
            <w:shd w:val="clear" w:color="auto" w:fill="FAFAFA"/>
          </w:tcPr>
          <w:p w:rsidR="00B63C63" w:rsidRPr="00A0193E" w:rsidRDefault="00526EA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11,506</w:t>
            </w:r>
          </w:p>
        </w:tc>
        <w:tc>
          <w:tcPr>
            <w:tcW w:w="1449" w:type="dxa"/>
            <w:tcBorders>
              <w:top w:val="nil"/>
              <w:left w:val="nil"/>
              <w:bottom w:val="single" w:sz="4" w:space="0" w:color="auto"/>
              <w:right w:val="nil"/>
            </w:tcBorders>
          </w:tcPr>
          <w:p w:rsidR="00B63C63" w:rsidRPr="00A0193E" w:rsidRDefault="00AC0254" w:rsidP="00B63C63">
            <w:pPr>
              <w:ind w:right="-72"/>
              <w:jc w:val="right"/>
              <w:rPr>
                <w:rFonts w:ascii="Arial" w:hAnsi="Arial" w:cs="Arial"/>
                <w:snapToGrid w:val="0"/>
                <w:sz w:val="20"/>
                <w:szCs w:val="20"/>
                <w:lang w:eastAsia="th-TH"/>
              </w:rPr>
            </w:pPr>
            <w:r w:rsidRPr="00A0193E">
              <w:rPr>
                <w:rFonts w:ascii="Arial" w:hAnsi="Arial" w:cs="Arial"/>
                <w:snapToGrid w:val="0"/>
                <w:sz w:val="20"/>
                <w:szCs w:val="20"/>
                <w:lang w:eastAsia="th-TH"/>
              </w:rPr>
              <w:t>11,385</w:t>
            </w:r>
          </w:p>
        </w:tc>
      </w:tr>
    </w:tbl>
    <w:p w:rsidR="00B63C63" w:rsidRPr="00A0193E" w:rsidRDefault="00B63C63" w:rsidP="00C90576">
      <w:pPr>
        <w:rPr>
          <w:rFonts w:ascii="Arial" w:hAnsi="Arial" w:cs="Arial"/>
          <w:sz w:val="20"/>
          <w:szCs w:val="20"/>
          <w:lang w:val="en-US"/>
        </w:rPr>
      </w:pPr>
    </w:p>
    <w:p w:rsidR="001D630E" w:rsidRPr="00A0193E" w:rsidRDefault="001D630E" w:rsidP="00C90576">
      <w:pPr>
        <w:rPr>
          <w:rFonts w:ascii="Arial" w:hAnsi="Arial" w:cs="Arial"/>
          <w:sz w:val="20"/>
          <w:szCs w:val="20"/>
        </w:rPr>
      </w:pPr>
      <w:r w:rsidRPr="00A0193E">
        <w:rPr>
          <w:rFonts w:ascii="Arial" w:hAnsi="Arial" w:cs="Arial"/>
          <w:sz w:val="20"/>
          <w:szCs w:val="20"/>
        </w:rPr>
        <w:t xml:space="preserve">The interim income tax was accrued based on management’s estimate, using the tax rate that would be </w:t>
      </w:r>
      <w:r w:rsidRPr="00A0193E">
        <w:rPr>
          <w:rFonts w:ascii="Arial" w:hAnsi="Arial" w:cs="Arial"/>
          <w:spacing w:val="-4"/>
          <w:sz w:val="20"/>
          <w:szCs w:val="20"/>
        </w:rPr>
        <w:t>applicable to the expected total annual earnings. The estimated average tax rate for the interim consolidated</w:t>
      </w:r>
      <w:r w:rsidRPr="00A0193E">
        <w:rPr>
          <w:rFonts w:ascii="Arial" w:hAnsi="Arial" w:cs="Arial"/>
          <w:sz w:val="20"/>
          <w:szCs w:val="20"/>
        </w:rPr>
        <w:t xml:space="preserve"> financial information was </w:t>
      </w:r>
      <w:r w:rsidR="005F3072" w:rsidRPr="00A0193E">
        <w:rPr>
          <w:rFonts w:ascii="Arial" w:hAnsi="Arial" w:cs="Arial"/>
          <w:sz w:val="20"/>
          <w:szCs w:val="20"/>
        </w:rPr>
        <w:t>13</w:t>
      </w:r>
      <w:r w:rsidRPr="00A0193E">
        <w:rPr>
          <w:rFonts w:ascii="Arial" w:hAnsi="Arial" w:cs="Arial"/>
          <w:sz w:val="20"/>
          <w:szCs w:val="20"/>
        </w:rPr>
        <w:t>% (</w:t>
      </w:r>
      <w:r w:rsidR="00404A2E" w:rsidRPr="00A0193E">
        <w:rPr>
          <w:rFonts w:ascii="Arial" w:hAnsi="Arial" w:cs="Arial"/>
          <w:sz w:val="20"/>
          <w:szCs w:val="20"/>
        </w:rPr>
        <w:t>2018</w:t>
      </w:r>
      <w:r w:rsidRPr="00A0193E">
        <w:rPr>
          <w:rFonts w:ascii="Arial" w:hAnsi="Arial" w:cs="Arial"/>
          <w:sz w:val="20"/>
          <w:szCs w:val="20"/>
        </w:rPr>
        <w:t xml:space="preserve">: </w:t>
      </w:r>
      <w:r w:rsidR="00016B5F" w:rsidRPr="00A0193E">
        <w:rPr>
          <w:rFonts w:ascii="Arial" w:hAnsi="Arial" w:cs="Arial"/>
          <w:sz w:val="20"/>
          <w:szCs w:val="20"/>
        </w:rPr>
        <w:t>1</w:t>
      </w:r>
      <w:r w:rsidRPr="00A0193E">
        <w:rPr>
          <w:rFonts w:ascii="Arial" w:hAnsi="Arial" w:cs="Arial"/>
          <w:sz w:val="20"/>
          <w:szCs w:val="20"/>
        </w:rPr>
        <w:t>2%) because of the exemption of corporate income tax from the BOI promoted activities</w:t>
      </w:r>
      <w:r w:rsidR="00030C79" w:rsidRPr="00A0193E">
        <w:rPr>
          <w:rFonts w:ascii="Arial" w:hAnsi="Arial" w:cs="Arial"/>
          <w:sz w:val="20"/>
          <w:szCs w:val="20"/>
        </w:rPr>
        <w:t xml:space="preserve"> from subsidiary</w:t>
      </w:r>
      <w:r w:rsidR="00824E87" w:rsidRPr="00A0193E">
        <w:rPr>
          <w:rFonts w:ascii="Arial" w:hAnsi="Arial" w:cs="Arial"/>
          <w:sz w:val="20"/>
          <w:szCs w:val="20"/>
        </w:rPr>
        <w:t xml:space="preserve">, </w:t>
      </w:r>
      <w:r w:rsidRPr="00A0193E">
        <w:rPr>
          <w:rFonts w:ascii="Arial" w:hAnsi="Arial" w:cs="Arial"/>
          <w:sz w:val="20"/>
          <w:szCs w:val="20"/>
        </w:rPr>
        <w:t>and for the interim separat</w:t>
      </w:r>
      <w:r w:rsidR="005F3072" w:rsidRPr="00A0193E">
        <w:rPr>
          <w:rFonts w:ascii="Arial" w:hAnsi="Arial" w:cs="Arial"/>
          <w:sz w:val="20"/>
          <w:szCs w:val="20"/>
        </w:rPr>
        <w:t xml:space="preserve">e financial information, it was </w:t>
      </w:r>
      <w:r w:rsidR="006D4634" w:rsidRPr="00A0193E">
        <w:rPr>
          <w:rFonts w:ascii="Arial" w:hAnsi="Arial" w:cs="Arial"/>
          <w:sz w:val="20"/>
          <w:szCs w:val="20"/>
        </w:rPr>
        <w:t>12</w:t>
      </w:r>
      <w:r w:rsidRPr="00A0193E">
        <w:rPr>
          <w:rFonts w:ascii="Arial" w:hAnsi="Arial" w:cs="Arial"/>
          <w:sz w:val="20"/>
          <w:szCs w:val="20"/>
        </w:rPr>
        <w:t>% (</w:t>
      </w:r>
      <w:r w:rsidR="00404A2E" w:rsidRPr="00A0193E">
        <w:rPr>
          <w:rFonts w:ascii="Arial" w:hAnsi="Arial" w:cs="Arial"/>
          <w:sz w:val="20"/>
          <w:szCs w:val="20"/>
        </w:rPr>
        <w:t>2018</w:t>
      </w:r>
      <w:r w:rsidRPr="00A0193E">
        <w:rPr>
          <w:rFonts w:ascii="Arial" w:hAnsi="Arial" w:cs="Arial"/>
          <w:sz w:val="20"/>
          <w:szCs w:val="20"/>
        </w:rPr>
        <w:t>:</w:t>
      </w:r>
      <w:r w:rsidR="00C9776F" w:rsidRPr="00A0193E">
        <w:rPr>
          <w:rFonts w:ascii="Arial" w:hAnsi="Arial" w:cs="Arial"/>
          <w:sz w:val="20"/>
          <w:szCs w:val="20"/>
        </w:rPr>
        <w:t xml:space="preserve"> </w:t>
      </w:r>
      <w:r w:rsidR="00B06C6C" w:rsidRPr="00A0193E">
        <w:rPr>
          <w:rFonts w:ascii="Arial" w:hAnsi="Arial" w:cs="Arial"/>
          <w:sz w:val="20"/>
          <w:szCs w:val="20"/>
        </w:rPr>
        <w:t>1</w:t>
      </w:r>
      <w:r w:rsidR="006D4634" w:rsidRPr="00A0193E">
        <w:rPr>
          <w:rFonts w:ascii="Arial" w:hAnsi="Arial" w:cs="Arial"/>
          <w:sz w:val="20"/>
          <w:szCs w:val="20"/>
        </w:rPr>
        <w:t>6</w:t>
      </w:r>
      <w:r w:rsidRPr="00A0193E">
        <w:rPr>
          <w:rFonts w:ascii="Arial" w:hAnsi="Arial" w:cs="Arial"/>
          <w:sz w:val="20"/>
          <w:szCs w:val="20"/>
        </w:rPr>
        <w:t>%)</w:t>
      </w:r>
      <w:r w:rsidR="00AC04DB" w:rsidRPr="00A0193E">
        <w:rPr>
          <w:rFonts w:ascii="Arial" w:hAnsi="Arial" w:cs="Arial"/>
          <w:sz w:val="20"/>
          <w:szCs w:val="20"/>
        </w:rPr>
        <w:t xml:space="preserve"> since the Company</w:t>
      </w:r>
      <w:r w:rsidR="00871D5B" w:rsidRPr="00A0193E">
        <w:rPr>
          <w:rFonts w:ascii="Arial" w:hAnsi="Arial" w:cs="Arial"/>
          <w:sz w:val="20"/>
          <w:szCs w:val="20"/>
        </w:rPr>
        <w:t xml:space="preserve"> has</w:t>
      </w:r>
      <w:r w:rsidR="00AC04DB" w:rsidRPr="00A0193E">
        <w:rPr>
          <w:rFonts w:ascii="Arial" w:hAnsi="Arial" w:cs="Arial"/>
          <w:sz w:val="20"/>
          <w:szCs w:val="20"/>
        </w:rPr>
        <w:t xml:space="preserve"> received dividend income from subsidiary</w:t>
      </w:r>
      <w:r w:rsidR="00871D5B" w:rsidRPr="00A0193E">
        <w:rPr>
          <w:rFonts w:ascii="Arial" w:hAnsi="Arial" w:cs="Arial"/>
          <w:sz w:val="20"/>
          <w:szCs w:val="20"/>
        </w:rPr>
        <w:t xml:space="preserve"> which is exempted from corporate income tax.</w:t>
      </w:r>
    </w:p>
    <w:p w:rsidR="00E940CE" w:rsidRPr="00A0193E" w:rsidRDefault="00E940CE" w:rsidP="00E940CE">
      <w:pPr>
        <w:jc w:val="thaiDistribute"/>
        <w:rPr>
          <w:rFonts w:ascii="Arial" w:hAnsi="Arial" w:cs="Arial"/>
          <w:b/>
          <w:bCs/>
          <w:sz w:val="20"/>
          <w:szCs w:val="20"/>
          <w:lang w:val="en-US"/>
        </w:rPr>
      </w:pPr>
    </w:p>
    <w:p w:rsidR="00E940CE" w:rsidRPr="00A0193E" w:rsidRDefault="00E940CE" w:rsidP="00E940CE">
      <w:pPr>
        <w:jc w:val="thaiDistribute"/>
        <w:rPr>
          <w:rFonts w:ascii="Arial" w:hAnsi="Arial" w:cs="Arial"/>
          <w:b/>
          <w:bCs/>
          <w:sz w:val="20"/>
          <w:szCs w:val="20"/>
          <w:lang w:val="en-US"/>
        </w:rPr>
      </w:pPr>
    </w:p>
    <w:tbl>
      <w:tblPr>
        <w:tblW w:w="9461" w:type="dxa"/>
        <w:tblInd w:w="117" w:type="dxa"/>
        <w:shd w:val="clear" w:color="auto" w:fill="FFA543"/>
        <w:tblLook w:val="04A0" w:firstRow="1" w:lastRow="0" w:firstColumn="1" w:lastColumn="0" w:noHBand="0" w:noVBand="1"/>
      </w:tblPr>
      <w:tblGrid>
        <w:gridCol w:w="9461"/>
      </w:tblGrid>
      <w:tr w:rsidR="00E940CE" w:rsidRPr="00A0193E" w:rsidTr="00422476">
        <w:trPr>
          <w:trHeight w:val="386"/>
        </w:trPr>
        <w:tc>
          <w:tcPr>
            <w:tcW w:w="9461" w:type="dxa"/>
            <w:shd w:val="clear" w:color="auto" w:fill="FFA543"/>
            <w:vAlign w:val="center"/>
          </w:tcPr>
          <w:p w:rsidR="00E940CE" w:rsidRPr="00A0193E" w:rsidRDefault="00B5069A" w:rsidP="00E940CE">
            <w:pPr>
              <w:tabs>
                <w:tab w:val="left" w:pos="432"/>
              </w:tabs>
              <w:jc w:val="thaiDistribute"/>
              <w:rPr>
                <w:rFonts w:ascii="Arial" w:eastAsia="Arial Unicode MS" w:hAnsi="Arial" w:cs="Arial"/>
                <w:b/>
                <w:bCs/>
                <w:color w:val="FFFFFF"/>
                <w:sz w:val="20"/>
                <w:szCs w:val="20"/>
                <w:cs/>
              </w:rPr>
            </w:pPr>
            <w:r w:rsidRPr="00A0193E">
              <w:rPr>
                <w:rFonts w:ascii="Arial" w:eastAsia="Arial Unicode MS" w:hAnsi="Arial" w:cs="Arial"/>
                <w:b/>
                <w:bCs/>
                <w:color w:val="FFFFFF"/>
                <w:sz w:val="20"/>
                <w:szCs w:val="20"/>
              </w:rPr>
              <w:t>16</w:t>
            </w:r>
            <w:r w:rsidR="00E940CE" w:rsidRPr="00A0193E">
              <w:rPr>
                <w:rFonts w:ascii="Arial" w:eastAsia="Arial Unicode MS" w:hAnsi="Arial" w:cs="Arial"/>
                <w:b/>
                <w:bCs/>
                <w:color w:val="FFFFFF"/>
                <w:sz w:val="20"/>
                <w:szCs w:val="20"/>
              </w:rPr>
              <w:tab/>
              <w:t>Dividends</w:t>
            </w:r>
          </w:p>
        </w:tc>
      </w:tr>
    </w:tbl>
    <w:p w:rsidR="00E940CE" w:rsidRPr="00A0193E" w:rsidRDefault="00E940CE" w:rsidP="00E940CE">
      <w:pPr>
        <w:jc w:val="thaiDistribute"/>
        <w:rPr>
          <w:rFonts w:ascii="Arial" w:hAnsi="Arial" w:cs="Arial"/>
          <w:sz w:val="20"/>
          <w:szCs w:val="20"/>
          <w:shd w:val="clear" w:color="auto" w:fill="FFFFFF"/>
        </w:rPr>
      </w:pPr>
    </w:p>
    <w:p w:rsidR="00DB4CC2" w:rsidRPr="00A0193E" w:rsidRDefault="00E940CE" w:rsidP="00C90576">
      <w:pPr>
        <w:jc w:val="thaiDistribute"/>
        <w:rPr>
          <w:rFonts w:ascii="Arial" w:hAnsi="Arial" w:cs="Arial"/>
          <w:sz w:val="20"/>
          <w:szCs w:val="20"/>
          <w:shd w:val="clear" w:color="auto" w:fill="FFFFFF"/>
        </w:rPr>
      </w:pPr>
      <w:r w:rsidRPr="00A0193E">
        <w:rPr>
          <w:rFonts w:ascii="Arial" w:hAnsi="Arial" w:cs="Arial"/>
          <w:sz w:val="20"/>
          <w:szCs w:val="20"/>
          <w:shd w:val="clear" w:color="auto" w:fill="FFFFFF"/>
        </w:rPr>
        <w:t xml:space="preserve">At </w:t>
      </w:r>
      <w:r w:rsidR="002D0D2D" w:rsidRPr="00A0193E">
        <w:rPr>
          <w:rFonts w:ascii="Arial" w:hAnsi="Arial" w:cs="Arial"/>
          <w:sz w:val="20"/>
          <w:szCs w:val="20"/>
          <w:shd w:val="clear" w:color="auto" w:fill="FFFFFF"/>
        </w:rPr>
        <w:t>an Annual General Meeting</w:t>
      </w:r>
      <w:r w:rsidR="00BB7C8E" w:rsidRPr="00A0193E">
        <w:rPr>
          <w:rFonts w:ascii="Arial" w:hAnsi="Arial" w:cs="Cordia New" w:hint="cs"/>
          <w:sz w:val="20"/>
          <w:szCs w:val="20"/>
          <w:shd w:val="clear" w:color="auto" w:fill="FFFFFF"/>
          <w:cs/>
        </w:rPr>
        <w:t xml:space="preserve"> </w:t>
      </w:r>
      <w:r w:rsidR="00BB7C8E" w:rsidRPr="00A0193E">
        <w:rPr>
          <w:rFonts w:ascii="Arial" w:hAnsi="Arial" w:cs="Cordia New"/>
          <w:sz w:val="20"/>
          <w:szCs w:val="20"/>
          <w:shd w:val="clear" w:color="auto" w:fill="FFFFFF"/>
        </w:rPr>
        <w:t>held</w:t>
      </w:r>
      <w:r w:rsidR="002D0D2D" w:rsidRPr="00A0193E">
        <w:rPr>
          <w:rFonts w:ascii="Arial" w:hAnsi="Arial" w:cs="Arial"/>
          <w:sz w:val="20"/>
          <w:szCs w:val="20"/>
          <w:shd w:val="clear" w:color="auto" w:fill="FFFFFF"/>
        </w:rPr>
        <w:t xml:space="preserve"> on 18 April 2019</w:t>
      </w:r>
      <w:r w:rsidRPr="00A0193E">
        <w:rPr>
          <w:rFonts w:ascii="Arial" w:hAnsi="Arial" w:cs="Arial"/>
          <w:sz w:val="20"/>
          <w:szCs w:val="20"/>
          <w:shd w:val="clear" w:color="auto" w:fill="FFFFFF"/>
        </w:rPr>
        <w:t>,</w:t>
      </w:r>
      <w:r w:rsidR="007E654F" w:rsidRPr="00A0193E">
        <w:rPr>
          <w:rFonts w:ascii="Arial" w:hAnsi="Arial" w:cs="Cordia New" w:hint="cs"/>
          <w:sz w:val="20"/>
          <w:szCs w:val="20"/>
          <w:shd w:val="clear" w:color="auto" w:fill="FFFFFF"/>
          <w:cs/>
        </w:rPr>
        <w:t xml:space="preserve"> </w:t>
      </w:r>
      <w:r w:rsidR="007E654F" w:rsidRPr="00A0193E">
        <w:rPr>
          <w:rFonts w:ascii="Arial" w:hAnsi="Arial" w:cs="Cordia New"/>
          <w:sz w:val="20"/>
          <w:szCs w:val="20"/>
          <w:shd w:val="clear" w:color="auto" w:fill="FFFFFF"/>
        </w:rPr>
        <w:t xml:space="preserve">the </w:t>
      </w:r>
      <w:r w:rsidRPr="00A0193E">
        <w:rPr>
          <w:rFonts w:ascii="Arial" w:hAnsi="Arial" w:cs="Arial"/>
          <w:sz w:val="20"/>
          <w:szCs w:val="20"/>
          <w:shd w:val="clear" w:color="auto" w:fill="FFFFFF"/>
        </w:rPr>
        <w:t>shareholders</w:t>
      </w:r>
      <w:r w:rsidR="002D0D2D" w:rsidRPr="00A0193E">
        <w:rPr>
          <w:rFonts w:ascii="Arial" w:hAnsi="Arial" w:cs="Arial"/>
          <w:sz w:val="20"/>
          <w:szCs w:val="20"/>
          <w:shd w:val="clear" w:color="auto" w:fill="FFFFFF"/>
        </w:rPr>
        <w:t xml:space="preserve"> approved the payment of </w:t>
      </w:r>
      <w:r w:rsidRPr="00A0193E">
        <w:rPr>
          <w:rFonts w:ascii="Arial" w:hAnsi="Arial" w:cs="Arial"/>
          <w:sz w:val="20"/>
          <w:szCs w:val="20"/>
          <w:shd w:val="clear" w:color="auto" w:fill="FFFFFF"/>
        </w:rPr>
        <w:t xml:space="preserve">annual </w:t>
      </w:r>
      <w:r w:rsidRPr="00A0193E">
        <w:rPr>
          <w:rFonts w:ascii="Arial" w:hAnsi="Arial" w:cs="Arial"/>
          <w:spacing w:val="-6"/>
          <w:sz w:val="20"/>
          <w:szCs w:val="20"/>
          <w:shd w:val="clear" w:color="auto" w:fill="FFFFFF"/>
        </w:rPr>
        <w:t xml:space="preserve">dividend from net profit for </w:t>
      </w:r>
      <w:r w:rsidR="002D0D2D" w:rsidRPr="00A0193E">
        <w:rPr>
          <w:rFonts w:ascii="Arial" w:hAnsi="Arial" w:cs="Arial"/>
          <w:spacing w:val="-6"/>
          <w:sz w:val="20"/>
          <w:szCs w:val="20"/>
          <w:shd w:val="clear" w:color="auto" w:fill="FFFFFF"/>
        </w:rPr>
        <w:t xml:space="preserve">year ended date 31 December 2018 at Baht 0.20 per share, </w:t>
      </w:r>
      <w:r w:rsidR="000C684C" w:rsidRPr="00A0193E">
        <w:rPr>
          <w:rFonts w:ascii="Arial" w:hAnsi="Arial" w:cs="Arial"/>
          <w:spacing w:val="-6"/>
          <w:sz w:val="20"/>
          <w:szCs w:val="20"/>
          <w:shd w:val="clear" w:color="auto" w:fill="FFFFFF"/>
        </w:rPr>
        <w:t>totalling</w:t>
      </w:r>
      <w:r w:rsidR="002D0D2D" w:rsidRPr="00A0193E">
        <w:rPr>
          <w:rFonts w:ascii="Arial" w:hAnsi="Arial" w:cs="Arial"/>
          <w:spacing w:val="-6"/>
          <w:sz w:val="20"/>
          <w:szCs w:val="20"/>
          <w:shd w:val="clear" w:color="auto" w:fill="FFFFFF"/>
        </w:rPr>
        <w:t xml:space="preserve"> Baht 45.</w:t>
      </w:r>
      <w:r w:rsidR="002308B2" w:rsidRPr="00A0193E">
        <w:rPr>
          <w:rFonts w:ascii="Arial" w:hAnsi="Arial" w:cs="Arial"/>
          <w:spacing w:val="-6"/>
          <w:sz w:val="20"/>
          <w:szCs w:val="20"/>
          <w:shd w:val="clear" w:color="auto" w:fill="FFFFFF"/>
        </w:rPr>
        <w:t>60 million.</w:t>
      </w:r>
      <w:r w:rsidR="007B16B1" w:rsidRPr="00A0193E">
        <w:rPr>
          <w:rFonts w:ascii="Arial" w:hAnsi="Arial" w:cs="Arial"/>
          <w:sz w:val="20"/>
          <w:szCs w:val="20"/>
          <w:shd w:val="clear" w:color="auto" w:fill="FFFFFF"/>
        </w:rPr>
        <w:t xml:space="preserve"> </w:t>
      </w:r>
      <w:r w:rsidR="00E913F8" w:rsidRPr="00A0193E">
        <w:rPr>
          <w:rFonts w:ascii="Arial" w:hAnsi="Arial" w:cs="Arial"/>
          <w:sz w:val="20"/>
          <w:szCs w:val="20"/>
          <w:shd w:val="clear" w:color="auto" w:fill="FFFFFF"/>
        </w:rPr>
        <w:t xml:space="preserve">The dividend has been paid on </w:t>
      </w:r>
      <w:r w:rsidR="004E6BF0" w:rsidRPr="00A0193E">
        <w:rPr>
          <w:rFonts w:ascii="Arial" w:hAnsi="Arial" w:cs="Arial"/>
          <w:sz w:val="20"/>
          <w:szCs w:val="20"/>
          <w:shd w:val="clear" w:color="auto" w:fill="FFFFFF"/>
        </w:rPr>
        <w:t>14 May 2019.</w:t>
      </w:r>
    </w:p>
    <w:p w:rsidR="00CA0A64" w:rsidRPr="00A0193E" w:rsidRDefault="00CA0A64" w:rsidP="00C90576">
      <w:pPr>
        <w:jc w:val="thaiDistribute"/>
        <w:rPr>
          <w:rFonts w:ascii="Arial" w:hAnsi="Arial" w:cs="Leelawadee UI"/>
          <w:b/>
          <w:bCs/>
          <w:sz w:val="20"/>
          <w:szCs w:val="20"/>
        </w:rPr>
      </w:pPr>
    </w:p>
    <w:p w:rsidR="00EF7E29" w:rsidRPr="00A0193E" w:rsidRDefault="00EF7E29" w:rsidP="00C90576">
      <w:pPr>
        <w:jc w:val="thaiDistribute"/>
        <w:rPr>
          <w:rFonts w:ascii="Arial" w:hAnsi="Arial" w:cs="Leelawadee UI"/>
          <w:b/>
          <w:bCs/>
          <w:sz w:val="20"/>
          <w:szCs w:val="20"/>
        </w:rPr>
      </w:pPr>
    </w:p>
    <w:p w:rsidR="009335AE" w:rsidRPr="00193418" w:rsidRDefault="00193418" w:rsidP="00193418">
      <w:pPr>
        <w:jc w:val="thaiDistribute"/>
        <w:rPr>
          <w:rFonts w:ascii="Arial" w:hAnsi="Arial" w:cs="Leelawadee UI"/>
          <w:b/>
          <w:bCs/>
          <w:sz w:val="20"/>
          <w:szCs w:val="20"/>
        </w:rPr>
      </w:pPr>
      <w:r>
        <w:rPr>
          <w:rFonts w:ascii="Arial" w:hAnsi="Arial" w:cs="Leelawadee UI"/>
          <w:b/>
          <w:bCs/>
          <w:sz w:val="20"/>
          <w:szCs w:val="25"/>
        </w:rPr>
        <w:br w:type="page"/>
      </w:r>
    </w:p>
    <w:tbl>
      <w:tblPr>
        <w:tblW w:w="9461" w:type="dxa"/>
        <w:tblInd w:w="117" w:type="dxa"/>
        <w:shd w:val="clear" w:color="auto" w:fill="FFA543"/>
        <w:tblLook w:val="04A0" w:firstRow="1" w:lastRow="0" w:firstColumn="1" w:lastColumn="0" w:noHBand="0" w:noVBand="1"/>
      </w:tblPr>
      <w:tblGrid>
        <w:gridCol w:w="9461"/>
      </w:tblGrid>
      <w:tr w:rsidR="006F239B" w:rsidRPr="00193418" w:rsidTr="00513165">
        <w:trPr>
          <w:trHeight w:val="386"/>
        </w:trPr>
        <w:tc>
          <w:tcPr>
            <w:tcW w:w="9461" w:type="dxa"/>
            <w:shd w:val="clear" w:color="auto" w:fill="FFA543"/>
            <w:vAlign w:val="center"/>
          </w:tcPr>
          <w:p w:rsidR="006F239B" w:rsidRPr="00193418" w:rsidRDefault="00B5069A" w:rsidP="00193418">
            <w:pPr>
              <w:tabs>
                <w:tab w:val="left" w:pos="432"/>
              </w:tabs>
              <w:jc w:val="thaiDistribute"/>
              <w:rPr>
                <w:rFonts w:ascii="Arial" w:eastAsia="Arial Unicode MS" w:hAnsi="Arial" w:cs="Arial"/>
                <w:b/>
                <w:bCs/>
                <w:color w:val="FFFFFF"/>
                <w:sz w:val="20"/>
                <w:szCs w:val="20"/>
                <w:cs/>
              </w:rPr>
            </w:pPr>
            <w:r w:rsidRPr="00193418">
              <w:rPr>
                <w:rFonts w:ascii="Arial" w:eastAsia="Arial Unicode MS" w:hAnsi="Arial" w:cs="Arial"/>
                <w:b/>
                <w:bCs/>
                <w:color w:val="FFFFFF"/>
                <w:sz w:val="20"/>
                <w:szCs w:val="20"/>
              </w:rPr>
              <w:t>17</w:t>
            </w:r>
            <w:r w:rsidR="006F239B" w:rsidRPr="00193418">
              <w:rPr>
                <w:rFonts w:ascii="Arial" w:eastAsia="Arial Unicode MS" w:hAnsi="Arial" w:cs="Arial"/>
                <w:b/>
                <w:bCs/>
                <w:color w:val="FFFFFF"/>
                <w:sz w:val="20"/>
                <w:szCs w:val="20"/>
              </w:rPr>
              <w:tab/>
              <w:t>Related party transactions</w:t>
            </w:r>
          </w:p>
        </w:tc>
      </w:tr>
    </w:tbl>
    <w:p w:rsidR="007E1E5A" w:rsidRPr="00193418" w:rsidRDefault="007E1E5A" w:rsidP="00193418">
      <w:pPr>
        <w:tabs>
          <w:tab w:val="left" w:pos="1080"/>
        </w:tabs>
        <w:ind w:left="540"/>
        <w:rPr>
          <w:rFonts w:ascii="Arial" w:hAnsi="Arial" w:cs="Arial"/>
          <w:sz w:val="20"/>
          <w:szCs w:val="20"/>
          <w:lang w:val="en-US"/>
        </w:rPr>
      </w:pPr>
    </w:p>
    <w:p w:rsidR="007E1E5A" w:rsidRPr="00193418" w:rsidRDefault="007E1E5A" w:rsidP="00193418">
      <w:pPr>
        <w:ind w:right="11"/>
        <w:jc w:val="thaiDistribute"/>
        <w:rPr>
          <w:rFonts w:ascii="Arial" w:hAnsi="Arial" w:cs="Arial"/>
          <w:b/>
          <w:bCs/>
          <w:sz w:val="20"/>
          <w:szCs w:val="20"/>
          <w:cs/>
        </w:rPr>
      </w:pPr>
      <w:r w:rsidRPr="00193418">
        <w:rPr>
          <w:rFonts w:ascii="Arial" w:hAnsi="Arial" w:cs="Arial"/>
          <w:b/>
          <w:bCs/>
          <w:sz w:val="20"/>
          <w:szCs w:val="20"/>
        </w:rPr>
        <w:t>Relationship between the Group and related companies and persons are set out as below;</w:t>
      </w:r>
    </w:p>
    <w:p w:rsidR="007E1E5A" w:rsidRPr="00193418" w:rsidRDefault="007E1E5A" w:rsidP="00193418">
      <w:pPr>
        <w:ind w:left="540" w:right="11"/>
        <w:jc w:val="thaiDistribute"/>
        <w:rPr>
          <w:rFonts w:ascii="Arial" w:hAnsi="Arial" w:cs="Arial"/>
          <w:sz w:val="20"/>
          <w:szCs w:val="20"/>
        </w:rPr>
      </w:pPr>
    </w:p>
    <w:tbl>
      <w:tblPr>
        <w:tblW w:w="9465" w:type="dxa"/>
        <w:tblInd w:w="108" w:type="dxa"/>
        <w:tblLook w:val="04A0" w:firstRow="1" w:lastRow="0" w:firstColumn="1" w:lastColumn="0" w:noHBand="0" w:noVBand="1"/>
      </w:tblPr>
      <w:tblGrid>
        <w:gridCol w:w="3456"/>
        <w:gridCol w:w="2072"/>
        <w:gridCol w:w="1647"/>
        <w:gridCol w:w="2290"/>
      </w:tblGrid>
      <w:tr w:rsidR="007E1E5A" w:rsidRPr="00605222" w:rsidTr="00193418">
        <w:tc>
          <w:tcPr>
            <w:tcW w:w="3456" w:type="dxa"/>
            <w:tcBorders>
              <w:top w:val="single" w:sz="4" w:space="0" w:color="auto"/>
              <w:bottom w:val="single" w:sz="4" w:space="0" w:color="auto"/>
            </w:tcBorders>
            <w:shd w:val="clear" w:color="auto" w:fill="auto"/>
          </w:tcPr>
          <w:p w:rsidR="007E1E5A" w:rsidRPr="00605222" w:rsidRDefault="007E1E5A" w:rsidP="00193418">
            <w:pPr>
              <w:ind w:left="-101" w:right="14"/>
              <w:jc w:val="center"/>
              <w:rPr>
                <w:rFonts w:ascii="Arial" w:hAnsi="Arial" w:cs="Arial"/>
                <w:b/>
                <w:bCs/>
                <w:sz w:val="18"/>
                <w:szCs w:val="18"/>
              </w:rPr>
            </w:pPr>
            <w:r w:rsidRPr="00605222">
              <w:rPr>
                <w:rFonts w:ascii="Arial" w:hAnsi="Arial" w:cs="Arial"/>
                <w:b/>
                <w:bCs/>
                <w:sz w:val="18"/>
                <w:szCs w:val="18"/>
              </w:rPr>
              <w:t>Name of related parties and persons</w:t>
            </w:r>
          </w:p>
        </w:tc>
        <w:tc>
          <w:tcPr>
            <w:tcW w:w="2072" w:type="dxa"/>
            <w:tcBorders>
              <w:top w:val="single" w:sz="4" w:space="0" w:color="auto"/>
              <w:bottom w:val="single" w:sz="4" w:space="0" w:color="auto"/>
            </w:tcBorders>
          </w:tcPr>
          <w:p w:rsidR="007E1E5A" w:rsidRPr="00605222" w:rsidRDefault="007E1E5A" w:rsidP="00193418">
            <w:pPr>
              <w:ind w:right="11"/>
              <w:jc w:val="center"/>
              <w:rPr>
                <w:rFonts w:ascii="Arial" w:hAnsi="Arial" w:cs="Arial"/>
                <w:b/>
                <w:bCs/>
                <w:sz w:val="18"/>
                <w:szCs w:val="18"/>
              </w:rPr>
            </w:pPr>
            <w:r w:rsidRPr="00605222">
              <w:rPr>
                <w:rFonts w:ascii="Arial" w:hAnsi="Arial" w:cs="Arial"/>
                <w:b/>
                <w:bCs/>
                <w:sz w:val="18"/>
                <w:szCs w:val="18"/>
              </w:rPr>
              <w:t>Country/Nationality</w:t>
            </w:r>
          </w:p>
        </w:tc>
        <w:tc>
          <w:tcPr>
            <w:tcW w:w="1647" w:type="dxa"/>
            <w:tcBorders>
              <w:top w:val="single" w:sz="4" w:space="0" w:color="auto"/>
              <w:bottom w:val="single" w:sz="4" w:space="0" w:color="auto"/>
            </w:tcBorders>
          </w:tcPr>
          <w:p w:rsidR="007E1E5A" w:rsidRPr="00605222" w:rsidRDefault="007E1E5A" w:rsidP="00193418">
            <w:pPr>
              <w:ind w:right="11"/>
              <w:jc w:val="center"/>
              <w:rPr>
                <w:rFonts w:ascii="Arial" w:hAnsi="Arial" w:cs="Arial"/>
                <w:b/>
                <w:bCs/>
                <w:sz w:val="18"/>
                <w:szCs w:val="18"/>
              </w:rPr>
            </w:pPr>
            <w:r w:rsidRPr="00605222">
              <w:rPr>
                <w:rFonts w:ascii="Arial" w:hAnsi="Arial" w:cs="Arial"/>
                <w:b/>
                <w:bCs/>
                <w:sz w:val="18"/>
                <w:szCs w:val="18"/>
              </w:rPr>
              <w:t>Relationships</w:t>
            </w:r>
          </w:p>
        </w:tc>
        <w:tc>
          <w:tcPr>
            <w:tcW w:w="2290" w:type="dxa"/>
            <w:tcBorders>
              <w:top w:val="single" w:sz="4" w:space="0" w:color="auto"/>
              <w:bottom w:val="single" w:sz="4" w:space="0" w:color="auto"/>
            </w:tcBorders>
            <w:shd w:val="clear" w:color="auto" w:fill="auto"/>
          </w:tcPr>
          <w:p w:rsidR="007E1E5A" w:rsidRPr="00605222" w:rsidRDefault="007E1E5A" w:rsidP="00193418">
            <w:pPr>
              <w:ind w:right="11"/>
              <w:jc w:val="center"/>
              <w:rPr>
                <w:rFonts w:ascii="Arial" w:hAnsi="Arial" w:cs="Arial"/>
                <w:b/>
                <w:bCs/>
                <w:sz w:val="18"/>
                <w:szCs w:val="18"/>
              </w:rPr>
            </w:pPr>
            <w:r w:rsidRPr="00605222">
              <w:rPr>
                <w:rFonts w:ascii="Arial" w:hAnsi="Arial" w:cs="Arial"/>
                <w:b/>
                <w:bCs/>
                <w:sz w:val="18"/>
                <w:szCs w:val="18"/>
              </w:rPr>
              <w:t>Type of relationships</w:t>
            </w:r>
          </w:p>
        </w:tc>
      </w:tr>
      <w:tr w:rsidR="007E1E5A" w:rsidRPr="00193418" w:rsidTr="00EF7E29">
        <w:tc>
          <w:tcPr>
            <w:tcW w:w="3456" w:type="dxa"/>
            <w:tcBorders>
              <w:top w:val="single" w:sz="4" w:space="0" w:color="auto"/>
            </w:tcBorders>
            <w:shd w:val="clear" w:color="auto" w:fill="auto"/>
          </w:tcPr>
          <w:p w:rsidR="007E1E5A" w:rsidRPr="00193418" w:rsidRDefault="007E1E5A" w:rsidP="00193418">
            <w:pPr>
              <w:ind w:left="-101" w:right="14"/>
              <w:jc w:val="center"/>
              <w:rPr>
                <w:rFonts w:ascii="Arial" w:hAnsi="Arial" w:cs="Arial"/>
                <w:sz w:val="18"/>
                <w:szCs w:val="18"/>
              </w:rPr>
            </w:pPr>
          </w:p>
        </w:tc>
        <w:tc>
          <w:tcPr>
            <w:tcW w:w="2072" w:type="dxa"/>
            <w:tcBorders>
              <w:top w:val="single" w:sz="4" w:space="0" w:color="auto"/>
            </w:tcBorders>
          </w:tcPr>
          <w:p w:rsidR="007E1E5A" w:rsidRPr="00193418" w:rsidRDefault="007E1E5A" w:rsidP="00193418">
            <w:pPr>
              <w:ind w:right="11"/>
              <w:jc w:val="center"/>
              <w:rPr>
                <w:rFonts w:ascii="Arial" w:hAnsi="Arial" w:cs="Arial"/>
                <w:sz w:val="18"/>
                <w:szCs w:val="18"/>
              </w:rPr>
            </w:pPr>
          </w:p>
        </w:tc>
        <w:tc>
          <w:tcPr>
            <w:tcW w:w="1647" w:type="dxa"/>
            <w:tcBorders>
              <w:top w:val="single" w:sz="4" w:space="0" w:color="auto"/>
            </w:tcBorders>
          </w:tcPr>
          <w:p w:rsidR="007E1E5A" w:rsidRPr="00193418" w:rsidRDefault="007E1E5A" w:rsidP="00193418">
            <w:pPr>
              <w:ind w:right="11"/>
              <w:jc w:val="center"/>
              <w:rPr>
                <w:rFonts w:ascii="Arial" w:hAnsi="Arial" w:cs="Arial"/>
                <w:sz w:val="18"/>
                <w:szCs w:val="18"/>
              </w:rPr>
            </w:pPr>
          </w:p>
        </w:tc>
        <w:tc>
          <w:tcPr>
            <w:tcW w:w="2290" w:type="dxa"/>
            <w:tcBorders>
              <w:top w:val="single" w:sz="4" w:space="0" w:color="auto"/>
            </w:tcBorders>
            <w:shd w:val="clear" w:color="auto" w:fill="auto"/>
          </w:tcPr>
          <w:p w:rsidR="007E1E5A" w:rsidRPr="00193418" w:rsidRDefault="007E1E5A" w:rsidP="00193418">
            <w:pPr>
              <w:ind w:right="11"/>
              <w:jc w:val="center"/>
              <w:rPr>
                <w:rFonts w:ascii="Arial" w:hAnsi="Arial" w:cs="Arial"/>
                <w:sz w:val="18"/>
                <w:szCs w:val="18"/>
              </w:rPr>
            </w:pPr>
          </w:p>
        </w:tc>
      </w:tr>
      <w:tr w:rsidR="007E1E5A" w:rsidRPr="00605222" w:rsidTr="00EF7E29">
        <w:tc>
          <w:tcPr>
            <w:tcW w:w="3456" w:type="dxa"/>
            <w:shd w:val="clear" w:color="auto" w:fill="auto"/>
          </w:tcPr>
          <w:p w:rsidR="007E1E5A" w:rsidRPr="00605222" w:rsidRDefault="007E1E5A" w:rsidP="00193418">
            <w:pPr>
              <w:ind w:left="-101" w:right="14"/>
              <w:jc w:val="thaiDistribute"/>
              <w:rPr>
                <w:rFonts w:ascii="Arial" w:hAnsi="Arial" w:cs="Arial"/>
                <w:sz w:val="18"/>
                <w:szCs w:val="18"/>
              </w:rPr>
            </w:pPr>
            <w:r w:rsidRPr="00605222">
              <w:rPr>
                <w:rFonts w:ascii="Arial" w:hAnsi="Arial" w:cs="Arial"/>
                <w:sz w:val="18"/>
                <w:szCs w:val="18"/>
              </w:rPr>
              <w:t>Ubis Primatech Company Limited</w:t>
            </w:r>
          </w:p>
        </w:tc>
        <w:tc>
          <w:tcPr>
            <w:tcW w:w="2072" w:type="dxa"/>
          </w:tcPr>
          <w:p w:rsidR="007E1E5A" w:rsidRPr="00605222" w:rsidRDefault="007E1E5A" w:rsidP="00193418">
            <w:pPr>
              <w:ind w:right="11"/>
              <w:jc w:val="center"/>
              <w:rPr>
                <w:rFonts w:ascii="Arial" w:hAnsi="Arial" w:cs="Arial"/>
                <w:sz w:val="18"/>
                <w:szCs w:val="18"/>
              </w:rPr>
            </w:pPr>
            <w:r w:rsidRPr="00605222">
              <w:rPr>
                <w:rFonts w:ascii="Arial" w:hAnsi="Arial" w:cs="Arial"/>
                <w:sz w:val="18"/>
                <w:szCs w:val="18"/>
              </w:rPr>
              <w:t>Thailand</w:t>
            </w:r>
          </w:p>
        </w:tc>
        <w:tc>
          <w:tcPr>
            <w:tcW w:w="1647" w:type="dxa"/>
          </w:tcPr>
          <w:p w:rsidR="007E1E5A" w:rsidRPr="00605222" w:rsidRDefault="007E1E5A" w:rsidP="00193418">
            <w:pPr>
              <w:ind w:right="11"/>
              <w:jc w:val="center"/>
              <w:rPr>
                <w:rFonts w:ascii="Arial" w:hAnsi="Arial" w:cs="Arial"/>
                <w:sz w:val="18"/>
                <w:szCs w:val="18"/>
              </w:rPr>
            </w:pPr>
            <w:r w:rsidRPr="00605222">
              <w:rPr>
                <w:rFonts w:ascii="Arial" w:hAnsi="Arial" w:cs="Arial"/>
                <w:sz w:val="18"/>
                <w:szCs w:val="18"/>
              </w:rPr>
              <w:t>Subsidiary</w:t>
            </w:r>
          </w:p>
        </w:tc>
        <w:tc>
          <w:tcPr>
            <w:tcW w:w="2290" w:type="dxa"/>
            <w:shd w:val="clear" w:color="auto" w:fill="auto"/>
          </w:tcPr>
          <w:p w:rsidR="007E1E5A" w:rsidRPr="00605222" w:rsidRDefault="007E1E5A" w:rsidP="00193418">
            <w:pPr>
              <w:ind w:right="11"/>
              <w:jc w:val="center"/>
              <w:rPr>
                <w:rFonts w:ascii="Arial" w:hAnsi="Arial" w:cs="Arial"/>
                <w:sz w:val="18"/>
                <w:szCs w:val="18"/>
              </w:rPr>
            </w:pPr>
            <w:r w:rsidRPr="00605222">
              <w:rPr>
                <w:rFonts w:ascii="Arial" w:hAnsi="Arial" w:cs="Arial"/>
                <w:sz w:val="18"/>
                <w:szCs w:val="18"/>
              </w:rPr>
              <w:t>Direct shareholders</w:t>
            </w:r>
          </w:p>
        </w:tc>
      </w:tr>
      <w:tr w:rsidR="007E1E5A" w:rsidRPr="00605222" w:rsidTr="00EF7E29">
        <w:tc>
          <w:tcPr>
            <w:tcW w:w="3456" w:type="dxa"/>
            <w:shd w:val="clear" w:color="auto" w:fill="auto"/>
          </w:tcPr>
          <w:p w:rsidR="007E1E5A" w:rsidRPr="00605222" w:rsidRDefault="007E1E5A" w:rsidP="00193418">
            <w:pPr>
              <w:ind w:left="-101" w:right="14"/>
              <w:jc w:val="thaiDistribute"/>
              <w:rPr>
                <w:rFonts w:ascii="Arial" w:hAnsi="Arial" w:cs="Arial"/>
                <w:sz w:val="18"/>
                <w:szCs w:val="18"/>
              </w:rPr>
            </w:pPr>
            <w:r w:rsidRPr="00605222">
              <w:rPr>
                <w:rFonts w:ascii="Arial" w:hAnsi="Arial" w:cs="Arial"/>
                <w:sz w:val="18"/>
                <w:szCs w:val="18"/>
              </w:rPr>
              <w:t>Vita International Trading (Guangzhou)</w:t>
            </w:r>
          </w:p>
          <w:p w:rsidR="007E1E5A" w:rsidRPr="00605222" w:rsidRDefault="007E1E5A" w:rsidP="00193418">
            <w:pPr>
              <w:ind w:left="-101" w:right="14"/>
              <w:jc w:val="thaiDistribute"/>
              <w:rPr>
                <w:rFonts w:ascii="Arial" w:hAnsi="Arial" w:cs="Arial"/>
                <w:sz w:val="18"/>
                <w:szCs w:val="18"/>
                <w:cs/>
              </w:rPr>
            </w:pPr>
            <w:r w:rsidRPr="00605222">
              <w:rPr>
                <w:rFonts w:ascii="Arial" w:hAnsi="Arial" w:cs="Arial"/>
                <w:sz w:val="18"/>
                <w:szCs w:val="18"/>
              </w:rPr>
              <w:t xml:space="preserve">   Company Limited</w:t>
            </w:r>
          </w:p>
        </w:tc>
        <w:tc>
          <w:tcPr>
            <w:tcW w:w="2072" w:type="dxa"/>
          </w:tcPr>
          <w:p w:rsidR="007E1E5A" w:rsidRPr="00605222" w:rsidRDefault="007E1E5A" w:rsidP="00193418">
            <w:pPr>
              <w:ind w:right="11"/>
              <w:jc w:val="center"/>
              <w:rPr>
                <w:rFonts w:ascii="Arial" w:hAnsi="Arial" w:cs="Arial"/>
                <w:sz w:val="18"/>
                <w:szCs w:val="18"/>
              </w:rPr>
            </w:pPr>
            <w:r w:rsidRPr="00605222">
              <w:rPr>
                <w:rFonts w:ascii="Arial" w:hAnsi="Arial" w:cs="Arial"/>
                <w:sz w:val="18"/>
                <w:szCs w:val="18"/>
              </w:rPr>
              <w:t>Republic of China</w:t>
            </w:r>
          </w:p>
        </w:tc>
        <w:tc>
          <w:tcPr>
            <w:tcW w:w="1647" w:type="dxa"/>
          </w:tcPr>
          <w:p w:rsidR="007E1E5A" w:rsidRPr="00605222" w:rsidRDefault="007E1E5A" w:rsidP="00193418">
            <w:pPr>
              <w:ind w:right="11"/>
              <w:jc w:val="center"/>
              <w:rPr>
                <w:rFonts w:ascii="Arial" w:hAnsi="Arial" w:cs="Arial"/>
                <w:sz w:val="18"/>
                <w:szCs w:val="18"/>
              </w:rPr>
            </w:pPr>
            <w:r w:rsidRPr="00605222">
              <w:rPr>
                <w:rFonts w:ascii="Arial" w:hAnsi="Arial" w:cs="Arial"/>
                <w:sz w:val="18"/>
                <w:szCs w:val="18"/>
              </w:rPr>
              <w:t>Subsidiary</w:t>
            </w:r>
          </w:p>
        </w:tc>
        <w:tc>
          <w:tcPr>
            <w:tcW w:w="2290" w:type="dxa"/>
            <w:shd w:val="clear" w:color="auto" w:fill="auto"/>
          </w:tcPr>
          <w:p w:rsidR="007E1E5A" w:rsidRPr="00605222" w:rsidRDefault="007E1E5A" w:rsidP="00193418">
            <w:pPr>
              <w:ind w:right="11"/>
              <w:jc w:val="center"/>
              <w:rPr>
                <w:rFonts w:ascii="Arial" w:hAnsi="Arial" w:cs="Arial"/>
                <w:sz w:val="18"/>
                <w:szCs w:val="18"/>
              </w:rPr>
            </w:pPr>
            <w:r w:rsidRPr="00605222">
              <w:rPr>
                <w:rFonts w:ascii="Arial" w:hAnsi="Arial" w:cs="Arial"/>
                <w:sz w:val="18"/>
                <w:szCs w:val="18"/>
              </w:rPr>
              <w:t>Direct shareholders</w:t>
            </w:r>
          </w:p>
        </w:tc>
      </w:tr>
      <w:tr w:rsidR="007E1E5A" w:rsidRPr="00605222" w:rsidTr="00EF7E29">
        <w:tc>
          <w:tcPr>
            <w:tcW w:w="3456" w:type="dxa"/>
            <w:shd w:val="clear" w:color="auto" w:fill="auto"/>
          </w:tcPr>
          <w:p w:rsidR="007E1E5A" w:rsidRPr="00605222" w:rsidRDefault="007E1E5A" w:rsidP="00193418">
            <w:pPr>
              <w:ind w:left="-101" w:right="14"/>
              <w:jc w:val="left"/>
              <w:rPr>
                <w:rFonts w:ascii="Arial" w:hAnsi="Arial" w:cs="Arial"/>
                <w:sz w:val="18"/>
                <w:szCs w:val="18"/>
              </w:rPr>
            </w:pPr>
            <w:r w:rsidRPr="00605222">
              <w:rPr>
                <w:rFonts w:ascii="Arial" w:hAnsi="Arial" w:cs="Arial"/>
                <w:sz w:val="18"/>
                <w:szCs w:val="18"/>
              </w:rPr>
              <w:t xml:space="preserve">Thai Rubber Latex Group Public </w:t>
            </w:r>
            <w:r w:rsidRPr="00605222">
              <w:rPr>
                <w:rFonts w:ascii="Arial" w:hAnsi="Arial" w:cs="Arial"/>
                <w:sz w:val="18"/>
                <w:szCs w:val="18"/>
              </w:rPr>
              <w:br/>
              <w:t xml:space="preserve">   Company Limited</w:t>
            </w:r>
          </w:p>
        </w:tc>
        <w:tc>
          <w:tcPr>
            <w:tcW w:w="2072" w:type="dxa"/>
          </w:tcPr>
          <w:p w:rsidR="007E1E5A" w:rsidRPr="00605222" w:rsidRDefault="007E1E5A" w:rsidP="00193418">
            <w:pPr>
              <w:ind w:right="11"/>
              <w:jc w:val="center"/>
              <w:rPr>
                <w:rFonts w:ascii="Arial" w:hAnsi="Arial" w:cs="Arial"/>
                <w:sz w:val="18"/>
                <w:szCs w:val="18"/>
              </w:rPr>
            </w:pPr>
            <w:r w:rsidRPr="00605222">
              <w:rPr>
                <w:rFonts w:ascii="Arial" w:hAnsi="Arial" w:cs="Arial"/>
                <w:sz w:val="18"/>
                <w:szCs w:val="18"/>
              </w:rPr>
              <w:t>Thailand</w:t>
            </w:r>
          </w:p>
        </w:tc>
        <w:tc>
          <w:tcPr>
            <w:tcW w:w="1647" w:type="dxa"/>
          </w:tcPr>
          <w:p w:rsidR="007E1E5A" w:rsidRPr="00605222" w:rsidRDefault="007E1E5A" w:rsidP="00193418">
            <w:pPr>
              <w:ind w:right="11"/>
              <w:jc w:val="center"/>
              <w:rPr>
                <w:rFonts w:ascii="Arial" w:hAnsi="Arial" w:cs="Arial"/>
                <w:sz w:val="18"/>
                <w:szCs w:val="18"/>
              </w:rPr>
            </w:pPr>
            <w:r w:rsidRPr="00605222">
              <w:rPr>
                <w:rFonts w:ascii="Arial" w:hAnsi="Arial" w:cs="Arial"/>
                <w:sz w:val="18"/>
                <w:szCs w:val="18"/>
              </w:rPr>
              <w:t>Related party</w:t>
            </w:r>
          </w:p>
        </w:tc>
        <w:tc>
          <w:tcPr>
            <w:tcW w:w="2290" w:type="dxa"/>
            <w:shd w:val="clear" w:color="auto" w:fill="auto"/>
          </w:tcPr>
          <w:p w:rsidR="007E1E5A" w:rsidRPr="00605222" w:rsidRDefault="007E1E5A" w:rsidP="00193418">
            <w:pPr>
              <w:ind w:right="11"/>
              <w:jc w:val="center"/>
              <w:rPr>
                <w:rFonts w:ascii="Arial" w:hAnsi="Arial" w:cs="Cordia New"/>
                <w:sz w:val="18"/>
                <w:szCs w:val="18"/>
                <w:cs/>
              </w:rPr>
            </w:pPr>
            <w:r w:rsidRPr="00605222">
              <w:rPr>
                <w:rFonts w:ascii="Arial" w:hAnsi="Arial" w:cs="Arial"/>
                <w:sz w:val="18"/>
                <w:szCs w:val="18"/>
              </w:rPr>
              <w:t>Common-shareholders and directors</w:t>
            </w:r>
          </w:p>
        </w:tc>
      </w:tr>
      <w:tr w:rsidR="00933BC0" w:rsidRPr="00605222" w:rsidTr="00EF7E29">
        <w:tc>
          <w:tcPr>
            <w:tcW w:w="3456" w:type="dxa"/>
            <w:shd w:val="clear" w:color="auto" w:fill="auto"/>
          </w:tcPr>
          <w:p w:rsidR="00933BC0" w:rsidRPr="00605222" w:rsidRDefault="00933BC0" w:rsidP="00193418">
            <w:pPr>
              <w:ind w:left="-101" w:right="14"/>
              <w:jc w:val="left"/>
              <w:rPr>
                <w:rFonts w:ascii="Arial" w:hAnsi="Arial" w:cs="Arial"/>
                <w:sz w:val="18"/>
                <w:szCs w:val="18"/>
              </w:rPr>
            </w:pPr>
            <w:r>
              <w:rPr>
                <w:rFonts w:ascii="Arial" w:hAnsi="Arial" w:cs="Arial"/>
                <w:sz w:val="18"/>
                <w:szCs w:val="18"/>
              </w:rPr>
              <w:t>Golden Arrow</w:t>
            </w:r>
            <w:r w:rsidR="00927DEF">
              <w:rPr>
                <w:rFonts w:ascii="Arial" w:hAnsi="Arial" w:cs="Arial"/>
                <w:sz w:val="18"/>
                <w:szCs w:val="18"/>
              </w:rPr>
              <w:t xml:space="preserve"> Coating Co.,Ltd.</w:t>
            </w:r>
          </w:p>
        </w:tc>
        <w:tc>
          <w:tcPr>
            <w:tcW w:w="2072" w:type="dxa"/>
          </w:tcPr>
          <w:p w:rsidR="00933BC0" w:rsidRPr="00605222" w:rsidRDefault="00927DEF" w:rsidP="00193418">
            <w:pPr>
              <w:ind w:right="11"/>
              <w:jc w:val="center"/>
              <w:rPr>
                <w:rFonts w:ascii="Arial" w:hAnsi="Arial" w:cs="Arial"/>
                <w:sz w:val="18"/>
                <w:szCs w:val="18"/>
              </w:rPr>
            </w:pPr>
            <w:r>
              <w:rPr>
                <w:rFonts w:ascii="Arial" w:hAnsi="Arial" w:cs="Arial"/>
                <w:sz w:val="18"/>
                <w:szCs w:val="18"/>
              </w:rPr>
              <w:t>Thailand</w:t>
            </w:r>
          </w:p>
        </w:tc>
        <w:tc>
          <w:tcPr>
            <w:tcW w:w="1647" w:type="dxa"/>
          </w:tcPr>
          <w:p w:rsidR="00933BC0" w:rsidRPr="00605222" w:rsidRDefault="00927DEF" w:rsidP="00193418">
            <w:pPr>
              <w:ind w:right="11"/>
              <w:jc w:val="center"/>
              <w:rPr>
                <w:rFonts w:ascii="Arial" w:hAnsi="Arial" w:cs="Arial"/>
                <w:sz w:val="18"/>
                <w:szCs w:val="18"/>
              </w:rPr>
            </w:pPr>
            <w:r>
              <w:rPr>
                <w:rFonts w:ascii="Arial" w:hAnsi="Arial" w:cs="Arial"/>
                <w:sz w:val="18"/>
                <w:szCs w:val="18"/>
              </w:rPr>
              <w:t>Related party</w:t>
            </w:r>
          </w:p>
        </w:tc>
        <w:tc>
          <w:tcPr>
            <w:tcW w:w="2290" w:type="dxa"/>
            <w:shd w:val="clear" w:color="auto" w:fill="auto"/>
          </w:tcPr>
          <w:p w:rsidR="00933BC0" w:rsidRPr="00605222" w:rsidRDefault="00927DEF" w:rsidP="00193418">
            <w:pPr>
              <w:ind w:right="11"/>
              <w:jc w:val="center"/>
              <w:rPr>
                <w:rFonts w:ascii="Arial" w:hAnsi="Arial" w:cs="Arial"/>
                <w:sz w:val="18"/>
                <w:szCs w:val="18"/>
              </w:rPr>
            </w:pPr>
            <w:r>
              <w:rPr>
                <w:rFonts w:ascii="Arial" w:hAnsi="Arial" w:cs="Arial"/>
                <w:sz w:val="18"/>
                <w:szCs w:val="18"/>
              </w:rPr>
              <w:t>Under common control</w:t>
            </w:r>
          </w:p>
        </w:tc>
      </w:tr>
    </w:tbl>
    <w:p w:rsidR="00AE55C4" w:rsidRPr="00605222" w:rsidRDefault="00AE55C4" w:rsidP="00193418">
      <w:pPr>
        <w:rPr>
          <w:rFonts w:ascii="Arial" w:hAnsi="Arial" w:cs="Cordia New"/>
          <w:spacing w:val="-2"/>
          <w:sz w:val="16"/>
          <w:szCs w:val="16"/>
        </w:rPr>
      </w:pPr>
    </w:p>
    <w:p w:rsidR="00E8226E" w:rsidRPr="00193418" w:rsidRDefault="00506F8E" w:rsidP="00193418">
      <w:pPr>
        <w:jc w:val="thaiDistribute"/>
        <w:rPr>
          <w:rFonts w:ascii="Arial" w:hAnsi="Arial" w:cs="Arial"/>
          <w:sz w:val="20"/>
          <w:szCs w:val="20"/>
          <w:shd w:val="clear" w:color="auto" w:fill="FFFFFF"/>
        </w:rPr>
      </w:pPr>
      <w:r w:rsidRPr="00193418">
        <w:rPr>
          <w:rFonts w:ascii="Arial" w:hAnsi="Arial" w:cs="Arial"/>
          <w:sz w:val="20"/>
          <w:szCs w:val="20"/>
          <w:shd w:val="clear" w:color="auto" w:fill="FFFFFF"/>
        </w:rPr>
        <w:t>The following significant</w:t>
      </w:r>
      <w:r w:rsidR="00E8226E" w:rsidRPr="00193418">
        <w:rPr>
          <w:rFonts w:ascii="Arial" w:hAnsi="Arial" w:cs="Arial"/>
          <w:sz w:val="20"/>
          <w:szCs w:val="20"/>
          <w:shd w:val="clear" w:color="auto" w:fill="FFFFFF"/>
        </w:rPr>
        <w:t xml:space="preserve"> transactions were carried out with related parties:</w:t>
      </w:r>
    </w:p>
    <w:p w:rsidR="00E8226E" w:rsidRPr="00193418" w:rsidRDefault="00E8226E" w:rsidP="00193418">
      <w:pPr>
        <w:jc w:val="thaiDistribute"/>
        <w:rPr>
          <w:rFonts w:ascii="Arial" w:hAnsi="Arial" w:cs="Arial"/>
          <w:sz w:val="20"/>
          <w:szCs w:val="20"/>
          <w:shd w:val="clear" w:color="auto" w:fill="FFFFFF"/>
        </w:rPr>
      </w:pPr>
    </w:p>
    <w:p w:rsidR="00E8226E" w:rsidRPr="00193418" w:rsidRDefault="00E8226E" w:rsidP="00193418">
      <w:pPr>
        <w:jc w:val="thaiDistribute"/>
        <w:rPr>
          <w:rFonts w:ascii="Arial" w:hAnsi="Arial" w:cs="Arial"/>
          <w:b/>
          <w:bCs/>
          <w:sz w:val="20"/>
          <w:szCs w:val="20"/>
          <w:shd w:val="clear" w:color="auto" w:fill="FFFFFF"/>
        </w:rPr>
      </w:pPr>
      <w:r w:rsidRPr="00193418">
        <w:rPr>
          <w:rFonts w:ascii="Arial" w:hAnsi="Arial" w:cs="Arial"/>
          <w:b/>
          <w:bCs/>
          <w:sz w:val="20"/>
          <w:szCs w:val="20"/>
          <w:shd w:val="clear" w:color="auto" w:fill="FFFFFF"/>
        </w:rPr>
        <w:t>Sales/purchase of goods and services and others</w:t>
      </w:r>
    </w:p>
    <w:p w:rsidR="001D630E" w:rsidRPr="00193418" w:rsidRDefault="001D630E" w:rsidP="00193418">
      <w:pPr>
        <w:jc w:val="left"/>
        <w:rPr>
          <w:rFonts w:ascii="Arial" w:hAnsi="Arial" w:cs="Arial"/>
          <w:sz w:val="20"/>
          <w:szCs w:val="20"/>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3D2641" w:rsidRPr="00193418" w:rsidTr="006F239B">
        <w:tc>
          <w:tcPr>
            <w:tcW w:w="3690" w:type="dxa"/>
            <w:shd w:val="clear" w:color="auto" w:fill="auto"/>
            <w:vAlign w:val="bottom"/>
          </w:tcPr>
          <w:p w:rsidR="001D630E" w:rsidRPr="00193418" w:rsidRDefault="001D630E" w:rsidP="00193418">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1D630E" w:rsidRPr="00193418" w:rsidRDefault="001D630E" w:rsidP="00193418">
            <w:pPr>
              <w:ind w:right="-72"/>
              <w:jc w:val="center"/>
              <w:rPr>
                <w:rFonts w:ascii="Arial" w:hAnsi="Arial" w:cs="Arial"/>
                <w:b/>
                <w:bCs/>
                <w:sz w:val="20"/>
                <w:szCs w:val="20"/>
              </w:rPr>
            </w:pPr>
            <w:r w:rsidRPr="00193418">
              <w:rPr>
                <w:rFonts w:ascii="Arial" w:hAnsi="Arial" w:cs="Arial"/>
                <w:b/>
                <w:bCs/>
                <w:sz w:val="20"/>
                <w:szCs w:val="20"/>
              </w:rPr>
              <w:t xml:space="preserve">Consolidated </w:t>
            </w:r>
          </w:p>
          <w:p w:rsidR="001D630E" w:rsidRPr="00193418" w:rsidRDefault="001D630E" w:rsidP="00193418">
            <w:pPr>
              <w:ind w:right="-72"/>
              <w:jc w:val="center"/>
              <w:rPr>
                <w:rFonts w:ascii="Arial" w:hAnsi="Arial" w:cs="Arial"/>
                <w:b/>
                <w:bCs/>
                <w:sz w:val="20"/>
                <w:szCs w:val="20"/>
                <w:lang w:val="en-US"/>
              </w:rPr>
            </w:pPr>
            <w:r w:rsidRPr="00193418">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1D630E" w:rsidRPr="00193418" w:rsidRDefault="001D630E" w:rsidP="00193418">
            <w:pPr>
              <w:ind w:right="-72"/>
              <w:jc w:val="center"/>
              <w:rPr>
                <w:rFonts w:ascii="Arial" w:hAnsi="Arial" w:cs="Arial"/>
                <w:b/>
                <w:bCs/>
                <w:sz w:val="20"/>
                <w:szCs w:val="20"/>
              </w:rPr>
            </w:pPr>
            <w:r w:rsidRPr="00193418">
              <w:rPr>
                <w:rFonts w:ascii="Arial" w:hAnsi="Arial" w:cs="Arial"/>
                <w:b/>
                <w:bCs/>
                <w:sz w:val="20"/>
                <w:szCs w:val="20"/>
              </w:rPr>
              <w:t xml:space="preserve">Separate </w:t>
            </w:r>
          </w:p>
          <w:p w:rsidR="001D630E" w:rsidRPr="00193418" w:rsidRDefault="001D630E" w:rsidP="00193418">
            <w:pPr>
              <w:ind w:right="-72"/>
              <w:jc w:val="center"/>
              <w:rPr>
                <w:rFonts w:ascii="Arial" w:hAnsi="Arial" w:cs="Arial"/>
                <w:b/>
                <w:bCs/>
                <w:sz w:val="20"/>
                <w:szCs w:val="20"/>
              </w:rPr>
            </w:pPr>
            <w:r w:rsidRPr="00193418">
              <w:rPr>
                <w:rFonts w:ascii="Arial" w:hAnsi="Arial" w:cs="Arial"/>
                <w:b/>
                <w:bCs/>
                <w:sz w:val="20"/>
                <w:szCs w:val="20"/>
              </w:rPr>
              <w:t>financial information</w:t>
            </w:r>
          </w:p>
        </w:tc>
      </w:tr>
      <w:tr w:rsidR="003D2641" w:rsidRPr="00193418" w:rsidTr="006F239B">
        <w:tc>
          <w:tcPr>
            <w:tcW w:w="3690" w:type="dxa"/>
            <w:shd w:val="clear" w:color="auto" w:fill="auto"/>
            <w:vAlign w:val="bottom"/>
          </w:tcPr>
          <w:p w:rsidR="001D630E" w:rsidRPr="00193418" w:rsidRDefault="001D630E" w:rsidP="00193418">
            <w:pPr>
              <w:ind w:left="-72"/>
              <w:jc w:val="left"/>
              <w:rPr>
                <w:rFonts w:ascii="Arial" w:hAnsi="Arial" w:cs="Arial"/>
                <w:b/>
                <w:bCs/>
                <w:sz w:val="20"/>
                <w:szCs w:val="20"/>
                <w:cs/>
              </w:rPr>
            </w:pPr>
          </w:p>
        </w:tc>
        <w:tc>
          <w:tcPr>
            <w:tcW w:w="1440" w:type="dxa"/>
            <w:tcBorders>
              <w:top w:val="single" w:sz="4" w:space="0" w:color="auto"/>
            </w:tcBorders>
            <w:vAlign w:val="bottom"/>
          </w:tcPr>
          <w:p w:rsidR="001D630E" w:rsidRPr="00193418" w:rsidRDefault="001D630E" w:rsidP="00193418">
            <w:pPr>
              <w:ind w:right="-72"/>
              <w:jc w:val="right"/>
              <w:rPr>
                <w:rFonts w:ascii="Arial" w:hAnsi="Arial" w:cs="Arial"/>
                <w:b/>
                <w:bCs/>
                <w:sz w:val="20"/>
                <w:szCs w:val="20"/>
                <w:lang w:val="en-US"/>
              </w:rPr>
            </w:pPr>
            <w:r w:rsidRPr="00193418">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1D630E" w:rsidRPr="00193418" w:rsidRDefault="001D630E" w:rsidP="00193418">
            <w:pPr>
              <w:ind w:right="-72"/>
              <w:jc w:val="right"/>
              <w:rPr>
                <w:rFonts w:ascii="Arial" w:hAnsi="Arial" w:cs="Arial"/>
                <w:b/>
                <w:bCs/>
                <w:sz w:val="20"/>
                <w:szCs w:val="20"/>
                <w:lang w:val="en-US"/>
              </w:rPr>
            </w:pPr>
            <w:r w:rsidRPr="00193418">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1D630E" w:rsidRPr="00193418" w:rsidRDefault="00AB5824" w:rsidP="00193418">
            <w:pPr>
              <w:ind w:right="-72"/>
              <w:jc w:val="right"/>
              <w:rPr>
                <w:rFonts w:ascii="Arial" w:hAnsi="Arial" w:cs="Arial"/>
                <w:b/>
                <w:bCs/>
                <w:sz w:val="20"/>
                <w:szCs w:val="20"/>
                <w:lang w:val="en-US"/>
              </w:rPr>
            </w:pPr>
            <w:r w:rsidRPr="00193418">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1D630E" w:rsidRPr="00193418" w:rsidRDefault="001D630E" w:rsidP="00193418">
            <w:pPr>
              <w:ind w:right="-72"/>
              <w:jc w:val="right"/>
              <w:rPr>
                <w:rFonts w:ascii="Arial" w:hAnsi="Arial" w:cs="Arial"/>
                <w:b/>
                <w:bCs/>
                <w:sz w:val="20"/>
                <w:szCs w:val="20"/>
                <w:lang w:val="en-US"/>
              </w:rPr>
            </w:pPr>
            <w:r w:rsidRPr="00193418">
              <w:rPr>
                <w:rFonts w:ascii="Arial" w:hAnsi="Arial" w:cs="Arial"/>
                <w:b/>
                <w:bCs/>
                <w:sz w:val="20"/>
                <w:szCs w:val="20"/>
                <w:lang w:val="en-US"/>
              </w:rPr>
              <w:t>Unaudited</w:t>
            </w:r>
          </w:p>
        </w:tc>
      </w:tr>
      <w:tr w:rsidR="00833464" w:rsidRPr="00193418" w:rsidTr="00F45F44">
        <w:tc>
          <w:tcPr>
            <w:tcW w:w="3690" w:type="dxa"/>
            <w:shd w:val="clear" w:color="auto" w:fill="auto"/>
            <w:vAlign w:val="bottom"/>
          </w:tcPr>
          <w:p w:rsidR="00833464" w:rsidRPr="00193418" w:rsidRDefault="00833464" w:rsidP="00193418">
            <w:pPr>
              <w:ind w:left="-72"/>
              <w:jc w:val="left"/>
              <w:rPr>
                <w:rFonts w:ascii="Arial" w:hAnsi="Arial" w:cs="Arial"/>
                <w:sz w:val="20"/>
                <w:szCs w:val="20"/>
                <w:cs/>
              </w:rPr>
            </w:pPr>
            <w:r w:rsidRPr="00193418">
              <w:rPr>
                <w:rFonts w:ascii="Arial" w:hAnsi="Arial" w:cs="Arial"/>
                <w:b/>
                <w:bCs/>
                <w:sz w:val="20"/>
                <w:szCs w:val="20"/>
              </w:rPr>
              <w:t>For the nine-month period ended</w:t>
            </w:r>
          </w:p>
        </w:tc>
        <w:tc>
          <w:tcPr>
            <w:tcW w:w="1440" w:type="dxa"/>
            <w:shd w:val="clear" w:color="auto" w:fill="auto"/>
            <w:vAlign w:val="center"/>
          </w:tcPr>
          <w:p w:rsidR="00833464" w:rsidRPr="00193418" w:rsidRDefault="00833464" w:rsidP="00193418">
            <w:pPr>
              <w:ind w:right="-72"/>
              <w:jc w:val="right"/>
              <w:rPr>
                <w:rFonts w:ascii="Arial Bold" w:hAnsi="Arial Bold" w:cs="Arial" w:hint="eastAsia"/>
                <w:b/>
                <w:bCs/>
                <w:spacing w:val="-4"/>
                <w:sz w:val="20"/>
                <w:szCs w:val="20"/>
                <w:lang w:val="en-US"/>
              </w:rPr>
            </w:pPr>
            <w:r w:rsidRPr="00193418">
              <w:rPr>
                <w:rFonts w:ascii="Arial Bold" w:hAnsi="Arial Bold" w:cs="Arial"/>
                <w:b/>
                <w:bCs/>
                <w:spacing w:val="-4"/>
                <w:sz w:val="20"/>
                <w:szCs w:val="20"/>
                <w:lang w:val="en-US"/>
              </w:rPr>
              <w:t>30 September</w:t>
            </w:r>
          </w:p>
        </w:tc>
        <w:tc>
          <w:tcPr>
            <w:tcW w:w="1440" w:type="dxa"/>
            <w:shd w:val="clear" w:color="auto" w:fill="auto"/>
          </w:tcPr>
          <w:p w:rsidR="00833464" w:rsidRPr="00193418" w:rsidRDefault="00833464" w:rsidP="00193418">
            <w:pPr>
              <w:ind w:right="-72"/>
              <w:jc w:val="right"/>
              <w:rPr>
                <w:rFonts w:ascii="Arial Bold" w:hAnsi="Arial Bold" w:cs="Arial" w:hint="eastAsia"/>
                <w:b/>
                <w:bCs/>
                <w:spacing w:val="-4"/>
                <w:sz w:val="20"/>
                <w:szCs w:val="20"/>
                <w:lang w:val="en-US"/>
              </w:rPr>
            </w:pPr>
            <w:r w:rsidRPr="00193418">
              <w:rPr>
                <w:rFonts w:ascii="Arial Bold" w:hAnsi="Arial Bold" w:cs="Arial"/>
                <w:b/>
                <w:bCs/>
                <w:spacing w:val="-4"/>
                <w:sz w:val="20"/>
                <w:szCs w:val="20"/>
                <w:lang w:val="en-US"/>
              </w:rPr>
              <w:t>30 September</w:t>
            </w:r>
          </w:p>
        </w:tc>
        <w:tc>
          <w:tcPr>
            <w:tcW w:w="1440" w:type="dxa"/>
            <w:shd w:val="clear" w:color="auto" w:fill="auto"/>
          </w:tcPr>
          <w:p w:rsidR="00833464" w:rsidRPr="00193418" w:rsidRDefault="00833464" w:rsidP="00193418">
            <w:pPr>
              <w:ind w:right="-72"/>
              <w:jc w:val="right"/>
              <w:rPr>
                <w:rFonts w:ascii="Arial Bold" w:hAnsi="Arial Bold" w:cs="Arial" w:hint="eastAsia"/>
                <w:b/>
                <w:bCs/>
                <w:spacing w:val="-4"/>
                <w:sz w:val="20"/>
                <w:szCs w:val="20"/>
                <w:lang w:val="en-US"/>
              </w:rPr>
            </w:pPr>
            <w:r w:rsidRPr="00193418">
              <w:rPr>
                <w:rFonts w:ascii="Arial Bold" w:hAnsi="Arial Bold" w:cs="Arial"/>
                <w:b/>
                <w:bCs/>
                <w:spacing w:val="-4"/>
                <w:sz w:val="20"/>
                <w:szCs w:val="20"/>
                <w:lang w:val="en-US"/>
              </w:rPr>
              <w:t>30 September</w:t>
            </w:r>
          </w:p>
        </w:tc>
        <w:tc>
          <w:tcPr>
            <w:tcW w:w="1440" w:type="dxa"/>
            <w:shd w:val="clear" w:color="auto" w:fill="auto"/>
          </w:tcPr>
          <w:p w:rsidR="00833464" w:rsidRPr="00193418" w:rsidRDefault="00833464" w:rsidP="00193418">
            <w:pPr>
              <w:ind w:right="-72"/>
              <w:jc w:val="right"/>
              <w:rPr>
                <w:rFonts w:ascii="Arial Bold" w:hAnsi="Arial Bold" w:cs="Arial" w:hint="eastAsia"/>
                <w:b/>
                <w:bCs/>
                <w:spacing w:val="-4"/>
                <w:sz w:val="20"/>
                <w:szCs w:val="20"/>
                <w:lang w:val="en-US"/>
              </w:rPr>
            </w:pPr>
            <w:r w:rsidRPr="00193418">
              <w:rPr>
                <w:rFonts w:ascii="Arial Bold" w:hAnsi="Arial Bold" w:cs="Arial"/>
                <w:b/>
                <w:bCs/>
                <w:spacing w:val="-4"/>
                <w:sz w:val="20"/>
                <w:szCs w:val="20"/>
                <w:lang w:val="en-US"/>
              </w:rPr>
              <w:t>30 September</w:t>
            </w:r>
          </w:p>
        </w:tc>
      </w:tr>
      <w:tr w:rsidR="00CA0A64" w:rsidRPr="00193418" w:rsidTr="00BF544B">
        <w:tc>
          <w:tcPr>
            <w:tcW w:w="3690" w:type="dxa"/>
            <w:shd w:val="clear" w:color="auto" w:fill="auto"/>
            <w:vAlign w:val="bottom"/>
            <w:hideMark/>
          </w:tcPr>
          <w:p w:rsidR="00CA0A64" w:rsidRPr="00193418" w:rsidRDefault="00CA0A64" w:rsidP="00193418">
            <w:pPr>
              <w:ind w:left="-72"/>
              <w:jc w:val="left"/>
              <w:rPr>
                <w:rFonts w:ascii="Arial" w:hAnsi="Arial" w:cs="Arial"/>
                <w:sz w:val="20"/>
                <w:szCs w:val="20"/>
                <w:cs/>
              </w:rPr>
            </w:pPr>
          </w:p>
        </w:tc>
        <w:tc>
          <w:tcPr>
            <w:tcW w:w="1440" w:type="dxa"/>
            <w:shd w:val="clear" w:color="auto" w:fill="auto"/>
            <w:vAlign w:val="bottom"/>
          </w:tcPr>
          <w:p w:rsidR="00CA0A64" w:rsidRPr="00193418" w:rsidRDefault="00CA0A64" w:rsidP="00193418">
            <w:pPr>
              <w:ind w:right="-72"/>
              <w:jc w:val="right"/>
              <w:rPr>
                <w:rFonts w:ascii="Arial" w:hAnsi="Arial" w:cs="Arial"/>
                <w:b/>
                <w:bCs/>
                <w:sz w:val="20"/>
                <w:szCs w:val="20"/>
                <w:lang w:val="en-US"/>
              </w:rPr>
            </w:pPr>
            <w:r w:rsidRPr="00193418">
              <w:rPr>
                <w:rFonts w:ascii="Arial" w:hAnsi="Arial" w:cs="Arial"/>
                <w:b/>
                <w:bCs/>
                <w:sz w:val="20"/>
                <w:szCs w:val="20"/>
                <w:lang w:val="en-US"/>
              </w:rPr>
              <w:t>2019</w:t>
            </w:r>
          </w:p>
        </w:tc>
        <w:tc>
          <w:tcPr>
            <w:tcW w:w="1440" w:type="dxa"/>
            <w:shd w:val="clear" w:color="auto" w:fill="auto"/>
            <w:vAlign w:val="bottom"/>
            <w:hideMark/>
          </w:tcPr>
          <w:p w:rsidR="00CA0A64" w:rsidRPr="00193418" w:rsidRDefault="00CA0A64" w:rsidP="00193418">
            <w:pPr>
              <w:ind w:right="-72"/>
              <w:jc w:val="right"/>
              <w:rPr>
                <w:rFonts w:ascii="Arial" w:hAnsi="Arial" w:cs="Arial"/>
                <w:b/>
                <w:bCs/>
                <w:sz w:val="20"/>
                <w:szCs w:val="20"/>
                <w:lang w:val="en-US"/>
              </w:rPr>
            </w:pPr>
            <w:r w:rsidRPr="00193418">
              <w:rPr>
                <w:rFonts w:ascii="Arial" w:hAnsi="Arial" w:cs="Arial"/>
                <w:b/>
                <w:bCs/>
                <w:sz w:val="20"/>
                <w:szCs w:val="20"/>
                <w:lang w:val="en-US"/>
              </w:rPr>
              <w:t>2018</w:t>
            </w:r>
          </w:p>
        </w:tc>
        <w:tc>
          <w:tcPr>
            <w:tcW w:w="1440" w:type="dxa"/>
            <w:shd w:val="clear" w:color="auto" w:fill="auto"/>
            <w:vAlign w:val="bottom"/>
          </w:tcPr>
          <w:p w:rsidR="00CA0A64" w:rsidRPr="00193418" w:rsidRDefault="00CA0A64" w:rsidP="00193418">
            <w:pPr>
              <w:ind w:right="-72"/>
              <w:jc w:val="right"/>
              <w:rPr>
                <w:rFonts w:ascii="Arial" w:hAnsi="Arial" w:cs="Arial"/>
                <w:b/>
                <w:bCs/>
                <w:sz w:val="20"/>
                <w:szCs w:val="20"/>
                <w:lang w:val="en-US"/>
              </w:rPr>
            </w:pPr>
            <w:r w:rsidRPr="00193418">
              <w:rPr>
                <w:rFonts w:ascii="Arial" w:hAnsi="Arial" w:cs="Arial"/>
                <w:b/>
                <w:bCs/>
                <w:sz w:val="20"/>
                <w:szCs w:val="20"/>
                <w:lang w:val="en-US"/>
              </w:rPr>
              <w:t>2019</w:t>
            </w:r>
          </w:p>
        </w:tc>
        <w:tc>
          <w:tcPr>
            <w:tcW w:w="1440" w:type="dxa"/>
            <w:shd w:val="clear" w:color="auto" w:fill="auto"/>
            <w:vAlign w:val="bottom"/>
            <w:hideMark/>
          </w:tcPr>
          <w:p w:rsidR="00CA0A64" w:rsidRPr="00193418" w:rsidRDefault="00CA0A64" w:rsidP="00193418">
            <w:pPr>
              <w:ind w:right="-72"/>
              <w:jc w:val="right"/>
              <w:rPr>
                <w:rFonts w:ascii="Arial" w:hAnsi="Arial" w:cs="Arial"/>
                <w:b/>
                <w:bCs/>
                <w:sz w:val="20"/>
                <w:szCs w:val="20"/>
                <w:lang w:val="en-US"/>
              </w:rPr>
            </w:pPr>
            <w:r w:rsidRPr="00193418">
              <w:rPr>
                <w:rFonts w:ascii="Arial" w:hAnsi="Arial" w:cs="Arial"/>
                <w:b/>
                <w:bCs/>
                <w:sz w:val="20"/>
                <w:szCs w:val="20"/>
                <w:lang w:val="en-US"/>
              </w:rPr>
              <w:t>2018</w:t>
            </w:r>
          </w:p>
        </w:tc>
      </w:tr>
      <w:tr w:rsidR="00CA0A64" w:rsidRPr="00193418" w:rsidTr="006F239B">
        <w:tc>
          <w:tcPr>
            <w:tcW w:w="3690" w:type="dxa"/>
            <w:shd w:val="clear" w:color="auto" w:fill="auto"/>
            <w:vAlign w:val="bottom"/>
            <w:hideMark/>
          </w:tcPr>
          <w:p w:rsidR="00CA0A64" w:rsidRPr="00193418" w:rsidRDefault="00CA0A64" w:rsidP="00193418">
            <w:pPr>
              <w:ind w:left="-72"/>
              <w:jc w:val="left"/>
              <w:rPr>
                <w:rFonts w:ascii="Arial" w:hAnsi="Arial" w:cs="Arial"/>
                <w:sz w:val="20"/>
                <w:szCs w:val="20"/>
                <w:cs/>
              </w:rPr>
            </w:pPr>
          </w:p>
        </w:tc>
        <w:tc>
          <w:tcPr>
            <w:tcW w:w="1440" w:type="dxa"/>
            <w:tcBorders>
              <w:bottom w:val="single" w:sz="4" w:space="0" w:color="auto"/>
            </w:tcBorders>
            <w:shd w:val="clear" w:color="auto" w:fill="auto"/>
            <w:vAlign w:val="bottom"/>
          </w:tcPr>
          <w:p w:rsidR="00CA0A64" w:rsidRPr="00193418" w:rsidRDefault="00CA0A64" w:rsidP="00193418">
            <w:pPr>
              <w:ind w:right="-72"/>
              <w:jc w:val="right"/>
              <w:rPr>
                <w:rFonts w:ascii="Arial" w:hAnsi="Arial" w:cs="Arial"/>
                <w:b/>
                <w:bCs/>
                <w:sz w:val="20"/>
                <w:szCs w:val="20"/>
                <w:cs/>
              </w:rPr>
            </w:pPr>
            <w:r w:rsidRPr="00193418">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A0A64" w:rsidRPr="00193418" w:rsidRDefault="00CA0A64" w:rsidP="00193418">
            <w:pPr>
              <w:ind w:right="-72"/>
              <w:jc w:val="right"/>
              <w:rPr>
                <w:rFonts w:ascii="Arial" w:hAnsi="Arial" w:cs="Arial"/>
                <w:b/>
                <w:bCs/>
                <w:sz w:val="20"/>
                <w:szCs w:val="20"/>
                <w:cs/>
              </w:rPr>
            </w:pPr>
            <w:r w:rsidRPr="00193418">
              <w:rPr>
                <w:rFonts w:ascii="Arial" w:hAnsi="Arial" w:cs="Arial"/>
                <w:b/>
                <w:bCs/>
                <w:sz w:val="20"/>
                <w:szCs w:val="20"/>
              </w:rPr>
              <w:t>Baht’000</w:t>
            </w:r>
          </w:p>
        </w:tc>
        <w:tc>
          <w:tcPr>
            <w:tcW w:w="1440" w:type="dxa"/>
            <w:tcBorders>
              <w:bottom w:val="single" w:sz="4" w:space="0" w:color="auto"/>
            </w:tcBorders>
            <w:shd w:val="clear" w:color="auto" w:fill="auto"/>
            <w:vAlign w:val="bottom"/>
          </w:tcPr>
          <w:p w:rsidR="00CA0A64" w:rsidRPr="00193418" w:rsidRDefault="00CA0A64" w:rsidP="00193418">
            <w:pPr>
              <w:ind w:right="-72"/>
              <w:jc w:val="right"/>
              <w:rPr>
                <w:rFonts w:ascii="Arial" w:hAnsi="Arial" w:cs="Arial"/>
                <w:b/>
                <w:bCs/>
                <w:sz w:val="20"/>
                <w:szCs w:val="20"/>
                <w:cs/>
              </w:rPr>
            </w:pPr>
            <w:r w:rsidRPr="00193418">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A0A64" w:rsidRPr="00193418" w:rsidRDefault="00CA0A64" w:rsidP="00193418">
            <w:pPr>
              <w:ind w:right="-72"/>
              <w:jc w:val="right"/>
              <w:rPr>
                <w:rFonts w:ascii="Arial" w:hAnsi="Arial" w:cs="Arial"/>
                <w:b/>
                <w:bCs/>
                <w:sz w:val="20"/>
                <w:szCs w:val="20"/>
                <w:cs/>
              </w:rPr>
            </w:pPr>
            <w:r w:rsidRPr="00193418">
              <w:rPr>
                <w:rFonts w:ascii="Arial" w:hAnsi="Arial" w:cs="Arial"/>
                <w:b/>
                <w:bCs/>
                <w:sz w:val="20"/>
                <w:szCs w:val="20"/>
              </w:rPr>
              <w:t>Baht’000</w:t>
            </w:r>
          </w:p>
        </w:tc>
      </w:tr>
      <w:tr w:rsidR="00CA0A64" w:rsidRPr="00193418" w:rsidTr="006F239B">
        <w:tc>
          <w:tcPr>
            <w:tcW w:w="3690" w:type="dxa"/>
            <w:shd w:val="clear" w:color="auto" w:fill="auto"/>
            <w:vAlign w:val="bottom"/>
          </w:tcPr>
          <w:p w:rsidR="00CA0A64" w:rsidRPr="00193418" w:rsidRDefault="00CA0A64" w:rsidP="00193418">
            <w:pPr>
              <w:ind w:left="-72"/>
              <w:jc w:val="left"/>
              <w:rPr>
                <w:rFonts w:ascii="Arial" w:hAnsi="Arial" w:cs="Arial"/>
                <w:b/>
                <w:bCs/>
                <w:sz w:val="20"/>
                <w:szCs w:val="20"/>
              </w:rPr>
            </w:pPr>
          </w:p>
        </w:tc>
        <w:tc>
          <w:tcPr>
            <w:tcW w:w="1440" w:type="dxa"/>
            <w:tcBorders>
              <w:top w:val="single" w:sz="4" w:space="0" w:color="auto"/>
            </w:tcBorders>
            <w:shd w:val="clear" w:color="auto" w:fill="FAFAFA"/>
          </w:tcPr>
          <w:p w:rsidR="00CA0A64" w:rsidRPr="00193418" w:rsidRDefault="00CA0A64" w:rsidP="00193418">
            <w:pPr>
              <w:jc w:val="right"/>
              <w:rPr>
                <w:rFonts w:ascii="Arial" w:hAnsi="Arial" w:cs="Arial"/>
                <w:sz w:val="20"/>
                <w:szCs w:val="20"/>
              </w:rPr>
            </w:pPr>
          </w:p>
        </w:tc>
        <w:tc>
          <w:tcPr>
            <w:tcW w:w="1440" w:type="dxa"/>
            <w:tcBorders>
              <w:top w:val="single" w:sz="4" w:space="0" w:color="auto"/>
            </w:tcBorders>
            <w:shd w:val="clear" w:color="auto" w:fill="auto"/>
          </w:tcPr>
          <w:p w:rsidR="00CA0A64" w:rsidRPr="00193418" w:rsidRDefault="00CA0A64" w:rsidP="00193418">
            <w:pPr>
              <w:jc w:val="right"/>
              <w:rPr>
                <w:rFonts w:ascii="Arial" w:hAnsi="Arial" w:cs="Arial"/>
                <w:sz w:val="20"/>
                <w:szCs w:val="20"/>
              </w:rPr>
            </w:pPr>
          </w:p>
        </w:tc>
        <w:tc>
          <w:tcPr>
            <w:tcW w:w="1440" w:type="dxa"/>
            <w:tcBorders>
              <w:top w:val="single" w:sz="4" w:space="0" w:color="auto"/>
            </w:tcBorders>
            <w:shd w:val="clear" w:color="auto" w:fill="FAFAFA"/>
          </w:tcPr>
          <w:p w:rsidR="00CA0A64" w:rsidRPr="00193418" w:rsidRDefault="00CA0A64" w:rsidP="00193418">
            <w:pPr>
              <w:jc w:val="right"/>
              <w:rPr>
                <w:rFonts w:ascii="Arial" w:hAnsi="Arial" w:cs="Arial"/>
                <w:sz w:val="20"/>
                <w:szCs w:val="20"/>
              </w:rPr>
            </w:pPr>
          </w:p>
        </w:tc>
        <w:tc>
          <w:tcPr>
            <w:tcW w:w="1440" w:type="dxa"/>
            <w:tcBorders>
              <w:top w:val="single" w:sz="4" w:space="0" w:color="auto"/>
            </w:tcBorders>
            <w:shd w:val="clear" w:color="auto" w:fill="auto"/>
          </w:tcPr>
          <w:p w:rsidR="00CA0A64" w:rsidRPr="00193418" w:rsidRDefault="00CA0A64" w:rsidP="00193418">
            <w:pPr>
              <w:jc w:val="right"/>
              <w:rPr>
                <w:rFonts w:ascii="Arial" w:hAnsi="Arial" w:cs="Arial"/>
                <w:sz w:val="20"/>
                <w:szCs w:val="20"/>
              </w:rPr>
            </w:pPr>
          </w:p>
        </w:tc>
      </w:tr>
      <w:tr w:rsidR="00CA0A64" w:rsidRPr="00193418" w:rsidTr="00C90576">
        <w:tc>
          <w:tcPr>
            <w:tcW w:w="3690" w:type="dxa"/>
            <w:shd w:val="clear" w:color="auto" w:fill="auto"/>
            <w:vAlign w:val="bottom"/>
          </w:tcPr>
          <w:p w:rsidR="00CA0A64" w:rsidRPr="00193418" w:rsidRDefault="00CA0A64" w:rsidP="00193418">
            <w:pPr>
              <w:ind w:left="-72"/>
              <w:jc w:val="left"/>
              <w:rPr>
                <w:rFonts w:ascii="Arial" w:hAnsi="Arial" w:cs="Arial"/>
                <w:sz w:val="20"/>
                <w:szCs w:val="20"/>
                <w:shd w:val="clear" w:color="auto" w:fill="FFFFFF"/>
              </w:rPr>
            </w:pPr>
            <w:r w:rsidRPr="00193418">
              <w:rPr>
                <w:rFonts w:ascii="Arial" w:hAnsi="Arial" w:cs="Arial"/>
                <w:sz w:val="20"/>
                <w:szCs w:val="20"/>
              </w:rPr>
              <w:t>Sales of goods - subsidiary</w:t>
            </w:r>
          </w:p>
        </w:tc>
        <w:tc>
          <w:tcPr>
            <w:tcW w:w="1440" w:type="dxa"/>
            <w:shd w:val="clear" w:color="auto" w:fill="FAFAFA"/>
            <w:vAlign w:val="bottom"/>
          </w:tcPr>
          <w:p w:rsidR="00CA0A64" w:rsidRPr="00193418" w:rsidRDefault="000A5A87"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CA0A64" w:rsidRPr="00193418" w:rsidRDefault="0021555F" w:rsidP="00193418">
            <w:pPr>
              <w:ind w:right="-72"/>
              <w:jc w:val="right"/>
              <w:rPr>
                <w:rFonts w:ascii="Arial" w:hAnsi="Arial" w:cs="Arial"/>
                <w:sz w:val="20"/>
                <w:szCs w:val="20"/>
                <w:cs/>
              </w:rPr>
            </w:pPr>
            <w:r w:rsidRPr="00193418">
              <w:rPr>
                <w:rFonts w:ascii="Arial" w:hAnsi="Arial" w:cs="Arial"/>
                <w:sz w:val="20"/>
                <w:szCs w:val="20"/>
              </w:rPr>
              <w:t>-</w:t>
            </w:r>
          </w:p>
        </w:tc>
        <w:tc>
          <w:tcPr>
            <w:tcW w:w="1440" w:type="dxa"/>
            <w:shd w:val="clear" w:color="auto" w:fill="FAFAFA"/>
            <w:vAlign w:val="bottom"/>
          </w:tcPr>
          <w:p w:rsidR="00CA0A64" w:rsidRPr="00193418" w:rsidRDefault="000A5A87" w:rsidP="00193418">
            <w:pPr>
              <w:ind w:right="-72"/>
              <w:jc w:val="right"/>
              <w:rPr>
                <w:rFonts w:ascii="Arial" w:hAnsi="Arial" w:cs="Arial"/>
                <w:sz w:val="20"/>
                <w:szCs w:val="20"/>
              </w:rPr>
            </w:pPr>
            <w:r w:rsidRPr="00193418">
              <w:rPr>
                <w:rFonts w:ascii="Arial" w:hAnsi="Arial" w:cs="Arial"/>
                <w:sz w:val="20"/>
                <w:szCs w:val="20"/>
              </w:rPr>
              <w:t>98,009</w:t>
            </w:r>
          </w:p>
        </w:tc>
        <w:tc>
          <w:tcPr>
            <w:tcW w:w="1440" w:type="dxa"/>
            <w:shd w:val="clear" w:color="auto" w:fill="auto"/>
            <w:vAlign w:val="bottom"/>
          </w:tcPr>
          <w:p w:rsidR="00CA0A64" w:rsidRPr="00193418" w:rsidRDefault="0021555F" w:rsidP="00193418">
            <w:pPr>
              <w:ind w:right="-72"/>
              <w:jc w:val="right"/>
              <w:rPr>
                <w:rFonts w:ascii="Arial" w:hAnsi="Arial" w:cs="Arial"/>
                <w:sz w:val="20"/>
                <w:szCs w:val="20"/>
              </w:rPr>
            </w:pPr>
            <w:r w:rsidRPr="00193418">
              <w:rPr>
                <w:rFonts w:ascii="Arial" w:hAnsi="Arial" w:cs="Arial"/>
                <w:sz w:val="20"/>
                <w:szCs w:val="20"/>
              </w:rPr>
              <w:t>88,</w:t>
            </w:r>
            <w:r w:rsidR="00D1575F" w:rsidRPr="00193418">
              <w:rPr>
                <w:rFonts w:ascii="Arial" w:hAnsi="Arial" w:cs="Arial"/>
                <w:sz w:val="20"/>
                <w:szCs w:val="20"/>
              </w:rPr>
              <w:t>693</w:t>
            </w:r>
          </w:p>
        </w:tc>
      </w:tr>
      <w:tr w:rsidR="00CA0A64" w:rsidRPr="00193418" w:rsidTr="00C90576">
        <w:tc>
          <w:tcPr>
            <w:tcW w:w="3690" w:type="dxa"/>
            <w:shd w:val="clear" w:color="auto" w:fill="auto"/>
            <w:vAlign w:val="bottom"/>
          </w:tcPr>
          <w:p w:rsidR="00CA0A64" w:rsidRPr="00193418" w:rsidRDefault="00CA0A64" w:rsidP="00193418">
            <w:pPr>
              <w:ind w:left="-72" w:right="-90"/>
              <w:jc w:val="left"/>
              <w:rPr>
                <w:rFonts w:ascii="Arial" w:hAnsi="Arial" w:cs="Arial"/>
                <w:sz w:val="20"/>
                <w:szCs w:val="20"/>
                <w:cs/>
              </w:rPr>
            </w:pPr>
            <w:r w:rsidRPr="00193418">
              <w:rPr>
                <w:rFonts w:ascii="Arial" w:hAnsi="Arial" w:cs="Arial"/>
                <w:sz w:val="20"/>
                <w:szCs w:val="20"/>
              </w:rPr>
              <w:t>Purchase of goods - subsidiary</w:t>
            </w:r>
          </w:p>
        </w:tc>
        <w:tc>
          <w:tcPr>
            <w:tcW w:w="1440" w:type="dxa"/>
            <w:shd w:val="clear" w:color="auto" w:fill="FAFAFA"/>
            <w:vAlign w:val="bottom"/>
          </w:tcPr>
          <w:p w:rsidR="00CA0A64" w:rsidRPr="00193418" w:rsidRDefault="000A5A87"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CA0A64" w:rsidRPr="00193418" w:rsidRDefault="0021555F" w:rsidP="00193418">
            <w:pPr>
              <w:ind w:right="-72"/>
              <w:jc w:val="right"/>
              <w:rPr>
                <w:rFonts w:ascii="Arial" w:hAnsi="Arial" w:cs="Arial"/>
                <w:sz w:val="20"/>
                <w:szCs w:val="20"/>
                <w:cs/>
              </w:rPr>
            </w:pPr>
            <w:r w:rsidRPr="00193418">
              <w:rPr>
                <w:rFonts w:ascii="Arial" w:hAnsi="Arial" w:cs="Arial"/>
                <w:sz w:val="20"/>
                <w:szCs w:val="20"/>
              </w:rPr>
              <w:t>-</w:t>
            </w:r>
          </w:p>
        </w:tc>
        <w:tc>
          <w:tcPr>
            <w:tcW w:w="1440" w:type="dxa"/>
            <w:shd w:val="clear" w:color="auto" w:fill="FAFAFA"/>
            <w:vAlign w:val="bottom"/>
          </w:tcPr>
          <w:p w:rsidR="00CA0A64" w:rsidRPr="00193418" w:rsidRDefault="000A5A87" w:rsidP="00193418">
            <w:pPr>
              <w:ind w:right="-72"/>
              <w:jc w:val="right"/>
              <w:rPr>
                <w:rFonts w:ascii="Arial" w:hAnsi="Arial" w:cs="Arial"/>
                <w:sz w:val="20"/>
                <w:szCs w:val="20"/>
              </w:rPr>
            </w:pPr>
            <w:r w:rsidRPr="00193418">
              <w:rPr>
                <w:rFonts w:ascii="Arial" w:hAnsi="Arial" w:cs="Arial"/>
                <w:sz w:val="20"/>
                <w:szCs w:val="20"/>
              </w:rPr>
              <w:t>151,728</w:t>
            </w:r>
          </w:p>
        </w:tc>
        <w:tc>
          <w:tcPr>
            <w:tcW w:w="1440" w:type="dxa"/>
            <w:shd w:val="clear" w:color="auto" w:fill="auto"/>
            <w:vAlign w:val="bottom"/>
          </w:tcPr>
          <w:p w:rsidR="00CA0A64" w:rsidRPr="00193418" w:rsidRDefault="0021555F" w:rsidP="00193418">
            <w:pPr>
              <w:ind w:right="-72"/>
              <w:jc w:val="right"/>
              <w:rPr>
                <w:rFonts w:ascii="Arial" w:hAnsi="Arial" w:cs="Arial"/>
                <w:sz w:val="20"/>
                <w:szCs w:val="20"/>
              </w:rPr>
            </w:pPr>
            <w:r w:rsidRPr="00193418">
              <w:rPr>
                <w:rFonts w:ascii="Arial" w:hAnsi="Arial" w:cs="Arial"/>
                <w:sz w:val="20"/>
                <w:szCs w:val="20"/>
              </w:rPr>
              <w:t>137,834</w:t>
            </w:r>
          </w:p>
        </w:tc>
      </w:tr>
      <w:tr w:rsidR="00CA0A64" w:rsidRPr="00193418" w:rsidTr="00C90576">
        <w:tc>
          <w:tcPr>
            <w:tcW w:w="3690" w:type="dxa"/>
            <w:shd w:val="clear" w:color="auto" w:fill="auto"/>
            <w:vAlign w:val="bottom"/>
          </w:tcPr>
          <w:p w:rsidR="00CA0A64" w:rsidRPr="00193418" w:rsidRDefault="00CA0A64" w:rsidP="00193418">
            <w:pPr>
              <w:ind w:left="-72" w:right="-90"/>
              <w:jc w:val="left"/>
              <w:rPr>
                <w:rFonts w:ascii="Arial" w:hAnsi="Arial" w:cs="Arial"/>
                <w:sz w:val="20"/>
                <w:szCs w:val="20"/>
                <w:cs/>
              </w:rPr>
            </w:pPr>
            <w:r w:rsidRPr="00193418">
              <w:rPr>
                <w:rFonts w:ascii="Arial" w:hAnsi="Arial" w:cs="Arial"/>
                <w:sz w:val="20"/>
                <w:szCs w:val="20"/>
              </w:rPr>
              <w:t xml:space="preserve">Dividend income - subsidiary </w:t>
            </w:r>
          </w:p>
        </w:tc>
        <w:tc>
          <w:tcPr>
            <w:tcW w:w="1440" w:type="dxa"/>
            <w:shd w:val="clear" w:color="auto" w:fill="FAFAFA"/>
            <w:vAlign w:val="bottom"/>
          </w:tcPr>
          <w:p w:rsidR="00CA0A64" w:rsidRPr="00193418" w:rsidRDefault="000A5A87"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CA0A64" w:rsidRPr="00193418" w:rsidRDefault="0021555F" w:rsidP="00193418">
            <w:pPr>
              <w:ind w:right="-72"/>
              <w:jc w:val="right"/>
              <w:rPr>
                <w:rFonts w:ascii="Arial" w:hAnsi="Arial" w:cs="Arial"/>
                <w:sz w:val="20"/>
                <w:szCs w:val="20"/>
                <w:cs/>
              </w:rPr>
            </w:pPr>
            <w:r w:rsidRPr="00193418">
              <w:rPr>
                <w:rFonts w:ascii="Arial" w:hAnsi="Arial" w:cs="Arial"/>
                <w:sz w:val="20"/>
                <w:szCs w:val="20"/>
              </w:rPr>
              <w:t>-</w:t>
            </w:r>
          </w:p>
        </w:tc>
        <w:tc>
          <w:tcPr>
            <w:tcW w:w="1440" w:type="dxa"/>
            <w:shd w:val="clear" w:color="auto" w:fill="FAFAFA"/>
            <w:vAlign w:val="bottom"/>
          </w:tcPr>
          <w:p w:rsidR="00CA0A64" w:rsidRPr="00193418" w:rsidRDefault="00391A08" w:rsidP="00193418">
            <w:pPr>
              <w:ind w:right="-72"/>
              <w:jc w:val="right"/>
              <w:rPr>
                <w:rFonts w:ascii="Arial" w:hAnsi="Arial" w:cs="Arial"/>
                <w:sz w:val="20"/>
                <w:szCs w:val="20"/>
              </w:rPr>
            </w:pPr>
            <w:r w:rsidRPr="00193418">
              <w:rPr>
                <w:rFonts w:ascii="Arial" w:hAnsi="Arial" w:cs="Arial"/>
                <w:sz w:val="20"/>
                <w:szCs w:val="20"/>
              </w:rPr>
              <w:t>40,000</w:t>
            </w:r>
          </w:p>
        </w:tc>
        <w:tc>
          <w:tcPr>
            <w:tcW w:w="1440" w:type="dxa"/>
            <w:shd w:val="clear" w:color="auto" w:fill="auto"/>
            <w:vAlign w:val="bottom"/>
          </w:tcPr>
          <w:p w:rsidR="00CA0A64" w:rsidRPr="00193418" w:rsidRDefault="0021555F" w:rsidP="00193418">
            <w:pPr>
              <w:ind w:right="-72"/>
              <w:jc w:val="right"/>
              <w:rPr>
                <w:rFonts w:ascii="Arial" w:hAnsi="Arial" w:cs="Arial"/>
                <w:sz w:val="20"/>
                <w:szCs w:val="20"/>
              </w:rPr>
            </w:pPr>
            <w:r w:rsidRPr="00193418">
              <w:rPr>
                <w:rFonts w:ascii="Arial" w:hAnsi="Arial" w:cs="Arial"/>
                <w:sz w:val="20"/>
                <w:szCs w:val="20"/>
              </w:rPr>
              <w:t>10,000</w:t>
            </w:r>
          </w:p>
        </w:tc>
      </w:tr>
      <w:tr w:rsidR="00CA0A64" w:rsidRPr="00193418" w:rsidTr="00C90576">
        <w:tc>
          <w:tcPr>
            <w:tcW w:w="3690" w:type="dxa"/>
            <w:shd w:val="clear" w:color="auto" w:fill="auto"/>
            <w:vAlign w:val="bottom"/>
          </w:tcPr>
          <w:p w:rsidR="00CA0A64" w:rsidRPr="00193418" w:rsidRDefault="00CA0A64" w:rsidP="00193418">
            <w:pPr>
              <w:ind w:left="-72"/>
              <w:jc w:val="left"/>
              <w:rPr>
                <w:rFonts w:ascii="Arial" w:hAnsi="Arial" w:cs="Arial"/>
                <w:sz w:val="20"/>
                <w:szCs w:val="20"/>
              </w:rPr>
            </w:pPr>
            <w:r w:rsidRPr="00193418">
              <w:rPr>
                <w:rFonts w:ascii="Arial" w:hAnsi="Arial" w:cs="Arial"/>
                <w:sz w:val="20"/>
                <w:szCs w:val="20"/>
                <w:shd w:val="clear" w:color="auto" w:fill="FFFFFF"/>
              </w:rPr>
              <w:t>Rental and service income</w:t>
            </w:r>
            <w:r w:rsidRPr="00193418">
              <w:rPr>
                <w:rFonts w:ascii="Arial" w:hAnsi="Arial" w:cs="Arial"/>
                <w:sz w:val="20"/>
                <w:szCs w:val="20"/>
              </w:rPr>
              <w:t xml:space="preserve"> - subsidiary</w:t>
            </w:r>
          </w:p>
        </w:tc>
        <w:tc>
          <w:tcPr>
            <w:tcW w:w="1440" w:type="dxa"/>
            <w:shd w:val="clear" w:color="auto" w:fill="FAFAFA"/>
            <w:vAlign w:val="bottom"/>
          </w:tcPr>
          <w:p w:rsidR="00CA0A64" w:rsidRPr="00193418" w:rsidRDefault="000A5A87"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CA0A64" w:rsidRPr="00193418" w:rsidRDefault="0021555F" w:rsidP="00193418">
            <w:pPr>
              <w:ind w:right="-72"/>
              <w:jc w:val="right"/>
              <w:rPr>
                <w:rFonts w:ascii="Arial" w:hAnsi="Arial" w:cs="Arial"/>
                <w:sz w:val="20"/>
                <w:szCs w:val="20"/>
                <w:cs/>
              </w:rPr>
            </w:pPr>
            <w:r w:rsidRPr="00193418">
              <w:rPr>
                <w:rFonts w:ascii="Arial" w:hAnsi="Arial" w:cs="Arial"/>
                <w:sz w:val="20"/>
                <w:szCs w:val="20"/>
              </w:rPr>
              <w:t>-</w:t>
            </w:r>
          </w:p>
        </w:tc>
        <w:tc>
          <w:tcPr>
            <w:tcW w:w="1440" w:type="dxa"/>
            <w:shd w:val="clear" w:color="auto" w:fill="FAFAFA"/>
            <w:vAlign w:val="bottom"/>
          </w:tcPr>
          <w:p w:rsidR="00CA0A64" w:rsidRPr="00193418" w:rsidRDefault="00391A08" w:rsidP="00193418">
            <w:pPr>
              <w:ind w:right="-72"/>
              <w:jc w:val="right"/>
              <w:rPr>
                <w:rFonts w:ascii="Arial" w:hAnsi="Arial" w:cs="Arial"/>
                <w:sz w:val="20"/>
                <w:szCs w:val="20"/>
                <w:cs/>
              </w:rPr>
            </w:pPr>
            <w:r w:rsidRPr="00193418">
              <w:rPr>
                <w:rFonts w:ascii="Arial" w:hAnsi="Arial" w:cs="Arial"/>
                <w:sz w:val="20"/>
                <w:szCs w:val="20"/>
              </w:rPr>
              <w:t>9,519</w:t>
            </w:r>
          </w:p>
        </w:tc>
        <w:tc>
          <w:tcPr>
            <w:tcW w:w="1440" w:type="dxa"/>
            <w:shd w:val="clear" w:color="auto" w:fill="auto"/>
            <w:vAlign w:val="bottom"/>
          </w:tcPr>
          <w:p w:rsidR="00CA0A64" w:rsidRPr="00193418" w:rsidRDefault="0021555F" w:rsidP="00193418">
            <w:pPr>
              <w:ind w:right="-72"/>
              <w:jc w:val="right"/>
              <w:rPr>
                <w:rFonts w:ascii="Arial" w:hAnsi="Arial" w:cs="Arial"/>
                <w:snapToGrid w:val="0"/>
                <w:sz w:val="20"/>
                <w:szCs w:val="20"/>
                <w:lang w:eastAsia="th-TH"/>
              </w:rPr>
            </w:pPr>
            <w:r w:rsidRPr="00193418">
              <w:rPr>
                <w:rFonts w:ascii="Arial" w:hAnsi="Arial" w:cs="Arial"/>
                <w:snapToGrid w:val="0"/>
                <w:sz w:val="20"/>
                <w:szCs w:val="20"/>
                <w:lang w:eastAsia="th-TH"/>
              </w:rPr>
              <w:t>9,518</w:t>
            </w:r>
          </w:p>
        </w:tc>
      </w:tr>
      <w:tr w:rsidR="00CA0A64" w:rsidRPr="00193418" w:rsidTr="00C90576">
        <w:tc>
          <w:tcPr>
            <w:tcW w:w="3690" w:type="dxa"/>
            <w:shd w:val="clear" w:color="auto" w:fill="auto"/>
            <w:vAlign w:val="bottom"/>
          </w:tcPr>
          <w:p w:rsidR="00CA0A64" w:rsidRPr="00193418" w:rsidRDefault="00CA0A64" w:rsidP="00193418">
            <w:pPr>
              <w:ind w:left="-72" w:right="-90"/>
              <w:jc w:val="left"/>
              <w:rPr>
                <w:rFonts w:ascii="Arial" w:hAnsi="Arial" w:cs="Arial"/>
                <w:sz w:val="20"/>
                <w:szCs w:val="20"/>
                <w:cs/>
              </w:rPr>
            </w:pPr>
            <w:r w:rsidRPr="00193418">
              <w:rPr>
                <w:rFonts w:ascii="Arial" w:hAnsi="Arial" w:cs="Arial"/>
                <w:sz w:val="20"/>
                <w:szCs w:val="20"/>
              </w:rPr>
              <w:t>Other income - subsidiary</w:t>
            </w:r>
          </w:p>
        </w:tc>
        <w:tc>
          <w:tcPr>
            <w:tcW w:w="1440" w:type="dxa"/>
            <w:shd w:val="clear" w:color="auto" w:fill="FAFAFA"/>
            <w:vAlign w:val="bottom"/>
          </w:tcPr>
          <w:p w:rsidR="00CA0A64" w:rsidRPr="00193418" w:rsidRDefault="000A5A87"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CA0A64" w:rsidRPr="00193418" w:rsidRDefault="0021555F" w:rsidP="00193418">
            <w:pPr>
              <w:ind w:right="-72"/>
              <w:jc w:val="right"/>
              <w:rPr>
                <w:rFonts w:ascii="Arial" w:hAnsi="Arial" w:cs="Arial"/>
                <w:sz w:val="20"/>
                <w:szCs w:val="20"/>
                <w:cs/>
              </w:rPr>
            </w:pPr>
            <w:r w:rsidRPr="00193418">
              <w:rPr>
                <w:rFonts w:ascii="Arial" w:hAnsi="Arial" w:cs="Arial"/>
                <w:sz w:val="20"/>
                <w:szCs w:val="20"/>
              </w:rPr>
              <w:t>-</w:t>
            </w:r>
          </w:p>
        </w:tc>
        <w:tc>
          <w:tcPr>
            <w:tcW w:w="1440" w:type="dxa"/>
            <w:shd w:val="clear" w:color="auto" w:fill="FAFAFA"/>
            <w:vAlign w:val="bottom"/>
          </w:tcPr>
          <w:p w:rsidR="00CA0A64" w:rsidRPr="00193418" w:rsidRDefault="00391A08" w:rsidP="00193418">
            <w:pPr>
              <w:ind w:right="-72"/>
              <w:jc w:val="right"/>
              <w:rPr>
                <w:rFonts w:ascii="Arial" w:hAnsi="Arial" w:cs="Arial"/>
                <w:sz w:val="20"/>
                <w:szCs w:val="20"/>
              </w:rPr>
            </w:pPr>
            <w:r w:rsidRPr="00193418">
              <w:rPr>
                <w:rFonts w:ascii="Arial" w:hAnsi="Arial" w:cs="Arial"/>
                <w:sz w:val="20"/>
                <w:szCs w:val="20"/>
              </w:rPr>
              <w:t>3</w:t>
            </w:r>
          </w:p>
        </w:tc>
        <w:tc>
          <w:tcPr>
            <w:tcW w:w="1440" w:type="dxa"/>
            <w:shd w:val="clear" w:color="auto" w:fill="auto"/>
            <w:vAlign w:val="bottom"/>
          </w:tcPr>
          <w:p w:rsidR="00CA0A64" w:rsidRPr="00193418" w:rsidRDefault="0021555F" w:rsidP="00193418">
            <w:pPr>
              <w:ind w:right="-72"/>
              <w:jc w:val="right"/>
              <w:rPr>
                <w:rFonts w:ascii="Arial" w:hAnsi="Arial" w:cs="Arial"/>
                <w:snapToGrid w:val="0"/>
                <w:sz w:val="20"/>
                <w:szCs w:val="20"/>
                <w:lang w:eastAsia="th-TH"/>
              </w:rPr>
            </w:pPr>
            <w:r w:rsidRPr="00193418">
              <w:rPr>
                <w:rFonts w:ascii="Arial" w:hAnsi="Arial" w:cs="Arial"/>
                <w:snapToGrid w:val="0"/>
                <w:sz w:val="20"/>
                <w:szCs w:val="20"/>
                <w:lang w:eastAsia="th-TH"/>
              </w:rPr>
              <w:t>25</w:t>
            </w:r>
          </w:p>
        </w:tc>
      </w:tr>
      <w:tr w:rsidR="00226814" w:rsidRPr="00193418" w:rsidTr="00C90576">
        <w:tc>
          <w:tcPr>
            <w:tcW w:w="3690" w:type="dxa"/>
            <w:shd w:val="clear" w:color="auto" w:fill="auto"/>
            <w:vAlign w:val="bottom"/>
          </w:tcPr>
          <w:p w:rsidR="00226814" w:rsidRPr="00193418" w:rsidRDefault="002E68E6" w:rsidP="00193418">
            <w:pPr>
              <w:ind w:left="-72" w:right="-90"/>
              <w:jc w:val="left"/>
              <w:rPr>
                <w:rFonts w:ascii="Arial" w:hAnsi="Arial" w:cs="Arial"/>
                <w:sz w:val="20"/>
                <w:szCs w:val="20"/>
              </w:rPr>
            </w:pPr>
            <w:r w:rsidRPr="00193418">
              <w:rPr>
                <w:rFonts w:ascii="Arial" w:hAnsi="Arial" w:cs="Arial"/>
                <w:sz w:val="20"/>
                <w:szCs w:val="20"/>
              </w:rPr>
              <w:t>Purchase of goods -</w:t>
            </w:r>
            <w:r w:rsidR="00226814" w:rsidRPr="00193418">
              <w:rPr>
                <w:rFonts w:ascii="Arial" w:hAnsi="Arial" w:cs="Arial"/>
                <w:sz w:val="20"/>
                <w:szCs w:val="20"/>
              </w:rPr>
              <w:t xml:space="preserve"> related party</w:t>
            </w:r>
            <w:r w:rsidR="002D08FF" w:rsidRPr="00193418">
              <w:rPr>
                <w:rFonts w:ascii="Arial" w:hAnsi="Arial" w:cs="Arial"/>
                <w:sz w:val="20"/>
                <w:szCs w:val="20"/>
              </w:rPr>
              <w:br/>
              <w:t xml:space="preserve">   (Common-shareholders and directors)</w:t>
            </w:r>
          </w:p>
        </w:tc>
        <w:tc>
          <w:tcPr>
            <w:tcW w:w="1440" w:type="dxa"/>
            <w:shd w:val="clear" w:color="auto" w:fill="FAFAFA"/>
            <w:vAlign w:val="bottom"/>
          </w:tcPr>
          <w:p w:rsidR="00226814" w:rsidRPr="00193418" w:rsidRDefault="000A5A87" w:rsidP="00193418">
            <w:pPr>
              <w:ind w:right="-72"/>
              <w:jc w:val="right"/>
              <w:rPr>
                <w:rFonts w:ascii="Arial" w:hAnsi="Arial" w:cs="Arial"/>
                <w:sz w:val="20"/>
                <w:szCs w:val="20"/>
              </w:rPr>
            </w:pPr>
            <w:r w:rsidRPr="00193418">
              <w:rPr>
                <w:rFonts w:ascii="Arial" w:hAnsi="Arial" w:cs="Arial"/>
                <w:sz w:val="20"/>
                <w:szCs w:val="20"/>
              </w:rPr>
              <w:t>15,011</w:t>
            </w:r>
          </w:p>
        </w:tc>
        <w:tc>
          <w:tcPr>
            <w:tcW w:w="1440" w:type="dxa"/>
            <w:shd w:val="clear" w:color="auto" w:fill="auto"/>
            <w:vAlign w:val="bottom"/>
          </w:tcPr>
          <w:p w:rsidR="00226814" w:rsidRPr="00193418" w:rsidRDefault="0021555F"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FAFAFA"/>
            <w:vAlign w:val="bottom"/>
          </w:tcPr>
          <w:p w:rsidR="00226814" w:rsidRPr="00193418" w:rsidRDefault="00391A08"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226814" w:rsidRPr="00193418" w:rsidRDefault="0036590D" w:rsidP="00193418">
            <w:pPr>
              <w:ind w:right="-72"/>
              <w:jc w:val="right"/>
              <w:rPr>
                <w:rFonts w:ascii="Arial" w:hAnsi="Arial" w:cs="Arial"/>
                <w:snapToGrid w:val="0"/>
                <w:sz w:val="20"/>
                <w:szCs w:val="20"/>
                <w:lang w:eastAsia="th-TH"/>
              </w:rPr>
            </w:pPr>
            <w:r w:rsidRPr="00193418">
              <w:rPr>
                <w:rFonts w:ascii="Arial" w:hAnsi="Arial" w:cs="Arial"/>
                <w:snapToGrid w:val="0"/>
                <w:sz w:val="20"/>
                <w:szCs w:val="20"/>
                <w:lang w:eastAsia="th-TH"/>
              </w:rPr>
              <w:t>-</w:t>
            </w:r>
          </w:p>
        </w:tc>
      </w:tr>
      <w:tr w:rsidR="00D446CC" w:rsidRPr="00193418" w:rsidTr="00C90576">
        <w:tc>
          <w:tcPr>
            <w:tcW w:w="3690" w:type="dxa"/>
            <w:shd w:val="clear" w:color="auto" w:fill="auto"/>
            <w:vAlign w:val="bottom"/>
          </w:tcPr>
          <w:p w:rsidR="00D446CC" w:rsidRPr="00193418" w:rsidRDefault="00D446CC" w:rsidP="00193418">
            <w:pPr>
              <w:ind w:left="-72" w:right="-90"/>
              <w:jc w:val="left"/>
              <w:rPr>
                <w:rFonts w:ascii="Arial" w:hAnsi="Arial" w:cs="Arial"/>
                <w:sz w:val="20"/>
                <w:szCs w:val="20"/>
                <w:highlight w:val="yellow"/>
              </w:rPr>
            </w:pPr>
            <w:r w:rsidRPr="00193418">
              <w:rPr>
                <w:rFonts w:ascii="Arial" w:hAnsi="Arial" w:cs="Arial"/>
                <w:sz w:val="20"/>
                <w:szCs w:val="20"/>
              </w:rPr>
              <w:t>Purchase of goods - related party</w:t>
            </w:r>
            <w:r w:rsidRPr="00193418">
              <w:rPr>
                <w:rFonts w:ascii="Arial" w:hAnsi="Arial" w:cs="Arial"/>
                <w:sz w:val="20"/>
                <w:szCs w:val="20"/>
              </w:rPr>
              <w:br/>
              <w:t xml:space="preserve">   (</w:t>
            </w:r>
            <w:r w:rsidR="00ED365D" w:rsidRPr="00193418">
              <w:rPr>
                <w:rFonts w:ascii="Arial" w:hAnsi="Arial" w:cs="Arial"/>
                <w:sz w:val="20"/>
                <w:szCs w:val="20"/>
              </w:rPr>
              <w:t>Under common control</w:t>
            </w:r>
            <w:r w:rsidRPr="00193418">
              <w:rPr>
                <w:rFonts w:ascii="Arial" w:hAnsi="Arial" w:cs="Arial"/>
                <w:sz w:val="20"/>
                <w:szCs w:val="20"/>
              </w:rPr>
              <w:t>)</w:t>
            </w:r>
          </w:p>
        </w:tc>
        <w:tc>
          <w:tcPr>
            <w:tcW w:w="1440" w:type="dxa"/>
            <w:shd w:val="clear" w:color="auto" w:fill="FAFAFA"/>
            <w:vAlign w:val="bottom"/>
          </w:tcPr>
          <w:p w:rsidR="00D446CC" w:rsidRPr="00193418" w:rsidRDefault="00DC5964" w:rsidP="00193418">
            <w:pPr>
              <w:ind w:right="-72"/>
              <w:jc w:val="right"/>
              <w:rPr>
                <w:rFonts w:ascii="Arial" w:hAnsi="Arial" w:cs="Arial"/>
                <w:sz w:val="20"/>
                <w:szCs w:val="20"/>
              </w:rPr>
            </w:pPr>
            <w:r w:rsidRPr="00193418">
              <w:rPr>
                <w:rFonts w:ascii="Arial" w:hAnsi="Arial" w:cs="Arial"/>
                <w:sz w:val="20"/>
                <w:szCs w:val="20"/>
              </w:rPr>
              <w:t>1,085</w:t>
            </w:r>
          </w:p>
        </w:tc>
        <w:tc>
          <w:tcPr>
            <w:tcW w:w="1440" w:type="dxa"/>
            <w:shd w:val="clear" w:color="auto" w:fill="auto"/>
            <w:vAlign w:val="bottom"/>
          </w:tcPr>
          <w:p w:rsidR="00D446CC" w:rsidRPr="00193418" w:rsidRDefault="00DC5964"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FAFAFA"/>
            <w:vAlign w:val="bottom"/>
          </w:tcPr>
          <w:p w:rsidR="00D446CC" w:rsidRPr="00193418" w:rsidRDefault="00DC5964" w:rsidP="00193418">
            <w:pPr>
              <w:ind w:right="-72"/>
              <w:jc w:val="right"/>
              <w:rPr>
                <w:rFonts w:ascii="Arial" w:hAnsi="Arial" w:cs="Arial"/>
                <w:sz w:val="20"/>
                <w:szCs w:val="20"/>
              </w:rPr>
            </w:pPr>
            <w:r w:rsidRPr="00193418">
              <w:rPr>
                <w:rFonts w:ascii="Arial" w:hAnsi="Arial" w:cs="Arial"/>
                <w:sz w:val="20"/>
                <w:szCs w:val="20"/>
              </w:rPr>
              <w:t>1,085</w:t>
            </w:r>
          </w:p>
        </w:tc>
        <w:tc>
          <w:tcPr>
            <w:tcW w:w="1440" w:type="dxa"/>
            <w:shd w:val="clear" w:color="auto" w:fill="auto"/>
            <w:vAlign w:val="bottom"/>
          </w:tcPr>
          <w:p w:rsidR="00D446CC" w:rsidRPr="00193418" w:rsidRDefault="00DC5964" w:rsidP="00193418">
            <w:pPr>
              <w:ind w:right="-72"/>
              <w:jc w:val="right"/>
              <w:rPr>
                <w:rFonts w:ascii="Arial" w:hAnsi="Arial" w:cs="Arial"/>
                <w:snapToGrid w:val="0"/>
                <w:sz w:val="20"/>
                <w:szCs w:val="20"/>
                <w:lang w:eastAsia="th-TH"/>
              </w:rPr>
            </w:pPr>
            <w:r w:rsidRPr="00193418">
              <w:rPr>
                <w:rFonts w:ascii="Arial" w:hAnsi="Arial" w:cs="Arial"/>
                <w:snapToGrid w:val="0"/>
                <w:sz w:val="20"/>
                <w:szCs w:val="20"/>
                <w:lang w:eastAsia="th-TH"/>
              </w:rPr>
              <w:t>-</w:t>
            </w:r>
          </w:p>
        </w:tc>
      </w:tr>
      <w:tr w:rsidR="00DC5964" w:rsidRPr="00193418" w:rsidTr="00C90576">
        <w:tc>
          <w:tcPr>
            <w:tcW w:w="3690" w:type="dxa"/>
            <w:shd w:val="clear" w:color="auto" w:fill="auto"/>
            <w:vAlign w:val="bottom"/>
          </w:tcPr>
          <w:p w:rsidR="00DC5964" w:rsidRPr="00193418" w:rsidRDefault="00AC3CDE" w:rsidP="00193418">
            <w:pPr>
              <w:ind w:left="-72" w:right="-90"/>
              <w:jc w:val="left"/>
              <w:rPr>
                <w:rFonts w:ascii="Arial" w:hAnsi="Arial" w:cs="Arial"/>
                <w:sz w:val="20"/>
                <w:szCs w:val="20"/>
                <w:highlight w:val="yellow"/>
              </w:rPr>
            </w:pPr>
            <w:r>
              <w:rPr>
                <w:rFonts w:ascii="Arial" w:hAnsi="Arial" w:cs="Cordia New"/>
                <w:sz w:val="20"/>
                <w:szCs w:val="20"/>
              </w:rPr>
              <w:t>R</w:t>
            </w:r>
            <w:r w:rsidR="00F05069" w:rsidRPr="00193418">
              <w:rPr>
                <w:rFonts w:ascii="Arial" w:hAnsi="Arial" w:cs="Cordia New"/>
                <w:sz w:val="20"/>
                <w:szCs w:val="20"/>
              </w:rPr>
              <w:t>ental</w:t>
            </w:r>
            <w:r>
              <w:rPr>
                <w:rFonts w:ascii="Arial" w:hAnsi="Arial" w:cs="Cordia New"/>
                <w:sz w:val="20"/>
                <w:szCs w:val="20"/>
              </w:rPr>
              <w:t xml:space="preserve"> and service</w:t>
            </w:r>
            <w:r w:rsidR="00DC5964" w:rsidRPr="00193418">
              <w:rPr>
                <w:rFonts w:ascii="Arial" w:hAnsi="Arial" w:cs="Cordia New" w:hint="cs"/>
                <w:sz w:val="20"/>
                <w:szCs w:val="20"/>
                <w:cs/>
              </w:rPr>
              <w:t xml:space="preserve"> </w:t>
            </w:r>
            <w:r w:rsidR="00DC5964" w:rsidRPr="00193418">
              <w:rPr>
                <w:rFonts w:ascii="Arial" w:hAnsi="Arial" w:cs="Arial"/>
                <w:sz w:val="20"/>
                <w:szCs w:val="20"/>
              </w:rPr>
              <w:t>- related party</w:t>
            </w:r>
            <w:r w:rsidR="00DC5964" w:rsidRPr="00193418">
              <w:rPr>
                <w:rFonts w:ascii="Arial" w:hAnsi="Arial" w:cs="Arial"/>
                <w:sz w:val="20"/>
                <w:szCs w:val="20"/>
                <w:highlight w:val="yellow"/>
              </w:rPr>
              <w:br/>
            </w:r>
            <w:r w:rsidR="00DC5964" w:rsidRPr="00193418">
              <w:rPr>
                <w:rFonts w:ascii="Arial" w:hAnsi="Arial" w:cs="Arial"/>
                <w:sz w:val="20"/>
                <w:szCs w:val="20"/>
              </w:rPr>
              <w:t xml:space="preserve">   (</w:t>
            </w:r>
            <w:r w:rsidR="00ED365D" w:rsidRPr="00193418">
              <w:rPr>
                <w:rFonts w:ascii="Arial" w:hAnsi="Arial" w:cs="Arial"/>
                <w:sz w:val="20"/>
                <w:szCs w:val="20"/>
              </w:rPr>
              <w:t>Under common control</w:t>
            </w:r>
            <w:r w:rsidR="00DC5964" w:rsidRPr="00193418">
              <w:rPr>
                <w:rFonts w:ascii="Arial" w:hAnsi="Arial" w:cs="Arial"/>
                <w:sz w:val="20"/>
                <w:szCs w:val="20"/>
              </w:rPr>
              <w:t>)</w:t>
            </w:r>
          </w:p>
        </w:tc>
        <w:tc>
          <w:tcPr>
            <w:tcW w:w="1440" w:type="dxa"/>
            <w:shd w:val="clear" w:color="auto" w:fill="FAFAFA"/>
            <w:vAlign w:val="bottom"/>
          </w:tcPr>
          <w:p w:rsidR="00DC5964" w:rsidRPr="00193418" w:rsidRDefault="00DC5964" w:rsidP="00193418">
            <w:pPr>
              <w:ind w:right="-72"/>
              <w:jc w:val="right"/>
              <w:rPr>
                <w:rFonts w:ascii="Arial" w:hAnsi="Arial" w:cs="Cordia New"/>
                <w:sz w:val="20"/>
                <w:szCs w:val="20"/>
              </w:rPr>
            </w:pPr>
            <w:r w:rsidRPr="00193418">
              <w:rPr>
                <w:rFonts w:ascii="Arial" w:hAnsi="Arial" w:cs="Cordia New"/>
                <w:sz w:val="20"/>
                <w:szCs w:val="20"/>
              </w:rPr>
              <w:t>285</w:t>
            </w:r>
          </w:p>
        </w:tc>
        <w:tc>
          <w:tcPr>
            <w:tcW w:w="1440" w:type="dxa"/>
            <w:shd w:val="clear" w:color="auto" w:fill="auto"/>
            <w:vAlign w:val="bottom"/>
          </w:tcPr>
          <w:p w:rsidR="00DC5964" w:rsidRPr="00193418" w:rsidRDefault="00DC5964"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FAFAFA"/>
            <w:vAlign w:val="bottom"/>
          </w:tcPr>
          <w:p w:rsidR="00DC5964" w:rsidRPr="00193418" w:rsidRDefault="00DC5964" w:rsidP="00193418">
            <w:pPr>
              <w:ind w:right="-72"/>
              <w:jc w:val="right"/>
              <w:rPr>
                <w:rFonts w:ascii="Arial" w:hAnsi="Arial" w:cs="Arial"/>
                <w:sz w:val="20"/>
                <w:szCs w:val="20"/>
              </w:rPr>
            </w:pPr>
            <w:r w:rsidRPr="00193418">
              <w:rPr>
                <w:rFonts w:ascii="Arial" w:hAnsi="Arial" w:cs="Arial"/>
                <w:sz w:val="20"/>
                <w:szCs w:val="20"/>
              </w:rPr>
              <w:t>285</w:t>
            </w:r>
          </w:p>
        </w:tc>
        <w:tc>
          <w:tcPr>
            <w:tcW w:w="1440" w:type="dxa"/>
            <w:shd w:val="clear" w:color="auto" w:fill="auto"/>
            <w:vAlign w:val="bottom"/>
          </w:tcPr>
          <w:p w:rsidR="00DC5964" w:rsidRPr="00193418" w:rsidRDefault="00DC5964" w:rsidP="00193418">
            <w:pPr>
              <w:ind w:right="-72"/>
              <w:jc w:val="right"/>
              <w:rPr>
                <w:rFonts w:ascii="Arial" w:hAnsi="Arial" w:cs="Arial"/>
                <w:snapToGrid w:val="0"/>
                <w:sz w:val="20"/>
                <w:szCs w:val="20"/>
                <w:lang w:eastAsia="th-TH"/>
              </w:rPr>
            </w:pPr>
            <w:r w:rsidRPr="00193418">
              <w:rPr>
                <w:rFonts w:ascii="Arial" w:hAnsi="Arial" w:cs="Arial"/>
                <w:snapToGrid w:val="0"/>
                <w:sz w:val="20"/>
                <w:szCs w:val="20"/>
                <w:lang w:eastAsia="th-TH"/>
              </w:rPr>
              <w:t>-</w:t>
            </w:r>
          </w:p>
        </w:tc>
      </w:tr>
      <w:tr w:rsidR="00DC5964" w:rsidRPr="00193418" w:rsidTr="00C90576">
        <w:tc>
          <w:tcPr>
            <w:tcW w:w="3690" w:type="dxa"/>
            <w:shd w:val="clear" w:color="auto" w:fill="auto"/>
            <w:vAlign w:val="bottom"/>
          </w:tcPr>
          <w:p w:rsidR="00DC5964" w:rsidRPr="00193418" w:rsidRDefault="00DC5964" w:rsidP="00193418">
            <w:pPr>
              <w:ind w:left="-72" w:right="-90"/>
              <w:jc w:val="left"/>
              <w:rPr>
                <w:rFonts w:ascii="Arial" w:hAnsi="Arial" w:cs="Cordia New"/>
                <w:sz w:val="20"/>
                <w:szCs w:val="20"/>
                <w:highlight w:val="yellow"/>
                <w:cs/>
              </w:rPr>
            </w:pPr>
            <w:r w:rsidRPr="00193418">
              <w:rPr>
                <w:rFonts w:ascii="Arial" w:hAnsi="Arial" w:cs="Arial"/>
                <w:sz w:val="20"/>
                <w:szCs w:val="20"/>
              </w:rPr>
              <w:t>Purchase of assets - related party</w:t>
            </w:r>
            <w:r w:rsidRPr="00193418">
              <w:rPr>
                <w:rFonts w:ascii="Arial" w:hAnsi="Arial" w:cs="Arial"/>
                <w:sz w:val="20"/>
                <w:szCs w:val="20"/>
              </w:rPr>
              <w:br/>
              <w:t xml:space="preserve">   (</w:t>
            </w:r>
            <w:r w:rsidR="00ED365D" w:rsidRPr="00193418">
              <w:rPr>
                <w:rFonts w:ascii="Arial" w:hAnsi="Arial" w:cs="Arial"/>
                <w:sz w:val="20"/>
                <w:szCs w:val="20"/>
              </w:rPr>
              <w:t>Under common control</w:t>
            </w:r>
            <w:r w:rsidRPr="00193418">
              <w:rPr>
                <w:rFonts w:ascii="Arial" w:hAnsi="Arial" w:cs="Arial"/>
                <w:sz w:val="20"/>
                <w:szCs w:val="20"/>
              </w:rPr>
              <w:t>)</w:t>
            </w:r>
          </w:p>
        </w:tc>
        <w:tc>
          <w:tcPr>
            <w:tcW w:w="1440" w:type="dxa"/>
            <w:shd w:val="clear" w:color="auto" w:fill="FAFAFA"/>
            <w:vAlign w:val="bottom"/>
          </w:tcPr>
          <w:p w:rsidR="00DC5964" w:rsidRPr="00193418" w:rsidRDefault="00DC5964" w:rsidP="00193418">
            <w:pPr>
              <w:ind w:right="-72"/>
              <w:jc w:val="right"/>
              <w:rPr>
                <w:rFonts w:ascii="Arial" w:hAnsi="Arial" w:cs="Arial"/>
                <w:sz w:val="20"/>
                <w:szCs w:val="20"/>
              </w:rPr>
            </w:pPr>
            <w:r w:rsidRPr="00193418">
              <w:rPr>
                <w:rFonts w:ascii="Arial" w:hAnsi="Arial" w:cs="Arial"/>
                <w:sz w:val="20"/>
                <w:szCs w:val="20"/>
              </w:rPr>
              <w:t>2,771</w:t>
            </w:r>
          </w:p>
        </w:tc>
        <w:tc>
          <w:tcPr>
            <w:tcW w:w="1440" w:type="dxa"/>
            <w:shd w:val="clear" w:color="auto" w:fill="auto"/>
            <w:vAlign w:val="bottom"/>
          </w:tcPr>
          <w:p w:rsidR="00DC5964" w:rsidRPr="00193418" w:rsidRDefault="00DC5964" w:rsidP="00193418">
            <w:pPr>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FAFAFA"/>
            <w:vAlign w:val="bottom"/>
          </w:tcPr>
          <w:p w:rsidR="00DC5964" w:rsidRPr="00193418" w:rsidRDefault="00DC5964" w:rsidP="00193418">
            <w:pPr>
              <w:ind w:right="-72"/>
              <w:jc w:val="right"/>
              <w:rPr>
                <w:rFonts w:ascii="Arial" w:hAnsi="Arial" w:cs="Arial"/>
                <w:sz w:val="20"/>
                <w:szCs w:val="20"/>
              </w:rPr>
            </w:pPr>
            <w:r w:rsidRPr="00193418">
              <w:rPr>
                <w:rFonts w:ascii="Arial" w:hAnsi="Arial" w:cs="Arial"/>
                <w:sz w:val="20"/>
                <w:szCs w:val="20"/>
              </w:rPr>
              <w:t>2,771</w:t>
            </w:r>
          </w:p>
        </w:tc>
        <w:tc>
          <w:tcPr>
            <w:tcW w:w="1440" w:type="dxa"/>
            <w:shd w:val="clear" w:color="auto" w:fill="auto"/>
            <w:vAlign w:val="bottom"/>
          </w:tcPr>
          <w:p w:rsidR="00DC5964" w:rsidRPr="00193418" w:rsidRDefault="00DC5964" w:rsidP="00193418">
            <w:pPr>
              <w:ind w:right="-72"/>
              <w:jc w:val="right"/>
              <w:rPr>
                <w:rFonts w:ascii="Arial" w:hAnsi="Arial" w:cs="Arial"/>
                <w:snapToGrid w:val="0"/>
                <w:sz w:val="20"/>
                <w:szCs w:val="20"/>
                <w:lang w:eastAsia="th-TH"/>
              </w:rPr>
            </w:pPr>
            <w:r w:rsidRPr="00193418">
              <w:rPr>
                <w:rFonts w:ascii="Arial" w:hAnsi="Arial" w:cs="Arial"/>
                <w:snapToGrid w:val="0"/>
                <w:sz w:val="20"/>
                <w:szCs w:val="20"/>
                <w:lang w:eastAsia="th-TH"/>
              </w:rPr>
              <w:t>-</w:t>
            </w:r>
          </w:p>
        </w:tc>
      </w:tr>
    </w:tbl>
    <w:p w:rsidR="00AA551C" w:rsidRDefault="00AA551C" w:rsidP="00193418">
      <w:pPr>
        <w:jc w:val="left"/>
        <w:rPr>
          <w:rFonts w:ascii="Arial" w:hAnsi="Arial" w:cs="Cordia New"/>
          <w:b/>
          <w:bCs/>
          <w:sz w:val="20"/>
          <w:szCs w:val="20"/>
        </w:rPr>
      </w:pPr>
    </w:p>
    <w:p w:rsidR="00806B82" w:rsidRPr="00AA551C" w:rsidRDefault="00806B82" w:rsidP="00AA551C">
      <w:pPr>
        <w:jc w:val="thaiDistribute"/>
        <w:rPr>
          <w:rFonts w:ascii="Arial" w:hAnsi="Arial" w:cs="Arial"/>
          <w:sz w:val="20"/>
          <w:szCs w:val="20"/>
          <w:shd w:val="clear" w:color="auto" w:fill="FFFFFF"/>
        </w:rPr>
      </w:pPr>
      <w:r w:rsidRPr="00806B82">
        <w:rPr>
          <w:rFonts w:ascii="Arial" w:hAnsi="Arial" w:cs="Arial"/>
          <w:sz w:val="20"/>
          <w:szCs w:val="20"/>
          <w:shd w:val="clear" w:color="auto" w:fill="FFFFFF"/>
        </w:rPr>
        <w:t>At the Board of Directors’ meeting held on 2</w:t>
      </w:r>
      <w:r>
        <w:rPr>
          <w:rFonts w:ascii="Arial" w:hAnsi="Arial" w:cs="Arial"/>
          <w:sz w:val="20"/>
          <w:szCs w:val="20"/>
          <w:shd w:val="clear" w:color="auto" w:fill="FFFFFF"/>
        </w:rPr>
        <w:t>3</w:t>
      </w:r>
      <w:r w:rsidRPr="00806B82">
        <w:rPr>
          <w:rFonts w:ascii="Arial" w:hAnsi="Arial" w:cs="Arial"/>
          <w:sz w:val="20"/>
          <w:szCs w:val="20"/>
          <w:shd w:val="clear" w:color="auto" w:fill="FFFFFF"/>
        </w:rPr>
        <w:t xml:space="preserve"> </w:t>
      </w:r>
      <w:r>
        <w:rPr>
          <w:rFonts w:ascii="Arial" w:hAnsi="Arial" w:cs="Arial"/>
          <w:sz w:val="20"/>
          <w:szCs w:val="20"/>
          <w:shd w:val="clear" w:color="auto" w:fill="FFFFFF"/>
        </w:rPr>
        <w:t>September</w:t>
      </w:r>
      <w:r w:rsidRPr="00806B82">
        <w:rPr>
          <w:rFonts w:ascii="Arial" w:hAnsi="Arial" w:cs="Arial"/>
          <w:sz w:val="20"/>
          <w:szCs w:val="20"/>
          <w:shd w:val="clear" w:color="auto" w:fill="FFFFFF"/>
        </w:rPr>
        <w:t xml:space="preserve"> 201</w:t>
      </w:r>
      <w:r>
        <w:rPr>
          <w:rFonts w:ascii="Arial" w:hAnsi="Arial" w:cs="Arial"/>
          <w:sz w:val="20"/>
          <w:szCs w:val="20"/>
          <w:shd w:val="clear" w:color="auto" w:fill="FFFFFF"/>
        </w:rPr>
        <w:t>9</w:t>
      </w:r>
      <w:r w:rsidRPr="00806B82">
        <w:rPr>
          <w:rFonts w:ascii="Arial" w:hAnsi="Arial" w:cs="Arial"/>
          <w:sz w:val="20"/>
          <w:szCs w:val="20"/>
          <w:shd w:val="clear" w:color="auto" w:fill="FFFFFF"/>
        </w:rPr>
        <w:t>, the meeting</w:t>
      </w:r>
      <w:r w:rsidR="007C7B0D">
        <w:rPr>
          <w:rFonts w:ascii="Arial" w:hAnsi="Arial" w:cs="Arial"/>
          <w:sz w:val="20"/>
          <w:szCs w:val="20"/>
          <w:shd w:val="clear" w:color="auto" w:fill="FFFFFF"/>
        </w:rPr>
        <w:t xml:space="preserve"> o</w:t>
      </w:r>
      <w:r w:rsidR="007C7B0D" w:rsidRPr="00684BE4">
        <w:rPr>
          <w:rFonts w:ascii="Arial" w:hAnsi="Arial" w:cs="Cordia New"/>
          <w:sz w:val="20"/>
          <w:szCs w:val="20"/>
          <w:shd w:val="clear" w:color="auto" w:fill="FFFFFF"/>
        </w:rPr>
        <w:t>f UBIS Primatech Company Limited</w:t>
      </w:r>
      <w:r w:rsidRPr="00806B82">
        <w:rPr>
          <w:rFonts w:ascii="Arial" w:hAnsi="Arial" w:cs="Arial"/>
          <w:sz w:val="20"/>
          <w:szCs w:val="20"/>
          <w:shd w:val="clear" w:color="auto" w:fill="FFFFFF"/>
        </w:rPr>
        <w:t xml:space="preserve"> approved an interim dividend in respect of 201</w:t>
      </w:r>
      <w:r>
        <w:rPr>
          <w:rFonts w:ascii="Arial" w:hAnsi="Arial" w:cs="Arial"/>
          <w:sz w:val="20"/>
          <w:szCs w:val="20"/>
          <w:shd w:val="clear" w:color="auto" w:fill="FFFFFF"/>
        </w:rPr>
        <w:t>9</w:t>
      </w:r>
      <w:r w:rsidRPr="00806B82">
        <w:rPr>
          <w:rFonts w:ascii="Arial" w:hAnsi="Arial" w:cs="Arial"/>
          <w:sz w:val="20"/>
          <w:szCs w:val="20"/>
          <w:shd w:val="clear" w:color="auto" w:fill="FFFFFF"/>
        </w:rPr>
        <w:t xml:space="preserve"> of Baht </w:t>
      </w:r>
      <w:r>
        <w:rPr>
          <w:rFonts w:ascii="Arial" w:hAnsi="Arial" w:cs="Arial"/>
          <w:sz w:val="20"/>
          <w:szCs w:val="20"/>
          <w:shd w:val="clear" w:color="auto" w:fill="FFFFFF"/>
        </w:rPr>
        <w:t>2.5</w:t>
      </w:r>
      <w:r w:rsidRPr="00806B82">
        <w:rPr>
          <w:rFonts w:ascii="Arial" w:hAnsi="Arial" w:cs="Arial"/>
          <w:sz w:val="20"/>
          <w:szCs w:val="20"/>
          <w:shd w:val="clear" w:color="auto" w:fill="FFFFFF"/>
        </w:rPr>
        <w:t xml:space="preserve"> per share amounting to a total of Baht </w:t>
      </w:r>
      <w:r>
        <w:rPr>
          <w:rFonts w:ascii="Arial" w:hAnsi="Arial" w:cs="Arial"/>
          <w:sz w:val="20"/>
          <w:szCs w:val="20"/>
          <w:shd w:val="clear" w:color="auto" w:fill="FFFFFF"/>
        </w:rPr>
        <w:t>40</w:t>
      </w:r>
      <w:r w:rsidRPr="00806B82">
        <w:rPr>
          <w:rFonts w:ascii="Arial" w:hAnsi="Arial" w:cs="Arial"/>
          <w:sz w:val="20"/>
          <w:szCs w:val="20"/>
          <w:shd w:val="clear" w:color="auto" w:fill="FFFFFF"/>
        </w:rPr>
        <w:t xml:space="preserve"> Million. The dividend had been paid on </w:t>
      </w:r>
      <w:r w:rsidR="00B06279">
        <w:rPr>
          <w:rFonts w:ascii="Arial" w:hAnsi="Arial" w:cs="Arial"/>
          <w:sz w:val="20"/>
          <w:szCs w:val="20"/>
          <w:shd w:val="clear" w:color="auto" w:fill="FFFFFF"/>
        </w:rPr>
        <w:t>27</w:t>
      </w:r>
      <w:r w:rsidRPr="00806B82">
        <w:rPr>
          <w:rFonts w:ascii="Arial" w:hAnsi="Arial" w:cs="Arial"/>
          <w:sz w:val="20"/>
          <w:szCs w:val="20"/>
          <w:shd w:val="clear" w:color="auto" w:fill="FFFFFF"/>
        </w:rPr>
        <w:t xml:space="preserve"> </w:t>
      </w:r>
      <w:r w:rsidR="00820A7E">
        <w:rPr>
          <w:rFonts w:ascii="Arial" w:hAnsi="Arial" w:cs="Arial"/>
          <w:sz w:val="20"/>
          <w:szCs w:val="20"/>
          <w:shd w:val="clear" w:color="auto" w:fill="FFFFFF"/>
        </w:rPr>
        <w:t>September</w:t>
      </w:r>
      <w:r w:rsidRPr="00806B82">
        <w:rPr>
          <w:rFonts w:ascii="Arial" w:hAnsi="Arial" w:cs="Arial"/>
          <w:sz w:val="20"/>
          <w:szCs w:val="20"/>
          <w:shd w:val="clear" w:color="auto" w:fill="FFFFFF"/>
        </w:rPr>
        <w:t xml:space="preserve"> 201</w:t>
      </w:r>
      <w:r w:rsidR="00820A7E">
        <w:rPr>
          <w:rFonts w:ascii="Arial" w:hAnsi="Arial" w:cs="Arial"/>
          <w:sz w:val="20"/>
          <w:szCs w:val="20"/>
          <w:shd w:val="clear" w:color="auto" w:fill="FFFFFF"/>
        </w:rPr>
        <w:t>9</w:t>
      </w:r>
      <w:r w:rsidRPr="00806B82">
        <w:rPr>
          <w:rFonts w:ascii="Arial" w:hAnsi="Arial" w:cs="Arial"/>
          <w:sz w:val="20"/>
          <w:szCs w:val="20"/>
          <w:shd w:val="clear" w:color="auto" w:fill="FFFFFF"/>
        </w:rPr>
        <w:t>.</w:t>
      </w:r>
    </w:p>
    <w:p w:rsidR="00AA551C" w:rsidRPr="00193418" w:rsidRDefault="00AA551C" w:rsidP="00193418">
      <w:pPr>
        <w:jc w:val="left"/>
        <w:rPr>
          <w:rFonts w:ascii="Arial" w:hAnsi="Arial" w:cs="Cordia New"/>
          <w:b/>
          <w:bCs/>
          <w:sz w:val="20"/>
          <w:szCs w:val="20"/>
        </w:rPr>
      </w:pPr>
    </w:p>
    <w:p w:rsidR="00E8226E" w:rsidRPr="00193418" w:rsidRDefault="00E8226E" w:rsidP="00193418">
      <w:pPr>
        <w:jc w:val="left"/>
        <w:rPr>
          <w:rFonts w:ascii="Arial" w:hAnsi="Arial" w:cs="Arial"/>
          <w:b/>
          <w:bCs/>
          <w:sz w:val="20"/>
          <w:szCs w:val="20"/>
          <w:shd w:val="clear" w:color="auto" w:fill="FFFFFF"/>
        </w:rPr>
      </w:pPr>
      <w:r w:rsidRPr="00193418">
        <w:rPr>
          <w:rFonts w:ascii="Arial" w:hAnsi="Arial" w:cs="Arial"/>
          <w:b/>
          <w:bCs/>
          <w:sz w:val="20"/>
          <w:szCs w:val="20"/>
        </w:rPr>
        <w:t>Outstanding balan</w:t>
      </w:r>
      <w:r w:rsidR="00D95597" w:rsidRPr="00193418">
        <w:rPr>
          <w:rFonts w:ascii="Arial" w:hAnsi="Arial" w:cs="Arial"/>
          <w:b/>
          <w:bCs/>
          <w:sz w:val="20"/>
          <w:szCs w:val="20"/>
        </w:rPr>
        <w:t>ces arising from sales/purchase</w:t>
      </w:r>
      <w:r w:rsidRPr="00193418">
        <w:rPr>
          <w:rFonts w:ascii="Arial" w:hAnsi="Arial" w:cs="Arial"/>
          <w:b/>
          <w:bCs/>
          <w:sz w:val="20"/>
          <w:szCs w:val="20"/>
        </w:rPr>
        <w:t xml:space="preserve"> of goods and services and others</w:t>
      </w:r>
    </w:p>
    <w:p w:rsidR="00BC1FFB" w:rsidRPr="00193418" w:rsidRDefault="00BC1FFB" w:rsidP="00193418">
      <w:pPr>
        <w:jc w:val="left"/>
        <w:rPr>
          <w:rFonts w:ascii="Arial" w:hAnsi="Arial" w:cs="Arial"/>
          <w:b/>
          <w:bCs/>
          <w:sz w:val="20"/>
          <w:szCs w:val="20"/>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D2641" w:rsidRPr="00193418" w:rsidTr="006F239B">
        <w:tc>
          <w:tcPr>
            <w:tcW w:w="3690" w:type="dxa"/>
            <w:shd w:val="clear" w:color="auto" w:fill="auto"/>
            <w:vAlign w:val="bottom"/>
          </w:tcPr>
          <w:p w:rsidR="00E8226E" w:rsidRPr="00193418" w:rsidRDefault="00E8226E" w:rsidP="00193418">
            <w:pPr>
              <w:ind w:left="-72"/>
              <w:jc w:val="left"/>
              <w:rPr>
                <w:rFonts w:ascii="Arial" w:hAnsi="Arial" w:cs="Browallia New"/>
                <w:sz w:val="20"/>
                <w:szCs w:val="20"/>
                <w:cs/>
              </w:rPr>
            </w:pPr>
          </w:p>
        </w:tc>
        <w:tc>
          <w:tcPr>
            <w:tcW w:w="2880" w:type="dxa"/>
            <w:gridSpan w:val="2"/>
            <w:tcBorders>
              <w:top w:val="single" w:sz="4" w:space="0" w:color="auto"/>
              <w:bottom w:val="single" w:sz="4" w:space="0" w:color="auto"/>
            </w:tcBorders>
            <w:vAlign w:val="bottom"/>
          </w:tcPr>
          <w:p w:rsidR="00A70991" w:rsidRPr="00193418" w:rsidRDefault="00E8226E" w:rsidP="00193418">
            <w:pPr>
              <w:ind w:right="-72"/>
              <w:jc w:val="center"/>
              <w:rPr>
                <w:rFonts w:ascii="Arial" w:hAnsi="Arial" w:cs="Arial"/>
                <w:b/>
                <w:bCs/>
                <w:sz w:val="20"/>
                <w:szCs w:val="20"/>
                <w:lang w:val="en-US"/>
              </w:rPr>
            </w:pPr>
            <w:r w:rsidRPr="00193418">
              <w:rPr>
                <w:rFonts w:ascii="Arial" w:hAnsi="Arial" w:cs="Arial"/>
                <w:b/>
                <w:bCs/>
                <w:sz w:val="20"/>
                <w:szCs w:val="20"/>
                <w:lang w:val="en-US"/>
              </w:rPr>
              <w:t xml:space="preserve">Consolidated </w:t>
            </w:r>
          </w:p>
          <w:p w:rsidR="00E8226E" w:rsidRPr="00193418" w:rsidRDefault="00E8226E" w:rsidP="00193418">
            <w:pPr>
              <w:ind w:right="-72"/>
              <w:jc w:val="center"/>
              <w:rPr>
                <w:rFonts w:ascii="Arial" w:hAnsi="Arial" w:cs="Arial"/>
                <w:b/>
                <w:bCs/>
                <w:sz w:val="20"/>
                <w:szCs w:val="20"/>
                <w:lang w:val="en-US"/>
              </w:rPr>
            </w:pPr>
            <w:r w:rsidRPr="00193418">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A70991" w:rsidRPr="00193418" w:rsidRDefault="00E8226E" w:rsidP="00193418">
            <w:pPr>
              <w:ind w:right="-72"/>
              <w:jc w:val="center"/>
              <w:rPr>
                <w:rFonts w:ascii="Arial" w:hAnsi="Arial" w:cs="Arial"/>
                <w:b/>
                <w:bCs/>
                <w:sz w:val="20"/>
                <w:szCs w:val="20"/>
              </w:rPr>
            </w:pPr>
            <w:r w:rsidRPr="00193418">
              <w:rPr>
                <w:rFonts w:ascii="Arial" w:hAnsi="Arial" w:cs="Arial"/>
                <w:b/>
                <w:bCs/>
                <w:sz w:val="20"/>
                <w:szCs w:val="20"/>
              </w:rPr>
              <w:t xml:space="preserve">Separate </w:t>
            </w:r>
          </w:p>
          <w:p w:rsidR="00E8226E" w:rsidRPr="00193418" w:rsidRDefault="00E8226E" w:rsidP="00193418">
            <w:pPr>
              <w:ind w:right="-72"/>
              <w:jc w:val="center"/>
              <w:rPr>
                <w:rFonts w:ascii="Arial" w:hAnsi="Arial" w:cs="Arial"/>
                <w:b/>
                <w:bCs/>
                <w:sz w:val="20"/>
                <w:szCs w:val="20"/>
              </w:rPr>
            </w:pPr>
            <w:r w:rsidRPr="00193418">
              <w:rPr>
                <w:rFonts w:ascii="Arial" w:hAnsi="Arial" w:cs="Arial"/>
                <w:b/>
                <w:bCs/>
                <w:sz w:val="20"/>
                <w:szCs w:val="20"/>
              </w:rPr>
              <w:t>financial information</w:t>
            </w:r>
          </w:p>
        </w:tc>
      </w:tr>
      <w:tr w:rsidR="003D2641" w:rsidRPr="00193418" w:rsidTr="006F239B">
        <w:tc>
          <w:tcPr>
            <w:tcW w:w="3690" w:type="dxa"/>
            <w:shd w:val="clear" w:color="auto" w:fill="auto"/>
            <w:vAlign w:val="bottom"/>
          </w:tcPr>
          <w:p w:rsidR="00E8226E" w:rsidRPr="00193418" w:rsidRDefault="00E8226E" w:rsidP="00193418">
            <w:pPr>
              <w:ind w:left="-72"/>
              <w:jc w:val="left"/>
              <w:rPr>
                <w:rFonts w:ascii="Arial" w:hAnsi="Arial" w:cs="Arial"/>
                <w:b/>
                <w:bCs/>
                <w:sz w:val="20"/>
                <w:szCs w:val="20"/>
                <w:cs/>
              </w:rPr>
            </w:pPr>
          </w:p>
        </w:tc>
        <w:tc>
          <w:tcPr>
            <w:tcW w:w="1440" w:type="dxa"/>
            <w:tcBorders>
              <w:top w:val="single" w:sz="4" w:space="0" w:color="auto"/>
            </w:tcBorders>
            <w:vAlign w:val="bottom"/>
          </w:tcPr>
          <w:p w:rsidR="00E8226E" w:rsidRPr="00193418" w:rsidRDefault="00E8226E" w:rsidP="00193418">
            <w:pPr>
              <w:ind w:right="-72"/>
              <w:jc w:val="right"/>
              <w:rPr>
                <w:rFonts w:ascii="Arial" w:hAnsi="Arial" w:cs="Arial"/>
                <w:b/>
                <w:bCs/>
                <w:sz w:val="20"/>
                <w:szCs w:val="20"/>
                <w:lang w:val="en-US"/>
              </w:rPr>
            </w:pPr>
            <w:r w:rsidRPr="00193418">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E8226E" w:rsidRPr="00193418" w:rsidRDefault="00E8226E" w:rsidP="00193418">
            <w:pPr>
              <w:ind w:right="-72"/>
              <w:jc w:val="right"/>
              <w:rPr>
                <w:rFonts w:ascii="Arial" w:hAnsi="Arial" w:cs="Arial"/>
                <w:b/>
                <w:bCs/>
                <w:sz w:val="20"/>
                <w:szCs w:val="20"/>
                <w:lang w:val="en-US"/>
              </w:rPr>
            </w:pPr>
            <w:r w:rsidRPr="00193418">
              <w:rPr>
                <w:rFonts w:ascii="Arial" w:hAnsi="Arial" w:cs="Arial"/>
                <w:b/>
                <w:bCs/>
                <w:sz w:val="20"/>
                <w:szCs w:val="20"/>
                <w:lang w:val="en-US"/>
              </w:rPr>
              <w:t xml:space="preserve">Audited </w:t>
            </w:r>
          </w:p>
        </w:tc>
        <w:tc>
          <w:tcPr>
            <w:tcW w:w="1440" w:type="dxa"/>
            <w:tcBorders>
              <w:top w:val="single" w:sz="4" w:space="0" w:color="auto"/>
            </w:tcBorders>
            <w:shd w:val="clear" w:color="auto" w:fill="auto"/>
            <w:vAlign w:val="bottom"/>
          </w:tcPr>
          <w:p w:rsidR="00E8226E" w:rsidRPr="00193418" w:rsidRDefault="00E8226E" w:rsidP="00193418">
            <w:pPr>
              <w:ind w:right="-72"/>
              <w:jc w:val="right"/>
              <w:rPr>
                <w:rFonts w:ascii="Arial" w:hAnsi="Arial" w:cs="Arial"/>
                <w:b/>
                <w:bCs/>
                <w:sz w:val="20"/>
                <w:szCs w:val="20"/>
                <w:lang w:val="en-US"/>
              </w:rPr>
            </w:pPr>
            <w:r w:rsidRPr="00193418">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E8226E" w:rsidRPr="00193418" w:rsidRDefault="00E8226E" w:rsidP="00193418">
            <w:pPr>
              <w:ind w:right="-72"/>
              <w:jc w:val="right"/>
              <w:rPr>
                <w:rFonts w:ascii="Arial" w:hAnsi="Arial" w:cs="Arial"/>
                <w:b/>
                <w:bCs/>
                <w:sz w:val="20"/>
                <w:szCs w:val="20"/>
                <w:lang w:val="en-US"/>
              </w:rPr>
            </w:pPr>
            <w:r w:rsidRPr="00193418">
              <w:rPr>
                <w:rFonts w:ascii="Arial" w:hAnsi="Arial" w:cs="Arial"/>
                <w:b/>
                <w:bCs/>
                <w:sz w:val="20"/>
                <w:szCs w:val="20"/>
                <w:lang w:val="en-US"/>
              </w:rPr>
              <w:t xml:space="preserve">Audited </w:t>
            </w:r>
          </w:p>
        </w:tc>
      </w:tr>
      <w:tr w:rsidR="00833464" w:rsidRPr="00193418" w:rsidTr="002819A9">
        <w:tc>
          <w:tcPr>
            <w:tcW w:w="3690" w:type="dxa"/>
            <w:shd w:val="clear" w:color="auto" w:fill="auto"/>
            <w:vAlign w:val="bottom"/>
          </w:tcPr>
          <w:p w:rsidR="00833464" w:rsidRPr="00193418" w:rsidRDefault="00833464" w:rsidP="00193418">
            <w:pPr>
              <w:ind w:left="-72"/>
              <w:jc w:val="left"/>
              <w:rPr>
                <w:rFonts w:ascii="Arial" w:hAnsi="Arial" w:cs="Arial"/>
                <w:sz w:val="20"/>
                <w:szCs w:val="20"/>
                <w:cs/>
              </w:rPr>
            </w:pPr>
          </w:p>
        </w:tc>
        <w:tc>
          <w:tcPr>
            <w:tcW w:w="1440" w:type="dxa"/>
            <w:vAlign w:val="center"/>
          </w:tcPr>
          <w:p w:rsidR="00833464" w:rsidRPr="00193418" w:rsidRDefault="00833464" w:rsidP="00193418">
            <w:pPr>
              <w:ind w:right="-72"/>
              <w:jc w:val="right"/>
              <w:rPr>
                <w:rFonts w:ascii="Arial Bold" w:hAnsi="Arial Bold" w:cs="Arial" w:hint="eastAsia"/>
                <w:b/>
                <w:bCs/>
                <w:spacing w:val="-4"/>
                <w:sz w:val="20"/>
                <w:szCs w:val="20"/>
                <w:lang w:val="en-US"/>
              </w:rPr>
            </w:pPr>
            <w:r w:rsidRPr="00193418">
              <w:rPr>
                <w:rFonts w:ascii="Arial Bold" w:hAnsi="Arial Bold" w:cs="Arial"/>
                <w:b/>
                <w:bCs/>
                <w:spacing w:val="-4"/>
                <w:sz w:val="20"/>
                <w:szCs w:val="20"/>
                <w:lang w:val="en-US"/>
              </w:rPr>
              <w:t>30 September</w:t>
            </w:r>
          </w:p>
        </w:tc>
        <w:tc>
          <w:tcPr>
            <w:tcW w:w="1440" w:type="dxa"/>
            <w:shd w:val="clear" w:color="auto" w:fill="auto"/>
            <w:vAlign w:val="bottom"/>
          </w:tcPr>
          <w:p w:rsidR="00833464" w:rsidRPr="00193418" w:rsidRDefault="00833464" w:rsidP="00193418">
            <w:pPr>
              <w:ind w:right="-72"/>
              <w:jc w:val="right"/>
              <w:rPr>
                <w:rFonts w:ascii="Arial" w:hAnsi="Arial" w:cs="Arial"/>
                <w:b/>
                <w:bCs/>
                <w:sz w:val="20"/>
                <w:szCs w:val="20"/>
                <w:lang w:val="en-US"/>
              </w:rPr>
            </w:pPr>
            <w:r w:rsidRPr="00193418">
              <w:rPr>
                <w:rFonts w:ascii="Arial" w:hAnsi="Arial" w:cs="Arial"/>
                <w:b/>
                <w:bCs/>
                <w:sz w:val="20"/>
                <w:szCs w:val="20"/>
                <w:lang w:val="en-US"/>
              </w:rPr>
              <w:t>31 December</w:t>
            </w:r>
          </w:p>
        </w:tc>
        <w:tc>
          <w:tcPr>
            <w:tcW w:w="1440" w:type="dxa"/>
            <w:shd w:val="clear" w:color="auto" w:fill="auto"/>
            <w:vAlign w:val="center"/>
          </w:tcPr>
          <w:p w:rsidR="00833464" w:rsidRPr="00193418" w:rsidRDefault="00833464" w:rsidP="00193418">
            <w:pPr>
              <w:ind w:right="-72"/>
              <w:jc w:val="right"/>
              <w:rPr>
                <w:rFonts w:ascii="Arial Bold" w:hAnsi="Arial Bold" w:cs="Arial" w:hint="eastAsia"/>
                <w:b/>
                <w:bCs/>
                <w:spacing w:val="-4"/>
                <w:sz w:val="20"/>
                <w:szCs w:val="20"/>
                <w:lang w:val="en-US"/>
              </w:rPr>
            </w:pPr>
            <w:r w:rsidRPr="00193418">
              <w:rPr>
                <w:rFonts w:ascii="Arial Bold" w:hAnsi="Arial Bold" w:cs="Arial"/>
                <w:b/>
                <w:bCs/>
                <w:spacing w:val="-4"/>
                <w:sz w:val="20"/>
                <w:szCs w:val="20"/>
                <w:lang w:val="en-US"/>
              </w:rPr>
              <w:t>30 September</w:t>
            </w:r>
          </w:p>
        </w:tc>
        <w:tc>
          <w:tcPr>
            <w:tcW w:w="1440" w:type="dxa"/>
            <w:shd w:val="clear" w:color="auto" w:fill="auto"/>
            <w:vAlign w:val="bottom"/>
          </w:tcPr>
          <w:p w:rsidR="00833464" w:rsidRPr="00193418" w:rsidRDefault="00833464" w:rsidP="00193418">
            <w:pPr>
              <w:ind w:right="-72"/>
              <w:jc w:val="right"/>
              <w:rPr>
                <w:rFonts w:ascii="Arial" w:hAnsi="Arial" w:cs="Arial"/>
                <w:b/>
                <w:bCs/>
                <w:sz w:val="20"/>
                <w:szCs w:val="20"/>
                <w:lang w:val="en-US"/>
              </w:rPr>
            </w:pPr>
            <w:r w:rsidRPr="00193418">
              <w:rPr>
                <w:rFonts w:ascii="Arial" w:hAnsi="Arial" w:cs="Arial"/>
                <w:b/>
                <w:bCs/>
                <w:sz w:val="20"/>
                <w:szCs w:val="20"/>
                <w:lang w:val="en-US"/>
              </w:rPr>
              <w:t>31 December</w:t>
            </w:r>
          </w:p>
        </w:tc>
      </w:tr>
      <w:tr w:rsidR="00833464" w:rsidRPr="00193418" w:rsidTr="00BF544B">
        <w:tc>
          <w:tcPr>
            <w:tcW w:w="3690" w:type="dxa"/>
            <w:shd w:val="clear" w:color="auto" w:fill="auto"/>
            <w:vAlign w:val="bottom"/>
          </w:tcPr>
          <w:p w:rsidR="00833464" w:rsidRPr="00193418" w:rsidRDefault="00833464" w:rsidP="00193418">
            <w:pPr>
              <w:ind w:left="-72"/>
              <w:jc w:val="left"/>
              <w:rPr>
                <w:rFonts w:ascii="Arial" w:hAnsi="Arial" w:cs="Arial"/>
                <w:sz w:val="20"/>
                <w:szCs w:val="20"/>
                <w:cs/>
              </w:rPr>
            </w:pPr>
          </w:p>
        </w:tc>
        <w:tc>
          <w:tcPr>
            <w:tcW w:w="1440" w:type="dxa"/>
            <w:vAlign w:val="bottom"/>
          </w:tcPr>
          <w:p w:rsidR="00833464" w:rsidRPr="00193418" w:rsidRDefault="00833464" w:rsidP="00193418">
            <w:pPr>
              <w:ind w:right="-72"/>
              <w:jc w:val="right"/>
              <w:rPr>
                <w:rFonts w:ascii="Arial" w:hAnsi="Arial" w:cs="Arial"/>
                <w:b/>
                <w:bCs/>
                <w:sz w:val="20"/>
                <w:szCs w:val="20"/>
                <w:lang w:val="en-US"/>
              </w:rPr>
            </w:pPr>
            <w:r w:rsidRPr="00193418">
              <w:rPr>
                <w:rFonts w:ascii="Arial" w:hAnsi="Arial" w:cs="Arial"/>
                <w:b/>
                <w:bCs/>
                <w:sz w:val="20"/>
                <w:szCs w:val="20"/>
                <w:lang w:val="en-US"/>
              </w:rPr>
              <w:t>2019</w:t>
            </w:r>
          </w:p>
        </w:tc>
        <w:tc>
          <w:tcPr>
            <w:tcW w:w="1440" w:type="dxa"/>
            <w:shd w:val="clear" w:color="auto" w:fill="auto"/>
            <w:vAlign w:val="bottom"/>
            <w:hideMark/>
          </w:tcPr>
          <w:p w:rsidR="00833464" w:rsidRPr="00193418" w:rsidRDefault="00833464" w:rsidP="00193418">
            <w:pPr>
              <w:ind w:right="-72"/>
              <w:jc w:val="right"/>
              <w:rPr>
                <w:rFonts w:ascii="Arial" w:hAnsi="Arial" w:cs="Arial"/>
                <w:b/>
                <w:bCs/>
                <w:sz w:val="20"/>
                <w:szCs w:val="20"/>
                <w:lang w:val="en-US"/>
              </w:rPr>
            </w:pPr>
            <w:r w:rsidRPr="00193418">
              <w:rPr>
                <w:rFonts w:ascii="Arial" w:hAnsi="Arial" w:cs="Arial"/>
                <w:b/>
                <w:bCs/>
                <w:sz w:val="20"/>
                <w:szCs w:val="20"/>
                <w:lang w:val="en-US"/>
              </w:rPr>
              <w:t>2018</w:t>
            </w:r>
          </w:p>
        </w:tc>
        <w:tc>
          <w:tcPr>
            <w:tcW w:w="1440" w:type="dxa"/>
            <w:shd w:val="clear" w:color="auto" w:fill="auto"/>
            <w:vAlign w:val="bottom"/>
            <w:hideMark/>
          </w:tcPr>
          <w:p w:rsidR="00833464" w:rsidRPr="00193418" w:rsidRDefault="00833464" w:rsidP="00193418">
            <w:pPr>
              <w:ind w:right="-72"/>
              <w:jc w:val="right"/>
              <w:rPr>
                <w:rFonts w:ascii="Arial" w:hAnsi="Arial" w:cs="Arial"/>
                <w:b/>
                <w:bCs/>
                <w:sz w:val="20"/>
                <w:szCs w:val="20"/>
                <w:lang w:val="en-US"/>
              </w:rPr>
            </w:pPr>
            <w:r w:rsidRPr="00193418">
              <w:rPr>
                <w:rFonts w:ascii="Arial" w:hAnsi="Arial" w:cs="Arial"/>
                <w:b/>
                <w:bCs/>
                <w:sz w:val="20"/>
                <w:szCs w:val="20"/>
                <w:lang w:val="en-US"/>
              </w:rPr>
              <w:t>2019</w:t>
            </w:r>
          </w:p>
        </w:tc>
        <w:tc>
          <w:tcPr>
            <w:tcW w:w="1440" w:type="dxa"/>
            <w:shd w:val="clear" w:color="auto" w:fill="auto"/>
            <w:vAlign w:val="bottom"/>
            <w:hideMark/>
          </w:tcPr>
          <w:p w:rsidR="00833464" w:rsidRPr="00193418" w:rsidRDefault="00833464" w:rsidP="00193418">
            <w:pPr>
              <w:ind w:right="-72"/>
              <w:jc w:val="right"/>
              <w:rPr>
                <w:rFonts w:ascii="Arial" w:hAnsi="Arial" w:cs="Arial"/>
                <w:b/>
                <w:bCs/>
                <w:sz w:val="20"/>
                <w:szCs w:val="20"/>
                <w:lang w:val="en-US"/>
              </w:rPr>
            </w:pPr>
            <w:r w:rsidRPr="00193418">
              <w:rPr>
                <w:rFonts w:ascii="Arial" w:hAnsi="Arial" w:cs="Arial"/>
                <w:b/>
                <w:bCs/>
                <w:sz w:val="20"/>
                <w:szCs w:val="20"/>
                <w:lang w:val="en-US"/>
              </w:rPr>
              <w:t>2018</w:t>
            </w:r>
          </w:p>
        </w:tc>
      </w:tr>
      <w:tr w:rsidR="00833464" w:rsidRPr="00193418" w:rsidTr="006F239B">
        <w:tc>
          <w:tcPr>
            <w:tcW w:w="3690" w:type="dxa"/>
            <w:shd w:val="clear" w:color="auto" w:fill="auto"/>
            <w:vAlign w:val="bottom"/>
            <w:hideMark/>
          </w:tcPr>
          <w:p w:rsidR="00833464" w:rsidRPr="00193418" w:rsidRDefault="00833464" w:rsidP="00193418">
            <w:pPr>
              <w:ind w:left="-72"/>
              <w:jc w:val="left"/>
              <w:rPr>
                <w:rFonts w:ascii="Arial" w:hAnsi="Arial" w:cs="Arial"/>
                <w:sz w:val="20"/>
                <w:szCs w:val="20"/>
                <w:cs/>
              </w:rPr>
            </w:pPr>
          </w:p>
        </w:tc>
        <w:tc>
          <w:tcPr>
            <w:tcW w:w="1440" w:type="dxa"/>
            <w:tcBorders>
              <w:bottom w:val="single" w:sz="4" w:space="0" w:color="auto"/>
            </w:tcBorders>
            <w:vAlign w:val="bottom"/>
          </w:tcPr>
          <w:p w:rsidR="00833464" w:rsidRPr="00193418" w:rsidRDefault="00833464" w:rsidP="00193418">
            <w:pPr>
              <w:ind w:right="-72"/>
              <w:jc w:val="right"/>
              <w:rPr>
                <w:rFonts w:ascii="Arial" w:hAnsi="Arial" w:cs="Arial"/>
                <w:b/>
                <w:bCs/>
                <w:sz w:val="20"/>
                <w:szCs w:val="20"/>
                <w:cs/>
              </w:rPr>
            </w:pPr>
            <w:r w:rsidRPr="00193418">
              <w:rPr>
                <w:rFonts w:ascii="Arial" w:hAnsi="Arial" w:cs="Arial"/>
                <w:b/>
                <w:bCs/>
                <w:sz w:val="20"/>
                <w:szCs w:val="20"/>
              </w:rPr>
              <w:t>Baht’</w:t>
            </w:r>
            <w:r w:rsidRPr="00193418">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833464" w:rsidRPr="00193418" w:rsidRDefault="00833464" w:rsidP="00193418">
            <w:pPr>
              <w:ind w:right="-72"/>
              <w:jc w:val="right"/>
              <w:rPr>
                <w:rFonts w:ascii="Arial" w:hAnsi="Arial" w:cs="Arial"/>
                <w:b/>
                <w:bCs/>
                <w:sz w:val="20"/>
                <w:szCs w:val="20"/>
                <w:cs/>
              </w:rPr>
            </w:pPr>
            <w:r w:rsidRPr="00193418">
              <w:rPr>
                <w:rFonts w:ascii="Arial" w:hAnsi="Arial" w:cs="Arial"/>
                <w:b/>
                <w:bCs/>
                <w:sz w:val="20"/>
                <w:szCs w:val="20"/>
              </w:rPr>
              <w:t>Baht’</w:t>
            </w:r>
            <w:r w:rsidRPr="00193418">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833464" w:rsidRPr="00193418" w:rsidRDefault="00833464" w:rsidP="00193418">
            <w:pPr>
              <w:ind w:right="-72"/>
              <w:jc w:val="right"/>
              <w:rPr>
                <w:rFonts w:ascii="Arial" w:hAnsi="Arial" w:cs="Arial"/>
                <w:b/>
                <w:bCs/>
                <w:sz w:val="20"/>
                <w:szCs w:val="20"/>
                <w:cs/>
              </w:rPr>
            </w:pPr>
            <w:r w:rsidRPr="00193418">
              <w:rPr>
                <w:rFonts w:ascii="Arial" w:hAnsi="Arial" w:cs="Arial"/>
                <w:b/>
                <w:bCs/>
                <w:sz w:val="20"/>
                <w:szCs w:val="20"/>
              </w:rPr>
              <w:t>Baht’</w:t>
            </w:r>
            <w:r w:rsidRPr="00193418">
              <w:rPr>
                <w:rFonts w:ascii="Arial" w:hAnsi="Arial" w:cs="Arial"/>
                <w:b/>
                <w:bCs/>
                <w:sz w:val="20"/>
                <w:szCs w:val="20"/>
                <w:lang w:val="en-US"/>
              </w:rPr>
              <w:t>000</w:t>
            </w:r>
          </w:p>
        </w:tc>
        <w:tc>
          <w:tcPr>
            <w:tcW w:w="1440" w:type="dxa"/>
            <w:tcBorders>
              <w:bottom w:val="single" w:sz="4" w:space="0" w:color="auto"/>
            </w:tcBorders>
            <w:shd w:val="clear" w:color="auto" w:fill="auto"/>
            <w:vAlign w:val="bottom"/>
            <w:hideMark/>
          </w:tcPr>
          <w:p w:rsidR="00833464" w:rsidRPr="00193418" w:rsidRDefault="00833464" w:rsidP="00193418">
            <w:pPr>
              <w:ind w:right="-72"/>
              <w:jc w:val="right"/>
              <w:rPr>
                <w:rFonts w:ascii="Arial" w:hAnsi="Arial" w:cs="Arial"/>
                <w:b/>
                <w:bCs/>
                <w:sz w:val="20"/>
                <w:szCs w:val="20"/>
                <w:cs/>
              </w:rPr>
            </w:pPr>
            <w:r w:rsidRPr="00193418">
              <w:rPr>
                <w:rFonts w:ascii="Arial" w:hAnsi="Arial" w:cs="Arial"/>
                <w:b/>
                <w:bCs/>
                <w:sz w:val="20"/>
                <w:szCs w:val="20"/>
              </w:rPr>
              <w:t>Baht’</w:t>
            </w:r>
            <w:r w:rsidRPr="00193418">
              <w:rPr>
                <w:rFonts w:ascii="Arial" w:hAnsi="Arial" w:cs="Arial"/>
                <w:b/>
                <w:bCs/>
                <w:sz w:val="20"/>
                <w:szCs w:val="20"/>
                <w:lang w:val="en-US"/>
              </w:rPr>
              <w:t>000</w:t>
            </w:r>
          </w:p>
        </w:tc>
      </w:tr>
      <w:tr w:rsidR="00833464" w:rsidRPr="00193418" w:rsidTr="006F239B">
        <w:trPr>
          <w:trHeight w:val="83"/>
        </w:trPr>
        <w:tc>
          <w:tcPr>
            <w:tcW w:w="3690" w:type="dxa"/>
            <w:shd w:val="clear" w:color="auto" w:fill="auto"/>
            <w:vAlign w:val="bottom"/>
          </w:tcPr>
          <w:p w:rsidR="00833464" w:rsidRPr="00193418" w:rsidRDefault="00833464" w:rsidP="00193418">
            <w:pPr>
              <w:ind w:left="-72"/>
              <w:jc w:val="left"/>
              <w:rPr>
                <w:rFonts w:ascii="Arial" w:hAnsi="Arial" w:cs="Arial"/>
                <w:sz w:val="20"/>
                <w:szCs w:val="20"/>
              </w:rPr>
            </w:pPr>
          </w:p>
        </w:tc>
        <w:tc>
          <w:tcPr>
            <w:tcW w:w="1440" w:type="dxa"/>
            <w:tcBorders>
              <w:top w:val="single" w:sz="4" w:space="0" w:color="auto"/>
            </w:tcBorders>
            <w:shd w:val="clear" w:color="auto" w:fill="FAFAFA"/>
            <w:vAlign w:val="bottom"/>
          </w:tcPr>
          <w:p w:rsidR="00833464" w:rsidRPr="00193418" w:rsidRDefault="00833464" w:rsidP="00193418">
            <w:pPr>
              <w:ind w:right="-72"/>
              <w:jc w:val="right"/>
              <w:rPr>
                <w:rFonts w:ascii="Arial" w:hAnsi="Arial" w:cs="Arial"/>
                <w:sz w:val="20"/>
                <w:szCs w:val="20"/>
              </w:rPr>
            </w:pPr>
          </w:p>
        </w:tc>
        <w:tc>
          <w:tcPr>
            <w:tcW w:w="1440" w:type="dxa"/>
            <w:tcBorders>
              <w:top w:val="single" w:sz="4" w:space="0" w:color="auto"/>
            </w:tcBorders>
            <w:shd w:val="clear" w:color="auto" w:fill="auto"/>
          </w:tcPr>
          <w:p w:rsidR="00833464" w:rsidRPr="00193418" w:rsidRDefault="00833464" w:rsidP="00193418">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rsidR="00833464" w:rsidRPr="00193418" w:rsidRDefault="00833464" w:rsidP="00193418">
            <w:pPr>
              <w:ind w:right="-72"/>
              <w:jc w:val="right"/>
              <w:rPr>
                <w:rFonts w:ascii="Arial" w:hAnsi="Arial" w:cs="Arial"/>
                <w:sz w:val="20"/>
                <w:szCs w:val="20"/>
              </w:rPr>
            </w:pPr>
          </w:p>
        </w:tc>
        <w:tc>
          <w:tcPr>
            <w:tcW w:w="1440" w:type="dxa"/>
            <w:tcBorders>
              <w:top w:val="single" w:sz="4" w:space="0" w:color="auto"/>
            </w:tcBorders>
            <w:shd w:val="clear" w:color="auto" w:fill="auto"/>
            <w:vAlign w:val="bottom"/>
          </w:tcPr>
          <w:p w:rsidR="00833464" w:rsidRPr="00193418" w:rsidRDefault="00833464" w:rsidP="00193418">
            <w:pPr>
              <w:ind w:right="-72"/>
              <w:jc w:val="right"/>
              <w:rPr>
                <w:rFonts w:ascii="Arial" w:hAnsi="Arial" w:cs="Arial"/>
                <w:sz w:val="20"/>
                <w:szCs w:val="20"/>
              </w:rPr>
            </w:pPr>
          </w:p>
        </w:tc>
      </w:tr>
      <w:tr w:rsidR="00833464" w:rsidRPr="00193418" w:rsidTr="00C90576">
        <w:tc>
          <w:tcPr>
            <w:tcW w:w="3690" w:type="dxa"/>
            <w:shd w:val="clear" w:color="auto" w:fill="auto"/>
          </w:tcPr>
          <w:p w:rsidR="00833464" w:rsidRPr="00193418" w:rsidRDefault="00833464" w:rsidP="00193418">
            <w:pPr>
              <w:tabs>
                <w:tab w:val="left" w:pos="591"/>
              </w:tabs>
              <w:ind w:left="-72" w:right="-117"/>
              <w:jc w:val="left"/>
              <w:rPr>
                <w:rFonts w:ascii="Arial" w:hAnsi="Arial" w:cs="Arial"/>
                <w:sz w:val="20"/>
                <w:szCs w:val="20"/>
              </w:rPr>
            </w:pPr>
            <w:r w:rsidRPr="00193418">
              <w:rPr>
                <w:rFonts w:ascii="Arial" w:hAnsi="Arial" w:cs="Arial"/>
                <w:sz w:val="20"/>
                <w:szCs w:val="20"/>
                <w:lang w:val="en-US"/>
              </w:rPr>
              <w:t>Receivables - subsidiaries</w:t>
            </w:r>
          </w:p>
        </w:tc>
        <w:tc>
          <w:tcPr>
            <w:tcW w:w="1440" w:type="dxa"/>
            <w:shd w:val="clear" w:color="auto" w:fill="FAFAFA"/>
            <w:vAlign w:val="bottom"/>
          </w:tcPr>
          <w:p w:rsidR="00833464" w:rsidRPr="00193418" w:rsidRDefault="00A8457A" w:rsidP="00193418">
            <w:pPr>
              <w:tabs>
                <w:tab w:val="left" w:pos="591"/>
              </w:tabs>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833464" w:rsidRPr="00193418" w:rsidRDefault="00833464" w:rsidP="00193418">
            <w:pPr>
              <w:tabs>
                <w:tab w:val="left" w:pos="591"/>
              </w:tabs>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FAFAFA"/>
            <w:vAlign w:val="bottom"/>
          </w:tcPr>
          <w:p w:rsidR="00833464" w:rsidRPr="00193418" w:rsidRDefault="00A8457A" w:rsidP="00193418">
            <w:pPr>
              <w:tabs>
                <w:tab w:val="left" w:pos="591"/>
              </w:tabs>
              <w:ind w:right="-72"/>
              <w:jc w:val="right"/>
              <w:rPr>
                <w:rFonts w:ascii="Arial" w:hAnsi="Arial" w:cs="Arial"/>
                <w:sz w:val="20"/>
                <w:szCs w:val="20"/>
              </w:rPr>
            </w:pPr>
            <w:r w:rsidRPr="00193418">
              <w:rPr>
                <w:rFonts w:ascii="Arial" w:hAnsi="Arial" w:cs="Arial"/>
                <w:sz w:val="20"/>
                <w:szCs w:val="20"/>
              </w:rPr>
              <w:t>122,190</w:t>
            </w:r>
          </w:p>
        </w:tc>
        <w:tc>
          <w:tcPr>
            <w:tcW w:w="1440" w:type="dxa"/>
            <w:shd w:val="clear" w:color="auto" w:fill="auto"/>
            <w:vAlign w:val="bottom"/>
          </w:tcPr>
          <w:p w:rsidR="00833464" w:rsidRPr="00193418" w:rsidRDefault="00833464" w:rsidP="00193418">
            <w:pPr>
              <w:tabs>
                <w:tab w:val="left" w:pos="591"/>
              </w:tabs>
              <w:ind w:right="-72"/>
              <w:jc w:val="right"/>
              <w:rPr>
                <w:rFonts w:ascii="Arial" w:hAnsi="Arial" w:cs="Arial"/>
                <w:sz w:val="20"/>
                <w:szCs w:val="20"/>
              </w:rPr>
            </w:pPr>
            <w:r w:rsidRPr="00193418">
              <w:rPr>
                <w:rFonts w:ascii="Arial" w:hAnsi="Arial" w:cs="Arial"/>
                <w:sz w:val="20"/>
                <w:szCs w:val="20"/>
              </w:rPr>
              <w:t>131,010</w:t>
            </w:r>
          </w:p>
        </w:tc>
      </w:tr>
      <w:tr w:rsidR="00833464" w:rsidRPr="00193418" w:rsidTr="00C90576">
        <w:trPr>
          <w:trHeight w:val="57"/>
        </w:trPr>
        <w:tc>
          <w:tcPr>
            <w:tcW w:w="3690" w:type="dxa"/>
            <w:shd w:val="clear" w:color="auto" w:fill="auto"/>
          </w:tcPr>
          <w:p w:rsidR="00833464" w:rsidRPr="00193418" w:rsidRDefault="00833464" w:rsidP="00193418">
            <w:pPr>
              <w:tabs>
                <w:tab w:val="left" w:pos="591"/>
              </w:tabs>
              <w:ind w:left="-72" w:right="-117"/>
              <w:jc w:val="left"/>
              <w:rPr>
                <w:rFonts w:ascii="Arial" w:hAnsi="Arial" w:cs="Arial"/>
                <w:sz w:val="20"/>
                <w:szCs w:val="20"/>
                <w:lang w:val="en-US"/>
              </w:rPr>
            </w:pPr>
            <w:r w:rsidRPr="00193418">
              <w:rPr>
                <w:rFonts w:ascii="Arial" w:hAnsi="Arial" w:cs="Arial"/>
                <w:sz w:val="20"/>
                <w:szCs w:val="20"/>
                <w:lang w:val="en-US"/>
              </w:rPr>
              <w:t>Payable - subsidiary</w:t>
            </w:r>
          </w:p>
        </w:tc>
        <w:tc>
          <w:tcPr>
            <w:tcW w:w="1440" w:type="dxa"/>
            <w:shd w:val="clear" w:color="auto" w:fill="FAFAFA"/>
            <w:vAlign w:val="bottom"/>
          </w:tcPr>
          <w:p w:rsidR="00833464" w:rsidRPr="00193418" w:rsidRDefault="00A8457A" w:rsidP="00193418">
            <w:pPr>
              <w:tabs>
                <w:tab w:val="left" w:pos="591"/>
              </w:tabs>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833464" w:rsidRPr="00193418" w:rsidRDefault="00833464" w:rsidP="00193418">
            <w:pPr>
              <w:tabs>
                <w:tab w:val="left" w:pos="591"/>
              </w:tabs>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FAFAFA"/>
            <w:vAlign w:val="bottom"/>
          </w:tcPr>
          <w:p w:rsidR="00833464" w:rsidRPr="00193418" w:rsidRDefault="00A8457A" w:rsidP="00193418">
            <w:pPr>
              <w:tabs>
                <w:tab w:val="left" w:pos="591"/>
              </w:tabs>
              <w:ind w:right="-72"/>
              <w:jc w:val="right"/>
              <w:rPr>
                <w:rFonts w:ascii="Arial" w:hAnsi="Arial" w:cs="Arial"/>
                <w:sz w:val="20"/>
                <w:szCs w:val="20"/>
              </w:rPr>
            </w:pPr>
            <w:r w:rsidRPr="00193418">
              <w:rPr>
                <w:rFonts w:ascii="Arial" w:hAnsi="Arial" w:cs="Arial"/>
                <w:sz w:val="20"/>
                <w:szCs w:val="20"/>
              </w:rPr>
              <w:t>119,040</w:t>
            </w:r>
          </w:p>
        </w:tc>
        <w:tc>
          <w:tcPr>
            <w:tcW w:w="1440" w:type="dxa"/>
            <w:shd w:val="clear" w:color="auto" w:fill="auto"/>
            <w:vAlign w:val="bottom"/>
          </w:tcPr>
          <w:p w:rsidR="00833464" w:rsidRPr="00193418" w:rsidRDefault="00833464" w:rsidP="00193418">
            <w:pPr>
              <w:tabs>
                <w:tab w:val="left" w:pos="591"/>
              </w:tabs>
              <w:ind w:right="-72"/>
              <w:jc w:val="right"/>
              <w:rPr>
                <w:rFonts w:ascii="Arial" w:hAnsi="Arial" w:cs="Arial"/>
                <w:sz w:val="20"/>
                <w:szCs w:val="20"/>
              </w:rPr>
            </w:pPr>
            <w:r w:rsidRPr="00193418">
              <w:rPr>
                <w:rFonts w:ascii="Arial" w:hAnsi="Arial" w:cs="Arial"/>
                <w:sz w:val="20"/>
                <w:szCs w:val="20"/>
              </w:rPr>
              <w:t>140,288</w:t>
            </w:r>
          </w:p>
        </w:tc>
      </w:tr>
      <w:tr w:rsidR="00833464" w:rsidRPr="00193418" w:rsidTr="00C90576">
        <w:trPr>
          <w:trHeight w:val="57"/>
        </w:trPr>
        <w:tc>
          <w:tcPr>
            <w:tcW w:w="3690" w:type="dxa"/>
            <w:shd w:val="clear" w:color="auto" w:fill="auto"/>
          </w:tcPr>
          <w:p w:rsidR="00833464" w:rsidRPr="00193418" w:rsidRDefault="00833464" w:rsidP="00193418">
            <w:pPr>
              <w:tabs>
                <w:tab w:val="left" w:pos="591"/>
              </w:tabs>
              <w:ind w:left="-72" w:right="-117"/>
              <w:jc w:val="left"/>
              <w:rPr>
                <w:rFonts w:ascii="Arial" w:hAnsi="Arial" w:cs="Arial"/>
                <w:sz w:val="20"/>
                <w:szCs w:val="20"/>
                <w:lang w:val="en-US"/>
              </w:rPr>
            </w:pPr>
            <w:r w:rsidRPr="00193418">
              <w:rPr>
                <w:rFonts w:ascii="Arial" w:hAnsi="Arial" w:cs="Arial"/>
                <w:sz w:val="20"/>
                <w:szCs w:val="20"/>
                <w:lang w:val="en-US"/>
              </w:rPr>
              <w:t>Payable - related party</w:t>
            </w:r>
            <w:r w:rsidRPr="00193418">
              <w:rPr>
                <w:rFonts w:ascii="Arial" w:hAnsi="Arial" w:cs="Arial"/>
                <w:sz w:val="20"/>
                <w:szCs w:val="20"/>
                <w:lang w:val="en-US"/>
              </w:rPr>
              <w:br/>
              <w:t xml:space="preserve">   </w:t>
            </w:r>
            <w:r w:rsidR="00E05CA2" w:rsidRPr="00193418">
              <w:rPr>
                <w:rFonts w:ascii="Arial" w:hAnsi="Arial" w:cs="Arial"/>
                <w:sz w:val="20"/>
                <w:szCs w:val="20"/>
                <w:lang w:val="en-US"/>
              </w:rPr>
              <w:t>(Common-</w:t>
            </w:r>
            <w:r w:rsidRPr="00193418">
              <w:rPr>
                <w:rFonts w:ascii="Arial" w:hAnsi="Arial" w:cs="Arial"/>
                <w:sz w:val="20"/>
                <w:szCs w:val="20"/>
                <w:lang w:val="en-US"/>
              </w:rPr>
              <w:t>shareholders and directors)</w:t>
            </w:r>
          </w:p>
        </w:tc>
        <w:tc>
          <w:tcPr>
            <w:tcW w:w="1440" w:type="dxa"/>
            <w:shd w:val="clear" w:color="auto" w:fill="FAFAFA"/>
            <w:vAlign w:val="bottom"/>
          </w:tcPr>
          <w:p w:rsidR="00833464" w:rsidRPr="00193418" w:rsidRDefault="00A8457A" w:rsidP="00193418">
            <w:pPr>
              <w:tabs>
                <w:tab w:val="left" w:pos="591"/>
              </w:tabs>
              <w:ind w:right="-72"/>
              <w:jc w:val="right"/>
              <w:rPr>
                <w:rFonts w:ascii="Arial" w:hAnsi="Arial" w:cs="Arial"/>
                <w:sz w:val="20"/>
                <w:szCs w:val="20"/>
              </w:rPr>
            </w:pPr>
            <w:r w:rsidRPr="00193418">
              <w:rPr>
                <w:rFonts w:ascii="Arial" w:hAnsi="Arial" w:cs="Arial"/>
                <w:sz w:val="20"/>
                <w:szCs w:val="20"/>
              </w:rPr>
              <w:t>2,913</w:t>
            </w:r>
          </w:p>
        </w:tc>
        <w:tc>
          <w:tcPr>
            <w:tcW w:w="1440" w:type="dxa"/>
            <w:shd w:val="clear" w:color="auto" w:fill="auto"/>
            <w:vAlign w:val="bottom"/>
          </w:tcPr>
          <w:p w:rsidR="00833464" w:rsidRPr="00193418" w:rsidRDefault="00833464" w:rsidP="00193418">
            <w:pPr>
              <w:tabs>
                <w:tab w:val="left" w:pos="591"/>
              </w:tabs>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FAFAFA"/>
            <w:vAlign w:val="bottom"/>
          </w:tcPr>
          <w:p w:rsidR="00833464" w:rsidRPr="00193418" w:rsidRDefault="00A8457A" w:rsidP="00193418">
            <w:pPr>
              <w:tabs>
                <w:tab w:val="left" w:pos="591"/>
              </w:tabs>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auto"/>
            <w:vAlign w:val="bottom"/>
          </w:tcPr>
          <w:p w:rsidR="00833464" w:rsidRPr="00193418" w:rsidRDefault="00833464" w:rsidP="00193418">
            <w:pPr>
              <w:tabs>
                <w:tab w:val="left" w:pos="591"/>
              </w:tabs>
              <w:ind w:right="-72"/>
              <w:jc w:val="right"/>
              <w:rPr>
                <w:rFonts w:ascii="Arial" w:hAnsi="Arial" w:cs="Arial"/>
                <w:sz w:val="20"/>
                <w:szCs w:val="20"/>
              </w:rPr>
            </w:pPr>
            <w:r w:rsidRPr="00193418">
              <w:rPr>
                <w:rFonts w:ascii="Arial" w:hAnsi="Arial" w:cs="Arial"/>
                <w:sz w:val="20"/>
                <w:szCs w:val="20"/>
              </w:rPr>
              <w:t>-</w:t>
            </w:r>
          </w:p>
        </w:tc>
      </w:tr>
      <w:tr w:rsidR="00E05CA2" w:rsidRPr="00193418" w:rsidTr="00C90576">
        <w:trPr>
          <w:trHeight w:val="57"/>
        </w:trPr>
        <w:tc>
          <w:tcPr>
            <w:tcW w:w="3690" w:type="dxa"/>
            <w:shd w:val="clear" w:color="auto" w:fill="auto"/>
          </w:tcPr>
          <w:p w:rsidR="00E05CA2" w:rsidRPr="00193418" w:rsidRDefault="00E05CA2" w:rsidP="00193418">
            <w:pPr>
              <w:tabs>
                <w:tab w:val="left" w:pos="591"/>
              </w:tabs>
              <w:ind w:left="-72" w:right="-117"/>
              <w:jc w:val="left"/>
              <w:rPr>
                <w:rFonts w:ascii="Arial" w:hAnsi="Arial" w:cs="Browallia New"/>
                <w:sz w:val="20"/>
                <w:szCs w:val="20"/>
              </w:rPr>
            </w:pPr>
            <w:r w:rsidRPr="00193418">
              <w:rPr>
                <w:rFonts w:ascii="Arial" w:hAnsi="Arial" w:cs="Arial"/>
                <w:sz w:val="20"/>
                <w:szCs w:val="20"/>
                <w:lang w:val="en-US"/>
              </w:rPr>
              <w:t>Payable - related party</w:t>
            </w:r>
            <w:r w:rsidRPr="00193418">
              <w:rPr>
                <w:rFonts w:ascii="Arial" w:hAnsi="Arial" w:cs="Arial"/>
                <w:sz w:val="20"/>
                <w:szCs w:val="20"/>
                <w:lang w:val="en-US"/>
              </w:rPr>
              <w:br/>
              <w:t xml:space="preserve">   (</w:t>
            </w:r>
            <w:r w:rsidRPr="00193418">
              <w:rPr>
                <w:rFonts w:ascii="Arial" w:hAnsi="Arial" w:cs="Arial"/>
                <w:sz w:val="20"/>
                <w:szCs w:val="20"/>
              </w:rPr>
              <w:t>Under common control</w:t>
            </w:r>
            <w:r w:rsidRPr="00193418">
              <w:rPr>
                <w:rFonts w:ascii="Arial" w:hAnsi="Arial" w:cs="Arial"/>
                <w:sz w:val="20"/>
                <w:szCs w:val="20"/>
                <w:lang w:val="en-US"/>
              </w:rPr>
              <w:t>)</w:t>
            </w:r>
          </w:p>
        </w:tc>
        <w:tc>
          <w:tcPr>
            <w:tcW w:w="1440" w:type="dxa"/>
            <w:shd w:val="clear" w:color="auto" w:fill="FAFAFA"/>
            <w:vAlign w:val="bottom"/>
          </w:tcPr>
          <w:p w:rsidR="00E05CA2" w:rsidRPr="00193418" w:rsidRDefault="00E05CA2" w:rsidP="00193418">
            <w:pPr>
              <w:tabs>
                <w:tab w:val="left" w:pos="591"/>
              </w:tabs>
              <w:ind w:right="-72"/>
              <w:jc w:val="right"/>
              <w:rPr>
                <w:rFonts w:ascii="Arial" w:hAnsi="Arial" w:cs="Arial"/>
                <w:sz w:val="20"/>
                <w:szCs w:val="20"/>
              </w:rPr>
            </w:pPr>
            <w:r w:rsidRPr="00193418">
              <w:rPr>
                <w:rFonts w:ascii="Arial" w:hAnsi="Arial" w:cs="Arial"/>
                <w:sz w:val="20"/>
                <w:szCs w:val="20"/>
              </w:rPr>
              <w:t>1,228</w:t>
            </w:r>
          </w:p>
        </w:tc>
        <w:tc>
          <w:tcPr>
            <w:tcW w:w="1440" w:type="dxa"/>
            <w:shd w:val="clear" w:color="auto" w:fill="auto"/>
            <w:vAlign w:val="bottom"/>
          </w:tcPr>
          <w:p w:rsidR="00E05CA2" w:rsidRPr="00193418" w:rsidRDefault="00E05CA2" w:rsidP="00193418">
            <w:pPr>
              <w:tabs>
                <w:tab w:val="left" w:pos="591"/>
              </w:tabs>
              <w:ind w:right="-72"/>
              <w:jc w:val="right"/>
              <w:rPr>
                <w:rFonts w:ascii="Arial" w:hAnsi="Arial" w:cs="Arial"/>
                <w:sz w:val="20"/>
                <w:szCs w:val="20"/>
              </w:rPr>
            </w:pPr>
            <w:r w:rsidRPr="00193418">
              <w:rPr>
                <w:rFonts w:ascii="Arial" w:hAnsi="Arial" w:cs="Arial"/>
                <w:sz w:val="20"/>
                <w:szCs w:val="20"/>
              </w:rPr>
              <w:t>-</w:t>
            </w:r>
          </w:p>
        </w:tc>
        <w:tc>
          <w:tcPr>
            <w:tcW w:w="1440" w:type="dxa"/>
            <w:shd w:val="clear" w:color="auto" w:fill="FAFAFA"/>
            <w:vAlign w:val="bottom"/>
          </w:tcPr>
          <w:p w:rsidR="00E05CA2" w:rsidRPr="00193418" w:rsidRDefault="00E05CA2" w:rsidP="00193418">
            <w:pPr>
              <w:tabs>
                <w:tab w:val="left" w:pos="591"/>
              </w:tabs>
              <w:ind w:right="-72"/>
              <w:jc w:val="right"/>
              <w:rPr>
                <w:rFonts w:ascii="Arial" w:hAnsi="Arial" w:cs="Arial"/>
                <w:sz w:val="20"/>
                <w:szCs w:val="20"/>
              </w:rPr>
            </w:pPr>
            <w:r w:rsidRPr="00193418">
              <w:rPr>
                <w:rFonts w:ascii="Arial" w:hAnsi="Arial" w:cs="Arial"/>
                <w:sz w:val="20"/>
                <w:szCs w:val="20"/>
              </w:rPr>
              <w:t>1,228</w:t>
            </w:r>
          </w:p>
        </w:tc>
        <w:tc>
          <w:tcPr>
            <w:tcW w:w="1440" w:type="dxa"/>
            <w:shd w:val="clear" w:color="auto" w:fill="auto"/>
            <w:vAlign w:val="bottom"/>
          </w:tcPr>
          <w:p w:rsidR="00E05CA2" w:rsidRPr="00193418" w:rsidRDefault="00E05CA2" w:rsidP="00193418">
            <w:pPr>
              <w:tabs>
                <w:tab w:val="left" w:pos="591"/>
              </w:tabs>
              <w:ind w:right="-72"/>
              <w:jc w:val="right"/>
              <w:rPr>
                <w:rFonts w:ascii="Arial" w:hAnsi="Arial" w:cs="Arial"/>
                <w:sz w:val="20"/>
                <w:szCs w:val="20"/>
              </w:rPr>
            </w:pPr>
            <w:r w:rsidRPr="00193418">
              <w:rPr>
                <w:rFonts w:ascii="Arial" w:hAnsi="Arial" w:cs="Arial"/>
                <w:sz w:val="20"/>
                <w:szCs w:val="20"/>
              </w:rPr>
              <w:t>-</w:t>
            </w:r>
          </w:p>
        </w:tc>
      </w:tr>
    </w:tbl>
    <w:p w:rsidR="003121EC" w:rsidRPr="00193418" w:rsidRDefault="003121EC" w:rsidP="00193418">
      <w:pPr>
        <w:jc w:val="thaiDistribute"/>
        <w:rPr>
          <w:rFonts w:ascii="Arial" w:hAnsi="Arial" w:cs="Arial"/>
          <w:b/>
          <w:bCs/>
          <w:sz w:val="20"/>
          <w:szCs w:val="20"/>
        </w:rPr>
      </w:pPr>
    </w:p>
    <w:p w:rsidR="00B33A88" w:rsidRPr="00193418" w:rsidRDefault="00193418" w:rsidP="00193418">
      <w:pPr>
        <w:jc w:val="thaiDistribute"/>
        <w:rPr>
          <w:rFonts w:ascii="Arial" w:hAnsi="Arial" w:cs="Arial"/>
          <w:b/>
          <w:bCs/>
          <w:sz w:val="20"/>
          <w:szCs w:val="20"/>
        </w:rPr>
      </w:pPr>
      <w:r>
        <w:rPr>
          <w:rFonts w:ascii="Arial" w:hAnsi="Arial" w:cs="Arial"/>
          <w:b/>
          <w:bCs/>
          <w:sz w:val="20"/>
          <w:szCs w:val="20"/>
        </w:rPr>
        <w:br w:type="page"/>
      </w:r>
    </w:p>
    <w:p w:rsidR="00E8226E" w:rsidRPr="00605222" w:rsidRDefault="00E8226E" w:rsidP="00C90576">
      <w:pPr>
        <w:jc w:val="thaiDistribute"/>
        <w:rPr>
          <w:rFonts w:ascii="Arial" w:hAnsi="Arial" w:cs="Arial"/>
          <w:b/>
          <w:bCs/>
          <w:sz w:val="20"/>
          <w:szCs w:val="20"/>
        </w:rPr>
      </w:pPr>
      <w:r w:rsidRPr="00605222">
        <w:rPr>
          <w:rFonts w:ascii="Arial" w:hAnsi="Arial" w:cs="Arial"/>
          <w:b/>
          <w:bCs/>
          <w:sz w:val="20"/>
          <w:szCs w:val="20"/>
        </w:rPr>
        <w:t>Key management compensation</w:t>
      </w:r>
    </w:p>
    <w:p w:rsidR="00E8226E" w:rsidRPr="00605222" w:rsidRDefault="00E8226E" w:rsidP="00C90576">
      <w:pPr>
        <w:jc w:val="thaiDistribute"/>
        <w:rPr>
          <w:rFonts w:ascii="Arial" w:hAnsi="Arial" w:cs="Arial"/>
          <w:sz w:val="16"/>
          <w:szCs w:val="16"/>
        </w:rPr>
      </w:pPr>
    </w:p>
    <w:p w:rsidR="00E8226E" w:rsidRPr="00605222" w:rsidRDefault="00E8226E" w:rsidP="00C90576">
      <w:pPr>
        <w:jc w:val="thaiDistribute"/>
        <w:rPr>
          <w:rFonts w:ascii="Arial" w:hAnsi="Arial" w:cs="Arial"/>
          <w:sz w:val="20"/>
          <w:szCs w:val="20"/>
        </w:rPr>
      </w:pPr>
      <w:r w:rsidRPr="00605222">
        <w:rPr>
          <w:rFonts w:ascii="Arial" w:hAnsi="Arial" w:cs="Arial"/>
          <w:sz w:val="20"/>
          <w:szCs w:val="20"/>
        </w:rPr>
        <w:t>Key management includes directors (executive and nonexecutive) and executives. The compensation paid or payable to key management is shown below:</w:t>
      </w:r>
    </w:p>
    <w:p w:rsidR="00B80E1B" w:rsidRPr="00605222" w:rsidRDefault="00B80E1B" w:rsidP="00C90576">
      <w:pPr>
        <w:jc w:val="thaiDistribute"/>
        <w:rPr>
          <w:rFonts w:ascii="Arial"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D2641" w:rsidRPr="00605222" w:rsidTr="006F239B">
        <w:tc>
          <w:tcPr>
            <w:tcW w:w="3690" w:type="dxa"/>
            <w:shd w:val="clear" w:color="auto" w:fill="auto"/>
            <w:vAlign w:val="bottom"/>
          </w:tcPr>
          <w:p w:rsidR="001D630E" w:rsidRPr="00605222" w:rsidRDefault="001D630E" w:rsidP="006F239B">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1D630E" w:rsidRPr="00605222" w:rsidRDefault="001D630E" w:rsidP="006F239B">
            <w:pPr>
              <w:ind w:right="-72"/>
              <w:jc w:val="center"/>
              <w:rPr>
                <w:rFonts w:ascii="Arial" w:hAnsi="Arial" w:cs="Arial"/>
                <w:b/>
                <w:bCs/>
                <w:sz w:val="20"/>
                <w:szCs w:val="20"/>
              </w:rPr>
            </w:pPr>
            <w:r w:rsidRPr="00605222">
              <w:rPr>
                <w:rFonts w:ascii="Arial" w:hAnsi="Arial" w:cs="Arial"/>
                <w:b/>
                <w:bCs/>
                <w:sz w:val="20"/>
                <w:szCs w:val="20"/>
              </w:rPr>
              <w:t xml:space="preserve">Consolidated </w:t>
            </w:r>
          </w:p>
          <w:p w:rsidR="001D630E" w:rsidRPr="00605222" w:rsidRDefault="001D630E" w:rsidP="006F239B">
            <w:pPr>
              <w:ind w:right="-72"/>
              <w:jc w:val="center"/>
              <w:rPr>
                <w:rFonts w:ascii="Arial" w:hAnsi="Arial" w:cs="Arial"/>
                <w:b/>
                <w:bCs/>
                <w:sz w:val="20"/>
                <w:szCs w:val="20"/>
                <w:lang w:val="en-US"/>
              </w:rPr>
            </w:pPr>
            <w:r w:rsidRPr="00605222">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1D630E" w:rsidRPr="00605222" w:rsidRDefault="001D630E" w:rsidP="006F239B">
            <w:pPr>
              <w:ind w:right="-72"/>
              <w:jc w:val="center"/>
              <w:rPr>
                <w:rFonts w:ascii="Arial" w:hAnsi="Arial" w:cs="Arial"/>
                <w:b/>
                <w:bCs/>
                <w:sz w:val="20"/>
                <w:szCs w:val="20"/>
              </w:rPr>
            </w:pPr>
            <w:r w:rsidRPr="00605222">
              <w:rPr>
                <w:rFonts w:ascii="Arial" w:hAnsi="Arial" w:cs="Arial"/>
                <w:b/>
                <w:bCs/>
                <w:sz w:val="20"/>
                <w:szCs w:val="20"/>
              </w:rPr>
              <w:t xml:space="preserve">Separate </w:t>
            </w:r>
          </w:p>
          <w:p w:rsidR="001D630E" w:rsidRPr="00605222" w:rsidRDefault="001D630E" w:rsidP="006F239B">
            <w:pPr>
              <w:ind w:right="-72"/>
              <w:jc w:val="center"/>
              <w:rPr>
                <w:rFonts w:ascii="Arial" w:hAnsi="Arial" w:cs="Arial"/>
                <w:b/>
                <w:bCs/>
                <w:sz w:val="20"/>
                <w:szCs w:val="20"/>
              </w:rPr>
            </w:pPr>
            <w:r w:rsidRPr="00605222">
              <w:rPr>
                <w:rFonts w:ascii="Arial" w:hAnsi="Arial" w:cs="Arial"/>
                <w:b/>
                <w:bCs/>
                <w:sz w:val="20"/>
                <w:szCs w:val="20"/>
              </w:rPr>
              <w:t>financial information</w:t>
            </w:r>
          </w:p>
        </w:tc>
      </w:tr>
      <w:tr w:rsidR="003D2641" w:rsidRPr="00605222" w:rsidTr="006F239B">
        <w:tc>
          <w:tcPr>
            <w:tcW w:w="3690" w:type="dxa"/>
            <w:shd w:val="clear" w:color="auto" w:fill="auto"/>
            <w:vAlign w:val="bottom"/>
          </w:tcPr>
          <w:p w:rsidR="001D630E" w:rsidRPr="00605222" w:rsidRDefault="001D630E" w:rsidP="006F239B">
            <w:pPr>
              <w:ind w:left="-72"/>
              <w:jc w:val="left"/>
              <w:rPr>
                <w:rFonts w:ascii="Arial" w:hAnsi="Arial" w:cs="Arial"/>
                <w:b/>
                <w:bCs/>
                <w:sz w:val="20"/>
                <w:szCs w:val="20"/>
                <w:cs/>
              </w:rPr>
            </w:pPr>
          </w:p>
        </w:tc>
        <w:tc>
          <w:tcPr>
            <w:tcW w:w="1440" w:type="dxa"/>
            <w:tcBorders>
              <w:top w:val="single" w:sz="4" w:space="0" w:color="auto"/>
            </w:tcBorders>
            <w:vAlign w:val="bottom"/>
          </w:tcPr>
          <w:p w:rsidR="001D630E" w:rsidRPr="00605222" w:rsidRDefault="001D630E" w:rsidP="006F239B">
            <w:pPr>
              <w:ind w:right="-72"/>
              <w:jc w:val="right"/>
              <w:rPr>
                <w:rFonts w:ascii="Arial" w:hAnsi="Arial" w:cs="Arial"/>
                <w:b/>
                <w:bCs/>
                <w:sz w:val="20"/>
                <w:szCs w:val="20"/>
                <w:lang w:val="en-US"/>
              </w:rPr>
            </w:pPr>
            <w:r w:rsidRPr="00605222">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1D630E" w:rsidRPr="00605222" w:rsidRDefault="001D630E" w:rsidP="006F239B">
            <w:pPr>
              <w:ind w:right="-72"/>
              <w:jc w:val="right"/>
              <w:rPr>
                <w:rFonts w:ascii="Arial" w:hAnsi="Arial" w:cs="Arial"/>
                <w:b/>
                <w:bCs/>
                <w:sz w:val="20"/>
                <w:szCs w:val="20"/>
                <w:lang w:val="en-US"/>
              </w:rPr>
            </w:pPr>
            <w:r w:rsidRPr="00605222">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1D630E" w:rsidRPr="00605222" w:rsidRDefault="001D630E" w:rsidP="006F239B">
            <w:pPr>
              <w:ind w:right="-72"/>
              <w:jc w:val="right"/>
              <w:rPr>
                <w:rFonts w:ascii="Arial" w:hAnsi="Arial" w:cs="Arial"/>
                <w:b/>
                <w:bCs/>
                <w:sz w:val="20"/>
                <w:szCs w:val="20"/>
                <w:lang w:val="en-US"/>
              </w:rPr>
            </w:pPr>
            <w:r w:rsidRPr="00605222">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1D630E" w:rsidRPr="00605222" w:rsidRDefault="001D630E" w:rsidP="006F239B">
            <w:pPr>
              <w:ind w:right="-72"/>
              <w:jc w:val="right"/>
              <w:rPr>
                <w:rFonts w:ascii="Arial" w:hAnsi="Arial" w:cs="Arial"/>
                <w:b/>
                <w:bCs/>
                <w:sz w:val="20"/>
                <w:szCs w:val="20"/>
                <w:lang w:val="en-US"/>
              </w:rPr>
            </w:pPr>
            <w:r w:rsidRPr="00605222">
              <w:rPr>
                <w:rFonts w:ascii="Arial" w:hAnsi="Arial" w:cs="Arial"/>
                <w:b/>
                <w:bCs/>
                <w:sz w:val="20"/>
                <w:szCs w:val="20"/>
                <w:lang w:val="en-US"/>
              </w:rPr>
              <w:t>Unaudited</w:t>
            </w:r>
          </w:p>
        </w:tc>
      </w:tr>
      <w:tr w:rsidR="00833464" w:rsidRPr="00605222" w:rsidTr="002819A9">
        <w:tc>
          <w:tcPr>
            <w:tcW w:w="3690" w:type="dxa"/>
            <w:shd w:val="clear" w:color="auto" w:fill="auto"/>
            <w:vAlign w:val="bottom"/>
          </w:tcPr>
          <w:p w:rsidR="00833464" w:rsidRPr="00605222" w:rsidRDefault="00833464" w:rsidP="00833464">
            <w:pPr>
              <w:ind w:left="-72"/>
              <w:jc w:val="left"/>
              <w:rPr>
                <w:rFonts w:ascii="Arial" w:hAnsi="Arial" w:cs="Arial"/>
                <w:sz w:val="20"/>
                <w:szCs w:val="20"/>
                <w:cs/>
              </w:rPr>
            </w:pPr>
            <w:r w:rsidRPr="00605222">
              <w:rPr>
                <w:rFonts w:ascii="Arial" w:hAnsi="Arial" w:cs="Arial"/>
                <w:b/>
                <w:bCs/>
                <w:sz w:val="20"/>
                <w:szCs w:val="20"/>
              </w:rPr>
              <w:t xml:space="preserve">For the </w:t>
            </w:r>
            <w:r w:rsidR="000F0378">
              <w:rPr>
                <w:rFonts w:ascii="Arial" w:hAnsi="Arial" w:cs="Arial"/>
                <w:b/>
                <w:bCs/>
                <w:sz w:val="20"/>
                <w:szCs w:val="20"/>
              </w:rPr>
              <w:t>nine</w:t>
            </w:r>
            <w:r w:rsidRPr="00605222">
              <w:rPr>
                <w:rFonts w:ascii="Arial" w:hAnsi="Arial" w:cs="Arial"/>
                <w:b/>
                <w:bCs/>
                <w:sz w:val="20"/>
                <w:szCs w:val="20"/>
              </w:rPr>
              <w:t>-month period ended</w:t>
            </w:r>
          </w:p>
        </w:tc>
        <w:tc>
          <w:tcPr>
            <w:tcW w:w="1440" w:type="dxa"/>
            <w:vAlign w:val="center"/>
          </w:tcPr>
          <w:p w:rsidR="00833464" w:rsidRPr="00833464" w:rsidRDefault="00833464" w:rsidP="00833464">
            <w:pPr>
              <w:ind w:right="-72"/>
              <w:jc w:val="right"/>
              <w:rPr>
                <w:rFonts w:ascii="Arial Bold" w:hAnsi="Arial Bold" w:cs="Arial" w:hint="eastAsia"/>
                <w:b/>
                <w:bCs/>
                <w:spacing w:val="-4"/>
                <w:sz w:val="20"/>
                <w:szCs w:val="20"/>
                <w:lang w:val="en-US"/>
              </w:rPr>
            </w:pPr>
            <w:r w:rsidRPr="00833464">
              <w:rPr>
                <w:rFonts w:ascii="Arial Bold" w:hAnsi="Arial Bold" w:cs="Arial"/>
                <w:b/>
                <w:bCs/>
                <w:spacing w:val="-4"/>
                <w:sz w:val="20"/>
                <w:szCs w:val="20"/>
                <w:lang w:val="en-US"/>
              </w:rPr>
              <w:t>30 September</w:t>
            </w:r>
          </w:p>
        </w:tc>
        <w:tc>
          <w:tcPr>
            <w:tcW w:w="1440" w:type="dxa"/>
            <w:shd w:val="clear" w:color="auto" w:fill="auto"/>
            <w:vAlign w:val="center"/>
          </w:tcPr>
          <w:p w:rsidR="00833464" w:rsidRPr="00833464" w:rsidRDefault="00833464" w:rsidP="00833464">
            <w:pPr>
              <w:ind w:right="-72"/>
              <w:jc w:val="right"/>
              <w:rPr>
                <w:rFonts w:ascii="Arial Bold" w:hAnsi="Arial Bold" w:cs="Arial" w:hint="eastAsia"/>
                <w:b/>
                <w:bCs/>
                <w:spacing w:val="-4"/>
                <w:sz w:val="20"/>
                <w:szCs w:val="20"/>
                <w:lang w:val="en-US"/>
              </w:rPr>
            </w:pPr>
            <w:r w:rsidRPr="00833464">
              <w:rPr>
                <w:rFonts w:ascii="Arial Bold" w:hAnsi="Arial Bold" w:cs="Arial"/>
                <w:b/>
                <w:bCs/>
                <w:spacing w:val="-4"/>
                <w:sz w:val="20"/>
                <w:szCs w:val="20"/>
                <w:lang w:val="en-US"/>
              </w:rPr>
              <w:t>30 September</w:t>
            </w:r>
          </w:p>
        </w:tc>
        <w:tc>
          <w:tcPr>
            <w:tcW w:w="1440" w:type="dxa"/>
            <w:shd w:val="clear" w:color="auto" w:fill="auto"/>
            <w:vAlign w:val="center"/>
          </w:tcPr>
          <w:p w:rsidR="00833464" w:rsidRPr="00833464" w:rsidRDefault="00833464" w:rsidP="00833464">
            <w:pPr>
              <w:ind w:right="-72"/>
              <w:jc w:val="right"/>
              <w:rPr>
                <w:rFonts w:ascii="Arial Bold" w:hAnsi="Arial Bold" w:cs="Arial" w:hint="eastAsia"/>
                <w:b/>
                <w:bCs/>
                <w:spacing w:val="-4"/>
                <w:sz w:val="20"/>
                <w:szCs w:val="20"/>
                <w:lang w:val="en-US"/>
              </w:rPr>
            </w:pPr>
            <w:r w:rsidRPr="00833464">
              <w:rPr>
                <w:rFonts w:ascii="Arial Bold" w:hAnsi="Arial Bold" w:cs="Arial"/>
                <w:b/>
                <w:bCs/>
                <w:spacing w:val="-4"/>
                <w:sz w:val="20"/>
                <w:szCs w:val="20"/>
                <w:lang w:val="en-US"/>
              </w:rPr>
              <w:t>30 September</w:t>
            </w:r>
          </w:p>
        </w:tc>
        <w:tc>
          <w:tcPr>
            <w:tcW w:w="1440" w:type="dxa"/>
            <w:shd w:val="clear" w:color="auto" w:fill="auto"/>
            <w:vAlign w:val="center"/>
          </w:tcPr>
          <w:p w:rsidR="00833464" w:rsidRPr="00833464" w:rsidRDefault="00833464" w:rsidP="00833464">
            <w:pPr>
              <w:ind w:right="-72"/>
              <w:jc w:val="right"/>
              <w:rPr>
                <w:rFonts w:ascii="Arial Bold" w:hAnsi="Arial Bold" w:cs="Arial" w:hint="eastAsia"/>
                <w:b/>
                <w:bCs/>
                <w:spacing w:val="-4"/>
                <w:sz w:val="20"/>
                <w:szCs w:val="20"/>
                <w:lang w:val="en-US"/>
              </w:rPr>
            </w:pPr>
            <w:r w:rsidRPr="00833464">
              <w:rPr>
                <w:rFonts w:ascii="Arial Bold" w:hAnsi="Arial Bold" w:cs="Arial"/>
                <w:b/>
                <w:bCs/>
                <w:spacing w:val="-4"/>
                <w:sz w:val="20"/>
                <w:szCs w:val="20"/>
                <w:lang w:val="en-US"/>
              </w:rPr>
              <w:t>30 September</w:t>
            </w:r>
          </w:p>
        </w:tc>
      </w:tr>
      <w:tr w:rsidR="00C56037" w:rsidRPr="00605222" w:rsidTr="00BF544B">
        <w:tc>
          <w:tcPr>
            <w:tcW w:w="3690" w:type="dxa"/>
            <w:shd w:val="clear" w:color="auto" w:fill="auto"/>
            <w:vAlign w:val="bottom"/>
            <w:hideMark/>
          </w:tcPr>
          <w:p w:rsidR="00C56037" w:rsidRPr="00605222" w:rsidRDefault="00C56037" w:rsidP="006F239B">
            <w:pPr>
              <w:ind w:left="-72"/>
              <w:jc w:val="left"/>
              <w:rPr>
                <w:rFonts w:ascii="Arial" w:hAnsi="Arial" w:cs="Arial"/>
                <w:sz w:val="20"/>
                <w:szCs w:val="20"/>
                <w:cs/>
              </w:rPr>
            </w:pPr>
          </w:p>
        </w:tc>
        <w:tc>
          <w:tcPr>
            <w:tcW w:w="1440" w:type="dxa"/>
            <w:vAlign w:val="bottom"/>
          </w:tcPr>
          <w:p w:rsidR="00C56037" w:rsidRPr="00605222" w:rsidRDefault="00C56037" w:rsidP="006F239B">
            <w:pPr>
              <w:ind w:right="-72"/>
              <w:jc w:val="right"/>
              <w:rPr>
                <w:rFonts w:ascii="Arial" w:hAnsi="Arial" w:cs="Arial"/>
                <w:b/>
                <w:bCs/>
                <w:sz w:val="20"/>
                <w:szCs w:val="20"/>
                <w:lang w:val="en-US"/>
              </w:rPr>
            </w:pPr>
            <w:r w:rsidRPr="00605222">
              <w:rPr>
                <w:rFonts w:ascii="Arial" w:hAnsi="Arial" w:cs="Arial"/>
                <w:b/>
                <w:bCs/>
                <w:sz w:val="20"/>
                <w:szCs w:val="20"/>
                <w:lang w:val="en-US"/>
              </w:rPr>
              <w:t>2019</w:t>
            </w:r>
          </w:p>
        </w:tc>
        <w:tc>
          <w:tcPr>
            <w:tcW w:w="1440" w:type="dxa"/>
            <w:shd w:val="clear" w:color="auto" w:fill="auto"/>
            <w:vAlign w:val="bottom"/>
            <w:hideMark/>
          </w:tcPr>
          <w:p w:rsidR="00C56037" w:rsidRPr="00605222" w:rsidRDefault="00C56037" w:rsidP="006F239B">
            <w:pPr>
              <w:ind w:right="-72"/>
              <w:jc w:val="right"/>
              <w:rPr>
                <w:rFonts w:ascii="Arial" w:hAnsi="Arial" w:cs="Arial"/>
                <w:b/>
                <w:bCs/>
                <w:sz w:val="20"/>
                <w:szCs w:val="20"/>
                <w:lang w:val="en-US"/>
              </w:rPr>
            </w:pPr>
            <w:r w:rsidRPr="00605222">
              <w:rPr>
                <w:rFonts w:ascii="Arial" w:hAnsi="Arial" w:cs="Arial"/>
                <w:b/>
                <w:bCs/>
                <w:sz w:val="20"/>
                <w:szCs w:val="20"/>
                <w:lang w:val="en-US"/>
              </w:rPr>
              <w:t>2018</w:t>
            </w:r>
          </w:p>
        </w:tc>
        <w:tc>
          <w:tcPr>
            <w:tcW w:w="1440" w:type="dxa"/>
            <w:shd w:val="clear" w:color="auto" w:fill="auto"/>
            <w:vAlign w:val="bottom"/>
            <w:hideMark/>
          </w:tcPr>
          <w:p w:rsidR="00C56037" w:rsidRPr="00605222" w:rsidRDefault="00C56037" w:rsidP="006F239B">
            <w:pPr>
              <w:ind w:right="-72"/>
              <w:jc w:val="right"/>
              <w:rPr>
                <w:rFonts w:ascii="Arial" w:hAnsi="Arial" w:cs="Arial"/>
                <w:b/>
                <w:bCs/>
                <w:sz w:val="20"/>
                <w:szCs w:val="20"/>
                <w:lang w:val="en-US"/>
              </w:rPr>
            </w:pPr>
            <w:r w:rsidRPr="00605222">
              <w:rPr>
                <w:rFonts w:ascii="Arial" w:hAnsi="Arial" w:cs="Arial"/>
                <w:b/>
                <w:bCs/>
                <w:sz w:val="20"/>
                <w:szCs w:val="20"/>
                <w:lang w:val="en-US"/>
              </w:rPr>
              <w:t>2019</w:t>
            </w:r>
          </w:p>
        </w:tc>
        <w:tc>
          <w:tcPr>
            <w:tcW w:w="1440" w:type="dxa"/>
            <w:shd w:val="clear" w:color="auto" w:fill="auto"/>
            <w:vAlign w:val="bottom"/>
            <w:hideMark/>
          </w:tcPr>
          <w:p w:rsidR="00C56037" w:rsidRPr="00605222" w:rsidRDefault="00C56037" w:rsidP="006F239B">
            <w:pPr>
              <w:ind w:right="-72"/>
              <w:jc w:val="right"/>
              <w:rPr>
                <w:rFonts w:ascii="Arial" w:hAnsi="Arial" w:cs="Arial"/>
                <w:b/>
                <w:bCs/>
                <w:sz w:val="20"/>
                <w:szCs w:val="20"/>
                <w:lang w:val="en-US"/>
              </w:rPr>
            </w:pPr>
            <w:r w:rsidRPr="00605222">
              <w:rPr>
                <w:rFonts w:ascii="Arial" w:hAnsi="Arial" w:cs="Arial"/>
                <w:b/>
                <w:bCs/>
                <w:sz w:val="20"/>
                <w:szCs w:val="20"/>
                <w:lang w:val="en-US"/>
              </w:rPr>
              <w:t>2018</w:t>
            </w:r>
          </w:p>
        </w:tc>
      </w:tr>
      <w:tr w:rsidR="00C56037" w:rsidRPr="00605222" w:rsidTr="006F239B">
        <w:tc>
          <w:tcPr>
            <w:tcW w:w="3690" w:type="dxa"/>
            <w:shd w:val="clear" w:color="auto" w:fill="auto"/>
            <w:vAlign w:val="bottom"/>
            <w:hideMark/>
          </w:tcPr>
          <w:p w:rsidR="00C56037" w:rsidRPr="00605222" w:rsidRDefault="00C56037" w:rsidP="006F239B">
            <w:pPr>
              <w:ind w:left="-72"/>
              <w:jc w:val="left"/>
              <w:rPr>
                <w:rFonts w:ascii="Arial" w:hAnsi="Arial" w:cs="Arial"/>
                <w:sz w:val="20"/>
                <w:szCs w:val="20"/>
                <w:cs/>
              </w:rPr>
            </w:pPr>
          </w:p>
        </w:tc>
        <w:tc>
          <w:tcPr>
            <w:tcW w:w="1440" w:type="dxa"/>
            <w:tcBorders>
              <w:bottom w:val="single" w:sz="4" w:space="0" w:color="auto"/>
            </w:tcBorders>
            <w:vAlign w:val="bottom"/>
          </w:tcPr>
          <w:p w:rsidR="00C56037" w:rsidRPr="00605222" w:rsidRDefault="00C56037" w:rsidP="006F239B">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56037" w:rsidRPr="00605222" w:rsidRDefault="00C56037" w:rsidP="006F239B">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56037" w:rsidRPr="00605222" w:rsidRDefault="00C56037" w:rsidP="006F239B">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56037" w:rsidRPr="00605222" w:rsidRDefault="00C56037" w:rsidP="006F239B">
            <w:pPr>
              <w:ind w:right="-72"/>
              <w:jc w:val="right"/>
              <w:rPr>
                <w:rFonts w:ascii="Arial" w:hAnsi="Arial" w:cs="Arial"/>
                <w:b/>
                <w:bCs/>
                <w:sz w:val="20"/>
                <w:szCs w:val="20"/>
                <w:cs/>
              </w:rPr>
            </w:pPr>
            <w:r w:rsidRPr="00605222">
              <w:rPr>
                <w:rFonts w:ascii="Arial" w:hAnsi="Arial" w:cs="Arial"/>
                <w:b/>
                <w:bCs/>
                <w:sz w:val="20"/>
                <w:szCs w:val="20"/>
              </w:rPr>
              <w:t>Baht’000</w:t>
            </w:r>
          </w:p>
        </w:tc>
      </w:tr>
      <w:tr w:rsidR="00C56037" w:rsidRPr="00605222" w:rsidTr="006F239B">
        <w:tc>
          <w:tcPr>
            <w:tcW w:w="3690" w:type="dxa"/>
            <w:shd w:val="clear" w:color="auto" w:fill="auto"/>
            <w:vAlign w:val="bottom"/>
          </w:tcPr>
          <w:p w:rsidR="00C56037" w:rsidRPr="00605222" w:rsidRDefault="00C56037" w:rsidP="006F239B">
            <w:pPr>
              <w:ind w:left="-72"/>
              <w:jc w:val="left"/>
              <w:rPr>
                <w:rFonts w:ascii="Arial" w:hAnsi="Arial" w:cs="Arial"/>
                <w:sz w:val="16"/>
                <w:szCs w:val="16"/>
                <w:shd w:val="clear" w:color="auto" w:fill="FFFFFF"/>
              </w:rPr>
            </w:pPr>
          </w:p>
        </w:tc>
        <w:tc>
          <w:tcPr>
            <w:tcW w:w="1440" w:type="dxa"/>
            <w:tcBorders>
              <w:top w:val="single" w:sz="4" w:space="0" w:color="auto"/>
            </w:tcBorders>
            <w:shd w:val="clear" w:color="auto" w:fill="FAFAFA"/>
          </w:tcPr>
          <w:p w:rsidR="00C56037" w:rsidRPr="00605222" w:rsidRDefault="00C56037" w:rsidP="006F239B">
            <w:pPr>
              <w:ind w:right="-72"/>
              <w:jc w:val="right"/>
              <w:rPr>
                <w:rFonts w:ascii="Arial" w:hAnsi="Arial" w:cs="Arial"/>
                <w:sz w:val="16"/>
                <w:szCs w:val="16"/>
              </w:rPr>
            </w:pPr>
          </w:p>
        </w:tc>
        <w:tc>
          <w:tcPr>
            <w:tcW w:w="1440" w:type="dxa"/>
            <w:tcBorders>
              <w:top w:val="single" w:sz="4" w:space="0" w:color="auto"/>
            </w:tcBorders>
            <w:shd w:val="clear" w:color="auto" w:fill="auto"/>
          </w:tcPr>
          <w:p w:rsidR="00C56037" w:rsidRPr="00605222" w:rsidRDefault="00C56037" w:rsidP="006F239B">
            <w:pPr>
              <w:ind w:right="-72"/>
              <w:jc w:val="right"/>
              <w:rPr>
                <w:rFonts w:ascii="Arial" w:hAnsi="Arial" w:cs="Arial"/>
                <w:sz w:val="16"/>
                <w:szCs w:val="16"/>
              </w:rPr>
            </w:pPr>
          </w:p>
        </w:tc>
        <w:tc>
          <w:tcPr>
            <w:tcW w:w="1440" w:type="dxa"/>
            <w:tcBorders>
              <w:top w:val="single" w:sz="4" w:space="0" w:color="auto"/>
            </w:tcBorders>
            <w:shd w:val="clear" w:color="auto" w:fill="FAFAFA"/>
          </w:tcPr>
          <w:p w:rsidR="00C56037" w:rsidRPr="00605222" w:rsidRDefault="00C56037" w:rsidP="006F239B">
            <w:pPr>
              <w:ind w:right="-72"/>
              <w:jc w:val="right"/>
              <w:rPr>
                <w:rFonts w:ascii="Arial" w:hAnsi="Arial" w:cs="Arial"/>
                <w:sz w:val="16"/>
                <w:szCs w:val="16"/>
              </w:rPr>
            </w:pPr>
          </w:p>
        </w:tc>
        <w:tc>
          <w:tcPr>
            <w:tcW w:w="1440" w:type="dxa"/>
            <w:tcBorders>
              <w:top w:val="single" w:sz="4" w:space="0" w:color="auto"/>
            </w:tcBorders>
            <w:shd w:val="clear" w:color="auto" w:fill="auto"/>
          </w:tcPr>
          <w:p w:rsidR="00C56037" w:rsidRPr="00605222" w:rsidRDefault="00C56037" w:rsidP="006F239B">
            <w:pPr>
              <w:ind w:right="-72"/>
              <w:jc w:val="right"/>
              <w:rPr>
                <w:rFonts w:ascii="Arial" w:hAnsi="Arial" w:cs="Arial"/>
                <w:sz w:val="16"/>
                <w:szCs w:val="16"/>
              </w:rPr>
            </w:pPr>
          </w:p>
        </w:tc>
      </w:tr>
      <w:tr w:rsidR="00C56037" w:rsidRPr="00605222" w:rsidTr="00C90576">
        <w:tc>
          <w:tcPr>
            <w:tcW w:w="3690" w:type="dxa"/>
            <w:shd w:val="clear" w:color="auto" w:fill="auto"/>
            <w:vAlign w:val="bottom"/>
          </w:tcPr>
          <w:p w:rsidR="00C56037" w:rsidRPr="00605222" w:rsidRDefault="00011942" w:rsidP="00AE55C4">
            <w:pPr>
              <w:ind w:left="-72"/>
              <w:jc w:val="left"/>
              <w:rPr>
                <w:rFonts w:ascii="Arial" w:hAnsi="Arial" w:cs="Arial"/>
                <w:sz w:val="20"/>
                <w:szCs w:val="20"/>
                <w:cs/>
              </w:rPr>
            </w:pPr>
            <w:r w:rsidRPr="00605222">
              <w:rPr>
                <w:rFonts w:ascii="Arial" w:hAnsi="Arial" w:cs="Arial"/>
                <w:sz w:val="20"/>
                <w:szCs w:val="20"/>
                <w:shd w:val="clear" w:color="auto" w:fill="FFFFFF"/>
              </w:rPr>
              <w:t>Salary and other s</w:t>
            </w:r>
            <w:r w:rsidR="00C56037" w:rsidRPr="00605222">
              <w:rPr>
                <w:rFonts w:ascii="Arial" w:hAnsi="Arial" w:cs="Arial"/>
                <w:sz w:val="20"/>
                <w:szCs w:val="20"/>
                <w:shd w:val="clear" w:color="auto" w:fill="FFFFFF"/>
              </w:rPr>
              <w:t xml:space="preserve">hort-term </w:t>
            </w:r>
            <w:r w:rsidRPr="00605222">
              <w:rPr>
                <w:rFonts w:ascii="Arial" w:hAnsi="Arial" w:cs="Arial"/>
                <w:sz w:val="20"/>
                <w:szCs w:val="20"/>
                <w:shd w:val="clear" w:color="auto" w:fill="FFFFFF"/>
              </w:rPr>
              <w:br/>
              <w:t xml:space="preserve">    </w:t>
            </w:r>
            <w:r w:rsidR="00AE55C4" w:rsidRPr="00605222">
              <w:rPr>
                <w:rFonts w:ascii="Arial" w:hAnsi="Arial" w:cs="Arial"/>
                <w:sz w:val="20"/>
                <w:szCs w:val="20"/>
                <w:shd w:val="clear" w:color="auto" w:fill="FFFFFF"/>
              </w:rPr>
              <w:t xml:space="preserve">employee </w:t>
            </w:r>
            <w:r w:rsidR="00C56037" w:rsidRPr="00605222">
              <w:rPr>
                <w:rFonts w:ascii="Arial" w:hAnsi="Arial" w:cs="Arial"/>
                <w:sz w:val="20"/>
                <w:szCs w:val="20"/>
                <w:shd w:val="clear" w:color="auto" w:fill="FFFFFF"/>
              </w:rPr>
              <w:t>benefits</w:t>
            </w:r>
          </w:p>
        </w:tc>
        <w:tc>
          <w:tcPr>
            <w:tcW w:w="1440" w:type="dxa"/>
            <w:shd w:val="clear" w:color="auto" w:fill="FAFAFA"/>
            <w:vAlign w:val="bottom"/>
          </w:tcPr>
          <w:p w:rsidR="00C56037" w:rsidRPr="00894846" w:rsidRDefault="00983FB2" w:rsidP="006F239B">
            <w:pPr>
              <w:ind w:right="-72"/>
              <w:jc w:val="right"/>
              <w:rPr>
                <w:rFonts w:ascii="Arial" w:hAnsi="Arial" w:cs="Browallia New"/>
                <w:sz w:val="20"/>
                <w:szCs w:val="25"/>
              </w:rPr>
            </w:pPr>
            <w:r>
              <w:rPr>
                <w:rFonts w:ascii="Arial" w:hAnsi="Arial" w:cs="Browallia New"/>
                <w:sz w:val="20"/>
                <w:szCs w:val="25"/>
              </w:rPr>
              <w:t>20,137</w:t>
            </w:r>
          </w:p>
        </w:tc>
        <w:tc>
          <w:tcPr>
            <w:tcW w:w="1440" w:type="dxa"/>
            <w:shd w:val="clear" w:color="auto" w:fill="auto"/>
            <w:vAlign w:val="bottom"/>
          </w:tcPr>
          <w:p w:rsidR="00C56037" w:rsidRPr="00605222" w:rsidRDefault="00295722" w:rsidP="006F239B">
            <w:pPr>
              <w:ind w:right="-72"/>
              <w:jc w:val="right"/>
              <w:rPr>
                <w:rFonts w:ascii="Arial" w:hAnsi="Arial" w:cs="Arial"/>
                <w:sz w:val="20"/>
                <w:szCs w:val="20"/>
                <w:cs/>
              </w:rPr>
            </w:pPr>
            <w:r>
              <w:rPr>
                <w:rFonts w:ascii="Arial" w:hAnsi="Arial" w:cs="Arial"/>
                <w:sz w:val="20"/>
                <w:szCs w:val="20"/>
              </w:rPr>
              <w:t>20,664</w:t>
            </w:r>
          </w:p>
        </w:tc>
        <w:tc>
          <w:tcPr>
            <w:tcW w:w="1440" w:type="dxa"/>
            <w:shd w:val="clear" w:color="auto" w:fill="FAFAFA"/>
            <w:vAlign w:val="bottom"/>
          </w:tcPr>
          <w:p w:rsidR="00C56037" w:rsidRPr="00605222" w:rsidRDefault="00983FB2" w:rsidP="006F239B">
            <w:pPr>
              <w:ind w:right="-72"/>
              <w:jc w:val="right"/>
              <w:rPr>
                <w:rFonts w:ascii="Arial" w:hAnsi="Arial" w:cs="Arial"/>
                <w:sz w:val="20"/>
                <w:szCs w:val="20"/>
              </w:rPr>
            </w:pPr>
            <w:r>
              <w:rPr>
                <w:rFonts w:ascii="Arial" w:hAnsi="Arial" w:cs="Arial"/>
                <w:sz w:val="20"/>
                <w:szCs w:val="20"/>
              </w:rPr>
              <w:t>18,749</w:t>
            </w:r>
          </w:p>
        </w:tc>
        <w:tc>
          <w:tcPr>
            <w:tcW w:w="1440" w:type="dxa"/>
            <w:shd w:val="clear" w:color="auto" w:fill="auto"/>
            <w:vAlign w:val="bottom"/>
          </w:tcPr>
          <w:p w:rsidR="00C56037" w:rsidRPr="00605222" w:rsidRDefault="00295722" w:rsidP="006F239B">
            <w:pPr>
              <w:ind w:right="-72"/>
              <w:jc w:val="right"/>
              <w:rPr>
                <w:rFonts w:ascii="Arial" w:hAnsi="Arial" w:cs="Arial"/>
                <w:sz w:val="20"/>
                <w:szCs w:val="20"/>
              </w:rPr>
            </w:pPr>
            <w:r>
              <w:rPr>
                <w:rFonts w:ascii="Arial" w:hAnsi="Arial" w:cs="Arial"/>
                <w:sz w:val="20"/>
                <w:szCs w:val="20"/>
              </w:rPr>
              <w:t>19,279</w:t>
            </w:r>
          </w:p>
        </w:tc>
      </w:tr>
      <w:tr w:rsidR="00C56037" w:rsidRPr="00605222" w:rsidTr="006F239B">
        <w:trPr>
          <w:trHeight w:val="80"/>
        </w:trPr>
        <w:tc>
          <w:tcPr>
            <w:tcW w:w="3690" w:type="dxa"/>
            <w:shd w:val="clear" w:color="auto" w:fill="auto"/>
            <w:vAlign w:val="bottom"/>
          </w:tcPr>
          <w:p w:rsidR="00C56037" w:rsidRPr="00605222" w:rsidRDefault="00C56037" w:rsidP="006F239B">
            <w:pPr>
              <w:ind w:left="-72"/>
              <w:jc w:val="left"/>
              <w:rPr>
                <w:rFonts w:ascii="Arial" w:hAnsi="Arial" w:cs="Arial"/>
                <w:sz w:val="20"/>
                <w:szCs w:val="20"/>
                <w:shd w:val="clear" w:color="auto" w:fill="FFFFFF"/>
              </w:rPr>
            </w:pPr>
            <w:r w:rsidRPr="00605222">
              <w:rPr>
                <w:rFonts w:ascii="Arial" w:hAnsi="Arial" w:cs="Arial"/>
                <w:sz w:val="20"/>
                <w:szCs w:val="20"/>
                <w:shd w:val="clear" w:color="auto" w:fill="FFFFFF"/>
              </w:rPr>
              <w:t xml:space="preserve">Post-employee benefits </w:t>
            </w:r>
          </w:p>
        </w:tc>
        <w:tc>
          <w:tcPr>
            <w:tcW w:w="1440" w:type="dxa"/>
            <w:tcBorders>
              <w:bottom w:val="single" w:sz="4" w:space="0" w:color="auto"/>
            </w:tcBorders>
            <w:shd w:val="clear" w:color="auto" w:fill="FAFAFA"/>
            <w:vAlign w:val="bottom"/>
          </w:tcPr>
          <w:p w:rsidR="00C56037" w:rsidRPr="00605222" w:rsidRDefault="00983FB2" w:rsidP="006F239B">
            <w:pPr>
              <w:ind w:right="-72"/>
              <w:jc w:val="right"/>
              <w:rPr>
                <w:rFonts w:ascii="Arial" w:hAnsi="Arial" w:cs="Arial"/>
                <w:sz w:val="20"/>
                <w:szCs w:val="20"/>
                <w:cs/>
              </w:rPr>
            </w:pPr>
            <w:r>
              <w:rPr>
                <w:rFonts w:ascii="Arial" w:hAnsi="Arial" w:cs="Arial"/>
                <w:sz w:val="20"/>
                <w:szCs w:val="20"/>
              </w:rPr>
              <w:t>800</w:t>
            </w:r>
          </w:p>
        </w:tc>
        <w:tc>
          <w:tcPr>
            <w:tcW w:w="1440" w:type="dxa"/>
            <w:tcBorders>
              <w:bottom w:val="single" w:sz="4" w:space="0" w:color="auto"/>
            </w:tcBorders>
            <w:shd w:val="clear" w:color="auto" w:fill="auto"/>
            <w:vAlign w:val="bottom"/>
          </w:tcPr>
          <w:p w:rsidR="00C56037" w:rsidRPr="00605222" w:rsidRDefault="00295722" w:rsidP="006F239B">
            <w:pPr>
              <w:ind w:right="-72"/>
              <w:jc w:val="right"/>
              <w:rPr>
                <w:rFonts w:ascii="Arial" w:hAnsi="Arial" w:cs="Arial"/>
                <w:sz w:val="20"/>
                <w:szCs w:val="20"/>
                <w:cs/>
              </w:rPr>
            </w:pPr>
            <w:r>
              <w:rPr>
                <w:rFonts w:ascii="Arial" w:hAnsi="Arial" w:cs="Arial"/>
                <w:sz w:val="20"/>
                <w:szCs w:val="20"/>
              </w:rPr>
              <w:t>729</w:t>
            </w:r>
          </w:p>
        </w:tc>
        <w:tc>
          <w:tcPr>
            <w:tcW w:w="1440" w:type="dxa"/>
            <w:tcBorders>
              <w:bottom w:val="single" w:sz="4" w:space="0" w:color="auto"/>
            </w:tcBorders>
            <w:shd w:val="clear" w:color="auto" w:fill="FAFAFA"/>
            <w:vAlign w:val="bottom"/>
          </w:tcPr>
          <w:p w:rsidR="00C56037" w:rsidRPr="00605222" w:rsidRDefault="00983FB2" w:rsidP="006F239B">
            <w:pPr>
              <w:ind w:right="-72"/>
              <w:jc w:val="right"/>
              <w:rPr>
                <w:rFonts w:ascii="Arial" w:hAnsi="Arial" w:cs="Arial"/>
                <w:sz w:val="20"/>
                <w:szCs w:val="20"/>
              </w:rPr>
            </w:pPr>
            <w:r>
              <w:rPr>
                <w:rFonts w:ascii="Arial" w:hAnsi="Arial" w:cs="Arial"/>
                <w:sz w:val="20"/>
                <w:szCs w:val="20"/>
              </w:rPr>
              <w:t>800</w:t>
            </w:r>
          </w:p>
        </w:tc>
        <w:tc>
          <w:tcPr>
            <w:tcW w:w="1440" w:type="dxa"/>
            <w:tcBorders>
              <w:bottom w:val="single" w:sz="4" w:space="0" w:color="auto"/>
            </w:tcBorders>
            <w:shd w:val="clear" w:color="auto" w:fill="auto"/>
            <w:vAlign w:val="bottom"/>
          </w:tcPr>
          <w:p w:rsidR="00C56037" w:rsidRPr="00605222" w:rsidRDefault="00295722" w:rsidP="006F239B">
            <w:pPr>
              <w:ind w:right="-72"/>
              <w:jc w:val="right"/>
              <w:rPr>
                <w:rFonts w:ascii="Arial" w:hAnsi="Arial" w:cs="Arial"/>
                <w:sz w:val="20"/>
                <w:szCs w:val="20"/>
              </w:rPr>
            </w:pPr>
            <w:r>
              <w:rPr>
                <w:rFonts w:ascii="Arial" w:hAnsi="Arial" w:cs="Arial"/>
                <w:sz w:val="20"/>
                <w:szCs w:val="20"/>
              </w:rPr>
              <w:t>729</w:t>
            </w:r>
          </w:p>
        </w:tc>
      </w:tr>
      <w:tr w:rsidR="00C56037" w:rsidRPr="00605222" w:rsidTr="006F239B">
        <w:tc>
          <w:tcPr>
            <w:tcW w:w="3690" w:type="dxa"/>
            <w:shd w:val="clear" w:color="auto" w:fill="auto"/>
            <w:vAlign w:val="bottom"/>
          </w:tcPr>
          <w:p w:rsidR="00C56037" w:rsidRPr="00605222" w:rsidRDefault="00C56037" w:rsidP="006F239B">
            <w:pPr>
              <w:ind w:left="-72" w:right="-90"/>
              <w:jc w:val="left"/>
              <w:rPr>
                <w:rFonts w:ascii="Arial" w:hAnsi="Arial" w:cs="Arial"/>
                <w:sz w:val="12"/>
                <w:szCs w:val="12"/>
                <w:cs/>
              </w:rPr>
            </w:pPr>
          </w:p>
        </w:tc>
        <w:tc>
          <w:tcPr>
            <w:tcW w:w="1440" w:type="dxa"/>
            <w:tcBorders>
              <w:top w:val="single" w:sz="4" w:space="0" w:color="auto"/>
            </w:tcBorders>
            <w:shd w:val="clear" w:color="auto" w:fill="FAFAFA"/>
          </w:tcPr>
          <w:p w:rsidR="00C56037" w:rsidRPr="00605222" w:rsidRDefault="00C56037" w:rsidP="006F239B">
            <w:pPr>
              <w:ind w:right="-72"/>
              <w:jc w:val="right"/>
              <w:rPr>
                <w:rFonts w:ascii="Arial" w:hAnsi="Arial" w:cs="Arial"/>
                <w:sz w:val="12"/>
                <w:szCs w:val="12"/>
              </w:rPr>
            </w:pPr>
          </w:p>
        </w:tc>
        <w:tc>
          <w:tcPr>
            <w:tcW w:w="1440" w:type="dxa"/>
            <w:tcBorders>
              <w:top w:val="single" w:sz="4" w:space="0" w:color="auto"/>
            </w:tcBorders>
            <w:shd w:val="clear" w:color="auto" w:fill="auto"/>
          </w:tcPr>
          <w:p w:rsidR="00C56037" w:rsidRPr="00605222" w:rsidRDefault="00C56037" w:rsidP="006F239B">
            <w:pPr>
              <w:ind w:right="-72"/>
              <w:jc w:val="right"/>
              <w:rPr>
                <w:rFonts w:ascii="Arial" w:hAnsi="Arial" w:cs="Arial"/>
                <w:sz w:val="12"/>
                <w:szCs w:val="12"/>
              </w:rPr>
            </w:pPr>
          </w:p>
        </w:tc>
        <w:tc>
          <w:tcPr>
            <w:tcW w:w="1440" w:type="dxa"/>
            <w:tcBorders>
              <w:top w:val="single" w:sz="4" w:space="0" w:color="auto"/>
            </w:tcBorders>
            <w:shd w:val="clear" w:color="auto" w:fill="FAFAFA"/>
          </w:tcPr>
          <w:p w:rsidR="00C56037" w:rsidRPr="00605222" w:rsidRDefault="00C56037" w:rsidP="006F239B">
            <w:pPr>
              <w:ind w:right="-72"/>
              <w:jc w:val="right"/>
              <w:rPr>
                <w:rFonts w:ascii="Arial" w:hAnsi="Arial" w:cs="Arial"/>
                <w:sz w:val="12"/>
                <w:szCs w:val="12"/>
              </w:rPr>
            </w:pPr>
          </w:p>
        </w:tc>
        <w:tc>
          <w:tcPr>
            <w:tcW w:w="1440" w:type="dxa"/>
            <w:tcBorders>
              <w:top w:val="single" w:sz="4" w:space="0" w:color="auto"/>
            </w:tcBorders>
            <w:shd w:val="clear" w:color="auto" w:fill="auto"/>
          </w:tcPr>
          <w:p w:rsidR="00C56037" w:rsidRPr="00605222" w:rsidRDefault="00C56037" w:rsidP="006F239B">
            <w:pPr>
              <w:ind w:right="-72"/>
              <w:jc w:val="right"/>
              <w:rPr>
                <w:rFonts w:ascii="Arial" w:hAnsi="Arial" w:cs="Arial"/>
                <w:sz w:val="12"/>
                <w:szCs w:val="12"/>
              </w:rPr>
            </w:pPr>
          </w:p>
        </w:tc>
      </w:tr>
      <w:tr w:rsidR="00C56037" w:rsidRPr="00605222" w:rsidTr="006F239B">
        <w:trPr>
          <w:trHeight w:val="80"/>
        </w:trPr>
        <w:tc>
          <w:tcPr>
            <w:tcW w:w="3690" w:type="dxa"/>
            <w:shd w:val="clear" w:color="auto" w:fill="auto"/>
            <w:vAlign w:val="bottom"/>
          </w:tcPr>
          <w:p w:rsidR="00C56037" w:rsidRPr="00605222" w:rsidRDefault="00C56037" w:rsidP="006F239B">
            <w:pPr>
              <w:ind w:left="-72" w:right="-90"/>
              <w:jc w:val="left"/>
              <w:rPr>
                <w:rFonts w:ascii="Arial" w:hAnsi="Arial" w:cs="Arial"/>
                <w:sz w:val="20"/>
                <w:szCs w:val="20"/>
                <w:cs/>
              </w:rPr>
            </w:pPr>
          </w:p>
        </w:tc>
        <w:tc>
          <w:tcPr>
            <w:tcW w:w="1440" w:type="dxa"/>
            <w:tcBorders>
              <w:bottom w:val="single" w:sz="4" w:space="0" w:color="auto"/>
            </w:tcBorders>
            <w:shd w:val="clear" w:color="auto" w:fill="FAFAFA"/>
            <w:vAlign w:val="bottom"/>
          </w:tcPr>
          <w:p w:rsidR="00C56037" w:rsidRPr="00605222" w:rsidRDefault="00983FB2" w:rsidP="006F239B">
            <w:pPr>
              <w:ind w:right="-72"/>
              <w:jc w:val="right"/>
              <w:rPr>
                <w:rFonts w:ascii="Arial" w:hAnsi="Arial" w:cs="Arial"/>
                <w:sz w:val="20"/>
                <w:szCs w:val="20"/>
                <w:cs/>
              </w:rPr>
            </w:pPr>
            <w:r>
              <w:rPr>
                <w:rFonts w:ascii="Arial" w:hAnsi="Arial" w:cs="Arial"/>
                <w:sz w:val="20"/>
                <w:szCs w:val="20"/>
              </w:rPr>
              <w:t>20,937</w:t>
            </w:r>
          </w:p>
        </w:tc>
        <w:tc>
          <w:tcPr>
            <w:tcW w:w="1440" w:type="dxa"/>
            <w:tcBorders>
              <w:bottom w:val="single" w:sz="4" w:space="0" w:color="auto"/>
            </w:tcBorders>
            <w:shd w:val="clear" w:color="auto" w:fill="auto"/>
            <w:vAlign w:val="bottom"/>
          </w:tcPr>
          <w:p w:rsidR="00C56037" w:rsidRPr="00605222" w:rsidRDefault="00295722" w:rsidP="006F239B">
            <w:pPr>
              <w:ind w:right="-72"/>
              <w:jc w:val="right"/>
              <w:rPr>
                <w:rFonts w:ascii="Arial" w:hAnsi="Arial" w:cs="Arial"/>
                <w:sz w:val="20"/>
                <w:szCs w:val="20"/>
                <w:cs/>
              </w:rPr>
            </w:pPr>
            <w:r>
              <w:rPr>
                <w:rFonts w:ascii="Arial" w:hAnsi="Arial" w:cs="Arial"/>
                <w:sz w:val="20"/>
                <w:szCs w:val="20"/>
              </w:rPr>
              <w:t>21,393</w:t>
            </w:r>
          </w:p>
        </w:tc>
        <w:tc>
          <w:tcPr>
            <w:tcW w:w="1440" w:type="dxa"/>
            <w:tcBorders>
              <w:bottom w:val="single" w:sz="4" w:space="0" w:color="auto"/>
            </w:tcBorders>
            <w:shd w:val="clear" w:color="auto" w:fill="FAFAFA"/>
            <w:vAlign w:val="bottom"/>
          </w:tcPr>
          <w:p w:rsidR="00C56037" w:rsidRPr="00605222" w:rsidRDefault="00983FB2" w:rsidP="006F239B">
            <w:pPr>
              <w:ind w:right="-72"/>
              <w:jc w:val="right"/>
              <w:rPr>
                <w:rFonts w:ascii="Arial" w:hAnsi="Arial" w:cs="Arial"/>
                <w:sz w:val="20"/>
                <w:szCs w:val="20"/>
              </w:rPr>
            </w:pPr>
            <w:r>
              <w:rPr>
                <w:rFonts w:ascii="Arial" w:hAnsi="Arial" w:cs="Arial"/>
                <w:sz w:val="20"/>
                <w:szCs w:val="20"/>
              </w:rPr>
              <w:t>19,549</w:t>
            </w:r>
          </w:p>
        </w:tc>
        <w:tc>
          <w:tcPr>
            <w:tcW w:w="1440" w:type="dxa"/>
            <w:tcBorders>
              <w:bottom w:val="single" w:sz="4" w:space="0" w:color="auto"/>
            </w:tcBorders>
            <w:shd w:val="clear" w:color="auto" w:fill="auto"/>
            <w:vAlign w:val="bottom"/>
          </w:tcPr>
          <w:p w:rsidR="00C56037" w:rsidRPr="00605222" w:rsidRDefault="00295722" w:rsidP="006F239B">
            <w:pPr>
              <w:ind w:right="-72"/>
              <w:jc w:val="right"/>
              <w:rPr>
                <w:rFonts w:ascii="Arial" w:hAnsi="Arial" w:cs="Arial"/>
                <w:sz w:val="20"/>
                <w:szCs w:val="20"/>
              </w:rPr>
            </w:pPr>
            <w:r>
              <w:rPr>
                <w:rFonts w:ascii="Arial" w:hAnsi="Arial" w:cs="Arial"/>
                <w:sz w:val="20"/>
                <w:szCs w:val="20"/>
              </w:rPr>
              <w:t>20,008</w:t>
            </w:r>
          </w:p>
        </w:tc>
      </w:tr>
    </w:tbl>
    <w:p w:rsidR="00F27465" w:rsidRPr="00605222" w:rsidRDefault="00F27465" w:rsidP="00C90576">
      <w:pPr>
        <w:rPr>
          <w:rFonts w:ascii="Arial" w:hAnsi="Arial" w:cs="Cordia New"/>
          <w:sz w:val="20"/>
          <w:szCs w:val="20"/>
          <w:shd w:val="clear" w:color="auto" w:fill="FFFFFF"/>
        </w:rPr>
      </w:pPr>
    </w:p>
    <w:p w:rsidR="007E1E5A" w:rsidRPr="00605222" w:rsidRDefault="007E1E5A" w:rsidP="00C90576">
      <w:pPr>
        <w:rPr>
          <w:rFonts w:ascii="Arial" w:hAnsi="Arial" w:cs="Cordia New"/>
          <w:sz w:val="20"/>
          <w:szCs w:val="20"/>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6F239B" w:rsidRPr="00605222" w:rsidTr="00513165">
        <w:trPr>
          <w:trHeight w:val="386"/>
        </w:trPr>
        <w:tc>
          <w:tcPr>
            <w:tcW w:w="9461" w:type="dxa"/>
            <w:shd w:val="clear" w:color="auto" w:fill="FFA543"/>
            <w:vAlign w:val="center"/>
          </w:tcPr>
          <w:p w:rsidR="006F239B" w:rsidRPr="00962F81" w:rsidRDefault="00B5069A" w:rsidP="00513165">
            <w:pPr>
              <w:tabs>
                <w:tab w:val="left" w:pos="432"/>
              </w:tabs>
              <w:jc w:val="thaiDistribute"/>
              <w:rPr>
                <w:rFonts w:ascii="Arial" w:eastAsia="Arial Unicode MS" w:hAnsi="Arial" w:cs="Cordia New"/>
                <w:b/>
                <w:bCs/>
                <w:color w:val="FFFFFF"/>
                <w:sz w:val="20"/>
                <w:szCs w:val="20"/>
                <w:cs/>
              </w:rPr>
            </w:pPr>
            <w:r w:rsidRPr="00605222">
              <w:rPr>
                <w:rFonts w:ascii="Arial" w:eastAsia="Arial Unicode MS" w:hAnsi="Arial" w:cs="Arial"/>
                <w:b/>
                <w:bCs/>
                <w:color w:val="FFFFFF"/>
                <w:sz w:val="20"/>
                <w:szCs w:val="20"/>
              </w:rPr>
              <w:t>18</w:t>
            </w:r>
            <w:r w:rsidR="006F239B" w:rsidRPr="00605222">
              <w:rPr>
                <w:rFonts w:ascii="Arial" w:eastAsia="Arial Unicode MS" w:hAnsi="Arial" w:cs="Arial"/>
                <w:b/>
                <w:bCs/>
                <w:color w:val="FFFFFF"/>
                <w:sz w:val="20"/>
                <w:szCs w:val="20"/>
              </w:rPr>
              <w:tab/>
              <w:t>Commitments</w:t>
            </w:r>
          </w:p>
        </w:tc>
      </w:tr>
    </w:tbl>
    <w:p w:rsidR="00B80E1B" w:rsidRPr="00605222" w:rsidRDefault="00B80E1B" w:rsidP="00C90576">
      <w:pPr>
        <w:rPr>
          <w:rFonts w:ascii="Arial" w:hAnsi="Arial" w:cs="Arial"/>
          <w:sz w:val="20"/>
          <w:szCs w:val="20"/>
          <w:lang w:val="en-US"/>
        </w:rPr>
      </w:pPr>
    </w:p>
    <w:p w:rsidR="00B80E1B" w:rsidRPr="00605222" w:rsidRDefault="00B80E1B" w:rsidP="00C90576">
      <w:pPr>
        <w:rPr>
          <w:rFonts w:ascii="Arial" w:hAnsi="Arial" w:cs="Arial"/>
          <w:b/>
          <w:bCs/>
          <w:sz w:val="20"/>
          <w:szCs w:val="20"/>
        </w:rPr>
      </w:pPr>
      <w:r w:rsidRPr="00605222">
        <w:rPr>
          <w:rFonts w:ascii="Arial" w:hAnsi="Arial" w:cs="Arial"/>
          <w:b/>
          <w:bCs/>
          <w:sz w:val="20"/>
          <w:szCs w:val="20"/>
        </w:rPr>
        <w:t>Bank guarantees</w:t>
      </w:r>
    </w:p>
    <w:p w:rsidR="00B80E1B" w:rsidRPr="00605222" w:rsidRDefault="00B80E1B" w:rsidP="00C90576">
      <w:pPr>
        <w:rPr>
          <w:rFonts w:ascii="Arial" w:hAnsi="Arial" w:cs="Arial"/>
          <w:sz w:val="20"/>
          <w:szCs w:val="20"/>
          <w:lang w:val="en-US"/>
        </w:rPr>
      </w:pPr>
    </w:p>
    <w:p w:rsidR="00FB4A4C" w:rsidRDefault="00FB4A4C" w:rsidP="00C90576">
      <w:pPr>
        <w:pStyle w:val="BodyText"/>
        <w:ind w:right="0"/>
        <w:jc w:val="thaiDistribute"/>
        <w:rPr>
          <w:rFonts w:ascii="Arial" w:hAnsi="Arial" w:cs="Arial"/>
        </w:rPr>
      </w:pPr>
      <w:r w:rsidRPr="00B6749E">
        <w:rPr>
          <w:rFonts w:ascii="Arial" w:hAnsi="Arial" w:cs="Arial"/>
          <w:spacing w:val="-2"/>
        </w:rPr>
        <w:t xml:space="preserve">At </w:t>
      </w:r>
      <w:r w:rsidR="00833464" w:rsidRPr="00B6749E">
        <w:rPr>
          <w:rFonts w:ascii="Arial" w:hAnsi="Arial" w:cs="Arial"/>
          <w:spacing w:val="-2"/>
        </w:rPr>
        <w:t>30 September</w:t>
      </w:r>
      <w:r w:rsidRPr="00B6749E">
        <w:rPr>
          <w:rFonts w:ascii="Arial" w:hAnsi="Arial" w:cs="Arial"/>
          <w:spacing w:val="-2"/>
        </w:rPr>
        <w:t xml:space="preserve"> </w:t>
      </w:r>
      <w:r w:rsidR="00404A2E" w:rsidRPr="00B6749E">
        <w:rPr>
          <w:rFonts w:ascii="Arial" w:hAnsi="Arial" w:cs="Arial"/>
          <w:spacing w:val="-2"/>
        </w:rPr>
        <w:t>2019</w:t>
      </w:r>
      <w:r w:rsidRPr="00B6749E">
        <w:rPr>
          <w:rFonts w:ascii="Arial" w:hAnsi="Arial" w:cs="Arial"/>
          <w:spacing w:val="-2"/>
        </w:rPr>
        <w:t>, the Company had letters of bank guarantee issued by banks in respect of electricity</w:t>
      </w:r>
      <w:r w:rsidRPr="00605222">
        <w:rPr>
          <w:rFonts w:ascii="Arial" w:hAnsi="Arial" w:cs="Arial"/>
        </w:rPr>
        <w:t xml:space="preserve"> usage amounting to Baht</w:t>
      </w:r>
      <w:r w:rsidR="00C41B84">
        <w:rPr>
          <w:rFonts w:ascii="Arial" w:hAnsi="Arial" w:cs="Arial"/>
        </w:rPr>
        <w:t xml:space="preserve"> 0.41 </w:t>
      </w:r>
      <w:r w:rsidRPr="00605222">
        <w:rPr>
          <w:rFonts w:ascii="Arial" w:hAnsi="Arial" w:cs="Arial"/>
        </w:rPr>
        <w:t>million (</w:t>
      </w:r>
      <w:r w:rsidR="00833464">
        <w:rPr>
          <w:rFonts w:ascii="Arial" w:hAnsi="Arial" w:cs="Arial"/>
          <w:lang w:val="en-US"/>
        </w:rPr>
        <w:t>201</w:t>
      </w:r>
      <w:r w:rsidR="00A40ED1">
        <w:rPr>
          <w:rFonts w:ascii="Arial" w:hAnsi="Arial" w:cs="Arial"/>
          <w:lang w:val="en-US"/>
        </w:rPr>
        <w:t>8</w:t>
      </w:r>
      <w:r w:rsidRPr="00605222">
        <w:rPr>
          <w:rFonts w:ascii="Arial" w:hAnsi="Arial" w:cs="Arial"/>
        </w:rPr>
        <w:t xml:space="preserve">: Baht </w:t>
      </w:r>
      <w:r w:rsidRPr="00605222">
        <w:rPr>
          <w:rFonts w:ascii="Arial" w:hAnsi="Arial" w:cs="Arial"/>
          <w:lang w:val="en-US"/>
        </w:rPr>
        <w:t>0</w:t>
      </w:r>
      <w:r w:rsidRPr="00605222">
        <w:rPr>
          <w:rFonts w:ascii="Arial" w:hAnsi="Arial" w:cs="Arial"/>
        </w:rPr>
        <w:t>.</w:t>
      </w:r>
      <w:r w:rsidRPr="00605222">
        <w:rPr>
          <w:rFonts w:ascii="Arial" w:hAnsi="Arial" w:cs="Arial"/>
          <w:lang w:val="en-US"/>
        </w:rPr>
        <w:t>41</w:t>
      </w:r>
      <w:r w:rsidRPr="00605222">
        <w:rPr>
          <w:rFonts w:ascii="Arial" w:hAnsi="Arial" w:cs="Arial"/>
        </w:rPr>
        <w:t xml:space="preserve"> million) and had pledged </w:t>
      </w:r>
      <w:r w:rsidR="007B362B" w:rsidRPr="00605222">
        <w:rPr>
          <w:rFonts w:ascii="Arial" w:hAnsi="Arial" w:cs="Arial"/>
        </w:rPr>
        <w:t xml:space="preserve">its fixed deposits of </w:t>
      </w:r>
      <w:r w:rsidR="00833464">
        <w:rPr>
          <w:rFonts w:ascii="Arial" w:hAnsi="Arial" w:cs="Arial"/>
        </w:rPr>
        <w:t>Baht</w:t>
      </w:r>
      <w:r w:rsidR="00C41B84">
        <w:rPr>
          <w:rFonts w:ascii="Arial" w:hAnsi="Arial" w:cs="Arial"/>
        </w:rPr>
        <w:t xml:space="preserve"> 0.41 </w:t>
      </w:r>
      <w:r w:rsidRPr="00605222">
        <w:rPr>
          <w:rFonts w:ascii="Arial" w:hAnsi="Arial" w:cs="Arial"/>
        </w:rPr>
        <w:t>million (</w:t>
      </w:r>
      <w:r w:rsidR="00833464">
        <w:rPr>
          <w:rFonts w:ascii="Arial" w:hAnsi="Arial" w:cs="Arial"/>
          <w:lang w:val="en-US"/>
        </w:rPr>
        <w:t>201</w:t>
      </w:r>
      <w:r w:rsidR="00A40ED1">
        <w:rPr>
          <w:rFonts w:ascii="Arial" w:hAnsi="Arial" w:cs="Arial"/>
          <w:lang w:val="en-US"/>
        </w:rPr>
        <w:t>8</w:t>
      </w:r>
      <w:r w:rsidRPr="00605222">
        <w:rPr>
          <w:rFonts w:ascii="Arial" w:hAnsi="Arial" w:cs="Arial"/>
        </w:rPr>
        <w:t xml:space="preserve">: Baht </w:t>
      </w:r>
      <w:r w:rsidRPr="00605222">
        <w:rPr>
          <w:rFonts w:ascii="Arial" w:hAnsi="Arial" w:cs="Arial"/>
          <w:lang w:val="en-US"/>
        </w:rPr>
        <w:t>0</w:t>
      </w:r>
      <w:r w:rsidRPr="00605222">
        <w:rPr>
          <w:rFonts w:ascii="Arial" w:hAnsi="Arial" w:cs="Arial"/>
        </w:rPr>
        <w:t>.</w:t>
      </w:r>
      <w:r w:rsidRPr="00605222">
        <w:rPr>
          <w:rFonts w:ascii="Arial" w:hAnsi="Arial" w:cs="Arial"/>
          <w:lang w:val="en-US"/>
        </w:rPr>
        <w:t>41</w:t>
      </w:r>
      <w:r w:rsidRPr="00605222">
        <w:rPr>
          <w:rFonts w:ascii="Arial" w:hAnsi="Arial" w:cs="Arial"/>
        </w:rPr>
        <w:t xml:space="preserve"> million) as collateral for</w:t>
      </w:r>
      <w:r w:rsidRPr="00605222">
        <w:rPr>
          <w:rFonts w:ascii="Arial" w:hAnsi="Arial" w:cs="Arial"/>
          <w:cs/>
        </w:rPr>
        <w:t xml:space="preserve"> </w:t>
      </w:r>
      <w:r w:rsidRPr="00605222">
        <w:rPr>
          <w:rFonts w:ascii="Arial" w:hAnsi="Arial" w:cs="Arial"/>
          <w:lang w:val="en-US"/>
        </w:rPr>
        <w:t>such</w:t>
      </w:r>
      <w:r w:rsidRPr="00605222">
        <w:rPr>
          <w:rFonts w:ascii="Arial" w:hAnsi="Arial" w:cs="Arial"/>
        </w:rPr>
        <w:t xml:space="preserve"> bank guarantees.</w:t>
      </w:r>
    </w:p>
    <w:p w:rsidR="00CB0C5F" w:rsidRDefault="00CB0C5F" w:rsidP="00C90576">
      <w:pPr>
        <w:pStyle w:val="BodyText"/>
        <w:ind w:right="0"/>
        <w:jc w:val="thaiDistribute"/>
        <w:rPr>
          <w:rFonts w:ascii="Arial" w:hAnsi="Arial" w:cs="Arial"/>
        </w:rPr>
      </w:pPr>
    </w:p>
    <w:p w:rsidR="00CB0C5F" w:rsidRPr="00CB0C5F" w:rsidRDefault="00CB0C5F" w:rsidP="00CB0C5F">
      <w:pPr>
        <w:rPr>
          <w:rFonts w:ascii="Arial" w:hAnsi="Arial" w:cs="Arial"/>
          <w:b/>
          <w:bCs/>
          <w:sz w:val="20"/>
          <w:szCs w:val="20"/>
        </w:rPr>
      </w:pPr>
      <w:r w:rsidRPr="00CB0C5F">
        <w:rPr>
          <w:rFonts w:ascii="Arial" w:hAnsi="Arial" w:cs="Arial"/>
          <w:b/>
          <w:bCs/>
          <w:sz w:val="20"/>
          <w:szCs w:val="20"/>
        </w:rPr>
        <w:t>Capital commitments</w:t>
      </w:r>
    </w:p>
    <w:p w:rsidR="00CB0C5F" w:rsidRDefault="00CB0C5F" w:rsidP="00C90576">
      <w:pPr>
        <w:pStyle w:val="BodyText"/>
        <w:ind w:right="0"/>
        <w:jc w:val="thaiDistribute"/>
        <w:rPr>
          <w:rFonts w:ascii="Arial" w:hAnsi="Arial" w:cs="Arial"/>
        </w:rPr>
      </w:pPr>
    </w:p>
    <w:p w:rsidR="00CB0C5F" w:rsidRDefault="00CB0C5F" w:rsidP="00CB0C5F">
      <w:pPr>
        <w:pStyle w:val="BodyText"/>
        <w:ind w:right="0"/>
        <w:jc w:val="thaiDistribute"/>
        <w:rPr>
          <w:rFonts w:ascii="Arial" w:hAnsi="Arial" w:cs="Arial"/>
        </w:rPr>
      </w:pPr>
      <w:r w:rsidRPr="00CB0C5F">
        <w:rPr>
          <w:rFonts w:ascii="Arial" w:hAnsi="Arial" w:cs="Arial"/>
        </w:rPr>
        <w:t xml:space="preserve">As at </w:t>
      </w:r>
      <w:r>
        <w:rPr>
          <w:rFonts w:ascii="Arial" w:hAnsi="Arial" w:cs="Arial"/>
        </w:rPr>
        <w:t>30 September</w:t>
      </w:r>
      <w:r w:rsidRPr="00605222">
        <w:rPr>
          <w:rFonts w:ascii="Arial" w:hAnsi="Arial" w:cs="Arial"/>
        </w:rPr>
        <w:t xml:space="preserve"> 2019</w:t>
      </w:r>
      <w:r>
        <w:rPr>
          <w:rFonts w:ascii="Arial" w:hAnsi="Arial" w:cs="Arial"/>
        </w:rPr>
        <w:t xml:space="preserve"> </w:t>
      </w:r>
      <w:r w:rsidRPr="00CB0C5F">
        <w:rPr>
          <w:rFonts w:ascii="Arial" w:hAnsi="Arial" w:cs="Arial"/>
        </w:rPr>
        <w:t>and</w:t>
      </w:r>
      <w:r>
        <w:rPr>
          <w:rFonts w:ascii="Arial" w:hAnsi="Arial" w:cs="Arial"/>
        </w:rPr>
        <w:t xml:space="preserve"> 31 December 20</w:t>
      </w:r>
      <w:r w:rsidR="00936CD1">
        <w:rPr>
          <w:rFonts w:ascii="Arial" w:hAnsi="Arial" w:cs="Arial"/>
        </w:rPr>
        <w:t>18</w:t>
      </w:r>
      <w:r w:rsidRPr="00CB0C5F">
        <w:rPr>
          <w:rFonts w:ascii="Arial" w:hAnsi="Arial" w:cs="Arial"/>
        </w:rPr>
        <w:t>, capital expenditure contracted</w:t>
      </w:r>
      <w:r w:rsidR="005C025D">
        <w:rPr>
          <w:rFonts w:ascii="Arial" w:hAnsi="Arial" w:cs="Arial"/>
        </w:rPr>
        <w:t xml:space="preserve"> from construction of machinery contract for the new lacquer production at Bangpoo </w:t>
      </w:r>
      <w:r w:rsidR="00226C33">
        <w:rPr>
          <w:rFonts w:ascii="Arial" w:hAnsi="Arial" w:cs="Arial"/>
        </w:rPr>
        <w:t>factory</w:t>
      </w:r>
      <w:r w:rsidR="00714FE3">
        <w:rPr>
          <w:rFonts w:ascii="Arial" w:hAnsi="Arial" w:cs="Arial"/>
        </w:rPr>
        <w:t>,</w:t>
      </w:r>
      <w:r w:rsidR="00226C33">
        <w:rPr>
          <w:rFonts w:ascii="Arial" w:hAnsi="Arial" w:cs="Arial"/>
        </w:rPr>
        <w:t xml:space="preserve"> </w:t>
      </w:r>
      <w:r w:rsidRPr="00CB0C5F">
        <w:rPr>
          <w:rFonts w:ascii="Arial" w:hAnsi="Arial" w:cs="Arial"/>
        </w:rPr>
        <w:t xml:space="preserve">but not recognised as liabilities is as follows: </w:t>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B0C5F" w:rsidRPr="00605222" w:rsidTr="00D75DE8">
        <w:tc>
          <w:tcPr>
            <w:tcW w:w="3690" w:type="dxa"/>
            <w:shd w:val="clear" w:color="auto" w:fill="auto"/>
            <w:vAlign w:val="bottom"/>
          </w:tcPr>
          <w:p w:rsidR="00CB0C5F" w:rsidRPr="00605222" w:rsidRDefault="00CB0C5F" w:rsidP="00D75DE8">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CB0C5F" w:rsidRPr="00605222" w:rsidRDefault="00CB0C5F" w:rsidP="00D75DE8">
            <w:pPr>
              <w:ind w:right="-72"/>
              <w:jc w:val="center"/>
              <w:rPr>
                <w:rFonts w:ascii="Arial" w:hAnsi="Arial" w:cs="Arial"/>
                <w:b/>
                <w:bCs/>
                <w:sz w:val="20"/>
                <w:szCs w:val="20"/>
              </w:rPr>
            </w:pPr>
            <w:r w:rsidRPr="00605222">
              <w:rPr>
                <w:rFonts w:ascii="Arial" w:hAnsi="Arial" w:cs="Arial"/>
                <w:b/>
                <w:bCs/>
                <w:sz w:val="20"/>
                <w:szCs w:val="20"/>
              </w:rPr>
              <w:t xml:space="preserve">Consolidated </w:t>
            </w:r>
          </w:p>
          <w:p w:rsidR="00CB0C5F" w:rsidRPr="00605222" w:rsidRDefault="00CB0C5F" w:rsidP="00D75DE8">
            <w:pPr>
              <w:ind w:right="-72"/>
              <w:jc w:val="center"/>
              <w:rPr>
                <w:rFonts w:ascii="Arial" w:hAnsi="Arial" w:cs="Arial"/>
                <w:b/>
                <w:bCs/>
                <w:sz w:val="20"/>
                <w:szCs w:val="20"/>
                <w:lang w:val="en-US"/>
              </w:rPr>
            </w:pPr>
            <w:r w:rsidRPr="00605222">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CB0C5F" w:rsidRPr="00605222" w:rsidRDefault="00CB0C5F" w:rsidP="00D75DE8">
            <w:pPr>
              <w:ind w:right="-72"/>
              <w:jc w:val="center"/>
              <w:rPr>
                <w:rFonts w:ascii="Arial" w:hAnsi="Arial" w:cs="Arial"/>
                <w:b/>
                <w:bCs/>
                <w:sz w:val="20"/>
                <w:szCs w:val="20"/>
              </w:rPr>
            </w:pPr>
            <w:r w:rsidRPr="00605222">
              <w:rPr>
                <w:rFonts w:ascii="Arial" w:hAnsi="Arial" w:cs="Arial"/>
                <w:b/>
                <w:bCs/>
                <w:sz w:val="20"/>
                <w:szCs w:val="20"/>
              </w:rPr>
              <w:t xml:space="preserve">Separate </w:t>
            </w:r>
          </w:p>
          <w:p w:rsidR="00CB0C5F" w:rsidRPr="00605222" w:rsidRDefault="00CB0C5F" w:rsidP="00D75DE8">
            <w:pPr>
              <w:ind w:right="-72"/>
              <w:jc w:val="center"/>
              <w:rPr>
                <w:rFonts w:ascii="Arial" w:hAnsi="Arial" w:cs="Arial"/>
                <w:b/>
                <w:bCs/>
                <w:sz w:val="20"/>
                <w:szCs w:val="20"/>
              </w:rPr>
            </w:pPr>
            <w:r w:rsidRPr="00605222">
              <w:rPr>
                <w:rFonts w:ascii="Arial" w:hAnsi="Arial" w:cs="Arial"/>
                <w:b/>
                <w:bCs/>
                <w:sz w:val="20"/>
                <w:szCs w:val="20"/>
              </w:rPr>
              <w:t>financial information</w:t>
            </w:r>
          </w:p>
        </w:tc>
      </w:tr>
      <w:tr w:rsidR="00CB0C5F" w:rsidRPr="00605222" w:rsidTr="00D75DE8">
        <w:tc>
          <w:tcPr>
            <w:tcW w:w="3690" w:type="dxa"/>
            <w:shd w:val="clear" w:color="auto" w:fill="auto"/>
            <w:vAlign w:val="bottom"/>
          </w:tcPr>
          <w:p w:rsidR="00CB0C5F" w:rsidRPr="00605222" w:rsidRDefault="00CB0C5F" w:rsidP="00D75DE8">
            <w:pPr>
              <w:ind w:left="-72"/>
              <w:jc w:val="left"/>
              <w:rPr>
                <w:rFonts w:ascii="Arial" w:hAnsi="Arial" w:cs="Arial"/>
                <w:b/>
                <w:bCs/>
                <w:sz w:val="20"/>
                <w:szCs w:val="20"/>
                <w:cs/>
              </w:rPr>
            </w:pPr>
          </w:p>
        </w:tc>
        <w:tc>
          <w:tcPr>
            <w:tcW w:w="1440" w:type="dxa"/>
            <w:tcBorders>
              <w:top w:val="single" w:sz="4" w:space="0" w:color="auto"/>
            </w:tcBorders>
            <w:vAlign w:val="bottom"/>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 xml:space="preserve">Audited </w:t>
            </w:r>
          </w:p>
        </w:tc>
        <w:tc>
          <w:tcPr>
            <w:tcW w:w="1440" w:type="dxa"/>
            <w:tcBorders>
              <w:top w:val="single" w:sz="4" w:space="0" w:color="auto"/>
            </w:tcBorders>
            <w:shd w:val="clear" w:color="auto" w:fill="auto"/>
            <w:vAlign w:val="bottom"/>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 xml:space="preserve">Audited </w:t>
            </w:r>
          </w:p>
        </w:tc>
      </w:tr>
      <w:tr w:rsidR="00CB0C5F" w:rsidRPr="00605222" w:rsidTr="00D75DE8">
        <w:tc>
          <w:tcPr>
            <w:tcW w:w="3690" w:type="dxa"/>
            <w:shd w:val="clear" w:color="auto" w:fill="auto"/>
            <w:vAlign w:val="bottom"/>
          </w:tcPr>
          <w:p w:rsidR="00CB0C5F" w:rsidRPr="00605222" w:rsidRDefault="00CB0C5F" w:rsidP="00D75DE8">
            <w:pPr>
              <w:ind w:left="-72"/>
              <w:jc w:val="left"/>
              <w:rPr>
                <w:rFonts w:ascii="Arial" w:hAnsi="Arial" w:cs="Arial"/>
                <w:sz w:val="20"/>
                <w:szCs w:val="20"/>
                <w:cs/>
              </w:rPr>
            </w:pPr>
          </w:p>
        </w:tc>
        <w:tc>
          <w:tcPr>
            <w:tcW w:w="1440" w:type="dxa"/>
            <w:vAlign w:val="center"/>
          </w:tcPr>
          <w:p w:rsidR="00CB0C5F" w:rsidRPr="00833464" w:rsidRDefault="00CB0C5F" w:rsidP="00D75DE8">
            <w:pPr>
              <w:ind w:right="-72"/>
              <w:jc w:val="right"/>
              <w:rPr>
                <w:rFonts w:ascii="Arial Bold" w:hAnsi="Arial Bold" w:cs="Arial" w:hint="eastAsia"/>
                <w:b/>
                <w:bCs/>
                <w:spacing w:val="-4"/>
                <w:sz w:val="20"/>
                <w:szCs w:val="20"/>
                <w:lang w:val="en-US"/>
              </w:rPr>
            </w:pPr>
            <w:r w:rsidRPr="00833464">
              <w:rPr>
                <w:rFonts w:ascii="Arial Bold" w:hAnsi="Arial Bold" w:cs="Arial"/>
                <w:b/>
                <w:bCs/>
                <w:spacing w:val="-4"/>
                <w:sz w:val="20"/>
                <w:szCs w:val="20"/>
                <w:lang w:val="en-US"/>
              </w:rPr>
              <w:t>30 September</w:t>
            </w:r>
          </w:p>
        </w:tc>
        <w:tc>
          <w:tcPr>
            <w:tcW w:w="1440" w:type="dxa"/>
            <w:shd w:val="clear" w:color="auto" w:fill="auto"/>
            <w:vAlign w:val="bottom"/>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31 December</w:t>
            </w:r>
          </w:p>
        </w:tc>
        <w:tc>
          <w:tcPr>
            <w:tcW w:w="1440" w:type="dxa"/>
            <w:shd w:val="clear" w:color="auto" w:fill="auto"/>
            <w:vAlign w:val="center"/>
          </w:tcPr>
          <w:p w:rsidR="00CB0C5F" w:rsidRPr="00605222" w:rsidRDefault="00CB0C5F" w:rsidP="00D75DE8">
            <w:pPr>
              <w:ind w:right="-72"/>
              <w:jc w:val="right"/>
              <w:rPr>
                <w:rFonts w:ascii="Arial" w:hAnsi="Arial" w:cs="Arial"/>
                <w:b/>
                <w:bCs/>
                <w:sz w:val="20"/>
                <w:szCs w:val="20"/>
                <w:lang w:val="en-US"/>
              </w:rPr>
            </w:pPr>
            <w:r w:rsidRPr="00833464">
              <w:rPr>
                <w:rFonts w:ascii="Arial Bold" w:hAnsi="Arial Bold" w:cs="Arial"/>
                <w:b/>
                <w:bCs/>
                <w:spacing w:val="-4"/>
                <w:sz w:val="20"/>
                <w:szCs w:val="20"/>
                <w:lang w:val="en-US"/>
              </w:rPr>
              <w:t>30 September</w:t>
            </w:r>
          </w:p>
        </w:tc>
        <w:tc>
          <w:tcPr>
            <w:tcW w:w="1440" w:type="dxa"/>
            <w:shd w:val="clear" w:color="auto" w:fill="auto"/>
            <w:vAlign w:val="bottom"/>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31 December</w:t>
            </w:r>
          </w:p>
        </w:tc>
      </w:tr>
      <w:tr w:rsidR="00CB0C5F" w:rsidRPr="00605222" w:rsidTr="00D75DE8">
        <w:tc>
          <w:tcPr>
            <w:tcW w:w="3690" w:type="dxa"/>
            <w:shd w:val="clear" w:color="auto" w:fill="auto"/>
            <w:vAlign w:val="bottom"/>
          </w:tcPr>
          <w:p w:rsidR="00CB0C5F" w:rsidRPr="00605222" w:rsidRDefault="00CB0C5F" w:rsidP="00D75DE8">
            <w:pPr>
              <w:ind w:left="-72"/>
              <w:jc w:val="left"/>
              <w:rPr>
                <w:rFonts w:ascii="Arial" w:hAnsi="Arial" w:cs="Arial"/>
                <w:sz w:val="20"/>
                <w:szCs w:val="20"/>
                <w:cs/>
              </w:rPr>
            </w:pPr>
          </w:p>
        </w:tc>
        <w:tc>
          <w:tcPr>
            <w:tcW w:w="1440" w:type="dxa"/>
            <w:vAlign w:val="bottom"/>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2019</w:t>
            </w:r>
          </w:p>
        </w:tc>
        <w:tc>
          <w:tcPr>
            <w:tcW w:w="1440" w:type="dxa"/>
            <w:shd w:val="clear" w:color="auto" w:fill="auto"/>
            <w:vAlign w:val="bottom"/>
            <w:hideMark/>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2018</w:t>
            </w:r>
          </w:p>
        </w:tc>
        <w:tc>
          <w:tcPr>
            <w:tcW w:w="1440" w:type="dxa"/>
            <w:shd w:val="clear" w:color="auto" w:fill="auto"/>
            <w:vAlign w:val="bottom"/>
            <w:hideMark/>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2019</w:t>
            </w:r>
          </w:p>
        </w:tc>
        <w:tc>
          <w:tcPr>
            <w:tcW w:w="1440" w:type="dxa"/>
            <w:shd w:val="clear" w:color="auto" w:fill="auto"/>
            <w:vAlign w:val="bottom"/>
            <w:hideMark/>
          </w:tcPr>
          <w:p w:rsidR="00CB0C5F" w:rsidRPr="00605222" w:rsidRDefault="00CB0C5F" w:rsidP="00D75DE8">
            <w:pPr>
              <w:ind w:right="-72"/>
              <w:jc w:val="right"/>
              <w:rPr>
                <w:rFonts w:ascii="Arial" w:hAnsi="Arial" w:cs="Arial"/>
                <w:b/>
                <w:bCs/>
                <w:sz w:val="20"/>
                <w:szCs w:val="20"/>
                <w:lang w:val="en-US"/>
              </w:rPr>
            </w:pPr>
            <w:r w:rsidRPr="00605222">
              <w:rPr>
                <w:rFonts w:ascii="Arial" w:hAnsi="Arial" w:cs="Arial"/>
                <w:b/>
                <w:bCs/>
                <w:sz w:val="20"/>
                <w:szCs w:val="20"/>
                <w:lang w:val="en-US"/>
              </w:rPr>
              <w:t>2018</w:t>
            </w:r>
          </w:p>
        </w:tc>
      </w:tr>
      <w:tr w:rsidR="00CB0C5F" w:rsidRPr="00605222" w:rsidTr="00D75DE8">
        <w:tc>
          <w:tcPr>
            <w:tcW w:w="3690" w:type="dxa"/>
            <w:shd w:val="clear" w:color="auto" w:fill="auto"/>
            <w:vAlign w:val="bottom"/>
            <w:hideMark/>
          </w:tcPr>
          <w:p w:rsidR="00CB0C5F" w:rsidRPr="00605222" w:rsidRDefault="00CB0C5F" w:rsidP="00D75DE8">
            <w:pPr>
              <w:ind w:left="-72"/>
              <w:jc w:val="left"/>
              <w:rPr>
                <w:rFonts w:ascii="Arial" w:hAnsi="Arial" w:cs="Arial"/>
                <w:sz w:val="20"/>
                <w:szCs w:val="20"/>
                <w:cs/>
              </w:rPr>
            </w:pPr>
          </w:p>
        </w:tc>
        <w:tc>
          <w:tcPr>
            <w:tcW w:w="1440" w:type="dxa"/>
            <w:tcBorders>
              <w:bottom w:val="single" w:sz="4" w:space="0" w:color="auto"/>
            </w:tcBorders>
            <w:vAlign w:val="bottom"/>
          </w:tcPr>
          <w:p w:rsidR="00CB0C5F" w:rsidRPr="00605222" w:rsidRDefault="00CB0C5F" w:rsidP="00D75DE8">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B0C5F" w:rsidRPr="00605222" w:rsidRDefault="00CB0C5F" w:rsidP="00D75DE8">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B0C5F" w:rsidRPr="00605222" w:rsidRDefault="00CB0C5F" w:rsidP="00D75DE8">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CB0C5F" w:rsidRPr="00605222" w:rsidRDefault="00CB0C5F" w:rsidP="00D75DE8">
            <w:pPr>
              <w:ind w:right="-72"/>
              <w:jc w:val="right"/>
              <w:rPr>
                <w:rFonts w:ascii="Arial" w:hAnsi="Arial" w:cs="Arial"/>
                <w:b/>
                <w:bCs/>
                <w:sz w:val="20"/>
                <w:szCs w:val="20"/>
                <w:cs/>
              </w:rPr>
            </w:pPr>
            <w:r w:rsidRPr="00605222">
              <w:rPr>
                <w:rFonts w:ascii="Arial" w:hAnsi="Arial" w:cs="Arial"/>
                <w:b/>
                <w:bCs/>
                <w:sz w:val="20"/>
                <w:szCs w:val="20"/>
              </w:rPr>
              <w:t>Baht’000</w:t>
            </w:r>
          </w:p>
        </w:tc>
      </w:tr>
      <w:tr w:rsidR="00CB0C5F" w:rsidRPr="00605222" w:rsidTr="00D75DE8">
        <w:tc>
          <w:tcPr>
            <w:tcW w:w="3690" w:type="dxa"/>
            <w:shd w:val="clear" w:color="auto" w:fill="auto"/>
            <w:vAlign w:val="bottom"/>
          </w:tcPr>
          <w:p w:rsidR="00CB0C5F" w:rsidRPr="00605222" w:rsidRDefault="00CB0C5F" w:rsidP="00D75DE8">
            <w:pPr>
              <w:ind w:left="-72"/>
              <w:jc w:val="left"/>
              <w:rPr>
                <w:rFonts w:ascii="Arial" w:hAnsi="Arial" w:cs="Arial"/>
                <w:sz w:val="20"/>
                <w:szCs w:val="20"/>
                <w:shd w:val="clear" w:color="auto" w:fill="FFFFFF"/>
              </w:rPr>
            </w:pPr>
          </w:p>
        </w:tc>
        <w:tc>
          <w:tcPr>
            <w:tcW w:w="1440" w:type="dxa"/>
            <w:tcBorders>
              <w:top w:val="single" w:sz="4" w:space="0" w:color="auto"/>
            </w:tcBorders>
            <w:shd w:val="clear" w:color="auto" w:fill="FAFAFA"/>
          </w:tcPr>
          <w:p w:rsidR="00CB0C5F" w:rsidRPr="00605222" w:rsidRDefault="00CB0C5F" w:rsidP="00D75DE8">
            <w:pPr>
              <w:ind w:right="-72"/>
              <w:jc w:val="right"/>
              <w:rPr>
                <w:rFonts w:ascii="Arial" w:hAnsi="Arial" w:cs="Arial"/>
                <w:sz w:val="20"/>
                <w:szCs w:val="20"/>
              </w:rPr>
            </w:pPr>
          </w:p>
        </w:tc>
        <w:tc>
          <w:tcPr>
            <w:tcW w:w="1440" w:type="dxa"/>
            <w:tcBorders>
              <w:top w:val="single" w:sz="4" w:space="0" w:color="auto"/>
            </w:tcBorders>
            <w:shd w:val="clear" w:color="auto" w:fill="auto"/>
          </w:tcPr>
          <w:p w:rsidR="00CB0C5F" w:rsidRPr="00605222" w:rsidRDefault="00CB0C5F" w:rsidP="00D75DE8">
            <w:pPr>
              <w:ind w:right="-72"/>
              <w:jc w:val="right"/>
              <w:rPr>
                <w:rFonts w:ascii="Arial" w:hAnsi="Arial" w:cs="Arial"/>
                <w:sz w:val="20"/>
                <w:szCs w:val="20"/>
              </w:rPr>
            </w:pPr>
          </w:p>
        </w:tc>
        <w:tc>
          <w:tcPr>
            <w:tcW w:w="1440" w:type="dxa"/>
            <w:tcBorders>
              <w:top w:val="single" w:sz="4" w:space="0" w:color="auto"/>
            </w:tcBorders>
            <w:shd w:val="clear" w:color="auto" w:fill="FAFAFA"/>
          </w:tcPr>
          <w:p w:rsidR="00CB0C5F" w:rsidRPr="00605222" w:rsidRDefault="00CB0C5F" w:rsidP="00D75DE8">
            <w:pPr>
              <w:ind w:right="-72"/>
              <w:jc w:val="right"/>
              <w:rPr>
                <w:rFonts w:ascii="Arial" w:hAnsi="Arial" w:cs="Arial"/>
                <w:sz w:val="20"/>
                <w:szCs w:val="20"/>
              </w:rPr>
            </w:pPr>
          </w:p>
        </w:tc>
        <w:tc>
          <w:tcPr>
            <w:tcW w:w="1440" w:type="dxa"/>
            <w:tcBorders>
              <w:top w:val="single" w:sz="4" w:space="0" w:color="auto"/>
            </w:tcBorders>
            <w:shd w:val="clear" w:color="auto" w:fill="auto"/>
          </w:tcPr>
          <w:p w:rsidR="00CB0C5F" w:rsidRPr="00605222" w:rsidRDefault="00CB0C5F" w:rsidP="00D75DE8">
            <w:pPr>
              <w:ind w:right="-72"/>
              <w:jc w:val="right"/>
              <w:rPr>
                <w:rFonts w:ascii="Arial" w:hAnsi="Arial" w:cs="Arial"/>
                <w:sz w:val="20"/>
                <w:szCs w:val="20"/>
              </w:rPr>
            </w:pPr>
          </w:p>
        </w:tc>
      </w:tr>
      <w:tr w:rsidR="00CB0C5F" w:rsidRPr="00605222" w:rsidTr="00D75DE8">
        <w:trPr>
          <w:trHeight w:val="83"/>
        </w:trPr>
        <w:tc>
          <w:tcPr>
            <w:tcW w:w="3690" w:type="dxa"/>
            <w:shd w:val="clear" w:color="auto" w:fill="auto"/>
          </w:tcPr>
          <w:p w:rsidR="00CB0C5F" w:rsidRPr="00605222" w:rsidRDefault="00610021" w:rsidP="00D75DE8">
            <w:pPr>
              <w:ind w:left="-72"/>
              <w:jc w:val="left"/>
              <w:rPr>
                <w:rFonts w:ascii="Arial" w:hAnsi="Arial" w:cs="Arial"/>
                <w:sz w:val="20"/>
                <w:szCs w:val="20"/>
              </w:rPr>
            </w:pPr>
            <w:r>
              <w:rPr>
                <w:rFonts w:ascii="Arial" w:hAnsi="Arial" w:cs="Arial"/>
                <w:sz w:val="20"/>
                <w:szCs w:val="20"/>
              </w:rPr>
              <w:t>Machinery</w:t>
            </w:r>
            <w:r w:rsidR="00CB0C5F">
              <w:rPr>
                <w:rFonts w:ascii="Arial" w:hAnsi="Arial" w:cs="Arial"/>
                <w:sz w:val="20"/>
                <w:szCs w:val="20"/>
              </w:rPr>
              <w:t xml:space="preserve"> and equipment</w:t>
            </w:r>
          </w:p>
        </w:tc>
        <w:tc>
          <w:tcPr>
            <w:tcW w:w="1440" w:type="dxa"/>
            <w:tcBorders>
              <w:bottom w:val="single" w:sz="4" w:space="0" w:color="auto"/>
            </w:tcBorders>
            <w:shd w:val="clear" w:color="auto" w:fill="FAFAFA"/>
            <w:vAlign w:val="bottom"/>
          </w:tcPr>
          <w:p w:rsidR="00CB0C5F" w:rsidRPr="00605222" w:rsidRDefault="00CB0C5F" w:rsidP="00D75DE8">
            <w:pPr>
              <w:ind w:right="-72"/>
              <w:jc w:val="right"/>
              <w:rPr>
                <w:rFonts w:ascii="Arial" w:hAnsi="Arial" w:cs="Arial"/>
                <w:sz w:val="20"/>
                <w:szCs w:val="20"/>
                <w:lang w:eastAsia="en-GB"/>
              </w:rPr>
            </w:pPr>
            <w:r>
              <w:rPr>
                <w:rFonts w:ascii="Arial" w:hAnsi="Arial" w:cs="Arial"/>
                <w:sz w:val="20"/>
                <w:szCs w:val="20"/>
                <w:lang w:eastAsia="en-GB"/>
              </w:rPr>
              <w:t>21,121</w:t>
            </w:r>
          </w:p>
        </w:tc>
        <w:tc>
          <w:tcPr>
            <w:tcW w:w="1440" w:type="dxa"/>
            <w:tcBorders>
              <w:bottom w:val="single" w:sz="4" w:space="0" w:color="auto"/>
            </w:tcBorders>
            <w:vAlign w:val="bottom"/>
          </w:tcPr>
          <w:p w:rsidR="00CB0C5F" w:rsidRPr="00605222" w:rsidRDefault="00CB0C5F" w:rsidP="00D75DE8">
            <w:pPr>
              <w:ind w:right="-72"/>
              <w:jc w:val="right"/>
              <w:rPr>
                <w:rFonts w:ascii="Arial" w:hAnsi="Arial" w:cs="Arial"/>
                <w:sz w:val="20"/>
                <w:szCs w:val="20"/>
                <w:lang w:eastAsia="en-GB"/>
              </w:rPr>
            </w:pPr>
            <w:r>
              <w:rPr>
                <w:rFonts w:ascii="Arial" w:hAnsi="Arial" w:cs="Arial"/>
                <w:sz w:val="20"/>
                <w:szCs w:val="20"/>
                <w:lang w:eastAsia="en-GB"/>
              </w:rPr>
              <w:t>-</w:t>
            </w:r>
          </w:p>
        </w:tc>
        <w:tc>
          <w:tcPr>
            <w:tcW w:w="1440" w:type="dxa"/>
            <w:tcBorders>
              <w:bottom w:val="single" w:sz="4" w:space="0" w:color="auto"/>
            </w:tcBorders>
            <w:shd w:val="clear" w:color="auto" w:fill="FAFAFA"/>
            <w:vAlign w:val="bottom"/>
          </w:tcPr>
          <w:p w:rsidR="00CB0C5F" w:rsidRPr="00605222" w:rsidRDefault="00CB0C5F" w:rsidP="00D75DE8">
            <w:pPr>
              <w:ind w:right="-72"/>
              <w:jc w:val="right"/>
              <w:rPr>
                <w:rFonts w:ascii="Arial" w:hAnsi="Arial" w:cs="Arial"/>
                <w:sz w:val="20"/>
                <w:szCs w:val="20"/>
                <w:lang w:eastAsia="en-GB"/>
              </w:rPr>
            </w:pPr>
            <w:r>
              <w:rPr>
                <w:rFonts w:ascii="Arial" w:hAnsi="Arial" w:cs="Arial"/>
                <w:sz w:val="20"/>
                <w:szCs w:val="20"/>
                <w:lang w:eastAsia="en-GB"/>
              </w:rPr>
              <w:t>21,121</w:t>
            </w:r>
          </w:p>
        </w:tc>
        <w:tc>
          <w:tcPr>
            <w:tcW w:w="1440" w:type="dxa"/>
            <w:tcBorders>
              <w:bottom w:val="single" w:sz="4" w:space="0" w:color="auto"/>
            </w:tcBorders>
            <w:vAlign w:val="bottom"/>
          </w:tcPr>
          <w:p w:rsidR="00CB0C5F" w:rsidRPr="00605222" w:rsidRDefault="00CB0C5F" w:rsidP="00D75DE8">
            <w:pPr>
              <w:ind w:right="-72"/>
              <w:jc w:val="right"/>
              <w:rPr>
                <w:rFonts w:ascii="Arial" w:hAnsi="Arial" w:cs="Arial"/>
                <w:sz w:val="20"/>
                <w:szCs w:val="20"/>
                <w:lang w:eastAsia="en-GB"/>
              </w:rPr>
            </w:pPr>
            <w:r>
              <w:rPr>
                <w:rFonts w:ascii="Arial" w:hAnsi="Arial" w:cs="Arial"/>
                <w:sz w:val="20"/>
                <w:szCs w:val="20"/>
                <w:lang w:eastAsia="en-GB"/>
              </w:rPr>
              <w:t>-</w:t>
            </w:r>
          </w:p>
        </w:tc>
      </w:tr>
      <w:tr w:rsidR="00CB0C5F" w:rsidRPr="00605222" w:rsidTr="00D75DE8">
        <w:trPr>
          <w:trHeight w:val="83"/>
        </w:trPr>
        <w:tc>
          <w:tcPr>
            <w:tcW w:w="3690" w:type="dxa"/>
            <w:shd w:val="clear" w:color="auto" w:fill="auto"/>
            <w:vAlign w:val="center"/>
          </w:tcPr>
          <w:p w:rsidR="00CB0C5F" w:rsidRPr="00605222" w:rsidRDefault="00CB0C5F" w:rsidP="00D75DE8">
            <w:pPr>
              <w:ind w:lef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rsidR="00CB0C5F" w:rsidRPr="00605222" w:rsidRDefault="00CB0C5F" w:rsidP="00D75DE8">
            <w:pPr>
              <w:ind w:right="-72"/>
              <w:jc w:val="right"/>
              <w:rPr>
                <w:rFonts w:ascii="Arial" w:hAnsi="Arial" w:cs="Arial"/>
                <w:sz w:val="12"/>
                <w:szCs w:val="12"/>
                <w:lang w:eastAsia="en-GB"/>
              </w:rPr>
            </w:pPr>
          </w:p>
        </w:tc>
        <w:tc>
          <w:tcPr>
            <w:tcW w:w="1440" w:type="dxa"/>
            <w:tcBorders>
              <w:top w:val="single" w:sz="4" w:space="0" w:color="auto"/>
            </w:tcBorders>
            <w:vAlign w:val="bottom"/>
          </w:tcPr>
          <w:p w:rsidR="00CB0C5F" w:rsidRPr="00605222" w:rsidRDefault="00CB0C5F" w:rsidP="00D75DE8">
            <w:pPr>
              <w:ind w:right="-72"/>
              <w:jc w:val="right"/>
              <w:rPr>
                <w:rFonts w:ascii="Arial" w:hAnsi="Arial" w:cs="Arial"/>
                <w:sz w:val="12"/>
                <w:szCs w:val="12"/>
                <w:lang w:eastAsia="en-GB"/>
              </w:rPr>
            </w:pPr>
          </w:p>
        </w:tc>
        <w:tc>
          <w:tcPr>
            <w:tcW w:w="1440" w:type="dxa"/>
            <w:tcBorders>
              <w:top w:val="single" w:sz="4" w:space="0" w:color="auto"/>
            </w:tcBorders>
            <w:shd w:val="clear" w:color="auto" w:fill="FAFAFA"/>
            <w:vAlign w:val="bottom"/>
          </w:tcPr>
          <w:p w:rsidR="00CB0C5F" w:rsidRPr="00605222" w:rsidRDefault="00CB0C5F" w:rsidP="00D75DE8">
            <w:pPr>
              <w:ind w:right="-72"/>
              <w:jc w:val="right"/>
              <w:rPr>
                <w:rFonts w:ascii="Arial" w:hAnsi="Arial" w:cs="Arial"/>
                <w:sz w:val="12"/>
                <w:szCs w:val="12"/>
                <w:lang w:eastAsia="en-GB"/>
              </w:rPr>
            </w:pPr>
          </w:p>
        </w:tc>
        <w:tc>
          <w:tcPr>
            <w:tcW w:w="1440" w:type="dxa"/>
            <w:tcBorders>
              <w:top w:val="single" w:sz="4" w:space="0" w:color="auto"/>
            </w:tcBorders>
            <w:vAlign w:val="bottom"/>
          </w:tcPr>
          <w:p w:rsidR="00CB0C5F" w:rsidRPr="00605222" w:rsidRDefault="00CB0C5F" w:rsidP="00D75DE8">
            <w:pPr>
              <w:ind w:right="-72"/>
              <w:jc w:val="right"/>
              <w:rPr>
                <w:rFonts w:ascii="Arial" w:hAnsi="Arial" w:cs="Arial"/>
                <w:sz w:val="12"/>
                <w:szCs w:val="12"/>
                <w:lang w:eastAsia="en-GB"/>
              </w:rPr>
            </w:pPr>
          </w:p>
        </w:tc>
      </w:tr>
      <w:tr w:rsidR="00CB0C5F" w:rsidRPr="00605222" w:rsidTr="00D75DE8">
        <w:trPr>
          <w:trHeight w:val="83"/>
        </w:trPr>
        <w:tc>
          <w:tcPr>
            <w:tcW w:w="3690" w:type="dxa"/>
            <w:shd w:val="clear" w:color="auto" w:fill="auto"/>
            <w:vAlign w:val="center"/>
          </w:tcPr>
          <w:p w:rsidR="00CB0C5F" w:rsidRPr="00EC5683" w:rsidRDefault="00CB0C5F" w:rsidP="00D75DE8">
            <w:pPr>
              <w:ind w:left="-72"/>
              <w:jc w:val="left"/>
              <w:rPr>
                <w:rFonts w:ascii="Arial" w:hAnsi="Arial" w:cs="Cordia New"/>
                <w:sz w:val="20"/>
                <w:szCs w:val="20"/>
              </w:rPr>
            </w:pPr>
          </w:p>
        </w:tc>
        <w:tc>
          <w:tcPr>
            <w:tcW w:w="1440" w:type="dxa"/>
            <w:tcBorders>
              <w:bottom w:val="single" w:sz="4" w:space="0" w:color="auto"/>
            </w:tcBorders>
            <w:shd w:val="clear" w:color="auto" w:fill="FAFAFA"/>
            <w:vAlign w:val="bottom"/>
          </w:tcPr>
          <w:p w:rsidR="00CB0C5F" w:rsidRPr="00605222" w:rsidRDefault="00CB0C5F" w:rsidP="00D75DE8">
            <w:pPr>
              <w:ind w:right="-72"/>
              <w:jc w:val="right"/>
              <w:rPr>
                <w:rFonts w:ascii="Arial" w:hAnsi="Arial" w:cs="Arial"/>
                <w:sz w:val="20"/>
                <w:szCs w:val="20"/>
                <w:lang w:eastAsia="en-GB"/>
              </w:rPr>
            </w:pPr>
            <w:r>
              <w:rPr>
                <w:rFonts w:ascii="Arial" w:hAnsi="Arial" w:cs="Arial"/>
                <w:sz w:val="20"/>
                <w:szCs w:val="20"/>
                <w:lang w:eastAsia="en-GB"/>
              </w:rPr>
              <w:t>21,121</w:t>
            </w:r>
          </w:p>
        </w:tc>
        <w:tc>
          <w:tcPr>
            <w:tcW w:w="1440" w:type="dxa"/>
            <w:tcBorders>
              <w:bottom w:val="single" w:sz="4" w:space="0" w:color="auto"/>
            </w:tcBorders>
            <w:vAlign w:val="bottom"/>
          </w:tcPr>
          <w:p w:rsidR="00CB0C5F" w:rsidRPr="00605222" w:rsidRDefault="00CB0C5F" w:rsidP="00D75DE8">
            <w:pPr>
              <w:ind w:right="-72"/>
              <w:jc w:val="right"/>
              <w:rPr>
                <w:rFonts w:ascii="Arial" w:hAnsi="Arial" w:cs="Arial"/>
                <w:sz w:val="20"/>
                <w:szCs w:val="20"/>
                <w:lang w:eastAsia="en-GB"/>
              </w:rPr>
            </w:pPr>
            <w:r>
              <w:rPr>
                <w:rFonts w:ascii="Arial" w:hAnsi="Arial" w:cs="Arial"/>
                <w:sz w:val="20"/>
                <w:szCs w:val="20"/>
                <w:lang w:eastAsia="en-GB"/>
              </w:rPr>
              <w:t>-</w:t>
            </w:r>
          </w:p>
        </w:tc>
        <w:tc>
          <w:tcPr>
            <w:tcW w:w="1440" w:type="dxa"/>
            <w:tcBorders>
              <w:bottom w:val="single" w:sz="4" w:space="0" w:color="auto"/>
            </w:tcBorders>
            <w:shd w:val="clear" w:color="auto" w:fill="FAFAFA"/>
            <w:vAlign w:val="bottom"/>
          </w:tcPr>
          <w:p w:rsidR="00CB0C5F" w:rsidRPr="003E576E" w:rsidRDefault="00CB0C5F" w:rsidP="00D75DE8">
            <w:pPr>
              <w:ind w:right="-72"/>
              <w:jc w:val="right"/>
              <w:rPr>
                <w:rFonts w:ascii="Arial" w:hAnsi="Arial" w:cs="Cordia New"/>
                <w:sz w:val="20"/>
                <w:szCs w:val="20"/>
                <w:cs/>
                <w:lang w:eastAsia="en-GB"/>
              </w:rPr>
            </w:pPr>
            <w:r>
              <w:rPr>
                <w:rFonts w:ascii="Arial" w:hAnsi="Arial" w:cs="Arial"/>
                <w:sz w:val="20"/>
                <w:szCs w:val="20"/>
                <w:lang w:eastAsia="en-GB"/>
              </w:rPr>
              <w:t>21,121</w:t>
            </w:r>
          </w:p>
        </w:tc>
        <w:tc>
          <w:tcPr>
            <w:tcW w:w="1440" w:type="dxa"/>
            <w:tcBorders>
              <w:bottom w:val="single" w:sz="4" w:space="0" w:color="auto"/>
            </w:tcBorders>
            <w:vAlign w:val="bottom"/>
          </w:tcPr>
          <w:p w:rsidR="00CB0C5F" w:rsidRPr="00605222" w:rsidRDefault="00CB0C5F" w:rsidP="00D75DE8">
            <w:pPr>
              <w:ind w:right="-72"/>
              <w:jc w:val="right"/>
              <w:rPr>
                <w:rFonts w:ascii="Arial" w:hAnsi="Arial" w:cs="Arial"/>
                <w:sz w:val="20"/>
                <w:szCs w:val="20"/>
                <w:lang w:eastAsia="en-GB"/>
              </w:rPr>
            </w:pPr>
            <w:r>
              <w:rPr>
                <w:rFonts w:ascii="Arial" w:hAnsi="Arial" w:cs="Arial"/>
                <w:sz w:val="20"/>
                <w:szCs w:val="20"/>
                <w:lang w:eastAsia="en-GB"/>
              </w:rPr>
              <w:t>-</w:t>
            </w:r>
          </w:p>
        </w:tc>
      </w:tr>
    </w:tbl>
    <w:p w:rsidR="00B80E1B" w:rsidRPr="00605222" w:rsidRDefault="00B80E1B" w:rsidP="00C90576">
      <w:pPr>
        <w:rPr>
          <w:rFonts w:ascii="Arial" w:hAnsi="Arial" w:cs="Arial"/>
          <w:b/>
          <w:bCs/>
          <w:sz w:val="20"/>
          <w:szCs w:val="20"/>
        </w:rPr>
      </w:pPr>
    </w:p>
    <w:p w:rsidR="00B80E1B" w:rsidRPr="00605222" w:rsidRDefault="00B80E1B" w:rsidP="00C90576">
      <w:pPr>
        <w:rPr>
          <w:rFonts w:ascii="Arial" w:hAnsi="Arial" w:cs="Arial"/>
          <w:b/>
          <w:bCs/>
          <w:sz w:val="20"/>
          <w:szCs w:val="20"/>
        </w:rPr>
      </w:pPr>
      <w:r w:rsidRPr="00605222">
        <w:rPr>
          <w:rFonts w:ascii="Arial" w:hAnsi="Arial" w:cs="Arial"/>
          <w:b/>
          <w:bCs/>
          <w:sz w:val="20"/>
          <w:szCs w:val="20"/>
        </w:rPr>
        <w:t xml:space="preserve">Operating lease commitments - where the Company is the lessee </w:t>
      </w:r>
    </w:p>
    <w:p w:rsidR="00B80E1B" w:rsidRPr="00605222" w:rsidRDefault="00B80E1B" w:rsidP="00C90576">
      <w:pPr>
        <w:jc w:val="thaiDistribute"/>
        <w:rPr>
          <w:rFonts w:ascii="Arial" w:hAnsi="Arial" w:cs="Arial"/>
          <w:sz w:val="20"/>
          <w:szCs w:val="20"/>
        </w:rPr>
      </w:pPr>
    </w:p>
    <w:p w:rsidR="00B80E1B" w:rsidRPr="00605222" w:rsidRDefault="00B80E1B" w:rsidP="00C90576">
      <w:pPr>
        <w:jc w:val="thaiDistribute"/>
        <w:outlineLvl w:val="0"/>
        <w:rPr>
          <w:rFonts w:ascii="Arial" w:hAnsi="Arial" w:cs="Arial"/>
          <w:sz w:val="20"/>
          <w:szCs w:val="20"/>
        </w:rPr>
      </w:pPr>
      <w:r w:rsidRPr="00B6749E">
        <w:rPr>
          <w:rFonts w:ascii="Arial" w:hAnsi="Arial" w:cs="Arial"/>
          <w:spacing w:val="-4"/>
          <w:sz w:val="20"/>
          <w:szCs w:val="20"/>
          <w:lang w:eastAsia="en-GB"/>
        </w:rPr>
        <w:t>The Company entered into the lease agreements for rental of office, warehouse and motor vehicles. The future</w:t>
      </w:r>
      <w:r w:rsidRPr="00605222">
        <w:rPr>
          <w:rFonts w:ascii="Arial" w:hAnsi="Arial" w:cs="Arial"/>
          <w:sz w:val="20"/>
          <w:szCs w:val="20"/>
          <w:lang w:eastAsia="en-GB"/>
        </w:rPr>
        <w:t xml:space="preserve"> aggregate minimum lease payments under non-cancellable operating leases are as follows:</w:t>
      </w:r>
    </w:p>
    <w:p w:rsidR="00B80E1B" w:rsidRPr="00605222" w:rsidRDefault="00B80E1B" w:rsidP="00C90576">
      <w:pPr>
        <w:pStyle w:val="BodyText"/>
        <w:ind w:right="0"/>
        <w:jc w:val="thaiDistribute"/>
        <w:rPr>
          <w:rFonts w:ascii="Arial" w:hAnsi="Arial" w:cs="Arial"/>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D2641" w:rsidRPr="00605222" w:rsidTr="006F239B">
        <w:tc>
          <w:tcPr>
            <w:tcW w:w="3690" w:type="dxa"/>
            <w:shd w:val="clear" w:color="auto" w:fill="auto"/>
            <w:vAlign w:val="bottom"/>
          </w:tcPr>
          <w:p w:rsidR="00B80E1B" w:rsidRPr="00605222" w:rsidRDefault="00B80E1B" w:rsidP="006F239B">
            <w:pPr>
              <w:ind w:lef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rsidR="00B80E1B" w:rsidRPr="00605222" w:rsidRDefault="00B80E1B" w:rsidP="006F239B">
            <w:pPr>
              <w:ind w:right="-72"/>
              <w:jc w:val="center"/>
              <w:rPr>
                <w:rFonts w:ascii="Arial" w:hAnsi="Arial" w:cs="Arial"/>
                <w:b/>
                <w:bCs/>
                <w:sz w:val="20"/>
                <w:szCs w:val="20"/>
              </w:rPr>
            </w:pPr>
            <w:r w:rsidRPr="00605222">
              <w:rPr>
                <w:rFonts w:ascii="Arial" w:hAnsi="Arial" w:cs="Arial"/>
                <w:b/>
                <w:bCs/>
                <w:sz w:val="20"/>
                <w:szCs w:val="20"/>
              </w:rPr>
              <w:t xml:space="preserve">Consolidated </w:t>
            </w:r>
          </w:p>
          <w:p w:rsidR="00B80E1B" w:rsidRPr="00605222" w:rsidRDefault="00B80E1B" w:rsidP="006F239B">
            <w:pPr>
              <w:ind w:right="-72"/>
              <w:jc w:val="center"/>
              <w:rPr>
                <w:rFonts w:ascii="Arial" w:hAnsi="Arial" w:cs="Arial"/>
                <w:b/>
                <w:bCs/>
                <w:sz w:val="20"/>
                <w:szCs w:val="20"/>
                <w:lang w:val="en-US"/>
              </w:rPr>
            </w:pPr>
            <w:r w:rsidRPr="00605222">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rsidR="00B80E1B" w:rsidRPr="00605222" w:rsidRDefault="00B80E1B" w:rsidP="006F239B">
            <w:pPr>
              <w:ind w:right="-72"/>
              <w:jc w:val="center"/>
              <w:rPr>
                <w:rFonts w:ascii="Arial" w:hAnsi="Arial" w:cs="Arial"/>
                <w:b/>
                <w:bCs/>
                <w:sz w:val="20"/>
                <w:szCs w:val="20"/>
              </w:rPr>
            </w:pPr>
            <w:r w:rsidRPr="00605222">
              <w:rPr>
                <w:rFonts w:ascii="Arial" w:hAnsi="Arial" w:cs="Arial"/>
                <w:b/>
                <w:bCs/>
                <w:sz w:val="20"/>
                <w:szCs w:val="20"/>
              </w:rPr>
              <w:t xml:space="preserve">Separate </w:t>
            </w:r>
          </w:p>
          <w:p w:rsidR="00B80E1B" w:rsidRPr="00605222" w:rsidRDefault="00B80E1B" w:rsidP="006F239B">
            <w:pPr>
              <w:ind w:right="-72"/>
              <w:jc w:val="center"/>
              <w:rPr>
                <w:rFonts w:ascii="Arial" w:hAnsi="Arial" w:cs="Arial"/>
                <w:b/>
                <w:bCs/>
                <w:sz w:val="20"/>
                <w:szCs w:val="20"/>
              </w:rPr>
            </w:pPr>
            <w:r w:rsidRPr="00605222">
              <w:rPr>
                <w:rFonts w:ascii="Arial" w:hAnsi="Arial" w:cs="Arial"/>
                <w:b/>
                <w:bCs/>
                <w:sz w:val="20"/>
                <w:szCs w:val="20"/>
              </w:rPr>
              <w:t>financial information</w:t>
            </w:r>
          </w:p>
        </w:tc>
      </w:tr>
      <w:tr w:rsidR="003D2641" w:rsidRPr="00605222" w:rsidTr="006F239B">
        <w:tc>
          <w:tcPr>
            <w:tcW w:w="3690" w:type="dxa"/>
            <w:shd w:val="clear" w:color="auto" w:fill="auto"/>
            <w:vAlign w:val="bottom"/>
          </w:tcPr>
          <w:p w:rsidR="00B80E1B" w:rsidRPr="00605222" w:rsidRDefault="00B80E1B" w:rsidP="006F239B">
            <w:pPr>
              <w:ind w:left="-72"/>
              <w:jc w:val="left"/>
              <w:rPr>
                <w:rFonts w:ascii="Arial" w:hAnsi="Arial" w:cs="Arial"/>
                <w:b/>
                <w:bCs/>
                <w:sz w:val="20"/>
                <w:szCs w:val="20"/>
                <w:cs/>
              </w:rPr>
            </w:pPr>
          </w:p>
        </w:tc>
        <w:tc>
          <w:tcPr>
            <w:tcW w:w="1440" w:type="dxa"/>
            <w:tcBorders>
              <w:top w:val="single" w:sz="4" w:space="0" w:color="auto"/>
            </w:tcBorders>
            <w:vAlign w:val="bottom"/>
          </w:tcPr>
          <w:p w:rsidR="00B80E1B" w:rsidRPr="00605222" w:rsidRDefault="00B80E1B" w:rsidP="006F239B">
            <w:pPr>
              <w:ind w:right="-72"/>
              <w:jc w:val="right"/>
              <w:rPr>
                <w:rFonts w:ascii="Arial" w:hAnsi="Arial" w:cs="Arial"/>
                <w:b/>
                <w:bCs/>
                <w:sz w:val="20"/>
                <w:szCs w:val="20"/>
                <w:lang w:val="en-US"/>
              </w:rPr>
            </w:pPr>
            <w:r w:rsidRPr="00605222">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B80E1B" w:rsidRPr="00605222" w:rsidRDefault="00B80E1B" w:rsidP="006F239B">
            <w:pPr>
              <w:ind w:right="-72"/>
              <w:jc w:val="right"/>
              <w:rPr>
                <w:rFonts w:ascii="Arial" w:hAnsi="Arial" w:cs="Arial"/>
                <w:b/>
                <w:bCs/>
                <w:sz w:val="20"/>
                <w:szCs w:val="20"/>
                <w:lang w:val="en-US"/>
              </w:rPr>
            </w:pPr>
            <w:r w:rsidRPr="00605222">
              <w:rPr>
                <w:rFonts w:ascii="Arial" w:hAnsi="Arial" w:cs="Arial"/>
                <w:b/>
                <w:bCs/>
                <w:sz w:val="20"/>
                <w:szCs w:val="20"/>
                <w:lang w:val="en-US"/>
              </w:rPr>
              <w:t xml:space="preserve">Audited </w:t>
            </w:r>
          </w:p>
        </w:tc>
        <w:tc>
          <w:tcPr>
            <w:tcW w:w="1440" w:type="dxa"/>
            <w:tcBorders>
              <w:top w:val="single" w:sz="4" w:space="0" w:color="auto"/>
            </w:tcBorders>
            <w:shd w:val="clear" w:color="auto" w:fill="auto"/>
            <w:vAlign w:val="bottom"/>
          </w:tcPr>
          <w:p w:rsidR="00B80E1B" w:rsidRPr="00605222" w:rsidRDefault="00B80E1B" w:rsidP="006F239B">
            <w:pPr>
              <w:ind w:right="-72"/>
              <w:jc w:val="right"/>
              <w:rPr>
                <w:rFonts w:ascii="Arial" w:hAnsi="Arial" w:cs="Arial"/>
                <w:b/>
                <w:bCs/>
                <w:sz w:val="20"/>
                <w:szCs w:val="20"/>
                <w:lang w:val="en-US"/>
              </w:rPr>
            </w:pPr>
            <w:r w:rsidRPr="00605222">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rsidR="00B80E1B" w:rsidRPr="00605222" w:rsidRDefault="00B80E1B" w:rsidP="006F239B">
            <w:pPr>
              <w:ind w:right="-72"/>
              <w:jc w:val="right"/>
              <w:rPr>
                <w:rFonts w:ascii="Arial" w:hAnsi="Arial" w:cs="Arial"/>
                <w:b/>
                <w:bCs/>
                <w:sz w:val="20"/>
                <w:szCs w:val="20"/>
                <w:lang w:val="en-US"/>
              </w:rPr>
            </w:pPr>
            <w:r w:rsidRPr="00605222">
              <w:rPr>
                <w:rFonts w:ascii="Arial" w:hAnsi="Arial" w:cs="Arial"/>
                <w:b/>
                <w:bCs/>
                <w:sz w:val="20"/>
                <w:szCs w:val="20"/>
                <w:lang w:val="en-US"/>
              </w:rPr>
              <w:t xml:space="preserve">Audited </w:t>
            </w:r>
          </w:p>
        </w:tc>
      </w:tr>
      <w:tr w:rsidR="00B06C6C" w:rsidRPr="00605222" w:rsidTr="002819A9">
        <w:tc>
          <w:tcPr>
            <w:tcW w:w="3690" w:type="dxa"/>
            <w:shd w:val="clear" w:color="auto" w:fill="auto"/>
            <w:vAlign w:val="bottom"/>
          </w:tcPr>
          <w:p w:rsidR="00B06C6C" w:rsidRPr="00605222" w:rsidRDefault="00B06C6C" w:rsidP="006F239B">
            <w:pPr>
              <w:ind w:left="-72"/>
              <w:jc w:val="left"/>
              <w:rPr>
                <w:rFonts w:ascii="Arial" w:hAnsi="Arial" w:cs="Arial"/>
                <w:sz w:val="20"/>
                <w:szCs w:val="20"/>
                <w:cs/>
              </w:rPr>
            </w:pPr>
          </w:p>
        </w:tc>
        <w:tc>
          <w:tcPr>
            <w:tcW w:w="1440" w:type="dxa"/>
            <w:vAlign w:val="center"/>
          </w:tcPr>
          <w:p w:rsidR="00B06C6C" w:rsidRPr="00833464" w:rsidRDefault="00833464" w:rsidP="006F239B">
            <w:pPr>
              <w:ind w:right="-72"/>
              <w:jc w:val="right"/>
              <w:rPr>
                <w:rFonts w:ascii="Arial Bold" w:hAnsi="Arial Bold" w:cs="Arial" w:hint="eastAsia"/>
                <w:b/>
                <w:bCs/>
                <w:spacing w:val="-4"/>
                <w:sz w:val="20"/>
                <w:szCs w:val="20"/>
                <w:lang w:val="en-US"/>
              </w:rPr>
            </w:pPr>
            <w:r w:rsidRPr="00833464">
              <w:rPr>
                <w:rFonts w:ascii="Arial Bold" w:hAnsi="Arial Bold" w:cs="Arial"/>
                <w:b/>
                <w:bCs/>
                <w:spacing w:val="-4"/>
                <w:sz w:val="20"/>
                <w:szCs w:val="20"/>
                <w:lang w:val="en-US"/>
              </w:rPr>
              <w:t>30 September</w:t>
            </w:r>
          </w:p>
        </w:tc>
        <w:tc>
          <w:tcPr>
            <w:tcW w:w="1440" w:type="dxa"/>
            <w:shd w:val="clear" w:color="auto" w:fill="auto"/>
            <w:vAlign w:val="bottom"/>
          </w:tcPr>
          <w:p w:rsidR="00B06C6C" w:rsidRPr="00605222" w:rsidRDefault="00B06C6C" w:rsidP="006F239B">
            <w:pPr>
              <w:ind w:right="-72"/>
              <w:jc w:val="right"/>
              <w:rPr>
                <w:rFonts w:ascii="Arial" w:hAnsi="Arial" w:cs="Arial"/>
                <w:b/>
                <w:bCs/>
                <w:sz w:val="20"/>
                <w:szCs w:val="20"/>
                <w:lang w:val="en-US"/>
              </w:rPr>
            </w:pPr>
            <w:r w:rsidRPr="00605222">
              <w:rPr>
                <w:rFonts w:ascii="Arial" w:hAnsi="Arial" w:cs="Arial"/>
                <w:b/>
                <w:bCs/>
                <w:sz w:val="20"/>
                <w:szCs w:val="20"/>
                <w:lang w:val="en-US"/>
              </w:rPr>
              <w:t>31 December</w:t>
            </w:r>
          </w:p>
        </w:tc>
        <w:tc>
          <w:tcPr>
            <w:tcW w:w="1440" w:type="dxa"/>
            <w:shd w:val="clear" w:color="auto" w:fill="auto"/>
            <w:vAlign w:val="center"/>
          </w:tcPr>
          <w:p w:rsidR="00B06C6C" w:rsidRPr="00605222" w:rsidRDefault="00833464" w:rsidP="006F239B">
            <w:pPr>
              <w:ind w:right="-72"/>
              <w:jc w:val="right"/>
              <w:rPr>
                <w:rFonts w:ascii="Arial" w:hAnsi="Arial" w:cs="Arial"/>
                <w:b/>
                <w:bCs/>
                <w:sz w:val="20"/>
                <w:szCs w:val="20"/>
                <w:lang w:val="en-US"/>
              </w:rPr>
            </w:pPr>
            <w:r w:rsidRPr="00833464">
              <w:rPr>
                <w:rFonts w:ascii="Arial Bold" w:hAnsi="Arial Bold" w:cs="Arial"/>
                <w:b/>
                <w:bCs/>
                <w:spacing w:val="-4"/>
                <w:sz w:val="20"/>
                <w:szCs w:val="20"/>
                <w:lang w:val="en-US"/>
              </w:rPr>
              <w:t>30 September</w:t>
            </w:r>
          </w:p>
        </w:tc>
        <w:tc>
          <w:tcPr>
            <w:tcW w:w="1440" w:type="dxa"/>
            <w:shd w:val="clear" w:color="auto" w:fill="auto"/>
            <w:vAlign w:val="bottom"/>
          </w:tcPr>
          <w:p w:rsidR="00B06C6C" w:rsidRPr="00605222" w:rsidRDefault="00B06C6C" w:rsidP="006F239B">
            <w:pPr>
              <w:ind w:right="-72"/>
              <w:jc w:val="right"/>
              <w:rPr>
                <w:rFonts w:ascii="Arial" w:hAnsi="Arial" w:cs="Arial"/>
                <w:b/>
                <w:bCs/>
                <w:sz w:val="20"/>
                <w:szCs w:val="20"/>
                <w:lang w:val="en-US"/>
              </w:rPr>
            </w:pPr>
            <w:r w:rsidRPr="00605222">
              <w:rPr>
                <w:rFonts w:ascii="Arial" w:hAnsi="Arial" w:cs="Arial"/>
                <w:b/>
                <w:bCs/>
                <w:sz w:val="20"/>
                <w:szCs w:val="20"/>
                <w:lang w:val="en-US"/>
              </w:rPr>
              <w:t>31 December</w:t>
            </w:r>
          </w:p>
        </w:tc>
      </w:tr>
      <w:tr w:rsidR="00B06C6C" w:rsidRPr="00605222" w:rsidTr="003D2641">
        <w:tc>
          <w:tcPr>
            <w:tcW w:w="3690" w:type="dxa"/>
            <w:shd w:val="clear" w:color="auto" w:fill="auto"/>
            <w:vAlign w:val="bottom"/>
          </w:tcPr>
          <w:p w:rsidR="00B06C6C" w:rsidRPr="00605222" w:rsidRDefault="00B06C6C" w:rsidP="006F239B">
            <w:pPr>
              <w:ind w:left="-72"/>
              <w:jc w:val="left"/>
              <w:rPr>
                <w:rFonts w:ascii="Arial" w:hAnsi="Arial" w:cs="Arial"/>
                <w:sz w:val="20"/>
                <w:szCs w:val="20"/>
                <w:cs/>
              </w:rPr>
            </w:pPr>
          </w:p>
        </w:tc>
        <w:tc>
          <w:tcPr>
            <w:tcW w:w="1440" w:type="dxa"/>
            <w:vAlign w:val="bottom"/>
          </w:tcPr>
          <w:p w:rsidR="00B06C6C" w:rsidRPr="00605222" w:rsidRDefault="00B06C6C" w:rsidP="006F239B">
            <w:pPr>
              <w:ind w:right="-72"/>
              <w:jc w:val="right"/>
              <w:rPr>
                <w:rFonts w:ascii="Arial" w:hAnsi="Arial" w:cs="Arial"/>
                <w:b/>
                <w:bCs/>
                <w:sz w:val="20"/>
                <w:szCs w:val="20"/>
                <w:lang w:val="en-US"/>
              </w:rPr>
            </w:pPr>
            <w:r w:rsidRPr="00605222">
              <w:rPr>
                <w:rFonts w:ascii="Arial" w:hAnsi="Arial" w:cs="Arial"/>
                <w:b/>
                <w:bCs/>
                <w:sz w:val="20"/>
                <w:szCs w:val="20"/>
                <w:lang w:val="en-US"/>
              </w:rPr>
              <w:t>2019</w:t>
            </w:r>
          </w:p>
        </w:tc>
        <w:tc>
          <w:tcPr>
            <w:tcW w:w="1440" w:type="dxa"/>
            <w:shd w:val="clear" w:color="auto" w:fill="auto"/>
            <w:vAlign w:val="bottom"/>
            <w:hideMark/>
          </w:tcPr>
          <w:p w:rsidR="00B06C6C" w:rsidRPr="00605222" w:rsidRDefault="00B06C6C" w:rsidP="006F239B">
            <w:pPr>
              <w:ind w:right="-72"/>
              <w:jc w:val="right"/>
              <w:rPr>
                <w:rFonts w:ascii="Arial" w:hAnsi="Arial" w:cs="Arial"/>
                <w:b/>
                <w:bCs/>
                <w:sz w:val="20"/>
                <w:szCs w:val="20"/>
                <w:lang w:val="en-US"/>
              </w:rPr>
            </w:pPr>
            <w:r w:rsidRPr="00605222">
              <w:rPr>
                <w:rFonts w:ascii="Arial" w:hAnsi="Arial" w:cs="Arial"/>
                <w:b/>
                <w:bCs/>
                <w:sz w:val="20"/>
                <w:szCs w:val="20"/>
                <w:lang w:val="en-US"/>
              </w:rPr>
              <w:t>2018</w:t>
            </w:r>
          </w:p>
        </w:tc>
        <w:tc>
          <w:tcPr>
            <w:tcW w:w="1440" w:type="dxa"/>
            <w:shd w:val="clear" w:color="auto" w:fill="auto"/>
            <w:vAlign w:val="bottom"/>
            <w:hideMark/>
          </w:tcPr>
          <w:p w:rsidR="00B06C6C" w:rsidRPr="00605222" w:rsidRDefault="00B06C6C" w:rsidP="006F239B">
            <w:pPr>
              <w:ind w:right="-72"/>
              <w:jc w:val="right"/>
              <w:rPr>
                <w:rFonts w:ascii="Arial" w:hAnsi="Arial" w:cs="Arial"/>
                <w:b/>
                <w:bCs/>
                <w:sz w:val="20"/>
                <w:szCs w:val="20"/>
                <w:lang w:val="en-US"/>
              </w:rPr>
            </w:pPr>
            <w:r w:rsidRPr="00605222">
              <w:rPr>
                <w:rFonts w:ascii="Arial" w:hAnsi="Arial" w:cs="Arial"/>
                <w:b/>
                <w:bCs/>
                <w:sz w:val="20"/>
                <w:szCs w:val="20"/>
                <w:lang w:val="en-US"/>
              </w:rPr>
              <w:t>2019</w:t>
            </w:r>
          </w:p>
        </w:tc>
        <w:tc>
          <w:tcPr>
            <w:tcW w:w="1440" w:type="dxa"/>
            <w:shd w:val="clear" w:color="auto" w:fill="auto"/>
            <w:vAlign w:val="bottom"/>
            <w:hideMark/>
          </w:tcPr>
          <w:p w:rsidR="00B06C6C" w:rsidRPr="00605222" w:rsidRDefault="00B06C6C" w:rsidP="006F239B">
            <w:pPr>
              <w:ind w:right="-72"/>
              <w:jc w:val="right"/>
              <w:rPr>
                <w:rFonts w:ascii="Arial" w:hAnsi="Arial" w:cs="Arial"/>
                <w:b/>
                <w:bCs/>
                <w:sz w:val="20"/>
                <w:szCs w:val="20"/>
                <w:lang w:val="en-US"/>
              </w:rPr>
            </w:pPr>
            <w:r w:rsidRPr="00605222">
              <w:rPr>
                <w:rFonts w:ascii="Arial" w:hAnsi="Arial" w:cs="Arial"/>
                <w:b/>
                <w:bCs/>
                <w:sz w:val="20"/>
                <w:szCs w:val="20"/>
                <w:lang w:val="en-US"/>
              </w:rPr>
              <w:t>2018</w:t>
            </w:r>
          </w:p>
        </w:tc>
      </w:tr>
      <w:tr w:rsidR="00B06C6C" w:rsidRPr="00605222" w:rsidTr="006F239B">
        <w:tc>
          <w:tcPr>
            <w:tcW w:w="3690" w:type="dxa"/>
            <w:shd w:val="clear" w:color="auto" w:fill="auto"/>
            <w:vAlign w:val="bottom"/>
            <w:hideMark/>
          </w:tcPr>
          <w:p w:rsidR="00B06C6C" w:rsidRPr="00605222" w:rsidRDefault="00B06C6C" w:rsidP="006F239B">
            <w:pPr>
              <w:ind w:left="-72"/>
              <w:jc w:val="left"/>
              <w:rPr>
                <w:rFonts w:ascii="Arial" w:hAnsi="Arial" w:cs="Arial"/>
                <w:sz w:val="20"/>
                <w:szCs w:val="20"/>
                <w:cs/>
              </w:rPr>
            </w:pPr>
          </w:p>
        </w:tc>
        <w:tc>
          <w:tcPr>
            <w:tcW w:w="1440" w:type="dxa"/>
            <w:tcBorders>
              <w:bottom w:val="single" w:sz="4" w:space="0" w:color="auto"/>
            </w:tcBorders>
            <w:vAlign w:val="bottom"/>
          </w:tcPr>
          <w:p w:rsidR="00B06C6C" w:rsidRPr="00605222" w:rsidRDefault="00B06C6C" w:rsidP="006F239B">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B06C6C" w:rsidRPr="00605222" w:rsidRDefault="00B06C6C" w:rsidP="006F239B">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B06C6C" w:rsidRPr="00605222" w:rsidRDefault="00B06C6C" w:rsidP="006F239B">
            <w:pPr>
              <w:ind w:right="-72"/>
              <w:jc w:val="right"/>
              <w:rPr>
                <w:rFonts w:ascii="Arial" w:hAnsi="Arial" w:cs="Arial"/>
                <w:b/>
                <w:bCs/>
                <w:sz w:val="20"/>
                <w:szCs w:val="20"/>
                <w:cs/>
              </w:rPr>
            </w:pPr>
            <w:r w:rsidRPr="00605222">
              <w:rPr>
                <w:rFonts w:ascii="Arial" w:hAnsi="Arial" w:cs="Arial"/>
                <w:b/>
                <w:bCs/>
                <w:sz w:val="20"/>
                <w:szCs w:val="20"/>
              </w:rPr>
              <w:t>Baht’000</w:t>
            </w:r>
          </w:p>
        </w:tc>
        <w:tc>
          <w:tcPr>
            <w:tcW w:w="1440" w:type="dxa"/>
            <w:tcBorders>
              <w:bottom w:val="single" w:sz="4" w:space="0" w:color="auto"/>
            </w:tcBorders>
            <w:shd w:val="clear" w:color="auto" w:fill="auto"/>
            <w:vAlign w:val="bottom"/>
            <w:hideMark/>
          </w:tcPr>
          <w:p w:rsidR="00B06C6C" w:rsidRPr="00605222" w:rsidRDefault="00B06C6C" w:rsidP="006F239B">
            <w:pPr>
              <w:ind w:right="-72"/>
              <w:jc w:val="right"/>
              <w:rPr>
                <w:rFonts w:ascii="Arial" w:hAnsi="Arial" w:cs="Arial"/>
                <w:b/>
                <w:bCs/>
                <w:sz w:val="20"/>
                <w:szCs w:val="20"/>
                <w:cs/>
              </w:rPr>
            </w:pPr>
            <w:r w:rsidRPr="00605222">
              <w:rPr>
                <w:rFonts w:ascii="Arial" w:hAnsi="Arial" w:cs="Arial"/>
                <w:b/>
                <w:bCs/>
                <w:sz w:val="20"/>
                <w:szCs w:val="20"/>
              </w:rPr>
              <w:t>Baht’000</w:t>
            </w:r>
          </w:p>
        </w:tc>
      </w:tr>
      <w:tr w:rsidR="00B06C6C" w:rsidRPr="00605222" w:rsidTr="006F239B">
        <w:tc>
          <w:tcPr>
            <w:tcW w:w="3690" w:type="dxa"/>
            <w:shd w:val="clear" w:color="auto" w:fill="auto"/>
            <w:vAlign w:val="bottom"/>
          </w:tcPr>
          <w:p w:rsidR="00B06C6C" w:rsidRPr="00605222" w:rsidRDefault="00B06C6C" w:rsidP="006F239B">
            <w:pPr>
              <w:ind w:left="-72"/>
              <w:jc w:val="left"/>
              <w:rPr>
                <w:rFonts w:ascii="Arial" w:hAnsi="Arial" w:cs="Arial"/>
                <w:sz w:val="20"/>
                <w:szCs w:val="20"/>
                <w:shd w:val="clear" w:color="auto" w:fill="FFFFFF"/>
              </w:rPr>
            </w:pPr>
          </w:p>
        </w:tc>
        <w:tc>
          <w:tcPr>
            <w:tcW w:w="1440" w:type="dxa"/>
            <w:tcBorders>
              <w:top w:val="single" w:sz="4" w:space="0" w:color="auto"/>
            </w:tcBorders>
            <w:shd w:val="clear" w:color="auto" w:fill="FAFAFA"/>
          </w:tcPr>
          <w:p w:rsidR="00B06C6C" w:rsidRPr="00605222" w:rsidRDefault="00B06C6C"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B06C6C" w:rsidRPr="00605222" w:rsidRDefault="00B06C6C" w:rsidP="006F239B">
            <w:pPr>
              <w:ind w:right="-72"/>
              <w:jc w:val="right"/>
              <w:rPr>
                <w:rFonts w:ascii="Arial" w:hAnsi="Arial" w:cs="Arial"/>
                <w:sz w:val="20"/>
                <w:szCs w:val="20"/>
              </w:rPr>
            </w:pPr>
          </w:p>
        </w:tc>
        <w:tc>
          <w:tcPr>
            <w:tcW w:w="1440" w:type="dxa"/>
            <w:tcBorders>
              <w:top w:val="single" w:sz="4" w:space="0" w:color="auto"/>
            </w:tcBorders>
            <w:shd w:val="clear" w:color="auto" w:fill="FAFAFA"/>
          </w:tcPr>
          <w:p w:rsidR="00B06C6C" w:rsidRPr="00605222" w:rsidRDefault="00B06C6C" w:rsidP="006F239B">
            <w:pPr>
              <w:ind w:right="-72"/>
              <w:jc w:val="right"/>
              <w:rPr>
                <w:rFonts w:ascii="Arial" w:hAnsi="Arial" w:cs="Arial"/>
                <w:sz w:val="20"/>
                <w:szCs w:val="20"/>
              </w:rPr>
            </w:pPr>
          </w:p>
        </w:tc>
        <w:tc>
          <w:tcPr>
            <w:tcW w:w="1440" w:type="dxa"/>
            <w:tcBorders>
              <w:top w:val="single" w:sz="4" w:space="0" w:color="auto"/>
            </w:tcBorders>
            <w:shd w:val="clear" w:color="auto" w:fill="auto"/>
          </w:tcPr>
          <w:p w:rsidR="00B06C6C" w:rsidRPr="00605222" w:rsidRDefault="00B06C6C" w:rsidP="006F239B">
            <w:pPr>
              <w:ind w:right="-72"/>
              <w:jc w:val="right"/>
              <w:rPr>
                <w:rFonts w:ascii="Arial" w:hAnsi="Arial" w:cs="Arial"/>
                <w:sz w:val="20"/>
                <w:szCs w:val="20"/>
              </w:rPr>
            </w:pPr>
          </w:p>
        </w:tc>
      </w:tr>
      <w:tr w:rsidR="00B06C6C" w:rsidRPr="00605222" w:rsidTr="00C90576">
        <w:trPr>
          <w:trHeight w:val="83"/>
        </w:trPr>
        <w:tc>
          <w:tcPr>
            <w:tcW w:w="3690" w:type="dxa"/>
            <w:shd w:val="clear" w:color="auto" w:fill="auto"/>
          </w:tcPr>
          <w:p w:rsidR="00B06C6C" w:rsidRPr="00605222" w:rsidRDefault="00B06C6C" w:rsidP="006F239B">
            <w:pPr>
              <w:ind w:left="-72"/>
              <w:jc w:val="left"/>
              <w:rPr>
                <w:rFonts w:ascii="Arial" w:hAnsi="Arial" w:cs="Arial"/>
                <w:sz w:val="20"/>
                <w:szCs w:val="20"/>
              </w:rPr>
            </w:pPr>
            <w:r w:rsidRPr="00605222">
              <w:rPr>
                <w:rFonts w:ascii="Arial" w:hAnsi="Arial" w:cs="Arial"/>
                <w:sz w:val="20"/>
                <w:szCs w:val="20"/>
              </w:rPr>
              <w:t>Not later than 1 year</w:t>
            </w:r>
          </w:p>
        </w:tc>
        <w:tc>
          <w:tcPr>
            <w:tcW w:w="1440" w:type="dxa"/>
            <w:shd w:val="clear" w:color="auto" w:fill="FAFAFA"/>
            <w:vAlign w:val="center"/>
          </w:tcPr>
          <w:p w:rsidR="00B06C6C" w:rsidRPr="00605222" w:rsidRDefault="002E0773" w:rsidP="006F239B">
            <w:pPr>
              <w:ind w:right="-72"/>
              <w:jc w:val="right"/>
              <w:rPr>
                <w:rFonts w:ascii="Arial" w:hAnsi="Arial" w:cs="Arial"/>
                <w:sz w:val="20"/>
                <w:szCs w:val="20"/>
                <w:lang w:eastAsia="en-GB"/>
              </w:rPr>
            </w:pPr>
            <w:r>
              <w:rPr>
                <w:rFonts w:ascii="Arial" w:hAnsi="Arial" w:cs="Arial"/>
                <w:sz w:val="20"/>
                <w:szCs w:val="20"/>
                <w:lang w:eastAsia="en-GB"/>
              </w:rPr>
              <w:t>6,142</w:t>
            </w:r>
          </w:p>
        </w:tc>
        <w:tc>
          <w:tcPr>
            <w:tcW w:w="1440" w:type="dxa"/>
            <w:vAlign w:val="center"/>
          </w:tcPr>
          <w:p w:rsidR="00B06C6C" w:rsidRPr="00605222" w:rsidRDefault="006B6817" w:rsidP="006F239B">
            <w:pPr>
              <w:ind w:right="-72"/>
              <w:jc w:val="right"/>
              <w:rPr>
                <w:rFonts w:ascii="Arial" w:hAnsi="Arial" w:cs="Arial"/>
                <w:sz w:val="20"/>
                <w:szCs w:val="20"/>
                <w:lang w:eastAsia="en-GB"/>
              </w:rPr>
            </w:pPr>
            <w:r>
              <w:rPr>
                <w:rFonts w:ascii="Arial" w:hAnsi="Arial" w:cs="Arial"/>
                <w:sz w:val="20"/>
                <w:szCs w:val="20"/>
                <w:lang w:eastAsia="en-GB"/>
              </w:rPr>
              <w:t>2,354</w:t>
            </w:r>
          </w:p>
        </w:tc>
        <w:tc>
          <w:tcPr>
            <w:tcW w:w="1440" w:type="dxa"/>
            <w:shd w:val="clear" w:color="auto" w:fill="FAFAFA"/>
            <w:vAlign w:val="center"/>
          </w:tcPr>
          <w:p w:rsidR="00B06C6C" w:rsidRPr="00605222" w:rsidRDefault="002E0773" w:rsidP="006F239B">
            <w:pPr>
              <w:ind w:right="-72"/>
              <w:jc w:val="right"/>
              <w:rPr>
                <w:rFonts w:ascii="Arial" w:hAnsi="Arial" w:cs="Arial"/>
                <w:sz w:val="20"/>
                <w:szCs w:val="20"/>
                <w:lang w:eastAsia="en-GB"/>
              </w:rPr>
            </w:pPr>
            <w:r>
              <w:rPr>
                <w:rFonts w:ascii="Arial" w:hAnsi="Arial" w:cs="Arial"/>
                <w:sz w:val="20"/>
                <w:szCs w:val="20"/>
                <w:lang w:eastAsia="en-GB"/>
              </w:rPr>
              <w:t>4,784</w:t>
            </w:r>
          </w:p>
        </w:tc>
        <w:tc>
          <w:tcPr>
            <w:tcW w:w="1440" w:type="dxa"/>
            <w:vAlign w:val="center"/>
          </w:tcPr>
          <w:p w:rsidR="00B06C6C" w:rsidRPr="00605222" w:rsidRDefault="00B06C6C" w:rsidP="006F239B">
            <w:pPr>
              <w:ind w:right="-72"/>
              <w:jc w:val="right"/>
              <w:rPr>
                <w:rFonts w:ascii="Arial" w:hAnsi="Arial" w:cs="Arial"/>
                <w:sz w:val="20"/>
                <w:szCs w:val="20"/>
                <w:lang w:eastAsia="en-GB"/>
              </w:rPr>
            </w:pPr>
            <w:r w:rsidRPr="00605222">
              <w:rPr>
                <w:rFonts w:ascii="Arial" w:hAnsi="Arial" w:cs="Arial"/>
                <w:sz w:val="20"/>
                <w:szCs w:val="20"/>
                <w:lang w:eastAsia="en-GB"/>
              </w:rPr>
              <w:t>2,354</w:t>
            </w:r>
          </w:p>
        </w:tc>
      </w:tr>
      <w:tr w:rsidR="00B06C6C" w:rsidRPr="00605222" w:rsidTr="00C90576">
        <w:trPr>
          <w:trHeight w:val="83"/>
        </w:trPr>
        <w:tc>
          <w:tcPr>
            <w:tcW w:w="3690" w:type="dxa"/>
            <w:shd w:val="clear" w:color="auto" w:fill="auto"/>
          </w:tcPr>
          <w:p w:rsidR="00B06C6C" w:rsidRPr="00605222" w:rsidRDefault="00B06C6C" w:rsidP="006F239B">
            <w:pPr>
              <w:ind w:left="-72"/>
              <w:jc w:val="left"/>
              <w:rPr>
                <w:rFonts w:ascii="Arial" w:hAnsi="Arial" w:cs="Arial"/>
                <w:sz w:val="20"/>
                <w:szCs w:val="20"/>
              </w:rPr>
            </w:pPr>
            <w:r w:rsidRPr="00605222">
              <w:rPr>
                <w:rFonts w:ascii="Arial" w:hAnsi="Arial" w:cs="Arial"/>
                <w:sz w:val="20"/>
                <w:szCs w:val="20"/>
              </w:rPr>
              <w:t>Later than 1 year but not later</w:t>
            </w:r>
          </w:p>
        </w:tc>
        <w:tc>
          <w:tcPr>
            <w:tcW w:w="1440" w:type="dxa"/>
            <w:shd w:val="clear" w:color="auto" w:fill="FAFAFA"/>
            <w:vAlign w:val="bottom"/>
          </w:tcPr>
          <w:p w:rsidR="00B06C6C" w:rsidRPr="00605222" w:rsidRDefault="00B06C6C" w:rsidP="006F239B">
            <w:pPr>
              <w:ind w:right="-72"/>
              <w:jc w:val="right"/>
              <w:rPr>
                <w:rFonts w:ascii="Arial" w:hAnsi="Arial" w:cs="Arial"/>
                <w:sz w:val="20"/>
                <w:szCs w:val="20"/>
                <w:lang w:eastAsia="en-GB"/>
              </w:rPr>
            </w:pPr>
          </w:p>
        </w:tc>
        <w:tc>
          <w:tcPr>
            <w:tcW w:w="1440" w:type="dxa"/>
            <w:vAlign w:val="bottom"/>
          </w:tcPr>
          <w:p w:rsidR="00B06C6C" w:rsidRPr="00605222" w:rsidRDefault="00B06C6C" w:rsidP="006F239B">
            <w:pPr>
              <w:ind w:right="-72"/>
              <w:jc w:val="right"/>
              <w:rPr>
                <w:rFonts w:ascii="Arial" w:hAnsi="Arial" w:cs="Arial"/>
                <w:sz w:val="20"/>
                <w:szCs w:val="20"/>
                <w:lang w:eastAsia="en-GB"/>
              </w:rPr>
            </w:pPr>
          </w:p>
        </w:tc>
        <w:tc>
          <w:tcPr>
            <w:tcW w:w="1440" w:type="dxa"/>
            <w:shd w:val="clear" w:color="auto" w:fill="FAFAFA"/>
            <w:vAlign w:val="bottom"/>
          </w:tcPr>
          <w:p w:rsidR="00B06C6C" w:rsidRPr="00605222" w:rsidRDefault="00B06C6C" w:rsidP="006F239B">
            <w:pPr>
              <w:ind w:right="-72"/>
              <w:jc w:val="right"/>
              <w:rPr>
                <w:rFonts w:ascii="Arial" w:hAnsi="Arial" w:cs="Arial"/>
                <w:sz w:val="20"/>
                <w:szCs w:val="20"/>
                <w:lang w:eastAsia="en-GB"/>
              </w:rPr>
            </w:pPr>
          </w:p>
        </w:tc>
        <w:tc>
          <w:tcPr>
            <w:tcW w:w="1440" w:type="dxa"/>
            <w:vAlign w:val="bottom"/>
          </w:tcPr>
          <w:p w:rsidR="00B06C6C" w:rsidRPr="00605222" w:rsidRDefault="00B06C6C" w:rsidP="006F239B">
            <w:pPr>
              <w:ind w:right="-72"/>
              <w:jc w:val="right"/>
              <w:rPr>
                <w:rFonts w:ascii="Arial" w:hAnsi="Arial" w:cs="Arial"/>
                <w:sz w:val="20"/>
                <w:szCs w:val="20"/>
                <w:lang w:eastAsia="en-GB"/>
              </w:rPr>
            </w:pPr>
          </w:p>
        </w:tc>
      </w:tr>
      <w:tr w:rsidR="00B06C6C" w:rsidRPr="00605222" w:rsidTr="006F239B">
        <w:trPr>
          <w:trHeight w:val="83"/>
        </w:trPr>
        <w:tc>
          <w:tcPr>
            <w:tcW w:w="3690" w:type="dxa"/>
            <w:shd w:val="clear" w:color="auto" w:fill="auto"/>
          </w:tcPr>
          <w:p w:rsidR="00B06C6C" w:rsidRPr="00605222" w:rsidRDefault="00B06C6C" w:rsidP="006F239B">
            <w:pPr>
              <w:ind w:left="-72"/>
              <w:jc w:val="left"/>
              <w:rPr>
                <w:rFonts w:ascii="Arial" w:hAnsi="Arial" w:cs="Arial"/>
                <w:sz w:val="20"/>
                <w:szCs w:val="20"/>
              </w:rPr>
            </w:pPr>
            <w:r w:rsidRPr="00605222">
              <w:rPr>
                <w:rFonts w:ascii="Arial" w:hAnsi="Arial" w:cs="Arial"/>
                <w:sz w:val="20"/>
                <w:szCs w:val="20"/>
              </w:rPr>
              <w:t xml:space="preserve">    than 5 years</w:t>
            </w:r>
          </w:p>
        </w:tc>
        <w:tc>
          <w:tcPr>
            <w:tcW w:w="1440" w:type="dxa"/>
            <w:tcBorders>
              <w:bottom w:val="single" w:sz="4" w:space="0" w:color="auto"/>
            </w:tcBorders>
            <w:shd w:val="clear" w:color="auto" w:fill="FAFAFA"/>
            <w:vAlign w:val="bottom"/>
          </w:tcPr>
          <w:p w:rsidR="00B06C6C" w:rsidRPr="00605222" w:rsidRDefault="002E0773" w:rsidP="006F239B">
            <w:pPr>
              <w:ind w:right="-72"/>
              <w:jc w:val="right"/>
              <w:rPr>
                <w:rFonts w:ascii="Arial" w:hAnsi="Arial" w:cs="Arial"/>
                <w:sz w:val="20"/>
                <w:szCs w:val="20"/>
                <w:lang w:eastAsia="en-GB"/>
              </w:rPr>
            </w:pPr>
            <w:r>
              <w:rPr>
                <w:rFonts w:ascii="Arial" w:hAnsi="Arial" w:cs="Arial"/>
                <w:sz w:val="20"/>
                <w:szCs w:val="20"/>
                <w:lang w:eastAsia="en-GB"/>
              </w:rPr>
              <w:t>6,583</w:t>
            </w:r>
          </w:p>
        </w:tc>
        <w:tc>
          <w:tcPr>
            <w:tcW w:w="1440" w:type="dxa"/>
            <w:tcBorders>
              <w:bottom w:val="single" w:sz="4" w:space="0" w:color="auto"/>
            </w:tcBorders>
            <w:vAlign w:val="bottom"/>
          </w:tcPr>
          <w:p w:rsidR="00B06C6C" w:rsidRPr="00605222" w:rsidRDefault="006B6817" w:rsidP="006F239B">
            <w:pPr>
              <w:ind w:right="-72"/>
              <w:jc w:val="right"/>
              <w:rPr>
                <w:rFonts w:ascii="Arial" w:hAnsi="Arial" w:cs="Arial"/>
                <w:sz w:val="20"/>
                <w:szCs w:val="20"/>
                <w:lang w:eastAsia="en-GB"/>
              </w:rPr>
            </w:pPr>
            <w:r>
              <w:rPr>
                <w:rFonts w:ascii="Arial" w:hAnsi="Arial" w:cs="Arial"/>
                <w:sz w:val="20"/>
                <w:szCs w:val="20"/>
                <w:lang w:eastAsia="en-GB"/>
              </w:rPr>
              <w:t>2,309</w:t>
            </w:r>
          </w:p>
        </w:tc>
        <w:tc>
          <w:tcPr>
            <w:tcW w:w="1440" w:type="dxa"/>
            <w:tcBorders>
              <w:bottom w:val="single" w:sz="4" w:space="0" w:color="auto"/>
            </w:tcBorders>
            <w:shd w:val="clear" w:color="auto" w:fill="FAFAFA"/>
            <w:vAlign w:val="bottom"/>
          </w:tcPr>
          <w:p w:rsidR="00B06C6C" w:rsidRPr="00605222" w:rsidRDefault="002E0773" w:rsidP="006F239B">
            <w:pPr>
              <w:ind w:right="-72"/>
              <w:jc w:val="right"/>
              <w:rPr>
                <w:rFonts w:ascii="Arial" w:hAnsi="Arial" w:cs="Arial"/>
                <w:sz w:val="20"/>
                <w:szCs w:val="20"/>
                <w:lang w:eastAsia="en-GB"/>
              </w:rPr>
            </w:pPr>
            <w:r>
              <w:rPr>
                <w:rFonts w:ascii="Arial" w:hAnsi="Arial" w:cs="Arial"/>
                <w:sz w:val="20"/>
                <w:szCs w:val="20"/>
                <w:lang w:eastAsia="en-GB"/>
              </w:rPr>
              <w:t>4,368</w:t>
            </w:r>
          </w:p>
        </w:tc>
        <w:tc>
          <w:tcPr>
            <w:tcW w:w="1440" w:type="dxa"/>
            <w:tcBorders>
              <w:bottom w:val="single" w:sz="4" w:space="0" w:color="auto"/>
            </w:tcBorders>
            <w:vAlign w:val="bottom"/>
          </w:tcPr>
          <w:p w:rsidR="00B06C6C" w:rsidRPr="00605222" w:rsidRDefault="00B06C6C" w:rsidP="006F239B">
            <w:pPr>
              <w:ind w:right="-72"/>
              <w:jc w:val="right"/>
              <w:rPr>
                <w:rFonts w:ascii="Arial" w:hAnsi="Arial" w:cs="Arial"/>
                <w:sz w:val="20"/>
                <w:szCs w:val="20"/>
                <w:lang w:eastAsia="en-GB"/>
              </w:rPr>
            </w:pPr>
            <w:r w:rsidRPr="00605222">
              <w:rPr>
                <w:rFonts w:ascii="Arial" w:hAnsi="Arial" w:cs="Arial"/>
                <w:sz w:val="20"/>
                <w:szCs w:val="20"/>
                <w:lang w:eastAsia="en-GB"/>
              </w:rPr>
              <w:t>2,309</w:t>
            </w:r>
          </w:p>
        </w:tc>
      </w:tr>
      <w:tr w:rsidR="00B06C6C" w:rsidRPr="00605222" w:rsidTr="006F239B">
        <w:trPr>
          <w:trHeight w:val="83"/>
        </w:trPr>
        <w:tc>
          <w:tcPr>
            <w:tcW w:w="3690" w:type="dxa"/>
            <w:shd w:val="clear" w:color="auto" w:fill="auto"/>
            <w:vAlign w:val="center"/>
          </w:tcPr>
          <w:p w:rsidR="00B06C6C" w:rsidRPr="00605222" w:rsidRDefault="00B06C6C" w:rsidP="006F239B">
            <w:pPr>
              <w:ind w:lef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rsidR="00B06C6C" w:rsidRPr="00605222" w:rsidRDefault="00B06C6C" w:rsidP="006F239B">
            <w:pPr>
              <w:ind w:right="-72"/>
              <w:jc w:val="right"/>
              <w:rPr>
                <w:rFonts w:ascii="Arial" w:hAnsi="Arial" w:cs="Arial"/>
                <w:sz w:val="12"/>
                <w:szCs w:val="12"/>
                <w:lang w:eastAsia="en-GB"/>
              </w:rPr>
            </w:pPr>
          </w:p>
        </w:tc>
        <w:tc>
          <w:tcPr>
            <w:tcW w:w="1440" w:type="dxa"/>
            <w:tcBorders>
              <w:top w:val="single" w:sz="4" w:space="0" w:color="auto"/>
            </w:tcBorders>
            <w:vAlign w:val="bottom"/>
          </w:tcPr>
          <w:p w:rsidR="00B06C6C" w:rsidRPr="00605222" w:rsidRDefault="00B06C6C" w:rsidP="006F239B">
            <w:pPr>
              <w:ind w:right="-72"/>
              <w:jc w:val="right"/>
              <w:rPr>
                <w:rFonts w:ascii="Arial" w:hAnsi="Arial" w:cs="Arial"/>
                <w:sz w:val="12"/>
                <w:szCs w:val="12"/>
                <w:lang w:eastAsia="en-GB"/>
              </w:rPr>
            </w:pPr>
          </w:p>
        </w:tc>
        <w:tc>
          <w:tcPr>
            <w:tcW w:w="1440" w:type="dxa"/>
            <w:tcBorders>
              <w:top w:val="single" w:sz="4" w:space="0" w:color="auto"/>
            </w:tcBorders>
            <w:shd w:val="clear" w:color="auto" w:fill="FAFAFA"/>
            <w:vAlign w:val="bottom"/>
          </w:tcPr>
          <w:p w:rsidR="00B06C6C" w:rsidRPr="00605222" w:rsidRDefault="00B06C6C" w:rsidP="006F239B">
            <w:pPr>
              <w:ind w:right="-72"/>
              <w:jc w:val="right"/>
              <w:rPr>
                <w:rFonts w:ascii="Arial" w:hAnsi="Arial" w:cs="Arial"/>
                <w:sz w:val="12"/>
                <w:szCs w:val="12"/>
                <w:lang w:eastAsia="en-GB"/>
              </w:rPr>
            </w:pPr>
          </w:p>
        </w:tc>
        <w:tc>
          <w:tcPr>
            <w:tcW w:w="1440" w:type="dxa"/>
            <w:tcBorders>
              <w:top w:val="single" w:sz="4" w:space="0" w:color="auto"/>
            </w:tcBorders>
            <w:vAlign w:val="bottom"/>
          </w:tcPr>
          <w:p w:rsidR="00B06C6C" w:rsidRPr="00605222" w:rsidRDefault="00B06C6C" w:rsidP="006F239B">
            <w:pPr>
              <w:ind w:right="-72"/>
              <w:jc w:val="right"/>
              <w:rPr>
                <w:rFonts w:ascii="Arial" w:hAnsi="Arial" w:cs="Arial"/>
                <w:sz w:val="12"/>
                <w:szCs w:val="12"/>
                <w:lang w:eastAsia="en-GB"/>
              </w:rPr>
            </w:pPr>
          </w:p>
        </w:tc>
      </w:tr>
      <w:tr w:rsidR="00B06C6C" w:rsidRPr="00605222" w:rsidTr="006F239B">
        <w:trPr>
          <w:trHeight w:val="83"/>
        </w:trPr>
        <w:tc>
          <w:tcPr>
            <w:tcW w:w="3690" w:type="dxa"/>
            <w:shd w:val="clear" w:color="auto" w:fill="auto"/>
            <w:vAlign w:val="center"/>
          </w:tcPr>
          <w:p w:rsidR="00B06C6C" w:rsidRPr="00605222" w:rsidRDefault="00B06C6C" w:rsidP="006F239B">
            <w:pPr>
              <w:ind w:left="-72"/>
              <w:jc w:val="left"/>
              <w:rPr>
                <w:rFonts w:ascii="Arial" w:hAnsi="Arial" w:cs="Arial"/>
                <w:sz w:val="20"/>
                <w:szCs w:val="20"/>
                <w:lang w:val="en-US"/>
              </w:rPr>
            </w:pPr>
          </w:p>
        </w:tc>
        <w:tc>
          <w:tcPr>
            <w:tcW w:w="1440" w:type="dxa"/>
            <w:tcBorders>
              <w:bottom w:val="single" w:sz="4" w:space="0" w:color="auto"/>
            </w:tcBorders>
            <w:shd w:val="clear" w:color="auto" w:fill="FAFAFA"/>
            <w:vAlign w:val="bottom"/>
          </w:tcPr>
          <w:p w:rsidR="00B06C6C" w:rsidRPr="00605222" w:rsidRDefault="002E0773" w:rsidP="006F239B">
            <w:pPr>
              <w:ind w:right="-72"/>
              <w:jc w:val="right"/>
              <w:rPr>
                <w:rFonts w:ascii="Arial" w:hAnsi="Arial" w:cs="Arial"/>
                <w:sz w:val="20"/>
                <w:szCs w:val="20"/>
                <w:lang w:eastAsia="en-GB"/>
              </w:rPr>
            </w:pPr>
            <w:r>
              <w:rPr>
                <w:rFonts w:ascii="Arial" w:hAnsi="Arial" w:cs="Arial"/>
                <w:sz w:val="20"/>
                <w:szCs w:val="20"/>
                <w:lang w:eastAsia="en-GB"/>
              </w:rPr>
              <w:t>12,725</w:t>
            </w:r>
          </w:p>
        </w:tc>
        <w:tc>
          <w:tcPr>
            <w:tcW w:w="1440" w:type="dxa"/>
            <w:tcBorders>
              <w:bottom w:val="single" w:sz="4" w:space="0" w:color="auto"/>
            </w:tcBorders>
            <w:vAlign w:val="bottom"/>
          </w:tcPr>
          <w:p w:rsidR="00B06C6C" w:rsidRPr="00605222" w:rsidRDefault="006B6817" w:rsidP="006F239B">
            <w:pPr>
              <w:ind w:right="-72"/>
              <w:jc w:val="right"/>
              <w:rPr>
                <w:rFonts w:ascii="Arial" w:hAnsi="Arial" w:cs="Arial"/>
                <w:sz w:val="20"/>
                <w:szCs w:val="20"/>
                <w:lang w:eastAsia="en-GB"/>
              </w:rPr>
            </w:pPr>
            <w:r>
              <w:rPr>
                <w:rFonts w:ascii="Arial" w:hAnsi="Arial" w:cs="Arial"/>
                <w:sz w:val="20"/>
                <w:szCs w:val="20"/>
                <w:lang w:eastAsia="en-GB"/>
              </w:rPr>
              <w:t>4,663</w:t>
            </w:r>
          </w:p>
        </w:tc>
        <w:tc>
          <w:tcPr>
            <w:tcW w:w="1440" w:type="dxa"/>
            <w:tcBorders>
              <w:bottom w:val="single" w:sz="4" w:space="0" w:color="auto"/>
            </w:tcBorders>
            <w:shd w:val="clear" w:color="auto" w:fill="FAFAFA"/>
            <w:vAlign w:val="bottom"/>
          </w:tcPr>
          <w:p w:rsidR="00B06C6C" w:rsidRPr="003E576E" w:rsidRDefault="002E0773" w:rsidP="006F239B">
            <w:pPr>
              <w:ind w:right="-72"/>
              <w:jc w:val="right"/>
              <w:rPr>
                <w:rFonts w:ascii="Arial" w:hAnsi="Arial" w:cs="Cordia New"/>
                <w:sz w:val="20"/>
                <w:szCs w:val="20"/>
                <w:cs/>
                <w:lang w:eastAsia="en-GB"/>
              </w:rPr>
            </w:pPr>
            <w:r>
              <w:rPr>
                <w:rFonts w:ascii="Arial" w:hAnsi="Arial" w:cs="Arial"/>
                <w:sz w:val="20"/>
                <w:szCs w:val="20"/>
                <w:lang w:eastAsia="en-GB"/>
              </w:rPr>
              <w:t>9,152</w:t>
            </w:r>
          </w:p>
        </w:tc>
        <w:tc>
          <w:tcPr>
            <w:tcW w:w="1440" w:type="dxa"/>
            <w:tcBorders>
              <w:bottom w:val="single" w:sz="4" w:space="0" w:color="auto"/>
            </w:tcBorders>
            <w:vAlign w:val="bottom"/>
          </w:tcPr>
          <w:p w:rsidR="00B06C6C" w:rsidRPr="00605222" w:rsidRDefault="00B06C6C" w:rsidP="006F239B">
            <w:pPr>
              <w:ind w:right="-72"/>
              <w:jc w:val="right"/>
              <w:rPr>
                <w:rFonts w:ascii="Arial" w:hAnsi="Arial" w:cs="Arial"/>
                <w:sz w:val="20"/>
                <w:szCs w:val="20"/>
                <w:lang w:eastAsia="en-GB"/>
              </w:rPr>
            </w:pPr>
            <w:r w:rsidRPr="00605222">
              <w:rPr>
                <w:rFonts w:ascii="Arial" w:hAnsi="Arial" w:cs="Arial"/>
                <w:sz w:val="20"/>
                <w:szCs w:val="20"/>
                <w:lang w:eastAsia="en-GB"/>
              </w:rPr>
              <w:t>4,663</w:t>
            </w:r>
          </w:p>
        </w:tc>
      </w:tr>
    </w:tbl>
    <w:p w:rsidR="00A0193E" w:rsidRDefault="00A0193E" w:rsidP="00E940CE">
      <w:pPr>
        <w:rPr>
          <w:rFonts w:ascii="Arial" w:hAnsi="Arial" w:cs="Arial"/>
          <w:sz w:val="20"/>
          <w:szCs w:val="20"/>
          <w:lang w:val="en-US"/>
        </w:rPr>
      </w:pPr>
      <w:r>
        <w:rPr>
          <w:rFonts w:ascii="Arial" w:hAnsi="Arial" w:cs="Arial"/>
          <w:sz w:val="20"/>
          <w:szCs w:val="20"/>
          <w:lang w:val="en-US"/>
        </w:rPr>
        <w:br w:type="page"/>
      </w:r>
      <w:bookmarkStart w:id="0" w:name="_GoBack"/>
      <w:bookmarkEnd w:id="0"/>
    </w:p>
    <w:tbl>
      <w:tblPr>
        <w:tblW w:w="9461" w:type="dxa"/>
        <w:tblInd w:w="117" w:type="dxa"/>
        <w:shd w:val="clear" w:color="auto" w:fill="FFA543"/>
        <w:tblLook w:val="04A0" w:firstRow="1" w:lastRow="0" w:firstColumn="1" w:lastColumn="0" w:noHBand="0" w:noVBand="1"/>
      </w:tblPr>
      <w:tblGrid>
        <w:gridCol w:w="9461"/>
      </w:tblGrid>
      <w:tr w:rsidR="006F239B" w:rsidRPr="00605222" w:rsidTr="00513165">
        <w:trPr>
          <w:trHeight w:val="386"/>
        </w:trPr>
        <w:tc>
          <w:tcPr>
            <w:tcW w:w="9461" w:type="dxa"/>
            <w:shd w:val="clear" w:color="auto" w:fill="FFA543"/>
            <w:vAlign w:val="center"/>
          </w:tcPr>
          <w:p w:rsidR="006F239B" w:rsidRPr="00605222" w:rsidRDefault="00B5069A" w:rsidP="00513165">
            <w:pPr>
              <w:tabs>
                <w:tab w:val="left" w:pos="432"/>
              </w:tabs>
              <w:jc w:val="thaiDistribute"/>
              <w:rPr>
                <w:rFonts w:ascii="Arial" w:eastAsia="Arial Unicode MS" w:hAnsi="Arial" w:cs="Arial"/>
                <w:b/>
                <w:bCs/>
                <w:color w:val="FFFFFF"/>
                <w:sz w:val="20"/>
                <w:szCs w:val="20"/>
                <w:cs/>
              </w:rPr>
            </w:pPr>
            <w:r w:rsidRPr="00605222">
              <w:rPr>
                <w:rFonts w:ascii="Arial" w:eastAsia="Arial Unicode MS" w:hAnsi="Arial" w:cs="Arial"/>
                <w:b/>
                <w:bCs/>
                <w:color w:val="FFFFFF"/>
                <w:sz w:val="20"/>
                <w:szCs w:val="20"/>
              </w:rPr>
              <w:t>19</w:t>
            </w:r>
            <w:r w:rsidR="006F239B" w:rsidRPr="00605222">
              <w:rPr>
                <w:rFonts w:ascii="Arial" w:eastAsia="Arial Unicode MS" w:hAnsi="Arial" w:cs="Arial"/>
                <w:b/>
                <w:bCs/>
                <w:color w:val="FFFFFF"/>
                <w:sz w:val="20"/>
                <w:szCs w:val="20"/>
              </w:rPr>
              <w:tab/>
              <w:t>Account</w:t>
            </w:r>
            <w:r w:rsidR="00772EAE">
              <w:rPr>
                <w:rFonts w:ascii="Arial" w:eastAsia="Arial Unicode MS" w:hAnsi="Arial" w:cs="Arial"/>
                <w:b/>
                <w:bCs/>
                <w:color w:val="FFFFFF"/>
                <w:sz w:val="20"/>
                <w:szCs w:val="20"/>
              </w:rPr>
              <w:t>s</w:t>
            </w:r>
            <w:r w:rsidR="006F239B" w:rsidRPr="00605222">
              <w:rPr>
                <w:rFonts w:ascii="Arial" w:eastAsia="Arial Unicode MS" w:hAnsi="Arial" w:cs="Arial"/>
                <w:b/>
                <w:bCs/>
                <w:color w:val="FFFFFF"/>
                <w:sz w:val="20"/>
                <w:szCs w:val="20"/>
              </w:rPr>
              <w:t xml:space="preserve"> receivable from void contract</w:t>
            </w:r>
          </w:p>
        </w:tc>
      </w:tr>
    </w:tbl>
    <w:p w:rsidR="00FF37FD" w:rsidRPr="00605222" w:rsidRDefault="00FF37FD" w:rsidP="00C90576">
      <w:pPr>
        <w:jc w:val="thaiDistribute"/>
        <w:rPr>
          <w:rFonts w:ascii="Arial" w:hAnsi="Arial" w:cs="Arial"/>
          <w:sz w:val="20"/>
          <w:szCs w:val="20"/>
        </w:rPr>
      </w:pPr>
    </w:p>
    <w:p w:rsidR="000B5393" w:rsidRPr="00B6749E" w:rsidRDefault="00E56C71" w:rsidP="00C90576">
      <w:pPr>
        <w:jc w:val="thaiDistribute"/>
        <w:rPr>
          <w:rFonts w:ascii="Arial" w:hAnsi="Arial" w:cs="Arial"/>
          <w:sz w:val="20"/>
          <w:szCs w:val="20"/>
        </w:rPr>
      </w:pPr>
      <w:bookmarkStart w:id="1" w:name="_Hlk23514956"/>
      <w:r w:rsidRPr="00B6749E">
        <w:rPr>
          <w:rFonts w:ascii="Arial" w:hAnsi="Arial" w:cs="Arial"/>
          <w:spacing w:val="-4"/>
          <w:sz w:val="20"/>
          <w:szCs w:val="20"/>
        </w:rPr>
        <w:t xml:space="preserve">In </w:t>
      </w:r>
      <w:r w:rsidR="000B5393" w:rsidRPr="00B6749E">
        <w:rPr>
          <w:rFonts w:ascii="Arial" w:hAnsi="Arial" w:cs="Arial"/>
          <w:spacing w:val="-4"/>
          <w:sz w:val="20"/>
          <w:szCs w:val="20"/>
        </w:rPr>
        <w:t>March</w:t>
      </w:r>
      <w:r w:rsidR="00CA5F85" w:rsidRPr="00B6749E">
        <w:rPr>
          <w:rFonts w:ascii="Arial" w:hAnsi="Arial" w:cs="Arial"/>
          <w:spacing w:val="-4"/>
          <w:sz w:val="20"/>
          <w:szCs w:val="20"/>
          <w:cs/>
        </w:rPr>
        <w:t xml:space="preserve"> </w:t>
      </w:r>
      <w:r w:rsidR="002D08FF" w:rsidRPr="00B6749E">
        <w:rPr>
          <w:rFonts w:ascii="Arial" w:hAnsi="Arial" w:cs="Arial"/>
          <w:spacing w:val="-4"/>
          <w:sz w:val="20"/>
          <w:szCs w:val="20"/>
        </w:rPr>
        <w:t xml:space="preserve">2017, the Company cancelled the </w:t>
      </w:r>
      <w:r w:rsidR="00DD2E1A" w:rsidRPr="00B6749E">
        <w:rPr>
          <w:rFonts w:ascii="Arial" w:hAnsi="Arial" w:cs="Arial"/>
          <w:spacing w:val="-4"/>
          <w:sz w:val="20"/>
          <w:szCs w:val="20"/>
        </w:rPr>
        <w:t xml:space="preserve">Share Sale </w:t>
      </w:r>
      <w:r w:rsidR="009660DE" w:rsidRPr="00B6749E">
        <w:rPr>
          <w:rFonts w:ascii="Arial" w:hAnsi="Arial" w:cs="Arial"/>
          <w:spacing w:val="-4"/>
          <w:sz w:val="20"/>
          <w:szCs w:val="20"/>
        </w:rPr>
        <w:t xml:space="preserve">and </w:t>
      </w:r>
      <w:r w:rsidR="00DD2E1A" w:rsidRPr="00B6749E">
        <w:rPr>
          <w:rFonts w:ascii="Arial" w:hAnsi="Arial" w:cs="Arial"/>
          <w:spacing w:val="-4"/>
          <w:sz w:val="20"/>
          <w:szCs w:val="20"/>
        </w:rPr>
        <w:t xml:space="preserve">Purchase Agreement </w:t>
      </w:r>
      <w:r w:rsidR="003D34F2" w:rsidRPr="00B6749E">
        <w:rPr>
          <w:rFonts w:ascii="Arial" w:hAnsi="Arial" w:cs="Arial"/>
          <w:spacing w:val="-4"/>
          <w:sz w:val="20"/>
          <w:szCs w:val="20"/>
        </w:rPr>
        <w:t>for</w:t>
      </w:r>
      <w:r w:rsidR="00DD2E1A" w:rsidRPr="00B6749E">
        <w:rPr>
          <w:rFonts w:ascii="Arial" w:hAnsi="Arial" w:cs="Arial"/>
          <w:spacing w:val="-4"/>
          <w:sz w:val="20"/>
          <w:szCs w:val="20"/>
        </w:rPr>
        <w:t xml:space="preserve"> 800,000</w:t>
      </w:r>
      <w:r w:rsidR="002D08FF" w:rsidRPr="00B6749E">
        <w:rPr>
          <w:rFonts w:ascii="Arial" w:hAnsi="Arial" w:cs="Arial"/>
          <w:spacing w:val="-4"/>
          <w:sz w:val="20"/>
          <w:szCs w:val="20"/>
        </w:rPr>
        <w:t xml:space="preserve"> ordinary shares</w:t>
      </w:r>
      <w:r w:rsidR="002D08FF" w:rsidRPr="006220FA">
        <w:rPr>
          <w:rFonts w:ascii="Arial" w:hAnsi="Arial" w:cs="Arial"/>
          <w:sz w:val="20"/>
          <w:szCs w:val="20"/>
        </w:rPr>
        <w:t xml:space="preserve"> </w:t>
      </w:r>
      <w:r w:rsidR="002D08FF" w:rsidRPr="00B6749E">
        <w:rPr>
          <w:rFonts w:ascii="Arial" w:hAnsi="Arial" w:cs="Arial"/>
          <w:spacing w:val="-2"/>
          <w:sz w:val="20"/>
          <w:szCs w:val="20"/>
        </w:rPr>
        <w:t>of Family Corporation Co., Ltd.</w:t>
      </w:r>
      <w:r w:rsidR="006D454F" w:rsidRPr="00B6749E">
        <w:rPr>
          <w:rFonts w:ascii="Arial" w:hAnsi="Arial" w:cs="Arial"/>
          <w:spacing w:val="-2"/>
          <w:sz w:val="20"/>
          <w:szCs w:val="20"/>
        </w:rPr>
        <w:t xml:space="preserve"> </w:t>
      </w:r>
      <w:r w:rsidR="009660DE" w:rsidRPr="00B6749E">
        <w:rPr>
          <w:rFonts w:ascii="Arial" w:hAnsi="Arial" w:cs="Arial"/>
          <w:spacing w:val="-2"/>
          <w:sz w:val="20"/>
          <w:szCs w:val="20"/>
        </w:rPr>
        <w:t>with</w:t>
      </w:r>
      <w:r w:rsidR="006D454F" w:rsidRPr="00B6749E">
        <w:rPr>
          <w:rFonts w:ascii="Arial" w:hAnsi="Arial" w:cs="Arial"/>
          <w:spacing w:val="-2"/>
          <w:sz w:val="20"/>
          <w:szCs w:val="20"/>
        </w:rPr>
        <w:t xml:space="preserve"> RF Vision Co., Ltd. (the Seller). </w:t>
      </w:r>
      <w:r w:rsidR="000E4109" w:rsidRPr="00B6749E">
        <w:rPr>
          <w:rFonts w:ascii="Arial" w:hAnsi="Arial" w:cs="Arial"/>
          <w:spacing w:val="-2"/>
          <w:sz w:val="20"/>
          <w:szCs w:val="20"/>
        </w:rPr>
        <w:t>T</w:t>
      </w:r>
      <w:r w:rsidR="00DD2E1A" w:rsidRPr="00B6749E">
        <w:rPr>
          <w:rFonts w:ascii="Arial" w:hAnsi="Arial" w:cs="Arial"/>
          <w:spacing w:val="-2"/>
          <w:sz w:val="20"/>
          <w:szCs w:val="20"/>
        </w:rPr>
        <w:t xml:space="preserve">he Company </w:t>
      </w:r>
      <w:r w:rsidR="003D34F2" w:rsidRPr="00B6749E">
        <w:rPr>
          <w:rFonts w:ascii="Arial" w:hAnsi="Arial" w:cs="Arial"/>
          <w:spacing w:val="-2"/>
          <w:sz w:val="20"/>
          <w:szCs w:val="20"/>
        </w:rPr>
        <w:t>is required to</w:t>
      </w:r>
      <w:r w:rsidR="002D08FF" w:rsidRPr="00B6749E">
        <w:rPr>
          <w:rFonts w:ascii="Arial" w:hAnsi="Arial" w:cs="Arial"/>
          <w:spacing w:val="-2"/>
          <w:sz w:val="20"/>
          <w:szCs w:val="20"/>
        </w:rPr>
        <w:t xml:space="preserve"> immediately</w:t>
      </w:r>
      <w:r w:rsidR="002D08FF" w:rsidRPr="00B6749E">
        <w:rPr>
          <w:rFonts w:ascii="Arial" w:hAnsi="Arial" w:cs="Arial"/>
          <w:sz w:val="20"/>
          <w:szCs w:val="20"/>
        </w:rPr>
        <w:t xml:space="preserve"> transfer </w:t>
      </w:r>
      <w:r w:rsidR="00DD2E1A" w:rsidRPr="00B6749E">
        <w:rPr>
          <w:rFonts w:ascii="Arial" w:hAnsi="Arial" w:cs="Arial"/>
          <w:sz w:val="20"/>
          <w:szCs w:val="20"/>
        </w:rPr>
        <w:t xml:space="preserve">its investment </w:t>
      </w:r>
      <w:r w:rsidR="002D08FF" w:rsidRPr="00B6749E">
        <w:rPr>
          <w:rFonts w:ascii="Arial" w:hAnsi="Arial" w:cs="Arial"/>
          <w:sz w:val="20"/>
          <w:szCs w:val="20"/>
        </w:rPr>
        <w:t xml:space="preserve">to </w:t>
      </w:r>
      <w:r w:rsidR="00EB6107" w:rsidRPr="00B6749E">
        <w:rPr>
          <w:rFonts w:ascii="Arial" w:hAnsi="Arial" w:cs="Arial"/>
          <w:sz w:val="20"/>
          <w:szCs w:val="20"/>
        </w:rPr>
        <w:t>the Seller</w:t>
      </w:r>
      <w:r w:rsidR="002D08FF" w:rsidRPr="00B6749E">
        <w:rPr>
          <w:rFonts w:ascii="Arial" w:hAnsi="Arial" w:cs="Arial"/>
          <w:sz w:val="20"/>
          <w:szCs w:val="20"/>
        </w:rPr>
        <w:t xml:space="preserve"> on receiving </w:t>
      </w:r>
      <w:r w:rsidR="00D83EDE" w:rsidRPr="00B6749E">
        <w:rPr>
          <w:rFonts w:ascii="Arial" w:hAnsi="Arial" w:cs="Arial"/>
          <w:sz w:val="20"/>
          <w:szCs w:val="20"/>
        </w:rPr>
        <w:t xml:space="preserve">the </w:t>
      </w:r>
      <w:r w:rsidR="002D08FF" w:rsidRPr="00B6749E">
        <w:rPr>
          <w:rFonts w:ascii="Arial" w:hAnsi="Arial" w:cs="Arial"/>
          <w:sz w:val="20"/>
          <w:szCs w:val="20"/>
        </w:rPr>
        <w:t xml:space="preserve">full repayment of Baht 320 million. </w:t>
      </w:r>
    </w:p>
    <w:p w:rsidR="000B5393" w:rsidRPr="006220FA" w:rsidRDefault="000B5393" w:rsidP="00C90576">
      <w:pPr>
        <w:jc w:val="thaiDistribute"/>
        <w:rPr>
          <w:rFonts w:ascii="Arial" w:hAnsi="Arial" w:cs="Arial"/>
          <w:spacing w:val="-4"/>
          <w:sz w:val="20"/>
          <w:szCs w:val="20"/>
        </w:rPr>
      </w:pPr>
    </w:p>
    <w:p w:rsidR="000B5393" w:rsidRPr="006220FA" w:rsidRDefault="00DD2E1A" w:rsidP="000B5393">
      <w:pPr>
        <w:jc w:val="thaiDistribute"/>
        <w:rPr>
          <w:rFonts w:ascii="Arial" w:hAnsi="Arial" w:cs="Arial"/>
          <w:spacing w:val="-4"/>
          <w:sz w:val="20"/>
          <w:szCs w:val="20"/>
        </w:rPr>
      </w:pPr>
      <w:r w:rsidRPr="006220FA">
        <w:rPr>
          <w:rFonts w:ascii="Arial" w:hAnsi="Arial" w:cs="Arial"/>
          <w:spacing w:val="-4"/>
          <w:sz w:val="20"/>
          <w:szCs w:val="20"/>
        </w:rPr>
        <w:t xml:space="preserve">The guarantee for </w:t>
      </w:r>
      <w:r w:rsidR="000B5393" w:rsidRPr="006220FA">
        <w:rPr>
          <w:rFonts w:ascii="Arial" w:hAnsi="Arial" w:cs="Arial"/>
          <w:spacing w:val="-4"/>
          <w:sz w:val="20"/>
          <w:szCs w:val="20"/>
        </w:rPr>
        <w:t>the repayments comprise</w:t>
      </w:r>
      <w:r w:rsidRPr="006220FA">
        <w:rPr>
          <w:rFonts w:ascii="Arial" w:hAnsi="Arial" w:cs="Arial"/>
          <w:spacing w:val="-4"/>
          <w:sz w:val="20"/>
          <w:szCs w:val="20"/>
        </w:rPr>
        <w:t>s</w:t>
      </w:r>
      <w:r w:rsidR="000B5393" w:rsidRPr="006220FA">
        <w:rPr>
          <w:rFonts w:ascii="Arial" w:hAnsi="Arial" w:cs="Arial"/>
          <w:spacing w:val="-4"/>
          <w:sz w:val="20"/>
          <w:szCs w:val="20"/>
        </w:rPr>
        <w:t>:</w:t>
      </w:r>
    </w:p>
    <w:p w:rsidR="000B5393" w:rsidRPr="006220FA" w:rsidRDefault="000B5393" w:rsidP="00193418">
      <w:pPr>
        <w:ind w:left="450" w:hanging="450"/>
        <w:jc w:val="thaiDistribute"/>
        <w:rPr>
          <w:rFonts w:ascii="Arial" w:hAnsi="Arial" w:cs="Arial"/>
          <w:spacing w:val="-4"/>
          <w:sz w:val="20"/>
          <w:szCs w:val="20"/>
        </w:rPr>
      </w:pPr>
      <w:r w:rsidRPr="006220FA">
        <w:rPr>
          <w:rFonts w:ascii="Arial" w:hAnsi="Arial" w:cs="Arial"/>
          <w:spacing w:val="-4"/>
          <w:sz w:val="20"/>
          <w:szCs w:val="20"/>
        </w:rPr>
        <w:t>1)</w:t>
      </w:r>
      <w:r w:rsidRPr="006220FA">
        <w:rPr>
          <w:rFonts w:ascii="Arial" w:hAnsi="Arial" w:cs="Arial"/>
          <w:spacing w:val="-4"/>
          <w:sz w:val="20"/>
          <w:szCs w:val="20"/>
        </w:rPr>
        <w:tab/>
      </w:r>
      <w:r w:rsidRPr="00B6749E">
        <w:rPr>
          <w:rFonts w:ascii="Arial" w:hAnsi="Arial" w:cs="Arial"/>
          <w:sz w:val="20"/>
          <w:szCs w:val="20"/>
        </w:rPr>
        <w:t>the 800,000 ordinary shares of Family Corporation Co., Ltd.</w:t>
      </w:r>
      <w:r w:rsidR="00DD2E1A" w:rsidRPr="00B6749E">
        <w:rPr>
          <w:rFonts w:ascii="Arial" w:hAnsi="Arial" w:cs="Arial"/>
          <w:sz w:val="20"/>
          <w:szCs w:val="20"/>
        </w:rPr>
        <w:t xml:space="preserve"> which will be transferred </w:t>
      </w:r>
      <w:r w:rsidRPr="00B6749E">
        <w:rPr>
          <w:rFonts w:ascii="Arial" w:hAnsi="Arial" w:cs="Arial"/>
          <w:sz w:val="20"/>
          <w:szCs w:val="20"/>
        </w:rPr>
        <w:t>to the sel</w:t>
      </w:r>
      <w:r w:rsidR="00DD2E1A" w:rsidRPr="00B6749E">
        <w:rPr>
          <w:rFonts w:ascii="Arial" w:hAnsi="Arial" w:cs="Arial"/>
          <w:sz w:val="20"/>
          <w:szCs w:val="20"/>
        </w:rPr>
        <w:t>ler on receiving</w:t>
      </w:r>
      <w:r w:rsidR="00DD2E1A" w:rsidRPr="006220FA">
        <w:rPr>
          <w:rFonts w:ascii="Arial" w:hAnsi="Arial" w:cs="Arial"/>
          <w:spacing w:val="-4"/>
          <w:sz w:val="20"/>
          <w:szCs w:val="20"/>
        </w:rPr>
        <w:t xml:space="preserve"> </w:t>
      </w:r>
      <w:r w:rsidR="00391A51">
        <w:rPr>
          <w:rFonts w:ascii="Arial" w:hAnsi="Arial" w:cs="Arial"/>
          <w:spacing w:val="-4"/>
          <w:sz w:val="20"/>
          <w:szCs w:val="20"/>
        </w:rPr>
        <w:t xml:space="preserve">the </w:t>
      </w:r>
      <w:r w:rsidR="00DD2E1A" w:rsidRPr="006220FA">
        <w:rPr>
          <w:rFonts w:ascii="Arial" w:hAnsi="Arial" w:cs="Arial"/>
          <w:spacing w:val="-4"/>
          <w:sz w:val="20"/>
          <w:szCs w:val="20"/>
        </w:rPr>
        <w:t>full repayment, and</w:t>
      </w:r>
    </w:p>
    <w:p w:rsidR="000B5393" w:rsidRPr="006220FA" w:rsidRDefault="00DD2E1A" w:rsidP="00193418">
      <w:pPr>
        <w:ind w:left="450" w:hanging="450"/>
        <w:jc w:val="thaiDistribute"/>
        <w:rPr>
          <w:rFonts w:ascii="Arial" w:hAnsi="Arial" w:cs="Arial"/>
          <w:spacing w:val="-4"/>
          <w:sz w:val="20"/>
          <w:szCs w:val="20"/>
        </w:rPr>
      </w:pPr>
      <w:r w:rsidRPr="006220FA">
        <w:rPr>
          <w:rFonts w:ascii="Arial" w:hAnsi="Arial" w:cs="Arial"/>
          <w:spacing w:val="-4"/>
          <w:sz w:val="20"/>
          <w:szCs w:val="20"/>
        </w:rPr>
        <w:t>2)</w:t>
      </w:r>
      <w:r w:rsidRPr="006220FA">
        <w:rPr>
          <w:rFonts w:ascii="Arial" w:hAnsi="Arial" w:cs="Arial"/>
          <w:spacing w:val="-4"/>
          <w:sz w:val="20"/>
          <w:szCs w:val="20"/>
        </w:rPr>
        <w:tab/>
        <w:t>a p</w:t>
      </w:r>
      <w:r w:rsidR="000B5393" w:rsidRPr="006220FA">
        <w:rPr>
          <w:rFonts w:ascii="Arial" w:hAnsi="Arial" w:cs="Arial"/>
          <w:spacing w:val="-4"/>
          <w:sz w:val="20"/>
          <w:szCs w:val="20"/>
        </w:rPr>
        <w:t>ersonal guarantee agreement by the former president of Family Corporation Co., Ltd.</w:t>
      </w:r>
    </w:p>
    <w:p w:rsidR="00010841" w:rsidRPr="006220FA" w:rsidRDefault="00010841" w:rsidP="00C90576">
      <w:pPr>
        <w:jc w:val="thaiDistribute"/>
        <w:rPr>
          <w:rFonts w:ascii="Arial" w:hAnsi="Arial" w:cs="Arial"/>
          <w:spacing w:val="-4"/>
          <w:sz w:val="20"/>
          <w:szCs w:val="20"/>
        </w:rPr>
      </w:pPr>
    </w:p>
    <w:p w:rsidR="000B5393" w:rsidRPr="006220FA" w:rsidRDefault="006E3DDB" w:rsidP="00C90576">
      <w:pPr>
        <w:jc w:val="thaiDistribute"/>
        <w:rPr>
          <w:rFonts w:ascii="Arial" w:hAnsi="Arial" w:cs="Arial"/>
          <w:spacing w:val="-4"/>
          <w:sz w:val="20"/>
          <w:szCs w:val="20"/>
        </w:rPr>
      </w:pPr>
      <w:r w:rsidRPr="00B6749E">
        <w:rPr>
          <w:rFonts w:ascii="Arial" w:hAnsi="Arial" w:cs="Arial"/>
          <w:sz w:val="20"/>
          <w:szCs w:val="20"/>
        </w:rPr>
        <w:t>Since then, m</w:t>
      </w:r>
      <w:r w:rsidR="00CA5F85" w:rsidRPr="00B6749E">
        <w:rPr>
          <w:rFonts w:ascii="Arial" w:hAnsi="Arial" w:cs="Arial"/>
          <w:sz w:val="20"/>
          <w:szCs w:val="20"/>
        </w:rPr>
        <w:t xml:space="preserve">anagement </w:t>
      </w:r>
      <w:r w:rsidR="00DD2E1A" w:rsidRPr="00B6749E">
        <w:rPr>
          <w:rFonts w:ascii="Arial" w:hAnsi="Arial" w:cs="Arial"/>
          <w:sz w:val="20"/>
          <w:szCs w:val="20"/>
        </w:rPr>
        <w:t xml:space="preserve">has tried </w:t>
      </w:r>
      <w:r w:rsidR="002769E9" w:rsidRPr="00B6749E">
        <w:rPr>
          <w:rFonts w:ascii="Arial" w:hAnsi="Arial" w:cs="Arial"/>
          <w:sz w:val="20"/>
          <w:szCs w:val="20"/>
        </w:rPr>
        <w:t xml:space="preserve">to </w:t>
      </w:r>
      <w:r w:rsidR="00604631" w:rsidRPr="00B6749E">
        <w:rPr>
          <w:rFonts w:ascii="Arial" w:hAnsi="Arial" w:cs="Arial"/>
          <w:sz w:val="20"/>
          <w:szCs w:val="20"/>
        </w:rPr>
        <w:t>contact</w:t>
      </w:r>
      <w:r w:rsidR="00DD2E1A" w:rsidRPr="00B6749E">
        <w:t xml:space="preserve"> </w:t>
      </w:r>
      <w:r w:rsidR="00CA5F85" w:rsidRPr="00B6749E">
        <w:rPr>
          <w:rFonts w:ascii="Arial" w:hAnsi="Arial" w:cs="Arial"/>
          <w:sz w:val="20"/>
          <w:szCs w:val="20"/>
        </w:rPr>
        <w:t xml:space="preserve">and </w:t>
      </w:r>
      <w:r w:rsidR="00DD2E1A" w:rsidRPr="00B6749E">
        <w:rPr>
          <w:rFonts w:ascii="Arial" w:hAnsi="Arial" w:cs="Arial"/>
          <w:sz w:val="20"/>
          <w:szCs w:val="20"/>
        </w:rPr>
        <w:t xml:space="preserve">has </w:t>
      </w:r>
      <w:r w:rsidR="00CA5F85" w:rsidRPr="00B6749E">
        <w:rPr>
          <w:rFonts w:ascii="Arial" w:hAnsi="Arial" w:cs="Arial"/>
          <w:sz w:val="20"/>
          <w:szCs w:val="20"/>
        </w:rPr>
        <w:t>demanded re</w:t>
      </w:r>
      <w:r w:rsidR="00DD2E1A" w:rsidRPr="00B6749E">
        <w:rPr>
          <w:rFonts w:ascii="Arial" w:hAnsi="Arial" w:cs="Arial"/>
          <w:sz w:val="20"/>
          <w:szCs w:val="20"/>
        </w:rPr>
        <w:t>payments several times from</w:t>
      </w:r>
      <w:r w:rsidR="005066DE" w:rsidRPr="00B6749E">
        <w:rPr>
          <w:rFonts w:ascii="Arial" w:hAnsi="Arial" w:cs="Arial"/>
          <w:sz w:val="20"/>
          <w:szCs w:val="20"/>
        </w:rPr>
        <w:t xml:space="preserve"> the accounts</w:t>
      </w:r>
      <w:r w:rsidR="005066DE" w:rsidRPr="006220FA">
        <w:rPr>
          <w:rFonts w:ascii="Arial" w:hAnsi="Arial" w:cs="Arial"/>
          <w:sz w:val="20"/>
          <w:szCs w:val="20"/>
        </w:rPr>
        <w:t xml:space="preserve"> receivable</w:t>
      </w:r>
      <w:r w:rsidR="00DD2E1A" w:rsidRPr="006220FA">
        <w:rPr>
          <w:rFonts w:ascii="Arial" w:hAnsi="Arial" w:cs="Arial"/>
          <w:sz w:val="20"/>
          <w:szCs w:val="20"/>
        </w:rPr>
        <w:t xml:space="preserve"> </w:t>
      </w:r>
      <w:r w:rsidR="00CA5F85" w:rsidRPr="006220FA">
        <w:rPr>
          <w:rFonts w:ascii="Arial" w:hAnsi="Arial" w:cs="Arial"/>
          <w:sz w:val="20"/>
          <w:szCs w:val="20"/>
        </w:rPr>
        <w:t>and</w:t>
      </w:r>
      <w:r w:rsidR="00604631" w:rsidRPr="006220FA">
        <w:rPr>
          <w:rFonts w:ascii="Arial" w:hAnsi="Arial" w:cs="Arial"/>
          <w:sz w:val="20"/>
          <w:szCs w:val="20"/>
        </w:rPr>
        <w:t xml:space="preserve"> the</w:t>
      </w:r>
      <w:r w:rsidR="00CA5F85" w:rsidRPr="006220FA">
        <w:rPr>
          <w:rFonts w:ascii="Arial" w:hAnsi="Arial" w:cs="Arial"/>
          <w:sz w:val="20"/>
          <w:szCs w:val="20"/>
        </w:rPr>
        <w:t xml:space="preserve"> guarantor</w:t>
      </w:r>
      <w:r w:rsidR="00DD2E1A" w:rsidRPr="006220FA">
        <w:rPr>
          <w:rFonts w:ascii="Arial" w:hAnsi="Arial" w:cs="Arial"/>
          <w:sz w:val="20"/>
          <w:szCs w:val="20"/>
        </w:rPr>
        <w:t>,</w:t>
      </w:r>
      <w:r w:rsidR="00CA5F85" w:rsidRPr="006220FA">
        <w:rPr>
          <w:rFonts w:ascii="Arial" w:hAnsi="Arial" w:cs="Arial"/>
          <w:sz w:val="20"/>
          <w:szCs w:val="20"/>
        </w:rPr>
        <w:t xml:space="preserve"> </w:t>
      </w:r>
      <w:r w:rsidR="00604631" w:rsidRPr="006220FA">
        <w:rPr>
          <w:rFonts w:ascii="Arial" w:hAnsi="Arial" w:cs="Arial"/>
          <w:sz w:val="20"/>
          <w:szCs w:val="20"/>
        </w:rPr>
        <w:t>but</w:t>
      </w:r>
      <w:r w:rsidR="00CA5F85" w:rsidRPr="006220FA">
        <w:rPr>
          <w:rFonts w:ascii="Arial" w:hAnsi="Arial" w:cs="Arial"/>
          <w:sz w:val="20"/>
          <w:szCs w:val="20"/>
        </w:rPr>
        <w:t xml:space="preserve"> no progress was made.</w:t>
      </w:r>
      <w:r w:rsidR="00CA5F85" w:rsidRPr="006220FA">
        <w:rPr>
          <w:rFonts w:ascii="Arial" w:hAnsi="Arial" w:cs="Arial"/>
          <w:sz w:val="20"/>
          <w:szCs w:val="20"/>
          <w:cs/>
        </w:rPr>
        <w:t xml:space="preserve"> </w:t>
      </w:r>
      <w:r w:rsidR="00604631" w:rsidRPr="006220FA">
        <w:rPr>
          <w:rFonts w:ascii="Arial" w:hAnsi="Arial" w:cs="Arial"/>
          <w:sz w:val="20"/>
          <w:szCs w:val="20"/>
        </w:rPr>
        <w:t xml:space="preserve">Management </w:t>
      </w:r>
      <w:r w:rsidR="00CA5F85" w:rsidRPr="006220FA">
        <w:rPr>
          <w:rFonts w:ascii="Arial" w:hAnsi="Arial" w:cs="Arial"/>
          <w:sz w:val="20"/>
          <w:szCs w:val="20"/>
        </w:rPr>
        <w:t>therefore dec</w:t>
      </w:r>
      <w:r w:rsidR="005066C0" w:rsidRPr="006220FA">
        <w:rPr>
          <w:rFonts w:ascii="Arial" w:hAnsi="Arial" w:cs="Arial"/>
          <w:sz w:val="20"/>
          <w:szCs w:val="20"/>
        </w:rPr>
        <w:t xml:space="preserve">ided to be prudent and set up </w:t>
      </w:r>
      <w:r w:rsidR="00CA5F85" w:rsidRPr="006220FA">
        <w:rPr>
          <w:rFonts w:ascii="Arial" w:hAnsi="Arial" w:cs="Arial"/>
          <w:sz w:val="20"/>
          <w:szCs w:val="20"/>
        </w:rPr>
        <w:t>related allowance in full for all outstanding amounts</w:t>
      </w:r>
      <w:r w:rsidR="000B5393" w:rsidRPr="006220FA">
        <w:rPr>
          <w:rFonts w:ascii="Arial" w:hAnsi="Arial" w:cs="Arial"/>
          <w:sz w:val="20"/>
          <w:szCs w:val="20"/>
        </w:rPr>
        <w:t xml:space="preserve"> in June 2017</w:t>
      </w:r>
      <w:r w:rsidR="00CA5F85" w:rsidRPr="006220FA">
        <w:rPr>
          <w:rFonts w:ascii="Arial" w:hAnsi="Arial" w:cs="Arial"/>
          <w:sz w:val="20"/>
          <w:szCs w:val="20"/>
        </w:rPr>
        <w:t>. On 9 Octo</w:t>
      </w:r>
      <w:r w:rsidR="00DD2E1A" w:rsidRPr="006220FA">
        <w:rPr>
          <w:rFonts w:ascii="Arial" w:hAnsi="Arial" w:cs="Arial"/>
          <w:sz w:val="20"/>
          <w:szCs w:val="20"/>
        </w:rPr>
        <w:t>ber 2017, the Company’s</w:t>
      </w:r>
      <w:r w:rsidR="00113EA4" w:rsidRPr="006220FA">
        <w:rPr>
          <w:rFonts w:ascii="Arial" w:hAnsi="Arial" w:cs="Arial"/>
          <w:sz w:val="20"/>
          <w:szCs w:val="20"/>
        </w:rPr>
        <w:t xml:space="preserve"> attorney</w:t>
      </w:r>
      <w:r w:rsidR="005066C0" w:rsidRPr="006220FA">
        <w:rPr>
          <w:rFonts w:ascii="Arial" w:hAnsi="Arial" w:cs="Arial"/>
          <w:sz w:val="20"/>
          <w:szCs w:val="20"/>
        </w:rPr>
        <w:t xml:space="preserve"> </w:t>
      </w:r>
      <w:r w:rsidR="00CA5F85" w:rsidRPr="006220FA">
        <w:rPr>
          <w:rFonts w:ascii="Arial" w:hAnsi="Arial" w:cs="Arial"/>
          <w:sz w:val="20"/>
          <w:szCs w:val="20"/>
        </w:rPr>
        <w:t>file</w:t>
      </w:r>
      <w:r w:rsidR="00113EA4" w:rsidRPr="006220FA">
        <w:rPr>
          <w:rFonts w:ascii="Arial" w:hAnsi="Arial" w:cs="Arial"/>
          <w:sz w:val="20"/>
          <w:szCs w:val="20"/>
        </w:rPr>
        <w:t>d</w:t>
      </w:r>
      <w:r w:rsidR="00CA5F85" w:rsidRPr="006220FA">
        <w:rPr>
          <w:rFonts w:ascii="Arial" w:hAnsi="Arial" w:cs="Arial"/>
          <w:sz w:val="20"/>
          <w:szCs w:val="20"/>
        </w:rPr>
        <w:t xml:space="preserve"> a </w:t>
      </w:r>
      <w:r w:rsidR="00CA5F85" w:rsidRPr="006220FA">
        <w:rPr>
          <w:rFonts w:ascii="Arial" w:hAnsi="Arial" w:cs="Arial"/>
          <w:spacing w:val="-4"/>
          <w:sz w:val="20"/>
          <w:szCs w:val="20"/>
        </w:rPr>
        <w:t>lawsuit for breach</w:t>
      </w:r>
      <w:r w:rsidR="00604631" w:rsidRPr="006220FA">
        <w:rPr>
          <w:rFonts w:ascii="Arial" w:hAnsi="Arial" w:cs="Arial"/>
          <w:spacing w:val="-4"/>
          <w:sz w:val="20"/>
          <w:szCs w:val="20"/>
        </w:rPr>
        <w:t xml:space="preserve"> of contract</w:t>
      </w:r>
      <w:r w:rsidR="00CA5F85" w:rsidRPr="006220FA">
        <w:rPr>
          <w:rFonts w:ascii="Arial" w:hAnsi="Arial" w:cs="Arial"/>
          <w:spacing w:val="-4"/>
          <w:sz w:val="20"/>
          <w:szCs w:val="20"/>
        </w:rPr>
        <w:t xml:space="preserve"> and guarantee, and to claim compensation</w:t>
      </w:r>
      <w:r w:rsidR="00CA5F85" w:rsidRPr="006220FA">
        <w:rPr>
          <w:rFonts w:ascii="Arial" w:hAnsi="Arial" w:cs="Arial"/>
          <w:sz w:val="20"/>
          <w:szCs w:val="20"/>
        </w:rPr>
        <w:t xml:space="preserve"> for the defaulted receivables</w:t>
      </w:r>
      <w:r w:rsidR="00DD2E1A" w:rsidRPr="006220FA">
        <w:rPr>
          <w:rFonts w:ascii="Arial" w:hAnsi="Arial" w:cs="Arial"/>
          <w:sz w:val="20"/>
          <w:szCs w:val="20"/>
        </w:rPr>
        <w:t>. T</w:t>
      </w:r>
      <w:r w:rsidR="00604631" w:rsidRPr="006220FA">
        <w:rPr>
          <w:rFonts w:ascii="Arial" w:hAnsi="Arial" w:cs="Arial"/>
          <w:sz w:val="20"/>
          <w:szCs w:val="20"/>
        </w:rPr>
        <w:t>he full</w:t>
      </w:r>
      <w:r w:rsidR="005066C0" w:rsidRPr="006220FA">
        <w:rPr>
          <w:rFonts w:ascii="Arial" w:hAnsi="Arial" w:cs="Arial"/>
          <w:sz w:val="20"/>
          <w:szCs w:val="20"/>
        </w:rPr>
        <w:t xml:space="preserve"> amount </w:t>
      </w:r>
      <w:r w:rsidR="00DD2E1A" w:rsidRPr="006220FA">
        <w:rPr>
          <w:rFonts w:ascii="Arial" w:hAnsi="Arial" w:cs="Arial"/>
          <w:sz w:val="20"/>
          <w:szCs w:val="20"/>
        </w:rPr>
        <w:t>claimed was</w:t>
      </w:r>
      <w:r w:rsidR="00CA5F85" w:rsidRPr="006220FA">
        <w:rPr>
          <w:rFonts w:ascii="Arial" w:hAnsi="Arial" w:cs="Arial"/>
          <w:sz w:val="20"/>
          <w:szCs w:val="20"/>
        </w:rPr>
        <w:t xml:space="preserve"> Baht 320 mill</w:t>
      </w:r>
      <w:r w:rsidR="00DD2E1A" w:rsidRPr="006220FA">
        <w:rPr>
          <w:rFonts w:ascii="Arial" w:hAnsi="Arial" w:cs="Arial"/>
          <w:sz w:val="20"/>
          <w:szCs w:val="20"/>
        </w:rPr>
        <w:t>ion with interest at</w:t>
      </w:r>
      <w:r w:rsidR="00CA5F85" w:rsidRPr="006220FA">
        <w:rPr>
          <w:rFonts w:ascii="Arial" w:hAnsi="Arial" w:cs="Arial"/>
          <w:sz w:val="20"/>
          <w:szCs w:val="20"/>
        </w:rPr>
        <w:t xml:space="preserve"> 7.5% per annum for</w:t>
      </w:r>
      <w:r w:rsidR="00604631" w:rsidRPr="006220FA">
        <w:rPr>
          <w:rFonts w:ascii="Arial" w:hAnsi="Arial" w:cs="Arial"/>
          <w:sz w:val="20"/>
          <w:szCs w:val="20"/>
        </w:rPr>
        <w:t xml:space="preserve"> the</w:t>
      </w:r>
      <w:r w:rsidR="00CA5F85" w:rsidRPr="006220FA">
        <w:rPr>
          <w:rFonts w:ascii="Arial" w:hAnsi="Arial" w:cs="Arial"/>
          <w:sz w:val="20"/>
          <w:szCs w:val="20"/>
        </w:rPr>
        <w:t xml:space="preserve"> principal,</w:t>
      </w:r>
      <w:r w:rsidR="00604631" w:rsidRPr="006220FA">
        <w:rPr>
          <w:rFonts w:ascii="Arial" w:hAnsi="Arial" w:cs="Arial"/>
          <w:sz w:val="20"/>
          <w:szCs w:val="20"/>
        </w:rPr>
        <w:t xml:space="preserve"> starting</w:t>
      </w:r>
      <w:r w:rsidR="00CA5F85" w:rsidRPr="006220FA">
        <w:rPr>
          <w:rFonts w:ascii="Arial" w:hAnsi="Arial" w:cs="Arial"/>
          <w:sz w:val="20"/>
          <w:szCs w:val="20"/>
        </w:rPr>
        <w:t xml:space="preserve"> on the </w:t>
      </w:r>
      <w:r w:rsidR="00DD2E1A" w:rsidRPr="006220FA">
        <w:rPr>
          <w:rFonts w:ascii="Arial" w:hAnsi="Arial" w:cs="Arial"/>
          <w:sz w:val="20"/>
          <w:szCs w:val="20"/>
        </w:rPr>
        <w:t xml:space="preserve">date </w:t>
      </w:r>
      <w:r w:rsidR="00CA5F85" w:rsidRPr="006220FA">
        <w:rPr>
          <w:rFonts w:ascii="Arial" w:hAnsi="Arial" w:cs="Arial"/>
          <w:sz w:val="20"/>
          <w:szCs w:val="20"/>
        </w:rPr>
        <w:t>the lawsuit</w:t>
      </w:r>
      <w:r w:rsidR="00604631" w:rsidRPr="006220FA">
        <w:rPr>
          <w:rFonts w:ascii="Arial" w:hAnsi="Arial" w:cs="Arial"/>
          <w:sz w:val="20"/>
          <w:szCs w:val="20"/>
        </w:rPr>
        <w:t xml:space="preserve"> </w:t>
      </w:r>
      <w:r w:rsidR="00DD2E1A" w:rsidRPr="006220FA">
        <w:rPr>
          <w:rFonts w:ascii="Arial" w:hAnsi="Arial" w:cs="Arial"/>
          <w:sz w:val="20"/>
          <w:szCs w:val="20"/>
        </w:rPr>
        <w:t xml:space="preserve">was filed </w:t>
      </w:r>
      <w:r w:rsidR="00604631" w:rsidRPr="006220FA">
        <w:rPr>
          <w:rFonts w:ascii="Arial" w:hAnsi="Arial" w:cs="Arial"/>
          <w:sz w:val="20"/>
          <w:szCs w:val="20"/>
        </w:rPr>
        <w:t>and continuing</w:t>
      </w:r>
      <w:r w:rsidR="00CA5F85" w:rsidRPr="006220FA">
        <w:rPr>
          <w:rFonts w:ascii="Arial" w:hAnsi="Arial" w:cs="Arial"/>
          <w:sz w:val="20"/>
          <w:szCs w:val="20"/>
        </w:rPr>
        <w:t xml:space="preserve"> until full repayment</w:t>
      </w:r>
      <w:r w:rsidR="004A6F29" w:rsidRPr="006220FA">
        <w:rPr>
          <w:rFonts w:ascii="Arial" w:hAnsi="Arial" w:cs="Arial"/>
          <w:sz w:val="20"/>
          <w:szCs w:val="20"/>
        </w:rPr>
        <w:t xml:space="preserve"> </w:t>
      </w:r>
      <w:r w:rsidR="00DD2E1A" w:rsidRPr="006220FA">
        <w:rPr>
          <w:rFonts w:ascii="Arial" w:hAnsi="Arial" w:cs="Arial"/>
          <w:sz w:val="20"/>
          <w:szCs w:val="20"/>
        </w:rPr>
        <w:t xml:space="preserve">is </w:t>
      </w:r>
      <w:r w:rsidR="004A6F29" w:rsidRPr="006220FA">
        <w:rPr>
          <w:rFonts w:ascii="Arial" w:hAnsi="Arial" w:cs="Arial"/>
          <w:sz w:val="20"/>
          <w:szCs w:val="20"/>
        </w:rPr>
        <w:t>made</w:t>
      </w:r>
      <w:r w:rsidR="00CA5F85" w:rsidRPr="006220FA">
        <w:rPr>
          <w:rFonts w:ascii="Arial" w:hAnsi="Arial" w:cs="Arial"/>
          <w:sz w:val="20"/>
          <w:szCs w:val="20"/>
        </w:rPr>
        <w:t xml:space="preserve"> to the Company. </w:t>
      </w:r>
    </w:p>
    <w:bookmarkEnd w:id="1"/>
    <w:p w:rsidR="000B5393" w:rsidRDefault="000B5393" w:rsidP="00C90576">
      <w:pPr>
        <w:jc w:val="thaiDistribute"/>
        <w:rPr>
          <w:rFonts w:ascii="Arial" w:hAnsi="Arial" w:cs="Arial"/>
          <w:sz w:val="20"/>
          <w:szCs w:val="20"/>
          <w:highlight w:val="yellow"/>
        </w:rPr>
      </w:pPr>
    </w:p>
    <w:p w:rsidR="00476E81" w:rsidRPr="0061268B" w:rsidRDefault="0061268B" w:rsidP="00C90576">
      <w:pPr>
        <w:tabs>
          <w:tab w:val="left" w:pos="540"/>
          <w:tab w:val="left" w:pos="2370"/>
        </w:tabs>
        <w:rPr>
          <w:rFonts w:ascii="Arial" w:hAnsi="Arial" w:cs="Arial"/>
          <w:sz w:val="20"/>
          <w:szCs w:val="20"/>
        </w:rPr>
      </w:pPr>
      <w:r w:rsidRPr="0061268B">
        <w:rPr>
          <w:rFonts w:ascii="Arial" w:hAnsi="Arial" w:cs="Arial"/>
          <w:sz w:val="20"/>
          <w:szCs w:val="20"/>
        </w:rPr>
        <w:t xml:space="preserve">On 12 September 2019, the Civil Court postponed the examination of witnesses because </w:t>
      </w:r>
      <w:r w:rsidR="00793BAF">
        <w:rPr>
          <w:rFonts w:ascii="Arial" w:hAnsi="Arial" w:cs="Arial"/>
          <w:sz w:val="20"/>
          <w:szCs w:val="20"/>
        </w:rPr>
        <w:t xml:space="preserve">a </w:t>
      </w:r>
      <w:r w:rsidRPr="0061268B">
        <w:rPr>
          <w:rFonts w:ascii="Arial" w:hAnsi="Arial" w:cs="Arial"/>
          <w:sz w:val="20"/>
          <w:szCs w:val="20"/>
        </w:rPr>
        <w:t>potential buyer w</w:t>
      </w:r>
      <w:r w:rsidR="00793BAF">
        <w:rPr>
          <w:rFonts w:ascii="Arial" w:hAnsi="Arial" w:cs="Arial"/>
          <w:sz w:val="20"/>
          <w:szCs w:val="20"/>
        </w:rPr>
        <w:t>as</w:t>
      </w:r>
      <w:r w:rsidRPr="0061268B">
        <w:rPr>
          <w:rFonts w:ascii="Arial" w:hAnsi="Arial" w:cs="Arial"/>
          <w:sz w:val="20"/>
          <w:szCs w:val="20"/>
        </w:rPr>
        <w:t xml:space="preserve"> likely to purchase all the shares</w:t>
      </w:r>
      <w:r w:rsidR="002A406B">
        <w:rPr>
          <w:rFonts w:ascii="Arial" w:hAnsi="Arial" w:cs="Arial"/>
          <w:sz w:val="20"/>
          <w:szCs w:val="20"/>
        </w:rPr>
        <w:t xml:space="preserve"> of </w:t>
      </w:r>
      <w:r w:rsidR="002A406B" w:rsidRPr="006220FA">
        <w:rPr>
          <w:rFonts w:ascii="Arial" w:hAnsi="Arial" w:cs="Arial"/>
          <w:spacing w:val="-4"/>
          <w:sz w:val="20"/>
          <w:szCs w:val="20"/>
        </w:rPr>
        <w:t>Family Corporation Co., Ltd</w:t>
      </w:r>
      <w:r w:rsidRPr="0061268B">
        <w:rPr>
          <w:rFonts w:ascii="Arial" w:hAnsi="Arial" w:cs="Arial"/>
          <w:sz w:val="20"/>
          <w:szCs w:val="20"/>
        </w:rPr>
        <w:t xml:space="preserve">. The Civil Court then set </w:t>
      </w:r>
      <w:r w:rsidR="002A406B">
        <w:rPr>
          <w:rFonts w:ascii="Arial" w:hAnsi="Arial" w:cs="Arial"/>
          <w:sz w:val="20"/>
          <w:szCs w:val="20"/>
        </w:rPr>
        <w:t>another</w:t>
      </w:r>
      <w:r w:rsidRPr="0061268B">
        <w:rPr>
          <w:rFonts w:ascii="Arial" w:hAnsi="Arial" w:cs="Arial"/>
          <w:sz w:val="20"/>
          <w:szCs w:val="20"/>
        </w:rPr>
        <w:t xml:space="preserve"> date </w:t>
      </w:r>
      <w:r w:rsidRPr="00B6749E">
        <w:rPr>
          <w:rFonts w:ascii="Arial" w:hAnsi="Arial" w:cs="Arial"/>
          <w:spacing w:val="-2"/>
          <w:sz w:val="20"/>
          <w:szCs w:val="20"/>
        </w:rPr>
        <w:t>o</w:t>
      </w:r>
      <w:r w:rsidR="002A406B" w:rsidRPr="00B6749E">
        <w:rPr>
          <w:rFonts w:ascii="Arial" w:hAnsi="Arial" w:cs="Arial"/>
          <w:spacing w:val="-2"/>
          <w:sz w:val="20"/>
          <w:szCs w:val="20"/>
        </w:rPr>
        <w:t>n</w:t>
      </w:r>
      <w:r w:rsidRPr="00B6749E">
        <w:rPr>
          <w:rFonts w:ascii="Arial" w:hAnsi="Arial" w:cs="Arial"/>
          <w:spacing w:val="-2"/>
          <w:sz w:val="20"/>
          <w:szCs w:val="20"/>
        </w:rPr>
        <w:t xml:space="preserve"> 15 November 2019 for all parties to attend a hearing about the progress of the case</w:t>
      </w:r>
      <w:r w:rsidR="00591747" w:rsidRPr="00B6749E">
        <w:rPr>
          <w:rFonts w:ascii="Arial" w:hAnsi="Arial" w:cs="Arial"/>
          <w:spacing w:val="-2"/>
          <w:sz w:val="20"/>
          <w:szCs w:val="20"/>
        </w:rPr>
        <w:t xml:space="preserve"> and on 3 December</w:t>
      </w:r>
      <w:r w:rsidR="00591747">
        <w:rPr>
          <w:rFonts w:ascii="Arial" w:hAnsi="Arial" w:cs="Arial"/>
          <w:sz w:val="20"/>
          <w:szCs w:val="20"/>
        </w:rPr>
        <w:t xml:space="preserve"> 2019 for witness examination of both the plaintiff and </w:t>
      </w:r>
      <w:r w:rsidR="00591747" w:rsidRPr="00591747">
        <w:rPr>
          <w:rFonts w:ascii="Arial" w:hAnsi="Arial" w:cs="Arial"/>
          <w:sz w:val="20"/>
          <w:szCs w:val="20"/>
        </w:rPr>
        <w:t>defendant</w:t>
      </w:r>
      <w:r w:rsidR="00591747">
        <w:rPr>
          <w:rFonts w:ascii="Arial" w:hAnsi="Arial" w:cs="Arial"/>
          <w:sz w:val="20"/>
          <w:szCs w:val="20"/>
        </w:rPr>
        <w:t xml:space="preserve"> sides respectively.</w:t>
      </w:r>
    </w:p>
    <w:p w:rsidR="00E6786C" w:rsidRDefault="00E6786C" w:rsidP="000F7505">
      <w:pPr>
        <w:rPr>
          <w:rFonts w:ascii="Arial" w:hAnsi="Arial" w:cs="Arial"/>
          <w:sz w:val="20"/>
          <w:szCs w:val="20"/>
        </w:rPr>
      </w:pPr>
    </w:p>
    <w:p w:rsidR="0061268B" w:rsidRPr="00605222" w:rsidRDefault="0061268B" w:rsidP="000F7505">
      <w:pPr>
        <w:rPr>
          <w:rFonts w:ascii="Arial" w:hAnsi="Arial" w:cs="Arial"/>
          <w:sz w:val="20"/>
          <w:szCs w:val="20"/>
        </w:rPr>
      </w:pPr>
    </w:p>
    <w:tbl>
      <w:tblPr>
        <w:tblW w:w="9461" w:type="dxa"/>
        <w:tblInd w:w="117" w:type="dxa"/>
        <w:shd w:val="clear" w:color="auto" w:fill="FFA543"/>
        <w:tblLook w:val="04A0" w:firstRow="1" w:lastRow="0" w:firstColumn="1" w:lastColumn="0" w:noHBand="0" w:noVBand="1"/>
      </w:tblPr>
      <w:tblGrid>
        <w:gridCol w:w="9461"/>
      </w:tblGrid>
      <w:tr w:rsidR="000F7505" w:rsidRPr="00605222" w:rsidTr="008D4686">
        <w:trPr>
          <w:trHeight w:val="386"/>
        </w:trPr>
        <w:tc>
          <w:tcPr>
            <w:tcW w:w="9461" w:type="dxa"/>
            <w:shd w:val="clear" w:color="auto" w:fill="FFA543"/>
            <w:vAlign w:val="center"/>
          </w:tcPr>
          <w:p w:rsidR="000F7505" w:rsidRPr="00605222" w:rsidRDefault="000F7505" w:rsidP="008D4686">
            <w:pPr>
              <w:tabs>
                <w:tab w:val="left" w:pos="432"/>
              </w:tabs>
              <w:jc w:val="thaiDistribute"/>
              <w:rPr>
                <w:rFonts w:ascii="Arial" w:eastAsia="Arial Unicode MS" w:hAnsi="Arial" w:cs="Arial"/>
                <w:b/>
                <w:bCs/>
                <w:color w:val="FFFFFF"/>
                <w:sz w:val="20"/>
                <w:szCs w:val="20"/>
                <w:cs/>
              </w:rPr>
            </w:pPr>
            <w:r w:rsidRPr="00605222">
              <w:rPr>
                <w:rFonts w:ascii="Arial" w:eastAsia="Arial Unicode MS" w:hAnsi="Arial" w:cs="Arial"/>
                <w:b/>
                <w:bCs/>
                <w:color w:val="FFFFFF"/>
                <w:sz w:val="20"/>
                <w:szCs w:val="20"/>
              </w:rPr>
              <w:t>2</w:t>
            </w:r>
            <w:r w:rsidR="00B5069A" w:rsidRPr="00605222">
              <w:rPr>
                <w:rFonts w:ascii="Arial" w:eastAsia="Arial Unicode MS" w:hAnsi="Arial" w:cs="Arial"/>
                <w:b/>
                <w:bCs/>
                <w:color w:val="FFFFFF"/>
                <w:sz w:val="20"/>
                <w:szCs w:val="20"/>
              </w:rPr>
              <w:t>0</w:t>
            </w:r>
            <w:r w:rsidRPr="00605222">
              <w:rPr>
                <w:rFonts w:ascii="Arial" w:eastAsia="Arial Unicode MS" w:hAnsi="Arial" w:cs="Arial"/>
                <w:b/>
                <w:bCs/>
                <w:color w:val="FFFFFF"/>
                <w:sz w:val="20"/>
                <w:szCs w:val="20"/>
              </w:rPr>
              <w:tab/>
              <w:t>Events occurring after the reporting date</w:t>
            </w:r>
          </w:p>
        </w:tc>
      </w:tr>
    </w:tbl>
    <w:p w:rsidR="00476E81" w:rsidRPr="00605222" w:rsidRDefault="00476E81" w:rsidP="00C90576">
      <w:pPr>
        <w:jc w:val="thaiDistribute"/>
        <w:rPr>
          <w:rFonts w:ascii="Arial" w:hAnsi="Arial" w:cs="Arial"/>
          <w:b/>
          <w:bCs/>
          <w:sz w:val="20"/>
          <w:szCs w:val="20"/>
          <w:lang w:val="en-US"/>
        </w:rPr>
      </w:pPr>
    </w:p>
    <w:p w:rsidR="0059040E" w:rsidRPr="00605222" w:rsidRDefault="00010841" w:rsidP="0079084B">
      <w:pPr>
        <w:jc w:val="thaiDistribute"/>
        <w:rPr>
          <w:rFonts w:ascii="Arial" w:hAnsi="Arial" w:cs="Arial"/>
          <w:sz w:val="20"/>
          <w:szCs w:val="20"/>
          <w:lang w:val="en-US"/>
        </w:rPr>
      </w:pPr>
      <w:r w:rsidRPr="00B6749E">
        <w:rPr>
          <w:rFonts w:ascii="Arial" w:hAnsi="Arial" w:cs="Arial"/>
          <w:spacing w:val="-2"/>
          <w:sz w:val="20"/>
          <w:szCs w:val="20"/>
          <w:lang w:val="en-US"/>
        </w:rPr>
        <w:t xml:space="preserve">At the </w:t>
      </w:r>
      <w:r w:rsidR="009660DE" w:rsidRPr="00B6749E">
        <w:rPr>
          <w:rFonts w:ascii="Arial" w:hAnsi="Arial" w:cs="Arial"/>
          <w:spacing w:val="-2"/>
          <w:sz w:val="20"/>
          <w:szCs w:val="20"/>
          <w:lang w:val="en-US"/>
        </w:rPr>
        <w:t xml:space="preserve">Company’s </w:t>
      </w:r>
      <w:r w:rsidRPr="00B6749E">
        <w:rPr>
          <w:rFonts w:ascii="Arial" w:hAnsi="Arial" w:cs="Arial"/>
          <w:spacing w:val="-2"/>
          <w:sz w:val="20"/>
          <w:szCs w:val="20"/>
          <w:lang w:val="en-US"/>
        </w:rPr>
        <w:t>Board of Directors Meeting No. 12/2019 held on 16 October 2019, the meeting approved</w:t>
      </w:r>
      <w:r w:rsidRPr="00010841">
        <w:rPr>
          <w:rFonts w:ascii="Arial" w:hAnsi="Arial" w:cs="Arial"/>
          <w:sz w:val="20"/>
          <w:szCs w:val="20"/>
          <w:lang w:val="en-US"/>
        </w:rPr>
        <w:t xml:space="preserve"> to increase </w:t>
      </w:r>
      <w:r w:rsidR="002A406B">
        <w:rPr>
          <w:rFonts w:ascii="Arial" w:hAnsi="Arial" w:cs="Arial"/>
          <w:sz w:val="20"/>
          <w:szCs w:val="20"/>
          <w:lang w:val="en-US"/>
        </w:rPr>
        <w:t xml:space="preserve">the </w:t>
      </w:r>
      <w:r w:rsidRPr="00010841">
        <w:rPr>
          <w:rFonts w:ascii="Arial" w:hAnsi="Arial" w:cs="Arial"/>
          <w:sz w:val="20"/>
          <w:szCs w:val="20"/>
          <w:lang w:val="en-US"/>
        </w:rPr>
        <w:t xml:space="preserve">capital of Vita International Trading (Guangzhou) Co., Ltd., the subsidiary company in China </w:t>
      </w:r>
      <w:r w:rsidR="009660DE">
        <w:rPr>
          <w:rFonts w:ascii="Arial" w:hAnsi="Arial" w:cs="Arial"/>
          <w:sz w:val="20"/>
          <w:szCs w:val="20"/>
          <w:lang w:val="en-US"/>
        </w:rPr>
        <w:t>of</w:t>
      </w:r>
      <w:r w:rsidRPr="00010841">
        <w:rPr>
          <w:rFonts w:ascii="Arial" w:hAnsi="Arial" w:cs="Arial"/>
          <w:sz w:val="20"/>
          <w:szCs w:val="20"/>
          <w:lang w:val="en-US"/>
        </w:rPr>
        <w:t xml:space="preserve"> USD 1.6 Million</w:t>
      </w:r>
      <w:r w:rsidR="00591747">
        <w:rPr>
          <w:rFonts w:ascii="Arial" w:hAnsi="Arial" w:cs="Arial"/>
          <w:sz w:val="20"/>
          <w:szCs w:val="20"/>
          <w:lang w:val="en-US"/>
        </w:rPr>
        <w:t xml:space="preserve"> from</w:t>
      </w:r>
      <w:r w:rsidR="003D0F99">
        <w:rPr>
          <w:rFonts w:ascii="Arial" w:hAnsi="Arial" w:cs="Arial"/>
          <w:sz w:val="20"/>
          <w:szCs w:val="20"/>
          <w:lang w:val="en-US"/>
        </w:rPr>
        <w:t xml:space="preserve"> the current paid-up capital</w:t>
      </w:r>
      <w:r w:rsidR="00591747">
        <w:rPr>
          <w:rFonts w:ascii="Arial" w:hAnsi="Arial" w:cs="Arial"/>
          <w:sz w:val="20"/>
          <w:szCs w:val="20"/>
          <w:lang w:val="en-US"/>
        </w:rPr>
        <w:t xml:space="preserve"> USD 1.4 Million to USD 3 Million </w:t>
      </w:r>
      <w:r w:rsidRPr="00010841">
        <w:rPr>
          <w:rFonts w:ascii="Arial" w:hAnsi="Arial" w:cs="Arial"/>
          <w:sz w:val="20"/>
          <w:szCs w:val="20"/>
          <w:lang w:val="en-US"/>
        </w:rPr>
        <w:t>to support working capital</w:t>
      </w:r>
      <w:r w:rsidR="000F49D5">
        <w:rPr>
          <w:rFonts w:ascii="Arial" w:hAnsi="Arial" w:cs="Arial"/>
          <w:sz w:val="20"/>
          <w:szCs w:val="20"/>
          <w:lang w:val="en-US"/>
        </w:rPr>
        <w:t xml:space="preserve"> and liquidity</w:t>
      </w:r>
      <w:r w:rsidRPr="00010841">
        <w:rPr>
          <w:rFonts w:ascii="Arial" w:hAnsi="Arial" w:cs="Arial"/>
          <w:sz w:val="20"/>
          <w:szCs w:val="20"/>
          <w:lang w:val="en-US"/>
        </w:rPr>
        <w:t xml:space="preserve"> of </w:t>
      </w:r>
      <w:r w:rsidR="000F49D5">
        <w:rPr>
          <w:rFonts w:ascii="Arial" w:hAnsi="Arial" w:cs="Arial"/>
          <w:sz w:val="20"/>
          <w:szCs w:val="20"/>
          <w:lang w:val="en-US"/>
        </w:rPr>
        <w:t xml:space="preserve">the </w:t>
      </w:r>
      <w:r w:rsidRPr="00010841">
        <w:rPr>
          <w:rFonts w:ascii="Arial" w:hAnsi="Arial" w:cs="Arial"/>
          <w:sz w:val="20"/>
          <w:szCs w:val="20"/>
          <w:lang w:val="en-US"/>
        </w:rPr>
        <w:t>subsidiary company.</w:t>
      </w:r>
    </w:p>
    <w:p w:rsidR="0059040E" w:rsidRPr="0079084B" w:rsidRDefault="0059040E" w:rsidP="0079084B">
      <w:pPr>
        <w:jc w:val="thaiDistribute"/>
        <w:rPr>
          <w:rFonts w:ascii="Arial" w:hAnsi="Arial" w:cs="Arial"/>
          <w:sz w:val="20"/>
          <w:szCs w:val="20"/>
          <w:lang w:val="en-US"/>
        </w:rPr>
      </w:pPr>
    </w:p>
    <w:sectPr w:rsidR="0059040E" w:rsidRPr="0079084B" w:rsidSect="00605222">
      <w:headerReference w:type="default" r:id="rId8"/>
      <w:footerReference w:type="default" r:id="rId9"/>
      <w:pgSz w:w="11906" w:h="16838"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BE4" w:rsidRDefault="00684BE4">
      <w:r>
        <w:separator/>
      </w:r>
    </w:p>
  </w:endnote>
  <w:endnote w:type="continuationSeparator" w:id="0">
    <w:p w:rsidR="00684BE4" w:rsidRDefault="0068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87C" w:rsidRPr="00C90576" w:rsidRDefault="00DD387C" w:rsidP="00705C48">
    <w:pPr>
      <w:pStyle w:val="Footer"/>
      <w:pBdr>
        <w:top w:val="single" w:sz="8" w:space="1" w:color="auto"/>
      </w:pBdr>
      <w:ind w:right="26"/>
      <w:jc w:val="right"/>
      <w:rPr>
        <w:rFonts w:ascii="Arial" w:hAnsi="Arial" w:cs="Arial"/>
        <w:sz w:val="20"/>
        <w:szCs w:val="20"/>
        <w:lang w:val="en-GB"/>
      </w:rPr>
    </w:pPr>
    <w:r w:rsidRPr="00C90576">
      <w:rPr>
        <w:rStyle w:val="PageNumber"/>
        <w:rFonts w:cs="Arial"/>
        <w:lang w:val="en-US"/>
      </w:rPr>
      <w:fldChar w:fldCharType="begin"/>
    </w:r>
    <w:r w:rsidRPr="00C90576">
      <w:rPr>
        <w:rStyle w:val="PageNumber"/>
        <w:rFonts w:cs="Arial"/>
        <w:lang w:val="en-GB"/>
      </w:rPr>
      <w:instrText xml:space="preserve"> PAGE </w:instrText>
    </w:r>
    <w:r w:rsidRPr="00C90576">
      <w:rPr>
        <w:rStyle w:val="PageNumber"/>
        <w:rFonts w:cs="Arial"/>
        <w:lang w:val="en-US"/>
      </w:rPr>
      <w:fldChar w:fldCharType="separate"/>
    </w:r>
    <w:r w:rsidR="00B6749E">
      <w:rPr>
        <w:rStyle w:val="PageNumber"/>
        <w:rFonts w:cs="Arial"/>
        <w:noProof/>
        <w:lang w:val="en-GB"/>
      </w:rPr>
      <w:t>22</w:t>
    </w:r>
    <w:r w:rsidRPr="00C90576">
      <w:rPr>
        <w:rStyle w:val="PageNumber"/>
        <w:rFonts w:cs="Arial"/>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BE4" w:rsidRDefault="00684BE4">
      <w:r>
        <w:separator/>
      </w:r>
    </w:p>
  </w:footnote>
  <w:footnote w:type="continuationSeparator" w:id="0">
    <w:p w:rsidR="00684BE4" w:rsidRDefault="0068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87C" w:rsidRPr="00C90576" w:rsidRDefault="00DD387C" w:rsidP="00705C48">
    <w:pPr>
      <w:pStyle w:val="Header"/>
      <w:rPr>
        <w:rFonts w:ascii="Arial" w:hAnsi="Arial" w:cs="Arial"/>
        <w:b/>
        <w:bCs/>
        <w:sz w:val="20"/>
        <w:szCs w:val="20"/>
        <w:lang w:val="en-US"/>
      </w:rPr>
    </w:pPr>
    <w:r w:rsidRPr="00C90576">
      <w:rPr>
        <w:rFonts w:ascii="Arial" w:hAnsi="Arial" w:cs="Arial"/>
        <w:b/>
        <w:bCs/>
        <w:sz w:val="20"/>
        <w:szCs w:val="20"/>
        <w:lang w:val="en-US"/>
      </w:rPr>
      <w:t xml:space="preserve">Ubis (Asia) Public Company Limited </w:t>
    </w:r>
  </w:p>
  <w:p w:rsidR="00DD387C" w:rsidRPr="00C90576" w:rsidRDefault="00DD387C" w:rsidP="006D35DF">
    <w:pPr>
      <w:pStyle w:val="Header"/>
      <w:rPr>
        <w:rFonts w:ascii="Arial" w:hAnsi="Arial" w:cs="Arial"/>
        <w:b/>
        <w:bCs/>
        <w:sz w:val="20"/>
        <w:szCs w:val="20"/>
        <w:lang w:val="en-US"/>
      </w:rPr>
    </w:pPr>
    <w:r w:rsidRPr="00C90576">
      <w:rPr>
        <w:rFonts w:ascii="Arial" w:hAnsi="Arial" w:cs="Arial"/>
        <w:b/>
        <w:bCs/>
        <w:sz w:val="20"/>
        <w:szCs w:val="20"/>
        <w:lang w:val="en-US"/>
      </w:rPr>
      <w:t xml:space="preserve">Condensed Notes to the interim Financial </w:t>
    </w:r>
    <w:r w:rsidRPr="00C90576">
      <w:rPr>
        <w:rFonts w:ascii="Arial" w:hAnsi="Arial" w:cs="Arial"/>
        <w:b/>
        <w:bCs/>
        <w:sz w:val="20"/>
        <w:szCs w:val="20"/>
      </w:rPr>
      <w:t>Information (Unaudited)</w:t>
    </w:r>
  </w:p>
  <w:p w:rsidR="00DD387C" w:rsidRPr="00C90576" w:rsidRDefault="00DD387C" w:rsidP="00E81016">
    <w:pPr>
      <w:pStyle w:val="Header"/>
      <w:pBdr>
        <w:bottom w:val="single" w:sz="8" w:space="1" w:color="auto"/>
      </w:pBdr>
      <w:rPr>
        <w:rFonts w:ascii="Arial" w:hAnsi="Arial" w:cs="Arial"/>
        <w:b/>
        <w:bCs/>
        <w:sz w:val="20"/>
        <w:szCs w:val="20"/>
        <w:lang w:val="en-US"/>
      </w:rPr>
    </w:pPr>
    <w:r w:rsidRPr="00C90576">
      <w:rPr>
        <w:rFonts w:ascii="Arial" w:hAnsi="Arial" w:cs="Arial"/>
        <w:b/>
        <w:bCs/>
        <w:sz w:val="20"/>
        <w:szCs w:val="20"/>
        <w:lang w:val="en-US"/>
      </w:rPr>
      <w:t xml:space="preserve">For the </w:t>
    </w:r>
    <w:r>
      <w:rPr>
        <w:rFonts w:ascii="Arial" w:hAnsi="Arial" w:cs="Arial"/>
        <w:b/>
        <w:bCs/>
        <w:sz w:val="20"/>
        <w:szCs w:val="20"/>
        <w:lang w:val="en-US"/>
      </w:rPr>
      <w:t>nine</w:t>
    </w:r>
    <w:r w:rsidRPr="00C90576">
      <w:rPr>
        <w:rFonts w:ascii="Arial" w:hAnsi="Arial" w:cs="Arial"/>
        <w:b/>
        <w:bCs/>
        <w:sz w:val="20"/>
        <w:szCs w:val="20"/>
        <w:lang w:val="en-US"/>
      </w:rPr>
      <w:t xml:space="preserve">-month period ended </w:t>
    </w:r>
    <w:r>
      <w:rPr>
        <w:rFonts w:ascii="Arial" w:hAnsi="Arial" w:cs="Arial"/>
        <w:b/>
        <w:bCs/>
        <w:sz w:val="20"/>
        <w:szCs w:val="20"/>
        <w:lang w:val="en-US"/>
      </w:rPr>
      <w:t>30 September</w:t>
    </w:r>
    <w:r w:rsidRPr="00C90576">
      <w:rPr>
        <w:rFonts w:ascii="Arial" w:hAnsi="Arial" w:cs="Arial"/>
        <w:b/>
        <w:bCs/>
        <w:sz w:val="20"/>
        <w:szCs w:val="20"/>
        <w:lang w:val="en-US"/>
      </w:rPr>
      <w:t xml:space="preserve"> 2019</w:t>
    </w:r>
  </w:p>
  <w:p w:rsidR="00DD387C" w:rsidRPr="00C90576" w:rsidRDefault="00DD387C" w:rsidP="00705C48">
    <w:pPr>
      <w:pStyle w:val="Header"/>
      <w:tabs>
        <w:tab w:val="clear" w:pos="8306"/>
        <w:tab w:val="right" w:pos="9000"/>
      </w:tabs>
      <w:ind w:right="26"/>
      <w:rPr>
        <w:rFonts w:ascii="Arial" w:hAnsi="Arial"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D414D"/>
    <w:multiLevelType w:val="hybridMultilevel"/>
    <w:tmpl w:val="AA40F546"/>
    <w:lvl w:ilvl="0" w:tplc="C61A7024">
      <w:start w:val="1"/>
      <w:numFmt w:val="decimal"/>
      <w:lvlText w:val="%1."/>
      <w:lvlJc w:val="left"/>
      <w:pPr>
        <w:ind w:left="907" w:hanging="360"/>
      </w:pPr>
      <w:rPr>
        <w:rFonts w:cs="Angsana New"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06CB5B0F"/>
    <w:multiLevelType w:val="hybridMultilevel"/>
    <w:tmpl w:val="5CF80814"/>
    <w:lvl w:ilvl="0" w:tplc="593002EC">
      <w:start w:val="1"/>
      <w:numFmt w:val="lowerLetter"/>
      <w:lvlText w:val="%1)"/>
      <w:lvlJc w:val="left"/>
      <w:pPr>
        <w:ind w:left="2160" w:hanging="480"/>
      </w:pPr>
      <w:rPr>
        <w:rFonts w:hint="default"/>
      </w:rPr>
    </w:lvl>
    <w:lvl w:ilvl="1" w:tplc="08090019" w:tentative="1">
      <w:start w:val="1"/>
      <w:numFmt w:val="lowerLetter"/>
      <w:lvlText w:val="%2."/>
      <w:lvlJc w:val="left"/>
      <w:pPr>
        <w:ind w:left="2760" w:hanging="360"/>
      </w:pPr>
    </w:lvl>
    <w:lvl w:ilvl="2" w:tplc="0809001B" w:tentative="1">
      <w:start w:val="1"/>
      <w:numFmt w:val="lowerRoman"/>
      <w:lvlText w:val="%3."/>
      <w:lvlJc w:val="right"/>
      <w:pPr>
        <w:ind w:left="3480" w:hanging="180"/>
      </w:pPr>
    </w:lvl>
    <w:lvl w:ilvl="3" w:tplc="0809000F" w:tentative="1">
      <w:start w:val="1"/>
      <w:numFmt w:val="decimal"/>
      <w:lvlText w:val="%4."/>
      <w:lvlJc w:val="left"/>
      <w:pPr>
        <w:ind w:left="4200" w:hanging="360"/>
      </w:pPr>
    </w:lvl>
    <w:lvl w:ilvl="4" w:tplc="08090019" w:tentative="1">
      <w:start w:val="1"/>
      <w:numFmt w:val="lowerLetter"/>
      <w:lvlText w:val="%5."/>
      <w:lvlJc w:val="left"/>
      <w:pPr>
        <w:ind w:left="4920" w:hanging="360"/>
      </w:pPr>
    </w:lvl>
    <w:lvl w:ilvl="5" w:tplc="0809001B" w:tentative="1">
      <w:start w:val="1"/>
      <w:numFmt w:val="lowerRoman"/>
      <w:lvlText w:val="%6."/>
      <w:lvlJc w:val="right"/>
      <w:pPr>
        <w:ind w:left="5640" w:hanging="180"/>
      </w:pPr>
    </w:lvl>
    <w:lvl w:ilvl="6" w:tplc="0809000F" w:tentative="1">
      <w:start w:val="1"/>
      <w:numFmt w:val="decimal"/>
      <w:lvlText w:val="%7."/>
      <w:lvlJc w:val="left"/>
      <w:pPr>
        <w:ind w:left="6360" w:hanging="360"/>
      </w:pPr>
    </w:lvl>
    <w:lvl w:ilvl="7" w:tplc="08090019" w:tentative="1">
      <w:start w:val="1"/>
      <w:numFmt w:val="lowerLetter"/>
      <w:lvlText w:val="%8."/>
      <w:lvlJc w:val="left"/>
      <w:pPr>
        <w:ind w:left="7080" w:hanging="360"/>
      </w:pPr>
    </w:lvl>
    <w:lvl w:ilvl="8" w:tplc="0809001B" w:tentative="1">
      <w:start w:val="1"/>
      <w:numFmt w:val="lowerRoman"/>
      <w:lvlText w:val="%9."/>
      <w:lvlJc w:val="right"/>
      <w:pPr>
        <w:ind w:left="7800" w:hanging="180"/>
      </w:pPr>
    </w:lvl>
  </w:abstractNum>
  <w:abstractNum w:abstractNumId="2" w15:restartNumberingAfterBreak="0">
    <w:nsid w:val="08776990"/>
    <w:multiLevelType w:val="hybridMultilevel"/>
    <w:tmpl w:val="265E5DDC"/>
    <w:lvl w:ilvl="0" w:tplc="F488A504">
      <w:start w:val="10"/>
      <w:numFmt w:val="bullet"/>
      <w:lvlText w:val="-"/>
      <w:lvlJc w:val="left"/>
      <w:pPr>
        <w:ind w:left="957" w:hanging="360"/>
      </w:pPr>
      <w:rPr>
        <w:rFonts w:ascii="Times New Roman" w:eastAsia="MS Mincho" w:hAnsi="Times New Roman" w:cs="Times New Roman" w:hint="default"/>
      </w:rPr>
    </w:lvl>
    <w:lvl w:ilvl="1" w:tplc="08090003" w:tentative="1">
      <w:start w:val="1"/>
      <w:numFmt w:val="bullet"/>
      <w:lvlText w:val="o"/>
      <w:lvlJc w:val="left"/>
      <w:pPr>
        <w:ind w:left="1677" w:hanging="360"/>
      </w:pPr>
      <w:rPr>
        <w:rFonts w:ascii="Courier New" w:hAnsi="Courier New" w:cs="Courier New" w:hint="default"/>
      </w:rPr>
    </w:lvl>
    <w:lvl w:ilvl="2" w:tplc="08090005" w:tentative="1">
      <w:start w:val="1"/>
      <w:numFmt w:val="bullet"/>
      <w:lvlText w:val=""/>
      <w:lvlJc w:val="left"/>
      <w:pPr>
        <w:ind w:left="2397" w:hanging="360"/>
      </w:pPr>
      <w:rPr>
        <w:rFonts w:ascii="Wingdings" w:hAnsi="Wingdings" w:hint="default"/>
      </w:rPr>
    </w:lvl>
    <w:lvl w:ilvl="3" w:tplc="08090001" w:tentative="1">
      <w:start w:val="1"/>
      <w:numFmt w:val="bullet"/>
      <w:lvlText w:val=""/>
      <w:lvlJc w:val="left"/>
      <w:pPr>
        <w:ind w:left="3117" w:hanging="360"/>
      </w:pPr>
      <w:rPr>
        <w:rFonts w:ascii="Symbol" w:hAnsi="Symbol" w:hint="default"/>
      </w:rPr>
    </w:lvl>
    <w:lvl w:ilvl="4" w:tplc="08090003" w:tentative="1">
      <w:start w:val="1"/>
      <w:numFmt w:val="bullet"/>
      <w:lvlText w:val="o"/>
      <w:lvlJc w:val="left"/>
      <w:pPr>
        <w:ind w:left="3837" w:hanging="360"/>
      </w:pPr>
      <w:rPr>
        <w:rFonts w:ascii="Courier New" w:hAnsi="Courier New" w:cs="Courier New" w:hint="default"/>
      </w:rPr>
    </w:lvl>
    <w:lvl w:ilvl="5" w:tplc="08090005" w:tentative="1">
      <w:start w:val="1"/>
      <w:numFmt w:val="bullet"/>
      <w:lvlText w:val=""/>
      <w:lvlJc w:val="left"/>
      <w:pPr>
        <w:ind w:left="4557" w:hanging="360"/>
      </w:pPr>
      <w:rPr>
        <w:rFonts w:ascii="Wingdings" w:hAnsi="Wingdings" w:hint="default"/>
      </w:rPr>
    </w:lvl>
    <w:lvl w:ilvl="6" w:tplc="08090001" w:tentative="1">
      <w:start w:val="1"/>
      <w:numFmt w:val="bullet"/>
      <w:lvlText w:val=""/>
      <w:lvlJc w:val="left"/>
      <w:pPr>
        <w:ind w:left="5277" w:hanging="360"/>
      </w:pPr>
      <w:rPr>
        <w:rFonts w:ascii="Symbol" w:hAnsi="Symbol" w:hint="default"/>
      </w:rPr>
    </w:lvl>
    <w:lvl w:ilvl="7" w:tplc="08090003" w:tentative="1">
      <w:start w:val="1"/>
      <w:numFmt w:val="bullet"/>
      <w:lvlText w:val="o"/>
      <w:lvlJc w:val="left"/>
      <w:pPr>
        <w:ind w:left="5997" w:hanging="360"/>
      </w:pPr>
      <w:rPr>
        <w:rFonts w:ascii="Courier New" w:hAnsi="Courier New" w:cs="Courier New" w:hint="default"/>
      </w:rPr>
    </w:lvl>
    <w:lvl w:ilvl="8" w:tplc="08090005" w:tentative="1">
      <w:start w:val="1"/>
      <w:numFmt w:val="bullet"/>
      <w:lvlText w:val=""/>
      <w:lvlJc w:val="left"/>
      <w:pPr>
        <w:ind w:left="6717" w:hanging="360"/>
      </w:pPr>
      <w:rPr>
        <w:rFonts w:ascii="Wingdings" w:hAnsi="Wingdings" w:hint="default"/>
      </w:rPr>
    </w:lvl>
  </w:abstractNum>
  <w:abstractNum w:abstractNumId="3" w15:restartNumberingAfterBreak="0">
    <w:nsid w:val="0D3967DC"/>
    <w:multiLevelType w:val="hybridMultilevel"/>
    <w:tmpl w:val="E71E0CEC"/>
    <w:lvl w:ilvl="0" w:tplc="1408EE8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6504F"/>
    <w:multiLevelType w:val="hybridMultilevel"/>
    <w:tmpl w:val="04EE903C"/>
    <w:lvl w:ilvl="0" w:tplc="2D8CD6E8">
      <w:start w:val="2"/>
      <w:numFmt w:val="decimal"/>
      <w:lvlText w:val="%1"/>
      <w:lvlJc w:val="left"/>
      <w:pPr>
        <w:ind w:left="360" w:hanging="360"/>
      </w:pPr>
      <w:rPr>
        <w:rFonts w:hint="default"/>
        <w:b/>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882657C"/>
    <w:multiLevelType w:val="hybridMultilevel"/>
    <w:tmpl w:val="79E02728"/>
    <w:lvl w:ilvl="0" w:tplc="E2264960">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930DEF"/>
    <w:multiLevelType w:val="hybridMultilevel"/>
    <w:tmpl w:val="69BCD832"/>
    <w:lvl w:ilvl="0" w:tplc="0CF469AC">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8" w15:restartNumberingAfterBreak="0">
    <w:nsid w:val="20116D75"/>
    <w:multiLevelType w:val="hybridMultilevel"/>
    <w:tmpl w:val="03981CDA"/>
    <w:lvl w:ilvl="0" w:tplc="4D04E32E">
      <w:start w:val="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6567229"/>
    <w:multiLevelType w:val="hybridMultilevel"/>
    <w:tmpl w:val="A4A856D2"/>
    <w:lvl w:ilvl="0" w:tplc="A226226E">
      <w:start w:val="1"/>
      <w:numFmt w:val="lowerLetter"/>
      <w:lvlText w:val="%1)"/>
      <w:lvlJc w:val="left"/>
      <w:pPr>
        <w:ind w:left="144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B7B65"/>
    <w:multiLevelType w:val="singleLevel"/>
    <w:tmpl w:val="64C44C82"/>
    <w:lvl w:ilvl="0">
      <w:start w:val="2"/>
      <w:numFmt w:val="decimal"/>
      <w:lvlText w:val="%1"/>
      <w:lvlJc w:val="left"/>
      <w:pPr>
        <w:tabs>
          <w:tab w:val="num" w:pos="720"/>
        </w:tabs>
        <w:ind w:left="720" w:hanging="720"/>
      </w:pPr>
      <w:rPr>
        <w:rFonts w:hint="default"/>
        <w:cs w:val="0"/>
        <w:lang w:bidi="th-TH"/>
      </w:rPr>
    </w:lvl>
  </w:abstractNum>
  <w:abstractNum w:abstractNumId="13" w15:restartNumberingAfterBreak="0">
    <w:nsid w:val="2DB24F73"/>
    <w:multiLevelType w:val="multilevel"/>
    <w:tmpl w:val="83B4F3D2"/>
    <w:lvl w:ilvl="0">
      <w:start w:val="2"/>
      <w:numFmt w:val="decimal"/>
      <w:lvlText w:val="%1"/>
      <w:lvlJc w:val="left"/>
      <w:pPr>
        <w:ind w:left="360" w:hanging="360"/>
      </w:pPr>
      <w:rPr>
        <w:rFonts w:hint="default"/>
        <w:b/>
      </w:rPr>
    </w:lvl>
    <w:lvl w:ilvl="1">
      <w:start w:val="2"/>
      <w:numFmt w:val="decimal"/>
      <w:isLgl/>
      <w:lvlText w:val="%1.%2"/>
      <w:lvlJc w:val="left"/>
      <w:pPr>
        <w:ind w:left="72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26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700" w:hanging="1440"/>
      </w:pPr>
      <w:rPr>
        <w:rFonts w:hint="default"/>
        <w:b/>
      </w:rPr>
    </w:lvl>
    <w:lvl w:ilvl="8">
      <w:start w:val="1"/>
      <w:numFmt w:val="decimal"/>
      <w:isLgl/>
      <w:lvlText w:val="%1.%2.%3.%4.%5.%6.%7.%8.%9"/>
      <w:lvlJc w:val="left"/>
      <w:pPr>
        <w:ind w:left="2880" w:hanging="1440"/>
      </w:pPr>
      <w:rPr>
        <w:rFonts w:hint="default"/>
        <w:b/>
      </w:rPr>
    </w:lvl>
  </w:abstractNum>
  <w:abstractNum w:abstractNumId="14" w15:restartNumberingAfterBreak="0">
    <w:nsid w:val="2E72773D"/>
    <w:multiLevelType w:val="hybridMultilevel"/>
    <w:tmpl w:val="0EA4036E"/>
    <w:lvl w:ilvl="0" w:tplc="D912233C">
      <w:start w:val="2"/>
      <w:numFmt w:val="bullet"/>
      <w:lvlText w:val="-"/>
      <w:lvlJc w:val="left"/>
      <w:pPr>
        <w:ind w:left="4860" w:hanging="360"/>
      </w:pPr>
      <w:rPr>
        <w:rFonts w:ascii="Arial" w:eastAsia="MS Mincho" w:hAnsi="Arial" w:cs="Arial" w:hint="default"/>
        <w:sz w:val="16"/>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15" w15:restartNumberingAfterBreak="0">
    <w:nsid w:val="30D93971"/>
    <w:multiLevelType w:val="hybridMultilevel"/>
    <w:tmpl w:val="D6482910"/>
    <w:lvl w:ilvl="0" w:tplc="D748A06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C0DBD"/>
    <w:multiLevelType w:val="hybridMultilevel"/>
    <w:tmpl w:val="5CF80814"/>
    <w:lvl w:ilvl="0" w:tplc="593002EC">
      <w:start w:val="1"/>
      <w:numFmt w:val="lowerLetter"/>
      <w:lvlText w:val="%1)"/>
      <w:lvlJc w:val="left"/>
      <w:pPr>
        <w:ind w:left="2160" w:hanging="480"/>
      </w:pPr>
      <w:rPr>
        <w:rFonts w:hint="default"/>
      </w:rPr>
    </w:lvl>
    <w:lvl w:ilvl="1" w:tplc="08090019" w:tentative="1">
      <w:start w:val="1"/>
      <w:numFmt w:val="lowerLetter"/>
      <w:lvlText w:val="%2."/>
      <w:lvlJc w:val="left"/>
      <w:pPr>
        <w:ind w:left="2760" w:hanging="360"/>
      </w:pPr>
    </w:lvl>
    <w:lvl w:ilvl="2" w:tplc="0809001B" w:tentative="1">
      <w:start w:val="1"/>
      <w:numFmt w:val="lowerRoman"/>
      <w:lvlText w:val="%3."/>
      <w:lvlJc w:val="right"/>
      <w:pPr>
        <w:ind w:left="3480" w:hanging="180"/>
      </w:pPr>
    </w:lvl>
    <w:lvl w:ilvl="3" w:tplc="0809000F" w:tentative="1">
      <w:start w:val="1"/>
      <w:numFmt w:val="decimal"/>
      <w:lvlText w:val="%4."/>
      <w:lvlJc w:val="left"/>
      <w:pPr>
        <w:ind w:left="4200" w:hanging="360"/>
      </w:pPr>
    </w:lvl>
    <w:lvl w:ilvl="4" w:tplc="08090019" w:tentative="1">
      <w:start w:val="1"/>
      <w:numFmt w:val="lowerLetter"/>
      <w:lvlText w:val="%5."/>
      <w:lvlJc w:val="left"/>
      <w:pPr>
        <w:ind w:left="4920" w:hanging="360"/>
      </w:pPr>
    </w:lvl>
    <w:lvl w:ilvl="5" w:tplc="0809001B" w:tentative="1">
      <w:start w:val="1"/>
      <w:numFmt w:val="lowerRoman"/>
      <w:lvlText w:val="%6."/>
      <w:lvlJc w:val="right"/>
      <w:pPr>
        <w:ind w:left="5640" w:hanging="180"/>
      </w:pPr>
    </w:lvl>
    <w:lvl w:ilvl="6" w:tplc="0809000F" w:tentative="1">
      <w:start w:val="1"/>
      <w:numFmt w:val="decimal"/>
      <w:lvlText w:val="%7."/>
      <w:lvlJc w:val="left"/>
      <w:pPr>
        <w:ind w:left="6360" w:hanging="360"/>
      </w:pPr>
    </w:lvl>
    <w:lvl w:ilvl="7" w:tplc="08090019" w:tentative="1">
      <w:start w:val="1"/>
      <w:numFmt w:val="lowerLetter"/>
      <w:lvlText w:val="%8."/>
      <w:lvlJc w:val="left"/>
      <w:pPr>
        <w:ind w:left="7080" w:hanging="360"/>
      </w:pPr>
    </w:lvl>
    <w:lvl w:ilvl="8" w:tplc="0809001B" w:tentative="1">
      <w:start w:val="1"/>
      <w:numFmt w:val="lowerRoman"/>
      <w:lvlText w:val="%9."/>
      <w:lvlJc w:val="right"/>
      <w:pPr>
        <w:ind w:left="7800" w:hanging="180"/>
      </w:pPr>
    </w:lvl>
  </w:abstractNum>
  <w:abstractNum w:abstractNumId="17" w15:restartNumberingAfterBreak="0">
    <w:nsid w:val="35B646F0"/>
    <w:multiLevelType w:val="multilevel"/>
    <w:tmpl w:val="E45A0DE6"/>
    <w:lvl w:ilvl="0">
      <w:start w:val="2"/>
      <w:numFmt w:val="decimal"/>
      <w:lvlText w:val="%1"/>
      <w:lvlJc w:val="left"/>
      <w:pPr>
        <w:ind w:left="360" w:hanging="360"/>
      </w:pPr>
      <w:rPr>
        <w:rFonts w:hint="default"/>
        <w:b/>
      </w:rPr>
    </w:lvl>
    <w:lvl w:ilvl="1">
      <w:start w:val="2"/>
      <w:numFmt w:val="decimal"/>
      <w:isLgl/>
      <w:lvlText w:val="%1.%2"/>
      <w:lvlJc w:val="left"/>
      <w:pPr>
        <w:ind w:left="72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26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700" w:hanging="1440"/>
      </w:pPr>
      <w:rPr>
        <w:rFonts w:hint="default"/>
        <w:b/>
      </w:rPr>
    </w:lvl>
    <w:lvl w:ilvl="8">
      <w:start w:val="1"/>
      <w:numFmt w:val="decimal"/>
      <w:isLgl/>
      <w:lvlText w:val="%1.%2.%3.%4.%5.%6.%7.%8.%9"/>
      <w:lvlJc w:val="left"/>
      <w:pPr>
        <w:ind w:left="2880" w:hanging="1440"/>
      </w:pPr>
      <w:rPr>
        <w:rFonts w:hint="default"/>
        <w:b/>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DBB5E8C"/>
    <w:multiLevelType w:val="hybridMultilevel"/>
    <w:tmpl w:val="2614449A"/>
    <w:lvl w:ilvl="0" w:tplc="0E24DDD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B6344"/>
    <w:multiLevelType w:val="hybridMultilevel"/>
    <w:tmpl w:val="E5DA64D6"/>
    <w:lvl w:ilvl="0" w:tplc="4A6C7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EE7123"/>
    <w:multiLevelType w:val="multilevel"/>
    <w:tmpl w:val="4E5EC08E"/>
    <w:lvl w:ilvl="0">
      <w:start w:val="3"/>
      <w:numFmt w:val="decimal"/>
      <w:lvlText w:val="%1"/>
      <w:lvlJc w:val="left"/>
      <w:pPr>
        <w:tabs>
          <w:tab w:val="num" w:pos="719"/>
        </w:tabs>
        <w:ind w:left="719" w:hanging="795"/>
      </w:pPr>
      <w:rPr>
        <w:rFonts w:hint="default"/>
        <w:cs w:val="0"/>
        <w:lang w:bidi="th-TH"/>
      </w:rPr>
    </w:lvl>
    <w:lvl w:ilvl="1" w:tentative="1">
      <w:start w:val="1"/>
      <w:numFmt w:val="lowerLetter"/>
      <w:lvlText w:val="%2."/>
      <w:lvlJc w:val="left"/>
      <w:pPr>
        <w:tabs>
          <w:tab w:val="num" w:pos="1004"/>
        </w:tabs>
        <w:ind w:left="1004" w:hanging="360"/>
      </w:pPr>
    </w:lvl>
    <w:lvl w:ilvl="2" w:tentative="1">
      <w:start w:val="1"/>
      <w:numFmt w:val="lowerRoman"/>
      <w:lvlText w:val="%3."/>
      <w:lvlJc w:val="right"/>
      <w:pPr>
        <w:tabs>
          <w:tab w:val="num" w:pos="1724"/>
        </w:tabs>
        <w:ind w:left="1724" w:hanging="180"/>
      </w:pPr>
    </w:lvl>
    <w:lvl w:ilvl="3" w:tentative="1">
      <w:start w:val="1"/>
      <w:numFmt w:val="decimal"/>
      <w:lvlText w:val="%4."/>
      <w:lvlJc w:val="left"/>
      <w:pPr>
        <w:tabs>
          <w:tab w:val="num" w:pos="2444"/>
        </w:tabs>
        <w:ind w:left="2444" w:hanging="360"/>
      </w:pPr>
    </w:lvl>
    <w:lvl w:ilvl="4" w:tentative="1">
      <w:start w:val="1"/>
      <w:numFmt w:val="lowerLetter"/>
      <w:lvlText w:val="%5."/>
      <w:lvlJc w:val="left"/>
      <w:pPr>
        <w:tabs>
          <w:tab w:val="num" w:pos="3164"/>
        </w:tabs>
        <w:ind w:left="3164" w:hanging="360"/>
      </w:pPr>
    </w:lvl>
    <w:lvl w:ilvl="5" w:tentative="1">
      <w:start w:val="1"/>
      <w:numFmt w:val="lowerRoman"/>
      <w:lvlText w:val="%6."/>
      <w:lvlJc w:val="right"/>
      <w:pPr>
        <w:tabs>
          <w:tab w:val="num" w:pos="3884"/>
        </w:tabs>
        <w:ind w:left="3884" w:hanging="180"/>
      </w:pPr>
    </w:lvl>
    <w:lvl w:ilvl="6" w:tentative="1">
      <w:start w:val="1"/>
      <w:numFmt w:val="decimal"/>
      <w:lvlText w:val="%7."/>
      <w:lvlJc w:val="left"/>
      <w:pPr>
        <w:tabs>
          <w:tab w:val="num" w:pos="4604"/>
        </w:tabs>
        <w:ind w:left="4604" w:hanging="360"/>
      </w:pPr>
    </w:lvl>
    <w:lvl w:ilvl="7" w:tentative="1">
      <w:start w:val="1"/>
      <w:numFmt w:val="lowerLetter"/>
      <w:lvlText w:val="%8."/>
      <w:lvlJc w:val="left"/>
      <w:pPr>
        <w:tabs>
          <w:tab w:val="num" w:pos="5324"/>
        </w:tabs>
        <w:ind w:left="5324" w:hanging="360"/>
      </w:pPr>
    </w:lvl>
    <w:lvl w:ilvl="8" w:tentative="1">
      <w:start w:val="1"/>
      <w:numFmt w:val="lowerRoman"/>
      <w:lvlText w:val="%9."/>
      <w:lvlJc w:val="right"/>
      <w:pPr>
        <w:tabs>
          <w:tab w:val="num" w:pos="6044"/>
        </w:tabs>
        <w:ind w:left="6044" w:hanging="180"/>
      </w:pPr>
    </w:lvl>
  </w:abstractNum>
  <w:abstractNum w:abstractNumId="23" w15:restartNumberingAfterBreak="0">
    <w:nsid w:val="59BB2810"/>
    <w:multiLevelType w:val="hybridMultilevel"/>
    <w:tmpl w:val="326CD1D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9BC4FC5"/>
    <w:multiLevelType w:val="hybridMultilevel"/>
    <w:tmpl w:val="E70EC7C6"/>
    <w:lvl w:ilvl="0" w:tplc="1D1651D6">
      <w:start w:val="1"/>
      <w:numFmt w:val="lowerLetter"/>
      <w:lvlText w:val="(%1)"/>
      <w:lvlJc w:val="left"/>
      <w:pPr>
        <w:tabs>
          <w:tab w:val="num" w:pos="1080"/>
        </w:tabs>
        <w:ind w:left="1080" w:hanging="360"/>
      </w:pPr>
      <w:rPr>
        <w:rFonts w:cs="Angsana New" w:hint="default"/>
        <w:color w:val="000000"/>
        <w:sz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CA03F47"/>
    <w:multiLevelType w:val="hybridMultilevel"/>
    <w:tmpl w:val="5CF80814"/>
    <w:lvl w:ilvl="0" w:tplc="593002EC">
      <w:start w:val="1"/>
      <w:numFmt w:val="lowerLetter"/>
      <w:lvlText w:val="%1)"/>
      <w:lvlJc w:val="left"/>
      <w:pPr>
        <w:ind w:left="2160" w:hanging="480"/>
      </w:pPr>
      <w:rPr>
        <w:rFonts w:hint="default"/>
      </w:rPr>
    </w:lvl>
    <w:lvl w:ilvl="1" w:tplc="08090019" w:tentative="1">
      <w:start w:val="1"/>
      <w:numFmt w:val="lowerLetter"/>
      <w:lvlText w:val="%2."/>
      <w:lvlJc w:val="left"/>
      <w:pPr>
        <w:ind w:left="2760" w:hanging="360"/>
      </w:pPr>
    </w:lvl>
    <w:lvl w:ilvl="2" w:tplc="0809001B" w:tentative="1">
      <w:start w:val="1"/>
      <w:numFmt w:val="lowerRoman"/>
      <w:lvlText w:val="%3."/>
      <w:lvlJc w:val="right"/>
      <w:pPr>
        <w:ind w:left="3480" w:hanging="180"/>
      </w:pPr>
    </w:lvl>
    <w:lvl w:ilvl="3" w:tplc="0809000F" w:tentative="1">
      <w:start w:val="1"/>
      <w:numFmt w:val="decimal"/>
      <w:lvlText w:val="%4."/>
      <w:lvlJc w:val="left"/>
      <w:pPr>
        <w:ind w:left="4200" w:hanging="360"/>
      </w:pPr>
    </w:lvl>
    <w:lvl w:ilvl="4" w:tplc="08090019" w:tentative="1">
      <w:start w:val="1"/>
      <w:numFmt w:val="lowerLetter"/>
      <w:lvlText w:val="%5."/>
      <w:lvlJc w:val="left"/>
      <w:pPr>
        <w:ind w:left="4920" w:hanging="360"/>
      </w:pPr>
    </w:lvl>
    <w:lvl w:ilvl="5" w:tplc="0809001B" w:tentative="1">
      <w:start w:val="1"/>
      <w:numFmt w:val="lowerRoman"/>
      <w:lvlText w:val="%6."/>
      <w:lvlJc w:val="right"/>
      <w:pPr>
        <w:ind w:left="5640" w:hanging="180"/>
      </w:pPr>
    </w:lvl>
    <w:lvl w:ilvl="6" w:tplc="0809000F" w:tentative="1">
      <w:start w:val="1"/>
      <w:numFmt w:val="decimal"/>
      <w:lvlText w:val="%7."/>
      <w:lvlJc w:val="left"/>
      <w:pPr>
        <w:ind w:left="6360" w:hanging="360"/>
      </w:pPr>
    </w:lvl>
    <w:lvl w:ilvl="7" w:tplc="08090019" w:tentative="1">
      <w:start w:val="1"/>
      <w:numFmt w:val="lowerLetter"/>
      <w:lvlText w:val="%8."/>
      <w:lvlJc w:val="left"/>
      <w:pPr>
        <w:ind w:left="7080" w:hanging="360"/>
      </w:pPr>
    </w:lvl>
    <w:lvl w:ilvl="8" w:tplc="0809001B" w:tentative="1">
      <w:start w:val="1"/>
      <w:numFmt w:val="lowerRoman"/>
      <w:lvlText w:val="%9."/>
      <w:lvlJc w:val="right"/>
      <w:pPr>
        <w:ind w:left="7800" w:hanging="180"/>
      </w:pPr>
    </w:lvl>
  </w:abstractNum>
  <w:abstractNum w:abstractNumId="26" w15:restartNumberingAfterBreak="0">
    <w:nsid w:val="5DD742A4"/>
    <w:multiLevelType w:val="multilevel"/>
    <w:tmpl w:val="B14C4C16"/>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5F5A506C"/>
    <w:multiLevelType w:val="hybridMultilevel"/>
    <w:tmpl w:val="5AB8A284"/>
    <w:lvl w:ilvl="0" w:tplc="B67A05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05F7110"/>
    <w:multiLevelType w:val="multilevel"/>
    <w:tmpl w:val="96640314"/>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630874FF"/>
    <w:multiLevelType w:val="hybridMultilevel"/>
    <w:tmpl w:val="66E6DBC6"/>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64BF4986"/>
    <w:multiLevelType w:val="hybridMultilevel"/>
    <w:tmpl w:val="F64C7680"/>
    <w:lvl w:ilvl="0" w:tplc="C7D262CE">
      <w:start w:val="10"/>
      <w:numFmt w:val="bullet"/>
      <w:lvlText w:val="-"/>
      <w:lvlJc w:val="left"/>
      <w:pPr>
        <w:ind w:left="960" w:hanging="360"/>
      </w:pPr>
      <w:rPr>
        <w:rFonts w:ascii="Times New Roman" w:eastAsia="MS Mincho" w:hAnsi="Times New Roman" w:cs="Times New Roman"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31" w15:restartNumberingAfterBreak="0">
    <w:nsid w:val="698A1EBE"/>
    <w:multiLevelType w:val="hybridMultilevel"/>
    <w:tmpl w:val="4FB8AB68"/>
    <w:lvl w:ilvl="0" w:tplc="1A962CAC">
      <w:start w:val="1"/>
      <w:numFmt w:val="upperLetter"/>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77028"/>
    <w:multiLevelType w:val="hybridMultilevel"/>
    <w:tmpl w:val="E348D136"/>
    <w:lvl w:ilvl="0" w:tplc="95BA6512">
      <w:start w:val="2"/>
      <w:numFmt w:val="lowerLetter"/>
      <w:lvlText w:val="%1)"/>
      <w:lvlJc w:val="left"/>
      <w:pPr>
        <w:ind w:left="1157"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CE64961"/>
    <w:multiLevelType w:val="hybridMultilevel"/>
    <w:tmpl w:val="8F88F112"/>
    <w:lvl w:ilvl="0" w:tplc="0E24DDD0">
      <w:start w:val="1"/>
      <w:numFmt w:val="lowerLetter"/>
      <w:lvlText w:val="%1)"/>
      <w:lvlJc w:val="left"/>
      <w:pPr>
        <w:ind w:left="1440" w:hanging="360"/>
      </w:pPr>
      <w:rPr>
        <w:rFonts w:hint="default"/>
        <w:color w:val="auto"/>
        <w:lang w:val="en-GB"/>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2"/>
  </w:num>
  <w:num w:numId="2">
    <w:abstractNumId w:val="3"/>
  </w:num>
  <w:num w:numId="3">
    <w:abstractNumId w:val="24"/>
  </w:num>
  <w:num w:numId="4">
    <w:abstractNumId w:val="22"/>
  </w:num>
  <w:num w:numId="5">
    <w:abstractNumId w:val="19"/>
  </w:num>
  <w:num w:numId="6">
    <w:abstractNumId w:val="15"/>
  </w:num>
  <w:num w:numId="7">
    <w:abstractNumId w:val="32"/>
  </w:num>
  <w:num w:numId="8">
    <w:abstractNumId w:val="34"/>
  </w:num>
  <w:num w:numId="9">
    <w:abstractNumId w:val="23"/>
  </w:num>
  <w:num w:numId="10">
    <w:abstractNumId w:val="0"/>
  </w:num>
  <w:num w:numId="11">
    <w:abstractNumId w:val="4"/>
  </w:num>
  <w:num w:numId="12">
    <w:abstractNumId w:val="35"/>
  </w:num>
  <w:num w:numId="13">
    <w:abstractNumId w:val="17"/>
  </w:num>
  <w:num w:numId="14">
    <w:abstractNumId w:val="8"/>
  </w:num>
  <w:num w:numId="15">
    <w:abstractNumId w:val="5"/>
  </w:num>
  <w:num w:numId="16">
    <w:abstractNumId w:val="28"/>
  </w:num>
  <w:num w:numId="17">
    <w:abstractNumId w:val="26"/>
  </w:num>
  <w:num w:numId="18">
    <w:abstractNumId w:val="13"/>
  </w:num>
  <w:num w:numId="19">
    <w:abstractNumId w:val="33"/>
  </w:num>
  <w:num w:numId="20">
    <w:abstractNumId w:val="29"/>
  </w:num>
  <w:num w:numId="21">
    <w:abstractNumId w:val="2"/>
  </w:num>
  <w:num w:numId="22">
    <w:abstractNumId w:val="3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5"/>
  </w:num>
  <w:num w:numId="31">
    <w:abstractNumId w:val="11"/>
  </w:num>
  <w:num w:numId="32">
    <w:abstractNumId w:val="6"/>
  </w:num>
  <w:num w:numId="33">
    <w:abstractNumId w:val="16"/>
  </w:num>
  <w:num w:numId="34">
    <w:abstractNumId w:val="1"/>
  </w:num>
  <w:num w:numId="35">
    <w:abstractNumId w:val="7"/>
  </w:num>
  <w:num w:numId="36">
    <w:abstractNumId w:val="14"/>
  </w:num>
  <w:num w:numId="37">
    <w:abstractNumId w:val="18"/>
  </w:num>
  <w:num w:numId="38">
    <w:abstractNumId w:val="20"/>
  </w:num>
  <w:num w:numId="39">
    <w:abstractNumId w:val="9"/>
  </w:num>
  <w:num w:numId="40">
    <w:abstractNumId w:val="21"/>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5BAD"/>
    <w:rsid w:val="000001A0"/>
    <w:rsid w:val="000013FD"/>
    <w:rsid w:val="000029BB"/>
    <w:rsid w:val="00002D02"/>
    <w:rsid w:val="00002DCE"/>
    <w:rsid w:val="00002F56"/>
    <w:rsid w:val="000033DE"/>
    <w:rsid w:val="000033E1"/>
    <w:rsid w:val="00004262"/>
    <w:rsid w:val="0000489C"/>
    <w:rsid w:val="00004B0B"/>
    <w:rsid w:val="00005259"/>
    <w:rsid w:val="000056FD"/>
    <w:rsid w:val="000058F1"/>
    <w:rsid w:val="00005F78"/>
    <w:rsid w:val="0000605A"/>
    <w:rsid w:val="000069A8"/>
    <w:rsid w:val="000076E7"/>
    <w:rsid w:val="000077AD"/>
    <w:rsid w:val="00007917"/>
    <w:rsid w:val="000100E8"/>
    <w:rsid w:val="00010841"/>
    <w:rsid w:val="00010FAD"/>
    <w:rsid w:val="000117C0"/>
    <w:rsid w:val="000118EA"/>
    <w:rsid w:val="00011942"/>
    <w:rsid w:val="000120FB"/>
    <w:rsid w:val="00012AF5"/>
    <w:rsid w:val="00012B4D"/>
    <w:rsid w:val="00012F54"/>
    <w:rsid w:val="0001361E"/>
    <w:rsid w:val="000142B4"/>
    <w:rsid w:val="00014325"/>
    <w:rsid w:val="000144C3"/>
    <w:rsid w:val="0001506C"/>
    <w:rsid w:val="00015160"/>
    <w:rsid w:val="00015308"/>
    <w:rsid w:val="00016B5F"/>
    <w:rsid w:val="00016EED"/>
    <w:rsid w:val="0001771F"/>
    <w:rsid w:val="00020101"/>
    <w:rsid w:val="00020538"/>
    <w:rsid w:val="000215FA"/>
    <w:rsid w:val="000224F5"/>
    <w:rsid w:val="0002342E"/>
    <w:rsid w:val="000235A2"/>
    <w:rsid w:val="00023EE8"/>
    <w:rsid w:val="00024346"/>
    <w:rsid w:val="00025877"/>
    <w:rsid w:val="00025EBE"/>
    <w:rsid w:val="000260CC"/>
    <w:rsid w:val="00026B75"/>
    <w:rsid w:val="00027735"/>
    <w:rsid w:val="00027A53"/>
    <w:rsid w:val="00030C79"/>
    <w:rsid w:val="00031105"/>
    <w:rsid w:val="00031A4F"/>
    <w:rsid w:val="000325E0"/>
    <w:rsid w:val="00032A23"/>
    <w:rsid w:val="00033067"/>
    <w:rsid w:val="000342FE"/>
    <w:rsid w:val="00034656"/>
    <w:rsid w:val="000346E6"/>
    <w:rsid w:val="000347D2"/>
    <w:rsid w:val="00034E81"/>
    <w:rsid w:val="000364F9"/>
    <w:rsid w:val="00037477"/>
    <w:rsid w:val="00037743"/>
    <w:rsid w:val="0004064A"/>
    <w:rsid w:val="000406E9"/>
    <w:rsid w:val="000414D5"/>
    <w:rsid w:val="00041AF5"/>
    <w:rsid w:val="00041ED8"/>
    <w:rsid w:val="00043136"/>
    <w:rsid w:val="000431A7"/>
    <w:rsid w:val="00043387"/>
    <w:rsid w:val="00043BA2"/>
    <w:rsid w:val="000441DE"/>
    <w:rsid w:val="00044313"/>
    <w:rsid w:val="00044E40"/>
    <w:rsid w:val="00046A2C"/>
    <w:rsid w:val="00046ACB"/>
    <w:rsid w:val="00046B16"/>
    <w:rsid w:val="00046DE0"/>
    <w:rsid w:val="00047115"/>
    <w:rsid w:val="00047782"/>
    <w:rsid w:val="00047FCA"/>
    <w:rsid w:val="000501DE"/>
    <w:rsid w:val="000504AC"/>
    <w:rsid w:val="0005084B"/>
    <w:rsid w:val="00050B23"/>
    <w:rsid w:val="00051022"/>
    <w:rsid w:val="00051A6C"/>
    <w:rsid w:val="00051D3C"/>
    <w:rsid w:val="00054D5F"/>
    <w:rsid w:val="00054E5A"/>
    <w:rsid w:val="00055C5D"/>
    <w:rsid w:val="00056588"/>
    <w:rsid w:val="0005734B"/>
    <w:rsid w:val="00057BD2"/>
    <w:rsid w:val="0006025D"/>
    <w:rsid w:val="00060631"/>
    <w:rsid w:val="00060ECD"/>
    <w:rsid w:val="00060F65"/>
    <w:rsid w:val="00061A83"/>
    <w:rsid w:val="00061F7B"/>
    <w:rsid w:val="00062570"/>
    <w:rsid w:val="000636B5"/>
    <w:rsid w:val="00063C51"/>
    <w:rsid w:val="00063CA3"/>
    <w:rsid w:val="000644ED"/>
    <w:rsid w:val="00064A55"/>
    <w:rsid w:val="00064A83"/>
    <w:rsid w:val="00064BC8"/>
    <w:rsid w:val="00064D95"/>
    <w:rsid w:val="00064E88"/>
    <w:rsid w:val="00065124"/>
    <w:rsid w:val="00065E9C"/>
    <w:rsid w:val="00065F5D"/>
    <w:rsid w:val="000674F8"/>
    <w:rsid w:val="00072EE1"/>
    <w:rsid w:val="00073E6C"/>
    <w:rsid w:val="00073E93"/>
    <w:rsid w:val="00074839"/>
    <w:rsid w:val="00074E36"/>
    <w:rsid w:val="00077048"/>
    <w:rsid w:val="0008105B"/>
    <w:rsid w:val="0008244B"/>
    <w:rsid w:val="00082870"/>
    <w:rsid w:val="000830F5"/>
    <w:rsid w:val="00083F2E"/>
    <w:rsid w:val="00084C80"/>
    <w:rsid w:val="000854B5"/>
    <w:rsid w:val="000857DB"/>
    <w:rsid w:val="00085CDF"/>
    <w:rsid w:val="00085E7F"/>
    <w:rsid w:val="00086B17"/>
    <w:rsid w:val="000879DB"/>
    <w:rsid w:val="00090533"/>
    <w:rsid w:val="000906E5"/>
    <w:rsid w:val="000927D1"/>
    <w:rsid w:val="00092AF4"/>
    <w:rsid w:val="000941A7"/>
    <w:rsid w:val="00094935"/>
    <w:rsid w:val="00094BB5"/>
    <w:rsid w:val="00095277"/>
    <w:rsid w:val="00095812"/>
    <w:rsid w:val="00095C06"/>
    <w:rsid w:val="00096312"/>
    <w:rsid w:val="0009774D"/>
    <w:rsid w:val="00097E68"/>
    <w:rsid w:val="000A1002"/>
    <w:rsid w:val="000A1DB6"/>
    <w:rsid w:val="000A2B34"/>
    <w:rsid w:val="000A2CA9"/>
    <w:rsid w:val="000A360F"/>
    <w:rsid w:val="000A3905"/>
    <w:rsid w:val="000A3BF8"/>
    <w:rsid w:val="000A499E"/>
    <w:rsid w:val="000A5A87"/>
    <w:rsid w:val="000A6788"/>
    <w:rsid w:val="000A68CF"/>
    <w:rsid w:val="000A6DCC"/>
    <w:rsid w:val="000A6F44"/>
    <w:rsid w:val="000A79B9"/>
    <w:rsid w:val="000B0A54"/>
    <w:rsid w:val="000B0CFA"/>
    <w:rsid w:val="000B0FFC"/>
    <w:rsid w:val="000B17F8"/>
    <w:rsid w:val="000B1C51"/>
    <w:rsid w:val="000B1C95"/>
    <w:rsid w:val="000B22A0"/>
    <w:rsid w:val="000B2477"/>
    <w:rsid w:val="000B2583"/>
    <w:rsid w:val="000B29B3"/>
    <w:rsid w:val="000B3047"/>
    <w:rsid w:val="000B3788"/>
    <w:rsid w:val="000B454C"/>
    <w:rsid w:val="000B4578"/>
    <w:rsid w:val="000B5159"/>
    <w:rsid w:val="000B52A3"/>
    <w:rsid w:val="000B5393"/>
    <w:rsid w:val="000C0092"/>
    <w:rsid w:val="000C00CA"/>
    <w:rsid w:val="000C0CDE"/>
    <w:rsid w:val="000C14D8"/>
    <w:rsid w:val="000C2990"/>
    <w:rsid w:val="000C2C67"/>
    <w:rsid w:val="000C3112"/>
    <w:rsid w:val="000C358C"/>
    <w:rsid w:val="000C35C6"/>
    <w:rsid w:val="000C51FE"/>
    <w:rsid w:val="000C5A75"/>
    <w:rsid w:val="000C5DB5"/>
    <w:rsid w:val="000C5DC7"/>
    <w:rsid w:val="000C684C"/>
    <w:rsid w:val="000D0BE7"/>
    <w:rsid w:val="000D0ECF"/>
    <w:rsid w:val="000D1D0F"/>
    <w:rsid w:val="000D2298"/>
    <w:rsid w:val="000D22A5"/>
    <w:rsid w:val="000D3DB1"/>
    <w:rsid w:val="000D4A1D"/>
    <w:rsid w:val="000D6F73"/>
    <w:rsid w:val="000D7402"/>
    <w:rsid w:val="000D75E5"/>
    <w:rsid w:val="000E128E"/>
    <w:rsid w:val="000E1E83"/>
    <w:rsid w:val="000E2721"/>
    <w:rsid w:val="000E3624"/>
    <w:rsid w:val="000E3887"/>
    <w:rsid w:val="000E4109"/>
    <w:rsid w:val="000E415A"/>
    <w:rsid w:val="000E45C1"/>
    <w:rsid w:val="000E4885"/>
    <w:rsid w:val="000E4FEF"/>
    <w:rsid w:val="000E60D1"/>
    <w:rsid w:val="000E684D"/>
    <w:rsid w:val="000E6976"/>
    <w:rsid w:val="000E7457"/>
    <w:rsid w:val="000E7B71"/>
    <w:rsid w:val="000E7DCF"/>
    <w:rsid w:val="000F0378"/>
    <w:rsid w:val="000F08D6"/>
    <w:rsid w:val="000F0A29"/>
    <w:rsid w:val="000F0BB5"/>
    <w:rsid w:val="000F0F84"/>
    <w:rsid w:val="000F10D9"/>
    <w:rsid w:val="000F1638"/>
    <w:rsid w:val="000F1DA4"/>
    <w:rsid w:val="000F2349"/>
    <w:rsid w:val="000F2F02"/>
    <w:rsid w:val="000F31A2"/>
    <w:rsid w:val="000F385A"/>
    <w:rsid w:val="000F3BB9"/>
    <w:rsid w:val="000F4076"/>
    <w:rsid w:val="000F49D5"/>
    <w:rsid w:val="000F5AF9"/>
    <w:rsid w:val="000F7505"/>
    <w:rsid w:val="000F7569"/>
    <w:rsid w:val="000F78A1"/>
    <w:rsid w:val="0010014B"/>
    <w:rsid w:val="001008C5"/>
    <w:rsid w:val="001008F1"/>
    <w:rsid w:val="00101EF7"/>
    <w:rsid w:val="0010237D"/>
    <w:rsid w:val="001029AB"/>
    <w:rsid w:val="00103BF2"/>
    <w:rsid w:val="00103E78"/>
    <w:rsid w:val="00103F06"/>
    <w:rsid w:val="00104853"/>
    <w:rsid w:val="00104A5C"/>
    <w:rsid w:val="00104B4A"/>
    <w:rsid w:val="00105E36"/>
    <w:rsid w:val="0010618B"/>
    <w:rsid w:val="0010685C"/>
    <w:rsid w:val="00106C18"/>
    <w:rsid w:val="00106CB2"/>
    <w:rsid w:val="00107F5A"/>
    <w:rsid w:val="00107FC7"/>
    <w:rsid w:val="00110A27"/>
    <w:rsid w:val="00111065"/>
    <w:rsid w:val="00111CCF"/>
    <w:rsid w:val="00112050"/>
    <w:rsid w:val="001127CE"/>
    <w:rsid w:val="00112830"/>
    <w:rsid w:val="00112BDC"/>
    <w:rsid w:val="00113DC2"/>
    <w:rsid w:val="00113EA4"/>
    <w:rsid w:val="00113FE0"/>
    <w:rsid w:val="00114555"/>
    <w:rsid w:val="00114712"/>
    <w:rsid w:val="001148D8"/>
    <w:rsid w:val="00114A45"/>
    <w:rsid w:val="001150EC"/>
    <w:rsid w:val="001151A8"/>
    <w:rsid w:val="00115562"/>
    <w:rsid w:val="00115F01"/>
    <w:rsid w:val="00116ADC"/>
    <w:rsid w:val="0011781E"/>
    <w:rsid w:val="00117B2A"/>
    <w:rsid w:val="001203C6"/>
    <w:rsid w:val="001207EC"/>
    <w:rsid w:val="001209B5"/>
    <w:rsid w:val="00120A1B"/>
    <w:rsid w:val="0012128C"/>
    <w:rsid w:val="00121798"/>
    <w:rsid w:val="00122029"/>
    <w:rsid w:val="00122FEE"/>
    <w:rsid w:val="001237C2"/>
    <w:rsid w:val="0012560E"/>
    <w:rsid w:val="00125E98"/>
    <w:rsid w:val="00125F91"/>
    <w:rsid w:val="00126E4D"/>
    <w:rsid w:val="00127578"/>
    <w:rsid w:val="00127D45"/>
    <w:rsid w:val="001309E9"/>
    <w:rsid w:val="00131686"/>
    <w:rsid w:val="001320CB"/>
    <w:rsid w:val="00132ECE"/>
    <w:rsid w:val="00133446"/>
    <w:rsid w:val="00133A85"/>
    <w:rsid w:val="00133E50"/>
    <w:rsid w:val="001340B9"/>
    <w:rsid w:val="001343BC"/>
    <w:rsid w:val="001354C8"/>
    <w:rsid w:val="00135678"/>
    <w:rsid w:val="001406D7"/>
    <w:rsid w:val="00140916"/>
    <w:rsid w:val="00142577"/>
    <w:rsid w:val="001432A6"/>
    <w:rsid w:val="00143DBC"/>
    <w:rsid w:val="00143DDD"/>
    <w:rsid w:val="001441BE"/>
    <w:rsid w:val="00144897"/>
    <w:rsid w:val="00144CE9"/>
    <w:rsid w:val="00144DE7"/>
    <w:rsid w:val="001450F4"/>
    <w:rsid w:val="001464FF"/>
    <w:rsid w:val="001466BC"/>
    <w:rsid w:val="00146889"/>
    <w:rsid w:val="00146D01"/>
    <w:rsid w:val="00146DE9"/>
    <w:rsid w:val="00147EA4"/>
    <w:rsid w:val="001509BC"/>
    <w:rsid w:val="00151C53"/>
    <w:rsid w:val="00152755"/>
    <w:rsid w:val="0015297D"/>
    <w:rsid w:val="00152C80"/>
    <w:rsid w:val="00153336"/>
    <w:rsid w:val="00153759"/>
    <w:rsid w:val="001547BC"/>
    <w:rsid w:val="0015495B"/>
    <w:rsid w:val="00154D20"/>
    <w:rsid w:val="001551D3"/>
    <w:rsid w:val="0015528B"/>
    <w:rsid w:val="0015559B"/>
    <w:rsid w:val="00155F6A"/>
    <w:rsid w:val="00157E41"/>
    <w:rsid w:val="001600BE"/>
    <w:rsid w:val="0016136E"/>
    <w:rsid w:val="00161BE0"/>
    <w:rsid w:val="001620F0"/>
    <w:rsid w:val="00165220"/>
    <w:rsid w:val="001652DD"/>
    <w:rsid w:val="00165521"/>
    <w:rsid w:val="00165D4B"/>
    <w:rsid w:val="00165E6D"/>
    <w:rsid w:val="00165F14"/>
    <w:rsid w:val="0016674B"/>
    <w:rsid w:val="001673F6"/>
    <w:rsid w:val="00167E84"/>
    <w:rsid w:val="001707FA"/>
    <w:rsid w:val="00171132"/>
    <w:rsid w:val="00171C37"/>
    <w:rsid w:val="0017242E"/>
    <w:rsid w:val="00172D83"/>
    <w:rsid w:val="0017374D"/>
    <w:rsid w:val="00173EDD"/>
    <w:rsid w:val="001764C2"/>
    <w:rsid w:val="00176AD8"/>
    <w:rsid w:val="00176CF4"/>
    <w:rsid w:val="00176D12"/>
    <w:rsid w:val="00176D25"/>
    <w:rsid w:val="001772DF"/>
    <w:rsid w:val="00177302"/>
    <w:rsid w:val="00180665"/>
    <w:rsid w:val="00180820"/>
    <w:rsid w:val="00180B0A"/>
    <w:rsid w:val="001811B0"/>
    <w:rsid w:val="0018122C"/>
    <w:rsid w:val="00181289"/>
    <w:rsid w:val="001812C8"/>
    <w:rsid w:val="00181351"/>
    <w:rsid w:val="0018150A"/>
    <w:rsid w:val="001827E7"/>
    <w:rsid w:val="001836A6"/>
    <w:rsid w:val="0018377D"/>
    <w:rsid w:val="0018429C"/>
    <w:rsid w:val="00184577"/>
    <w:rsid w:val="00185890"/>
    <w:rsid w:val="0018612F"/>
    <w:rsid w:val="001868B8"/>
    <w:rsid w:val="00190136"/>
    <w:rsid w:val="0019045B"/>
    <w:rsid w:val="001916DD"/>
    <w:rsid w:val="00192478"/>
    <w:rsid w:val="00193019"/>
    <w:rsid w:val="001933AC"/>
    <w:rsid w:val="00193418"/>
    <w:rsid w:val="001934EA"/>
    <w:rsid w:val="00193A64"/>
    <w:rsid w:val="00194114"/>
    <w:rsid w:val="00194566"/>
    <w:rsid w:val="00195443"/>
    <w:rsid w:val="001958F2"/>
    <w:rsid w:val="00195DEE"/>
    <w:rsid w:val="00195E1B"/>
    <w:rsid w:val="001960E4"/>
    <w:rsid w:val="001969BE"/>
    <w:rsid w:val="00196DD8"/>
    <w:rsid w:val="00197767"/>
    <w:rsid w:val="001977C9"/>
    <w:rsid w:val="00197C5F"/>
    <w:rsid w:val="001A012E"/>
    <w:rsid w:val="001A0986"/>
    <w:rsid w:val="001A0ECB"/>
    <w:rsid w:val="001A0FA7"/>
    <w:rsid w:val="001A1840"/>
    <w:rsid w:val="001A1E92"/>
    <w:rsid w:val="001A2499"/>
    <w:rsid w:val="001A27E7"/>
    <w:rsid w:val="001A2FEC"/>
    <w:rsid w:val="001A41C1"/>
    <w:rsid w:val="001A42D5"/>
    <w:rsid w:val="001A46F8"/>
    <w:rsid w:val="001A553A"/>
    <w:rsid w:val="001A57C6"/>
    <w:rsid w:val="001A5989"/>
    <w:rsid w:val="001A5F05"/>
    <w:rsid w:val="001A6071"/>
    <w:rsid w:val="001A67B7"/>
    <w:rsid w:val="001A6E0F"/>
    <w:rsid w:val="001A706C"/>
    <w:rsid w:val="001A710A"/>
    <w:rsid w:val="001A73D5"/>
    <w:rsid w:val="001A7640"/>
    <w:rsid w:val="001A7715"/>
    <w:rsid w:val="001B07A0"/>
    <w:rsid w:val="001B0E71"/>
    <w:rsid w:val="001B1308"/>
    <w:rsid w:val="001B1A35"/>
    <w:rsid w:val="001B21DC"/>
    <w:rsid w:val="001B2244"/>
    <w:rsid w:val="001B2863"/>
    <w:rsid w:val="001B3BF2"/>
    <w:rsid w:val="001B3C93"/>
    <w:rsid w:val="001B4355"/>
    <w:rsid w:val="001B5B78"/>
    <w:rsid w:val="001B71EB"/>
    <w:rsid w:val="001C0259"/>
    <w:rsid w:val="001C14C3"/>
    <w:rsid w:val="001C1530"/>
    <w:rsid w:val="001C246B"/>
    <w:rsid w:val="001C2566"/>
    <w:rsid w:val="001C29BB"/>
    <w:rsid w:val="001C36ED"/>
    <w:rsid w:val="001C3705"/>
    <w:rsid w:val="001C4222"/>
    <w:rsid w:val="001C45CF"/>
    <w:rsid w:val="001C47B0"/>
    <w:rsid w:val="001C5489"/>
    <w:rsid w:val="001C5958"/>
    <w:rsid w:val="001C5FB3"/>
    <w:rsid w:val="001C60D7"/>
    <w:rsid w:val="001C634E"/>
    <w:rsid w:val="001C68FA"/>
    <w:rsid w:val="001C6A06"/>
    <w:rsid w:val="001C6FC7"/>
    <w:rsid w:val="001C76D2"/>
    <w:rsid w:val="001C77FC"/>
    <w:rsid w:val="001D07F0"/>
    <w:rsid w:val="001D0950"/>
    <w:rsid w:val="001D0D0D"/>
    <w:rsid w:val="001D25ED"/>
    <w:rsid w:val="001D2FB1"/>
    <w:rsid w:val="001D3424"/>
    <w:rsid w:val="001D3675"/>
    <w:rsid w:val="001D38A2"/>
    <w:rsid w:val="001D38E9"/>
    <w:rsid w:val="001D4391"/>
    <w:rsid w:val="001D4666"/>
    <w:rsid w:val="001D5128"/>
    <w:rsid w:val="001D5B8E"/>
    <w:rsid w:val="001D5CD7"/>
    <w:rsid w:val="001D630E"/>
    <w:rsid w:val="001D6874"/>
    <w:rsid w:val="001D6E3B"/>
    <w:rsid w:val="001E00EF"/>
    <w:rsid w:val="001E1124"/>
    <w:rsid w:val="001E1DA1"/>
    <w:rsid w:val="001E239C"/>
    <w:rsid w:val="001E31D9"/>
    <w:rsid w:val="001E3416"/>
    <w:rsid w:val="001E361E"/>
    <w:rsid w:val="001E3C33"/>
    <w:rsid w:val="001E4521"/>
    <w:rsid w:val="001E4FB4"/>
    <w:rsid w:val="001E6824"/>
    <w:rsid w:val="001E78CB"/>
    <w:rsid w:val="001E7C80"/>
    <w:rsid w:val="001E7E9E"/>
    <w:rsid w:val="001F0AFB"/>
    <w:rsid w:val="001F1772"/>
    <w:rsid w:val="001F205A"/>
    <w:rsid w:val="001F231F"/>
    <w:rsid w:val="001F2DC2"/>
    <w:rsid w:val="001F3179"/>
    <w:rsid w:val="001F3E0A"/>
    <w:rsid w:val="001F3F96"/>
    <w:rsid w:val="001F44E5"/>
    <w:rsid w:val="001F47D9"/>
    <w:rsid w:val="001F4B9A"/>
    <w:rsid w:val="001F5DAB"/>
    <w:rsid w:val="001F6B18"/>
    <w:rsid w:val="001F6C4F"/>
    <w:rsid w:val="001F7A08"/>
    <w:rsid w:val="00200792"/>
    <w:rsid w:val="0020184D"/>
    <w:rsid w:val="00203102"/>
    <w:rsid w:val="00203E42"/>
    <w:rsid w:val="00204076"/>
    <w:rsid w:val="00204429"/>
    <w:rsid w:val="0020560A"/>
    <w:rsid w:val="00206368"/>
    <w:rsid w:val="002065AC"/>
    <w:rsid w:val="00207196"/>
    <w:rsid w:val="00207807"/>
    <w:rsid w:val="00207F6F"/>
    <w:rsid w:val="00210DA7"/>
    <w:rsid w:val="00211E4E"/>
    <w:rsid w:val="00211F42"/>
    <w:rsid w:val="002126BC"/>
    <w:rsid w:val="002126F2"/>
    <w:rsid w:val="0021370D"/>
    <w:rsid w:val="0021437C"/>
    <w:rsid w:val="0021505A"/>
    <w:rsid w:val="00215155"/>
    <w:rsid w:val="0021555F"/>
    <w:rsid w:val="00215E83"/>
    <w:rsid w:val="002178CA"/>
    <w:rsid w:val="002206DE"/>
    <w:rsid w:val="00221BD2"/>
    <w:rsid w:val="002220CD"/>
    <w:rsid w:val="002243A3"/>
    <w:rsid w:val="0022469A"/>
    <w:rsid w:val="002253F9"/>
    <w:rsid w:val="0022548E"/>
    <w:rsid w:val="00225553"/>
    <w:rsid w:val="00225E35"/>
    <w:rsid w:val="00226814"/>
    <w:rsid w:val="00226C33"/>
    <w:rsid w:val="00226D76"/>
    <w:rsid w:val="00227506"/>
    <w:rsid w:val="0022753D"/>
    <w:rsid w:val="002277FD"/>
    <w:rsid w:val="00227CE9"/>
    <w:rsid w:val="00227CF0"/>
    <w:rsid w:val="00227E6D"/>
    <w:rsid w:val="00230303"/>
    <w:rsid w:val="00230530"/>
    <w:rsid w:val="0023074F"/>
    <w:rsid w:val="002308B2"/>
    <w:rsid w:val="0023203A"/>
    <w:rsid w:val="002322CA"/>
    <w:rsid w:val="00232F4E"/>
    <w:rsid w:val="002334CD"/>
    <w:rsid w:val="0023458F"/>
    <w:rsid w:val="00234958"/>
    <w:rsid w:val="002352B9"/>
    <w:rsid w:val="00235670"/>
    <w:rsid w:val="00235947"/>
    <w:rsid w:val="00235A8A"/>
    <w:rsid w:val="00235AFD"/>
    <w:rsid w:val="002369E5"/>
    <w:rsid w:val="002372F6"/>
    <w:rsid w:val="00237988"/>
    <w:rsid w:val="00237A3B"/>
    <w:rsid w:val="00237B2D"/>
    <w:rsid w:val="0024004C"/>
    <w:rsid w:val="00240367"/>
    <w:rsid w:val="00240E87"/>
    <w:rsid w:val="00241CEC"/>
    <w:rsid w:val="002429EE"/>
    <w:rsid w:val="00243F02"/>
    <w:rsid w:val="00244277"/>
    <w:rsid w:val="0024490E"/>
    <w:rsid w:val="00244ADE"/>
    <w:rsid w:val="00245285"/>
    <w:rsid w:val="002452C6"/>
    <w:rsid w:val="00245654"/>
    <w:rsid w:val="0024612D"/>
    <w:rsid w:val="002471DB"/>
    <w:rsid w:val="0024757A"/>
    <w:rsid w:val="002478DE"/>
    <w:rsid w:val="00247908"/>
    <w:rsid w:val="00247BAC"/>
    <w:rsid w:val="002520B7"/>
    <w:rsid w:val="002537FC"/>
    <w:rsid w:val="00253C9B"/>
    <w:rsid w:val="00253DE8"/>
    <w:rsid w:val="00254441"/>
    <w:rsid w:val="0025515A"/>
    <w:rsid w:val="002553E3"/>
    <w:rsid w:val="0025561F"/>
    <w:rsid w:val="00255779"/>
    <w:rsid w:val="00255952"/>
    <w:rsid w:val="00255A45"/>
    <w:rsid w:val="00256B84"/>
    <w:rsid w:val="00256BF9"/>
    <w:rsid w:val="002602AC"/>
    <w:rsid w:val="0026044D"/>
    <w:rsid w:val="00260682"/>
    <w:rsid w:val="00260F91"/>
    <w:rsid w:val="00260FB5"/>
    <w:rsid w:val="00261622"/>
    <w:rsid w:val="00261AA0"/>
    <w:rsid w:val="00262D10"/>
    <w:rsid w:val="00262DC9"/>
    <w:rsid w:val="00263230"/>
    <w:rsid w:val="00263379"/>
    <w:rsid w:val="002634B3"/>
    <w:rsid w:val="00263C74"/>
    <w:rsid w:val="002649FC"/>
    <w:rsid w:val="00266F31"/>
    <w:rsid w:val="00266FCC"/>
    <w:rsid w:val="00267D56"/>
    <w:rsid w:val="00267F4A"/>
    <w:rsid w:val="00270F14"/>
    <w:rsid w:val="00271121"/>
    <w:rsid w:val="00271725"/>
    <w:rsid w:val="0027229B"/>
    <w:rsid w:val="00272441"/>
    <w:rsid w:val="00272BFD"/>
    <w:rsid w:val="002732F3"/>
    <w:rsid w:val="0027408D"/>
    <w:rsid w:val="00274117"/>
    <w:rsid w:val="002747B4"/>
    <w:rsid w:val="00274EA6"/>
    <w:rsid w:val="002756EE"/>
    <w:rsid w:val="00276482"/>
    <w:rsid w:val="002769E9"/>
    <w:rsid w:val="00277701"/>
    <w:rsid w:val="00277A11"/>
    <w:rsid w:val="00277FB3"/>
    <w:rsid w:val="00281170"/>
    <w:rsid w:val="0028128E"/>
    <w:rsid w:val="00281966"/>
    <w:rsid w:val="002819A9"/>
    <w:rsid w:val="00281A72"/>
    <w:rsid w:val="0028250F"/>
    <w:rsid w:val="00284137"/>
    <w:rsid w:val="0028577B"/>
    <w:rsid w:val="00285A78"/>
    <w:rsid w:val="002871D5"/>
    <w:rsid w:val="00287420"/>
    <w:rsid w:val="0029065B"/>
    <w:rsid w:val="002911E7"/>
    <w:rsid w:val="0029139E"/>
    <w:rsid w:val="0029145D"/>
    <w:rsid w:val="002917E2"/>
    <w:rsid w:val="00293E56"/>
    <w:rsid w:val="002941EE"/>
    <w:rsid w:val="00294942"/>
    <w:rsid w:val="002949E0"/>
    <w:rsid w:val="00295053"/>
    <w:rsid w:val="00295498"/>
    <w:rsid w:val="002955B4"/>
    <w:rsid w:val="00295722"/>
    <w:rsid w:val="0029600A"/>
    <w:rsid w:val="002963C8"/>
    <w:rsid w:val="00296EE6"/>
    <w:rsid w:val="002A0CAF"/>
    <w:rsid w:val="002A0DAA"/>
    <w:rsid w:val="002A1221"/>
    <w:rsid w:val="002A1271"/>
    <w:rsid w:val="002A12F3"/>
    <w:rsid w:val="002A1663"/>
    <w:rsid w:val="002A1C51"/>
    <w:rsid w:val="002A2047"/>
    <w:rsid w:val="002A406B"/>
    <w:rsid w:val="002A414B"/>
    <w:rsid w:val="002A420E"/>
    <w:rsid w:val="002A4F20"/>
    <w:rsid w:val="002A5AD8"/>
    <w:rsid w:val="002A6103"/>
    <w:rsid w:val="002A653E"/>
    <w:rsid w:val="002A74A4"/>
    <w:rsid w:val="002B00CB"/>
    <w:rsid w:val="002B1156"/>
    <w:rsid w:val="002B2404"/>
    <w:rsid w:val="002B29B8"/>
    <w:rsid w:val="002B3CAB"/>
    <w:rsid w:val="002B4C5A"/>
    <w:rsid w:val="002B4FA6"/>
    <w:rsid w:val="002B5940"/>
    <w:rsid w:val="002B7937"/>
    <w:rsid w:val="002B79C1"/>
    <w:rsid w:val="002C0D8F"/>
    <w:rsid w:val="002C1EDA"/>
    <w:rsid w:val="002C2641"/>
    <w:rsid w:val="002C336B"/>
    <w:rsid w:val="002C3C9D"/>
    <w:rsid w:val="002C3DBF"/>
    <w:rsid w:val="002C5680"/>
    <w:rsid w:val="002C5B43"/>
    <w:rsid w:val="002C5F8B"/>
    <w:rsid w:val="002C781A"/>
    <w:rsid w:val="002D0031"/>
    <w:rsid w:val="002D00D0"/>
    <w:rsid w:val="002D08FF"/>
    <w:rsid w:val="002D0995"/>
    <w:rsid w:val="002D0D2D"/>
    <w:rsid w:val="002D0F1F"/>
    <w:rsid w:val="002D1373"/>
    <w:rsid w:val="002D264B"/>
    <w:rsid w:val="002D2953"/>
    <w:rsid w:val="002D29C5"/>
    <w:rsid w:val="002D2C46"/>
    <w:rsid w:val="002D3711"/>
    <w:rsid w:val="002D3895"/>
    <w:rsid w:val="002D3CAA"/>
    <w:rsid w:val="002D4045"/>
    <w:rsid w:val="002D4154"/>
    <w:rsid w:val="002D5371"/>
    <w:rsid w:val="002E0773"/>
    <w:rsid w:val="002E0BFA"/>
    <w:rsid w:val="002E0C13"/>
    <w:rsid w:val="002E2FA8"/>
    <w:rsid w:val="002E34E6"/>
    <w:rsid w:val="002E53D1"/>
    <w:rsid w:val="002E5BBF"/>
    <w:rsid w:val="002E609D"/>
    <w:rsid w:val="002E68E6"/>
    <w:rsid w:val="002E7DB6"/>
    <w:rsid w:val="002F2126"/>
    <w:rsid w:val="002F27A4"/>
    <w:rsid w:val="002F3693"/>
    <w:rsid w:val="002F3ADC"/>
    <w:rsid w:val="002F4674"/>
    <w:rsid w:val="002F4B85"/>
    <w:rsid w:val="002F621B"/>
    <w:rsid w:val="002F65A8"/>
    <w:rsid w:val="002F6C65"/>
    <w:rsid w:val="002F7ECA"/>
    <w:rsid w:val="002F7F83"/>
    <w:rsid w:val="0030097B"/>
    <w:rsid w:val="00301DAB"/>
    <w:rsid w:val="00302136"/>
    <w:rsid w:val="0030241F"/>
    <w:rsid w:val="00302704"/>
    <w:rsid w:val="003028B0"/>
    <w:rsid w:val="00302E1F"/>
    <w:rsid w:val="00303791"/>
    <w:rsid w:val="00304142"/>
    <w:rsid w:val="00305210"/>
    <w:rsid w:val="003062E1"/>
    <w:rsid w:val="00306D72"/>
    <w:rsid w:val="00307C25"/>
    <w:rsid w:val="00307DB0"/>
    <w:rsid w:val="00310787"/>
    <w:rsid w:val="0031090B"/>
    <w:rsid w:val="003116BE"/>
    <w:rsid w:val="00311702"/>
    <w:rsid w:val="003117E1"/>
    <w:rsid w:val="00311916"/>
    <w:rsid w:val="003119AE"/>
    <w:rsid w:val="00311A6D"/>
    <w:rsid w:val="00311BF2"/>
    <w:rsid w:val="003121EC"/>
    <w:rsid w:val="00313944"/>
    <w:rsid w:val="003139C6"/>
    <w:rsid w:val="00313ABC"/>
    <w:rsid w:val="00313D96"/>
    <w:rsid w:val="00313F4F"/>
    <w:rsid w:val="00314776"/>
    <w:rsid w:val="00314799"/>
    <w:rsid w:val="00314EC5"/>
    <w:rsid w:val="00314EF8"/>
    <w:rsid w:val="00315060"/>
    <w:rsid w:val="003150CB"/>
    <w:rsid w:val="00315564"/>
    <w:rsid w:val="003157EB"/>
    <w:rsid w:val="00315A67"/>
    <w:rsid w:val="00316B24"/>
    <w:rsid w:val="00317019"/>
    <w:rsid w:val="0031759B"/>
    <w:rsid w:val="00317F23"/>
    <w:rsid w:val="00320CAB"/>
    <w:rsid w:val="00320D48"/>
    <w:rsid w:val="003230DA"/>
    <w:rsid w:val="00324649"/>
    <w:rsid w:val="00324969"/>
    <w:rsid w:val="00326290"/>
    <w:rsid w:val="00330276"/>
    <w:rsid w:val="00330778"/>
    <w:rsid w:val="00330C5B"/>
    <w:rsid w:val="00331496"/>
    <w:rsid w:val="003316C3"/>
    <w:rsid w:val="00331B09"/>
    <w:rsid w:val="00331F0D"/>
    <w:rsid w:val="00332399"/>
    <w:rsid w:val="00334216"/>
    <w:rsid w:val="00335E99"/>
    <w:rsid w:val="00335EFA"/>
    <w:rsid w:val="00336225"/>
    <w:rsid w:val="00336A32"/>
    <w:rsid w:val="00337021"/>
    <w:rsid w:val="00337037"/>
    <w:rsid w:val="00337929"/>
    <w:rsid w:val="00337D7B"/>
    <w:rsid w:val="0034076E"/>
    <w:rsid w:val="00340889"/>
    <w:rsid w:val="00340D80"/>
    <w:rsid w:val="003418DB"/>
    <w:rsid w:val="003419CB"/>
    <w:rsid w:val="0034295E"/>
    <w:rsid w:val="00343175"/>
    <w:rsid w:val="00343283"/>
    <w:rsid w:val="003433EC"/>
    <w:rsid w:val="00343B39"/>
    <w:rsid w:val="00343D4B"/>
    <w:rsid w:val="00344B62"/>
    <w:rsid w:val="00345590"/>
    <w:rsid w:val="003463F2"/>
    <w:rsid w:val="00350486"/>
    <w:rsid w:val="00350D56"/>
    <w:rsid w:val="00351B71"/>
    <w:rsid w:val="00351DCF"/>
    <w:rsid w:val="00351E69"/>
    <w:rsid w:val="0035318B"/>
    <w:rsid w:val="00353830"/>
    <w:rsid w:val="003548F3"/>
    <w:rsid w:val="0035494F"/>
    <w:rsid w:val="00354E45"/>
    <w:rsid w:val="0035622C"/>
    <w:rsid w:val="003572EE"/>
    <w:rsid w:val="00357332"/>
    <w:rsid w:val="003575BC"/>
    <w:rsid w:val="0035799C"/>
    <w:rsid w:val="00357D07"/>
    <w:rsid w:val="00357D2D"/>
    <w:rsid w:val="00357E33"/>
    <w:rsid w:val="00357F12"/>
    <w:rsid w:val="0036106B"/>
    <w:rsid w:val="003612ED"/>
    <w:rsid w:val="00361427"/>
    <w:rsid w:val="0036142C"/>
    <w:rsid w:val="0036258F"/>
    <w:rsid w:val="0036263E"/>
    <w:rsid w:val="00362E50"/>
    <w:rsid w:val="00364E4F"/>
    <w:rsid w:val="00364F31"/>
    <w:rsid w:val="0036590D"/>
    <w:rsid w:val="00365C2C"/>
    <w:rsid w:val="003666F7"/>
    <w:rsid w:val="00366D52"/>
    <w:rsid w:val="00367015"/>
    <w:rsid w:val="0036743F"/>
    <w:rsid w:val="003678A5"/>
    <w:rsid w:val="00370B77"/>
    <w:rsid w:val="0037100B"/>
    <w:rsid w:val="00371246"/>
    <w:rsid w:val="0037127B"/>
    <w:rsid w:val="003712AB"/>
    <w:rsid w:val="003713EE"/>
    <w:rsid w:val="0037171F"/>
    <w:rsid w:val="00371B33"/>
    <w:rsid w:val="00371D08"/>
    <w:rsid w:val="003723A7"/>
    <w:rsid w:val="00372F12"/>
    <w:rsid w:val="003735E6"/>
    <w:rsid w:val="00373685"/>
    <w:rsid w:val="00373C73"/>
    <w:rsid w:val="00373CE7"/>
    <w:rsid w:val="00374099"/>
    <w:rsid w:val="00374BA2"/>
    <w:rsid w:val="00375AF9"/>
    <w:rsid w:val="00375CA7"/>
    <w:rsid w:val="00376071"/>
    <w:rsid w:val="0037661B"/>
    <w:rsid w:val="003766F3"/>
    <w:rsid w:val="0037674E"/>
    <w:rsid w:val="00376BD2"/>
    <w:rsid w:val="00376D52"/>
    <w:rsid w:val="00377542"/>
    <w:rsid w:val="00377908"/>
    <w:rsid w:val="003779F9"/>
    <w:rsid w:val="00377E87"/>
    <w:rsid w:val="00380720"/>
    <w:rsid w:val="00380E14"/>
    <w:rsid w:val="003813FB"/>
    <w:rsid w:val="00381A24"/>
    <w:rsid w:val="00382282"/>
    <w:rsid w:val="003829C4"/>
    <w:rsid w:val="00383926"/>
    <w:rsid w:val="00384632"/>
    <w:rsid w:val="00384CC9"/>
    <w:rsid w:val="00384E56"/>
    <w:rsid w:val="00385ECB"/>
    <w:rsid w:val="0038770F"/>
    <w:rsid w:val="00390742"/>
    <w:rsid w:val="00390E9F"/>
    <w:rsid w:val="0039138B"/>
    <w:rsid w:val="00391456"/>
    <w:rsid w:val="003917F4"/>
    <w:rsid w:val="00391A08"/>
    <w:rsid w:val="00391A51"/>
    <w:rsid w:val="00391E56"/>
    <w:rsid w:val="00392681"/>
    <w:rsid w:val="00392AFD"/>
    <w:rsid w:val="003937EB"/>
    <w:rsid w:val="0039433B"/>
    <w:rsid w:val="00394C4F"/>
    <w:rsid w:val="00395026"/>
    <w:rsid w:val="00395142"/>
    <w:rsid w:val="003960B1"/>
    <w:rsid w:val="00396B30"/>
    <w:rsid w:val="003A0B2A"/>
    <w:rsid w:val="003A0B8D"/>
    <w:rsid w:val="003A14AB"/>
    <w:rsid w:val="003A1553"/>
    <w:rsid w:val="003A1A63"/>
    <w:rsid w:val="003A1B99"/>
    <w:rsid w:val="003A285F"/>
    <w:rsid w:val="003A293C"/>
    <w:rsid w:val="003A2A1F"/>
    <w:rsid w:val="003A2FF7"/>
    <w:rsid w:val="003A2FFA"/>
    <w:rsid w:val="003A3BB3"/>
    <w:rsid w:val="003A4C6E"/>
    <w:rsid w:val="003A4CEE"/>
    <w:rsid w:val="003A5B7B"/>
    <w:rsid w:val="003A7DEA"/>
    <w:rsid w:val="003B0C3F"/>
    <w:rsid w:val="003B0E08"/>
    <w:rsid w:val="003B1CB0"/>
    <w:rsid w:val="003B28A9"/>
    <w:rsid w:val="003B31AC"/>
    <w:rsid w:val="003B348F"/>
    <w:rsid w:val="003B3822"/>
    <w:rsid w:val="003B4B6E"/>
    <w:rsid w:val="003B5387"/>
    <w:rsid w:val="003B5511"/>
    <w:rsid w:val="003B5817"/>
    <w:rsid w:val="003B5DF7"/>
    <w:rsid w:val="003B63A6"/>
    <w:rsid w:val="003B6DD0"/>
    <w:rsid w:val="003B6FF8"/>
    <w:rsid w:val="003B7498"/>
    <w:rsid w:val="003B7D82"/>
    <w:rsid w:val="003B7F2B"/>
    <w:rsid w:val="003C1558"/>
    <w:rsid w:val="003C1ADD"/>
    <w:rsid w:val="003C1B22"/>
    <w:rsid w:val="003C1D6A"/>
    <w:rsid w:val="003C2913"/>
    <w:rsid w:val="003C2AAC"/>
    <w:rsid w:val="003C2D72"/>
    <w:rsid w:val="003C3471"/>
    <w:rsid w:val="003C3A08"/>
    <w:rsid w:val="003C5BBC"/>
    <w:rsid w:val="003C5F43"/>
    <w:rsid w:val="003C65CB"/>
    <w:rsid w:val="003C68F1"/>
    <w:rsid w:val="003C6CFE"/>
    <w:rsid w:val="003C748A"/>
    <w:rsid w:val="003C7E14"/>
    <w:rsid w:val="003D0F99"/>
    <w:rsid w:val="003D178E"/>
    <w:rsid w:val="003D223C"/>
    <w:rsid w:val="003D2363"/>
    <w:rsid w:val="003D2641"/>
    <w:rsid w:val="003D29B2"/>
    <w:rsid w:val="003D2C21"/>
    <w:rsid w:val="003D34F2"/>
    <w:rsid w:val="003D38B0"/>
    <w:rsid w:val="003D3B1A"/>
    <w:rsid w:val="003D488F"/>
    <w:rsid w:val="003D4A27"/>
    <w:rsid w:val="003D55DB"/>
    <w:rsid w:val="003D5E78"/>
    <w:rsid w:val="003E12E3"/>
    <w:rsid w:val="003E166D"/>
    <w:rsid w:val="003E2993"/>
    <w:rsid w:val="003E2C10"/>
    <w:rsid w:val="003E305A"/>
    <w:rsid w:val="003E392E"/>
    <w:rsid w:val="003E3D1A"/>
    <w:rsid w:val="003E4B21"/>
    <w:rsid w:val="003E576E"/>
    <w:rsid w:val="003E5975"/>
    <w:rsid w:val="003E6160"/>
    <w:rsid w:val="003E68AF"/>
    <w:rsid w:val="003E6957"/>
    <w:rsid w:val="003E69F7"/>
    <w:rsid w:val="003E6ABD"/>
    <w:rsid w:val="003E7133"/>
    <w:rsid w:val="003E7332"/>
    <w:rsid w:val="003E7D6E"/>
    <w:rsid w:val="003F10A9"/>
    <w:rsid w:val="003F1E66"/>
    <w:rsid w:val="003F2B47"/>
    <w:rsid w:val="003F2BA3"/>
    <w:rsid w:val="003F3477"/>
    <w:rsid w:val="003F3834"/>
    <w:rsid w:val="003F3A68"/>
    <w:rsid w:val="003F5A4C"/>
    <w:rsid w:val="003F73C3"/>
    <w:rsid w:val="003F7E79"/>
    <w:rsid w:val="003F7F1D"/>
    <w:rsid w:val="003F7F74"/>
    <w:rsid w:val="00400B23"/>
    <w:rsid w:val="00400C1E"/>
    <w:rsid w:val="0040118F"/>
    <w:rsid w:val="004013A7"/>
    <w:rsid w:val="004013B3"/>
    <w:rsid w:val="00401A0B"/>
    <w:rsid w:val="00402DC3"/>
    <w:rsid w:val="0040334B"/>
    <w:rsid w:val="0040345F"/>
    <w:rsid w:val="004038FA"/>
    <w:rsid w:val="00403A4D"/>
    <w:rsid w:val="00403F0D"/>
    <w:rsid w:val="00404A2E"/>
    <w:rsid w:val="00404EEA"/>
    <w:rsid w:val="00405C75"/>
    <w:rsid w:val="00407E82"/>
    <w:rsid w:val="00410D45"/>
    <w:rsid w:val="00410D53"/>
    <w:rsid w:val="004114E6"/>
    <w:rsid w:val="0041171F"/>
    <w:rsid w:val="004117C7"/>
    <w:rsid w:val="00411A22"/>
    <w:rsid w:val="00412A93"/>
    <w:rsid w:val="00412BD3"/>
    <w:rsid w:val="004132B4"/>
    <w:rsid w:val="0041340E"/>
    <w:rsid w:val="004134EB"/>
    <w:rsid w:val="00413E6A"/>
    <w:rsid w:val="0041401A"/>
    <w:rsid w:val="00414524"/>
    <w:rsid w:val="00414CBF"/>
    <w:rsid w:val="00414D94"/>
    <w:rsid w:val="0041510F"/>
    <w:rsid w:val="004151D9"/>
    <w:rsid w:val="0041590E"/>
    <w:rsid w:val="004167C6"/>
    <w:rsid w:val="0041692C"/>
    <w:rsid w:val="00417374"/>
    <w:rsid w:val="00417A4D"/>
    <w:rsid w:val="00420381"/>
    <w:rsid w:val="00420B4B"/>
    <w:rsid w:val="00420B5E"/>
    <w:rsid w:val="00421162"/>
    <w:rsid w:val="00421D8C"/>
    <w:rsid w:val="00422476"/>
    <w:rsid w:val="0042253C"/>
    <w:rsid w:val="00422ABD"/>
    <w:rsid w:val="00423A22"/>
    <w:rsid w:val="00423E67"/>
    <w:rsid w:val="004240DD"/>
    <w:rsid w:val="00424639"/>
    <w:rsid w:val="0042544F"/>
    <w:rsid w:val="004258E3"/>
    <w:rsid w:val="00430013"/>
    <w:rsid w:val="00430071"/>
    <w:rsid w:val="0043034B"/>
    <w:rsid w:val="00430365"/>
    <w:rsid w:val="00430951"/>
    <w:rsid w:val="00430B28"/>
    <w:rsid w:val="00432100"/>
    <w:rsid w:val="004325E2"/>
    <w:rsid w:val="00432C09"/>
    <w:rsid w:val="00433345"/>
    <w:rsid w:val="00433EA5"/>
    <w:rsid w:val="00433F5E"/>
    <w:rsid w:val="00433FE4"/>
    <w:rsid w:val="00434647"/>
    <w:rsid w:val="00434ACB"/>
    <w:rsid w:val="00435923"/>
    <w:rsid w:val="00436271"/>
    <w:rsid w:val="004370DE"/>
    <w:rsid w:val="00437923"/>
    <w:rsid w:val="00437B64"/>
    <w:rsid w:val="00437C36"/>
    <w:rsid w:val="004400B0"/>
    <w:rsid w:val="0044150A"/>
    <w:rsid w:val="0044197C"/>
    <w:rsid w:val="00442AF4"/>
    <w:rsid w:val="00442D0A"/>
    <w:rsid w:val="00443D43"/>
    <w:rsid w:val="0044494F"/>
    <w:rsid w:val="00444A3B"/>
    <w:rsid w:val="00444DAC"/>
    <w:rsid w:val="00445711"/>
    <w:rsid w:val="00446C06"/>
    <w:rsid w:val="00446C8E"/>
    <w:rsid w:val="00447086"/>
    <w:rsid w:val="004471C6"/>
    <w:rsid w:val="00447245"/>
    <w:rsid w:val="00447676"/>
    <w:rsid w:val="004476DF"/>
    <w:rsid w:val="00447B91"/>
    <w:rsid w:val="00450092"/>
    <w:rsid w:val="0045011A"/>
    <w:rsid w:val="0045026B"/>
    <w:rsid w:val="00450523"/>
    <w:rsid w:val="00450718"/>
    <w:rsid w:val="004512B1"/>
    <w:rsid w:val="0045130D"/>
    <w:rsid w:val="00452DC5"/>
    <w:rsid w:val="00453507"/>
    <w:rsid w:val="004537CD"/>
    <w:rsid w:val="0045487C"/>
    <w:rsid w:val="00454E3E"/>
    <w:rsid w:val="00454FC2"/>
    <w:rsid w:val="00456604"/>
    <w:rsid w:val="00457854"/>
    <w:rsid w:val="0046062D"/>
    <w:rsid w:val="00460F99"/>
    <w:rsid w:val="004614E0"/>
    <w:rsid w:val="00461DAA"/>
    <w:rsid w:val="00461DE2"/>
    <w:rsid w:val="0046226B"/>
    <w:rsid w:val="00462936"/>
    <w:rsid w:val="00462EDF"/>
    <w:rsid w:val="0046374D"/>
    <w:rsid w:val="00463D82"/>
    <w:rsid w:val="0046403F"/>
    <w:rsid w:val="00464441"/>
    <w:rsid w:val="004644EF"/>
    <w:rsid w:val="00465045"/>
    <w:rsid w:val="00465CD3"/>
    <w:rsid w:val="00466F09"/>
    <w:rsid w:val="0046726B"/>
    <w:rsid w:val="00470102"/>
    <w:rsid w:val="00470A0A"/>
    <w:rsid w:val="00470CAE"/>
    <w:rsid w:val="00471057"/>
    <w:rsid w:val="004714A0"/>
    <w:rsid w:val="00471955"/>
    <w:rsid w:val="004724C5"/>
    <w:rsid w:val="00472E8A"/>
    <w:rsid w:val="004733EF"/>
    <w:rsid w:val="004739F4"/>
    <w:rsid w:val="004741DB"/>
    <w:rsid w:val="004745B4"/>
    <w:rsid w:val="004760F0"/>
    <w:rsid w:val="00476858"/>
    <w:rsid w:val="00476C80"/>
    <w:rsid w:val="00476E81"/>
    <w:rsid w:val="00477129"/>
    <w:rsid w:val="00477211"/>
    <w:rsid w:val="004772E2"/>
    <w:rsid w:val="00477512"/>
    <w:rsid w:val="004776C7"/>
    <w:rsid w:val="00477F30"/>
    <w:rsid w:val="00480756"/>
    <w:rsid w:val="00480759"/>
    <w:rsid w:val="00480C11"/>
    <w:rsid w:val="004811CF"/>
    <w:rsid w:val="00481AA3"/>
    <w:rsid w:val="00482063"/>
    <w:rsid w:val="004826DD"/>
    <w:rsid w:val="0048361A"/>
    <w:rsid w:val="004839F1"/>
    <w:rsid w:val="00484324"/>
    <w:rsid w:val="004843CE"/>
    <w:rsid w:val="00484C3F"/>
    <w:rsid w:val="00485CAB"/>
    <w:rsid w:val="00486DFC"/>
    <w:rsid w:val="004874D4"/>
    <w:rsid w:val="004874EB"/>
    <w:rsid w:val="00487885"/>
    <w:rsid w:val="00487F13"/>
    <w:rsid w:val="004921BB"/>
    <w:rsid w:val="00492699"/>
    <w:rsid w:val="00493067"/>
    <w:rsid w:val="0049320A"/>
    <w:rsid w:val="004937A7"/>
    <w:rsid w:val="004946B4"/>
    <w:rsid w:val="00494A96"/>
    <w:rsid w:val="00494B53"/>
    <w:rsid w:val="004951E3"/>
    <w:rsid w:val="00495932"/>
    <w:rsid w:val="0049694F"/>
    <w:rsid w:val="004970BC"/>
    <w:rsid w:val="0049738C"/>
    <w:rsid w:val="00497BD8"/>
    <w:rsid w:val="00497D89"/>
    <w:rsid w:val="004A027F"/>
    <w:rsid w:val="004A17CB"/>
    <w:rsid w:val="004A2707"/>
    <w:rsid w:val="004A2B17"/>
    <w:rsid w:val="004A412F"/>
    <w:rsid w:val="004A4966"/>
    <w:rsid w:val="004A562E"/>
    <w:rsid w:val="004A5C1E"/>
    <w:rsid w:val="004A6D03"/>
    <w:rsid w:val="004A6F29"/>
    <w:rsid w:val="004B0851"/>
    <w:rsid w:val="004B0B3D"/>
    <w:rsid w:val="004B1570"/>
    <w:rsid w:val="004B2DD5"/>
    <w:rsid w:val="004B39A2"/>
    <w:rsid w:val="004B3B69"/>
    <w:rsid w:val="004B3EC9"/>
    <w:rsid w:val="004B483B"/>
    <w:rsid w:val="004B50CC"/>
    <w:rsid w:val="004B599F"/>
    <w:rsid w:val="004B5CA6"/>
    <w:rsid w:val="004B633B"/>
    <w:rsid w:val="004B6D8C"/>
    <w:rsid w:val="004B7990"/>
    <w:rsid w:val="004C0074"/>
    <w:rsid w:val="004C01F6"/>
    <w:rsid w:val="004C03F3"/>
    <w:rsid w:val="004C055A"/>
    <w:rsid w:val="004C07C5"/>
    <w:rsid w:val="004C12AB"/>
    <w:rsid w:val="004C13A3"/>
    <w:rsid w:val="004C163B"/>
    <w:rsid w:val="004C1D13"/>
    <w:rsid w:val="004C2E47"/>
    <w:rsid w:val="004C43E4"/>
    <w:rsid w:val="004C4580"/>
    <w:rsid w:val="004C6A46"/>
    <w:rsid w:val="004C79ED"/>
    <w:rsid w:val="004C7D59"/>
    <w:rsid w:val="004D099D"/>
    <w:rsid w:val="004D136B"/>
    <w:rsid w:val="004D193D"/>
    <w:rsid w:val="004D24C5"/>
    <w:rsid w:val="004D2F00"/>
    <w:rsid w:val="004D33DC"/>
    <w:rsid w:val="004D3513"/>
    <w:rsid w:val="004D4E8B"/>
    <w:rsid w:val="004D5AF0"/>
    <w:rsid w:val="004D5E78"/>
    <w:rsid w:val="004D7408"/>
    <w:rsid w:val="004D75D8"/>
    <w:rsid w:val="004D7663"/>
    <w:rsid w:val="004D7872"/>
    <w:rsid w:val="004D79F5"/>
    <w:rsid w:val="004E09C8"/>
    <w:rsid w:val="004E109F"/>
    <w:rsid w:val="004E1B9D"/>
    <w:rsid w:val="004E2F48"/>
    <w:rsid w:val="004E33A3"/>
    <w:rsid w:val="004E33AA"/>
    <w:rsid w:val="004E3EA4"/>
    <w:rsid w:val="004E4689"/>
    <w:rsid w:val="004E47A6"/>
    <w:rsid w:val="004E4FCA"/>
    <w:rsid w:val="004E544B"/>
    <w:rsid w:val="004E57AE"/>
    <w:rsid w:val="004E5E9D"/>
    <w:rsid w:val="004E6466"/>
    <w:rsid w:val="004E67B2"/>
    <w:rsid w:val="004E6BF0"/>
    <w:rsid w:val="004E7169"/>
    <w:rsid w:val="004E770C"/>
    <w:rsid w:val="004E7978"/>
    <w:rsid w:val="004F080D"/>
    <w:rsid w:val="004F0A40"/>
    <w:rsid w:val="004F0BF3"/>
    <w:rsid w:val="004F1BDF"/>
    <w:rsid w:val="004F1E98"/>
    <w:rsid w:val="004F39B6"/>
    <w:rsid w:val="004F3F49"/>
    <w:rsid w:val="004F535F"/>
    <w:rsid w:val="004F550B"/>
    <w:rsid w:val="004F7820"/>
    <w:rsid w:val="00500BCB"/>
    <w:rsid w:val="00500EA7"/>
    <w:rsid w:val="00501A09"/>
    <w:rsid w:val="00502ADF"/>
    <w:rsid w:val="00503154"/>
    <w:rsid w:val="00503774"/>
    <w:rsid w:val="00503826"/>
    <w:rsid w:val="00503AB2"/>
    <w:rsid w:val="005040A9"/>
    <w:rsid w:val="005041D6"/>
    <w:rsid w:val="0050437E"/>
    <w:rsid w:val="00504B28"/>
    <w:rsid w:val="005054CF"/>
    <w:rsid w:val="00505768"/>
    <w:rsid w:val="00505775"/>
    <w:rsid w:val="00505A56"/>
    <w:rsid w:val="00506506"/>
    <w:rsid w:val="005066C0"/>
    <w:rsid w:val="005066DE"/>
    <w:rsid w:val="00506F8E"/>
    <w:rsid w:val="00507569"/>
    <w:rsid w:val="005079B1"/>
    <w:rsid w:val="00510A91"/>
    <w:rsid w:val="005112C1"/>
    <w:rsid w:val="00512726"/>
    <w:rsid w:val="00512B92"/>
    <w:rsid w:val="00513165"/>
    <w:rsid w:val="0051402C"/>
    <w:rsid w:val="00514FE7"/>
    <w:rsid w:val="0051501D"/>
    <w:rsid w:val="005150A4"/>
    <w:rsid w:val="005151D3"/>
    <w:rsid w:val="00516086"/>
    <w:rsid w:val="005169A0"/>
    <w:rsid w:val="00516E34"/>
    <w:rsid w:val="00516E52"/>
    <w:rsid w:val="00516F33"/>
    <w:rsid w:val="0051718D"/>
    <w:rsid w:val="005173D0"/>
    <w:rsid w:val="00517D6E"/>
    <w:rsid w:val="00520473"/>
    <w:rsid w:val="00520599"/>
    <w:rsid w:val="005205CB"/>
    <w:rsid w:val="005212E6"/>
    <w:rsid w:val="00521C5C"/>
    <w:rsid w:val="00522DB7"/>
    <w:rsid w:val="005231C5"/>
    <w:rsid w:val="00524B6A"/>
    <w:rsid w:val="00524E81"/>
    <w:rsid w:val="005252D8"/>
    <w:rsid w:val="00525718"/>
    <w:rsid w:val="0052591F"/>
    <w:rsid w:val="00526138"/>
    <w:rsid w:val="00526196"/>
    <w:rsid w:val="00526393"/>
    <w:rsid w:val="0052681F"/>
    <w:rsid w:val="00526979"/>
    <w:rsid w:val="00526EA4"/>
    <w:rsid w:val="005278F6"/>
    <w:rsid w:val="00530453"/>
    <w:rsid w:val="00530580"/>
    <w:rsid w:val="00530B41"/>
    <w:rsid w:val="00530C9E"/>
    <w:rsid w:val="00531623"/>
    <w:rsid w:val="00531E56"/>
    <w:rsid w:val="005322EA"/>
    <w:rsid w:val="00532E53"/>
    <w:rsid w:val="005330FD"/>
    <w:rsid w:val="0053327C"/>
    <w:rsid w:val="005335C4"/>
    <w:rsid w:val="00533ACF"/>
    <w:rsid w:val="00533C46"/>
    <w:rsid w:val="00533C64"/>
    <w:rsid w:val="00534D59"/>
    <w:rsid w:val="00534E5F"/>
    <w:rsid w:val="00535228"/>
    <w:rsid w:val="00535973"/>
    <w:rsid w:val="00535C9F"/>
    <w:rsid w:val="00535CFA"/>
    <w:rsid w:val="00536E29"/>
    <w:rsid w:val="005371F8"/>
    <w:rsid w:val="005376E2"/>
    <w:rsid w:val="00537A35"/>
    <w:rsid w:val="00537F76"/>
    <w:rsid w:val="0054071E"/>
    <w:rsid w:val="00540BD0"/>
    <w:rsid w:val="005423A6"/>
    <w:rsid w:val="00543774"/>
    <w:rsid w:val="00543C9A"/>
    <w:rsid w:val="005454BC"/>
    <w:rsid w:val="00545B12"/>
    <w:rsid w:val="005465A0"/>
    <w:rsid w:val="00547929"/>
    <w:rsid w:val="005479B0"/>
    <w:rsid w:val="00547E5A"/>
    <w:rsid w:val="00550799"/>
    <w:rsid w:val="00550DD8"/>
    <w:rsid w:val="00550E0A"/>
    <w:rsid w:val="005510E8"/>
    <w:rsid w:val="00551D79"/>
    <w:rsid w:val="00552D3D"/>
    <w:rsid w:val="00552E52"/>
    <w:rsid w:val="00553D56"/>
    <w:rsid w:val="00554776"/>
    <w:rsid w:val="0055503D"/>
    <w:rsid w:val="005552F1"/>
    <w:rsid w:val="00555A52"/>
    <w:rsid w:val="0055684A"/>
    <w:rsid w:val="0055745F"/>
    <w:rsid w:val="00557626"/>
    <w:rsid w:val="005602C3"/>
    <w:rsid w:val="00560457"/>
    <w:rsid w:val="005627D4"/>
    <w:rsid w:val="005628BD"/>
    <w:rsid w:val="00562FD0"/>
    <w:rsid w:val="00563A55"/>
    <w:rsid w:val="00563BB8"/>
    <w:rsid w:val="00563C95"/>
    <w:rsid w:val="00563FEA"/>
    <w:rsid w:val="0056552C"/>
    <w:rsid w:val="00565D39"/>
    <w:rsid w:val="00565DD1"/>
    <w:rsid w:val="00566327"/>
    <w:rsid w:val="005675EE"/>
    <w:rsid w:val="005677A3"/>
    <w:rsid w:val="00567D85"/>
    <w:rsid w:val="005704D4"/>
    <w:rsid w:val="0057253A"/>
    <w:rsid w:val="00572A50"/>
    <w:rsid w:val="00572D97"/>
    <w:rsid w:val="0057395B"/>
    <w:rsid w:val="00573FE3"/>
    <w:rsid w:val="005740C7"/>
    <w:rsid w:val="00576958"/>
    <w:rsid w:val="00576F22"/>
    <w:rsid w:val="00577C25"/>
    <w:rsid w:val="005808D6"/>
    <w:rsid w:val="00580968"/>
    <w:rsid w:val="00580EA1"/>
    <w:rsid w:val="005815B0"/>
    <w:rsid w:val="00582583"/>
    <w:rsid w:val="005846BD"/>
    <w:rsid w:val="00584D05"/>
    <w:rsid w:val="00585DBA"/>
    <w:rsid w:val="005871AE"/>
    <w:rsid w:val="0058728B"/>
    <w:rsid w:val="005876F7"/>
    <w:rsid w:val="0059040E"/>
    <w:rsid w:val="005908DE"/>
    <w:rsid w:val="005911B9"/>
    <w:rsid w:val="00591747"/>
    <w:rsid w:val="0059202E"/>
    <w:rsid w:val="005921EF"/>
    <w:rsid w:val="005924B5"/>
    <w:rsid w:val="005928FA"/>
    <w:rsid w:val="00594F26"/>
    <w:rsid w:val="005951C2"/>
    <w:rsid w:val="00595A23"/>
    <w:rsid w:val="0059654D"/>
    <w:rsid w:val="005965DC"/>
    <w:rsid w:val="0059668C"/>
    <w:rsid w:val="00596761"/>
    <w:rsid w:val="0059680B"/>
    <w:rsid w:val="00596949"/>
    <w:rsid w:val="00597F8A"/>
    <w:rsid w:val="005A002C"/>
    <w:rsid w:val="005A02C7"/>
    <w:rsid w:val="005A0887"/>
    <w:rsid w:val="005A11DD"/>
    <w:rsid w:val="005A162F"/>
    <w:rsid w:val="005A1D2C"/>
    <w:rsid w:val="005A1DFD"/>
    <w:rsid w:val="005A2667"/>
    <w:rsid w:val="005A26EB"/>
    <w:rsid w:val="005A27E4"/>
    <w:rsid w:val="005A2C8F"/>
    <w:rsid w:val="005A3F48"/>
    <w:rsid w:val="005A45CC"/>
    <w:rsid w:val="005A4752"/>
    <w:rsid w:val="005A5335"/>
    <w:rsid w:val="005A5BE1"/>
    <w:rsid w:val="005A64F2"/>
    <w:rsid w:val="005A7C7B"/>
    <w:rsid w:val="005B03A1"/>
    <w:rsid w:val="005B1C93"/>
    <w:rsid w:val="005B4109"/>
    <w:rsid w:val="005B43F0"/>
    <w:rsid w:val="005B4693"/>
    <w:rsid w:val="005B4E81"/>
    <w:rsid w:val="005B5680"/>
    <w:rsid w:val="005B5C4F"/>
    <w:rsid w:val="005B652F"/>
    <w:rsid w:val="005B71E2"/>
    <w:rsid w:val="005B7AFF"/>
    <w:rsid w:val="005C0211"/>
    <w:rsid w:val="005C025D"/>
    <w:rsid w:val="005C0CD6"/>
    <w:rsid w:val="005C1533"/>
    <w:rsid w:val="005C2431"/>
    <w:rsid w:val="005C283A"/>
    <w:rsid w:val="005C2C68"/>
    <w:rsid w:val="005C30A3"/>
    <w:rsid w:val="005C3108"/>
    <w:rsid w:val="005C6763"/>
    <w:rsid w:val="005C6CEB"/>
    <w:rsid w:val="005C6CF9"/>
    <w:rsid w:val="005C7028"/>
    <w:rsid w:val="005C716E"/>
    <w:rsid w:val="005C7B13"/>
    <w:rsid w:val="005C7BBC"/>
    <w:rsid w:val="005D11F7"/>
    <w:rsid w:val="005D1248"/>
    <w:rsid w:val="005D1E85"/>
    <w:rsid w:val="005D2004"/>
    <w:rsid w:val="005D287E"/>
    <w:rsid w:val="005D2B5F"/>
    <w:rsid w:val="005D2E50"/>
    <w:rsid w:val="005D35A1"/>
    <w:rsid w:val="005D35A8"/>
    <w:rsid w:val="005D38BB"/>
    <w:rsid w:val="005D3C26"/>
    <w:rsid w:val="005D4554"/>
    <w:rsid w:val="005D4AD3"/>
    <w:rsid w:val="005D59A3"/>
    <w:rsid w:val="005D5CAC"/>
    <w:rsid w:val="005D6320"/>
    <w:rsid w:val="005D671C"/>
    <w:rsid w:val="005D6FC3"/>
    <w:rsid w:val="005D72FF"/>
    <w:rsid w:val="005D7F5A"/>
    <w:rsid w:val="005E0684"/>
    <w:rsid w:val="005E1E2C"/>
    <w:rsid w:val="005E1E8C"/>
    <w:rsid w:val="005E22B4"/>
    <w:rsid w:val="005E3E56"/>
    <w:rsid w:val="005E45FB"/>
    <w:rsid w:val="005E5826"/>
    <w:rsid w:val="005E649E"/>
    <w:rsid w:val="005E691B"/>
    <w:rsid w:val="005E6DA3"/>
    <w:rsid w:val="005F034A"/>
    <w:rsid w:val="005F0A01"/>
    <w:rsid w:val="005F1214"/>
    <w:rsid w:val="005F1BD8"/>
    <w:rsid w:val="005F1D26"/>
    <w:rsid w:val="005F3072"/>
    <w:rsid w:val="005F3259"/>
    <w:rsid w:val="005F3391"/>
    <w:rsid w:val="005F45C4"/>
    <w:rsid w:val="005F4767"/>
    <w:rsid w:val="005F4B20"/>
    <w:rsid w:val="005F5017"/>
    <w:rsid w:val="005F5E04"/>
    <w:rsid w:val="005F670B"/>
    <w:rsid w:val="005F6FAC"/>
    <w:rsid w:val="005F7239"/>
    <w:rsid w:val="005F7B85"/>
    <w:rsid w:val="006004C6"/>
    <w:rsid w:val="00600BCE"/>
    <w:rsid w:val="00601B47"/>
    <w:rsid w:val="00601CA6"/>
    <w:rsid w:val="00601CFB"/>
    <w:rsid w:val="00602208"/>
    <w:rsid w:val="00603305"/>
    <w:rsid w:val="00603EE5"/>
    <w:rsid w:val="0060433A"/>
    <w:rsid w:val="00604631"/>
    <w:rsid w:val="006047D9"/>
    <w:rsid w:val="00605222"/>
    <w:rsid w:val="00605710"/>
    <w:rsid w:val="0060709F"/>
    <w:rsid w:val="00607AC4"/>
    <w:rsid w:val="00607E48"/>
    <w:rsid w:val="00610021"/>
    <w:rsid w:val="00610E2F"/>
    <w:rsid w:val="00611105"/>
    <w:rsid w:val="0061152D"/>
    <w:rsid w:val="00611B72"/>
    <w:rsid w:val="00611D08"/>
    <w:rsid w:val="00611E30"/>
    <w:rsid w:val="00612531"/>
    <w:rsid w:val="0061268B"/>
    <w:rsid w:val="00612C17"/>
    <w:rsid w:val="00612D1E"/>
    <w:rsid w:val="00613442"/>
    <w:rsid w:val="00614C77"/>
    <w:rsid w:val="00615384"/>
    <w:rsid w:val="00615576"/>
    <w:rsid w:val="00615859"/>
    <w:rsid w:val="00615C8B"/>
    <w:rsid w:val="00615E5E"/>
    <w:rsid w:val="00616587"/>
    <w:rsid w:val="00616B62"/>
    <w:rsid w:val="006170FF"/>
    <w:rsid w:val="006178D7"/>
    <w:rsid w:val="00617B9F"/>
    <w:rsid w:val="00620893"/>
    <w:rsid w:val="006212F6"/>
    <w:rsid w:val="00621561"/>
    <w:rsid w:val="006215FD"/>
    <w:rsid w:val="006216B3"/>
    <w:rsid w:val="00621CC8"/>
    <w:rsid w:val="00621DC4"/>
    <w:rsid w:val="006220AF"/>
    <w:rsid w:val="006220FA"/>
    <w:rsid w:val="00622D85"/>
    <w:rsid w:val="006241CA"/>
    <w:rsid w:val="00624719"/>
    <w:rsid w:val="00624F7F"/>
    <w:rsid w:val="0062557B"/>
    <w:rsid w:val="0062575A"/>
    <w:rsid w:val="00625A56"/>
    <w:rsid w:val="0062666E"/>
    <w:rsid w:val="00626D0C"/>
    <w:rsid w:val="006270AA"/>
    <w:rsid w:val="00627392"/>
    <w:rsid w:val="00627685"/>
    <w:rsid w:val="006308F2"/>
    <w:rsid w:val="00630ED9"/>
    <w:rsid w:val="00630EE4"/>
    <w:rsid w:val="006322FA"/>
    <w:rsid w:val="00632869"/>
    <w:rsid w:val="00632884"/>
    <w:rsid w:val="00632E27"/>
    <w:rsid w:val="0063361C"/>
    <w:rsid w:val="00637FBF"/>
    <w:rsid w:val="006401E2"/>
    <w:rsid w:val="00641060"/>
    <w:rsid w:val="00642784"/>
    <w:rsid w:val="00643B75"/>
    <w:rsid w:val="006456FB"/>
    <w:rsid w:val="00645817"/>
    <w:rsid w:val="00645B96"/>
    <w:rsid w:val="00645D33"/>
    <w:rsid w:val="00646A5F"/>
    <w:rsid w:val="0064718D"/>
    <w:rsid w:val="006500DA"/>
    <w:rsid w:val="00650621"/>
    <w:rsid w:val="00652930"/>
    <w:rsid w:val="00652B32"/>
    <w:rsid w:val="0065326A"/>
    <w:rsid w:val="0065390C"/>
    <w:rsid w:val="00653C52"/>
    <w:rsid w:val="00654761"/>
    <w:rsid w:val="0065478B"/>
    <w:rsid w:val="00655A66"/>
    <w:rsid w:val="00656299"/>
    <w:rsid w:val="00656522"/>
    <w:rsid w:val="006575A6"/>
    <w:rsid w:val="00660015"/>
    <w:rsid w:val="006607AF"/>
    <w:rsid w:val="0066187B"/>
    <w:rsid w:val="00661952"/>
    <w:rsid w:val="00661D19"/>
    <w:rsid w:val="00662113"/>
    <w:rsid w:val="00662E85"/>
    <w:rsid w:val="00663060"/>
    <w:rsid w:val="00663243"/>
    <w:rsid w:val="006641FF"/>
    <w:rsid w:val="00664349"/>
    <w:rsid w:val="006648EA"/>
    <w:rsid w:val="00664C33"/>
    <w:rsid w:val="00665941"/>
    <w:rsid w:val="006661A0"/>
    <w:rsid w:val="00666852"/>
    <w:rsid w:val="00666A46"/>
    <w:rsid w:val="00667115"/>
    <w:rsid w:val="006678B5"/>
    <w:rsid w:val="00670C49"/>
    <w:rsid w:val="006719F2"/>
    <w:rsid w:val="00671E4E"/>
    <w:rsid w:val="006725EC"/>
    <w:rsid w:val="00672932"/>
    <w:rsid w:val="006730BF"/>
    <w:rsid w:val="006732E1"/>
    <w:rsid w:val="0067339B"/>
    <w:rsid w:val="00673871"/>
    <w:rsid w:val="00674119"/>
    <w:rsid w:val="0067465E"/>
    <w:rsid w:val="00676A62"/>
    <w:rsid w:val="00680252"/>
    <w:rsid w:val="006808EE"/>
    <w:rsid w:val="00680980"/>
    <w:rsid w:val="00680993"/>
    <w:rsid w:val="006811F9"/>
    <w:rsid w:val="006814B4"/>
    <w:rsid w:val="006817D1"/>
    <w:rsid w:val="006828A5"/>
    <w:rsid w:val="00682DFB"/>
    <w:rsid w:val="00683C85"/>
    <w:rsid w:val="006841AE"/>
    <w:rsid w:val="00684851"/>
    <w:rsid w:val="00684BE4"/>
    <w:rsid w:val="00684E22"/>
    <w:rsid w:val="006852BF"/>
    <w:rsid w:val="00691A85"/>
    <w:rsid w:val="00691CC9"/>
    <w:rsid w:val="00693629"/>
    <w:rsid w:val="00693916"/>
    <w:rsid w:val="00693967"/>
    <w:rsid w:val="00693A34"/>
    <w:rsid w:val="00693F8F"/>
    <w:rsid w:val="00694700"/>
    <w:rsid w:val="006956E4"/>
    <w:rsid w:val="0069585E"/>
    <w:rsid w:val="00695CA2"/>
    <w:rsid w:val="00696145"/>
    <w:rsid w:val="00696249"/>
    <w:rsid w:val="00696424"/>
    <w:rsid w:val="006972C9"/>
    <w:rsid w:val="006977BA"/>
    <w:rsid w:val="00697968"/>
    <w:rsid w:val="00697CFB"/>
    <w:rsid w:val="006A0DE9"/>
    <w:rsid w:val="006A104F"/>
    <w:rsid w:val="006A1701"/>
    <w:rsid w:val="006A1A2C"/>
    <w:rsid w:val="006A21F0"/>
    <w:rsid w:val="006A27A4"/>
    <w:rsid w:val="006A28F4"/>
    <w:rsid w:val="006A39BA"/>
    <w:rsid w:val="006A3AD4"/>
    <w:rsid w:val="006A4311"/>
    <w:rsid w:val="006A479E"/>
    <w:rsid w:val="006A52BC"/>
    <w:rsid w:val="006A55E5"/>
    <w:rsid w:val="006A5AD2"/>
    <w:rsid w:val="006A5C39"/>
    <w:rsid w:val="006A6226"/>
    <w:rsid w:val="006A6B68"/>
    <w:rsid w:val="006A6D48"/>
    <w:rsid w:val="006A7A11"/>
    <w:rsid w:val="006B0BD7"/>
    <w:rsid w:val="006B0E03"/>
    <w:rsid w:val="006B182D"/>
    <w:rsid w:val="006B1A0A"/>
    <w:rsid w:val="006B1DE7"/>
    <w:rsid w:val="006B38B4"/>
    <w:rsid w:val="006B3C74"/>
    <w:rsid w:val="006B40B1"/>
    <w:rsid w:val="006B4336"/>
    <w:rsid w:val="006B52DC"/>
    <w:rsid w:val="006B5426"/>
    <w:rsid w:val="006B6817"/>
    <w:rsid w:val="006B6A54"/>
    <w:rsid w:val="006B783E"/>
    <w:rsid w:val="006B7A69"/>
    <w:rsid w:val="006C1547"/>
    <w:rsid w:val="006C182B"/>
    <w:rsid w:val="006C2492"/>
    <w:rsid w:val="006C324A"/>
    <w:rsid w:val="006C390A"/>
    <w:rsid w:val="006C3BDB"/>
    <w:rsid w:val="006C4151"/>
    <w:rsid w:val="006C4B84"/>
    <w:rsid w:val="006C5F0F"/>
    <w:rsid w:val="006C69D7"/>
    <w:rsid w:val="006C705E"/>
    <w:rsid w:val="006C7CCF"/>
    <w:rsid w:val="006D0197"/>
    <w:rsid w:val="006D08D1"/>
    <w:rsid w:val="006D0B20"/>
    <w:rsid w:val="006D0D83"/>
    <w:rsid w:val="006D0F52"/>
    <w:rsid w:val="006D104A"/>
    <w:rsid w:val="006D1A93"/>
    <w:rsid w:val="006D1ADE"/>
    <w:rsid w:val="006D1AED"/>
    <w:rsid w:val="006D2BC2"/>
    <w:rsid w:val="006D3293"/>
    <w:rsid w:val="006D35DF"/>
    <w:rsid w:val="006D39F3"/>
    <w:rsid w:val="006D3DAF"/>
    <w:rsid w:val="006D454F"/>
    <w:rsid w:val="006D4634"/>
    <w:rsid w:val="006D4B26"/>
    <w:rsid w:val="006D4D30"/>
    <w:rsid w:val="006D5DC2"/>
    <w:rsid w:val="006D60EA"/>
    <w:rsid w:val="006D64DC"/>
    <w:rsid w:val="006D6733"/>
    <w:rsid w:val="006D73A2"/>
    <w:rsid w:val="006D7505"/>
    <w:rsid w:val="006D7DFF"/>
    <w:rsid w:val="006E07C1"/>
    <w:rsid w:val="006E0D32"/>
    <w:rsid w:val="006E1445"/>
    <w:rsid w:val="006E14AE"/>
    <w:rsid w:val="006E2C53"/>
    <w:rsid w:val="006E3DDB"/>
    <w:rsid w:val="006E3F88"/>
    <w:rsid w:val="006E41C3"/>
    <w:rsid w:val="006E4B02"/>
    <w:rsid w:val="006E5796"/>
    <w:rsid w:val="006E6D5E"/>
    <w:rsid w:val="006E767D"/>
    <w:rsid w:val="006F047C"/>
    <w:rsid w:val="006F0B00"/>
    <w:rsid w:val="006F0B0E"/>
    <w:rsid w:val="006F0D57"/>
    <w:rsid w:val="006F10C0"/>
    <w:rsid w:val="006F1616"/>
    <w:rsid w:val="006F239B"/>
    <w:rsid w:val="006F276E"/>
    <w:rsid w:val="006F35CE"/>
    <w:rsid w:val="006F3BF2"/>
    <w:rsid w:val="006F410E"/>
    <w:rsid w:val="006F446E"/>
    <w:rsid w:val="006F5161"/>
    <w:rsid w:val="006F52EA"/>
    <w:rsid w:val="006F5313"/>
    <w:rsid w:val="006F604D"/>
    <w:rsid w:val="006F65CF"/>
    <w:rsid w:val="006F75C4"/>
    <w:rsid w:val="006F7749"/>
    <w:rsid w:val="006F7CD2"/>
    <w:rsid w:val="00700513"/>
    <w:rsid w:val="00700C48"/>
    <w:rsid w:val="00700C6F"/>
    <w:rsid w:val="00702397"/>
    <w:rsid w:val="00702539"/>
    <w:rsid w:val="00702580"/>
    <w:rsid w:val="0070347F"/>
    <w:rsid w:val="007035A5"/>
    <w:rsid w:val="0070360E"/>
    <w:rsid w:val="007036AA"/>
    <w:rsid w:val="007037C1"/>
    <w:rsid w:val="00704092"/>
    <w:rsid w:val="0070596D"/>
    <w:rsid w:val="00705C48"/>
    <w:rsid w:val="00706775"/>
    <w:rsid w:val="007069AF"/>
    <w:rsid w:val="00710009"/>
    <w:rsid w:val="00710013"/>
    <w:rsid w:val="00711B53"/>
    <w:rsid w:val="00712FE2"/>
    <w:rsid w:val="00713C3F"/>
    <w:rsid w:val="00714FE3"/>
    <w:rsid w:val="00715183"/>
    <w:rsid w:val="007159AD"/>
    <w:rsid w:val="0071601C"/>
    <w:rsid w:val="00716865"/>
    <w:rsid w:val="00717DAF"/>
    <w:rsid w:val="007204C0"/>
    <w:rsid w:val="00720A7F"/>
    <w:rsid w:val="00720ACB"/>
    <w:rsid w:val="00720B2F"/>
    <w:rsid w:val="00720BA8"/>
    <w:rsid w:val="00721805"/>
    <w:rsid w:val="00723268"/>
    <w:rsid w:val="00723BF7"/>
    <w:rsid w:val="0072480F"/>
    <w:rsid w:val="00725D00"/>
    <w:rsid w:val="00725E95"/>
    <w:rsid w:val="00726781"/>
    <w:rsid w:val="00726A14"/>
    <w:rsid w:val="007276EC"/>
    <w:rsid w:val="00730E35"/>
    <w:rsid w:val="00733743"/>
    <w:rsid w:val="00734A05"/>
    <w:rsid w:val="007367E5"/>
    <w:rsid w:val="00736B4A"/>
    <w:rsid w:val="00736F96"/>
    <w:rsid w:val="00737336"/>
    <w:rsid w:val="00737D4C"/>
    <w:rsid w:val="00740E24"/>
    <w:rsid w:val="00742403"/>
    <w:rsid w:val="00743AE2"/>
    <w:rsid w:val="00744276"/>
    <w:rsid w:val="00744AD6"/>
    <w:rsid w:val="00744EAA"/>
    <w:rsid w:val="00745B19"/>
    <w:rsid w:val="007460AD"/>
    <w:rsid w:val="00746265"/>
    <w:rsid w:val="0074700D"/>
    <w:rsid w:val="00747619"/>
    <w:rsid w:val="00747FD2"/>
    <w:rsid w:val="00750ACD"/>
    <w:rsid w:val="0075104F"/>
    <w:rsid w:val="00751199"/>
    <w:rsid w:val="0075182C"/>
    <w:rsid w:val="00751BAF"/>
    <w:rsid w:val="00753AB7"/>
    <w:rsid w:val="007543AE"/>
    <w:rsid w:val="00755375"/>
    <w:rsid w:val="0075555C"/>
    <w:rsid w:val="00755C22"/>
    <w:rsid w:val="00756984"/>
    <w:rsid w:val="00756D36"/>
    <w:rsid w:val="00756EA3"/>
    <w:rsid w:val="0075713E"/>
    <w:rsid w:val="007576CC"/>
    <w:rsid w:val="00757AB5"/>
    <w:rsid w:val="007601C4"/>
    <w:rsid w:val="00760417"/>
    <w:rsid w:val="00760699"/>
    <w:rsid w:val="00760F5C"/>
    <w:rsid w:val="00761686"/>
    <w:rsid w:val="00762221"/>
    <w:rsid w:val="00762652"/>
    <w:rsid w:val="00762D5C"/>
    <w:rsid w:val="00762E91"/>
    <w:rsid w:val="007634AF"/>
    <w:rsid w:val="007636B1"/>
    <w:rsid w:val="007639C8"/>
    <w:rsid w:val="00763C55"/>
    <w:rsid w:val="0076435B"/>
    <w:rsid w:val="007655DF"/>
    <w:rsid w:val="00765640"/>
    <w:rsid w:val="00765A6C"/>
    <w:rsid w:val="00765C5B"/>
    <w:rsid w:val="0076647C"/>
    <w:rsid w:val="007668CD"/>
    <w:rsid w:val="00766F40"/>
    <w:rsid w:val="007674DF"/>
    <w:rsid w:val="0076780B"/>
    <w:rsid w:val="007678F3"/>
    <w:rsid w:val="007679A3"/>
    <w:rsid w:val="00770732"/>
    <w:rsid w:val="007709B9"/>
    <w:rsid w:val="0077102A"/>
    <w:rsid w:val="00771235"/>
    <w:rsid w:val="0077161A"/>
    <w:rsid w:val="00771F13"/>
    <w:rsid w:val="00772EAE"/>
    <w:rsid w:val="00773DFC"/>
    <w:rsid w:val="00774134"/>
    <w:rsid w:val="007755B8"/>
    <w:rsid w:val="007756DA"/>
    <w:rsid w:val="00775C0D"/>
    <w:rsid w:val="00776A6E"/>
    <w:rsid w:val="00776EED"/>
    <w:rsid w:val="00777E66"/>
    <w:rsid w:val="0078018C"/>
    <w:rsid w:val="007801BF"/>
    <w:rsid w:val="0078025D"/>
    <w:rsid w:val="00780266"/>
    <w:rsid w:val="00780268"/>
    <w:rsid w:val="007824BC"/>
    <w:rsid w:val="007832AD"/>
    <w:rsid w:val="0078349F"/>
    <w:rsid w:val="0078359C"/>
    <w:rsid w:val="00783788"/>
    <w:rsid w:val="007837F8"/>
    <w:rsid w:val="00784006"/>
    <w:rsid w:val="00784EBA"/>
    <w:rsid w:val="007855BE"/>
    <w:rsid w:val="007855DA"/>
    <w:rsid w:val="0078602C"/>
    <w:rsid w:val="00786290"/>
    <w:rsid w:val="00786B0D"/>
    <w:rsid w:val="00786D8A"/>
    <w:rsid w:val="0079084B"/>
    <w:rsid w:val="007917AC"/>
    <w:rsid w:val="00791FDC"/>
    <w:rsid w:val="00792493"/>
    <w:rsid w:val="00792F38"/>
    <w:rsid w:val="007930A5"/>
    <w:rsid w:val="00793387"/>
    <w:rsid w:val="007938C2"/>
    <w:rsid w:val="00793BAF"/>
    <w:rsid w:val="00794266"/>
    <w:rsid w:val="007946F3"/>
    <w:rsid w:val="00795019"/>
    <w:rsid w:val="00795CA8"/>
    <w:rsid w:val="00795F6A"/>
    <w:rsid w:val="00797364"/>
    <w:rsid w:val="00797B86"/>
    <w:rsid w:val="007A0236"/>
    <w:rsid w:val="007A0C33"/>
    <w:rsid w:val="007A0DAC"/>
    <w:rsid w:val="007A0E5D"/>
    <w:rsid w:val="007A13FB"/>
    <w:rsid w:val="007A1A8A"/>
    <w:rsid w:val="007A1C71"/>
    <w:rsid w:val="007A203B"/>
    <w:rsid w:val="007A35B3"/>
    <w:rsid w:val="007A3BFC"/>
    <w:rsid w:val="007A4E65"/>
    <w:rsid w:val="007A577B"/>
    <w:rsid w:val="007A75B3"/>
    <w:rsid w:val="007A769F"/>
    <w:rsid w:val="007A7B5C"/>
    <w:rsid w:val="007B01BC"/>
    <w:rsid w:val="007B0A5D"/>
    <w:rsid w:val="007B16B1"/>
    <w:rsid w:val="007B224A"/>
    <w:rsid w:val="007B3389"/>
    <w:rsid w:val="007B362B"/>
    <w:rsid w:val="007B66B2"/>
    <w:rsid w:val="007B6898"/>
    <w:rsid w:val="007B6D39"/>
    <w:rsid w:val="007B7479"/>
    <w:rsid w:val="007B7765"/>
    <w:rsid w:val="007B7B36"/>
    <w:rsid w:val="007C00F6"/>
    <w:rsid w:val="007C0535"/>
    <w:rsid w:val="007C05FF"/>
    <w:rsid w:val="007C0A10"/>
    <w:rsid w:val="007C20AF"/>
    <w:rsid w:val="007C2593"/>
    <w:rsid w:val="007C29D7"/>
    <w:rsid w:val="007C57A2"/>
    <w:rsid w:val="007C767A"/>
    <w:rsid w:val="007C7B0D"/>
    <w:rsid w:val="007C7D11"/>
    <w:rsid w:val="007C7D68"/>
    <w:rsid w:val="007C7FDA"/>
    <w:rsid w:val="007D0AA3"/>
    <w:rsid w:val="007D12C6"/>
    <w:rsid w:val="007D19DE"/>
    <w:rsid w:val="007D2160"/>
    <w:rsid w:val="007D238C"/>
    <w:rsid w:val="007D38B1"/>
    <w:rsid w:val="007D3AAD"/>
    <w:rsid w:val="007D3B29"/>
    <w:rsid w:val="007D3D80"/>
    <w:rsid w:val="007D414B"/>
    <w:rsid w:val="007D4C37"/>
    <w:rsid w:val="007D5458"/>
    <w:rsid w:val="007D5700"/>
    <w:rsid w:val="007D5C47"/>
    <w:rsid w:val="007D5F04"/>
    <w:rsid w:val="007D6070"/>
    <w:rsid w:val="007D62C4"/>
    <w:rsid w:val="007D64CF"/>
    <w:rsid w:val="007D6676"/>
    <w:rsid w:val="007D7C39"/>
    <w:rsid w:val="007D7F53"/>
    <w:rsid w:val="007E0A9C"/>
    <w:rsid w:val="007E1020"/>
    <w:rsid w:val="007E1E5A"/>
    <w:rsid w:val="007E3472"/>
    <w:rsid w:val="007E393A"/>
    <w:rsid w:val="007E4401"/>
    <w:rsid w:val="007E49E4"/>
    <w:rsid w:val="007E5613"/>
    <w:rsid w:val="007E6518"/>
    <w:rsid w:val="007E654F"/>
    <w:rsid w:val="007E7AB8"/>
    <w:rsid w:val="007F017A"/>
    <w:rsid w:val="007F12E1"/>
    <w:rsid w:val="007F15D8"/>
    <w:rsid w:val="007F1B21"/>
    <w:rsid w:val="007F24D9"/>
    <w:rsid w:val="007F30EF"/>
    <w:rsid w:val="007F3A34"/>
    <w:rsid w:val="007F3C4D"/>
    <w:rsid w:val="007F3D79"/>
    <w:rsid w:val="007F44E9"/>
    <w:rsid w:val="007F52E3"/>
    <w:rsid w:val="007F540D"/>
    <w:rsid w:val="007F6709"/>
    <w:rsid w:val="007F6B1B"/>
    <w:rsid w:val="007F6B9C"/>
    <w:rsid w:val="007F6CB4"/>
    <w:rsid w:val="007F7008"/>
    <w:rsid w:val="007F70AA"/>
    <w:rsid w:val="007F7529"/>
    <w:rsid w:val="007F7F17"/>
    <w:rsid w:val="008007CB"/>
    <w:rsid w:val="00800E30"/>
    <w:rsid w:val="00800F80"/>
    <w:rsid w:val="008019B3"/>
    <w:rsid w:val="00802068"/>
    <w:rsid w:val="00803753"/>
    <w:rsid w:val="00803CBE"/>
    <w:rsid w:val="008050F9"/>
    <w:rsid w:val="00805C81"/>
    <w:rsid w:val="0080615F"/>
    <w:rsid w:val="0080684C"/>
    <w:rsid w:val="00806B82"/>
    <w:rsid w:val="0080765F"/>
    <w:rsid w:val="00807B67"/>
    <w:rsid w:val="0081003C"/>
    <w:rsid w:val="008105D2"/>
    <w:rsid w:val="0081138F"/>
    <w:rsid w:val="00811F42"/>
    <w:rsid w:val="00813305"/>
    <w:rsid w:val="00813483"/>
    <w:rsid w:val="00813703"/>
    <w:rsid w:val="00813DE6"/>
    <w:rsid w:val="00814EBA"/>
    <w:rsid w:val="008160FF"/>
    <w:rsid w:val="0081740C"/>
    <w:rsid w:val="008174DC"/>
    <w:rsid w:val="00817A79"/>
    <w:rsid w:val="00817C8F"/>
    <w:rsid w:val="00820A7E"/>
    <w:rsid w:val="00821227"/>
    <w:rsid w:val="00821EEC"/>
    <w:rsid w:val="00822117"/>
    <w:rsid w:val="00822339"/>
    <w:rsid w:val="00822B63"/>
    <w:rsid w:val="00822D6E"/>
    <w:rsid w:val="008231EC"/>
    <w:rsid w:val="00823AEB"/>
    <w:rsid w:val="0082415D"/>
    <w:rsid w:val="00824261"/>
    <w:rsid w:val="00824E87"/>
    <w:rsid w:val="008254B0"/>
    <w:rsid w:val="008262CC"/>
    <w:rsid w:val="00826565"/>
    <w:rsid w:val="00826C90"/>
    <w:rsid w:val="00827664"/>
    <w:rsid w:val="0082790F"/>
    <w:rsid w:val="00830976"/>
    <w:rsid w:val="008310E4"/>
    <w:rsid w:val="0083117F"/>
    <w:rsid w:val="00831373"/>
    <w:rsid w:val="00831479"/>
    <w:rsid w:val="00831C90"/>
    <w:rsid w:val="0083264D"/>
    <w:rsid w:val="00832E2F"/>
    <w:rsid w:val="00833464"/>
    <w:rsid w:val="0083461B"/>
    <w:rsid w:val="0083478E"/>
    <w:rsid w:val="008352F3"/>
    <w:rsid w:val="00835303"/>
    <w:rsid w:val="00835ABE"/>
    <w:rsid w:val="008367FC"/>
    <w:rsid w:val="0083749A"/>
    <w:rsid w:val="0084137B"/>
    <w:rsid w:val="008416A0"/>
    <w:rsid w:val="008418E8"/>
    <w:rsid w:val="008420B4"/>
    <w:rsid w:val="00842E6C"/>
    <w:rsid w:val="00843566"/>
    <w:rsid w:val="00843818"/>
    <w:rsid w:val="008443C6"/>
    <w:rsid w:val="0084550F"/>
    <w:rsid w:val="008458A3"/>
    <w:rsid w:val="00845CB4"/>
    <w:rsid w:val="008464DF"/>
    <w:rsid w:val="008470AD"/>
    <w:rsid w:val="0084741F"/>
    <w:rsid w:val="0085061B"/>
    <w:rsid w:val="00850D30"/>
    <w:rsid w:val="008518CB"/>
    <w:rsid w:val="00852579"/>
    <w:rsid w:val="00852938"/>
    <w:rsid w:val="00852CE0"/>
    <w:rsid w:val="008530C7"/>
    <w:rsid w:val="00853164"/>
    <w:rsid w:val="00853337"/>
    <w:rsid w:val="00853386"/>
    <w:rsid w:val="008533B9"/>
    <w:rsid w:val="00853973"/>
    <w:rsid w:val="008539C5"/>
    <w:rsid w:val="00853D24"/>
    <w:rsid w:val="00853E1A"/>
    <w:rsid w:val="0085411A"/>
    <w:rsid w:val="008544E4"/>
    <w:rsid w:val="008559EC"/>
    <w:rsid w:val="00855CE9"/>
    <w:rsid w:val="008569F8"/>
    <w:rsid w:val="00856C91"/>
    <w:rsid w:val="0085705E"/>
    <w:rsid w:val="00857665"/>
    <w:rsid w:val="00860579"/>
    <w:rsid w:val="00860A7C"/>
    <w:rsid w:val="00861151"/>
    <w:rsid w:val="00861B7F"/>
    <w:rsid w:val="00862509"/>
    <w:rsid w:val="00862EC3"/>
    <w:rsid w:val="00863B50"/>
    <w:rsid w:val="00864733"/>
    <w:rsid w:val="008652C8"/>
    <w:rsid w:val="008656D0"/>
    <w:rsid w:val="00866699"/>
    <w:rsid w:val="00866AB6"/>
    <w:rsid w:val="00866B68"/>
    <w:rsid w:val="00866DF7"/>
    <w:rsid w:val="008671F4"/>
    <w:rsid w:val="008678CE"/>
    <w:rsid w:val="0086799E"/>
    <w:rsid w:val="00867B61"/>
    <w:rsid w:val="00867B6D"/>
    <w:rsid w:val="00867C03"/>
    <w:rsid w:val="00867E30"/>
    <w:rsid w:val="00867E40"/>
    <w:rsid w:val="0087024F"/>
    <w:rsid w:val="008708BE"/>
    <w:rsid w:val="00871106"/>
    <w:rsid w:val="0087113B"/>
    <w:rsid w:val="008711C0"/>
    <w:rsid w:val="008711F3"/>
    <w:rsid w:val="008713FE"/>
    <w:rsid w:val="00871532"/>
    <w:rsid w:val="00871D5B"/>
    <w:rsid w:val="00871F35"/>
    <w:rsid w:val="00872A28"/>
    <w:rsid w:val="00873F03"/>
    <w:rsid w:val="008746F2"/>
    <w:rsid w:val="00874B29"/>
    <w:rsid w:val="008752F7"/>
    <w:rsid w:val="00875927"/>
    <w:rsid w:val="00875C30"/>
    <w:rsid w:val="008772D2"/>
    <w:rsid w:val="0087782B"/>
    <w:rsid w:val="00877895"/>
    <w:rsid w:val="00877C2E"/>
    <w:rsid w:val="008801FE"/>
    <w:rsid w:val="008802BA"/>
    <w:rsid w:val="00880544"/>
    <w:rsid w:val="00880D88"/>
    <w:rsid w:val="00881041"/>
    <w:rsid w:val="008819C2"/>
    <w:rsid w:val="00881F3A"/>
    <w:rsid w:val="0088290E"/>
    <w:rsid w:val="00882965"/>
    <w:rsid w:val="008829C0"/>
    <w:rsid w:val="0088394D"/>
    <w:rsid w:val="00883E31"/>
    <w:rsid w:val="0088599E"/>
    <w:rsid w:val="008868DC"/>
    <w:rsid w:val="00886948"/>
    <w:rsid w:val="00886FDC"/>
    <w:rsid w:val="00890334"/>
    <w:rsid w:val="00891449"/>
    <w:rsid w:val="00891602"/>
    <w:rsid w:val="008919A1"/>
    <w:rsid w:val="0089305D"/>
    <w:rsid w:val="0089352E"/>
    <w:rsid w:val="0089383F"/>
    <w:rsid w:val="00893F38"/>
    <w:rsid w:val="008944DF"/>
    <w:rsid w:val="00894846"/>
    <w:rsid w:val="00894A33"/>
    <w:rsid w:val="00894F94"/>
    <w:rsid w:val="008951D7"/>
    <w:rsid w:val="00895A5B"/>
    <w:rsid w:val="00895C46"/>
    <w:rsid w:val="00897012"/>
    <w:rsid w:val="00897160"/>
    <w:rsid w:val="008A0064"/>
    <w:rsid w:val="008A0486"/>
    <w:rsid w:val="008A0711"/>
    <w:rsid w:val="008A0A37"/>
    <w:rsid w:val="008A1204"/>
    <w:rsid w:val="008A15D2"/>
    <w:rsid w:val="008A2144"/>
    <w:rsid w:val="008A22D1"/>
    <w:rsid w:val="008A2B8F"/>
    <w:rsid w:val="008A3504"/>
    <w:rsid w:val="008A37B8"/>
    <w:rsid w:val="008A3900"/>
    <w:rsid w:val="008A3EC6"/>
    <w:rsid w:val="008A4557"/>
    <w:rsid w:val="008A45A2"/>
    <w:rsid w:val="008A4E23"/>
    <w:rsid w:val="008A5CD2"/>
    <w:rsid w:val="008A5EFF"/>
    <w:rsid w:val="008A6FC5"/>
    <w:rsid w:val="008A7BB7"/>
    <w:rsid w:val="008B0241"/>
    <w:rsid w:val="008B0B0F"/>
    <w:rsid w:val="008B0FA9"/>
    <w:rsid w:val="008B3334"/>
    <w:rsid w:val="008B4C8C"/>
    <w:rsid w:val="008B4F83"/>
    <w:rsid w:val="008B4FA8"/>
    <w:rsid w:val="008B5F1C"/>
    <w:rsid w:val="008B64F5"/>
    <w:rsid w:val="008B69FC"/>
    <w:rsid w:val="008B6EBE"/>
    <w:rsid w:val="008B74D1"/>
    <w:rsid w:val="008B78C0"/>
    <w:rsid w:val="008C11C3"/>
    <w:rsid w:val="008C18EC"/>
    <w:rsid w:val="008C1B3A"/>
    <w:rsid w:val="008C286D"/>
    <w:rsid w:val="008C3401"/>
    <w:rsid w:val="008C38BB"/>
    <w:rsid w:val="008C3C49"/>
    <w:rsid w:val="008C46A3"/>
    <w:rsid w:val="008C4A19"/>
    <w:rsid w:val="008C535F"/>
    <w:rsid w:val="008C71FF"/>
    <w:rsid w:val="008C768C"/>
    <w:rsid w:val="008D02A2"/>
    <w:rsid w:val="008D037A"/>
    <w:rsid w:val="008D0608"/>
    <w:rsid w:val="008D0B58"/>
    <w:rsid w:val="008D0CAB"/>
    <w:rsid w:val="008D0D3C"/>
    <w:rsid w:val="008D16AF"/>
    <w:rsid w:val="008D19E0"/>
    <w:rsid w:val="008D1CD2"/>
    <w:rsid w:val="008D1F2E"/>
    <w:rsid w:val="008D2289"/>
    <w:rsid w:val="008D2CB9"/>
    <w:rsid w:val="008D323B"/>
    <w:rsid w:val="008D39AE"/>
    <w:rsid w:val="008D3B6D"/>
    <w:rsid w:val="008D3E37"/>
    <w:rsid w:val="008D3E62"/>
    <w:rsid w:val="008D3E6E"/>
    <w:rsid w:val="008D3F56"/>
    <w:rsid w:val="008D41CD"/>
    <w:rsid w:val="008D4686"/>
    <w:rsid w:val="008D4B52"/>
    <w:rsid w:val="008D5349"/>
    <w:rsid w:val="008D62B1"/>
    <w:rsid w:val="008D64A6"/>
    <w:rsid w:val="008D74CB"/>
    <w:rsid w:val="008D7625"/>
    <w:rsid w:val="008D77B3"/>
    <w:rsid w:val="008D78D5"/>
    <w:rsid w:val="008E09ED"/>
    <w:rsid w:val="008E1468"/>
    <w:rsid w:val="008E1C07"/>
    <w:rsid w:val="008E4562"/>
    <w:rsid w:val="008E55BE"/>
    <w:rsid w:val="008E6D8A"/>
    <w:rsid w:val="008E71A2"/>
    <w:rsid w:val="008F01BC"/>
    <w:rsid w:val="008F0363"/>
    <w:rsid w:val="008F04AB"/>
    <w:rsid w:val="008F151F"/>
    <w:rsid w:val="008F24E1"/>
    <w:rsid w:val="008F3660"/>
    <w:rsid w:val="008F388D"/>
    <w:rsid w:val="008F393E"/>
    <w:rsid w:val="008F401E"/>
    <w:rsid w:val="008F43C5"/>
    <w:rsid w:val="008F45B6"/>
    <w:rsid w:val="008F4B36"/>
    <w:rsid w:val="008F504C"/>
    <w:rsid w:val="008F54D0"/>
    <w:rsid w:val="008F6BEB"/>
    <w:rsid w:val="008F6F11"/>
    <w:rsid w:val="00900296"/>
    <w:rsid w:val="009009BE"/>
    <w:rsid w:val="00900A02"/>
    <w:rsid w:val="00901715"/>
    <w:rsid w:val="00902588"/>
    <w:rsid w:val="00902C65"/>
    <w:rsid w:val="00902E94"/>
    <w:rsid w:val="0090313A"/>
    <w:rsid w:val="0090339A"/>
    <w:rsid w:val="009044E9"/>
    <w:rsid w:val="00904700"/>
    <w:rsid w:val="00904A2B"/>
    <w:rsid w:val="00905610"/>
    <w:rsid w:val="00905EF5"/>
    <w:rsid w:val="009065F0"/>
    <w:rsid w:val="0091064F"/>
    <w:rsid w:val="00910CE5"/>
    <w:rsid w:val="0091135D"/>
    <w:rsid w:val="009118CF"/>
    <w:rsid w:val="0091196F"/>
    <w:rsid w:val="00912817"/>
    <w:rsid w:val="009129B3"/>
    <w:rsid w:val="00913040"/>
    <w:rsid w:val="0091322E"/>
    <w:rsid w:val="0091369D"/>
    <w:rsid w:val="0091386E"/>
    <w:rsid w:val="00913B7C"/>
    <w:rsid w:val="009141FE"/>
    <w:rsid w:val="009156DA"/>
    <w:rsid w:val="0091651F"/>
    <w:rsid w:val="00916DAC"/>
    <w:rsid w:val="00917B8C"/>
    <w:rsid w:val="00920C2A"/>
    <w:rsid w:val="00921D0E"/>
    <w:rsid w:val="00921E8E"/>
    <w:rsid w:val="00921F48"/>
    <w:rsid w:val="00922D24"/>
    <w:rsid w:val="00923497"/>
    <w:rsid w:val="009240FA"/>
    <w:rsid w:val="00924BF1"/>
    <w:rsid w:val="0092519C"/>
    <w:rsid w:val="00925A8D"/>
    <w:rsid w:val="009261F9"/>
    <w:rsid w:val="0092620B"/>
    <w:rsid w:val="00926809"/>
    <w:rsid w:val="0092684B"/>
    <w:rsid w:val="00927DEF"/>
    <w:rsid w:val="009303BF"/>
    <w:rsid w:val="0093194D"/>
    <w:rsid w:val="0093330B"/>
    <w:rsid w:val="009335AE"/>
    <w:rsid w:val="00933617"/>
    <w:rsid w:val="00933BC0"/>
    <w:rsid w:val="00934B02"/>
    <w:rsid w:val="00934F2E"/>
    <w:rsid w:val="00935729"/>
    <w:rsid w:val="0093581F"/>
    <w:rsid w:val="00935DB3"/>
    <w:rsid w:val="00936CD1"/>
    <w:rsid w:val="009372FB"/>
    <w:rsid w:val="00937DAE"/>
    <w:rsid w:val="00940208"/>
    <w:rsid w:val="009419E3"/>
    <w:rsid w:val="00941EF6"/>
    <w:rsid w:val="009421A2"/>
    <w:rsid w:val="009425E9"/>
    <w:rsid w:val="00942BF7"/>
    <w:rsid w:val="009430D5"/>
    <w:rsid w:val="00943B51"/>
    <w:rsid w:val="00943F38"/>
    <w:rsid w:val="00943F7D"/>
    <w:rsid w:val="00944062"/>
    <w:rsid w:val="0094434D"/>
    <w:rsid w:val="00944B64"/>
    <w:rsid w:val="00945BCC"/>
    <w:rsid w:val="00945BD2"/>
    <w:rsid w:val="00946271"/>
    <w:rsid w:val="00946979"/>
    <w:rsid w:val="009469DF"/>
    <w:rsid w:val="00947896"/>
    <w:rsid w:val="00947DEC"/>
    <w:rsid w:val="00952551"/>
    <w:rsid w:val="00952E9D"/>
    <w:rsid w:val="009535B7"/>
    <w:rsid w:val="009539EE"/>
    <w:rsid w:val="009540B7"/>
    <w:rsid w:val="00954A4F"/>
    <w:rsid w:val="00954F9E"/>
    <w:rsid w:val="009550E6"/>
    <w:rsid w:val="009553CD"/>
    <w:rsid w:val="009559B4"/>
    <w:rsid w:val="009561B6"/>
    <w:rsid w:val="0095645B"/>
    <w:rsid w:val="00956D12"/>
    <w:rsid w:val="0095757E"/>
    <w:rsid w:val="009603FB"/>
    <w:rsid w:val="00960AEC"/>
    <w:rsid w:val="00960CF8"/>
    <w:rsid w:val="00960FE0"/>
    <w:rsid w:val="00961F71"/>
    <w:rsid w:val="00962796"/>
    <w:rsid w:val="00962F81"/>
    <w:rsid w:val="0096493E"/>
    <w:rsid w:val="00964AEC"/>
    <w:rsid w:val="009660DE"/>
    <w:rsid w:val="0096680F"/>
    <w:rsid w:val="009672B9"/>
    <w:rsid w:val="00967E49"/>
    <w:rsid w:val="00970E98"/>
    <w:rsid w:val="00971040"/>
    <w:rsid w:val="0097133F"/>
    <w:rsid w:val="00973724"/>
    <w:rsid w:val="00973E6B"/>
    <w:rsid w:val="00974F63"/>
    <w:rsid w:val="00975133"/>
    <w:rsid w:val="0097572E"/>
    <w:rsid w:val="009759DF"/>
    <w:rsid w:val="00975A91"/>
    <w:rsid w:val="00976135"/>
    <w:rsid w:val="009762DB"/>
    <w:rsid w:val="009768C1"/>
    <w:rsid w:val="00977492"/>
    <w:rsid w:val="00977973"/>
    <w:rsid w:val="00977A75"/>
    <w:rsid w:val="00980CF4"/>
    <w:rsid w:val="009821D5"/>
    <w:rsid w:val="00983FB2"/>
    <w:rsid w:val="0098432C"/>
    <w:rsid w:val="00984932"/>
    <w:rsid w:val="00984C65"/>
    <w:rsid w:val="00985415"/>
    <w:rsid w:val="0098583B"/>
    <w:rsid w:val="00986714"/>
    <w:rsid w:val="00986990"/>
    <w:rsid w:val="00986D4B"/>
    <w:rsid w:val="00987082"/>
    <w:rsid w:val="00987330"/>
    <w:rsid w:val="00987397"/>
    <w:rsid w:val="0098788C"/>
    <w:rsid w:val="0099007F"/>
    <w:rsid w:val="009903D6"/>
    <w:rsid w:val="00990BC0"/>
    <w:rsid w:val="00991571"/>
    <w:rsid w:val="00991E95"/>
    <w:rsid w:val="00991F31"/>
    <w:rsid w:val="00993361"/>
    <w:rsid w:val="00993701"/>
    <w:rsid w:val="009937C5"/>
    <w:rsid w:val="0099467F"/>
    <w:rsid w:val="009948A6"/>
    <w:rsid w:val="009951A6"/>
    <w:rsid w:val="009953E9"/>
    <w:rsid w:val="009961AD"/>
    <w:rsid w:val="00996614"/>
    <w:rsid w:val="00996BD1"/>
    <w:rsid w:val="00996CFA"/>
    <w:rsid w:val="00996FA2"/>
    <w:rsid w:val="009978A4"/>
    <w:rsid w:val="00997E4B"/>
    <w:rsid w:val="009A0694"/>
    <w:rsid w:val="009A0886"/>
    <w:rsid w:val="009A1150"/>
    <w:rsid w:val="009A139E"/>
    <w:rsid w:val="009A19BA"/>
    <w:rsid w:val="009A34E5"/>
    <w:rsid w:val="009A4986"/>
    <w:rsid w:val="009B0197"/>
    <w:rsid w:val="009B081F"/>
    <w:rsid w:val="009B1047"/>
    <w:rsid w:val="009B12C0"/>
    <w:rsid w:val="009B208B"/>
    <w:rsid w:val="009B212C"/>
    <w:rsid w:val="009B2C93"/>
    <w:rsid w:val="009B3159"/>
    <w:rsid w:val="009B3DB7"/>
    <w:rsid w:val="009B3F11"/>
    <w:rsid w:val="009B4B27"/>
    <w:rsid w:val="009B520C"/>
    <w:rsid w:val="009B5211"/>
    <w:rsid w:val="009B5494"/>
    <w:rsid w:val="009B7079"/>
    <w:rsid w:val="009B724C"/>
    <w:rsid w:val="009B79FC"/>
    <w:rsid w:val="009B7ED9"/>
    <w:rsid w:val="009C032C"/>
    <w:rsid w:val="009C0696"/>
    <w:rsid w:val="009C07AF"/>
    <w:rsid w:val="009C1C09"/>
    <w:rsid w:val="009C1C0C"/>
    <w:rsid w:val="009C1EB7"/>
    <w:rsid w:val="009C1FA0"/>
    <w:rsid w:val="009C28E2"/>
    <w:rsid w:val="009C314E"/>
    <w:rsid w:val="009C31D5"/>
    <w:rsid w:val="009C3676"/>
    <w:rsid w:val="009C4783"/>
    <w:rsid w:val="009C48CD"/>
    <w:rsid w:val="009C5484"/>
    <w:rsid w:val="009C550A"/>
    <w:rsid w:val="009C5BA7"/>
    <w:rsid w:val="009C6004"/>
    <w:rsid w:val="009C6645"/>
    <w:rsid w:val="009C6855"/>
    <w:rsid w:val="009C6A34"/>
    <w:rsid w:val="009C6C61"/>
    <w:rsid w:val="009C6EF9"/>
    <w:rsid w:val="009C728A"/>
    <w:rsid w:val="009C7534"/>
    <w:rsid w:val="009C7714"/>
    <w:rsid w:val="009C7A16"/>
    <w:rsid w:val="009C7F59"/>
    <w:rsid w:val="009D0A27"/>
    <w:rsid w:val="009D1539"/>
    <w:rsid w:val="009D1B7C"/>
    <w:rsid w:val="009D2497"/>
    <w:rsid w:val="009D26A8"/>
    <w:rsid w:val="009D2FB8"/>
    <w:rsid w:val="009D382F"/>
    <w:rsid w:val="009D475C"/>
    <w:rsid w:val="009D4D65"/>
    <w:rsid w:val="009D617C"/>
    <w:rsid w:val="009D6737"/>
    <w:rsid w:val="009D71E9"/>
    <w:rsid w:val="009E0B49"/>
    <w:rsid w:val="009E0BC5"/>
    <w:rsid w:val="009E0FB9"/>
    <w:rsid w:val="009E1379"/>
    <w:rsid w:val="009E19B6"/>
    <w:rsid w:val="009E1A37"/>
    <w:rsid w:val="009E4222"/>
    <w:rsid w:val="009E4E00"/>
    <w:rsid w:val="009E4FD8"/>
    <w:rsid w:val="009E5FC4"/>
    <w:rsid w:val="009E630D"/>
    <w:rsid w:val="009E6361"/>
    <w:rsid w:val="009E6A1A"/>
    <w:rsid w:val="009E6B56"/>
    <w:rsid w:val="009F003F"/>
    <w:rsid w:val="009F0282"/>
    <w:rsid w:val="009F0C1F"/>
    <w:rsid w:val="009F0F7F"/>
    <w:rsid w:val="009F1039"/>
    <w:rsid w:val="009F1426"/>
    <w:rsid w:val="009F21F5"/>
    <w:rsid w:val="009F2625"/>
    <w:rsid w:val="009F3338"/>
    <w:rsid w:val="009F3CC0"/>
    <w:rsid w:val="009F5258"/>
    <w:rsid w:val="009F59A9"/>
    <w:rsid w:val="009F5AF4"/>
    <w:rsid w:val="009F64A7"/>
    <w:rsid w:val="009F7A52"/>
    <w:rsid w:val="009F7A58"/>
    <w:rsid w:val="009F7C70"/>
    <w:rsid w:val="009F7E35"/>
    <w:rsid w:val="009F7E71"/>
    <w:rsid w:val="00A00216"/>
    <w:rsid w:val="00A002DB"/>
    <w:rsid w:val="00A00380"/>
    <w:rsid w:val="00A0179F"/>
    <w:rsid w:val="00A0193E"/>
    <w:rsid w:val="00A01D70"/>
    <w:rsid w:val="00A01DD6"/>
    <w:rsid w:val="00A0292D"/>
    <w:rsid w:val="00A030F7"/>
    <w:rsid w:val="00A03A93"/>
    <w:rsid w:val="00A03D6D"/>
    <w:rsid w:val="00A03EBE"/>
    <w:rsid w:val="00A041F5"/>
    <w:rsid w:val="00A0451E"/>
    <w:rsid w:val="00A04E4E"/>
    <w:rsid w:val="00A051C5"/>
    <w:rsid w:val="00A05570"/>
    <w:rsid w:val="00A05BD6"/>
    <w:rsid w:val="00A05FD4"/>
    <w:rsid w:val="00A06426"/>
    <w:rsid w:val="00A066F9"/>
    <w:rsid w:val="00A07B06"/>
    <w:rsid w:val="00A07D70"/>
    <w:rsid w:val="00A10294"/>
    <w:rsid w:val="00A108F1"/>
    <w:rsid w:val="00A10CDE"/>
    <w:rsid w:val="00A11B52"/>
    <w:rsid w:val="00A129B6"/>
    <w:rsid w:val="00A1497C"/>
    <w:rsid w:val="00A1500D"/>
    <w:rsid w:val="00A1573C"/>
    <w:rsid w:val="00A15D55"/>
    <w:rsid w:val="00A15FCC"/>
    <w:rsid w:val="00A16D2B"/>
    <w:rsid w:val="00A17758"/>
    <w:rsid w:val="00A209D4"/>
    <w:rsid w:val="00A20C41"/>
    <w:rsid w:val="00A20D00"/>
    <w:rsid w:val="00A214F0"/>
    <w:rsid w:val="00A22F9E"/>
    <w:rsid w:val="00A23355"/>
    <w:rsid w:val="00A259CF"/>
    <w:rsid w:val="00A269AB"/>
    <w:rsid w:val="00A275F0"/>
    <w:rsid w:val="00A277DD"/>
    <w:rsid w:val="00A2796C"/>
    <w:rsid w:val="00A27A31"/>
    <w:rsid w:val="00A30198"/>
    <w:rsid w:val="00A30783"/>
    <w:rsid w:val="00A30B0F"/>
    <w:rsid w:val="00A31456"/>
    <w:rsid w:val="00A3196B"/>
    <w:rsid w:val="00A3205F"/>
    <w:rsid w:val="00A321D9"/>
    <w:rsid w:val="00A32843"/>
    <w:rsid w:val="00A32A0A"/>
    <w:rsid w:val="00A33879"/>
    <w:rsid w:val="00A33997"/>
    <w:rsid w:val="00A33D8A"/>
    <w:rsid w:val="00A347F9"/>
    <w:rsid w:val="00A34C1E"/>
    <w:rsid w:val="00A34F0B"/>
    <w:rsid w:val="00A35883"/>
    <w:rsid w:val="00A366F6"/>
    <w:rsid w:val="00A36C24"/>
    <w:rsid w:val="00A372BB"/>
    <w:rsid w:val="00A37A8F"/>
    <w:rsid w:val="00A37BC5"/>
    <w:rsid w:val="00A40ED1"/>
    <w:rsid w:val="00A40FD7"/>
    <w:rsid w:val="00A4186E"/>
    <w:rsid w:val="00A4236C"/>
    <w:rsid w:val="00A424D3"/>
    <w:rsid w:val="00A42E5C"/>
    <w:rsid w:val="00A42F35"/>
    <w:rsid w:val="00A435D8"/>
    <w:rsid w:val="00A43A15"/>
    <w:rsid w:val="00A43F86"/>
    <w:rsid w:val="00A458B3"/>
    <w:rsid w:val="00A45BC2"/>
    <w:rsid w:val="00A45DA9"/>
    <w:rsid w:val="00A47642"/>
    <w:rsid w:val="00A479D0"/>
    <w:rsid w:val="00A503DC"/>
    <w:rsid w:val="00A519F4"/>
    <w:rsid w:val="00A51C6B"/>
    <w:rsid w:val="00A5355C"/>
    <w:rsid w:val="00A53602"/>
    <w:rsid w:val="00A53EFE"/>
    <w:rsid w:val="00A55BE6"/>
    <w:rsid w:val="00A567F0"/>
    <w:rsid w:val="00A56D47"/>
    <w:rsid w:val="00A579B8"/>
    <w:rsid w:val="00A6018A"/>
    <w:rsid w:val="00A603AE"/>
    <w:rsid w:val="00A603B0"/>
    <w:rsid w:val="00A60978"/>
    <w:rsid w:val="00A60B10"/>
    <w:rsid w:val="00A61900"/>
    <w:rsid w:val="00A62643"/>
    <w:rsid w:val="00A628AB"/>
    <w:rsid w:val="00A62E02"/>
    <w:rsid w:val="00A62E7D"/>
    <w:rsid w:val="00A6310B"/>
    <w:rsid w:val="00A63634"/>
    <w:rsid w:val="00A638C9"/>
    <w:rsid w:val="00A64504"/>
    <w:rsid w:val="00A64D70"/>
    <w:rsid w:val="00A658F3"/>
    <w:rsid w:val="00A65A02"/>
    <w:rsid w:val="00A6678E"/>
    <w:rsid w:val="00A66C3E"/>
    <w:rsid w:val="00A67D5F"/>
    <w:rsid w:val="00A67F0E"/>
    <w:rsid w:val="00A701E9"/>
    <w:rsid w:val="00A704C6"/>
    <w:rsid w:val="00A70991"/>
    <w:rsid w:val="00A7176E"/>
    <w:rsid w:val="00A7276F"/>
    <w:rsid w:val="00A7389A"/>
    <w:rsid w:val="00A73F9F"/>
    <w:rsid w:val="00A74DA6"/>
    <w:rsid w:val="00A756BB"/>
    <w:rsid w:val="00A756DA"/>
    <w:rsid w:val="00A75902"/>
    <w:rsid w:val="00A75D0D"/>
    <w:rsid w:val="00A76930"/>
    <w:rsid w:val="00A76A82"/>
    <w:rsid w:val="00A76E4B"/>
    <w:rsid w:val="00A770E0"/>
    <w:rsid w:val="00A77400"/>
    <w:rsid w:val="00A77515"/>
    <w:rsid w:val="00A80267"/>
    <w:rsid w:val="00A8056B"/>
    <w:rsid w:val="00A807A9"/>
    <w:rsid w:val="00A8091F"/>
    <w:rsid w:val="00A80E7F"/>
    <w:rsid w:val="00A81270"/>
    <w:rsid w:val="00A81B7A"/>
    <w:rsid w:val="00A81F4E"/>
    <w:rsid w:val="00A8250C"/>
    <w:rsid w:val="00A82725"/>
    <w:rsid w:val="00A82A3B"/>
    <w:rsid w:val="00A82C65"/>
    <w:rsid w:val="00A82E13"/>
    <w:rsid w:val="00A82F2F"/>
    <w:rsid w:val="00A83024"/>
    <w:rsid w:val="00A83283"/>
    <w:rsid w:val="00A83B19"/>
    <w:rsid w:val="00A8413E"/>
    <w:rsid w:val="00A8457A"/>
    <w:rsid w:val="00A8553D"/>
    <w:rsid w:val="00A858C5"/>
    <w:rsid w:val="00A85CC6"/>
    <w:rsid w:val="00A86306"/>
    <w:rsid w:val="00A90278"/>
    <w:rsid w:val="00A9113A"/>
    <w:rsid w:val="00A920F7"/>
    <w:rsid w:val="00A92E4E"/>
    <w:rsid w:val="00A93214"/>
    <w:rsid w:val="00A938E3"/>
    <w:rsid w:val="00A93B52"/>
    <w:rsid w:val="00A9526B"/>
    <w:rsid w:val="00A9536C"/>
    <w:rsid w:val="00A95C7D"/>
    <w:rsid w:val="00A9605F"/>
    <w:rsid w:val="00A969DD"/>
    <w:rsid w:val="00A96D1D"/>
    <w:rsid w:val="00A970F9"/>
    <w:rsid w:val="00A97192"/>
    <w:rsid w:val="00A976AB"/>
    <w:rsid w:val="00A977C2"/>
    <w:rsid w:val="00A9785D"/>
    <w:rsid w:val="00A979A4"/>
    <w:rsid w:val="00A97BB4"/>
    <w:rsid w:val="00AA06F6"/>
    <w:rsid w:val="00AA0710"/>
    <w:rsid w:val="00AA1EF5"/>
    <w:rsid w:val="00AA2224"/>
    <w:rsid w:val="00AA23FC"/>
    <w:rsid w:val="00AA2A7D"/>
    <w:rsid w:val="00AA2FB0"/>
    <w:rsid w:val="00AA2FC0"/>
    <w:rsid w:val="00AA551C"/>
    <w:rsid w:val="00AA5BD6"/>
    <w:rsid w:val="00AA6577"/>
    <w:rsid w:val="00AA66CB"/>
    <w:rsid w:val="00AA6954"/>
    <w:rsid w:val="00AA6A43"/>
    <w:rsid w:val="00AB0196"/>
    <w:rsid w:val="00AB0559"/>
    <w:rsid w:val="00AB0695"/>
    <w:rsid w:val="00AB1AFC"/>
    <w:rsid w:val="00AB4004"/>
    <w:rsid w:val="00AB41C0"/>
    <w:rsid w:val="00AB4C56"/>
    <w:rsid w:val="00AB4E6F"/>
    <w:rsid w:val="00AB4F2D"/>
    <w:rsid w:val="00AB5824"/>
    <w:rsid w:val="00AB60B0"/>
    <w:rsid w:val="00AB6334"/>
    <w:rsid w:val="00AB63F0"/>
    <w:rsid w:val="00AB6467"/>
    <w:rsid w:val="00AB680E"/>
    <w:rsid w:val="00AB700C"/>
    <w:rsid w:val="00AB7F42"/>
    <w:rsid w:val="00AC0254"/>
    <w:rsid w:val="00AC03BA"/>
    <w:rsid w:val="00AC04DB"/>
    <w:rsid w:val="00AC06D4"/>
    <w:rsid w:val="00AC096F"/>
    <w:rsid w:val="00AC15C4"/>
    <w:rsid w:val="00AC186B"/>
    <w:rsid w:val="00AC1C2D"/>
    <w:rsid w:val="00AC24E2"/>
    <w:rsid w:val="00AC26C9"/>
    <w:rsid w:val="00AC392F"/>
    <w:rsid w:val="00AC3CDE"/>
    <w:rsid w:val="00AC4958"/>
    <w:rsid w:val="00AC54A0"/>
    <w:rsid w:val="00AC573E"/>
    <w:rsid w:val="00AC695E"/>
    <w:rsid w:val="00AD043E"/>
    <w:rsid w:val="00AD0B03"/>
    <w:rsid w:val="00AD0F85"/>
    <w:rsid w:val="00AD1ABC"/>
    <w:rsid w:val="00AD1DCA"/>
    <w:rsid w:val="00AD3F84"/>
    <w:rsid w:val="00AD49A9"/>
    <w:rsid w:val="00AD586A"/>
    <w:rsid w:val="00AD605E"/>
    <w:rsid w:val="00AD6ECA"/>
    <w:rsid w:val="00AD735A"/>
    <w:rsid w:val="00AD739F"/>
    <w:rsid w:val="00AD7860"/>
    <w:rsid w:val="00AE01BC"/>
    <w:rsid w:val="00AE1020"/>
    <w:rsid w:val="00AE15D6"/>
    <w:rsid w:val="00AE15E5"/>
    <w:rsid w:val="00AE193A"/>
    <w:rsid w:val="00AE1F3C"/>
    <w:rsid w:val="00AE3633"/>
    <w:rsid w:val="00AE4160"/>
    <w:rsid w:val="00AE4506"/>
    <w:rsid w:val="00AE45C8"/>
    <w:rsid w:val="00AE4A1B"/>
    <w:rsid w:val="00AE4A6B"/>
    <w:rsid w:val="00AE4FB8"/>
    <w:rsid w:val="00AE5068"/>
    <w:rsid w:val="00AE50AE"/>
    <w:rsid w:val="00AE518E"/>
    <w:rsid w:val="00AE545C"/>
    <w:rsid w:val="00AE55C4"/>
    <w:rsid w:val="00AE5BA0"/>
    <w:rsid w:val="00AE6B8A"/>
    <w:rsid w:val="00AE7B39"/>
    <w:rsid w:val="00AE7C70"/>
    <w:rsid w:val="00AE7C77"/>
    <w:rsid w:val="00AE7CC8"/>
    <w:rsid w:val="00AF05E2"/>
    <w:rsid w:val="00AF0F86"/>
    <w:rsid w:val="00AF155D"/>
    <w:rsid w:val="00AF27D6"/>
    <w:rsid w:val="00AF2C04"/>
    <w:rsid w:val="00AF3730"/>
    <w:rsid w:val="00AF3745"/>
    <w:rsid w:val="00AF4159"/>
    <w:rsid w:val="00AF552A"/>
    <w:rsid w:val="00AF61AF"/>
    <w:rsid w:val="00AF65CE"/>
    <w:rsid w:val="00AF65D4"/>
    <w:rsid w:val="00AF663F"/>
    <w:rsid w:val="00AF7400"/>
    <w:rsid w:val="00B0123E"/>
    <w:rsid w:val="00B01AD1"/>
    <w:rsid w:val="00B01B18"/>
    <w:rsid w:val="00B01B85"/>
    <w:rsid w:val="00B01BB8"/>
    <w:rsid w:val="00B01E07"/>
    <w:rsid w:val="00B04A35"/>
    <w:rsid w:val="00B04A5D"/>
    <w:rsid w:val="00B04A75"/>
    <w:rsid w:val="00B04B0B"/>
    <w:rsid w:val="00B05326"/>
    <w:rsid w:val="00B054A3"/>
    <w:rsid w:val="00B05DE2"/>
    <w:rsid w:val="00B06279"/>
    <w:rsid w:val="00B068E1"/>
    <w:rsid w:val="00B06C6C"/>
    <w:rsid w:val="00B077F0"/>
    <w:rsid w:val="00B07E54"/>
    <w:rsid w:val="00B11079"/>
    <w:rsid w:val="00B114B9"/>
    <w:rsid w:val="00B11771"/>
    <w:rsid w:val="00B12765"/>
    <w:rsid w:val="00B1378D"/>
    <w:rsid w:val="00B1395A"/>
    <w:rsid w:val="00B157AC"/>
    <w:rsid w:val="00B1580C"/>
    <w:rsid w:val="00B15D76"/>
    <w:rsid w:val="00B164DC"/>
    <w:rsid w:val="00B16E2C"/>
    <w:rsid w:val="00B1730C"/>
    <w:rsid w:val="00B17B51"/>
    <w:rsid w:val="00B205D0"/>
    <w:rsid w:val="00B20FDF"/>
    <w:rsid w:val="00B214CF"/>
    <w:rsid w:val="00B23114"/>
    <w:rsid w:val="00B24A92"/>
    <w:rsid w:val="00B25052"/>
    <w:rsid w:val="00B259B4"/>
    <w:rsid w:val="00B26401"/>
    <w:rsid w:val="00B2645A"/>
    <w:rsid w:val="00B26564"/>
    <w:rsid w:val="00B26F26"/>
    <w:rsid w:val="00B31E07"/>
    <w:rsid w:val="00B31FB7"/>
    <w:rsid w:val="00B3236C"/>
    <w:rsid w:val="00B325D4"/>
    <w:rsid w:val="00B32D28"/>
    <w:rsid w:val="00B333C7"/>
    <w:rsid w:val="00B33A88"/>
    <w:rsid w:val="00B3473C"/>
    <w:rsid w:val="00B34882"/>
    <w:rsid w:val="00B34991"/>
    <w:rsid w:val="00B351B9"/>
    <w:rsid w:val="00B3568D"/>
    <w:rsid w:val="00B37250"/>
    <w:rsid w:val="00B3760B"/>
    <w:rsid w:val="00B37682"/>
    <w:rsid w:val="00B376BB"/>
    <w:rsid w:val="00B404D7"/>
    <w:rsid w:val="00B40F28"/>
    <w:rsid w:val="00B41353"/>
    <w:rsid w:val="00B41A92"/>
    <w:rsid w:val="00B424C4"/>
    <w:rsid w:val="00B42C02"/>
    <w:rsid w:val="00B449A4"/>
    <w:rsid w:val="00B44BD4"/>
    <w:rsid w:val="00B457A7"/>
    <w:rsid w:val="00B46F88"/>
    <w:rsid w:val="00B47508"/>
    <w:rsid w:val="00B47588"/>
    <w:rsid w:val="00B4758D"/>
    <w:rsid w:val="00B479E4"/>
    <w:rsid w:val="00B47BBB"/>
    <w:rsid w:val="00B5069A"/>
    <w:rsid w:val="00B50760"/>
    <w:rsid w:val="00B517F1"/>
    <w:rsid w:val="00B51A62"/>
    <w:rsid w:val="00B52518"/>
    <w:rsid w:val="00B531F2"/>
    <w:rsid w:val="00B534A0"/>
    <w:rsid w:val="00B539A0"/>
    <w:rsid w:val="00B54105"/>
    <w:rsid w:val="00B561A3"/>
    <w:rsid w:val="00B604E4"/>
    <w:rsid w:val="00B60511"/>
    <w:rsid w:val="00B614F1"/>
    <w:rsid w:val="00B61662"/>
    <w:rsid w:val="00B6188C"/>
    <w:rsid w:val="00B62D2E"/>
    <w:rsid w:val="00B62D95"/>
    <w:rsid w:val="00B63404"/>
    <w:rsid w:val="00B63709"/>
    <w:rsid w:val="00B6390D"/>
    <w:rsid w:val="00B63C63"/>
    <w:rsid w:val="00B65CA7"/>
    <w:rsid w:val="00B66A0E"/>
    <w:rsid w:val="00B6749E"/>
    <w:rsid w:val="00B7074C"/>
    <w:rsid w:val="00B70B5E"/>
    <w:rsid w:val="00B72ADE"/>
    <w:rsid w:val="00B72D92"/>
    <w:rsid w:val="00B73081"/>
    <w:rsid w:val="00B73912"/>
    <w:rsid w:val="00B73B13"/>
    <w:rsid w:val="00B74A6E"/>
    <w:rsid w:val="00B7509D"/>
    <w:rsid w:val="00B7537E"/>
    <w:rsid w:val="00B758CF"/>
    <w:rsid w:val="00B768C2"/>
    <w:rsid w:val="00B80B8F"/>
    <w:rsid w:val="00B80E1B"/>
    <w:rsid w:val="00B80E94"/>
    <w:rsid w:val="00B812B8"/>
    <w:rsid w:val="00B816D6"/>
    <w:rsid w:val="00B8277D"/>
    <w:rsid w:val="00B82857"/>
    <w:rsid w:val="00B82B4C"/>
    <w:rsid w:val="00B82D16"/>
    <w:rsid w:val="00B82ED7"/>
    <w:rsid w:val="00B84665"/>
    <w:rsid w:val="00B84988"/>
    <w:rsid w:val="00B855AB"/>
    <w:rsid w:val="00B85B38"/>
    <w:rsid w:val="00B85E29"/>
    <w:rsid w:val="00B86765"/>
    <w:rsid w:val="00B868DB"/>
    <w:rsid w:val="00B86951"/>
    <w:rsid w:val="00B86DCF"/>
    <w:rsid w:val="00B8755F"/>
    <w:rsid w:val="00B8765A"/>
    <w:rsid w:val="00B9154A"/>
    <w:rsid w:val="00B918BB"/>
    <w:rsid w:val="00B91DB4"/>
    <w:rsid w:val="00B92B18"/>
    <w:rsid w:val="00B92F7C"/>
    <w:rsid w:val="00B92FEB"/>
    <w:rsid w:val="00B93513"/>
    <w:rsid w:val="00B93538"/>
    <w:rsid w:val="00B93C7F"/>
    <w:rsid w:val="00B94B35"/>
    <w:rsid w:val="00B95B97"/>
    <w:rsid w:val="00B95D8D"/>
    <w:rsid w:val="00B9628F"/>
    <w:rsid w:val="00B96749"/>
    <w:rsid w:val="00B9685E"/>
    <w:rsid w:val="00B969EB"/>
    <w:rsid w:val="00B974D4"/>
    <w:rsid w:val="00B97ABD"/>
    <w:rsid w:val="00BA0B16"/>
    <w:rsid w:val="00BA11DB"/>
    <w:rsid w:val="00BA130B"/>
    <w:rsid w:val="00BA1780"/>
    <w:rsid w:val="00BA1A1E"/>
    <w:rsid w:val="00BA1CCE"/>
    <w:rsid w:val="00BA1CF8"/>
    <w:rsid w:val="00BA1D8D"/>
    <w:rsid w:val="00BA23F9"/>
    <w:rsid w:val="00BA2D69"/>
    <w:rsid w:val="00BA2F60"/>
    <w:rsid w:val="00BA3EC2"/>
    <w:rsid w:val="00BA50DC"/>
    <w:rsid w:val="00BA5925"/>
    <w:rsid w:val="00BA5FCF"/>
    <w:rsid w:val="00BA6867"/>
    <w:rsid w:val="00BA689C"/>
    <w:rsid w:val="00BA6DAF"/>
    <w:rsid w:val="00BA6FEA"/>
    <w:rsid w:val="00BA7488"/>
    <w:rsid w:val="00BA772F"/>
    <w:rsid w:val="00BA79E7"/>
    <w:rsid w:val="00BB0AA7"/>
    <w:rsid w:val="00BB1F35"/>
    <w:rsid w:val="00BB2B74"/>
    <w:rsid w:val="00BB2BC5"/>
    <w:rsid w:val="00BB3671"/>
    <w:rsid w:val="00BB383A"/>
    <w:rsid w:val="00BB40E4"/>
    <w:rsid w:val="00BB5E3F"/>
    <w:rsid w:val="00BB60AE"/>
    <w:rsid w:val="00BB63E5"/>
    <w:rsid w:val="00BB67B5"/>
    <w:rsid w:val="00BB687F"/>
    <w:rsid w:val="00BB7127"/>
    <w:rsid w:val="00BB7367"/>
    <w:rsid w:val="00BB7C8E"/>
    <w:rsid w:val="00BC0762"/>
    <w:rsid w:val="00BC10EE"/>
    <w:rsid w:val="00BC1FFB"/>
    <w:rsid w:val="00BC235C"/>
    <w:rsid w:val="00BC34D9"/>
    <w:rsid w:val="00BC3574"/>
    <w:rsid w:val="00BC3DAC"/>
    <w:rsid w:val="00BC4223"/>
    <w:rsid w:val="00BC44A1"/>
    <w:rsid w:val="00BC454D"/>
    <w:rsid w:val="00BC4B3D"/>
    <w:rsid w:val="00BC5176"/>
    <w:rsid w:val="00BC62CE"/>
    <w:rsid w:val="00BC6702"/>
    <w:rsid w:val="00BC6855"/>
    <w:rsid w:val="00BC6B73"/>
    <w:rsid w:val="00BC7A26"/>
    <w:rsid w:val="00BD00B9"/>
    <w:rsid w:val="00BD0D5A"/>
    <w:rsid w:val="00BD291E"/>
    <w:rsid w:val="00BD2B2D"/>
    <w:rsid w:val="00BD40EC"/>
    <w:rsid w:val="00BD4B96"/>
    <w:rsid w:val="00BD4F14"/>
    <w:rsid w:val="00BD4FD0"/>
    <w:rsid w:val="00BD538E"/>
    <w:rsid w:val="00BD56D0"/>
    <w:rsid w:val="00BD5744"/>
    <w:rsid w:val="00BD6724"/>
    <w:rsid w:val="00BD7A1C"/>
    <w:rsid w:val="00BD7B7F"/>
    <w:rsid w:val="00BE1020"/>
    <w:rsid w:val="00BE23A3"/>
    <w:rsid w:val="00BE2EDD"/>
    <w:rsid w:val="00BE4083"/>
    <w:rsid w:val="00BE4404"/>
    <w:rsid w:val="00BE4738"/>
    <w:rsid w:val="00BE509D"/>
    <w:rsid w:val="00BE5162"/>
    <w:rsid w:val="00BE5F0E"/>
    <w:rsid w:val="00BE6173"/>
    <w:rsid w:val="00BE75E2"/>
    <w:rsid w:val="00BE7786"/>
    <w:rsid w:val="00BE798D"/>
    <w:rsid w:val="00BE7E86"/>
    <w:rsid w:val="00BE7F2E"/>
    <w:rsid w:val="00BF02AC"/>
    <w:rsid w:val="00BF09D1"/>
    <w:rsid w:val="00BF0DAE"/>
    <w:rsid w:val="00BF135E"/>
    <w:rsid w:val="00BF15A3"/>
    <w:rsid w:val="00BF2233"/>
    <w:rsid w:val="00BF3C83"/>
    <w:rsid w:val="00BF4DBF"/>
    <w:rsid w:val="00BF544B"/>
    <w:rsid w:val="00BF6EF9"/>
    <w:rsid w:val="00BF6F08"/>
    <w:rsid w:val="00BF72DC"/>
    <w:rsid w:val="00BF7E2E"/>
    <w:rsid w:val="00C00A6A"/>
    <w:rsid w:val="00C01185"/>
    <w:rsid w:val="00C0159D"/>
    <w:rsid w:val="00C021B4"/>
    <w:rsid w:val="00C023F6"/>
    <w:rsid w:val="00C0248A"/>
    <w:rsid w:val="00C026D1"/>
    <w:rsid w:val="00C0277A"/>
    <w:rsid w:val="00C02DB2"/>
    <w:rsid w:val="00C02F81"/>
    <w:rsid w:val="00C0352F"/>
    <w:rsid w:val="00C056DC"/>
    <w:rsid w:val="00C0627F"/>
    <w:rsid w:val="00C06479"/>
    <w:rsid w:val="00C06C95"/>
    <w:rsid w:val="00C079EF"/>
    <w:rsid w:val="00C101CA"/>
    <w:rsid w:val="00C10C41"/>
    <w:rsid w:val="00C1133B"/>
    <w:rsid w:val="00C117A0"/>
    <w:rsid w:val="00C11819"/>
    <w:rsid w:val="00C120B9"/>
    <w:rsid w:val="00C128F4"/>
    <w:rsid w:val="00C12DEB"/>
    <w:rsid w:val="00C13509"/>
    <w:rsid w:val="00C14BD1"/>
    <w:rsid w:val="00C14C20"/>
    <w:rsid w:val="00C159AD"/>
    <w:rsid w:val="00C15D49"/>
    <w:rsid w:val="00C1614B"/>
    <w:rsid w:val="00C164A9"/>
    <w:rsid w:val="00C16F57"/>
    <w:rsid w:val="00C16F89"/>
    <w:rsid w:val="00C175D8"/>
    <w:rsid w:val="00C1788E"/>
    <w:rsid w:val="00C20274"/>
    <w:rsid w:val="00C21006"/>
    <w:rsid w:val="00C214F7"/>
    <w:rsid w:val="00C2159D"/>
    <w:rsid w:val="00C21890"/>
    <w:rsid w:val="00C21915"/>
    <w:rsid w:val="00C21B68"/>
    <w:rsid w:val="00C231B1"/>
    <w:rsid w:val="00C2384B"/>
    <w:rsid w:val="00C23A82"/>
    <w:rsid w:val="00C23EA7"/>
    <w:rsid w:val="00C247E6"/>
    <w:rsid w:val="00C24880"/>
    <w:rsid w:val="00C24AC1"/>
    <w:rsid w:val="00C24E23"/>
    <w:rsid w:val="00C24F04"/>
    <w:rsid w:val="00C25172"/>
    <w:rsid w:val="00C25252"/>
    <w:rsid w:val="00C25B93"/>
    <w:rsid w:val="00C25F26"/>
    <w:rsid w:val="00C26314"/>
    <w:rsid w:val="00C2666D"/>
    <w:rsid w:val="00C26B78"/>
    <w:rsid w:val="00C26FA5"/>
    <w:rsid w:val="00C2719B"/>
    <w:rsid w:val="00C27BE9"/>
    <w:rsid w:val="00C3005A"/>
    <w:rsid w:val="00C31088"/>
    <w:rsid w:val="00C315CC"/>
    <w:rsid w:val="00C3169F"/>
    <w:rsid w:val="00C317C0"/>
    <w:rsid w:val="00C31BFF"/>
    <w:rsid w:val="00C31E78"/>
    <w:rsid w:val="00C32167"/>
    <w:rsid w:val="00C323BF"/>
    <w:rsid w:val="00C32F92"/>
    <w:rsid w:val="00C33E00"/>
    <w:rsid w:val="00C33F9B"/>
    <w:rsid w:val="00C34708"/>
    <w:rsid w:val="00C354EC"/>
    <w:rsid w:val="00C36561"/>
    <w:rsid w:val="00C406DC"/>
    <w:rsid w:val="00C410CD"/>
    <w:rsid w:val="00C41B84"/>
    <w:rsid w:val="00C43709"/>
    <w:rsid w:val="00C43770"/>
    <w:rsid w:val="00C4409C"/>
    <w:rsid w:val="00C44883"/>
    <w:rsid w:val="00C4500E"/>
    <w:rsid w:val="00C455FD"/>
    <w:rsid w:val="00C45704"/>
    <w:rsid w:val="00C46548"/>
    <w:rsid w:val="00C467C5"/>
    <w:rsid w:val="00C471E6"/>
    <w:rsid w:val="00C52BD7"/>
    <w:rsid w:val="00C52DC9"/>
    <w:rsid w:val="00C53071"/>
    <w:rsid w:val="00C53D47"/>
    <w:rsid w:val="00C542ED"/>
    <w:rsid w:val="00C54671"/>
    <w:rsid w:val="00C547E7"/>
    <w:rsid w:val="00C54C0E"/>
    <w:rsid w:val="00C54C8A"/>
    <w:rsid w:val="00C55AAC"/>
    <w:rsid w:val="00C56037"/>
    <w:rsid w:val="00C56932"/>
    <w:rsid w:val="00C57B30"/>
    <w:rsid w:val="00C57BED"/>
    <w:rsid w:val="00C60070"/>
    <w:rsid w:val="00C60289"/>
    <w:rsid w:val="00C602B9"/>
    <w:rsid w:val="00C609B4"/>
    <w:rsid w:val="00C61991"/>
    <w:rsid w:val="00C61AC7"/>
    <w:rsid w:val="00C61D03"/>
    <w:rsid w:val="00C62596"/>
    <w:rsid w:val="00C63327"/>
    <w:rsid w:val="00C63896"/>
    <w:rsid w:val="00C63CA7"/>
    <w:rsid w:val="00C64474"/>
    <w:rsid w:val="00C64728"/>
    <w:rsid w:val="00C647EB"/>
    <w:rsid w:val="00C64D09"/>
    <w:rsid w:val="00C65123"/>
    <w:rsid w:val="00C65556"/>
    <w:rsid w:val="00C65A28"/>
    <w:rsid w:val="00C668EE"/>
    <w:rsid w:val="00C6752C"/>
    <w:rsid w:val="00C676A7"/>
    <w:rsid w:val="00C6777F"/>
    <w:rsid w:val="00C67824"/>
    <w:rsid w:val="00C67A20"/>
    <w:rsid w:val="00C67BAE"/>
    <w:rsid w:val="00C70EB3"/>
    <w:rsid w:val="00C71168"/>
    <w:rsid w:val="00C711AB"/>
    <w:rsid w:val="00C71689"/>
    <w:rsid w:val="00C72277"/>
    <w:rsid w:val="00C7289E"/>
    <w:rsid w:val="00C74874"/>
    <w:rsid w:val="00C74DAF"/>
    <w:rsid w:val="00C74F24"/>
    <w:rsid w:val="00C7569E"/>
    <w:rsid w:val="00C77715"/>
    <w:rsid w:val="00C80231"/>
    <w:rsid w:val="00C809F4"/>
    <w:rsid w:val="00C80BD1"/>
    <w:rsid w:val="00C80C56"/>
    <w:rsid w:val="00C81D75"/>
    <w:rsid w:val="00C83A5D"/>
    <w:rsid w:val="00C843C9"/>
    <w:rsid w:val="00C85A72"/>
    <w:rsid w:val="00C86B0F"/>
    <w:rsid w:val="00C86DCA"/>
    <w:rsid w:val="00C90384"/>
    <w:rsid w:val="00C90576"/>
    <w:rsid w:val="00C907A2"/>
    <w:rsid w:val="00C911D3"/>
    <w:rsid w:val="00C91F76"/>
    <w:rsid w:val="00C9283B"/>
    <w:rsid w:val="00C930E8"/>
    <w:rsid w:val="00C93210"/>
    <w:rsid w:val="00C94240"/>
    <w:rsid w:val="00C947CC"/>
    <w:rsid w:val="00C94DC0"/>
    <w:rsid w:val="00C9535B"/>
    <w:rsid w:val="00C96D63"/>
    <w:rsid w:val="00C96DF9"/>
    <w:rsid w:val="00C9776F"/>
    <w:rsid w:val="00C97887"/>
    <w:rsid w:val="00C97B1D"/>
    <w:rsid w:val="00C97B82"/>
    <w:rsid w:val="00C97F42"/>
    <w:rsid w:val="00CA0138"/>
    <w:rsid w:val="00CA0584"/>
    <w:rsid w:val="00CA06E8"/>
    <w:rsid w:val="00CA0A64"/>
    <w:rsid w:val="00CA13AD"/>
    <w:rsid w:val="00CA1C1C"/>
    <w:rsid w:val="00CA1C5F"/>
    <w:rsid w:val="00CA1C74"/>
    <w:rsid w:val="00CA2571"/>
    <w:rsid w:val="00CA25E1"/>
    <w:rsid w:val="00CA2CE3"/>
    <w:rsid w:val="00CA3DDA"/>
    <w:rsid w:val="00CA4FD5"/>
    <w:rsid w:val="00CA5DDC"/>
    <w:rsid w:val="00CA5F85"/>
    <w:rsid w:val="00CA6C89"/>
    <w:rsid w:val="00CA6C96"/>
    <w:rsid w:val="00CA70D9"/>
    <w:rsid w:val="00CA7588"/>
    <w:rsid w:val="00CB0205"/>
    <w:rsid w:val="00CB022F"/>
    <w:rsid w:val="00CB0C5F"/>
    <w:rsid w:val="00CB0D94"/>
    <w:rsid w:val="00CB0F4A"/>
    <w:rsid w:val="00CB13DA"/>
    <w:rsid w:val="00CB3586"/>
    <w:rsid w:val="00CB35EE"/>
    <w:rsid w:val="00CB3F25"/>
    <w:rsid w:val="00CB5C4E"/>
    <w:rsid w:val="00CB6FFA"/>
    <w:rsid w:val="00CB7303"/>
    <w:rsid w:val="00CB73FF"/>
    <w:rsid w:val="00CB7858"/>
    <w:rsid w:val="00CB7922"/>
    <w:rsid w:val="00CB7EFA"/>
    <w:rsid w:val="00CC0EC2"/>
    <w:rsid w:val="00CC1505"/>
    <w:rsid w:val="00CC1DE0"/>
    <w:rsid w:val="00CC1DEC"/>
    <w:rsid w:val="00CC2489"/>
    <w:rsid w:val="00CC2CE3"/>
    <w:rsid w:val="00CC3B0D"/>
    <w:rsid w:val="00CC3D03"/>
    <w:rsid w:val="00CC45F0"/>
    <w:rsid w:val="00CC4752"/>
    <w:rsid w:val="00CC4BE1"/>
    <w:rsid w:val="00CC4CEA"/>
    <w:rsid w:val="00CC50E1"/>
    <w:rsid w:val="00CC5265"/>
    <w:rsid w:val="00CC65B9"/>
    <w:rsid w:val="00CC6FE7"/>
    <w:rsid w:val="00CC76EE"/>
    <w:rsid w:val="00CC779B"/>
    <w:rsid w:val="00CC7C55"/>
    <w:rsid w:val="00CC7D64"/>
    <w:rsid w:val="00CD0284"/>
    <w:rsid w:val="00CD106D"/>
    <w:rsid w:val="00CD1AA1"/>
    <w:rsid w:val="00CD2646"/>
    <w:rsid w:val="00CD284B"/>
    <w:rsid w:val="00CD2C18"/>
    <w:rsid w:val="00CD32FC"/>
    <w:rsid w:val="00CD4025"/>
    <w:rsid w:val="00CD4472"/>
    <w:rsid w:val="00CD4A83"/>
    <w:rsid w:val="00CD4E84"/>
    <w:rsid w:val="00CD53F1"/>
    <w:rsid w:val="00CD567F"/>
    <w:rsid w:val="00CD642E"/>
    <w:rsid w:val="00CD6AEB"/>
    <w:rsid w:val="00CD6B84"/>
    <w:rsid w:val="00CE009C"/>
    <w:rsid w:val="00CE0F8A"/>
    <w:rsid w:val="00CE290D"/>
    <w:rsid w:val="00CE3CF2"/>
    <w:rsid w:val="00CE4369"/>
    <w:rsid w:val="00CE4522"/>
    <w:rsid w:val="00CE4728"/>
    <w:rsid w:val="00CE4A6E"/>
    <w:rsid w:val="00CE5977"/>
    <w:rsid w:val="00CE6187"/>
    <w:rsid w:val="00CE61B6"/>
    <w:rsid w:val="00CE62CE"/>
    <w:rsid w:val="00CE66D5"/>
    <w:rsid w:val="00CE6930"/>
    <w:rsid w:val="00CE6A04"/>
    <w:rsid w:val="00CF1558"/>
    <w:rsid w:val="00CF19CC"/>
    <w:rsid w:val="00CF1B51"/>
    <w:rsid w:val="00CF2323"/>
    <w:rsid w:val="00CF37BC"/>
    <w:rsid w:val="00CF42C6"/>
    <w:rsid w:val="00CF5C0B"/>
    <w:rsid w:val="00CF623E"/>
    <w:rsid w:val="00CF6EF9"/>
    <w:rsid w:val="00CF733D"/>
    <w:rsid w:val="00CF7390"/>
    <w:rsid w:val="00CF7B1F"/>
    <w:rsid w:val="00D000A9"/>
    <w:rsid w:val="00D000E7"/>
    <w:rsid w:val="00D00222"/>
    <w:rsid w:val="00D008EB"/>
    <w:rsid w:val="00D00C97"/>
    <w:rsid w:val="00D0110F"/>
    <w:rsid w:val="00D01605"/>
    <w:rsid w:val="00D01D96"/>
    <w:rsid w:val="00D0217B"/>
    <w:rsid w:val="00D02C00"/>
    <w:rsid w:val="00D02E91"/>
    <w:rsid w:val="00D03B73"/>
    <w:rsid w:val="00D046B8"/>
    <w:rsid w:val="00D048D3"/>
    <w:rsid w:val="00D061BD"/>
    <w:rsid w:val="00D06CE2"/>
    <w:rsid w:val="00D071FF"/>
    <w:rsid w:val="00D07F01"/>
    <w:rsid w:val="00D10533"/>
    <w:rsid w:val="00D10659"/>
    <w:rsid w:val="00D11013"/>
    <w:rsid w:val="00D11092"/>
    <w:rsid w:val="00D11621"/>
    <w:rsid w:val="00D1166C"/>
    <w:rsid w:val="00D11A05"/>
    <w:rsid w:val="00D11E1D"/>
    <w:rsid w:val="00D125B7"/>
    <w:rsid w:val="00D129C8"/>
    <w:rsid w:val="00D1304E"/>
    <w:rsid w:val="00D138B6"/>
    <w:rsid w:val="00D13AB8"/>
    <w:rsid w:val="00D13FC1"/>
    <w:rsid w:val="00D151F3"/>
    <w:rsid w:val="00D154BF"/>
    <w:rsid w:val="00D1575F"/>
    <w:rsid w:val="00D1579D"/>
    <w:rsid w:val="00D158DC"/>
    <w:rsid w:val="00D15BE1"/>
    <w:rsid w:val="00D15DAE"/>
    <w:rsid w:val="00D160EA"/>
    <w:rsid w:val="00D165F9"/>
    <w:rsid w:val="00D16C5E"/>
    <w:rsid w:val="00D173CA"/>
    <w:rsid w:val="00D17506"/>
    <w:rsid w:val="00D20B1B"/>
    <w:rsid w:val="00D20F16"/>
    <w:rsid w:val="00D21610"/>
    <w:rsid w:val="00D21DC4"/>
    <w:rsid w:val="00D223E9"/>
    <w:rsid w:val="00D2262A"/>
    <w:rsid w:val="00D2358D"/>
    <w:rsid w:val="00D24452"/>
    <w:rsid w:val="00D255C4"/>
    <w:rsid w:val="00D25B4F"/>
    <w:rsid w:val="00D25BAD"/>
    <w:rsid w:val="00D25CF4"/>
    <w:rsid w:val="00D261CC"/>
    <w:rsid w:val="00D276B9"/>
    <w:rsid w:val="00D27828"/>
    <w:rsid w:val="00D27DAE"/>
    <w:rsid w:val="00D305AB"/>
    <w:rsid w:val="00D3097C"/>
    <w:rsid w:val="00D31305"/>
    <w:rsid w:val="00D3288C"/>
    <w:rsid w:val="00D3416A"/>
    <w:rsid w:val="00D3454C"/>
    <w:rsid w:val="00D35CE2"/>
    <w:rsid w:val="00D35D0A"/>
    <w:rsid w:val="00D36707"/>
    <w:rsid w:val="00D36CD1"/>
    <w:rsid w:val="00D37864"/>
    <w:rsid w:val="00D40138"/>
    <w:rsid w:val="00D4029B"/>
    <w:rsid w:val="00D4089A"/>
    <w:rsid w:val="00D40E1D"/>
    <w:rsid w:val="00D417BE"/>
    <w:rsid w:val="00D41969"/>
    <w:rsid w:val="00D422E0"/>
    <w:rsid w:val="00D42B91"/>
    <w:rsid w:val="00D42DE7"/>
    <w:rsid w:val="00D431BF"/>
    <w:rsid w:val="00D43C64"/>
    <w:rsid w:val="00D43FAB"/>
    <w:rsid w:val="00D446CC"/>
    <w:rsid w:val="00D449B0"/>
    <w:rsid w:val="00D45892"/>
    <w:rsid w:val="00D45A94"/>
    <w:rsid w:val="00D45CD7"/>
    <w:rsid w:val="00D45D93"/>
    <w:rsid w:val="00D45F56"/>
    <w:rsid w:val="00D47436"/>
    <w:rsid w:val="00D47D44"/>
    <w:rsid w:val="00D5125A"/>
    <w:rsid w:val="00D5137B"/>
    <w:rsid w:val="00D522CE"/>
    <w:rsid w:val="00D5324B"/>
    <w:rsid w:val="00D539DD"/>
    <w:rsid w:val="00D53F9A"/>
    <w:rsid w:val="00D54385"/>
    <w:rsid w:val="00D54442"/>
    <w:rsid w:val="00D54A88"/>
    <w:rsid w:val="00D55317"/>
    <w:rsid w:val="00D558E8"/>
    <w:rsid w:val="00D55AE5"/>
    <w:rsid w:val="00D55FB8"/>
    <w:rsid w:val="00D565B2"/>
    <w:rsid w:val="00D56940"/>
    <w:rsid w:val="00D56ADE"/>
    <w:rsid w:val="00D56C0E"/>
    <w:rsid w:val="00D56D0B"/>
    <w:rsid w:val="00D57D0B"/>
    <w:rsid w:val="00D602A9"/>
    <w:rsid w:val="00D607BA"/>
    <w:rsid w:val="00D6105C"/>
    <w:rsid w:val="00D61B71"/>
    <w:rsid w:val="00D623F1"/>
    <w:rsid w:val="00D62BD2"/>
    <w:rsid w:val="00D62E1D"/>
    <w:rsid w:val="00D6322B"/>
    <w:rsid w:val="00D63F59"/>
    <w:rsid w:val="00D66C98"/>
    <w:rsid w:val="00D67573"/>
    <w:rsid w:val="00D67A4C"/>
    <w:rsid w:val="00D67DE8"/>
    <w:rsid w:val="00D70629"/>
    <w:rsid w:val="00D71337"/>
    <w:rsid w:val="00D71EBC"/>
    <w:rsid w:val="00D7270D"/>
    <w:rsid w:val="00D7307F"/>
    <w:rsid w:val="00D73641"/>
    <w:rsid w:val="00D740E9"/>
    <w:rsid w:val="00D741F3"/>
    <w:rsid w:val="00D74BB2"/>
    <w:rsid w:val="00D74F8F"/>
    <w:rsid w:val="00D75642"/>
    <w:rsid w:val="00D75DE8"/>
    <w:rsid w:val="00D76B84"/>
    <w:rsid w:val="00D76CE8"/>
    <w:rsid w:val="00D773F3"/>
    <w:rsid w:val="00D77EB0"/>
    <w:rsid w:val="00D80412"/>
    <w:rsid w:val="00D80994"/>
    <w:rsid w:val="00D80BCA"/>
    <w:rsid w:val="00D80E86"/>
    <w:rsid w:val="00D817EF"/>
    <w:rsid w:val="00D82905"/>
    <w:rsid w:val="00D83EDE"/>
    <w:rsid w:val="00D84B18"/>
    <w:rsid w:val="00D84C6B"/>
    <w:rsid w:val="00D84C80"/>
    <w:rsid w:val="00D8527B"/>
    <w:rsid w:val="00D87023"/>
    <w:rsid w:val="00D90033"/>
    <w:rsid w:val="00D9065E"/>
    <w:rsid w:val="00D9143F"/>
    <w:rsid w:val="00D91FC5"/>
    <w:rsid w:val="00D931D8"/>
    <w:rsid w:val="00D936F2"/>
    <w:rsid w:val="00D93787"/>
    <w:rsid w:val="00D938DE"/>
    <w:rsid w:val="00D93F1D"/>
    <w:rsid w:val="00D94FF0"/>
    <w:rsid w:val="00D9541B"/>
    <w:rsid w:val="00D95597"/>
    <w:rsid w:val="00D9580C"/>
    <w:rsid w:val="00D9640C"/>
    <w:rsid w:val="00D96BAD"/>
    <w:rsid w:val="00D96EF2"/>
    <w:rsid w:val="00D975F4"/>
    <w:rsid w:val="00DA04C4"/>
    <w:rsid w:val="00DA0735"/>
    <w:rsid w:val="00DA07BB"/>
    <w:rsid w:val="00DA2A1E"/>
    <w:rsid w:val="00DA2AD1"/>
    <w:rsid w:val="00DA3043"/>
    <w:rsid w:val="00DA33AF"/>
    <w:rsid w:val="00DA3E60"/>
    <w:rsid w:val="00DA42D1"/>
    <w:rsid w:val="00DA46B2"/>
    <w:rsid w:val="00DA501D"/>
    <w:rsid w:val="00DA528D"/>
    <w:rsid w:val="00DA6883"/>
    <w:rsid w:val="00DA75C7"/>
    <w:rsid w:val="00DA7D51"/>
    <w:rsid w:val="00DA7EFC"/>
    <w:rsid w:val="00DB0564"/>
    <w:rsid w:val="00DB0A2C"/>
    <w:rsid w:val="00DB0A33"/>
    <w:rsid w:val="00DB1763"/>
    <w:rsid w:val="00DB1C09"/>
    <w:rsid w:val="00DB2664"/>
    <w:rsid w:val="00DB2973"/>
    <w:rsid w:val="00DB297A"/>
    <w:rsid w:val="00DB3D21"/>
    <w:rsid w:val="00DB43A1"/>
    <w:rsid w:val="00DB498F"/>
    <w:rsid w:val="00DB4CC2"/>
    <w:rsid w:val="00DB4E9D"/>
    <w:rsid w:val="00DB630A"/>
    <w:rsid w:val="00DB63B2"/>
    <w:rsid w:val="00DB6478"/>
    <w:rsid w:val="00DB6FED"/>
    <w:rsid w:val="00DB766A"/>
    <w:rsid w:val="00DC0967"/>
    <w:rsid w:val="00DC2B09"/>
    <w:rsid w:val="00DC311C"/>
    <w:rsid w:val="00DC3D0A"/>
    <w:rsid w:val="00DC4734"/>
    <w:rsid w:val="00DC4759"/>
    <w:rsid w:val="00DC47E3"/>
    <w:rsid w:val="00DC4DC5"/>
    <w:rsid w:val="00DC5597"/>
    <w:rsid w:val="00DC5964"/>
    <w:rsid w:val="00DC7DB6"/>
    <w:rsid w:val="00DD00AF"/>
    <w:rsid w:val="00DD094A"/>
    <w:rsid w:val="00DD09BF"/>
    <w:rsid w:val="00DD267F"/>
    <w:rsid w:val="00DD27C5"/>
    <w:rsid w:val="00DD2E1A"/>
    <w:rsid w:val="00DD387C"/>
    <w:rsid w:val="00DD396E"/>
    <w:rsid w:val="00DD4E0A"/>
    <w:rsid w:val="00DD4E4C"/>
    <w:rsid w:val="00DD51C5"/>
    <w:rsid w:val="00DD5B20"/>
    <w:rsid w:val="00DD740F"/>
    <w:rsid w:val="00DD7436"/>
    <w:rsid w:val="00DD76F1"/>
    <w:rsid w:val="00DD77C4"/>
    <w:rsid w:val="00DD7B20"/>
    <w:rsid w:val="00DD7EBC"/>
    <w:rsid w:val="00DE030C"/>
    <w:rsid w:val="00DE1A6B"/>
    <w:rsid w:val="00DE1B9F"/>
    <w:rsid w:val="00DE1CA0"/>
    <w:rsid w:val="00DE1DCF"/>
    <w:rsid w:val="00DE1EB5"/>
    <w:rsid w:val="00DE221C"/>
    <w:rsid w:val="00DE2B4F"/>
    <w:rsid w:val="00DE2C72"/>
    <w:rsid w:val="00DE30C1"/>
    <w:rsid w:val="00DE3622"/>
    <w:rsid w:val="00DE3C3C"/>
    <w:rsid w:val="00DE4364"/>
    <w:rsid w:val="00DE48F4"/>
    <w:rsid w:val="00DE4D2E"/>
    <w:rsid w:val="00DE4FDC"/>
    <w:rsid w:val="00DE573B"/>
    <w:rsid w:val="00DE5912"/>
    <w:rsid w:val="00DE6143"/>
    <w:rsid w:val="00DE662E"/>
    <w:rsid w:val="00DE6DAB"/>
    <w:rsid w:val="00DF0141"/>
    <w:rsid w:val="00DF186C"/>
    <w:rsid w:val="00DF2D6B"/>
    <w:rsid w:val="00DF33C0"/>
    <w:rsid w:val="00DF3EA3"/>
    <w:rsid w:val="00DF4E6B"/>
    <w:rsid w:val="00DF539B"/>
    <w:rsid w:val="00DF5B75"/>
    <w:rsid w:val="00DF5DAD"/>
    <w:rsid w:val="00DF7719"/>
    <w:rsid w:val="00DF7D3F"/>
    <w:rsid w:val="00DF7D60"/>
    <w:rsid w:val="00E00427"/>
    <w:rsid w:val="00E02335"/>
    <w:rsid w:val="00E0269D"/>
    <w:rsid w:val="00E02F9E"/>
    <w:rsid w:val="00E030FB"/>
    <w:rsid w:val="00E03F42"/>
    <w:rsid w:val="00E04536"/>
    <w:rsid w:val="00E0487B"/>
    <w:rsid w:val="00E04E72"/>
    <w:rsid w:val="00E053CE"/>
    <w:rsid w:val="00E058F9"/>
    <w:rsid w:val="00E05A25"/>
    <w:rsid w:val="00E05CA2"/>
    <w:rsid w:val="00E05F70"/>
    <w:rsid w:val="00E06572"/>
    <w:rsid w:val="00E06720"/>
    <w:rsid w:val="00E06BAF"/>
    <w:rsid w:val="00E077BB"/>
    <w:rsid w:val="00E07804"/>
    <w:rsid w:val="00E113F2"/>
    <w:rsid w:val="00E114DE"/>
    <w:rsid w:val="00E12697"/>
    <w:rsid w:val="00E12EAB"/>
    <w:rsid w:val="00E12EE4"/>
    <w:rsid w:val="00E13FC8"/>
    <w:rsid w:val="00E1447E"/>
    <w:rsid w:val="00E1455A"/>
    <w:rsid w:val="00E14F6A"/>
    <w:rsid w:val="00E15340"/>
    <w:rsid w:val="00E15603"/>
    <w:rsid w:val="00E16B68"/>
    <w:rsid w:val="00E1710D"/>
    <w:rsid w:val="00E2046A"/>
    <w:rsid w:val="00E20650"/>
    <w:rsid w:val="00E2072A"/>
    <w:rsid w:val="00E20755"/>
    <w:rsid w:val="00E20E5E"/>
    <w:rsid w:val="00E218C8"/>
    <w:rsid w:val="00E228E4"/>
    <w:rsid w:val="00E2351B"/>
    <w:rsid w:val="00E23AD0"/>
    <w:rsid w:val="00E243A2"/>
    <w:rsid w:val="00E25124"/>
    <w:rsid w:val="00E268A6"/>
    <w:rsid w:val="00E26A1C"/>
    <w:rsid w:val="00E2752B"/>
    <w:rsid w:val="00E30374"/>
    <w:rsid w:val="00E30BF7"/>
    <w:rsid w:val="00E30DEE"/>
    <w:rsid w:val="00E31728"/>
    <w:rsid w:val="00E325A8"/>
    <w:rsid w:val="00E328A0"/>
    <w:rsid w:val="00E337BF"/>
    <w:rsid w:val="00E33F88"/>
    <w:rsid w:val="00E33F9E"/>
    <w:rsid w:val="00E34E11"/>
    <w:rsid w:val="00E34EC0"/>
    <w:rsid w:val="00E351C9"/>
    <w:rsid w:val="00E362C9"/>
    <w:rsid w:val="00E366C2"/>
    <w:rsid w:val="00E36B6B"/>
    <w:rsid w:val="00E36C38"/>
    <w:rsid w:val="00E371ED"/>
    <w:rsid w:val="00E40353"/>
    <w:rsid w:val="00E42007"/>
    <w:rsid w:val="00E4335E"/>
    <w:rsid w:val="00E433A6"/>
    <w:rsid w:val="00E4340E"/>
    <w:rsid w:val="00E43909"/>
    <w:rsid w:val="00E443DA"/>
    <w:rsid w:val="00E44470"/>
    <w:rsid w:val="00E45CAF"/>
    <w:rsid w:val="00E45F0A"/>
    <w:rsid w:val="00E501DB"/>
    <w:rsid w:val="00E50242"/>
    <w:rsid w:val="00E502FE"/>
    <w:rsid w:val="00E5057C"/>
    <w:rsid w:val="00E50D56"/>
    <w:rsid w:val="00E5117C"/>
    <w:rsid w:val="00E5196B"/>
    <w:rsid w:val="00E51A93"/>
    <w:rsid w:val="00E51E8B"/>
    <w:rsid w:val="00E51FC8"/>
    <w:rsid w:val="00E52C8B"/>
    <w:rsid w:val="00E536B4"/>
    <w:rsid w:val="00E53C8E"/>
    <w:rsid w:val="00E53DAC"/>
    <w:rsid w:val="00E5419D"/>
    <w:rsid w:val="00E55628"/>
    <w:rsid w:val="00E5578F"/>
    <w:rsid w:val="00E55ABB"/>
    <w:rsid w:val="00E56522"/>
    <w:rsid w:val="00E56B05"/>
    <w:rsid w:val="00E56C71"/>
    <w:rsid w:val="00E56EF4"/>
    <w:rsid w:val="00E57485"/>
    <w:rsid w:val="00E57F65"/>
    <w:rsid w:val="00E60AAE"/>
    <w:rsid w:val="00E60EF4"/>
    <w:rsid w:val="00E61AB7"/>
    <w:rsid w:val="00E61C10"/>
    <w:rsid w:val="00E61CC5"/>
    <w:rsid w:val="00E627C5"/>
    <w:rsid w:val="00E632B9"/>
    <w:rsid w:val="00E6362C"/>
    <w:rsid w:val="00E64A1E"/>
    <w:rsid w:val="00E64B8C"/>
    <w:rsid w:val="00E65A68"/>
    <w:rsid w:val="00E65D54"/>
    <w:rsid w:val="00E66B1A"/>
    <w:rsid w:val="00E66D11"/>
    <w:rsid w:val="00E672F4"/>
    <w:rsid w:val="00E6786C"/>
    <w:rsid w:val="00E700F8"/>
    <w:rsid w:val="00E70AA2"/>
    <w:rsid w:val="00E70EE9"/>
    <w:rsid w:val="00E71121"/>
    <w:rsid w:val="00E72BB7"/>
    <w:rsid w:val="00E72E78"/>
    <w:rsid w:val="00E73746"/>
    <w:rsid w:val="00E73747"/>
    <w:rsid w:val="00E7456E"/>
    <w:rsid w:val="00E74670"/>
    <w:rsid w:val="00E74A46"/>
    <w:rsid w:val="00E75DB3"/>
    <w:rsid w:val="00E76C6A"/>
    <w:rsid w:val="00E76ECA"/>
    <w:rsid w:val="00E77202"/>
    <w:rsid w:val="00E77479"/>
    <w:rsid w:val="00E801CD"/>
    <w:rsid w:val="00E80755"/>
    <w:rsid w:val="00E807BC"/>
    <w:rsid w:val="00E80F1E"/>
    <w:rsid w:val="00E8100F"/>
    <w:rsid w:val="00E81016"/>
    <w:rsid w:val="00E81563"/>
    <w:rsid w:val="00E81E97"/>
    <w:rsid w:val="00E8226E"/>
    <w:rsid w:val="00E83BDD"/>
    <w:rsid w:val="00E84998"/>
    <w:rsid w:val="00E85481"/>
    <w:rsid w:val="00E859CE"/>
    <w:rsid w:val="00E8799B"/>
    <w:rsid w:val="00E87BFD"/>
    <w:rsid w:val="00E900FC"/>
    <w:rsid w:val="00E90A29"/>
    <w:rsid w:val="00E90B3F"/>
    <w:rsid w:val="00E90D91"/>
    <w:rsid w:val="00E90E25"/>
    <w:rsid w:val="00E913F8"/>
    <w:rsid w:val="00E91CB7"/>
    <w:rsid w:val="00E92C7C"/>
    <w:rsid w:val="00E93AA0"/>
    <w:rsid w:val="00E940CE"/>
    <w:rsid w:val="00E940D7"/>
    <w:rsid w:val="00E9438F"/>
    <w:rsid w:val="00E943D8"/>
    <w:rsid w:val="00E94818"/>
    <w:rsid w:val="00E95809"/>
    <w:rsid w:val="00E9678B"/>
    <w:rsid w:val="00E969A4"/>
    <w:rsid w:val="00E97432"/>
    <w:rsid w:val="00E976DA"/>
    <w:rsid w:val="00E978AE"/>
    <w:rsid w:val="00EA1436"/>
    <w:rsid w:val="00EA1AF6"/>
    <w:rsid w:val="00EA203B"/>
    <w:rsid w:val="00EA26A0"/>
    <w:rsid w:val="00EA2890"/>
    <w:rsid w:val="00EA2A7C"/>
    <w:rsid w:val="00EA347A"/>
    <w:rsid w:val="00EA34B6"/>
    <w:rsid w:val="00EA3628"/>
    <w:rsid w:val="00EA38DF"/>
    <w:rsid w:val="00EA3A23"/>
    <w:rsid w:val="00EA451A"/>
    <w:rsid w:val="00EA4930"/>
    <w:rsid w:val="00EA4B6F"/>
    <w:rsid w:val="00EA5110"/>
    <w:rsid w:val="00EA5F22"/>
    <w:rsid w:val="00EA6685"/>
    <w:rsid w:val="00EA671E"/>
    <w:rsid w:val="00EA68BF"/>
    <w:rsid w:val="00EA6FE3"/>
    <w:rsid w:val="00EA700D"/>
    <w:rsid w:val="00EA77E5"/>
    <w:rsid w:val="00EB04A3"/>
    <w:rsid w:val="00EB10B3"/>
    <w:rsid w:val="00EB16F4"/>
    <w:rsid w:val="00EB1C12"/>
    <w:rsid w:val="00EB2768"/>
    <w:rsid w:val="00EB43A5"/>
    <w:rsid w:val="00EB5472"/>
    <w:rsid w:val="00EB5E34"/>
    <w:rsid w:val="00EB5F0F"/>
    <w:rsid w:val="00EB6107"/>
    <w:rsid w:val="00EB6AD1"/>
    <w:rsid w:val="00EB7F62"/>
    <w:rsid w:val="00EC0512"/>
    <w:rsid w:val="00EC10A3"/>
    <w:rsid w:val="00EC1CA3"/>
    <w:rsid w:val="00EC2686"/>
    <w:rsid w:val="00EC33D5"/>
    <w:rsid w:val="00EC39B9"/>
    <w:rsid w:val="00EC43D8"/>
    <w:rsid w:val="00EC4A87"/>
    <w:rsid w:val="00EC5683"/>
    <w:rsid w:val="00EC5771"/>
    <w:rsid w:val="00EC5EB9"/>
    <w:rsid w:val="00EC6709"/>
    <w:rsid w:val="00EC7EA2"/>
    <w:rsid w:val="00ED0D00"/>
    <w:rsid w:val="00ED0FD9"/>
    <w:rsid w:val="00ED24F6"/>
    <w:rsid w:val="00ED3637"/>
    <w:rsid w:val="00ED365D"/>
    <w:rsid w:val="00ED3971"/>
    <w:rsid w:val="00ED3DBE"/>
    <w:rsid w:val="00ED4488"/>
    <w:rsid w:val="00ED4E54"/>
    <w:rsid w:val="00ED5681"/>
    <w:rsid w:val="00ED610C"/>
    <w:rsid w:val="00ED6142"/>
    <w:rsid w:val="00ED6429"/>
    <w:rsid w:val="00ED6CCD"/>
    <w:rsid w:val="00ED6EF8"/>
    <w:rsid w:val="00ED71EE"/>
    <w:rsid w:val="00ED735E"/>
    <w:rsid w:val="00ED7F4A"/>
    <w:rsid w:val="00EE003B"/>
    <w:rsid w:val="00EE1261"/>
    <w:rsid w:val="00EE1709"/>
    <w:rsid w:val="00EE1C13"/>
    <w:rsid w:val="00EE26A7"/>
    <w:rsid w:val="00EE2FE6"/>
    <w:rsid w:val="00EE347A"/>
    <w:rsid w:val="00EE3572"/>
    <w:rsid w:val="00EE424E"/>
    <w:rsid w:val="00EE42F3"/>
    <w:rsid w:val="00EE499A"/>
    <w:rsid w:val="00EE5541"/>
    <w:rsid w:val="00EE55BB"/>
    <w:rsid w:val="00EE5C52"/>
    <w:rsid w:val="00EE5E2B"/>
    <w:rsid w:val="00EE67D9"/>
    <w:rsid w:val="00EE6A9A"/>
    <w:rsid w:val="00EE6D8D"/>
    <w:rsid w:val="00EF00A6"/>
    <w:rsid w:val="00EF0687"/>
    <w:rsid w:val="00EF1618"/>
    <w:rsid w:val="00EF19B4"/>
    <w:rsid w:val="00EF260E"/>
    <w:rsid w:val="00EF2CBF"/>
    <w:rsid w:val="00EF302F"/>
    <w:rsid w:val="00EF3153"/>
    <w:rsid w:val="00EF3282"/>
    <w:rsid w:val="00EF3868"/>
    <w:rsid w:val="00EF3C35"/>
    <w:rsid w:val="00EF48D6"/>
    <w:rsid w:val="00EF4939"/>
    <w:rsid w:val="00EF4AAC"/>
    <w:rsid w:val="00EF4B64"/>
    <w:rsid w:val="00EF4C6D"/>
    <w:rsid w:val="00EF4FCF"/>
    <w:rsid w:val="00EF5398"/>
    <w:rsid w:val="00EF62CD"/>
    <w:rsid w:val="00EF66C3"/>
    <w:rsid w:val="00EF6F3A"/>
    <w:rsid w:val="00EF7D0A"/>
    <w:rsid w:val="00EF7D29"/>
    <w:rsid w:val="00EF7E29"/>
    <w:rsid w:val="00F004EA"/>
    <w:rsid w:val="00F00E6F"/>
    <w:rsid w:val="00F01A3B"/>
    <w:rsid w:val="00F01E55"/>
    <w:rsid w:val="00F023EA"/>
    <w:rsid w:val="00F024B2"/>
    <w:rsid w:val="00F0297C"/>
    <w:rsid w:val="00F03B93"/>
    <w:rsid w:val="00F04108"/>
    <w:rsid w:val="00F0486C"/>
    <w:rsid w:val="00F05069"/>
    <w:rsid w:val="00F05825"/>
    <w:rsid w:val="00F05C69"/>
    <w:rsid w:val="00F06138"/>
    <w:rsid w:val="00F06E64"/>
    <w:rsid w:val="00F073D8"/>
    <w:rsid w:val="00F07E31"/>
    <w:rsid w:val="00F100C3"/>
    <w:rsid w:val="00F109B6"/>
    <w:rsid w:val="00F10BAF"/>
    <w:rsid w:val="00F10BF3"/>
    <w:rsid w:val="00F1126A"/>
    <w:rsid w:val="00F116ED"/>
    <w:rsid w:val="00F119AC"/>
    <w:rsid w:val="00F11EBB"/>
    <w:rsid w:val="00F12E26"/>
    <w:rsid w:val="00F1452A"/>
    <w:rsid w:val="00F15D99"/>
    <w:rsid w:val="00F175A6"/>
    <w:rsid w:val="00F17CC8"/>
    <w:rsid w:val="00F17CFA"/>
    <w:rsid w:val="00F17EA0"/>
    <w:rsid w:val="00F17F9F"/>
    <w:rsid w:val="00F20ABC"/>
    <w:rsid w:val="00F21341"/>
    <w:rsid w:val="00F21485"/>
    <w:rsid w:val="00F215F2"/>
    <w:rsid w:val="00F21738"/>
    <w:rsid w:val="00F2173D"/>
    <w:rsid w:val="00F22237"/>
    <w:rsid w:val="00F22FF4"/>
    <w:rsid w:val="00F23109"/>
    <w:rsid w:val="00F2353F"/>
    <w:rsid w:val="00F251E1"/>
    <w:rsid w:val="00F25774"/>
    <w:rsid w:val="00F2661E"/>
    <w:rsid w:val="00F268A0"/>
    <w:rsid w:val="00F269A1"/>
    <w:rsid w:val="00F26D51"/>
    <w:rsid w:val="00F27465"/>
    <w:rsid w:val="00F27AAD"/>
    <w:rsid w:val="00F30661"/>
    <w:rsid w:val="00F31649"/>
    <w:rsid w:val="00F33304"/>
    <w:rsid w:val="00F333E7"/>
    <w:rsid w:val="00F335C9"/>
    <w:rsid w:val="00F3377E"/>
    <w:rsid w:val="00F34690"/>
    <w:rsid w:val="00F34A83"/>
    <w:rsid w:val="00F36200"/>
    <w:rsid w:val="00F36391"/>
    <w:rsid w:val="00F364DC"/>
    <w:rsid w:val="00F36C69"/>
    <w:rsid w:val="00F37A20"/>
    <w:rsid w:val="00F40CE2"/>
    <w:rsid w:val="00F41B1C"/>
    <w:rsid w:val="00F41DA4"/>
    <w:rsid w:val="00F43360"/>
    <w:rsid w:val="00F45122"/>
    <w:rsid w:val="00F45F44"/>
    <w:rsid w:val="00F46B3A"/>
    <w:rsid w:val="00F46D0C"/>
    <w:rsid w:val="00F46FD7"/>
    <w:rsid w:val="00F478CE"/>
    <w:rsid w:val="00F50FE3"/>
    <w:rsid w:val="00F51282"/>
    <w:rsid w:val="00F51834"/>
    <w:rsid w:val="00F51DEB"/>
    <w:rsid w:val="00F52CAD"/>
    <w:rsid w:val="00F53A46"/>
    <w:rsid w:val="00F54891"/>
    <w:rsid w:val="00F54974"/>
    <w:rsid w:val="00F54DC2"/>
    <w:rsid w:val="00F55CB0"/>
    <w:rsid w:val="00F5629C"/>
    <w:rsid w:val="00F5671A"/>
    <w:rsid w:val="00F5676B"/>
    <w:rsid w:val="00F56787"/>
    <w:rsid w:val="00F57E90"/>
    <w:rsid w:val="00F6002F"/>
    <w:rsid w:val="00F6007F"/>
    <w:rsid w:val="00F60EFF"/>
    <w:rsid w:val="00F619D1"/>
    <w:rsid w:val="00F61A39"/>
    <w:rsid w:val="00F61CBC"/>
    <w:rsid w:val="00F625AF"/>
    <w:rsid w:val="00F6296D"/>
    <w:rsid w:val="00F63520"/>
    <w:rsid w:val="00F63B7C"/>
    <w:rsid w:val="00F6415A"/>
    <w:rsid w:val="00F64C7C"/>
    <w:rsid w:val="00F64F14"/>
    <w:rsid w:val="00F653BF"/>
    <w:rsid w:val="00F663EE"/>
    <w:rsid w:val="00F67530"/>
    <w:rsid w:val="00F67C03"/>
    <w:rsid w:val="00F67F5D"/>
    <w:rsid w:val="00F70DAF"/>
    <w:rsid w:val="00F71E91"/>
    <w:rsid w:val="00F74342"/>
    <w:rsid w:val="00F748E8"/>
    <w:rsid w:val="00F74B85"/>
    <w:rsid w:val="00F75644"/>
    <w:rsid w:val="00F75A41"/>
    <w:rsid w:val="00F766EE"/>
    <w:rsid w:val="00F771F6"/>
    <w:rsid w:val="00F81652"/>
    <w:rsid w:val="00F81C16"/>
    <w:rsid w:val="00F82643"/>
    <w:rsid w:val="00F82B33"/>
    <w:rsid w:val="00F83324"/>
    <w:rsid w:val="00F833D4"/>
    <w:rsid w:val="00F836CA"/>
    <w:rsid w:val="00F840FC"/>
    <w:rsid w:val="00F86710"/>
    <w:rsid w:val="00F87267"/>
    <w:rsid w:val="00F877E7"/>
    <w:rsid w:val="00F87A8B"/>
    <w:rsid w:val="00F90DD7"/>
    <w:rsid w:val="00F912B6"/>
    <w:rsid w:val="00F923C8"/>
    <w:rsid w:val="00F926E9"/>
    <w:rsid w:val="00F93067"/>
    <w:rsid w:val="00F9353F"/>
    <w:rsid w:val="00F93893"/>
    <w:rsid w:val="00F940E9"/>
    <w:rsid w:val="00F94991"/>
    <w:rsid w:val="00F95D32"/>
    <w:rsid w:val="00F96813"/>
    <w:rsid w:val="00F96CBC"/>
    <w:rsid w:val="00F972BF"/>
    <w:rsid w:val="00F97F25"/>
    <w:rsid w:val="00FA02E7"/>
    <w:rsid w:val="00FA068F"/>
    <w:rsid w:val="00FA084D"/>
    <w:rsid w:val="00FA162E"/>
    <w:rsid w:val="00FA169D"/>
    <w:rsid w:val="00FA2AB7"/>
    <w:rsid w:val="00FA2BFA"/>
    <w:rsid w:val="00FA2FFB"/>
    <w:rsid w:val="00FA3F6B"/>
    <w:rsid w:val="00FA40FB"/>
    <w:rsid w:val="00FA449E"/>
    <w:rsid w:val="00FA4894"/>
    <w:rsid w:val="00FA4F69"/>
    <w:rsid w:val="00FA5482"/>
    <w:rsid w:val="00FA57FC"/>
    <w:rsid w:val="00FA5A18"/>
    <w:rsid w:val="00FA5F4D"/>
    <w:rsid w:val="00FA6D36"/>
    <w:rsid w:val="00FA736B"/>
    <w:rsid w:val="00FA7B26"/>
    <w:rsid w:val="00FB04FF"/>
    <w:rsid w:val="00FB12EC"/>
    <w:rsid w:val="00FB15DD"/>
    <w:rsid w:val="00FB1C67"/>
    <w:rsid w:val="00FB2095"/>
    <w:rsid w:val="00FB22D0"/>
    <w:rsid w:val="00FB230D"/>
    <w:rsid w:val="00FB2AA4"/>
    <w:rsid w:val="00FB2C31"/>
    <w:rsid w:val="00FB4A4C"/>
    <w:rsid w:val="00FB5692"/>
    <w:rsid w:val="00FB66B5"/>
    <w:rsid w:val="00FB75CF"/>
    <w:rsid w:val="00FC07DA"/>
    <w:rsid w:val="00FC17C3"/>
    <w:rsid w:val="00FC22E6"/>
    <w:rsid w:val="00FC40E7"/>
    <w:rsid w:val="00FC43B3"/>
    <w:rsid w:val="00FC4759"/>
    <w:rsid w:val="00FC4CBC"/>
    <w:rsid w:val="00FC4DBE"/>
    <w:rsid w:val="00FC527D"/>
    <w:rsid w:val="00FC5A00"/>
    <w:rsid w:val="00FC5FDD"/>
    <w:rsid w:val="00FC687E"/>
    <w:rsid w:val="00FC6AB8"/>
    <w:rsid w:val="00FC712B"/>
    <w:rsid w:val="00FC7934"/>
    <w:rsid w:val="00FC797B"/>
    <w:rsid w:val="00FD038E"/>
    <w:rsid w:val="00FD1C6E"/>
    <w:rsid w:val="00FD1EA0"/>
    <w:rsid w:val="00FD1F92"/>
    <w:rsid w:val="00FD2173"/>
    <w:rsid w:val="00FD2942"/>
    <w:rsid w:val="00FD31A3"/>
    <w:rsid w:val="00FD3C6C"/>
    <w:rsid w:val="00FD434D"/>
    <w:rsid w:val="00FD4DEA"/>
    <w:rsid w:val="00FD500A"/>
    <w:rsid w:val="00FD599F"/>
    <w:rsid w:val="00FD5D36"/>
    <w:rsid w:val="00FD607F"/>
    <w:rsid w:val="00FD6640"/>
    <w:rsid w:val="00FD6723"/>
    <w:rsid w:val="00FD682D"/>
    <w:rsid w:val="00FD72C1"/>
    <w:rsid w:val="00FE10A1"/>
    <w:rsid w:val="00FE14E7"/>
    <w:rsid w:val="00FE213D"/>
    <w:rsid w:val="00FE2C78"/>
    <w:rsid w:val="00FE396E"/>
    <w:rsid w:val="00FE4401"/>
    <w:rsid w:val="00FE461E"/>
    <w:rsid w:val="00FE47D5"/>
    <w:rsid w:val="00FE4B59"/>
    <w:rsid w:val="00FE594E"/>
    <w:rsid w:val="00FE5CC1"/>
    <w:rsid w:val="00FE75BD"/>
    <w:rsid w:val="00FE7948"/>
    <w:rsid w:val="00FE7EF4"/>
    <w:rsid w:val="00FF022D"/>
    <w:rsid w:val="00FF0928"/>
    <w:rsid w:val="00FF1522"/>
    <w:rsid w:val="00FF27DB"/>
    <w:rsid w:val="00FF2955"/>
    <w:rsid w:val="00FF37FD"/>
    <w:rsid w:val="00FF3B8E"/>
    <w:rsid w:val="00FF40B8"/>
    <w:rsid w:val="00FF459B"/>
    <w:rsid w:val="00FF47DE"/>
    <w:rsid w:val="00FF5675"/>
    <w:rsid w:val="00FF5723"/>
    <w:rsid w:val="00FF5B28"/>
    <w:rsid w:val="00FF6217"/>
    <w:rsid w:val="00FF692C"/>
    <w:rsid w:val="00FF767C"/>
    <w:rsid w:val="00FF7F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0B57F93-A2B4-47AE-9787-74DADC218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9B"/>
    <w:pPr>
      <w:jc w:val="both"/>
    </w:pPr>
    <w:rPr>
      <w:rFonts w:ascii="Times New Roman" w:hAnsi="Times New Roman"/>
      <w:sz w:val="24"/>
      <w:szCs w:val="24"/>
      <w:lang w:eastAsia="en-US"/>
    </w:rPr>
  </w:style>
  <w:style w:type="paragraph" w:styleId="Heading1">
    <w:name w:val="heading 1"/>
    <w:basedOn w:val="Normal"/>
    <w:next w:val="Normal"/>
    <w:qFormat/>
    <w:rsid w:val="00371246"/>
    <w:pPr>
      <w:keepNext/>
      <w:spacing w:before="240" w:after="60"/>
      <w:outlineLvl w:val="0"/>
    </w:pPr>
    <w:rPr>
      <w:rFonts w:cs="Cordia New"/>
      <w:b/>
      <w:bCs/>
      <w:kern w:val="36"/>
      <w:sz w:val="32"/>
      <w:szCs w:val="32"/>
    </w:rPr>
  </w:style>
  <w:style w:type="paragraph" w:styleId="Heading2">
    <w:name w:val="heading 2"/>
    <w:basedOn w:val="Normal"/>
    <w:next w:val="Normal"/>
    <w:qFormat/>
    <w:rsid w:val="00371246"/>
    <w:pPr>
      <w:keepNext/>
      <w:spacing w:before="240" w:after="60"/>
      <w:outlineLvl w:val="1"/>
    </w:pPr>
    <w:rPr>
      <w:rFonts w:cs="Cordia New"/>
      <w:b/>
      <w:bCs/>
      <w:i/>
      <w:iCs/>
      <w:sz w:val="28"/>
      <w:szCs w:val="28"/>
    </w:rPr>
  </w:style>
  <w:style w:type="paragraph" w:styleId="Heading3">
    <w:name w:val="heading 3"/>
    <w:basedOn w:val="Normal"/>
    <w:next w:val="Normal"/>
    <w:qFormat/>
    <w:rsid w:val="00371246"/>
    <w:pPr>
      <w:keepNext/>
      <w:spacing w:before="240" w:after="60"/>
      <w:outlineLvl w:val="2"/>
    </w:pPr>
    <w:rPr>
      <w:rFonts w:cs="Cordia New"/>
    </w:rPr>
  </w:style>
  <w:style w:type="paragraph" w:styleId="Heading4">
    <w:name w:val="heading 4"/>
    <w:basedOn w:val="Normal"/>
    <w:next w:val="Normal"/>
    <w:qFormat/>
    <w:rsid w:val="00371246"/>
    <w:pPr>
      <w:keepNext/>
      <w:spacing w:before="240" w:after="60"/>
      <w:outlineLvl w:val="3"/>
    </w:pPr>
    <w:rPr>
      <w:rFonts w:cs="Cordia New"/>
      <w:b/>
      <w:bCs/>
      <w:sz w:val="28"/>
      <w:szCs w:val="28"/>
    </w:rPr>
  </w:style>
  <w:style w:type="paragraph" w:styleId="Heading5">
    <w:name w:val="heading 5"/>
    <w:basedOn w:val="Normal"/>
    <w:next w:val="Normal"/>
    <w:qFormat/>
    <w:rsid w:val="00371246"/>
    <w:pPr>
      <w:spacing w:before="240" w:after="60"/>
      <w:outlineLvl w:val="4"/>
    </w:pPr>
    <w:rPr>
      <w:rFonts w:cs="Cordia New"/>
    </w:rPr>
  </w:style>
  <w:style w:type="paragraph" w:styleId="Heading6">
    <w:name w:val="heading 6"/>
    <w:basedOn w:val="Normal"/>
    <w:next w:val="Normal"/>
    <w:qFormat/>
    <w:rsid w:val="00371246"/>
    <w:pPr>
      <w:spacing w:before="240" w:after="60"/>
      <w:outlineLvl w:val="5"/>
    </w:pPr>
    <w:rPr>
      <w:rFonts w:cs="Cordia New"/>
      <w:i/>
      <w:iCs/>
    </w:rPr>
  </w:style>
  <w:style w:type="paragraph" w:styleId="Heading7">
    <w:name w:val="heading 7"/>
    <w:basedOn w:val="Normal"/>
    <w:next w:val="Normal"/>
    <w:qFormat/>
    <w:rsid w:val="00371246"/>
    <w:pPr>
      <w:spacing w:before="240" w:after="60"/>
      <w:outlineLvl w:val="6"/>
    </w:pPr>
    <w:rPr>
      <w:rFonts w:cs="Cordia New"/>
    </w:rPr>
  </w:style>
  <w:style w:type="paragraph" w:styleId="Heading8">
    <w:name w:val="heading 8"/>
    <w:basedOn w:val="Normal"/>
    <w:next w:val="Normal"/>
    <w:qFormat/>
    <w:rsid w:val="00371246"/>
    <w:pPr>
      <w:spacing w:before="240" w:after="60"/>
      <w:outlineLvl w:val="7"/>
    </w:pPr>
    <w:rPr>
      <w:rFonts w:cs="Cordia New"/>
      <w:i/>
      <w:iCs/>
    </w:rPr>
  </w:style>
  <w:style w:type="paragraph" w:styleId="Heading9">
    <w:name w:val="heading 9"/>
    <w:basedOn w:val="Normal"/>
    <w:next w:val="Normal"/>
    <w:qFormat/>
    <w:rsid w:val="0037124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71246"/>
    <w:pPr>
      <w:tabs>
        <w:tab w:val="center" w:pos="4153"/>
        <w:tab w:val="right" w:pos="8306"/>
      </w:tabs>
      <w:jc w:val="left"/>
    </w:pPr>
    <w:rPr>
      <w:rFonts w:ascii="Cordia New" w:cs="Cordia New"/>
      <w:color w:val="000000"/>
      <w:sz w:val="28"/>
      <w:szCs w:val="28"/>
      <w:lang w:val="th-TH"/>
    </w:rPr>
  </w:style>
  <w:style w:type="character" w:styleId="CommentReference">
    <w:name w:val="annotation reference"/>
    <w:semiHidden/>
    <w:rsid w:val="00371246"/>
    <w:rPr>
      <w:rFonts w:ascii="Arial" w:hAnsi="Arial"/>
      <w:sz w:val="16"/>
      <w:szCs w:val="16"/>
    </w:rPr>
  </w:style>
  <w:style w:type="paragraph" w:styleId="DocumentMap">
    <w:name w:val="Document Map"/>
    <w:basedOn w:val="Normal"/>
    <w:semiHidden/>
    <w:rsid w:val="00371246"/>
    <w:pPr>
      <w:shd w:val="clear" w:color="auto" w:fill="000080"/>
    </w:pPr>
  </w:style>
  <w:style w:type="character" w:styleId="Emphasis">
    <w:name w:val="Emphasis"/>
    <w:qFormat/>
    <w:rsid w:val="00371246"/>
    <w:rPr>
      <w:rFonts w:ascii="Arial" w:hAnsi="Arial"/>
      <w:noProof w:val="0"/>
      <w:sz w:val="20"/>
      <w:szCs w:val="20"/>
      <w:lang w:val="en-US"/>
    </w:rPr>
  </w:style>
  <w:style w:type="character" w:styleId="EndnoteReference">
    <w:name w:val="endnote reference"/>
    <w:semiHidden/>
    <w:rsid w:val="00371246"/>
    <w:rPr>
      <w:rFonts w:ascii="Arial" w:hAnsi="Arial"/>
      <w:sz w:val="20"/>
      <w:szCs w:val="20"/>
      <w:vertAlign w:val="superscript"/>
    </w:rPr>
  </w:style>
  <w:style w:type="paragraph" w:styleId="EnvelopeAddress">
    <w:name w:val="envelope address"/>
    <w:basedOn w:val="Normal"/>
    <w:rsid w:val="00371246"/>
    <w:pPr>
      <w:framePr w:w="7920" w:h="1980" w:hRule="exact" w:hSpace="180" w:wrap="auto" w:hAnchor="page" w:xAlign="center" w:yAlign="bottom"/>
      <w:ind w:left="2880"/>
    </w:pPr>
  </w:style>
  <w:style w:type="paragraph" w:styleId="EnvelopeReturn">
    <w:name w:val="envelope return"/>
    <w:basedOn w:val="Normal"/>
    <w:rsid w:val="00371246"/>
  </w:style>
  <w:style w:type="character" w:styleId="FollowedHyperlink">
    <w:name w:val="FollowedHyperlink"/>
    <w:rsid w:val="00371246"/>
    <w:rPr>
      <w:rFonts w:ascii="Arial" w:hAnsi="Arial"/>
      <w:color w:val="800080"/>
      <w:sz w:val="20"/>
      <w:szCs w:val="20"/>
      <w:u w:val="single"/>
    </w:rPr>
  </w:style>
  <w:style w:type="character" w:styleId="FootnoteReference">
    <w:name w:val="footnote reference"/>
    <w:semiHidden/>
    <w:rsid w:val="00371246"/>
    <w:rPr>
      <w:rFonts w:ascii="Arial" w:hAnsi="Arial"/>
      <w:sz w:val="20"/>
      <w:szCs w:val="20"/>
      <w:vertAlign w:val="superscript"/>
    </w:rPr>
  </w:style>
  <w:style w:type="character" w:styleId="Hyperlink">
    <w:name w:val="Hyperlink"/>
    <w:rsid w:val="00371246"/>
    <w:rPr>
      <w:rFonts w:ascii="Arial" w:hAnsi="Arial"/>
      <w:color w:val="0000FF"/>
      <w:sz w:val="20"/>
      <w:szCs w:val="20"/>
      <w:u w:val="single"/>
    </w:rPr>
  </w:style>
  <w:style w:type="paragraph" w:styleId="Index1">
    <w:name w:val="index 1"/>
    <w:basedOn w:val="Normal"/>
    <w:next w:val="Normal"/>
    <w:autoRedefine/>
    <w:semiHidden/>
    <w:rsid w:val="00371246"/>
    <w:pPr>
      <w:ind w:left="200" w:hanging="200"/>
    </w:pPr>
  </w:style>
  <w:style w:type="paragraph" w:styleId="IndexHeading">
    <w:name w:val="index heading"/>
    <w:basedOn w:val="Normal"/>
    <w:next w:val="Index1"/>
    <w:semiHidden/>
    <w:rsid w:val="00371246"/>
    <w:rPr>
      <w:rFonts w:cs="Cordia New"/>
      <w:b/>
      <w:bCs/>
    </w:rPr>
  </w:style>
  <w:style w:type="character" w:styleId="LineNumber">
    <w:name w:val="line number"/>
    <w:rsid w:val="00371246"/>
    <w:rPr>
      <w:rFonts w:ascii="Arial" w:hAnsi="Arial"/>
      <w:sz w:val="16"/>
      <w:szCs w:val="16"/>
    </w:rPr>
  </w:style>
  <w:style w:type="paragraph" w:styleId="MacroText">
    <w:name w:val="macro"/>
    <w:semiHidden/>
    <w:rsid w:val="0037124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37124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71246"/>
    <w:rPr>
      <w:rFonts w:ascii="Arial" w:hAnsi="Arial"/>
      <w:sz w:val="20"/>
      <w:szCs w:val="20"/>
    </w:rPr>
  </w:style>
  <w:style w:type="paragraph" w:styleId="PlainText">
    <w:name w:val="Plain Text"/>
    <w:basedOn w:val="Normal"/>
    <w:rsid w:val="00371246"/>
  </w:style>
  <w:style w:type="character" w:styleId="Strong">
    <w:name w:val="Strong"/>
    <w:qFormat/>
    <w:rsid w:val="00371246"/>
    <w:rPr>
      <w:rFonts w:ascii="Arial" w:hAnsi="Arial"/>
      <w:b/>
      <w:bCs/>
      <w:sz w:val="24"/>
      <w:szCs w:val="24"/>
    </w:rPr>
  </w:style>
  <w:style w:type="paragraph" w:styleId="Subtitle">
    <w:name w:val="Subtitle"/>
    <w:basedOn w:val="Normal"/>
    <w:qFormat/>
    <w:rsid w:val="00371246"/>
    <w:pPr>
      <w:spacing w:after="60"/>
      <w:jc w:val="center"/>
      <w:outlineLvl w:val="1"/>
    </w:pPr>
  </w:style>
  <w:style w:type="paragraph" w:styleId="Title">
    <w:name w:val="Title"/>
    <w:basedOn w:val="Normal"/>
    <w:qFormat/>
    <w:rsid w:val="00371246"/>
    <w:pPr>
      <w:spacing w:before="240" w:after="60"/>
      <w:jc w:val="center"/>
      <w:outlineLvl w:val="0"/>
    </w:pPr>
    <w:rPr>
      <w:rFonts w:cs="Cordia New"/>
      <w:b/>
      <w:bCs/>
      <w:kern w:val="36"/>
    </w:rPr>
  </w:style>
  <w:style w:type="paragraph" w:styleId="TOAHeading">
    <w:name w:val="toa heading"/>
    <w:basedOn w:val="Normal"/>
    <w:next w:val="Normal"/>
    <w:semiHidden/>
    <w:rsid w:val="00371246"/>
    <w:pPr>
      <w:spacing w:before="120"/>
    </w:pPr>
    <w:rPr>
      <w:rFonts w:cs="Cordia New"/>
      <w:b/>
      <w:bCs/>
    </w:rPr>
  </w:style>
  <w:style w:type="paragraph" w:styleId="TOC9">
    <w:name w:val="toc 9"/>
    <w:basedOn w:val="Normal"/>
    <w:next w:val="Normal"/>
    <w:autoRedefine/>
    <w:semiHidden/>
    <w:rsid w:val="00371246"/>
    <w:pPr>
      <w:ind w:left="1600"/>
    </w:pPr>
  </w:style>
  <w:style w:type="paragraph" w:styleId="BodyText2">
    <w:name w:val="Body Text 2"/>
    <w:basedOn w:val="Normal"/>
    <w:rsid w:val="00371246"/>
    <w:pPr>
      <w:jc w:val="thaiDistribute"/>
    </w:pPr>
    <w:rPr>
      <w:rFonts w:ascii="Cordia New" w:cs="Wingdings"/>
      <w:color w:val="000000"/>
      <w:sz w:val="30"/>
      <w:szCs w:val="30"/>
      <w:lang w:val="th-TH"/>
    </w:rPr>
  </w:style>
  <w:style w:type="paragraph" w:styleId="Header">
    <w:name w:val="header"/>
    <w:basedOn w:val="Normal"/>
    <w:link w:val="HeaderChar"/>
    <w:rsid w:val="00371246"/>
    <w:pPr>
      <w:tabs>
        <w:tab w:val="center" w:pos="4153"/>
        <w:tab w:val="right" w:pos="8306"/>
      </w:tabs>
    </w:pPr>
  </w:style>
  <w:style w:type="paragraph" w:styleId="BodyTextIndent">
    <w:name w:val="Body Text Indent"/>
    <w:basedOn w:val="Normal"/>
    <w:rsid w:val="00371246"/>
    <w:pPr>
      <w:ind w:left="720" w:hanging="720"/>
      <w:jc w:val="thaiDistribute"/>
    </w:pPr>
    <w:rPr>
      <w:rFonts w:ascii="Cordia New" w:cs="Wingdings"/>
      <w:snapToGrid w:val="0"/>
      <w:color w:val="000000"/>
      <w:sz w:val="30"/>
      <w:szCs w:val="30"/>
      <w:lang w:eastAsia="th-TH"/>
    </w:rPr>
  </w:style>
  <w:style w:type="paragraph" w:styleId="BodyTextIndent2">
    <w:name w:val="Body Text Indent 2"/>
    <w:basedOn w:val="Normal"/>
    <w:rsid w:val="00371246"/>
    <w:pPr>
      <w:ind w:left="720"/>
      <w:jc w:val="thaiDistribute"/>
    </w:pPr>
    <w:rPr>
      <w:rFonts w:ascii="Cordia New" w:cs="Wingdings"/>
      <w:snapToGrid w:val="0"/>
      <w:color w:val="000000"/>
      <w:sz w:val="30"/>
      <w:szCs w:val="30"/>
      <w:lang w:eastAsia="th-TH"/>
    </w:rPr>
  </w:style>
  <w:style w:type="paragraph" w:styleId="BodyTextIndent3">
    <w:name w:val="Body Text Indent 3"/>
    <w:basedOn w:val="Normal"/>
    <w:rsid w:val="00371246"/>
    <w:pPr>
      <w:ind w:left="720"/>
    </w:pPr>
    <w:rPr>
      <w:rFonts w:cs="Cordia New"/>
      <w:lang w:val="en-US"/>
    </w:rPr>
  </w:style>
  <w:style w:type="paragraph" w:styleId="BodyText3">
    <w:name w:val="Body Text 3"/>
    <w:basedOn w:val="Normal"/>
    <w:rsid w:val="00371246"/>
    <w:pPr>
      <w:tabs>
        <w:tab w:val="left" w:pos="2127"/>
        <w:tab w:val="left" w:pos="2552"/>
        <w:tab w:val="left" w:pos="2835"/>
        <w:tab w:val="decimal" w:pos="7513"/>
        <w:tab w:val="decimal" w:pos="8364"/>
        <w:tab w:val="decimal" w:pos="9214"/>
        <w:tab w:val="decimal" w:pos="10206"/>
      </w:tabs>
      <w:spacing w:line="240" w:lineRule="exact"/>
    </w:pPr>
    <w:rPr>
      <w:rFonts w:eastAsia="Times New Roman" w:cs="Cordia New"/>
      <w:color w:val="000000"/>
      <w:sz w:val="18"/>
      <w:szCs w:val="18"/>
    </w:rPr>
  </w:style>
  <w:style w:type="paragraph" w:styleId="BlockText">
    <w:name w:val="Block Text"/>
    <w:basedOn w:val="Normal"/>
    <w:rsid w:val="00371246"/>
    <w:pPr>
      <w:suppressAutoHyphens/>
      <w:ind w:left="1980" w:right="-442" w:hanging="1260"/>
    </w:pPr>
    <w:rPr>
      <w:rFonts w:cs="Cordia New"/>
      <w:spacing w:val="-2"/>
      <w:lang w:val="en-US"/>
    </w:rPr>
  </w:style>
  <w:style w:type="paragraph" w:styleId="BodyText">
    <w:name w:val="Body Text"/>
    <w:basedOn w:val="Normal"/>
    <w:rsid w:val="00371246"/>
    <w:pPr>
      <w:ind w:right="257"/>
    </w:pPr>
    <w:rPr>
      <w:rFonts w:cs="Cordia New"/>
      <w:sz w:val="20"/>
      <w:szCs w:val="20"/>
    </w:rPr>
  </w:style>
  <w:style w:type="paragraph" w:styleId="BalloonText">
    <w:name w:val="Balloon Text"/>
    <w:basedOn w:val="Normal"/>
    <w:semiHidden/>
    <w:rsid w:val="00371246"/>
    <w:rPr>
      <w:rFonts w:ascii="Tahoma" w:hAnsi="Tahoma"/>
      <w:sz w:val="16"/>
      <w:szCs w:val="18"/>
    </w:rPr>
  </w:style>
  <w:style w:type="paragraph" w:customStyle="1" w:styleId="a">
    <w:name w:val="เนื้อเรื่อง"/>
    <w:basedOn w:val="Normal"/>
    <w:rsid w:val="00371246"/>
    <w:pPr>
      <w:ind w:right="386"/>
      <w:jc w:val="left"/>
    </w:pPr>
    <w:rPr>
      <w:rFonts w:ascii="Arial" w:eastAsia="Times New Roman" w:hAnsi="Arial" w:cs="Browallia New"/>
      <w:b/>
      <w:bCs/>
      <w:sz w:val="28"/>
      <w:szCs w:val="28"/>
      <w:lang w:val="th-TH"/>
    </w:rPr>
  </w:style>
  <w:style w:type="character" w:customStyle="1" w:styleId="HeaderChar">
    <w:name w:val="Header Char"/>
    <w:link w:val="Header"/>
    <w:rsid w:val="0025515A"/>
    <w:rPr>
      <w:rFonts w:ascii="Times New Roman" w:hAnsi="Times New Roman"/>
      <w:sz w:val="24"/>
      <w:szCs w:val="24"/>
      <w:lang w:val="en-GB"/>
    </w:rPr>
  </w:style>
  <w:style w:type="paragraph" w:styleId="CommentText">
    <w:name w:val="annotation text"/>
    <w:basedOn w:val="Normal"/>
    <w:link w:val="CommentTextChar"/>
    <w:rsid w:val="00A321D9"/>
    <w:rPr>
      <w:sz w:val="20"/>
      <w:szCs w:val="25"/>
    </w:rPr>
  </w:style>
  <w:style w:type="character" w:customStyle="1" w:styleId="CommentTextChar">
    <w:name w:val="Comment Text Char"/>
    <w:link w:val="CommentText"/>
    <w:rsid w:val="00A321D9"/>
    <w:rPr>
      <w:rFonts w:ascii="Times New Roman" w:hAnsi="Times New Roman"/>
      <w:szCs w:val="25"/>
      <w:lang w:val="en-GB"/>
    </w:rPr>
  </w:style>
  <w:style w:type="paragraph" w:styleId="CommentSubject">
    <w:name w:val="annotation subject"/>
    <w:basedOn w:val="CommentText"/>
    <w:next w:val="CommentText"/>
    <w:link w:val="CommentSubjectChar"/>
    <w:rsid w:val="00A321D9"/>
    <w:rPr>
      <w:b/>
      <w:bCs/>
    </w:rPr>
  </w:style>
  <w:style w:type="character" w:customStyle="1" w:styleId="CommentSubjectChar">
    <w:name w:val="Comment Subject Char"/>
    <w:link w:val="CommentSubject"/>
    <w:rsid w:val="00A321D9"/>
    <w:rPr>
      <w:rFonts w:ascii="Times New Roman" w:hAnsi="Times New Roman"/>
      <w:b/>
      <w:bCs/>
      <w:szCs w:val="25"/>
      <w:lang w:val="en-GB"/>
    </w:rPr>
  </w:style>
  <w:style w:type="paragraph" w:styleId="ListParagraph">
    <w:name w:val="List Paragraph"/>
    <w:basedOn w:val="Normal"/>
    <w:uiPriority w:val="34"/>
    <w:qFormat/>
    <w:rsid w:val="00BC235C"/>
    <w:pPr>
      <w:ind w:left="720"/>
      <w:contextualSpacing/>
    </w:pPr>
    <w:rPr>
      <w:szCs w:val="30"/>
    </w:rPr>
  </w:style>
  <w:style w:type="table" w:styleId="TableGrid">
    <w:name w:val="Table Grid"/>
    <w:basedOn w:val="TableNormal"/>
    <w:uiPriority w:val="59"/>
    <w:rsid w:val="00826565"/>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4134"/>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10869">
      <w:bodyDiv w:val="1"/>
      <w:marLeft w:val="0"/>
      <w:marRight w:val="0"/>
      <w:marTop w:val="0"/>
      <w:marBottom w:val="0"/>
      <w:divBdr>
        <w:top w:val="none" w:sz="0" w:space="0" w:color="auto"/>
        <w:left w:val="none" w:sz="0" w:space="0" w:color="auto"/>
        <w:bottom w:val="none" w:sz="0" w:space="0" w:color="auto"/>
        <w:right w:val="none" w:sz="0" w:space="0" w:color="auto"/>
      </w:divBdr>
    </w:div>
    <w:div w:id="133721296">
      <w:bodyDiv w:val="1"/>
      <w:marLeft w:val="0"/>
      <w:marRight w:val="0"/>
      <w:marTop w:val="0"/>
      <w:marBottom w:val="0"/>
      <w:divBdr>
        <w:top w:val="none" w:sz="0" w:space="0" w:color="auto"/>
        <w:left w:val="none" w:sz="0" w:space="0" w:color="auto"/>
        <w:bottom w:val="none" w:sz="0" w:space="0" w:color="auto"/>
        <w:right w:val="none" w:sz="0" w:space="0" w:color="auto"/>
      </w:divBdr>
    </w:div>
    <w:div w:id="155925983">
      <w:bodyDiv w:val="1"/>
      <w:marLeft w:val="0"/>
      <w:marRight w:val="0"/>
      <w:marTop w:val="0"/>
      <w:marBottom w:val="0"/>
      <w:divBdr>
        <w:top w:val="none" w:sz="0" w:space="0" w:color="auto"/>
        <w:left w:val="none" w:sz="0" w:space="0" w:color="auto"/>
        <w:bottom w:val="none" w:sz="0" w:space="0" w:color="auto"/>
        <w:right w:val="none" w:sz="0" w:space="0" w:color="auto"/>
      </w:divBdr>
      <w:divsChild>
        <w:div w:id="1304653151">
          <w:marLeft w:val="0"/>
          <w:marRight w:val="0"/>
          <w:marTop w:val="0"/>
          <w:marBottom w:val="0"/>
          <w:divBdr>
            <w:top w:val="none" w:sz="0" w:space="0" w:color="auto"/>
            <w:left w:val="none" w:sz="0" w:space="0" w:color="auto"/>
            <w:bottom w:val="none" w:sz="0" w:space="0" w:color="auto"/>
            <w:right w:val="none" w:sz="0" w:space="0" w:color="auto"/>
          </w:divBdr>
          <w:divsChild>
            <w:div w:id="1095132966">
              <w:marLeft w:val="0"/>
              <w:marRight w:val="0"/>
              <w:marTop w:val="0"/>
              <w:marBottom w:val="0"/>
              <w:divBdr>
                <w:top w:val="none" w:sz="0" w:space="0" w:color="auto"/>
                <w:left w:val="none" w:sz="0" w:space="0" w:color="auto"/>
                <w:bottom w:val="none" w:sz="0" w:space="0" w:color="auto"/>
                <w:right w:val="none" w:sz="0" w:space="0" w:color="auto"/>
              </w:divBdr>
              <w:divsChild>
                <w:div w:id="1153915301">
                  <w:marLeft w:val="0"/>
                  <w:marRight w:val="0"/>
                  <w:marTop w:val="0"/>
                  <w:marBottom w:val="0"/>
                  <w:divBdr>
                    <w:top w:val="none" w:sz="0" w:space="0" w:color="auto"/>
                    <w:left w:val="none" w:sz="0" w:space="0" w:color="auto"/>
                    <w:bottom w:val="none" w:sz="0" w:space="0" w:color="auto"/>
                    <w:right w:val="none" w:sz="0" w:space="0" w:color="auto"/>
                  </w:divBdr>
                  <w:divsChild>
                    <w:div w:id="876089240">
                      <w:marLeft w:val="0"/>
                      <w:marRight w:val="0"/>
                      <w:marTop w:val="45"/>
                      <w:marBottom w:val="0"/>
                      <w:divBdr>
                        <w:top w:val="none" w:sz="0" w:space="0" w:color="auto"/>
                        <w:left w:val="none" w:sz="0" w:space="0" w:color="auto"/>
                        <w:bottom w:val="none" w:sz="0" w:space="0" w:color="auto"/>
                        <w:right w:val="none" w:sz="0" w:space="0" w:color="auto"/>
                      </w:divBdr>
                      <w:divsChild>
                        <w:div w:id="567232071">
                          <w:marLeft w:val="0"/>
                          <w:marRight w:val="0"/>
                          <w:marTop w:val="0"/>
                          <w:marBottom w:val="0"/>
                          <w:divBdr>
                            <w:top w:val="none" w:sz="0" w:space="0" w:color="auto"/>
                            <w:left w:val="none" w:sz="0" w:space="0" w:color="auto"/>
                            <w:bottom w:val="none" w:sz="0" w:space="0" w:color="auto"/>
                            <w:right w:val="none" w:sz="0" w:space="0" w:color="auto"/>
                          </w:divBdr>
                          <w:divsChild>
                            <w:div w:id="645168021">
                              <w:marLeft w:val="2070"/>
                              <w:marRight w:val="3960"/>
                              <w:marTop w:val="0"/>
                              <w:marBottom w:val="0"/>
                              <w:divBdr>
                                <w:top w:val="none" w:sz="0" w:space="0" w:color="auto"/>
                                <w:left w:val="none" w:sz="0" w:space="0" w:color="auto"/>
                                <w:bottom w:val="none" w:sz="0" w:space="0" w:color="auto"/>
                                <w:right w:val="none" w:sz="0" w:space="0" w:color="auto"/>
                              </w:divBdr>
                              <w:divsChild>
                                <w:div w:id="634798996">
                                  <w:marLeft w:val="0"/>
                                  <w:marRight w:val="0"/>
                                  <w:marTop w:val="0"/>
                                  <w:marBottom w:val="0"/>
                                  <w:divBdr>
                                    <w:top w:val="none" w:sz="0" w:space="0" w:color="auto"/>
                                    <w:left w:val="none" w:sz="0" w:space="0" w:color="auto"/>
                                    <w:bottom w:val="none" w:sz="0" w:space="0" w:color="auto"/>
                                    <w:right w:val="none" w:sz="0" w:space="0" w:color="auto"/>
                                  </w:divBdr>
                                  <w:divsChild>
                                    <w:div w:id="1450277267">
                                      <w:marLeft w:val="0"/>
                                      <w:marRight w:val="0"/>
                                      <w:marTop w:val="0"/>
                                      <w:marBottom w:val="0"/>
                                      <w:divBdr>
                                        <w:top w:val="none" w:sz="0" w:space="0" w:color="auto"/>
                                        <w:left w:val="none" w:sz="0" w:space="0" w:color="auto"/>
                                        <w:bottom w:val="none" w:sz="0" w:space="0" w:color="auto"/>
                                        <w:right w:val="none" w:sz="0" w:space="0" w:color="auto"/>
                                      </w:divBdr>
                                      <w:divsChild>
                                        <w:div w:id="23096093">
                                          <w:marLeft w:val="0"/>
                                          <w:marRight w:val="0"/>
                                          <w:marTop w:val="0"/>
                                          <w:marBottom w:val="0"/>
                                          <w:divBdr>
                                            <w:top w:val="none" w:sz="0" w:space="0" w:color="auto"/>
                                            <w:left w:val="none" w:sz="0" w:space="0" w:color="auto"/>
                                            <w:bottom w:val="none" w:sz="0" w:space="0" w:color="auto"/>
                                            <w:right w:val="none" w:sz="0" w:space="0" w:color="auto"/>
                                          </w:divBdr>
                                          <w:divsChild>
                                            <w:div w:id="1364675683">
                                              <w:marLeft w:val="0"/>
                                              <w:marRight w:val="0"/>
                                              <w:marTop w:val="90"/>
                                              <w:marBottom w:val="0"/>
                                              <w:divBdr>
                                                <w:top w:val="none" w:sz="0" w:space="0" w:color="auto"/>
                                                <w:left w:val="none" w:sz="0" w:space="0" w:color="auto"/>
                                                <w:bottom w:val="none" w:sz="0" w:space="0" w:color="auto"/>
                                                <w:right w:val="none" w:sz="0" w:space="0" w:color="auto"/>
                                              </w:divBdr>
                                              <w:divsChild>
                                                <w:div w:id="1069033894">
                                                  <w:marLeft w:val="0"/>
                                                  <w:marRight w:val="0"/>
                                                  <w:marTop w:val="0"/>
                                                  <w:marBottom w:val="0"/>
                                                  <w:divBdr>
                                                    <w:top w:val="none" w:sz="0" w:space="0" w:color="auto"/>
                                                    <w:left w:val="none" w:sz="0" w:space="0" w:color="auto"/>
                                                    <w:bottom w:val="none" w:sz="0" w:space="0" w:color="auto"/>
                                                    <w:right w:val="none" w:sz="0" w:space="0" w:color="auto"/>
                                                  </w:divBdr>
                                                  <w:divsChild>
                                                    <w:div w:id="11421159">
                                                      <w:marLeft w:val="0"/>
                                                      <w:marRight w:val="0"/>
                                                      <w:marTop w:val="0"/>
                                                      <w:marBottom w:val="0"/>
                                                      <w:divBdr>
                                                        <w:top w:val="none" w:sz="0" w:space="0" w:color="auto"/>
                                                        <w:left w:val="none" w:sz="0" w:space="0" w:color="auto"/>
                                                        <w:bottom w:val="none" w:sz="0" w:space="0" w:color="auto"/>
                                                        <w:right w:val="none" w:sz="0" w:space="0" w:color="auto"/>
                                                      </w:divBdr>
                                                      <w:divsChild>
                                                        <w:div w:id="376242483">
                                                          <w:marLeft w:val="0"/>
                                                          <w:marRight w:val="0"/>
                                                          <w:marTop w:val="0"/>
                                                          <w:marBottom w:val="390"/>
                                                          <w:divBdr>
                                                            <w:top w:val="none" w:sz="0" w:space="0" w:color="auto"/>
                                                            <w:left w:val="none" w:sz="0" w:space="0" w:color="auto"/>
                                                            <w:bottom w:val="none" w:sz="0" w:space="0" w:color="auto"/>
                                                            <w:right w:val="none" w:sz="0" w:space="0" w:color="auto"/>
                                                          </w:divBdr>
                                                          <w:divsChild>
                                                            <w:div w:id="248584588">
                                                              <w:marLeft w:val="0"/>
                                                              <w:marRight w:val="0"/>
                                                              <w:marTop w:val="0"/>
                                                              <w:marBottom w:val="0"/>
                                                              <w:divBdr>
                                                                <w:top w:val="none" w:sz="0" w:space="0" w:color="auto"/>
                                                                <w:left w:val="none" w:sz="0" w:space="0" w:color="auto"/>
                                                                <w:bottom w:val="none" w:sz="0" w:space="0" w:color="auto"/>
                                                                <w:right w:val="none" w:sz="0" w:space="0" w:color="auto"/>
                                                              </w:divBdr>
                                                              <w:divsChild>
                                                                <w:div w:id="933126838">
                                                                  <w:marLeft w:val="0"/>
                                                                  <w:marRight w:val="0"/>
                                                                  <w:marTop w:val="0"/>
                                                                  <w:marBottom w:val="0"/>
                                                                  <w:divBdr>
                                                                    <w:top w:val="none" w:sz="0" w:space="0" w:color="auto"/>
                                                                    <w:left w:val="none" w:sz="0" w:space="0" w:color="auto"/>
                                                                    <w:bottom w:val="none" w:sz="0" w:space="0" w:color="auto"/>
                                                                    <w:right w:val="none" w:sz="0" w:space="0" w:color="auto"/>
                                                                  </w:divBdr>
                                                                  <w:divsChild>
                                                                    <w:div w:id="916129897">
                                                                      <w:marLeft w:val="0"/>
                                                                      <w:marRight w:val="0"/>
                                                                      <w:marTop w:val="0"/>
                                                                      <w:marBottom w:val="0"/>
                                                                      <w:divBdr>
                                                                        <w:top w:val="none" w:sz="0" w:space="0" w:color="auto"/>
                                                                        <w:left w:val="none" w:sz="0" w:space="0" w:color="auto"/>
                                                                        <w:bottom w:val="none" w:sz="0" w:space="0" w:color="auto"/>
                                                                        <w:right w:val="none" w:sz="0" w:space="0" w:color="auto"/>
                                                                      </w:divBdr>
                                                                      <w:divsChild>
                                                                        <w:div w:id="2034726718">
                                                                          <w:marLeft w:val="0"/>
                                                                          <w:marRight w:val="0"/>
                                                                          <w:marTop w:val="0"/>
                                                                          <w:marBottom w:val="0"/>
                                                                          <w:divBdr>
                                                                            <w:top w:val="none" w:sz="0" w:space="0" w:color="auto"/>
                                                                            <w:left w:val="none" w:sz="0" w:space="0" w:color="auto"/>
                                                                            <w:bottom w:val="none" w:sz="0" w:space="0" w:color="auto"/>
                                                                            <w:right w:val="none" w:sz="0" w:space="0" w:color="auto"/>
                                                                          </w:divBdr>
                                                                          <w:divsChild>
                                                                            <w:div w:id="1319722257">
                                                                              <w:marLeft w:val="0"/>
                                                                              <w:marRight w:val="0"/>
                                                                              <w:marTop w:val="0"/>
                                                                              <w:marBottom w:val="0"/>
                                                                              <w:divBdr>
                                                                                <w:top w:val="none" w:sz="0" w:space="0" w:color="auto"/>
                                                                                <w:left w:val="none" w:sz="0" w:space="0" w:color="auto"/>
                                                                                <w:bottom w:val="none" w:sz="0" w:space="0" w:color="auto"/>
                                                                                <w:right w:val="none" w:sz="0" w:space="0" w:color="auto"/>
                                                                              </w:divBdr>
                                                                              <w:divsChild>
                                                                                <w:div w:id="853425785">
                                                                                  <w:marLeft w:val="0"/>
                                                                                  <w:marRight w:val="0"/>
                                                                                  <w:marTop w:val="0"/>
                                                                                  <w:marBottom w:val="0"/>
                                                                                  <w:divBdr>
                                                                                    <w:top w:val="none" w:sz="0" w:space="0" w:color="auto"/>
                                                                                    <w:left w:val="none" w:sz="0" w:space="0" w:color="auto"/>
                                                                                    <w:bottom w:val="none" w:sz="0" w:space="0" w:color="auto"/>
                                                                                    <w:right w:val="none" w:sz="0" w:space="0" w:color="auto"/>
                                                                                  </w:divBdr>
                                                                                  <w:divsChild>
                                                                                    <w:div w:id="501626922">
                                                                                      <w:marLeft w:val="0"/>
                                                                                      <w:marRight w:val="0"/>
                                                                                      <w:marTop w:val="0"/>
                                                                                      <w:marBottom w:val="0"/>
                                                                                      <w:divBdr>
                                                                                        <w:top w:val="none" w:sz="0" w:space="0" w:color="auto"/>
                                                                                        <w:left w:val="none" w:sz="0" w:space="0" w:color="auto"/>
                                                                                        <w:bottom w:val="none" w:sz="0" w:space="0" w:color="auto"/>
                                                                                        <w:right w:val="none" w:sz="0" w:space="0" w:color="auto"/>
                                                                                      </w:divBdr>
                                                                                      <w:divsChild>
                                                                                        <w:div w:id="107913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229780">
      <w:bodyDiv w:val="1"/>
      <w:marLeft w:val="0"/>
      <w:marRight w:val="0"/>
      <w:marTop w:val="0"/>
      <w:marBottom w:val="0"/>
      <w:divBdr>
        <w:top w:val="none" w:sz="0" w:space="0" w:color="auto"/>
        <w:left w:val="none" w:sz="0" w:space="0" w:color="auto"/>
        <w:bottom w:val="none" w:sz="0" w:space="0" w:color="auto"/>
        <w:right w:val="none" w:sz="0" w:space="0" w:color="auto"/>
      </w:divBdr>
    </w:div>
    <w:div w:id="184251790">
      <w:bodyDiv w:val="1"/>
      <w:marLeft w:val="0"/>
      <w:marRight w:val="0"/>
      <w:marTop w:val="0"/>
      <w:marBottom w:val="0"/>
      <w:divBdr>
        <w:top w:val="none" w:sz="0" w:space="0" w:color="auto"/>
        <w:left w:val="none" w:sz="0" w:space="0" w:color="auto"/>
        <w:bottom w:val="none" w:sz="0" w:space="0" w:color="auto"/>
        <w:right w:val="none" w:sz="0" w:space="0" w:color="auto"/>
      </w:divBdr>
    </w:div>
    <w:div w:id="312953267">
      <w:bodyDiv w:val="1"/>
      <w:marLeft w:val="0"/>
      <w:marRight w:val="0"/>
      <w:marTop w:val="0"/>
      <w:marBottom w:val="0"/>
      <w:divBdr>
        <w:top w:val="none" w:sz="0" w:space="0" w:color="auto"/>
        <w:left w:val="none" w:sz="0" w:space="0" w:color="auto"/>
        <w:bottom w:val="none" w:sz="0" w:space="0" w:color="auto"/>
        <w:right w:val="none" w:sz="0" w:space="0" w:color="auto"/>
      </w:divBdr>
    </w:div>
    <w:div w:id="423304832">
      <w:bodyDiv w:val="1"/>
      <w:marLeft w:val="0"/>
      <w:marRight w:val="0"/>
      <w:marTop w:val="0"/>
      <w:marBottom w:val="0"/>
      <w:divBdr>
        <w:top w:val="none" w:sz="0" w:space="0" w:color="auto"/>
        <w:left w:val="none" w:sz="0" w:space="0" w:color="auto"/>
        <w:bottom w:val="none" w:sz="0" w:space="0" w:color="auto"/>
        <w:right w:val="none" w:sz="0" w:space="0" w:color="auto"/>
      </w:divBdr>
    </w:div>
    <w:div w:id="508718529">
      <w:bodyDiv w:val="1"/>
      <w:marLeft w:val="0"/>
      <w:marRight w:val="0"/>
      <w:marTop w:val="0"/>
      <w:marBottom w:val="0"/>
      <w:divBdr>
        <w:top w:val="none" w:sz="0" w:space="0" w:color="auto"/>
        <w:left w:val="none" w:sz="0" w:space="0" w:color="auto"/>
        <w:bottom w:val="none" w:sz="0" w:space="0" w:color="auto"/>
        <w:right w:val="none" w:sz="0" w:space="0" w:color="auto"/>
      </w:divBdr>
    </w:div>
    <w:div w:id="548340661">
      <w:bodyDiv w:val="1"/>
      <w:marLeft w:val="0"/>
      <w:marRight w:val="0"/>
      <w:marTop w:val="0"/>
      <w:marBottom w:val="0"/>
      <w:divBdr>
        <w:top w:val="none" w:sz="0" w:space="0" w:color="auto"/>
        <w:left w:val="none" w:sz="0" w:space="0" w:color="auto"/>
        <w:bottom w:val="none" w:sz="0" w:space="0" w:color="auto"/>
        <w:right w:val="none" w:sz="0" w:space="0" w:color="auto"/>
      </w:divBdr>
    </w:div>
    <w:div w:id="551423505">
      <w:bodyDiv w:val="1"/>
      <w:marLeft w:val="0"/>
      <w:marRight w:val="0"/>
      <w:marTop w:val="0"/>
      <w:marBottom w:val="0"/>
      <w:divBdr>
        <w:top w:val="none" w:sz="0" w:space="0" w:color="auto"/>
        <w:left w:val="none" w:sz="0" w:space="0" w:color="auto"/>
        <w:bottom w:val="none" w:sz="0" w:space="0" w:color="auto"/>
        <w:right w:val="none" w:sz="0" w:space="0" w:color="auto"/>
      </w:divBdr>
    </w:div>
    <w:div w:id="783764866">
      <w:bodyDiv w:val="1"/>
      <w:marLeft w:val="0"/>
      <w:marRight w:val="0"/>
      <w:marTop w:val="0"/>
      <w:marBottom w:val="0"/>
      <w:divBdr>
        <w:top w:val="none" w:sz="0" w:space="0" w:color="auto"/>
        <w:left w:val="none" w:sz="0" w:space="0" w:color="auto"/>
        <w:bottom w:val="none" w:sz="0" w:space="0" w:color="auto"/>
        <w:right w:val="none" w:sz="0" w:space="0" w:color="auto"/>
      </w:divBdr>
    </w:div>
    <w:div w:id="797796269">
      <w:bodyDiv w:val="1"/>
      <w:marLeft w:val="0"/>
      <w:marRight w:val="0"/>
      <w:marTop w:val="0"/>
      <w:marBottom w:val="0"/>
      <w:divBdr>
        <w:top w:val="none" w:sz="0" w:space="0" w:color="auto"/>
        <w:left w:val="none" w:sz="0" w:space="0" w:color="auto"/>
        <w:bottom w:val="none" w:sz="0" w:space="0" w:color="auto"/>
        <w:right w:val="none" w:sz="0" w:space="0" w:color="auto"/>
      </w:divBdr>
    </w:div>
    <w:div w:id="812408833">
      <w:bodyDiv w:val="1"/>
      <w:marLeft w:val="0"/>
      <w:marRight w:val="0"/>
      <w:marTop w:val="0"/>
      <w:marBottom w:val="0"/>
      <w:divBdr>
        <w:top w:val="none" w:sz="0" w:space="0" w:color="auto"/>
        <w:left w:val="none" w:sz="0" w:space="0" w:color="auto"/>
        <w:bottom w:val="none" w:sz="0" w:space="0" w:color="auto"/>
        <w:right w:val="none" w:sz="0" w:space="0" w:color="auto"/>
      </w:divBdr>
    </w:div>
    <w:div w:id="888036917">
      <w:bodyDiv w:val="1"/>
      <w:marLeft w:val="0"/>
      <w:marRight w:val="0"/>
      <w:marTop w:val="0"/>
      <w:marBottom w:val="0"/>
      <w:divBdr>
        <w:top w:val="none" w:sz="0" w:space="0" w:color="auto"/>
        <w:left w:val="none" w:sz="0" w:space="0" w:color="auto"/>
        <w:bottom w:val="none" w:sz="0" w:space="0" w:color="auto"/>
        <w:right w:val="none" w:sz="0" w:space="0" w:color="auto"/>
      </w:divBdr>
    </w:div>
    <w:div w:id="912353647">
      <w:bodyDiv w:val="1"/>
      <w:marLeft w:val="0"/>
      <w:marRight w:val="0"/>
      <w:marTop w:val="0"/>
      <w:marBottom w:val="0"/>
      <w:divBdr>
        <w:top w:val="none" w:sz="0" w:space="0" w:color="auto"/>
        <w:left w:val="none" w:sz="0" w:space="0" w:color="auto"/>
        <w:bottom w:val="none" w:sz="0" w:space="0" w:color="auto"/>
        <w:right w:val="none" w:sz="0" w:space="0" w:color="auto"/>
      </w:divBdr>
    </w:div>
    <w:div w:id="950867386">
      <w:bodyDiv w:val="1"/>
      <w:marLeft w:val="0"/>
      <w:marRight w:val="0"/>
      <w:marTop w:val="0"/>
      <w:marBottom w:val="0"/>
      <w:divBdr>
        <w:top w:val="none" w:sz="0" w:space="0" w:color="auto"/>
        <w:left w:val="none" w:sz="0" w:space="0" w:color="auto"/>
        <w:bottom w:val="none" w:sz="0" w:space="0" w:color="auto"/>
        <w:right w:val="none" w:sz="0" w:space="0" w:color="auto"/>
      </w:divBdr>
    </w:div>
    <w:div w:id="1020163742">
      <w:bodyDiv w:val="1"/>
      <w:marLeft w:val="0"/>
      <w:marRight w:val="0"/>
      <w:marTop w:val="0"/>
      <w:marBottom w:val="0"/>
      <w:divBdr>
        <w:top w:val="none" w:sz="0" w:space="0" w:color="auto"/>
        <w:left w:val="none" w:sz="0" w:space="0" w:color="auto"/>
        <w:bottom w:val="none" w:sz="0" w:space="0" w:color="auto"/>
        <w:right w:val="none" w:sz="0" w:space="0" w:color="auto"/>
      </w:divBdr>
    </w:div>
    <w:div w:id="1090466275">
      <w:bodyDiv w:val="1"/>
      <w:marLeft w:val="0"/>
      <w:marRight w:val="0"/>
      <w:marTop w:val="0"/>
      <w:marBottom w:val="0"/>
      <w:divBdr>
        <w:top w:val="none" w:sz="0" w:space="0" w:color="auto"/>
        <w:left w:val="none" w:sz="0" w:space="0" w:color="auto"/>
        <w:bottom w:val="none" w:sz="0" w:space="0" w:color="auto"/>
        <w:right w:val="none" w:sz="0" w:space="0" w:color="auto"/>
      </w:divBdr>
    </w:div>
    <w:div w:id="1092891129">
      <w:bodyDiv w:val="1"/>
      <w:marLeft w:val="0"/>
      <w:marRight w:val="0"/>
      <w:marTop w:val="0"/>
      <w:marBottom w:val="0"/>
      <w:divBdr>
        <w:top w:val="none" w:sz="0" w:space="0" w:color="auto"/>
        <w:left w:val="none" w:sz="0" w:space="0" w:color="auto"/>
        <w:bottom w:val="none" w:sz="0" w:space="0" w:color="auto"/>
        <w:right w:val="none" w:sz="0" w:space="0" w:color="auto"/>
      </w:divBdr>
    </w:div>
    <w:div w:id="1177426555">
      <w:bodyDiv w:val="1"/>
      <w:marLeft w:val="0"/>
      <w:marRight w:val="0"/>
      <w:marTop w:val="0"/>
      <w:marBottom w:val="0"/>
      <w:divBdr>
        <w:top w:val="none" w:sz="0" w:space="0" w:color="auto"/>
        <w:left w:val="none" w:sz="0" w:space="0" w:color="auto"/>
        <w:bottom w:val="none" w:sz="0" w:space="0" w:color="auto"/>
        <w:right w:val="none" w:sz="0" w:space="0" w:color="auto"/>
      </w:divBdr>
    </w:div>
    <w:div w:id="1180848774">
      <w:bodyDiv w:val="1"/>
      <w:marLeft w:val="0"/>
      <w:marRight w:val="0"/>
      <w:marTop w:val="0"/>
      <w:marBottom w:val="0"/>
      <w:divBdr>
        <w:top w:val="none" w:sz="0" w:space="0" w:color="auto"/>
        <w:left w:val="none" w:sz="0" w:space="0" w:color="auto"/>
        <w:bottom w:val="none" w:sz="0" w:space="0" w:color="auto"/>
        <w:right w:val="none" w:sz="0" w:space="0" w:color="auto"/>
      </w:divBdr>
    </w:div>
    <w:div w:id="1251355771">
      <w:bodyDiv w:val="1"/>
      <w:marLeft w:val="0"/>
      <w:marRight w:val="0"/>
      <w:marTop w:val="0"/>
      <w:marBottom w:val="0"/>
      <w:divBdr>
        <w:top w:val="none" w:sz="0" w:space="0" w:color="auto"/>
        <w:left w:val="none" w:sz="0" w:space="0" w:color="auto"/>
        <w:bottom w:val="none" w:sz="0" w:space="0" w:color="auto"/>
        <w:right w:val="none" w:sz="0" w:space="0" w:color="auto"/>
      </w:divBdr>
    </w:div>
    <w:div w:id="1346596171">
      <w:bodyDiv w:val="1"/>
      <w:marLeft w:val="0"/>
      <w:marRight w:val="0"/>
      <w:marTop w:val="0"/>
      <w:marBottom w:val="0"/>
      <w:divBdr>
        <w:top w:val="none" w:sz="0" w:space="0" w:color="auto"/>
        <w:left w:val="none" w:sz="0" w:space="0" w:color="auto"/>
        <w:bottom w:val="none" w:sz="0" w:space="0" w:color="auto"/>
        <w:right w:val="none" w:sz="0" w:space="0" w:color="auto"/>
      </w:divBdr>
    </w:div>
    <w:div w:id="1531457051">
      <w:bodyDiv w:val="1"/>
      <w:marLeft w:val="0"/>
      <w:marRight w:val="0"/>
      <w:marTop w:val="0"/>
      <w:marBottom w:val="0"/>
      <w:divBdr>
        <w:top w:val="none" w:sz="0" w:space="0" w:color="auto"/>
        <w:left w:val="none" w:sz="0" w:space="0" w:color="auto"/>
        <w:bottom w:val="none" w:sz="0" w:space="0" w:color="auto"/>
        <w:right w:val="none" w:sz="0" w:space="0" w:color="auto"/>
      </w:divBdr>
    </w:div>
    <w:div w:id="1626156416">
      <w:bodyDiv w:val="1"/>
      <w:marLeft w:val="0"/>
      <w:marRight w:val="0"/>
      <w:marTop w:val="0"/>
      <w:marBottom w:val="0"/>
      <w:divBdr>
        <w:top w:val="none" w:sz="0" w:space="0" w:color="auto"/>
        <w:left w:val="none" w:sz="0" w:space="0" w:color="auto"/>
        <w:bottom w:val="none" w:sz="0" w:space="0" w:color="auto"/>
        <w:right w:val="none" w:sz="0" w:space="0" w:color="auto"/>
      </w:divBdr>
    </w:div>
    <w:div w:id="1704019867">
      <w:bodyDiv w:val="1"/>
      <w:marLeft w:val="0"/>
      <w:marRight w:val="0"/>
      <w:marTop w:val="0"/>
      <w:marBottom w:val="0"/>
      <w:divBdr>
        <w:top w:val="none" w:sz="0" w:space="0" w:color="auto"/>
        <w:left w:val="none" w:sz="0" w:space="0" w:color="auto"/>
        <w:bottom w:val="none" w:sz="0" w:space="0" w:color="auto"/>
        <w:right w:val="none" w:sz="0" w:space="0" w:color="auto"/>
      </w:divBdr>
    </w:div>
    <w:div w:id="1725257042">
      <w:bodyDiv w:val="1"/>
      <w:marLeft w:val="0"/>
      <w:marRight w:val="0"/>
      <w:marTop w:val="0"/>
      <w:marBottom w:val="0"/>
      <w:divBdr>
        <w:top w:val="none" w:sz="0" w:space="0" w:color="auto"/>
        <w:left w:val="none" w:sz="0" w:space="0" w:color="auto"/>
        <w:bottom w:val="none" w:sz="0" w:space="0" w:color="auto"/>
        <w:right w:val="none" w:sz="0" w:space="0" w:color="auto"/>
      </w:divBdr>
    </w:div>
    <w:div w:id="1851290436">
      <w:bodyDiv w:val="1"/>
      <w:marLeft w:val="0"/>
      <w:marRight w:val="0"/>
      <w:marTop w:val="0"/>
      <w:marBottom w:val="0"/>
      <w:divBdr>
        <w:top w:val="none" w:sz="0" w:space="0" w:color="auto"/>
        <w:left w:val="none" w:sz="0" w:space="0" w:color="auto"/>
        <w:bottom w:val="none" w:sz="0" w:space="0" w:color="auto"/>
        <w:right w:val="none" w:sz="0" w:space="0" w:color="auto"/>
      </w:divBdr>
    </w:div>
    <w:div w:id="1947420630">
      <w:bodyDiv w:val="1"/>
      <w:marLeft w:val="0"/>
      <w:marRight w:val="0"/>
      <w:marTop w:val="0"/>
      <w:marBottom w:val="0"/>
      <w:divBdr>
        <w:top w:val="none" w:sz="0" w:space="0" w:color="auto"/>
        <w:left w:val="none" w:sz="0" w:space="0" w:color="auto"/>
        <w:bottom w:val="none" w:sz="0" w:space="0" w:color="auto"/>
        <w:right w:val="none" w:sz="0" w:space="0" w:color="auto"/>
      </w:divBdr>
    </w:div>
    <w:div w:id="1949118291">
      <w:bodyDiv w:val="1"/>
      <w:marLeft w:val="0"/>
      <w:marRight w:val="0"/>
      <w:marTop w:val="0"/>
      <w:marBottom w:val="0"/>
      <w:divBdr>
        <w:top w:val="none" w:sz="0" w:space="0" w:color="auto"/>
        <w:left w:val="none" w:sz="0" w:space="0" w:color="auto"/>
        <w:bottom w:val="none" w:sz="0" w:space="0" w:color="auto"/>
        <w:right w:val="none" w:sz="0" w:space="0" w:color="auto"/>
      </w:divBdr>
    </w:div>
    <w:div w:id="2072997609">
      <w:bodyDiv w:val="1"/>
      <w:marLeft w:val="0"/>
      <w:marRight w:val="0"/>
      <w:marTop w:val="0"/>
      <w:marBottom w:val="0"/>
      <w:divBdr>
        <w:top w:val="none" w:sz="0" w:space="0" w:color="auto"/>
        <w:left w:val="none" w:sz="0" w:space="0" w:color="auto"/>
        <w:bottom w:val="none" w:sz="0" w:space="0" w:color="auto"/>
        <w:right w:val="none" w:sz="0" w:space="0" w:color="auto"/>
      </w:divBdr>
    </w:div>
    <w:div w:id="208367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BD1CE-BACD-46E8-9951-DAC692230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3055</Words>
  <Characters>17417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cp:lastModifiedBy>budsakorn saengwatta</cp:lastModifiedBy>
  <cp:revision>26</cp:revision>
  <cp:lastPrinted>2019-10-30T04:06:00Z</cp:lastPrinted>
  <dcterms:created xsi:type="dcterms:W3CDTF">2019-11-05T03:23:00Z</dcterms:created>
  <dcterms:modified xsi:type="dcterms:W3CDTF">2019-11-11T01:48:00Z</dcterms:modified>
</cp:coreProperties>
</file>