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7C6" w:rsidRPr="00E1334F" w:rsidRDefault="002D15A2" w:rsidP="006967B7">
      <w:pPr>
        <w:spacing w:line="370" w:lineRule="exact"/>
        <w:rPr>
          <w:rFonts w:ascii="Arial" w:hAnsi="Arial" w:cs="Arial"/>
          <w:b/>
          <w:bCs/>
          <w:sz w:val="22"/>
          <w:szCs w:val="22"/>
        </w:rPr>
      </w:pPr>
      <w:bookmarkStart w:id="0" w:name="_GoBack"/>
      <w:bookmarkEnd w:id="0"/>
      <w:r w:rsidRPr="00E1334F">
        <w:rPr>
          <w:rFonts w:ascii="Arial" w:hAnsi="Arial" w:cs="Arial"/>
          <w:b/>
          <w:bCs/>
          <w:sz w:val="22"/>
          <w:szCs w:val="22"/>
        </w:rPr>
        <w:t>Praram 9 Hospital Public Company Limite</w:t>
      </w:r>
      <w:r w:rsidR="001623F7">
        <w:rPr>
          <w:rFonts w:ascii="Arial" w:hAnsi="Arial" w:cs="Arial"/>
          <w:b/>
          <w:bCs/>
          <w:sz w:val="22"/>
          <w:szCs w:val="22"/>
        </w:rPr>
        <w:t>d</w:t>
      </w:r>
    </w:p>
    <w:p w:rsidR="005537C6" w:rsidRPr="00E1334F" w:rsidRDefault="005730DD" w:rsidP="006967B7">
      <w:pPr>
        <w:spacing w:line="370" w:lineRule="exact"/>
        <w:rPr>
          <w:rFonts w:ascii="Arial" w:hAnsi="Arial" w:cs="Arial"/>
          <w:b/>
          <w:bCs/>
          <w:sz w:val="22"/>
          <w:szCs w:val="22"/>
        </w:rPr>
      </w:pPr>
      <w:r w:rsidRPr="00E1334F">
        <w:rPr>
          <w:rFonts w:ascii="Arial" w:hAnsi="Arial" w:cs="Arial"/>
          <w:b/>
          <w:bCs/>
          <w:sz w:val="22"/>
          <w:szCs w:val="22"/>
        </w:rPr>
        <w:t>Notes to financial statement</w:t>
      </w:r>
      <w:r w:rsidR="002167B0" w:rsidRPr="00E1334F">
        <w:rPr>
          <w:rFonts w:ascii="Arial" w:hAnsi="Arial" w:cs="Arial"/>
          <w:b/>
          <w:bCs/>
          <w:sz w:val="22"/>
          <w:szCs w:val="22"/>
        </w:rPr>
        <w:t>s</w:t>
      </w:r>
    </w:p>
    <w:p w:rsidR="002D15A2" w:rsidRPr="00E1334F" w:rsidRDefault="002D15A2" w:rsidP="006967B7">
      <w:pPr>
        <w:tabs>
          <w:tab w:val="left" w:pos="720"/>
        </w:tabs>
        <w:spacing w:line="370" w:lineRule="exact"/>
        <w:ind w:right="-45"/>
        <w:rPr>
          <w:rFonts w:ascii="Arial" w:hAnsi="Arial" w:cs="Arial"/>
          <w:b/>
          <w:bCs/>
          <w:sz w:val="22"/>
          <w:szCs w:val="22"/>
        </w:rPr>
      </w:pPr>
      <w:r w:rsidRPr="00E1334F">
        <w:rPr>
          <w:rFonts w:ascii="Arial" w:hAnsi="Arial" w:cs="Arial"/>
          <w:b/>
          <w:bCs/>
          <w:sz w:val="22"/>
          <w:szCs w:val="22"/>
        </w:rPr>
        <w:t>For the three-month</w:t>
      </w:r>
      <w:r w:rsidR="0051737B" w:rsidRPr="00E1334F">
        <w:rPr>
          <w:rFonts w:ascii="Arial" w:hAnsi="Arial" w:cs="Arial"/>
          <w:b/>
          <w:bCs/>
          <w:sz w:val="22"/>
          <w:szCs w:val="22"/>
        </w:rPr>
        <w:t xml:space="preserve"> and </w:t>
      </w:r>
      <w:r w:rsidR="009E6294">
        <w:rPr>
          <w:rFonts w:ascii="Arial" w:hAnsi="Arial" w:cs="Arial"/>
          <w:b/>
          <w:bCs/>
          <w:sz w:val="22"/>
          <w:szCs w:val="22"/>
        </w:rPr>
        <w:t>nine-month</w:t>
      </w:r>
      <w:r w:rsidRPr="00E1334F">
        <w:rPr>
          <w:rFonts w:ascii="Arial" w:hAnsi="Arial" w:cs="Arial"/>
          <w:b/>
          <w:bCs/>
          <w:sz w:val="22"/>
          <w:szCs w:val="22"/>
        </w:rPr>
        <w:t xml:space="preserve"> period</w:t>
      </w:r>
      <w:r w:rsidR="0051737B" w:rsidRPr="00E1334F">
        <w:rPr>
          <w:rFonts w:ascii="Arial" w:hAnsi="Arial" w:cs="Arial"/>
          <w:b/>
          <w:bCs/>
          <w:sz w:val="22"/>
          <w:szCs w:val="22"/>
        </w:rPr>
        <w:t>s</w:t>
      </w:r>
      <w:r w:rsidRPr="00E1334F">
        <w:rPr>
          <w:rFonts w:ascii="Arial" w:hAnsi="Arial" w:cs="Arial"/>
          <w:b/>
          <w:bCs/>
          <w:sz w:val="22"/>
          <w:szCs w:val="22"/>
        </w:rPr>
        <w:t xml:space="preserve"> ended </w:t>
      </w:r>
      <w:r w:rsidR="009E6294">
        <w:rPr>
          <w:rFonts w:ascii="Arial" w:hAnsi="Arial" w:cs="Arial"/>
          <w:b/>
          <w:bCs/>
          <w:sz w:val="22"/>
          <w:szCs w:val="22"/>
        </w:rPr>
        <w:t>30 September</w:t>
      </w:r>
      <w:r w:rsidRPr="00E1334F">
        <w:rPr>
          <w:rFonts w:ascii="Arial" w:hAnsi="Arial" w:cs="Arial"/>
          <w:b/>
          <w:bCs/>
          <w:sz w:val="22"/>
          <w:szCs w:val="22"/>
        </w:rPr>
        <w:t xml:space="preserve"> </w:t>
      </w:r>
      <w:r w:rsidR="009E7348" w:rsidRPr="00E1334F">
        <w:rPr>
          <w:rFonts w:ascii="Arial" w:hAnsi="Arial" w:cs="Arial"/>
          <w:b/>
          <w:bCs/>
          <w:sz w:val="22"/>
          <w:szCs w:val="22"/>
        </w:rPr>
        <w:t>2019</w:t>
      </w:r>
    </w:p>
    <w:p w:rsidR="002D15A2" w:rsidRPr="00E1334F" w:rsidRDefault="002D15A2" w:rsidP="006967B7">
      <w:pPr>
        <w:spacing w:before="360" w:after="120" w:line="370" w:lineRule="exact"/>
        <w:ind w:left="547" w:right="29" w:hanging="547"/>
        <w:jc w:val="both"/>
        <w:rPr>
          <w:rFonts w:ascii="Arial" w:hAnsi="Arial" w:cs="Arial"/>
          <w:b/>
          <w:bCs/>
          <w:sz w:val="22"/>
          <w:szCs w:val="22"/>
        </w:rPr>
      </w:pPr>
      <w:r w:rsidRPr="00E1334F">
        <w:rPr>
          <w:rFonts w:ascii="Arial" w:hAnsi="Arial" w:cs="Arial"/>
          <w:b/>
          <w:bCs/>
          <w:sz w:val="22"/>
          <w:szCs w:val="22"/>
        </w:rPr>
        <w:t>1.</w:t>
      </w:r>
      <w:r w:rsidRPr="00E1334F">
        <w:rPr>
          <w:rFonts w:ascii="Arial" w:hAnsi="Arial" w:cs="Arial"/>
          <w:b/>
          <w:bCs/>
          <w:sz w:val="22"/>
          <w:szCs w:val="22"/>
        </w:rPr>
        <w:tab/>
        <w:t>General information</w:t>
      </w:r>
    </w:p>
    <w:p w:rsidR="002D15A2" w:rsidRPr="00E1334F" w:rsidRDefault="002D15A2" w:rsidP="006967B7">
      <w:pPr>
        <w:tabs>
          <w:tab w:val="left" w:pos="600"/>
          <w:tab w:val="left" w:pos="2880"/>
        </w:tabs>
        <w:spacing w:before="120" w:after="120" w:line="370" w:lineRule="exact"/>
        <w:ind w:left="547" w:right="29" w:hanging="547"/>
        <w:jc w:val="thaiDistribute"/>
        <w:rPr>
          <w:rFonts w:ascii="Arial" w:hAnsi="Arial" w:cs="Arial"/>
          <w:b/>
          <w:bCs/>
          <w:sz w:val="22"/>
          <w:szCs w:val="22"/>
        </w:rPr>
      </w:pPr>
      <w:r w:rsidRPr="00E1334F">
        <w:rPr>
          <w:rFonts w:ascii="Arial" w:hAnsi="Arial" w:cs="Arial"/>
          <w:b/>
          <w:bCs/>
          <w:sz w:val="22"/>
          <w:szCs w:val="22"/>
        </w:rPr>
        <w:t>1.1</w:t>
      </w:r>
      <w:r w:rsidRPr="00E1334F">
        <w:rPr>
          <w:rFonts w:ascii="Arial" w:hAnsi="Arial" w:cs="Arial"/>
          <w:b/>
          <w:bCs/>
          <w:sz w:val="22"/>
          <w:szCs w:val="22"/>
        </w:rPr>
        <w:tab/>
        <w:t>The Company’s general information</w:t>
      </w:r>
    </w:p>
    <w:p w:rsidR="005537C6" w:rsidRPr="00E1334F" w:rsidRDefault="002D15A2" w:rsidP="006967B7">
      <w:pPr>
        <w:pStyle w:val="BodyTextIndent"/>
        <w:spacing w:line="370" w:lineRule="exact"/>
        <w:ind w:left="547" w:firstLine="0"/>
        <w:rPr>
          <w:rFonts w:ascii="Arial" w:hAnsi="Arial" w:cs="Arial"/>
          <w:spacing w:val="-4"/>
          <w:sz w:val="22"/>
          <w:szCs w:val="22"/>
        </w:rPr>
      </w:pPr>
      <w:r w:rsidRPr="00E1334F">
        <w:rPr>
          <w:rFonts w:ascii="Arial" w:hAnsi="Arial" w:cs="Arial"/>
          <w:sz w:val="22"/>
          <w:szCs w:val="22"/>
        </w:rPr>
        <w:t>Praram 9 Hospital Public Company Limited</w:t>
      </w:r>
      <w:r w:rsidR="005537C6" w:rsidRPr="00E1334F">
        <w:rPr>
          <w:rFonts w:ascii="Arial" w:hAnsi="Arial" w:cs="Arial"/>
          <w:sz w:val="22"/>
          <w:szCs w:val="22"/>
        </w:rPr>
        <w:t xml:space="preserve"> (“the Company”) is </w:t>
      </w:r>
      <w:r w:rsidR="00345EC8" w:rsidRPr="00E1334F">
        <w:rPr>
          <w:rFonts w:ascii="Arial" w:hAnsi="Arial" w:cs="Arial"/>
          <w:sz w:val="22"/>
          <w:szCs w:val="22"/>
        </w:rPr>
        <w:t>a public</w:t>
      </w:r>
      <w:r w:rsidR="00345EC8" w:rsidRPr="00E1334F">
        <w:rPr>
          <w:rFonts w:ascii="Arial" w:hAnsi="Arial" w:cs="Arial"/>
          <w:sz w:val="22"/>
          <w:szCs w:val="22"/>
          <w:cs/>
        </w:rPr>
        <w:t xml:space="preserve"> </w:t>
      </w:r>
      <w:r w:rsidRPr="00E1334F">
        <w:rPr>
          <w:rFonts w:ascii="Arial" w:hAnsi="Arial" w:cs="Arial"/>
          <w:sz w:val="22"/>
          <w:szCs w:val="22"/>
        </w:rPr>
        <w:t xml:space="preserve">company </w:t>
      </w:r>
      <w:r w:rsidR="005537C6" w:rsidRPr="00E1334F">
        <w:rPr>
          <w:rFonts w:ascii="Arial" w:hAnsi="Arial" w:cs="Arial"/>
          <w:sz w:val="22"/>
          <w:szCs w:val="22"/>
        </w:rPr>
        <w:t xml:space="preserve">incorporated and domiciled in Thailand. The Company is principally engaged in </w:t>
      </w:r>
      <w:r w:rsidR="00E91A9E" w:rsidRPr="00E1334F">
        <w:rPr>
          <w:rFonts w:ascii="Arial" w:hAnsi="Arial" w:cs="Arial"/>
          <w:sz w:val="22"/>
          <w:szCs w:val="22"/>
        </w:rPr>
        <w:t xml:space="preserve">the </w:t>
      </w:r>
      <w:r w:rsidR="005537C6" w:rsidRPr="00E1334F">
        <w:rPr>
          <w:rFonts w:ascii="Arial" w:hAnsi="Arial" w:cs="Arial"/>
          <w:sz w:val="22"/>
          <w:szCs w:val="22"/>
        </w:rPr>
        <w:t>hospital</w:t>
      </w:r>
      <w:r w:rsidR="000A2C5C" w:rsidRPr="00E1334F">
        <w:rPr>
          <w:rFonts w:ascii="Arial" w:hAnsi="Arial" w:cs="Arial"/>
          <w:sz w:val="22"/>
          <w:szCs w:val="22"/>
        </w:rPr>
        <w:t xml:space="preserve"> operations</w:t>
      </w:r>
      <w:r w:rsidR="00711CEB" w:rsidRPr="00E1334F">
        <w:rPr>
          <w:rFonts w:ascii="Arial" w:hAnsi="Arial" w:cs="Arial"/>
          <w:sz w:val="22"/>
          <w:szCs w:val="22"/>
        </w:rPr>
        <w:t xml:space="preserve">. The registered office of the Company </w:t>
      </w:r>
      <w:r w:rsidR="005537C6" w:rsidRPr="00E1334F">
        <w:rPr>
          <w:rFonts w:ascii="Arial" w:hAnsi="Arial" w:cs="Arial"/>
          <w:sz w:val="22"/>
          <w:szCs w:val="22"/>
        </w:rPr>
        <w:t>is</w:t>
      </w:r>
      <w:r w:rsidR="00711CEB" w:rsidRPr="00E1334F">
        <w:rPr>
          <w:rFonts w:ascii="Arial" w:hAnsi="Arial" w:cs="Arial"/>
          <w:sz w:val="22"/>
          <w:szCs w:val="22"/>
        </w:rPr>
        <w:t xml:space="preserve"> at</w:t>
      </w:r>
      <w:r w:rsidR="005537C6" w:rsidRPr="00E1334F">
        <w:rPr>
          <w:rFonts w:ascii="Arial" w:hAnsi="Arial" w:cs="Arial"/>
          <w:sz w:val="22"/>
          <w:szCs w:val="22"/>
        </w:rPr>
        <w:t xml:space="preserve"> 99, Praram 9 Road, Bangkapi, Huaykwang, Bangkok.</w:t>
      </w:r>
      <w:r w:rsidR="005537C6" w:rsidRPr="00E1334F">
        <w:rPr>
          <w:rFonts w:ascii="Arial" w:hAnsi="Arial" w:cs="Arial"/>
          <w:spacing w:val="-4"/>
          <w:sz w:val="22"/>
          <w:szCs w:val="22"/>
        </w:rPr>
        <w:t xml:space="preserve"> </w:t>
      </w:r>
    </w:p>
    <w:p w:rsidR="002D15A2" w:rsidRPr="00E1334F" w:rsidRDefault="002D15A2" w:rsidP="006967B7">
      <w:pPr>
        <w:tabs>
          <w:tab w:val="left" w:pos="600"/>
          <w:tab w:val="left" w:pos="2880"/>
        </w:tabs>
        <w:spacing w:before="120" w:after="120" w:line="370" w:lineRule="exact"/>
        <w:ind w:left="547" w:right="29" w:hanging="547"/>
        <w:jc w:val="thaiDistribute"/>
        <w:rPr>
          <w:rFonts w:ascii="Arial" w:hAnsi="Arial" w:cs="Arial"/>
          <w:b/>
          <w:bCs/>
          <w:sz w:val="22"/>
          <w:szCs w:val="22"/>
        </w:rPr>
      </w:pPr>
      <w:r w:rsidRPr="00E1334F">
        <w:rPr>
          <w:rFonts w:ascii="Arial" w:hAnsi="Arial" w:cs="Arial"/>
          <w:b/>
          <w:bCs/>
          <w:sz w:val="22"/>
          <w:szCs w:val="22"/>
        </w:rPr>
        <w:t>1.2</w:t>
      </w:r>
      <w:r w:rsidRPr="00E1334F">
        <w:rPr>
          <w:rFonts w:ascii="Arial" w:hAnsi="Arial" w:cs="Arial"/>
          <w:b/>
          <w:bCs/>
          <w:sz w:val="22"/>
          <w:szCs w:val="22"/>
        </w:rPr>
        <w:tab/>
        <w:t>Basis of preparation of interim financial statements</w:t>
      </w:r>
    </w:p>
    <w:p w:rsidR="00C40FA2" w:rsidRPr="00E1334F" w:rsidRDefault="00C40FA2" w:rsidP="006967B7">
      <w:pPr>
        <w:pStyle w:val="BodyTextIndent"/>
        <w:spacing w:line="370" w:lineRule="exact"/>
        <w:ind w:left="547" w:firstLine="0"/>
        <w:jc w:val="both"/>
        <w:rPr>
          <w:rFonts w:ascii="Arial" w:hAnsi="Arial" w:cs="Arial"/>
          <w:sz w:val="22"/>
          <w:szCs w:val="22"/>
        </w:rPr>
      </w:pPr>
      <w:r w:rsidRPr="00E1334F">
        <w:rPr>
          <w:rFonts w:ascii="Arial" w:hAnsi="Arial" w:cs="Arial"/>
          <w:sz w:val="22"/>
          <w:szCs w:val="22"/>
        </w:rPr>
        <w:t xml:space="preserve">These interim financial statements are prepared in accordance with Thai Accounting Standard No. 34 </w:t>
      </w:r>
      <w:r w:rsidRPr="00E1334F">
        <w:rPr>
          <w:rFonts w:ascii="Arial" w:hAnsi="Arial" w:cs="Arial"/>
          <w:i/>
          <w:iCs/>
          <w:sz w:val="22"/>
          <w:szCs w:val="22"/>
        </w:rPr>
        <w:t>Interim Financial Reporting</w:t>
      </w:r>
      <w:r w:rsidRPr="00E1334F">
        <w:rPr>
          <w:rFonts w:ascii="Arial" w:hAnsi="Arial" w:cs="Arial"/>
          <w:sz w:val="22"/>
          <w:szCs w:val="22"/>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C40FA2" w:rsidRPr="00E1334F" w:rsidRDefault="00C40FA2" w:rsidP="006967B7">
      <w:pPr>
        <w:pStyle w:val="BodyTextIndent"/>
        <w:spacing w:line="370" w:lineRule="exact"/>
        <w:ind w:left="547" w:firstLine="0"/>
        <w:jc w:val="both"/>
        <w:rPr>
          <w:rFonts w:ascii="Arial" w:hAnsi="Arial" w:cs="Arial"/>
          <w:sz w:val="22"/>
          <w:szCs w:val="22"/>
        </w:rPr>
      </w:pPr>
      <w:r w:rsidRPr="00E1334F">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40FA2" w:rsidRPr="00E1334F" w:rsidRDefault="00C40FA2" w:rsidP="006967B7">
      <w:pPr>
        <w:pStyle w:val="BodyTextIndent"/>
        <w:spacing w:line="370" w:lineRule="exact"/>
        <w:ind w:left="547" w:firstLine="0"/>
        <w:jc w:val="both"/>
        <w:rPr>
          <w:rFonts w:ascii="Arial" w:hAnsi="Arial" w:cs="Arial"/>
          <w:sz w:val="22"/>
          <w:szCs w:val="22"/>
        </w:rPr>
      </w:pPr>
      <w:r w:rsidRPr="00E1334F">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2D15A2" w:rsidRPr="00E1334F" w:rsidRDefault="002D15A2" w:rsidP="006967B7">
      <w:pPr>
        <w:spacing w:before="120" w:after="120" w:line="370" w:lineRule="exact"/>
        <w:ind w:left="547" w:right="29" w:hanging="547"/>
        <w:jc w:val="thaiDistribute"/>
        <w:rPr>
          <w:rFonts w:ascii="Arial" w:hAnsi="Arial" w:cs="Arial"/>
          <w:b/>
          <w:bCs/>
          <w:sz w:val="22"/>
          <w:szCs w:val="22"/>
        </w:rPr>
      </w:pPr>
      <w:r w:rsidRPr="00E1334F">
        <w:rPr>
          <w:rFonts w:ascii="Arial" w:hAnsi="Arial" w:cs="Arial"/>
          <w:b/>
          <w:bCs/>
          <w:sz w:val="22"/>
          <w:szCs w:val="22"/>
        </w:rPr>
        <w:t>1.3</w:t>
      </w:r>
      <w:r w:rsidRPr="00E1334F">
        <w:rPr>
          <w:rFonts w:ascii="Arial" w:hAnsi="Arial" w:cs="Arial"/>
          <w:b/>
          <w:bCs/>
          <w:sz w:val="22"/>
          <w:szCs w:val="22"/>
        </w:rPr>
        <w:tab/>
      </w:r>
      <w:r w:rsidRPr="00E1334F">
        <w:rPr>
          <w:rFonts w:ascii="Arial" w:eastAsia="Calibri" w:hAnsi="Arial" w:cs="Arial"/>
          <w:b/>
          <w:bCs/>
          <w:sz w:val="22"/>
          <w:szCs w:val="22"/>
        </w:rPr>
        <w:t>New financial reporting standards</w:t>
      </w:r>
    </w:p>
    <w:p w:rsidR="00A366C0" w:rsidRPr="00E1334F" w:rsidRDefault="00A366C0" w:rsidP="006967B7">
      <w:pPr>
        <w:spacing w:before="120" w:after="120" w:line="370" w:lineRule="exact"/>
        <w:ind w:left="540"/>
        <w:jc w:val="thaiDistribute"/>
        <w:rPr>
          <w:rFonts w:ascii="Arial" w:hAnsi="Arial" w:cs="Arial"/>
          <w:b/>
          <w:bCs/>
          <w:sz w:val="22"/>
          <w:szCs w:val="20"/>
        </w:rPr>
      </w:pPr>
      <w:r w:rsidRPr="00E1334F">
        <w:rPr>
          <w:rFonts w:ascii="Arial" w:hAnsi="Arial" w:cs="Arial"/>
          <w:b/>
          <w:bCs/>
          <w:sz w:val="22"/>
          <w:szCs w:val="20"/>
        </w:rPr>
        <w:t>(a) Financial reporting standards that became effective in the current period</w:t>
      </w:r>
    </w:p>
    <w:p w:rsidR="00A366C0" w:rsidRPr="00E1334F" w:rsidRDefault="00A366C0" w:rsidP="006967B7">
      <w:pPr>
        <w:pStyle w:val="BodyTextIndent"/>
        <w:spacing w:line="370" w:lineRule="exact"/>
        <w:ind w:left="547" w:firstLine="0"/>
        <w:jc w:val="both"/>
        <w:rPr>
          <w:rFonts w:ascii="Arial" w:hAnsi="Arial" w:cs="Arial"/>
          <w:sz w:val="22"/>
          <w:szCs w:val="22"/>
        </w:rPr>
      </w:pPr>
      <w:r w:rsidRPr="00E1334F">
        <w:rPr>
          <w:rFonts w:ascii="Arial" w:hAnsi="Arial" w:cs="Arial"/>
          <w:sz w:val="22"/>
          <w:szCs w:val="22"/>
        </w:rPr>
        <w:t>During the period, the Company ha</w:t>
      </w:r>
      <w:r w:rsidRPr="00E1334F">
        <w:rPr>
          <w:rFonts w:ascii="Arial" w:hAnsi="Arial" w:cs="Arial"/>
          <w:sz w:val="22"/>
          <w:szCs w:val="28"/>
        </w:rPr>
        <w:t>s</w:t>
      </w:r>
      <w:r w:rsidRPr="00E1334F">
        <w:rPr>
          <w:rFonts w:ascii="Arial" w:hAnsi="Arial" w:cs="Arial"/>
          <w:sz w:val="22"/>
          <w:szCs w:val="22"/>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E1334F">
        <w:rPr>
          <w:rFonts w:ascii="Arial" w:hAnsi="Arial" w:cs="Arial"/>
          <w:sz w:val="22"/>
          <w:szCs w:val="22"/>
          <w:cs/>
        </w:rPr>
        <w:t xml:space="preserve"> </w:t>
      </w:r>
      <w:r w:rsidRPr="00E1334F">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summarised below:</w:t>
      </w:r>
    </w:p>
    <w:p w:rsidR="00A366C0" w:rsidRPr="00E1334F" w:rsidRDefault="00A366C0" w:rsidP="00B5689B">
      <w:pPr>
        <w:spacing w:before="120" w:after="120" w:line="380" w:lineRule="exact"/>
        <w:ind w:left="540"/>
        <w:jc w:val="thaiDistribute"/>
        <w:rPr>
          <w:rFonts w:ascii="Arial" w:hAnsi="Arial" w:cs="Arial"/>
          <w:b/>
          <w:bCs/>
          <w:sz w:val="22"/>
          <w:szCs w:val="20"/>
        </w:rPr>
      </w:pPr>
      <w:r w:rsidRPr="00E1334F">
        <w:rPr>
          <w:rFonts w:ascii="Arial" w:hAnsi="Arial" w:cs="Arial"/>
          <w:b/>
          <w:bCs/>
          <w:sz w:val="22"/>
          <w:szCs w:val="20"/>
        </w:rPr>
        <w:lastRenderedPageBreak/>
        <w:t>TFRS 15 Revenue from Contracts with Customers</w:t>
      </w:r>
    </w:p>
    <w:p w:rsidR="00A366C0" w:rsidRPr="00E1334F" w:rsidRDefault="00A366C0" w:rsidP="00B5689B">
      <w:pPr>
        <w:pStyle w:val="BodyTextIndent"/>
        <w:ind w:left="547" w:firstLine="0"/>
        <w:jc w:val="both"/>
        <w:rPr>
          <w:rFonts w:ascii="Arial" w:hAnsi="Arial" w:cs="Arial"/>
          <w:sz w:val="22"/>
          <w:szCs w:val="22"/>
        </w:rPr>
      </w:pPr>
      <w:r w:rsidRPr="00E1334F">
        <w:rPr>
          <w:rFonts w:ascii="Arial" w:hAnsi="Arial" w:cs="Arial"/>
          <w:sz w:val="22"/>
          <w:szCs w:val="22"/>
        </w:rPr>
        <w:t xml:space="preserve">TFRS 15 supersedes the following accounting standards together with related interpretations. </w:t>
      </w:r>
    </w:p>
    <w:tbl>
      <w:tblPr>
        <w:tblW w:w="8757" w:type="dxa"/>
        <w:tblInd w:w="513" w:type="dxa"/>
        <w:tblLayout w:type="fixed"/>
        <w:tblLook w:val="04A0" w:firstRow="1" w:lastRow="0" w:firstColumn="1" w:lastColumn="0" w:noHBand="0" w:noVBand="1"/>
      </w:tblPr>
      <w:tblGrid>
        <w:gridCol w:w="2547"/>
        <w:gridCol w:w="6210"/>
      </w:tblGrid>
      <w:tr w:rsidR="00A366C0" w:rsidRPr="00E1334F" w:rsidTr="00B5689B">
        <w:trPr>
          <w:trHeight w:val="224"/>
        </w:trPr>
        <w:tc>
          <w:tcPr>
            <w:tcW w:w="2547" w:type="dxa"/>
            <w:shd w:val="clear" w:color="auto" w:fill="auto"/>
          </w:tcPr>
          <w:p w:rsidR="00A366C0" w:rsidRPr="00E1334F" w:rsidRDefault="00A366C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TAS 11 (revised 2017)</w:t>
            </w:r>
          </w:p>
        </w:tc>
        <w:tc>
          <w:tcPr>
            <w:tcW w:w="6210" w:type="dxa"/>
            <w:shd w:val="clear" w:color="auto" w:fill="auto"/>
          </w:tcPr>
          <w:p w:rsidR="00A366C0" w:rsidRPr="00E1334F" w:rsidRDefault="00A366C0" w:rsidP="00262C0A">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Construction Contracts</w:t>
            </w:r>
          </w:p>
        </w:tc>
      </w:tr>
      <w:tr w:rsidR="00A366C0" w:rsidRPr="00E1334F" w:rsidTr="00B5689B">
        <w:trPr>
          <w:trHeight w:val="224"/>
        </w:trPr>
        <w:tc>
          <w:tcPr>
            <w:tcW w:w="2547" w:type="dxa"/>
            <w:shd w:val="clear" w:color="auto" w:fill="auto"/>
          </w:tcPr>
          <w:p w:rsidR="00A366C0" w:rsidRPr="00E1334F" w:rsidRDefault="00A366C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TAS 18 (revised 2017)</w:t>
            </w:r>
          </w:p>
        </w:tc>
        <w:tc>
          <w:tcPr>
            <w:tcW w:w="6210" w:type="dxa"/>
            <w:shd w:val="clear" w:color="auto" w:fill="auto"/>
          </w:tcPr>
          <w:p w:rsidR="00A366C0" w:rsidRPr="00E1334F" w:rsidRDefault="00A366C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Revenue</w:t>
            </w:r>
          </w:p>
        </w:tc>
      </w:tr>
      <w:tr w:rsidR="00A366C0" w:rsidRPr="00E1334F" w:rsidTr="00B5689B">
        <w:trPr>
          <w:trHeight w:val="224"/>
        </w:trPr>
        <w:tc>
          <w:tcPr>
            <w:tcW w:w="2547" w:type="dxa"/>
            <w:shd w:val="clear" w:color="auto" w:fill="auto"/>
          </w:tcPr>
          <w:p w:rsidR="00A366C0" w:rsidRPr="00E1334F" w:rsidRDefault="00A366C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TSIC 31 (revised 2017)</w:t>
            </w:r>
          </w:p>
        </w:tc>
        <w:tc>
          <w:tcPr>
            <w:tcW w:w="6210" w:type="dxa"/>
            <w:shd w:val="clear" w:color="auto" w:fill="auto"/>
          </w:tcPr>
          <w:p w:rsidR="00A366C0" w:rsidRPr="00E1334F" w:rsidRDefault="00A366C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Revenue - Barter Transactions Involving Advertising Services</w:t>
            </w:r>
          </w:p>
        </w:tc>
      </w:tr>
      <w:tr w:rsidR="00A366C0" w:rsidRPr="00E1334F" w:rsidTr="00B5689B">
        <w:trPr>
          <w:trHeight w:val="237"/>
        </w:trPr>
        <w:tc>
          <w:tcPr>
            <w:tcW w:w="2547" w:type="dxa"/>
            <w:shd w:val="clear" w:color="auto" w:fill="auto"/>
          </w:tcPr>
          <w:p w:rsidR="00A366C0" w:rsidRPr="00E1334F" w:rsidRDefault="00A366C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TFRIC 13 (revised 2017)</w:t>
            </w:r>
          </w:p>
        </w:tc>
        <w:tc>
          <w:tcPr>
            <w:tcW w:w="6210" w:type="dxa"/>
            <w:shd w:val="clear" w:color="auto" w:fill="auto"/>
          </w:tcPr>
          <w:p w:rsidR="00A366C0" w:rsidRPr="00E1334F" w:rsidRDefault="00A366C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Customer Loyalty Programmes</w:t>
            </w:r>
          </w:p>
        </w:tc>
      </w:tr>
      <w:tr w:rsidR="00A366C0" w:rsidRPr="00E1334F" w:rsidTr="00B5689B">
        <w:trPr>
          <w:trHeight w:val="224"/>
        </w:trPr>
        <w:tc>
          <w:tcPr>
            <w:tcW w:w="2547" w:type="dxa"/>
            <w:shd w:val="clear" w:color="auto" w:fill="auto"/>
          </w:tcPr>
          <w:p w:rsidR="00A366C0" w:rsidRPr="00E1334F" w:rsidRDefault="00A366C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TFRIC 15 (revised 2017)</w:t>
            </w:r>
          </w:p>
        </w:tc>
        <w:tc>
          <w:tcPr>
            <w:tcW w:w="6210" w:type="dxa"/>
            <w:shd w:val="clear" w:color="auto" w:fill="auto"/>
          </w:tcPr>
          <w:p w:rsidR="00A366C0" w:rsidRPr="00E1334F" w:rsidRDefault="00A366C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Agreements for the Construction of Real Estate</w:t>
            </w:r>
          </w:p>
        </w:tc>
      </w:tr>
      <w:tr w:rsidR="00A366C0" w:rsidRPr="00E1334F" w:rsidTr="00B5689B">
        <w:trPr>
          <w:trHeight w:val="224"/>
        </w:trPr>
        <w:tc>
          <w:tcPr>
            <w:tcW w:w="2547" w:type="dxa"/>
            <w:shd w:val="clear" w:color="auto" w:fill="auto"/>
          </w:tcPr>
          <w:p w:rsidR="00A366C0" w:rsidRPr="00E1334F" w:rsidRDefault="00A366C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TFRIC 18 (revised 2017)</w:t>
            </w:r>
          </w:p>
        </w:tc>
        <w:tc>
          <w:tcPr>
            <w:tcW w:w="6210" w:type="dxa"/>
            <w:shd w:val="clear" w:color="auto" w:fill="auto"/>
          </w:tcPr>
          <w:p w:rsidR="00A366C0" w:rsidRPr="00E1334F" w:rsidRDefault="00A366C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Transfers of Assets from Customers</w:t>
            </w:r>
          </w:p>
        </w:tc>
      </w:tr>
    </w:tbl>
    <w:p w:rsidR="00A366C0" w:rsidRPr="00E1334F" w:rsidRDefault="00A366C0" w:rsidP="00B5689B">
      <w:pPr>
        <w:pStyle w:val="BodyTextIndent"/>
        <w:ind w:left="547" w:firstLine="0"/>
        <w:jc w:val="both"/>
        <w:rPr>
          <w:rFonts w:ascii="Arial" w:hAnsi="Arial" w:cs="Arial"/>
          <w:sz w:val="22"/>
          <w:szCs w:val="22"/>
        </w:rPr>
      </w:pPr>
      <w:r w:rsidRPr="00E1334F">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A366C0" w:rsidRPr="00E1334F" w:rsidRDefault="00A366C0" w:rsidP="00B5689B">
      <w:pPr>
        <w:pStyle w:val="BodyTextIndent"/>
        <w:ind w:left="547" w:firstLine="0"/>
        <w:jc w:val="both"/>
        <w:rPr>
          <w:rFonts w:ascii="Arial" w:hAnsi="Arial" w:cs="Arial"/>
          <w:sz w:val="22"/>
          <w:szCs w:val="22"/>
        </w:rPr>
      </w:pPr>
      <w:r w:rsidRPr="00E1334F">
        <w:rPr>
          <w:rFonts w:ascii="Arial" w:hAnsi="Arial" w:cs="Arial"/>
          <w:sz w:val="22"/>
          <w:szCs w:val="22"/>
        </w:rPr>
        <w:t>This standard does not have any significant impact on the Company’s financial statements.</w:t>
      </w:r>
    </w:p>
    <w:p w:rsidR="00787720" w:rsidRPr="00E1334F" w:rsidRDefault="00787720" w:rsidP="00B5689B">
      <w:pPr>
        <w:spacing w:before="120" w:after="120" w:line="380" w:lineRule="exact"/>
        <w:ind w:left="540"/>
        <w:jc w:val="thaiDistribute"/>
        <w:rPr>
          <w:rFonts w:ascii="Arial" w:hAnsi="Arial" w:cs="Arial"/>
          <w:b/>
          <w:bCs/>
          <w:sz w:val="22"/>
          <w:szCs w:val="20"/>
        </w:rPr>
      </w:pPr>
      <w:r w:rsidRPr="00E1334F">
        <w:rPr>
          <w:rFonts w:ascii="Arial" w:hAnsi="Arial" w:cs="Arial"/>
          <w:b/>
          <w:bCs/>
          <w:sz w:val="22"/>
          <w:szCs w:val="20"/>
        </w:rPr>
        <w:t>(b) Financial reporting standards that became effective for fiscal years beginning on or after 1 January 2020</w:t>
      </w:r>
    </w:p>
    <w:p w:rsidR="00787720" w:rsidRPr="00E1334F" w:rsidRDefault="00787720" w:rsidP="00B5689B">
      <w:pPr>
        <w:pStyle w:val="BodyTextIndent"/>
        <w:ind w:left="547" w:firstLine="0"/>
        <w:jc w:val="both"/>
        <w:rPr>
          <w:rFonts w:ascii="Arial" w:hAnsi="Arial" w:cs="Arial"/>
          <w:sz w:val="22"/>
          <w:szCs w:val="22"/>
        </w:rPr>
      </w:pPr>
      <w:r w:rsidRPr="00E1334F">
        <w:rPr>
          <w:rFonts w:ascii="Arial" w:hAnsi="Arial" w:cs="Arial"/>
          <w:sz w:val="22"/>
          <w:szCs w:val="22"/>
        </w:rPr>
        <w:t xml:space="preserve">The Federation of Accounting Professions issued a number of new financial reporting standards and interpretations, which are effective for fiscal years beginning on or after </w:t>
      </w:r>
      <w:r w:rsidR="00B5689B" w:rsidRPr="00E1334F">
        <w:rPr>
          <w:rFonts w:ascii="Arial" w:hAnsi="Arial" w:cs="Arial"/>
          <w:sz w:val="22"/>
          <w:szCs w:val="22"/>
        </w:rPr>
        <w:t xml:space="preserve">      </w:t>
      </w:r>
      <w:r w:rsidRPr="00E1334F">
        <w:rPr>
          <w:rFonts w:ascii="Arial" w:hAnsi="Arial" w:cs="Arial"/>
          <w:sz w:val="22"/>
          <w:szCs w:val="22"/>
        </w:rPr>
        <w:t>1 January 2020. These new standards involve changes to key principles, which are summarised below.</w:t>
      </w:r>
    </w:p>
    <w:p w:rsidR="00787720" w:rsidRPr="00E1334F" w:rsidRDefault="00787720" w:rsidP="00B5689B">
      <w:pPr>
        <w:spacing w:before="120" w:after="120" w:line="380" w:lineRule="exact"/>
        <w:ind w:left="540"/>
        <w:jc w:val="thaiDistribute"/>
        <w:rPr>
          <w:rFonts w:ascii="Arial" w:hAnsi="Arial" w:cs="Arial"/>
          <w:b/>
          <w:bCs/>
          <w:sz w:val="22"/>
          <w:szCs w:val="20"/>
        </w:rPr>
      </w:pPr>
      <w:r w:rsidRPr="00E1334F">
        <w:rPr>
          <w:rFonts w:ascii="Arial" w:hAnsi="Arial" w:cs="Arial"/>
          <w:b/>
          <w:bCs/>
          <w:sz w:val="22"/>
          <w:szCs w:val="20"/>
        </w:rPr>
        <w:t>Financial reporting standards related to financial instruments</w:t>
      </w:r>
    </w:p>
    <w:p w:rsidR="00787720" w:rsidRPr="00E1334F" w:rsidRDefault="00787720" w:rsidP="00B5689B">
      <w:pPr>
        <w:pStyle w:val="BodyTextIndent"/>
        <w:ind w:left="547" w:firstLine="0"/>
        <w:jc w:val="both"/>
        <w:rPr>
          <w:rFonts w:ascii="Arial" w:hAnsi="Arial" w:cs="Arial"/>
          <w:sz w:val="22"/>
          <w:szCs w:val="22"/>
        </w:rPr>
      </w:pPr>
      <w:r w:rsidRPr="00E1334F">
        <w:rPr>
          <w:rFonts w:ascii="Arial" w:hAnsi="Arial" w:cs="Arial"/>
          <w:sz w:val="22"/>
          <w:szCs w:val="22"/>
        </w:rPr>
        <w:t>A set of TFRSs related to financial instruments consists of five accounting standards and interpretations, as follows:</w:t>
      </w:r>
    </w:p>
    <w:p w:rsidR="00787720" w:rsidRPr="00E1334F" w:rsidRDefault="00787720" w:rsidP="00B5689B">
      <w:pPr>
        <w:pStyle w:val="ListParagraph"/>
        <w:spacing w:line="380" w:lineRule="exact"/>
        <w:ind w:left="547"/>
        <w:contextualSpacing w:val="0"/>
        <w:jc w:val="thaiDistribute"/>
        <w:rPr>
          <w:rFonts w:ascii="Arial" w:hAnsi="Arial" w:cs="Arial"/>
          <w:color w:val="000000"/>
          <w:sz w:val="22"/>
          <w:szCs w:val="20"/>
        </w:rPr>
      </w:pPr>
      <w:r w:rsidRPr="00E1334F">
        <w:rPr>
          <w:rFonts w:ascii="Arial" w:hAnsi="Arial" w:cs="Arial"/>
          <w:color w:val="000000"/>
          <w:sz w:val="22"/>
          <w:szCs w:val="20"/>
        </w:rPr>
        <w:t>Financial reporting standards:</w:t>
      </w:r>
    </w:p>
    <w:tbl>
      <w:tblPr>
        <w:tblW w:w="8640" w:type="dxa"/>
        <w:tblInd w:w="720" w:type="dxa"/>
        <w:tblLook w:val="01E0" w:firstRow="1" w:lastRow="1" w:firstColumn="1" w:lastColumn="1" w:noHBand="0" w:noVBand="0"/>
      </w:tblPr>
      <w:tblGrid>
        <w:gridCol w:w="2520"/>
        <w:gridCol w:w="6120"/>
      </w:tblGrid>
      <w:tr w:rsidR="00787720" w:rsidRPr="00E1334F" w:rsidTr="00D608A9">
        <w:tc>
          <w:tcPr>
            <w:tcW w:w="2520" w:type="dxa"/>
          </w:tcPr>
          <w:p w:rsidR="00787720" w:rsidRPr="00E1334F" w:rsidRDefault="0078772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TFRS 7</w:t>
            </w:r>
          </w:p>
        </w:tc>
        <w:tc>
          <w:tcPr>
            <w:tcW w:w="6120" w:type="dxa"/>
          </w:tcPr>
          <w:p w:rsidR="00787720" w:rsidRPr="00E1334F" w:rsidRDefault="0078772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Financial Instruments: Disclosures</w:t>
            </w:r>
          </w:p>
        </w:tc>
      </w:tr>
      <w:tr w:rsidR="00787720" w:rsidRPr="00E1334F" w:rsidTr="00D608A9">
        <w:tc>
          <w:tcPr>
            <w:tcW w:w="2520" w:type="dxa"/>
          </w:tcPr>
          <w:p w:rsidR="00787720" w:rsidRPr="00E1334F" w:rsidRDefault="0078772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 xml:space="preserve">TFRS 9 </w:t>
            </w:r>
          </w:p>
        </w:tc>
        <w:tc>
          <w:tcPr>
            <w:tcW w:w="6120" w:type="dxa"/>
          </w:tcPr>
          <w:p w:rsidR="00787720" w:rsidRPr="00E1334F" w:rsidRDefault="0078772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Financial Instruments</w:t>
            </w:r>
          </w:p>
        </w:tc>
      </w:tr>
    </w:tbl>
    <w:p w:rsidR="00787720" w:rsidRPr="00E1334F" w:rsidRDefault="00787720" w:rsidP="00B5689B">
      <w:pPr>
        <w:pStyle w:val="ListParagraph"/>
        <w:spacing w:line="380" w:lineRule="exact"/>
        <w:ind w:left="547"/>
        <w:contextualSpacing w:val="0"/>
        <w:jc w:val="thaiDistribute"/>
        <w:rPr>
          <w:rFonts w:ascii="Arial" w:hAnsi="Arial" w:cs="Arial"/>
          <w:color w:val="000000"/>
          <w:sz w:val="22"/>
          <w:szCs w:val="20"/>
        </w:rPr>
      </w:pPr>
      <w:r w:rsidRPr="00E1334F">
        <w:rPr>
          <w:rFonts w:ascii="Arial" w:hAnsi="Arial" w:cs="Arial"/>
          <w:color w:val="000000"/>
          <w:sz w:val="22"/>
          <w:szCs w:val="20"/>
        </w:rPr>
        <w:t>Accounting standard:</w:t>
      </w:r>
    </w:p>
    <w:tbl>
      <w:tblPr>
        <w:tblW w:w="8640" w:type="dxa"/>
        <w:tblInd w:w="720" w:type="dxa"/>
        <w:tblLook w:val="01E0" w:firstRow="1" w:lastRow="1" w:firstColumn="1" w:lastColumn="1" w:noHBand="0" w:noVBand="0"/>
      </w:tblPr>
      <w:tblGrid>
        <w:gridCol w:w="2520"/>
        <w:gridCol w:w="6120"/>
      </w:tblGrid>
      <w:tr w:rsidR="00787720" w:rsidRPr="00E1334F" w:rsidTr="00D608A9">
        <w:tc>
          <w:tcPr>
            <w:tcW w:w="2520" w:type="dxa"/>
          </w:tcPr>
          <w:p w:rsidR="00787720" w:rsidRPr="00E1334F" w:rsidRDefault="0078772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 xml:space="preserve">TAS 32 </w:t>
            </w:r>
          </w:p>
        </w:tc>
        <w:tc>
          <w:tcPr>
            <w:tcW w:w="6120" w:type="dxa"/>
          </w:tcPr>
          <w:p w:rsidR="00787720" w:rsidRPr="00E1334F" w:rsidRDefault="0078772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Financial Instruments: Presentation</w:t>
            </w:r>
          </w:p>
        </w:tc>
      </w:tr>
    </w:tbl>
    <w:p w:rsidR="00787720" w:rsidRPr="00E1334F" w:rsidRDefault="00787720" w:rsidP="00B5689B">
      <w:pPr>
        <w:pStyle w:val="ListParagraph"/>
        <w:spacing w:line="380" w:lineRule="exact"/>
        <w:ind w:left="547"/>
        <w:contextualSpacing w:val="0"/>
        <w:jc w:val="thaiDistribute"/>
        <w:rPr>
          <w:rFonts w:ascii="Arial" w:hAnsi="Arial" w:cs="Arial"/>
          <w:color w:val="000000"/>
          <w:sz w:val="22"/>
          <w:szCs w:val="20"/>
        </w:rPr>
      </w:pPr>
      <w:r w:rsidRPr="00E1334F">
        <w:rPr>
          <w:rFonts w:ascii="Arial" w:hAnsi="Arial" w:cs="Arial"/>
          <w:color w:val="000000"/>
          <w:sz w:val="22"/>
          <w:szCs w:val="20"/>
        </w:rPr>
        <w:lastRenderedPageBreak/>
        <w:t>Financial Reporting Standard Interpretations:</w:t>
      </w:r>
    </w:p>
    <w:tbl>
      <w:tblPr>
        <w:tblW w:w="8640" w:type="dxa"/>
        <w:tblInd w:w="720" w:type="dxa"/>
        <w:tblLook w:val="01E0" w:firstRow="1" w:lastRow="1" w:firstColumn="1" w:lastColumn="1" w:noHBand="0" w:noVBand="0"/>
      </w:tblPr>
      <w:tblGrid>
        <w:gridCol w:w="2520"/>
        <w:gridCol w:w="6120"/>
      </w:tblGrid>
      <w:tr w:rsidR="00787720" w:rsidRPr="00E1334F" w:rsidTr="00D608A9">
        <w:tc>
          <w:tcPr>
            <w:tcW w:w="2520" w:type="dxa"/>
          </w:tcPr>
          <w:p w:rsidR="00787720" w:rsidRPr="00E1334F" w:rsidRDefault="0078772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 xml:space="preserve">TFRIC 16 </w:t>
            </w:r>
          </w:p>
        </w:tc>
        <w:tc>
          <w:tcPr>
            <w:tcW w:w="6120" w:type="dxa"/>
          </w:tcPr>
          <w:p w:rsidR="00787720" w:rsidRPr="00E1334F" w:rsidRDefault="0078772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Hedges of a Net Investment in a Foreign Operation</w:t>
            </w:r>
          </w:p>
        </w:tc>
      </w:tr>
      <w:tr w:rsidR="00787720" w:rsidRPr="00E1334F" w:rsidTr="00D608A9">
        <w:tc>
          <w:tcPr>
            <w:tcW w:w="2520" w:type="dxa"/>
          </w:tcPr>
          <w:p w:rsidR="00787720" w:rsidRPr="00E1334F" w:rsidRDefault="0078772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TFRIC 19</w:t>
            </w:r>
          </w:p>
        </w:tc>
        <w:tc>
          <w:tcPr>
            <w:tcW w:w="6120" w:type="dxa"/>
          </w:tcPr>
          <w:p w:rsidR="00787720" w:rsidRPr="00E1334F" w:rsidRDefault="00787720" w:rsidP="00B5689B">
            <w:pPr>
              <w:pStyle w:val="ListParagraph"/>
              <w:spacing w:line="380" w:lineRule="exact"/>
              <w:ind w:left="-75"/>
              <w:contextualSpacing w:val="0"/>
              <w:jc w:val="thaiDistribute"/>
              <w:rPr>
                <w:rFonts w:ascii="Arial" w:hAnsi="Arial" w:cs="Arial"/>
                <w:color w:val="000000"/>
                <w:sz w:val="22"/>
                <w:szCs w:val="20"/>
              </w:rPr>
            </w:pPr>
            <w:r w:rsidRPr="00E1334F">
              <w:rPr>
                <w:rFonts w:ascii="Arial" w:hAnsi="Arial" w:cs="Arial"/>
                <w:color w:val="000000"/>
                <w:sz w:val="22"/>
                <w:szCs w:val="20"/>
              </w:rPr>
              <w:t>Extinguishing Financial Liabilities with Equity Instruments</w:t>
            </w:r>
          </w:p>
        </w:tc>
      </w:tr>
    </w:tbl>
    <w:p w:rsidR="00787720" w:rsidRPr="00E1334F" w:rsidRDefault="00787720" w:rsidP="00B5689B">
      <w:pPr>
        <w:pStyle w:val="BodyTextIndent"/>
        <w:ind w:left="547" w:firstLine="0"/>
        <w:jc w:val="both"/>
        <w:rPr>
          <w:rFonts w:ascii="Arial" w:hAnsi="Arial" w:cs="Arial"/>
          <w:sz w:val="22"/>
          <w:szCs w:val="22"/>
        </w:rPr>
      </w:pPr>
      <w:r w:rsidRPr="00E1334F">
        <w:rPr>
          <w:rFonts w:ascii="Arial"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E1334F">
        <w:rPr>
          <w:rFonts w:ascii="Arial" w:hAnsi="Arial" w:cs="Arial"/>
          <w:sz w:val="22"/>
          <w:szCs w:val="22"/>
          <w:cs/>
        </w:rPr>
        <w:t xml:space="preserve"> </w:t>
      </w:r>
      <w:r w:rsidRPr="00E1334F">
        <w:rPr>
          <w:rFonts w:ascii="Arial" w:hAnsi="Arial" w:cs="Arial"/>
          <w:sz w:val="22"/>
          <w:szCs w:val="22"/>
        </w:rPr>
        <w:t xml:space="preserve">cancelled.   </w:t>
      </w:r>
    </w:p>
    <w:p w:rsidR="00787720" w:rsidRPr="00E1334F" w:rsidRDefault="00787720" w:rsidP="00B5689B">
      <w:pPr>
        <w:pStyle w:val="BodyTextIndent"/>
        <w:ind w:left="547" w:firstLine="0"/>
        <w:jc w:val="both"/>
        <w:rPr>
          <w:rFonts w:ascii="Arial" w:hAnsi="Arial" w:cs="Arial"/>
          <w:sz w:val="22"/>
          <w:szCs w:val="22"/>
        </w:rPr>
      </w:pPr>
      <w:r w:rsidRPr="00E1334F">
        <w:rPr>
          <w:rFonts w:ascii="Arial" w:hAnsi="Arial" w:cs="Arial"/>
          <w:sz w:val="22"/>
          <w:szCs w:val="22"/>
        </w:rPr>
        <w:t>The management of the Company is currently evaluating the impact of these standards to the financial statements in the year when they are adopted.</w:t>
      </w:r>
    </w:p>
    <w:p w:rsidR="00787720" w:rsidRPr="00E1334F" w:rsidRDefault="00787720" w:rsidP="00B5689B">
      <w:pPr>
        <w:spacing w:before="120" w:after="120" w:line="380" w:lineRule="exact"/>
        <w:ind w:left="540"/>
        <w:jc w:val="thaiDistribute"/>
        <w:rPr>
          <w:rFonts w:ascii="Arial" w:hAnsi="Arial" w:cs="Arial"/>
          <w:b/>
          <w:bCs/>
          <w:sz w:val="22"/>
          <w:szCs w:val="20"/>
        </w:rPr>
      </w:pPr>
      <w:r w:rsidRPr="00E1334F">
        <w:rPr>
          <w:rFonts w:ascii="Arial" w:hAnsi="Arial" w:cs="Arial"/>
          <w:b/>
          <w:bCs/>
          <w:sz w:val="22"/>
          <w:szCs w:val="20"/>
        </w:rPr>
        <w:t>TFRS 16 Leases</w:t>
      </w:r>
    </w:p>
    <w:p w:rsidR="00787720" w:rsidRPr="00E1334F" w:rsidRDefault="00787720" w:rsidP="00B5689B">
      <w:pPr>
        <w:pStyle w:val="BodyTextIndent"/>
        <w:ind w:left="547" w:firstLine="0"/>
        <w:jc w:val="both"/>
        <w:rPr>
          <w:rFonts w:ascii="Arial" w:hAnsi="Arial" w:cs="Arial"/>
          <w:sz w:val="22"/>
          <w:szCs w:val="22"/>
        </w:rPr>
      </w:pPr>
      <w:r w:rsidRPr="00E1334F">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E1334F">
        <w:rPr>
          <w:rFonts w:ascii="Arial" w:hAnsi="Arial" w:cs="Arial"/>
          <w:sz w:val="22"/>
          <w:szCs w:val="22"/>
          <w:cs/>
        </w:rPr>
        <w:t xml:space="preserve"> </w:t>
      </w:r>
      <w:r w:rsidRPr="00E1334F">
        <w:rPr>
          <w:rFonts w:ascii="Arial" w:hAnsi="Arial" w:cs="Arial"/>
          <w:sz w:val="22"/>
          <w:szCs w:val="22"/>
        </w:rPr>
        <w:t xml:space="preserve">is low value. </w:t>
      </w:r>
    </w:p>
    <w:p w:rsidR="00787720" w:rsidRPr="00E1334F" w:rsidRDefault="00787720" w:rsidP="00B5689B">
      <w:pPr>
        <w:pStyle w:val="BodyTextIndent"/>
        <w:ind w:left="547" w:firstLine="0"/>
        <w:jc w:val="both"/>
        <w:rPr>
          <w:rFonts w:ascii="Arial" w:hAnsi="Arial" w:cs="Arial"/>
          <w:sz w:val="22"/>
          <w:szCs w:val="22"/>
        </w:rPr>
      </w:pPr>
      <w:r w:rsidRPr="00E1334F">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787720" w:rsidRPr="00E1334F" w:rsidRDefault="00787720" w:rsidP="00B5689B">
      <w:pPr>
        <w:pStyle w:val="BodyTextIndent"/>
        <w:ind w:left="547" w:firstLine="0"/>
        <w:jc w:val="both"/>
        <w:rPr>
          <w:rFonts w:ascii="Arial" w:hAnsi="Arial" w:cs="Arial"/>
          <w:sz w:val="22"/>
          <w:szCs w:val="22"/>
        </w:rPr>
      </w:pPr>
      <w:r w:rsidRPr="00E1334F">
        <w:rPr>
          <w:rFonts w:ascii="Arial" w:hAnsi="Arial" w:cs="Arial"/>
          <w:sz w:val="22"/>
          <w:szCs w:val="22"/>
        </w:rPr>
        <w:t>The management of the Company is currently evaluating the impact of this standard on the financial statements in the year when it is adopted.</w:t>
      </w:r>
    </w:p>
    <w:p w:rsidR="002D15A2" w:rsidRPr="00E1334F" w:rsidRDefault="002D15A2" w:rsidP="00B5689B">
      <w:pPr>
        <w:tabs>
          <w:tab w:val="left" w:pos="600"/>
          <w:tab w:val="left" w:pos="2880"/>
        </w:tabs>
        <w:spacing w:before="120" w:after="120" w:line="380" w:lineRule="exact"/>
        <w:ind w:left="600" w:hanging="600"/>
        <w:jc w:val="thaiDistribute"/>
        <w:rPr>
          <w:rFonts w:ascii="Arial" w:hAnsi="Arial" w:cs="Arial"/>
          <w:b/>
          <w:bCs/>
          <w:sz w:val="22"/>
          <w:szCs w:val="22"/>
        </w:rPr>
      </w:pPr>
      <w:r w:rsidRPr="00E1334F">
        <w:rPr>
          <w:rFonts w:ascii="Arial" w:hAnsi="Arial" w:cs="Arial"/>
          <w:b/>
          <w:bCs/>
          <w:sz w:val="22"/>
          <w:szCs w:val="22"/>
        </w:rPr>
        <w:t>1.4</w:t>
      </w:r>
      <w:r w:rsidRPr="00E1334F">
        <w:rPr>
          <w:rFonts w:ascii="Arial" w:hAnsi="Arial" w:cs="Arial"/>
          <w:b/>
          <w:bCs/>
          <w:sz w:val="22"/>
          <w:szCs w:val="22"/>
        </w:rPr>
        <w:tab/>
        <w:t>Significant accounting policies</w:t>
      </w:r>
    </w:p>
    <w:p w:rsidR="002D15A2" w:rsidRPr="00E1334F" w:rsidRDefault="002D15A2" w:rsidP="00B5689B">
      <w:pPr>
        <w:tabs>
          <w:tab w:val="left" w:pos="360"/>
          <w:tab w:val="left" w:pos="2880"/>
        </w:tabs>
        <w:spacing w:before="120" w:after="120" w:line="380" w:lineRule="exact"/>
        <w:ind w:left="547" w:right="29" w:hanging="547"/>
        <w:jc w:val="both"/>
        <w:rPr>
          <w:rFonts w:ascii="Arial" w:hAnsi="Arial" w:cs="Arial"/>
          <w:sz w:val="22"/>
          <w:szCs w:val="22"/>
        </w:rPr>
      </w:pPr>
      <w:r w:rsidRPr="00E1334F">
        <w:rPr>
          <w:rFonts w:ascii="Arial" w:hAnsi="Arial" w:cs="Arial"/>
          <w:sz w:val="22"/>
          <w:szCs w:val="22"/>
        </w:rPr>
        <w:tab/>
      </w:r>
      <w:r w:rsidRPr="00E1334F">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w:t>
      </w:r>
      <w:r w:rsidR="009E7348" w:rsidRPr="00E1334F">
        <w:rPr>
          <w:rFonts w:ascii="Arial" w:hAnsi="Arial" w:cs="Arial"/>
          <w:sz w:val="22"/>
          <w:szCs w:val="22"/>
        </w:rPr>
        <w:t>2018</w:t>
      </w:r>
      <w:r w:rsidRPr="00E1334F">
        <w:rPr>
          <w:rFonts w:ascii="Arial" w:hAnsi="Arial" w:cs="Arial"/>
          <w:sz w:val="22"/>
          <w:szCs w:val="22"/>
        </w:rPr>
        <w:t xml:space="preserve">. </w:t>
      </w:r>
    </w:p>
    <w:p w:rsidR="006C0A82" w:rsidRPr="00E1334F" w:rsidRDefault="002D15A2" w:rsidP="00B5689B">
      <w:pPr>
        <w:tabs>
          <w:tab w:val="left" w:pos="1440"/>
        </w:tabs>
        <w:spacing w:before="120" w:after="120" w:line="380" w:lineRule="exact"/>
        <w:ind w:left="605" w:hanging="605"/>
        <w:jc w:val="thaiDistribute"/>
        <w:outlineLvl w:val="0"/>
        <w:rPr>
          <w:rFonts w:ascii="Arial" w:hAnsi="Arial" w:cs="Arial"/>
          <w:b/>
          <w:bCs/>
          <w:sz w:val="22"/>
          <w:szCs w:val="22"/>
        </w:rPr>
      </w:pPr>
      <w:r w:rsidRPr="00E1334F">
        <w:rPr>
          <w:rFonts w:ascii="Arial" w:hAnsi="Arial" w:cs="Arial"/>
          <w:b/>
          <w:bCs/>
          <w:sz w:val="22"/>
          <w:szCs w:val="22"/>
        </w:rPr>
        <w:t>2</w:t>
      </w:r>
      <w:r w:rsidR="006C0A82" w:rsidRPr="00E1334F">
        <w:rPr>
          <w:rFonts w:ascii="Arial" w:hAnsi="Arial" w:cs="Arial"/>
          <w:b/>
          <w:bCs/>
          <w:sz w:val="22"/>
          <w:szCs w:val="22"/>
        </w:rPr>
        <w:t>.</w:t>
      </w:r>
      <w:r w:rsidR="006C0A82" w:rsidRPr="00E1334F">
        <w:rPr>
          <w:rFonts w:ascii="Arial" w:hAnsi="Arial" w:cs="Arial"/>
          <w:b/>
          <w:bCs/>
          <w:sz w:val="22"/>
          <w:szCs w:val="22"/>
        </w:rPr>
        <w:tab/>
        <w:t>Related party transactions</w:t>
      </w:r>
    </w:p>
    <w:p w:rsidR="006C0A82" w:rsidRPr="00E1334F" w:rsidRDefault="002D15A2" w:rsidP="00B5689B">
      <w:pPr>
        <w:spacing w:before="120" w:after="120" w:line="380" w:lineRule="exact"/>
        <w:ind w:left="605"/>
        <w:jc w:val="both"/>
        <w:rPr>
          <w:rFonts w:ascii="Arial" w:hAnsi="Arial" w:cs="Arial"/>
          <w:sz w:val="22"/>
          <w:szCs w:val="22"/>
        </w:rPr>
      </w:pPr>
      <w:r w:rsidRPr="00E1334F">
        <w:rPr>
          <w:rFonts w:ascii="Arial" w:hAnsi="Arial" w:cs="Arial"/>
          <w:sz w:val="22"/>
          <w:szCs w:val="22"/>
        </w:rPr>
        <w:t xml:space="preserve">During the periods, the </w:t>
      </w:r>
      <w:r w:rsidRPr="00E1334F">
        <w:rPr>
          <w:rFonts w:ascii="Arial" w:hAnsi="Arial" w:cs="Arial"/>
          <w:spacing w:val="-3"/>
          <w:sz w:val="22"/>
          <w:szCs w:val="22"/>
        </w:rPr>
        <w:t>Company</w:t>
      </w:r>
      <w:r w:rsidRPr="00E1334F">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Pr="00E1334F">
        <w:rPr>
          <w:rFonts w:ascii="Arial" w:hAnsi="Arial" w:cs="Arial"/>
          <w:spacing w:val="-3"/>
          <w:sz w:val="22"/>
          <w:szCs w:val="22"/>
        </w:rPr>
        <w:t>Company</w:t>
      </w:r>
      <w:r w:rsidRPr="00E1334F">
        <w:rPr>
          <w:rFonts w:ascii="Arial" w:hAnsi="Arial" w:cs="Arial"/>
          <w:sz w:val="22"/>
          <w:szCs w:val="22"/>
        </w:rPr>
        <w:t xml:space="preserve"> and those related parties.</w:t>
      </w:r>
    </w:p>
    <w:tbl>
      <w:tblPr>
        <w:tblW w:w="8694" w:type="dxa"/>
        <w:tblInd w:w="486" w:type="dxa"/>
        <w:tblLook w:val="0000" w:firstRow="0" w:lastRow="0" w:firstColumn="0" w:lastColumn="0" w:noHBand="0" w:noVBand="0"/>
      </w:tblPr>
      <w:tblGrid>
        <w:gridCol w:w="3564"/>
        <w:gridCol w:w="5130"/>
      </w:tblGrid>
      <w:tr w:rsidR="002D3026" w:rsidRPr="00E1334F" w:rsidTr="009376C4">
        <w:tc>
          <w:tcPr>
            <w:tcW w:w="3564" w:type="dxa"/>
          </w:tcPr>
          <w:p w:rsidR="002D3026" w:rsidRPr="00E1334F" w:rsidRDefault="002D3026" w:rsidP="009376C4">
            <w:pPr>
              <w:spacing w:line="340" w:lineRule="exact"/>
              <w:ind w:left="36"/>
              <w:rPr>
                <w:rFonts w:ascii="Arial" w:hAnsi="Arial" w:cs="Arial"/>
                <w:sz w:val="20"/>
                <w:szCs w:val="20"/>
                <w:u w:val="single"/>
              </w:rPr>
            </w:pPr>
          </w:p>
        </w:tc>
        <w:tc>
          <w:tcPr>
            <w:tcW w:w="5130" w:type="dxa"/>
          </w:tcPr>
          <w:p w:rsidR="002D3026" w:rsidRPr="00E1334F" w:rsidRDefault="002D3026" w:rsidP="009376C4">
            <w:pPr>
              <w:spacing w:line="340" w:lineRule="exact"/>
              <w:rPr>
                <w:rFonts w:ascii="Arial" w:hAnsi="Arial" w:cs="Arial"/>
                <w:sz w:val="20"/>
                <w:szCs w:val="20"/>
                <w:u w:val="single"/>
              </w:rPr>
            </w:pPr>
            <w:r w:rsidRPr="00E1334F">
              <w:rPr>
                <w:rFonts w:ascii="Arial" w:hAnsi="Arial" w:cs="Arial"/>
                <w:sz w:val="20"/>
                <w:szCs w:val="20"/>
                <w:u w:val="single"/>
              </w:rPr>
              <w:t>Pricing Policy</w:t>
            </w:r>
          </w:p>
        </w:tc>
      </w:tr>
      <w:tr w:rsidR="002D3026" w:rsidRPr="00E1334F" w:rsidTr="009376C4">
        <w:tc>
          <w:tcPr>
            <w:tcW w:w="3564" w:type="dxa"/>
          </w:tcPr>
          <w:p w:rsidR="002D3026" w:rsidRPr="00E1334F" w:rsidRDefault="002D3026" w:rsidP="009376C4">
            <w:pPr>
              <w:spacing w:line="340" w:lineRule="exact"/>
              <w:ind w:left="36"/>
              <w:rPr>
                <w:rFonts w:ascii="Arial" w:hAnsi="Arial" w:cs="Arial"/>
                <w:i/>
                <w:iCs/>
                <w:sz w:val="20"/>
                <w:szCs w:val="20"/>
                <w:u w:val="single"/>
              </w:rPr>
            </w:pPr>
            <w:r w:rsidRPr="00E1334F">
              <w:rPr>
                <w:rFonts w:ascii="Arial" w:hAnsi="Arial" w:cs="Arial"/>
                <w:i/>
                <w:iCs/>
                <w:sz w:val="20"/>
                <w:szCs w:val="20"/>
                <w:u w:val="single"/>
              </w:rPr>
              <w:t>Transactions with related companies</w:t>
            </w:r>
          </w:p>
        </w:tc>
        <w:tc>
          <w:tcPr>
            <w:tcW w:w="5130" w:type="dxa"/>
          </w:tcPr>
          <w:p w:rsidR="002D3026" w:rsidRPr="00E1334F" w:rsidRDefault="002D3026" w:rsidP="009376C4">
            <w:pPr>
              <w:spacing w:line="340" w:lineRule="exact"/>
              <w:rPr>
                <w:rFonts w:ascii="Arial" w:hAnsi="Arial" w:cs="Arial"/>
                <w:sz w:val="20"/>
                <w:szCs w:val="20"/>
                <w:u w:val="single"/>
              </w:rPr>
            </w:pPr>
          </w:p>
        </w:tc>
      </w:tr>
      <w:tr w:rsidR="002D3026" w:rsidRPr="00E1334F" w:rsidTr="009376C4">
        <w:tc>
          <w:tcPr>
            <w:tcW w:w="3564" w:type="dxa"/>
          </w:tcPr>
          <w:p w:rsidR="002D3026" w:rsidRPr="00E1334F" w:rsidRDefault="002D3026" w:rsidP="009376C4">
            <w:pPr>
              <w:spacing w:line="340" w:lineRule="exact"/>
              <w:ind w:left="36" w:right="-43"/>
              <w:jc w:val="both"/>
              <w:rPr>
                <w:rFonts w:ascii="Arial" w:hAnsi="Arial" w:cs="Arial"/>
                <w:sz w:val="20"/>
                <w:szCs w:val="20"/>
              </w:rPr>
            </w:pPr>
            <w:r w:rsidRPr="00E1334F">
              <w:rPr>
                <w:rFonts w:ascii="Arial" w:hAnsi="Arial" w:cs="Arial"/>
                <w:sz w:val="20"/>
                <w:szCs w:val="20"/>
              </w:rPr>
              <w:lastRenderedPageBreak/>
              <w:t>Medical service income</w:t>
            </w:r>
          </w:p>
        </w:tc>
        <w:tc>
          <w:tcPr>
            <w:tcW w:w="5130" w:type="dxa"/>
          </w:tcPr>
          <w:p w:rsidR="002D3026" w:rsidRPr="00E1334F" w:rsidRDefault="002D3026" w:rsidP="009376C4">
            <w:pPr>
              <w:spacing w:line="340" w:lineRule="exact"/>
              <w:ind w:left="162" w:right="-198" w:hanging="162"/>
              <w:rPr>
                <w:rFonts w:ascii="Arial" w:hAnsi="Arial" w:cs="Arial"/>
                <w:sz w:val="20"/>
                <w:szCs w:val="20"/>
              </w:rPr>
            </w:pPr>
            <w:r w:rsidRPr="00E1334F">
              <w:rPr>
                <w:rFonts w:ascii="Arial" w:hAnsi="Arial" w:cs="Arial"/>
                <w:sz w:val="20"/>
                <w:szCs w:val="20"/>
              </w:rPr>
              <w:t xml:space="preserve">Normal price </w:t>
            </w:r>
          </w:p>
        </w:tc>
      </w:tr>
      <w:tr w:rsidR="002D3026" w:rsidRPr="00E1334F" w:rsidTr="009376C4">
        <w:tc>
          <w:tcPr>
            <w:tcW w:w="3564" w:type="dxa"/>
          </w:tcPr>
          <w:p w:rsidR="002D3026" w:rsidRPr="00E1334F" w:rsidRDefault="002D3026" w:rsidP="009376C4">
            <w:pPr>
              <w:spacing w:line="340" w:lineRule="exact"/>
              <w:ind w:left="36" w:right="-43"/>
              <w:jc w:val="both"/>
              <w:rPr>
                <w:rFonts w:ascii="Arial" w:hAnsi="Arial" w:cs="Arial"/>
                <w:sz w:val="20"/>
                <w:szCs w:val="20"/>
              </w:rPr>
            </w:pPr>
            <w:r w:rsidRPr="00E1334F">
              <w:rPr>
                <w:rFonts w:ascii="Arial" w:hAnsi="Arial" w:cs="Arial"/>
                <w:sz w:val="20"/>
                <w:szCs w:val="20"/>
              </w:rPr>
              <w:t>Medical service discounts</w:t>
            </w:r>
          </w:p>
        </w:tc>
        <w:tc>
          <w:tcPr>
            <w:tcW w:w="5130" w:type="dxa"/>
          </w:tcPr>
          <w:p w:rsidR="002D3026" w:rsidRPr="00E1334F" w:rsidRDefault="00C37873" w:rsidP="009376C4">
            <w:pPr>
              <w:spacing w:line="340" w:lineRule="exact"/>
              <w:ind w:right="-36"/>
              <w:rPr>
                <w:rFonts w:ascii="Arial" w:hAnsi="Arial" w:cs="Arial"/>
                <w:sz w:val="20"/>
                <w:szCs w:val="20"/>
              </w:rPr>
            </w:pPr>
            <w:r w:rsidRPr="00E1334F">
              <w:rPr>
                <w:rFonts w:ascii="Arial" w:hAnsi="Arial" w:cs="Arial"/>
                <w:sz w:val="20"/>
                <w:szCs w:val="20"/>
              </w:rPr>
              <w:t>At the rate of 10</w:t>
            </w:r>
            <w:r w:rsidR="002D3026" w:rsidRPr="00E1334F">
              <w:rPr>
                <w:rFonts w:ascii="Arial" w:hAnsi="Arial" w:cs="Arial"/>
                <w:sz w:val="20"/>
                <w:szCs w:val="20"/>
              </w:rPr>
              <w:t>% (2018: rate of 10%)</w:t>
            </w:r>
          </w:p>
        </w:tc>
      </w:tr>
      <w:tr w:rsidR="002D3026" w:rsidRPr="00E1334F" w:rsidTr="009376C4">
        <w:tc>
          <w:tcPr>
            <w:tcW w:w="3564" w:type="dxa"/>
          </w:tcPr>
          <w:p w:rsidR="002D3026" w:rsidRPr="00E1334F" w:rsidRDefault="002D3026" w:rsidP="009376C4">
            <w:pPr>
              <w:spacing w:line="340" w:lineRule="exact"/>
              <w:ind w:left="36" w:right="-43"/>
              <w:jc w:val="both"/>
              <w:rPr>
                <w:rFonts w:ascii="Arial" w:hAnsi="Arial" w:cs="Arial"/>
                <w:sz w:val="20"/>
                <w:szCs w:val="20"/>
              </w:rPr>
            </w:pPr>
            <w:r w:rsidRPr="00E1334F">
              <w:rPr>
                <w:rFonts w:ascii="Arial" w:hAnsi="Arial" w:cs="Arial"/>
                <w:sz w:val="20"/>
                <w:szCs w:val="20"/>
              </w:rPr>
              <w:t>Rental expenses</w:t>
            </w:r>
          </w:p>
        </w:tc>
        <w:tc>
          <w:tcPr>
            <w:tcW w:w="5130" w:type="dxa"/>
          </w:tcPr>
          <w:p w:rsidR="002D3026" w:rsidRPr="00E1334F" w:rsidRDefault="002D3026" w:rsidP="009376C4">
            <w:pPr>
              <w:spacing w:line="340" w:lineRule="exact"/>
              <w:ind w:right="-198"/>
              <w:rPr>
                <w:rFonts w:ascii="Arial" w:hAnsi="Arial" w:cs="Arial"/>
                <w:sz w:val="20"/>
                <w:szCs w:val="20"/>
              </w:rPr>
            </w:pPr>
            <w:r w:rsidRPr="00E1334F">
              <w:rPr>
                <w:rFonts w:ascii="Arial" w:hAnsi="Arial" w:cs="Arial"/>
                <w:sz w:val="20"/>
                <w:szCs w:val="20"/>
              </w:rPr>
              <w:t>Contract price</w:t>
            </w:r>
          </w:p>
        </w:tc>
      </w:tr>
      <w:tr w:rsidR="002D3026" w:rsidRPr="00E1334F" w:rsidTr="009376C4">
        <w:tc>
          <w:tcPr>
            <w:tcW w:w="3564" w:type="dxa"/>
          </w:tcPr>
          <w:p w:rsidR="002D3026" w:rsidRPr="00E1334F" w:rsidRDefault="002D3026" w:rsidP="009376C4">
            <w:pPr>
              <w:spacing w:line="340" w:lineRule="exact"/>
              <w:ind w:left="36" w:right="-43"/>
              <w:jc w:val="both"/>
              <w:rPr>
                <w:rFonts w:ascii="Arial" w:hAnsi="Arial" w:cs="Arial"/>
                <w:sz w:val="20"/>
                <w:szCs w:val="20"/>
              </w:rPr>
            </w:pPr>
            <w:r w:rsidRPr="00E1334F">
              <w:rPr>
                <w:rFonts w:ascii="Arial" w:hAnsi="Arial" w:cs="Arial"/>
                <w:sz w:val="20"/>
                <w:szCs w:val="20"/>
              </w:rPr>
              <w:t>Service expenses</w:t>
            </w:r>
          </w:p>
        </w:tc>
        <w:tc>
          <w:tcPr>
            <w:tcW w:w="5130" w:type="dxa"/>
          </w:tcPr>
          <w:p w:rsidR="002D3026" w:rsidRPr="00E1334F" w:rsidRDefault="002D3026" w:rsidP="009376C4">
            <w:pPr>
              <w:spacing w:line="340" w:lineRule="exact"/>
              <w:ind w:right="-198"/>
              <w:rPr>
                <w:rFonts w:ascii="Arial" w:hAnsi="Arial" w:cs="Arial"/>
                <w:sz w:val="20"/>
                <w:szCs w:val="20"/>
              </w:rPr>
            </w:pPr>
            <w:r w:rsidRPr="00E1334F">
              <w:rPr>
                <w:rFonts w:ascii="Arial" w:hAnsi="Arial" w:cs="Arial"/>
                <w:sz w:val="20"/>
                <w:szCs w:val="20"/>
              </w:rPr>
              <w:t>Normal price and contract price</w:t>
            </w:r>
          </w:p>
        </w:tc>
      </w:tr>
      <w:tr w:rsidR="00A45EA2" w:rsidRPr="00E1334F" w:rsidTr="009376C4">
        <w:tc>
          <w:tcPr>
            <w:tcW w:w="3564" w:type="dxa"/>
          </w:tcPr>
          <w:p w:rsidR="00A45EA2" w:rsidRPr="00E1334F" w:rsidRDefault="00A45EA2" w:rsidP="009376C4">
            <w:pPr>
              <w:spacing w:line="340" w:lineRule="exact"/>
              <w:ind w:left="36"/>
              <w:rPr>
                <w:rFonts w:ascii="Arial" w:hAnsi="Arial" w:cs="Arial"/>
                <w:sz w:val="20"/>
                <w:szCs w:val="20"/>
                <w:u w:val="single"/>
              </w:rPr>
            </w:pPr>
          </w:p>
        </w:tc>
        <w:tc>
          <w:tcPr>
            <w:tcW w:w="5130" w:type="dxa"/>
          </w:tcPr>
          <w:p w:rsidR="00A45EA2" w:rsidRPr="00E1334F" w:rsidRDefault="00A45EA2" w:rsidP="009376C4">
            <w:pPr>
              <w:spacing w:line="340" w:lineRule="exact"/>
              <w:rPr>
                <w:rFonts w:ascii="Arial" w:hAnsi="Arial" w:cs="Arial"/>
                <w:sz w:val="20"/>
                <w:szCs w:val="20"/>
                <w:u w:val="single"/>
              </w:rPr>
            </w:pPr>
            <w:r w:rsidRPr="00E1334F">
              <w:rPr>
                <w:rFonts w:ascii="Arial" w:hAnsi="Arial" w:cs="Arial"/>
                <w:sz w:val="20"/>
                <w:szCs w:val="20"/>
                <w:u w:val="single"/>
              </w:rPr>
              <w:t>Pricing Policy</w:t>
            </w:r>
          </w:p>
        </w:tc>
      </w:tr>
      <w:tr w:rsidR="002D3026" w:rsidRPr="00E1334F" w:rsidTr="009376C4">
        <w:tc>
          <w:tcPr>
            <w:tcW w:w="3564" w:type="dxa"/>
          </w:tcPr>
          <w:p w:rsidR="002D3026" w:rsidRPr="00E1334F" w:rsidRDefault="002D3026" w:rsidP="009376C4">
            <w:pPr>
              <w:spacing w:line="340" w:lineRule="exact"/>
              <w:ind w:left="36"/>
              <w:rPr>
                <w:rFonts w:ascii="Arial" w:hAnsi="Arial" w:cs="Arial"/>
                <w:i/>
                <w:iCs/>
                <w:sz w:val="20"/>
                <w:szCs w:val="20"/>
                <w:u w:val="single"/>
              </w:rPr>
            </w:pPr>
            <w:r w:rsidRPr="00E1334F">
              <w:rPr>
                <w:rFonts w:ascii="Arial" w:hAnsi="Arial" w:cs="Arial"/>
                <w:i/>
                <w:iCs/>
                <w:sz w:val="20"/>
                <w:szCs w:val="20"/>
                <w:u w:val="single"/>
              </w:rPr>
              <w:t>Transactions with related individuals</w:t>
            </w:r>
          </w:p>
        </w:tc>
        <w:tc>
          <w:tcPr>
            <w:tcW w:w="5130" w:type="dxa"/>
          </w:tcPr>
          <w:p w:rsidR="002D3026" w:rsidRPr="00E1334F" w:rsidRDefault="002D3026" w:rsidP="009376C4">
            <w:pPr>
              <w:spacing w:line="340" w:lineRule="exact"/>
              <w:rPr>
                <w:rFonts w:ascii="Arial" w:hAnsi="Arial" w:cs="Arial"/>
                <w:sz w:val="20"/>
                <w:szCs w:val="20"/>
                <w:u w:val="single"/>
              </w:rPr>
            </w:pPr>
          </w:p>
        </w:tc>
      </w:tr>
      <w:tr w:rsidR="002D3026" w:rsidRPr="00E1334F" w:rsidTr="009376C4">
        <w:tc>
          <w:tcPr>
            <w:tcW w:w="3564" w:type="dxa"/>
          </w:tcPr>
          <w:p w:rsidR="002D3026" w:rsidRPr="00E1334F" w:rsidRDefault="002D3026" w:rsidP="009376C4">
            <w:pPr>
              <w:spacing w:line="340" w:lineRule="exact"/>
              <w:ind w:left="36" w:right="-43"/>
              <w:jc w:val="both"/>
              <w:rPr>
                <w:rFonts w:ascii="Arial" w:hAnsi="Arial" w:cs="Arial"/>
                <w:sz w:val="20"/>
                <w:szCs w:val="20"/>
              </w:rPr>
            </w:pPr>
            <w:r w:rsidRPr="00E1334F">
              <w:rPr>
                <w:rFonts w:ascii="Arial" w:hAnsi="Arial" w:cs="Arial"/>
                <w:sz w:val="20"/>
                <w:szCs w:val="20"/>
              </w:rPr>
              <w:t>Medical service income</w:t>
            </w:r>
          </w:p>
        </w:tc>
        <w:tc>
          <w:tcPr>
            <w:tcW w:w="5130" w:type="dxa"/>
          </w:tcPr>
          <w:p w:rsidR="002D3026" w:rsidRPr="00E1334F" w:rsidRDefault="002D3026" w:rsidP="009376C4">
            <w:pPr>
              <w:spacing w:line="340" w:lineRule="exact"/>
              <w:ind w:left="162" w:right="-198" w:hanging="162"/>
              <w:rPr>
                <w:rFonts w:ascii="Arial" w:hAnsi="Arial" w:cs="Arial"/>
                <w:sz w:val="20"/>
                <w:szCs w:val="20"/>
              </w:rPr>
            </w:pPr>
            <w:r w:rsidRPr="00E1334F">
              <w:rPr>
                <w:rFonts w:ascii="Arial" w:hAnsi="Arial" w:cs="Arial"/>
                <w:sz w:val="20"/>
                <w:szCs w:val="20"/>
              </w:rPr>
              <w:t xml:space="preserve">Normal price </w:t>
            </w:r>
          </w:p>
        </w:tc>
      </w:tr>
      <w:tr w:rsidR="002D3026" w:rsidRPr="00E1334F" w:rsidTr="009376C4">
        <w:tc>
          <w:tcPr>
            <w:tcW w:w="3564" w:type="dxa"/>
          </w:tcPr>
          <w:p w:rsidR="002D3026" w:rsidRPr="00E1334F" w:rsidRDefault="002D3026" w:rsidP="009376C4">
            <w:pPr>
              <w:spacing w:line="340" w:lineRule="exact"/>
              <w:ind w:left="36" w:right="-198"/>
              <w:rPr>
                <w:rFonts w:ascii="Arial" w:hAnsi="Arial" w:cs="Arial"/>
                <w:spacing w:val="-2"/>
                <w:sz w:val="20"/>
                <w:szCs w:val="20"/>
              </w:rPr>
            </w:pPr>
            <w:r w:rsidRPr="00E1334F">
              <w:rPr>
                <w:rFonts w:ascii="Arial" w:hAnsi="Arial" w:cs="Arial"/>
                <w:spacing w:val="-2"/>
                <w:sz w:val="20"/>
                <w:szCs w:val="20"/>
              </w:rPr>
              <w:t>Medical service welfares and discounts</w:t>
            </w:r>
          </w:p>
        </w:tc>
        <w:tc>
          <w:tcPr>
            <w:tcW w:w="5130" w:type="dxa"/>
          </w:tcPr>
          <w:p w:rsidR="002D3026" w:rsidRPr="00E1334F" w:rsidRDefault="00C37873" w:rsidP="009376C4">
            <w:pPr>
              <w:spacing w:line="340" w:lineRule="exact"/>
              <w:ind w:right="-36"/>
              <w:rPr>
                <w:rFonts w:ascii="Arial" w:hAnsi="Arial" w:cs="Arial"/>
                <w:sz w:val="20"/>
                <w:szCs w:val="20"/>
              </w:rPr>
            </w:pPr>
            <w:r w:rsidRPr="00E1334F">
              <w:rPr>
                <w:rFonts w:ascii="Arial" w:hAnsi="Arial" w:cs="Arial"/>
                <w:sz w:val="20"/>
                <w:szCs w:val="20"/>
              </w:rPr>
              <w:t>At the rate of 15% to 100</w:t>
            </w:r>
            <w:r w:rsidR="002D3026" w:rsidRPr="00E1334F">
              <w:rPr>
                <w:rFonts w:ascii="Arial" w:hAnsi="Arial" w:cs="Arial"/>
                <w:sz w:val="20"/>
                <w:szCs w:val="20"/>
              </w:rPr>
              <w:t>% (2018: rate of 15% to 100%)</w:t>
            </w:r>
          </w:p>
        </w:tc>
      </w:tr>
      <w:tr w:rsidR="002D3026" w:rsidRPr="00E1334F" w:rsidTr="009376C4">
        <w:tc>
          <w:tcPr>
            <w:tcW w:w="3564" w:type="dxa"/>
          </w:tcPr>
          <w:p w:rsidR="002D3026" w:rsidRPr="00E1334F" w:rsidRDefault="002D3026" w:rsidP="009376C4">
            <w:pPr>
              <w:spacing w:line="340" w:lineRule="exact"/>
              <w:ind w:left="36" w:right="-43"/>
              <w:jc w:val="both"/>
              <w:rPr>
                <w:rFonts w:ascii="Arial" w:hAnsi="Arial" w:cs="Arial"/>
                <w:sz w:val="20"/>
                <w:szCs w:val="20"/>
              </w:rPr>
            </w:pPr>
            <w:r w:rsidRPr="00E1334F">
              <w:rPr>
                <w:rFonts w:ascii="Arial" w:hAnsi="Arial" w:cs="Arial"/>
                <w:sz w:val="20"/>
                <w:szCs w:val="20"/>
              </w:rPr>
              <w:t>Consultancy fee</w:t>
            </w:r>
          </w:p>
        </w:tc>
        <w:tc>
          <w:tcPr>
            <w:tcW w:w="5130" w:type="dxa"/>
          </w:tcPr>
          <w:p w:rsidR="002D3026" w:rsidRPr="00E1334F" w:rsidRDefault="002D3026" w:rsidP="009376C4">
            <w:pPr>
              <w:spacing w:line="340" w:lineRule="exact"/>
              <w:ind w:left="162" w:right="-198" w:hanging="162"/>
              <w:rPr>
                <w:rFonts w:ascii="Arial" w:hAnsi="Arial" w:cs="Arial"/>
                <w:sz w:val="20"/>
                <w:szCs w:val="20"/>
              </w:rPr>
            </w:pPr>
            <w:r w:rsidRPr="00E1334F">
              <w:rPr>
                <w:rFonts w:ascii="Arial" w:hAnsi="Arial" w:cs="Arial"/>
                <w:sz w:val="20"/>
                <w:szCs w:val="20"/>
              </w:rPr>
              <w:t>Contract price</w:t>
            </w:r>
          </w:p>
        </w:tc>
      </w:tr>
      <w:tr w:rsidR="002D3026" w:rsidRPr="00E1334F" w:rsidTr="009376C4">
        <w:tc>
          <w:tcPr>
            <w:tcW w:w="3564" w:type="dxa"/>
          </w:tcPr>
          <w:p w:rsidR="002D3026" w:rsidRPr="00E1334F" w:rsidRDefault="002D3026" w:rsidP="009376C4">
            <w:pPr>
              <w:spacing w:line="340" w:lineRule="exact"/>
              <w:ind w:left="36" w:right="-43"/>
              <w:jc w:val="both"/>
              <w:rPr>
                <w:rFonts w:ascii="Arial" w:hAnsi="Arial" w:cs="Arial"/>
                <w:sz w:val="20"/>
                <w:szCs w:val="20"/>
              </w:rPr>
            </w:pPr>
            <w:r w:rsidRPr="00E1334F">
              <w:rPr>
                <w:rFonts w:ascii="Arial" w:hAnsi="Arial" w:cs="Arial"/>
                <w:sz w:val="20"/>
                <w:szCs w:val="20"/>
              </w:rPr>
              <w:t>Purchase of fixed assets</w:t>
            </w:r>
          </w:p>
        </w:tc>
        <w:tc>
          <w:tcPr>
            <w:tcW w:w="5130" w:type="dxa"/>
          </w:tcPr>
          <w:p w:rsidR="002D3026" w:rsidRPr="00E1334F" w:rsidRDefault="002D3026" w:rsidP="009376C4">
            <w:pPr>
              <w:spacing w:line="340" w:lineRule="exact"/>
              <w:ind w:left="360" w:right="-43" w:hanging="360"/>
              <w:jc w:val="both"/>
              <w:rPr>
                <w:rFonts w:ascii="Arial" w:hAnsi="Arial" w:cs="Arial"/>
                <w:sz w:val="20"/>
                <w:szCs w:val="20"/>
              </w:rPr>
            </w:pPr>
            <w:r w:rsidRPr="00E1334F">
              <w:rPr>
                <w:rFonts w:ascii="Arial" w:hAnsi="Arial" w:cs="Arial"/>
                <w:sz w:val="20"/>
                <w:szCs w:val="20"/>
              </w:rPr>
              <w:t>Mutually agreed price with reference to appraised value</w:t>
            </w:r>
          </w:p>
        </w:tc>
      </w:tr>
    </w:tbl>
    <w:p w:rsidR="002D3026" w:rsidRPr="00E1334F" w:rsidRDefault="002D3026" w:rsidP="00E1334F">
      <w:pPr>
        <w:spacing w:line="380" w:lineRule="exact"/>
        <w:ind w:left="605"/>
        <w:jc w:val="both"/>
        <w:rPr>
          <w:rFonts w:ascii="Arial" w:hAnsi="Arial" w:cs="Arial"/>
          <w:sz w:val="22"/>
          <w:szCs w:val="22"/>
        </w:rPr>
      </w:pPr>
    </w:p>
    <w:tbl>
      <w:tblPr>
        <w:tblW w:w="8640" w:type="dxa"/>
        <w:tblInd w:w="450" w:type="dxa"/>
        <w:tblLayout w:type="fixed"/>
        <w:tblLook w:val="0000" w:firstRow="0" w:lastRow="0" w:firstColumn="0" w:lastColumn="0" w:noHBand="0" w:noVBand="0"/>
      </w:tblPr>
      <w:tblGrid>
        <w:gridCol w:w="4320"/>
        <w:gridCol w:w="1080"/>
        <w:gridCol w:w="1080"/>
        <w:gridCol w:w="1080"/>
        <w:gridCol w:w="1080"/>
      </w:tblGrid>
      <w:tr w:rsidR="002D3026" w:rsidRPr="00E1334F" w:rsidTr="009376C4">
        <w:tc>
          <w:tcPr>
            <w:tcW w:w="4320" w:type="dxa"/>
          </w:tcPr>
          <w:p w:rsidR="002D3026" w:rsidRPr="00E1334F" w:rsidRDefault="002D3026" w:rsidP="009376C4">
            <w:pPr>
              <w:spacing w:line="360" w:lineRule="exact"/>
              <w:ind w:left="360" w:right="-43" w:hanging="360"/>
              <w:jc w:val="center"/>
              <w:rPr>
                <w:rFonts w:ascii="Arial" w:hAnsi="Arial" w:cs="Arial"/>
                <w:sz w:val="20"/>
                <w:szCs w:val="20"/>
              </w:rPr>
            </w:pPr>
          </w:p>
        </w:tc>
        <w:tc>
          <w:tcPr>
            <w:tcW w:w="1080" w:type="dxa"/>
          </w:tcPr>
          <w:p w:rsidR="002D3026" w:rsidRPr="00E1334F" w:rsidRDefault="002D3026" w:rsidP="009376C4">
            <w:pPr>
              <w:spacing w:line="360" w:lineRule="exact"/>
              <w:ind w:left="360" w:right="-43" w:hanging="360"/>
              <w:jc w:val="center"/>
              <w:rPr>
                <w:rFonts w:ascii="Arial" w:hAnsi="Arial" w:cs="Arial"/>
                <w:sz w:val="20"/>
                <w:szCs w:val="20"/>
                <w:u w:val="single"/>
              </w:rPr>
            </w:pPr>
          </w:p>
        </w:tc>
        <w:tc>
          <w:tcPr>
            <w:tcW w:w="1080" w:type="dxa"/>
          </w:tcPr>
          <w:p w:rsidR="002D3026" w:rsidRPr="00E1334F" w:rsidRDefault="002D3026" w:rsidP="009376C4">
            <w:pPr>
              <w:spacing w:line="360" w:lineRule="exact"/>
              <w:ind w:left="360" w:right="-43" w:hanging="360"/>
              <w:jc w:val="center"/>
              <w:rPr>
                <w:rFonts w:ascii="Arial" w:hAnsi="Arial" w:cs="Arial"/>
                <w:sz w:val="20"/>
                <w:szCs w:val="20"/>
                <w:u w:val="single"/>
              </w:rPr>
            </w:pPr>
          </w:p>
        </w:tc>
        <w:tc>
          <w:tcPr>
            <w:tcW w:w="2160" w:type="dxa"/>
            <w:gridSpan w:val="2"/>
          </w:tcPr>
          <w:p w:rsidR="002D3026" w:rsidRPr="00E1334F" w:rsidRDefault="002D3026" w:rsidP="009376C4">
            <w:pPr>
              <w:spacing w:line="360" w:lineRule="exact"/>
              <w:ind w:left="162" w:right="-45" w:hanging="162"/>
              <w:jc w:val="right"/>
              <w:rPr>
                <w:rFonts w:ascii="Arial" w:hAnsi="Arial" w:cs="Arial"/>
                <w:sz w:val="20"/>
                <w:szCs w:val="20"/>
              </w:rPr>
            </w:pPr>
            <w:r w:rsidRPr="00E1334F">
              <w:rPr>
                <w:rFonts w:ascii="Arial" w:hAnsi="Arial" w:cs="Arial"/>
                <w:sz w:val="20"/>
                <w:szCs w:val="20"/>
              </w:rPr>
              <w:br w:type="page"/>
              <w:t>(Unit: Thousand Baht)</w:t>
            </w:r>
          </w:p>
        </w:tc>
      </w:tr>
      <w:tr w:rsidR="002D3026" w:rsidRPr="00E1334F" w:rsidTr="009376C4">
        <w:trPr>
          <w:cantSplit/>
        </w:trPr>
        <w:tc>
          <w:tcPr>
            <w:tcW w:w="4320" w:type="dxa"/>
          </w:tcPr>
          <w:p w:rsidR="002D3026" w:rsidRPr="00E1334F" w:rsidRDefault="002D3026" w:rsidP="009376C4">
            <w:pPr>
              <w:spacing w:line="360" w:lineRule="exact"/>
              <w:ind w:left="360" w:right="162" w:hanging="360"/>
              <w:jc w:val="center"/>
              <w:rPr>
                <w:rFonts w:ascii="Arial" w:hAnsi="Arial" w:cs="Arial"/>
                <w:sz w:val="20"/>
                <w:szCs w:val="20"/>
              </w:rPr>
            </w:pPr>
          </w:p>
        </w:tc>
        <w:tc>
          <w:tcPr>
            <w:tcW w:w="2160" w:type="dxa"/>
            <w:gridSpan w:val="2"/>
          </w:tcPr>
          <w:p w:rsidR="002D3026" w:rsidRPr="00E1334F" w:rsidRDefault="002D3026" w:rsidP="009376C4">
            <w:pPr>
              <w:pBdr>
                <w:bottom w:val="single" w:sz="6" w:space="1" w:color="auto"/>
              </w:pBdr>
              <w:spacing w:line="360" w:lineRule="exact"/>
              <w:ind w:left="-20" w:right="-43" w:firstLine="20"/>
              <w:jc w:val="center"/>
              <w:rPr>
                <w:rFonts w:ascii="Arial" w:hAnsi="Arial" w:cs="Arial"/>
                <w:sz w:val="20"/>
                <w:szCs w:val="20"/>
              </w:rPr>
            </w:pPr>
            <w:r w:rsidRPr="00E1334F">
              <w:rPr>
                <w:rFonts w:ascii="Arial" w:hAnsi="Arial" w:cs="Arial"/>
                <w:sz w:val="20"/>
                <w:szCs w:val="20"/>
              </w:rPr>
              <w:t>For the three</w:t>
            </w:r>
            <w:r w:rsidRPr="00E1334F">
              <w:rPr>
                <w:rFonts w:ascii="Arial" w:hAnsi="Arial" w:cs="Arial"/>
                <w:sz w:val="20"/>
                <w:szCs w:val="20"/>
              </w:rPr>
              <w:softHyphen/>
              <w:t xml:space="preserve">-month periods ended </w:t>
            </w:r>
          </w:p>
          <w:p w:rsidR="002D3026" w:rsidRPr="00E1334F" w:rsidRDefault="009E6294" w:rsidP="009376C4">
            <w:pPr>
              <w:pBdr>
                <w:bottom w:val="single" w:sz="6" w:space="1" w:color="auto"/>
              </w:pBdr>
              <w:spacing w:line="360" w:lineRule="exact"/>
              <w:ind w:left="-20" w:right="-43" w:firstLine="20"/>
              <w:jc w:val="center"/>
              <w:rPr>
                <w:rFonts w:ascii="Arial" w:hAnsi="Arial" w:cs="Arial"/>
                <w:sz w:val="20"/>
                <w:szCs w:val="20"/>
              </w:rPr>
            </w:pPr>
            <w:r>
              <w:rPr>
                <w:rFonts w:ascii="Arial" w:hAnsi="Arial" w:cs="Arial"/>
                <w:sz w:val="20"/>
                <w:szCs w:val="20"/>
              </w:rPr>
              <w:t>30 September</w:t>
            </w:r>
          </w:p>
        </w:tc>
        <w:tc>
          <w:tcPr>
            <w:tcW w:w="2160" w:type="dxa"/>
            <w:gridSpan w:val="2"/>
          </w:tcPr>
          <w:p w:rsidR="002D3026" w:rsidRPr="00E1334F" w:rsidRDefault="002D3026" w:rsidP="009376C4">
            <w:pPr>
              <w:pBdr>
                <w:bottom w:val="single" w:sz="6" w:space="1" w:color="auto"/>
              </w:pBdr>
              <w:spacing w:line="360" w:lineRule="exact"/>
              <w:ind w:left="-20" w:right="-43" w:firstLine="20"/>
              <w:jc w:val="center"/>
              <w:rPr>
                <w:rFonts w:ascii="Arial" w:hAnsi="Arial" w:cs="Arial"/>
                <w:sz w:val="20"/>
                <w:szCs w:val="20"/>
              </w:rPr>
            </w:pPr>
            <w:r w:rsidRPr="00E1334F">
              <w:rPr>
                <w:rFonts w:ascii="Arial" w:hAnsi="Arial" w:cs="Arial"/>
                <w:sz w:val="20"/>
                <w:szCs w:val="20"/>
              </w:rPr>
              <w:t xml:space="preserve">For the </w:t>
            </w:r>
            <w:r w:rsidR="009E6294">
              <w:rPr>
                <w:rFonts w:ascii="Arial" w:hAnsi="Arial" w:cs="Arial"/>
                <w:sz w:val="20"/>
                <w:szCs w:val="20"/>
              </w:rPr>
              <w:t>nine-month</w:t>
            </w:r>
            <w:r w:rsidRPr="00E1334F">
              <w:rPr>
                <w:rFonts w:ascii="Arial" w:hAnsi="Arial" w:cs="Arial"/>
                <w:sz w:val="20"/>
                <w:szCs w:val="20"/>
              </w:rPr>
              <w:t xml:space="preserve"> periods ended </w:t>
            </w:r>
          </w:p>
          <w:p w:rsidR="002D3026" w:rsidRPr="00E1334F" w:rsidRDefault="009E6294" w:rsidP="009376C4">
            <w:pPr>
              <w:pBdr>
                <w:bottom w:val="single" w:sz="6" w:space="1" w:color="auto"/>
              </w:pBdr>
              <w:spacing w:line="360" w:lineRule="exact"/>
              <w:ind w:left="-20" w:right="-43" w:firstLine="20"/>
              <w:jc w:val="center"/>
              <w:rPr>
                <w:rFonts w:ascii="Arial" w:hAnsi="Arial" w:cs="Arial"/>
                <w:sz w:val="20"/>
                <w:szCs w:val="20"/>
                <w:cs/>
              </w:rPr>
            </w:pPr>
            <w:r>
              <w:rPr>
                <w:rFonts w:ascii="Arial" w:hAnsi="Arial" w:cs="Arial"/>
                <w:sz w:val="20"/>
                <w:szCs w:val="20"/>
              </w:rPr>
              <w:t>30 September</w:t>
            </w:r>
          </w:p>
        </w:tc>
      </w:tr>
      <w:tr w:rsidR="002D3026" w:rsidRPr="00E1334F" w:rsidTr="009376C4">
        <w:tc>
          <w:tcPr>
            <w:tcW w:w="4320" w:type="dxa"/>
          </w:tcPr>
          <w:p w:rsidR="002D3026" w:rsidRPr="00E1334F" w:rsidRDefault="002D3026" w:rsidP="009376C4">
            <w:pPr>
              <w:spacing w:line="360" w:lineRule="exact"/>
              <w:ind w:left="360" w:right="-43" w:hanging="360"/>
              <w:jc w:val="center"/>
              <w:rPr>
                <w:rFonts w:ascii="Arial" w:hAnsi="Arial" w:cs="Arial"/>
                <w:sz w:val="20"/>
                <w:szCs w:val="20"/>
              </w:rPr>
            </w:pPr>
          </w:p>
        </w:tc>
        <w:tc>
          <w:tcPr>
            <w:tcW w:w="1080" w:type="dxa"/>
          </w:tcPr>
          <w:p w:rsidR="002D3026" w:rsidRPr="00E1334F" w:rsidRDefault="002D3026" w:rsidP="009376C4">
            <w:pPr>
              <w:spacing w:line="360" w:lineRule="exact"/>
              <w:ind w:left="360" w:right="-43" w:hanging="360"/>
              <w:jc w:val="center"/>
              <w:rPr>
                <w:rFonts w:ascii="Arial" w:hAnsi="Arial" w:cs="Arial"/>
                <w:sz w:val="20"/>
                <w:szCs w:val="20"/>
                <w:u w:val="single"/>
              </w:rPr>
            </w:pPr>
            <w:r w:rsidRPr="00E1334F">
              <w:rPr>
                <w:rFonts w:ascii="Arial" w:hAnsi="Arial" w:cs="Arial"/>
                <w:sz w:val="20"/>
                <w:szCs w:val="20"/>
                <w:u w:val="single"/>
              </w:rPr>
              <w:t>2019</w:t>
            </w:r>
          </w:p>
        </w:tc>
        <w:tc>
          <w:tcPr>
            <w:tcW w:w="1080" w:type="dxa"/>
          </w:tcPr>
          <w:p w:rsidR="002D3026" w:rsidRPr="00E1334F" w:rsidRDefault="002D3026" w:rsidP="009376C4">
            <w:pPr>
              <w:spacing w:line="360" w:lineRule="exact"/>
              <w:ind w:left="360" w:right="-43" w:hanging="360"/>
              <w:jc w:val="center"/>
              <w:rPr>
                <w:rFonts w:ascii="Arial" w:hAnsi="Arial" w:cs="Arial"/>
                <w:sz w:val="20"/>
                <w:szCs w:val="20"/>
                <w:u w:val="single"/>
              </w:rPr>
            </w:pPr>
            <w:r w:rsidRPr="00E1334F">
              <w:rPr>
                <w:rFonts w:ascii="Arial" w:hAnsi="Arial" w:cs="Arial"/>
                <w:sz w:val="20"/>
                <w:szCs w:val="20"/>
                <w:u w:val="single"/>
              </w:rPr>
              <w:t>2018</w:t>
            </w:r>
          </w:p>
        </w:tc>
        <w:tc>
          <w:tcPr>
            <w:tcW w:w="1080" w:type="dxa"/>
          </w:tcPr>
          <w:p w:rsidR="002D3026" w:rsidRPr="00E1334F" w:rsidRDefault="002D3026" w:rsidP="009376C4">
            <w:pPr>
              <w:spacing w:line="360" w:lineRule="exact"/>
              <w:ind w:left="360" w:right="-43" w:hanging="360"/>
              <w:jc w:val="center"/>
              <w:rPr>
                <w:rFonts w:ascii="Arial" w:hAnsi="Arial" w:cs="Arial"/>
                <w:sz w:val="20"/>
                <w:szCs w:val="20"/>
                <w:u w:val="single"/>
              </w:rPr>
            </w:pPr>
            <w:r w:rsidRPr="00E1334F">
              <w:rPr>
                <w:rFonts w:ascii="Arial" w:hAnsi="Arial" w:cs="Arial"/>
                <w:sz w:val="20"/>
                <w:szCs w:val="20"/>
                <w:u w:val="single"/>
              </w:rPr>
              <w:t>2019</w:t>
            </w:r>
          </w:p>
        </w:tc>
        <w:tc>
          <w:tcPr>
            <w:tcW w:w="1080" w:type="dxa"/>
          </w:tcPr>
          <w:p w:rsidR="002D3026" w:rsidRPr="00E1334F" w:rsidRDefault="002D3026" w:rsidP="009376C4">
            <w:pPr>
              <w:spacing w:line="360" w:lineRule="exact"/>
              <w:ind w:left="360" w:right="-43" w:hanging="360"/>
              <w:jc w:val="center"/>
              <w:rPr>
                <w:rFonts w:ascii="Arial" w:hAnsi="Arial" w:cs="Arial"/>
                <w:sz w:val="20"/>
                <w:szCs w:val="20"/>
                <w:u w:val="single"/>
              </w:rPr>
            </w:pPr>
            <w:r w:rsidRPr="00E1334F">
              <w:rPr>
                <w:rFonts w:ascii="Arial" w:hAnsi="Arial" w:cs="Arial"/>
                <w:sz w:val="20"/>
                <w:szCs w:val="20"/>
                <w:u w:val="single"/>
              </w:rPr>
              <w:t>2018</w:t>
            </w:r>
          </w:p>
        </w:tc>
      </w:tr>
      <w:tr w:rsidR="002D3026" w:rsidRPr="00E1334F" w:rsidTr="009376C4">
        <w:tc>
          <w:tcPr>
            <w:tcW w:w="5400" w:type="dxa"/>
            <w:gridSpan w:val="2"/>
          </w:tcPr>
          <w:p w:rsidR="002D3026" w:rsidRPr="00E1334F" w:rsidRDefault="002D3026" w:rsidP="009376C4">
            <w:pPr>
              <w:spacing w:line="360" w:lineRule="exact"/>
              <w:ind w:left="-18" w:right="-108"/>
              <w:rPr>
                <w:rFonts w:ascii="Arial" w:hAnsi="Arial" w:cs="Arial"/>
                <w:sz w:val="20"/>
                <w:szCs w:val="20"/>
              </w:rPr>
            </w:pPr>
            <w:r w:rsidRPr="00E1334F">
              <w:rPr>
                <w:rFonts w:ascii="Arial" w:hAnsi="Arial" w:cs="Arial"/>
                <w:sz w:val="20"/>
                <w:szCs w:val="20"/>
                <w:u w:val="single"/>
              </w:rPr>
              <w:t>Transactions with related companies</w:t>
            </w:r>
          </w:p>
        </w:tc>
        <w:tc>
          <w:tcPr>
            <w:tcW w:w="1080" w:type="dxa"/>
          </w:tcPr>
          <w:p w:rsidR="002D3026" w:rsidRPr="00E1334F" w:rsidRDefault="002D3026" w:rsidP="009376C4">
            <w:pPr>
              <w:spacing w:line="360" w:lineRule="exact"/>
              <w:ind w:left="360" w:right="-43" w:hanging="360"/>
              <w:jc w:val="both"/>
              <w:rPr>
                <w:rFonts w:ascii="Arial" w:hAnsi="Arial" w:cs="Arial"/>
                <w:sz w:val="20"/>
                <w:szCs w:val="20"/>
              </w:rPr>
            </w:pPr>
          </w:p>
        </w:tc>
        <w:tc>
          <w:tcPr>
            <w:tcW w:w="1080" w:type="dxa"/>
          </w:tcPr>
          <w:p w:rsidR="002D3026" w:rsidRPr="00E1334F" w:rsidRDefault="002D3026" w:rsidP="009376C4">
            <w:pPr>
              <w:spacing w:line="360" w:lineRule="exact"/>
              <w:ind w:left="360" w:right="-43" w:hanging="360"/>
              <w:jc w:val="both"/>
              <w:rPr>
                <w:rFonts w:ascii="Arial" w:hAnsi="Arial" w:cs="Arial"/>
                <w:sz w:val="20"/>
                <w:szCs w:val="20"/>
              </w:rPr>
            </w:pPr>
          </w:p>
        </w:tc>
        <w:tc>
          <w:tcPr>
            <w:tcW w:w="1080" w:type="dxa"/>
          </w:tcPr>
          <w:p w:rsidR="002D3026" w:rsidRPr="00E1334F" w:rsidRDefault="002D3026" w:rsidP="009376C4">
            <w:pPr>
              <w:spacing w:line="360" w:lineRule="exact"/>
              <w:ind w:left="360" w:right="-43" w:hanging="360"/>
              <w:jc w:val="both"/>
              <w:rPr>
                <w:rFonts w:ascii="Arial" w:hAnsi="Arial" w:cs="Arial"/>
                <w:sz w:val="20"/>
                <w:szCs w:val="20"/>
              </w:rPr>
            </w:pPr>
          </w:p>
        </w:tc>
      </w:tr>
      <w:tr w:rsidR="00C37873" w:rsidRPr="00E1334F" w:rsidTr="009376C4">
        <w:tc>
          <w:tcPr>
            <w:tcW w:w="4320" w:type="dxa"/>
          </w:tcPr>
          <w:p w:rsidR="00C37873" w:rsidRPr="00E1334F" w:rsidRDefault="00C37873" w:rsidP="00C37873">
            <w:pPr>
              <w:spacing w:line="360" w:lineRule="exact"/>
              <w:ind w:left="-18" w:right="-43"/>
              <w:jc w:val="both"/>
              <w:rPr>
                <w:rFonts w:ascii="Arial" w:hAnsi="Arial" w:cs="Arial"/>
                <w:sz w:val="20"/>
                <w:szCs w:val="20"/>
              </w:rPr>
            </w:pPr>
            <w:r w:rsidRPr="00E1334F">
              <w:rPr>
                <w:rFonts w:ascii="Arial" w:hAnsi="Arial" w:cs="Arial"/>
                <w:sz w:val="20"/>
                <w:szCs w:val="20"/>
              </w:rPr>
              <w:t>Medical service income</w:t>
            </w:r>
          </w:p>
        </w:tc>
        <w:tc>
          <w:tcPr>
            <w:tcW w:w="1080" w:type="dxa"/>
            <w:vAlign w:val="center"/>
          </w:tcPr>
          <w:p w:rsidR="00C37873" w:rsidRPr="00E1334F" w:rsidRDefault="00576065" w:rsidP="00C37873">
            <w:pPr>
              <w:pBdr>
                <w:top w:val="single" w:sz="4" w:space="1" w:color="auto"/>
                <w:left w:val="single" w:sz="4" w:space="4" w:color="auto"/>
                <w:right w:val="single" w:sz="4" w:space="4" w:color="auto"/>
              </w:pBdr>
              <w:tabs>
                <w:tab w:val="decimal" w:pos="702"/>
              </w:tabs>
              <w:spacing w:line="360" w:lineRule="exact"/>
              <w:ind w:left="44" w:right="62"/>
              <w:rPr>
                <w:rFonts w:ascii="Arial" w:hAnsi="Arial" w:cs="Arial"/>
                <w:sz w:val="20"/>
                <w:szCs w:val="20"/>
              </w:rPr>
            </w:pPr>
            <w:r>
              <w:rPr>
                <w:rFonts w:ascii="Arial" w:hAnsi="Arial" w:cs="Arial"/>
                <w:sz w:val="20"/>
                <w:szCs w:val="20"/>
              </w:rPr>
              <w:t>117</w:t>
            </w:r>
          </w:p>
        </w:tc>
        <w:tc>
          <w:tcPr>
            <w:tcW w:w="1080" w:type="dxa"/>
          </w:tcPr>
          <w:p w:rsidR="00C37873" w:rsidRPr="00E1334F" w:rsidRDefault="009E6294" w:rsidP="00C37873">
            <w:pPr>
              <w:pBdr>
                <w:top w:val="single" w:sz="4" w:space="1" w:color="auto"/>
                <w:left w:val="single" w:sz="4" w:space="4" w:color="auto"/>
                <w:right w:val="single" w:sz="4" w:space="4" w:color="auto"/>
              </w:pBdr>
              <w:tabs>
                <w:tab w:val="decimal" w:pos="702"/>
              </w:tabs>
              <w:spacing w:line="360" w:lineRule="exact"/>
              <w:ind w:left="44" w:right="62"/>
              <w:rPr>
                <w:rFonts w:ascii="Arial" w:hAnsi="Arial" w:cs="Arial"/>
                <w:sz w:val="20"/>
                <w:szCs w:val="20"/>
              </w:rPr>
            </w:pPr>
            <w:r>
              <w:rPr>
                <w:rFonts w:ascii="Arial" w:hAnsi="Arial" w:cs="Arial"/>
                <w:sz w:val="20"/>
                <w:szCs w:val="20"/>
              </w:rPr>
              <w:t>458</w:t>
            </w:r>
          </w:p>
        </w:tc>
        <w:tc>
          <w:tcPr>
            <w:tcW w:w="1080" w:type="dxa"/>
            <w:vAlign w:val="center"/>
          </w:tcPr>
          <w:p w:rsidR="00C37873" w:rsidRPr="00E1334F" w:rsidRDefault="00576065" w:rsidP="00C37873">
            <w:pPr>
              <w:pBdr>
                <w:top w:val="single" w:sz="4" w:space="1" w:color="auto"/>
                <w:left w:val="single" w:sz="4" w:space="4" w:color="auto"/>
                <w:right w:val="single" w:sz="4" w:space="4" w:color="auto"/>
              </w:pBdr>
              <w:tabs>
                <w:tab w:val="decimal" w:pos="702"/>
              </w:tabs>
              <w:spacing w:line="360" w:lineRule="exact"/>
              <w:ind w:left="44" w:right="62"/>
              <w:rPr>
                <w:rFonts w:ascii="Arial" w:hAnsi="Arial" w:cs="Arial"/>
                <w:sz w:val="20"/>
                <w:szCs w:val="20"/>
              </w:rPr>
            </w:pPr>
            <w:r>
              <w:rPr>
                <w:rFonts w:ascii="Arial" w:hAnsi="Arial" w:cs="Arial"/>
                <w:sz w:val="20"/>
                <w:szCs w:val="20"/>
              </w:rPr>
              <w:t>208</w:t>
            </w:r>
          </w:p>
        </w:tc>
        <w:tc>
          <w:tcPr>
            <w:tcW w:w="1080" w:type="dxa"/>
          </w:tcPr>
          <w:p w:rsidR="00C37873" w:rsidRPr="00E1334F" w:rsidRDefault="009E6294" w:rsidP="00C37873">
            <w:pPr>
              <w:pBdr>
                <w:top w:val="single" w:sz="4" w:space="1" w:color="auto"/>
                <w:left w:val="single" w:sz="4" w:space="4" w:color="auto"/>
                <w:right w:val="single" w:sz="4" w:space="4" w:color="auto"/>
              </w:pBdr>
              <w:tabs>
                <w:tab w:val="decimal" w:pos="702"/>
              </w:tabs>
              <w:spacing w:line="360" w:lineRule="exact"/>
              <w:ind w:left="44" w:right="62"/>
              <w:rPr>
                <w:rFonts w:ascii="Arial" w:hAnsi="Arial" w:cs="Arial"/>
                <w:sz w:val="20"/>
                <w:szCs w:val="20"/>
              </w:rPr>
            </w:pPr>
            <w:r>
              <w:rPr>
                <w:rFonts w:ascii="Arial" w:hAnsi="Arial" w:cs="Arial"/>
                <w:sz w:val="20"/>
                <w:szCs w:val="20"/>
              </w:rPr>
              <w:t>471</w:t>
            </w:r>
          </w:p>
        </w:tc>
      </w:tr>
      <w:tr w:rsidR="00C37873" w:rsidRPr="00E1334F" w:rsidTr="009376C4">
        <w:tc>
          <w:tcPr>
            <w:tcW w:w="4320" w:type="dxa"/>
          </w:tcPr>
          <w:p w:rsidR="00C37873" w:rsidRPr="00E1334F" w:rsidRDefault="00C37873" w:rsidP="00C37873">
            <w:pPr>
              <w:spacing w:line="360" w:lineRule="exact"/>
              <w:ind w:left="-18" w:right="-43"/>
              <w:jc w:val="both"/>
              <w:rPr>
                <w:rFonts w:ascii="Arial" w:hAnsi="Arial" w:cs="Arial"/>
                <w:sz w:val="20"/>
                <w:szCs w:val="20"/>
              </w:rPr>
            </w:pPr>
            <w:r w:rsidRPr="00E1334F">
              <w:rPr>
                <w:rFonts w:ascii="Arial" w:hAnsi="Arial" w:cs="Arial"/>
                <w:sz w:val="20"/>
                <w:szCs w:val="20"/>
              </w:rPr>
              <w:t>Medical service discounts</w:t>
            </w:r>
          </w:p>
        </w:tc>
        <w:tc>
          <w:tcPr>
            <w:tcW w:w="1080" w:type="dxa"/>
            <w:vAlign w:val="center"/>
          </w:tcPr>
          <w:p w:rsidR="00C37873" w:rsidRPr="00E1334F" w:rsidRDefault="00576065" w:rsidP="00C37873">
            <w:pPr>
              <w:pBdr>
                <w:left w:val="single" w:sz="4" w:space="4" w:color="auto"/>
                <w:bottom w:val="single" w:sz="4" w:space="1" w:color="auto"/>
                <w:right w:val="single" w:sz="4" w:space="4" w:color="auto"/>
              </w:pBdr>
              <w:tabs>
                <w:tab w:val="decimal" w:pos="702"/>
              </w:tabs>
              <w:spacing w:line="360" w:lineRule="exact"/>
              <w:ind w:left="44" w:right="62"/>
              <w:rPr>
                <w:rFonts w:ascii="Arial" w:hAnsi="Arial" w:cs="Arial"/>
                <w:sz w:val="20"/>
                <w:szCs w:val="20"/>
              </w:rPr>
            </w:pPr>
            <w:r>
              <w:rPr>
                <w:rFonts w:ascii="Arial" w:hAnsi="Arial" w:cs="Arial"/>
                <w:sz w:val="20"/>
                <w:szCs w:val="20"/>
              </w:rPr>
              <w:t>-</w:t>
            </w:r>
          </w:p>
        </w:tc>
        <w:tc>
          <w:tcPr>
            <w:tcW w:w="1080" w:type="dxa"/>
          </w:tcPr>
          <w:p w:rsidR="00C37873" w:rsidRPr="00E1334F" w:rsidRDefault="00C37873" w:rsidP="00C37873">
            <w:pPr>
              <w:pBdr>
                <w:left w:val="single" w:sz="4" w:space="4" w:color="auto"/>
                <w:bottom w:val="single" w:sz="4" w:space="1" w:color="auto"/>
                <w:right w:val="single" w:sz="4" w:space="4" w:color="auto"/>
              </w:pBdr>
              <w:tabs>
                <w:tab w:val="decimal" w:pos="702"/>
              </w:tabs>
              <w:spacing w:line="360" w:lineRule="exact"/>
              <w:ind w:left="44" w:right="62"/>
              <w:rPr>
                <w:rFonts w:ascii="Arial" w:hAnsi="Arial" w:cs="Arial"/>
                <w:sz w:val="20"/>
                <w:szCs w:val="20"/>
              </w:rPr>
            </w:pPr>
            <w:r w:rsidRPr="00E1334F">
              <w:rPr>
                <w:rFonts w:ascii="Arial" w:hAnsi="Arial" w:cs="Arial"/>
                <w:sz w:val="20"/>
                <w:szCs w:val="20"/>
              </w:rPr>
              <w:t>-</w:t>
            </w:r>
          </w:p>
        </w:tc>
        <w:tc>
          <w:tcPr>
            <w:tcW w:w="1080" w:type="dxa"/>
            <w:vAlign w:val="center"/>
          </w:tcPr>
          <w:p w:rsidR="00C37873" w:rsidRPr="00E1334F" w:rsidRDefault="00576065" w:rsidP="00C37873">
            <w:pPr>
              <w:pBdr>
                <w:left w:val="single" w:sz="4" w:space="4" w:color="auto"/>
                <w:bottom w:val="single" w:sz="4" w:space="1" w:color="auto"/>
                <w:right w:val="single" w:sz="4" w:space="4" w:color="auto"/>
              </w:pBdr>
              <w:tabs>
                <w:tab w:val="decimal" w:pos="702"/>
              </w:tabs>
              <w:spacing w:line="360" w:lineRule="exact"/>
              <w:ind w:left="44" w:right="62"/>
              <w:rPr>
                <w:rFonts w:ascii="Arial" w:hAnsi="Arial" w:cs="Arial"/>
                <w:sz w:val="20"/>
                <w:szCs w:val="20"/>
              </w:rPr>
            </w:pPr>
            <w:r>
              <w:rPr>
                <w:rFonts w:ascii="Arial" w:hAnsi="Arial" w:cs="Arial"/>
                <w:sz w:val="20"/>
                <w:szCs w:val="20"/>
              </w:rPr>
              <w:t>-</w:t>
            </w:r>
          </w:p>
        </w:tc>
        <w:tc>
          <w:tcPr>
            <w:tcW w:w="1080" w:type="dxa"/>
          </w:tcPr>
          <w:p w:rsidR="00C37873" w:rsidRPr="00E1334F" w:rsidRDefault="00C37873" w:rsidP="00C37873">
            <w:pPr>
              <w:pBdr>
                <w:left w:val="single" w:sz="4" w:space="4" w:color="auto"/>
                <w:bottom w:val="single" w:sz="4" w:space="1" w:color="auto"/>
                <w:right w:val="single" w:sz="4" w:space="4" w:color="auto"/>
              </w:pBdr>
              <w:tabs>
                <w:tab w:val="decimal" w:pos="702"/>
              </w:tabs>
              <w:spacing w:line="360" w:lineRule="exact"/>
              <w:ind w:left="44" w:right="62"/>
              <w:rPr>
                <w:rFonts w:ascii="Arial" w:hAnsi="Arial" w:cs="Arial"/>
                <w:sz w:val="20"/>
                <w:szCs w:val="20"/>
              </w:rPr>
            </w:pPr>
            <w:r w:rsidRPr="00E1334F">
              <w:rPr>
                <w:rFonts w:ascii="Arial" w:hAnsi="Arial" w:cs="Arial"/>
                <w:sz w:val="20"/>
                <w:szCs w:val="20"/>
              </w:rPr>
              <w:t>-</w:t>
            </w:r>
          </w:p>
        </w:tc>
      </w:tr>
      <w:tr w:rsidR="00C37873" w:rsidRPr="00E1334F" w:rsidTr="009376C4">
        <w:tc>
          <w:tcPr>
            <w:tcW w:w="4320" w:type="dxa"/>
          </w:tcPr>
          <w:p w:rsidR="00C37873" w:rsidRPr="00E1334F" w:rsidRDefault="00C37873" w:rsidP="00C37873">
            <w:pPr>
              <w:spacing w:line="360" w:lineRule="exact"/>
              <w:ind w:left="-18" w:right="-43"/>
              <w:jc w:val="both"/>
              <w:rPr>
                <w:rFonts w:ascii="Arial" w:hAnsi="Arial" w:cs="Arial"/>
                <w:sz w:val="20"/>
                <w:szCs w:val="20"/>
              </w:rPr>
            </w:pPr>
            <w:r w:rsidRPr="00E1334F">
              <w:rPr>
                <w:rFonts w:ascii="Arial" w:hAnsi="Arial" w:cs="Arial"/>
                <w:sz w:val="20"/>
                <w:szCs w:val="20"/>
              </w:rPr>
              <w:t>Medical service income - net</w:t>
            </w:r>
          </w:p>
        </w:tc>
        <w:tc>
          <w:tcPr>
            <w:tcW w:w="1080" w:type="dxa"/>
            <w:vAlign w:val="center"/>
          </w:tcPr>
          <w:p w:rsidR="00C37873" w:rsidRPr="00E1334F" w:rsidRDefault="00576065" w:rsidP="00C37873">
            <w:pPr>
              <w:tabs>
                <w:tab w:val="decimal" w:pos="702"/>
              </w:tabs>
              <w:spacing w:line="360" w:lineRule="exact"/>
              <w:ind w:left="44" w:right="62"/>
              <w:rPr>
                <w:rFonts w:ascii="Arial" w:hAnsi="Arial" w:cs="Arial"/>
                <w:sz w:val="20"/>
                <w:szCs w:val="20"/>
              </w:rPr>
            </w:pPr>
            <w:r>
              <w:rPr>
                <w:rFonts w:ascii="Arial" w:hAnsi="Arial" w:cs="Arial"/>
                <w:sz w:val="20"/>
                <w:szCs w:val="20"/>
              </w:rPr>
              <w:t>117</w:t>
            </w:r>
          </w:p>
        </w:tc>
        <w:tc>
          <w:tcPr>
            <w:tcW w:w="1080" w:type="dxa"/>
          </w:tcPr>
          <w:p w:rsidR="00C37873" w:rsidRPr="00E1334F" w:rsidRDefault="009E6294" w:rsidP="00C37873">
            <w:pPr>
              <w:tabs>
                <w:tab w:val="decimal" w:pos="702"/>
              </w:tabs>
              <w:spacing w:line="360" w:lineRule="exact"/>
              <w:rPr>
                <w:rFonts w:ascii="Arial" w:hAnsi="Arial" w:cs="Arial"/>
                <w:sz w:val="20"/>
                <w:szCs w:val="20"/>
              </w:rPr>
            </w:pPr>
            <w:r>
              <w:rPr>
                <w:rFonts w:ascii="Arial" w:hAnsi="Arial" w:cs="Arial"/>
                <w:sz w:val="20"/>
                <w:szCs w:val="20"/>
              </w:rPr>
              <w:t>458</w:t>
            </w:r>
          </w:p>
        </w:tc>
        <w:tc>
          <w:tcPr>
            <w:tcW w:w="1080" w:type="dxa"/>
            <w:vAlign w:val="center"/>
          </w:tcPr>
          <w:p w:rsidR="00C37873" w:rsidRPr="00E1334F" w:rsidRDefault="00576065" w:rsidP="00C37873">
            <w:pPr>
              <w:tabs>
                <w:tab w:val="decimal" w:pos="702"/>
              </w:tabs>
              <w:spacing w:line="360" w:lineRule="exact"/>
              <w:ind w:left="44" w:right="62"/>
              <w:rPr>
                <w:rFonts w:ascii="Arial" w:hAnsi="Arial" w:cs="Arial"/>
                <w:sz w:val="20"/>
                <w:szCs w:val="20"/>
              </w:rPr>
            </w:pPr>
            <w:r>
              <w:rPr>
                <w:rFonts w:ascii="Arial" w:hAnsi="Arial" w:cs="Arial"/>
                <w:sz w:val="20"/>
                <w:szCs w:val="20"/>
              </w:rPr>
              <w:t>208</w:t>
            </w:r>
          </w:p>
        </w:tc>
        <w:tc>
          <w:tcPr>
            <w:tcW w:w="1080" w:type="dxa"/>
          </w:tcPr>
          <w:p w:rsidR="00C37873" w:rsidRPr="00E1334F" w:rsidRDefault="009E6294" w:rsidP="00C37873">
            <w:pPr>
              <w:tabs>
                <w:tab w:val="decimal" w:pos="702"/>
              </w:tabs>
              <w:spacing w:line="360" w:lineRule="exact"/>
              <w:rPr>
                <w:rFonts w:ascii="Arial" w:hAnsi="Arial" w:cs="Arial"/>
                <w:sz w:val="20"/>
                <w:szCs w:val="20"/>
              </w:rPr>
            </w:pPr>
            <w:r>
              <w:rPr>
                <w:rFonts w:ascii="Arial" w:hAnsi="Arial" w:cs="Arial"/>
                <w:sz w:val="20"/>
                <w:szCs w:val="20"/>
              </w:rPr>
              <w:t>471</w:t>
            </w:r>
          </w:p>
        </w:tc>
      </w:tr>
      <w:tr w:rsidR="009E6294" w:rsidRPr="00E1334F" w:rsidTr="009376C4">
        <w:tc>
          <w:tcPr>
            <w:tcW w:w="4320" w:type="dxa"/>
          </w:tcPr>
          <w:p w:rsidR="009E6294" w:rsidRPr="00E1334F" w:rsidRDefault="009E6294" w:rsidP="009E6294">
            <w:pPr>
              <w:spacing w:line="360" w:lineRule="exact"/>
              <w:ind w:left="-18" w:right="-43"/>
              <w:jc w:val="both"/>
              <w:rPr>
                <w:rFonts w:ascii="Arial" w:hAnsi="Arial" w:cs="Arial"/>
                <w:sz w:val="20"/>
                <w:szCs w:val="20"/>
              </w:rPr>
            </w:pPr>
            <w:r w:rsidRPr="00E1334F">
              <w:rPr>
                <w:rFonts w:ascii="Arial" w:hAnsi="Arial" w:cs="Arial"/>
                <w:sz w:val="20"/>
                <w:szCs w:val="20"/>
              </w:rPr>
              <w:t>Rental expenses</w:t>
            </w:r>
          </w:p>
        </w:tc>
        <w:tc>
          <w:tcPr>
            <w:tcW w:w="1080" w:type="dxa"/>
            <w:vAlign w:val="center"/>
          </w:tcPr>
          <w:p w:rsidR="009E6294" w:rsidRPr="00E1334F" w:rsidRDefault="00576065" w:rsidP="009E6294">
            <w:pPr>
              <w:tabs>
                <w:tab w:val="decimal" w:pos="702"/>
              </w:tabs>
              <w:spacing w:line="360" w:lineRule="exact"/>
              <w:ind w:left="44" w:right="62"/>
              <w:rPr>
                <w:rFonts w:ascii="Arial" w:hAnsi="Arial" w:cs="Arial"/>
                <w:sz w:val="20"/>
                <w:szCs w:val="20"/>
              </w:rPr>
            </w:pPr>
            <w:r>
              <w:rPr>
                <w:rFonts w:ascii="Arial" w:hAnsi="Arial" w:cs="Arial"/>
                <w:sz w:val="20"/>
                <w:szCs w:val="20"/>
              </w:rPr>
              <w:t>333</w:t>
            </w:r>
          </w:p>
        </w:tc>
        <w:tc>
          <w:tcPr>
            <w:tcW w:w="1080" w:type="dxa"/>
          </w:tcPr>
          <w:p w:rsidR="009E6294" w:rsidRPr="00C50291" w:rsidRDefault="009E6294" w:rsidP="009E6294">
            <w:pPr>
              <w:tabs>
                <w:tab w:val="decimal" w:pos="702"/>
              </w:tabs>
              <w:spacing w:line="360" w:lineRule="exact"/>
              <w:ind w:left="44" w:right="62"/>
              <w:rPr>
                <w:rFonts w:ascii="Arial" w:hAnsi="Arial" w:cs="Arial"/>
                <w:sz w:val="20"/>
                <w:szCs w:val="20"/>
              </w:rPr>
            </w:pPr>
            <w:r w:rsidRPr="00C50291">
              <w:rPr>
                <w:rFonts w:ascii="Arial" w:hAnsi="Arial" w:cs="Arial"/>
                <w:sz w:val="20"/>
                <w:szCs w:val="20"/>
              </w:rPr>
              <w:t>312</w:t>
            </w:r>
          </w:p>
        </w:tc>
        <w:tc>
          <w:tcPr>
            <w:tcW w:w="1080" w:type="dxa"/>
          </w:tcPr>
          <w:p w:rsidR="009E6294" w:rsidRPr="00C50291" w:rsidRDefault="00576065" w:rsidP="009E6294">
            <w:pPr>
              <w:tabs>
                <w:tab w:val="decimal" w:pos="702"/>
              </w:tabs>
              <w:spacing w:line="360" w:lineRule="exact"/>
              <w:ind w:left="44" w:right="62"/>
              <w:rPr>
                <w:rFonts w:ascii="Arial" w:hAnsi="Arial" w:cs="Arial"/>
                <w:sz w:val="20"/>
                <w:szCs w:val="20"/>
              </w:rPr>
            </w:pPr>
            <w:r>
              <w:rPr>
                <w:rFonts w:ascii="Arial" w:hAnsi="Arial" w:cs="Arial"/>
                <w:sz w:val="20"/>
                <w:szCs w:val="20"/>
              </w:rPr>
              <w:t>999</w:t>
            </w:r>
          </w:p>
        </w:tc>
        <w:tc>
          <w:tcPr>
            <w:tcW w:w="1080" w:type="dxa"/>
          </w:tcPr>
          <w:p w:rsidR="009E6294" w:rsidRPr="00C50291" w:rsidRDefault="009E6294" w:rsidP="009E6294">
            <w:pPr>
              <w:tabs>
                <w:tab w:val="decimal" w:pos="702"/>
              </w:tabs>
              <w:spacing w:line="360" w:lineRule="exact"/>
              <w:ind w:left="44" w:right="62"/>
              <w:rPr>
                <w:rFonts w:ascii="Arial" w:hAnsi="Arial" w:cs="Arial"/>
                <w:sz w:val="20"/>
                <w:szCs w:val="20"/>
              </w:rPr>
            </w:pPr>
            <w:r w:rsidRPr="00C50291">
              <w:rPr>
                <w:rFonts w:ascii="Arial" w:hAnsi="Arial" w:cs="Arial"/>
                <w:sz w:val="20"/>
                <w:szCs w:val="20"/>
              </w:rPr>
              <w:t>936</w:t>
            </w:r>
          </w:p>
        </w:tc>
      </w:tr>
      <w:tr w:rsidR="009E6294" w:rsidRPr="00E1334F" w:rsidTr="009376C4">
        <w:tc>
          <w:tcPr>
            <w:tcW w:w="4320" w:type="dxa"/>
          </w:tcPr>
          <w:p w:rsidR="009E6294" w:rsidRPr="00E1334F" w:rsidRDefault="009E6294" w:rsidP="009E6294">
            <w:pPr>
              <w:spacing w:line="360" w:lineRule="exact"/>
              <w:ind w:left="-18" w:right="-43"/>
              <w:jc w:val="both"/>
              <w:rPr>
                <w:rFonts w:ascii="Arial" w:hAnsi="Arial" w:cs="Arial"/>
                <w:sz w:val="20"/>
                <w:szCs w:val="20"/>
              </w:rPr>
            </w:pPr>
            <w:r w:rsidRPr="00E1334F">
              <w:rPr>
                <w:rFonts w:ascii="Arial" w:hAnsi="Arial" w:cs="Arial"/>
                <w:sz w:val="20"/>
                <w:szCs w:val="20"/>
              </w:rPr>
              <w:t>Service expenses</w:t>
            </w:r>
          </w:p>
        </w:tc>
        <w:tc>
          <w:tcPr>
            <w:tcW w:w="1080" w:type="dxa"/>
            <w:vAlign w:val="center"/>
          </w:tcPr>
          <w:p w:rsidR="009E6294" w:rsidRPr="00E1334F" w:rsidRDefault="00576065" w:rsidP="009E6294">
            <w:pPr>
              <w:tabs>
                <w:tab w:val="decimal" w:pos="702"/>
              </w:tabs>
              <w:spacing w:line="360" w:lineRule="exact"/>
              <w:ind w:left="44" w:right="62"/>
              <w:rPr>
                <w:rFonts w:ascii="Arial" w:hAnsi="Arial" w:cs="Arial"/>
                <w:sz w:val="20"/>
                <w:szCs w:val="20"/>
              </w:rPr>
            </w:pPr>
            <w:r>
              <w:rPr>
                <w:rFonts w:ascii="Arial" w:hAnsi="Arial" w:cs="Arial"/>
                <w:sz w:val="20"/>
                <w:szCs w:val="20"/>
              </w:rPr>
              <w:t>931</w:t>
            </w:r>
          </w:p>
        </w:tc>
        <w:tc>
          <w:tcPr>
            <w:tcW w:w="1080" w:type="dxa"/>
          </w:tcPr>
          <w:p w:rsidR="009E6294" w:rsidRPr="00C50291" w:rsidRDefault="009E6294" w:rsidP="009E6294">
            <w:pPr>
              <w:tabs>
                <w:tab w:val="decimal" w:pos="702"/>
              </w:tabs>
              <w:spacing w:line="360" w:lineRule="exact"/>
              <w:ind w:left="44" w:right="62"/>
              <w:rPr>
                <w:rFonts w:ascii="Arial" w:hAnsi="Arial" w:cs="Arial"/>
                <w:sz w:val="20"/>
                <w:szCs w:val="20"/>
              </w:rPr>
            </w:pPr>
            <w:r w:rsidRPr="00C50291">
              <w:rPr>
                <w:rFonts w:ascii="Arial" w:hAnsi="Arial" w:cs="Arial"/>
                <w:sz w:val="20"/>
                <w:szCs w:val="20"/>
              </w:rPr>
              <w:t>1,219</w:t>
            </w:r>
          </w:p>
        </w:tc>
        <w:tc>
          <w:tcPr>
            <w:tcW w:w="1080" w:type="dxa"/>
          </w:tcPr>
          <w:p w:rsidR="009E6294" w:rsidRPr="00C50291" w:rsidRDefault="00576065" w:rsidP="009E6294">
            <w:pPr>
              <w:tabs>
                <w:tab w:val="decimal" w:pos="702"/>
              </w:tabs>
              <w:spacing w:line="360" w:lineRule="exact"/>
              <w:ind w:left="44" w:right="62"/>
              <w:rPr>
                <w:rFonts w:ascii="Arial" w:hAnsi="Arial" w:cs="Arial"/>
                <w:sz w:val="20"/>
                <w:szCs w:val="20"/>
              </w:rPr>
            </w:pPr>
            <w:r>
              <w:rPr>
                <w:rFonts w:ascii="Arial" w:hAnsi="Arial" w:cs="Arial"/>
                <w:sz w:val="20"/>
                <w:szCs w:val="20"/>
              </w:rPr>
              <w:t>3,241</w:t>
            </w:r>
          </w:p>
        </w:tc>
        <w:tc>
          <w:tcPr>
            <w:tcW w:w="1080" w:type="dxa"/>
          </w:tcPr>
          <w:p w:rsidR="009E6294" w:rsidRPr="00C50291" w:rsidRDefault="009E6294" w:rsidP="009E6294">
            <w:pPr>
              <w:tabs>
                <w:tab w:val="decimal" w:pos="702"/>
              </w:tabs>
              <w:spacing w:line="360" w:lineRule="exact"/>
              <w:ind w:left="44" w:right="62"/>
              <w:rPr>
                <w:rFonts w:ascii="Arial" w:hAnsi="Arial" w:cs="Arial"/>
                <w:sz w:val="20"/>
                <w:szCs w:val="20"/>
                <w:cs/>
              </w:rPr>
            </w:pPr>
            <w:r w:rsidRPr="00C50291">
              <w:rPr>
                <w:rFonts w:ascii="Arial" w:hAnsi="Arial" w:cs="Arial"/>
                <w:sz w:val="20"/>
                <w:szCs w:val="20"/>
              </w:rPr>
              <w:t>4,515</w:t>
            </w:r>
          </w:p>
        </w:tc>
      </w:tr>
      <w:tr w:rsidR="009E6294" w:rsidRPr="00E1334F" w:rsidTr="009376C4">
        <w:tc>
          <w:tcPr>
            <w:tcW w:w="4320" w:type="dxa"/>
          </w:tcPr>
          <w:p w:rsidR="009E6294" w:rsidRPr="00E1334F" w:rsidRDefault="009E6294" w:rsidP="009E6294">
            <w:pPr>
              <w:spacing w:line="360" w:lineRule="exact"/>
              <w:ind w:left="-18" w:right="-108"/>
              <w:rPr>
                <w:rFonts w:ascii="Arial" w:hAnsi="Arial" w:cs="Arial"/>
                <w:sz w:val="20"/>
                <w:szCs w:val="20"/>
                <w:u w:val="single"/>
              </w:rPr>
            </w:pPr>
            <w:r w:rsidRPr="00E1334F">
              <w:rPr>
                <w:rFonts w:ascii="Arial" w:hAnsi="Arial" w:cs="Arial"/>
                <w:sz w:val="20"/>
                <w:szCs w:val="20"/>
                <w:u w:val="single"/>
              </w:rPr>
              <w:t>Transactions with related individuals</w:t>
            </w:r>
          </w:p>
        </w:tc>
        <w:tc>
          <w:tcPr>
            <w:tcW w:w="1080" w:type="dxa"/>
          </w:tcPr>
          <w:p w:rsidR="009E6294" w:rsidRPr="00E1334F" w:rsidRDefault="009E6294" w:rsidP="009E6294">
            <w:pPr>
              <w:tabs>
                <w:tab w:val="decimal" w:pos="702"/>
              </w:tabs>
              <w:spacing w:line="360" w:lineRule="exact"/>
              <w:ind w:left="-18"/>
              <w:rPr>
                <w:rFonts w:ascii="Arial" w:hAnsi="Arial" w:cs="Arial"/>
                <w:sz w:val="20"/>
                <w:szCs w:val="20"/>
              </w:rPr>
            </w:pPr>
          </w:p>
        </w:tc>
        <w:tc>
          <w:tcPr>
            <w:tcW w:w="1080" w:type="dxa"/>
          </w:tcPr>
          <w:p w:rsidR="009E6294" w:rsidRPr="00E1334F" w:rsidRDefault="009E6294" w:rsidP="009E6294">
            <w:pPr>
              <w:tabs>
                <w:tab w:val="decimal" w:pos="702"/>
              </w:tabs>
              <w:spacing w:line="360" w:lineRule="exact"/>
              <w:rPr>
                <w:rFonts w:ascii="Arial" w:hAnsi="Arial" w:cs="Arial"/>
                <w:sz w:val="20"/>
                <w:szCs w:val="20"/>
              </w:rPr>
            </w:pPr>
          </w:p>
        </w:tc>
        <w:tc>
          <w:tcPr>
            <w:tcW w:w="1080" w:type="dxa"/>
          </w:tcPr>
          <w:p w:rsidR="009E6294" w:rsidRPr="00E1334F" w:rsidRDefault="009E6294" w:rsidP="009E6294">
            <w:pPr>
              <w:tabs>
                <w:tab w:val="decimal" w:pos="702"/>
              </w:tabs>
              <w:spacing w:line="360" w:lineRule="exact"/>
              <w:rPr>
                <w:rFonts w:ascii="Arial" w:hAnsi="Arial" w:cs="Arial"/>
                <w:sz w:val="20"/>
                <w:szCs w:val="20"/>
              </w:rPr>
            </w:pPr>
          </w:p>
        </w:tc>
        <w:tc>
          <w:tcPr>
            <w:tcW w:w="1080" w:type="dxa"/>
          </w:tcPr>
          <w:p w:rsidR="009E6294" w:rsidRPr="00E1334F" w:rsidRDefault="009E6294" w:rsidP="009E6294">
            <w:pPr>
              <w:tabs>
                <w:tab w:val="decimal" w:pos="702"/>
              </w:tabs>
              <w:spacing w:line="360" w:lineRule="exact"/>
              <w:rPr>
                <w:rFonts w:ascii="Arial" w:hAnsi="Arial" w:cs="Arial"/>
                <w:sz w:val="20"/>
                <w:szCs w:val="20"/>
              </w:rPr>
            </w:pPr>
          </w:p>
        </w:tc>
      </w:tr>
      <w:tr w:rsidR="009E6294" w:rsidRPr="00E1334F" w:rsidTr="009376C4">
        <w:tc>
          <w:tcPr>
            <w:tcW w:w="4320" w:type="dxa"/>
          </w:tcPr>
          <w:p w:rsidR="009E6294" w:rsidRPr="00E1334F" w:rsidRDefault="009E6294" w:rsidP="009E6294">
            <w:pPr>
              <w:spacing w:line="360" w:lineRule="exact"/>
              <w:ind w:left="-18" w:right="-43"/>
              <w:jc w:val="both"/>
              <w:rPr>
                <w:rFonts w:ascii="Arial" w:hAnsi="Arial" w:cs="Arial"/>
                <w:sz w:val="20"/>
                <w:szCs w:val="20"/>
              </w:rPr>
            </w:pPr>
            <w:r w:rsidRPr="00E1334F">
              <w:rPr>
                <w:rFonts w:ascii="Arial" w:hAnsi="Arial" w:cs="Arial"/>
                <w:sz w:val="20"/>
                <w:szCs w:val="20"/>
              </w:rPr>
              <w:t>Medical service income</w:t>
            </w:r>
          </w:p>
        </w:tc>
        <w:tc>
          <w:tcPr>
            <w:tcW w:w="1080" w:type="dxa"/>
            <w:vAlign w:val="center"/>
          </w:tcPr>
          <w:p w:rsidR="009E6294" w:rsidRPr="00E1334F" w:rsidRDefault="00576065" w:rsidP="009E6294">
            <w:pPr>
              <w:pBdr>
                <w:top w:val="single" w:sz="4" w:space="1" w:color="auto"/>
                <w:left w:val="single" w:sz="4" w:space="4" w:color="auto"/>
                <w:right w:val="single" w:sz="4" w:space="4" w:color="auto"/>
              </w:pBdr>
              <w:tabs>
                <w:tab w:val="decimal" w:pos="702"/>
              </w:tabs>
              <w:spacing w:line="360" w:lineRule="exact"/>
              <w:ind w:left="44" w:right="62"/>
              <w:rPr>
                <w:rFonts w:ascii="Arial" w:hAnsi="Arial" w:cs="Arial"/>
                <w:sz w:val="20"/>
                <w:szCs w:val="20"/>
              </w:rPr>
            </w:pPr>
            <w:r>
              <w:rPr>
                <w:rFonts w:ascii="Arial" w:hAnsi="Arial" w:cs="Arial"/>
                <w:sz w:val="20"/>
                <w:szCs w:val="20"/>
              </w:rPr>
              <w:t>1,8</w:t>
            </w:r>
            <w:r w:rsidR="00D51925">
              <w:rPr>
                <w:rFonts w:ascii="Arial" w:hAnsi="Arial" w:cs="Arial"/>
                <w:sz w:val="20"/>
                <w:szCs w:val="20"/>
              </w:rPr>
              <w:t>8</w:t>
            </w:r>
            <w:r w:rsidR="00497EC8">
              <w:rPr>
                <w:rFonts w:ascii="Arial" w:hAnsi="Arial" w:cs="Arial"/>
                <w:sz w:val="20"/>
                <w:szCs w:val="20"/>
              </w:rPr>
              <w:t>7</w:t>
            </w:r>
          </w:p>
        </w:tc>
        <w:tc>
          <w:tcPr>
            <w:tcW w:w="1080" w:type="dxa"/>
            <w:vAlign w:val="center"/>
          </w:tcPr>
          <w:p w:rsidR="009E6294" w:rsidRPr="00E1334F" w:rsidRDefault="009E6294" w:rsidP="009E6294">
            <w:pPr>
              <w:pBdr>
                <w:top w:val="single" w:sz="4" w:space="1" w:color="auto"/>
                <w:left w:val="single" w:sz="4" w:space="4" w:color="auto"/>
                <w:right w:val="single" w:sz="4" w:space="4" w:color="auto"/>
              </w:pBdr>
              <w:tabs>
                <w:tab w:val="decimal" w:pos="702"/>
              </w:tabs>
              <w:spacing w:line="360" w:lineRule="exact"/>
              <w:ind w:left="44" w:right="62"/>
              <w:rPr>
                <w:rFonts w:ascii="Arial" w:hAnsi="Arial" w:cs="Arial"/>
                <w:sz w:val="20"/>
                <w:szCs w:val="20"/>
              </w:rPr>
            </w:pPr>
            <w:r w:rsidRPr="009E6294">
              <w:rPr>
                <w:rFonts w:ascii="Arial" w:hAnsi="Arial" w:cs="Arial"/>
                <w:sz w:val="20"/>
                <w:szCs w:val="20"/>
              </w:rPr>
              <w:t>1,728</w:t>
            </w:r>
          </w:p>
        </w:tc>
        <w:tc>
          <w:tcPr>
            <w:tcW w:w="1080" w:type="dxa"/>
            <w:vAlign w:val="center"/>
          </w:tcPr>
          <w:p w:rsidR="009E6294" w:rsidRPr="00E1334F" w:rsidRDefault="00576065" w:rsidP="009E6294">
            <w:pPr>
              <w:pBdr>
                <w:top w:val="single" w:sz="4" w:space="1" w:color="auto"/>
                <w:left w:val="single" w:sz="4" w:space="4" w:color="auto"/>
                <w:right w:val="single" w:sz="4" w:space="4" w:color="auto"/>
              </w:pBdr>
              <w:tabs>
                <w:tab w:val="decimal" w:pos="702"/>
              </w:tabs>
              <w:spacing w:line="360" w:lineRule="exact"/>
              <w:ind w:left="44" w:right="62"/>
              <w:rPr>
                <w:rFonts w:ascii="Arial" w:hAnsi="Arial" w:cs="Arial"/>
                <w:sz w:val="20"/>
                <w:szCs w:val="20"/>
              </w:rPr>
            </w:pPr>
            <w:r>
              <w:rPr>
                <w:rFonts w:ascii="Arial" w:hAnsi="Arial" w:cs="Arial"/>
                <w:sz w:val="20"/>
                <w:szCs w:val="20"/>
              </w:rPr>
              <w:t>6,4</w:t>
            </w:r>
            <w:r w:rsidR="00D51925">
              <w:rPr>
                <w:rFonts w:ascii="Arial" w:hAnsi="Arial" w:cs="Arial"/>
                <w:sz w:val="20"/>
                <w:szCs w:val="20"/>
              </w:rPr>
              <w:t>94</w:t>
            </w:r>
          </w:p>
        </w:tc>
        <w:tc>
          <w:tcPr>
            <w:tcW w:w="1080" w:type="dxa"/>
          </w:tcPr>
          <w:p w:rsidR="009E6294" w:rsidRPr="00E1334F" w:rsidRDefault="009E6294" w:rsidP="009E6294">
            <w:pPr>
              <w:pBdr>
                <w:top w:val="single" w:sz="4" w:space="1" w:color="auto"/>
                <w:left w:val="single" w:sz="4" w:space="4" w:color="auto"/>
                <w:right w:val="single" w:sz="4" w:space="4" w:color="auto"/>
              </w:pBdr>
              <w:tabs>
                <w:tab w:val="decimal" w:pos="702"/>
              </w:tabs>
              <w:spacing w:line="360" w:lineRule="exact"/>
              <w:ind w:left="44" w:right="62"/>
              <w:rPr>
                <w:rFonts w:ascii="Arial" w:hAnsi="Arial" w:cs="Arial"/>
                <w:sz w:val="20"/>
                <w:szCs w:val="20"/>
              </w:rPr>
            </w:pPr>
            <w:r w:rsidRPr="009E6294">
              <w:rPr>
                <w:rFonts w:ascii="Arial" w:hAnsi="Arial" w:cs="Arial"/>
                <w:sz w:val="20"/>
                <w:szCs w:val="20"/>
              </w:rPr>
              <w:t>4,363</w:t>
            </w:r>
          </w:p>
        </w:tc>
      </w:tr>
      <w:tr w:rsidR="009E6294" w:rsidRPr="00E1334F" w:rsidTr="009376C4">
        <w:tc>
          <w:tcPr>
            <w:tcW w:w="4320" w:type="dxa"/>
          </w:tcPr>
          <w:p w:rsidR="009E6294" w:rsidRPr="00E1334F" w:rsidRDefault="009E6294" w:rsidP="009E6294">
            <w:pPr>
              <w:spacing w:line="360" w:lineRule="exact"/>
              <w:ind w:left="-18" w:right="-43"/>
              <w:rPr>
                <w:rFonts w:ascii="Arial" w:hAnsi="Arial" w:cs="Arial"/>
                <w:sz w:val="20"/>
                <w:szCs w:val="20"/>
              </w:rPr>
            </w:pPr>
            <w:r w:rsidRPr="00E1334F">
              <w:rPr>
                <w:rFonts w:ascii="Arial" w:hAnsi="Arial" w:cs="Arial"/>
                <w:sz w:val="20"/>
                <w:szCs w:val="20"/>
              </w:rPr>
              <w:t>Medical service welfares and discounts</w:t>
            </w:r>
          </w:p>
        </w:tc>
        <w:tc>
          <w:tcPr>
            <w:tcW w:w="1080" w:type="dxa"/>
            <w:vAlign w:val="center"/>
          </w:tcPr>
          <w:p w:rsidR="009E6294" w:rsidRPr="00E1334F" w:rsidRDefault="00576065" w:rsidP="009E6294">
            <w:pPr>
              <w:pBdr>
                <w:left w:val="single" w:sz="4" w:space="4" w:color="auto"/>
                <w:bottom w:val="single" w:sz="4" w:space="1" w:color="auto"/>
                <w:right w:val="single" w:sz="4" w:space="4" w:color="auto"/>
              </w:pBdr>
              <w:tabs>
                <w:tab w:val="decimal" w:pos="702"/>
              </w:tabs>
              <w:spacing w:line="360" w:lineRule="exact"/>
              <w:ind w:left="44" w:right="62"/>
              <w:rPr>
                <w:rFonts w:ascii="Arial" w:hAnsi="Arial" w:cs="Arial"/>
                <w:sz w:val="20"/>
                <w:szCs w:val="20"/>
              </w:rPr>
            </w:pPr>
            <w:r>
              <w:rPr>
                <w:rFonts w:ascii="Arial" w:hAnsi="Arial" w:cs="Arial"/>
                <w:sz w:val="20"/>
                <w:szCs w:val="20"/>
              </w:rPr>
              <w:t>(990)</w:t>
            </w:r>
          </w:p>
        </w:tc>
        <w:tc>
          <w:tcPr>
            <w:tcW w:w="1080" w:type="dxa"/>
            <w:vAlign w:val="center"/>
          </w:tcPr>
          <w:p w:rsidR="009E6294" w:rsidRPr="00E1334F" w:rsidRDefault="009E6294" w:rsidP="009E6294">
            <w:pPr>
              <w:pBdr>
                <w:left w:val="single" w:sz="4" w:space="4" w:color="auto"/>
                <w:bottom w:val="single" w:sz="4" w:space="1" w:color="auto"/>
                <w:right w:val="single" w:sz="4" w:space="4" w:color="auto"/>
              </w:pBdr>
              <w:tabs>
                <w:tab w:val="decimal" w:pos="702"/>
              </w:tabs>
              <w:spacing w:line="360" w:lineRule="exact"/>
              <w:ind w:left="44" w:right="62"/>
              <w:rPr>
                <w:rFonts w:ascii="Arial" w:hAnsi="Arial" w:cs="Arial"/>
                <w:sz w:val="20"/>
                <w:szCs w:val="20"/>
              </w:rPr>
            </w:pPr>
            <w:r w:rsidRPr="009E6294">
              <w:rPr>
                <w:rFonts w:ascii="Arial" w:hAnsi="Arial" w:cs="Arial"/>
                <w:sz w:val="20"/>
                <w:szCs w:val="20"/>
              </w:rPr>
              <w:t>(1,062)</w:t>
            </w:r>
          </w:p>
        </w:tc>
        <w:tc>
          <w:tcPr>
            <w:tcW w:w="1080" w:type="dxa"/>
            <w:vAlign w:val="center"/>
          </w:tcPr>
          <w:p w:rsidR="009E6294" w:rsidRPr="00E1334F" w:rsidRDefault="00576065" w:rsidP="009E6294">
            <w:pPr>
              <w:pBdr>
                <w:left w:val="single" w:sz="4" w:space="4" w:color="auto"/>
                <w:bottom w:val="single" w:sz="4" w:space="1" w:color="auto"/>
                <w:right w:val="single" w:sz="4" w:space="4" w:color="auto"/>
              </w:pBdr>
              <w:tabs>
                <w:tab w:val="decimal" w:pos="702"/>
              </w:tabs>
              <w:spacing w:line="360" w:lineRule="exact"/>
              <w:ind w:left="44" w:right="62"/>
              <w:rPr>
                <w:rFonts w:ascii="Arial" w:hAnsi="Arial" w:cs="Arial"/>
                <w:sz w:val="20"/>
                <w:szCs w:val="20"/>
              </w:rPr>
            </w:pPr>
            <w:r>
              <w:rPr>
                <w:rFonts w:ascii="Arial" w:hAnsi="Arial" w:cs="Arial"/>
                <w:sz w:val="20"/>
                <w:szCs w:val="20"/>
              </w:rPr>
              <w:t>(2,613)</w:t>
            </w:r>
          </w:p>
        </w:tc>
        <w:tc>
          <w:tcPr>
            <w:tcW w:w="1080" w:type="dxa"/>
          </w:tcPr>
          <w:p w:rsidR="009E6294" w:rsidRPr="00E1334F" w:rsidRDefault="009E6294" w:rsidP="009E6294">
            <w:pPr>
              <w:pBdr>
                <w:left w:val="single" w:sz="4" w:space="4" w:color="auto"/>
                <w:bottom w:val="single" w:sz="4" w:space="1" w:color="auto"/>
                <w:right w:val="single" w:sz="4" w:space="4" w:color="auto"/>
              </w:pBdr>
              <w:tabs>
                <w:tab w:val="decimal" w:pos="702"/>
              </w:tabs>
              <w:spacing w:line="360" w:lineRule="exact"/>
              <w:ind w:left="44" w:right="62"/>
              <w:rPr>
                <w:rFonts w:ascii="Arial" w:hAnsi="Arial" w:cs="Arial"/>
                <w:sz w:val="20"/>
                <w:szCs w:val="20"/>
              </w:rPr>
            </w:pPr>
            <w:r w:rsidRPr="009E6294">
              <w:rPr>
                <w:rFonts w:ascii="Arial" w:hAnsi="Arial" w:cs="Arial"/>
                <w:sz w:val="20"/>
                <w:szCs w:val="20"/>
              </w:rPr>
              <w:t>(2,328)</w:t>
            </w:r>
          </w:p>
        </w:tc>
      </w:tr>
      <w:tr w:rsidR="009E6294" w:rsidRPr="00E1334F" w:rsidTr="009376C4">
        <w:tc>
          <w:tcPr>
            <w:tcW w:w="4320" w:type="dxa"/>
          </w:tcPr>
          <w:p w:rsidR="009E6294" w:rsidRPr="00E1334F" w:rsidRDefault="009E6294" w:rsidP="009E6294">
            <w:pPr>
              <w:spacing w:line="360" w:lineRule="exact"/>
              <w:ind w:left="-18" w:right="-43"/>
              <w:jc w:val="both"/>
              <w:rPr>
                <w:rFonts w:ascii="Arial" w:hAnsi="Arial" w:cs="Arial"/>
                <w:sz w:val="20"/>
                <w:szCs w:val="20"/>
              </w:rPr>
            </w:pPr>
            <w:r w:rsidRPr="00E1334F">
              <w:rPr>
                <w:rFonts w:ascii="Arial" w:hAnsi="Arial" w:cs="Arial"/>
                <w:sz w:val="20"/>
                <w:szCs w:val="20"/>
              </w:rPr>
              <w:t>Medical service income - net</w:t>
            </w:r>
          </w:p>
        </w:tc>
        <w:tc>
          <w:tcPr>
            <w:tcW w:w="1080" w:type="dxa"/>
            <w:vAlign w:val="center"/>
          </w:tcPr>
          <w:p w:rsidR="009E6294" w:rsidRPr="00E1334F" w:rsidRDefault="00576065" w:rsidP="009E6294">
            <w:pPr>
              <w:tabs>
                <w:tab w:val="decimal" w:pos="702"/>
              </w:tabs>
              <w:spacing w:line="360" w:lineRule="exact"/>
              <w:ind w:left="44" w:right="62"/>
              <w:rPr>
                <w:rFonts w:ascii="Arial" w:hAnsi="Arial" w:cs="Arial"/>
                <w:sz w:val="20"/>
                <w:szCs w:val="20"/>
              </w:rPr>
            </w:pPr>
            <w:r>
              <w:rPr>
                <w:rFonts w:ascii="Arial" w:hAnsi="Arial" w:cs="Arial"/>
                <w:sz w:val="20"/>
                <w:szCs w:val="20"/>
              </w:rPr>
              <w:t>8</w:t>
            </w:r>
            <w:r w:rsidR="00D51925">
              <w:rPr>
                <w:rFonts w:ascii="Arial" w:hAnsi="Arial" w:cs="Arial"/>
                <w:sz w:val="20"/>
                <w:szCs w:val="20"/>
              </w:rPr>
              <w:t>9</w:t>
            </w:r>
            <w:r w:rsidR="00497EC8">
              <w:rPr>
                <w:rFonts w:ascii="Arial" w:hAnsi="Arial" w:cs="Arial"/>
                <w:sz w:val="20"/>
                <w:szCs w:val="20"/>
              </w:rPr>
              <w:t>7</w:t>
            </w:r>
          </w:p>
        </w:tc>
        <w:tc>
          <w:tcPr>
            <w:tcW w:w="1080" w:type="dxa"/>
          </w:tcPr>
          <w:p w:rsidR="009E6294" w:rsidRPr="00C50291" w:rsidRDefault="009E6294" w:rsidP="009E6294">
            <w:pPr>
              <w:tabs>
                <w:tab w:val="decimal" w:pos="702"/>
              </w:tabs>
              <w:spacing w:line="360" w:lineRule="exact"/>
              <w:ind w:left="44" w:right="62"/>
              <w:rPr>
                <w:rFonts w:ascii="Arial" w:hAnsi="Arial" w:cs="Arial"/>
                <w:sz w:val="20"/>
                <w:szCs w:val="20"/>
              </w:rPr>
            </w:pPr>
            <w:r>
              <w:rPr>
                <w:rFonts w:ascii="Arial" w:hAnsi="Arial" w:cs="Arial"/>
                <w:sz w:val="20"/>
                <w:szCs w:val="20"/>
              </w:rPr>
              <w:t>666</w:t>
            </w:r>
          </w:p>
        </w:tc>
        <w:tc>
          <w:tcPr>
            <w:tcW w:w="1080" w:type="dxa"/>
          </w:tcPr>
          <w:p w:rsidR="009E6294" w:rsidRPr="00C50291" w:rsidRDefault="00576065" w:rsidP="009E6294">
            <w:pPr>
              <w:tabs>
                <w:tab w:val="decimal" w:pos="702"/>
              </w:tabs>
              <w:spacing w:line="360" w:lineRule="exact"/>
              <w:ind w:left="44" w:right="62"/>
              <w:rPr>
                <w:rFonts w:ascii="Arial" w:hAnsi="Arial" w:cs="Arial"/>
                <w:sz w:val="20"/>
                <w:szCs w:val="20"/>
              </w:rPr>
            </w:pPr>
            <w:r>
              <w:rPr>
                <w:rFonts w:ascii="Arial" w:hAnsi="Arial" w:cs="Arial"/>
                <w:sz w:val="20"/>
                <w:szCs w:val="20"/>
              </w:rPr>
              <w:t>3,8</w:t>
            </w:r>
            <w:r w:rsidR="00D51925">
              <w:rPr>
                <w:rFonts w:ascii="Arial" w:hAnsi="Arial" w:cs="Arial"/>
                <w:sz w:val="20"/>
                <w:szCs w:val="20"/>
              </w:rPr>
              <w:t>81</w:t>
            </w:r>
          </w:p>
        </w:tc>
        <w:tc>
          <w:tcPr>
            <w:tcW w:w="1080" w:type="dxa"/>
          </w:tcPr>
          <w:p w:rsidR="009E6294" w:rsidRPr="00C50291" w:rsidRDefault="009E6294" w:rsidP="009E6294">
            <w:pPr>
              <w:tabs>
                <w:tab w:val="decimal" w:pos="702"/>
              </w:tabs>
              <w:spacing w:line="360" w:lineRule="exact"/>
              <w:ind w:left="44" w:right="62"/>
              <w:rPr>
                <w:rFonts w:ascii="Arial" w:hAnsi="Arial" w:cs="Arial"/>
                <w:sz w:val="20"/>
                <w:szCs w:val="20"/>
              </w:rPr>
            </w:pPr>
            <w:r>
              <w:rPr>
                <w:rFonts w:ascii="Arial" w:hAnsi="Arial" w:cs="Arial"/>
                <w:sz w:val="20"/>
                <w:szCs w:val="20"/>
              </w:rPr>
              <w:t>2,035</w:t>
            </w:r>
          </w:p>
        </w:tc>
      </w:tr>
      <w:tr w:rsidR="009E6294" w:rsidRPr="00E1334F" w:rsidTr="009376C4">
        <w:tc>
          <w:tcPr>
            <w:tcW w:w="4320" w:type="dxa"/>
          </w:tcPr>
          <w:p w:rsidR="009E6294" w:rsidRPr="00E1334F" w:rsidRDefault="009E6294" w:rsidP="009E6294">
            <w:pPr>
              <w:spacing w:line="360" w:lineRule="exact"/>
              <w:ind w:left="-18" w:right="-43"/>
              <w:jc w:val="both"/>
              <w:rPr>
                <w:rFonts w:ascii="Arial" w:hAnsi="Arial" w:cs="Arial"/>
                <w:sz w:val="20"/>
                <w:szCs w:val="20"/>
              </w:rPr>
            </w:pPr>
            <w:r w:rsidRPr="00E1334F">
              <w:rPr>
                <w:rFonts w:ascii="Arial" w:hAnsi="Arial" w:cs="Arial"/>
                <w:sz w:val="20"/>
                <w:szCs w:val="20"/>
              </w:rPr>
              <w:t>Consultancy fee</w:t>
            </w:r>
          </w:p>
        </w:tc>
        <w:tc>
          <w:tcPr>
            <w:tcW w:w="1080" w:type="dxa"/>
            <w:vAlign w:val="center"/>
          </w:tcPr>
          <w:p w:rsidR="009E6294" w:rsidRPr="00E1334F" w:rsidRDefault="00576065" w:rsidP="009E6294">
            <w:pPr>
              <w:tabs>
                <w:tab w:val="decimal" w:pos="702"/>
              </w:tabs>
              <w:spacing w:line="360" w:lineRule="exact"/>
              <w:ind w:left="44" w:right="62"/>
              <w:rPr>
                <w:rFonts w:ascii="Arial" w:hAnsi="Arial" w:cs="Arial"/>
                <w:sz w:val="20"/>
                <w:szCs w:val="20"/>
              </w:rPr>
            </w:pPr>
            <w:r>
              <w:rPr>
                <w:rFonts w:ascii="Arial" w:hAnsi="Arial" w:cs="Arial"/>
                <w:sz w:val="20"/>
                <w:szCs w:val="20"/>
              </w:rPr>
              <w:t>150</w:t>
            </w:r>
          </w:p>
        </w:tc>
        <w:tc>
          <w:tcPr>
            <w:tcW w:w="1080" w:type="dxa"/>
          </w:tcPr>
          <w:p w:rsidR="009E6294" w:rsidRPr="00C50291" w:rsidRDefault="009E6294" w:rsidP="009E6294">
            <w:pPr>
              <w:tabs>
                <w:tab w:val="decimal" w:pos="702"/>
              </w:tabs>
              <w:spacing w:line="360" w:lineRule="exact"/>
              <w:ind w:left="44" w:right="62"/>
              <w:rPr>
                <w:rFonts w:ascii="Arial" w:hAnsi="Arial" w:cs="Arial"/>
                <w:sz w:val="20"/>
                <w:szCs w:val="20"/>
              </w:rPr>
            </w:pPr>
            <w:r w:rsidRPr="00C50291">
              <w:rPr>
                <w:rFonts w:ascii="Arial" w:hAnsi="Arial" w:cs="Arial"/>
                <w:sz w:val="20"/>
                <w:szCs w:val="20"/>
              </w:rPr>
              <w:t>150</w:t>
            </w:r>
          </w:p>
        </w:tc>
        <w:tc>
          <w:tcPr>
            <w:tcW w:w="1080" w:type="dxa"/>
          </w:tcPr>
          <w:p w:rsidR="009E6294" w:rsidRPr="00C50291" w:rsidRDefault="00576065" w:rsidP="009E6294">
            <w:pPr>
              <w:tabs>
                <w:tab w:val="decimal" w:pos="702"/>
              </w:tabs>
              <w:spacing w:line="360" w:lineRule="exact"/>
              <w:ind w:left="44" w:right="62"/>
              <w:rPr>
                <w:rFonts w:ascii="Arial" w:hAnsi="Arial" w:cs="Arial"/>
                <w:sz w:val="20"/>
                <w:szCs w:val="20"/>
              </w:rPr>
            </w:pPr>
            <w:r>
              <w:rPr>
                <w:rFonts w:ascii="Arial" w:hAnsi="Arial" w:cs="Arial"/>
                <w:sz w:val="20"/>
                <w:szCs w:val="20"/>
              </w:rPr>
              <w:t>450</w:t>
            </w:r>
          </w:p>
        </w:tc>
        <w:tc>
          <w:tcPr>
            <w:tcW w:w="1080" w:type="dxa"/>
          </w:tcPr>
          <w:p w:rsidR="009E6294" w:rsidRPr="00C50291" w:rsidRDefault="009E6294" w:rsidP="009E6294">
            <w:pPr>
              <w:tabs>
                <w:tab w:val="decimal" w:pos="702"/>
              </w:tabs>
              <w:spacing w:line="360" w:lineRule="exact"/>
              <w:ind w:left="44" w:right="62"/>
              <w:rPr>
                <w:rFonts w:ascii="Arial" w:hAnsi="Arial" w:cs="Arial"/>
                <w:sz w:val="20"/>
                <w:szCs w:val="20"/>
              </w:rPr>
            </w:pPr>
            <w:r w:rsidRPr="00C50291">
              <w:rPr>
                <w:rFonts w:ascii="Arial" w:hAnsi="Arial" w:cs="Arial"/>
                <w:sz w:val="20"/>
                <w:szCs w:val="20"/>
              </w:rPr>
              <w:t>250</w:t>
            </w:r>
          </w:p>
        </w:tc>
      </w:tr>
      <w:tr w:rsidR="009E6294" w:rsidRPr="00E1334F" w:rsidTr="009376C4">
        <w:tc>
          <w:tcPr>
            <w:tcW w:w="4320" w:type="dxa"/>
          </w:tcPr>
          <w:p w:rsidR="009E6294" w:rsidRPr="00E1334F" w:rsidRDefault="009E6294" w:rsidP="009E6294">
            <w:pPr>
              <w:spacing w:line="360" w:lineRule="exact"/>
              <w:ind w:left="-18" w:right="-43"/>
              <w:jc w:val="both"/>
              <w:rPr>
                <w:rFonts w:ascii="Arial" w:hAnsi="Arial" w:cs="Arial"/>
                <w:sz w:val="20"/>
                <w:szCs w:val="20"/>
              </w:rPr>
            </w:pPr>
            <w:r w:rsidRPr="00E1334F">
              <w:rPr>
                <w:rFonts w:ascii="Arial" w:hAnsi="Arial" w:cs="Arial"/>
                <w:sz w:val="20"/>
                <w:szCs w:val="20"/>
              </w:rPr>
              <w:t>Purchase of fixed assets</w:t>
            </w:r>
          </w:p>
        </w:tc>
        <w:tc>
          <w:tcPr>
            <w:tcW w:w="1080" w:type="dxa"/>
            <w:vAlign w:val="center"/>
          </w:tcPr>
          <w:p w:rsidR="009E6294" w:rsidRPr="00E1334F" w:rsidRDefault="00576065" w:rsidP="009E6294">
            <w:pPr>
              <w:tabs>
                <w:tab w:val="decimal" w:pos="702"/>
              </w:tabs>
              <w:spacing w:line="360" w:lineRule="exact"/>
              <w:ind w:left="44" w:right="62"/>
              <w:rPr>
                <w:rFonts w:ascii="Arial" w:hAnsi="Arial" w:cs="Arial"/>
                <w:sz w:val="20"/>
                <w:szCs w:val="20"/>
              </w:rPr>
            </w:pPr>
            <w:r>
              <w:rPr>
                <w:rFonts w:ascii="Arial" w:hAnsi="Arial" w:cs="Arial"/>
                <w:sz w:val="20"/>
                <w:szCs w:val="20"/>
              </w:rPr>
              <w:t>-</w:t>
            </w:r>
          </w:p>
        </w:tc>
        <w:tc>
          <w:tcPr>
            <w:tcW w:w="1080" w:type="dxa"/>
          </w:tcPr>
          <w:p w:rsidR="009E6294" w:rsidRPr="00C50291" w:rsidRDefault="009E6294" w:rsidP="009E6294">
            <w:pPr>
              <w:tabs>
                <w:tab w:val="decimal" w:pos="702"/>
              </w:tabs>
              <w:spacing w:line="360" w:lineRule="exact"/>
              <w:ind w:left="44" w:right="62"/>
              <w:rPr>
                <w:rFonts w:ascii="Arial" w:hAnsi="Arial" w:cs="Arial"/>
                <w:sz w:val="20"/>
                <w:szCs w:val="20"/>
              </w:rPr>
            </w:pPr>
            <w:r w:rsidRPr="00C50291">
              <w:rPr>
                <w:rFonts w:ascii="Arial" w:hAnsi="Arial" w:cs="Arial"/>
                <w:sz w:val="20"/>
                <w:szCs w:val="20"/>
              </w:rPr>
              <w:t>-</w:t>
            </w:r>
          </w:p>
        </w:tc>
        <w:tc>
          <w:tcPr>
            <w:tcW w:w="1080" w:type="dxa"/>
          </w:tcPr>
          <w:p w:rsidR="009E6294" w:rsidRPr="00C50291" w:rsidRDefault="009E6294" w:rsidP="009E6294">
            <w:pPr>
              <w:tabs>
                <w:tab w:val="decimal" w:pos="702"/>
              </w:tabs>
              <w:spacing w:line="360" w:lineRule="exact"/>
              <w:ind w:left="44" w:right="62"/>
              <w:rPr>
                <w:rFonts w:ascii="Arial" w:hAnsi="Arial" w:cs="Arial"/>
                <w:sz w:val="20"/>
                <w:szCs w:val="20"/>
              </w:rPr>
            </w:pPr>
            <w:r w:rsidRPr="00C50291">
              <w:rPr>
                <w:rFonts w:ascii="Arial" w:hAnsi="Arial" w:cs="Arial"/>
                <w:sz w:val="20"/>
                <w:szCs w:val="20"/>
              </w:rPr>
              <w:t>-</w:t>
            </w:r>
          </w:p>
        </w:tc>
        <w:tc>
          <w:tcPr>
            <w:tcW w:w="1080" w:type="dxa"/>
          </w:tcPr>
          <w:p w:rsidR="009E6294" w:rsidRPr="00C50291" w:rsidRDefault="009E6294" w:rsidP="009E6294">
            <w:pPr>
              <w:tabs>
                <w:tab w:val="decimal" w:pos="702"/>
              </w:tabs>
              <w:spacing w:line="360" w:lineRule="exact"/>
              <w:ind w:left="44" w:right="62"/>
              <w:rPr>
                <w:rFonts w:ascii="Arial" w:hAnsi="Arial" w:cs="Arial"/>
                <w:sz w:val="20"/>
                <w:szCs w:val="20"/>
              </w:rPr>
            </w:pPr>
            <w:r w:rsidRPr="00C50291">
              <w:rPr>
                <w:rFonts w:ascii="Arial" w:hAnsi="Arial" w:cs="Arial"/>
                <w:sz w:val="20"/>
                <w:szCs w:val="20"/>
              </w:rPr>
              <w:t>60,120</w:t>
            </w:r>
          </w:p>
        </w:tc>
      </w:tr>
    </w:tbl>
    <w:p w:rsidR="00CB299E" w:rsidRPr="00E1334F" w:rsidRDefault="00CB299E" w:rsidP="00D34C41">
      <w:pPr>
        <w:spacing w:before="240" w:after="120" w:line="380" w:lineRule="exact"/>
        <w:ind w:left="540"/>
        <w:jc w:val="thaiDistribute"/>
        <w:rPr>
          <w:rFonts w:ascii="Arial" w:hAnsi="Arial" w:cs="Arial"/>
          <w:sz w:val="22"/>
          <w:szCs w:val="22"/>
        </w:rPr>
      </w:pPr>
      <w:r w:rsidRPr="00E1334F">
        <w:rPr>
          <w:rFonts w:ascii="Arial" w:hAnsi="Arial" w:cs="Arial"/>
          <w:sz w:val="22"/>
          <w:szCs w:val="22"/>
        </w:rPr>
        <w:t xml:space="preserve">As at </w:t>
      </w:r>
      <w:r w:rsidR="009E6294">
        <w:rPr>
          <w:rFonts w:ascii="Arial" w:hAnsi="Arial" w:cs="Arial"/>
          <w:sz w:val="22"/>
          <w:szCs w:val="22"/>
        </w:rPr>
        <w:t>30 September</w:t>
      </w:r>
      <w:r w:rsidR="00236BF3" w:rsidRPr="00E1334F">
        <w:rPr>
          <w:rFonts w:ascii="Arial" w:hAnsi="Arial" w:cs="Arial"/>
          <w:sz w:val="22"/>
          <w:szCs w:val="22"/>
        </w:rPr>
        <w:t xml:space="preserve"> </w:t>
      </w:r>
      <w:r w:rsidR="009E7348" w:rsidRPr="00E1334F">
        <w:rPr>
          <w:rFonts w:ascii="Arial" w:hAnsi="Arial" w:cs="Arial"/>
          <w:sz w:val="22"/>
          <w:szCs w:val="22"/>
        </w:rPr>
        <w:t>2019</w:t>
      </w:r>
      <w:r w:rsidRPr="00E1334F">
        <w:rPr>
          <w:rFonts w:ascii="Arial" w:hAnsi="Arial" w:cs="Arial"/>
          <w:sz w:val="22"/>
          <w:szCs w:val="22"/>
        </w:rPr>
        <w:t xml:space="preserve"> and 31 December </w:t>
      </w:r>
      <w:r w:rsidR="009E7348" w:rsidRPr="00E1334F">
        <w:rPr>
          <w:rFonts w:ascii="Arial" w:hAnsi="Arial" w:cs="Arial"/>
          <w:sz w:val="22"/>
          <w:szCs w:val="22"/>
        </w:rPr>
        <w:t>2018</w:t>
      </w:r>
      <w:r w:rsidRPr="00E1334F">
        <w:rPr>
          <w:rFonts w:ascii="Arial" w:hAnsi="Arial" w:cs="Arial"/>
          <w:sz w:val="22"/>
          <w:szCs w:val="22"/>
        </w:rPr>
        <w:t>, the balances of the accounts between the Company and those related parties are as follows:</w:t>
      </w:r>
    </w:p>
    <w:tbl>
      <w:tblPr>
        <w:tblW w:w="8550" w:type="dxa"/>
        <w:tblInd w:w="450" w:type="dxa"/>
        <w:tblLayout w:type="fixed"/>
        <w:tblLook w:val="0000" w:firstRow="0" w:lastRow="0" w:firstColumn="0" w:lastColumn="0" w:noHBand="0" w:noVBand="0"/>
      </w:tblPr>
      <w:tblGrid>
        <w:gridCol w:w="5490"/>
        <w:gridCol w:w="1530"/>
        <w:gridCol w:w="10"/>
        <w:gridCol w:w="1510"/>
        <w:gridCol w:w="10"/>
      </w:tblGrid>
      <w:tr w:rsidR="006C0A82" w:rsidRPr="00E1334F" w:rsidTr="00CB299E">
        <w:tc>
          <w:tcPr>
            <w:tcW w:w="5490" w:type="dxa"/>
          </w:tcPr>
          <w:p w:rsidR="006C0A82" w:rsidRPr="00E1334F" w:rsidRDefault="006C0A82" w:rsidP="006967B7">
            <w:pPr>
              <w:spacing w:line="360" w:lineRule="exact"/>
              <w:ind w:right="-108"/>
              <w:jc w:val="thaiDistribute"/>
              <w:rPr>
                <w:rFonts w:ascii="Arial" w:hAnsi="Arial" w:cs="Arial"/>
                <w:b/>
                <w:bCs/>
                <w:sz w:val="20"/>
                <w:szCs w:val="20"/>
              </w:rPr>
            </w:pPr>
            <w:r w:rsidRPr="00E1334F">
              <w:rPr>
                <w:rFonts w:ascii="Arial" w:hAnsi="Arial" w:cs="Arial"/>
                <w:b/>
                <w:bCs/>
                <w:sz w:val="20"/>
                <w:szCs w:val="20"/>
                <w:cs/>
              </w:rPr>
              <w:tab/>
            </w:r>
            <w:r w:rsidRPr="00E1334F">
              <w:rPr>
                <w:rFonts w:ascii="Arial" w:hAnsi="Arial" w:cs="Arial"/>
                <w:b/>
                <w:bCs/>
                <w:sz w:val="20"/>
                <w:szCs w:val="20"/>
              </w:rPr>
              <w:tab/>
            </w:r>
            <w:r w:rsidRPr="00E1334F">
              <w:rPr>
                <w:rFonts w:ascii="Arial" w:hAnsi="Arial" w:cs="Arial"/>
                <w:b/>
                <w:bCs/>
                <w:sz w:val="20"/>
                <w:szCs w:val="20"/>
              </w:rPr>
              <w:tab/>
            </w:r>
          </w:p>
        </w:tc>
        <w:tc>
          <w:tcPr>
            <w:tcW w:w="3060" w:type="dxa"/>
            <w:gridSpan w:val="4"/>
          </w:tcPr>
          <w:p w:rsidR="006C0A82" w:rsidRPr="00E1334F" w:rsidRDefault="006C0A82" w:rsidP="006967B7">
            <w:pPr>
              <w:spacing w:line="360" w:lineRule="exact"/>
              <w:ind w:right="-18"/>
              <w:jc w:val="right"/>
              <w:rPr>
                <w:rFonts w:ascii="Arial" w:hAnsi="Arial" w:cs="Arial"/>
                <w:sz w:val="20"/>
                <w:szCs w:val="20"/>
                <w:cs/>
              </w:rPr>
            </w:pPr>
            <w:r w:rsidRPr="00E1334F">
              <w:rPr>
                <w:rFonts w:ascii="Arial" w:hAnsi="Arial" w:cs="Arial"/>
                <w:sz w:val="20"/>
                <w:szCs w:val="20"/>
              </w:rPr>
              <w:t>(Unit: Thousand Baht)</w:t>
            </w:r>
          </w:p>
        </w:tc>
      </w:tr>
      <w:tr w:rsidR="00E126D9" w:rsidRPr="00E1334F" w:rsidTr="009E7348">
        <w:trPr>
          <w:gridAfter w:val="1"/>
          <w:wAfter w:w="10" w:type="dxa"/>
        </w:trPr>
        <w:tc>
          <w:tcPr>
            <w:tcW w:w="5490" w:type="dxa"/>
          </w:tcPr>
          <w:p w:rsidR="00E126D9" w:rsidRPr="00E1334F" w:rsidRDefault="00E126D9" w:rsidP="006967B7">
            <w:pPr>
              <w:spacing w:line="360" w:lineRule="exact"/>
              <w:ind w:right="-108"/>
              <w:jc w:val="thaiDistribute"/>
              <w:rPr>
                <w:rFonts w:ascii="Arial" w:hAnsi="Arial" w:cs="Arial"/>
                <w:b/>
                <w:bCs/>
                <w:sz w:val="20"/>
                <w:szCs w:val="20"/>
                <w:u w:val="single"/>
              </w:rPr>
            </w:pPr>
          </w:p>
        </w:tc>
        <w:tc>
          <w:tcPr>
            <w:tcW w:w="1530" w:type="dxa"/>
          </w:tcPr>
          <w:p w:rsidR="00E126D9" w:rsidRPr="00E1334F" w:rsidRDefault="009E6294" w:rsidP="006967B7">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4"/>
                <w:sz w:val="20"/>
                <w:szCs w:val="20"/>
              </w:rPr>
            </w:pPr>
            <w:r>
              <w:rPr>
                <w:rFonts w:ascii="Arial" w:hAnsi="Arial" w:cs="Arial"/>
                <w:spacing w:val="-4"/>
                <w:sz w:val="20"/>
                <w:szCs w:val="20"/>
              </w:rPr>
              <w:t>30 September</w:t>
            </w:r>
            <w:r w:rsidR="00E126D9" w:rsidRPr="00E1334F">
              <w:rPr>
                <w:rFonts w:ascii="Arial" w:hAnsi="Arial" w:cs="Arial"/>
                <w:spacing w:val="-4"/>
                <w:sz w:val="20"/>
                <w:szCs w:val="20"/>
              </w:rPr>
              <w:t xml:space="preserve"> </w:t>
            </w:r>
          </w:p>
          <w:p w:rsidR="00E126D9" w:rsidRPr="00E1334F" w:rsidRDefault="009E7348" w:rsidP="006967B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34F">
              <w:rPr>
                <w:rFonts w:ascii="Arial" w:hAnsi="Arial" w:cs="Arial"/>
                <w:spacing w:val="-4"/>
                <w:sz w:val="20"/>
                <w:szCs w:val="20"/>
              </w:rPr>
              <w:t>2019</w:t>
            </w:r>
          </w:p>
        </w:tc>
        <w:tc>
          <w:tcPr>
            <w:tcW w:w="1520" w:type="dxa"/>
            <w:gridSpan w:val="2"/>
          </w:tcPr>
          <w:p w:rsidR="00E126D9" w:rsidRPr="00E1334F" w:rsidRDefault="00E126D9" w:rsidP="006967B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34F">
              <w:rPr>
                <w:rFonts w:ascii="Arial" w:hAnsi="Arial" w:cs="Arial"/>
                <w:sz w:val="20"/>
                <w:szCs w:val="20"/>
              </w:rPr>
              <w:t xml:space="preserve">31 December </w:t>
            </w:r>
            <w:r w:rsidR="009E7348" w:rsidRPr="00E1334F">
              <w:rPr>
                <w:rFonts w:ascii="Arial" w:hAnsi="Arial" w:cs="Arial"/>
                <w:sz w:val="20"/>
                <w:szCs w:val="20"/>
              </w:rPr>
              <w:t>2018</w:t>
            </w:r>
          </w:p>
        </w:tc>
      </w:tr>
      <w:tr w:rsidR="00CB299E" w:rsidRPr="00E1334F" w:rsidTr="00E126D9">
        <w:tc>
          <w:tcPr>
            <w:tcW w:w="5490" w:type="dxa"/>
          </w:tcPr>
          <w:p w:rsidR="00CB299E" w:rsidRPr="00E1334F" w:rsidRDefault="00CB299E" w:rsidP="006967B7">
            <w:pPr>
              <w:spacing w:line="360" w:lineRule="exact"/>
              <w:ind w:right="-108"/>
              <w:jc w:val="thaiDistribute"/>
              <w:rPr>
                <w:rFonts w:ascii="Arial" w:hAnsi="Arial" w:cs="Arial"/>
                <w:b/>
                <w:bCs/>
                <w:sz w:val="20"/>
                <w:szCs w:val="20"/>
                <w:u w:val="single"/>
              </w:rPr>
            </w:pPr>
          </w:p>
        </w:tc>
        <w:tc>
          <w:tcPr>
            <w:tcW w:w="1540" w:type="dxa"/>
            <w:gridSpan w:val="2"/>
          </w:tcPr>
          <w:p w:rsidR="00CB299E" w:rsidRPr="00E1334F" w:rsidRDefault="00CB299E" w:rsidP="006967B7">
            <w:pPr>
              <w:spacing w:line="360" w:lineRule="exact"/>
              <w:jc w:val="center"/>
              <w:rPr>
                <w:rFonts w:ascii="Arial" w:hAnsi="Arial" w:cs="Arial"/>
                <w:sz w:val="20"/>
                <w:szCs w:val="20"/>
                <w:u w:val="single"/>
              </w:rPr>
            </w:pPr>
          </w:p>
        </w:tc>
        <w:tc>
          <w:tcPr>
            <w:tcW w:w="1520" w:type="dxa"/>
            <w:gridSpan w:val="2"/>
          </w:tcPr>
          <w:p w:rsidR="00CB299E" w:rsidRPr="00E1334F" w:rsidRDefault="00CB299E" w:rsidP="006967B7">
            <w:pPr>
              <w:spacing w:line="360" w:lineRule="exact"/>
              <w:jc w:val="center"/>
              <w:rPr>
                <w:rFonts w:ascii="Arial" w:hAnsi="Arial" w:cs="Arial"/>
                <w:sz w:val="20"/>
                <w:szCs w:val="20"/>
              </w:rPr>
            </w:pPr>
            <w:r w:rsidRPr="00E1334F">
              <w:rPr>
                <w:rFonts w:ascii="Arial" w:hAnsi="Arial" w:cs="Arial"/>
                <w:sz w:val="20"/>
                <w:szCs w:val="20"/>
              </w:rPr>
              <w:t>(Audited)</w:t>
            </w:r>
          </w:p>
        </w:tc>
      </w:tr>
      <w:tr w:rsidR="006C0A82" w:rsidRPr="00E1334F" w:rsidTr="00531362">
        <w:trPr>
          <w:trHeight w:val="153"/>
        </w:trPr>
        <w:tc>
          <w:tcPr>
            <w:tcW w:w="5490" w:type="dxa"/>
          </w:tcPr>
          <w:p w:rsidR="006C0A82" w:rsidRPr="00E1334F" w:rsidRDefault="006C0A82" w:rsidP="006967B7">
            <w:pPr>
              <w:tabs>
                <w:tab w:val="decimal" w:pos="1002"/>
              </w:tabs>
              <w:spacing w:line="360" w:lineRule="exact"/>
              <w:ind w:right="-108"/>
              <w:rPr>
                <w:rFonts w:ascii="Arial" w:hAnsi="Arial" w:cs="Arial"/>
                <w:sz w:val="20"/>
                <w:szCs w:val="20"/>
                <w:cs/>
              </w:rPr>
            </w:pPr>
            <w:r w:rsidRPr="00E1334F">
              <w:rPr>
                <w:rFonts w:ascii="Arial" w:hAnsi="Arial" w:cs="Arial"/>
                <w:sz w:val="20"/>
                <w:szCs w:val="20"/>
                <w:u w:val="single"/>
              </w:rPr>
              <w:t xml:space="preserve">Trade </w:t>
            </w:r>
            <w:r w:rsidR="00F260F4" w:rsidRPr="00E1334F">
              <w:rPr>
                <w:rFonts w:ascii="Arial" w:hAnsi="Arial" w:cs="Arial"/>
                <w:sz w:val="20"/>
                <w:szCs w:val="20"/>
                <w:u w:val="single"/>
              </w:rPr>
              <w:t>accounts receivable</w:t>
            </w:r>
            <w:r w:rsidRPr="00E1334F">
              <w:rPr>
                <w:rFonts w:ascii="Arial" w:hAnsi="Arial" w:cs="Arial"/>
                <w:sz w:val="20"/>
                <w:szCs w:val="20"/>
                <w:u w:val="single"/>
              </w:rPr>
              <w:t xml:space="preserve"> - related parties</w:t>
            </w:r>
            <w:r w:rsidRPr="00E1334F">
              <w:rPr>
                <w:rFonts w:ascii="Arial" w:hAnsi="Arial" w:cs="Arial"/>
                <w:sz w:val="20"/>
                <w:szCs w:val="20"/>
              </w:rPr>
              <w:t xml:space="preserve"> </w:t>
            </w:r>
            <w:r w:rsidR="00E126D9" w:rsidRPr="00E1334F">
              <w:rPr>
                <w:rFonts w:ascii="Arial" w:hAnsi="Arial" w:cs="Arial"/>
                <w:sz w:val="20"/>
                <w:szCs w:val="20"/>
              </w:rPr>
              <w:t>(Note 4</w:t>
            </w:r>
            <w:r w:rsidRPr="00E1334F">
              <w:rPr>
                <w:rFonts w:ascii="Arial" w:hAnsi="Arial" w:cs="Arial"/>
                <w:sz w:val="20"/>
                <w:szCs w:val="20"/>
              </w:rPr>
              <w:t>)</w:t>
            </w:r>
          </w:p>
        </w:tc>
        <w:tc>
          <w:tcPr>
            <w:tcW w:w="1540" w:type="dxa"/>
            <w:gridSpan w:val="2"/>
          </w:tcPr>
          <w:p w:rsidR="006C0A82" w:rsidRPr="00E1334F" w:rsidRDefault="006C0A82" w:rsidP="006967B7">
            <w:pPr>
              <w:tabs>
                <w:tab w:val="decimal" w:pos="1002"/>
              </w:tabs>
              <w:spacing w:line="360" w:lineRule="exact"/>
              <w:ind w:right="-18"/>
              <w:rPr>
                <w:rFonts w:ascii="Arial" w:hAnsi="Arial" w:cs="Arial"/>
                <w:sz w:val="20"/>
                <w:szCs w:val="20"/>
                <w:cs/>
              </w:rPr>
            </w:pPr>
          </w:p>
        </w:tc>
        <w:tc>
          <w:tcPr>
            <w:tcW w:w="1520" w:type="dxa"/>
            <w:gridSpan w:val="2"/>
          </w:tcPr>
          <w:p w:rsidR="006C0A82" w:rsidRPr="00E1334F" w:rsidRDefault="006C0A82" w:rsidP="006967B7">
            <w:pPr>
              <w:tabs>
                <w:tab w:val="decimal" w:pos="1002"/>
              </w:tabs>
              <w:spacing w:line="360" w:lineRule="exact"/>
              <w:ind w:right="-18"/>
              <w:rPr>
                <w:rFonts w:ascii="Arial" w:hAnsi="Arial" w:cs="Arial"/>
                <w:sz w:val="20"/>
                <w:szCs w:val="20"/>
                <w:cs/>
              </w:rPr>
            </w:pPr>
          </w:p>
        </w:tc>
      </w:tr>
      <w:tr w:rsidR="00C37873" w:rsidRPr="00E1334F" w:rsidTr="00531362">
        <w:tc>
          <w:tcPr>
            <w:tcW w:w="5490" w:type="dxa"/>
          </w:tcPr>
          <w:p w:rsidR="00C37873" w:rsidRPr="00E1334F" w:rsidRDefault="00C37873" w:rsidP="00C37873">
            <w:pPr>
              <w:spacing w:line="360" w:lineRule="exact"/>
              <w:ind w:right="-108"/>
              <w:rPr>
                <w:rFonts w:ascii="Arial" w:hAnsi="Arial" w:cs="Arial"/>
                <w:sz w:val="20"/>
                <w:szCs w:val="20"/>
              </w:rPr>
            </w:pPr>
            <w:r w:rsidRPr="00E1334F">
              <w:rPr>
                <w:rFonts w:ascii="Arial" w:hAnsi="Arial" w:cs="Arial"/>
                <w:sz w:val="20"/>
                <w:szCs w:val="20"/>
              </w:rPr>
              <w:t>Related individuals (director and shareholder)</w:t>
            </w:r>
          </w:p>
        </w:tc>
        <w:tc>
          <w:tcPr>
            <w:tcW w:w="1540" w:type="dxa"/>
            <w:gridSpan w:val="2"/>
          </w:tcPr>
          <w:p w:rsidR="00C37873" w:rsidRPr="00E1334F" w:rsidRDefault="00576065" w:rsidP="00C37873">
            <w:pPr>
              <w:tabs>
                <w:tab w:val="decimal" w:pos="1142"/>
              </w:tabs>
              <w:spacing w:line="360" w:lineRule="exact"/>
              <w:ind w:right="-18"/>
              <w:rPr>
                <w:rFonts w:ascii="Arial" w:hAnsi="Arial" w:cs="Arial"/>
                <w:sz w:val="20"/>
                <w:szCs w:val="20"/>
              </w:rPr>
            </w:pPr>
            <w:r>
              <w:rPr>
                <w:rFonts w:ascii="Arial" w:hAnsi="Arial" w:cs="Arial"/>
                <w:sz w:val="20"/>
                <w:szCs w:val="20"/>
              </w:rPr>
              <w:t>405</w:t>
            </w:r>
          </w:p>
        </w:tc>
        <w:tc>
          <w:tcPr>
            <w:tcW w:w="1520" w:type="dxa"/>
            <w:gridSpan w:val="2"/>
          </w:tcPr>
          <w:p w:rsidR="00C37873" w:rsidRPr="00E1334F" w:rsidRDefault="00C37873" w:rsidP="00C37873">
            <w:pPr>
              <w:tabs>
                <w:tab w:val="decimal" w:pos="1142"/>
              </w:tabs>
              <w:spacing w:line="360" w:lineRule="exact"/>
              <w:ind w:right="-18"/>
              <w:rPr>
                <w:rFonts w:ascii="Arial" w:hAnsi="Arial" w:cs="Arial"/>
                <w:sz w:val="20"/>
                <w:szCs w:val="20"/>
              </w:rPr>
            </w:pPr>
            <w:r w:rsidRPr="00E1334F">
              <w:rPr>
                <w:rFonts w:ascii="Arial" w:hAnsi="Arial" w:cs="Arial"/>
                <w:sz w:val="20"/>
                <w:szCs w:val="20"/>
              </w:rPr>
              <w:t>225</w:t>
            </w:r>
          </w:p>
        </w:tc>
      </w:tr>
      <w:tr w:rsidR="00C37873" w:rsidRPr="00E1334F" w:rsidTr="00531362">
        <w:tc>
          <w:tcPr>
            <w:tcW w:w="5490" w:type="dxa"/>
          </w:tcPr>
          <w:p w:rsidR="00C37873" w:rsidRPr="00E1334F" w:rsidRDefault="00C37873" w:rsidP="00C37873">
            <w:pPr>
              <w:spacing w:line="360" w:lineRule="exact"/>
              <w:ind w:right="-108"/>
              <w:rPr>
                <w:rFonts w:ascii="Arial" w:hAnsi="Arial" w:cs="Arial"/>
                <w:sz w:val="20"/>
                <w:szCs w:val="20"/>
              </w:rPr>
            </w:pPr>
            <w:r w:rsidRPr="00E1334F">
              <w:rPr>
                <w:rFonts w:ascii="Arial" w:hAnsi="Arial" w:cs="Arial"/>
                <w:sz w:val="20"/>
                <w:szCs w:val="20"/>
              </w:rPr>
              <w:t>Related companies (related by common directors)</w:t>
            </w:r>
          </w:p>
        </w:tc>
        <w:tc>
          <w:tcPr>
            <w:tcW w:w="1540" w:type="dxa"/>
            <w:gridSpan w:val="2"/>
          </w:tcPr>
          <w:p w:rsidR="00C37873" w:rsidRPr="00E1334F" w:rsidRDefault="00576065" w:rsidP="00C37873">
            <w:pPr>
              <w:pBdr>
                <w:bottom w:val="single" w:sz="4" w:space="1" w:color="auto"/>
              </w:pBdr>
              <w:tabs>
                <w:tab w:val="decimal" w:pos="1142"/>
              </w:tabs>
              <w:spacing w:line="360" w:lineRule="exact"/>
              <w:ind w:right="-18"/>
              <w:rPr>
                <w:rFonts w:ascii="Arial" w:hAnsi="Arial" w:cs="Arial"/>
                <w:sz w:val="20"/>
                <w:szCs w:val="20"/>
              </w:rPr>
            </w:pPr>
            <w:r>
              <w:rPr>
                <w:rFonts w:ascii="Arial" w:hAnsi="Arial" w:cs="Arial"/>
                <w:sz w:val="20"/>
                <w:szCs w:val="20"/>
              </w:rPr>
              <w:t>108</w:t>
            </w:r>
          </w:p>
        </w:tc>
        <w:tc>
          <w:tcPr>
            <w:tcW w:w="1520" w:type="dxa"/>
            <w:gridSpan w:val="2"/>
          </w:tcPr>
          <w:p w:rsidR="00C37873" w:rsidRPr="00E1334F" w:rsidRDefault="00C37873" w:rsidP="00C37873">
            <w:pPr>
              <w:pBdr>
                <w:bottom w:val="single" w:sz="4" w:space="1" w:color="auto"/>
              </w:pBdr>
              <w:tabs>
                <w:tab w:val="decimal" w:pos="1142"/>
              </w:tabs>
              <w:spacing w:line="360" w:lineRule="exact"/>
              <w:ind w:right="-18"/>
              <w:rPr>
                <w:rFonts w:ascii="Arial" w:hAnsi="Arial" w:cs="Arial"/>
                <w:sz w:val="20"/>
                <w:szCs w:val="20"/>
              </w:rPr>
            </w:pPr>
            <w:r w:rsidRPr="00E1334F">
              <w:rPr>
                <w:rFonts w:ascii="Arial" w:hAnsi="Arial" w:cs="Arial"/>
                <w:sz w:val="20"/>
                <w:szCs w:val="20"/>
              </w:rPr>
              <w:t>1,120</w:t>
            </w:r>
          </w:p>
        </w:tc>
      </w:tr>
      <w:tr w:rsidR="00C37873" w:rsidRPr="00E1334F" w:rsidTr="00531362">
        <w:tc>
          <w:tcPr>
            <w:tcW w:w="5490" w:type="dxa"/>
          </w:tcPr>
          <w:p w:rsidR="00C37873" w:rsidRPr="00E1334F" w:rsidRDefault="00C37873" w:rsidP="00C37873">
            <w:pPr>
              <w:spacing w:line="360" w:lineRule="exact"/>
              <w:ind w:right="-108"/>
              <w:rPr>
                <w:rFonts w:ascii="Arial" w:hAnsi="Arial" w:cs="Arial"/>
                <w:sz w:val="20"/>
                <w:szCs w:val="20"/>
              </w:rPr>
            </w:pPr>
            <w:r w:rsidRPr="00E1334F">
              <w:rPr>
                <w:rFonts w:ascii="Arial" w:hAnsi="Arial" w:cs="Arial"/>
                <w:sz w:val="20"/>
                <w:szCs w:val="20"/>
              </w:rPr>
              <w:t>Total trade accounts receivable - related parties</w:t>
            </w:r>
          </w:p>
        </w:tc>
        <w:tc>
          <w:tcPr>
            <w:tcW w:w="1540" w:type="dxa"/>
            <w:gridSpan w:val="2"/>
          </w:tcPr>
          <w:p w:rsidR="00C37873" w:rsidRPr="00E1334F" w:rsidRDefault="00576065" w:rsidP="00C37873">
            <w:pPr>
              <w:pBdr>
                <w:bottom w:val="double" w:sz="4" w:space="1" w:color="auto"/>
              </w:pBdr>
              <w:tabs>
                <w:tab w:val="decimal" w:pos="1142"/>
              </w:tabs>
              <w:spacing w:line="360" w:lineRule="exact"/>
              <w:ind w:right="-18"/>
              <w:rPr>
                <w:rFonts w:ascii="Arial" w:hAnsi="Arial" w:cs="Arial"/>
                <w:sz w:val="20"/>
                <w:szCs w:val="20"/>
              </w:rPr>
            </w:pPr>
            <w:r>
              <w:rPr>
                <w:rFonts w:ascii="Arial" w:hAnsi="Arial" w:cs="Arial"/>
                <w:sz w:val="20"/>
                <w:szCs w:val="20"/>
              </w:rPr>
              <w:t>513</w:t>
            </w:r>
          </w:p>
        </w:tc>
        <w:tc>
          <w:tcPr>
            <w:tcW w:w="1520" w:type="dxa"/>
            <w:gridSpan w:val="2"/>
          </w:tcPr>
          <w:p w:rsidR="00C37873" w:rsidRPr="00E1334F" w:rsidRDefault="00C37873" w:rsidP="00C37873">
            <w:pPr>
              <w:pBdr>
                <w:bottom w:val="double" w:sz="4" w:space="1" w:color="auto"/>
              </w:pBdr>
              <w:tabs>
                <w:tab w:val="decimal" w:pos="1142"/>
              </w:tabs>
              <w:spacing w:line="360" w:lineRule="exact"/>
              <w:ind w:right="-18"/>
              <w:rPr>
                <w:rFonts w:ascii="Arial" w:hAnsi="Arial" w:cs="Arial"/>
                <w:sz w:val="20"/>
                <w:szCs w:val="20"/>
              </w:rPr>
            </w:pPr>
            <w:r w:rsidRPr="00E1334F">
              <w:rPr>
                <w:rFonts w:ascii="Arial" w:hAnsi="Arial" w:cs="Arial"/>
                <w:sz w:val="20"/>
                <w:szCs w:val="20"/>
              </w:rPr>
              <w:t>1,345</w:t>
            </w:r>
          </w:p>
        </w:tc>
      </w:tr>
      <w:tr w:rsidR="00C37873" w:rsidRPr="00E1334F" w:rsidTr="009376C4">
        <w:tc>
          <w:tcPr>
            <w:tcW w:w="5490" w:type="dxa"/>
          </w:tcPr>
          <w:p w:rsidR="00C37873" w:rsidRPr="00E1334F" w:rsidRDefault="00C37873" w:rsidP="00C37873">
            <w:pPr>
              <w:tabs>
                <w:tab w:val="decimal" w:pos="1002"/>
              </w:tabs>
              <w:spacing w:line="360" w:lineRule="exact"/>
              <w:ind w:right="-108"/>
              <w:rPr>
                <w:rFonts w:ascii="Arial" w:hAnsi="Arial" w:cs="Arial"/>
                <w:sz w:val="20"/>
                <w:szCs w:val="20"/>
                <w:cs/>
              </w:rPr>
            </w:pPr>
          </w:p>
        </w:tc>
        <w:tc>
          <w:tcPr>
            <w:tcW w:w="1540" w:type="dxa"/>
            <w:gridSpan w:val="2"/>
          </w:tcPr>
          <w:p w:rsidR="00C37873" w:rsidRPr="00E1334F" w:rsidRDefault="00C37873" w:rsidP="00C37873">
            <w:pPr>
              <w:tabs>
                <w:tab w:val="decimal" w:pos="1142"/>
              </w:tabs>
              <w:spacing w:line="360" w:lineRule="exact"/>
              <w:ind w:right="-18"/>
              <w:rPr>
                <w:rFonts w:ascii="Arial" w:hAnsi="Arial" w:cs="Arial"/>
                <w:sz w:val="20"/>
                <w:szCs w:val="20"/>
                <w:cs/>
              </w:rPr>
            </w:pPr>
          </w:p>
        </w:tc>
        <w:tc>
          <w:tcPr>
            <w:tcW w:w="1520" w:type="dxa"/>
            <w:gridSpan w:val="2"/>
          </w:tcPr>
          <w:p w:rsidR="00C37873" w:rsidRPr="00E1334F" w:rsidRDefault="00C37873" w:rsidP="00C37873">
            <w:pPr>
              <w:tabs>
                <w:tab w:val="decimal" w:pos="1142"/>
              </w:tabs>
              <w:spacing w:line="360" w:lineRule="exact"/>
              <w:ind w:right="-18"/>
              <w:rPr>
                <w:rFonts w:ascii="Arial" w:hAnsi="Arial" w:cs="Arial"/>
                <w:sz w:val="20"/>
                <w:szCs w:val="20"/>
                <w:cs/>
              </w:rPr>
            </w:pPr>
          </w:p>
        </w:tc>
      </w:tr>
      <w:tr w:rsidR="00C37873" w:rsidRPr="00E1334F" w:rsidTr="009376C4">
        <w:tc>
          <w:tcPr>
            <w:tcW w:w="5490" w:type="dxa"/>
          </w:tcPr>
          <w:p w:rsidR="00C37873" w:rsidRPr="00E1334F" w:rsidRDefault="00C37873" w:rsidP="00C37873">
            <w:pPr>
              <w:tabs>
                <w:tab w:val="decimal" w:pos="1002"/>
              </w:tabs>
              <w:spacing w:line="360" w:lineRule="exact"/>
              <w:ind w:right="-108"/>
              <w:rPr>
                <w:rFonts w:ascii="Arial" w:hAnsi="Arial" w:cs="Arial"/>
                <w:sz w:val="20"/>
                <w:szCs w:val="20"/>
                <w:cs/>
              </w:rPr>
            </w:pPr>
          </w:p>
        </w:tc>
        <w:tc>
          <w:tcPr>
            <w:tcW w:w="1540" w:type="dxa"/>
            <w:gridSpan w:val="2"/>
          </w:tcPr>
          <w:p w:rsidR="00C37873" w:rsidRPr="00E1334F" w:rsidRDefault="00C37873" w:rsidP="00C37873">
            <w:pPr>
              <w:tabs>
                <w:tab w:val="decimal" w:pos="1142"/>
              </w:tabs>
              <w:spacing w:line="360" w:lineRule="exact"/>
              <w:ind w:right="-18"/>
              <w:rPr>
                <w:rFonts w:ascii="Arial" w:hAnsi="Arial" w:cs="Arial"/>
                <w:sz w:val="20"/>
                <w:szCs w:val="20"/>
                <w:cs/>
              </w:rPr>
            </w:pPr>
          </w:p>
        </w:tc>
        <w:tc>
          <w:tcPr>
            <w:tcW w:w="1520" w:type="dxa"/>
            <w:gridSpan w:val="2"/>
          </w:tcPr>
          <w:p w:rsidR="00C37873" w:rsidRPr="00E1334F" w:rsidRDefault="00C37873" w:rsidP="00C37873">
            <w:pPr>
              <w:tabs>
                <w:tab w:val="decimal" w:pos="1142"/>
              </w:tabs>
              <w:spacing w:line="360" w:lineRule="exact"/>
              <w:ind w:right="-18"/>
              <w:rPr>
                <w:rFonts w:ascii="Arial" w:hAnsi="Arial" w:cs="Arial"/>
                <w:sz w:val="20"/>
                <w:szCs w:val="20"/>
                <w:cs/>
              </w:rPr>
            </w:pPr>
          </w:p>
        </w:tc>
      </w:tr>
      <w:tr w:rsidR="00E1334F" w:rsidRPr="00E1334F" w:rsidTr="009376C4">
        <w:tc>
          <w:tcPr>
            <w:tcW w:w="5490" w:type="dxa"/>
          </w:tcPr>
          <w:p w:rsidR="00E1334F" w:rsidRPr="00E1334F" w:rsidRDefault="00E1334F" w:rsidP="00C37873">
            <w:pPr>
              <w:tabs>
                <w:tab w:val="decimal" w:pos="1002"/>
              </w:tabs>
              <w:spacing w:line="360" w:lineRule="exact"/>
              <w:ind w:right="-108"/>
              <w:rPr>
                <w:rFonts w:ascii="Arial" w:hAnsi="Arial" w:cs="Arial"/>
                <w:sz w:val="20"/>
                <w:szCs w:val="20"/>
                <w:cs/>
              </w:rPr>
            </w:pPr>
          </w:p>
        </w:tc>
        <w:tc>
          <w:tcPr>
            <w:tcW w:w="1540" w:type="dxa"/>
            <w:gridSpan w:val="2"/>
          </w:tcPr>
          <w:p w:rsidR="00E1334F" w:rsidRPr="00E1334F" w:rsidRDefault="00E1334F" w:rsidP="00C37873">
            <w:pPr>
              <w:tabs>
                <w:tab w:val="decimal" w:pos="1142"/>
              </w:tabs>
              <w:spacing w:line="360" w:lineRule="exact"/>
              <w:ind w:right="-18"/>
              <w:rPr>
                <w:rFonts w:ascii="Arial" w:hAnsi="Arial" w:cs="Arial"/>
                <w:sz w:val="20"/>
                <w:szCs w:val="20"/>
                <w:cs/>
              </w:rPr>
            </w:pPr>
          </w:p>
        </w:tc>
        <w:tc>
          <w:tcPr>
            <w:tcW w:w="1520" w:type="dxa"/>
            <w:gridSpan w:val="2"/>
          </w:tcPr>
          <w:p w:rsidR="00E1334F" w:rsidRPr="00E1334F" w:rsidRDefault="00E1334F" w:rsidP="00C37873">
            <w:pPr>
              <w:tabs>
                <w:tab w:val="decimal" w:pos="1142"/>
              </w:tabs>
              <w:spacing w:line="360" w:lineRule="exact"/>
              <w:ind w:right="-18"/>
              <w:rPr>
                <w:rFonts w:ascii="Arial" w:hAnsi="Arial" w:cs="Arial"/>
                <w:sz w:val="20"/>
                <w:szCs w:val="20"/>
                <w:cs/>
              </w:rPr>
            </w:pPr>
          </w:p>
        </w:tc>
      </w:tr>
      <w:tr w:rsidR="00282508" w:rsidRPr="00E1334F" w:rsidTr="009376C4">
        <w:tc>
          <w:tcPr>
            <w:tcW w:w="5490" w:type="dxa"/>
          </w:tcPr>
          <w:p w:rsidR="00282508" w:rsidRPr="00E1334F" w:rsidRDefault="00282508" w:rsidP="00C37873">
            <w:pPr>
              <w:tabs>
                <w:tab w:val="decimal" w:pos="1002"/>
              </w:tabs>
              <w:spacing w:line="360" w:lineRule="exact"/>
              <w:ind w:right="-108"/>
              <w:rPr>
                <w:rFonts w:ascii="Arial" w:hAnsi="Arial" w:cs="Arial"/>
                <w:sz w:val="20"/>
                <w:szCs w:val="20"/>
                <w:cs/>
              </w:rPr>
            </w:pPr>
          </w:p>
        </w:tc>
        <w:tc>
          <w:tcPr>
            <w:tcW w:w="1540" w:type="dxa"/>
            <w:gridSpan w:val="2"/>
          </w:tcPr>
          <w:p w:rsidR="00282508" w:rsidRPr="00E1334F" w:rsidRDefault="00282508" w:rsidP="00C37873">
            <w:pPr>
              <w:tabs>
                <w:tab w:val="decimal" w:pos="1142"/>
              </w:tabs>
              <w:spacing w:line="360" w:lineRule="exact"/>
              <w:ind w:right="-18"/>
              <w:rPr>
                <w:rFonts w:ascii="Arial" w:hAnsi="Arial" w:cs="Arial"/>
                <w:sz w:val="20"/>
                <w:szCs w:val="20"/>
                <w:cs/>
              </w:rPr>
            </w:pPr>
          </w:p>
        </w:tc>
        <w:tc>
          <w:tcPr>
            <w:tcW w:w="1520" w:type="dxa"/>
            <w:gridSpan w:val="2"/>
          </w:tcPr>
          <w:p w:rsidR="00282508" w:rsidRPr="00E1334F" w:rsidRDefault="00282508" w:rsidP="00C37873">
            <w:pPr>
              <w:tabs>
                <w:tab w:val="decimal" w:pos="1142"/>
              </w:tabs>
              <w:spacing w:line="360" w:lineRule="exact"/>
              <w:ind w:right="-18"/>
              <w:rPr>
                <w:rFonts w:ascii="Arial" w:hAnsi="Arial" w:cs="Arial"/>
                <w:sz w:val="20"/>
                <w:szCs w:val="20"/>
                <w:cs/>
              </w:rPr>
            </w:pPr>
          </w:p>
        </w:tc>
      </w:tr>
      <w:tr w:rsidR="00C37873" w:rsidRPr="00E1334F" w:rsidTr="009376C4">
        <w:tc>
          <w:tcPr>
            <w:tcW w:w="5490" w:type="dxa"/>
          </w:tcPr>
          <w:p w:rsidR="00C37873" w:rsidRPr="00E1334F" w:rsidRDefault="00C37873" w:rsidP="00C37873">
            <w:pPr>
              <w:spacing w:line="360" w:lineRule="exact"/>
              <w:ind w:right="-108"/>
              <w:jc w:val="thaiDistribute"/>
              <w:rPr>
                <w:rFonts w:ascii="Arial" w:hAnsi="Arial" w:cs="Arial"/>
                <w:b/>
                <w:bCs/>
                <w:sz w:val="20"/>
                <w:szCs w:val="20"/>
              </w:rPr>
            </w:pPr>
            <w:r w:rsidRPr="00E1334F">
              <w:rPr>
                <w:rFonts w:ascii="Arial" w:hAnsi="Arial" w:cs="Arial"/>
                <w:b/>
                <w:bCs/>
                <w:sz w:val="20"/>
                <w:szCs w:val="20"/>
                <w:cs/>
              </w:rPr>
              <w:tab/>
            </w:r>
            <w:r w:rsidRPr="00E1334F">
              <w:rPr>
                <w:rFonts w:ascii="Arial" w:hAnsi="Arial" w:cs="Arial"/>
                <w:b/>
                <w:bCs/>
                <w:sz w:val="20"/>
                <w:szCs w:val="20"/>
              </w:rPr>
              <w:tab/>
            </w:r>
            <w:r w:rsidRPr="00E1334F">
              <w:rPr>
                <w:rFonts w:ascii="Arial" w:hAnsi="Arial" w:cs="Arial"/>
                <w:b/>
                <w:bCs/>
                <w:sz w:val="20"/>
                <w:szCs w:val="20"/>
              </w:rPr>
              <w:tab/>
            </w:r>
          </w:p>
        </w:tc>
        <w:tc>
          <w:tcPr>
            <w:tcW w:w="3060" w:type="dxa"/>
            <w:gridSpan w:val="4"/>
          </w:tcPr>
          <w:p w:rsidR="00C37873" w:rsidRPr="00E1334F" w:rsidRDefault="00C37873" w:rsidP="00C37873">
            <w:pPr>
              <w:spacing w:line="360" w:lineRule="exact"/>
              <w:ind w:right="-18"/>
              <w:jc w:val="right"/>
              <w:rPr>
                <w:rFonts w:ascii="Arial" w:hAnsi="Arial" w:cs="Arial"/>
                <w:sz w:val="20"/>
                <w:szCs w:val="20"/>
                <w:cs/>
              </w:rPr>
            </w:pPr>
            <w:r w:rsidRPr="00E1334F">
              <w:rPr>
                <w:rFonts w:ascii="Arial" w:hAnsi="Arial" w:cs="Arial"/>
                <w:sz w:val="20"/>
                <w:szCs w:val="20"/>
              </w:rPr>
              <w:t>(Unit: Thousand Baht)</w:t>
            </w:r>
          </w:p>
        </w:tc>
      </w:tr>
      <w:tr w:rsidR="00C37873" w:rsidRPr="00E1334F" w:rsidTr="009376C4">
        <w:trPr>
          <w:gridAfter w:val="1"/>
          <w:wAfter w:w="10" w:type="dxa"/>
        </w:trPr>
        <w:tc>
          <w:tcPr>
            <w:tcW w:w="5490" w:type="dxa"/>
          </w:tcPr>
          <w:p w:rsidR="00C37873" w:rsidRPr="00E1334F" w:rsidRDefault="00C37873" w:rsidP="00C37873">
            <w:pPr>
              <w:spacing w:line="360" w:lineRule="exact"/>
              <w:ind w:right="-108"/>
              <w:jc w:val="thaiDistribute"/>
              <w:rPr>
                <w:rFonts w:ascii="Arial" w:hAnsi="Arial" w:cs="Arial"/>
                <w:b/>
                <w:bCs/>
                <w:sz w:val="20"/>
                <w:szCs w:val="20"/>
                <w:u w:val="single"/>
              </w:rPr>
            </w:pPr>
          </w:p>
        </w:tc>
        <w:tc>
          <w:tcPr>
            <w:tcW w:w="1530" w:type="dxa"/>
          </w:tcPr>
          <w:p w:rsidR="00C37873" w:rsidRPr="00E1334F" w:rsidRDefault="009E6294" w:rsidP="00C37873">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4"/>
                <w:sz w:val="20"/>
                <w:szCs w:val="20"/>
              </w:rPr>
            </w:pPr>
            <w:r>
              <w:rPr>
                <w:rFonts w:ascii="Arial" w:hAnsi="Arial" w:cs="Arial"/>
                <w:spacing w:val="-4"/>
                <w:sz w:val="20"/>
                <w:szCs w:val="20"/>
              </w:rPr>
              <w:t>30 September</w:t>
            </w:r>
            <w:r w:rsidR="00C37873" w:rsidRPr="00E1334F">
              <w:rPr>
                <w:rFonts w:ascii="Arial" w:hAnsi="Arial" w:cs="Arial"/>
                <w:spacing w:val="-4"/>
                <w:sz w:val="20"/>
                <w:szCs w:val="20"/>
              </w:rPr>
              <w:t xml:space="preserve"> </w:t>
            </w:r>
          </w:p>
          <w:p w:rsidR="00C37873" w:rsidRPr="00E1334F" w:rsidRDefault="00C37873" w:rsidP="00C378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34F">
              <w:rPr>
                <w:rFonts w:ascii="Arial" w:hAnsi="Arial" w:cs="Arial"/>
                <w:spacing w:val="-4"/>
                <w:sz w:val="20"/>
                <w:szCs w:val="20"/>
              </w:rPr>
              <w:t>2019</w:t>
            </w:r>
          </w:p>
        </w:tc>
        <w:tc>
          <w:tcPr>
            <w:tcW w:w="1520" w:type="dxa"/>
            <w:gridSpan w:val="2"/>
          </w:tcPr>
          <w:p w:rsidR="00C37873" w:rsidRPr="00E1334F" w:rsidRDefault="00C37873" w:rsidP="00C378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34F">
              <w:rPr>
                <w:rFonts w:ascii="Arial" w:hAnsi="Arial" w:cs="Arial"/>
                <w:sz w:val="20"/>
                <w:szCs w:val="20"/>
              </w:rPr>
              <w:t>31 December 2018</w:t>
            </w:r>
          </w:p>
        </w:tc>
      </w:tr>
      <w:tr w:rsidR="00C37873" w:rsidRPr="00E1334F" w:rsidTr="009376C4">
        <w:tc>
          <w:tcPr>
            <w:tcW w:w="5490" w:type="dxa"/>
          </w:tcPr>
          <w:p w:rsidR="00C37873" w:rsidRPr="00E1334F" w:rsidRDefault="00C37873" w:rsidP="00C37873">
            <w:pPr>
              <w:spacing w:line="360" w:lineRule="exact"/>
              <w:ind w:right="-108"/>
              <w:jc w:val="thaiDistribute"/>
              <w:rPr>
                <w:rFonts w:ascii="Arial" w:hAnsi="Arial" w:cs="Arial"/>
                <w:b/>
                <w:bCs/>
                <w:sz w:val="20"/>
                <w:szCs w:val="20"/>
                <w:u w:val="single"/>
              </w:rPr>
            </w:pPr>
          </w:p>
        </w:tc>
        <w:tc>
          <w:tcPr>
            <w:tcW w:w="1540" w:type="dxa"/>
            <w:gridSpan w:val="2"/>
          </w:tcPr>
          <w:p w:rsidR="00C37873" w:rsidRPr="00E1334F" w:rsidRDefault="00C37873" w:rsidP="00C37873">
            <w:pPr>
              <w:spacing w:line="360" w:lineRule="exact"/>
              <w:jc w:val="center"/>
              <w:rPr>
                <w:rFonts w:ascii="Arial" w:hAnsi="Arial" w:cs="Arial"/>
                <w:sz w:val="20"/>
                <w:szCs w:val="20"/>
                <w:u w:val="single"/>
              </w:rPr>
            </w:pPr>
          </w:p>
        </w:tc>
        <w:tc>
          <w:tcPr>
            <w:tcW w:w="1520" w:type="dxa"/>
            <w:gridSpan w:val="2"/>
          </w:tcPr>
          <w:p w:rsidR="00C37873" w:rsidRPr="00E1334F" w:rsidRDefault="00C37873" w:rsidP="00C37873">
            <w:pPr>
              <w:spacing w:line="360" w:lineRule="exact"/>
              <w:jc w:val="center"/>
              <w:rPr>
                <w:rFonts w:ascii="Arial" w:hAnsi="Arial" w:cs="Arial"/>
                <w:sz w:val="20"/>
                <w:szCs w:val="20"/>
              </w:rPr>
            </w:pPr>
            <w:r w:rsidRPr="00E1334F">
              <w:rPr>
                <w:rFonts w:ascii="Arial" w:hAnsi="Arial" w:cs="Arial"/>
                <w:sz w:val="20"/>
                <w:szCs w:val="20"/>
              </w:rPr>
              <w:t>(Audited)</w:t>
            </w:r>
          </w:p>
        </w:tc>
      </w:tr>
      <w:tr w:rsidR="00C37873" w:rsidRPr="00E1334F" w:rsidTr="00531362">
        <w:tc>
          <w:tcPr>
            <w:tcW w:w="5490" w:type="dxa"/>
          </w:tcPr>
          <w:p w:rsidR="00C37873" w:rsidRPr="00E1334F" w:rsidRDefault="00C37873" w:rsidP="00C37873">
            <w:pPr>
              <w:tabs>
                <w:tab w:val="decimal" w:pos="1002"/>
              </w:tabs>
              <w:spacing w:line="360" w:lineRule="exact"/>
              <w:ind w:right="-108"/>
              <w:rPr>
                <w:rFonts w:ascii="Arial" w:hAnsi="Arial" w:cs="Arial"/>
                <w:sz w:val="20"/>
                <w:szCs w:val="20"/>
                <w:cs/>
              </w:rPr>
            </w:pPr>
            <w:r w:rsidRPr="00E1334F">
              <w:rPr>
                <w:rFonts w:ascii="Arial" w:hAnsi="Arial" w:cs="Arial"/>
                <w:sz w:val="20"/>
                <w:szCs w:val="20"/>
                <w:u w:val="single"/>
              </w:rPr>
              <w:t>Other non-current asset - related party</w:t>
            </w:r>
            <w:r w:rsidRPr="00E1334F">
              <w:rPr>
                <w:rFonts w:ascii="Arial" w:hAnsi="Arial" w:cs="Arial"/>
                <w:sz w:val="20"/>
                <w:szCs w:val="20"/>
              </w:rPr>
              <w:t xml:space="preserve"> </w:t>
            </w:r>
          </w:p>
        </w:tc>
        <w:tc>
          <w:tcPr>
            <w:tcW w:w="1540" w:type="dxa"/>
            <w:gridSpan w:val="2"/>
          </w:tcPr>
          <w:p w:rsidR="00C37873" w:rsidRPr="00E1334F" w:rsidRDefault="00C37873" w:rsidP="00C37873">
            <w:pPr>
              <w:tabs>
                <w:tab w:val="decimal" w:pos="1142"/>
              </w:tabs>
              <w:spacing w:line="360" w:lineRule="exact"/>
              <w:ind w:right="-18"/>
              <w:rPr>
                <w:rFonts w:ascii="Arial" w:hAnsi="Arial" w:cs="Arial"/>
                <w:sz w:val="20"/>
                <w:szCs w:val="20"/>
                <w:cs/>
              </w:rPr>
            </w:pPr>
          </w:p>
        </w:tc>
        <w:tc>
          <w:tcPr>
            <w:tcW w:w="1520" w:type="dxa"/>
            <w:gridSpan w:val="2"/>
          </w:tcPr>
          <w:p w:rsidR="00C37873" w:rsidRPr="00E1334F" w:rsidRDefault="00C37873" w:rsidP="00C37873">
            <w:pPr>
              <w:tabs>
                <w:tab w:val="decimal" w:pos="1142"/>
              </w:tabs>
              <w:spacing w:line="360" w:lineRule="exact"/>
              <w:ind w:right="-18"/>
              <w:rPr>
                <w:rFonts w:ascii="Arial" w:hAnsi="Arial" w:cs="Arial"/>
                <w:sz w:val="20"/>
                <w:szCs w:val="20"/>
                <w:cs/>
              </w:rPr>
            </w:pPr>
          </w:p>
        </w:tc>
      </w:tr>
      <w:tr w:rsidR="00C37873" w:rsidRPr="00E1334F" w:rsidTr="00531362">
        <w:tc>
          <w:tcPr>
            <w:tcW w:w="5490" w:type="dxa"/>
          </w:tcPr>
          <w:p w:rsidR="00C37873" w:rsidRPr="00E1334F" w:rsidRDefault="00C37873" w:rsidP="00C37873">
            <w:pPr>
              <w:spacing w:line="360" w:lineRule="exact"/>
              <w:ind w:right="-108"/>
              <w:rPr>
                <w:rFonts w:ascii="Arial" w:hAnsi="Arial" w:cs="Arial"/>
                <w:sz w:val="20"/>
                <w:szCs w:val="20"/>
              </w:rPr>
            </w:pPr>
            <w:r w:rsidRPr="00E1334F">
              <w:rPr>
                <w:rFonts w:ascii="Arial" w:hAnsi="Arial" w:cs="Arial"/>
                <w:sz w:val="20"/>
                <w:szCs w:val="20"/>
              </w:rPr>
              <w:t>Related company (related by common directors)</w:t>
            </w:r>
          </w:p>
        </w:tc>
        <w:tc>
          <w:tcPr>
            <w:tcW w:w="1540" w:type="dxa"/>
            <w:gridSpan w:val="2"/>
          </w:tcPr>
          <w:p w:rsidR="00C37873" w:rsidRPr="00E1334F" w:rsidRDefault="00576065" w:rsidP="00C37873">
            <w:pPr>
              <w:pBdr>
                <w:bottom w:val="single" w:sz="4" w:space="1" w:color="auto"/>
              </w:pBdr>
              <w:tabs>
                <w:tab w:val="decimal" w:pos="1142"/>
              </w:tabs>
              <w:spacing w:line="360" w:lineRule="exact"/>
              <w:ind w:right="-18"/>
              <w:rPr>
                <w:rFonts w:ascii="Arial" w:hAnsi="Arial" w:cs="Arial"/>
                <w:sz w:val="20"/>
                <w:szCs w:val="20"/>
              </w:rPr>
            </w:pPr>
            <w:r>
              <w:rPr>
                <w:rFonts w:ascii="Arial" w:hAnsi="Arial" w:cs="Arial"/>
                <w:sz w:val="20"/>
                <w:szCs w:val="20"/>
              </w:rPr>
              <w:t>813</w:t>
            </w:r>
          </w:p>
        </w:tc>
        <w:tc>
          <w:tcPr>
            <w:tcW w:w="1520" w:type="dxa"/>
            <w:gridSpan w:val="2"/>
          </w:tcPr>
          <w:p w:rsidR="00C37873" w:rsidRPr="00E1334F" w:rsidRDefault="00C37873" w:rsidP="00C37873">
            <w:pPr>
              <w:pBdr>
                <w:bottom w:val="single" w:sz="4" w:space="1" w:color="auto"/>
              </w:pBdr>
              <w:tabs>
                <w:tab w:val="decimal" w:pos="1142"/>
              </w:tabs>
              <w:spacing w:line="360" w:lineRule="exact"/>
              <w:ind w:right="-18"/>
              <w:rPr>
                <w:rFonts w:ascii="Arial" w:hAnsi="Arial" w:cs="Arial"/>
                <w:sz w:val="20"/>
                <w:szCs w:val="20"/>
              </w:rPr>
            </w:pPr>
            <w:r w:rsidRPr="00E1334F">
              <w:rPr>
                <w:rFonts w:ascii="Arial" w:hAnsi="Arial" w:cs="Arial"/>
                <w:sz w:val="20"/>
                <w:szCs w:val="20"/>
              </w:rPr>
              <w:t>813</w:t>
            </w:r>
          </w:p>
        </w:tc>
      </w:tr>
      <w:tr w:rsidR="00C37873" w:rsidRPr="00E1334F" w:rsidTr="00531362">
        <w:tc>
          <w:tcPr>
            <w:tcW w:w="5490" w:type="dxa"/>
          </w:tcPr>
          <w:p w:rsidR="00C37873" w:rsidRPr="00E1334F" w:rsidRDefault="00C37873" w:rsidP="00C37873">
            <w:pPr>
              <w:spacing w:line="360" w:lineRule="exact"/>
              <w:ind w:right="-108"/>
              <w:rPr>
                <w:rFonts w:ascii="Arial" w:hAnsi="Arial" w:cs="Arial"/>
                <w:sz w:val="20"/>
                <w:szCs w:val="20"/>
              </w:rPr>
            </w:pPr>
            <w:r w:rsidRPr="00E1334F">
              <w:rPr>
                <w:rFonts w:ascii="Arial" w:hAnsi="Arial" w:cs="Arial"/>
                <w:sz w:val="20"/>
                <w:szCs w:val="20"/>
              </w:rPr>
              <w:t>Total other non-current asset - related party</w:t>
            </w:r>
          </w:p>
        </w:tc>
        <w:tc>
          <w:tcPr>
            <w:tcW w:w="1540" w:type="dxa"/>
            <w:gridSpan w:val="2"/>
          </w:tcPr>
          <w:p w:rsidR="00C37873" w:rsidRPr="00E1334F" w:rsidRDefault="00576065" w:rsidP="00C37873">
            <w:pPr>
              <w:pBdr>
                <w:bottom w:val="double" w:sz="4" w:space="1" w:color="auto"/>
              </w:pBdr>
              <w:tabs>
                <w:tab w:val="decimal" w:pos="1142"/>
              </w:tabs>
              <w:spacing w:line="360" w:lineRule="exact"/>
              <w:ind w:right="-18"/>
              <w:rPr>
                <w:rFonts w:ascii="Arial" w:hAnsi="Arial" w:cs="Arial"/>
                <w:sz w:val="20"/>
                <w:szCs w:val="20"/>
              </w:rPr>
            </w:pPr>
            <w:r>
              <w:rPr>
                <w:rFonts w:ascii="Arial" w:hAnsi="Arial" w:cs="Arial"/>
                <w:sz w:val="20"/>
                <w:szCs w:val="20"/>
              </w:rPr>
              <w:t>813</w:t>
            </w:r>
          </w:p>
        </w:tc>
        <w:tc>
          <w:tcPr>
            <w:tcW w:w="1520" w:type="dxa"/>
            <w:gridSpan w:val="2"/>
          </w:tcPr>
          <w:p w:rsidR="00C37873" w:rsidRPr="00E1334F" w:rsidRDefault="00C37873" w:rsidP="00C37873">
            <w:pPr>
              <w:pBdr>
                <w:bottom w:val="double" w:sz="4" w:space="1" w:color="auto"/>
              </w:pBdr>
              <w:tabs>
                <w:tab w:val="decimal" w:pos="1142"/>
              </w:tabs>
              <w:spacing w:line="360" w:lineRule="exact"/>
              <w:ind w:right="-18"/>
              <w:rPr>
                <w:rFonts w:ascii="Arial" w:hAnsi="Arial" w:cs="Arial"/>
                <w:sz w:val="20"/>
                <w:szCs w:val="20"/>
              </w:rPr>
            </w:pPr>
            <w:r w:rsidRPr="00E1334F">
              <w:rPr>
                <w:rFonts w:ascii="Arial" w:hAnsi="Arial" w:cs="Arial"/>
                <w:sz w:val="20"/>
                <w:szCs w:val="20"/>
              </w:rPr>
              <w:t>813</w:t>
            </w:r>
          </w:p>
        </w:tc>
      </w:tr>
      <w:tr w:rsidR="00C37873" w:rsidRPr="00E1334F" w:rsidTr="00F800AA">
        <w:trPr>
          <w:trHeight w:val="80"/>
        </w:trPr>
        <w:tc>
          <w:tcPr>
            <w:tcW w:w="5490" w:type="dxa"/>
          </w:tcPr>
          <w:p w:rsidR="00C37873" w:rsidRPr="00E1334F" w:rsidRDefault="00C37873" w:rsidP="00C37873">
            <w:pPr>
              <w:tabs>
                <w:tab w:val="decimal" w:pos="1002"/>
              </w:tabs>
              <w:spacing w:line="360" w:lineRule="exact"/>
              <w:ind w:right="-108"/>
              <w:rPr>
                <w:rFonts w:ascii="Arial" w:hAnsi="Arial" w:cs="Arial"/>
                <w:sz w:val="20"/>
                <w:szCs w:val="20"/>
                <w:u w:val="single"/>
              </w:rPr>
            </w:pPr>
            <w:r w:rsidRPr="00E1334F">
              <w:rPr>
                <w:rFonts w:ascii="Arial" w:hAnsi="Arial" w:cs="Arial"/>
                <w:sz w:val="20"/>
                <w:szCs w:val="20"/>
                <w:u w:val="single"/>
              </w:rPr>
              <w:t>Other payable - related party</w:t>
            </w:r>
            <w:r w:rsidRPr="00E1334F">
              <w:rPr>
                <w:rFonts w:ascii="Arial" w:hAnsi="Arial" w:cs="Arial"/>
                <w:sz w:val="20"/>
                <w:szCs w:val="20"/>
              </w:rPr>
              <w:t xml:space="preserve"> (Note 7)</w:t>
            </w:r>
          </w:p>
        </w:tc>
        <w:tc>
          <w:tcPr>
            <w:tcW w:w="1540" w:type="dxa"/>
            <w:gridSpan w:val="2"/>
          </w:tcPr>
          <w:p w:rsidR="00C37873" w:rsidRPr="00E1334F" w:rsidRDefault="00C37873" w:rsidP="00C37873">
            <w:pPr>
              <w:tabs>
                <w:tab w:val="decimal" w:pos="1002"/>
              </w:tabs>
              <w:spacing w:line="360" w:lineRule="exact"/>
              <w:ind w:right="-18"/>
              <w:rPr>
                <w:rFonts w:ascii="Arial" w:hAnsi="Arial" w:cs="Arial"/>
                <w:sz w:val="20"/>
                <w:szCs w:val="20"/>
                <w:cs/>
              </w:rPr>
            </w:pPr>
          </w:p>
        </w:tc>
        <w:tc>
          <w:tcPr>
            <w:tcW w:w="1520" w:type="dxa"/>
            <w:gridSpan w:val="2"/>
          </w:tcPr>
          <w:p w:rsidR="00C37873" w:rsidRPr="00E1334F" w:rsidRDefault="00C37873" w:rsidP="00C37873">
            <w:pPr>
              <w:tabs>
                <w:tab w:val="decimal" w:pos="1002"/>
              </w:tabs>
              <w:spacing w:line="360" w:lineRule="exact"/>
              <w:ind w:right="-18"/>
              <w:rPr>
                <w:rFonts w:ascii="Arial" w:hAnsi="Arial" w:cs="Arial"/>
                <w:sz w:val="20"/>
                <w:szCs w:val="20"/>
                <w:cs/>
              </w:rPr>
            </w:pPr>
          </w:p>
        </w:tc>
      </w:tr>
      <w:tr w:rsidR="00C37873" w:rsidRPr="00E1334F" w:rsidTr="00531362">
        <w:tc>
          <w:tcPr>
            <w:tcW w:w="5490" w:type="dxa"/>
          </w:tcPr>
          <w:p w:rsidR="00C37873" w:rsidRPr="00E1334F" w:rsidRDefault="00C37873" w:rsidP="00C37873">
            <w:pPr>
              <w:spacing w:line="360" w:lineRule="exact"/>
              <w:ind w:right="-108"/>
              <w:rPr>
                <w:rFonts w:ascii="Arial" w:hAnsi="Arial" w:cs="Arial"/>
                <w:sz w:val="20"/>
                <w:szCs w:val="20"/>
              </w:rPr>
            </w:pPr>
            <w:r w:rsidRPr="00E1334F">
              <w:rPr>
                <w:rFonts w:ascii="Arial" w:hAnsi="Arial" w:cs="Arial"/>
                <w:sz w:val="20"/>
                <w:szCs w:val="20"/>
              </w:rPr>
              <w:t>Related company (related by common directors)</w:t>
            </w:r>
          </w:p>
        </w:tc>
        <w:tc>
          <w:tcPr>
            <w:tcW w:w="1540" w:type="dxa"/>
            <w:gridSpan w:val="2"/>
          </w:tcPr>
          <w:p w:rsidR="00C37873" w:rsidRPr="00E1334F" w:rsidRDefault="00576065" w:rsidP="00C37873">
            <w:pPr>
              <w:pBdr>
                <w:bottom w:val="single" w:sz="4" w:space="1" w:color="auto"/>
              </w:pBdr>
              <w:tabs>
                <w:tab w:val="decimal" w:pos="1142"/>
              </w:tabs>
              <w:spacing w:line="360" w:lineRule="exact"/>
              <w:ind w:right="-18"/>
              <w:rPr>
                <w:rFonts w:ascii="Arial" w:hAnsi="Arial" w:cs="Arial"/>
                <w:sz w:val="20"/>
                <w:szCs w:val="20"/>
              </w:rPr>
            </w:pPr>
            <w:r>
              <w:rPr>
                <w:rFonts w:ascii="Arial" w:hAnsi="Arial" w:cs="Arial"/>
                <w:sz w:val="20"/>
                <w:szCs w:val="20"/>
              </w:rPr>
              <w:t>144</w:t>
            </w:r>
          </w:p>
        </w:tc>
        <w:tc>
          <w:tcPr>
            <w:tcW w:w="1520" w:type="dxa"/>
            <w:gridSpan w:val="2"/>
          </w:tcPr>
          <w:p w:rsidR="00C37873" w:rsidRPr="00E1334F" w:rsidRDefault="00C37873" w:rsidP="00C37873">
            <w:pPr>
              <w:pBdr>
                <w:bottom w:val="single" w:sz="4" w:space="1" w:color="auto"/>
              </w:pBdr>
              <w:tabs>
                <w:tab w:val="decimal" w:pos="1142"/>
              </w:tabs>
              <w:spacing w:line="360" w:lineRule="exact"/>
              <w:ind w:right="-18"/>
              <w:rPr>
                <w:rFonts w:ascii="Arial" w:hAnsi="Arial" w:cs="Arial"/>
                <w:sz w:val="20"/>
                <w:szCs w:val="20"/>
              </w:rPr>
            </w:pPr>
            <w:r w:rsidRPr="00E1334F">
              <w:rPr>
                <w:rFonts w:ascii="Arial" w:hAnsi="Arial" w:cs="Arial"/>
                <w:sz w:val="20"/>
                <w:szCs w:val="20"/>
              </w:rPr>
              <w:t>164</w:t>
            </w:r>
          </w:p>
        </w:tc>
      </w:tr>
      <w:tr w:rsidR="00C37873" w:rsidRPr="00E1334F" w:rsidTr="00531362">
        <w:tc>
          <w:tcPr>
            <w:tcW w:w="5490" w:type="dxa"/>
          </w:tcPr>
          <w:p w:rsidR="00C37873" w:rsidRPr="00E1334F" w:rsidRDefault="00C37873" w:rsidP="00C37873">
            <w:pPr>
              <w:spacing w:line="360" w:lineRule="exact"/>
              <w:ind w:right="-108"/>
              <w:rPr>
                <w:rFonts w:ascii="Arial" w:hAnsi="Arial" w:cs="Arial"/>
                <w:sz w:val="20"/>
                <w:szCs w:val="20"/>
              </w:rPr>
            </w:pPr>
            <w:r w:rsidRPr="00E1334F">
              <w:rPr>
                <w:rFonts w:ascii="Arial" w:hAnsi="Arial" w:cs="Arial"/>
                <w:sz w:val="20"/>
                <w:szCs w:val="20"/>
              </w:rPr>
              <w:t>Total other payable - related party</w:t>
            </w:r>
          </w:p>
        </w:tc>
        <w:tc>
          <w:tcPr>
            <w:tcW w:w="1540" w:type="dxa"/>
            <w:gridSpan w:val="2"/>
          </w:tcPr>
          <w:p w:rsidR="00C37873" w:rsidRPr="00E1334F" w:rsidRDefault="00576065" w:rsidP="00C37873">
            <w:pPr>
              <w:pBdr>
                <w:bottom w:val="double" w:sz="4" w:space="1" w:color="auto"/>
              </w:pBdr>
              <w:tabs>
                <w:tab w:val="decimal" w:pos="1142"/>
              </w:tabs>
              <w:spacing w:line="360" w:lineRule="exact"/>
              <w:ind w:right="-18"/>
              <w:rPr>
                <w:rFonts w:ascii="Arial" w:hAnsi="Arial" w:cs="Arial"/>
                <w:sz w:val="20"/>
                <w:szCs w:val="20"/>
              </w:rPr>
            </w:pPr>
            <w:r>
              <w:rPr>
                <w:rFonts w:ascii="Arial" w:hAnsi="Arial" w:cs="Arial"/>
                <w:sz w:val="20"/>
                <w:szCs w:val="20"/>
              </w:rPr>
              <w:t>144</w:t>
            </w:r>
          </w:p>
        </w:tc>
        <w:tc>
          <w:tcPr>
            <w:tcW w:w="1520" w:type="dxa"/>
            <w:gridSpan w:val="2"/>
          </w:tcPr>
          <w:p w:rsidR="00C37873" w:rsidRPr="00E1334F" w:rsidRDefault="00C37873" w:rsidP="00C37873">
            <w:pPr>
              <w:pBdr>
                <w:bottom w:val="double" w:sz="4" w:space="1" w:color="auto"/>
              </w:pBdr>
              <w:tabs>
                <w:tab w:val="decimal" w:pos="1142"/>
              </w:tabs>
              <w:spacing w:line="360" w:lineRule="exact"/>
              <w:ind w:right="-18"/>
              <w:rPr>
                <w:rFonts w:ascii="Arial" w:hAnsi="Arial" w:cs="Arial"/>
                <w:sz w:val="20"/>
                <w:szCs w:val="20"/>
              </w:rPr>
            </w:pPr>
            <w:r w:rsidRPr="00E1334F">
              <w:rPr>
                <w:rFonts w:ascii="Arial" w:hAnsi="Arial" w:cs="Arial"/>
                <w:sz w:val="20"/>
                <w:szCs w:val="20"/>
              </w:rPr>
              <w:t>164</w:t>
            </w:r>
          </w:p>
        </w:tc>
      </w:tr>
    </w:tbl>
    <w:p w:rsidR="000F0D89" w:rsidRPr="00E1334F" w:rsidRDefault="00365F5E" w:rsidP="006967B7">
      <w:pPr>
        <w:tabs>
          <w:tab w:val="left" w:pos="900"/>
          <w:tab w:val="left" w:pos="1440"/>
        </w:tabs>
        <w:spacing w:before="120" w:after="120" w:line="380" w:lineRule="exact"/>
        <w:ind w:left="547" w:right="-43" w:hanging="547"/>
        <w:jc w:val="thaiDistribute"/>
        <w:rPr>
          <w:rFonts w:ascii="Arial" w:hAnsi="Arial" w:cs="Arial"/>
          <w:sz w:val="22"/>
          <w:szCs w:val="22"/>
          <w:u w:val="single"/>
        </w:rPr>
      </w:pPr>
      <w:r w:rsidRPr="00E1334F">
        <w:rPr>
          <w:rFonts w:ascii="Arial" w:hAnsi="Arial" w:cs="Arial"/>
          <w:sz w:val="22"/>
          <w:szCs w:val="22"/>
        </w:rPr>
        <w:tab/>
      </w:r>
      <w:r w:rsidR="000F0D89" w:rsidRPr="00E1334F">
        <w:rPr>
          <w:rFonts w:ascii="Arial" w:hAnsi="Arial" w:cs="Arial"/>
          <w:sz w:val="22"/>
          <w:szCs w:val="22"/>
          <w:u w:val="single"/>
        </w:rPr>
        <w:t>Directors and management’s benefits</w:t>
      </w:r>
    </w:p>
    <w:p w:rsidR="000F0D89" w:rsidRPr="00E1334F" w:rsidRDefault="000F0D89" w:rsidP="006967B7">
      <w:pPr>
        <w:tabs>
          <w:tab w:val="left" w:pos="900"/>
        </w:tabs>
        <w:spacing w:before="120" w:after="120" w:line="380" w:lineRule="exact"/>
        <w:ind w:left="547" w:hanging="547"/>
        <w:jc w:val="thaiDistribute"/>
        <w:outlineLvl w:val="0"/>
        <w:rPr>
          <w:rFonts w:ascii="Arial" w:hAnsi="Arial" w:cs="Arial"/>
          <w:sz w:val="22"/>
          <w:szCs w:val="22"/>
        </w:rPr>
      </w:pPr>
      <w:r w:rsidRPr="00E1334F">
        <w:rPr>
          <w:rFonts w:ascii="Arial" w:hAnsi="Arial" w:cs="Arial"/>
          <w:sz w:val="22"/>
          <w:szCs w:val="22"/>
        </w:rPr>
        <w:tab/>
      </w:r>
      <w:r w:rsidR="00CB299E" w:rsidRPr="00E1334F">
        <w:rPr>
          <w:rFonts w:ascii="Arial" w:hAnsi="Arial" w:cs="Arial"/>
          <w:sz w:val="22"/>
          <w:szCs w:val="22"/>
        </w:rPr>
        <w:t>During the periods, the Company had employee benefit expenses payable to their directors and management as below.</w:t>
      </w:r>
    </w:p>
    <w:tbl>
      <w:tblPr>
        <w:tblW w:w="858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275"/>
        <w:gridCol w:w="1276"/>
        <w:gridCol w:w="1247"/>
      </w:tblGrid>
      <w:tr w:rsidR="0024444C" w:rsidRPr="00E1334F" w:rsidTr="009376C4">
        <w:trPr>
          <w:trHeight w:val="80"/>
        </w:trPr>
        <w:tc>
          <w:tcPr>
            <w:tcW w:w="8584" w:type="dxa"/>
            <w:gridSpan w:val="5"/>
            <w:tcBorders>
              <w:top w:val="nil"/>
              <w:left w:val="nil"/>
              <w:bottom w:val="nil"/>
              <w:right w:val="nil"/>
            </w:tcBorders>
          </w:tcPr>
          <w:p w:rsidR="0024444C" w:rsidRPr="00E1334F" w:rsidRDefault="0024444C" w:rsidP="009376C4">
            <w:pPr>
              <w:tabs>
                <w:tab w:val="left" w:pos="600"/>
                <w:tab w:val="left" w:pos="900"/>
                <w:tab w:val="right" w:pos="7280"/>
                <w:tab w:val="right" w:pos="8540"/>
              </w:tabs>
              <w:spacing w:line="360" w:lineRule="exact"/>
              <w:ind w:right="-45"/>
              <w:jc w:val="right"/>
              <w:rPr>
                <w:rFonts w:ascii="Arial" w:hAnsi="Arial" w:cs="Arial"/>
                <w:sz w:val="20"/>
                <w:szCs w:val="20"/>
                <w:cs/>
              </w:rPr>
            </w:pPr>
            <w:r w:rsidRPr="00E1334F">
              <w:rPr>
                <w:rFonts w:ascii="Arial" w:hAnsi="Arial" w:cs="Arial"/>
                <w:sz w:val="20"/>
                <w:szCs w:val="20"/>
              </w:rPr>
              <w:t>(Unit: Thousand Baht)</w:t>
            </w:r>
          </w:p>
        </w:tc>
      </w:tr>
      <w:tr w:rsidR="0024444C" w:rsidRPr="00E1334F" w:rsidTr="009376C4">
        <w:trPr>
          <w:trHeight w:val="189"/>
        </w:trPr>
        <w:tc>
          <w:tcPr>
            <w:tcW w:w="3510" w:type="dxa"/>
            <w:tcBorders>
              <w:top w:val="nil"/>
              <w:left w:val="nil"/>
              <w:bottom w:val="nil"/>
              <w:right w:val="nil"/>
            </w:tcBorders>
          </w:tcPr>
          <w:p w:rsidR="0024444C" w:rsidRPr="00E1334F" w:rsidRDefault="0024444C" w:rsidP="009376C4">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51" w:type="dxa"/>
            <w:gridSpan w:val="2"/>
            <w:tcBorders>
              <w:top w:val="nil"/>
              <w:left w:val="nil"/>
              <w:bottom w:val="nil"/>
              <w:right w:val="nil"/>
            </w:tcBorders>
          </w:tcPr>
          <w:p w:rsidR="00497EC8" w:rsidRDefault="0024444C" w:rsidP="009376C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34F">
              <w:rPr>
                <w:rFonts w:ascii="Arial" w:hAnsi="Arial" w:cs="Arial"/>
                <w:sz w:val="20"/>
                <w:szCs w:val="20"/>
              </w:rPr>
              <w:t xml:space="preserve">For the three-month periods ended </w:t>
            </w:r>
          </w:p>
          <w:p w:rsidR="0024444C" w:rsidRPr="00E1334F" w:rsidRDefault="009E6294" w:rsidP="009376C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30 September</w:t>
            </w:r>
          </w:p>
        </w:tc>
        <w:tc>
          <w:tcPr>
            <w:tcW w:w="2523" w:type="dxa"/>
            <w:gridSpan w:val="2"/>
            <w:tcBorders>
              <w:top w:val="nil"/>
              <w:left w:val="nil"/>
              <w:bottom w:val="nil"/>
              <w:right w:val="nil"/>
            </w:tcBorders>
          </w:tcPr>
          <w:p w:rsidR="00497EC8" w:rsidRDefault="0024444C" w:rsidP="009376C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34F">
              <w:rPr>
                <w:rFonts w:ascii="Arial" w:hAnsi="Arial" w:cs="Arial"/>
                <w:sz w:val="20"/>
                <w:szCs w:val="20"/>
              </w:rPr>
              <w:t xml:space="preserve">For the </w:t>
            </w:r>
            <w:r w:rsidR="009E6294">
              <w:rPr>
                <w:rFonts w:ascii="Arial" w:hAnsi="Arial" w:cs="Arial"/>
                <w:sz w:val="20"/>
                <w:szCs w:val="20"/>
              </w:rPr>
              <w:t>nine-month</w:t>
            </w:r>
            <w:r w:rsidRPr="00E1334F">
              <w:rPr>
                <w:rFonts w:ascii="Arial" w:hAnsi="Arial" w:cs="Arial"/>
                <w:sz w:val="20"/>
                <w:szCs w:val="20"/>
              </w:rPr>
              <w:t xml:space="preserve">                    periods ended </w:t>
            </w:r>
          </w:p>
          <w:p w:rsidR="0024444C" w:rsidRPr="00E1334F" w:rsidRDefault="009E6294" w:rsidP="009376C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30 September</w:t>
            </w:r>
          </w:p>
        </w:tc>
      </w:tr>
      <w:tr w:rsidR="0024444C" w:rsidRPr="00E1334F" w:rsidTr="009376C4">
        <w:tc>
          <w:tcPr>
            <w:tcW w:w="3510" w:type="dxa"/>
            <w:tcBorders>
              <w:top w:val="nil"/>
              <w:left w:val="nil"/>
              <w:bottom w:val="nil"/>
              <w:right w:val="nil"/>
            </w:tcBorders>
          </w:tcPr>
          <w:p w:rsidR="0024444C" w:rsidRPr="00E1334F" w:rsidRDefault="0024444C" w:rsidP="009376C4">
            <w:pPr>
              <w:tabs>
                <w:tab w:val="left" w:pos="600"/>
                <w:tab w:val="left" w:pos="900"/>
                <w:tab w:val="right" w:pos="7280"/>
                <w:tab w:val="right" w:pos="8540"/>
              </w:tabs>
              <w:spacing w:line="360" w:lineRule="exact"/>
              <w:ind w:right="-43"/>
              <w:jc w:val="thaiDistribute"/>
              <w:rPr>
                <w:rFonts w:ascii="Arial" w:hAnsi="Arial" w:cs="Arial"/>
                <w:sz w:val="20"/>
                <w:szCs w:val="20"/>
                <w:highlight w:val="yellow"/>
              </w:rPr>
            </w:pPr>
          </w:p>
        </w:tc>
        <w:tc>
          <w:tcPr>
            <w:tcW w:w="1276" w:type="dxa"/>
            <w:tcBorders>
              <w:top w:val="nil"/>
              <w:left w:val="nil"/>
              <w:bottom w:val="nil"/>
              <w:right w:val="nil"/>
            </w:tcBorders>
          </w:tcPr>
          <w:p w:rsidR="0024444C" w:rsidRPr="00E1334F" w:rsidRDefault="0024444C" w:rsidP="009376C4">
            <w:pPr>
              <w:tabs>
                <w:tab w:val="left" w:pos="600"/>
                <w:tab w:val="left" w:pos="900"/>
                <w:tab w:val="right" w:pos="7280"/>
                <w:tab w:val="right" w:pos="8540"/>
              </w:tabs>
              <w:spacing w:line="360" w:lineRule="exact"/>
              <w:ind w:right="-45"/>
              <w:jc w:val="center"/>
              <w:rPr>
                <w:rFonts w:ascii="Arial" w:hAnsi="Arial" w:cs="Arial"/>
                <w:sz w:val="20"/>
                <w:szCs w:val="20"/>
                <w:u w:val="single"/>
              </w:rPr>
            </w:pPr>
            <w:r w:rsidRPr="00E1334F">
              <w:rPr>
                <w:rFonts w:ascii="Arial" w:hAnsi="Arial" w:cs="Arial"/>
                <w:sz w:val="20"/>
                <w:szCs w:val="20"/>
                <w:u w:val="single"/>
                <w:cs/>
              </w:rPr>
              <w:t>201</w:t>
            </w:r>
            <w:r w:rsidRPr="00E1334F">
              <w:rPr>
                <w:rFonts w:ascii="Arial" w:hAnsi="Arial" w:cs="Arial"/>
                <w:sz w:val="20"/>
                <w:szCs w:val="20"/>
                <w:u w:val="single"/>
              </w:rPr>
              <w:t>9</w:t>
            </w:r>
          </w:p>
        </w:tc>
        <w:tc>
          <w:tcPr>
            <w:tcW w:w="1275" w:type="dxa"/>
            <w:tcBorders>
              <w:top w:val="nil"/>
              <w:left w:val="nil"/>
              <w:bottom w:val="nil"/>
              <w:right w:val="nil"/>
            </w:tcBorders>
          </w:tcPr>
          <w:p w:rsidR="0024444C" w:rsidRPr="00E1334F" w:rsidRDefault="0024444C" w:rsidP="009376C4">
            <w:pPr>
              <w:tabs>
                <w:tab w:val="left" w:pos="600"/>
                <w:tab w:val="left" w:pos="900"/>
                <w:tab w:val="right" w:pos="7280"/>
                <w:tab w:val="right" w:pos="8540"/>
              </w:tabs>
              <w:spacing w:line="360" w:lineRule="exact"/>
              <w:ind w:right="-45"/>
              <w:jc w:val="center"/>
              <w:rPr>
                <w:rFonts w:ascii="Arial" w:hAnsi="Arial" w:cs="Arial"/>
                <w:sz w:val="20"/>
                <w:szCs w:val="20"/>
                <w:u w:val="single"/>
              </w:rPr>
            </w:pPr>
            <w:r w:rsidRPr="00E1334F">
              <w:rPr>
                <w:rFonts w:ascii="Arial" w:hAnsi="Arial" w:cs="Arial"/>
                <w:sz w:val="20"/>
                <w:szCs w:val="20"/>
                <w:u w:val="single"/>
                <w:cs/>
              </w:rPr>
              <w:t>201</w:t>
            </w:r>
            <w:r w:rsidRPr="00E1334F">
              <w:rPr>
                <w:rFonts w:ascii="Arial" w:hAnsi="Arial" w:cs="Arial"/>
                <w:sz w:val="20"/>
                <w:szCs w:val="20"/>
                <w:u w:val="single"/>
              </w:rPr>
              <w:t>8</w:t>
            </w:r>
          </w:p>
        </w:tc>
        <w:tc>
          <w:tcPr>
            <w:tcW w:w="1276" w:type="dxa"/>
            <w:tcBorders>
              <w:top w:val="nil"/>
              <w:left w:val="nil"/>
              <w:bottom w:val="nil"/>
              <w:right w:val="nil"/>
            </w:tcBorders>
          </w:tcPr>
          <w:p w:rsidR="0024444C" w:rsidRPr="00E1334F" w:rsidRDefault="0024444C" w:rsidP="009376C4">
            <w:pPr>
              <w:tabs>
                <w:tab w:val="left" w:pos="600"/>
                <w:tab w:val="left" w:pos="900"/>
                <w:tab w:val="right" w:pos="7280"/>
                <w:tab w:val="right" w:pos="8540"/>
              </w:tabs>
              <w:spacing w:line="360" w:lineRule="exact"/>
              <w:ind w:right="-45"/>
              <w:jc w:val="center"/>
              <w:rPr>
                <w:rFonts w:ascii="Arial" w:hAnsi="Arial" w:cs="Arial"/>
                <w:sz w:val="20"/>
                <w:szCs w:val="20"/>
                <w:u w:val="single"/>
              </w:rPr>
            </w:pPr>
            <w:r w:rsidRPr="00E1334F">
              <w:rPr>
                <w:rFonts w:ascii="Arial" w:hAnsi="Arial" w:cs="Arial"/>
                <w:sz w:val="20"/>
                <w:szCs w:val="20"/>
                <w:u w:val="single"/>
                <w:cs/>
              </w:rPr>
              <w:t>201</w:t>
            </w:r>
            <w:r w:rsidRPr="00E1334F">
              <w:rPr>
                <w:rFonts w:ascii="Arial" w:hAnsi="Arial" w:cs="Arial"/>
                <w:sz w:val="20"/>
                <w:szCs w:val="20"/>
                <w:u w:val="single"/>
              </w:rPr>
              <w:t>9</w:t>
            </w:r>
          </w:p>
        </w:tc>
        <w:tc>
          <w:tcPr>
            <w:tcW w:w="1247" w:type="dxa"/>
            <w:tcBorders>
              <w:top w:val="nil"/>
              <w:left w:val="nil"/>
              <w:bottom w:val="nil"/>
              <w:right w:val="nil"/>
            </w:tcBorders>
          </w:tcPr>
          <w:p w:rsidR="0024444C" w:rsidRPr="00E1334F" w:rsidRDefault="0024444C" w:rsidP="009376C4">
            <w:pPr>
              <w:tabs>
                <w:tab w:val="left" w:pos="600"/>
                <w:tab w:val="left" w:pos="900"/>
                <w:tab w:val="right" w:pos="7280"/>
                <w:tab w:val="right" w:pos="8540"/>
              </w:tabs>
              <w:spacing w:line="360" w:lineRule="exact"/>
              <w:ind w:right="-45"/>
              <w:jc w:val="center"/>
              <w:rPr>
                <w:rFonts w:ascii="Arial" w:hAnsi="Arial" w:cs="Arial"/>
                <w:sz w:val="20"/>
                <w:szCs w:val="20"/>
                <w:u w:val="single"/>
              </w:rPr>
            </w:pPr>
            <w:r w:rsidRPr="00E1334F">
              <w:rPr>
                <w:rFonts w:ascii="Arial" w:hAnsi="Arial" w:cs="Arial"/>
                <w:sz w:val="20"/>
                <w:szCs w:val="20"/>
                <w:u w:val="single"/>
              </w:rPr>
              <w:t>2018</w:t>
            </w:r>
          </w:p>
        </w:tc>
      </w:tr>
      <w:tr w:rsidR="009E6294" w:rsidRPr="00E1334F" w:rsidTr="009376C4">
        <w:trPr>
          <w:trHeight w:val="80"/>
        </w:trPr>
        <w:tc>
          <w:tcPr>
            <w:tcW w:w="3510" w:type="dxa"/>
            <w:tcBorders>
              <w:top w:val="nil"/>
              <w:left w:val="nil"/>
              <w:bottom w:val="nil"/>
              <w:right w:val="nil"/>
            </w:tcBorders>
          </w:tcPr>
          <w:p w:rsidR="009E6294" w:rsidRPr="00E1334F" w:rsidRDefault="009E6294" w:rsidP="009E6294">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E1334F">
              <w:rPr>
                <w:rFonts w:ascii="Arial" w:hAnsi="Arial" w:cs="Arial"/>
                <w:sz w:val="20"/>
                <w:szCs w:val="20"/>
              </w:rPr>
              <w:t>Short-term employee benefits</w:t>
            </w:r>
          </w:p>
        </w:tc>
        <w:tc>
          <w:tcPr>
            <w:tcW w:w="1276" w:type="dxa"/>
            <w:tcBorders>
              <w:top w:val="nil"/>
              <w:left w:val="nil"/>
              <w:bottom w:val="nil"/>
              <w:right w:val="nil"/>
            </w:tcBorders>
          </w:tcPr>
          <w:p w:rsidR="009E6294" w:rsidRPr="00E1334F" w:rsidRDefault="00576065" w:rsidP="009E6294">
            <w:pPr>
              <w:tabs>
                <w:tab w:val="decimal" w:pos="972"/>
              </w:tabs>
              <w:spacing w:line="360" w:lineRule="exact"/>
              <w:ind w:right="-2"/>
              <w:rPr>
                <w:rFonts w:ascii="Arial" w:hAnsi="Arial" w:cs="Arial"/>
                <w:sz w:val="20"/>
                <w:szCs w:val="20"/>
                <w:cs/>
              </w:rPr>
            </w:pPr>
            <w:r>
              <w:rPr>
                <w:rFonts w:ascii="Arial" w:hAnsi="Arial" w:cs="Arial"/>
                <w:sz w:val="20"/>
                <w:szCs w:val="20"/>
              </w:rPr>
              <w:t>15,21</w:t>
            </w:r>
            <w:r w:rsidR="00497EC8">
              <w:rPr>
                <w:rFonts w:ascii="Arial" w:hAnsi="Arial" w:cs="Arial"/>
                <w:sz w:val="20"/>
                <w:szCs w:val="20"/>
              </w:rPr>
              <w:t>9</w:t>
            </w:r>
          </w:p>
        </w:tc>
        <w:tc>
          <w:tcPr>
            <w:tcW w:w="1275" w:type="dxa"/>
            <w:tcBorders>
              <w:top w:val="nil"/>
              <w:left w:val="nil"/>
              <w:bottom w:val="nil"/>
              <w:right w:val="nil"/>
            </w:tcBorders>
          </w:tcPr>
          <w:p w:rsidR="009E6294" w:rsidRPr="008B5424" w:rsidRDefault="009E6294" w:rsidP="009E6294">
            <w:pPr>
              <w:tabs>
                <w:tab w:val="decimal" w:pos="972"/>
              </w:tabs>
              <w:spacing w:line="360" w:lineRule="exact"/>
              <w:ind w:right="-2"/>
              <w:rPr>
                <w:rFonts w:ascii="Arial" w:hAnsi="Arial" w:cs="Arial"/>
                <w:sz w:val="20"/>
                <w:szCs w:val="20"/>
              </w:rPr>
            </w:pPr>
            <w:r w:rsidRPr="008B5424">
              <w:rPr>
                <w:rFonts w:ascii="Arial" w:hAnsi="Arial" w:cs="Arial"/>
                <w:sz w:val="20"/>
                <w:szCs w:val="20"/>
              </w:rPr>
              <w:t>17,364</w:t>
            </w:r>
          </w:p>
        </w:tc>
        <w:tc>
          <w:tcPr>
            <w:tcW w:w="1276" w:type="dxa"/>
            <w:tcBorders>
              <w:top w:val="nil"/>
              <w:left w:val="nil"/>
              <w:bottom w:val="nil"/>
              <w:right w:val="nil"/>
            </w:tcBorders>
          </w:tcPr>
          <w:p w:rsidR="009E6294" w:rsidRPr="008B5424" w:rsidRDefault="00576065" w:rsidP="009E6294">
            <w:pPr>
              <w:tabs>
                <w:tab w:val="decimal" w:pos="972"/>
              </w:tabs>
              <w:spacing w:line="360" w:lineRule="exact"/>
              <w:ind w:right="-2"/>
              <w:rPr>
                <w:rFonts w:ascii="Arial" w:hAnsi="Arial" w:cs="Arial"/>
                <w:sz w:val="20"/>
                <w:szCs w:val="20"/>
                <w:cs/>
              </w:rPr>
            </w:pPr>
            <w:r>
              <w:rPr>
                <w:rFonts w:ascii="Arial" w:hAnsi="Arial" w:cs="Arial"/>
                <w:sz w:val="20"/>
                <w:szCs w:val="20"/>
              </w:rPr>
              <w:t>49,826</w:t>
            </w:r>
          </w:p>
        </w:tc>
        <w:tc>
          <w:tcPr>
            <w:tcW w:w="1247" w:type="dxa"/>
            <w:tcBorders>
              <w:top w:val="nil"/>
              <w:left w:val="nil"/>
              <w:bottom w:val="nil"/>
              <w:right w:val="nil"/>
            </w:tcBorders>
          </w:tcPr>
          <w:p w:rsidR="009E6294" w:rsidRPr="008B5424" w:rsidRDefault="009E6294" w:rsidP="009E6294">
            <w:pPr>
              <w:tabs>
                <w:tab w:val="decimal" w:pos="972"/>
              </w:tabs>
              <w:spacing w:line="360" w:lineRule="exact"/>
              <w:ind w:right="-2"/>
              <w:rPr>
                <w:rFonts w:ascii="Arial" w:hAnsi="Arial" w:cs="Arial"/>
                <w:sz w:val="20"/>
                <w:szCs w:val="20"/>
                <w:cs/>
              </w:rPr>
            </w:pPr>
            <w:r w:rsidRPr="008B5424">
              <w:rPr>
                <w:rFonts w:ascii="Arial" w:hAnsi="Arial" w:cs="Arial"/>
                <w:sz w:val="20"/>
                <w:szCs w:val="20"/>
              </w:rPr>
              <w:t>52,331</w:t>
            </w:r>
          </w:p>
        </w:tc>
      </w:tr>
      <w:tr w:rsidR="009E6294" w:rsidRPr="00E1334F" w:rsidTr="009376C4">
        <w:tc>
          <w:tcPr>
            <w:tcW w:w="3510" w:type="dxa"/>
            <w:tcBorders>
              <w:top w:val="nil"/>
              <w:left w:val="nil"/>
              <w:bottom w:val="nil"/>
              <w:right w:val="nil"/>
            </w:tcBorders>
          </w:tcPr>
          <w:p w:rsidR="009E6294" w:rsidRPr="00E1334F" w:rsidRDefault="009E6294" w:rsidP="009E6294">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E1334F">
              <w:rPr>
                <w:rFonts w:ascii="Arial" w:hAnsi="Arial" w:cs="Arial"/>
                <w:sz w:val="20"/>
                <w:szCs w:val="20"/>
              </w:rPr>
              <w:t>Post-employment benefits</w:t>
            </w:r>
          </w:p>
        </w:tc>
        <w:tc>
          <w:tcPr>
            <w:tcW w:w="1276" w:type="dxa"/>
            <w:tcBorders>
              <w:top w:val="nil"/>
              <w:left w:val="nil"/>
              <w:bottom w:val="nil"/>
              <w:right w:val="nil"/>
            </w:tcBorders>
          </w:tcPr>
          <w:p w:rsidR="009E6294" w:rsidRPr="00E1334F" w:rsidRDefault="00576065" w:rsidP="009E6294">
            <w:pPr>
              <w:pBdr>
                <w:bottom w:val="single" w:sz="4" w:space="1" w:color="auto"/>
              </w:pBdr>
              <w:tabs>
                <w:tab w:val="decimal" w:pos="972"/>
              </w:tabs>
              <w:spacing w:line="360" w:lineRule="exact"/>
              <w:ind w:right="-2"/>
              <w:rPr>
                <w:rFonts w:ascii="Arial" w:hAnsi="Arial" w:cs="Arial"/>
                <w:sz w:val="20"/>
                <w:szCs w:val="20"/>
                <w:cs/>
              </w:rPr>
            </w:pPr>
            <w:r>
              <w:rPr>
                <w:rFonts w:ascii="Arial" w:hAnsi="Arial" w:cs="Arial"/>
                <w:sz w:val="20"/>
                <w:szCs w:val="20"/>
              </w:rPr>
              <w:t>222</w:t>
            </w:r>
          </w:p>
        </w:tc>
        <w:tc>
          <w:tcPr>
            <w:tcW w:w="1275" w:type="dxa"/>
            <w:tcBorders>
              <w:top w:val="nil"/>
              <w:left w:val="nil"/>
              <w:bottom w:val="nil"/>
              <w:right w:val="nil"/>
            </w:tcBorders>
          </w:tcPr>
          <w:p w:rsidR="009E6294" w:rsidRPr="008B5424" w:rsidRDefault="009E6294" w:rsidP="009E6294">
            <w:pPr>
              <w:pBdr>
                <w:bottom w:val="single" w:sz="4" w:space="1" w:color="auto"/>
              </w:pBdr>
              <w:tabs>
                <w:tab w:val="decimal" w:pos="972"/>
              </w:tabs>
              <w:spacing w:line="360" w:lineRule="exact"/>
              <w:ind w:right="-2"/>
              <w:rPr>
                <w:rFonts w:ascii="Arial" w:hAnsi="Arial" w:cs="Arial"/>
                <w:sz w:val="20"/>
                <w:szCs w:val="20"/>
              </w:rPr>
            </w:pPr>
            <w:r>
              <w:rPr>
                <w:rFonts w:ascii="Arial" w:hAnsi="Arial" w:cs="Arial"/>
                <w:sz w:val="20"/>
                <w:szCs w:val="20"/>
              </w:rPr>
              <w:t>412</w:t>
            </w:r>
          </w:p>
        </w:tc>
        <w:tc>
          <w:tcPr>
            <w:tcW w:w="1276" w:type="dxa"/>
            <w:tcBorders>
              <w:top w:val="nil"/>
              <w:left w:val="nil"/>
              <w:bottom w:val="nil"/>
              <w:right w:val="nil"/>
            </w:tcBorders>
          </w:tcPr>
          <w:p w:rsidR="009E6294" w:rsidRPr="008B5424" w:rsidRDefault="00576065" w:rsidP="009E6294">
            <w:pPr>
              <w:pBdr>
                <w:bottom w:val="single" w:sz="4" w:space="1" w:color="auto"/>
              </w:pBdr>
              <w:tabs>
                <w:tab w:val="decimal" w:pos="972"/>
              </w:tabs>
              <w:spacing w:line="360" w:lineRule="exact"/>
              <w:ind w:right="-2"/>
              <w:rPr>
                <w:rFonts w:ascii="Arial" w:hAnsi="Arial" w:cs="Arial"/>
                <w:sz w:val="20"/>
                <w:szCs w:val="20"/>
              </w:rPr>
            </w:pPr>
            <w:r>
              <w:rPr>
                <w:rFonts w:ascii="Arial" w:hAnsi="Arial" w:cs="Arial"/>
                <w:sz w:val="20"/>
                <w:szCs w:val="20"/>
              </w:rPr>
              <w:t>3,227</w:t>
            </w:r>
          </w:p>
        </w:tc>
        <w:tc>
          <w:tcPr>
            <w:tcW w:w="1247" w:type="dxa"/>
            <w:tcBorders>
              <w:top w:val="nil"/>
              <w:left w:val="nil"/>
              <w:bottom w:val="nil"/>
              <w:right w:val="nil"/>
            </w:tcBorders>
          </w:tcPr>
          <w:p w:rsidR="009E6294" w:rsidRPr="008B5424" w:rsidRDefault="009E6294" w:rsidP="009E6294">
            <w:pPr>
              <w:pBdr>
                <w:bottom w:val="single" w:sz="4" w:space="1" w:color="auto"/>
              </w:pBdr>
              <w:tabs>
                <w:tab w:val="decimal" w:pos="972"/>
              </w:tabs>
              <w:spacing w:line="360" w:lineRule="exact"/>
              <w:ind w:right="-2"/>
              <w:rPr>
                <w:rFonts w:ascii="Arial" w:hAnsi="Arial" w:cs="Arial"/>
                <w:sz w:val="20"/>
                <w:szCs w:val="20"/>
              </w:rPr>
            </w:pPr>
            <w:r w:rsidRPr="008B5424">
              <w:rPr>
                <w:rFonts w:ascii="Arial" w:hAnsi="Arial" w:cs="Arial"/>
                <w:sz w:val="20"/>
                <w:szCs w:val="20"/>
              </w:rPr>
              <w:t>9,749</w:t>
            </w:r>
          </w:p>
        </w:tc>
      </w:tr>
      <w:tr w:rsidR="009E6294" w:rsidRPr="00E1334F" w:rsidTr="009376C4">
        <w:tc>
          <w:tcPr>
            <w:tcW w:w="3510" w:type="dxa"/>
            <w:tcBorders>
              <w:top w:val="nil"/>
              <w:left w:val="nil"/>
              <w:bottom w:val="nil"/>
              <w:right w:val="nil"/>
            </w:tcBorders>
          </w:tcPr>
          <w:p w:rsidR="009E6294" w:rsidRPr="00E1334F" w:rsidRDefault="009E6294" w:rsidP="009E6294">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E1334F">
              <w:rPr>
                <w:rFonts w:ascii="Arial" w:hAnsi="Arial" w:cs="Arial"/>
                <w:sz w:val="20"/>
                <w:szCs w:val="20"/>
              </w:rPr>
              <w:t>Total</w:t>
            </w:r>
          </w:p>
        </w:tc>
        <w:tc>
          <w:tcPr>
            <w:tcW w:w="1276" w:type="dxa"/>
            <w:tcBorders>
              <w:top w:val="nil"/>
              <w:left w:val="nil"/>
              <w:bottom w:val="nil"/>
              <w:right w:val="nil"/>
            </w:tcBorders>
          </w:tcPr>
          <w:p w:rsidR="009E6294" w:rsidRPr="00E1334F" w:rsidRDefault="00576065" w:rsidP="009E6294">
            <w:pPr>
              <w:pBdr>
                <w:bottom w:val="double" w:sz="4" w:space="1" w:color="auto"/>
              </w:pBdr>
              <w:tabs>
                <w:tab w:val="decimal" w:pos="972"/>
              </w:tabs>
              <w:spacing w:line="360" w:lineRule="exact"/>
              <w:ind w:right="-2"/>
              <w:rPr>
                <w:rFonts w:ascii="Arial" w:hAnsi="Arial" w:cs="Arial"/>
                <w:sz w:val="20"/>
                <w:szCs w:val="20"/>
              </w:rPr>
            </w:pPr>
            <w:r>
              <w:rPr>
                <w:rFonts w:ascii="Arial" w:hAnsi="Arial" w:cs="Arial"/>
                <w:sz w:val="20"/>
                <w:szCs w:val="20"/>
              </w:rPr>
              <w:t>15,44</w:t>
            </w:r>
            <w:r w:rsidR="00497EC8">
              <w:rPr>
                <w:rFonts w:ascii="Arial" w:hAnsi="Arial" w:cs="Arial"/>
                <w:sz w:val="20"/>
                <w:szCs w:val="20"/>
              </w:rPr>
              <w:t>1</w:t>
            </w:r>
          </w:p>
        </w:tc>
        <w:tc>
          <w:tcPr>
            <w:tcW w:w="1275" w:type="dxa"/>
            <w:tcBorders>
              <w:top w:val="nil"/>
              <w:left w:val="nil"/>
              <w:bottom w:val="nil"/>
              <w:right w:val="nil"/>
            </w:tcBorders>
          </w:tcPr>
          <w:p w:rsidR="009E6294" w:rsidRPr="008B5424" w:rsidRDefault="009E6294" w:rsidP="009E6294">
            <w:pPr>
              <w:pBdr>
                <w:bottom w:val="double" w:sz="4" w:space="1" w:color="auto"/>
              </w:pBdr>
              <w:tabs>
                <w:tab w:val="decimal" w:pos="972"/>
              </w:tabs>
              <w:spacing w:line="360" w:lineRule="exact"/>
              <w:ind w:right="-2"/>
              <w:rPr>
                <w:rFonts w:ascii="Arial" w:hAnsi="Arial" w:cs="Arial"/>
                <w:sz w:val="20"/>
                <w:szCs w:val="20"/>
              </w:rPr>
            </w:pPr>
            <w:r>
              <w:rPr>
                <w:rFonts w:ascii="Arial" w:hAnsi="Arial" w:cs="Arial"/>
                <w:sz w:val="20"/>
                <w:szCs w:val="20"/>
              </w:rPr>
              <w:t>17,776</w:t>
            </w:r>
          </w:p>
        </w:tc>
        <w:tc>
          <w:tcPr>
            <w:tcW w:w="1276" w:type="dxa"/>
            <w:tcBorders>
              <w:top w:val="nil"/>
              <w:left w:val="nil"/>
              <w:bottom w:val="nil"/>
              <w:right w:val="nil"/>
            </w:tcBorders>
          </w:tcPr>
          <w:p w:rsidR="009E6294" w:rsidRPr="008B5424" w:rsidRDefault="00576065" w:rsidP="009E6294">
            <w:pPr>
              <w:pBdr>
                <w:bottom w:val="double" w:sz="4" w:space="1" w:color="auto"/>
              </w:pBdr>
              <w:tabs>
                <w:tab w:val="decimal" w:pos="972"/>
              </w:tabs>
              <w:spacing w:line="360" w:lineRule="exact"/>
              <w:ind w:right="-2"/>
              <w:rPr>
                <w:rFonts w:ascii="Arial" w:hAnsi="Arial" w:cs="Arial"/>
                <w:sz w:val="20"/>
                <w:szCs w:val="20"/>
                <w:cs/>
              </w:rPr>
            </w:pPr>
            <w:r>
              <w:rPr>
                <w:rFonts w:ascii="Arial" w:hAnsi="Arial" w:cs="Arial"/>
                <w:sz w:val="20"/>
                <w:szCs w:val="20"/>
              </w:rPr>
              <w:t>53,053</w:t>
            </w:r>
          </w:p>
        </w:tc>
        <w:tc>
          <w:tcPr>
            <w:tcW w:w="1247" w:type="dxa"/>
            <w:tcBorders>
              <w:top w:val="nil"/>
              <w:left w:val="nil"/>
              <w:bottom w:val="nil"/>
              <w:right w:val="nil"/>
            </w:tcBorders>
          </w:tcPr>
          <w:p w:rsidR="009E6294" w:rsidRPr="008B5424" w:rsidRDefault="009E6294" w:rsidP="009E6294">
            <w:pPr>
              <w:pBdr>
                <w:bottom w:val="double" w:sz="4" w:space="1" w:color="auto"/>
              </w:pBdr>
              <w:tabs>
                <w:tab w:val="decimal" w:pos="972"/>
              </w:tabs>
              <w:spacing w:line="360" w:lineRule="exact"/>
              <w:ind w:right="-2"/>
              <w:rPr>
                <w:rFonts w:ascii="Arial" w:hAnsi="Arial" w:cs="Arial"/>
                <w:sz w:val="20"/>
                <w:szCs w:val="20"/>
                <w:cs/>
              </w:rPr>
            </w:pPr>
            <w:r w:rsidRPr="008B5424">
              <w:rPr>
                <w:rFonts w:ascii="Arial" w:hAnsi="Arial" w:cs="Arial"/>
                <w:sz w:val="20"/>
                <w:szCs w:val="20"/>
              </w:rPr>
              <w:t>62,080</w:t>
            </w:r>
          </w:p>
        </w:tc>
      </w:tr>
    </w:tbl>
    <w:p w:rsidR="006E145B" w:rsidRPr="00E1334F" w:rsidRDefault="00E126D9" w:rsidP="00F800AA">
      <w:pPr>
        <w:tabs>
          <w:tab w:val="left" w:pos="900"/>
        </w:tabs>
        <w:spacing w:before="180" w:line="380" w:lineRule="exact"/>
        <w:ind w:left="547" w:hanging="547"/>
        <w:jc w:val="thaiDistribute"/>
        <w:outlineLvl w:val="0"/>
        <w:rPr>
          <w:rFonts w:ascii="Arial" w:hAnsi="Arial" w:cs="Arial"/>
          <w:b/>
          <w:bCs/>
          <w:sz w:val="22"/>
          <w:szCs w:val="22"/>
        </w:rPr>
      </w:pPr>
      <w:r w:rsidRPr="00E1334F">
        <w:rPr>
          <w:rFonts w:ascii="Arial" w:hAnsi="Arial" w:cs="Arial"/>
          <w:b/>
          <w:bCs/>
          <w:sz w:val="22"/>
          <w:szCs w:val="22"/>
        </w:rPr>
        <w:t>3</w:t>
      </w:r>
      <w:r w:rsidR="00377046" w:rsidRPr="00E1334F">
        <w:rPr>
          <w:rFonts w:ascii="Arial" w:hAnsi="Arial" w:cs="Arial"/>
          <w:b/>
          <w:bCs/>
          <w:sz w:val="22"/>
          <w:szCs w:val="22"/>
        </w:rPr>
        <w:t>.</w:t>
      </w:r>
      <w:r w:rsidR="00377046" w:rsidRPr="00E1334F">
        <w:rPr>
          <w:rFonts w:ascii="Arial" w:hAnsi="Arial" w:cs="Arial"/>
          <w:b/>
          <w:bCs/>
          <w:sz w:val="22"/>
          <w:szCs w:val="22"/>
        </w:rPr>
        <w:tab/>
        <w:t>Current investments</w:t>
      </w:r>
    </w:p>
    <w:tbl>
      <w:tblPr>
        <w:tblW w:w="8550" w:type="dxa"/>
        <w:tblInd w:w="450" w:type="dxa"/>
        <w:tblLayout w:type="fixed"/>
        <w:tblLook w:val="0000" w:firstRow="0" w:lastRow="0" w:firstColumn="0" w:lastColumn="0" w:noHBand="0" w:noVBand="0"/>
      </w:tblPr>
      <w:tblGrid>
        <w:gridCol w:w="5490"/>
        <w:gridCol w:w="1530"/>
        <w:gridCol w:w="1530"/>
      </w:tblGrid>
      <w:tr w:rsidR="00377046" w:rsidRPr="00E1334F" w:rsidTr="00A734F5">
        <w:tc>
          <w:tcPr>
            <w:tcW w:w="8550" w:type="dxa"/>
            <w:gridSpan w:val="3"/>
          </w:tcPr>
          <w:p w:rsidR="00377046" w:rsidRPr="00E1334F" w:rsidRDefault="005730DD" w:rsidP="00C37873">
            <w:pPr>
              <w:tabs>
                <w:tab w:val="center" w:pos="7200"/>
              </w:tabs>
              <w:spacing w:line="360" w:lineRule="exact"/>
              <w:jc w:val="right"/>
              <w:rPr>
                <w:rFonts w:ascii="Arial" w:hAnsi="Arial" w:cs="Arial"/>
                <w:sz w:val="20"/>
                <w:szCs w:val="20"/>
                <w:u w:val="single"/>
                <w:cs/>
              </w:rPr>
            </w:pPr>
            <w:r w:rsidRPr="00E1334F">
              <w:rPr>
                <w:rFonts w:ascii="Arial" w:hAnsi="Arial" w:cs="Arial"/>
                <w:sz w:val="20"/>
                <w:szCs w:val="20"/>
              </w:rPr>
              <w:t xml:space="preserve"> </w:t>
            </w:r>
            <w:r w:rsidR="00377046" w:rsidRPr="00E1334F">
              <w:rPr>
                <w:rFonts w:ascii="Arial" w:hAnsi="Arial" w:cs="Arial"/>
                <w:sz w:val="20"/>
                <w:szCs w:val="20"/>
              </w:rPr>
              <w:t xml:space="preserve">(Unit: </w:t>
            </w:r>
            <w:r w:rsidR="00CB184A" w:rsidRPr="00E1334F">
              <w:rPr>
                <w:rFonts w:ascii="Arial" w:hAnsi="Arial" w:cs="Arial"/>
                <w:sz w:val="20"/>
                <w:szCs w:val="20"/>
              </w:rPr>
              <w:t xml:space="preserve">Thousand </w:t>
            </w:r>
            <w:r w:rsidR="00377046" w:rsidRPr="00E1334F">
              <w:rPr>
                <w:rFonts w:ascii="Arial" w:hAnsi="Arial" w:cs="Arial"/>
                <w:sz w:val="20"/>
                <w:szCs w:val="20"/>
              </w:rPr>
              <w:t>Baht)</w:t>
            </w:r>
          </w:p>
        </w:tc>
      </w:tr>
      <w:tr w:rsidR="00E126D9" w:rsidRPr="00E1334F" w:rsidTr="00A734F5">
        <w:tc>
          <w:tcPr>
            <w:tcW w:w="5490" w:type="dxa"/>
          </w:tcPr>
          <w:p w:rsidR="00E126D9" w:rsidRPr="00E1334F" w:rsidRDefault="00E126D9" w:rsidP="00C37873">
            <w:pPr>
              <w:spacing w:line="360" w:lineRule="exact"/>
              <w:ind w:right="-108"/>
              <w:jc w:val="thaiDistribute"/>
              <w:rPr>
                <w:rFonts w:ascii="Arial" w:hAnsi="Arial" w:cs="Arial"/>
                <w:sz w:val="20"/>
                <w:szCs w:val="20"/>
              </w:rPr>
            </w:pPr>
          </w:p>
        </w:tc>
        <w:tc>
          <w:tcPr>
            <w:tcW w:w="1530" w:type="dxa"/>
          </w:tcPr>
          <w:p w:rsidR="00E126D9" w:rsidRPr="00E1334F" w:rsidRDefault="009E6294" w:rsidP="00C378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30 September</w:t>
            </w:r>
          </w:p>
          <w:p w:rsidR="00E126D9" w:rsidRPr="00E1334F" w:rsidRDefault="009E7348" w:rsidP="00C378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34F">
              <w:rPr>
                <w:rFonts w:ascii="Arial" w:hAnsi="Arial" w:cs="Arial"/>
                <w:sz w:val="20"/>
                <w:szCs w:val="20"/>
              </w:rPr>
              <w:t>2019</w:t>
            </w:r>
          </w:p>
        </w:tc>
        <w:tc>
          <w:tcPr>
            <w:tcW w:w="1530" w:type="dxa"/>
          </w:tcPr>
          <w:p w:rsidR="00E126D9" w:rsidRPr="00E1334F" w:rsidRDefault="00E126D9" w:rsidP="00C378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34F">
              <w:rPr>
                <w:rFonts w:ascii="Arial" w:hAnsi="Arial" w:cs="Arial"/>
                <w:sz w:val="20"/>
                <w:szCs w:val="20"/>
              </w:rPr>
              <w:t xml:space="preserve">31 December </w:t>
            </w:r>
            <w:r w:rsidR="009E7348" w:rsidRPr="00E1334F">
              <w:rPr>
                <w:rFonts w:ascii="Arial" w:hAnsi="Arial" w:cs="Arial"/>
                <w:sz w:val="20"/>
                <w:szCs w:val="20"/>
              </w:rPr>
              <w:t>2018</w:t>
            </w:r>
          </w:p>
        </w:tc>
      </w:tr>
      <w:tr w:rsidR="00A734F5" w:rsidRPr="00E1334F" w:rsidTr="00A734F5">
        <w:tc>
          <w:tcPr>
            <w:tcW w:w="5490" w:type="dxa"/>
            <w:vAlign w:val="bottom"/>
          </w:tcPr>
          <w:p w:rsidR="00A734F5" w:rsidRPr="00E1334F" w:rsidRDefault="00A734F5" w:rsidP="00C37873">
            <w:pPr>
              <w:tabs>
                <w:tab w:val="left" w:pos="360"/>
              </w:tabs>
              <w:spacing w:line="360" w:lineRule="exact"/>
              <w:ind w:left="132" w:right="-108" w:hanging="132"/>
              <w:outlineLvl w:val="0"/>
              <w:rPr>
                <w:rFonts w:ascii="Arial" w:hAnsi="Arial" w:cs="Arial"/>
                <w:sz w:val="20"/>
                <w:szCs w:val="20"/>
              </w:rPr>
            </w:pPr>
          </w:p>
        </w:tc>
        <w:tc>
          <w:tcPr>
            <w:tcW w:w="1530" w:type="dxa"/>
            <w:vAlign w:val="bottom"/>
          </w:tcPr>
          <w:p w:rsidR="00A734F5" w:rsidRPr="00E1334F" w:rsidRDefault="00A734F5" w:rsidP="00C37873">
            <w:pPr>
              <w:tabs>
                <w:tab w:val="decimal" w:pos="1242"/>
              </w:tabs>
              <w:spacing w:line="360" w:lineRule="exact"/>
              <w:rPr>
                <w:rFonts w:ascii="Arial" w:hAnsi="Arial" w:cs="Arial"/>
                <w:sz w:val="20"/>
                <w:szCs w:val="20"/>
              </w:rPr>
            </w:pPr>
          </w:p>
        </w:tc>
        <w:tc>
          <w:tcPr>
            <w:tcW w:w="1530" w:type="dxa"/>
            <w:vAlign w:val="bottom"/>
          </w:tcPr>
          <w:p w:rsidR="00A734F5" w:rsidRPr="00E1334F" w:rsidRDefault="00A734F5" w:rsidP="00C37873">
            <w:pPr>
              <w:tabs>
                <w:tab w:val="decimal" w:pos="1062"/>
              </w:tabs>
              <w:spacing w:line="360" w:lineRule="exact"/>
              <w:rPr>
                <w:rFonts w:ascii="Arial" w:hAnsi="Arial" w:cs="Arial"/>
                <w:sz w:val="20"/>
                <w:szCs w:val="20"/>
              </w:rPr>
            </w:pPr>
            <w:r w:rsidRPr="00E1334F">
              <w:rPr>
                <w:rFonts w:ascii="Arial" w:hAnsi="Arial" w:cs="Arial"/>
                <w:sz w:val="20"/>
                <w:szCs w:val="20"/>
              </w:rPr>
              <w:t>(Audited)</w:t>
            </w:r>
          </w:p>
        </w:tc>
      </w:tr>
      <w:tr w:rsidR="00C37873" w:rsidRPr="00E1334F" w:rsidTr="00A734F5">
        <w:tc>
          <w:tcPr>
            <w:tcW w:w="5490" w:type="dxa"/>
            <w:vAlign w:val="bottom"/>
          </w:tcPr>
          <w:p w:rsidR="00C37873" w:rsidRPr="00E1334F" w:rsidRDefault="00C37873" w:rsidP="00C37873">
            <w:pPr>
              <w:tabs>
                <w:tab w:val="left" w:pos="360"/>
              </w:tabs>
              <w:spacing w:line="360" w:lineRule="exact"/>
              <w:ind w:left="132" w:right="-108" w:hanging="132"/>
              <w:outlineLvl w:val="0"/>
              <w:rPr>
                <w:rFonts w:ascii="Arial" w:hAnsi="Arial" w:cs="Arial"/>
                <w:sz w:val="20"/>
                <w:szCs w:val="20"/>
                <w:cs/>
              </w:rPr>
            </w:pPr>
            <w:r w:rsidRPr="00E1334F">
              <w:rPr>
                <w:rFonts w:ascii="Arial" w:hAnsi="Arial" w:cs="Arial"/>
                <w:sz w:val="20"/>
                <w:szCs w:val="20"/>
              </w:rPr>
              <w:t>Fixed deposits at banks</w:t>
            </w:r>
          </w:p>
        </w:tc>
        <w:tc>
          <w:tcPr>
            <w:tcW w:w="1530" w:type="dxa"/>
            <w:vAlign w:val="bottom"/>
          </w:tcPr>
          <w:p w:rsidR="00C37873" w:rsidRPr="00E1334F" w:rsidRDefault="00576065" w:rsidP="00C37873">
            <w:pPr>
              <w:tabs>
                <w:tab w:val="decimal" w:pos="1155"/>
              </w:tabs>
              <w:spacing w:line="360" w:lineRule="exact"/>
              <w:rPr>
                <w:rFonts w:ascii="Arial" w:hAnsi="Arial" w:cs="Arial"/>
                <w:sz w:val="20"/>
                <w:szCs w:val="20"/>
              </w:rPr>
            </w:pPr>
            <w:r>
              <w:rPr>
                <w:rFonts w:ascii="Arial" w:hAnsi="Arial" w:cs="Arial"/>
                <w:sz w:val="20"/>
                <w:szCs w:val="20"/>
              </w:rPr>
              <w:t>400,125</w:t>
            </w:r>
          </w:p>
        </w:tc>
        <w:tc>
          <w:tcPr>
            <w:tcW w:w="1530" w:type="dxa"/>
            <w:vAlign w:val="bottom"/>
          </w:tcPr>
          <w:p w:rsidR="00C37873" w:rsidRPr="00E1334F" w:rsidRDefault="00C37873" w:rsidP="00C37873">
            <w:pPr>
              <w:tabs>
                <w:tab w:val="decimal" w:pos="1155"/>
              </w:tabs>
              <w:spacing w:line="360" w:lineRule="exact"/>
              <w:rPr>
                <w:rFonts w:ascii="Arial" w:hAnsi="Arial" w:cs="Arial"/>
                <w:sz w:val="20"/>
                <w:szCs w:val="20"/>
              </w:rPr>
            </w:pPr>
            <w:r w:rsidRPr="00E1334F">
              <w:rPr>
                <w:rFonts w:ascii="Arial" w:hAnsi="Arial" w:cs="Arial"/>
                <w:sz w:val="20"/>
                <w:szCs w:val="20"/>
              </w:rPr>
              <w:t>550,220</w:t>
            </w:r>
          </w:p>
        </w:tc>
      </w:tr>
      <w:tr w:rsidR="00C37873" w:rsidRPr="00E1334F" w:rsidTr="00A734F5">
        <w:tc>
          <w:tcPr>
            <w:tcW w:w="5490" w:type="dxa"/>
            <w:vAlign w:val="bottom"/>
          </w:tcPr>
          <w:p w:rsidR="00C37873" w:rsidRPr="00E1334F" w:rsidRDefault="00C37873" w:rsidP="00C37873">
            <w:pPr>
              <w:tabs>
                <w:tab w:val="left" w:pos="360"/>
              </w:tabs>
              <w:spacing w:line="360" w:lineRule="exact"/>
              <w:ind w:left="132" w:right="-108" w:hanging="132"/>
              <w:outlineLvl w:val="0"/>
              <w:rPr>
                <w:rFonts w:ascii="Arial" w:hAnsi="Arial" w:cs="Arial"/>
                <w:sz w:val="20"/>
                <w:szCs w:val="20"/>
              </w:rPr>
            </w:pPr>
            <w:r w:rsidRPr="00E1334F">
              <w:rPr>
                <w:rFonts w:ascii="Arial" w:hAnsi="Arial" w:cs="Arial"/>
                <w:sz w:val="20"/>
                <w:szCs w:val="20"/>
              </w:rPr>
              <w:t>Bills of exchange</w:t>
            </w:r>
          </w:p>
        </w:tc>
        <w:tc>
          <w:tcPr>
            <w:tcW w:w="1530" w:type="dxa"/>
            <w:vAlign w:val="bottom"/>
          </w:tcPr>
          <w:p w:rsidR="00C37873" w:rsidRPr="00E1334F" w:rsidRDefault="00576065" w:rsidP="00C37873">
            <w:pPr>
              <w:tabs>
                <w:tab w:val="decimal" w:pos="1155"/>
              </w:tabs>
              <w:spacing w:line="360" w:lineRule="exact"/>
              <w:rPr>
                <w:rFonts w:ascii="Arial" w:hAnsi="Arial" w:cs="Arial"/>
                <w:sz w:val="20"/>
                <w:szCs w:val="20"/>
              </w:rPr>
            </w:pPr>
            <w:r>
              <w:rPr>
                <w:rFonts w:ascii="Arial" w:hAnsi="Arial" w:cs="Arial"/>
                <w:sz w:val="20"/>
                <w:szCs w:val="20"/>
              </w:rPr>
              <w:t>-</w:t>
            </w:r>
          </w:p>
        </w:tc>
        <w:tc>
          <w:tcPr>
            <w:tcW w:w="1530" w:type="dxa"/>
            <w:vAlign w:val="bottom"/>
          </w:tcPr>
          <w:p w:rsidR="00C37873" w:rsidRPr="00E1334F" w:rsidRDefault="00C37873" w:rsidP="00C37873">
            <w:pPr>
              <w:tabs>
                <w:tab w:val="decimal" w:pos="1155"/>
              </w:tabs>
              <w:spacing w:line="360" w:lineRule="exact"/>
              <w:rPr>
                <w:rFonts w:ascii="Arial" w:hAnsi="Arial" w:cs="Arial"/>
                <w:sz w:val="20"/>
                <w:szCs w:val="20"/>
              </w:rPr>
            </w:pPr>
            <w:r w:rsidRPr="00E1334F">
              <w:rPr>
                <w:rFonts w:ascii="Arial" w:hAnsi="Arial" w:cs="Arial"/>
                <w:sz w:val="20"/>
                <w:szCs w:val="20"/>
              </w:rPr>
              <w:t>300,000</w:t>
            </w:r>
          </w:p>
        </w:tc>
      </w:tr>
      <w:tr w:rsidR="00C37873" w:rsidRPr="00E1334F" w:rsidTr="00A734F5">
        <w:tc>
          <w:tcPr>
            <w:tcW w:w="5490" w:type="dxa"/>
            <w:vAlign w:val="bottom"/>
          </w:tcPr>
          <w:p w:rsidR="00C37873" w:rsidRPr="00E1334F" w:rsidRDefault="00C37873" w:rsidP="00C37873">
            <w:pPr>
              <w:tabs>
                <w:tab w:val="left" w:pos="360"/>
              </w:tabs>
              <w:spacing w:line="360" w:lineRule="exact"/>
              <w:ind w:left="132" w:right="-108" w:hanging="132"/>
              <w:outlineLvl w:val="0"/>
              <w:rPr>
                <w:rFonts w:ascii="Arial" w:hAnsi="Arial" w:cs="Arial"/>
                <w:sz w:val="20"/>
                <w:szCs w:val="20"/>
                <w:cs/>
              </w:rPr>
            </w:pPr>
            <w:r w:rsidRPr="00E1334F">
              <w:rPr>
                <w:rFonts w:ascii="Arial" w:hAnsi="Arial" w:cs="Arial"/>
                <w:sz w:val="20"/>
                <w:szCs w:val="20"/>
              </w:rPr>
              <w:t>Investments in available-for-sale securities -</w:t>
            </w:r>
          </w:p>
        </w:tc>
        <w:tc>
          <w:tcPr>
            <w:tcW w:w="1530" w:type="dxa"/>
            <w:vAlign w:val="bottom"/>
          </w:tcPr>
          <w:p w:rsidR="00C37873" w:rsidRPr="00E1334F" w:rsidRDefault="00C37873" w:rsidP="00C37873">
            <w:pPr>
              <w:tabs>
                <w:tab w:val="decimal" w:pos="1155"/>
              </w:tabs>
              <w:spacing w:line="360" w:lineRule="exact"/>
              <w:rPr>
                <w:rFonts w:ascii="Arial" w:hAnsi="Arial" w:cs="Arial"/>
                <w:sz w:val="20"/>
                <w:szCs w:val="20"/>
              </w:rPr>
            </w:pPr>
          </w:p>
        </w:tc>
        <w:tc>
          <w:tcPr>
            <w:tcW w:w="1530" w:type="dxa"/>
            <w:vAlign w:val="bottom"/>
          </w:tcPr>
          <w:p w:rsidR="00C37873" w:rsidRPr="00E1334F" w:rsidRDefault="00C37873" w:rsidP="00C37873">
            <w:pPr>
              <w:tabs>
                <w:tab w:val="decimal" w:pos="1155"/>
              </w:tabs>
              <w:spacing w:line="360" w:lineRule="exact"/>
              <w:rPr>
                <w:rFonts w:ascii="Arial" w:hAnsi="Arial" w:cs="Arial"/>
                <w:sz w:val="20"/>
                <w:szCs w:val="20"/>
              </w:rPr>
            </w:pPr>
          </w:p>
        </w:tc>
      </w:tr>
      <w:tr w:rsidR="00C37873" w:rsidRPr="00E1334F" w:rsidTr="00A734F5">
        <w:tc>
          <w:tcPr>
            <w:tcW w:w="5490" w:type="dxa"/>
            <w:vAlign w:val="bottom"/>
          </w:tcPr>
          <w:p w:rsidR="00C37873" w:rsidRPr="00E1334F" w:rsidRDefault="00C37873" w:rsidP="00C37873">
            <w:pPr>
              <w:tabs>
                <w:tab w:val="left" w:pos="360"/>
              </w:tabs>
              <w:spacing w:line="360" w:lineRule="exact"/>
              <w:ind w:left="132" w:right="-108" w:hanging="132"/>
              <w:outlineLvl w:val="0"/>
              <w:rPr>
                <w:rFonts w:ascii="Arial" w:hAnsi="Arial" w:cs="Arial"/>
                <w:sz w:val="20"/>
                <w:szCs w:val="20"/>
                <w:cs/>
              </w:rPr>
            </w:pPr>
            <w:r w:rsidRPr="00E1334F">
              <w:rPr>
                <w:rFonts w:ascii="Arial" w:hAnsi="Arial" w:cs="Arial"/>
                <w:sz w:val="20"/>
                <w:szCs w:val="20"/>
              </w:rPr>
              <w:tab/>
              <w:t>unit trust in open-end mutual funds</w:t>
            </w:r>
          </w:p>
        </w:tc>
        <w:tc>
          <w:tcPr>
            <w:tcW w:w="1530" w:type="dxa"/>
            <w:vAlign w:val="bottom"/>
          </w:tcPr>
          <w:p w:rsidR="00C37873" w:rsidRPr="00E1334F" w:rsidRDefault="00C37873" w:rsidP="00C37873">
            <w:pPr>
              <w:tabs>
                <w:tab w:val="decimal" w:pos="1155"/>
              </w:tabs>
              <w:spacing w:line="360" w:lineRule="exact"/>
              <w:rPr>
                <w:rFonts w:ascii="Arial" w:hAnsi="Arial" w:cs="Arial"/>
                <w:sz w:val="20"/>
                <w:szCs w:val="20"/>
              </w:rPr>
            </w:pPr>
          </w:p>
        </w:tc>
        <w:tc>
          <w:tcPr>
            <w:tcW w:w="1530" w:type="dxa"/>
            <w:vAlign w:val="bottom"/>
          </w:tcPr>
          <w:p w:rsidR="00C37873" w:rsidRPr="00E1334F" w:rsidRDefault="00C37873" w:rsidP="00C37873">
            <w:pPr>
              <w:tabs>
                <w:tab w:val="decimal" w:pos="1155"/>
              </w:tabs>
              <w:spacing w:line="360" w:lineRule="exact"/>
              <w:rPr>
                <w:rFonts w:ascii="Arial" w:hAnsi="Arial" w:cs="Arial"/>
                <w:sz w:val="20"/>
                <w:szCs w:val="20"/>
              </w:rPr>
            </w:pPr>
          </w:p>
        </w:tc>
      </w:tr>
      <w:tr w:rsidR="00C37873" w:rsidRPr="00E1334F" w:rsidTr="00A734F5">
        <w:tc>
          <w:tcPr>
            <w:tcW w:w="5490" w:type="dxa"/>
            <w:vAlign w:val="bottom"/>
          </w:tcPr>
          <w:p w:rsidR="00C37873" w:rsidRPr="00E1334F" w:rsidRDefault="00C37873" w:rsidP="00C37873">
            <w:pPr>
              <w:tabs>
                <w:tab w:val="left" w:pos="360"/>
              </w:tabs>
              <w:spacing w:line="360" w:lineRule="exact"/>
              <w:ind w:left="132" w:right="-108" w:hanging="132"/>
              <w:outlineLvl w:val="0"/>
              <w:rPr>
                <w:rFonts w:ascii="Arial" w:hAnsi="Arial" w:cs="Arial"/>
                <w:sz w:val="20"/>
                <w:szCs w:val="20"/>
                <w:cs/>
              </w:rPr>
            </w:pPr>
            <w:r w:rsidRPr="00E1334F">
              <w:rPr>
                <w:rFonts w:ascii="Arial" w:hAnsi="Arial" w:cs="Arial"/>
                <w:sz w:val="20"/>
                <w:szCs w:val="20"/>
              </w:rPr>
              <w:tab/>
            </w:r>
            <w:r w:rsidRPr="00E1334F">
              <w:rPr>
                <w:rFonts w:ascii="Arial" w:hAnsi="Arial" w:cs="Arial"/>
                <w:sz w:val="20"/>
                <w:szCs w:val="20"/>
              </w:rPr>
              <w:tab/>
              <w:t>Cost</w:t>
            </w:r>
          </w:p>
        </w:tc>
        <w:tc>
          <w:tcPr>
            <w:tcW w:w="1530" w:type="dxa"/>
            <w:vAlign w:val="bottom"/>
          </w:tcPr>
          <w:p w:rsidR="00C37873" w:rsidRPr="00E1334F" w:rsidRDefault="00795020" w:rsidP="00C37873">
            <w:pPr>
              <w:pBdr>
                <w:top w:val="single" w:sz="4" w:space="1" w:color="auto"/>
                <w:left w:val="single" w:sz="4" w:space="4" w:color="auto"/>
                <w:right w:val="single" w:sz="4" w:space="4" w:color="auto"/>
              </w:pBdr>
              <w:tabs>
                <w:tab w:val="decimal" w:pos="1155"/>
              </w:tabs>
              <w:spacing w:line="360" w:lineRule="exact"/>
              <w:ind w:left="75" w:right="75"/>
              <w:rPr>
                <w:rFonts w:ascii="Arial" w:hAnsi="Arial" w:cs="Arial"/>
                <w:sz w:val="20"/>
                <w:szCs w:val="20"/>
              </w:rPr>
            </w:pPr>
            <w:r w:rsidRPr="00795020">
              <w:rPr>
                <w:rFonts w:ascii="Arial" w:hAnsi="Arial" w:cs="Arial"/>
                <w:sz w:val="20"/>
                <w:szCs w:val="20"/>
              </w:rPr>
              <w:t>686,616</w:t>
            </w:r>
          </w:p>
        </w:tc>
        <w:tc>
          <w:tcPr>
            <w:tcW w:w="1530" w:type="dxa"/>
            <w:vAlign w:val="bottom"/>
          </w:tcPr>
          <w:p w:rsidR="00C37873" w:rsidRPr="00E1334F" w:rsidRDefault="00C37873" w:rsidP="00C37873">
            <w:pPr>
              <w:pBdr>
                <w:top w:val="single" w:sz="4" w:space="1" w:color="auto"/>
                <w:left w:val="single" w:sz="4" w:space="4" w:color="auto"/>
                <w:right w:val="single" w:sz="4" w:space="4" w:color="auto"/>
              </w:pBdr>
              <w:tabs>
                <w:tab w:val="decimal" w:pos="1155"/>
              </w:tabs>
              <w:spacing w:line="360" w:lineRule="exact"/>
              <w:ind w:left="75" w:right="75"/>
              <w:rPr>
                <w:rFonts w:ascii="Arial" w:hAnsi="Arial" w:cs="Arial"/>
                <w:sz w:val="20"/>
                <w:szCs w:val="20"/>
              </w:rPr>
            </w:pPr>
            <w:r w:rsidRPr="00E1334F">
              <w:rPr>
                <w:rFonts w:ascii="Arial" w:hAnsi="Arial" w:cs="Arial"/>
                <w:sz w:val="20"/>
                <w:szCs w:val="20"/>
              </w:rPr>
              <w:t>785,413</w:t>
            </w:r>
          </w:p>
        </w:tc>
      </w:tr>
      <w:tr w:rsidR="00C37873" w:rsidRPr="00E1334F" w:rsidTr="00A734F5">
        <w:tc>
          <w:tcPr>
            <w:tcW w:w="5490" w:type="dxa"/>
            <w:vAlign w:val="bottom"/>
          </w:tcPr>
          <w:p w:rsidR="00C37873" w:rsidRPr="00E1334F" w:rsidRDefault="00C37873" w:rsidP="00C37873">
            <w:pPr>
              <w:tabs>
                <w:tab w:val="left" w:pos="360"/>
              </w:tabs>
              <w:spacing w:line="360" w:lineRule="exact"/>
              <w:ind w:left="492" w:right="-108" w:hanging="492"/>
              <w:outlineLvl w:val="0"/>
              <w:rPr>
                <w:rFonts w:ascii="Arial" w:hAnsi="Arial" w:cs="Arial"/>
                <w:spacing w:val="-2"/>
                <w:sz w:val="20"/>
                <w:szCs w:val="20"/>
                <w:cs/>
              </w:rPr>
            </w:pPr>
            <w:r w:rsidRPr="00E1334F">
              <w:rPr>
                <w:rFonts w:ascii="Arial" w:hAnsi="Arial" w:cs="Arial"/>
                <w:spacing w:val="-2"/>
                <w:sz w:val="20"/>
                <w:szCs w:val="20"/>
              </w:rPr>
              <w:tab/>
              <w:t>Add:</w:t>
            </w:r>
            <w:r w:rsidRPr="00E1334F">
              <w:rPr>
                <w:rFonts w:ascii="Arial" w:hAnsi="Arial" w:cs="Arial"/>
                <w:spacing w:val="-2"/>
                <w:sz w:val="20"/>
                <w:szCs w:val="20"/>
                <w:cs/>
              </w:rPr>
              <w:t xml:space="preserve"> </w:t>
            </w:r>
            <w:r w:rsidRPr="00E1334F">
              <w:rPr>
                <w:rFonts w:ascii="Arial" w:hAnsi="Arial" w:cs="Arial"/>
                <w:spacing w:val="-2"/>
                <w:sz w:val="20"/>
                <w:szCs w:val="20"/>
              </w:rPr>
              <w:t>Unrealised gain on changes in value of investments</w:t>
            </w:r>
          </w:p>
        </w:tc>
        <w:tc>
          <w:tcPr>
            <w:tcW w:w="1530" w:type="dxa"/>
            <w:vAlign w:val="bottom"/>
          </w:tcPr>
          <w:p w:rsidR="00C37873" w:rsidRPr="00E1334F" w:rsidRDefault="00576065" w:rsidP="00C37873">
            <w:pPr>
              <w:pBdr>
                <w:left w:val="single" w:sz="4" w:space="4" w:color="auto"/>
                <w:bottom w:val="single" w:sz="4" w:space="1" w:color="auto"/>
                <w:right w:val="single" w:sz="4" w:space="4" w:color="auto"/>
              </w:pBdr>
              <w:tabs>
                <w:tab w:val="decimal" w:pos="1155"/>
              </w:tabs>
              <w:spacing w:line="360" w:lineRule="exact"/>
              <w:ind w:left="75" w:right="75"/>
              <w:rPr>
                <w:rFonts w:ascii="Arial" w:hAnsi="Arial" w:cs="Arial"/>
                <w:sz w:val="20"/>
                <w:szCs w:val="20"/>
              </w:rPr>
            </w:pPr>
            <w:r>
              <w:rPr>
                <w:rFonts w:ascii="Arial" w:hAnsi="Arial" w:cs="Arial"/>
                <w:sz w:val="20"/>
                <w:szCs w:val="20"/>
              </w:rPr>
              <w:t>10,448</w:t>
            </w:r>
          </w:p>
        </w:tc>
        <w:tc>
          <w:tcPr>
            <w:tcW w:w="1530" w:type="dxa"/>
            <w:vAlign w:val="bottom"/>
          </w:tcPr>
          <w:p w:rsidR="00C37873" w:rsidRPr="00E1334F" w:rsidRDefault="00C37873" w:rsidP="00C37873">
            <w:pPr>
              <w:pBdr>
                <w:left w:val="single" w:sz="4" w:space="4" w:color="auto"/>
                <w:bottom w:val="single" w:sz="4" w:space="1" w:color="auto"/>
                <w:right w:val="single" w:sz="4" w:space="4" w:color="auto"/>
              </w:pBdr>
              <w:tabs>
                <w:tab w:val="decimal" w:pos="1155"/>
              </w:tabs>
              <w:spacing w:line="360" w:lineRule="exact"/>
              <w:ind w:left="75" w:right="75"/>
              <w:rPr>
                <w:rFonts w:ascii="Arial" w:hAnsi="Arial" w:cs="Arial"/>
                <w:sz w:val="20"/>
                <w:szCs w:val="20"/>
              </w:rPr>
            </w:pPr>
            <w:r w:rsidRPr="00E1334F">
              <w:rPr>
                <w:rFonts w:ascii="Arial" w:hAnsi="Arial" w:cs="Arial"/>
                <w:sz w:val="20"/>
                <w:szCs w:val="20"/>
              </w:rPr>
              <w:t>995</w:t>
            </w:r>
          </w:p>
        </w:tc>
      </w:tr>
      <w:tr w:rsidR="00C37873" w:rsidRPr="00E1334F" w:rsidTr="00A734F5">
        <w:tc>
          <w:tcPr>
            <w:tcW w:w="5490" w:type="dxa"/>
            <w:vAlign w:val="bottom"/>
          </w:tcPr>
          <w:p w:rsidR="00C37873" w:rsidRPr="00E1334F" w:rsidRDefault="00C37873" w:rsidP="00C37873">
            <w:pPr>
              <w:tabs>
                <w:tab w:val="left" w:pos="360"/>
              </w:tabs>
              <w:spacing w:line="360" w:lineRule="exact"/>
              <w:ind w:left="132" w:right="-108" w:hanging="132"/>
              <w:outlineLvl w:val="0"/>
              <w:rPr>
                <w:rFonts w:ascii="Arial" w:hAnsi="Arial" w:cs="Arial"/>
                <w:sz w:val="20"/>
                <w:szCs w:val="20"/>
                <w:cs/>
              </w:rPr>
            </w:pPr>
            <w:r w:rsidRPr="00E1334F">
              <w:rPr>
                <w:rFonts w:ascii="Arial" w:hAnsi="Arial" w:cs="Arial"/>
                <w:sz w:val="20"/>
                <w:szCs w:val="20"/>
              </w:rPr>
              <w:tab/>
            </w:r>
            <w:r w:rsidRPr="00E1334F">
              <w:rPr>
                <w:rFonts w:ascii="Arial" w:hAnsi="Arial" w:cs="Arial"/>
                <w:sz w:val="20"/>
                <w:szCs w:val="20"/>
              </w:rPr>
              <w:tab/>
              <w:t xml:space="preserve">Fair </w:t>
            </w:r>
            <w:r w:rsidR="00FC63A8">
              <w:rPr>
                <w:rFonts w:ascii="Arial" w:hAnsi="Arial" w:cs="Arial"/>
                <w:sz w:val="20"/>
                <w:szCs w:val="20"/>
              </w:rPr>
              <w:t>v</w:t>
            </w:r>
            <w:r w:rsidRPr="00E1334F">
              <w:rPr>
                <w:rFonts w:ascii="Arial" w:hAnsi="Arial" w:cs="Arial"/>
                <w:sz w:val="20"/>
                <w:szCs w:val="20"/>
              </w:rPr>
              <w:t>alue</w:t>
            </w:r>
          </w:p>
        </w:tc>
        <w:tc>
          <w:tcPr>
            <w:tcW w:w="1530" w:type="dxa"/>
            <w:vAlign w:val="bottom"/>
          </w:tcPr>
          <w:p w:rsidR="00C37873" w:rsidRPr="00E1334F" w:rsidRDefault="00576065" w:rsidP="00497EC8">
            <w:pPr>
              <w:pBdr>
                <w:bottom w:val="single" w:sz="4" w:space="1" w:color="auto"/>
              </w:pBdr>
              <w:tabs>
                <w:tab w:val="decimal" w:pos="1150"/>
              </w:tabs>
              <w:spacing w:line="360" w:lineRule="exact"/>
              <w:rPr>
                <w:rFonts w:ascii="Arial" w:hAnsi="Arial" w:cs="Arial"/>
                <w:sz w:val="20"/>
                <w:szCs w:val="20"/>
              </w:rPr>
            </w:pPr>
            <w:r>
              <w:rPr>
                <w:rFonts w:ascii="Arial" w:hAnsi="Arial" w:cs="Arial"/>
                <w:sz w:val="20"/>
                <w:szCs w:val="20"/>
              </w:rPr>
              <w:t>697,064</w:t>
            </w:r>
          </w:p>
        </w:tc>
        <w:tc>
          <w:tcPr>
            <w:tcW w:w="1530" w:type="dxa"/>
            <w:vAlign w:val="bottom"/>
          </w:tcPr>
          <w:p w:rsidR="00C37873" w:rsidRPr="00E1334F" w:rsidRDefault="00C37873" w:rsidP="00C37873">
            <w:pPr>
              <w:pBdr>
                <w:bottom w:val="single" w:sz="4" w:space="1" w:color="auto"/>
              </w:pBdr>
              <w:tabs>
                <w:tab w:val="decimal" w:pos="1155"/>
              </w:tabs>
              <w:spacing w:line="360" w:lineRule="exact"/>
              <w:rPr>
                <w:rFonts w:ascii="Arial" w:hAnsi="Arial" w:cs="Arial"/>
                <w:sz w:val="20"/>
                <w:szCs w:val="20"/>
              </w:rPr>
            </w:pPr>
            <w:r w:rsidRPr="00E1334F">
              <w:rPr>
                <w:rFonts w:ascii="Arial" w:hAnsi="Arial" w:cs="Arial"/>
                <w:sz w:val="20"/>
                <w:szCs w:val="20"/>
              </w:rPr>
              <w:t>786,408</w:t>
            </w:r>
          </w:p>
        </w:tc>
      </w:tr>
      <w:tr w:rsidR="00C37873" w:rsidRPr="00E1334F" w:rsidTr="00A734F5">
        <w:tc>
          <w:tcPr>
            <w:tcW w:w="5490" w:type="dxa"/>
            <w:vAlign w:val="bottom"/>
          </w:tcPr>
          <w:p w:rsidR="00C37873" w:rsidRPr="00E1334F" w:rsidRDefault="00C37873" w:rsidP="00C37873">
            <w:pPr>
              <w:tabs>
                <w:tab w:val="left" w:pos="360"/>
              </w:tabs>
              <w:spacing w:line="360" w:lineRule="exact"/>
              <w:ind w:left="132" w:right="-108" w:hanging="132"/>
              <w:outlineLvl w:val="0"/>
              <w:rPr>
                <w:rFonts w:ascii="Arial" w:hAnsi="Arial" w:cs="Arial"/>
                <w:sz w:val="20"/>
                <w:szCs w:val="20"/>
              </w:rPr>
            </w:pPr>
            <w:r w:rsidRPr="00E1334F">
              <w:rPr>
                <w:rFonts w:ascii="Arial" w:hAnsi="Arial" w:cs="Arial"/>
                <w:sz w:val="20"/>
                <w:szCs w:val="20"/>
              </w:rPr>
              <w:lastRenderedPageBreak/>
              <w:t>Total current investments</w:t>
            </w:r>
          </w:p>
        </w:tc>
        <w:tc>
          <w:tcPr>
            <w:tcW w:w="1530" w:type="dxa"/>
            <w:vAlign w:val="bottom"/>
          </w:tcPr>
          <w:p w:rsidR="00C37873" w:rsidRPr="00E1334F" w:rsidRDefault="00576065" w:rsidP="00497EC8">
            <w:pPr>
              <w:pBdr>
                <w:bottom w:val="double" w:sz="4" w:space="1" w:color="auto"/>
              </w:pBdr>
              <w:tabs>
                <w:tab w:val="decimal" w:pos="1155"/>
              </w:tabs>
              <w:spacing w:line="360" w:lineRule="exact"/>
              <w:rPr>
                <w:rFonts w:ascii="Arial" w:hAnsi="Arial" w:cs="Arial"/>
                <w:sz w:val="20"/>
                <w:szCs w:val="20"/>
              </w:rPr>
            </w:pPr>
            <w:r>
              <w:rPr>
                <w:rFonts w:ascii="Arial" w:hAnsi="Arial" w:cs="Arial"/>
                <w:sz w:val="20"/>
                <w:szCs w:val="20"/>
              </w:rPr>
              <w:t>1,097,189</w:t>
            </w:r>
          </w:p>
        </w:tc>
        <w:tc>
          <w:tcPr>
            <w:tcW w:w="1530" w:type="dxa"/>
            <w:vAlign w:val="bottom"/>
          </w:tcPr>
          <w:p w:rsidR="00C37873" w:rsidRPr="00E1334F" w:rsidRDefault="00C37873" w:rsidP="00C37873">
            <w:pPr>
              <w:pBdr>
                <w:bottom w:val="double" w:sz="4" w:space="1" w:color="auto"/>
              </w:pBdr>
              <w:tabs>
                <w:tab w:val="decimal" w:pos="1155"/>
              </w:tabs>
              <w:spacing w:line="360" w:lineRule="exact"/>
              <w:rPr>
                <w:rFonts w:ascii="Arial" w:hAnsi="Arial" w:cs="Arial"/>
                <w:sz w:val="20"/>
                <w:szCs w:val="20"/>
              </w:rPr>
            </w:pPr>
            <w:r w:rsidRPr="00E1334F">
              <w:rPr>
                <w:rFonts w:ascii="Arial" w:hAnsi="Arial" w:cs="Arial"/>
                <w:sz w:val="20"/>
                <w:szCs w:val="20"/>
              </w:rPr>
              <w:t>1,636,628</w:t>
            </w:r>
          </w:p>
        </w:tc>
      </w:tr>
    </w:tbl>
    <w:p w:rsidR="00A45EA2" w:rsidRPr="00E1334F" w:rsidRDefault="00A45EA2">
      <w:pPr>
        <w:overflowPunct/>
        <w:autoSpaceDE/>
        <w:autoSpaceDN/>
        <w:adjustRightInd/>
        <w:spacing w:after="200" w:line="276" w:lineRule="auto"/>
        <w:textAlignment w:val="auto"/>
        <w:rPr>
          <w:rFonts w:ascii="Arial" w:hAnsi="Arial" w:cs="Arial"/>
          <w:b/>
          <w:bCs/>
          <w:sz w:val="22"/>
          <w:szCs w:val="22"/>
        </w:rPr>
      </w:pPr>
      <w:r w:rsidRPr="00E1334F">
        <w:rPr>
          <w:rFonts w:ascii="Arial" w:hAnsi="Arial" w:cs="Arial"/>
          <w:b/>
          <w:bCs/>
          <w:sz w:val="22"/>
          <w:szCs w:val="22"/>
        </w:rPr>
        <w:br w:type="page"/>
      </w:r>
    </w:p>
    <w:p w:rsidR="00CB184A" w:rsidRPr="00E1334F" w:rsidRDefault="00A734F5" w:rsidP="00A45EA2">
      <w:pPr>
        <w:tabs>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E1334F">
        <w:rPr>
          <w:rFonts w:ascii="Arial" w:hAnsi="Arial" w:cs="Arial"/>
          <w:b/>
          <w:bCs/>
          <w:sz w:val="22"/>
          <w:szCs w:val="22"/>
        </w:rPr>
        <w:lastRenderedPageBreak/>
        <w:t>4</w:t>
      </w:r>
      <w:r w:rsidR="008C559E" w:rsidRPr="00E1334F">
        <w:rPr>
          <w:rFonts w:ascii="Arial" w:hAnsi="Arial" w:cs="Arial"/>
          <w:b/>
          <w:bCs/>
          <w:sz w:val="22"/>
          <w:szCs w:val="22"/>
        </w:rPr>
        <w:t>.</w:t>
      </w:r>
      <w:r w:rsidR="00CB184A" w:rsidRPr="00E1334F">
        <w:rPr>
          <w:rFonts w:ascii="Arial" w:hAnsi="Arial" w:cs="Arial"/>
          <w:b/>
          <w:bCs/>
          <w:sz w:val="22"/>
          <w:szCs w:val="22"/>
        </w:rPr>
        <w:tab/>
        <w:t xml:space="preserve">Trade and other receivables </w:t>
      </w:r>
    </w:p>
    <w:p w:rsidR="00BB4C84" w:rsidRPr="00E1334F" w:rsidRDefault="00BB4C84" w:rsidP="00A45EA2">
      <w:pPr>
        <w:spacing w:before="120" w:after="120" w:line="380" w:lineRule="exact"/>
        <w:ind w:left="547"/>
        <w:jc w:val="thaiDistribute"/>
        <w:rPr>
          <w:rFonts w:ascii="Arial" w:hAnsi="Arial" w:cs="Arial"/>
          <w:sz w:val="22"/>
          <w:szCs w:val="22"/>
        </w:rPr>
      </w:pPr>
      <w:r w:rsidRPr="00E1334F">
        <w:rPr>
          <w:rFonts w:ascii="Arial" w:hAnsi="Arial" w:cs="Arial"/>
          <w:sz w:val="22"/>
          <w:szCs w:val="22"/>
        </w:rPr>
        <w:t xml:space="preserve">As at </w:t>
      </w:r>
      <w:r w:rsidR="009E6294">
        <w:rPr>
          <w:rFonts w:ascii="Arial" w:hAnsi="Arial" w:cs="Arial"/>
          <w:sz w:val="22"/>
          <w:szCs w:val="22"/>
        </w:rPr>
        <w:t>30 September</w:t>
      </w:r>
      <w:r w:rsidRPr="00E1334F">
        <w:rPr>
          <w:rFonts w:ascii="Arial" w:hAnsi="Arial" w:cs="Arial"/>
          <w:sz w:val="22"/>
          <w:szCs w:val="22"/>
        </w:rPr>
        <w:t xml:space="preserve"> </w:t>
      </w:r>
      <w:r w:rsidR="009E7348" w:rsidRPr="00E1334F">
        <w:rPr>
          <w:rFonts w:ascii="Arial" w:hAnsi="Arial" w:cs="Arial"/>
          <w:sz w:val="22"/>
          <w:szCs w:val="22"/>
        </w:rPr>
        <w:t>2019</w:t>
      </w:r>
      <w:r w:rsidRPr="00E1334F">
        <w:rPr>
          <w:rFonts w:ascii="Arial" w:hAnsi="Arial" w:cs="Arial"/>
          <w:sz w:val="22"/>
          <w:szCs w:val="22"/>
        </w:rPr>
        <w:t xml:space="preserve"> and 31 December </w:t>
      </w:r>
      <w:r w:rsidR="009E7348" w:rsidRPr="00E1334F">
        <w:rPr>
          <w:rFonts w:ascii="Arial" w:hAnsi="Arial" w:cs="Arial"/>
          <w:sz w:val="22"/>
          <w:szCs w:val="22"/>
        </w:rPr>
        <w:t>2018</w:t>
      </w:r>
      <w:r w:rsidRPr="00E1334F">
        <w:rPr>
          <w:rFonts w:ascii="Arial" w:hAnsi="Arial" w:cs="Arial"/>
          <w:sz w:val="22"/>
          <w:szCs w:val="22"/>
        </w:rPr>
        <w:t xml:space="preserve">, the balances of the </w:t>
      </w:r>
      <w:r w:rsidRPr="00E1334F">
        <w:rPr>
          <w:rFonts w:ascii="Arial" w:hAnsi="Arial" w:cs="Arial"/>
          <w:sz w:val="22"/>
        </w:rPr>
        <w:t xml:space="preserve">trade </w:t>
      </w:r>
      <w:r w:rsidRPr="00E1334F">
        <w:rPr>
          <w:rFonts w:ascii="Arial" w:hAnsi="Arial" w:cs="Arial"/>
          <w:sz w:val="22"/>
          <w:szCs w:val="22"/>
        </w:rPr>
        <w:t xml:space="preserve">accounts receivable </w:t>
      </w:r>
      <w:r w:rsidR="000B6942" w:rsidRPr="00E1334F">
        <w:rPr>
          <w:rFonts w:ascii="Arial" w:hAnsi="Arial" w:cs="Arial"/>
          <w:sz w:val="22"/>
          <w:szCs w:val="22"/>
        </w:rPr>
        <w:t xml:space="preserve">are </w:t>
      </w:r>
      <w:r w:rsidRPr="00E1334F">
        <w:rPr>
          <w:rFonts w:ascii="Arial" w:hAnsi="Arial" w:cs="Arial"/>
          <w:sz w:val="22"/>
          <w:szCs w:val="22"/>
        </w:rPr>
        <w:t xml:space="preserve">aged </w:t>
      </w:r>
      <w:r w:rsidR="000237C8" w:rsidRPr="00E1334F">
        <w:rPr>
          <w:rFonts w:ascii="Arial" w:hAnsi="Arial" w:cs="Arial"/>
          <w:sz w:val="22"/>
          <w:szCs w:val="22"/>
        </w:rPr>
        <w:t xml:space="preserve">of outstanding debts by </w:t>
      </w:r>
      <w:r w:rsidRPr="00E1334F">
        <w:rPr>
          <w:rFonts w:ascii="Arial" w:hAnsi="Arial" w:cs="Arial"/>
          <w:sz w:val="22"/>
          <w:szCs w:val="22"/>
        </w:rPr>
        <w:t xml:space="preserve">due dates as </w:t>
      </w:r>
      <w:r w:rsidR="00CD1C41" w:rsidRPr="00E1334F">
        <w:rPr>
          <w:rFonts w:ascii="Arial" w:hAnsi="Arial" w:cs="Arial"/>
          <w:sz w:val="22"/>
          <w:szCs w:val="22"/>
        </w:rPr>
        <w:t>below</w:t>
      </w:r>
      <w:r w:rsidR="000B6942" w:rsidRPr="00E1334F">
        <w:rPr>
          <w:rFonts w:ascii="Arial" w:hAnsi="Arial" w:cs="Arial"/>
          <w:sz w:val="22"/>
          <w:szCs w:val="22"/>
        </w:rPr>
        <w:t>.</w:t>
      </w:r>
    </w:p>
    <w:tbl>
      <w:tblPr>
        <w:tblW w:w="8550" w:type="dxa"/>
        <w:tblInd w:w="450" w:type="dxa"/>
        <w:tblLayout w:type="fixed"/>
        <w:tblLook w:val="0000" w:firstRow="0" w:lastRow="0" w:firstColumn="0" w:lastColumn="0" w:noHBand="0" w:noVBand="0"/>
      </w:tblPr>
      <w:tblGrid>
        <w:gridCol w:w="5490"/>
        <w:gridCol w:w="1530"/>
        <w:gridCol w:w="1530"/>
      </w:tblGrid>
      <w:tr w:rsidR="005722BF" w:rsidRPr="00E1334F" w:rsidTr="009E7348">
        <w:tc>
          <w:tcPr>
            <w:tcW w:w="8550" w:type="dxa"/>
            <w:gridSpan w:val="3"/>
          </w:tcPr>
          <w:p w:rsidR="005722BF" w:rsidRPr="00E1334F" w:rsidRDefault="005722BF" w:rsidP="00A45EA2">
            <w:pPr>
              <w:spacing w:line="380" w:lineRule="exact"/>
              <w:ind w:left="13" w:right="-108"/>
              <w:jc w:val="right"/>
              <w:rPr>
                <w:rFonts w:ascii="Arial" w:hAnsi="Arial" w:cs="Arial"/>
                <w:sz w:val="22"/>
                <w:szCs w:val="22"/>
                <w:u w:val="single"/>
              </w:rPr>
            </w:pPr>
            <w:r w:rsidRPr="00E1334F">
              <w:rPr>
                <w:rFonts w:ascii="Arial" w:hAnsi="Arial" w:cs="Arial"/>
                <w:sz w:val="22"/>
                <w:szCs w:val="22"/>
              </w:rPr>
              <w:t>(Unit: Thousand Baht)</w:t>
            </w:r>
          </w:p>
        </w:tc>
      </w:tr>
      <w:tr w:rsidR="00A734F5" w:rsidRPr="00E1334F" w:rsidTr="009E7348">
        <w:tc>
          <w:tcPr>
            <w:tcW w:w="5490" w:type="dxa"/>
          </w:tcPr>
          <w:p w:rsidR="00A734F5" w:rsidRPr="00E1334F" w:rsidRDefault="00A734F5" w:rsidP="00A45EA2">
            <w:pPr>
              <w:spacing w:line="380" w:lineRule="exact"/>
              <w:ind w:right="-108"/>
              <w:jc w:val="thaiDistribute"/>
              <w:rPr>
                <w:rFonts w:ascii="Arial" w:hAnsi="Arial" w:cs="Arial"/>
                <w:b/>
                <w:bCs/>
                <w:sz w:val="22"/>
                <w:szCs w:val="22"/>
                <w:u w:val="single"/>
              </w:rPr>
            </w:pPr>
          </w:p>
        </w:tc>
        <w:tc>
          <w:tcPr>
            <w:tcW w:w="1530" w:type="dxa"/>
          </w:tcPr>
          <w:p w:rsidR="00A734F5" w:rsidRPr="009E6294" w:rsidRDefault="009E6294" w:rsidP="00A45EA2">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2"/>
                <w:szCs w:val="22"/>
              </w:rPr>
            </w:pPr>
            <w:r w:rsidRPr="009E6294">
              <w:rPr>
                <w:rFonts w:ascii="Arial" w:hAnsi="Arial" w:cs="Arial"/>
                <w:spacing w:val="-4"/>
                <w:sz w:val="22"/>
                <w:szCs w:val="22"/>
              </w:rPr>
              <w:t>30 September</w:t>
            </w:r>
            <w:r w:rsidR="00A734F5" w:rsidRPr="009E6294">
              <w:rPr>
                <w:rFonts w:ascii="Arial" w:hAnsi="Arial" w:cs="Arial"/>
                <w:spacing w:val="-4"/>
                <w:sz w:val="22"/>
                <w:szCs w:val="22"/>
              </w:rPr>
              <w:t xml:space="preserve"> </w:t>
            </w:r>
          </w:p>
          <w:p w:rsidR="00A734F5" w:rsidRPr="00E1334F" w:rsidRDefault="009E7348" w:rsidP="00A45EA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1334F">
              <w:rPr>
                <w:rFonts w:ascii="Arial" w:hAnsi="Arial" w:cs="Arial"/>
                <w:sz w:val="22"/>
                <w:szCs w:val="22"/>
              </w:rPr>
              <w:t>2019</w:t>
            </w:r>
          </w:p>
        </w:tc>
        <w:tc>
          <w:tcPr>
            <w:tcW w:w="1530" w:type="dxa"/>
          </w:tcPr>
          <w:p w:rsidR="00A734F5" w:rsidRPr="00E1334F" w:rsidRDefault="00A734F5" w:rsidP="00A45EA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1334F">
              <w:rPr>
                <w:rFonts w:ascii="Arial" w:hAnsi="Arial" w:cs="Arial"/>
                <w:sz w:val="22"/>
                <w:szCs w:val="22"/>
              </w:rPr>
              <w:t xml:space="preserve">31 December </w:t>
            </w:r>
            <w:r w:rsidR="009E7348" w:rsidRPr="00E1334F">
              <w:rPr>
                <w:rFonts w:ascii="Arial" w:hAnsi="Arial" w:cs="Arial"/>
                <w:sz w:val="22"/>
                <w:szCs w:val="22"/>
              </w:rPr>
              <w:t>2018</w:t>
            </w:r>
          </w:p>
        </w:tc>
      </w:tr>
      <w:tr w:rsidR="00A734F5" w:rsidRPr="00E1334F" w:rsidTr="009E7348">
        <w:tc>
          <w:tcPr>
            <w:tcW w:w="5490" w:type="dxa"/>
          </w:tcPr>
          <w:p w:rsidR="00A734F5" w:rsidRPr="00E1334F" w:rsidRDefault="00A734F5" w:rsidP="00A45EA2">
            <w:pPr>
              <w:spacing w:line="380" w:lineRule="exact"/>
              <w:ind w:right="-108"/>
              <w:jc w:val="thaiDistribute"/>
              <w:rPr>
                <w:rFonts w:ascii="Arial" w:hAnsi="Arial" w:cs="Arial"/>
                <w:sz w:val="22"/>
                <w:szCs w:val="22"/>
                <w:u w:val="single"/>
              </w:rPr>
            </w:pPr>
          </w:p>
        </w:tc>
        <w:tc>
          <w:tcPr>
            <w:tcW w:w="1530" w:type="dxa"/>
          </w:tcPr>
          <w:p w:rsidR="00A734F5" w:rsidRPr="00E1334F" w:rsidRDefault="00A734F5" w:rsidP="00A45EA2">
            <w:pPr>
              <w:tabs>
                <w:tab w:val="decimal" w:pos="1093"/>
              </w:tabs>
              <w:spacing w:line="380" w:lineRule="exact"/>
              <w:ind w:left="13" w:right="-43"/>
              <w:jc w:val="thaiDistribute"/>
              <w:rPr>
                <w:rFonts w:ascii="Arial" w:hAnsi="Arial" w:cs="Arial"/>
                <w:sz w:val="22"/>
                <w:szCs w:val="22"/>
                <w:cs/>
              </w:rPr>
            </w:pPr>
          </w:p>
        </w:tc>
        <w:tc>
          <w:tcPr>
            <w:tcW w:w="1530" w:type="dxa"/>
          </w:tcPr>
          <w:p w:rsidR="00A734F5" w:rsidRPr="00E1334F" w:rsidRDefault="00A734F5" w:rsidP="00A45EA2">
            <w:pPr>
              <w:tabs>
                <w:tab w:val="decimal" w:pos="1152"/>
              </w:tabs>
              <w:spacing w:line="380" w:lineRule="exact"/>
              <w:ind w:left="13" w:right="-43"/>
              <w:jc w:val="thaiDistribute"/>
              <w:rPr>
                <w:rFonts w:ascii="Arial" w:hAnsi="Arial" w:cs="Arial"/>
                <w:sz w:val="22"/>
                <w:szCs w:val="22"/>
                <w:cs/>
              </w:rPr>
            </w:pPr>
            <w:r w:rsidRPr="00E1334F">
              <w:rPr>
                <w:rFonts w:ascii="Arial" w:hAnsi="Arial" w:cs="Arial"/>
                <w:sz w:val="22"/>
                <w:szCs w:val="22"/>
              </w:rPr>
              <w:t>(Audited)</w:t>
            </w:r>
          </w:p>
        </w:tc>
      </w:tr>
      <w:tr w:rsidR="005722BF" w:rsidRPr="00E1334F" w:rsidTr="009E7348">
        <w:tc>
          <w:tcPr>
            <w:tcW w:w="5490" w:type="dxa"/>
          </w:tcPr>
          <w:p w:rsidR="005722BF" w:rsidRPr="00E1334F" w:rsidRDefault="005722BF" w:rsidP="00A45EA2">
            <w:pPr>
              <w:spacing w:line="380" w:lineRule="exact"/>
              <w:ind w:right="-108"/>
              <w:jc w:val="thaiDistribute"/>
              <w:rPr>
                <w:rFonts w:ascii="Arial" w:hAnsi="Arial" w:cs="Arial"/>
                <w:sz w:val="22"/>
                <w:szCs w:val="22"/>
                <w:u w:val="single"/>
                <w:cs/>
              </w:rPr>
            </w:pPr>
            <w:r w:rsidRPr="00E1334F">
              <w:rPr>
                <w:rFonts w:ascii="Arial" w:hAnsi="Arial" w:cs="Arial"/>
                <w:sz w:val="22"/>
                <w:szCs w:val="22"/>
                <w:u w:val="single"/>
              </w:rPr>
              <w:t xml:space="preserve">Trade </w:t>
            </w:r>
            <w:r w:rsidR="00F260F4" w:rsidRPr="00E1334F">
              <w:rPr>
                <w:rFonts w:ascii="Arial" w:hAnsi="Arial" w:cs="Arial"/>
                <w:sz w:val="22"/>
                <w:szCs w:val="22"/>
                <w:u w:val="single"/>
              </w:rPr>
              <w:t>accounts receivable</w:t>
            </w:r>
            <w:r w:rsidRPr="00E1334F">
              <w:rPr>
                <w:rFonts w:ascii="Arial" w:hAnsi="Arial" w:cs="Arial"/>
                <w:sz w:val="22"/>
                <w:szCs w:val="22"/>
                <w:u w:val="single"/>
              </w:rPr>
              <w:t xml:space="preserve"> - related parties</w:t>
            </w:r>
          </w:p>
        </w:tc>
        <w:tc>
          <w:tcPr>
            <w:tcW w:w="1530" w:type="dxa"/>
          </w:tcPr>
          <w:p w:rsidR="005722BF" w:rsidRPr="00E1334F" w:rsidRDefault="005722BF" w:rsidP="00A45EA2">
            <w:pPr>
              <w:tabs>
                <w:tab w:val="decimal" w:pos="1093"/>
              </w:tabs>
              <w:spacing w:line="380" w:lineRule="exact"/>
              <w:ind w:left="13" w:right="-43"/>
              <w:jc w:val="thaiDistribute"/>
              <w:rPr>
                <w:rFonts w:ascii="Arial" w:hAnsi="Arial" w:cs="Arial"/>
                <w:sz w:val="22"/>
                <w:szCs w:val="22"/>
                <w:cs/>
              </w:rPr>
            </w:pPr>
          </w:p>
        </w:tc>
        <w:tc>
          <w:tcPr>
            <w:tcW w:w="1530" w:type="dxa"/>
          </w:tcPr>
          <w:p w:rsidR="005722BF" w:rsidRPr="00E1334F" w:rsidRDefault="005722BF" w:rsidP="00A45EA2">
            <w:pPr>
              <w:tabs>
                <w:tab w:val="decimal" w:pos="1093"/>
              </w:tabs>
              <w:spacing w:line="380" w:lineRule="exact"/>
              <w:ind w:left="13" w:right="-43"/>
              <w:jc w:val="thaiDistribute"/>
              <w:rPr>
                <w:rFonts w:ascii="Arial" w:hAnsi="Arial" w:cs="Arial"/>
                <w:sz w:val="22"/>
                <w:szCs w:val="22"/>
                <w:cs/>
              </w:rPr>
            </w:pPr>
          </w:p>
        </w:tc>
      </w:tr>
      <w:tr w:rsidR="005722BF" w:rsidRPr="00E1334F" w:rsidTr="009E7348">
        <w:tc>
          <w:tcPr>
            <w:tcW w:w="5490" w:type="dxa"/>
          </w:tcPr>
          <w:p w:rsidR="005722BF" w:rsidRPr="00E1334F" w:rsidRDefault="005722BF" w:rsidP="00A45EA2">
            <w:pPr>
              <w:spacing w:line="380" w:lineRule="exact"/>
              <w:ind w:right="-108"/>
              <w:jc w:val="thaiDistribute"/>
              <w:rPr>
                <w:rFonts w:ascii="Arial" w:hAnsi="Arial" w:cs="Arial"/>
                <w:sz w:val="22"/>
                <w:szCs w:val="22"/>
                <w:cs/>
              </w:rPr>
            </w:pPr>
            <w:r w:rsidRPr="00E1334F">
              <w:rPr>
                <w:rFonts w:ascii="Arial" w:hAnsi="Arial" w:cs="Arial"/>
                <w:sz w:val="22"/>
                <w:szCs w:val="22"/>
              </w:rPr>
              <w:t xml:space="preserve">Aged </w:t>
            </w:r>
            <w:r w:rsidR="000237C8" w:rsidRPr="00E1334F">
              <w:rPr>
                <w:rFonts w:ascii="Arial" w:hAnsi="Arial" w:cs="Arial"/>
                <w:sz w:val="22"/>
                <w:szCs w:val="22"/>
              </w:rPr>
              <w:t xml:space="preserve">of outstanding debts by </w:t>
            </w:r>
            <w:r w:rsidRPr="00E1334F">
              <w:rPr>
                <w:rFonts w:ascii="Arial" w:hAnsi="Arial" w:cs="Arial"/>
                <w:sz w:val="22"/>
                <w:szCs w:val="22"/>
              </w:rPr>
              <w:t>due dates</w:t>
            </w:r>
          </w:p>
        </w:tc>
        <w:tc>
          <w:tcPr>
            <w:tcW w:w="1530" w:type="dxa"/>
          </w:tcPr>
          <w:p w:rsidR="005722BF" w:rsidRPr="00E1334F" w:rsidRDefault="005722BF" w:rsidP="00A45EA2">
            <w:pPr>
              <w:tabs>
                <w:tab w:val="decimal" w:pos="1093"/>
              </w:tabs>
              <w:spacing w:line="380" w:lineRule="exact"/>
              <w:ind w:left="13" w:right="-43"/>
              <w:jc w:val="thaiDistribute"/>
              <w:rPr>
                <w:rFonts w:ascii="Arial" w:hAnsi="Arial" w:cs="Arial"/>
                <w:sz w:val="22"/>
                <w:szCs w:val="22"/>
              </w:rPr>
            </w:pPr>
          </w:p>
        </w:tc>
        <w:tc>
          <w:tcPr>
            <w:tcW w:w="1530" w:type="dxa"/>
          </w:tcPr>
          <w:p w:rsidR="005722BF" w:rsidRPr="00E1334F" w:rsidRDefault="005722BF" w:rsidP="00A45EA2">
            <w:pPr>
              <w:tabs>
                <w:tab w:val="decimal" w:pos="1093"/>
              </w:tabs>
              <w:spacing w:line="380" w:lineRule="exact"/>
              <w:ind w:left="13" w:right="-43"/>
              <w:jc w:val="thaiDistribute"/>
              <w:rPr>
                <w:rFonts w:ascii="Arial" w:hAnsi="Arial" w:cs="Arial"/>
                <w:sz w:val="22"/>
                <w:szCs w:val="22"/>
              </w:rPr>
            </w:pPr>
          </w:p>
        </w:tc>
      </w:tr>
      <w:tr w:rsidR="005722BF" w:rsidRPr="00E1334F" w:rsidTr="009E7348">
        <w:tc>
          <w:tcPr>
            <w:tcW w:w="5490" w:type="dxa"/>
          </w:tcPr>
          <w:p w:rsidR="005722BF" w:rsidRPr="00E1334F" w:rsidRDefault="005722BF" w:rsidP="00A45EA2">
            <w:pPr>
              <w:tabs>
                <w:tab w:val="left" w:pos="492"/>
              </w:tabs>
              <w:spacing w:line="380" w:lineRule="exact"/>
              <w:ind w:right="-108"/>
              <w:jc w:val="thaiDistribute"/>
              <w:rPr>
                <w:rFonts w:ascii="Arial" w:hAnsi="Arial" w:cs="Arial"/>
                <w:sz w:val="22"/>
                <w:szCs w:val="22"/>
              </w:rPr>
            </w:pPr>
            <w:r w:rsidRPr="00E1334F">
              <w:rPr>
                <w:rFonts w:ascii="Arial" w:hAnsi="Arial" w:cs="Arial"/>
                <w:sz w:val="22"/>
                <w:szCs w:val="22"/>
              </w:rPr>
              <w:t xml:space="preserve">Past due </w:t>
            </w:r>
          </w:p>
        </w:tc>
        <w:tc>
          <w:tcPr>
            <w:tcW w:w="1530" w:type="dxa"/>
          </w:tcPr>
          <w:p w:rsidR="005722BF" w:rsidRPr="00E1334F" w:rsidRDefault="005722BF" w:rsidP="00A45EA2">
            <w:pPr>
              <w:tabs>
                <w:tab w:val="decimal" w:pos="945"/>
              </w:tabs>
              <w:spacing w:line="380" w:lineRule="exact"/>
              <w:ind w:left="13" w:right="-43"/>
              <w:rPr>
                <w:rFonts w:ascii="Arial" w:hAnsi="Arial" w:cs="Arial"/>
                <w:sz w:val="22"/>
                <w:szCs w:val="22"/>
                <w:cs/>
              </w:rPr>
            </w:pPr>
          </w:p>
        </w:tc>
        <w:tc>
          <w:tcPr>
            <w:tcW w:w="1530" w:type="dxa"/>
          </w:tcPr>
          <w:p w:rsidR="005722BF" w:rsidRPr="00E1334F" w:rsidRDefault="005722BF" w:rsidP="00A45EA2">
            <w:pPr>
              <w:tabs>
                <w:tab w:val="decimal" w:pos="945"/>
              </w:tabs>
              <w:spacing w:line="380" w:lineRule="exact"/>
              <w:ind w:left="13" w:right="-43"/>
              <w:rPr>
                <w:rFonts w:ascii="Arial" w:hAnsi="Arial" w:cs="Arial"/>
                <w:sz w:val="22"/>
                <w:szCs w:val="22"/>
                <w:cs/>
              </w:rPr>
            </w:pPr>
          </w:p>
        </w:tc>
      </w:tr>
      <w:tr w:rsidR="00C37873" w:rsidRPr="00E1334F" w:rsidTr="0041396E">
        <w:tc>
          <w:tcPr>
            <w:tcW w:w="5490" w:type="dxa"/>
          </w:tcPr>
          <w:p w:rsidR="00C37873" w:rsidRPr="00E1334F" w:rsidRDefault="00C37873" w:rsidP="00C37873">
            <w:pPr>
              <w:tabs>
                <w:tab w:val="left" w:pos="492"/>
              </w:tabs>
              <w:spacing w:line="380" w:lineRule="exact"/>
              <w:ind w:right="-108"/>
              <w:jc w:val="thaiDistribute"/>
              <w:rPr>
                <w:rFonts w:ascii="Arial" w:hAnsi="Arial" w:cs="Arial"/>
                <w:sz w:val="22"/>
                <w:szCs w:val="22"/>
                <w:cs/>
              </w:rPr>
            </w:pPr>
            <w:r w:rsidRPr="00E1334F">
              <w:rPr>
                <w:rFonts w:ascii="Arial" w:hAnsi="Arial" w:cs="Arial"/>
                <w:sz w:val="22"/>
                <w:szCs w:val="22"/>
                <w:cs/>
              </w:rPr>
              <w:t xml:space="preserve">   </w:t>
            </w:r>
            <w:r w:rsidRPr="00E1334F">
              <w:rPr>
                <w:rFonts w:ascii="Arial" w:hAnsi="Arial" w:cs="Arial"/>
                <w:sz w:val="22"/>
                <w:szCs w:val="22"/>
              </w:rPr>
              <w:t>Up to 3 months</w:t>
            </w:r>
          </w:p>
        </w:tc>
        <w:tc>
          <w:tcPr>
            <w:tcW w:w="1530" w:type="dxa"/>
          </w:tcPr>
          <w:p w:rsidR="00C37873" w:rsidRPr="00E1334F" w:rsidRDefault="00576065" w:rsidP="00C37873">
            <w:pPr>
              <w:tabs>
                <w:tab w:val="decimal" w:pos="1224"/>
              </w:tabs>
              <w:spacing w:line="380" w:lineRule="exact"/>
              <w:ind w:left="13" w:right="-43"/>
              <w:rPr>
                <w:rFonts w:ascii="Arial" w:hAnsi="Arial" w:cs="Arial"/>
                <w:sz w:val="22"/>
                <w:szCs w:val="22"/>
              </w:rPr>
            </w:pPr>
            <w:r>
              <w:rPr>
                <w:rFonts w:ascii="Arial" w:hAnsi="Arial" w:cs="Arial"/>
                <w:sz w:val="22"/>
                <w:szCs w:val="22"/>
              </w:rPr>
              <w:t>513</w:t>
            </w:r>
          </w:p>
        </w:tc>
        <w:tc>
          <w:tcPr>
            <w:tcW w:w="1530" w:type="dxa"/>
          </w:tcPr>
          <w:p w:rsidR="00C37873" w:rsidRPr="00E1334F" w:rsidRDefault="00C37873" w:rsidP="00C37873">
            <w:pPr>
              <w:tabs>
                <w:tab w:val="decimal" w:pos="1224"/>
              </w:tabs>
              <w:spacing w:line="380" w:lineRule="exact"/>
              <w:ind w:left="13" w:right="-43"/>
              <w:rPr>
                <w:rFonts w:ascii="Arial" w:hAnsi="Arial" w:cs="Arial"/>
                <w:sz w:val="22"/>
                <w:szCs w:val="22"/>
              </w:rPr>
            </w:pPr>
            <w:r w:rsidRPr="00E1334F">
              <w:rPr>
                <w:rFonts w:ascii="Arial" w:hAnsi="Arial" w:cs="Arial"/>
                <w:sz w:val="22"/>
                <w:szCs w:val="22"/>
                <w:cs/>
              </w:rPr>
              <w:t>1</w:t>
            </w:r>
            <w:r w:rsidRPr="00E1334F">
              <w:rPr>
                <w:rFonts w:ascii="Arial" w:hAnsi="Arial" w:cs="Arial"/>
                <w:sz w:val="22"/>
                <w:szCs w:val="22"/>
              </w:rPr>
              <w:t>,336</w:t>
            </w:r>
          </w:p>
        </w:tc>
      </w:tr>
      <w:tr w:rsidR="00497EC8" w:rsidRPr="00E1334F" w:rsidTr="0041396E">
        <w:tc>
          <w:tcPr>
            <w:tcW w:w="5490" w:type="dxa"/>
          </w:tcPr>
          <w:p w:rsidR="00497EC8" w:rsidRPr="00E1334F" w:rsidRDefault="00497EC8" w:rsidP="00497EC8">
            <w:pPr>
              <w:tabs>
                <w:tab w:val="left" w:pos="492"/>
              </w:tabs>
              <w:spacing w:line="380" w:lineRule="exact"/>
              <w:ind w:right="-108"/>
              <w:jc w:val="thaiDistribute"/>
              <w:rPr>
                <w:rFonts w:ascii="Arial" w:hAnsi="Arial" w:cs="Arial"/>
                <w:sz w:val="22"/>
                <w:szCs w:val="22"/>
                <w:cs/>
              </w:rPr>
            </w:pPr>
            <w:r w:rsidRPr="00E1334F">
              <w:rPr>
                <w:rFonts w:ascii="Arial" w:hAnsi="Arial" w:cs="Arial"/>
                <w:sz w:val="22"/>
                <w:szCs w:val="22"/>
                <w:cs/>
              </w:rPr>
              <w:t xml:space="preserve">   </w:t>
            </w:r>
            <w:r w:rsidRPr="00E1334F">
              <w:rPr>
                <w:rFonts w:ascii="Arial" w:hAnsi="Arial" w:cs="Arial"/>
                <w:sz w:val="22"/>
                <w:szCs w:val="22"/>
              </w:rPr>
              <w:t>3 - 6 months</w:t>
            </w:r>
          </w:p>
        </w:tc>
        <w:tc>
          <w:tcPr>
            <w:tcW w:w="1530" w:type="dxa"/>
          </w:tcPr>
          <w:p w:rsidR="00497EC8" w:rsidRPr="00E1334F" w:rsidRDefault="00497EC8" w:rsidP="00497EC8">
            <w:pPr>
              <w:pBdr>
                <w:bottom w:val="single" w:sz="4" w:space="1" w:color="auto"/>
              </w:pBdr>
              <w:tabs>
                <w:tab w:val="decimal" w:pos="1224"/>
              </w:tabs>
              <w:spacing w:line="380" w:lineRule="exact"/>
              <w:ind w:left="13" w:right="-43"/>
              <w:rPr>
                <w:rFonts w:ascii="Arial" w:hAnsi="Arial" w:cs="Arial"/>
                <w:sz w:val="22"/>
                <w:szCs w:val="22"/>
              </w:rPr>
            </w:pPr>
            <w:r>
              <w:rPr>
                <w:rFonts w:ascii="Arial" w:hAnsi="Arial" w:cs="Arial"/>
                <w:sz w:val="22"/>
                <w:szCs w:val="22"/>
              </w:rPr>
              <w:t>-</w:t>
            </w:r>
          </w:p>
        </w:tc>
        <w:tc>
          <w:tcPr>
            <w:tcW w:w="1530" w:type="dxa"/>
          </w:tcPr>
          <w:p w:rsidR="00497EC8" w:rsidRPr="00E1334F" w:rsidRDefault="00497EC8" w:rsidP="00497EC8">
            <w:pPr>
              <w:pBdr>
                <w:bottom w:val="single" w:sz="4" w:space="1" w:color="auto"/>
              </w:pBdr>
              <w:tabs>
                <w:tab w:val="decimal" w:pos="1224"/>
              </w:tabs>
              <w:spacing w:line="380" w:lineRule="exact"/>
              <w:ind w:left="13" w:right="-43"/>
              <w:rPr>
                <w:rFonts w:ascii="Arial" w:hAnsi="Arial" w:cs="Arial"/>
                <w:sz w:val="22"/>
                <w:szCs w:val="22"/>
              </w:rPr>
            </w:pPr>
            <w:r w:rsidRPr="00E1334F">
              <w:rPr>
                <w:rFonts w:ascii="Arial" w:hAnsi="Arial" w:cs="Arial"/>
                <w:sz w:val="22"/>
                <w:szCs w:val="22"/>
              </w:rPr>
              <w:t>9</w:t>
            </w:r>
          </w:p>
        </w:tc>
      </w:tr>
      <w:tr w:rsidR="00C37873" w:rsidRPr="00E1334F" w:rsidTr="009E7348">
        <w:tc>
          <w:tcPr>
            <w:tcW w:w="5490" w:type="dxa"/>
          </w:tcPr>
          <w:p w:rsidR="00C37873" w:rsidRPr="00E1334F" w:rsidRDefault="00C37873" w:rsidP="00C37873">
            <w:pPr>
              <w:tabs>
                <w:tab w:val="left" w:pos="162"/>
              </w:tabs>
              <w:spacing w:line="380" w:lineRule="exact"/>
              <w:ind w:right="-108"/>
              <w:rPr>
                <w:rFonts w:ascii="Arial" w:hAnsi="Arial" w:cs="Arial"/>
                <w:sz w:val="22"/>
                <w:szCs w:val="22"/>
              </w:rPr>
            </w:pPr>
            <w:r w:rsidRPr="00E1334F">
              <w:rPr>
                <w:rFonts w:ascii="Arial" w:hAnsi="Arial" w:cs="Arial"/>
                <w:sz w:val="22"/>
                <w:szCs w:val="22"/>
              </w:rPr>
              <w:t>Total trade accounts receivable - related parties</w:t>
            </w:r>
          </w:p>
        </w:tc>
        <w:tc>
          <w:tcPr>
            <w:tcW w:w="1530" w:type="dxa"/>
          </w:tcPr>
          <w:p w:rsidR="00C37873" w:rsidRPr="00E1334F" w:rsidRDefault="00576065" w:rsidP="00C37873">
            <w:pPr>
              <w:pBdr>
                <w:bottom w:val="single" w:sz="4" w:space="1" w:color="auto"/>
              </w:pBdr>
              <w:tabs>
                <w:tab w:val="decimal" w:pos="1224"/>
              </w:tabs>
              <w:spacing w:line="380" w:lineRule="exact"/>
              <w:ind w:left="13" w:right="-43"/>
              <w:rPr>
                <w:rFonts w:ascii="Arial" w:hAnsi="Arial" w:cs="Arial"/>
                <w:sz w:val="22"/>
                <w:szCs w:val="22"/>
              </w:rPr>
            </w:pPr>
            <w:r>
              <w:rPr>
                <w:rFonts w:ascii="Arial" w:hAnsi="Arial" w:cs="Arial"/>
                <w:sz w:val="22"/>
                <w:szCs w:val="22"/>
              </w:rPr>
              <w:t>513</w:t>
            </w:r>
          </w:p>
        </w:tc>
        <w:tc>
          <w:tcPr>
            <w:tcW w:w="1530" w:type="dxa"/>
          </w:tcPr>
          <w:p w:rsidR="00C37873" w:rsidRPr="00E1334F" w:rsidRDefault="00C37873" w:rsidP="00C37873">
            <w:pPr>
              <w:pBdr>
                <w:bottom w:val="single" w:sz="4" w:space="1" w:color="auto"/>
              </w:pBdr>
              <w:tabs>
                <w:tab w:val="decimal" w:pos="1224"/>
              </w:tabs>
              <w:spacing w:line="380" w:lineRule="exact"/>
              <w:ind w:left="13" w:right="-43"/>
              <w:rPr>
                <w:rFonts w:ascii="Arial" w:hAnsi="Arial" w:cs="Arial"/>
                <w:sz w:val="22"/>
                <w:szCs w:val="22"/>
              </w:rPr>
            </w:pPr>
            <w:r w:rsidRPr="00E1334F">
              <w:rPr>
                <w:rFonts w:ascii="Arial" w:hAnsi="Arial" w:cs="Arial"/>
                <w:sz w:val="22"/>
                <w:szCs w:val="22"/>
              </w:rPr>
              <w:t>1,345</w:t>
            </w:r>
          </w:p>
        </w:tc>
      </w:tr>
      <w:tr w:rsidR="00C37873" w:rsidRPr="00E1334F" w:rsidTr="009E7348">
        <w:tc>
          <w:tcPr>
            <w:tcW w:w="5490" w:type="dxa"/>
          </w:tcPr>
          <w:p w:rsidR="00C37873" w:rsidRPr="00E1334F" w:rsidRDefault="00C37873" w:rsidP="00C37873">
            <w:pPr>
              <w:tabs>
                <w:tab w:val="decimal" w:pos="1002"/>
              </w:tabs>
              <w:spacing w:line="380" w:lineRule="exact"/>
              <w:ind w:right="-108"/>
              <w:rPr>
                <w:rFonts w:ascii="Arial" w:hAnsi="Arial" w:cs="Arial"/>
                <w:sz w:val="22"/>
                <w:szCs w:val="22"/>
                <w:cs/>
              </w:rPr>
            </w:pPr>
            <w:r w:rsidRPr="00E1334F">
              <w:rPr>
                <w:rFonts w:ascii="Arial" w:hAnsi="Arial" w:cs="Arial"/>
                <w:sz w:val="22"/>
                <w:szCs w:val="22"/>
                <w:u w:val="single"/>
              </w:rPr>
              <w:t>Trade accounts receivable - unrelated parties</w:t>
            </w:r>
          </w:p>
        </w:tc>
        <w:tc>
          <w:tcPr>
            <w:tcW w:w="1530" w:type="dxa"/>
            <w:vAlign w:val="bottom"/>
          </w:tcPr>
          <w:p w:rsidR="00C37873" w:rsidRPr="00E1334F" w:rsidRDefault="00C37873" w:rsidP="00C37873">
            <w:pPr>
              <w:tabs>
                <w:tab w:val="decimal" w:pos="1224"/>
              </w:tabs>
              <w:spacing w:line="380" w:lineRule="exact"/>
              <w:ind w:left="13" w:right="-43"/>
              <w:rPr>
                <w:rFonts w:ascii="Arial" w:hAnsi="Arial" w:cs="Arial"/>
                <w:sz w:val="22"/>
                <w:szCs w:val="22"/>
                <w:cs/>
              </w:rPr>
            </w:pPr>
          </w:p>
        </w:tc>
        <w:tc>
          <w:tcPr>
            <w:tcW w:w="1530" w:type="dxa"/>
            <w:vAlign w:val="bottom"/>
          </w:tcPr>
          <w:p w:rsidR="00C37873" w:rsidRPr="00E1334F" w:rsidRDefault="00C37873" w:rsidP="00C37873">
            <w:pPr>
              <w:tabs>
                <w:tab w:val="decimal" w:pos="1224"/>
              </w:tabs>
              <w:spacing w:line="380" w:lineRule="exact"/>
              <w:ind w:left="13" w:right="-43"/>
              <w:rPr>
                <w:rFonts w:ascii="Arial" w:hAnsi="Arial" w:cs="Arial"/>
                <w:sz w:val="22"/>
                <w:szCs w:val="22"/>
                <w:cs/>
              </w:rPr>
            </w:pPr>
          </w:p>
        </w:tc>
      </w:tr>
      <w:tr w:rsidR="00C37873" w:rsidRPr="00E1334F" w:rsidTr="009E7348">
        <w:tc>
          <w:tcPr>
            <w:tcW w:w="5490" w:type="dxa"/>
          </w:tcPr>
          <w:p w:rsidR="00C37873" w:rsidRPr="00E1334F" w:rsidRDefault="00C37873" w:rsidP="00C37873">
            <w:pPr>
              <w:spacing w:line="380" w:lineRule="exact"/>
              <w:ind w:left="132" w:right="-108" w:hanging="132"/>
              <w:jc w:val="thaiDistribute"/>
              <w:rPr>
                <w:rFonts w:ascii="Arial" w:hAnsi="Arial" w:cs="Arial"/>
                <w:sz w:val="22"/>
                <w:szCs w:val="22"/>
                <w:cs/>
              </w:rPr>
            </w:pPr>
            <w:r w:rsidRPr="00E1334F">
              <w:rPr>
                <w:rFonts w:ascii="Arial" w:hAnsi="Arial" w:cs="Arial"/>
                <w:sz w:val="22"/>
                <w:szCs w:val="22"/>
              </w:rPr>
              <w:t>Aged of outstanding debts by due dates</w:t>
            </w:r>
          </w:p>
        </w:tc>
        <w:tc>
          <w:tcPr>
            <w:tcW w:w="1530" w:type="dxa"/>
            <w:vAlign w:val="bottom"/>
          </w:tcPr>
          <w:p w:rsidR="00C37873" w:rsidRPr="00E1334F" w:rsidRDefault="00C37873" w:rsidP="00C37873">
            <w:pPr>
              <w:tabs>
                <w:tab w:val="decimal" w:pos="1224"/>
              </w:tabs>
              <w:spacing w:line="380" w:lineRule="exact"/>
              <w:ind w:left="13" w:right="-43"/>
              <w:rPr>
                <w:rFonts w:ascii="Arial" w:hAnsi="Arial" w:cs="Arial"/>
                <w:sz w:val="22"/>
                <w:szCs w:val="22"/>
                <w:cs/>
              </w:rPr>
            </w:pPr>
          </w:p>
        </w:tc>
        <w:tc>
          <w:tcPr>
            <w:tcW w:w="1530" w:type="dxa"/>
            <w:vAlign w:val="bottom"/>
          </w:tcPr>
          <w:p w:rsidR="00C37873" w:rsidRPr="00E1334F" w:rsidRDefault="00C37873" w:rsidP="00C37873">
            <w:pPr>
              <w:tabs>
                <w:tab w:val="decimal" w:pos="1224"/>
              </w:tabs>
              <w:spacing w:line="380" w:lineRule="exact"/>
              <w:ind w:left="13" w:right="-43"/>
              <w:rPr>
                <w:rFonts w:ascii="Arial" w:hAnsi="Arial" w:cs="Arial"/>
                <w:sz w:val="22"/>
                <w:szCs w:val="22"/>
                <w:cs/>
              </w:rPr>
            </w:pPr>
          </w:p>
        </w:tc>
      </w:tr>
      <w:tr w:rsidR="00C37873" w:rsidRPr="00E1334F" w:rsidTr="009E7348">
        <w:tc>
          <w:tcPr>
            <w:tcW w:w="5490" w:type="dxa"/>
          </w:tcPr>
          <w:p w:rsidR="00C37873" w:rsidRPr="00E1334F" w:rsidRDefault="00C37873" w:rsidP="00C37873">
            <w:pPr>
              <w:tabs>
                <w:tab w:val="left" w:pos="162"/>
              </w:tabs>
              <w:spacing w:line="380" w:lineRule="exact"/>
              <w:ind w:left="132" w:right="-108" w:hanging="132"/>
              <w:jc w:val="thaiDistribute"/>
              <w:rPr>
                <w:rFonts w:ascii="Arial" w:hAnsi="Arial" w:cs="Arial"/>
                <w:sz w:val="22"/>
                <w:szCs w:val="22"/>
              </w:rPr>
            </w:pPr>
            <w:r w:rsidRPr="00E1334F">
              <w:rPr>
                <w:rFonts w:ascii="Arial" w:hAnsi="Arial" w:cs="Arial"/>
                <w:sz w:val="22"/>
                <w:szCs w:val="22"/>
              </w:rPr>
              <w:t>Past due</w:t>
            </w:r>
          </w:p>
        </w:tc>
        <w:tc>
          <w:tcPr>
            <w:tcW w:w="1530" w:type="dxa"/>
          </w:tcPr>
          <w:p w:rsidR="00C37873" w:rsidRPr="00E1334F" w:rsidRDefault="00C37873" w:rsidP="00C37873">
            <w:pPr>
              <w:tabs>
                <w:tab w:val="decimal" w:pos="1224"/>
              </w:tabs>
              <w:spacing w:line="380" w:lineRule="exact"/>
              <w:ind w:left="13" w:right="-43"/>
              <w:rPr>
                <w:rFonts w:ascii="Arial" w:hAnsi="Arial" w:cs="Arial"/>
                <w:sz w:val="22"/>
                <w:szCs w:val="22"/>
              </w:rPr>
            </w:pPr>
          </w:p>
        </w:tc>
        <w:tc>
          <w:tcPr>
            <w:tcW w:w="1530" w:type="dxa"/>
          </w:tcPr>
          <w:p w:rsidR="00C37873" w:rsidRPr="00E1334F" w:rsidRDefault="00C37873" w:rsidP="00C37873">
            <w:pPr>
              <w:tabs>
                <w:tab w:val="decimal" w:pos="1224"/>
              </w:tabs>
              <w:spacing w:line="380" w:lineRule="exact"/>
              <w:ind w:left="13" w:right="-43"/>
              <w:rPr>
                <w:rFonts w:ascii="Arial" w:hAnsi="Arial" w:cs="Arial"/>
                <w:sz w:val="22"/>
                <w:szCs w:val="22"/>
              </w:rPr>
            </w:pPr>
          </w:p>
        </w:tc>
      </w:tr>
      <w:tr w:rsidR="00C37873" w:rsidRPr="00E1334F" w:rsidTr="009E7348">
        <w:tc>
          <w:tcPr>
            <w:tcW w:w="5490" w:type="dxa"/>
          </w:tcPr>
          <w:p w:rsidR="00C37873" w:rsidRPr="00E1334F" w:rsidRDefault="00C37873" w:rsidP="00C37873">
            <w:pPr>
              <w:tabs>
                <w:tab w:val="left" w:pos="492"/>
              </w:tabs>
              <w:spacing w:line="380" w:lineRule="exact"/>
              <w:ind w:right="-108"/>
              <w:jc w:val="thaiDistribute"/>
              <w:rPr>
                <w:rFonts w:ascii="Arial" w:hAnsi="Arial" w:cs="Arial"/>
                <w:sz w:val="22"/>
                <w:szCs w:val="22"/>
                <w:cs/>
              </w:rPr>
            </w:pPr>
            <w:r w:rsidRPr="00E1334F">
              <w:rPr>
                <w:rFonts w:ascii="Arial" w:hAnsi="Arial" w:cs="Arial"/>
                <w:sz w:val="22"/>
                <w:szCs w:val="22"/>
                <w:cs/>
              </w:rPr>
              <w:t xml:space="preserve">   </w:t>
            </w:r>
            <w:r w:rsidRPr="00E1334F">
              <w:rPr>
                <w:rFonts w:ascii="Arial" w:hAnsi="Arial" w:cs="Arial"/>
                <w:sz w:val="22"/>
                <w:szCs w:val="22"/>
              </w:rPr>
              <w:t>Up to 3 months</w:t>
            </w:r>
          </w:p>
        </w:tc>
        <w:tc>
          <w:tcPr>
            <w:tcW w:w="1530" w:type="dxa"/>
          </w:tcPr>
          <w:p w:rsidR="00C37873" w:rsidRPr="00E1334F" w:rsidRDefault="009376C4" w:rsidP="00C37873">
            <w:pPr>
              <w:tabs>
                <w:tab w:val="decimal" w:pos="1224"/>
              </w:tabs>
              <w:spacing w:line="380" w:lineRule="exact"/>
              <w:ind w:left="13" w:right="-43"/>
              <w:rPr>
                <w:rFonts w:ascii="Arial" w:hAnsi="Arial" w:cs="Arial"/>
                <w:sz w:val="22"/>
                <w:szCs w:val="22"/>
              </w:rPr>
            </w:pPr>
            <w:r>
              <w:rPr>
                <w:rFonts w:ascii="Arial" w:hAnsi="Arial" w:cs="Arial"/>
                <w:sz w:val="22"/>
                <w:szCs w:val="22"/>
              </w:rPr>
              <w:t>140,728</w:t>
            </w:r>
          </w:p>
        </w:tc>
        <w:tc>
          <w:tcPr>
            <w:tcW w:w="1530" w:type="dxa"/>
          </w:tcPr>
          <w:p w:rsidR="00C37873" w:rsidRPr="00E1334F" w:rsidRDefault="00C37873" w:rsidP="00C37873">
            <w:pPr>
              <w:tabs>
                <w:tab w:val="decimal" w:pos="1224"/>
              </w:tabs>
              <w:spacing w:line="380" w:lineRule="exact"/>
              <w:ind w:left="13" w:right="-43"/>
              <w:rPr>
                <w:rFonts w:ascii="Arial" w:hAnsi="Arial" w:cs="Arial"/>
                <w:sz w:val="22"/>
                <w:szCs w:val="22"/>
              </w:rPr>
            </w:pPr>
            <w:r w:rsidRPr="00E1334F">
              <w:rPr>
                <w:rFonts w:ascii="Arial" w:hAnsi="Arial" w:cs="Arial"/>
                <w:sz w:val="22"/>
                <w:szCs w:val="22"/>
                <w:cs/>
              </w:rPr>
              <w:t>119</w:t>
            </w:r>
            <w:r w:rsidRPr="00E1334F">
              <w:rPr>
                <w:rFonts w:ascii="Arial" w:hAnsi="Arial" w:cs="Arial"/>
                <w:sz w:val="22"/>
                <w:szCs w:val="22"/>
              </w:rPr>
              <w:t>,609</w:t>
            </w:r>
          </w:p>
        </w:tc>
      </w:tr>
      <w:tr w:rsidR="00C37873" w:rsidRPr="00E1334F" w:rsidTr="009E7348">
        <w:tc>
          <w:tcPr>
            <w:tcW w:w="5490" w:type="dxa"/>
          </w:tcPr>
          <w:p w:rsidR="00C37873" w:rsidRPr="00E1334F" w:rsidRDefault="00C37873" w:rsidP="00C37873">
            <w:pPr>
              <w:tabs>
                <w:tab w:val="left" w:pos="492"/>
              </w:tabs>
              <w:spacing w:line="380" w:lineRule="exact"/>
              <w:ind w:right="-108"/>
              <w:jc w:val="thaiDistribute"/>
              <w:rPr>
                <w:rFonts w:ascii="Arial" w:hAnsi="Arial" w:cs="Arial"/>
                <w:sz w:val="22"/>
                <w:szCs w:val="22"/>
              </w:rPr>
            </w:pPr>
            <w:r w:rsidRPr="00E1334F">
              <w:rPr>
                <w:rFonts w:ascii="Arial" w:hAnsi="Arial" w:cs="Arial"/>
                <w:sz w:val="22"/>
                <w:szCs w:val="22"/>
                <w:cs/>
              </w:rPr>
              <w:t xml:space="preserve">   </w:t>
            </w:r>
            <w:r w:rsidRPr="00E1334F">
              <w:rPr>
                <w:rFonts w:ascii="Arial" w:hAnsi="Arial" w:cs="Arial"/>
                <w:sz w:val="22"/>
                <w:szCs w:val="22"/>
              </w:rPr>
              <w:t>3 - 6 months</w:t>
            </w:r>
          </w:p>
        </w:tc>
        <w:tc>
          <w:tcPr>
            <w:tcW w:w="1530" w:type="dxa"/>
          </w:tcPr>
          <w:p w:rsidR="00C37873" w:rsidRPr="00E1334F" w:rsidRDefault="009376C4" w:rsidP="00C37873">
            <w:pPr>
              <w:tabs>
                <w:tab w:val="decimal" w:pos="1224"/>
              </w:tabs>
              <w:spacing w:line="380" w:lineRule="exact"/>
              <w:ind w:left="13" w:right="-43"/>
              <w:rPr>
                <w:rFonts w:ascii="Arial" w:hAnsi="Arial" w:cs="Arial"/>
                <w:sz w:val="22"/>
                <w:szCs w:val="22"/>
              </w:rPr>
            </w:pPr>
            <w:r>
              <w:rPr>
                <w:rFonts w:ascii="Arial" w:hAnsi="Arial" w:cs="Arial"/>
                <w:sz w:val="22"/>
                <w:szCs w:val="22"/>
              </w:rPr>
              <w:t>11,516</w:t>
            </w:r>
          </w:p>
        </w:tc>
        <w:tc>
          <w:tcPr>
            <w:tcW w:w="1530" w:type="dxa"/>
          </w:tcPr>
          <w:p w:rsidR="00C37873" w:rsidRPr="00E1334F" w:rsidRDefault="00C37873" w:rsidP="00C37873">
            <w:pPr>
              <w:tabs>
                <w:tab w:val="decimal" w:pos="1224"/>
              </w:tabs>
              <w:spacing w:line="380" w:lineRule="exact"/>
              <w:ind w:left="13" w:right="-43"/>
              <w:rPr>
                <w:rFonts w:ascii="Arial" w:hAnsi="Arial" w:cs="Arial"/>
                <w:sz w:val="22"/>
                <w:szCs w:val="22"/>
              </w:rPr>
            </w:pPr>
            <w:r w:rsidRPr="00E1334F">
              <w:rPr>
                <w:rFonts w:ascii="Arial" w:hAnsi="Arial" w:cs="Arial"/>
                <w:sz w:val="22"/>
                <w:szCs w:val="22"/>
                <w:cs/>
              </w:rPr>
              <w:t>8</w:t>
            </w:r>
            <w:r w:rsidRPr="00E1334F">
              <w:rPr>
                <w:rFonts w:ascii="Arial" w:hAnsi="Arial" w:cs="Arial"/>
                <w:sz w:val="22"/>
                <w:szCs w:val="22"/>
              </w:rPr>
              <w:t>,</w:t>
            </w:r>
            <w:r w:rsidRPr="00E1334F">
              <w:rPr>
                <w:rFonts w:ascii="Arial" w:hAnsi="Arial" w:cs="Arial"/>
                <w:sz w:val="22"/>
                <w:szCs w:val="22"/>
                <w:cs/>
              </w:rPr>
              <w:t>134</w:t>
            </w:r>
          </w:p>
        </w:tc>
      </w:tr>
      <w:tr w:rsidR="00C37873" w:rsidRPr="00E1334F" w:rsidTr="009E7348">
        <w:tc>
          <w:tcPr>
            <w:tcW w:w="5490" w:type="dxa"/>
          </w:tcPr>
          <w:p w:rsidR="00C37873" w:rsidRPr="00E1334F" w:rsidRDefault="00C37873" w:rsidP="00C37873">
            <w:pPr>
              <w:tabs>
                <w:tab w:val="left" w:pos="492"/>
              </w:tabs>
              <w:spacing w:line="380" w:lineRule="exact"/>
              <w:ind w:right="-108"/>
              <w:jc w:val="thaiDistribute"/>
              <w:rPr>
                <w:rFonts w:ascii="Arial" w:hAnsi="Arial" w:cs="Arial"/>
                <w:sz w:val="22"/>
                <w:szCs w:val="22"/>
              </w:rPr>
            </w:pPr>
            <w:r w:rsidRPr="00E1334F">
              <w:rPr>
                <w:rFonts w:ascii="Arial" w:hAnsi="Arial" w:cs="Arial"/>
                <w:sz w:val="22"/>
                <w:szCs w:val="22"/>
                <w:cs/>
              </w:rPr>
              <w:t xml:space="preserve">   </w:t>
            </w:r>
            <w:r w:rsidRPr="00E1334F">
              <w:rPr>
                <w:rFonts w:ascii="Arial" w:hAnsi="Arial" w:cs="Arial"/>
                <w:sz w:val="22"/>
                <w:szCs w:val="22"/>
              </w:rPr>
              <w:t>6</w:t>
            </w:r>
            <w:r w:rsidRPr="00E1334F">
              <w:rPr>
                <w:rFonts w:ascii="Arial" w:hAnsi="Arial" w:cs="Arial"/>
                <w:sz w:val="22"/>
                <w:szCs w:val="22"/>
                <w:cs/>
              </w:rPr>
              <w:t xml:space="preserve"> - </w:t>
            </w:r>
            <w:r w:rsidRPr="00E1334F">
              <w:rPr>
                <w:rFonts w:ascii="Arial" w:hAnsi="Arial" w:cs="Arial"/>
                <w:sz w:val="22"/>
                <w:szCs w:val="22"/>
              </w:rPr>
              <w:t>12</w:t>
            </w:r>
            <w:r w:rsidRPr="00E1334F">
              <w:rPr>
                <w:rFonts w:ascii="Arial" w:hAnsi="Arial" w:cs="Arial"/>
                <w:sz w:val="22"/>
                <w:szCs w:val="22"/>
                <w:cs/>
              </w:rPr>
              <w:t xml:space="preserve"> </w:t>
            </w:r>
            <w:r w:rsidRPr="00E1334F">
              <w:rPr>
                <w:rFonts w:ascii="Arial" w:hAnsi="Arial" w:cs="Arial"/>
                <w:sz w:val="22"/>
                <w:szCs w:val="22"/>
              </w:rPr>
              <w:t>months</w:t>
            </w:r>
          </w:p>
        </w:tc>
        <w:tc>
          <w:tcPr>
            <w:tcW w:w="1530" w:type="dxa"/>
          </w:tcPr>
          <w:p w:rsidR="00C37873" w:rsidRPr="00E1334F" w:rsidRDefault="009376C4" w:rsidP="00C37873">
            <w:pPr>
              <w:tabs>
                <w:tab w:val="decimal" w:pos="1224"/>
              </w:tabs>
              <w:spacing w:line="380" w:lineRule="exact"/>
              <w:ind w:left="13" w:right="-43"/>
              <w:rPr>
                <w:rFonts w:ascii="Arial" w:hAnsi="Arial" w:cs="Arial"/>
                <w:sz w:val="22"/>
                <w:szCs w:val="22"/>
              </w:rPr>
            </w:pPr>
            <w:r>
              <w:rPr>
                <w:rFonts w:ascii="Arial" w:hAnsi="Arial" w:cs="Arial"/>
                <w:sz w:val="22"/>
                <w:szCs w:val="22"/>
              </w:rPr>
              <w:t>6,993</w:t>
            </w:r>
          </w:p>
        </w:tc>
        <w:tc>
          <w:tcPr>
            <w:tcW w:w="1530" w:type="dxa"/>
          </w:tcPr>
          <w:p w:rsidR="00C37873" w:rsidRPr="00E1334F" w:rsidRDefault="00C37873" w:rsidP="00C37873">
            <w:pPr>
              <w:tabs>
                <w:tab w:val="decimal" w:pos="1224"/>
              </w:tabs>
              <w:spacing w:line="380" w:lineRule="exact"/>
              <w:ind w:left="13" w:right="-43"/>
              <w:rPr>
                <w:rFonts w:ascii="Arial" w:hAnsi="Arial" w:cs="Arial"/>
                <w:sz w:val="22"/>
                <w:szCs w:val="22"/>
              </w:rPr>
            </w:pPr>
            <w:r w:rsidRPr="00E1334F">
              <w:rPr>
                <w:rFonts w:ascii="Arial" w:hAnsi="Arial" w:cs="Arial"/>
                <w:sz w:val="22"/>
                <w:szCs w:val="22"/>
                <w:cs/>
              </w:rPr>
              <w:t>11</w:t>
            </w:r>
            <w:r w:rsidRPr="00E1334F">
              <w:rPr>
                <w:rFonts w:ascii="Arial" w:hAnsi="Arial" w:cs="Arial"/>
                <w:sz w:val="22"/>
                <w:szCs w:val="22"/>
              </w:rPr>
              <w:t>,</w:t>
            </w:r>
            <w:r w:rsidRPr="00E1334F">
              <w:rPr>
                <w:rFonts w:ascii="Arial" w:hAnsi="Arial" w:cs="Arial"/>
                <w:sz w:val="22"/>
                <w:szCs w:val="22"/>
                <w:cs/>
              </w:rPr>
              <w:t>578</w:t>
            </w:r>
          </w:p>
        </w:tc>
      </w:tr>
      <w:tr w:rsidR="00C37873" w:rsidRPr="00E1334F" w:rsidTr="009E7348">
        <w:tc>
          <w:tcPr>
            <w:tcW w:w="5490" w:type="dxa"/>
          </w:tcPr>
          <w:p w:rsidR="00C37873" w:rsidRPr="00E1334F" w:rsidRDefault="00C37873" w:rsidP="00C37873">
            <w:pPr>
              <w:tabs>
                <w:tab w:val="left" w:pos="492"/>
              </w:tabs>
              <w:spacing w:line="380" w:lineRule="exact"/>
              <w:ind w:right="-108"/>
              <w:rPr>
                <w:rFonts w:ascii="Arial" w:hAnsi="Arial" w:cs="Arial"/>
                <w:sz w:val="22"/>
                <w:szCs w:val="22"/>
              </w:rPr>
            </w:pPr>
            <w:r w:rsidRPr="00E1334F">
              <w:rPr>
                <w:rFonts w:ascii="Arial" w:hAnsi="Arial" w:cs="Arial"/>
                <w:sz w:val="22"/>
                <w:szCs w:val="22"/>
                <w:cs/>
              </w:rPr>
              <w:t xml:space="preserve">   </w:t>
            </w:r>
            <w:r w:rsidRPr="00E1334F">
              <w:rPr>
                <w:rFonts w:ascii="Arial" w:hAnsi="Arial" w:cs="Arial"/>
                <w:sz w:val="22"/>
                <w:szCs w:val="22"/>
              </w:rPr>
              <w:t>Over</w:t>
            </w:r>
            <w:r w:rsidRPr="00E1334F">
              <w:rPr>
                <w:rFonts w:ascii="Arial" w:hAnsi="Arial" w:cs="Arial"/>
                <w:sz w:val="22"/>
                <w:szCs w:val="22"/>
                <w:cs/>
              </w:rPr>
              <w:t xml:space="preserve"> </w:t>
            </w:r>
            <w:r w:rsidRPr="00E1334F">
              <w:rPr>
                <w:rFonts w:ascii="Arial" w:hAnsi="Arial" w:cs="Arial"/>
                <w:sz w:val="22"/>
                <w:szCs w:val="22"/>
              </w:rPr>
              <w:t>12</w:t>
            </w:r>
            <w:r w:rsidRPr="00E1334F">
              <w:rPr>
                <w:rFonts w:ascii="Arial" w:hAnsi="Arial" w:cs="Arial"/>
                <w:sz w:val="22"/>
                <w:szCs w:val="22"/>
                <w:cs/>
              </w:rPr>
              <w:t xml:space="preserve"> </w:t>
            </w:r>
            <w:r w:rsidRPr="00E1334F">
              <w:rPr>
                <w:rFonts w:ascii="Arial" w:hAnsi="Arial" w:cs="Arial"/>
                <w:sz w:val="22"/>
                <w:szCs w:val="22"/>
              </w:rPr>
              <w:t>months</w:t>
            </w:r>
          </w:p>
        </w:tc>
        <w:tc>
          <w:tcPr>
            <w:tcW w:w="1530" w:type="dxa"/>
          </w:tcPr>
          <w:p w:rsidR="00C37873" w:rsidRPr="00E1334F" w:rsidRDefault="009376C4" w:rsidP="00C37873">
            <w:pPr>
              <w:pBdr>
                <w:bottom w:val="single" w:sz="4" w:space="1" w:color="auto"/>
              </w:pBdr>
              <w:tabs>
                <w:tab w:val="decimal" w:pos="1224"/>
              </w:tabs>
              <w:spacing w:line="380" w:lineRule="exact"/>
              <w:ind w:left="13" w:right="-43"/>
              <w:rPr>
                <w:rFonts w:ascii="Arial" w:hAnsi="Arial" w:cs="Arial"/>
                <w:sz w:val="22"/>
                <w:szCs w:val="22"/>
              </w:rPr>
            </w:pPr>
            <w:r>
              <w:rPr>
                <w:rFonts w:ascii="Arial" w:hAnsi="Arial" w:cs="Arial"/>
                <w:sz w:val="22"/>
                <w:szCs w:val="22"/>
              </w:rPr>
              <w:t>20,196</w:t>
            </w:r>
          </w:p>
        </w:tc>
        <w:tc>
          <w:tcPr>
            <w:tcW w:w="1530" w:type="dxa"/>
          </w:tcPr>
          <w:p w:rsidR="00C37873" w:rsidRPr="00E1334F" w:rsidRDefault="00C37873" w:rsidP="00C37873">
            <w:pPr>
              <w:pBdr>
                <w:bottom w:val="single" w:sz="4" w:space="1" w:color="auto"/>
              </w:pBdr>
              <w:tabs>
                <w:tab w:val="decimal" w:pos="1224"/>
              </w:tabs>
              <w:spacing w:line="380" w:lineRule="exact"/>
              <w:ind w:left="13" w:right="-43"/>
              <w:rPr>
                <w:rFonts w:ascii="Arial" w:hAnsi="Arial" w:cs="Arial"/>
                <w:sz w:val="22"/>
                <w:szCs w:val="22"/>
              </w:rPr>
            </w:pPr>
            <w:r w:rsidRPr="00E1334F">
              <w:rPr>
                <w:rFonts w:ascii="Arial" w:hAnsi="Arial" w:cs="Arial"/>
                <w:sz w:val="22"/>
                <w:szCs w:val="22"/>
                <w:cs/>
              </w:rPr>
              <w:t>14</w:t>
            </w:r>
            <w:r w:rsidRPr="00E1334F">
              <w:rPr>
                <w:rFonts w:ascii="Arial" w:hAnsi="Arial" w:cs="Arial"/>
                <w:sz w:val="22"/>
                <w:szCs w:val="22"/>
              </w:rPr>
              <w:t>,</w:t>
            </w:r>
            <w:r w:rsidRPr="00E1334F">
              <w:rPr>
                <w:rFonts w:ascii="Arial" w:hAnsi="Arial" w:cs="Arial"/>
                <w:sz w:val="22"/>
                <w:szCs w:val="22"/>
                <w:cs/>
              </w:rPr>
              <w:t>580</w:t>
            </w:r>
          </w:p>
        </w:tc>
      </w:tr>
      <w:tr w:rsidR="00C37873" w:rsidRPr="00E1334F" w:rsidTr="009E7348">
        <w:tc>
          <w:tcPr>
            <w:tcW w:w="5490" w:type="dxa"/>
          </w:tcPr>
          <w:p w:rsidR="00C37873" w:rsidRPr="00E1334F" w:rsidRDefault="00C37873" w:rsidP="00C37873">
            <w:pPr>
              <w:tabs>
                <w:tab w:val="left" w:pos="162"/>
              </w:tabs>
              <w:spacing w:line="380" w:lineRule="exact"/>
              <w:ind w:left="132" w:right="-108" w:hanging="132"/>
              <w:rPr>
                <w:rFonts w:ascii="Arial" w:hAnsi="Arial" w:cs="Arial"/>
                <w:sz w:val="22"/>
                <w:szCs w:val="22"/>
                <w:cs/>
              </w:rPr>
            </w:pPr>
            <w:r w:rsidRPr="00E1334F">
              <w:rPr>
                <w:rFonts w:ascii="Arial" w:hAnsi="Arial" w:cs="Arial"/>
                <w:sz w:val="22"/>
                <w:szCs w:val="22"/>
              </w:rPr>
              <w:t>Total</w:t>
            </w:r>
          </w:p>
        </w:tc>
        <w:tc>
          <w:tcPr>
            <w:tcW w:w="1530" w:type="dxa"/>
          </w:tcPr>
          <w:p w:rsidR="00C37873" w:rsidRPr="00E1334F" w:rsidRDefault="009376C4" w:rsidP="00C37873">
            <w:pPr>
              <w:tabs>
                <w:tab w:val="decimal" w:pos="1224"/>
              </w:tabs>
              <w:spacing w:line="380" w:lineRule="exact"/>
              <w:ind w:left="13" w:right="-43"/>
              <w:rPr>
                <w:rFonts w:ascii="Arial" w:hAnsi="Arial" w:cs="Arial"/>
                <w:sz w:val="22"/>
                <w:szCs w:val="22"/>
                <w:cs/>
              </w:rPr>
            </w:pPr>
            <w:r>
              <w:rPr>
                <w:rFonts w:ascii="Arial" w:hAnsi="Arial" w:cs="Arial"/>
                <w:sz w:val="22"/>
                <w:szCs w:val="22"/>
              </w:rPr>
              <w:t>179,433</w:t>
            </w:r>
          </w:p>
        </w:tc>
        <w:tc>
          <w:tcPr>
            <w:tcW w:w="1530" w:type="dxa"/>
            <w:vAlign w:val="bottom"/>
          </w:tcPr>
          <w:p w:rsidR="00C37873" w:rsidRPr="00E1334F" w:rsidRDefault="00C37873" w:rsidP="00C37873">
            <w:pPr>
              <w:tabs>
                <w:tab w:val="decimal" w:pos="1224"/>
              </w:tabs>
              <w:spacing w:line="380" w:lineRule="exact"/>
              <w:ind w:left="13" w:right="-43"/>
              <w:rPr>
                <w:rFonts w:ascii="Arial" w:hAnsi="Arial" w:cs="Arial"/>
                <w:sz w:val="22"/>
                <w:szCs w:val="22"/>
                <w:cs/>
              </w:rPr>
            </w:pPr>
            <w:r w:rsidRPr="00E1334F">
              <w:rPr>
                <w:rFonts w:ascii="Arial" w:hAnsi="Arial" w:cs="Arial"/>
                <w:sz w:val="22"/>
                <w:szCs w:val="22"/>
                <w:cs/>
              </w:rPr>
              <w:t>153</w:t>
            </w:r>
            <w:r w:rsidRPr="00E1334F">
              <w:rPr>
                <w:rFonts w:ascii="Arial" w:hAnsi="Arial" w:cs="Arial"/>
                <w:sz w:val="22"/>
                <w:szCs w:val="22"/>
              </w:rPr>
              <w:t>,901</w:t>
            </w:r>
          </w:p>
        </w:tc>
      </w:tr>
      <w:tr w:rsidR="00C37873" w:rsidRPr="00E1334F" w:rsidTr="009E7348">
        <w:tc>
          <w:tcPr>
            <w:tcW w:w="5490" w:type="dxa"/>
          </w:tcPr>
          <w:p w:rsidR="00C37873" w:rsidRPr="00E1334F" w:rsidRDefault="00C37873" w:rsidP="00C37873">
            <w:pPr>
              <w:tabs>
                <w:tab w:val="left" w:pos="162"/>
              </w:tabs>
              <w:spacing w:line="380" w:lineRule="exact"/>
              <w:ind w:left="132" w:right="-108" w:hanging="132"/>
              <w:rPr>
                <w:rFonts w:ascii="Arial" w:hAnsi="Arial" w:cs="Arial"/>
                <w:sz w:val="22"/>
                <w:szCs w:val="22"/>
                <w:cs/>
              </w:rPr>
            </w:pPr>
            <w:r w:rsidRPr="00E1334F">
              <w:rPr>
                <w:rFonts w:ascii="Arial" w:hAnsi="Arial" w:cs="Arial"/>
                <w:sz w:val="22"/>
                <w:szCs w:val="22"/>
              </w:rPr>
              <w:t>Less: Allowance for doubtful debts</w:t>
            </w:r>
          </w:p>
        </w:tc>
        <w:tc>
          <w:tcPr>
            <w:tcW w:w="1530" w:type="dxa"/>
          </w:tcPr>
          <w:p w:rsidR="00C37873" w:rsidRPr="00E1334F" w:rsidRDefault="009376C4" w:rsidP="00C37873">
            <w:pPr>
              <w:pBdr>
                <w:bottom w:val="single" w:sz="4" w:space="1" w:color="auto"/>
              </w:pBdr>
              <w:tabs>
                <w:tab w:val="decimal" w:pos="1224"/>
              </w:tabs>
              <w:spacing w:line="380" w:lineRule="exact"/>
              <w:ind w:left="13" w:right="-43"/>
              <w:rPr>
                <w:rFonts w:ascii="Arial" w:hAnsi="Arial" w:cs="Arial"/>
                <w:sz w:val="22"/>
                <w:szCs w:val="22"/>
                <w:cs/>
              </w:rPr>
            </w:pPr>
            <w:r>
              <w:rPr>
                <w:rFonts w:ascii="Arial" w:hAnsi="Arial" w:cs="Arial"/>
                <w:sz w:val="22"/>
                <w:szCs w:val="22"/>
              </w:rPr>
              <w:t>(25,146)</w:t>
            </w:r>
          </w:p>
        </w:tc>
        <w:tc>
          <w:tcPr>
            <w:tcW w:w="1530" w:type="dxa"/>
            <w:vAlign w:val="bottom"/>
          </w:tcPr>
          <w:p w:rsidR="00C37873" w:rsidRPr="00E1334F" w:rsidRDefault="00C37873" w:rsidP="00C37873">
            <w:pPr>
              <w:pBdr>
                <w:bottom w:val="single" w:sz="4" w:space="1" w:color="auto"/>
              </w:pBdr>
              <w:tabs>
                <w:tab w:val="decimal" w:pos="1224"/>
              </w:tabs>
              <w:spacing w:line="380" w:lineRule="exact"/>
              <w:ind w:left="13" w:right="-43"/>
              <w:rPr>
                <w:rFonts w:ascii="Arial" w:hAnsi="Arial" w:cs="Arial"/>
                <w:sz w:val="22"/>
                <w:szCs w:val="22"/>
              </w:rPr>
            </w:pPr>
            <w:r w:rsidRPr="00E1334F">
              <w:rPr>
                <w:rFonts w:ascii="Arial" w:hAnsi="Arial" w:cs="Arial"/>
                <w:sz w:val="22"/>
                <w:szCs w:val="22"/>
                <w:cs/>
              </w:rPr>
              <w:t>(20</w:t>
            </w:r>
            <w:r w:rsidRPr="00E1334F">
              <w:rPr>
                <w:rFonts w:ascii="Arial" w:hAnsi="Arial" w:cs="Arial"/>
                <w:sz w:val="22"/>
                <w:szCs w:val="22"/>
              </w:rPr>
              <w:t>,</w:t>
            </w:r>
            <w:r w:rsidRPr="00E1334F">
              <w:rPr>
                <w:rFonts w:ascii="Arial" w:hAnsi="Arial" w:cs="Arial"/>
                <w:sz w:val="22"/>
                <w:szCs w:val="22"/>
                <w:cs/>
              </w:rPr>
              <w:t>458)</w:t>
            </w:r>
          </w:p>
        </w:tc>
      </w:tr>
      <w:tr w:rsidR="00C37873" w:rsidRPr="00E1334F" w:rsidTr="009E7348">
        <w:tc>
          <w:tcPr>
            <w:tcW w:w="5490" w:type="dxa"/>
          </w:tcPr>
          <w:p w:rsidR="00C37873" w:rsidRPr="00E1334F" w:rsidRDefault="00C37873" w:rsidP="00C37873">
            <w:pPr>
              <w:tabs>
                <w:tab w:val="left" w:pos="162"/>
              </w:tabs>
              <w:spacing w:line="380" w:lineRule="exact"/>
              <w:ind w:left="132" w:right="-108" w:hanging="132"/>
              <w:rPr>
                <w:rFonts w:ascii="Arial" w:hAnsi="Arial" w:cs="Arial"/>
                <w:spacing w:val="-4"/>
                <w:sz w:val="22"/>
                <w:szCs w:val="22"/>
              </w:rPr>
            </w:pPr>
            <w:r w:rsidRPr="00E1334F">
              <w:rPr>
                <w:rFonts w:ascii="Arial" w:hAnsi="Arial" w:cs="Arial"/>
                <w:spacing w:val="-4"/>
                <w:sz w:val="22"/>
                <w:szCs w:val="22"/>
              </w:rPr>
              <w:t>Total trade accounts receivable - unrelated parties, net</w:t>
            </w:r>
          </w:p>
        </w:tc>
        <w:tc>
          <w:tcPr>
            <w:tcW w:w="1530" w:type="dxa"/>
          </w:tcPr>
          <w:p w:rsidR="00C37873" w:rsidRPr="00E1334F" w:rsidRDefault="00AE33D7" w:rsidP="00C37873">
            <w:pPr>
              <w:pBdr>
                <w:bottom w:val="single" w:sz="4" w:space="1" w:color="auto"/>
              </w:pBdr>
              <w:tabs>
                <w:tab w:val="decimal" w:pos="1224"/>
              </w:tabs>
              <w:spacing w:line="380" w:lineRule="exact"/>
              <w:ind w:left="13" w:right="-43"/>
              <w:rPr>
                <w:rFonts w:ascii="Arial" w:hAnsi="Arial" w:cs="Arial"/>
                <w:sz w:val="22"/>
                <w:szCs w:val="22"/>
              </w:rPr>
            </w:pPr>
            <w:r>
              <w:rPr>
                <w:rFonts w:ascii="Arial" w:hAnsi="Arial" w:cs="Arial"/>
                <w:sz w:val="22"/>
                <w:szCs w:val="22"/>
              </w:rPr>
              <w:t>154,287</w:t>
            </w:r>
          </w:p>
        </w:tc>
        <w:tc>
          <w:tcPr>
            <w:tcW w:w="1530" w:type="dxa"/>
            <w:vAlign w:val="bottom"/>
          </w:tcPr>
          <w:p w:rsidR="00C37873" w:rsidRPr="00E1334F" w:rsidRDefault="00C37873" w:rsidP="00C37873">
            <w:pPr>
              <w:pBdr>
                <w:bottom w:val="single" w:sz="4" w:space="1" w:color="auto"/>
              </w:pBdr>
              <w:tabs>
                <w:tab w:val="decimal" w:pos="1224"/>
              </w:tabs>
              <w:spacing w:line="380" w:lineRule="exact"/>
              <w:ind w:left="13" w:right="-43"/>
              <w:rPr>
                <w:rFonts w:ascii="Arial" w:hAnsi="Arial" w:cs="Arial"/>
                <w:sz w:val="22"/>
                <w:szCs w:val="22"/>
              </w:rPr>
            </w:pPr>
            <w:r w:rsidRPr="00E1334F">
              <w:rPr>
                <w:rFonts w:ascii="Arial" w:hAnsi="Arial" w:cs="Arial"/>
                <w:sz w:val="22"/>
                <w:szCs w:val="22"/>
                <w:cs/>
              </w:rPr>
              <w:t>133</w:t>
            </w:r>
            <w:r w:rsidRPr="00E1334F">
              <w:rPr>
                <w:rFonts w:ascii="Arial" w:hAnsi="Arial" w:cs="Arial"/>
                <w:sz w:val="22"/>
                <w:szCs w:val="22"/>
              </w:rPr>
              <w:t>,443</w:t>
            </w:r>
          </w:p>
        </w:tc>
      </w:tr>
      <w:tr w:rsidR="00C37873" w:rsidRPr="00E1334F" w:rsidTr="009E7348">
        <w:tc>
          <w:tcPr>
            <w:tcW w:w="5490" w:type="dxa"/>
          </w:tcPr>
          <w:p w:rsidR="00C37873" w:rsidRPr="00E1334F" w:rsidRDefault="00C37873" w:rsidP="00C37873">
            <w:pPr>
              <w:tabs>
                <w:tab w:val="left" w:pos="162"/>
              </w:tabs>
              <w:spacing w:line="380" w:lineRule="exact"/>
              <w:ind w:left="132" w:right="-108" w:hanging="132"/>
              <w:rPr>
                <w:rFonts w:ascii="Arial" w:hAnsi="Arial" w:cs="Arial"/>
                <w:spacing w:val="-4"/>
                <w:sz w:val="22"/>
                <w:szCs w:val="22"/>
              </w:rPr>
            </w:pPr>
            <w:r w:rsidRPr="00E1334F">
              <w:rPr>
                <w:rFonts w:ascii="Arial" w:hAnsi="Arial" w:cs="Arial"/>
                <w:spacing w:val="-4"/>
                <w:sz w:val="22"/>
                <w:szCs w:val="22"/>
              </w:rPr>
              <w:t>Total trade accounts receivable - net</w:t>
            </w:r>
          </w:p>
        </w:tc>
        <w:tc>
          <w:tcPr>
            <w:tcW w:w="1530" w:type="dxa"/>
          </w:tcPr>
          <w:p w:rsidR="00C37873" w:rsidRPr="00E1334F" w:rsidRDefault="00AE33D7" w:rsidP="00C37873">
            <w:pPr>
              <w:pBdr>
                <w:bottom w:val="single" w:sz="4" w:space="1" w:color="auto"/>
              </w:pBdr>
              <w:tabs>
                <w:tab w:val="decimal" w:pos="1224"/>
              </w:tabs>
              <w:spacing w:line="380" w:lineRule="exact"/>
              <w:ind w:left="13" w:right="-43"/>
              <w:rPr>
                <w:rFonts w:ascii="Arial" w:hAnsi="Arial" w:cs="Arial"/>
                <w:sz w:val="22"/>
                <w:szCs w:val="22"/>
              </w:rPr>
            </w:pPr>
            <w:r>
              <w:rPr>
                <w:rFonts w:ascii="Arial" w:hAnsi="Arial" w:cs="Arial"/>
                <w:sz w:val="22"/>
                <w:szCs w:val="22"/>
              </w:rPr>
              <w:t>154,800</w:t>
            </w:r>
          </w:p>
        </w:tc>
        <w:tc>
          <w:tcPr>
            <w:tcW w:w="1530" w:type="dxa"/>
            <w:vAlign w:val="bottom"/>
          </w:tcPr>
          <w:p w:rsidR="00C37873" w:rsidRPr="00E1334F" w:rsidRDefault="00C37873" w:rsidP="00C37873">
            <w:pPr>
              <w:pBdr>
                <w:bottom w:val="single" w:sz="4" w:space="1" w:color="auto"/>
              </w:pBdr>
              <w:tabs>
                <w:tab w:val="decimal" w:pos="1224"/>
              </w:tabs>
              <w:spacing w:line="380" w:lineRule="exact"/>
              <w:ind w:left="13" w:right="-43"/>
              <w:rPr>
                <w:rFonts w:ascii="Arial" w:hAnsi="Arial" w:cs="Arial"/>
                <w:sz w:val="22"/>
                <w:szCs w:val="22"/>
              </w:rPr>
            </w:pPr>
            <w:r w:rsidRPr="00E1334F">
              <w:rPr>
                <w:rFonts w:ascii="Arial" w:hAnsi="Arial" w:cs="Arial"/>
                <w:sz w:val="22"/>
                <w:szCs w:val="22"/>
                <w:cs/>
              </w:rPr>
              <w:t>134</w:t>
            </w:r>
            <w:r w:rsidRPr="00E1334F">
              <w:rPr>
                <w:rFonts w:ascii="Arial" w:hAnsi="Arial" w:cs="Arial"/>
                <w:sz w:val="22"/>
                <w:szCs w:val="22"/>
              </w:rPr>
              <w:t>,788</w:t>
            </w:r>
          </w:p>
        </w:tc>
      </w:tr>
      <w:tr w:rsidR="00C37873" w:rsidRPr="00E1334F" w:rsidTr="009E7348">
        <w:tc>
          <w:tcPr>
            <w:tcW w:w="5490" w:type="dxa"/>
          </w:tcPr>
          <w:p w:rsidR="00C37873" w:rsidRPr="00E1334F" w:rsidRDefault="00C37873" w:rsidP="00C37873">
            <w:pPr>
              <w:tabs>
                <w:tab w:val="left" w:pos="162"/>
              </w:tabs>
              <w:spacing w:line="380" w:lineRule="exact"/>
              <w:ind w:left="132" w:right="-108" w:hanging="132"/>
              <w:rPr>
                <w:rFonts w:ascii="Arial" w:hAnsi="Arial" w:cs="Arial"/>
                <w:sz w:val="22"/>
                <w:szCs w:val="22"/>
              </w:rPr>
            </w:pPr>
            <w:r w:rsidRPr="00E1334F">
              <w:rPr>
                <w:rFonts w:ascii="Arial" w:hAnsi="Arial" w:cs="Arial"/>
                <w:sz w:val="22"/>
                <w:szCs w:val="22"/>
                <w:u w:val="single"/>
              </w:rPr>
              <w:t>Other receivables</w:t>
            </w:r>
          </w:p>
        </w:tc>
        <w:tc>
          <w:tcPr>
            <w:tcW w:w="1530" w:type="dxa"/>
          </w:tcPr>
          <w:p w:rsidR="00C37873" w:rsidRPr="00E1334F" w:rsidRDefault="00C37873" w:rsidP="00C37873">
            <w:pPr>
              <w:tabs>
                <w:tab w:val="decimal" w:pos="1224"/>
              </w:tabs>
              <w:spacing w:line="380" w:lineRule="exact"/>
              <w:ind w:left="13" w:right="-43"/>
              <w:rPr>
                <w:rFonts w:ascii="Arial" w:hAnsi="Arial" w:cs="Arial"/>
                <w:sz w:val="22"/>
                <w:szCs w:val="22"/>
              </w:rPr>
            </w:pPr>
          </w:p>
        </w:tc>
        <w:tc>
          <w:tcPr>
            <w:tcW w:w="1530" w:type="dxa"/>
            <w:vAlign w:val="bottom"/>
          </w:tcPr>
          <w:p w:rsidR="00C37873" w:rsidRPr="00E1334F" w:rsidRDefault="00C37873" w:rsidP="00C37873">
            <w:pPr>
              <w:tabs>
                <w:tab w:val="decimal" w:pos="1224"/>
              </w:tabs>
              <w:spacing w:line="380" w:lineRule="exact"/>
              <w:ind w:left="13" w:right="-43"/>
              <w:rPr>
                <w:rFonts w:ascii="Arial" w:hAnsi="Arial" w:cs="Arial"/>
                <w:sz w:val="22"/>
                <w:szCs w:val="22"/>
              </w:rPr>
            </w:pPr>
          </w:p>
        </w:tc>
      </w:tr>
      <w:tr w:rsidR="00C37873" w:rsidRPr="00E1334F" w:rsidTr="009E7348">
        <w:tc>
          <w:tcPr>
            <w:tcW w:w="5490" w:type="dxa"/>
          </w:tcPr>
          <w:p w:rsidR="00C37873" w:rsidRPr="00E1334F" w:rsidRDefault="00C37873" w:rsidP="00C37873">
            <w:pPr>
              <w:tabs>
                <w:tab w:val="left" w:pos="162"/>
              </w:tabs>
              <w:spacing w:line="380" w:lineRule="exact"/>
              <w:ind w:left="132" w:right="-108" w:hanging="132"/>
              <w:rPr>
                <w:rFonts w:ascii="Arial" w:hAnsi="Arial" w:cs="Arial"/>
                <w:sz w:val="22"/>
                <w:szCs w:val="22"/>
              </w:rPr>
            </w:pPr>
            <w:r w:rsidRPr="00E1334F">
              <w:rPr>
                <w:rFonts w:ascii="Arial" w:hAnsi="Arial" w:cs="Arial"/>
                <w:sz w:val="22"/>
                <w:szCs w:val="22"/>
              </w:rPr>
              <w:t xml:space="preserve">Other receivables </w:t>
            </w:r>
            <w:r w:rsidRPr="00E1334F">
              <w:rPr>
                <w:rFonts w:ascii="Arial" w:hAnsi="Arial" w:cs="Arial"/>
                <w:spacing w:val="-4"/>
                <w:sz w:val="22"/>
                <w:szCs w:val="22"/>
              </w:rPr>
              <w:t>- unrelated parties</w:t>
            </w:r>
          </w:p>
        </w:tc>
        <w:tc>
          <w:tcPr>
            <w:tcW w:w="1530" w:type="dxa"/>
          </w:tcPr>
          <w:p w:rsidR="00C37873" w:rsidRPr="00E1334F" w:rsidRDefault="00AE33D7" w:rsidP="00C37873">
            <w:pPr>
              <w:tabs>
                <w:tab w:val="decimal" w:pos="1224"/>
              </w:tabs>
              <w:spacing w:line="380" w:lineRule="exact"/>
              <w:ind w:left="13" w:right="-43"/>
              <w:rPr>
                <w:rFonts w:ascii="Arial" w:hAnsi="Arial" w:cs="Arial"/>
                <w:sz w:val="22"/>
                <w:szCs w:val="22"/>
              </w:rPr>
            </w:pPr>
            <w:r>
              <w:rPr>
                <w:rFonts w:ascii="Arial" w:hAnsi="Arial" w:cs="Arial"/>
                <w:sz w:val="22"/>
                <w:szCs w:val="22"/>
              </w:rPr>
              <w:t>1,173</w:t>
            </w:r>
          </w:p>
        </w:tc>
        <w:tc>
          <w:tcPr>
            <w:tcW w:w="1530" w:type="dxa"/>
            <w:vAlign w:val="bottom"/>
          </w:tcPr>
          <w:p w:rsidR="00C37873" w:rsidRPr="00E1334F" w:rsidRDefault="00C37873" w:rsidP="00C37873">
            <w:pPr>
              <w:tabs>
                <w:tab w:val="decimal" w:pos="1224"/>
              </w:tabs>
              <w:spacing w:line="380" w:lineRule="exact"/>
              <w:ind w:left="13" w:right="-43"/>
              <w:rPr>
                <w:rFonts w:ascii="Arial" w:hAnsi="Arial" w:cs="Arial"/>
                <w:sz w:val="22"/>
                <w:szCs w:val="22"/>
              </w:rPr>
            </w:pPr>
            <w:r w:rsidRPr="00E1334F">
              <w:rPr>
                <w:rFonts w:ascii="Arial" w:hAnsi="Arial" w:cs="Arial"/>
                <w:sz w:val="22"/>
                <w:szCs w:val="22"/>
                <w:cs/>
              </w:rPr>
              <w:t>1</w:t>
            </w:r>
            <w:r w:rsidRPr="00E1334F">
              <w:rPr>
                <w:rFonts w:ascii="Arial" w:hAnsi="Arial" w:cs="Arial"/>
                <w:sz w:val="22"/>
                <w:szCs w:val="22"/>
              </w:rPr>
              <w:t>,</w:t>
            </w:r>
            <w:r w:rsidRPr="00E1334F">
              <w:rPr>
                <w:rFonts w:ascii="Arial" w:hAnsi="Arial" w:cs="Arial"/>
                <w:sz w:val="22"/>
                <w:szCs w:val="22"/>
                <w:cs/>
              </w:rPr>
              <w:t>864</w:t>
            </w:r>
          </w:p>
        </w:tc>
      </w:tr>
      <w:tr w:rsidR="00C37873" w:rsidRPr="00E1334F" w:rsidTr="009E7348">
        <w:tc>
          <w:tcPr>
            <w:tcW w:w="5490" w:type="dxa"/>
          </w:tcPr>
          <w:p w:rsidR="00C37873" w:rsidRPr="00E1334F" w:rsidRDefault="00C37873" w:rsidP="00C37873">
            <w:pPr>
              <w:spacing w:line="380" w:lineRule="exact"/>
              <w:ind w:left="132" w:right="-108" w:hanging="132"/>
              <w:rPr>
                <w:rFonts w:ascii="Arial" w:hAnsi="Arial" w:cs="Arial"/>
                <w:sz w:val="22"/>
                <w:szCs w:val="22"/>
              </w:rPr>
            </w:pPr>
            <w:r w:rsidRPr="00E1334F">
              <w:rPr>
                <w:rFonts w:ascii="Arial" w:hAnsi="Arial" w:cs="Arial"/>
                <w:sz w:val="22"/>
                <w:szCs w:val="22"/>
              </w:rPr>
              <w:t>Accrued interest income</w:t>
            </w:r>
          </w:p>
        </w:tc>
        <w:tc>
          <w:tcPr>
            <w:tcW w:w="1530" w:type="dxa"/>
          </w:tcPr>
          <w:p w:rsidR="00C37873" w:rsidRPr="00E1334F" w:rsidRDefault="00AE33D7" w:rsidP="00C37873">
            <w:pPr>
              <w:tabs>
                <w:tab w:val="decimal" w:pos="1224"/>
              </w:tabs>
              <w:spacing w:line="380" w:lineRule="exact"/>
              <w:ind w:left="13" w:right="-43"/>
              <w:rPr>
                <w:rFonts w:ascii="Arial" w:hAnsi="Arial" w:cs="Arial"/>
                <w:sz w:val="22"/>
                <w:szCs w:val="22"/>
              </w:rPr>
            </w:pPr>
            <w:r>
              <w:rPr>
                <w:rFonts w:ascii="Arial" w:hAnsi="Arial" w:cs="Arial"/>
                <w:sz w:val="22"/>
                <w:szCs w:val="22"/>
              </w:rPr>
              <w:t>3,516</w:t>
            </w:r>
          </w:p>
        </w:tc>
        <w:tc>
          <w:tcPr>
            <w:tcW w:w="1530" w:type="dxa"/>
            <w:vAlign w:val="bottom"/>
          </w:tcPr>
          <w:p w:rsidR="00C37873" w:rsidRPr="00E1334F" w:rsidRDefault="00C37873" w:rsidP="00C37873">
            <w:pPr>
              <w:tabs>
                <w:tab w:val="decimal" w:pos="1224"/>
              </w:tabs>
              <w:spacing w:line="380" w:lineRule="exact"/>
              <w:ind w:left="13" w:right="-43"/>
              <w:rPr>
                <w:rFonts w:ascii="Arial" w:hAnsi="Arial" w:cs="Arial"/>
                <w:sz w:val="22"/>
                <w:szCs w:val="22"/>
              </w:rPr>
            </w:pPr>
            <w:r w:rsidRPr="00E1334F">
              <w:rPr>
                <w:rFonts w:ascii="Arial" w:hAnsi="Arial" w:cs="Arial"/>
                <w:sz w:val="22"/>
                <w:szCs w:val="22"/>
                <w:cs/>
              </w:rPr>
              <w:t>1</w:t>
            </w:r>
            <w:r w:rsidRPr="00E1334F">
              <w:rPr>
                <w:rFonts w:ascii="Arial" w:hAnsi="Arial" w:cs="Arial"/>
                <w:sz w:val="22"/>
                <w:szCs w:val="22"/>
              </w:rPr>
              <w:t>,</w:t>
            </w:r>
            <w:r w:rsidRPr="00E1334F">
              <w:rPr>
                <w:rFonts w:ascii="Arial" w:hAnsi="Arial" w:cs="Arial"/>
                <w:sz w:val="22"/>
                <w:szCs w:val="22"/>
                <w:cs/>
              </w:rPr>
              <w:t>943</w:t>
            </w:r>
          </w:p>
        </w:tc>
      </w:tr>
      <w:tr w:rsidR="00C37873" w:rsidRPr="00E1334F" w:rsidTr="009E7348">
        <w:tc>
          <w:tcPr>
            <w:tcW w:w="5490" w:type="dxa"/>
          </w:tcPr>
          <w:p w:rsidR="00C37873" w:rsidRPr="00E1334F" w:rsidRDefault="00C37873" w:rsidP="00C37873">
            <w:pPr>
              <w:spacing w:line="380" w:lineRule="exact"/>
              <w:ind w:left="132" w:right="-108" w:hanging="132"/>
              <w:rPr>
                <w:rFonts w:ascii="Arial" w:hAnsi="Arial" w:cs="Arial"/>
                <w:sz w:val="22"/>
                <w:szCs w:val="22"/>
              </w:rPr>
            </w:pPr>
            <w:r w:rsidRPr="00E1334F">
              <w:rPr>
                <w:rFonts w:ascii="Arial" w:hAnsi="Arial" w:cs="Arial"/>
                <w:sz w:val="22"/>
                <w:szCs w:val="22"/>
              </w:rPr>
              <w:t>Accrued income</w:t>
            </w:r>
          </w:p>
        </w:tc>
        <w:tc>
          <w:tcPr>
            <w:tcW w:w="1530" w:type="dxa"/>
          </w:tcPr>
          <w:p w:rsidR="00C37873" w:rsidRPr="00E1334F" w:rsidRDefault="00AE33D7" w:rsidP="00C37873">
            <w:pPr>
              <w:pBdr>
                <w:bottom w:val="single" w:sz="4" w:space="1" w:color="auto"/>
              </w:pBdr>
              <w:tabs>
                <w:tab w:val="decimal" w:pos="1224"/>
              </w:tabs>
              <w:spacing w:line="380" w:lineRule="exact"/>
              <w:ind w:left="13" w:right="-43"/>
              <w:rPr>
                <w:rFonts w:ascii="Arial" w:hAnsi="Arial" w:cs="Arial"/>
                <w:sz w:val="22"/>
                <w:szCs w:val="22"/>
                <w:cs/>
              </w:rPr>
            </w:pPr>
            <w:r>
              <w:rPr>
                <w:rFonts w:ascii="Arial" w:hAnsi="Arial" w:cs="Arial"/>
                <w:sz w:val="22"/>
                <w:szCs w:val="22"/>
              </w:rPr>
              <w:t>1,297</w:t>
            </w:r>
          </w:p>
        </w:tc>
        <w:tc>
          <w:tcPr>
            <w:tcW w:w="1530" w:type="dxa"/>
            <w:vAlign w:val="bottom"/>
          </w:tcPr>
          <w:p w:rsidR="00C37873" w:rsidRPr="00E1334F" w:rsidRDefault="00C37873" w:rsidP="00C37873">
            <w:pPr>
              <w:pBdr>
                <w:bottom w:val="single" w:sz="4" w:space="1" w:color="auto"/>
              </w:pBdr>
              <w:tabs>
                <w:tab w:val="decimal" w:pos="1224"/>
              </w:tabs>
              <w:spacing w:line="380" w:lineRule="exact"/>
              <w:ind w:left="13" w:right="-43"/>
              <w:rPr>
                <w:rFonts w:ascii="Arial" w:hAnsi="Arial" w:cs="Arial"/>
                <w:sz w:val="22"/>
                <w:szCs w:val="22"/>
                <w:cs/>
              </w:rPr>
            </w:pPr>
            <w:r w:rsidRPr="00E1334F">
              <w:rPr>
                <w:rFonts w:ascii="Arial" w:hAnsi="Arial" w:cs="Arial"/>
                <w:sz w:val="22"/>
                <w:szCs w:val="22"/>
                <w:cs/>
              </w:rPr>
              <w:t>699</w:t>
            </w:r>
          </w:p>
        </w:tc>
      </w:tr>
      <w:tr w:rsidR="00C37873" w:rsidRPr="00E1334F" w:rsidTr="009E7348">
        <w:tc>
          <w:tcPr>
            <w:tcW w:w="5490" w:type="dxa"/>
          </w:tcPr>
          <w:p w:rsidR="00C37873" w:rsidRPr="00E1334F" w:rsidRDefault="00C37873" w:rsidP="00C37873">
            <w:pPr>
              <w:spacing w:line="380" w:lineRule="exact"/>
              <w:ind w:left="132" w:right="-108" w:hanging="132"/>
              <w:rPr>
                <w:rFonts w:ascii="Arial" w:hAnsi="Arial" w:cs="Arial"/>
                <w:sz w:val="22"/>
                <w:szCs w:val="22"/>
              </w:rPr>
            </w:pPr>
            <w:r w:rsidRPr="00E1334F">
              <w:rPr>
                <w:rFonts w:ascii="Arial" w:hAnsi="Arial" w:cs="Arial"/>
                <w:sz w:val="22"/>
                <w:szCs w:val="22"/>
              </w:rPr>
              <w:t xml:space="preserve">Total other receivables </w:t>
            </w:r>
          </w:p>
        </w:tc>
        <w:tc>
          <w:tcPr>
            <w:tcW w:w="1530" w:type="dxa"/>
          </w:tcPr>
          <w:p w:rsidR="00C37873" w:rsidRPr="00E1334F" w:rsidRDefault="00AE33D7" w:rsidP="00C37873">
            <w:pPr>
              <w:pBdr>
                <w:bottom w:val="single" w:sz="4" w:space="1" w:color="auto"/>
              </w:pBdr>
              <w:tabs>
                <w:tab w:val="decimal" w:pos="1224"/>
              </w:tabs>
              <w:spacing w:line="380" w:lineRule="exact"/>
              <w:ind w:left="13" w:right="-43"/>
              <w:rPr>
                <w:rFonts w:ascii="Arial" w:hAnsi="Arial" w:cs="Arial"/>
                <w:sz w:val="22"/>
                <w:szCs w:val="22"/>
              </w:rPr>
            </w:pPr>
            <w:r>
              <w:rPr>
                <w:rFonts w:ascii="Arial" w:hAnsi="Arial" w:cs="Arial"/>
                <w:sz w:val="22"/>
                <w:szCs w:val="22"/>
              </w:rPr>
              <w:t>5,986</w:t>
            </w:r>
          </w:p>
        </w:tc>
        <w:tc>
          <w:tcPr>
            <w:tcW w:w="1530" w:type="dxa"/>
            <w:vAlign w:val="bottom"/>
          </w:tcPr>
          <w:p w:rsidR="00C37873" w:rsidRPr="00E1334F" w:rsidRDefault="00C37873" w:rsidP="00C37873">
            <w:pPr>
              <w:pBdr>
                <w:bottom w:val="single" w:sz="4" w:space="1" w:color="auto"/>
              </w:pBdr>
              <w:tabs>
                <w:tab w:val="decimal" w:pos="1224"/>
              </w:tabs>
              <w:spacing w:line="380" w:lineRule="exact"/>
              <w:ind w:left="13" w:right="-43"/>
              <w:rPr>
                <w:rFonts w:ascii="Arial" w:hAnsi="Arial" w:cs="Arial"/>
                <w:sz w:val="22"/>
                <w:szCs w:val="22"/>
              </w:rPr>
            </w:pPr>
            <w:r w:rsidRPr="00E1334F">
              <w:rPr>
                <w:rFonts w:ascii="Arial" w:hAnsi="Arial" w:cs="Arial"/>
                <w:sz w:val="22"/>
                <w:szCs w:val="22"/>
                <w:cs/>
              </w:rPr>
              <w:t>4</w:t>
            </w:r>
            <w:r w:rsidRPr="00E1334F">
              <w:rPr>
                <w:rFonts w:ascii="Arial" w:hAnsi="Arial" w:cs="Arial"/>
                <w:sz w:val="22"/>
                <w:szCs w:val="22"/>
              </w:rPr>
              <w:t>,</w:t>
            </w:r>
            <w:r w:rsidRPr="00E1334F">
              <w:rPr>
                <w:rFonts w:ascii="Arial" w:hAnsi="Arial" w:cs="Arial"/>
                <w:sz w:val="22"/>
                <w:szCs w:val="22"/>
                <w:cs/>
              </w:rPr>
              <w:t>506</w:t>
            </w:r>
          </w:p>
        </w:tc>
      </w:tr>
      <w:tr w:rsidR="00C37873" w:rsidRPr="00E1334F" w:rsidTr="009E7348">
        <w:tc>
          <w:tcPr>
            <w:tcW w:w="5490" w:type="dxa"/>
          </w:tcPr>
          <w:p w:rsidR="00C37873" w:rsidRPr="00E1334F" w:rsidRDefault="00C37873" w:rsidP="00C37873">
            <w:pPr>
              <w:spacing w:line="380" w:lineRule="exact"/>
              <w:ind w:left="132" w:right="-108" w:hanging="132"/>
              <w:rPr>
                <w:rFonts w:ascii="Arial" w:hAnsi="Arial" w:cs="Arial"/>
                <w:sz w:val="22"/>
                <w:szCs w:val="22"/>
                <w:cs/>
              </w:rPr>
            </w:pPr>
            <w:r w:rsidRPr="00E1334F">
              <w:rPr>
                <w:rFonts w:ascii="Arial" w:hAnsi="Arial" w:cs="Arial"/>
                <w:sz w:val="22"/>
                <w:szCs w:val="22"/>
              </w:rPr>
              <w:t>Total trade and other receivables - net</w:t>
            </w:r>
          </w:p>
        </w:tc>
        <w:tc>
          <w:tcPr>
            <w:tcW w:w="1530" w:type="dxa"/>
          </w:tcPr>
          <w:p w:rsidR="00C37873" w:rsidRPr="00E1334F" w:rsidRDefault="00AE33D7" w:rsidP="00C37873">
            <w:pPr>
              <w:pBdr>
                <w:bottom w:val="double" w:sz="4" w:space="1" w:color="auto"/>
              </w:pBdr>
              <w:tabs>
                <w:tab w:val="decimal" w:pos="1224"/>
              </w:tabs>
              <w:spacing w:line="380" w:lineRule="exact"/>
              <w:ind w:left="13" w:right="-43"/>
              <w:rPr>
                <w:rFonts w:ascii="Arial" w:hAnsi="Arial" w:cs="Arial"/>
                <w:sz w:val="22"/>
                <w:szCs w:val="22"/>
                <w:cs/>
              </w:rPr>
            </w:pPr>
            <w:r>
              <w:rPr>
                <w:rFonts w:ascii="Arial" w:hAnsi="Arial" w:cs="Arial"/>
                <w:sz w:val="22"/>
                <w:szCs w:val="22"/>
              </w:rPr>
              <w:t>160,786</w:t>
            </w:r>
          </w:p>
        </w:tc>
        <w:tc>
          <w:tcPr>
            <w:tcW w:w="1530" w:type="dxa"/>
            <w:vAlign w:val="bottom"/>
          </w:tcPr>
          <w:p w:rsidR="00C37873" w:rsidRPr="00E1334F" w:rsidRDefault="00C37873" w:rsidP="00C37873">
            <w:pPr>
              <w:pBdr>
                <w:bottom w:val="double" w:sz="4" w:space="1" w:color="auto"/>
              </w:pBdr>
              <w:tabs>
                <w:tab w:val="decimal" w:pos="1224"/>
              </w:tabs>
              <w:spacing w:line="380" w:lineRule="exact"/>
              <w:ind w:left="13" w:right="-43"/>
              <w:rPr>
                <w:rFonts w:ascii="Arial" w:hAnsi="Arial" w:cs="Arial"/>
                <w:sz w:val="22"/>
                <w:szCs w:val="22"/>
              </w:rPr>
            </w:pPr>
            <w:r w:rsidRPr="00E1334F">
              <w:rPr>
                <w:rFonts w:ascii="Arial" w:hAnsi="Arial" w:cs="Arial"/>
                <w:sz w:val="22"/>
                <w:szCs w:val="22"/>
                <w:cs/>
              </w:rPr>
              <w:t>139</w:t>
            </w:r>
            <w:r w:rsidRPr="00E1334F">
              <w:rPr>
                <w:rFonts w:ascii="Arial" w:hAnsi="Arial" w:cs="Arial"/>
                <w:sz w:val="22"/>
                <w:szCs w:val="22"/>
              </w:rPr>
              <w:t>,294</w:t>
            </w:r>
          </w:p>
        </w:tc>
      </w:tr>
    </w:tbl>
    <w:p w:rsidR="000237C8" w:rsidRDefault="000237C8" w:rsidP="00A45EA2">
      <w:pPr>
        <w:tabs>
          <w:tab w:val="left" w:pos="1440"/>
        </w:tabs>
        <w:spacing w:before="240" w:after="120" w:line="380" w:lineRule="exact"/>
        <w:ind w:left="540"/>
        <w:jc w:val="thaiDistribute"/>
        <w:outlineLvl w:val="0"/>
        <w:rPr>
          <w:rFonts w:ascii="Arial" w:hAnsi="Arial" w:cs="Arial"/>
          <w:sz w:val="22"/>
          <w:szCs w:val="22"/>
        </w:rPr>
      </w:pPr>
      <w:r w:rsidRPr="00E1334F">
        <w:rPr>
          <w:rFonts w:ascii="Arial" w:hAnsi="Arial" w:cs="Arial"/>
          <w:sz w:val="22"/>
          <w:szCs w:val="22"/>
        </w:rPr>
        <w:t>The Company records an allowance for doubtful accounts for the estimated losses that may be incurred in collection of receivables. The management is required to make judgement and estimates losses for trade receivables based upon, past collection history, aging profile of outstanding debts and the prevailing economic condition.</w:t>
      </w:r>
    </w:p>
    <w:p w:rsidR="00497EC8" w:rsidRPr="00E1334F" w:rsidRDefault="00497EC8" w:rsidP="00A45EA2">
      <w:pPr>
        <w:tabs>
          <w:tab w:val="left" w:pos="1440"/>
        </w:tabs>
        <w:spacing w:before="240" w:after="120" w:line="380" w:lineRule="exact"/>
        <w:ind w:left="540"/>
        <w:jc w:val="thaiDistribute"/>
        <w:outlineLvl w:val="0"/>
        <w:rPr>
          <w:rFonts w:ascii="Arial" w:hAnsi="Arial" w:cs="Arial"/>
          <w:sz w:val="22"/>
          <w:szCs w:val="22"/>
        </w:rPr>
      </w:pPr>
    </w:p>
    <w:p w:rsidR="00A734F5" w:rsidRPr="00E1334F" w:rsidRDefault="00A734F5" w:rsidP="00D34C41">
      <w:pPr>
        <w:tabs>
          <w:tab w:val="left" w:pos="900"/>
          <w:tab w:val="right" w:pos="7200"/>
          <w:tab w:val="right" w:pos="8540"/>
        </w:tabs>
        <w:spacing w:before="120" w:after="120" w:line="375" w:lineRule="exact"/>
        <w:ind w:left="547" w:hanging="547"/>
        <w:jc w:val="thaiDistribute"/>
        <w:rPr>
          <w:rFonts w:ascii="Arial" w:hAnsi="Arial" w:cs="Arial"/>
          <w:b/>
          <w:bCs/>
          <w:sz w:val="22"/>
          <w:szCs w:val="22"/>
        </w:rPr>
      </w:pPr>
      <w:r w:rsidRPr="00E1334F">
        <w:rPr>
          <w:rFonts w:ascii="Arial" w:hAnsi="Arial" w:cs="Arial"/>
          <w:b/>
          <w:bCs/>
          <w:sz w:val="22"/>
          <w:szCs w:val="22"/>
        </w:rPr>
        <w:lastRenderedPageBreak/>
        <w:t>5.</w:t>
      </w:r>
      <w:r w:rsidRPr="00E1334F">
        <w:rPr>
          <w:rFonts w:ascii="Arial" w:hAnsi="Arial" w:cs="Arial"/>
          <w:b/>
          <w:bCs/>
          <w:sz w:val="22"/>
          <w:szCs w:val="22"/>
        </w:rPr>
        <w:tab/>
        <w:t>Property, plant and equipment</w:t>
      </w:r>
    </w:p>
    <w:p w:rsidR="00A734F5" w:rsidRPr="00E1334F" w:rsidRDefault="00A734F5" w:rsidP="00D34C41">
      <w:pPr>
        <w:tabs>
          <w:tab w:val="left" w:pos="900"/>
          <w:tab w:val="right" w:pos="7200"/>
          <w:tab w:val="right" w:pos="8540"/>
        </w:tabs>
        <w:spacing w:before="120" w:line="375" w:lineRule="exact"/>
        <w:ind w:left="547" w:hanging="547"/>
        <w:jc w:val="thaiDistribute"/>
        <w:rPr>
          <w:rFonts w:ascii="Arial" w:hAnsi="Arial" w:cs="Arial"/>
          <w:b/>
          <w:bCs/>
          <w:sz w:val="22"/>
          <w:szCs w:val="22"/>
        </w:rPr>
      </w:pPr>
      <w:r w:rsidRPr="00E1334F">
        <w:rPr>
          <w:rFonts w:ascii="Arial" w:hAnsi="Arial" w:cs="Arial"/>
          <w:sz w:val="22"/>
          <w:szCs w:val="22"/>
        </w:rPr>
        <w:tab/>
        <w:t xml:space="preserve">Movements of the property, plant and equipment account during the </w:t>
      </w:r>
      <w:r w:rsidR="009E6294">
        <w:rPr>
          <w:rFonts w:ascii="Arial" w:hAnsi="Arial" w:cs="Arial"/>
          <w:sz w:val="22"/>
          <w:szCs w:val="22"/>
        </w:rPr>
        <w:t>nine-month</w:t>
      </w:r>
      <w:r w:rsidRPr="00E1334F">
        <w:rPr>
          <w:rFonts w:ascii="Arial" w:hAnsi="Arial" w:cs="Arial"/>
          <w:sz w:val="22"/>
          <w:szCs w:val="22"/>
        </w:rPr>
        <w:t xml:space="preserve"> period ended</w:t>
      </w:r>
      <w:r w:rsidRPr="00E1334F">
        <w:rPr>
          <w:rFonts w:ascii="Arial" w:hAnsi="Arial" w:cs="Arial"/>
          <w:sz w:val="22"/>
          <w:szCs w:val="22"/>
          <w:cs/>
        </w:rPr>
        <w:t xml:space="preserve"> </w:t>
      </w:r>
      <w:r w:rsidR="009E6294">
        <w:rPr>
          <w:rFonts w:ascii="Arial" w:hAnsi="Arial" w:cs="Arial"/>
          <w:sz w:val="22"/>
          <w:szCs w:val="22"/>
        </w:rPr>
        <w:t>30 September</w:t>
      </w:r>
      <w:r w:rsidRPr="00E1334F">
        <w:rPr>
          <w:rFonts w:ascii="Arial" w:hAnsi="Arial" w:cs="Arial"/>
          <w:sz w:val="22"/>
          <w:szCs w:val="22"/>
        </w:rPr>
        <w:t xml:space="preserve"> </w:t>
      </w:r>
      <w:r w:rsidR="009E7348" w:rsidRPr="00E1334F">
        <w:rPr>
          <w:rFonts w:ascii="Arial" w:hAnsi="Arial" w:cs="Arial"/>
          <w:sz w:val="22"/>
          <w:szCs w:val="22"/>
        </w:rPr>
        <w:t>2019</w:t>
      </w:r>
      <w:r w:rsidRPr="00E1334F">
        <w:rPr>
          <w:rFonts w:ascii="Arial" w:hAnsi="Arial" w:cs="Arial"/>
          <w:sz w:val="22"/>
          <w:szCs w:val="22"/>
        </w:rPr>
        <w:t xml:space="preserve"> are summarised below.</w:t>
      </w:r>
    </w:p>
    <w:tbl>
      <w:tblPr>
        <w:tblW w:w="8550" w:type="dxa"/>
        <w:tblInd w:w="450" w:type="dxa"/>
        <w:tblLayout w:type="fixed"/>
        <w:tblLook w:val="0000" w:firstRow="0" w:lastRow="0" w:firstColumn="0" w:lastColumn="0" w:noHBand="0" w:noVBand="0"/>
      </w:tblPr>
      <w:tblGrid>
        <w:gridCol w:w="5280"/>
        <w:gridCol w:w="1290"/>
        <w:gridCol w:w="1980"/>
      </w:tblGrid>
      <w:tr w:rsidR="00EB0A5C" w:rsidRPr="00E1334F" w:rsidTr="00EB0A5C">
        <w:tc>
          <w:tcPr>
            <w:tcW w:w="5280" w:type="dxa"/>
          </w:tcPr>
          <w:p w:rsidR="00EB0A5C" w:rsidRPr="00E1334F" w:rsidRDefault="00EB0A5C" w:rsidP="00D34C41">
            <w:pPr>
              <w:pStyle w:val="BodyText2"/>
              <w:spacing w:before="0" w:after="0" w:line="375" w:lineRule="exact"/>
              <w:ind w:left="72" w:hanging="90"/>
              <w:jc w:val="left"/>
              <w:rPr>
                <w:rFonts w:ascii="Arial" w:hAnsi="Arial" w:cs="Arial"/>
                <w:sz w:val="22"/>
                <w:szCs w:val="22"/>
              </w:rPr>
            </w:pPr>
          </w:p>
        </w:tc>
        <w:tc>
          <w:tcPr>
            <w:tcW w:w="3270" w:type="dxa"/>
            <w:gridSpan w:val="2"/>
          </w:tcPr>
          <w:p w:rsidR="00EB0A5C" w:rsidRPr="00E1334F" w:rsidRDefault="00EB0A5C" w:rsidP="00D34C41">
            <w:pPr>
              <w:tabs>
                <w:tab w:val="left" w:pos="600"/>
                <w:tab w:val="left" w:pos="900"/>
                <w:tab w:val="right" w:pos="7280"/>
                <w:tab w:val="right" w:pos="8540"/>
              </w:tabs>
              <w:spacing w:line="375" w:lineRule="exact"/>
              <w:ind w:right="-45"/>
              <w:jc w:val="right"/>
              <w:rPr>
                <w:rFonts w:ascii="Arial" w:hAnsi="Arial" w:cs="Arial"/>
                <w:sz w:val="22"/>
                <w:szCs w:val="22"/>
              </w:rPr>
            </w:pPr>
            <w:r w:rsidRPr="00E1334F">
              <w:rPr>
                <w:rFonts w:ascii="Arial" w:hAnsi="Arial" w:cs="Arial"/>
                <w:sz w:val="22"/>
                <w:szCs w:val="22"/>
              </w:rPr>
              <w:t xml:space="preserve"> (Unit: Thousand Baht)</w:t>
            </w:r>
          </w:p>
        </w:tc>
      </w:tr>
      <w:tr w:rsidR="00EB0A5C" w:rsidRPr="00E1334F" w:rsidTr="00EB0A5C">
        <w:tc>
          <w:tcPr>
            <w:tcW w:w="5280" w:type="dxa"/>
          </w:tcPr>
          <w:p w:rsidR="00EB0A5C" w:rsidRPr="00E1334F" w:rsidRDefault="00EB0A5C" w:rsidP="00D34C41">
            <w:pPr>
              <w:pStyle w:val="BodyText2"/>
              <w:spacing w:before="0" w:after="0" w:line="375" w:lineRule="exact"/>
              <w:ind w:left="72" w:hanging="90"/>
              <w:jc w:val="left"/>
              <w:rPr>
                <w:rFonts w:ascii="Arial" w:hAnsi="Arial" w:cs="Arial"/>
                <w:sz w:val="22"/>
                <w:szCs w:val="22"/>
              </w:rPr>
            </w:pPr>
          </w:p>
        </w:tc>
        <w:tc>
          <w:tcPr>
            <w:tcW w:w="1290" w:type="dxa"/>
          </w:tcPr>
          <w:p w:rsidR="00EB0A5C" w:rsidRPr="00E1334F" w:rsidRDefault="00EB0A5C" w:rsidP="00D34C41">
            <w:pPr>
              <w:tabs>
                <w:tab w:val="decimal" w:pos="1242"/>
              </w:tabs>
              <w:spacing w:line="375" w:lineRule="exact"/>
              <w:jc w:val="both"/>
              <w:rPr>
                <w:rFonts w:ascii="Arial" w:hAnsi="Arial" w:cs="Arial"/>
                <w:sz w:val="22"/>
                <w:szCs w:val="22"/>
              </w:rPr>
            </w:pPr>
          </w:p>
        </w:tc>
        <w:tc>
          <w:tcPr>
            <w:tcW w:w="1980" w:type="dxa"/>
          </w:tcPr>
          <w:p w:rsidR="00EB0A5C" w:rsidRPr="00E1334F" w:rsidRDefault="00EB0A5C" w:rsidP="00D34C41">
            <w:pPr>
              <w:pBdr>
                <w:bottom w:val="single" w:sz="4" w:space="1" w:color="auto"/>
              </w:pBdr>
              <w:tabs>
                <w:tab w:val="left" w:pos="600"/>
                <w:tab w:val="left" w:pos="900"/>
                <w:tab w:val="right" w:pos="7280"/>
                <w:tab w:val="right" w:pos="8540"/>
              </w:tabs>
              <w:spacing w:line="375" w:lineRule="exact"/>
              <w:ind w:right="-45"/>
              <w:jc w:val="center"/>
              <w:rPr>
                <w:rFonts w:ascii="Arial" w:hAnsi="Arial" w:cs="Arial"/>
                <w:sz w:val="22"/>
                <w:szCs w:val="22"/>
              </w:rPr>
            </w:pPr>
            <w:r w:rsidRPr="00E1334F">
              <w:rPr>
                <w:rFonts w:ascii="Arial" w:hAnsi="Arial" w:cs="Arial"/>
                <w:sz w:val="22"/>
                <w:szCs w:val="22"/>
              </w:rPr>
              <w:t>Amount</w:t>
            </w:r>
          </w:p>
        </w:tc>
      </w:tr>
      <w:tr w:rsidR="00EB0A5C" w:rsidRPr="00E1334F" w:rsidTr="00EB0A5C">
        <w:tc>
          <w:tcPr>
            <w:tcW w:w="5280" w:type="dxa"/>
          </w:tcPr>
          <w:p w:rsidR="00EB0A5C" w:rsidRPr="00E1334F" w:rsidRDefault="00EB0A5C" w:rsidP="00D34C41">
            <w:pPr>
              <w:pStyle w:val="BodyText2"/>
              <w:spacing w:before="0" w:after="0" w:line="375" w:lineRule="exact"/>
              <w:ind w:left="162" w:hanging="177"/>
              <w:jc w:val="left"/>
              <w:rPr>
                <w:rFonts w:ascii="Arial" w:hAnsi="Arial" w:cs="Arial"/>
                <w:sz w:val="22"/>
                <w:szCs w:val="22"/>
              </w:rPr>
            </w:pPr>
            <w:r w:rsidRPr="00E1334F">
              <w:rPr>
                <w:rFonts w:ascii="Arial" w:hAnsi="Arial" w:cs="Arial"/>
                <w:sz w:val="22"/>
                <w:szCs w:val="22"/>
              </w:rPr>
              <w:t xml:space="preserve">Net book value as at 1 January </w:t>
            </w:r>
            <w:r w:rsidR="009E7348" w:rsidRPr="00E1334F">
              <w:rPr>
                <w:rFonts w:ascii="Arial" w:hAnsi="Arial" w:cs="Arial"/>
                <w:sz w:val="22"/>
                <w:szCs w:val="22"/>
              </w:rPr>
              <w:t>2019</w:t>
            </w:r>
            <w:r w:rsidR="000237C8" w:rsidRPr="00E1334F">
              <w:rPr>
                <w:rFonts w:ascii="Arial" w:hAnsi="Arial" w:cs="Arial"/>
                <w:sz w:val="22"/>
                <w:szCs w:val="22"/>
              </w:rPr>
              <w:t xml:space="preserve"> - audited</w:t>
            </w:r>
          </w:p>
        </w:tc>
        <w:tc>
          <w:tcPr>
            <w:tcW w:w="1290" w:type="dxa"/>
          </w:tcPr>
          <w:p w:rsidR="00EB0A5C" w:rsidRPr="00E1334F" w:rsidRDefault="00EB0A5C" w:rsidP="00D34C41">
            <w:pPr>
              <w:tabs>
                <w:tab w:val="decimal" w:pos="1242"/>
              </w:tabs>
              <w:spacing w:line="375" w:lineRule="exact"/>
              <w:jc w:val="both"/>
              <w:rPr>
                <w:rFonts w:ascii="Arial" w:hAnsi="Arial" w:cs="Arial"/>
                <w:sz w:val="22"/>
                <w:szCs w:val="22"/>
              </w:rPr>
            </w:pPr>
          </w:p>
        </w:tc>
        <w:tc>
          <w:tcPr>
            <w:tcW w:w="1980" w:type="dxa"/>
          </w:tcPr>
          <w:p w:rsidR="00EB0A5C" w:rsidRPr="00E1334F" w:rsidRDefault="009E7348" w:rsidP="00D34C41">
            <w:pPr>
              <w:tabs>
                <w:tab w:val="decimal" w:pos="1602"/>
              </w:tabs>
              <w:spacing w:line="375" w:lineRule="exact"/>
              <w:jc w:val="both"/>
              <w:rPr>
                <w:rFonts w:ascii="Arial" w:hAnsi="Arial" w:cs="Arial"/>
                <w:sz w:val="22"/>
                <w:szCs w:val="22"/>
              </w:rPr>
            </w:pPr>
            <w:r w:rsidRPr="00E1334F">
              <w:rPr>
                <w:rFonts w:ascii="Arial" w:hAnsi="Arial" w:cs="Arial"/>
                <w:sz w:val="22"/>
                <w:szCs w:val="22"/>
              </w:rPr>
              <w:t>2,136,138</w:t>
            </w:r>
          </w:p>
        </w:tc>
      </w:tr>
      <w:tr w:rsidR="00B164D5" w:rsidRPr="00E1334F" w:rsidTr="00EB0A5C">
        <w:tc>
          <w:tcPr>
            <w:tcW w:w="5280" w:type="dxa"/>
          </w:tcPr>
          <w:p w:rsidR="00B164D5" w:rsidRPr="00E1334F" w:rsidRDefault="00B164D5" w:rsidP="00D34C41">
            <w:pPr>
              <w:pStyle w:val="BodyText2"/>
              <w:spacing w:before="0" w:after="0" w:line="375" w:lineRule="exact"/>
              <w:ind w:left="162" w:hanging="177"/>
              <w:jc w:val="left"/>
              <w:rPr>
                <w:rFonts w:ascii="Arial" w:hAnsi="Arial" w:cs="Arial"/>
                <w:sz w:val="22"/>
                <w:szCs w:val="22"/>
              </w:rPr>
            </w:pPr>
            <w:r w:rsidRPr="00E1334F">
              <w:rPr>
                <w:rFonts w:ascii="Arial" w:hAnsi="Arial" w:cs="Arial"/>
                <w:sz w:val="22"/>
                <w:szCs w:val="22"/>
              </w:rPr>
              <w:t>Acquisitions during the period - at cost</w:t>
            </w:r>
          </w:p>
        </w:tc>
        <w:tc>
          <w:tcPr>
            <w:tcW w:w="1290" w:type="dxa"/>
          </w:tcPr>
          <w:p w:rsidR="00B164D5" w:rsidRPr="00E1334F" w:rsidRDefault="00B164D5" w:rsidP="00D34C41">
            <w:pPr>
              <w:tabs>
                <w:tab w:val="decimal" w:pos="1242"/>
              </w:tabs>
              <w:spacing w:line="375" w:lineRule="exact"/>
              <w:jc w:val="both"/>
              <w:rPr>
                <w:rFonts w:ascii="Arial" w:hAnsi="Arial" w:cs="Arial"/>
                <w:sz w:val="22"/>
                <w:szCs w:val="22"/>
              </w:rPr>
            </w:pPr>
          </w:p>
        </w:tc>
        <w:tc>
          <w:tcPr>
            <w:tcW w:w="1980" w:type="dxa"/>
          </w:tcPr>
          <w:p w:rsidR="00B164D5" w:rsidRPr="00CF1806" w:rsidRDefault="00A23CE8" w:rsidP="00D34C41">
            <w:pPr>
              <w:tabs>
                <w:tab w:val="decimal" w:pos="1602"/>
              </w:tabs>
              <w:spacing w:line="375" w:lineRule="exact"/>
              <w:jc w:val="both"/>
              <w:rPr>
                <w:rFonts w:ascii="Arial" w:hAnsi="Arial" w:cs="Browallia New"/>
                <w:sz w:val="22"/>
              </w:rPr>
            </w:pPr>
            <w:r>
              <w:rPr>
                <w:rFonts w:ascii="Arial" w:hAnsi="Arial" w:cs="Arial"/>
                <w:sz w:val="22"/>
                <w:szCs w:val="22"/>
              </w:rPr>
              <w:t>556,87</w:t>
            </w:r>
            <w:r w:rsidR="00CF1806">
              <w:rPr>
                <w:rFonts w:ascii="Arial" w:hAnsi="Arial" w:cs="Browallia New"/>
                <w:sz w:val="22"/>
              </w:rPr>
              <w:t>0</w:t>
            </w:r>
          </w:p>
        </w:tc>
      </w:tr>
      <w:tr w:rsidR="00C2299E" w:rsidRPr="00E1334F" w:rsidTr="009E7348">
        <w:tc>
          <w:tcPr>
            <w:tcW w:w="6570" w:type="dxa"/>
            <w:gridSpan w:val="2"/>
          </w:tcPr>
          <w:p w:rsidR="00C2299E" w:rsidRPr="00E1334F" w:rsidRDefault="00C2299E" w:rsidP="00D34C41">
            <w:pPr>
              <w:pStyle w:val="BodyText2"/>
              <w:spacing w:before="0" w:after="0" w:line="375" w:lineRule="exact"/>
              <w:ind w:left="162" w:hanging="177"/>
              <w:jc w:val="left"/>
              <w:rPr>
                <w:rFonts w:ascii="Arial" w:hAnsi="Arial" w:cs="Arial"/>
                <w:sz w:val="22"/>
                <w:szCs w:val="22"/>
              </w:rPr>
            </w:pPr>
            <w:r w:rsidRPr="00E1334F">
              <w:rPr>
                <w:rFonts w:ascii="Arial" w:hAnsi="Arial" w:cs="Arial"/>
                <w:sz w:val="22"/>
                <w:szCs w:val="22"/>
              </w:rPr>
              <w:t xml:space="preserve">Transfer </w:t>
            </w:r>
            <w:r w:rsidR="005F0384" w:rsidRPr="00E1334F">
              <w:rPr>
                <w:rFonts w:ascii="Arial" w:hAnsi="Arial" w:cs="Arial"/>
                <w:sz w:val="22"/>
                <w:szCs w:val="22"/>
              </w:rPr>
              <w:t xml:space="preserve">from </w:t>
            </w:r>
            <w:r w:rsidRPr="00E1334F">
              <w:rPr>
                <w:rFonts w:ascii="Arial" w:hAnsi="Arial" w:cs="Arial"/>
                <w:sz w:val="22"/>
                <w:szCs w:val="22"/>
              </w:rPr>
              <w:t>advan</w:t>
            </w:r>
            <w:r w:rsidR="005F0384" w:rsidRPr="00E1334F">
              <w:rPr>
                <w:rFonts w:ascii="Arial" w:hAnsi="Arial" w:cs="Arial"/>
                <w:sz w:val="22"/>
                <w:szCs w:val="22"/>
              </w:rPr>
              <w:t>ce for purchase of fixed assets</w:t>
            </w:r>
          </w:p>
        </w:tc>
        <w:tc>
          <w:tcPr>
            <w:tcW w:w="1980" w:type="dxa"/>
          </w:tcPr>
          <w:p w:rsidR="00C2299E" w:rsidRPr="00E1334F" w:rsidRDefault="00A23CE8" w:rsidP="00D34C41">
            <w:pPr>
              <w:tabs>
                <w:tab w:val="decimal" w:pos="1602"/>
              </w:tabs>
              <w:spacing w:line="375" w:lineRule="exact"/>
              <w:jc w:val="both"/>
              <w:rPr>
                <w:rFonts w:ascii="Arial" w:hAnsi="Arial" w:cs="Arial"/>
                <w:sz w:val="22"/>
                <w:szCs w:val="22"/>
              </w:rPr>
            </w:pPr>
            <w:r>
              <w:rPr>
                <w:rFonts w:ascii="Arial" w:hAnsi="Arial" w:cs="Arial"/>
                <w:sz w:val="22"/>
                <w:szCs w:val="22"/>
              </w:rPr>
              <w:t>79,423</w:t>
            </w:r>
          </w:p>
        </w:tc>
      </w:tr>
      <w:tr w:rsidR="007D1583" w:rsidRPr="00E1334F" w:rsidTr="009E7348">
        <w:tc>
          <w:tcPr>
            <w:tcW w:w="6570" w:type="dxa"/>
            <w:gridSpan w:val="2"/>
          </w:tcPr>
          <w:p w:rsidR="00CF1806" w:rsidRPr="008B5424" w:rsidRDefault="00CF1806" w:rsidP="00D34C41">
            <w:pPr>
              <w:tabs>
                <w:tab w:val="decimal" w:pos="1242"/>
              </w:tabs>
              <w:spacing w:line="375" w:lineRule="exact"/>
              <w:rPr>
                <w:rFonts w:ascii="Arial" w:hAnsi="Arial" w:cs="Arial"/>
                <w:sz w:val="22"/>
                <w:szCs w:val="22"/>
              </w:rPr>
            </w:pPr>
            <w:r w:rsidRPr="008B5424">
              <w:rPr>
                <w:rFonts w:ascii="Arial" w:hAnsi="Arial" w:cs="Arial"/>
                <w:sz w:val="22"/>
                <w:szCs w:val="22"/>
              </w:rPr>
              <w:t xml:space="preserve">Disposals/write-off during the period - net book value </w:t>
            </w:r>
          </w:p>
          <w:p w:rsidR="007D1583" w:rsidRPr="00CF1806" w:rsidRDefault="00CF1806" w:rsidP="00D34C41">
            <w:pPr>
              <w:pStyle w:val="BodyText2"/>
              <w:spacing w:before="0" w:after="0" w:line="375" w:lineRule="exact"/>
              <w:ind w:left="162" w:hanging="177"/>
              <w:jc w:val="left"/>
              <w:rPr>
                <w:rFonts w:ascii="Arial" w:hAnsi="Arial" w:cs="Arial"/>
                <w:spacing w:val="-4"/>
                <w:sz w:val="22"/>
                <w:szCs w:val="22"/>
                <w:highlight w:val="yellow"/>
              </w:rPr>
            </w:pPr>
            <w:r w:rsidRPr="008B5424">
              <w:rPr>
                <w:rFonts w:ascii="Arial" w:hAnsi="Arial" w:cs="Arial"/>
                <w:sz w:val="22"/>
                <w:szCs w:val="22"/>
              </w:rPr>
              <w:t xml:space="preserve">   at disposals/write-off date</w:t>
            </w:r>
          </w:p>
        </w:tc>
        <w:tc>
          <w:tcPr>
            <w:tcW w:w="1980" w:type="dxa"/>
          </w:tcPr>
          <w:p w:rsidR="00497EC8" w:rsidRDefault="00497EC8" w:rsidP="00D34C41">
            <w:pPr>
              <w:tabs>
                <w:tab w:val="decimal" w:pos="1602"/>
              </w:tabs>
              <w:spacing w:line="375" w:lineRule="exact"/>
              <w:jc w:val="both"/>
              <w:rPr>
                <w:rFonts w:ascii="Arial" w:hAnsi="Arial" w:cs="Arial"/>
                <w:sz w:val="22"/>
                <w:szCs w:val="22"/>
              </w:rPr>
            </w:pPr>
          </w:p>
          <w:p w:rsidR="007D1583" w:rsidRPr="00CF1806" w:rsidRDefault="00A23CE8" w:rsidP="00D34C41">
            <w:pPr>
              <w:tabs>
                <w:tab w:val="decimal" w:pos="1602"/>
              </w:tabs>
              <w:spacing w:line="375" w:lineRule="exact"/>
              <w:jc w:val="both"/>
              <w:rPr>
                <w:rFonts w:ascii="Arial" w:hAnsi="Arial" w:cs="Arial"/>
                <w:sz w:val="22"/>
                <w:szCs w:val="22"/>
                <w:highlight w:val="yellow"/>
              </w:rPr>
            </w:pPr>
            <w:r w:rsidRPr="00CF1806">
              <w:rPr>
                <w:rFonts w:ascii="Arial" w:hAnsi="Arial" w:cs="Arial"/>
                <w:sz w:val="22"/>
                <w:szCs w:val="22"/>
              </w:rPr>
              <w:t>(937)</w:t>
            </w:r>
          </w:p>
        </w:tc>
      </w:tr>
      <w:tr w:rsidR="007D1583" w:rsidRPr="00E1334F" w:rsidTr="00EB0A5C">
        <w:tc>
          <w:tcPr>
            <w:tcW w:w="5280" w:type="dxa"/>
          </w:tcPr>
          <w:p w:rsidR="007D1583" w:rsidRPr="00E1334F" w:rsidRDefault="007D1583" w:rsidP="00D34C41">
            <w:pPr>
              <w:pStyle w:val="BodyText2"/>
              <w:spacing w:before="0" w:after="0" w:line="375" w:lineRule="exact"/>
              <w:ind w:left="162" w:hanging="177"/>
              <w:jc w:val="left"/>
              <w:rPr>
                <w:rFonts w:ascii="Arial" w:hAnsi="Arial" w:cs="Arial"/>
                <w:sz w:val="22"/>
                <w:szCs w:val="22"/>
              </w:rPr>
            </w:pPr>
            <w:r w:rsidRPr="00E1334F">
              <w:rPr>
                <w:rFonts w:ascii="Arial" w:hAnsi="Arial" w:cs="Arial"/>
                <w:sz w:val="22"/>
                <w:szCs w:val="22"/>
              </w:rPr>
              <w:t>Depreciation for the period</w:t>
            </w:r>
          </w:p>
        </w:tc>
        <w:tc>
          <w:tcPr>
            <w:tcW w:w="1290" w:type="dxa"/>
          </w:tcPr>
          <w:p w:rsidR="007D1583" w:rsidRPr="00E1334F" w:rsidRDefault="007D1583" w:rsidP="00D34C41">
            <w:pPr>
              <w:tabs>
                <w:tab w:val="decimal" w:pos="1242"/>
              </w:tabs>
              <w:spacing w:line="375" w:lineRule="exact"/>
              <w:jc w:val="both"/>
              <w:rPr>
                <w:rFonts w:ascii="Arial" w:hAnsi="Arial" w:cs="Arial"/>
                <w:sz w:val="22"/>
                <w:szCs w:val="22"/>
              </w:rPr>
            </w:pPr>
          </w:p>
        </w:tc>
        <w:tc>
          <w:tcPr>
            <w:tcW w:w="1980" w:type="dxa"/>
          </w:tcPr>
          <w:p w:rsidR="007D1583" w:rsidRPr="00E1334F" w:rsidRDefault="00A23CE8" w:rsidP="00D34C41">
            <w:pPr>
              <w:pBdr>
                <w:bottom w:val="single" w:sz="4" w:space="1" w:color="auto"/>
              </w:pBdr>
              <w:tabs>
                <w:tab w:val="decimal" w:pos="1602"/>
              </w:tabs>
              <w:spacing w:line="375" w:lineRule="exact"/>
              <w:jc w:val="both"/>
              <w:rPr>
                <w:rFonts w:ascii="Arial" w:hAnsi="Arial" w:cs="Arial"/>
                <w:sz w:val="22"/>
                <w:szCs w:val="22"/>
              </w:rPr>
            </w:pPr>
            <w:r>
              <w:rPr>
                <w:rFonts w:ascii="Arial" w:hAnsi="Arial" w:cs="Arial"/>
                <w:sz w:val="22"/>
                <w:szCs w:val="22"/>
              </w:rPr>
              <w:t>(110,352)</w:t>
            </w:r>
          </w:p>
        </w:tc>
      </w:tr>
      <w:tr w:rsidR="007D1583" w:rsidRPr="00E1334F" w:rsidTr="00EB0A5C">
        <w:tc>
          <w:tcPr>
            <w:tcW w:w="5280" w:type="dxa"/>
          </w:tcPr>
          <w:p w:rsidR="007D1583" w:rsidRPr="00E1334F" w:rsidRDefault="007D1583" w:rsidP="00D34C41">
            <w:pPr>
              <w:pStyle w:val="BodyText2"/>
              <w:spacing w:before="0" w:after="0" w:line="375" w:lineRule="exact"/>
              <w:ind w:left="162" w:hanging="177"/>
              <w:jc w:val="left"/>
              <w:rPr>
                <w:rFonts w:ascii="Arial" w:hAnsi="Arial" w:cs="Arial"/>
                <w:sz w:val="22"/>
                <w:szCs w:val="22"/>
              </w:rPr>
            </w:pPr>
            <w:r w:rsidRPr="00E1334F">
              <w:rPr>
                <w:rFonts w:ascii="Arial" w:hAnsi="Arial" w:cs="Arial"/>
                <w:sz w:val="22"/>
                <w:szCs w:val="22"/>
              </w:rPr>
              <w:t xml:space="preserve">Net book value as at </w:t>
            </w:r>
            <w:r w:rsidR="009E6294">
              <w:rPr>
                <w:rFonts w:ascii="Arial" w:hAnsi="Arial" w:cs="Arial"/>
                <w:sz w:val="22"/>
                <w:szCs w:val="22"/>
              </w:rPr>
              <w:t>30 September</w:t>
            </w:r>
            <w:r w:rsidR="00B75C25" w:rsidRPr="00E1334F">
              <w:rPr>
                <w:rFonts w:ascii="Arial" w:hAnsi="Arial" w:cs="Arial"/>
                <w:sz w:val="22"/>
                <w:szCs w:val="22"/>
              </w:rPr>
              <w:t xml:space="preserve"> 2019</w:t>
            </w:r>
          </w:p>
        </w:tc>
        <w:tc>
          <w:tcPr>
            <w:tcW w:w="1290" w:type="dxa"/>
          </w:tcPr>
          <w:p w:rsidR="007D1583" w:rsidRPr="00E1334F" w:rsidRDefault="007D1583" w:rsidP="00D34C41">
            <w:pPr>
              <w:tabs>
                <w:tab w:val="decimal" w:pos="1242"/>
              </w:tabs>
              <w:spacing w:line="375" w:lineRule="exact"/>
              <w:jc w:val="both"/>
              <w:rPr>
                <w:rFonts w:ascii="Arial" w:hAnsi="Arial" w:cs="Arial"/>
                <w:sz w:val="22"/>
                <w:szCs w:val="22"/>
              </w:rPr>
            </w:pPr>
          </w:p>
        </w:tc>
        <w:tc>
          <w:tcPr>
            <w:tcW w:w="1980" w:type="dxa"/>
          </w:tcPr>
          <w:p w:rsidR="007D1583" w:rsidRPr="00E1334F" w:rsidRDefault="00A23CE8" w:rsidP="00D34C41">
            <w:pPr>
              <w:pBdr>
                <w:bottom w:val="double" w:sz="4" w:space="1" w:color="auto"/>
              </w:pBdr>
              <w:tabs>
                <w:tab w:val="decimal" w:pos="1602"/>
              </w:tabs>
              <w:spacing w:line="375" w:lineRule="exact"/>
              <w:jc w:val="both"/>
              <w:rPr>
                <w:rFonts w:ascii="Arial" w:hAnsi="Arial" w:cs="Arial"/>
                <w:sz w:val="22"/>
                <w:szCs w:val="22"/>
              </w:rPr>
            </w:pPr>
            <w:r>
              <w:rPr>
                <w:rFonts w:ascii="Arial" w:hAnsi="Arial" w:cs="Arial"/>
                <w:sz w:val="22"/>
                <w:szCs w:val="22"/>
              </w:rPr>
              <w:t>2,661,14</w:t>
            </w:r>
            <w:r w:rsidR="00CF1806">
              <w:rPr>
                <w:rFonts w:ascii="Arial" w:hAnsi="Arial" w:cs="Arial"/>
                <w:sz w:val="22"/>
                <w:szCs w:val="22"/>
              </w:rPr>
              <w:t>2</w:t>
            </w:r>
          </w:p>
        </w:tc>
      </w:tr>
    </w:tbl>
    <w:p w:rsidR="002F7C4B" w:rsidRPr="00E1334F" w:rsidRDefault="00A734F5" w:rsidP="00D34C41">
      <w:pPr>
        <w:tabs>
          <w:tab w:val="left" w:pos="900"/>
          <w:tab w:val="right" w:pos="7200"/>
          <w:tab w:val="right" w:pos="8540"/>
        </w:tabs>
        <w:spacing w:before="120" w:after="120" w:line="375" w:lineRule="exact"/>
        <w:ind w:left="547" w:hanging="547"/>
        <w:jc w:val="thaiDistribute"/>
        <w:rPr>
          <w:rFonts w:ascii="Arial" w:hAnsi="Arial" w:cs="Arial"/>
          <w:b/>
          <w:bCs/>
          <w:sz w:val="22"/>
          <w:szCs w:val="22"/>
        </w:rPr>
      </w:pPr>
      <w:r w:rsidRPr="00E1334F">
        <w:rPr>
          <w:rFonts w:ascii="Arial" w:hAnsi="Arial" w:cs="Arial"/>
          <w:b/>
          <w:bCs/>
          <w:sz w:val="22"/>
          <w:szCs w:val="22"/>
        </w:rPr>
        <w:t>6</w:t>
      </w:r>
      <w:r w:rsidR="005537C6" w:rsidRPr="00E1334F">
        <w:rPr>
          <w:rFonts w:ascii="Arial" w:hAnsi="Arial" w:cs="Arial"/>
          <w:b/>
          <w:bCs/>
          <w:sz w:val="22"/>
          <w:szCs w:val="22"/>
        </w:rPr>
        <w:t>.</w:t>
      </w:r>
      <w:r w:rsidR="005537C6" w:rsidRPr="00E1334F">
        <w:rPr>
          <w:rFonts w:ascii="Arial" w:hAnsi="Arial" w:cs="Arial"/>
          <w:b/>
          <w:bCs/>
          <w:sz w:val="22"/>
          <w:szCs w:val="22"/>
        </w:rPr>
        <w:tab/>
        <w:t>Intangible assets</w:t>
      </w:r>
    </w:p>
    <w:p w:rsidR="00A734F5" w:rsidRPr="00E1334F" w:rsidRDefault="00A734F5" w:rsidP="00D34C41">
      <w:pPr>
        <w:tabs>
          <w:tab w:val="left" w:pos="900"/>
          <w:tab w:val="right" w:pos="7200"/>
          <w:tab w:val="right" w:pos="8540"/>
        </w:tabs>
        <w:spacing w:before="120" w:line="375" w:lineRule="exact"/>
        <w:ind w:left="547" w:hanging="547"/>
        <w:jc w:val="thaiDistribute"/>
        <w:rPr>
          <w:rFonts w:ascii="Arial" w:hAnsi="Arial" w:cs="Arial"/>
          <w:sz w:val="22"/>
          <w:szCs w:val="22"/>
        </w:rPr>
      </w:pPr>
      <w:r w:rsidRPr="00E1334F">
        <w:rPr>
          <w:rFonts w:ascii="Arial" w:hAnsi="Arial" w:cs="Arial"/>
          <w:sz w:val="22"/>
          <w:szCs w:val="22"/>
        </w:rPr>
        <w:tab/>
        <w:t xml:space="preserve">Movements of the intangible assets account during the </w:t>
      </w:r>
      <w:r w:rsidR="009E6294">
        <w:rPr>
          <w:rFonts w:ascii="Arial" w:hAnsi="Arial" w:cs="Arial"/>
          <w:sz w:val="22"/>
          <w:szCs w:val="22"/>
        </w:rPr>
        <w:t>nine-month</w:t>
      </w:r>
      <w:r w:rsidRPr="00E1334F">
        <w:rPr>
          <w:rFonts w:ascii="Arial" w:hAnsi="Arial" w:cs="Arial"/>
          <w:sz w:val="22"/>
          <w:szCs w:val="22"/>
        </w:rPr>
        <w:t xml:space="preserve"> period ended</w:t>
      </w:r>
      <w:r w:rsidRPr="00E1334F">
        <w:rPr>
          <w:rFonts w:ascii="Arial" w:hAnsi="Arial" w:cs="Arial"/>
          <w:sz w:val="22"/>
          <w:szCs w:val="22"/>
          <w:cs/>
        </w:rPr>
        <w:t xml:space="preserve"> </w:t>
      </w:r>
      <w:r w:rsidRPr="00E1334F">
        <w:rPr>
          <w:rFonts w:ascii="Arial" w:hAnsi="Arial" w:cs="Arial"/>
          <w:sz w:val="22"/>
          <w:szCs w:val="22"/>
        </w:rPr>
        <w:t xml:space="preserve">                      </w:t>
      </w:r>
      <w:r w:rsidR="009E6294">
        <w:rPr>
          <w:rFonts w:ascii="Arial" w:hAnsi="Arial" w:cs="Arial"/>
          <w:sz w:val="22"/>
          <w:szCs w:val="22"/>
        </w:rPr>
        <w:t>30 September</w:t>
      </w:r>
      <w:r w:rsidRPr="00E1334F">
        <w:rPr>
          <w:rFonts w:ascii="Arial" w:hAnsi="Arial" w:cs="Arial"/>
          <w:sz w:val="22"/>
          <w:szCs w:val="22"/>
        </w:rPr>
        <w:t xml:space="preserve"> </w:t>
      </w:r>
      <w:r w:rsidR="009E7348" w:rsidRPr="00E1334F">
        <w:rPr>
          <w:rFonts w:ascii="Arial" w:hAnsi="Arial" w:cs="Arial"/>
          <w:sz w:val="22"/>
          <w:szCs w:val="22"/>
        </w:rPr>
        <w:t>2019</w:t>
      </w:r>
      <w:r w:rsidRPr="00E1334F">
        <w:rPr>
          <w:rFonts w:ascii="Arial" w:hAnsi="Arial" w:cs="Arial"/>
          <w:sz w:val="22"/>
          <w:szCs w:val="22"/>
        </w:rPr>
        <w:t xml:space="preserve"> are summarised below.</w:t>
      </w:r>
    </w:p>
    <w:tbl>
      <w:tblPr>
        <w:tblW w:w="8550" w:type="dxa"/>
        <w:tblInd w:w="450" w:type="dxa"/>
        <w:tblLayout w:type="fixed"/>
        <w:tblLook w:val="0000" w:firstRow="0" w:lastRow="0" w:firstColumn="0" w:lastColumn="0" w:noHBand="0" w:noVBand="0"/>
      </w:tblPr>
      <w:tblGrid>
        <w:gridCol w:w="5940"/>
        <w:gridCol w:w="630"/>
        <w:gridCol w:w="1980"/>
      </w:tblGrid>
      <w:tr w:rsidR="00EB0A5C" w:rsidRPr="00E1334F" w:rsidTr="00497EC8">
        <w:tc>
          <w:tcPr>
            <w:tcW w:w="5940" w:type="dxa"/>
          </w:tcPr>
          <w:p w:rsidR="00EB0A5C" w:rsidRPr="00E1334F" w:rsidRDefault="00EB0A5C" w:rsidP="00D34C41">
            <w:pPr>
              <w:spacing w:line="375" w:lineRule="exact"/>
              <w:ind w:right="-18"/>
              <w:jc w:val="thaiDistribute"/>
              <w:rPr>
                <w:rFonts w:ascii="Arial" w:hAnsi="Arial" w:cs="Arial"/>
                <w:b/>
                <w:bCs/>
                <w:sz w:val="22"/>
                <w:szCs w:val="22"/>
                <w:u w:val="single"/>
              </w:rPr>
            </w:pPr>
          </w:p>
        </w:tc>
        <w:tc>
          <w:tcPr>
            <w:tcW w:w="2610" w:type="dxa"/>
            <w:gridSpan w:val="2"/>
            <w:shd w:val="clear" w:color="auto" w:fill="auto"/>
          </w:tcPr>
          <w:p w:rsidR="00EB0A5C" w:rsidRPr="00E1334F" w:rsidRDefault="00EB0A5C" w:rsidP="00D34C41">
            <w:pPr>
              <w:tabs>
                <w:tab w:val="left" w:pos="600"/>
                <w:tab w:val="left" w:pos="900"/>
                <w:tab w:val="right" w:pos="7280"/>
                <w:tab w:val="right" w:pos="8540"/>
              </w:tabs>
              <w:spacing w:line="375" w:lineRule="exact"/>
              <w:ind w:right="-45"/>
              <w:jc w:val="right"/>
              <w:rPr>
                <w:rFonts w:ascii="Arial" w:hAnsi="Arial" w:cs="Arial"/>
                <w:sz w:val="22"/>
                <w:szCs w:val="22"/>
              </w:rPr>
            </w:pPr>
            <w:r w:rsidRPr="00E1334F">
              <w:rPr>
                <w:rFonts w:ascii="Arial" w:hAnsi="Arial" w:cs="Arial"/>
                <w:sz w:val="22"/>
                <w:szCs w:val="22"/>
              </w:rPr>
              <w:t xml:space="preserve"> (Unit: Thousand Baht)</w:t>
            </w:r>
          </w:p>
        </w:tc>
      </w:tr>
      <w:tr w:rsidR="00EB0A5C" w:rsidRPr="00E1334F" w:rsidTr="00497EC8">
        <w:tc>
          <w:tcPr>
            <w:tcW w:w="5940" w:type="dxa"/>
          </w:tcPr>
          <w:p w:rsidR="00EB0A5C" w:rsidRPr="00E1334F" w:rsidRDefault="00EB0A5C" w:rsidP="00D34C41">
            <w:pPr>
              <w:spacing w:line="375" w:lineRule="exact"/>
              <w:ind w:right="-18"/>
              <w:jc w:val="thaiDistribute"/>
              <w:rPr>
                <w:rFonts w:ascii="Arial" w:hAnsi="Arial" w:cs="Arial"/>
                <w:b/>
                <w:bCs/>
                <w:sz w:val="22"/>
                <w:szCs w:val="22"/>
                <w:u w:val="single"/>
              </w:rPr>
            </w:pPr>
          </w:p>
        </w:tc>
        <w:tc>
          <w:tcPr>
            <w:tcW w:w="630" w:type="dxa"/>
            <w:shd w:val="clear" w:color="auto" w:fill="auto"/>
          </w:tcPr>
          <w:p w:rsidR="00EB0A5C" w:rsidRPr="00E1334F" w:rsidRDefault="00EB0A5C" w:rsidP="00D34C41">
            <w:pPr>
              <w:tabs>
                <w:tab w:val="left" w:pos="600"/>
                <w:tab w:val="left" w:pos="900"/>
                <w:tab w:val="right" w:pos="7280"/>
                <w:tab w:val="right" w:pos="8540"/>
              </w:tabs>
              <w:spacing w:line="375" w:lineRule="exact"/>
              <w:ind w:right="-45"/>
              <w:jc w:val="center"/>
              <w:rPr>
                <w:rFonts w:ascii="Arial" w:hAnsi="Arial" w:cs="Arial"/>
                <w:sz w:val="22"/>
                <w:szCs w:val="22"/>
              </w:rPr>
            </w:pPr>
          </w:p>
        </w:tc>
        <w:tc>
          <w:tcPr>
            <w:tcW w:w="1980" w:type="dxa"/>
            <w:shd w:val="clear" w:color="auto" w:fill="auto"/>
          </w:tcPr>
          <w:p w:rsidR="00EB0A5C" w:rsidRPr="00E1334F" w:rsidRDefault="00EB0A5C" w:rsidP="00D34C41">
            <w:pPr>
              <w:pBdr>
                <w:bottom w:val="single" w:sz="4" w:space="1" w:color="auto"/>
              </w:pBdr>
              <w:tabs>
                <w:tab w:val="left" w:pos="600"/>
                <w:tab w:val="left" w:pos="900"/>
                <w:tab w:val="right" w:pos="7280"/>
                <w:tab w:val="right" w:pos="8540"/>
              </w:tabs>
              <w:spacing w:line="375" w:lineRule="exact"/>
              <w:ind w:right="-45"/>
              <w:jc w:val="center"/>
              <w:rPr>
                <w:rFonts w:ascii="Arial" w:hAnsi="Arial" w:cs="Arial"/>
                <w:sz w:val="22"/>
                <w:szCs w:val="22"/>
              </w:rPr>
            </w:pPr>
            <w:r w:rsidRPr="00E1334F">
              <w:rPr>
                <w:rFonts w:ascii="Arial" w:hAnsi="Arial" w:cs="Arial"/>
                <w:sz w:val="22"/>
                <w:szCs w:val="22"/>
              </w:rPr>
              <w:t>Amount</w:t>
            </w:r>
          </w:p>
        </w:tc>
      </w:tr>
      <w:tr w:rsidR="000F2502" w:rsidRPr="00E1334F" w:rsidTr="00497EC8">
        <w:tc>
          <w:tcPr>
            <w:tcW w:w="5940" w:type="dxa"/>
          </w:tcPr>
          <w:p w:rsidR="000F2502" w:rsidRPr="00E1334F" w:rsidRDefault="000F2502" w:rsidP="00D34C41">
            <w:pPr>
              <w:pStyle w:val="BodyText2"/>
              <w:spacing w:before="0" w:after="0" w:line="375" w:lineRule="exact"/>
              <w:ind w:hanging="15"/>
              <w:jc w:val="left"/>
              <w:rPr>
                <w:rFonts w:ascii="Arial" w:hAnsi="Arial" w:cs="Arial"/>
                <w:sz w:val="22"/>
                <w:szCs w:val="22"/>
              </w:rPr>
            </w:pPr>
            <w:r w:rsidRPr="00E1334F">
              <w:rPr>
                <w:rFonts w:ascii="Arial" w:hAnsi="Arial" w:cs="Arial"/>
                <w:sz w:val="22"/>
                <w:szCs w:val="22"/>
              </w:rPr>
              <w:t xml:space="preserve">Net book value as at 1 January </w:t>
            </w:r>
            <w:r w:rsidR="009E7348" w:rsidRPr="00E1334F">
              <w:rPr>
                <w:rFonts w:ascii="Arial" w:hAnsi="Arial" w:cs="Arial"/>
                <w:sz w:val="22"/>
                <w:szCs w:val="22"/>
              </w:rPr>
              <w:t>2019</w:t>
            </w:r>
            <w:r w:rsidR="00743AF9" w:rsidRPr="00E1334F">
              <w:rPr>
                <w:rFonts w:ascii="Arial" w:hAnsi="Arial" w:cs="Arial"/>
                <w:sz w:val="22"/>
                <w:szCs w:val="22"/>
              </w:rPr>
              <w:t xml:space="preserve"> </w:t>
            </w:r>
            <w:r w:rsidR="000237C8" w:rsidRPr="00E1334F">
              <w:rPr>
                <w:rFonts w:ascii="Arial" w:hAnsi="Arial" w:cs="Arial"/>
                <w:sz w:val="22"/>
                <w:szCs w:val="22"/>
              </w:rPr>
              <w:t>- audited</w:t>
            </w:r>
          </w:p>
        </w:tc>
        <w:tc>
          <w:tcPr>
            <w:tcW w:w="630" w:type="dxa"/>
          </w:tcPr>
          <w:p w:rsidR="000F2502" w:rsidRPr="00E1334F" w:rsidRDefault="000F2502" w:rsidP="00D34C41">
            <w:pPr>
              <w:tabs>
                <w:tab w:val="decimal" w:pos="1242"/>
              </w:tabs>
              <w:spacing w:line="375" w:lineRule="exact"/>
              <w:jc w:val="both"/>
              <w:rPr>
                <w:rFonts w:ascii="Arial" w:hAnsi="Arial" w:cs="Arial"/>
                <w:sz w:val="22"/>
                <w:szCs w:val="22"/>
              </w:rPr>
            </w:pPr>
          </w:p>
        </w:tc>
        <w:tc>
          <w:tcPr>
            <w:tcW w:w="1980" w:type="dxa"/>
          </w:tcPr>
          <w:p w:rsidR="000F2502" w:rsidRPr="00E1334F" w:rsidRDefault="009E7348" w:rsidP="00D34C41">
            <w:pPr>
              <w:tabs>
                <w:tab w:val="decimal" w:pos="1602"/>
              </w:tabs>
              <w:spacing w:line="375" w:lineRule="exact"/>
              <w:jc w:val="both"/>
              <w:rPr>
                <w:rFonts w:ascii="Arial" w:hAnsi="Arial" w:cs="Arial"/>
                <w:sz w:val="22"/>
                <w:szCs w:val="22"/>
              </w:rPr>
            </w:pPr>
            <w:r w:rsidRPr="00E1334F">
              <w:rPr>
                <w:rFonts w:ascii="Arial" w:hAnsi="Arial" w:cs="Arial"/>
                <w:sz w:val="22"/>
                <w:szCs w:val="22"/>
              </w:rPr>
              <w:t>82,786</w:t>
            </w:r>
          </w:p>
        </w:tc>
      </w:tr>
      <w:tr w:rsidR="00C37873" w:rsidRPr="00E1334F" w:rsidTr="00497EC8">
        <w:tc>
          <w:tcPr>
            <w:tcW w:w="5940" w:type="dxa"/>
          </w:tcPr>
          <w:p w:rsidR="00C37873" w:rsidRPr="00E1334F" w:rsidRDefault="00C37873" w:rsidP="00D34C41">
            <w:pPr>
              <w:pStyle w:val="BodyText2"/>
              <w:spacing w:before="0" w:after="0" w:line="375" w:lineRule="exact"/>
              <w:ind w:hanging="15"/>
              <w:jc w:val="left"/>
              <w:rPr>
                <w:rFonts w:ascii="Arial" w:hAnsi="Arial" w:cs="Arial"/>
                <w:sz w:val="22"/>
                <w:szCs w:val="22"/>
              </w:rPr>
            </w:pPr>
            <w:r w:rsidRPr="00E1334F">
              <w:rPr>
                <w:rFonts w:ascii="Arial" w:hAnsi="Arial" w:cs="Arial"/>
                <w:sz w:val="22"/>
                <w:szCs w:val="22"/>
              </w:rPr>
              <w:t>Acquisitions during the period - at cost</w:t>
            </w:r>
          </w:p>
        </w:tc>
        <w:tc>
          <w:tcPr>
            <w:tcW w:w="630" w:type="dxa"/>
          </w:tcPr>
          <w:p w:rsidR="00C37873" w:rsidRPr="00E1334F" w:rsidRDefault="00C37873" w:rsidP="00D34C41">
            <w:pPr>
              <w:tabs>
                <w:tab w:val="decimal" w:pos="1242"/>
              </w:tabs>
              <w:spacing w:line="375" w:lineRule="exact"/>
              <w:jc w:val="both"/>
              <w:rPr>
                <w:rFonts w:ascii="Arial" w:hAnsi="Arial" w:cs="Arial"/>
                <w:sz w:val="22"/>
                <w:szCs w:val="22"/>
              </w:rPr>
            </w:pPr>
          </w:p>
        </w:tc>
        <w:tc>
          <w:tcPr>
            <w:tcW w:w="1980" w:type="dxa"/>
          </w:tcPr>
          <w:p w:rsidR="00A23CE8" w:rsidRPr="00E1334F" w:rsidRDefault="00A23CE8" w:rsidP="00D34C41">
            <w:pPr>
              <w:tabs>
                <w:tab w:val="decimal" w:pos="1602"/>
              </w:tabs>
              <w:spacing w:line="375" w:lineRule="exact"/>
              <w:jc w:val="both"/>
              <w:rPr>
                <w:rFonts w:ascii="Arial" w:hAnsi="Arial" w:cs="Arial"/>
                <w:sz w:val="22"/>
                <w:szCs w:val="22"/>
                <w:cs/>
              </w:rPr>
            </w:pPr>
            <w:r>
              <w:rPr>
                <w:rFonts w:ascii="Arial" w:hAnsi="Arial" w:cs="Arial"/>
                <w:sz w:val="22"/>
                <w:szCs w:val="22"/>
              </w:rPr>
              <w:t>9,148</w:t>
            </w:r>
          </w:p>
        </w:tc>
      </w:tr>
      <w:tr w:rsidR="00A23CE8" w:rsidRPr="00E1334F" w:rsidTr="00497EC8">
        <w:tc>
          <w:tcPr>
            <w:tcW w:w="5940" w:type="dxa"/>
          </w:tcPr>
          <w:p w:rsidR="00A23CE8" w:rsidRPr="00E1334F" w:rsidRDefault="00077044" w:rsidP="00497EC8">
            <w:pPr>
              <w:pStyle w:val="BodyText2"/>
              <w:spacing w:before="0" w:after="0" w:line="375" w:lineRule="exact"/>
              <w:ind w:hanging="15"/>
              <w:jc w:val="left"/>
              <w:rPr>
                <w:rFonts w:ascii="Arial" w:hAnsi="Arial" w:cs="Arial"/>
                <w:sz w:val="22"/>
                <w:szCs w:val="22"/>
              </w:rPr>
            </w:pPr>
            <w:r>
              <w:rPr>
                <w:rFonts w:ascii="Arial" w:hAnsi="Arial" w:cs="Arial"/>
                <w:sz w:val="22"/>
                <w:szCs w:val="22"/>
              </w:rPr>
              <w:t xml:space="preserve">Transfer from advance for purchase of intangible </w:t>
            </w:r>
            <w:r w:rsidR="00497EC8">
              <w:rPr>
                <w:rFonts w:ascii="Arial" w:hAnsi="Arial" w:cs="Arial"/>
                <w:sz w:val="22"/>
                <w:szCs w:val="22"/>
              </w:rPr>
              <w:t>assets</w:t>
            </w:r>
          </w:p>
        </w:tc>
        <w:tc>
          <w:tcPr>
            <w:tcW w:w="630" w:type="dxa"/>
          </w:tcPr>
          <w:p w:rsidR="00A23CE8" w:rsidRPr="00E1334F" w:rsidRDefault="00A23CE8" w:rsidP="00D34C41">
            <w:pPr>
              <w:tabs>
                <w:tab w:val="decimal" w:pos="1242"/>
              </w:tabs>
              <w:spacing w:line="375" w:lineRule="exact"/>
              <w:jc w:val="both"/>
              <w:rPr>
                <w:rFonts w:ascii="Arial" w:hAnsi="Arial" w:cs="Arial"/>
                <w:sz w:val="22"/>
                <w:szCs w:val="22"/>
              </w:rPr>
            </w:pPr>
          </w:p>
        </w:tc>
        <w:tc>
          <w:tcPr>
            <w:tcW w:w="1980" w:type="dxa"/>
          </w:tcPr>
          <w:p w:rsidR="00077044" w:rsidRDefault="00077044" w:rsidP="00D34C41">
            <w:pPr>
              <w:tabs>
                <w:tab w:val="decimal" w:pos="1602"/>
              </w:tabs>
              <w:spacing w:line="375" w:lineRule="exact"/>
              <w:jc w:val="both"/>
              <w:rPr>
                <w:rFonts w:ascii="Arial" w:hAnsi="Arial" w:cs="Arial"/>
                <w:sz w:val="22"/>
                <w:szCs w:val="22"/>
              </w:rPr>
            </w:pPr>
            <w:r>
              <w:rPr>
                <w:rFonts w:ascii="Arial" w:hAnsi="Arial" w:cs="Arial"/>
                <w:sz w:val="22"/>
                <w:szCs w:val="22"/>
              </w:rPr>
              <w:t>321</w:t>
            </w:r>
          </w:p>
        </w:tc>
      </w:tr>
      <w:tr w:rsidR="00C37873" w:rsidRPr="00E1334F" w:rsidTr="00497EC8">
        <w:tc>
          <w:tcPr>
            <w:tcW w:w="5940" w:type="dxa"/>
          </w:tcPr>
          <w:p w:rsidR="00C37873" w:rsidRPr="00E1334F" w:rsidRDefault="00C37873" w:rsidP="00D34C41">
            <w:pPr>
              <w:pStyle w:val="BodyText2"/>
              <w:spacing w:before="0" w:after="0" w:line="375" w:lineRule="exact"/>
              <w:ind w:hanging="15"/>
              <w:jc w:val="left"/>
              <w:rPr>
                <w:rFonts w:ascii="Arial" w:hAnsi="Arial" w:cs="Arial"/>
                <w:sz w:val="22"/>
                <w:szCs w:val="22"/>
              </w:rPr>
            </w:pPr>
            <w:r w:rsidRPr="00E1334F">
              <w:rPr>
                <w:rFonts w:ascii="Arial" w:hAnsi="Arial" w:cs="Arial"/>
                <w:sz w:val="22"/>
                <w:szCs w:val="22"/>
              </w:rPr>
              <w:t>Amortisation for the period</w:t>
            </w:r>
          </w:p>
        </w:tc>
        <w:tc>
          <w:tcPr>
            <w:tcW w:w="630" w:type="dxa"/>
          </w:tcPr>
          <w:p w:rsidR="00C37873" w:rsidRPr="00E1334F" w:rsidRDefault="00C37873" w:rsidP="00D34C41">
            <w:pPr>
              <w:tabs>
                <w:tab w:val="decimal" w:pos="1242"/>
              </w:tabs>
              <w:spacing w:line="375" w:lineRule="exact"/>
              <w:jc w:val="both"/>
              <w:rPr>
                <w:rFonts w:ascii="Arial" w:hAnsi="Arial" w:cs="Arial"/>
                <w:sz w:val="22"/>
                <w:szCs w:val="22"/>
              </w:rPr>
            </w:pPr>
          </w:p>
        </w:tc>
        <w:tc>
          <w:tcPr>
            <w:tcW w:w="1980" w:type="dxa"/>
          </w:tcPr>
          <w:p w:rsidR="00C37873" w:rsidRPr="00E1334F" w:rsidRDefault="00A23CE8" w:rsidP="00D34C41">
            <w:pPr>
              <w:pBdr>
                <w:bottom w:val="single" w:sz="4" w:space="1" w:color="auto"/>
              </w:pBdr>
              <w:tabs>
                <w:tab w:val="decimal" w:pos="1602"/>
              </w:tabs>
              <w:spacing w:line="375" w:lineRule="exact"/>
              <w:jc w:val="both"/>
              <w:rPr>
                <w:rFonts w:ascii="Arial" w:hAnsi="Arial" w:cs="Arial"/>
                <w:sz w:val="22"/>
                <w:szCs w:val="22"/>
              </w:rPr>
            </w:pPr>
            <w:r>
              <w:rPr>
                <w:rFonts w:ascii="Arial" w:hAnsi="Arial" w:cs="Arial"/>
                <w:sz w:val="22"/>
                <w:szCs w:val="22"/>
              </w:rPr>
              <w:t>(11,727)</w:t>
            </w:r>
          </w:p>
        </w:tc>
      </w:tr>
      <w:tr w:rsidR="00C37873" w:rsidRPr="00E1334F" w:rsidTr="00497EC8">
        <w:tc>
          <w:tcPr>
            <w:tcW w:w="5940" w:type="dxa"/>
          </w:tcPr>
          <w:p w:rsidR="00C37873" w:rsidRPr="00E1334F" w:rsidRDefault="00C37873" w:rsidP="00D34C41">
            <w:pPr>
              <w:pStyle w:val="BodyText2"/>
              <w:spacing w:before="0" w:after="0" w:line="375" w:lineRule="exact"/>
              <w:ind w:hanging="15"/>
              <w:jc w:val="left"/>
              <w:rPr>
                <w:rFonts w:ascii="Arial" w:hAnsi="Arial" w:cs="Arial"/>
                <w:sz w:val="22"/>
                <w:szCs w:val="22"/>
              </w:rPr>
            </w:pPr>
            <w:r w:rsidRPr="00E1334F">
              <w:rPr>
                <w:rFonts w:ascii="Arial" w:hAnsi="Arial" w:cs="Arial"/>
                <w:sz w:val="22"/>
                <w:szCs w:val="22"/>
              </w:rPr>
              <w:t xml:space="preserve">Net book value as at </w:t>
            </w:r>
            <w:r w:rsidR="009E6294">
              <w:rPr>
                <w:rFonts w:ascii="Arial" w:hAnsi="Arial" w:cs="Arial"/>
                <w:sz w:val="22"/>
                <w:szCs w:val="22"/>
              </w:rPr>
              <w:t>30 September</w:t>
            </w:r>
            <w:r w:rsidRPr="00E1334F">
              <w:rPr>
                <w:rFonts w:ascii="Arial" w:hAnsi="Arial" w:cs="Arial"/>
                <w:sz w:val="22"/>
                <w:szCs w:val="22"/>
              </w:rPr>
              <w:t xml:space="preserve"> 2019</w:t>
            </w:r>
          </w:p>
        </w:tc>
        <w:tc>
          <w:tcPr>
            <w:tcW w:w="630" w:type="dxa"/>
          </w:tcPr>
          <w:p w:rsidR="00C37873" w:rsidRPr="00E1334F" w:rsidRDefault="00C37873" w:rsidP="00D34C41">
            <w:pPr>
              <w:tabs>
                <w:tab w:val="decimal" w:pos="1242"/>
              </w:tabs>
              <w:spacing w:line="375" w:lineRule="exact"/>
              <w:jc w:val="both"/>
              <w:rPr>
                <w:rFonts w:ascii="Arial" w:hAnsi="Arial" w:cs="Arial"/>
                <w:sz w:val="22"/>
                <w:szCs w:val="22"/>
              </w:rPr>
            </w:pPr>
          </w:p>
        </w:tc>
        <w:tc>
          <w:tcPr>
            <w:tcW w:w="1980" w:type="dxa"/>
          </w:tcPr>
          <w:p w:rsidR="00C37873" w:rsidRPr="00E1334F" w:rsidRDefault="00A23CE8" w:rsidP="00D34C41">
            <w:pPr>
              <w:pBdr>
                <w:bottom w:val="double" w:sz="4" w:space="1" w:color="auto"/>
              </w:pBdr>
              <w:tabs>
                <w:tab w:val="decimal" w:pos="1602"/>
              </w:tabs>
              <w:spacing w:line="375" w:lineRule="exact"/>
              <w:jc w:val="both"/>
              <w:rPr>
                <w:rFonts w:ascii="Arial" w:hAnsi="Arial" w:cs="Arial"/>
                <w:sz w:val="22"/>
                <w:szCs w:val="22"/>
              </w:rPr>
            </w:pPr>
            <w:r>
              <w:rPr>
                <w:rFonts w:ascii="Arial" w:hAnsi="Arial" w:cs="Arial"/>
                <w:sz w:val="22"/>
                <w:szCs w:val="22"/>
              </w:rPr>
              <w:t>80,528</w:t>
            </w:r>
          </w:p>
        </w:tc>
      </w:tr>
    </w:tbl>
    <w:p w:rsidR="002F54CF" w:rsidRPr="00E1334F" w:rsidRDefault="000F2502" w:rsidP="00D34C41">
      <w:pPr>
        <w:tabs>
          <w:tab w:val="right" w:pos="7280"/>
          <w:tab w:val="right" w:pos="8540"/>
        </w:tabs>
        <w:spacing w:before="240" w:line="375" w:lineRule="exact"/>
        <w:ind w:left="547" w:right="-43" w:hanging="547"/>
        <w:jc w:val="thaiDistribute"/>
        <w:rPr>
          <w:rFonts w:ascii="Arial" w:hAnsi="Arial" w:cs="Arial"/>
          <w:b/>
          <w:bCs/>
          <w:sz w:val="22"/>
          <w:szCs w:val="22"/>
        </w:rPr>
      </w:pPr>
      <w:r w:rsidRPr="00E1334F">
        <w:rPr>
          <w:rFonts w:ascii="Arial" w:hAnsi="Arial" w:cs="Arial"/>
          <w:b/>
          <w:bCs/>
          <w:sz w:val="22"/>
          <w:szCs w:val="22"/>
        </w:rPr>
        <w:t>7</w:t>
      </w:r>
      <w:r w:rsidR="00BC59C2" w:rsidRPr="00E1334F">
        <w:rPr>
          <w:rFonts w:ascii="Arial" w:hAnsi="Arial" w:cs="Arial"/>
          <w:b/>
          <w:bCs/>
          <w:sz w:val="22"/>
          <w:szCs w:val="22"/>
        </w:rPr>
        <w:t>.</w:t>
      </w:r>
      <w:r w:rsidR="00640FB6" w:rsidRPr="00E1334F">
        <w:rPr>
          <w:rFonts w:ascii="Arial" w:hAnsi="Arial" w:cs="Arial"/>
          <w:b/>
          <w:bCs/>
          <w:sz w:val="22"/>
          <w:szCs w:val="22"/>
        </w:rPr>
        <w:tab/>
      </w:r>
      <w:r w:rsidR="00BC59C2" w:rsidRPr="00E1334F">
        <w:rPr>
          <w:rFonts w:ascii="Arial" w:hAnsi="Arial" w:cs="Arial"/>
          <w:b/>
          <w:bCs/>
          <w:sz w:val="22"/>
          <w:szCs w:val="22"/>
        </w:rPr>
        <w:t>Trade and other payables</w:t>
      </w:r>
    </w:p>
    <w:tbl>
      <w:tblPr>
        <w:tblW w:w="8520" w:type="dxa"/>
        <w:tblInd w:w="450" w:type="dxa"/>
        <w:tblLayout w:type="fixed"/>
        <w:tblLook w:val="0000" w:firstRow="0" w:lastRow="0" w:firstColumn="0" w:lastColumn="0" w:noHBand="0" w:noVBand="0"/>
      </w:tblPr>
      <w:tblGrid>
        <w:gridCol w:w="5190"/>
        <w:gridCol w:w="1665"/>
        <w:gridCol w:w="1665"/>
      </w:tblGrid>
      <w:tr w:rsidR="002F54CF" w:rsidRPr="00E1334F" w:rsidTr="00746DE0">
        <w:tc>
          <w:tcPr>
            <w:tcW w:w="5190" w:type="dxa"/>
          </w:tcPr>
          <w:p w:rsidR="002F54CF" w:rsidRPr="00E1334F" w:rsidRDefault="00BC59C2" w:rsidP="00D34C41">
            <w:pPr>
              <w:spacing w:line="375" w:lineRule="exact"/>
              <w:ind w:right="-18"/>
              <w:jc w:val="thaiDistribute"/>
              <w:rPr>
                <w:rFonts w:ascii="Arial" w:hAnsi="Arial" w:cs="Arial"/>
                <w:sz w:val="22"/>
                <w:szCs w:val="22"/>
              </w:rPr>
            </w:pPr>
            <w:r w:rsidRPr="00E1334F">
              <w:rPr>
                <w:rFonts w:ascii="Arial" w:hAnsi="Arial" w:cs="Arial"/>
                <w:b/>
                <w:bCs/>
                <w:sz w:val="22"/>
                <w:szCs w:val="22"/>
                <w:cs/>
              </w:rPr>
              <w:tab/>
            </w:r>
            <w:r w:rsidRPr="00E1334F">
              <w:rPr>
                <w:rFonts w:ascii="Arial" w:hAnsi="Arial" w:cs="Arial"/>
                <w:b/>
                <w:bCs/>
                <w:sz w:val="22"/>
                <w:szCs w:val="22"/>
              </w:rPr>
              <w:tab/>
            </w:r>
            <w:r w:rsidRPr="00E1334F">
              <w:rPr>
                <w:rFonts w:ascii="Arial" w:hAnsi="Arial" w:cs="Arial"/>
                <w:sz w:val="22"/>
                <w:szCs w:val="22"/>
              </w:rPr>
              <w:tab/>
            </w:r>
          </w:p>
        </w:tc>
        <w:tc>
          <w:tcPr>
            <w:tcW w:w="3330" w:type="dxa"/>
            <w:gridSpan w:val="2"/>
          </w:tcPr>
          <w:p w:rsidR="002F54CF" w:rsidRPr="00E1334F" w:rsidRDefault="00BC59C2" w:rsidP="00D34C41">
            <w:pPr>
              <w:tabs>
                <w:tab w:val="left" w:pos="600"/>
                <w:tab w:val="left" w:pos="900"/>
                <w:tab w:val="right" w:pos="7280"/>
                <w:tab w:val="right" w:pos="8540"/>
              </w:tabs>
              <w:spacing w:line="375" w:lineRule="exact"/>
              <w:ind w:right="-45"/>
              <w:jc w:val="right"/>
              <w:rPr>
                <w:rFonts w:ascii="Arial" w:hAnsi="Arial" w:cs="Arial"/>
                <w:sz w:val="22"/>
                <w:szCs w:val="22"/>
                <w:cs/>
              </w:rPr>
            </w:pPr>
            <w:r w:rsidRPr="00E1334F">
              <w:rPr>
                <w:rFonts w:ascii="Arial" w:hAnsi="Arial" w:cs="Arial"/>
                <w:sz w:val="22"/>
                <w:szCs w:val="22"/>
              </w:rPr>
              <w:t>(Unit: Thousand Baht)</w:t>
            </w:r>
          </w:p>
        </w:tc>
      </w:tr>
      <w:tr w:rsidR="000F2502" w:rsidRPr="00E1334F" w:rsidTr="00746DE0">
        <w:tc>
          <w:tcPr>
            <w:tcW w:w="5190" w:type="dxa"/>
          </w:tcPr>
          <w:p w:rsidR="000F2502" w:rsidRPr="00E1334F" w:rsidRDefault="000F2502" w:rsidP="00D34C41">
            <w:pPr>
              <w:spacing w:line="375" w:lineRule="exact"/>
              <w:ind w:right="-18"/>
              <w:jc w:val="thaiDistribute"/>
              <w:rPr>
                <w:rFonts w:ascii="Arial" w:hAnsi="Arial" w:cs="Arial"/>
                <w:b/>
                <w:bCs/>
                <w:sz w:val="22"/>
                <w:szCs w:val="22"/>
                <w:u w:val="single"/>
              </w:rPr>
            </w:pPr>
          </w:p>
        </w:tc>
        <w:tc>
          <w:tcPr>
            <w:tcW w:w="1665" w:type="dxa"/>
          </w:tcPr>
          <w:p w:rsidR="000F2502" w:rsidRPr="00E1334F" w:rsidRDefault="009E6294" w:rsidP="00D34C41">
            <w:pPr>
              <w:pBdr>
                <w:bottom w:val="single" w:sz="4" w:space="1" w:color="auto"/>
              </w:pBdr>
              <w:tabs>
                <w:tab w:val="left" w:pos="600"/>
                <w:tab w:val="left" w:pos="900"/>
                <w:tab w:val="right" w:pos="7280"/>
                <w:tab w:val="right" w:pos="8540"/>
              </w:tabs>
              <w:spacing w:line="375" w:lineRule="exact"/>
              <w:ind w:right="-45"/>
              <w:jc w:val="center"/>
              <w:rPr>
                <w:rFonts w:ascii="Arial" w:hAnsi="Arial" w:cs="Arial"/>
                <w:sz w:val="22"/>
                <w:szCs w:val="22"/>
              </w:rPr>
            </w:pPr>
            <w:r>
              <w:rPr>
                <w:rFonts w:ascii="Arial" w:hAnsi="Arial" w:cs="Arial"/>
                <w:sz w:val="22"/>
                <w:szCs w:val="22"/>
              </w:rPr>
              <w:t>30 September</w:t>
            </w:r>
          </w:p>
          <w:p w:rsidR="000F2502" w:rsidRPr="00E1334F" w:rsidRDefault="009E7348" w:rsidP="00D34C41">
            <w:pPr>
              <w:pBdr>
                <w:bottom w:val="single" w:sz="4" w:space="1" w:color="auto"/>
              </w:pBdr>
              <w:tabs>
                <w:tab w:val="left" w:pos="600"/>
                <w:tab w:val="left" w:pos="900"/>
                <w:tab w:val="right" w:pos="7280"/>
                <w:tab w:val="right" w:pos="8540"/>
              </w:tabs>
              <w:spacing w:line="375" w:lineRule="exact"/>
              <w:ind w:right="-45"/>
              <w:jc w:val="center"/>
              <w:rPr>
                <w:rFonts w:ascii="Arial" w:hAnsi="Arial" w:cs="Arial"/>
                <w:sz w:val="22"/>
                <w:szCs w:val="22"/>
              </w:rPr>
            </w:pPr>
            <w:r w:rsidRPr="00E1334F">
              <w:rPr>
                <w:rFonts w:ascii="Arial" w:hAnsi="Arial" w:cs="Arial"/>
                <w:sz w:val="22"/>
                <w:szCs w:val="22"/>
              </w:rPr>
              <w:t>2019</w:t>
            </w:r>
          </w:p>
        </w:tc>
        <w:tc>
          <w:tcPr>
            <w:tcW w:w="1665" w:type="dxa"/>
          </w:tcPr>
          <w:p w:rsidR="000F2502" w:rsidRPr="00E1334F" w:rsidRDefault="000F2502" w:rsidP="00D34C41">
            <w:pPr>
              <w:pBdr>
                <w:bottom w:val="single" w:sz="4" w:space="1" w:color="auto"/>
              </w:pBdr>
              <w:tabs>
                <w:tab w:val="left" w:pos="600"/>
                <w:tab w:val="left" w:pos="900"/>
                <w:tab w:val="right" w:pos="7280"/>
                <w:tab w:val="right" w:pos="8540"/>
              </w:tabs>
              <w:spacing w:line="375" w:lineRule="exact"/>
              <w:ind w:right="-45"/>
              <w:jc w:val="center"/>
              <w:rPr>
                <w:rFonts w:ascii="Arial" w:hAnsi="Arial" w:cs="Arial"/>
                <w:sz w:val="22"/>
                <w:szCs w:val="22"/>
              </w:rPr>
            </w:pPr>
            <w:r w:rsidRPr="00E1334F">
              <w:rPr>
                <w:rFonts w:ascii="Arial" w:hAnsi="Arial" w:cs="Arial"/>
                <w:sz w:val="22"/>
                <w:szCs w:val="22"/>
              </w:rPr>
              <w:t xml:space="preserve">31 December </w:t>
            </w:r>
            <w:r w:rsidR="009E7348" w:rsidRPr="00E1334F">
              <w:rPr>
                <w:rFonts w:ascii="Arial" w:hAnsi="Arial" w:cs="Arial"/>
                <w:sz w:val="22"/>
                <w:szCs w:val="22"/>
              </w:rPr>
              <w:t>2018</w:t>
            </w:r>
          </w:p>
        </w:tc>
      </w:tr>
      <w:tr w:rsidR="005F0384" w:rsidRPr="00E1334F" w:rsidTr="00746DE0">
        <w:tc>
          <w:tcPr>
            <w:tcW w:w="5190" w:type="dxa"/>
          </w:tcPr>
          <w:p w:rsidR="005F0384" w:rsidRPr="00E1334F" w:rsidRDefault="005F0384" w:rsidP="00D34C41">
            <w:pPr>
              <w:spacing w:line="375" w:lineRule="exact"/>
              <w:ind w:left="-48" w:right="-17"/>
              <w:rPr>
                <w:rFonts w:ascii="Arial" w:hAnsi="Arial" w:cs="Arial"/>
                <w:sz w:val="22"/>
                <w:szCs w:val="22"/>
              </w:rPr>
            </w:pPr>
          </w:p>
        </w:tc>
        <w:tc>
          <w:tcPr>
            <w:tcW w:w="1665" w:type="dxa"/>
          </w:tcPr>
          <w:p w:rsidR="005F0384" w:rsidRPr="00E1334F" w:rsidRDefault="005F0384" w:rsidP="00D34C41">
            <w:pPr>
              <w:tabs>
                <w:tab w:val="decimal" w:pos="1332"/>
              </w:tabs>
              <w:spacing w:line="375" w:lineRule="exact"/>
              <w:jc w:val="both"/>
              <w:rPr>
                <w:rFonts w:ascii="Arial" w:hAnsi="Arial" w:cs="Arial"/>
                <w:sz w:val="22"/>
                <w:szCs w:val="22"/>
              </w:rPr>
            </w:pPr>
          </w:p>
        </w:tc>
        <w:tc>
          <w:tcPr>
            <w:tcW w:w="1665" w:type="dxa"/>
          </w:tcPr>
          <w:p w:rsidR="005F0384" w:rsidRPr="00E1334F" w:rsidRDefault="005F0384" w:rsidP="00D34C41">
            <w:pPr>
              <w:tabs>
                <w:tab w:val="decimal" w:pos="1227"/>
              </w:tabs>
              <w:spacing w:line="375" w:lineRule="exact"/>
              <w:jc w:val="both"/>
              <w:rPr>
                <w:rFonts w:ascii="Arial" w:hAnsi="Arial" w:cs="Arial"/>
                <w:sz w:val="22"/>
              </w:rPr>
            </w:pPr>
            <w:r w:rsidRPr="00E1334F">
              <w:rPr>
                <w:rFonts w:ascii="Arial" w:hAnsi="Arial" w:cs="Arial"/>
                <w:sz w:val="22"/>
              </w:rPr>
              <w:t>(Audited)</w:t>
            </w:r>
          </w:p>
        </w:tc>
      </w:tr>
      <w:tr w:rsidR="00C37873" w:rsidRPr="00E1334F" w:rsidTr="00746DE0">
        <w:tc>
          <w:tcPr>
            <w:tcW w:w="5190" w:type="dxa"/>
          </w:tcPr>
          <w:p w:rsidR="00C37873" w:rsidRPr="00E1334F" w:rsidRDefault="00C37873" w:rsidP="00D34C41">
            <w:pPr>
              <w:spacing w:line="375" w:lineRule="exact"/>
              <w:ind w:right="-17"/>
              <w:rPr>
                <w:rFonts w:ascii="Arial" w:hAnsi="Arial" w:cs="Arial"/>
                <w:sz w:val="22"/>
                <w:szCs w:val="22"/>
              </w:rPr>
            </w:pPr>
            <w:r w:rsidRPr="00E1334F">
              <w:rPr>
                <w:rFonts w:ascii="Arial" w:hAnsi="Arial" w:cs="Arial"/>
                <w:sz w:val="22"/>
                <w:szCs w:val="22"/>
              </w:rPr>
              <w:t>Trade accounts payable - unrelated parties</w:t>
            </w:r>
          </w:p>
        </w:tc>
        <w:tc>
          <w:tcPr>
            <w:tcW w:w="1665" w:type="dxa"/>
          </w:tcPr>
          <w:p w:rsidR="00C37873" w:rsidRPr="00E1334F" w:rsidRDefault="0051415B" w:rsidP="00D34C41">
            <w:pPr>
              <w:tabs>
                <w:tab w:val="decimal" w:pos="1242"/>
              </w:tabs>
              <w:spacing w:line="375" w:lineRule="exact"/>
              <w:jc w:val="both"/>
              <w:rPr>
                <w:rFonts w:ascii="Arial" w:hAnsi="Arial" w:cs="Arial"/>
                <w:sz w:val="22"/>
                <w:szCs w:val="22"/>
                <w:cs/>
              </w:rPr>
            </w:pPr>
            <w:r>
              <w:rPr>
                <w:rFonts w:ascii="Arial" w:hAnsi="Arial" w:cs="Arial"/>
                <w:sz w:val="22"/>
                <w:szCs w:val="22"/>
              </w:rPr>
              <w:t>114,168</w:t>
            </w:r>
          </w:p>
        </w:tc>
        <w:tc>
          <w:tcPr>
            <w:tcW w:w="1665" w:type="dxa"/>
          </w:tcPr>
          <w:p w:rsidR="00C37873" w:rsidRPr="00E1334F" w:rsidRDefault="00C37873" w:rsidP="00D34C41">
            <w:pPr>
              <w:tabs>
                <w:tab w:val="decimal" w:pos="1242"/>
              </w:tabs>
              <w:spacing w:line="375" w:lineRule="exact"/>
              <w:jc w:val="both"/>
              <w:rPr>
                <w:rFonts w:ascii="Arial" w:hAnsi="Arial" w:cs="Arial"/>
                <w:sz w:val="22"/>
                <w:szCs w:val="22"/>
              </w:rPr>
            </w:pPr>
            <w:r w:rsidRPr="00E1334F">
              <w:rPr>
                <w:rFonts w:ascii="Arial" w:hAnsi="Arial" w:cs="Arial"/>
                <w:sz w:val="22"/>
                <w:szCs w:val="22"/>
              </w:rPr>
              <w:t>111,869</w:t>
            </w:r>
          </w:p>
        </w:tc>
      </w:tr>
      <w:tr w:rsidR="00C37873" w:rsidRPr="00E1334F" w:rsidTr="00746DE0">
        <w:tc>
          <w:tcPr>
            <w:tcW w:w="5190" w:type="dxa"/>
          </w:tcPr>
          <w:p w:rsidR="00C37873" w:rsidRPr="00E1334F" w:rsidRDefault="00C37873" w:rsidP="00D34C41">
            <w:pPr>
              <w:spacing w:line="375" w:lineRule="exact"/>
              <w:ind w:right="-17"/>
              <w:rPr>
                <w:rFonts w:ascii="Arial" w:hAnsi="Arial" w:cs="Arial"/>
                <w:sz w:val="22"/>
                <w:szCs w:val="22"/>
              </w:rPr>
            </w:pPr>
            <w:r w:rsidRPr="00E1334F">
              <w:rPr>
                <w:rFonts w:ascii="Arial" w:hAnsi="Arial" w:cs="Arial"/>
                <w:sz w:val="22"/>
                <w:szCs w:val="22"/>
              </w:rPr>
              <w:t>Other payable - related party</w:t>
            </w:r>
          </w:p>
        </w:tc>
        <w:tc>
          <w:tcPr>
            <w:tcW w:w="1665" w:type="dxa"/>
          </w:tcPr>
          <w:p w:rsidR="00C37873" w:rsidRPr="00E1334F" w:rsidRDefault="0051415B" w:rsidP="00D34C41">
            <w:pPr>
              <w:tabs>
                <w:tab w:val="decimal" w:pos="1242"/>
              </w:tabs>
              <w:spacing w:line="375" w:lineRule="exact"/>
              <w:jc w:val="both"/>
              <w:rPr>
                <w:rFonts w:ascii="Arial" w:hAnsi="Arial" w:cs="Arial"/>
                <w:sz w:val="22"/>
                <w:szCs w:val="22"/>
              </w:rPr>
            </w:pPr>
            <w:r>
              <w:rPr>
                <w:rFonts w:ascii="Arial" w:hAnsi="Arial" w:cs="Arial"/>
                <w:sz w:val="22"/>
                <w:szCs w:val="22"/>
              </w:rPr>
              <w:t>144</w:t>
            </w:r>
          </w:p>
        </w:tc>
        <w:tc>
          <w:tcPr>
            <w:tcW w:w="1665" w:type="dxa"/>
          </w:tcPr>
          <w:p w:rsidR="00C37873" w:rsidRPr="00E1334F" w:rsidRDefault="00C37873" w:rsidP="00D34C41">
            <w:pPr>
              <w:tabs>
                <w:tab w:val="decimal" w:pos="1242"/>
              </w:tabs>
              <w:spacing w:line="375" w:lineRule="exact"/>
              <w:jc w:val="both"/>
              <w:rPr>
                <w:rFonts w:ascii="Arial" w:hAnsi="Arial" w:cs="Arial"/>
                <w:sz w:val="22"/>
                <w:szCs w:val="22"/>
              </w:rPr>
            </w:pPr>
            <w:r w:rsidRPr="00E1334F">
              <w:rPr>
                <w:rFonts w:ascii="Arial" w:hAnsi="Arial" w:cs="Arial"/>
                <w:sz w:val="22"/>
                <w:szCs w:val="22"/>
              </w:rPr>
              <w:t>164</w:t>
            </w:r>
          </w:p>
        </w:tc>
      </w:tr>
      <w:tr w:rsidR="00C37873" w:rsidRPr="00E1334F" w:rsidTr="00746DE0">
        <w:tc>
          <w:tcPr>
            <w:tcW w:w="5190" w:type="dxa"/>
          </w:tcPr>
          <w:p w:rsidR="00C37873" w:rsidRPr="00E1334F" w:rsidRDefault="00C37873" w:rsidP="00D34C41">
            <w:pPr>
              <w:spacing w:line="375" w:lineRule="exact"/>
              <w:ind w:right="-17"/>
              <w:rPr>
                <w:rFonts w:ascii="Arial" w:hAnsi="Arial" w:cs="Arial"/>
                <w:sz w:val="22"/>
                <w:szCs w:val="22"/>
              </w:rPr>
            </w:pPr>
            <w:r w:rsidRPr="00E1334F">
              <w:rPr>
                <w:rFonts w:ascii="Arial" w:hAnsi="Arial" w:cs="Arial"/>
                <w:sz w:val="22"/>
                <w:szCs w:val="22"/>
              </w:rPr>
              <w:t>Other payables - unrelated parties</w:t>
            </w:r>
          </w:p>
        </w:tc>
        <w:tc>
          <w:tcPr>
            <w:tcW w:w="1665" w:type="dxa"/>
          </w:tcPr>
          <w:p w:rsidR="00C37873" w:rsidRPr="00E1334F" w:rsidRDefault="0051415B" w:rsidP="00D34C41">
            <w:pPr>
              <w:tabs>
                <w:tab w:val="decimal" w:pos="1242"/>
              </w:tabs>
              <w:spacing w:line="375" w:lineRule="exact"/>
              <w:jc w:val="both"/>
              <w:rPr>
                <w:rFonts w:ascii="Arial" w:hAnsi="Arial" w:cs="Arial"/>
                <w:sz w:val="22"/>
                <w:szCs w:val="22"/>
              </w:rPr>
            </w:pPr>
            <w:r>
              <w:rPr>
                <w:rFonts w:ascii="Arial" w:hAnsi="Arial" w:cs="Arial"/>
                <w:sz w:val="22"/>
                <w:szCs w:val="22"/>
              </w:rPr>
              <w:t>108,536</w:t>
            </w:r>
          </w:p>
        </w:tc>
        <w:tc>
          <w:tcPr>
            <w:tcW w:w="1665" w:type="dxa"/>
          </w:tcPr>
          <w:p w:rsidR="00C37873" w:rsidRPr="00E1334F" w:rsidRDefault="00C37873" w:rsidP="00D34C41">
            <w:pPr>
              <w:tabs>
                <w:tab w:val="decimal" w:pos="1242"/>
              </w:tabs>
              <w:spacing w:line="375" w:lineRule="exact"/>
              <w:jc w:val="both"/>
              <w:rPr>
                <w:rFonts w:ascii="Arial" w:hAnsi="Arial" w:cs="Arial"/>
                <w:sz w:val="22"/>
                <w:szCs w:val="22"/>
                <w:cs/>
              </w:rPr>
            </w:pPr>
            <w:r w:rsidRPr="00E1334F">
              <w:rPr>
                <w:rFonts w:ascii="Arial" w:hAnsi="Arial" w:cs="Arial"/>
                <w:sz w:val="22"/>
                <w:szCs w:val="22"/>
              </w:rPr>
              <w:t>76,776</w:t>
            </w:r>
          </w:p>
        </w:tc>
      </w:tr>
      <w:tr w:rsidR="00C37873" w:rsidRPr="00E1334F" w:rsidTr="00746DE0">
        <w:tc>
          <w:tcPr>
            <w:tcW w:w="5190" w:type="dxa"/>
          </w:tcPr>
          <w:p w:rsidR="00C37873" w:rsidRPr="00E1334F" w:rsidRDefault="00C37873" w:rsidP="00D34C41">
            <w:pPr>
              <w:spacing w:line="375" w:lineRule="exact"/>
              <w:ind w:right="-17"/>
              <w:rPr>
                <w:rFonts w:ascii="Arial" w:hAnsi="Arial" w:cs="Arial"/>
                <w:sz w:val="22"/>
                <w:szCs w:val="22"/>
              </w:rPr>
            </w:pPr>
            <w:r w:rsidRPr="00E1334F">
              <w:rPr>
                <w:rFonts w:ascii="Arial" w:hAnsi="Arial" w:cs="Arial"/>
                <w:sz w:val="22"/>
                <w:szCs w:val="22"/>
              </w:rPr>
              <w:t xml:space="preserve">Accounts payable - purchase of fixed assets, </w:t>
            </w:r>
          </w:p>
          <w:p w:rsidR="00C37873" w:rsidRPr="00E1334F" w:rsidRDefault="00077044" w:rsidP="00D34C41">
            <w:pPr>
              <w:spacing w:line="375" w:lineRule="exact"/>
              <w:ind w:right="-17"/>
              <w:rPr>
                <w:rFonts w:ascii="Arial" w:hAnsi="Arial" w:cs="Arial"/>
                <w:sz w:val="22"/>
                <w:szCs w:val="22"/>
              </w:rPr>
            </w:pPr>
            <w:r>
              <w:rPr>
                <w:rFonts w:ascii="Arial" w:hAnsi="Arial" w:cs="Arial"/>
                <w:sz w:val="22"/>
                <w:szCs w:val="22"/>
              </w:rPr>
              <w:t xml:space="preserve">   </w:t>
            </w:r>
            <w:r w:rsidR="00C37873" w:rsidRPr="00E1334F">
              <w:rPr>
                <w:rFonts w:ascii="Arial" w:hAnsi="Arial" w:cs="Arial"/>
                <w:sz w:val="22"/>
                <w:szCs w:val="22"/>
              </w:rPr>
              <w:t>unrelated parties</w:t>
            </w:r>
          </w:p>
        </w:tc>
        <w:tc>
          <w:tcPr>
            <w:tcW w:w="1665" w:type="dxa"/>
          </w:tcPr>
          <w:p w:rsidR="00C37873" w:rsidRDefault="00C37873" w:rsidP="00D34C41">
            <w:pPr>
              <w:tabs>
                <w:tab w:val="decimal" w:pos="1242"/>
              </w:tabs>
              <w:spacing w:line="375" w:lineRule="exact"/>
              <w:jc w:val="both"/>
              <w:rPr>
                <w:rFonts w:ascii="Arial" w:hAnsi="Arial" w:cs="Arial"/>
                <w:sz w:val="22"/>
                <w:szCs w:val="22"/>
              </w:rPr>
            </w:pPr>
          </w:p>
          <w:p w:rsidR="0051415B" w:rsidRPr="00E1334F" w:rsidRDefault="0051415B" w:rsidP="00D34C41">
            <w:pPr>
              <w:tabs>
                <w:tab w:val="decimal" w:pos="1242"/>
              </w:tabs>
              <w:spacing w:line="375" w:lineRule="exact"/>
              <w:jc w:val="both"/>
              <w:rPr>
                <w:rFonts w:ascii="Arial" w:hAnsi="Arial" w:cs="Arial"/>
                <w:sz w:val="22"/>
                <w:szCs w:val="22"/>
              </w:rPr>
            </w:pPr>
            <w:r>
              <w:rPr>
                <w:rFonts w:ascii="Arial" w:hAnsi="Arial" w:cs="Arial"/>
                <w:sz w:val="22"/>
                <w:szCs w:val="22"/>
              </w:rPr>
              <w:t>121,408</w:t>
            </w:r>
          </w:p>
        </w:tc>
        <w:tc>
          <w:tcPr>
            <w:tcW w:w="1665" w:type="dxa"/>
          </w:tcPr>
          <w:p w:rsidR="00C37873" w:rsidRPr="00E1334F" w:rsidRDefault="00C37873" w:rsidP="00D34C41">
            <w:pPr>
              <w:tabs>
                <w:tab w:val="decimal" w:pos="1242"/>
              </w:tabs>
              <w:spacing w:line="375" w:lineRule="exact"/>
              <w:jc w:val="both"/>
              <w:rPr>
                <w:rFonts w:ascii="Arial" w:hAnsi="Arial" w:cs="Arial"/>
                <w:sz w:val="22"/>
                <w:szCs w:val="22"/>
              </w:rPr>
            </w:pPr>
          </w:p>
          <w:p w:rsidR="00C37873" w:rsidRPr="00E1334F" w:rsidRDefault="00C37873" w:rsidP="00D34C41">
            <w:pPr>
              <w:tabs>
                <w:tab w:val="decimal" w:pos="1242"/>
              </w:tabs>
              <w:spacing w:line="375" w:lineRule="exact"/>
              <w:jc w:val="both"/>
              <w:rPr>
                <w:rFonts w:ascii="Arial" w:hAnsi="Arial" w:cs="Arial"/>
                <w:sz w:val="22"/>
                <w:szCs w:val="22"/>
              </w:rPr>
            </w:pPr>
            <w:r w:rsidRPr="00E1334F">
              <w:rPr>
                <w:rFonts w:ascii="Arial" w:hAnsi="Arial" w:cs="Arial"/>
                <w:sz w:val="22"/>
                <w:szCs w:val="22"/>
                <w:cs/>
              </w:rPr>
              <w:t>98</w:t>
            </w:r>
            <w:r w:rsidRPr="00E1334F">
              <w:rPr>
                <w:rFonts w:ascii="Arial" w:hAnsi="Arial" w:cs="Arial"/>
                <w:sz w:val="22"/>
                <w:szCs w:val="22"/>
              </w:rPr>
              <w:t>,518</w:t>
            </w:r>
          </w:p>
        </w:tc>
      </w:tr>
      <w:tr w:rsidR="00C37873" w:rsidRPr="00E1334F" w:rsidTr="00746DE0">
        <w:tc>
          <w:tcPr>
            <w:tcW w:w="5190" w:type="dxa"/>
          </w:tcPr>
          <w:p w:rsidR="00C37873" w:rsidRPr="00E1334F" w:rsidRDefault="00C37873" w:rsidP="00D34C41">
            <w:pPr>
              <w:spacing w:line="375" w:lineRule="exact"/>
              <w:ind w:right="-17"/>
              <w:rPr>
                <w:rFonts w:ascii="Arial" w:hAnsi="Arial" w:cs="Arial"/>
                <w:sz w:val="22"/>
                <w:szCs w:val="22"/>
                <w:cs/>
              </w:rPr>
            </w:pPr>
            <w:r w:rsidRPr="00E1334F">
              <w:rPr>
                <w:rFonts w:ascii="Arial" w:hAnsi="Arial" w:cs="Arial"/>
                <w:sz w:val="22"/>
                <w:szCs w:val="22"/>
              </w:rPr>
              <w:t>Accrued physician’s fee</w:t>
            </w:r>
          </w:p>
        </w:tc>
        <w:tc>
          <w:tcPr>
            <w:tcW w:w="1665" w:type="dxa"/>
          </w:tcPr>
          <w:p w:rsidR="00C37873" w:rsidRPr="00E1334F" w:rsidRDefault="0051415B" w:rsidP="00D34C41">
            <w:pPr>
              <w:tabs>
                <w:tab w:val="decimal" w:pos="1242"/>
              </w:tabs>
              <w:spacing w:line="375" w:lineRule="exact"/>
              <w:jc w:val="both"/>
              <w:rPr>
                <w:rFonts w:ascii="Arial" w:hAnsi="Arial" w:cs="Arial"/>
                <w:sz w:val="22"/>
                <w:szCs w:val="22"/>
                <w:cs/>
              </w:rPr>
            </w:pPr>
            <w:r>
              <w:rPr>
                <w:rFonts w:ascii="Arial" w:hAnsi="Arial" w:cs="Arial"/>
                <w:sz w:val="22"/>
                <w:szCs w:val="22"/>
              </w:rPr>
              <w:t>88,628</w:t>
            </w:r>
          </w:p>
        </w:tc>
        <w:tc>
          <w:tcPr>
            <w:tcW w:w="1665" w:type="dxa"/>
          </w:tcPr>
          <w:p w:rsidR="00C37873" w:rsidRPr="00E1334F" w:rsidRDefault="00C37873" w:rsidP="00D34C41">
            <w:pPr>
              <w:tabs>
                <w:tab w:val="decimal" w:pos="1242"/>
              </w:tabs>
              <w:spacing w:line="375" w:lineRule="exact"/>
              <w:jc w:val="both"/>
              <w:rPr>
                <w:rFonts w:ascii="Arial" w:hAnsi="Arial" w:cs="Arial"/>
                <w:sz w:val="22"/>
                <w:szCs w:val="22"/>
              </w:rPr>
            </w:pPr>
            <w:r w:rsidRPr="00E1334F">
              <w:rPr>
                <w:rFonts w:ascii="Arial" w:hAnsi="Arial" w:cs="Arial"/>
                <w:sz w:val="22"/>
                <w:szCs w:val="22"/>
              </w:rPr>
              <w:t>87,305</w:t>
            </w:r>
          </w:p>
        </w:tc>
      </w:tr>
      <w:tr w:rsidR="00C37873" w:rsidRPr="00E1334F" w:rsidTr="00746DE0">
        <w:tc>
          <w:tcPr>
            <w:tcW w:w="5190" w:type="dxa"/>
          </w:tcPr>
          <w:p w:rsidR="00C37873" w:rsidRPr="00E1334F" w:rsidRDefault="00C37873" w:rsidP="00D34C41">
            <w:pPr>
              <w:spacing w:line="375" w:lineRule="exact"/>
              <w:ind w:right="-17"/>
              <w:rPr>
                <w:rFonts w:ascii="Arial" w:hAnsi="Arial" w:cs="Arial"/>
                <w:sz w:val="22"/>
                <w:szCs w:val="22"/>
              </w:rPr>
            </w:pPr>
            <w:r w:rsidRPr="00E1334F">
              <w:rPr>
                <w:rFonts w:ascii="Arial" w:hAnsi="Arial" w:cs="Arial"/>
                <w:sz w:val="22"/>
                <w:szCs w:val="22"/>
              </w:rPr>
              <w:t>Accrued expenses</w:t>
            </w:r>
          </w:p>
        </w:tc>
        <w:tc>
          <w:tcPr>
            <w:tcW w:w="1665" w:type="dxa"/>
          </w:tcPr>
          <w:p w:rsidR="00C37873" w:rsidRPr="00E1334F" w:rsidRDefault="0051415B" w:rsidP="00D34C41">
            <w:pPr>
              <w:pBdr>
                <w:bottom w:val="single" w:sz="4" w:space="1" w:color="auto"/>
              </w:pBdr>
              <w:tabs>
                <w:tab w:val="decimal" w:pos="1242"/>
              </w:tabs>
              <w:spacing w:line="375" w:lineRule="exact"/>
              <w:jc w:val="both"/>
              <w:rPr>
                <w:rFonts w:ascii="Arial" w:hAnsi="Arial" w:cs="Arial"/>
                <w:sz w:val="22"/>
                <w:szCs w:val="22"/>
              </w:rPr>
            </w:pPr>
            <w:r>
              <w:rPr>
                <w:rFonts w:ascii="Arial" w:hAnsi="Arial" w:cs="Arial"/>
                <w:sz w:val="22"/>
                <w:szCs w:val="22"/>
              </w:rPr>
              <w:t>83,965</w:t>
            </w:r>
          </w:p>
        </w:tc>
        <w:tc>
          <w:tcPr>
            <w:tcW w:w="1665" w:type="dxa"/>
          </w:tcPr>
          <w:p w:rsidR="00C37873" w:rsidRPr="00E1334F" w:rsidRDefault="00C37873" w:rsidP="00D34C41">
            <w:pPr>
              <w:pBdr>
                <w:bottom w:val="single" w:sz="4" w:space="1" w:color="auto"/>
              </w:pBdr>
              <w:tabs>
                <w:tab w:val="decimal" w:pos="1242"/>
              </w:tabs>
              <w:spacing w:line="375" w:lineRule="exact"/>
              <w:jc w:val="both"/>
              <w:rPr>
                <w:rFonts w:ascii="Arial" w:hAnsi="Arial" w:cs="Arial"/>
                <w:sz w:val="22"/>
                <w:szCs w:val="22"/>
              </w:rPr>
            </w:pPr>
            <w:r w:rsidRPr="00E1334F">
              <w:rPr>
                <w:rFonts w:ascii="Arial" w:hAnsi="Arial" w:cs="Arial"/>
                <w:sz w:val="22"/>
                <w:szCs w:val="22"/>
              </w:rPr>
              <w:t>33,752</w:t>
            </w:r>
          </w:p>
        </w:tc>
      </w:tr>
      <w:tr w:rsidR="00C37873" w:rsidRPr="00E1334F" w:rsidTr="00746DE0">
        <w:tc>
          <w:tcPr>
            <w:tcW w:w="5190" w:type="dxa"/>
          </w:tcPr>
          <w:p w:rsidR="00C37873" w:rsidRPr="00E1334F" w:rsidRDefault="00C37873" w:rsidP="00D34C41">
            <w:pPr>
              <w:spacing w:line="375" w:lineRule="exact"/>
              <w:ind w:right="-17"/>
              <w:rPr>
                <w:rFonts w:ascii="Arial" w:hAnsi="Arial" w:cs="Arial"/>
                <w:sz w:val="22"/>
                <w:szCs w:val="22"/>
                <w:cs/>
              </w:rPr>
            </w:pPr>
            <w:r w:rsidRPr="00E1334F">
              <w:rPr>
                <w:rFonts w:ascii="Arial" w:hAnsi="Arial" w:cs="Arial"/>
                <w:sz w:val="22"/>
                <w:szCs w:val="22"/>
              </w:rPr>
              <w:t xml:space="preserve">Total trade and other payables </w:t>
            </w:r>
          </w:p>
        </w:tc>
        <w:tc>
          <w:tcPr>
            <w:tcW w:w="1665" w:type="dxa"/>
          </w:tcPr>
          <w:p w:rsidR="00C37873" w:rsidRPr="00E1334F" w:rsidRDefault="0051415B" w:rsidP="00D34C41">
            <w:pPr>
              <w:pBdr>
                <w:bottom w:val="double" w:sz="4" w:space="1" w:color="auto"/>
              </w:pBdr>
              <w:tabs>
                <w:tab w:val="decimal" w:pos="1242"/>
              </w:tabs>
              <w:spacing w:line="375" w:lineRule="exact"/>
              <w:jc w:val="both"/>
              <w:rPr>
                <w:rFonts w:ascii="Arial" w:hAnsi="Arial" w:cs="Arial"/>
                <w:sz w:val="22"/>
                <w:szCs w:val="22"/>
              </w:rPr>
            </w:pPr>
            <w:r>
              <w:rPr>
                <w:rFonts w:ascii="Arial" w:hAnsi="Arial" w:cs="Arial"/>
                <w:sz w:val="22"/>
                <w:szCs w:val="22"/>
              </w:rPr>
              <w:t>516,849</w:t>
            </w:r>
          </w:p>
        </w:tc>
        <w:tc>
          <w:tcPr>
            <w:tcW w:w="1665" w:type="dxa"/>
            <w:vAlign w:val="bottom"/>
          </w:tcPr>
          <w:p w:rsidR="00C37873" w:rsidRPr="00E1334F" w:rsidRDefault="00C37873" w:rsidP="00D34C41">
            <w:pPr>
              <w:pBdr>
                <w:bottom w:val="double" w:sz="4" w:space="1" w:color="auto"/>
              </w:pBdr>
              <w:tabs>
                <w:tab w:val="decimal" w:pos="1242"/>
              </w:tabs>
              <w:spacing w:line="375" w:lineRule="exact"/>
              <w:jc w:val="both"/>
              <w:rPr>
                <w:rFonts w:ascii="Arial" w:hAnsi="Arial" w:cs="Arial"/>
                <w:sz w:val="22"/>
                <w:szCs w:val="22"/>
              </w:rPr>
            </w:pPr>
            <w:r w:rsidRPr="00E1334F">
              <w:rPr>
                <w:rFonts w:ascii="Arial" w:hAnsi="Arial" w:cs="Arial"/>
                <w:sz w:val="22"/>
                <w:szCs w:val="22"/>
              </w:rPr>
              <w:t>408,384</w:t>
            </w:r>
          </w:p>
        </w:tc>
      </w:tr>
    </w:tbl>
    <w:p w:rsidR="009E7348" w:rsidRPr="00E1334F" w:rsidRDefault="009E7348" w:rsidP="00FC63A8">
      <w:pPr>
        <w:spacing w:before="120" w:after="120" w:line="375" w:lineRule="exact"/>
        <w:ind w:left="547" w:hanging="547"/>
        <w:jc w:val="thaiDistribute"/>
        <w:rPr>
          <w:rFonts w:ascii="Arial" w:hAnsi="Arial" w:cs="Arial"/>
          <w:b/>
          <w:bCs/>
          <w:sz w:val="22"/>
          <w:szCs w:val="22"/>
        </w:rPr>
      </w:pPr>
      <w:r w:rsidRPr="00E1334F">
        <w:rPr>
          <w:rFonts w:ascii="Arial" w:hAnsi="Arial" w:cs="Arial"/>
          <w:b/>
          <w:bCs/>
          <w:sz w:val="22"/>
          <w:szCs w:val="22"/>
        </w:rPr>
        <w:lastRenderedPageBreak/>
        <w:t>8.</w:t>
      </w:r>
      <w:r w:rsidRPr="00E1334F">
        <w:rPr>
          <w:rFonts w:ascii="Arial" w:hAnsi="Arial" w:cs="Arial"/>
          <w:b/>
          <w:bCs/>
          <w:sz w:val="22"/>
          <w:szCs w:val="22"/>
        </w:rPr>
        <w:tab/>
        <w:t>Loan from bank</w:t>
      </w:r>
    </w:p>
    <w:p w:rsidR="00683A91" w:rsidRPr="00E1334F" w:rsidRDefault="009E7348" w:rsidP="00FC63A8">
      <w:pPr>
        <w:pStyle w:val="BodyTextIndent"/>
        <w:spacing w:line="375" w:lineRule="exact"/>
        <w:ind w:left="540" w:firstLine="0"/>
        <w:rPr>
          <w:rFonts w:ascii="Arial" w:hAnsi="Arial" w:cs="Arial"/>
          <w:sz w:val="22"/>
          <w:szCs w:val="22"/>
        </w:rPr>
      </w:pPr>
      <w:r w:rsidRPr="00E1334F">
        <w:rPr>
          <w:rFonts w:ascii="Arial" w:hAnsi="Arial" w:cs="Arial"/>
          <w:sz w:val="22"/>
          <w:szCs w:val="22"/>
        </w:rPr>
        <w:t>On 27 April 2018, the Company ente</w:t>
      </w:r>
      <w:r w:rsidR="00FB1F20" w:rsidRPr="00E1334F">
        <w:rPr>
          <w:rFonts w:ascii="Arial" w:hAnsi="Arial" w:cs="Arial"/>
          <w:sz w:val="22"/>
          <w:szCs w:val="22"/>
        </w:rPr>
        <w:t>red into a loan agreement with a</w:t>
      </w:r>
      <w:r w:rsidRPr="00E1334F">
        <w:rPr>
          <w:rFonts w:ascii="Arial" w:hAnsi="Arial" w:cs="Arial"/>
          <w:sz w:val="22"/>
          <w:szCs w:val="22"/>
        </w:rPr>
        <w:t xml:space="preserve"> local commercial bank granting credit facilities totaling Baht 2,000 million that were used to pay costs of land, building construction, and equipment for renovation of a new building and existing building. The long-term loan is unsecured and to be paid at maturity in 21 monthly from the date of the first drawdown, or within 31 January 2020 if earlier. Interest is charged at float rate plus fixed rate, and is payable on a monthly basis.</w:t>
      </w:r>
    </w:p>
    <w:p w:rsidR="009E7348" w:rsidRPr="00E1334F" w:rsidRDefault="009E7348" w:rsidP="00FC63A8">
      <w:pPr>
        <w:overflowPunct/>
        <w:autoSpaceDE/>
        <w:autoSpaceDN/>
        <w:adjustRightInd/>
        <w:spacing w:before="120" w:after="120" w:line="375" w:lineRule="exact"/>
        <w:ind w:left="533"/>
        <w:jc w:val="both"/>
        <w:textAlignment w:val="auto"/>
        <w:rPr>
          <w:rFonts w:ascii="Arial" w:hAnsi="Arial" w:cs="Arial"/>
          <w:sz w:val="22"/>
          <w:szCs w:val="22"/>
        </w:rPr>
      </w:pPr>
      <w:r w:rsidRPr="00E1334F">
        <w:rPr>
          <w:rFonts w:ascii="Arial" w:hAnsi="Arial" w:cs="Arial"/>
          <w:sz w:val="22"/>
          <w:szCs w:val="22"/>
        </w:rPr>
        <w:t xml:space="preserve">The above loan agreement contains certain covenants and exception which the Company must comply such as:  </w:t>
      </w:r>
    </w:p>
    <w:p w:rsidR="009E7348" w:rsidRPr="00E1334F" w:rsidRDefault="009E7348" w:rsidP="00FC63A8">
      <w:pPr>
        <w:pStyle w:val="BodyTextIndent"/>
        <w:spacing w:line="375" w:lineRule="exact"/>
        <w:ind w:left="900" w:hanging="367"/>
        <w:rPr>
          <w:rFonts w:ascii="Arial" w:hAnsi="Arial" w:cs="Arial"/>
          <w:sz w:val="22"/>
          <w:szCs w:val="22"/>
        </w:rPr>
      </w:pPr>
      <w:r w:rsidRPr="00E1334F">
        <w:rPr>
          <w:rFonts w:ascii="Arial" w:hAnsi="Arial" w:cs="Arial"/>
          <w:sz w:val="22"/>
          <w:szCs w:val="22"/>
        </w:rPr>
        <w:t>-</w:t>
      </w:r>
      <w:r w:rsidRPr="00E1334F">
        <w:rPr>
          <w:rFonts w:ascii="Arial" w:hAnsi="Arial" w:cs="Arial"/>
          <w:sz w:val="22"/>
          <w:szCs w:val="22"/>
        </w:rPr>
        <w:tab/>
        <w:t>Maintain the direct and indirect shareholdings of the family of main shareholders in the Company. In case of public offering of newly issued shares, the maintenance of capital fund does not take into account the newly issued shares offered to the public.</w:t>
      </w:r>
    </w:p>
    <w:p w:rsidR="009E7348" w:rsidRPr="00E1334F" w:rsidRDefault="009E7348" w:rsidP="00FC63A8">
      <w:pPr>
        <w:pStyle w:val="BodyTextIndent"/>
        <w:spacing w:line="375" w:lineRule="exact"/>
        <w:ind w:left="900" w:hanging="367"/>
        <w:rPr>
          <w:rFonts w:ascii="Arial" w:hAnsi="Arial" w:cs="Arial"/>
          <w:sz w:val="22"/>
          <w:szCs w:val="22"/>
        </w:rPr>
      </w:pPr>
      <w:r w:rsidRPr="00E1334F">
        <w:rPr>
          <w:rFonts w:ascii="Arial" w:hAnsi="Arial" w:cs="Arial"/>
          <w:sz w:val="22"/>
          <w:szCs w:val="22"/>
        </w:rPr>
        <w:t>-</w:t>
      </w:r>
      <w:r w:rsidRPr="00E1334F">
        <w:rPr>
          <w:rFonts w:ascii="Arial" w:hAnsi="Arial" w:cs="Arial"/>
          <w:sz w:val="22"/>
          <w:szCs w:val="22"/>
        </w:rPr>
        <w:tab/>
        <w:t xml:space="preserve">Maintain a debt to equity ratio. </w:t>
      </w:r>
    </w:p>
    <w:p w:rsidR="009E7348" w:rsidRPr="00E1334F" w:rsidRDefault="009E7348" w:rsidP="00FC63A8">
      <w:pPr>
        <w:pStyle w:val="BodyTextIndent"/>
        <w:spacing w:line="375" w:lineRule="exact"/>
        <w:ind w:left="900" w:hanging="367"/>
        <w:rPr>
          <w:rFonts w:ascii="Arial" w:hAnsi="Arial" w:cs="Arial"/>
          <w:sz w:val="22"/>
          <w:szCs w:val="22"/>
        </w:rPr>
      </w:pPr>
      <w:r w:rsidRPr="00E1334F">
        <w:rPr>
          <w:rFonts w:ascii="Arial" w:hAnsi="Arial" w:cs="Arial"/>
          <w:sz w:val="22"/>
          <w:szCs w:val="22"/>
        </w:rPr>
        <w:t>-</w:t>
      </w:r>
      <w:r w:rsidRPr="00E1334F">
        <w:rPr>
          <w:rFonts w:ascii="Arial" w:hAnsi="Arial" w:cs="Arial"/>
          <w:sz w:val="22"/>
          <w:szCs w:val="22"/>
        </w:rPr>
        <w:tab/>
        <w:t>If the Company makes an initial public offering, the long-term loan is to be repaid within 15 days from the end of the offering period.</w:t>
      </w:r>
    </w:p>
    <w:p w:rsidR="009E7348" w:rsidRPr="00E1334F" w:rsidRDefault="009E7348" w:rsidP="00FC63A8">
      <w:pPr>
        <w:pStyle w:val="BodyTextIndent"/>
        <w:spacing w:line="375" w:lineRule="exact"/>
        <w:ind w:left="900" w:hanging="367"/>
        <w:rPr>
          <w:rFonts w:ascii="Arial" w:hAnsi="Arial" w:cs="Arial"/>
          <w:sz w:val="22"/>
          <w:szCs w:val="22"/>
        </w:rPr>
      </w:pPr>
      <w:r w:rsidRPr="00E1334F">
        <w:rPr>
          <w:rFonts w:ascii="Arial" w:hAnsi="Arial" w:cs="Arial"/>
          <w:sz w:val="22"/>
          <w:szCs w:val="22"/>
        </w:rPr>
        <w:t>-</w:t>
      </w:r>
      <w:r w:rsidRPr="00E1334F">
        <w:rPr>
          <w:rFonts w:ascii="Arial" w:hAnsi="Arial" w:cs="Arial"/>
          <w:sz w:val="22"/>
          <w:szCs w:val="22"/>
        </w:rPr>
        <w:tab/>
        <w:t>No changes in the shareholding structure, mergers, transfers of business, other than actions taken by the Company in making an initial public offering.</w:t>
      </w:r>
    </w:p>
    <w:p w:rsidR="009E7348" w:rsidRPr="00E1334F" w:rsidRDefault="009E7348" w:rsidP="00FC63A8">
      <w:pPr>
        <w:pStyle w:val="BodyTextIndent"/>
        <w:spacing w:line="375" w:lineRule="exact"/>
        <w:ind w:left="900" w:hanging="367"/>
        <w:rPr>
          <w:rFonts w:ascii="Arial" w:hAnsi="Arial" w:cs="Arial"/>
          <w:sz w:val="22"/>
          <w:szCs w:val="22"/>
        </w:rPr>
      </w:pPr>
      <w:r w:rsidRPr="00E1334F">
        <w:rPr>
          <w:rFonts w:ascii="Arial" w:hAnsi="Arial" w:cs="Arial"/>
          <w:sz w:val="22"/>
          <w:szCs w:val="22"/>
        </w:rPr>
        <w:t>-</w:t>
      </w:r>
      <w:r w:rsidRPr="00E1334F">
        <w:rPr>
          <w:rFonts w:ascii="Arial" w:hAnsi="Arial" w:cs="Arial"/>
          <w:sz w:val="22"/>
          <w:szCs w:val="22"/>
        </w:rPr>
        <w:tab/>
        <w:t>No disposals or transfers of the assets of the Company, except in the ordinary course of business.</w:t>
      </w:r>
    </w:p>
    <w:p w:rsidR="009E7348" w:rsidRPr="00E1334F" w:rsidRDefault="009E7348" w:rsidP="00FC63A8">
      <w:pPr>
        <w:pStyle w:val="BodyTextIndent"/>
        <w:spacing w:line="375" w:lineRule="exact"/>
        <w:ind w:left="900" w:hanging="367"/>
        <w:rPr>
          <w:rFonts w:ascii="Arial" w:hAnsi="Arial" w:cs="Arial"/>
          <w:sz w:val="22"/>
          <w:szCs w:val="22"/>
        </w:rPr>
      </w:pPr>
      <w:r w:rsidRPr="00E1334F">
        <w:rPr>
          <w:rFonts w:ascii="Arial" w:hAnsi="Arial" w:cs="Arial"/>
          <w:sz w:val="22"/>
          <w:szCs w:val="22"/>
        </w:rPr>
        <w:t>-</w:t>
      </w:r>
      <w:r w:rsidRPr="00E1334F">
        <w:rPr>
          <w:rFonts w:ascii="Arial" w:hAnsi="Arial" w:cs="Arial"/>
          <w:sz w:val="22"/>
          <w:szCs w:val="22"/>
        </w:rPr>
        <w:tab/>
        <w:t xml:space="preserve">No creation of any commitments by borrowing and guaranteeing. </w:t>
      </w:r>
    </w:p>
    <w:p w:rsidR="00C049FA" w:rsidRDefault="002C1F07" w:rsidP="00FC63A8">
      <w:pPr>
        <w:pStyle w:val="BodyTextIndent"/>
        <w:spacing w:line="375" w:lineRule="exact"/>
        <w:ind w:left="540" w:firstLine="0"/>
        <w:rPr>
          <w:rFonts w:ascii="Arial" w:hAnsi="Arial" w:cstheme="minorBidi"/>
          <w:sz w:val="22"/>
          <w:szCs w:val="22"/>
        </w:rPr>
      </w:pPr>
      <w:r>
        <w:rPr>
          <w:rFonts w:ascii="Arial" w:hAnsi="Arial" w:cstheme="minorBidi"/>
          <w:sz w:val="22"/>
          <w:szCs w:val="22"/>
        </w:rPr>
        <w:t xml:space="preserve">On 31 August 2019, the Company cancelled the </w:t>
      </w:r>
      <w:r w:rsidRPr="00E1334F">
        <w:rPr>
          <w:rFonts w:ascii="Arial" w:hAnsi="Arial" w:cs="Arial"/>
          <w:sz w:val="22"/>
          <w:szCs w:val="22"/>
        </w:rPr>
        <w:t xml:space="preserve">credit facilities </w:t>
      </w:r>
      <w:r>
        <w:rPr>
          <w:rFonts w:ascii="Arial" w:hAnsi="Arial" w:cs="Arial"/>
          <w:sz w:val="22"/>
          <w:szCs w:val="22"/>
        </w:rPr>
        <w:t>amount</w:t>
      </w:r>
      <w:r w:rsidR="00670453">
        <w:rPr>
          <w:rFonts w:ascii="Arial" w:hAnsi="Arial" w:cs="Browallia New"/>
          <w:sz w:val="22"/>
          <w:szCs w:val="28"/>
        </w:rPr>
        <w:t>ing to</w:t>
      </w:r>
      <w:r w:rsidRPr="00E1334F">
        <w:rPr>
          <w:rFonts w:ascii="Arial" w:hAnsi="Arial" w:cs="Arial"/>
          <w:sz w:val="22"/>
          <w:szCs w:val="22"/>
        </w:rPr>
        <w:t xml:space="preserve"> Baht </w:t>
      </w:r>
      <w:r>
        <w:rPr>
          <w:rFonts w:ascii="Arial" w:hAnsi="Arial" w:cs="Arial"/>
          <w:sz w:val="22"/>
          <w:szCs w:val="22"/>
        </w:rPr>
        <w:t>6</w:t>
      </w:r>
      <w:r w:rsidRPr="00E1334F">
        <w:rPr>
          <w:rFonts w:ascii="Arial" w:hAnsi="Arial" w:cs="Arial"/>
          <w:sz w:val="22"/>
          <w:szCs w:val="22"/>
        </w:rPr>
        <w:t>00 million</w:t>
      </w:r>
      <w:r>
        <w:rPr>
          <w:rFonts w:ascii="Arial" w:hAnsi="Arial" w:cs="Arial"/>
          <w:sz w:val="22"/>
          <w:szCs w:val="22"/>
        </w:rPr>
        <w:t>.</w:t>
      </w:r>
      <w:r w:rsidR="00FC63A8">
        <w:rPr>
          <w:rFonts w:ascii="Arial" w:hAnsi="Arial" w:cs="Arial"/>
          <w:sz w:val="22"/>
          <w:szCs w:val="22"/>
        </w:rPr>
        <w:t xml:space="preserve"> As a result, the Company has outstanding credit facilities totaling Baht 1,400 million.</w:t>
      </w:r>
    </w:p>
    <w:p w:rsidR="009E7348" w:rsidRPr="00E1334F" w:rsidRDefault="009E7348" w:rsidP="00FC63A8">
      <w:pPr>
        <w:pStyle w:val="BodyTextIndent"/>
        <w:spacing w:line="375" w:lineRule="exact"/>
        <w:ind w:left="540" w:firstLine="0"/>
        <w:rPr>
          <w:rFonts w:ascii="Arial" w:hAnsi="Arial" w:cs="Arial"/>
          <w:sz w:val="22"/>
          <w:szCs w:val="22"/>
        </w:rPr>
      </w:pPr>
      <w:r w:rsidRPr="00E1334F">
        <w:rPr>
          <w:rFonts w:ascii="Arial" w:hAnsi="Arial" w:cs="Arial"/>
          <w:sz w:val="22"/>
          <w:szCs w:val="22"/>
        </w:rPr>
        <w:t xml:space="preserve">As at </w:t>
      </w:r>
      <w:r w:rsidR="009E6294">
        <w:rPr>
          <w:rFonts w:ascii="Arial" w:hAnsi="Arial" w:cs="Arial"/>
          <w:sz w:val="22"/>
          <w:szCs w:val="22"/>
        </w:rPr>
        <w:t>30 September</w:t>
      </w:r>
      <w:r w:rsidRPr="00E1334F">
        <w:rPr>
          <w:rFonts w:ascii="Arial" w:hAnsi="Arial" w:cs="Arial"/>
          <w:sz w:val="22"/>
          <w:szCs w:val="22"/>
        </w:rPr>
        <w:t xml:space="preserve"> 2019, the Company has not yet been drawn down the long-term credit facilities.</w:t>
      </w:r>
    </w:p>
    <w:p w:rsidR="002F54CF" w:rsidRPr="00E1334F" w:rsidRDefault="009E7348" w:rsidP="00FC63A8">
      <w:pPr>
        <w:spacing w:before="120" w:after="120" w:line="375" w:lineRule="exact"/>
        <w:ind w:left="547" w:hanging="547"/>
        <w:jc w:val="thaiDistribute"/>
        <w:rPr>
          <w:rFonts w:ascii="Arial" w:hAnsi="Arial" w:cs="Arial"/>
          <w:b/>
          <w:bCs/>
          <w:sz w:val="22"/>
          <w:szCs w:val="22"/>
        </w:rPr>
      </w:pPr>
      <w:r w:rsidRPr="00E1334F">
        <w:rPr>
          <w:rFonts w:ascii="Arial" w:hAnsi="Arial" w:cs="Arial"/>
          <w:b/>
          <w:bCs/>
          <w:sz w:val="22"/>
          <w:szCs w:val="22"/>
        </w:rPr>
        <w:t>9</w:t>
      </w:r>
      <w:r w:rsidR="002F54CF" w:rsidRPr="00E1334F">
        <w:rPr>
          <w:rFonts w:ascii="Arial" w:hAnsi="Arial" w:cs="Arial"/>
          <w:b/>
          <w:bCs/>
          <w:sz w:val="22"/>
          <w:szCs w:val="22"/>
        </w:rPr>
        <w:t>.</w:t>
      </w:r>
      <w:r w:rsidR="002F54CF" w:rsidRPr="00E1334F">
        <w:rPr>
          <w:rFonts w:ascii="Arial" w:hAnsi="Arial" w:cs="Arial"/>
          <w:b/>
          <w:bCs/>
          <w:sz w:val="22"/>
          <w:szCs w:val="22"/>
        </w:rPr>
        <w:tab/>
      </w:r>
      <w:r w:rsidR="00086EBC" w:rsidRPr="00E1334F">
        <w:rPr>
          <w:rFonts w:ascii="Arial" w:hAnsi="Arial" w:cs="Arial"/>
          <w:b/>
          <w:bCs/>
          <w:sz w:val="22"/>
          <w:szCs w:val="22"/>
        </w:rPr>
        <w:t>Provision for long-term employee benefits</w:t>
      </w:r>
    </w:p>
    <w:p w:rsidR="000F2502" w:rsidRPr="00E1334F" w:rsidRDefault="000F2502" w:rsidP="00FC63A8">
      <w:pPr>
        <w:spacing w:before="120" w:after="120" w:line="375" w:lineRule="exact"/>
        <w:ind w:left="547"/>
        <w:jc w:val="thaiDistribute"/>
        <w:rPr>
          <w:rFonts w:ascii="Arial" w:hAnsi="Arial" w:cs="Arial"/>
          <w:sz w:val="22"/>
          <w:szCs w:val="22"/>
        </w:rPr>
      </w:pPr>
      <w:r w:rsidRPr="00E1334F">
        <w:rPr>
          <w:rFonts w:ascii="Arial" w:hAnsi="Arial" w:cs="Arial"/>
          <w:sz w:val="22"/>
          <w:szCs w:val="22"/>
        </w:rPr>
        <w:t xml:space="preserve">Movements in the provision for long-term employee benefits during the </w:t>
      </w:r>
      <w:r w:rsidR="009E6294">
        <w:rPr>
          <w:rFonts w:ascii="Arial" w:hAnsi="Arial" w:cs="Arial"/>
          <w:sz w:val="22"/>
          <w:szCs w:val="22"/>
        </w:rPr>
        <w:t>nine-month</w:t>
      </w:r>
      <w:r w:rsidRPr="00E1334F">
        <w:rPr>
          <w:rFonts w:ascii="Arial" w:hAnsi="Arial" w:cs="Arial"/>
          <w:sz w:val="22"/>
          <w:szCs w:val="22"/>
        </w:rPr>
        <w:t xml:space="preserve"> period ended </w:t>
      </w:r>
      <w:r w:rsidR="009E6294">
        <w:rPr>
          <w:rFonts w:ascii="Arial" w:hAnsi="Arial" w:cs="Arial"/>
          <w:sz w:val="22"/>
          <w:szCs w:val="22"/>
        </w:rPr>
        <w:t>30 September</w:t>
      </w:r>
      <w:r w:rsidRPr="00E1334F">
        <w:rPr>
          <w:rFonts w:ascii="Arial" w:hAnsi="Arial" w:cs="Arial"/>
          <w:sz w:val="22"/>
          <w:szCs w:val="22"/>
        </w:rPr>
        <w:t xml:space="preserve"> </w:t>
      </w:r>
      <w:r w:rsidR="009E7348" w:rsidRPr="00E1334F">
        <w:rPr>
          <w:rFonts w:ascii="Arial" w:hAnsi="Arial" w:cs="Arial"/>
          <w:sz w:val="22"/>
          <w:szCs w:val="22"/>
        </w:rPr>
        <w:t>2019</w:t>
      </w:r>
      <w:r w:rsidRPr="00E1334F">
        <w:rPr>
          <w:rFonts w:ascii="Arial" w:hAnsi="Arial" w:cs="Arial"/>
          <w:sz w:val="22"/>
          <w:szCs w:val="22"/>
        </w:rPr>
        <w:t xml:space="preserve"> are summarised below.</w:t>
      </w:r>
    </w:p>
    <w:tbl>
      <w:tblPr>
        <w:tblW w:w="8640" w:type="dxa"/>
        <w:tblInd w:w="450" w:type="dxa"/>
        <w:tblLayout w:type="fixed"/>
        <w:tblLook w:val="0000" w:firstRow="0" w:lastRow="0" w:firstColumn="0" w:lastColumn="0" w:noHBand="0" w:noVBand="0"/>
      </w:tblPr>
      <w:tblGrid>
        <w:gridCol w:w="4228"/>
        <w:gridCol w:w="2702"/>
        <w:gridCol w:w="1710"/>
      </w:tblGrid>
      <w:tr w:rsidR="00746DE0" w:rsidRPr="00E1334F" w:rsidTr="00746DE0">
        <w:tc>
          <w:tcPr>
            <w:tcW w:w="4228" w:type="dxa"/>
          </w:tcPr>
          <w:p w:rsidR="00746DE0" w:rsidRPr="00E1334F" w:rsidRDefault="00746DE0" w:rsidP="00FC63A8">
            <w:pPr>
              <w:pStyle w:val="BodyText2"/>
              <w:spacing w:before="0" w:after="0" w:line="375" w:lineRule="exact"/>
              <w:ind w:left="32"/>
              <w:rPr>
                <w:rFonts w:ascii="Arial" w:hAnsi="Arial" w:cs="Arial"/>
                <w:sz w:val="22"/>
                <w:szCs w:val="22"/>
              </w:rPr>
            </w:pPr>
          </w:p>
        </w:tc>
        <w:tc>
          <w:tcPr>
            <w:tcW w:w="4412" w:type="dxa"/>
            <w:gridSpan w:val="2"/>
          </w:tcPr>
          <w:p w:rsidR="00746DE0" w:rsidRPr="00E1334F" w:rsidRDefault="00746DE0" w:rsidP="00FC63A8">
            <w:pPr>
              <w:tabs>
                <w:tab w:val="left" w:pos="600"/>
                <w:tab w:val="left" w:pos="900"/>
                <w:tab w:val="right" w:pos="7280"/>
                <w:tab w:val="right" w:pos="8540"/>
              </w:tabs>
              <w:spacing w:line="375" w:lineRule="exact"/>
              <w:ind w:right="-45"/>
              <w:jc w:val="right"/>
              <w:rPr>
                <w:rFonts w:ascii="Arial" w:hAnsi="Arial" w:cs="Arial"/>
                <w:sz w:val="22"/>
                <w:szCs w:val="22"/>
              </w:rPr>
            </w:pPr>
            <w:r w:rsidRPr="00E1334F">
              <w:rPr>
                <w:rFonts w:ascii="Arial" w:hAnsi="Arial" w:cs="Arial"/>
                <w:sz w:val="22"/>
                <w:szCs w:val="22"/>
              </w:rPr>
              <w:t xml:space="preserve"> (Unit: Thousand Baht)</w:t>
            </w:r>
          </w:p>
        </w:tc>
      </w:tr>
      <w:tr w:rsidR="00746DE0" w:rsidRPr="00E1334F" w:rsidTr="00746DE0">
        <w:tc>
          <w:tcPr>
            <w:tcW w:w="4228" w:type="dxa"/>
          </w:tcPr>
          <w:p w:rsidR="00746DE0" w:rsidRPr="00E1334F" w:rsidRDefault="00746DE0" w:rsidP="00FC63A8">
            <w:pPr>
              <w:pStyle w:val="BodyText2"/>
              <w:spacing w:before="0" w:after="0" w:line="375" w:lineRule="exact"/>
              <w:ind w:left="32"/>
              <w:rPr>
                <w:rFonts w:ascii="Arial" w:hAnsi="Arial" w:cs="Arial"/>
                <w:sz w:val="22"/>
                <w:szCs w:val="22"/>
              </w:rPr>
            </w:pPr>
          </w:p>
        </w:tc>
        <w:tc>
          <w:tcPr>
            <w:tcW w:w="2702" w:type="dxa"/>
          </w:tcPr>
          <w:p w:rsidR="00746DE0" w:rsidRPr="00E1334F" w:rsidRDefault="00746DE0" w:rsidP="00FC63A8">
            <w:pPr>
              <w:tabs>
                <w:tab w:val="decimal" w:pos="1593"/>
              </w:tabs>
              <w:spacing w:line="375" w:lineRule="exact"/>
              <w:rPr>
                <w:rFonts w:ascii="Arial" w:hAnsi="Arial" w:cs="Arial"/>
                <w:sz w:val="22"/>
                <w:szCs w:val="22"/>
              </w:rPr>
            </w:pPr>
          </w:p>
        </w:tc>
        <w:tc>
          <w:tcPr>
            <w:tcW w:w="1710" w:type="dxa"/>
          </w:tcPr>
          <w:p w:rsidR="00746DE0" w:rsidRPr="00E1334F" w:rsidRDefault="00746DE0" w:rsidP="00FC63A8">
            <w:pPr>
              <w:pBdr>
                <w:bottom w:val="single" w:sz="4" w:space="1" w:color="auto"/>
              </w:pBdr>
              <w:tabs>
                <w:tab w:val="left" w:pos="600"/>
                <w:tab w:val="left" w:pos="900"/>
                <w:tab w:val="right" w:pos="7280"/>
                <w:tab w:val="right" w:pos="8540"/>
              </w:tabs>
              <w:spacing w:line="375" w:lineRule="exact"/>
              <w:ind w:right="-45"/>
              <w:jc w:val="center"/>
              <w:rPr>
                <w:rFonts w:ascii="Arial" w:hAnsi="Arial" w:cs="Arial"/>
                <w:sz w:val="22"/>
                <w:szCs w:val="22"/>
              </w:rPr>
            </w:pPr>
            <w:r w:rsidRPr="00E1334F">
              <w:rPr>
                <w:rFonts w:ascii="Arial" w:hAnsi="Arial" w:cs="Arial"/>
                <w:sz w:val="22"/>
                <w:szCs w:val="22"/>
              </w:rPr>
              <w:t>Amount</w:t>
            </w:r>
          </w:p>
        </w:tc>
      </w:tr>
      <w:tr w:rsidR="000237C8" w:rsidRPr="00E1334F" w:rsidTr="00746DE0">
        <w:tc>
          <w:tcPr>
            <w:tcW w:w="4228" w:type="dxa"/>
          </w:tcPr>
          <w:p w:rsidR="000237C8" w:rsidRPr="00E1334F" w:rsidRDefault="000237C8" w:rsidP="00FC63A8">
            <w:pPr>
              <w:pStyle w:val="BodyText2"/>
              <w:spacing w:before="0" w:after="0" w:line="375" w:lineRule="exact"/>
              <w:ind w:left="32"/>
              <w:rPr>
                <w:rFonts w:ascii="Arial" w:hAnsi="Arial" w:cs="Arial"/>
                <w:sz w:val="22"/>
                <w:szCs w:val="22"/>
              </w:rPr>
            </w:pPr>
            <w:r w:rsidRPr="00E1334F">
              <w:rPr>
                <w:rFonts w:ascii="Arial" w:hAnsi="Arial" w:cs="Arial"/>
                <w:sz w:val="22"/>
                <w:szCs w:val="22"/>
              </w:rPr>
              <w:t xml:space="preserve">Balance as at 1 January </w:t>
            </w:r>
            <w:r w:rsidR="009E7348" w:rsidRPr="00E1334F">
              <w:rPr>
                <w:rFonts w:ascii="Arial" w:hAnsi="Arial" w:cs="Arial"/>
                <w:sz w:val="22"/>
                <w:szCs w:val="22"/>
              </w:rPr>
              <w:t>2019</w:t>
            </w:r>
            <w:r w:rsidRPr="00E1334F">
              <w:rPr>
                <w:rFonts w:ascii="Arial" w:hAnsi="Arial" w:cs="Arial"/>
                <w:sz w:val="22"/>
                <w:szCs w:val="22"/>
              </w:rPr>
              <w:t xml:space="preserve"> - audited</w:t>
            </w:r>
          </w:p>
        </w:tc>
        <w:tc>
          <w:tcPr>
            <w:tcW w:w="2702" w:type="dxa"/>
          </w:tcPr>
          <w:p w:rsidR="000237C8" w:rsidRPr="00E1334F" w:rsidRDefault="000237C8" w:rsidP="00FC63A8">
            <w:pPr>
              <w:tabs>
                <w:tab w:val="decimal" w:pos="1593"/>
              </w:tabs>
              <w:spacing w:line="375" w:lineRule="exact"/>
              <w:rPr>
                <w:rFonts w:ascii="Arial" w:hAnsi="Arial" w:cs="Arial"/>
                <w:sz w:val="22"/>
                <w:szCs w:val="22"/>
              </w:rPr>
            </w:pPr>
          </w:p>
        </w:tc>
        <w:tc>
          <w:tcPr>
            <w:tcW w:w="1710" w:type="dxa"/>
          </w:tcPr>
          <w:p w:rsidR="000237C8" w:rsidRPr="00E1334F" w:rsidRDefault="009E7348" w:rsidP="00FC63A8">
            <w:pPr>
              <w:tabs>
                <w:tab w:val="decimal" w:pos="1332"/>
              </w:tabs>
              <w:spacing w:line="375" w:lineRule="exact"/>
              <w:rPr>
                <w:rFonts w:ascii="Arial" w:hAnsi="Arial" w:cs="Arial"/>
                <w:sz w:val="22"/>
                <w:szCs w:val="22"/>
              </w:rPr>
            </w:pPr>
            <w:r w:rsidRPr="00E1334F">
              <w:rPr>
                <w:rFonts w:ascii="Arial" w:hAnsi="Arial" w:cs="Arial"/>
                <w:sz w:val="22"/>
                <w:szCs w:val="22"/>
              </w:rPr>
              <w:t>100,687</w:t>
            </w:r>
          </w:p>
        </w:tc>
      </w:tr>
      <w:tr w:rsidR="00C37873" w:rsidRPr="00E1334F" w:rsidTr="00746DE0">
        <w:tc>
          <w:tcPr>
            <w:tcW w:w="4228" w:type="dxa"/>
          </w:tcPr>
          <w:p w:rsidR="00C37873" w:rsidRPr="00E1334F" w:rsidRDefault="00C37873" w:rsidP="00FC63A8">
            <w:pPr>
              <w:pStyle w:val="BodyText2"/>
              <w:tabs>
                <w:tab w:val="left" w:pos="612"/>
              </w:tabs>
              <w:spacing w:before="0" w:after="0" w:line="375" w:lineRule="exact"/>
              <w:ind w:left="32"/>
              <w:rPr>
                <w:rFonts w:ascii="Arial" w:hAnsi="Arial" w:cs="Arial"/>
                <w:sz w:val="22"/>
                <w:szCs w:val="22"/>
              </w:rPr>
            </w:pPr>
            <w:r w:rsidRPr="00E1334F">
              <w:rPr>
                <w:rFonts w:ascii="Arial" w:hAnsi="Arial" w:cs="Arial"/>
                <w:sz w:val="22"/>
                <w:szCs w:val="22"/>
              </w:rPr>
              <w:t>Increase during the period</w:t>
            </w:r>
          </w:p>
        </w:tc>
        <w:tc>
          <w:tcPr>
            <w:tcW w:w="2702" w:type="dxa"/>
            <w:vAlign w:val="bottom"/>
          </w:tcPr>
          <w:p w:rsidR="00C37873" w:rsidRPr="00E1334F" w:rsidRDefault="00C37873" w:rsidP="00FC63A8">
            <w:pPr>
              <w:tabs>
                <w:tab w:val="decimal" w:pos="1593"/>
              </w:tabs>
              <w:spacing w:line="375" w:lineRule="exact"/>
              <w:rPr>
                <w:rFonts w:ascii="Arial" w:hAnsi="Arial" w:cs="Arial"/>
                <w:sz w:val="22"/>
                <w:szCs w:val="22"/>
              </w:rPr>
            </w:pPr>
          </w:p>
        </w:tc>
        <w:tc>
          <w:tcPr>
            <w:tcW w:w="1710" w:type="dxa"/>
          </w:tcPr>
          <w:p w:rsidR="00C37873" w:rsidRPr="00E1334F" w:rsidRDefault="000C0ECC" w:rsidP="00FC63A8">
            <w:pPr>
              <w:tabs>
                <w:tab w:val="decimal" w:pos="1332"/>
              </w:tabs>
              <w:spacing w:line="375" w:lineRule="exact"/>
              <w:rPr>
                <w:rFonts w:ascii="Arial" w:hAnsi="Arial" w:cs="Arial"/>
                <w:sz w:val="22"/>
                <w:szCs w:val="22"/>
              </w:rPr>
            </w:pPr>
            <w:r>
              <w:rPr>
                <w:rFonts w:ascii="Arial" w:hAnsi="Arial" w:cs="Arial"/>
                <w:sz w:val="22"/>
                <w:szCs w:val="22"/>
              </w:rPr>
              <w:t>37,441</w:t>
            </w:r>
          </w:p>
        </w:tc>
      </w:tr>
      <w:tr w:rsidR="00C37873" w:rsidRPr="00E1334F" w:rsidTr="00746DE0">
        <w:trPr>
          <w:trHeight w:val="80"/>
        </w:trPr>
        <w:tc>
          <w:tcPr>
            <w:tcW w:w="4228" w:type="dxa"/>
          </w:tcPr>
          <w:p w:rsidR="00C37873" w:rsidRPr="00E1334F" w:rsidRDefault="00C37873" w:rsidP="00FC63A8">
            <w:pPr>
              <w:pStyle w:val="BodyText2"/>
              <w:tabs>
                <w:tab w:val="left" w:pos="612"/>
              </w:tabs>
              <w:spacing w:before="0" w:after="0" w:line="375" w:lineRule="exact"/>
              <w:ind w:left="32"/>
              <w:rPr>
                <w:rFonts w:ascii="Arial" w:hAnsi="Arial" w:cs="Arial"/>
                <w:sz w:val="22"/>
                <w:szCs w:val="22"/>
              </w:rPr>
            </w:pPr>
            <w:r w:rsidRPr="00E1334F">
              <w:rPr>
                <w:rFonts w:ascii="Arial" w:hAnsi="Arial" w:cs="Arial"/>
                <w:sz w:val="22"/>
                <w:szCs w:val="22"/>
              </w:rPr>
              <w:t>Utilised</w:t>
            </w:r>
          </w:p>
        </w:tc>
        <w:tc>
          <w:tcPr>
            <w:tcW w:w="2702" w:type="dxa"/>
            <w:vAlign w:val="bottom"/>
          </w:tcPr>
          <w:p w:rsidR="00C37873" w:rsidRPr="00E1334F" w:rsidRDefault="00C37873" w:rsidP="00FC63A8">
            <w:pPr>
              <w:tabs>
                <w:tab w:val="decimal" w:pos="1593"/>
              </w:tabs>
              <w:spacing w:line="375" w:lineRule="exact"/>
              <w:rPr>
                <w:rFonts w:ascii="Arial" w:hAnsi="Arial" w:cs="Arial"/>
                <w:sz w:val="22"/>
                <w:szCs w:val="22"/>
              </w:rPr>
            </w:pPr>
          </w:p>
        </w:tc>
        <w:tc>
          <w:tcPr>
            <w:tcW w:w="1710" w:type="dxa"/>
          </w:tcPr>
          <w:p w:rsidR="00C37873" w:rsidRPr="00E1334F" w:rsidRDefault="000C0ECC" w:rsidP="00FC63A8">
            <w:pPr>
              <w:tabs>
                <w:tab w:val="decimal" w:pos="1332"/>
              </w:tabs>
              <w:spacing w:line="375" w:lineRule="exact"/>
              <w:rPr>
                <w:rFonts w:ascii="Arial" w:hAnsi="Arial" w:cs="Arial"/>
                <w:sz w:val="22"/>
                <w:szCs w:val="22"/>
              </w:rPr>
            </w:pPr>
            <w:r>
              <w:rPr>
                <w:rFonts w:ascii="Arial" w:hAnsi="Arial" w:cs="Arial"/>
                <w:sz w:val="22"/>
                <w:szCs w:val="22"/>
              </w:rPr>
              <w:t>(5,230)</w:t>
            </w:r>
          </w:p>
        </w:tc>
      </w:tr>
      <w:tr w:rsidR="00C37873" w:rsidRPr="00E1334F" w:rsidTr="00746DE0">
        <w:trPr>
          <w:trHeight w:val="80"/>
        </w:trPr>
        <w:tc>
          <w:tcPr>
            <w:tcW w:w="4228" w:type="dxa"/>
          </w:tcPr>
          <w:p w:rsidR="00C37873" w:rsidRPr="00E1334F" w:rsidRDefault="00C37873" w:rsidP="00FC63A8">
            <w:pPr>
              <w:pStyle w:val="BodyText2"/>
              <w:spacing w:before="0" w:after="0" w:line="375" w:lineRule="exact"/>
              <w:rPr>
                <w:rFonts w:ascii="Arial" w:hAnsi="Arial" w:cs="Arial"/>
                <w:sz w:val="22"/>
                <w:szCs w:val="22"/>
              </w:rPr>
            </w:pPr>
            <w:r w:rsidRPr="00E1334F">
              <w:rPr>
                <w:rFonts w:ascii="Arial" w:hAnsi="Arial" w:cs="Arial"/>
                <w:sz w:val="22"/>
                <w:szCs w:val="22"/>
              </w:rPr>
              <w:lastRenderedPageBreak/>
              <w:t xml:space="preserve">Balance as at </w:t>
            </w:r>
            <w:r w:rsidR="009E6294">
              <w:rPr>
                <w:rFonts w:ascii="Arial" w:hAnsi="Arial" w:cs="Arial"/>
                <w:sz w:val="22"/>
                <w:szCs w:val="22"/>
              </w:rPr>
              <w:t>30 September</w:t>
            </w:r>
            <w:r w:rsidRPr="00E1334F">
              <w:rPr>
                <w:rFonts w:ascii="Arial" w:hAnsi="Arial" w:cs="Arial"/>
                <w:sz w:val="22"/>
                <w:szCs w:val="22"/>
              </w:rPr>
              <w:t xml:space="preserve"> 2019</w:t>
            </w:r>
          </w:p>
        </w:tc>
        <w:tc>
          <w:tcPr>
            <w:tcW w:w="2702" w:type="dxa"/>
          </w:tcPr>
          <w:p w:rsidR="00C37873" w:rsidRPr="00E1334F" w:rsidRDefault="00C37873" w:rsidP="00FC63A8">
            <w:pPr>
              <w:tabs>
                <w:tab w:val="decimal" w:pos="1593"/>
              </w:tabs>
              <w:spacing w:line="375" w:lineRule="exact"/>
              <w:rPr>
                <w:rFonts w:ascii="Arial" w:hAnsi="Arial" w:cs="Arial"/>
                <w:sz w:val="22"/>
                <w:szCs w:val="22"/>
              </w:rPr>
            </w:pPr>
          </w:p>
        </w:tc>
        <w:tc>
          <w:tcPr>
            <w:tcW w:w="1710" w:type="dxa"/>
          </w:tcPr>
          <w:p w:rsidR="00C37873" w:rsidRPr="00E1334F" w:rsidRDefault="000C0ECC" w:rsidP="00FC63A8">
            <w:pPr>
              <w:pBdr>
                <w:top w:val="single" w:sz="4" w:space="1" w:color="auto"/>
                <w:bottom w:val="double" w:sz="4" w:space="1" w:color="auto"/>
              </w:pBdr>
              <w:tabs>
                <w:tab w:val="decimal" w:pos="1332"/>
              </w:tabs>
              <w:spacing w:line="375" w:lineRule="exact"/>
              <w:rPr>
                <w:rFonts w:ascii="Arial" w:hAnsi="Arial" w:cs="Arial"/>
                <w:sz w:val="22"/>
                <w:szCs w:val="22"/>
              </w:rPr>
            </w:pPr>
            <w:r>
              <w:rPr>
                <w:rFonts w:ascii="Arial" w:hAnsi="Arial" w:cs="Arial"/>
                <w:sz w:val="22"/>
                <w:szCs w:val="22"/>
              </w:rPr>
              <w:t>132,898</w:t>
            </w:r>
          </w:p>
        </w:tc>
      </w:tr>
    </w:tbl>
    <w:p w:rsidR="00C37873" w:rsidRPr="00E1334F" w:rsidRDefault="00C37873" w:rsidP="00C37873">
      <w:pPr>
        <w:spacing w:before="120" w:after="120" w:line="380" w:lineRule="exact"/>
        <w:ind w:left="547"/>
        <w:jc w:val="thaiDistribute"/>
        <w:rPr>
          <w:rFonts w:ascii="Arial" w:eastAsia="MS Mincho" w:hAnsi="Arial" w:cs="Arial"/>
          <w:color w:val="000000"/>
          <w:sz w:val="22"/>
          <w:szCs w:val="22"/>
        </w:rPr>
      </w:pPr>
      <w:r w:rsidRPr="00E1334F">
        <w:rPr>
          <w:rFonts w:ascii="Arial" w:eastAsia="MS Mincho" w:hAnsi="Arial" w:cs="Arial"/>
          <w:color w:val="000000"/>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E1334F">
        <w:rPr>
          <w:rFonts w:ascii="Arial" w:eastAsia="MS Mincho" w:hAnsi="Arial" w:cs="Arial"/>
          <w:color w:val="000000"/>
          <w:sz w:val="22"/>
          <w:szCs w:val="22"/>
          <w:cs/>
        </w:rPr>
        <w:t xml:space="preserve"> </w:t>
      </w:r>
      <w:r w:rsidRPr="00E1334F">
        <w:rPr>
          <w:rFonts w:ascii="Arial" w:eastAsia="MS Mincho" w:hAnsi="Arial" w:cs="Arial"/>
          <w:color w:val="000000"/>
          <w:sz w:val="22"/>
          <w:szCs w:val="22"/>
        </w:rPr>
        <w:t>This change is considered a post-employment benefits plan amendment and the Company has additional long-term employee benefit liabilities of Baht 28 million as a result. The Company reflected the effect of the change by recognising past service costs as expenses in the statement of comprehensive income of the period</w:t>
      </w:r>
      <w:r w:rsidR="00B816A3" w:rsidRPr="00E1334F">
        <w:rPr>
          <w:rFonts w:ascii="Arial" w:eastAsia="MS Mincho" w:hAnsi="Arial" w:cs="Arial"/>
          <w:color w:val="000000"/>
          <w:sz w:val="22"/>
          <w:szCs w:val="22"/>
        </w:rPr>
        <w:t xml:space="preserve"> in which the law is effective</w:t>
      </w:r>
      <w:r w:rsidR="00344441">
        <w:rPr>
          <w:rFonts w:ascii="Arial" w:eastAsia="MS Mincho" w:hAnsi="Arial" w:cs="Arial"/>
          <w:color w:val="000000"/>
          <w:sz w:val="22"/>
          <w:szCs w:val="22"/>
        </w:rPr>
        <w:t>, which is the second quarter of the current year</w:t>
      </w:r>
      <w:r w:rsidR="00B816A3" w:rsidRPr="00E1334F">
        <w:rPr>
          <w:rFonts w:ascii="Arial" w:eastAsia="MS Mincho" w:hAnsi="Arial" w:cs="Arial"/>
          <w:color w:val="000000"/>
          <w:sz w:val="22"/>
          <w:szCs w:val="22"/>
        </w:rPr>
        <w:t>.</w:t>
      </w:r>
    </w:p>
    <w:p w:rsidR="00E55DCF" w:rsidRPr="00E1334F" w:rsidRDefault="00E55DCF" w:rsidP="00A45EA2">
      <w:pPr>
        <w:tabs>
          <w:tab w:val="left" w:pos="540"/>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sidRPr="00E1334F">
        <w:rPr>
          <w:rFonts w:ascii="Arial" w:hAnsi="Arial" w:cs="Arial"/>
          <w:b/>
          <w:bCs/>
          <w:sz w:val="22"/>
          <w:szCs w:val="22"/>
        </w:rPr>
        <w:t>10.</w:t>
      </w:r>
      <w:r w:rsidRPr="00E1334F">
        <w:rPr>
          <w:rFonts w:ascii="Arial" w:hAnsi="Arial" w:cs="Arial"/>
          <w:b/>
          <w:bCs/>
          <w:sz w:val="22"/>
          <w:szCs w:val="22"/>
        </w:rPr>
        <w:tab/>
        <w:t>Dividend</w:t>
      </w:r>
      <w:r w:rsidR="00C2299E" w:rsidRPr="00E1334F">
        <w:rPr>
          <w:rFonts w:ascii="Arial" w:hAnsi="Arial" w:cs="Arial"/>
          <w:b/>
          <w:bCs/>
          <w:sz w:val="22"/>
          <w:szCs w:val="22"/>
        </w:rPr>
        <w:t xml:space="preserve"> payment</w:t>
      </w:r>
    </w:p>
    <w:tbl>
      <w:tblPr>
        <w:tblW w:w="8730" w:type="dxa"/>
        <w:tblInd w:w="450" w:type="dxa"/>
        <w:tblLook w:val="01E0" w:firstRow="1" w:lastRow="1" w:firstColumn="1" w:lastColumn="1" w:noHBand="0" w:noVBand="0"/>
      </w:tblPr>
      <w:tblGrid>
        <w:gridCol w:w="2340"/>
        <w:gridCol w:w="3060"/>
        <w:gridCol w:w="1710"/>
        <w:gridCol w:w="1620"/>
      </w:tblGrid>
      <w:tr w:rsidR="008A5D7E" w:rsidRPr="00E1334F" w:rsidTr="009376C4">
        <w:tc>
          <w:tcPr>
            <w:tcW w:w="2340" w:type="dxa"/>
            <w:vAlign w:val="bottom"/>
          </w:tcPr>
          <w:p w:rsidR="008A5D7E" w:rsidRPr="00E1334F" w:rsidRDefault="008A5D7E" w:rsidP="00344441">
            <w:pPr>
              <w:pBdr>
                <w:bottom w:val="single" w:sz="4" w:space="1" w:color="auto"/>
              </w:pBdr>
              <w:spacing w:line="380" w:lineRule="exact"/>
              <w:jc w:val="center"/>
              <w:rPr>
                <w:rFonts w:ascii="Arial" w:hAnsi="Arial" w:cs="Arial"/>
                <w:sz w:val="20"/>
                <w:szCs w:val="20"/>
              </w:rPr>
            </w:pPr>
            <w:r w:rsidRPr="00E1334F">
              <w:rPr>
                <w:rFonts w:ascii="Arial" w:hAnsi="Arial" w:cs="Arial"/>
                <w:sz w:val="20"/>
                <w:szCs w:val="20"/>
              </w:rPr>
              <w:t>Dividends</w:t>
            </w:r>
          </w:p>
        </w:tc>
        <w:tc>
          <w:tcPr>
            <w:tcW w:w="3060" w:type="dxa"/>
            <w:vAlign w:val="bottom"/>
          </w:tcPr>
          <w:p w:rsidR="008A5D7E" w:rsidRPr="00E1334F" w:rsidRDefault="008A5D7E" w:rsidP="00344441">
            <w:pPr>
              <w:pBdr>
                <w:bottom w:val="single" w:sz="4" w:space="1" w:color="auto"/>
              </w:pBdr>
              <w:spacing w:line="380" w:lineRule="exact"/>
              <w:jc w:val="center"/>
              <w:rPr>
                <w:rFonts w:ascii="Arial" w:hAnsi="Arial" w:cs="Arial"/>
                <w:sz w:val="20"/>
                <w:szCs w:val="20"/>
              </w:rPr>
            </w:pPr>
            <w:r w:rsidRPr="00E1334F">
              <w:rPr>
                <w:rFonts w:ascii="Arial" w:hAnsi="Arial" w:cs="Arial"/>
                <w:sz w:val="20"/>
                <w:szCs w:val="20"/>
              </w:rPr>
              <w:t>Approved by</w:t>
            </w:r>
          </w:p>
        </w:tc>
        <w:tc>
          <w:tcPr>
            <w:tcW w:w="1710" w:type="dxa"/>
            <w:vAlign w:val="bottom"/>
          </w:tcPr>
          <w:p w:rsidR="008A5D7E" w:rsidRPr="00E1334F" w:rsidRDefault="008A5D7E" w:rsidP="00344441">
            <w:pPr>
              <w:pBdr>
                <w:bottom w:val="single" w:sz="4" w:space="1" w:color="auto"/>
              </w:pBdr>
              <w:spacing w:line="380" w:lineRule="exact"/>
              <w:jc w:val="center"/>
              <w:rPr>
                <w:rFonts w:ascii="Arial" w:hAnsi="Arial" w:cs="Arial"/>
                <w:sz w:val="20"/>
                <w:szCs w:val="20"/>
              </w:rPr>
            </w:pPr>
            <w:r w:rsidRPr="00E1334F">
              <w:rPr>
                <w:rFonts w:ascii="Arial" w:hAnsi="Arial" w:cs="Arial"/>
                <w:sz w:val="20"/>
                <w:szCs w:val="20"/>
              </w:rPr>
              <w:t>Total dividends</w:t>
            </w:r>
          </w:p>
          <w:p w:rsidR="008A5D7E" w:rsidRPr="00E1334F" w:rsidRDefault="008A5D7E" w:rsidP="00344441">
            <w:pPr>
              <w:pBdr>
                <w:bottom w:val="single" w:sz="4" w:space="1" w:color="auto"/>
              </w:pBdr>
              <w:spacing w:line="380" w:lineRule="exact"/>
              <w:jc w:val="center"/>
              <w:rPr>
                <w:rFonts w:ascii="Arial" w:hAnsi="Arial" w:cs="Arial"/>
                <w:sz w:val="20"/>
                <w:szCs w:val="20"/>
              </w:rPr>
            </w:pPr>
            <w:r w:rsidRPr="00E1334F">
              <w:rPr>
                <w:rFonts w:ascii="Arial" w:hAnsi="Arial" w:cs="Arial"/>
                <w:sz w:val="20"/>
                <w:szCs w:val="20"/>
              </w:rPr>
              <w:t>(Thousand Baht)</w:t>
            </w:r>
          </w:p>
        </w:tc>
        <w:tc>
          <w:tcPr>
            <w:tcW w:w="1620" w:type="dxa"/>
            <w:vAlign w:val="bottom"/>
          </w:tcPr>
          <w:p w:rsidR="008A5D7E" w:rsidRPr="00E1334F" w:rsidRDefault="008A5D7E" w:rsidP="00344441">
            <w:pPr>
              <w:pBdr>
                <w:bottom w:val="single" w:sz="4" w:space="1" w:color="auto"/>
              </w:pBdr>
              <w:spacing w:line="380" w:lineRule="exact"/>
              <w:ind w:right="-108"/>
              <w:jc w:val="center"/>
              <w:rPr>
                <w:rFonts w:ascii="Arial" w:hAnsi="Arial" w:cs="Arial"/>
                <w:sz w:val="20"/>
                <w:szCs w:val="20"/>
                <w:cs/>
              </w:rPr>
            </w:pPr>
            <w:r w:rsidRPr="00E1334F">
              <w:rPr>
                <w:rFonts w:ascii="Arial" w:hAnsi="Arial" w:cs="Arial"/>
                <w:sz w:val="20"/>
                <w:szCs w:val="20"/>
              </w:rPr>
              <w:t>Dividend                 per share (Baht)</w:t>
            </w:r>
          </w:p>
        </w:tc>
      </w:tr>
      <w:tr w:rsidR="008A5D7E" w:rsidRPr="00E1334F" w:rsidTr="009376C4">
        <w:tc>
          <w:tcPr>
            <w:tcW w:w="2340" w:type="dxa"/>
          </w:tcPr>
          <w:p w:rsidR="008A5D7E" w:rsidRPr="00E1334F" w:rsidRDefault="008A5D7E" w:rsidP="008A5D7E">
            <w:pPr>
              <w:tabs>
                <w:tab w:val="left" w:pos="900"/>
                <w:tab w:val="right" w:pos="7200"/>
                <w:tab w:val="right" w:pos="8540"/>
              </w:tabs>
              <w:spacing w:line="380" w:lineRule="exact"/>
              <w:jc w:val="thaiDistribute"/>
              <w:rPr>
                <w:rFonts w:ascii="Arial" w:hAnsi="Arial" w:cs="Arial"/>
                <w:sz w:val="20"/>
                <w:szCs w:val="20"/>
              </w:rPr>
            </w:pPr>
            <w:r w:rsidRPr="00E1334F">
              <w:rPr>
                <w:rFonts w:ascii="Arial" w:hAnsi="Arial" w:cs="Arial"/>
                <w:sz w:val="20"/>
                <w:szCs w:val="20"/>
              </w:rPr>
              <w:t>Final dividends for 2017</w:t>
            </w:r>
          </w:p>
        </w:tc>
        <w:tc>
          <w:tcPr>
            <w:tcW w:w="3060" w:type="dxa"/>
          </w:tcPr>
          <w:p w:rsidR="008A5D7E" w:rsidRPr="00E1334F" w:rsidRDefault="008A5D7E" w:rsidP="008A5D7E">
            <w:pPr>
              <w:tabs>
                <w:tab w:val="left" w:pos="900"/>
                <w:tab w:val="right" w:pos="7200"/>
                <w:tab w:val="right" w:pos="8540"/>
              </w:tabs>
              <w:spacing w:line="380" w:lineRule="exact"/>
              <w:ind w:left="72" w:right="-108" w:hanging="72"/>
              <w:rPr>
                <w:rFonts w:ascii="Arial" w:hAnsi="Arial" w:cs="Arial"/>
                <w:sz w:val="20"/>
                <w:szCs w:val="20"/>
                <w:cs/>
              </w:rPr>
            </w:pPr>
            <w:r w:rsidRPr="00E1334F">
              <w:rPr>
                <w:rFonts w:ascii="Arial" w:hAnsi="Arial" w:cs="Arial"/>
                <w:sz w:val="20"/>
                <w:szCs w:val="20"/>
              </w:rPr>
              <w:t>Annual General Meeting of the shareholders on 28 March 2018</w:t>
            </w:r>
          </w:p>
        </w:tc>
        <w:tc>
          <w:tcPr>
            <w:tcW w:w="1710" w:type="dxa"/>
            <w:vAlign w:val="bottom"/>
          </w:tcPr>
          <w:p w:rsidR="008A5D7E" w:rsidRPr="00E1334F" w:rsidRDefault="008A5D7E" w:rsidP="008A5D7E">
            <w:pPr>
              <w:tabs>
                <w:tab w:val="left" w:pos="1152"/>
                <w:tab w:val="right" w:pos="7200"/>
                <w:tab w:val="right" w:pos="8540"/>
              </w:tabs>
              <w:spacing w:line="380" w:lineRule="exact"/>
              <w:jc w:val="center"/>
              <w:rPr>
                <w:rFonts w:ascii="Arial" w:hAnsi="Arial" w:cs="Arial"/>
                <w:sz w:val="20"/>
                <w:szCs w:val="20"/>
              </w:rPr>
            </w:pPr>
            <w:r w:rsidRPr="00E1334F">
              <w:rPr>
                <w:rFonts w:ascii="Arial" w:hAnsi="Arial" w:cs="Arial"/>
                <w:sz w:val="20"/>
                <w:szCs w:val="20"/>
              </w:rPr>
              <w:t>504,000</w:t>
            </w:r>
          </w:p>
        </w:tc>
        <w:tc>
          <w:tcPr>
            <w:tcW w:w="1620" w:type="dxa"/>
            <w:vAlign w:val="bottom"/>
          </w:tcPr>
          <w:p w:rsidR="008A5D7E" w:rsidRPr="00E1334F" w:rsidRDefault="008A5D7E" w:rsidP="008A5D7E">
            <w:pPr>
              <w:tabs>
                <w:tab w:val="left" w:pos="900"/>
                <w:tab w:val="right" w:pos="7200"/>
                <w:tab w:val="right" w:pos="8540"/>
              </w:tabs>
              <w:spacing w:line="380" w:lineRule="exact"/>
              <w:ind w:right="-108"/>
              <w:jc w:val="center"/>
              <w:rPr>
                <w:rFonts w:ascii="Arial" w:hAnsi="Arial" w:cs="Arial"/>
                <w:sz w:val="20"/>
                <w:szCs w:val="20"/>
              </w:rPr>
            </w:pPr>
            <w:r w:rsidRPr="00E1334F">
              <w:rPr>
                <w:rFonts w:ascii="Arial" w:hAnsi="Arial" w:cs="Arial"/>
                <w:sz w:val="20"/>
                <w:szCs w:val="20"/>
              </w:rPr>
              <w:t>84</w:t>
            </w:r>
            <w:r w:rsidR="002D3026" w:rsidRPr="00E1334F">
              <w:rPr>
                <w:rFonts w:ascii="Arial" w:hAnsi="Arial" w:cs="Arial"/>
                <w:sz w:val="20"/>
                <w:szCs w:val="20"/>
              </w:rPr>
              <w:t>.00</w:t>
            </w:r>
          </w:p>
        </w:tc>
      </w:tr>
      <w:tr w:rsidR="008A5D7E" w:rsidRPr="00E1334F" w:rsidTr="009376C4">
        <w:tc>
          <w:tcPr>
            <w:tcW w:w="2340" w:type="dxa"/>
          </w:tcPr>
          <w:p w:rsidR="008A5D7E" w:rsidRPr="00E1334F" w:rsidRDefault="008A5D7E" w:rsidP="009376C4">
            <w:pPr>
              <w:tabs>
                <w:tab w:val="left" w:pos="900"/>
                <w:tab w:val="right" w:pos="7200"/>
                <w:tab w:val="right" w:pos="8540"/>
              </w:tabs>
              <w:spacing w:line="380" w:lineRule="exact"/>
              <w:jc w:val="thaiDistribute"/>
              <w:rPr>
                <w:rFonts w:ascii="Arial" w:hAnsi="Arial" w:cs="Arial"/>
                <w:sz w:val="20"/>
                <w:szCs w:val="20"/>
              </w:rPr>
            </w:pPr>
            <w:r w:rsidRPr="00E1334F">
              <w:rPr>
                <w:rFonts w:ascii="Arial" w:hAnsi="Arial" w:cs="Arial"/>
                <w:sz w:val="20"/>
                <w:szCs w:val="20"/>
              </w:rPr>
              <w:t>Final dividends for 2018</w:t>
            </w:r>
          </w:p>
        </w:tc>
        <w:tc>
          <w:tcPr>
            <w:tcW w:w="3060" w:type="dxa"/>
          </w:tcPr>
          <w:p w:rsidR="008A5D7E" w:rsidRPr="00E1334F" w:rsidRDefault="008A5D7E" w:rsidP="009376C4">
            <w:pPr>
              <w:tabs>
                <w:tab w:val="left" w:pos="900"/>
                <w:tab w:val="right" w:pos="7200"/>
                <w:tab w:val="right" w:pos="8540"/>
              </w:tabs>
              <w:spacing w:line="380" w:lineRule="exact"/>
              <w:ind w:left="72" w:right="-108" w:hanging="72"/>
              <w:rPr>
                <w:rFonts w:ascii="Arial" w:hAnsi="Arial" w:cs="Arial"/>
                <w:sz w:val="20"/>
                <w:szCs w:val="20"/>
                <w:cs/>
              </w:rPr>
            </w:pPr>
            <w:r w:rsidRPr="00E1334F">
              <w:rPr>
                <w:rFonts w:ascii="Arial" w:hAnsi="Arial" w:cs="Arial"/>
                <w:sz w:val="20"/>
                <w:szCs w:val="20"/>
              </w:rPr>
              <w:t>Annual General Meeting of the shareholders on 26 April 201</w:t>
            </w:r>
            <w:r w:rsidR="00282508">
              <w:rPr>
                <w:rFonts w:ascii="Arial" w:hAnsi="Arial" w:cs="Arial"/>
                <w:sz w:val="20"/>
                <w:szCs w:val="20"/>
              </w:rPr>
              <w:t>9</w:t>
            </w:r>
          </w:p>
        </w:tc>
        <w:tc>
          <w:tcPr>
            <w:tcW w:w="1710" w:type="dxa"/>
            <w:vAlign w:val="bottom"/>
          </w:tcPr>
          <w:p w:rsidR="008A5D7E" w:rsidRPr="00E1334F" w:rsidRDefault="008A5D7E" w:rsidP="009376C4">
            <w:pPr>
              <w:tabs>
                <w:tab w:val="left" w:pos="1152"/>
                <w:tab w:val="right" w:pos="7200"/>
                <w:tab w:val="right" w:pos="8540"/>
              </w:tabs>
              <w:spacing w:line="380" w:lineRule="exact"/>
              <w:jc w:val="center"/>
              <w:rPr>
                <w:rFonts w:ascii="Arial" w:hAnsi="Arial" w:cs="Arial"/>
                <w:sz w:val="20"/>
                <w:szCs w:val="20"/>
              </w:rPr>
            </w:pPr>
            <w:r w:rsidRPr="00E1334F">
              <w:rPr>
                <w:rFonts w:ascii="Arial" w:hAnsi="Arial" w:cs="Arial"/>
                <w:sz w:val="20"/>
                <w:szCs w:val="20"/>
              </w:rPr>
              <w:t>110,08</w:t>
            </w:r>
            <w:r w:rsidR="00BA12A2">
              <w:rPr>
                <w:rFonts w:ascii="Arial" w:hAnsi="Arial" w:cs="Arial"/>
                <w:sz w:val="20"/>
                <w:szCs w:val="20"/>
              </w:rPr>
              <w:t>1</w:t>
            </w:r>
          </w:p>
        </w:tc>
        <w:tc>
          <w:tcPr>
            <w:tcW w:w="1620" w:type="dxa"/>
            <w:vAlign w:val="bottom"/>
          </w:tcPr>
          <w:p w:rsidR="008A5D7E" w:rsidRPr="00E1334F" w:rsidRDefault="008A5D7E" w:rsidP="009376C4">
            <w:pPr>
              <w:tabs>
                <w:tab w:val="left" w:pos="900"/>
                <w:tab w:val="right" w:pos="7200"/>
                <w:tab w:val="right" w:pos="8540"/>
              </w:tabs>
              <w:spacing w:line="380" w:lineRule="exact"/>
              <w:ind w:right="-108"/>
              <w:jc w:val="center"/>
              <w:rPr>
                <w:rFonts w:ascii="Arial" w:hAnsi="Arial" w:cs="Arial"/>
                <w:sz w:val="20"/>
                <w:szCs w:val="20"/>
              </w:rPr>
            </w:pPr>
            <w:r w:rsidRPr="00E1334F">
              <w:rPr>
                <w:rFonts w:ascii="Arial" w:hAnsi="Arial" w:cs="Arial"/>
                <w:sz w:val="20"/>
                <w:szCs w:val="20"/>
              </w:rPr>
              <w:t>0.14</w:t>
            </w:r>
          </w:p>
        </w:tc>
      </w:tr>
    </w:tbl>
    <w:p w:rsidR="00514E34" w:rsidRPr="00E1334F" w:rsidRDefault="00A733DF" w:rsidP="00A45EA2">
      <w:pPr>
        <w:spacing w:before="240" w:after="120" w:line="380" w:lineRule="exact"/>
        <w:ind w:left="547" w:hanging="547"/>
        <w:jc w:val="thaiDistribute"/>
        <w:rPr>
          <w:rFonts w:ascii="Arial" w:hAnsi="Arial" w:cs="Arial"/>
          <w:b/>
          <w:bCs/>
          <w:sz w:val="22"/>
          <w:szCs w:val="22"/>
        </w:rPr>
      </w:pPr>
      <w:r w:rsidRPr="00E1334F">
        <w:rPr>
          <w:rFonts w:ascii="Arial" w:hAnsi="Arial" w:cs="Arial"/>
          <w:b/>
          <w:bCs/>
          <w:sz w:val="22"/>
          <w:szCs w:val="22"/>
        </w:rPr>
        <w:t>11</w:t>
      </w:r>
      <w:r w:rsidR="00514E34" w:rsidRPr="00E1334F">
        <w:rPr>
          <w:rFonts w:ascii="Arial" w:hAnsi="Arial" w:cs="Arial"/>
          <w:b/>
          <w:bCs/>
          <w:sz w:val="22"/>
          <w:szCs w:val="22"/>
        </w:rPr>
        <w:t>.</w:t>
      </w:r>
      <w:r w:rsidR="00514E34" w:rsidRPr="00E1334F">
        <w:rPr>
          <w:rFonts w:ascii="Arial" w:hAnsi="Arial" w:cs="Arial"/>
          <w:b/>
          <w:bCs/>
          <w:sz w:val="22"/>
          <w:szCs w:val="22"/>
        </w:rPr>
        <w:tab/>
        <w:t xml:space="preserve">Income tax </w:t>
      </w:r>
    </w:p>
    <w:p w:rsidR="00514E34" w:rsidRPr="00E1334F" w:rsidRDefault="00514E34" w:rsidP="006967B7">
      <w:pPr>
        <w:spacing w:before="120" w:after="120" w:line="380" w:lineRule="exact"/>
        <w:ind w:left="547" w:hanging="547"/>
        <w:jc w:val="both"/>
        <w:rPr>
          <w:rFonts w:ascii="Arial" w:hAnsi="Arial" w:cs="Arial"/>
          <w:sz w:val="22"/>
          <w:szCs w:val="22"/>
        </w:rPr>
      </w:pPr>
      <w:r w:rsidRPr="00E1334F">
        <w:rPr>
          <w:rFonts w:ascii="Arial" w:hAnsi="Arial" w:cs="Arial"/>
          <w:sz w:val="22"/>
          <w:szCs w:val="22"/>
        </w:rPr>
        <w:tab/>
        <w:t>Interim corporate income tax was calculated on profit before income tax for the period, using the estimated effective tax rate for the year.</w:t>
      </w:r>
    </w:p>
    <w:p w:rsidR="00514E34" w:rsidRPr="00E1334F" w:rsidRDefault="00514E34" w:rsidP="006967B7">
      <w:pPr>
        <w:spacing w:before="120" w:after="120" w:line="380" w:lineRule="exact"/>
        <w:ind w:left="547" w:hanging="547"/>
        <w:jc w:val="both"/>
        <w:rPr>
          <w:rFonts w:ascii="Arial" w:hAnsi="Arial" w:cs="Arial"/>
          <w:sz w:val="22"/>
          <w:szCs w:val="22"/>
        </w:rPr>
      </w:pPr>
      <w:r w:rsidRPr="00E1334F">
        <w:rPr>
          <w:rFonts w:ascii="Arial" w:hAnsi="Arial" w:cs="Arial"/>
          <w:sz w:val="22"/>
          <w:szCs w:val="22"/>
        </w:rPr>
        <w:tab/>
        <w:t xml:space="preserve">Income tax expenses for the </w:t>
      </w:r>
      <w:r w:rsidR="008A5D7E" w:rsidRPr="00E1334F">
        <w:rPr>
          <w:rFonts w:ascii="Arial" w:hAnsi="Arial" w:cs="Arial"/>
          <w:sz w:val="22"/>
          <w:szCs w:val="22"/>
        </w:rPr>
        <w:t xml:space="preserve">three month and </w:t>
      </w:r>
      <w:r w:rsidR="009E6294">
        <w:rPr>
          <w:rFonts w:ascii="Arial" w:hAnsi="Arial" w:cs="Arial"/>
          <w:sz w:val="22"/>
          <w:szCs w:val="22"/>
        </w:rPr>
        <w:t>nine-month</w:t>
      </w:r>
      <w:r w:rsidRPr="00E1334F">
        <w:rPr>
          <w:rFonts w:ascii="Arial" w:hAnsi="Arial" w:cs="Arial"/>
          <w:sz w:val="22"/>
          <w:szCs w:val="22"/>
        </w:rPr>
        <w:t xml:space="preserve"> periods ended </w:t>
      </w:r>
      <w:r w:rsidR="009E6294">
        <w:rPr>
          <w:rFonts w:ascii="Arial" w:hAnsi="Arial" w:cs="Arial"/>
          <w:sz w:val="22"/>
          <w:szCs w:val="22"/>
        </w:rPr>
        <w:t>30 September</w:t>
      </w:r>
      <w:r w:rsidRPr="00E1334F">
        <w:rPr>
          <w:rFonts w:ascii="Arial" w:hAnsi="Arial" w:cs="Arial"/>
          <w:sz w:val="22"/>
          <w:szCs w:val="22"/>
        </w:rPr>
        <w:t xml:space="preserve"> </w:t>
      </w:r>
      <w:r w:rsidR="009E7348" w:rsidRPr="00E1334F">
        <w:rPr>
          <w:rFonts w:ascii="Arial" w:hAnsi="Arial" w:cs="Arial"/>
          <w:sz w:val="22"/>
          <w:szCs w:val="22"/>
        </w:rPr>
        <w:t>2019</w:t>
      </w:r>
      <w:r w:rsidRPr="00E1334F">
        <w:rPr>
          <w:rFonts w:ascii="Arial" w:hAnsi="Arial" w:cs="Arial"/>
          <w:sz w:val="22"/>
          <w:szCs w:val="22"/>
        </w:rPr>
        <w:t xml:space="preserve"> and </w:t>
      </w:r>
      <w:r w:rsidR="009E7348" w:rsidRPr="00E1334F">
        <w:rPr>
          <w:rFonts w:ascii="Arial" w:hAnsi="Arial" w:cs="Arial"/>
          <w:sz w:val="22"/>
          <w:szCs w:val="22"/>
        </w:rPr>
        <w:t>2018</w:t>
      </w:r>
      <w:r w:rsidRPr="00E1334F">
        <w:rPr>
          <w:rFonts w:ascii="Arial" w:hAnsi="Arial" w:cs="Arial"/>
          <w:sz w:val="22"/>
          <w:szCs w:val="22"/>
        </w:rPr>
        <w:t xml:space="preserve"> are made up as follows.</w:t>
      </w:r>
    </w:p>
    <w:tbl>
      <w:tblPr>
        <w:tblW w:w="8730" w:type="dxa"/>
        <w:tblInd w:w="450" w:type="dxa"/>
        <w:tblLayout w:type="fixed"/>
        <w:tblLook w:val="0000" w:firstRow="0" w:lastRow="0" w:firstColumn="0" w:lastColumn="0" w:noHBand="0" w:noVBand="0"/>
      </w:tblPr>
      <w:tblGrid>
        <w:gridCol w:w="3690"/>
        <w:gridCol w:w="1260"/>
        <w:gridCol w:w="1260"/>
        <w:gridCol w:w="1260"/>
        <w:gridCol w:w="1260"/>
      </w:tblGrid>
      <w:tr w:rsidR="008A5D7E" w:rsidRPr="00E1334F" w:rsidTr="009376C4">
        <w:tc>
          <w:tcPr>
            <w:tcW w:w="3690" w:type="dxa"/>
          </w:tcPr>
          <w:p w:rsidR="008A5D7E" w:rsidRPr="00E1334F" w:rsidRDefault="008A5D7E" w:rsidP="009376C4">
            <w:pPr>
              <w:spacing w:line="320" w:lineRule="exact"/>
              <w:ind w:right="-18"/>
              <w:jc w:val="thaiDistribute"/>
              <w:rPr>
                <w:rFonts w:ascii="Arial" w:hAnsi="Arial" w:cs="Arial"/>
                <w:sz w:val="18"/>
                <w:szCs w:val="18"/>
              </w:rPr>
            </w:pPr>
            <w:r w:rsidRPr="00E1334F">
              <w:rPr>
                <w:rFonts w:ascii="Arial" w:hAnsi="Arial" w:cs="Arial"/>
                <w:b/>
                <w:bCs/>
                <w:sz w:val="18"/>
                <w:szCs w:val="18"/>
                <w:cs/>
              </w:rPr>
              <w:tab/>
            </w:r>
            <w:r w:rsidRPr="00E1334F">
              <w:rPr>
                <w:rFonts w:ascii="Arial" w:hAnsi="Arial" w:cs="Arial"/>
                <w:b/>
                <w:bCs/>
                <w:sz w:val="18"/>
                <w:szCs w:val="18"/>
              </w:rPr>
              <w:tab/>
            </w:r>
            <w:r w:rsidRPr="00E1334F">
              <w:rPr>
                <w:rFonts w:ascii="Arial" w:hAnsi="Arial" w:cs="Arial"/>
                <w:sz w:val="18"/>
                <w:szCs w:val="18"/>
              </w:rPr>
              <w:tab/>
            </w:r>
          </w:p>
        </w:tc>
        <w:tc>
          <w:tcPr>
            <w:tcW w:w="2520" w:type="dxa"/>
            <w:gridSpan w:val="2"/>
          </w:tcPr>
          <w:p w:rsidR="008A5D7E" w:rsidRPr="00E1334F" w:rsidRDefault="008A5D7E" w:rsidP="009376C4">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20" w:type="dxa"/>
            <w:gridSpan w:val="2"/>
          </w:tcPr>
          <w:p w:rsidR="008A5D7E" w:rsidRPr="00E1334F" w:rsidRDefault="008A5D7E" w:rsidP="009376C4">
            <w:pPr>
              <w:tabs>
                <w:tab w:val="left" w:pos="600"/>
                <w:tab w:val="left" w:pos="900"/>
                <w:tab w:val="right" w:pos="7280"/>
                <w:tab w:val="right" w:pos="8540"/>
              </w:tabs>
              <w:spacing w:line="320" w:lineRule="exact"/>
              <w:ind w:right="-45"/>
              <w:jc w:val="right"/>
              <w:rPr>
                <w:rFonts w:ascii="Arial" w:hAnsi="Arial" w:cs="Arial"/>
                <w:sz w:val="18"/>
                <w:szCs w:val="18"/>
                <w:cs/>
              </w:rPr>
            </w:pPr>
            <w:r w:rsidRPr="00E1334F">
              <w:rPr>
                <w:rFonts w:ascii="Arial" w:hAnsi="Arial" w:cs="Arial"/>
                <w:sz w:val="18"/>
                <w:szCs w:val="18"/>
              </w:rPr>
              <w:t>(Unit: Thousand Baht)</w:t>
            </w:r>
          </w:p>
        </w:tc>
      </w:tr>
      <w:tr w:rsidR="008A5D7E" w:rsidRPr="00E1334F" w:rsidTr="009376C4">
        <w:tc>
          <w:tcPr>
            <w:tcW w:w="3690" w:type="dxa"/>
          </w:tcPr>
          <w:p w:rsidR="008A5D7E" w:rsidRPr="00E1334F" w:rsidRDefault="008A5D7E" w:rsidP="009376C4">
            <w:pPr>
              <w:spacing w:line="320" w:lineRule="exact"/>
              <w:ind w:right="-18"/>
              <w:jc w:val="thaiDistribute"/>
              <w:rPr>
                <w:rFonts w:ascii="Arial" w:hAnsi="Arial" w:cs="Arial"/>
                <w:sz w:val="18"/>
                <w:szCs w:val="18"/>
              </w:rPr>
            </w:pPr>
          </w:p>
        </w:tc>
        <w:tc>
          <w:tcPr>
            <w:tcW w:w="2520" w:type="dxa"/>
            <w:gridSpan w:val="2"/>
            <w:vAlign w:val="bottom"/>
          </w:tcPr>
          <w:p w:rsidR="008A5D7E" w:rsidRPr="00E1334F" w:rsidRDefault="008A5D7E" w:rsidP="009376C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1334F">
              <w:rPr>
                <w:rFonts w:ascii="Arial" w:hAnsi="Arial" w:cs="Arial"/>
                <w:sz w:val="18"/>
                <w:szCs w:val="18"/>
              </w:rPr>
              <w:t>For the three</w:t>
            </w:r>
            <w:r w:rsidRPr="00E1334F">
              <w:rPr>
                <w:rFonts w:ascii="Arial" w:hAnsi="Arial" w:cs="Arial"/>
                <w:sz w:val="18"/>
                <w:szCs w:val="18"/>
              </w:rPr>
              <w:softHyphen/>
              <w:t xml:space="preserve">-month periods ended </w:t>
            </w:r>
            <w:r w:rsidR="009E6294">
              <w:rPr>
                <w:rFonts w:ascii="Arial" w:hAnsi="Arial" w:cs="Arial"/>
                <w:sz w:val="18"/>
                <w:szCs w:val="18"/>
              </w:rPr>
              <w:t>30 September</w:t>
            </w:r>
          </w:p>
        </w:tc>
        <w:tc>
          <w:tcPr>
            <w:tcW w:w="2520" w:type="dxa"/>
            <w:gridSpan w:val="2"/>
            <w:vAlign w:val="bottom"/>
          </w:tcPr>
          <w:p w:rsidR="008A5D7E" w:rsidRPr="00E1334F" w:rsidRDefault="008A5D7E" w:rsidP="009376C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1334F">
              <w:rPr>
                <w:rFonts w:ascii="Arial" w:hAnsi="Arial" w:cs="Arial"/>
                <w:sz w:val="18"/>
                <w:szCs w:val="18"/>
              </w:rPr>
              <w:t xml:space="preserve">For the </w:t>
            </w:r>
            <w:r w:rsidR="009E6294">
              <w:rPr>
                <w:rFonts w:ascii="Arial" w:hAnsi="Arial" w:cs="Arial"/>
                <w:sz w:val="18"/>
                <w:szCs w:val="18"/>
              </w:rPr>
              <w:t>nine-month</w:t>
            </w:r>
            <w:r w:rsidRPr="00E1334F">
              <w:rPr>
                <w:rFonts w:ascii="Arial" w:hAnsi="Arial" w:cs="Arial"/>
                <w:sz w:val="18"/>
                <w:szCs w:val="18"/>
              </w:rPr>
              <w:t xml:space="preserve"> periods ended </w:t>
            </w:r>
            <w:r w:rsidR="009E6294">
              <w:rPr>
                <w:rFonts w:ascii="Arial" w:hAnsi="Arial" w:cs="Arial"/>
                <w:sz w:val="18"/>
                <w:szCs w:val="18"/>
              </w:rPr>
              <w:t>30 September</w:t>
            </w:r>
          </w:p>
        </w:tc>
      </w:tr>
      <w:tr w:rsidR="008A5D7E" w:rsidRPr="00E1334F" w:rsidTr="009376C4">
        <w:tc>
          <w:tcPr>
            <w:tcW w:w="3690" w:type="dxa"/>
          </w:tcPr>
          <w:p w:rsidR="008A5D7E" w:rsidRPr="00E1334F" w:rsidRDefault="008A5D7E" w:rsidP="009376C4">
            <w:pPr>
              <w:spacing w:line="320" w:lineRule="exact"/>
              <w:ind w:right="-18"/>
              <w:jc w:val="thaiDistribute"/>
              <w:rPr>
                <w:rFonts w:ascii="Arial" w:hAnsi="Arial" w:cs="Arial"/>
                <w:b/>
                <w:bCs/>
                <w:sz w:val="18"/>
                <w:szCs w:val="18"/>
                <w:u w:val="single"/>
              </w:rPr>
            </w:pPr>
          </w:p>
        </w:tc>
        <w:tc>
          <w:tcPr>
            <w:tcW w:w="1260" w:type="dxa"/>
          </w:tcPr>
          <w:p w:rsidR="008A5D7E" w:rsidRPr="00E1334F" w:rsidRDefault="008A5D7E" w:rsidP="009376C4">
            <w:pPr>
              <w:tabs>
                <w:tab w:val="left" w:pos="600"/>
                <w:tab w:val="right" w:pos="7280"/>
                <w:tab w:val="right" w:pos="8540"/>
              </w:tabs>
              <w:spacing w:line="320" w:lineRule="exact"/>
              <w:ind w:right="-45"/>
              <w:jc w:val="center"/>
              <w:rPr>
                <w:rFonts w:ascii="Arial" w:hAnsi="Arial" w:cs="Arial"/>
                <w:sz w:val="18"/>
                <w:szCs w:val="18"/>
                <w:u w:val="single"/>
              </w:rPr>
            </w:pPr>
            <w:r w:rsidRPr="00E1334F">
              <w:rPr>
                <w:rFonts w:ascii="Arial" w:hAnsi="Arial" w:cs="Arial"/>
                <w:sz w:val="18"/>
                <w:szCs w:val="18"/>
                <w:u w:val="single"/>
              </w:rPr>
              <w:t>2019</w:t>
            </w:r>
          </w:p>
        </w:tc>
        <w:tc>
          <w:tcPr>
            <w:tcW w:w="1260" w:type="dxa"/>
          </w:tcPr>
          <w:p w:rsidR="008A5D7E" w:rsidRPr="00E1334F" w:rsidRDefault="008A5D7E" w:rsidP="009376C4">
            <w:pPr>
              <w:tabs>
                <w:tab w:val="left" w:pos="600"/>
                <w:tab w:val="left" w:pos="900"/>
                <w:tab w:val="right" w:pos="7280"/>
                <w:tab w:val="right" w:pos="8540"/>
              </w:tabs>
              <w:spacing w:line="320" w:lineRule="exact"/>
              <w:ind w:right="-45"/>
              <w:jc w:val="center"/>
              <w:rPr>
                <w:rFonts w:ascii="Arial" w:hAnsi="Arial" w:cs="Arial"/>
                <w:sz w:val="18"/>
                <w:szCs w:val="18"/>
                <w:u w:val="single"/>
              </w:rPr>
            </w:pPr>
            <w:r w:rsidRPr="00E1334F">
              <w:rPr>
                <w:rFonts w:ascii="Arial" w:hAnsi="Arial" w:cs="Arial"/>
                <w:sz w:val="18"/>
                <w:szCs w:val="18"/>
                <w:u w:val="single"/>
              </w:rPr>
              <w:t>2018</w:t>
            </w:r>
          </w:p>
        </w:tc>
        <w:tc>
          <w:tcPr>
            <w:tcW w:w="1260" w:type="dxa"/>
          </w:tcPr>
          <w:p w:rsidR="008A5D7E" w:rsidRPr="00E1334F" w:rsidRDefault="008A5D7E" w:rsidP="009376C4">
            <w:pPr>
              <w:tabs>
                <w:tab w:val="left" w:pos="600"/>
                <w:tab w:val="left" w:pos="900"/>
                <w:tab w:val="right" w:pos="7280"/>
                <w:tab w:val="right" w:pos="8540"/>
              </w:tabs>
              <w:spacing w:line="320" w:lineRule="exact"/>
              <w:ind w:right="-45"/>
              <w:jc w:val="center"/>
              <w:rPr>
                <w:rFonts w:ascii="Arial" w:hAnsi="Arial" w:cs="Arial"/>
                <w:sz w:val="18"/>
                <w:szCs w:val="18"/>
                <w:u w:val="single"/>
              </w:rPr>
            </w:pPr>
            <w:r w:rsidRPr="00E1334F">
              <w:rPr>
                <w:rFonts w:ascii="Arial" w:hAnsi="Arial" w:cs="Arial"/>
                <w:sz w:val="18"/>
                <w:szCs w:val="18"/>
                <w:u w:val="single"/>
              </w:rPr>
              <w:t>2019</w:t>
            </w:r>
          </w:p>
        </w:tc>
        <w:tc>
          <w:tcPr>
            <w:tcW w:w="1260" w:type="dxa"/>
          </w:tcPr>
          <w:p w:rsidR="008A5D7E" w:rsidRPr="00E1334F" w:rsidRDefault="008A5D7E" w:rsidP="009376C4">
            <w:pPr>
              <w:tabs>
                <w:tab w:val="left" w:pos="600"/>
                <w:tab w:val="left" w:pos="900"/>
                <w:tab w:val="right" w:pos="7280"/>
                <w:tab w:val="right" w:pos="8540"/>
              </w:tabs>
              <w:spacing w:line="320" w:lineRule="exact"/>
              <w:ind w:right="-45"/>
              <w:jc w:val="center"/>
              <w:rPr>
                <w:rFonts w:ascii="Arial" w:hAnsi="Arial" w:cs="Arial"/>
                <w:sz w:val="18"/>
                <w:szCs w:val="18"/>
                <w:u w:val="single"/>
              </w:rPr>
            </w:pPr>
            <w:r w:rsidRPr="00E1334F">
              <w:rPr>
                <w:rFonts w:ascii="Arial" w:hAnsi="Arial" w:cs="Arial"/>
                <w:sz w:val="18"/>
                <w:szCs w:val="18"/>
                <w:u w:val="single"/>
              </w:rPr>
              <w:t>2018</w:t>
            </w:r>
          </w:p>
        </w:tc>
      </w:tr>
      <w:tr w:rsidR="008A5D7E" w:rsidRPr="00E1334F" w:rsidTr="009376C4">
        <w:tc>
          <w:tcPr>
            <w:tcW w:w="3690" w:type="dxa"/>
            <w:vAlign w:val="bottom"/>
          </w:tcPr>
          <w:p w:rsidR="008A5D7E" w:rsidRPr="00E1334F" w:rsidRDefault="008A5D7E" w:rsidP="009376C4">
            <w:pPr>
              <w:tabs>
                <w:tab w:val="left" w:pos="1440"/>
              </w:tabs>
              <w:spacing w:line="320" w:lineRule="exact"/>
              <w:ind w:left="312" w:hanging="270"/>
              <w:rPr>
                <w:rFonts w:ascii="Arial" w:hAnsi="Arial" w:cs="Arial"/>
                <w:b/>
                <w:bCs/>
                <w:sz w:val="18"/>
                <w:szCs w:val="18"/>
              </w:rPr>
            </w:pPr>
            <w:r w:rsidRPr="00E1334F">
              <w:rPr>
                <w:rFonts w:ascii="Arial" w:hAnsi="Arial" w:cs="Arial"/>
                <w:b/>
                <w:bCs/>
                <w:sz w:val="18"/>
                <w:szCs w:val="18"/>
              </w:rPr>
              <w:t>Current income tax:</w:t>
            </w:r>
          </w:p>
        </w:tc>
        <w:tc>
          <w:tcPr>
            <w:tcW w:w="1260" w:type="dxa"/>
            <w:vAlign w:val="bottom"/>
          </w:tcPr>
          <w:p w:rsidR="008A5D7E" w:rsidRPr="00E1334F" w:rsidRDefault="008A5D7E" w:rsidP="009376C4">
            <w:pPr>
              <w:tabs>
                <w:tab w:val="decimal" w:pos="1062"/>
              </w:tabs>
              <w:spacing w:line="320" w:lineRule="exact"/>
              <w:ind w:left="72" w:right="-63"/>
              <w:rPr>
                <w:rFonts w:ascii="Arial" w:hAnsi="Arial" w:cs="Arial"/>
                <w:spacing w:val="-4"/>
                <w:sz w:val="18"/>
                <w:szCs w:val="18"/>
              </w:rPr>
            </w:pPr>
          </w:p>
        </w:tc>
        <w:tc>
          <w:tcPr>
            <w:tcW w:w="1260" w:type="dxa"/>
            <w:vAlign w:val="bottom"/>
          </w:tcPr>
          <w:p w:rsidR="008A5D7E" w:rsidRPr="00E1334F" w:rsidRDefault="008A5D7E" w:rsidP="009376C4">
            <w:pPr>
              <w:tabs>
                <w:tab w:val="decimal" w:pos="1062"/>
              </w:tabs>
              <w:spacing w:line="320" w:lineRule="exact"/>
              <w:ind w:left="72" w:right="-63"/>
              <w:rPr>
                <w:rFonts w:ascii="Arial" w:hAnsi="Arial" w:cs="Arial"/>
                <w:spacing w:val="-4"/>
                <w:sz w:val="18"/>
                <w:szCs w:val="18"/>
              </w:rPr>
            </w:pPr>
          </w:p>
        </w:tc>
        <w:tc>
          <w:tcPr>
            <w:tcW w:w="1260" w:type="dxa"/>
            <w:vAlign w:val="bottom"/>
          </w:tcPr>
          <w:p w:rsidR="008A5D7E" w:rsidRPr="00E1334F" w:rsidRDefault="008A5D7E" w:rsidP="009376C4">
            <w:pPr>
              <w:tabs>
                <w:tab w:val="decimal" w:pos="1062"/>
              </w:tabs>
              <w:spacing w:line="320" w:lineRule="exact"/>
              <w:ind w:right="-18"/>
              <w:rPr>
                <w:rFonts w:ascii="Arial" w:hAnsi="Arial" w:cs="Arial"/>
                <w:sz w:val="18"/>
                <w:szCs w:val="18"/>
              </w:rPr>
            </w:pPr>
          </w:p>
        </w:tc>
        <w:tc>
          <w:tcPr>
            <w:tcW w:w="1260" w:type="dxa"/>
            <w:vAlign w:val="bottom"/>
          </w:tcPr>
          <w:p w:rsidR="008A5D7E" w:rsidRPr="00E1334F" w:rsidRDefault="008A5D7E" w:rsidP="009376C4">
            <w:pPr>
              <w:tabs>
                <w:tab w:val="decimal" w:pos="1062"/>
              </w:tabs>
              <w:spacing w:line="320" w:lineRule="exact"/>
              <w:ind w:right="-18"/>
              <w:rPr>
                <w:rFonts w:ascii="Arial" w:hAnsi="Arial" w:cs="Arial"/>
                <w:sz w:val="18"/>
                <w:szCs w:val="18"/>
              </w:rPr>
            </w:pPr>
          </w:p>
        </w:tc>
      </w:tr>
      <w:tr w:rsidR="009E6294" w:rsidRPr="00E1334F" w:rsidTr="009376C4">
        <w:tc>
          <w:tcPr>
            <w:tcW w:w="3690" w:type="dxa"/>
            <w:vAlign w:val="bottom"/>
          </w:tcPr>
          <w:p w:rsidR="009E6294" w:rsidRPr="00E1334F" w:rsidRDefault="009E6294" w:rsidP="009E6294">
            <w:pPr>
              <w:tabs>
                <w:tab w:val="left" w:pos="1440"/>
              </w:tabs>
              <w:spacing w:line="320" w:lineRule="exact"/>
              <w:ind w:left="312" w:hanging="270"/>
              <w:rPr>
                <w:rFonts w:ascii="Arial" w:hAnsi="Arial" w:cs="Arial"/>
                <w:sz w:val="18"/>
                <w:szCs w:val="18"/>
              </w:rPr>
            </w:pPr>
            <w:r w:rsidRPr="00E1334F">
              <w:rPr>
                <w:rFonts w:ascii="Arial" w:hAnsi="Arial" w:cs="Arial"/>
                <w:sz w:val="18"/>
                <w:szCs w:val="18"/>
              </w:rPr>
              <w:t>Interim corporate income tax charge</w:t>
            </w:r>
          </w:p>
        </w:tc>
        <w:tc>
          <w:tcPr>
            <w:tcW w:w="1260" w:type="dxa"/>
            <w:vAlign w:val="bottom"/>
          </w:tcPr>
          <w:p w:rsidR="009E6294" w:rsidRPr="00E1334F" w:rsidRDefault="000C0ECC" w:rsidP="009E6294">
            <w:pPr>
              <w:tabs>
                <w:tab w:val="decimal" w:pos="977"/>
              </w:tabs>
              <w:spacing w:line="320" w:lineRule="exact"/>
              <w:ind w:right="-18"/>
              <w:rPr>
                <w:rFonts w:ascii="Arial" w:hAnsi="Arial" w:cs="Arial"/>
                <w:sz w:val="18"/>
                <w:szCs w:val="18"/>
              </w:rPr>
            </w:pPr>
            <w:r>
              <w:rPr>
                <w:rFonts w:ascii="Arial" w:hAnsi="Arial" w:cs="Arial"/>
                <w:sz w:val="18"/>
                <w:szCs w:val="18"/>
              </w:rPr>
              <w:t>20,593</w:t>
            </w:r>
          </w:p>
        </w:tc>
        <w:tc>
          <w:tcPr>
            <w:tcW w:w="1260" w:type="dxa"/>
            <w:vAlign w:val="bottom"/>
          </w:tcPr>
          <w:p w:rsidR="009E6294" w:rsidRPr="008B5424" w:rsidRDefault="009E6294" w:rsidP="009E6294">
            <w:pPr>
              <w:tabs>
                <w:tab w:val="decimal" w:pos="977"/>
              </w:tabs>
              <w:spacing w:line="320" w:lineRule="exact"/>
              <w:ind w:right="-18"/>
              <w:rPr>
                <w:rFonts w:ascii="Arial" w:hAnsi="Arial" w:cs="Arial"/>
                <w:sz w:val="18"/>
                <w:szCs w:val="18"/>
                <w:cs/>
              </w:rPr>
            </w:pPr>
            <w:r w:rsidRPr="008B5424">
              <w:rPr>
                <w:rFonts w:ascii="Arial" w:hAnsi="Arial" w:cs="Arial"/>
                <w:sz w:val="18"/>
                <w:szCs w:val="18"/>
              </w:rPr>
              <w:t>19,75</w:t>
            </w:r>
            <w:r>
              <w:rPr>
                <w:rFonts w:ascii="Arial" w:hAnsi="Arial" w:cs="Arial"/>
                <w:sz w:val="18"/>
                <w:szCs w:val="18"/>
              </w:rPr>
              <w:t>8</w:t>
            </w:r>
          </w:p>
        </w:tc>
        <w:tc>
          <w:tcPr>
            <w:tcW w:w="1260" w:type="dxa"/>
            <w:vAlign w:val="bottom"/>
          </w:tcPr>
          <w:p w:rsidR="009E6294" w:rsidRPr="008B5424" w:rsidRDefault="000C0ECC" w:rsidP="009E6294">
            <w:pPr>
              <w:tabs>
                <w:tab w:val="decimal" w:pos="977"/>
              </w:tabs>
              <w:spacing w:line="320" w:lineRule="exact"/>
              <w:ind w:right="-18"/>
              <w:rPr>
                <w:rFonts w:ascii="Arial" w:hAnsi="Arial" w:cs="Arial"/>
                <w:sz w:val="18"/>
                <w:szCs w:val="18"/>
              </w:rPr>
            </w:pPr>
            <w:r>
              <w:rPr>
                <w:rFonts w:ascii="Arial" w:hAnsi="Arial" w:cs="Arial"/>
                <w:sz w:val="18"/>
                <w:szCs w:val="18"/>
              </w:rPr>
              <w:t>52,172</w:t>
            </w:r>
          </w:p>
        </w:tc>
        <w:tc>
          <w:tcPr>
            <w:tcW w:w="1260" w:type="dxa"/>
            <w:vAlign w:val="bottom"/>
          </w:tcPr>
          <w:p w:rsidR="009E6294" w:rsidRPr="008B5424" w:rsidRDefault="009E6294" w:rsidP="009E6294">
            <w:pPr>
              <w:tabs>
                <w:tab w:val="decimal" w:pos="977"/>
              </w:tabs>
              <w:spacing w:line="320" w:lineRule="exact"/>
              <w:ind w:right="-18"/>
              <w:rPr>
                <w:rFonts w:ascii="Arial" w:hAnsi="Arial" w:cs="Arial"/>
                <w:sz w:val="18"/>
                <w:szCs w:val="18"/>
              </w:rPr>
            </w:pPr>
            <w:r w:rsidRPr="008B5424">
              <w:rPr>
                <w:rFonts w:ascii="Arial" w:hAnsi="Arial" w:cs="Arial"/>
                <w:sz w:val="18"/>
                <w:szCs w:val="18"/>
              </w:rPr>
              <w:t>42,99</w:t>
            </w:r>
            <w:r>
              <w:rPr>
                <w:rFonts w:ascii="Arial" w:hAnsi="Arial" w:cs="Arial"/>
                <w:sz w:val="18"/>
                <w:szCs w:val="18"/>
              </w:rPr>
              <w:t>3</w:t>
            </w:r>
          </w:p>
        </w:tc>
      </w:tr>
      <w:tr w:rsidR="009E6294" w:rsidRPr="00E1334F" w:rsidTr="009376C4">
        <w:tc>
          <w:tcPr>
            <w:tcW w:w="3690" w:type="dxa"/>
            <w:vAlign w:val="bottom"/>
          </w:tcPr>
          <w:p w:rsidR="009E6294" w:rsidRPr="00E1334F" w:rsidRDefault="009E6294" w:rsidP="009E6294">
            <w:pPr>
              <w:tabs>
                <w:tab w:val="left" w:pos="567"/>
                <w:tab w:val="left" w:pos="1134"/>
                <w:tab w:val="left" w:pos="1701"/>
              </w:tabs>
              <w:spacing w:line="320" w:lineRule="exact"/>
              <w:ind w:left="312" w:right="-108" w:hanging="270"/>
              <w:rPr>
                <w:rFonts w:ascii="Arial" w:hAnsi="Arial" w:cs="Arial"/>
                <w:b/>
                <w:bCs/>
                <w:color w:val="000000"/>
                <w:sz w:val="18"/>
                <w:szCs w:val="18"/>
              </w:rPr>
            </w:pPr>
            <w:r w:rsidRPr="00E1334F">
              <w:rPr>
                <w:rFonts w:ascii="Arial" w:hAnsi="Arial" w:cs="Arial"/>
                <w:b/>
                <w:bCs/>
                <w:color w:val="000000"/>
                <w:sz w:val="18"/>
                <w:szCs w:val="18"/>
              </w:rPr>
              <w:t>Deferred tax:</w:t>
            </w:r>
          </w:p>
        </w:tc>
        <w:tc>
          <w:tcPr>
            <w:tcW w:w="1260" w:type="dxa"/>
            <w:vAlign w:val="bottom"/>
          </w:tcPr>
          <w:p w:rsidR="009E6294" w:rsidRPr="00E1334F" w:rsidRDefault="009E6294" w:rsidP="009E6294">
            <w:pPr>
              <w:tabs>
                <w:tab w:val="decimal" w:pos="977"/>
              </w:tabs>
              <w:spacing w:line="320" w:lineRule="exact"/>
              <w:ind w:right="-18"/>
              <w:rPr>
                <w:rFonts w:ascii="Arial" w:hAnsi="Arial" w:cs="Arial"/>
                <w:sz w:val="18"/>
                <w:szCs w:val="18"/>
              </w:rPr>
            </w:pPr>
          </w:p>
        </w:tc>
        <w:tc>
          <w:tcPr>
            <w:tcW w:w="1260" w:type="dxa"/>
            <w:vAlign w:val="bottom"/>
          </w:tcPr>
          <w:p w:rsidR="009E6294" w:rsidRPr="008B5424" w:rsidRDefault="009E6294" w:rsidP="009E6294">
            <w:pPr>
              <w:tabs>
                <w:tab w:val="decimal" w:pos="972"/>
              </w:tabs>
              <w:spacing w:line="320" w:lineRule="exact"/>
              <w:ind w:right="-18"/>
              <w:rPr>
                <w:rFonts w:ascii="Arial" w:hAnsi="Arial" w:cs="Arial"/>
                <w:sz w:val="18"/>
                <w:szCs w:val="18"/>
              </w:rPr>
            </w:pPr>
          </w:p>
        </w:tc>
        <w:tc>
          <w:tcPr>
            <w:tcW w:w="1260" w:type="dxa"/>
            <w:vAlign w:val="bottom"/>
          </w:tcPr>
          <w:p w:rsidR="009E6294" w:rsidRPr="008B5424" w:rsidRDefault="009E6294" w:rsidP="009E6294">
            <w:pPr>
              <w:tabs>
                <w:tab w:val="decimal" w:pos="977"/>
              </w:tabs>
              <w:spacing w:line="320" w:lineRule="exact"/>
              <w:ind w:right="-18"/>
              <w:rPr>
                <w:rFonts w:ascii="Arial" w:hAnsi="Arial" w:cs="Arial"/>
                <w:sz w:val="18"/>
                <w:szCs w:val="18"/>
              </w:rPr>
            </w:pPr>
          </w:p>
        </w:tc>
        <w:tc>
          <w:tcPr>
            <w:tcW w:w="1260" w:type="dxa"/>
            <w:vAlign w:val="bottom"/>
          </w:tcPr>
          <w:p w:rsidR="009E6294" w:rsidRPr="008B5424" w:rsidRDefault="009E6294" w:rsidP="009E6294">
            <w:pPr>
              <w:tabs>
                <w:tab w:val="decimal" w:pos="977"/>
              </w:tabs>
              <w:spacing w:line="320" w:lineRule="exact"/>
              <w:ind w:right="-18"/>
              <w:rPr>
                <w:rFonts w:ascii="Arial" w:hAnsi="Arial" w:cs="Arial"/>
                <w:sz w:val="18"/>
                <w:szCs w:val="18"/>
              </w:rPr>
            </w:pPr>
          </w:p>
        </w:tc>
      </w:tr>
      <w:tr w:rsidR="009E6294" w:rsidRPr="00E1334F" w:rsidTr="009376C4">
        <w:tc>
          <w:tcPr>
            <w:tcW w:w="3690" w:type="dxa"/>
            <w:vAlign w:val="bottom"/>
          </w:tcPr>
          <w:p w:rsidR="009E6294" w:rsidRPr="00E1334F" w:rsidRDefault="009E6294" w:rsidP="009E6294">
            <w:pPr>
              <w:tabs>
                <w:tab w:val="left" w:pos="567"/>
                <w:tab w:val="left" w:pos="1134"/>
                <w:tab w:val="left" w:pos="1701"/>
              </w:tabs>
              <w:spacing w:line="320" w:lineRule="exact"/>
              <w:ind w:left="312" w:hanging="270"/>
              <w:rPr>
                <w:rFonts w:ascii="Arial" w:hAnsi="Arial" w:cs="Arial"/>
                <w:sz w:val="18"/>
                <w:szCs w:val="18"/>
              </w:rPr>
            </w:pPr>
            <w:r w:rsidRPr="00E1334F">
              <w:rPr>
                <w:rFonts w:ascii="Arial" w:hAnsi="Arial" w:cs="Arial"/>
                <w:sz w:val="18"/>
                <w:szCs w:val="18"/>
              </w:rPr>
              <w:t xml:space="preserve">Relating to origination and reversal of temporary differences  </w:t>
            </w:r>
          </w:p>
        </w:tc>
        <w:tc>
          <w:tcPr>
            <w:tcW w:w="1260" w:type="dxa"/>
            <w:vAlign w:val="bottom"/>
          </w:tcPr>
          <w:p w:rsidR="009E6294" w:rsidRPr="00E1334F" w:rsidRDefault="000C0ECC" w:rsidP="009E6294">
            <w:pPr>
              <w:pBdr>
                <w:bottom w:val="single" w:sz="4" w:space="1" w:color="auto"/>
              </w:pBdr>
              <w:tabs>
                <w:tab w:val="decimal" w:pos="977"/>
              </w:tabs>
              <w:spacing w:line="320" w:lineRule="exact"/>
              <w:ind w:right="-18"/>
              <w:rPr>
                <w:rFonts w:ascii="Arial" w:hAnsi="Arial" w:cs="Arial"/>
                <w:sz w:val="18"/>
                <w:szCs w:val="18"/>
              </w:rPr>
            </w:pPr>
            <w:r>
              <w:rPr>
                <w:rFonts w:ascii="Arial" w:hAnsi="Arial" w:cs="Arial"/>
                <w:sz w:val="18"/>
                <w:szCs w:val="18"/>
              </w:rPr>
              <w:t>(339)</w:t>
            </w:r>
          </w:p>
        </w:tc>
        <w:tc>
          <w:tcPr>
            <w:tcW w:w="1260" w:type="dxa"/>
            <w:vAlign w:val="bottom"/>
          </w:tcPr>
          <w:p w:rsidR="009E6294" w:rsidRPr="008B5424" w:rsidRDefault="009E6294" w:rsidP="009E6294">
            <w:pPr>
              <w:pBdr>
                <w:bottom w:val="single" w:sz="4" w:space="0" w:color="auto"/>
              </w:pBdr>
              <w:tabs>
                <w:tab w:val="decimal" w:pos="972"/>
              </w:tabs>
              <w:spacing w:line="320" w:lineRule="exact"/>
              <w:ind w:right="-18"/>
              <w:rPr>
                <w:rFonts w:ascii="Arial" w:hAnsi="Arial" w:cs="Arial"/>
                <w:sz w:val="18"/>
                <w:szCs w:val="18"/>
              </w:rPr>
            </w:pPr>
            <w:r w:rsidRPr="008B5424">
              <w:rPr>
                <w:rFonts w:ascii="Arial" w:hAnsi="Arial" w:cs="Arial"/>
                <w:sz w:val="18"/>
                <w:szCs w:val="18"/>
              </w:rPr>
              <w:t>(47</w:t>
            </w:r>
            <w:r>
              <w:rPr>
                <w:rFonts w:ascii="Arial" w:hAnsi="Arial" w:cs="Arial"/>
                <w:sz w:val="18"/>
                <w:szCs w:val="18"/>
              </w:rPr>
              <w:t>8</w:t>
            </w:r>
            <w:r w:rsidRPr="008B5424">
              <w:rPr>
                <w:rFonts w:ascii="Arial" w:hAnsi="Arial" w:cs="Arial"/>
                <w:sz w:val="18"/>
                <w:szCs w:val="18"/>
              </w:rPr>
              <w:t>)</w:t>
            </w:r>
          </w:p>
        </w:tc>
        <w:tc>
          <w:tcPr>
            <w:tcW w:w="1260" w:type="dxa"/>
            <w:vAlign w:val="bottom"/>
          </w:tcPr>
          <w:p w:rsidR="009E6294" w:rsidRPr="008B5424" w:rsidRDefault="000C0ECC" w:rsidP="009E6294">
            <w:pPr>
              <w:pBdr>
                <w:bottom w:val="single" w:sz="4" w:space="1" w:color="auto"/>
              </w:pBdr>
              <w:tabs>
                <w:tab w:val="decimal" w:pos="977"/>
              </w:tabs>
              <w:spacing w:line="320" w:lineRule="exact"/>
              <w:ind w:right="-18"/>
              <w:rPr>
                <w:rFonts w:ascii="Arial" w:hAnsi="Arial" w:cs="Arial"/>
                <w:sz w:val="18"/>
                <w:szCs w:val="18"/>
              </w:rPr>
            </w:pPr>
            <w:r>
              <w:rPr>
                <w:rFonts w:ascii="Arial" w:hAnsi="Arial" w:cs="Arial"/>
                <w:sz w:val="18"/>
                <w:szCs w:val="18"/>
              </w:rPr>
              <w:t>(6,864)</w:t>
            </w:r>
          </w:p>
        </w:tc>
        <w:tc>
          <w:tcPr>
            <w:tcW w:w="1260" w:type="dxa"/>
            <w:vAlign w:val="bottom"/>
          </w:tcPr>
          <w:p w:rsidR="009E6294" w:rsidRPr="008B5424" w:rsidRDefault="009E6294" w:rsidP="009E6294">
            <w:pPr>
              <w:pBdr>
                <w:bottom w:val="single" w:sz="4" w:space="1" w:color="auto"/>
              </w:pBdr>
              <w:tabs>
                <w:tab w:val="decimal" w:pos="977"/>
              </w:tabs>
              <w:spacing w:line="320" w:lineRule="exact"/>
              <w:ind w:right="-18"/>
              <w:rPr>
                <w:rFonts w:ascii="Arial" w:hAnsi="Arial" w:cs="Arial"/>
                <w:sz w:val="18"/>
                <w:szCs w:val="18"/>
              </w:rPr>
            </w:pPr>
            <w:r w:rsidRPr="008B5424">
              <w:rPr>
                <w:rFonts w:ascii="Arial" w:hAnsi="Arial" w:cs="Arial"/>
                <w:sz w:val="18"/>
                <w:szCs w:val="18"/>
              </w:rPr>
              <w:t>(3,01</w:t>
            </w:r>
            <w:r>
              <w:rPr>
                <w:rFonts w:ascii="Arial" w:hAnsi="Arial" w:cs="Arial"/>
                <w:sz w:val="18"/>
                <w:szCs w:val="18"/>
              </w:rPr>
              <w:t>1</w:t>
            </w:r>
            <w:r w:rsidRPr="008B5424">
              <w:rPr>
                <w:rFonts w:ascii="Arial" w:hAnsi="Arial" w:cs="Arial"/>
                <w:sz w:val="18"/>
                <w:szCs w:val="18"/>
              </w:rPr>
              <w:t>)</w:t>
            </w:r>
          </w:p>
        </w:tc>
      </w:tr>
      <w:tr w:rsidR="009E6294" w:rsidRPr="00E1334F" w:rsidTr="009376C4">
        <w:tc>
          <w:tcPr>
            <w:tcW w:w="3690" w:type="dxa"/>
            <w:vAlign w:val="bottom"/>
          </w:tcPr>
          <w:p w:rsidR="009E6294" w:rsidRPr="00E1334F" w:rsidRDefault="009E6294" w:rsidP="009E6294">
            <w:pPr>
              <w:tabs>
                <w:tab w:val="left" w:pos="567"/>
                <w:tab w:val="left" w:pos="1134"/>
                <w:tab w:val="left" w:pos="1701"/>
              </w:tabs>
              <w:spacing w:line="320" w:lineRule="exact"/>
              <w:ind w:left="312" w:right="-108" w:hanging="270"/>
              <w:rPr>
                <w:rFonts w:ascii="Arial" w:hAnsi="Arial" w:cs="Arial"/>
                <w:b/>
                <w:bCs/>
                <w:color w:val="000000"/>
                <w:sz w:val="18"/>
                <w:szCs w:val="18"/>
              </w:rPr>
            </w:pPr>
            <w:r w:rsidRPr="00E1334F">
              <w:rPr>
                <w:rFonts w:ascii="Arial" w:hAnsi="Arial" w:cs="Arial"/>
                <w:b/>
                <w:bCs/>
                <w:color w:val="000000"/>
                <w:sz w:val="18"/>
                <w:szCs w:val="18"/>
              </w:rPr>
              <w:t>Income tax expenses reported in the statements of comprehensive income</w:t>
            </w:r>
          </w:p>
        </w:tc>
        <w:tc>
          <w:tcPr>
            <w:tcW w:w="1260" w:type="dxa"/>
            <w:vAlign w:val="bottom"/>
          </w:tcPr>
          <w:p w:rsidR="009E6294" w:rsidRPr="00E1334F" w:rsidRDefault="000C0ECC" w:rsidP="009E6294">
            <w:pPr>
              <w:pBdr>
                <w:bottom w:val="double" w:sz="4" w:space="1" w:color="auto"/>
              </w:pBdr>
              <w:tabs>
                <w:tab w:val="decimal" w:pos="977"/>
              </w:tabs>
              <w:spacing w:line="320" w:lineRule="exact"/>
              <w:ind w:right="-18"/>
              <w:rPr>
                <w:rFonts w:ascii="Arial" w:hAnsi="Arial" w:cs="Arial"/>
                <w:sz w:val="18"/>
                <w:szCs w:val="18"/>
                <w:cs/>
              </w:rPr>
            </w:pPr>
            <w:r>
              <w:rPr>
                <w:rFonts w:ascii="Arial" w:hAnsi="Arial" w:cs="Arial"/>
                <w:sz w:val="18"/>
                <w:szCs w:val="18"/>
              </w:rPr>
              <w:t>20,254</w:t>
            </w:r>
          </w:p>
        </w:tc>
        <w:tc>
          <w:tcPr>
            <w:tcW w:w="1260" w:type="dxa"/>
            <w:vAlign w:val="bottom"/>
          </w:tcPr>
          <w:p w:rsidR="009E6294" w:rsidRPr="008B5424" w:rsidRDefault="009E6294" w:rsidP="009E6294">
            <w:pPr>
              <w:pBdr>
                <w:bottom w:val="double" w:sz="4" w:space="1" w:color="auto"/>
              </w:pBdr>
              <w:tabs>
                <w:tab w:val="decimal" w:pos="972"/>
              </w:tabs>
              <w:spacing w:line="320" w:lineRule="exact"/>
              <w:ind w:right="-18"/>
              <w:rPr>
                <w:rFonts w:ascii="Arial" w:hAnsi="Arial" w:cs="Arial"/>
                <w:sz w:val="18"/>
                <w:szCs w:val="18"/>
              </w:rPr>
            </w:pPr>
            <w:r w:rsidRPr="008B5424">
              <w:rPr>
                <w:rFonts w:ascii="Arial" w:hAnsi="Arial" w:cs="Arial"/>
                <w:sz w:val="18"/>
                <w:szCs w:val="18"/>
              </w:rPr>
              <w:t>19,280</w:t>
            </w:r>
          </w:p>
        </w:tc>
        <w:tc>
          <w:tcPr>
            <w:tcW w:w="1260" w:type="dxa"/>
            <w:vAlign w:val="bottom"/>
          </w:tcPr>
          <w:p w:rsidR="009E6294" w:rsidRPr="008B5424" w:rsidRDefault="000C0ECC" w:rsidP="009E6294">
            <w:pPr>
              <w:pBdr>
                <w:bottom w:val="double" w:sz="4" w:space="1" w:color="auto"/>
              </w:pBdr>
              <w:tabs>
                <w:tab w:val="decimal" w:pos="977"/>
              </w:tabs>
              <w:spacing w:line="320" w:lineRule="exact"/>
              <w:ind w:right="-18"/>
              <w:rPr>
                <w:rFonts w:ascii="Arial" w:hAnsi="Arial" w:cs="Arial"/>
                <w:sz w:val="18"/>
                <w:szCs w:val="18"/>
              </w:rPr>
            </w:pPr>
            <w:r>
              <w:rPr>
                <w:rFonts w:ascii="Arial" w:hAnsi="Arial" w:cs="Arial"/>
                <w:sz w:val="18"/>
                <w:szCs w:val="18"/>
              </w:rPr>
              <w:t>45,308</w:t>
            </w:r>
          </w:p>
        </w:tc>
        <w:tc>
          <w:tcPr>
            <w:tcW w:w="1260" w:type="dxa"/>
            <w:vAlign w:val="bottom"/>
          </w:tcPr>
          <w:p w:rsidR="009E6294" w:rsidRPr="008B5424" w:rsidRDefault="009E6294" w:rsidP="009E6294">
            <w:pPr>
              <w:pBdr>
                <w:bottom w:val="double" w:sz="4" w:space="1" w:color="auto"/>
              </w:pBdr>
              <w:tabs>
                <w:tab w:val="decimal" w:pos="977"/>
              </w:tabs>
              <w:spacing w:line="320" w:lineRule="exact"/>
              <w:ind w:right="-18"/>
              <w:rPr>
                <w:rFonts w:ascii="Arial" w:hAnsi="Arial" w:cs="Arial"/>
                <w:sz w:val="18"/>
                <w:szCs w:val="18"/>
              </w:rPr>
            </w:pPr>
            <w:r w:rsidRPr="008B5424">
              <w:rPr>
                <w:rFonts w:ascii="Arial" w:hAnsi="Arial" w:cs="Arial"/>
                <w:sz w:val="18"/>
                <w:szCs w:val="18"/>
              </w:rPr>
              <w:t>39,982</w:t>
            </w:r>
          </w:p>
        </w:tc>
      </w:tr>
    </w:tbl>
    <w:p w:rsidR="00E1334F" w:rsidRDefault="00E1334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E718D0" w:rsidRPr="00E1334F" w:rsidRDefault="00E718D0" w:rsidP="00E1334F">
      <w:pPr>
        <w:tabs>
          <w:tab w:val="left" w:pos="720"/>
          <w:tab w:val="left" w:pos="1701"/>
        </w:tabs>
        <w:spacing w:before="120" w:line="380" w:lineRule="exact"/>
        <w:ind w:left="720"/>
        <w:jc w:val="thaiDistribute"/>
        <w:rPr>
          <w:rFonts w:ascii="Arial" w:hAnsi="Arial" w:cs="Arial"/>
          <w:sz w:val="22"/>
          <w:szCs w:val="22"/>
        </w:rPr>
      </w:pPr>
      <w:r w:rsidRPr="00E1334F">
        <w:rPr>
          <w:rFonts w:ascii="Arial" w:hAnsi="Arial" w:cs="Arial"/>
          <w:sz w:val="22"/>
          <w:szCs w:val="22"/>
        </w:rPr>
        <w:lastRenderedPageBreak/>
        <w:t>The amounts of income tax relating to each component of other com</w:t>
      </w:r>
      <w:r w:rsidR="00FB7DE2" w:rsidRPr="00E1334F">
        <w:rPr>
          <w:rFonts w:ascii="Arial" w:hAnsi="Arial" w:cs="Arial"/>
          <w:sz w:val="22"/>
          <w:szCs w:val="22"/>
        </w:rPr>
        <w:t>prehensive income for the three-month</w:t>
      </w:r>
      <w:r w:rsidR="008A5D7E" w:rsidRPr="00E1334F">
        <w:rPr>
          <w:rFonts w:ascii="Arial" w:hAnsi="Arial" w:cs="Arial"/>
          <w:sz w:val="22"/>
          <w:szCs w:val="22"/>
        </w:rPr>
        <w:t xml:space="preserve"> and </w:t>
      </w:r>
      <w:r w:rsidR="009E6294">
        <w:rPr>
          <w:rFonts w:ascii="Arial" w:hAnsi="Arial" w:cs="Arial"/>
          <w:sz w:val="22"/>
          <w:szCs w:val="22"/>
        </w:rPr>
        <w:t>nine-month</w:t>
      </w:r>
      <w:r w:rsidR="00FB7DE2" w:rsidRPr="00E1334F">
        <w:rPr>
          <w:rFonts w:ascii="Arial" w:hAnsi="Arial" w:cs="Arial"/>
          <w:sz w:val="22"/>
          <w:szCs w:val="22"/>
        </w:rPr>
        <w:t xml:space="preserve"> periods ended </w:t>
      </w:r>
      <w:r w:rsidR="009E6294">
        <w:rPr>
          <w:rFonts w:ascii="Arial" w:hAnsi="Arial" w:cs="Arial"/>
          <w:sz w:val="22"/>
          <w:szCs w:val="22"/>
        </w:rPr>
        <w:t>30 September</w:t>
      </w:r>
      <w:r w:rsidR="00FB7DE2" w:rsidRPr="00E1334F">
        <w:rPr>
          <w:rFonts w:ascii="Arial" w:hAnsi="Arial" w:cs="Arial"/>
          <w:sz w:val="22"/>
          <w:szCs w:val="22"/>
        </w:rPr>
        <w:t xml:space="preserve"> </w:t>
      </w:r>
      <w:r w:rsidR="009E7348" w:rsidRPr="00E1334F">
        <w:rPr>
          <w:rFonts w:ascii="Arial" w:hAnsi="Arial" w:cs="Arial"/>
          <w:sz w:val="22"/>
          <w:szCs w:val="22"/>
        </w:rPr>
        <w:t>2019</w:t>
      </w:r>
      <w:r w:rsidR="00FB7DE2" w:rsidRPr="00E1334F">
        <w:rPr>
          <w:rFonts w:ascii="Arial" w:hAnsi="Arial" w:cs="Arial"/>
          <w:sz w:val="22"/>
          <w:szCs w:val="22"/>
        </w:rPr>
        <w:t xml:space="preserve"> and </w:t>
      </w:r>
      <w:r w:rsidR="009E7348" w:rsidRPr="00E1334F">
        <w:rPr>
          <w:rFonts w:ascii="Arial" w:hAnsi="Arial" w:cs="Arial"/>
          <w:sz w:val="22"/>
          <w:szCs w:val="22"/>
        </w:rPr>
        <w:t>2018</w:t>
      </w:r>
      <w:r w:rsidR="00FB7DE2" w:rsidRPr="00E1334F">
        <w:rPr>
          <w:rFonts w:ascii="Arial" w:hAnsi="Arial" w:cs="Arial"/>
          <w:sz w:val="22"/>
          <w:szCs w:val="22"/>
        </w:rPr>
        <w:t xml:space="preserve"> </w:t>
      </w:r>
      <w:r w:rsidRPr="00E1334F">
        <w:rPr>
          <w:rFonts w:ascii="Arial" w:hAnsi="Arial" w:cs="Arial"/>
          <w:sz w:val="22"/>
          <w:szCs w:val="22"/>
        </w:rPr>
        <w:t>are as follows:</w:t>
      </w:r>
    </w:p>
    <w:tbl>
      <w:tblPr>
        <w:tblW w:w="8700" w:type="dxa"/>
        <w:tblInd w:w="450" w:type="dxa"/>
        <w:tblLayout w:type="fixed"/>
        <w:tblLook w:val="01E0" w:firstRow="1" w:lastRow="1" w:firstColumn="1" w:lastColumn="1" w:noHBand="0" w:noVBand="0"/>
      </w:tblPr>
      <w:tblGrid>
        <w:gridCol w:w="3930"/>
        <w:gridCol w:w="1192"/>
        <w:gridCol w:w="1193"/>
        <w:gridCol w:w="1192"/>
        <w:gridCol w:w="1193"/>
      </w:tblGrid>
      <w:tr w:rsidR="008A5D7E" w:rsidRPr="00E1334F" w:rsidTr="009376C4">
        <w:tc>
          <w:tcPr>
            <w:tcW w:w="3930" w:type="dxa"/>
          </w:tcPr>
          <w:p w:rsidR="008A5D7E" w:rsidRPr="00E1334F" w:rsidRDefault="008A5D7E" w:rsidP="00E1334F">
            <w:pPr>
              <w:tabs>
                <w:tab w:val="left" w:pos="1440"/>
              </w:tabs>
              <w:spacing w:line="340" w:lineRule="exact"/>
              <w:jc w:val="thaiDistribute"/>
              <w:rPr>
                <w:rFonts w:ascii="Arial" w:hAnsi="Arial" w:cs="Arial"/>
                <w:spacing w:val="-4"/>
                <w:sz w:val="20"/>
                <w:szCs w:val="20"/>
              </w:rPr>
            </w:pPr>
          </w:p>
        </w:tc>
        <w:tc>
          <w:tcPr>
            <w:tcW w:w="4770" w:type="dxa"/>
            <w:gridSpan w:val="4"/>
          </w:tcPr>
          <w:p w:rsidR="008A5D7E" w:rsidRPr="00E1334F" w:rsidRDefault="008A5D7E" w:rsidP="00E1334F">
            <w:pPr>
              <w:spacing w:line="340" w:lineRule="exact"/>
              <w:jc w:val="right"/>
              <w:rPr>
                <w:rFonts w:ascii="Arial" w:hAnsi="Arial" w:cs="Arial"/>
                <w:spacing w:val="-4"/>
                <w:sz w:val="20"/>
                <w:szCs w:val="20"/>
              </w:rPr>
            </w:pPr>
            <w:r w:rsidRPr="00E1334F">
              <w:rPr>
                <w:rFonts w:ascii="Arial" w:hAnsi="Arial" w:cs="Arial"/>
                <w:spacing w:val="-4"/>
                <w:sz w:val="20"/>
                <w:szCs w:val="20"/>
              </w:rPr>
              <w:t>(Unit: Thousand Baht)</w:t>
            </w:r>
          </w:p>
        </w:tc>
      </w:tr>
      <w:tr w:rsidR="008A5D7E" w:rsidRPr="00E1334F" w:rsidTr="009376C4">
        <w:tc>
          <w:tcPr>
            <w:tcW w:w="3930" w:type="dxa"/>
          </w:tcPr>
          <w:p w:rsidR="008A5D7E" w:rsidRPr="00E1334F" w:rsidRDefault="008A5D7E" w:rsidP="00E1334F">
            <w:pPr>
              <w:tabs>
                <w:tab w:val="left" w:pos="1440"/>
              </w:tabs>
              <w:spacing w:line="340" w:lineRule="exact"/>
              <w:jc w:val="thaiDistribute"/>
              <w:rPr>
                <w:rFonts w:ascii="Arial" w:hAnsi="Arial" w:cs="Arial"/>
                <w:spacing w:val="-4"/>
                <w:sz w:val="20"/>
                <w:szCs w:val="20"/>
              </w:rPr>
            </w:pPr>
          </w:p>
        </w:tc>
        <w:tc>
          <w:tcPr>
            <w:tcW w:w="2385" w:type="dxa"/>
            <w:gridSpan w:val="2"/>
            <w:vAlign w:val="bottom"/>
          </w:tcPr>
          <w:p w:rsidR="008A5D7E" w:rsidRPr="009E48E1" w:rsidRDefault="008A5D7E" w:rsidP="00E1334F">
            <w:pPr>
              <w:pBdr>
                <w:bottom w:val="single" w:sz="6" w:space="1" w:color="auto"/>
              </w:pBdr>
              <w:spacing w:line="340" w:lineRule="exact"/>
              <w:ind w:right="-43"/>
              <w:jc w:val="center"/>
              <w:rPr>
                <w:rFonts w:ascii="Arial" w:hAnsi="Arial" w:cs="Arial"/>
                <w:sz w:val="20"/>
                <w:szCs w:val="20"/>
              </w:rPr>
            </w:pPr>
            <w:r w:rsidRPr="009E48E1">
              <w:rPr>
                <w:rFonts w:ascii="Arial" w:hAnsi="Arial" w:cs="Arial"/>
                <w:spacing w:val="-10"/>
                <w:sz w:val="20"/>
                <w:szCs w:val="20"/>
              </w:rPr>
              <w:t>For the three</w:t>
            </w:r>
            <w:r w:rsidRPr="009E48E1">
              <w:rPr>
                <w:rFonts w:ascii="Arial" w:hAnsi="Arial" w:cs="Arial"/>
                <w:spacing w:val="-10"/>
                <w:sz w:val="20"/>
                <w:szCs w:val="20"/>
              </w:rPr>
              <w:softHyphen/>
              <w:t>-month periods</w:t>
            </w:r>
            <w:r w:rsidRPr="009E48E1">
              <w:rPr>
                <w:rFonts w:ascii="Arial" w:hAnsi="Arial" w:cs="Arial"/>
                <w:sz w:val="20"/>
                <w:szCs w:val="20"/>
              </w:rPr>
              <w:t xml:space="preserve"> ended </w:t>
            </w:r>
            <w:r w:rsidR="009E6294" w:rsidRPr="009E48E1">
              <w:rPr>
                <w:rFonts w:ascii="Arial" w:hAnsi="Arial" w:cs="Arial"/>
                <w:sz w:val="20"/>
                <w:szCs w:val="20"/>
              </w:rPr>
              <w:t>30 September</w:t>
            </w:r>
          </w:p>
        </w:tc>
        <w:tc>
          <w:tcPr>
            <w:tcW w:w="2385" w:type="dxa"/>
            <w:gridSpan w:val="2"/>
            <w:vAlign w:val="bottom"/>
          </w:tcPr>
          <w:p w:rsidR="008A5D7E" w:rsidRPr="00E1334F" w:rsidRDefault="008A5D7E" w:rsidP="00E1334F">
            <w:pPr>
              <w:pBdr>
                <w:bottom w:val="single" w:sz="6" w:space="1" w:color="auto"/>
              </w:pBdr>
              <w:spacing w:line="340" w:lineRule="exact"/>
              <w:ind w:right="-43"/>
              <w:jc w:val="center"/>
              <w:rPr>
                <w:rFonts w:ascii="Arial" w:hAnsi="Arial" w:cs="Arial"/>
                <w:sz w:val="20"/>
                <w:szCs w:val="20"/>
              </w:rPr>
            </w:pPr>
            <w:r w:rsidRPr="009E48E1">
              <w:rPr>
                <w:rFonts w:ascii="Arial" w:hAnsi="Arial" w:cs="Arial"/>
                <w:spacing w:val="-8"/>
                <w:sz w:val="20"/>
                <w:szCs w:val="20"/>
              </w:rPr>
              <w:t xml:space="preserve">For the </w:t>
            </w:r>
            <w:r w:rsidR="009E6294" w:rsidRPr="009E48E1">
              <w:rPr>
                <w:rFonts w:ascii="Arial" w:hAnsi="Arial" w:cs="Arial"/>
                <w:spacing w:val="-8"/>
                <w:sz w:val="20"/>
                <w:szCs w:val="20"/>
              </w:rPr>
              <w:t>nine-month</w:t>
            </w:r>
            <w:r w:rsidRPr="009E48E1">
              <w:rPr>
                <w:rFonts w:ascii="Arial" w:hAnsi="Arial" w:cs="Arial"/>
                <w:spacing w:val="-8"/>
                <w:sz w:val="20"/>
                <w:szCs w:val="20"/>
              </w:rPr>
              <w:t xml:space="preserve"> periods</w:t>
            </w:r>
            <w:r w:rsidRPr="00E1334F">
              <w:rPr>
                <w:rFonts w:ascii="Arial" w:hAnsi="Arial" w:cs="Arial"/>
                <w:sz w:val="20"/>
                <w:szCs w:val="20"/>
              </w:rPr>
              <w:t xml:space="preserve"> ended </w:t>
            </w:r>
            <w:r w:rsidR="009E6294">
              <w:rPr>
                <w:rFonts w:ascii="Arial" w:hAnsi="Arial" w:cs="Arial"/>
                <w:sz w:val="20"/>
                <w:szCs w:val="20"/>
              </w:rPr>
              <w:t>30 September</w:t>
            </w:r>
          </w:p>
        </w:tc>
      </w:tr>
      <w:tr w:rsidR="008A5D7E" w:rsidRPr="00E1334F" w:rsidTr="009376C4">
        <w:tc>
          <w:tcPr>
            <w:tcW w:w="3930" w:type="dxa"/>
          </w:tcPr>
          <w:p w:rsidR="008A5D7E" w:rsidRPr="00E1334F" w:rsidRDefault="008A5D7E" w:rsidP="00E1334F">
            <w:pPr>
              <w:tabs>
                <w:tab w:val="left" w:pos="1440"/>
              </w:tabs>
              <w:spacing w:line="340" w:lineRule="exact"/>
              <w:jc w:val="thaiDistribute"/>
              <w:rPr>
                <w:rFonts w:ascii="Arial" w:hAnsi="Arial" w:cs="Arial"/>
                <w:spacing w:val="-4"/>
                <w:sz w:val="20"/>
                <w:szCs w:val="20"/>
              </w:rPr>
            </w:pPr>
          </w:p>
        </w:tc>
        <w:tc>
          <w:tcPr>
            <w:tcW w:w="1192" w:type="dxa"/>
          </w:tcPr>
          <w:p w:rsidR="008A5D7E" w:rsidRPr="00E1334F" w:rsidRDefault="008A5D7E" w:rsidP="00E1334F">
            <w:pPr>
              <w:tabs>
                <w:tab w:val="left" w:pos="1440"/>
              </w:tabs>
              <w:spacing w:line="340" w:lineRule="exact"/>
              <w:ind w:left="-185" w:right="-108"/>
              <w:jc w:val="center"/>
              <w:rPr>
                <w:rFonts w:ascii="Arial" w:hAnsi="Arial" w:cs="Arial"/>
                <w:sz w:val="20"/>
                <w:szCs w:val="20"/>
                <w:u w:val="single"/>
              </w:rPr>
            </w:pPr>
            <w:r w:rsidRPr="00E1334F">
              <w:rPr>
                <w:rFonts w:ascii="Arial" w:hAnsi="Arial" w:cs="Arial"/>
                <w:spacing w:val="-4"/>
                <w:sz w:val="20"/>
                <w:szCs w:val="20"/>
                <w:u w:val="single"/>
              </w:rPr>
              <w:t>2019</w:t>
            </w:r>
          </w:p>
        </w:tc>
        <w:tc>
          <w:tcPr>
            <w:tcW w:w="1193" w:type="dxa"/>
          </w:tcPr>
          <w:p w:rsidR="008A5D7E" w:rsidRPr="00E1334F" w:rsidRDefault="008A5D7E" w:rsidP="00E1334F">
            <w:pPr>
              <w:tabs>
                <w:tab w:val="left" w:pos="1440"/>
              </w:tabs>
              <w:spacing w:line="340" w:lineRule="exact"/>
              <w:ind w:left="-74" w:right="-75"/>
              <w:jc w:val="center"/>
              <w:rPr>
                <w:rFonts w:ascii="Arial" w:hAnsi="Arial" w:cs="Arial"/>
                <w:sz w:val="20"/>
                <w:szCs w:val="20"/>
                <w:u w:val="single"/>
              </w:rPr>
            </w:pPr>
            <w:r w:rsidRPr="00E1334F">
              <w:rPr>
                <w:rFonts w:ascii="Arial" w:hAnsi="Arial" w:cs="Arial"/>
                <w:spacing w:val="-4"/>
                <w:sz w:val="20"/>
                <w:szCs w:val="20"/>
                <w:u w:val="single"/>
              </w:rPr>
              <w:t>2018</w:t>
            </w:r>
          </w:p>
        </w:tc>
        <w:tc>
          <w:tcPr>
            <w:tcW w:w="1192" w:type="dxa"/>
          </w:tcPr>
          <w:p w:rsidR="008A5D7E" w:rsidRPr="00E1334F" w:rsidRDefault="008A5D7E" w:rsidP="00E1334F">
            <w:pPr>
              <w:tabs>
                <w:tab w:val="left" w:pos="1440"/>
              </w:tabs>
              <w:spacing w:line="340" w:lineRule="exact"/>
              <w:ind w:left="-185" w:right="-108"/>
              <w:jc w:val="center"/>
              <w:rPr>
                <w:rFonts w:ascii="Arial" w:hAnsi="Arial" w:cs="Arial"/>
                <w:sz w:val="20"/>
                <w:szCs w:val="20"/>
                <w:u w:val="single"/>
              </w:rPr>
            </w:pPr>
            <w:r w:rsidRPr="00E1334F">
              <w:rPr>
                <w:rFonts w:ascii="Arial" w:hAnsi="Arial" w:cs="Arial"/>
                <w:spacing w:val="-4"/>
                <w:sz w:val="20"/>
                <w:szCs w:val="20"/>
                <w:u w:val="single"/>
              </w:rPr>
              <w:t>2019</w:t>
            </w:r>
          </w:p>
        </w:tc>
        <w:tc>
          <w:tcPr>
            <w:tcW w:w="1193" w:type="dxa"/>
          </w:tcPr>
          <w:p w:rsidR="008A5D7E" w:rsidRPr="00E1334F" w:rsidRDefault="008A5D7E" w:rsidP="00E1334F">
            <w:pPr>
              <w:tabs>
                <w:tab w:val="left" w:pos="1440"/>
              </w:tabs>
              <w:spacing w:line="340" w:lineRule="exact"/>
              <w:ind w:left="-74" w:right="-75"/>
              <w:jc w:val="center"/>
              <w:rPr>
                <w:rFonts w:ascii="Arial" w:hAnsi="Arial" w:cs="Arial"/>
                <w:sz w:val="20"/>
                <w:szCs w:val="20"/>
                <w:u w:val="single"/>
              </w:rPr>
            </w:pPr>
            <w:r w:rsidRPr="00E1334F">
              <w:rPr>
                <w:rFonts w:ascii="Arial" w:hAnsi="Arial" w:cs="Arial"/>
                <w:spacing w:val="-4"/>
                <w:sz w:val="20"/>
                <w:szCs w:val="20"/>
                <w:u w:val="single"/>
              </w:rPr>
              <w:t>2018</w:t>
            </w:r>
          </w:p>
        </w:tc>
      </w:tr>
      <w:tr w:rsidR="00B816A3" w:rsidRPr="00E1334F" w:rsidTr="009376C4">
        <w:tc>
          <w:tcPr>
            <w:tcW w:w="3930" w:type="dxa"/>
          </w:tcPr>
          <w:p w:rsidR="00B816A3" w:rsidRPr="00E1334F" w:rsidRDefault="00B816A3" w:rsidP="00E1334F">
            <w:pPr>
              <w:tabs>
                <w:tab w:val="left" w:pos="1440"/>
              </w:tabs>
              <w:spacing w:line="340" w:lineRule="exact"/>
              <w:ind w:left="12" w:right="-198"/>
              <w:rPr>
                <w:rFonts w:ascii="Arial" w:hAnsi="Arial" w:cs="Arial"/>
                <w:sz w:val="20"/>
                <w:szCs w:val="20"/>
              </w:rPr>
            </w:pPr>
            <w:r w:rsidRPr="00E1334F">
              <w:rPr>
                <w:rFonts w:ascii="Arial" w:hAnsi="Arial" w:cs="Arial"/>
                <w:sz w:val="20"/>
                <w:szCs w:val="20"/>
              </w:rPr>
              <w:t xml:space="preserve">Deferred tax on loss (gain) from change in </w:t>
            </w:r>
          </w:p>
          <w:p w:rsidR="00B816A3" w:rsidRPr="00E1334F" w:rsidRDefault="00B816A3" w:rsidP="00E1334F">
            <w:pPr>
              <w:tabs>
                <w:tab w:val="left" w:pos="1440"/>
              </w:tabs>
              <w:spacing w:line="340" w:lineRule="exact"/>
              <w:ind w:left="12" w:right="-198"/>
              <w:rPr>
                <w:rFonts w:ascii="Arial" w:hAnsi="Arial" w:cs="Arial"/>
                <w:sz w:val="20"/>
                <w:szCs w:val="20"/>
              </w:rPr>
            </w:pPr>
            <w:r w:rsidRPr="00E1334F">
              <w:rPr>
                <w:rFonts w:ascii="Arial" w:hAnsi="Arial" w:cs="Arial"/>
                <w:sz w:val="20"/>
                <w:szCs w:val="20"/>
              </w:rPr>
              <w:t xml:space="preserve">   value of available-for-sale investments</w:t>
            </w:r>
          </w:p>
        </w:tc>
        <w:tc>
          <w:tcPr>
            <w:tcW w:w="1192" w:type="dxa"/>
            <w:vAlign w:val="bottom"/>
          </w:tcPr>
          <w:p w:rsidR="00B816A3" w:rsidRPr="00E1334F" w:rsidRDefault="000C0ECC" w:rsidP="00E1334F">
            <w:pPr>
              <w:pBdr>
                <w:bottom w:val="double" w:sz="4" w:space="1" w:color="auto"/>
              </w:pBdr>
              <w:tabs>
                <w:tab w:val="decimal" w:pos="793"/>
              </w:tabs>
              <w:spacing w:line="340" w:lineRule="exact"/>
              <w:ind w:right="27"/>
              <w:jc w:val="thaiDistribute"/>
              <w:rPr>
                <w:rFonts w:ascii="Arial" w:hAnsi="Arial" w:cs="Arial"/>
                <w:sz w:val="20"/>
                <w:szCs w:val="20"/>
              </w:rPr>
            </w:pPr>
            <w:r>
              <w:rPr>
                <w:rFonts w:ascii="Arial" w:hAnsi="Arial" w:cs="Arial"/>
                <w:sz w:val="20"/>
                <w:szCs w:val="20"/>
              </w:rPr>
              <w:t>(777)</w:t>
            </w:r>
          </w:p>
        </w:tc>
        <w:tc>
          <w:tcPr>
            <w:tcW w:w="1193" w:type="dxa"/>
            <w:shd w:val="clear" w:color="auto" w:fill="auto"/>
            <w:vAlign w:val="bottom"/>
          </w:tcPr>
          <w:p w:rsidR="00B816A3" w:rsidRPr="00E1334F" w:rsidRDefault="009E48E1" w:rsidP="00E1334F">
            <w:pPr>
              <w:pBdr>
                <w:bottom w:val="double" w:sz="4" w:space="1" w:color="auto"/>
              </w:pBdr>
              <w:tabs>
                <w:tab w:val="decimal" w:pos="793"/>
              </w:tabs>
              <w:spacing w:line="340" w:lineRule="exact"/>
              <w:ind w:right="27"/>
              <w:jc w:val="thaiDistribute"/>
              <w:rPr>
                <w:rFonts w:ascii="Arial" w:hAnsi="Arial" w:cs="Arial"/>
                <w:sz w:val="20"/>
                <w:szCs w:val="20"/>
              </w:rPr>
            </w:pPr>
            <w:r>
              <w:rPr>
                <w:rFonts w:ascii="Arial" w:hAnsi="Arial" w:cs="Arial"/>
                <w:sz w:val="20"/>
                <w:szCs w:val="20"/>
              </w:rPr>
              <w:t>(1)</w:t>
            </w:r>
          </w:p>
        </w:tc>
        <w:tc>
          <w:tcPr>
            <w:tcW w:w="1192" w:type="dxa"/>
            <w:vAlign w:val="bottom"/>
          </w:tcPr>
          <w:p w:rsidR="00B816A3" w:rsidRPr="00E1334F" w:rsidRDefault="000C0ECC" w:rsidP="00E1334F">
            <w:pPr>
              <w:pBdr>
                <w:bottom w:val="double" w:sz="4" w:space="1" w:color="auto"/>
              </w:pBdr>
              <w:tabs>
                <w:tab w:val="decimal" w:pos="793"/>
              </w:tabs>
              <w:spacing w:line="340" w:lineRule="exact"/>
              <w:ind w:right="27"/>
              <w:jc w:val="thaiDistribute"/>
              <w:rPr>
                <w:rFonts w:ascii="Arial" w:hAnsi="Arial" w:cs="Arial"/>
                <w:sz w:val="20"/>
                <w:szCs w:val="20"/>
              </w:rPr>
            </w:pPr>
            <w:r>
              <w:rPr>
                <w:rFonts w:ascii="Arial" w:hAnsi="Arial" w:cs="Arial"/>
                <w:sz w:val="20"/>
                <w:szCs w:val="20"/>
              </w:rPr>
              <w:t>(1,89</w:t>
            </w:r>
            <w:r w:rsidR="00497EC8">
              <w:rPr>
                <w:rFonts w:ascii="Arial" w:hAnsi="Arial" w:cs="Arial"/>
                <w:sz w:val="20"/>
                <w:szCs w:val="20"/>
              </w:rPr>
              <w:t>0</w:t>
            </w:r>
            <w:r>
              <w:rPr>
                <w:rFonts w:ascii="Arial" w:hAnsi="Arial" w:cs="Arial"/>
                <w:sz w:val="20"/>
                <w:szCs w:val="20"/>
              </w:rPr>
              <w:t>)</w:t>
            </w:r>
          </w:p>
        </w:tc>
        <w:tc>
          <w:tcPr>
            <w:tcW w:w="1193" w:type="dxa"/>
            <w:vAlign w:val="bottom"/>
          </w:tcPr>
          <w:p w:rsidR="00B816A3" w:rsidRPr="00E1334F" w:rsidRDefault="00B816A3" w:rsidP="00E1334F">
            <w:pPr>
              <w:pBdr>
                <w:bottom w:val="double" w:sz="4" w:space="1" w:color="auto"/>
              </w:pBdr>
              <w:tabs>
                <w:tab w:val="decimal" w:pos="793"/>
              </w:tabs>
              <w:spacing w:line="340" w:lineRule="exact"/>
              <w:ind w:right="27"/>
              <w:jc w:val="thaiDistribute"/>
              <w:rPr>
                <w:rFonts w:ascii="Arial" w:hAnsi="Arial" w:cs="Arial"/>
                <w:sz w:val="20"/>
                <w:szCs w:val="20"/>
              </w:rPr>
            </w:pPr>
            <w:r w:rsidRPr="00E1334F">
              <w:rPr>
                <w:rFonts w:ascii="Arial" w:hAnsi="Arial" w:cs="Arial"/>
                <w:sz w:val="20"/>
                <w:szCs w:val="20"/>
              </w:rPr>
              <w:t>45</w:t>
            </w:r>
            <w:r w:rsidR="009E48E1">
              <w:rPr>
                <w:rFonts w:ascii="Arial" w:hAnsi="Arial" w:cs="Arial"/>
                <w:sz w:val="20"/>
                <w:szCs w:val="20"/>
              </w:rPr>
              <w:t>3</w:t>
            </w:r>
          </w:p>
        </w:tc>
      </w:tr>
    </w:tbl>
    <w:p w:rsidR="001551A6" w:rsidRPr="00E1334F" w:rsidRDefault="00A733DF" w:rsidP="00E1334F">
      <w:pPr>
        <w:spacing w:before="120" w:after="120" w:line="380" w:lineRule="exact"/>
        <w:jc w:val="thaiDistribute"/>
        <w:rPr>
          <w:rFonts w:ascii="Arial" w:hAnsi="Arial" w:cs="Arial"/>
          <w:b/>
          <w:bCs/>
          <w:sz w:val="22"/>
          <w:szCs w:val="22"/>
        </w:rPr>
      </w:pPr>
      <w:r w:rsidRPr="00E1334F">
        <w:rPr>
          <w:rFonts w:ascii="Arial" w:hAnsi="Arial" w:cs="Arial"/>
          <w:b/>
          <w:bCs/>
          <w:sz w:val="22"/>
          <w:szCs w:val="22"/>
        </w:rPr>
        <w:t>12</w:t>
      </w:r>
      <w:r w:rsidR="008A5D7E" w:rsidRPr="00E1334F">
        <w:rPr>
          <w:rFonts w:ascii="Arial" w:hAnsi="Arial" w:cs="Arial"/>
          <w:b/>
          <w:bCs/>
          <w:sz w:val="22"/>
          <w:szCs w:val="22"/>
        </w:rPr>
        <w:t xml:space="preserve">.    </w:t>
      </w:r>
      <w:r w:rsidR="000237C8" w:rsidRPr="00E1334F">
        <w:rPr>
          <w:rFonts w:ascii="Arial" w:hAnsi="Arial" w:cs="Arial"/>
          <w:b/>
          <w:bCs/>
          <w:sz w:val="22"/>
          <w:szCs w:val="22"/>
        </w:rPr>
        <w:t>Basic e</w:t>
      </w:r>
      <w:r w:rsidR="001551A6" w:rsidRPr="00E1334F">
        <w:rPr>
          <w:rFonts w:ascii="Arial" w:hAnsi="Arial" w:cs="Arial"/>
          <w:b/>
          <w:bCs/>
          <w:sz w:val="22"/>
          <w:szCs w:val="22"/>
        </w:rPr>
        <w:t>arnings per share</w:t>
      </w:r>
    </w:p>
    <w:p w:rsidR="00514E34" w:rsidRPr="00E1334F" w:rsidRDefault="00514E34" w:rsidP="00E1334F">
      <w:pPr>
        <w:spacing w:before="120" w:after="120" w:line="380" w:lineRule="exact"/>
        <w:ind w:left="533"/>
        <w:jc w:val="thaiDistribute"/>
        <w:rPr>
          <w:rFonts w:ascii="Arial" w:eastAsia="MS Mincho" w:hAnsi="Arial" w:cs="Arial"/>
          <w:color w:val="000000"/>
          <w:sz w:val="22"/>
          <w:szCs w:val="22"/>
        </w:rPr>
      </w:pPr>
      <w:r w:rsidRPr="00E1334F">
        <w:rPr>
          <w:rFonts w:ascii="Arial" w:eastAsia="MS Mincho" w:hAnsi="Arial" w:cs="Arial"/>
          <w:color w:val="000000"/>
          <w:sz w:val="22"/>
          <w:szCs w:val="22"/>
        </w:rPr>
        <w:t xml:space="preserve">Basic earnings per share is calculated by dividing profit for the period attributable to equity holders of the Company (excluding other comprehensive income) by the weighted average number of ordinary shares in issue during the period. </w:t>
      </w:r>
    </w:p>
    <w:p w:rsidR="00B71F65" w:rsidRPr="00E1334F" w:rsidRDefault="00A733DF" w:rsidP="00E1334F">
      <w:pPr>
        <w:spacing w:before="120" w:after="120" w:line="380" w:lineRule="exact"/>
        <w:ind w:left="547" w:hanging="547"/>
        <w:jc w:val="thaiDistribute"/>
        <w:rPr>
          <w:rFonts w:ascii="Arial" w:hAnsi="Arial" w:cs="Arial"/>
          <w:b/>
          <w:bCs/>
          <w:sz w:val="22"/>
          <w:szCs w:val="22"/>
        </w:rPr>
      </w:pPr>
      <w:r w:rsidRPr="00E1334F">
        <w:rPr>
          <w:rFonts w:ascii="Arial" w:hAnsi="Arial" w:cs="Arial"/>
          <w:b/>
          <w:bCs/>
          <w:sz w:val="22"/>
          <w:szCs w:val="22"/>
        </w:rPr>
        <w:t>13.</w:t>
      </w:r>
      <w:r w:rsidRPr="00E1334F">
        <w:rPr>
          <w:rFonts w:ascii="Arial" w:hAnsi="Arial" w:cs="Arial"/>
          <w:b/>
          <w:bCs/>
          <w:sz w:val="22"/>
          <w:szCs w:val="22"/>
        </w:rPr>
        <w:tab/>
      </w:r>
      <w:r w:rsidR="00B71F65" w:rsidRPr="00E1334F">
        <w:rPr>
          <w:rFonts w:ascii="Arial" w:hAnsi="Arial" w:cs="Arial"/>
          <w:b/>
          <w:bCs/>
          <w:sz w:val="22"/>
          <w:szCs w:val="22"/>
        </w:rPr>
        <w:t>Segment information</w:t>
      </w:r>
    </w:p>
    <w:p w:rsidR="00B71F65" w:rsidRPr="00E1334F" w:rsidRDefault="00B71F65" w:rsidP="00E1334F">
      <w:pPr>
        <w:spacing w:before="120" w:after="120" w:line="380" w:lineRule="exact"/>
        <w:ind w:left="533"/>
        <w:jc w:val="thaiDistribute"/>
        <w:rPr>
          <w:rFonts w:ascii="Arial" w:eastAsia="MS Mincho" w:hAnsi="Arial" w:cs="Arial"/>
          <w:color w:val="000000"/>
          <w:sz w:val="22"/>
          <w:szCs w:val="22"/>
        </w:rPr>
      </w:pPr>
      <w:r w:rsidRPr="00E1334F">
        <w:rPr>
          <w:rFonts w:ascii="Arial" w:eastAsia="MS Mincho" w:hAnsi="Arial" w:cs="Arial"/>
          <w:color w:val="000000"/>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B71F65" w:rsidRPr="00E1334F" w:rsidRDefault="00B71F65" w:rsidP="00E1334F">
      <w:pPr>
        <w:spacing w:before="120" w:after="120" w:line="380" w:lineRule="exact"/>
        <w:ind w:left="533"/>
        <w:jc w:val="thaiDistribute"/>
        <w:rPr>
          <w:rFonts w:ascii="Arial" w:eastAsia="MS Mincho" w:hAnsi="Arial" w:cs="Arial"/>
          <w:color w:val="000000"/>
          <w:sz w:val="22"/>
          <w:szCs w:val="22"/>
        </w:rPr>
      </w:pPr>
      <w:r w:rsidRPr="00E1334F">
        <w:rPr>
          <w:rFonts w:ascii="Arial" w:eastAsia="MS Mincho" w:hAnsi="Arial" w:cs="Arial"/>
          <w:color w:val="000000"/>
          <w:sz w:val="22"/>
          <w:szCs w:val="22"/>
        </w:rPr>
        <w:t>The Company is principally engaged in the hospital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rsidR="005537C6" w:rsidRPr="00E1334F" w:rsidRDefault="00A733DF" w:rsidP="00E1334F">
      <w:pPr>
        <w:spacing w:before="120" w:after="120" w:line="380" w:lineRule="exact"/>
        <w:ind w:left="547" w:hanging="547"/>
        <w:jc w:val="thaiDistribute"/>
        <w:rPr>
          <w:rFonts w:ascii="Arial" w:hAnsi="Arial" w:cs="Arial"/>
          <w:b/>
          <w:bCs/>
          <w:sz w:val="22"/>
          <w:szCs w:val="22"/>
        </w:rPr>
      </w:pPr>
      <w:r w:rsidRPr="00E1334F">
        <w:rPr>
          <w:rFonts w:ascii="Arial" w:hAnsi="Arial" w:cs="Arial"/>
          <w:b/>
          <w:bCs/>
          <w:sz w:val="22"/>
          <w:szCs w:val="22"/>
        </w:rPr>
        <w:t>14</w:t>
      </w:r>
      <w:r w:rsidR="005537C6" w:rsidRPr="00E1334F">
        <w:rPr>
          <w:rFonts w:ascii="Arial" w:hAnsi="Arial" w:cs="Arial"/>
          <w:b/>
          <w:bCs/>
          <w:sz w:val="22"/>
          <w:szCs w:val="22"/>
        </w:rPr>
        <w:t>.</w:t>
      </w:r>
      <w:r w:rsidR="005537C6" w:rsidRPr="00E1334F">
        <w:rPr>
          <w:rFonts w:ascii="Arial" w:hAnsi="Arial" w:cs="Arial"/>
          <w:b/>
          <w:bCs/>
          <w:sz w:val="22"/>
          <w:szCs w:val="22"/>
        </w:rPr>
        <w:tab/>
        <w:t>Commitments and contingent liabilities</w:t>
      </w:r>
    </w:p>
    <w:p w:rsidR="005537C6" w:rsidRPr="00E1334F" w:rsidRDefault="00A733DF" w:rsidP="00E1334F">
      <w:pPr>
        <w:spacing w:before="120" w:after="120" w:line="380" w:lineRule="exact"/>
        <w:ind w:left="547" w:hanging="547"/>
        <w:jc w:val="thaiDistribute"/>
        <w:rPr>
          <w:rFonts w:ascii="Arial" w:hAnsi="Arial" w:cs="Arial"/>
          <w:b/>
          <w:bCs/>
          <w:sz w:val="22"/>
          <w:szCs w:val="22"/>
        </w:rPr>
      </w:pPr>
      <w:r w:rsidRPr="00E1334F">
        <w:rPr>
          <w:rFonts w:ascii="Arial" w:hAnsi="Arial" w:cs="Arial"/>
          <w:b/>
          <w:bCs/>
          <w:sz w:val="22"/>
          <w:szCs w:val="22"/>
        </w:rPr>
        <w:t>14</w:t>
      </w:r>
      <w:r w:rsidR="005537C6" w:rsidRPr="00E1334F">
        <w:rPr>
          <w:rFonts w:ascii="Arial" w:hAnsi="Arial" w:cs="Arial"/>
          <w:b/>
          <w:bCs/>
          <w:sz w:val="22"/>
          <w:szCs w:val="22"/>
        </w:rPr>
        <w:t>.1</w:t>
      </w:r>
      <w:r w:rsidR="005537C6" w:rsidRPr="00E1334F">
        <w:rPr>
          <w:rFonts w:ascii="Arial" w:hAnsi="Arial" w:cs="Arial"/>
          <w:b/>
          <w:bCs/>
          <w:sz w:val="22"/>
          <w:szCs w:val="22"/>
        </w:rPr>
        <w:tab/>
        <w:t>Capital commitments</w:t>
      </w:r>
    </w:p>
    <w:p w:rsidR="00B71F65" w:rsidRPr="00E1334F" w:rsidRDefault="00FA5C8C" w:rsidP="00E1334F">
      <w:pPr>
        <w:spacing w:before="120" w:line="380" w:lineRule="exact"/>
        <w:ind w:left="533"/>
        <w:jc w:val="thaiDistribute"/>
        <w:rPr>
          <w:rFonts w:ascii="Arial" w:hAnsi="Arial" w:cs="Arial"/>
          <w:color w:val="000000"/>
          <w:sz w:val="22"/>
          <w:szCs w:val="22"/>
        </w:rPr>
      </w:pPr>
      <w:r w:rsidRPr="00E1334F">
        <w:rPr>
          <w:rFonts w:ascii="Arial" w:eastAsia="MS Mincho" w:hAnsi="Arial" w:cs="Arial"/>
          <w:color w:val="000000"/>
          <w:sz w:val="22"/>
          <w:szCs w:val="22"/>
        </w:rPr>
        <w:t xml:space="preserve">As at </w:t>
      </w:r>
      <w:r w:rsidR="009E6294">
        <w:rPr>
          <w:rFonts w:ascii="Arial" w:eastAsia="MS Mincho" w:hAnsi="Arial" w:cs="Arial"/>
          <w:color w:val="000000"/>
          <w:sz w:val="22"/>
          <w:szCs w:val="22"/>
        </w:rPr>
        <w:t>30 September</w:t>
      </w:r>
      <w:r w:rsidRPr="00E1334F">
        <w:rPr>
          <w:rFonts w:ascii="Arial" w:eastAsia="MS Mincho" w:hAnsi="Arial" w:cs="Arial"/>
          <w:color w:val="000000"/>
          <w:sz w:val="22"/>
          <w:szCs w:val="22"/>
        </w:rPr>
        <w:t xml:space="preserve"> </w:t>
      </w:r>
      <w:r w:rsidR="009E7348" w:rsidRPr="00E1334F">
        <w:rPr>
          <w:rFonts w:ascii="Arial" w:eastAsia="MS Mincho" w:hAnsi="Arial" w:cs="Arial"/>
          <w:color w:val="000000"/>
          <w:sz w:val="22"/>
          <w:szCs w:val="22"/>
        </w:rPr>
        <w:t>2019</w:t>
      </w:r>
      <w:r w:rsidRPr="00E1334F">
        <w:rPr>
          <w:rFonts w:ascii="Arial" w:eastAsia="MS Mincho" w:hAnsi="Arial" w:cs="Arial"/>
          <w:color w:val="000000"/>
          <w:sz w:val="22"/>
          <w:szCs w:val="22"/>
        </w:rPr>
        <w:t xml:space="preserve"> and 31 December </w:t>
      </w:r>
      <w:r w:rsidR="009E7348" w:rsidRPr="00E1334F">
        <w:rPr>
          <w:rFonts w:ascii="Arial" w:eastAsia="MS Mincho" w:hAnsi="Arial" w:cs="Arial"/>
          <w:color w:val="000000"/>
          <w:sz w:val="22"/>
          <w:szCs w:val="22"/>
        </w:rPr>
        <w:t>2018</w:t>
      </w:r>
      <w:r w:rsidRPr="00E1334F">
        <w:rPr>
          <w:rFonts w:ascii="Arial" w:eastAsia="MS Mincho" w:hAnsi="Arial" w:cs="Arial"/>
          <w:color w:val="000000"/>
          <w:sz w:val="22"/>
          <w:szCs w:val="22"/>
        </w:rPr>
        <w:t>, t</w:t>
      </w:r>
      <w:r w:rsidR="00B71F65" w:rsidRPr="00E1334F">
        <w:rPr>
          <w:rFonts w:ascii="Arial" w:eastAsia="MS Mincho" w:hAnsi="Arial" w:cs="Arial"/>
          <w:color w:val="000000"/>
          <w:sz w:val="22"/>
          <w:szCs w:val="22"/>
        </w:rPr>
        <w:t xml:space="preserve">he Company had capital commitments </w:t>
      </w:r>
      <w:r w:rsidRPr="00E1334F">
        <w:rPr>
          <w:rFonts w:ascii="Arial" w:eastAsia="MS Mincho" w:hAnsi="Arial" w:cs="Arial"/>
          <w:color w:val="000000"/>
          <w:sz w:val="22"/>
          <w:szCs w:val="22"/>
        </w:rPr>
        <w:t>as follows.</w:t>
      </w:r>
    </w:p>
    <w:tbl>
      <w:tblPr>
        <w:tblW w:w="8730" w:type="dxa"/>
        <w:tblInd w:w="360" w:type="dxa"/>
        <w:tblLayout w:type="fixed"/>
        <w:tblLook w:val="0000" w:firstRow="0" w:lastRow="0" w:firstColumn="0" w:lastColumn="0" w:noHBand="0" w:noVBand="0"/>
      </w:tblPr>
      <w:tblGrid>
        <w:gridCol w:w="4320"/>
        <w:gridCol w:w="1260"/>
        <w:gridCol w:w="1575"/>
        <w:gridCol w:w="1575"/>
      </w:tblGrid>
      <w:tr w:rsidR="00B71F65" w:rsidRPr="00E1334F" w:rsidTr="00514E34">
        <w:tc>
          <w:tcPr>
            <w:tcW w:w="4320" w:type="dxa"/>
          </w:tcPr>
          <w:p w:rsidR="00B71F65" w:rsidRPr="00E1334F" w:rsidRDefault="00B71F65" w:rsidP="00E1334F">
            <w:pPr>
              <w:spacing w:line="360" w:lineRule="exact"/>
              <w:ind w:right="-18"/>
              <w:jc w:val="thaiDistribute"/>
              <w:rPr>
                <w:rFonts w:ascii="Arial" w:hAnsi="Arial" w:cs="Arial"/>
                <w:sz w:val="22"/>
                <w:szCs w:val="22"/>
              </w:rPr>
            </w:pPr>
            <w:r w:rsidRPr="00E1334F">
              <w:rPr>
                <w:rFonts w:ascii="Arial" w:hAnsi="Arial" w:cs="Arial"/>
                <w:b/>
                <w:bCs/>
                <w:sz w:val="22"/>
                <w:szCs w:val="22"/>
                <w:cs/>
              </w:rPr>
              <w:tab/>
            </w:r>
            <w:r w:rsidRPr="00E1334F">
              <w:rPr>
                <w:rFonts w:ascii="Arial" w:hAnsi="Arial" w:cs="Arial"/>
                <w:b/>
                <w:bCs/>
                <w:sz w:val="22"/>
                <w:szCs w:val="22"/>
              </w:rPr>
              <w:tab/>
            </w:r>
            <w:r w:rsidRPr="00E1334F">
              <w:rPr>
                <w:rFonts w:ascii="Arial" w:hAnsi="Arial" w:cs="Arial"/>
                <w:sz w:val="22"/>
                <w:szCs w:val="22"/>
              </w:rPr>
              <w:tab/>
            </w:r>
          </w:p>
        </w:tc>
        <w:tc>
          <w:tcPr>
            <w:tcW w:w="1260" w:type="dxa"/>
          </w:tcPr>
          <w:p w:rsidR="00B71F65" w:rsidRPr="00E1334F" w:rsidRDefault="00B71F65" w:rsidP="00E1334F">
            <w:pPr>
              <w:tabs>
                <w:tab w:val="left" w:pos="600"/>
                <w:tab w:val="left" w:pos="900"/>
                <w:tab w:val="right" w:pos="7280"/>
                <w:tab w:val="right" w:pos="8540"/>
              </w:tabs>
              <w:spacing w:line="360" w:lineRule="exact"/>
              <w:ind w:right="-45"/>
              <w:jc w:val="right"/>
              <w:rPr>
                <w:rFonts w:ascii="Arial" w:hAnsi="Arial" w:cs="Arial"/>
                <w:sz w:val="22"/>
                <w:szCs w:val="22"/>
                <w:cs/>
              </w:rPr>
            </w:pPr>
          </w:p>
        </w:tc>
        <w:tc>
          <w:tcPr>
            <w:tcW w:w="3150" w:type="dxa"/>
            <w:gridSpan w:val="2"/>
          </w:tcPr>
          <w:p w:rsidR="00B71F65" w:rsidRPr="00E1334F" w:rsidRDefault="00B71F65" w:rsidP="00E1334F">
            <w:pPr>
              <w:tabs>
                <w:tab w:val="left" w:pos="600"/>
                <w:tab w:val="left" w:pos="900"/>
                <w:tab w:val="right" w:pos="7280"/>
                <w:tab w:val="right" w:pos="8540"/>
              </w:tabs>
              <w:spacing w:line="360" w:lineRule="exact"/>
              <w:ind w:right="-45"/>
              <w:jc w:val="right"/>
              <w:rPr>
                <w:rFonts w:ascii="Arial" w:hAnsi="Arial" w:cs="Arial"/>
                <w:sz w:val="22"/>
                <w:szCs w:val="22"/>
                <w:cs/>
              </w:rPr>
            </w:pPr>
            <w:r w:rsidRPr="00E1334F">
              <w:rPr>
                <w:rFonts w:ascii="Arial" w:hAnsi="Arial" w:cs="Arial"/>
                <w:sz w:val="22"/>
                <w:szCs w:val="22"/>
              </w:rPr>
              <w:t>(Unit: Million Baht)</w:t>
            </w:r>
          </w:p>
        </w:tc>
      </w:tr>
      <w:tr w:rsidR="00514E34" w:rsidRPr="00E1334F" w:rsidTr="00514E34">
        <w:tc>
          <w:tcPr>
            <w:tcW w:w="4320" w:type="dxa"/>
          </w:tcPr>
          <w:p w:rsidR="00514E34" w:rsidRPr="00E1334F" w:rsidRDefault="00514E34" w:rsidP="00E1334F">
            <w:pPr>
              <w:spacing w:line="360" w:lineRule="exact"/>
              <w:ind w:right="-18"/>
              <w:jc w:val="thaiDistribute"/>
              <w:rPr>
                <w:rFonts w:ascii="Arial" w:hAnsi="Arial" w:cs="Arial"/>
                <w:b/>
                <w:bCs/>
                <w:sz w:val="22"/>
                <w:szCs w:val="22"/>
                <w:u w:val="single"/>
              </w:rPr>
            </w:pPr>
          </w:p>
        </w:tc>
        <w:tc>
          <w:tcPr>
            <w:tcW w:w="1260" w:type="dxa"/>
          </w:tcPr>
          <w:p w:rsidR="00514E34" w:rsidRPr="00E1334F" w:rsidRDefault="00514E34" w:rsidP="00E1334F">
            <w:pPr>
              <w:tabs>
                <w:tab w:val="left" w:pos="600"/>
                <w:tab w:val="left" w:pos="900"/>
                <w:tab w:val="right" w:pos="7280"/>
                <w:tab w:val="right" w:pos="8540"/>
              </w:tabs>
              <w:spacing w:line="360" w:lineRule="exact"/>
              <w:ind w:right="-45"/>
              <w:jc w:val="center"/>
              <w:rPr>
                <w:rFonts w:ascii="Arial" w:hAnsi="Arial" w:cs="Arial"/>
                <w:sz w:val="22"/>
                <w:szCs w:val="22"/>
                <w:u w:val="single"/>
              </w:rPr>
            </w:pPr>
          </w:p>
        </w:tc>
        <w:tc>
          <w:tcPr>
            <w:tcW w:w="1575" w:type="dxa"/>
          </w:tcPr>
          <w:p w:rsidR="00514E34" w:rsidRPr="00E1334F" w:rsidRDefault="009E6294" w:rsidP="00E1334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30 September</w:t>
            </w:r>
            <w:r w:rsidR="00514E34" w:rsidRPr="00E1334F">
              <w:rPr>
                <w:rFonts w:ascii="Arial" w:hAnsi="Arial" w:cs="Arial"/>
                <w:sz w:val="22"/>
                <w:szCs w:val="22"/>
              </w:rPr>
              <w:t xml:space="preserve"> </w:t>
            </w:r>
          </w:p>
          <w:p w:rsidR="00514E34" w:rsidRPr="00E1334F" w:rsidRDefault="009E7348" w:rsidP="00E1334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E1334F">
              <w:rPr>
                <w:rFonts w:ascii="Arial" w:hAnsi="Arial" w:cs="Arial"/>
                <w:sz w:val="22"/>
                <w:szCs w:val="22"/>
              </w:rPr>
              <w:t>2019</w:t>
            </w:r>
          </w:p>
        </w:tc>
        <w:tc>
          <w:tcPr>
            <w:tcW w:w="1575" w:type="dxa"/>
          </w:tcPr>
          <w:p w:rsidR="00514E34" w:rsidRPr="00E1334F" w:rsidRDefault="00514E34" w:rsidP="00E1334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E1334F">
              <w:rPr>
                <w:rFonts w:ascii="Arial" w:hAnsi="Arial" w:cs="Arial"/>
                <w:sz w:val="22"/>
                <w:szCs w:val="22"/>
              </w:rPr>
              <w:t xml:space="preserve">31 December </w:t>
            </w:r>
            <w:r w:rsidR="009E7348" w:rsidRPr="00E1334F">
              <w:rPr>
                <w:rFonts w:ascii="Arial" w:hAnsi="Arial" w:cs="Arial"/>
                <w:sz w:val="22"/>
                <w:szCs w:val="22"/>
              </w:rPr>
              <w:t>2018</w:t>
            </w:r>
          </w:p>
        </w:tc>
      </w:tr>
      <w:tr w:rsidR="00514E34" w:rsidRPr="00E1334F" w:rsidTr="00514E34">
        <w:tc>
          <w:tcPr>
            <w:tcW w:w="5580" w:type="dxa"/>
            <w:gridSpan w:val="2"/>
          </w:tcPr>
          <w:p w:rsidR="00514E34" w:rsidRPr="00E1334F" w:rsidRDefault="00514E34" w:rsidP="00E1334F">
            <w:pPr>
              <w:spacing w:line="360" w:lineRule="exact"/>
              <w:ind w:left="252" w:right="-108" w:hanging="162"/>
              <w:rPr>
                <w:rFonts w:ascii="Arial" w:hAnsi="Arial" w:cs="Arial"/>
                <w:sz w:val="22"/>
                <w:szCs w:val="22"/>
              </w:rPr>
            </w:pPr>
          </w:p>
        </w:tc>
        <w:tc>
          <w:tcPr>
            <w:tcW w:w="1575" w:type="dxa"/>
          </w:tcPr>
          <w:p w:rsidR="00514E34" w:rsidRPr="00E1334F" w:rsidRDefault="00514E34" w:rsidP="00E1334F">
            <w:pPr>
              <w:tabs>
                <w:tab w:val="decimal" w:pos="1080"/>
              </w:tabs>
              <w:spacing w:line="360" w:lineRule="exact"/>
              <w:rPr>
                <w:rFonts w:ascii="Arial" w:hAnsi="Arial" w:cs="Arial"/>
                <w:spacing w:val="-4"/>
                <w:sz w:val="22"/>
                <w:szCs w:val="22"/>
              </w:rPr>
            </w:pPr>
          </w:p>
        </w:tc>
        <w:tc>
          <w:tcPr>
            <w:tcW w:w="1575" w:type="dxa"/>
          </w:tcPr>
          <w:p w:rsidR="00514E34" w:rsidRPr="00E1334F" w:rsidRDefault="00514E34" w:rsidP="00E1334F">
            <w:pPr>
              <w:tabs>
                <w:tab w:val="decimal" w:pos="1080"/>
              </w:tabs>
              <w:spacing w:line="360" w:lineRule="exact"/>
              <w:rPr>
                <w:rFonts w:ascii="Arial" w:hAnsi="Arial" w:cs="Arial"/>
                <w:spacing w:val="-4"/>
                <w:sz w:val="22"/>
                <w:szCs w:val="22"/>
              </w:rPr>
            </w:pPr>
            <w:r w:rsidRPr="00E1334F">
              <w:rPr>
                <w:rFonts w:ascii="Arial" w:hAnsi="Arial" w:cs="Arial"/>
                <w:spacing w:val="-4"/>
                <w:sz w:val="22"/>
                <w:szCs w:val="22"/>
              </w:rPr>
              <w:t>(Audited)</w:t>
            </w:r>
          </w:p>
        </w:tc>
      </w:tr>
      <w:tr w:rsidR="00EF199E" w:rsidRPr="00E1334F" w:rsidTr="00514E34">
        <w:tc>
          <w:tcPr>
            <w:tcW w:w="5580" w:type="dxa"/>
            <w:gridSpan w:val="2"/>
          </w:tcPr>
          <w:p w:rsidR="00EF199E" w:rsidRPr="00E1334F" w:rsidRDefault="00EF199E" w:rsidP="00E1334F">
            <w:pPr>
              <w:spacing w:line="360" w:lineRule="exact"/>
              <w:ind w:left="252" w:right="-108" w:hanging="162"/>
              <w:rPr>
                <w:rFonts w:ascii="Arial" w:hAnsi="Arial" w:cs="Arial"/>
                <w:sz w:val="22"/>
                <w:szCs w:val="22"/>
              </w:rPr>
            </w:pPr>
            <w:r w:rsidRPr="00E1334F">
              <w:rPr>
                <w:rFonts w:ascii="Arial" w:hAnsi="Arial" w:cs="Arial"/>
                <w:sz w:val="22"/>
                <w:szCs w:val="22"/>
              </w:rPr>
              <w:t>Improvement, construction of buildings and building systems</w:t>
            </w:r>
          </w:p>
        </w:tc>
        <w:tc>
          <w:tcPr>
            <w:tcW w:w="1575" w:type="dxa"/>
          </w:tcPr>
          <w:p w:rsidR="00EF199E" w:rsidRDefault="00EF199E" w:rsidP="00E1334F">
            <w:pPr>
              <w:tabs>
                <w:tab w:val="decimal" w:pos="1080"/>
              </w:tabs>
              <w:spacing w:line="360" w:lineRule="exact"/>
              <w:rPr>
                <w:rFonts w:ascii="Arial" w:hAnsi="Arial" w:cs="Arial"/>
                <w:spacing w:val="-4"/>
                <w:sz w:val="22"/>
                <w:szCs w:val="22"/>
              </w:rPr>
            </w:pPr>
          </w:p>
          <w:p w:rsidR="00EF199E" w:rsidRPr="00E1334F" w:rsidRDefault="00EF199E" w:rsidP="00E1334F">
            <w:pPr>
              <w:tabs>
                <w:tab w:val="decimal" w:pos="1080"/>
              </w:tabs>
              <w:spacing w:line="360" w:lineRule="exact"/>
              <w:rPr>
                <w:rFonts w:ascii="Arial" w:hAnsi="Arial" w:cs="Arial"/>
                <w:spacing w:val="-4"/>
                <w:sz w:val="22"/>
                <w:szCs w:val="22"/>
              </w:rPr>
            </w:pPr>
            <w:r>
              <w:rPr>
                <w:rFonts w:ascii="Arial" w:hAnsi="Arial" w:cs="Arial"/>
                <w:spacing w:val="-4"/>
                <w:sz w:val="22"/>
                <w:szCs w:val="22"/>
              </w:rPr>
              <w:t>4</w:t>
            </w:r>
            <w:r w:rsidR="00497EC8">
              <w:rPr>
                <w:rFonts w:ascii="Arial" w:hAnsi="Arial" w:cs="Arial"/>
                <w:spacing w:val="-4"/>
                <w:sz w:val="22"/>
                <w:szCs w:val="22"/>
              </w:rPr>
              <w:t>59</w:t>
            </w:r>
          </w:p>
        </w:tc>
        <w:tc>
          <w:tcPr>
            <w:tcW w:w="1575" w:type="dxa"/>
          </w:tcPr>
          <w:p w:rsidR="00EF199E" w:rsidRDefault="00EF199E" w:rsidP="00E1334F">
            <w:pPr>
              <w:tabs>
                <w:tab w:val="decimal" w:pos="1080"/>
              </w:tabs>
              <w:spacing w:line="360" w:lineRule="exact"/>
              <w:rPr>
                <w:rFonts w:ascii="Arial" w:hAnsi="Arial" w:cs="Arial"/>
                <w:spacing w:val="-4"/>
                <w:sz w:val="22"/>
                <w:szCs w:val="22"/>
              </w:rPr>
            </w:pPr>
          </w:p>
          <w:p w:rsidR="00EF199E" w:rsidRPr="00E1334F" w:rsidRDefault="00EF199E" w:rsidP="00E1334F">
            <w:pPr>
              <w:tabs>
                <w:tab w:val="decimal" w:pos="1080"/>
              </w:tabs>
              <w:spacing w:line="360" w:lineRule="exact"/>
              <w:rPr>
                <w:rFonts w:ascii="Arial" w:hAnsi="Arial" w:cs="Arial"/>
                <w:spacing w:val="-4"/>
                <w:sz w:val="22"/>
                <w:szCs w:val="22"/>
              </w:rPr>
            </w:pPr>
            <w:r>
              <w:rPr>
                <w:rFonts w:ascii="Arial" w:hAnsi="Arial" w:cs="Arial"/>
                <w:spacing w:val="-4"/>
                <w:sz w:val="22"/>
                <w:szCs w:val="22"/>
              </w:rPr>
              <w:t>860</w:t>
            </w:r>
          </w:p>
        </w:tc>
      </w:tr>
      <w:tr w:rsidR="00514E34" w:rsidRPr="00E1334F" w:rsidTr="00514E34">
        <w:tc>
          <w:tcPr>
            <w:tcW w:w="4320" w:type="dxa"/>
          </w:tcPr>
          <w:p w:rsidR="00514E34" w:rsidRPr="00E1334F" w:rsidRDefault="00514E34" w:rsidP="00E1334F">
            <w:pPr>
              <w:spacing w:line="360" w:lineRule="exact"/>
              <w:ind w:left="90" w:right="-108"/>
              <w:rPr>
                <w:rFonts w:ascii="Arial" w:hAnsi="Arial" w:cs="Arial"/>
                <w:sz w:val="22"/>
                <w:szCs w:val="22"/>
              </w:rPr>
            </w:pPr>
            <w:r w:rsidRPr="00E1334F">
              <w:rPr>
                <w:rFonts w:ascii="Arial" w:hAnsi="Arial" w:cs="Arial"/>
                <w:sz w:val="22"/>
                <w:szCs w:val="22"/>
              </w:rPr>
              <w:t>Acquisition of tools and equipment</w:t>
            </w:r>
          </w:p>
        </w:tc>
        <w:tc>
          <w:tcPr>
            <w:tcW w:w="1260" w:type="dxa"/>
          </w:tcPr>
          <w:p w:rsidR="00514E34" w:rsidRPr="00E1334F" w:rsidRDefault="00514E34" w:rsidP="00E1334F">
            <w:pPr>
              <w:spacing w:line="360" w:lineRule="exact"/>
              <w:ind w:right="252"/>
              <w:jc w:val="right"/>
              <w:rPr>
                <w:rFonts w:ascii="Arial" w:hAnsi="Arial" w:cs="Arial"/>
                <w:sz w:val="22"/>
                <w:szCs w:val="22"/>
              </w:rPr>
            </w:pPr>
          </w:p>
        </w:tc>
        <w:tc>
          <w:tcPr>
            <w:tcW w:w="1575" w:type="dxa"/>
          </w:tcPr>
          <w:p w:rsidR="00514E34" w:rsidRPr="00EF199E" w:rsidRDefault="00497EC8" w:rsidP="00E1334F">
            <w:pPr>
              <w:tabs>
                <w:tab w:val="decimal" w:pos="1080"/>
              </w:tabs>
              <w:spacing w:line="360" w:lineRule="exact"/>
              <w:rPr>
                <w:rFonts w:ascii="Arial" w:hAnsi="Arial" w:cstheme="minorBidi"/>
                <w:spacing w:val="-4"/>
                <w:sz w:val="22"/>
                <w:szCs w:val="22"/>
              </w:rPr>
            </w:pPr>
            <w:r>
              <w:rPr>
                <w:rFonts w:ascii="Arial" w:hAnsi="Arial" w:cstheme="minorBidi"/>
                <w:spacing w:val="-4"/>
                <w:sz w:val="22"/>
                <w:szCs w:val="22"/>
              </w:rPr>
              <w:t>273</w:t>
            </w:r>
          </w:p>
        </w:tc>
        <w:tc>
          <w:tcPr>
            <w:tcW w:w="1575" w:type="dxa"/>
          </w:tcPr>
          <w:p w:rsidR="00514E34" w:rsidRPr="00E1334F" w:rsidRDefault="009E7348" w:rsidP="00E1334F">
            <w:pPr>
              <w:tabs>
                <w:tab w:val="decimal" w:pos="1080"/>
              </w:tabs>
              <w:spacing w:line="360" w:lineRule="exact"/>
              <w:rPr>
                <w:rFonts w:ascii="Arial" w:hAnsi="Arial" w:cs="Arial"/>
                <w:spacing w:val="-4"/>
                <w:sz w:val="22"/>
                <w:szCs w:val="22"/>
              </w:rPr>
            </w:pPr>
            <w:r w:rsidRPr="00E1334F">
              <w:rPr>
                <w:rFonts w:ascii="Arial" w:hAnsi="Arial" w:cs="Arial"/>
                <w:spacing w:val="-4"/>
                <w:sz w:val="22"/>
                <w:szCs w:val="22"/>
              </w:rPr>
              <w:t>65</w:t>
            </w:r>
          </w:p>
        </w:tc>
      </w:tr>
      <w:tr w:rsidR="00514E34" w:rsidRPr="00E1334F" w:rsidTr="00514E34">
        <w:tc>
          <w:tcPr>
            <w:tcW w:w="4320" w:type="dxa"/>
          </w:tcPr>
          <w:p w:rsidR="00514E34" w:rsidRPr="00E1334F" w:rsidRDefault="00514E34" w:rsidP="00E1334F">
            <w:pPr>
              <w:spacing w:line="360" w:lineRule="exact"/>
              <w:ind w:left="90" w:right="-108"/>
              <w:rPr>
                <w:rFonts w:ascii="Arial" w:hAnsi="Arial" w:cs="Arial"/>
                <w:sz w:val="22"/>
                <w:szCs w:val="22"/>
              </w:rPr>
            </w:pPr>
            <w:r w:rsidRPr="00E1334F">
              <w:rPr>
                <w:rFonts w:ascii="Arial" w:hAnsi="Arial" w:cs="Arial"/>
                <w:sz w:val="22"/>
                <w:szCs w:val="22"/>
              </w:rPr>
              <w:t>Acquisition of computer software</w:t>
            </w:r>
          </w:p>
        </w:tc>
        <w:tc>
          <w:tcPr>
            <w:tcW w:w="1260" w:type="dxa"/>
          </w:tcPr>
          <w:p w:rsidR="00514E34" w:rsidRPr="00E1334F" w:rsidRDefault="00514E34" w:rsidP="00E1334F">
            <w:pPr>
              <w:spacing w:line="360" w:lineRule="exact"/>
              <w:ind w:right="252"/>
              <w:jc w:val="right"/>
              <w:rPr>
                <w:rFonts w:ascii="Arial" w:hAnsi="Arial" w:cs="Arial"/>
                <w:sz w:val="22"/>
                <w:szCs w:val="22"/>
              </w:rPr>
            </w:pPr>
          </w:p>
        </w:tc>
        <w:tc>
          <w:tcPr>
            <w:tcW w:w="1575" w:type="dxa"/>
          </w:tcPr>
          <w:p w:rsidR="00514E34" w:rsidRPr="00E1334F" w:rsidRDefault="00497EC8" w:rsidP="00E1334F">
            <w:pPr>
              <w:pBdr>
                <w:bottom w:val="single" w:sz="4" w:space="1" w:color="auto"/>
              </w:pBdr>
              <w:tabs>
                <w:tab w:val="decimal" w:pos="1080"/>
              </w:tabs>
              <w:spacing w:line="360" w:lineRule="exact"/>
              <w:rPr>
                <w:rFonts w:ascii="Arial" w:hAnsi="Arial" w:cs="Arial"/>
                <w:spacing w:val="-4"/>
                <w:sz w:val="22"/>
                <w:szCs w:val="22"/>
              </w:rPr>
            </w:pPr>
            <w:r>
              <w:rPr>
                <w:rFonts w:ascii="Arial" w:hAnsi="Arial" w:cs="Arial"/>
                <w:spacing w:val="-4"/>
                <w:sz w:val="22"/>
                <w:szCs w:val="22"/>
              </w:rPr>
              <w:t>41</w:t>
            </w:r>
          </w:p>
        </w:tc>
        <w:tc>
          <w:tcPr>
            <w:tcW w:w="1575" w:type="dxa"/>
          </w:tcPr>
          <w:p w:rsidR="00514E34" w:rsidRPr="00E1334F" w:rsidRDefault="009E7348" w:rsidP="00E1334F">
            <w:pPr>
              <w:pBdr>
                <w:bottom w:val="single" w:sz="4" w:space="1" w:color="auto"/>
              </w:pBdr>
              <w:tabs>
                <w:tab w:val="decimal" w:pos="1080"/>
              </w:tabs>
              <w:spacing w:line="360" w:lineRule="exact"/>
              <w:rPr>
                <w:rFonts w:ascii="Arial" w:hAnsi="Arial" w:cs="Arial"/>
                <w:spacing w:val="-4"/>
                <w:sz w:val="22"/>
                <w:szCs w:val="22"/>
              </w:rPr>
            </w:pPr>
            <w:r w:rsidRPr="00E1334F">
              <w:rPr>
                <w:rFonts w:ascii="Arial" w:hAnsi="Arial" w:cs="Arial"/>
                <w:spacing w:val="-4"/>
                <w:sz w:val="22"/>
                <w:szCs w:val="22"/>
              </w:rPr>
              <w:t>32</w:t>
            </w:r>
          </w:p>
        </w:tc>
      </w:tr>
      <w:tr w:rsidR="00514E34" w:rsidRPr="00E1334F" w:rsidTr="00514E34">
        <w:tc>
          <w:tcPr>
            <w:tcW w:w="4320" w:type="dxa"/>
          </w:tcPr>
          <w:p w:rsidR="00514E34" w:rsidRPr="00E1334F" w:rsidRDefault="00514E34" w:rsidP="00E1334F">
            <w:pPr>
              <w:spacing w:line="360" w:lineRule="exact"/>
              <w:ind w:left="90" w:right="-108"/>
              <w:rPr>
                <w:rFonts w:ascii="Arial" w:hAnsi="Arial" w:cs="Arial"/>
                <w:sz w:val="22"/>
                <w:szCs w:val="22"/>
              </w:rPr>
            </w:pPr>
            <w:r w:rsidRPr="00E1334F">
              <w:rPr>
                <w:rFonts w:ascii="Arial" w:hAnsi="Arial" w:cs="Arial"/>
                <w:sz w:val="22"/>
                <w:szCs w:val="22"/>
              </w:rPr>
              <w:lastRenderedPageBreak/>
              <w:t>Total</w:t>
            </w:r>
            <w:r w:rsidRPr="00E1334F">
              <w:rPr>
                <w:rFonts w:ascii="Arial" w:hAnsi="Arial" w:cs="Arial"/>
                <w:b/>
                <w:bCs/>
                <w:sz w:val="22"/>
                <w:szCs w:val="22"/>
              </w:rPr>
              <w:t xml:space="preserve"> </w:t>
            </w:r>
            <w:r w:rsidRPr="00E1334F">
              <w:rPr>
                <w:rFonts w:ascii="Arial" w:hAnsi="Arial" w:cs="Arial"/>
                <w:sz w:val="22"/>
                <w:szCs w:val="22"/>
              </w:rPr>
              <w:t>capital commitments</w:t>
            </w:r>
          </w:p>
        </w:tc>
        <w:tc>
          <w:tcPr>
            <w:tcW w:w="1260" w:type="dxa"/>
          </w:tcPr>
          <w:p w:rsidR="00514E34" w:rsidRPr="00E1334F" w:rsidRDefault="00514E34" w:rsidP="00E1334F">
            <w:pPr>
              <w:spacing w:line="360" w:lineRule="exact"/>
              <w:ind w:right="252"/>
              <w:jc w:val="right"/>
              <w:rPr>
                <w:rFonts w:ascii="Arial" w:hAnsi="Arial" w:cs="Arial"/>
                <w:sz w:val="22"/>
                <w:szCs w:val="22"/>
              </w:rPr>
            </w:pPr>
          </w:p>
        </w:tc>
        <w:tc>
          <w:tcPr>
            <w:tcW w:w="1575" w:type="dxa"/>
          </w:tcPr>
          <w:p w:rsidR="00514E34" w:rsidRPr="00E1334F" w:rsidRDefault="00EF199E" w:rsidP="00E1334F">
            <w:pPr>
              <w:pBdr>
                <w:bottom w:val="double" w:sz="4" w:space="1" w:color="auto"/>
              </w:pBdr>
              <w:tabs>
                <w:tab w:val="decimal" w:pos="1080"/>
              </w:tabs>
              <w:spacing w:line="360" w:lineRule="exact"/>
              <w:rPr>
                <w:rFonts w:ascii="Arial" w:hAnsi="Arial" w:cs="Arial"/>
                <w:spacing w:val="-4"/>
                <w:sz w:val="22"/>
                <w:szCs w:val="22"/>
              </w:rPr>
            </w:pPr>
            <w:r>
              <w:rPr>
                <w:rFonts w:ascii="Arial" w:hAnsi="Arial" w:cs="Arial"/>
                <w:spacing w:val="-4"/>
                <w:sz w:val="22"/>
                <w:szCs w:val="22"/>
              </w:rPr>
              <w:t>773</w:t>
            </w:r>
          </w:p>
        </w:tc>
        <w:tc>
          <w:tcPr>
            <w:tcW w:w="1575" w:type="dxa"/>
          </w:tcPr>
          <w:p w:rsidR="00514E34" w:rsidRPr="00E1334F" w:rsidRDefault="009E7348" w:rsidP="00E1334F">
            <w:pPr>
              <w:pBdr>
                <w:bottom w:val="double" w:sz="4" w:space="1" w:color="auto"/>
              </w:pBdr>
              <w:tabs>
                <w:tab w:val="decimal" w:pos="1080"/>
              </w:tabs>
              <w:spacing w:line="360" w:lineRule="exact"/>
              <w:rPr>
                <w:rFonts w:ascii="Arial" w:hAnsi="Arial" w:cs="Arial"/>
                <w:spacing w:val="-4"/>
                <w:sz w:val="22"/>
                <w:szCs w:val="22"/>
              </w:rPr>
            </w:pPr>
            <w:r w:rsidRPr="00E1334F">
              <w:rPr>
                <w:rFonts w:ascii="Arial" w:hAnsi="Arial" w:cs="Arial"/>
                <w:spacing w:val="-4"/>
                <w:sz w:val="22"/>
                <w:szCs w:val="22"/>
              </w:rPr>
              <w:t>957</w:t>
            </w:r>
          </w:p>
        </w:tc>
      </w:tr>
    </w:tbl>
    <w:p w:rsidR="00B71F65" w:rsidRPr="00E1334F" w:rsidRDefault="00A733DF" w:rsidP="00E1334F">
      <w:pPr>
        <w:pStyle w:val="BodyTextIndent"/>
        <w:ind w:left="533" w:hanging="533"/>
        <w:rPr>
          <w:rFonts w:ascii="Arial" w:hAnsi="Arial" w:cs="Arial"/>
          <w:b/>
          <w:bCs/>
          <w:sz w:val="22"/>
          <w:szCs w:val="22"/>
        </w:rPr>
      </w:pPr>
      <w:r w:rsidRPr="00E1334F">
        <w:rPr>
          <w:rFonts w:ascii="Arial" w:hAnsi="Arial" w:cs="Arial"/>
          <w:b/>
          <w:bCs/>
          <w:sz w:val="22"/>
          <w:szCs w:val="22"/>
        </w:rPr>
        <w:t>14</w:t>
      </w:r>
      <w:r w:rsidR="00B71F65" w:rsidRPr="00E1334F">
        <w:rPr>
          <w:rFonts w:ascii="Arial" w:hAnsi="Arial" w:cs="Arial"/>
          <w:b/>
          <w:bCs/>
          <w:sz w:val="22"/>
          <w:szCs w:val="22"/>
        </w:rPr>
        <w:t>.2</w:t>
      </w:r>
      <w:r w:rsidR="00B71F65" w:rsidRPr="00E1334F">
        <w:rPr>
          <w:rFonts w:ascii="Arial" w:hAnsi="Arial" w:cs="Arial"/>
          <w:b/>
          <w:bCs/>
          <w:sz w:val="22"/>
          <w:szCs w:val="22"/>
        </w:rPr>
        <w:tab/>
        <w:t>Operating lease commitments</w:t>
      </w:r>
    </w:p>
    <w:p w:rsidR="00B71F65" w:rsidRPr="00E1334F" w:rsidRDefault="00B71F65" w:rsidP="00E1334F">
      <w:pPr>
        <w:spacing w:before="120" w:after="120" w:line="380" w:lineRule="exact"/>
        <w:ind w:left="533"/>
        <w:jc w:val="thaiDistribute"/>
        <w:rPr>
          <w:rFonts w:ascii="Arial" w:eastAsia="MS Mincho" w:hAnsi="Arial" w:cs="Arial"/>
          <w:color w:val="000000"/>
          <w:sz w:val="22"/>
          <w:szCs w:val="22"/>
        </w:rPr>
      </w:pPr>
      <w:r w:rsidRPr="00E1334F">
        <w:rPr>
          <w:rFonts w:ascii="Arial" w:eastAsia="MS Mincho" w:hAnsi="Arial" w:cs="Arial"/>
          <w:color w:val="000000"/>
          <w:sz w:val="22"/>
          <w:szCs w:val="22"/>
        </w:rPr>
        <w:t xml:space="preserve">The Company </w:t>
      </w:r>
      <w:r w:rsidR="00A67496" w:rsidRPr="00E1334F">
        <w:rPr>
          <w:rFonts w:ascii="Arial" w:eastAsia="MS Mincho" w:hAnsi="Arial" w:cs="Arial"/>
          <w:color w:val="000000"/>
          <w:sz w:val="22"/>
          <w:szCs w:val="22"/>
        </w:rPr>
        <w:t>has</w:t>
      </w:r>
      <w:r w:rsidRPr="00E1334F">
        <w:rPr>
          <w:rFonts w:ascii="Arial" w:eastAsia="MS Mincho" w:hAnsi="Arial" w:cs="Arial"/>
          <w:color w:val="000000"/>
          <w:sz w:val="22"/>
          <w:szCs w:val="22"/>
        </w:rPr>
        <w:t xml:space="preserve"> entered into several operating lease agreements in respect of the </w:t>
      </w:r>
      <w:r w:rsidR="00A67496" w:rsidRPr="00E1334F">
        <w:rPr>
          <w:rFonts w:ascii="Arial" w:eastAsia="MS Mincho" w:hAnsi="Arial" w:cs="Arial"/>
          <w:color w:val="000000"/>
          <w:sz w:val="22"/>
          <w:szCs w:val="22"/>
        </w:rPr>
        <w:t>office spaces</w:t>
      </w:r>
      <w:r w:rsidR="00955878" w:rsidRPr="00E1334F">
        <w:rPr>
          <w:rFonts w:ascii="Arial" w:eastAsia="MS Mincho" w:hAnsi="Arial" w:cs="Arial"/>
          <w:color w:val="000000"/>
          <w:sz w:val="22"/>
          <w:szCs w:val="22"/>
        </w:rPr>
        <w:t xml:space="preserve">, </w:t>
      </w:r>
      <w:r w:rsidRPr="00E1334F">
        <w:rPr>
          <w:rFonts w:ascii="Arial" w:eastAsia="MS Mincho" w:hAnsi="Arial" w:cs="Arial"/>
          <w:color w:val="000000"/>
          <w:sz w:val="22"/>
          <w:szCs w:val="22"/>
        </w:rPr>
        <w:t xml:space="preserve">equipment </w:t>
      </w:r>
      <w:r w:rsidR="00955878" w:rsidRPr="00E1334F">
        <w:rPr>
          <w:rFonts w:ascii="Arial" w:eastAsia="MS Mincho" w:hAnsi="Arial" w:cs="Arial"/>
          <w:color w:val="000000"/>
          <w:sz w:val="22"/>
          <w:szCs w:val="22"/>
        </w:rPr>
        <w:t>and other</w:t>
      </w:r>
      <w:r w:rsidR="00727331" w:rsidRPr="00E1334F">
        <w:rPr>
          <w:rFonts w:ascii="Arial" w:eastAsia="MS Mincho" w:hAnsi="Arial" w:cs="Arial"/>
          <w:color w:val="000000"/>
          <w:sz w:val="22"/>
          <w:szCs w:val="22"/>
        </w:rPr>
        <w:t>s</w:t>
      </w:r>
      <w:r w:rsidRPr="00E1334F">
        <w:rPr>
          <w:rFonts w:ascii="Arial" w:eastAsia="MS Mincho" w:hAnsi="Arial" w:cs="Arial"/>
          <w:color w:val="000000"/>
          <w:sz w:val="22"/>
          <w:szCs w:val="22"/>
        </w:rPr>
        <w:t>. The terms of the agreements are generally between 1 and 3 years.</w:t>
      </w:r>
    </w:p>
    <w:p w:rsidR="00B71F65" w:rsidRPr="00E1334F" w:rsidRDefault="00B71F65" w:rsidP="00E1334F">
      <w:pPr>
        <w:pStyle w:val="BodyTextIndent"/>
        <w:ind w:left="533" w:firstLine="0"/>
        <w:rPr>
          <w:rFonts w:ascii="Arial" w:hAnsi="Arial" w:cs="Arial"/>
          <w:sz w:val="22"/>
          <w:szCs w:val="22"/>
        </w:rPr>
      </w:pPr>
      <w:r w:rsidRPr="00E1334F">
        <w:rPr>
          <w:rFonts w:ascii="Arial" w:hAnsi="Arial" w:cs="Arial"/>
          <w:sz w:val="22"/>
          <w:szCs w:val="22"/>
        </w:rPr>
        <w:t>Future minimum lease payments required under these agreements were as follows.</w:t>
      </w:r>
    </w:p>
    <w:tbl>
      <w:tblPr>
        <w:tblW w:w="7923" w:type="dxa"/>
        <w:tblInd w:w="360" w:type="dxa"/>
        <w:tblLayout w:type="fixed"/>
        <w:tblLook w:val="0000" w:firstRow="0" w:lastRow="0" w:firstColumn="0" w:lastColumn="0" w:noHBand="0" w:noVBand="0"/>
      </w:tblPr>
      <w:tblGrid>
        <w:gridCol w:w="4320"/>
        <w:gridCol w:w="450"/>
        <w:gridCol w:w="1620"/>
        <w:gridCol w:w="1526"/>
        <w:gridCol w:w="7"/>
      </w:tblGrid>
      <w:tr w:rsidR="002F7C4B" w:rsidRPr="00E1334F" w:rsidTr="009E48E1">
        <w:trPr>
          <w:gridAfter w:val="1"/>
          <w:wAfter w:w="7" w:type="dxa"/>
        </w:trPr>
        <w:tc>
          <w:tcPr>
            <w:tcW w:w="4320" w:type="dxa"/>
          </w:tcPr>
          <w:p w:rsidR="002F7C4B" w:rsidRPr="00E1334F" w:rsidRDefault="002F7C4B" w:rsidP="00E1334F">
            <w:pPr>
              <w:spacing w:line="380" w:lineRule="exact"/>
              <w:ind w:right="-18"/>
              <w:jc w:val="thaiDistribute"/>
              <w:rPr>
                <w:rFonts w:ascii="Arial" w:hAnsi="Arial" w:cs="Arial"/>
                <w:sz w:val="22"/>
                <w:szCs w:val="22"/>
              </w:rPr>
            </w:pPr>
            <w:r w:rsidRPr="00E1334F">
              <w:rPr>
                <w:rFonts w:ascii="Arial" w:hAnsi="Arial" w:cs="Arial"/>
                <w:b/>
                <w:bCs/>
                <w:sz w:val="22"/>
                <w:szCs w:val="22"/>
                <w:cs/>
              </w:rPr>
              <w:tab/>
            </w:r>
            <w:r w:rsidRPr="00E1334F">
              <w:rPr>
                <w:rFonts w:ascii="Arial" w:hAnsi="Arial" w:cs="Arial"/>
                <w:b/>
                <w:bCs/>
                <w:sz w:val="22"/>
                <w:szCs w:val="22"/>
              </w:rPr>
              <w:tab/>
            </w:r>
            <w:r w:rsidRPr="00E1334F">
              <w:rPr>
                <w:rFonts w:ascii="Arial" w:hAnsi="Arial" w:cs="Arial"/>
                <w:sz w:val="22"/>
                <w:szCs w:val="22"/>
              </w:rPr>
              <w:tab/>
            </w:r>
          </w:p>
        </w:tc>
        <w:tc>
          <w:tcPr>
            <w:tcW w:w="450" w:type="dxa"/>
          </w:tcPr>
          <w:p w:rsidR="002F7C4B" w:rsidRPr="00E1334F" w:rsidRDefault="002F7C4B" w:rsidP="00E1334F">
            <w:pPr>
              <w:tabs>
                <w:tab w:val="left" w:pos="600"/>
                <w:tab w:val="left" w:pos="900"/>
                <w:tab w:val="right" w:pos="7280"/>
                <w:tab w:val="right" w:pos="8540"/>
              </w:tabs>
              <w:spacing w:line="380" w:lineRule="exact"/>
              <w:ind w:right="-45"/>
              <w:jc w:val="right"/>
              <w:rPr>
                <w:rFonts w:ascii="Arial" w:hAnsi="Arial" w:cs="Arial"/>
                <w:sz w:val="22"/>
                <w:szCs w:val="22"/>
                <w:cs/>
              </w:rPr>
            </w:pPr>
          </w:p>
        </w:tc>
        <w:tc>
          <w:tcPr>
            <w:tcW w:w="3146" w:type="dxa"/>
            <w:gridSpan w:val="2"/>
          </w:tcPr>
          <w:p w:rsidR="002F7C4B" w:rsidRPr="00E1334F" w:rsidRDefault="002F7C4B" w:rsidP="00E1334F">
            <w:pPr>
              <w:tabs>
                <w:tab w:val="left" w:pos="600"/>
                <w:tab w:val="left" w:pos="900"/>
                <w:tab w:val="right" w:pos="7280"/>
                <w:tab w:val="right" w:pos="8540"/>
              </w:tabs>
              <w:spacing w:line="380" w:lineRule="exact"/>
              <w:ind w:right="-45"/>
              <w:jc w:val="right"/>
              <w:rPr>
                <w:rFonts w:ascii="Arial" w:hAnsi="Arial" w:cs="Arial"/>
                <w:sz w:val="22"/>
                <w:szCs w:val="22"/>
                <w:cs/>
              </w:rPr>
            </w:pPr>
            <w:r w:rsidRPr="00E1334F">
              <w:rPr>
                <w:rFonts w:ascii="Arial" w:hAnsi="Arial" w:cs="Arial"/>
                <w:sz w:val="22"/>
                <w:szCs w:val="22"/>
              </w:rPr>
              <w:t>(Unit: Million Baht)</w:t>
            </w:r>
          </w:p>
        </w:tc>
      </w:tr>
      <w:tr w:rsidR="00514E34" w:rsidRPr="00E1334F" w:rsidTr="009E48E1">
        <w:tc>
          <w:tcPr>
            <w:tcW w:w="4320" w:type="dxa"/>
          </w:tcPr>
          <w:p w:rsidR="00514E34" w:rsidRPr="00E1334F" w:rsidRDefault="00514E34" w:rsidP="00E1334F">
            <w:pPr>
              <w:spacing w:line="380" w:lineRule="exact"/>
              <w:ind w:right="-18"/>
              <w:jc w:val="thaiDistribute"/>
              <w:rPr>
                <w:rFonts w:ascii="Arial" w:hAnsi="Arial" w:cs="Arial"/>
                <w:b/>
                <w:bCs/>
                <w:sz w:val="22"/>
                <w:szCs w:val="22"/>
                <w:u w:val="single"/>
              </w:rPr>
            </w:pPr>
          </w:p>
        </w:tc>
        <w:tc>
          <w:tcPr>
            <w:tcW w:w="450" w:type="dxa"/>
          </w:tcPr>
          <w:p w:rsidR="00514E34" w:rsidRPr="00E1334F" w:rsidRDefault="00514E34" w:rsidP="00E1334F">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620" w:type="dxa"/>
          </w:tcPr>
          <w:p w:rsidR="00514E34" w:rsidRPr="00E1334F" w:rsidRDefault="009E6294" w:rsidP="00E133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30 September</w:t>
            </w:r>
            <w:r w:rsidR="00514E34" w:rsidRPr="00E1334F">
              <w:rPr>
                <w:rFonts w:ascii="Arial" w:hAnsi="Arial" w:cs="Arial"/>
                <w:sz w:val="22"/>
                <w:szCs w:val="22"/>
              </w:rPr>
              <w:t xml:space="preserve"> </w:t>
            </w:r>
          </w:p>
          <w:p w:rsidR="00514E34" w:rsidRPr="00E1334F" w:rsidRDefault="009E7348" w:rsidP="00E133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1334F">
              <w:rPr>
                <w:rFonts w:ascii="Arial" w:hAnsi="Arial" w:cs="Arial"/>
                <w:sz w:val="22"/>
                <w:szCs w:val="22"/>
              </w:rPr>
              <w:t>2019</w:t>
            </w:r>
          </w:p>
        </w:tc>
        <w:tc>
          <w:tcPr>
            <w:tcW w:w="1533" w:type="dxa"/>
            <w:gridSpan w:val="2"/>
          </w:tcPr>
          <w:p w:rsidR="00514E34" w:rsidRPr="00E1334F" w:rsidRDefault="00514E34" w:rsidP="00E133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1334F">
              <w:rPr>
                <w:rFonts w:ascii="Arial" w:hAnsi="Arial" w:cs="Arial"/>
                <w:sz w:val="22"/>
                <w:szCs w:val="22"/>
              </w:rPr>
              <w:t xml:space="preserve">31 December </w:t>
            </w:r>
            <w:r w:rsidR="009E7348" w:rsidRPr="00E1334F">
              <w:rPr>
                <w:rFonts w:ascii="Arial" w:hAnsi="Arial" w:cs="Arial"/>
                <w:sz w:val="22"/>
                <w:szCs w:val="22"/>
              </w:rPr>
              <w:t>2018</w:t>
            </w:r>
          </w:p>
        </w:tc>
      </w:tr>
      <w:tr w:rsidR="00514E34" w:rsidRPr="00E1334F" w:rsidTr="009E48E1">
        <w:tc>
          <w:tcPr>
            <w:tcW w:w="4770" w:type="dxa"/>
            <w:gridSpan w:val="2"/>
          </w:tcPr>
          <w:p w:rsidR="00514E34" w:rsidRPr="00E1334F" w:rsidRDefault="00514E34" w:rsidP="00E1334F">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rPr>
            </w:pPr>
          </w:p>
        </w:tc>
        <w:tc>
          <w:tcPr>
            <w:tcW w:w="1620" w:type="dxa"/>
          </w:tcPr>
          <w:p w:rsidR="00514E34" w:rsidRPr="00E1334F" w:rsidRDefault="00514E34" w:rsidP="00E1334F">
            <w:pPr>
              <w:tabs>
                <w:tab w:val="decimal" w:pos="1080"/>
              </w:tabs>
              <w:spacing w:line="380" w:lineRule="exact"/>
              <w:rPr>
                <w:rFonts w:ascii="Arial" w:hAnsi="Arial" w:cs="Arial"/>
                <w:spacing w:val="-4"/>
                <w:sz w:val="22"/>
                <w:szCs w:val="22"/>
              </w:rPr>
            </w:pPr>
          </w:p>
        </w:tc>
        <w:tc>
          <w:tcPr>
            <w:tcW w:w="1533" w:type="dxa"/>
            <w:gridSpan w:val="2"/>
          </w:tcPr>
          <w:p w:rsidR="00514E34" w:rsidRPr="00E1334F" w:rsidRDefault="00514E34" w:rsidP="00E1334F">
            <w:pPr>
              <w:tabs>
                <w:tab w:val="decimal" w:pos="1080"/>
              </w:tabs>
              <w:spacing w:line="380" w:lineRule="exact"/>
              <w:rPr>
                <w:rFonts w:ascii="Arial" w:hAnsi="Arial" w:cs="Arial"/>
                <w:spacing w:val="-4"/>
                <w:sz w:val="22"/>
                <w:szCs w:val="22"/>
              </w:rPr>
            </w:pPr>
            <w:r w:rsidRPr="00E1334F">
              <w:rPr>
                <w:rFonts w:ascii="Arial" w:hAnsi="Arial" w:cs="Arial"/>
                <w:spacing w:val="-4"/>
                <w:sz w:val="22"/>
                <w:szCs w:val="22"/>
              </w:rPr>
              <w:t>(Audited)</w:t>
            </w:r>
          </w:p>
        </w:tc>
      </w:tr>
      <w:tr w:rsidR="00514E34" w:rsidRPr="00E1334F" w:rsidTr="009E48E1">
        <w:tc>
          <w:tcPr>
            <w:tcW w:w="4770" w:type="dxa"/>
            <w:gridSpan w:val="2"/>
          </w:tcPr>
          <w:p w:rsidR="00514E34" w:rsidRPr="00E1334F" w:rsidRDefault="00514E34" w:rsidP="00E1334F">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rPr>
            </w:pPr>
            <w:r w:rsidRPr="00E1334F">
              <w:rPr>
                <w:rFonts w:ascii="Arial" w:hAnsi="Arial" w:cs="Arial"/>
                <w:color w:val="000000"/>
                <w:sz w:val="22"/>
                <w:szCs w:val="22"/>
              </w:rPr>
              <w:t>Payable:</w:t>
            </w:r>
          </w:p>
        </w:tc>
        <w:tc>
          <w:tcPr>
            <w:tcW w:w="1620" w:type="dxa"/>
          </w:tcPr>
          <w:p w:rsidR="00514E34" w:rsidRPr="00E1334F" w:rsidRDefault="00514E34" w:rsidP="00E1334F">
            <w:pPr>
              <w:tabs>
                <w:tab w:val="decimal" w:pos="1080"/>
              </w:tabs>
              <w:spacing w:line="380" w:lineRule="exact"/>
              <w:rPr>
                <w:rFonts w:ascii="Arial" w:hAnsi="Arial" w:cs="Arial"/>
                <w:spacing w:val="-4"/>
                <w:sz w:val="22"/>
                <w:szCs w:val="22"/>
              </w:rPr>
            </w:pPr>
          </w:p>
        </w:tc>
        <w:tc>
          <w:tcPr>
            <w:tcW w:w="1533" w:type="dxa"/>
            <w:gridSpan w:val="2"/>
          </w:tcPr>
          <w:p w:rsidR="00514E34" w:rsidRPr="00E1334F" w:rsidRDefault="00514E34" w:rsidP="00E1334F">
            <w:pPr>
              <w:tabs>
                <w:tab w:val="decimal" w:pos="1080"/>
              </w:tabs>
              <w:spacing w:line="380" w:lineRule="exact"/>
              <w:rPr>
                <w:rFonts w:ascii="Arial" w:hAnsi="Arial" w:cs="Arial"/>
                <w:spacing w:val="-4"/>
                <w:sz w:val="22"/>
                <w:szCs w:val="22"/>
              </w:rPr>
            </w:pPr>
          </w:p>
        </w:tc>
      </w:tr>
      <w:tr w:rsidR="00514E34" w:rsidRPr="00E1334F" w:rsidTr="009E48E1">
        <w:tc>
          <w:tcPr>
            <w:tcW w:w="4770" w:type="dxa"/>
            <w:gridSpan w:val="2"/>
          </w:tcPr>
          <w:p w:rsidR="00514E34" w:rsidRPr="00E1334F" w:rsidRDefault="00514E34" w:rsidP="00E1334F">
            <w:pPr>
              <w:tabs>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E1334F">
              <w:rPr>
                <w:rFonts w:ascii="Arial" w:hAnsi="Arial" w:cs="Arial"/>
                <w:color w:val="000000"/>
                <w:sz w:val="22"/>
                <w:szCs w:val="22"/>
              </w:rPr>
              <w:t>In up to 1 year</w:t>
            </w:r>
          </w:p>
        </w:tc>
        <w:tc>
          <w:tcPr>
            <w:tcW w:w="1620" w:type="dxa"/>
          </w:tcPr>
          <w:p w:rsidR="00514E34" w:rsidRPr="00E1334F" w:rsidRDefault="00EF199E" w:rsidP="00E1334F">
            <w:pPr>
              <w:tabs>
                <w:tab w:val="decimal" w:pos="882"/>
              </w:tabs>
              <w:spacing w:line="380" w:lineRule="exact"/>
              <w:rPr>
                <w:rFonts w:ascii="Arial" w:hAnsi="Arial" w:cs="Arial"/>
                <w:spacing w:val="-4"/>
                <w:sz w:val="22"/>
              </w:rPr>
            </w:pPr>
            <w:r>
              <w:rPr>
                <w:rFonts w:ascii="Arial" w:hAnsi="Arial" w:cs="Arial"/>
                <w:spacing w:val="-4"/>
                <w:sz w:val="22"/>
              </w:rPr>
              <w:t>9</w:t>
            </w:r>
          </w:p>
        </w:tc>
        <w:tc>
          <w:tcPr>
            <w:tcW w:w="1533" w:type="dxa"/>
            <w:gridSpan w:val="2"/>
          </w:tcPr>
          <w:p w:rsidR="00514E34" w:rsidRPr="00E1334F" w:rsidRDefault="00514E34" w:rsidP="00E1334F">
            <w:pPr>
              <w:tabs>
                <w:tab w:val="decimal" w:pos="882"/>
              </w:tabs>
              <w:spacing w:line="380" w:lineRule="exact"/>
              <w:rPr>
                <w:rFonts w:ascii="Arial" w:hAnsi="Arial" w:cs="Arial"/>
                <w:spacing w:val="-4"/>
                <w:sz w:val="22"/>
                <w:szCs w:val="22"/>
              </w:rPr>
            </w:pPr>
            <w:r w:rsidRPr="00E1334F">
              <w:rPr>
                <w:rFonts w:ascii="Arial" w:hAnsi="Arial" w:cs="Arial"/>
                <w:spacing w:val="-4"/>
                <w:sz w:val="22"/>
                <w:szCs w:val="22"/>
              </w:rPr>
              <w:t>8</w:t>
            </w:r>
          </w:p>
        </w:tc>
      </w:tr>
      <w:tr w:rsidR="00514E34" w:rsidRPr="00E1334F" w:rsidTr="009E48E1">
        <w:tc>
          <w:tcPr>
            <w:tcW w:w="4770" w:type="dxa"/>
            <w:gridSpan w:val="2"/>
          </w:tcPr>
          <w:p w:rsidR="00514E34" w:rsidRPr="00E1334F" w:rsidRDefault="00514E34" w:rsidP="00E1334F">
            <w:pPr>
              <w:tabs>
                <w:tab w:val="left" w:pos="2880"/>
                <w:tab w:val="left" w:pos="5760"/>
                <w:tab w:val="decimal" w:pos="6660"/>
                <w:tab w:val="left" w:pos="7110"/>
                <w:tab w:val="decimal" w:pos="7920"/>
              </w:tabs>
              <w:spacing w:line="380" w:lineRule="exact"/>
              <w:ind w:left="860" w:right="-43" w:hanging="248"/>
              <w:rPr>
                <w:rFonts w:ascii="Arial" w:hAnsi="Arial" w:cs="Arial"/>
                <w:color w:val="000000"/>
                <w:sz w:val="22"/>
                <w:szCs w:val="22"/>
              </w:rPr>
            </w:pPr>
            <w:r w:rsidRPr="00E1334F">
              <w:rPr>
                <w:rFonts w:ascii="Arial" w:hAnsi="Arial" w:cs="Arial"/>
                <w:color w:val="000000"/>
                <w:sz w:val="22"/>
                <w:szCs w:val="22"/>
              </w:rPr>
              <w:t>In over 1 and up to 3 years</w:t>
            </w:r>
          </w:p>
        </w:tc>
        <w:tc>
          <w:tcPr>
            <w:tcW w:w="1620" w:type="dxa"/>
          </w:tcPr>
          <w:p w:rsidR="00514E34" w:rsidRPr="00E1334F" w:rsidRDefault="00EF199E" w:rsidP="00E1334F">
            <w:pPr>
              <w:tabs>
                <w:tab w:val="decimal" w:pos="882"/>
              </w:tabs>
              <w:spacing w:line="380" w:lineRule="exact"/>
              <w:rPr>
                <w:rFonts w:ascii="Arial" w:hAnsi="Arial" w:cs="Arial"/>
                <w:spacing w:val="-4"/>
                <w:sz w:val="22"/>
                <w:szCs w:val="22"/>
              </w:rPr>
            </w:pPr>
            <w:r>
              <w:rPr>
                <w:rFonts w:ascii="Arial" w:hAnsi="Arial" w:cs="Arial"/>
                <w:spacing w:val="-4"/>
                <w:sz w:val="22"/>
                <w:szCs w:val="22"/>
              </w:rPr>
              <w:t>12</w:t>
            </w:r>
          </w:p>
        </w:tc>
        <w:tc>
          <w:tcPr>
            <w:tcW w:w="1533" w:type="dxa"/>
            <w:gridSpan w:val="2"/>
          </w:tcPr>
          <w:p w:rsidR="00514E34" w:rsidRPr="00E1334F" w:rsidRDefault="00514E34" w:rsidP="00E1334F">
            <w:pPr>
              <w:tabs>
                <w:tab w:val="decimal" w:pos="882"/>
              </w:tabs>
              <w:spacing w:line="380" w:lineRule="exact"/>
              <w:rPr>
                <w:rFonts w:ascii="Arial" w:hAnsi="Arial" w:cs="Arial"/>
                <w:spacing w:val="-4"/>
                <w:sz w:val="22"/>
                <w:szCs w:val="22"/>
              </w:rPr>
            </w:pPr>
            <w:r w:rsidRPr="00E1334F">
              <w:rPr>
                <w:rFonts w:ascii="Arial" w:hAnsi="Arial" w:cs="Arial"/>
                <w:spacing w:val="-4"/>
                <w:sz w:val="22"/>
                <w:szCs w:val="22"/>
              </w:rPr>
              <w:t>2</w:t>
            </w:r>
          </w:p>
        </w:tc>
      </w:tr>
    </w:tbl>
    <w:p w:rsidR="005537C6" w:rsidRPr="00E1334F" w:rsidRDefault="00A733DF" w:rsidP="00E1334F">
      <w:pPr>
        <w:spacing w:before="120" w:after="120" w:line="380" w:lineRule="exact"/>
        <w:ind w:left="547" w:hanging="547"/>
        <w:jc w:val="thaiDistribute"/>
        <w:rPr>
          <w:rFonts w:ascii="Arial" w:hAnsi="Arial" w:cs="Arial"/>
          <w:sz w:val="22"/>
          <w:szCs w:val="22"/>
        </w:rPr>
      </w:pPr>
      <w:r w:rsidRPr="00E1334F">
        <w:rPr>
          <w:rFonts w:ascii="Arial" w:hAnsi="Arial" w:cs="Arial"/>
          <w:b/>
          <w:bCs/>
          <w:sz w:val="22"/>
          <w:szCs w:val="22"/>
        </w:rPr>
        <w:t>14</w:t>
      </w:r>
      <w:r w:rsidR="00A67496" w:rsidRPr="00E1334F">
        <w:rPr>
          <w:rFonts w:ascii="Arial" w:hAnsi="Arial" w:cs="Arial"/>
          <w:b/>
          <w:bCs/>
          <w:sz w:val="22"/>
          <w:szCs w:val="22"/>
        </w:rPr>
        <w:t>.3</w:t>
      </w:r>
      <w:r w:rsidR="005537C6" w:rsidRPr="00E1334F">
        <w:rPr>
          <w:rFonts w:ascii="Arial" w:hAnsi="Arial" w:cs="Arial"/>
          <w:b/>
          <w:bCs/>
          <w:sz w:val="22"/>
          <w:szCs w:val="22"/>
        </w:rPr>
        <w:tab/>
        <w:t>Long-term service commitments</w:t>
      </w:r>
    </w:p>
    <w:p w:rsidR="005537C6" w:rsidRPr="00E1334F" w:rsidRDefault="000237C8" w:rsidP="00E1334F">
      <w:pPr>
        <w:spacing w:before="120" w:after="120" w:line="380" w:lineRule="exact"/>
        <w:ind w:left="533"/>
        <w:jc w:val="thaiDistribute"/>
        <w:rPr>
          <w:rFonts w:ascii="Arial" w:hAnsi="Arial" w:cs="Arial"/>
          <w:sz w:val="22"/>
          <w:szCs w:val="22"/>
        </w:rPr>
      </w:pPr>
      <w:r w:rsidRPr="00E1334F">
        <w:rPr>
          <w:rFonts w:ascii="Arial" w:eastAsia="MS Mincho" w:hAnsi="Arial" w:cs="Arial"/>
          <w:color w:val="000000"/>
          <w:sz w:val="22"/>
          <w:szCs w:val="22"/>
        </w:rPr>
        <w:t xml:space="preserve">As at </w:t>
      </w:r>
      <w:r w:rsidR="009E6294">
        <w:rPr>
          <w:rFonts w:ascii="Arial" w:eastAsia="MS Mincho" w:hAnsi="Arial" w:cs="Arial"/>
          <w:color w:val="000000"/>
          <w:sz w:val="22"/>
          <w:szCs w:val="22"/>
        </w:rPr>
        <w:t>30 September</w:t>
      </w:r>
      <w:r w:rsidRPr="00E1334F">
        <w:rPr>
          <w:rFonts w:ascii="Arial" w:eastAsia="MS Mincho" w:hAnsi="Arial" w:cs="Arial"/>
          <w:color w:val="000000"/>
          <w:sz w:val="22"/>
          <w:szCs w:val="22"/>
        </w:rPr>
        <w:t xml:space="preserve"> </w:t>
      </w:r>
      <w:r w:rsidR="009E7348" w:rsidRPr="00E1334F">
        <w:rPr>
          <w:rFonts w:ascii="Arial" w:eastAsia="MS Mincho" w:hAnsi="Arial" w:cs="Arial"/>
          <w:color w:val="000000"/>
          <w:sz w:val="22"/>
          <w:szCs w:val="22"/>
        </w:rPr>
        <w:t>2019</w:t>
      </w:r>
      <w:r w:rsidRPr="00E1334F">
        <w:rPr>
          <w:rFonts w:ascii="Arial" w:eastAsia="MS Mincho" w:hAnsi="Arial" w:cs="Arial"/>
          <w:color w:val="000000"/>
          <w:sz w:val="22"/>
          <w:szCs w:val="22"/>
        </w:rPr>
        <w:t>, t</w:t>
      </w:r>
      <w:r w:rsidR="005537C6" w:rsidRPr="00E1334F">
        <w:rPr>
          <w:rFonts w:ascii="Arial" w:eastAsia="MS Mincho" w:hAnsi="Arial" w:cs="Arial"/>
          <w:color w:val="000000"/>
          <w:sz w:val="22"/>
          <w:szCs w:val="22"/>
        </w:rPr>
        <w:t>he Company has entered into service agreements for maintenance of medical instruments and other services, with a</w:t>
      </w:r>
      <w:r w:rsidR="00F4431F" w:rsidRPr="00E1334F">
        <w:rPr>
          <w:rFonts w:ascii="Arial" w:eastAsia="MS Mincho" w:hAnsi="Arial" w:cs="Arial"/>
          <w:color w:val="000000"/>
          <w:sz w:val="22"/>
          <w:szCs w:val="22"/>
        </w:rPr>
        <w:t xml:space="preserve"> total of approximately Baht </w:t>
      </w:r>
      <w:r w:rsidR="00EF199E">
        <w:rPr>
          <w:rFonts w:ascii="Arial" w:eastAsia="MS Mincho" w:hAnsi="Arial" w:cs="Arial"/>
          <w:color w:val="000000"/>
          <w:sz w:val="22"/>
          <w:szCs w:val="22"/>
        </w:rPr>
        <w:t>50</w:t>
      </w:r>
      <w:r w:rsidR="005537C6" w:rsidRPr="00E1334F">
        <w:rPr>
          <w:rFonts w:ascii="Arial" w:eastAsia="MS Mincho" w:hAnsi="Arial" w:cs="Arial"/>
          <w:color w:val="000000"/>
          <w:sz w:val="22"/>
          <w:szCs w:val="22"/>
        </w:rPr>
        <w:t xml:space="preserve"> million</w:t>
      </w:r>
      <w:r w:rsidR="00366741" w:rsidRPr="00E1334F">
        <w:rPr>
          <w:rFonts w:ascii="Arial" w:eastAsia="MS Mincho" w:hAnsi="Arial" w:cs="Arial"/>
          <w:color w:val="000000"/>
          <w:sz w:val="22"/>
          <w:szCs w:val="22"/>
        </w:rPr>
        <w:t xml:space="preserve"> </w:t>
      </w:r>
      <w:r w:rsidR="005537C6" w:rsidRPr="00E1334F">
        <w:rPr>
          <w:rFonts w:ascii="Arial" w:eastAsia="MS Mincho" w:hAnsi="Arial" w:cs="Arial"/>
          <w:color w:val="000000"/>
          <w:sz w:val="22"/>
          <w:szCs w:val="22"/>
        </w:rPr>
        <w:t>to b</w:t>
      </w:r>
      <w:r w:rsidR="00B30B9D" w:rsidRPr="00E1334F">
        <w:rPr>
          <w:rFonts w:ascii="Arial" w:eastAsia="MS Mincho" w:hAnsi="Arial" w:cs="Arial"/>
          <w:color w:val="000000"/>
          <w:sz w:val="22"/>
          <w:szCs w:val="22"/>
        </w:rPr>
        <w:t xml:space="preserve">e paid between the years </w:t>
      </w:r>
      <w:r w:rsidR="009E7348" w:rsidRPr="00E1334F">
        <w:rPr>
          <w:rFonts w:ascii="Arial" w:eastAsia="MS Mincho" w:hAnsi="Arial" w:cs="Arial"/>
          <w:color w:val="000000"/>
          <w:sz w:val="22"/>
          <w:szCs w:val="22"/>
        </w:rPr>
        <w:t>2019</w:t>
      </w:r>
      <w:r w:rsidR="00B30B9D" w:rsidRPr="00E1334F">
        <w:rPr>
          <w:rFonts w:ascii="Arial" w:eastAsia="MS Mincho" w:hAnsi="Arial" w:cs="Arial"/>
          <w:color w:val="000000"/>
          <w:sz w:val="22"/>
          <w:szCs w:val="22"/>
        </w:rPr>
        <w:t xml:space="preserve"> and 20</w:t>
      </w:r>
      <w:r w:rsidR="00B816A3" w:rsidRPr="00E1334F">
        <w:rPr>
          <w:rFonts w:ascii="Arial" w:eastAsia="MS Mincho" w:hAnsi="Arial" w:cs="Arial"/>
          <w:color w:val="000000"/>
          <w:sz w:val="22"/>
          <w:szCs w:val="22"/>
        </w:rPr>
        <w:t>22</w:t>
      </w:r>
      <w:r w:rsidR="004D4307" w:rsidRPr="00E1334F">
        <w:rPr>
          <w:rFonts w:ascii="Arial" w:eastAsia="MS Mincho" w:hAnsi="Arial" w:cs="Arial"/>
          <w:color w:val="000000"/>
          <w:sz w:val="22"/>
          <w:szCs w:val="22"/>
        </w:rPr>
        <w:t xml:space="preserve"> (</w:t>
      </w:r>
      <w:r w:rsidR="00514E34" w:rsidRPr="00E1334F">
        <w:rPr>
          <w:rFonts w:ascii="Arial" w:eastAsia="MS Mincho" w:hAnsi="Arial" w:cs="Arial"/>
          <w:color w:val="000000"/>
          <w:sz w:val="22"/>
          <w:szCs w:val="22"/>
        </w:rPr>
        <w:t xml:space="preserve">31 December </w:t>
      </w:r>
      <w:r w:rsidR="009E7348" w:rsidRPr="00E1334F">
        <w:rPr>
          <w:rFonts w:ascii="Arial" w:eastAsia="MS Mincho" w:hAnsi="Arial" w:cs="Arial"/>
          <w:color w:val="000000"/>
          <w:sz w:val="22"/>
          <w:szCs w:val="22"/>
        </w:rPr>
        <w:t>2018</w:t>
      </w:r>
      <w:r w:rsidR="004D4307" w:rsidRPr="00E1334F">
        <w:rPr>
          <w:rFonts w:ascii="Arial" w:eastAsia="MS Mincho" w:hAnsi="Arial" w:cs="Arial"/>
          <w:color w:val="000000"/>
          <w:sz w:val="22"/>
          <w:szCs w:val="22"/>
        </w:rPr>
        <w:t xml:space="preserve">: Baht </w:t>
      </w:r>
      <w:r w:rsidR="009E7348" w:rsidRPr="00E1334F">
        <w:rPr>
          <w:rFonts w:ascii="Arial" w:eastAsia="MS Mincho" w:hAnsi="Arial" w:cs="Arial"/>
          <w:color w:val="000000"/>
          <w:sz w:val="22"/>
          <w:szCs w:val="22"/>
        </w:rPr>
        <w:t>44</w:t>
      </w:r>
      <w:r w:rsidR="004D4307" w:rsidRPr="00E1334F">
        <w:rPr>
          <w:rFonts w:ascii="Arial" w:eastAsia="MS Mincho" w:hAnsi="Arial" w:cs="Arial"/>
          <w:color w:val="000000"/>
          <w:sz w:val="22"/>
          <w:szCs w:val="22"/>
        </w:rPr>
        <w:t xml:space="preserve"> million t</w:t>
      </w:r>
      <w:r w:rsidR="009F0E8D" w:rsidRPr="00E1334F">
        <w:rPr>
          <w:rFonts w:ascii="Arial" w:eastAsia="MS Mincho" w:hAnsi="Arial" w:cs="Arial"/>
          <w:color w:val="000000"/>
          <w:sz w:val="22"/>
          <w:szCs w:val="22"/>
        </w:rPr>
        <w:t xml:space="preserve">o be paid between the years </w:t>
      </w:r>
      <w:r w:rsidR="009E7348" w:rsidRPr="00E1334F">
        <w:rPr>
          <w:rFonts w:ascii="Arial" w:eastAsia="MS Mincho" w:hAnsi="Arial" w:cs="Arial"/>
          <w:color w:val="000000"/>
          <w:sz w:val="22"/>
          <w:szCs w:val="22"/>
        </w:rPr>
        <w:t>2019 and 2021</w:t>
      </w:r>
      <w:r w:rsidR="004D4307" w:rsidRPr="00E1334F">
        <w:rPr>
          <w:rFonts w:ascii="Arial" w:eastAsia="MS Mincho" w:hAnsi="Arial" w:cs="Arial"/>
          <w:color w:val="000000"/>
          <w:sz w:val="22"/>
          <w:szCs w:val="22"/>
        </w:rPr>
        <w:t>)</w:t>
      </w:r>
      <w:r w:rsidR="00D803B0" w:rsidRPr="00E1334F">
        <w:rPr>
          <w:rFonts w:ascii="Arial" w:eastAsia="MS Mincho" w:hAnsi="Arial" w:cs="Arial"/>
          <w:color w:val="000000"/>
          <w:sz w:val="22"/>
          <w:szCs w:val="22"/>
        </w:rPr>
        <w:t>.</w:t>
      </w:r>
    </w:p>
    <w:p w:rsidR="00A359E9" w:rsidRPr="00E1334F" w:rsidRDefault="00A733DF" w:rsidP="00E1334F">
      <w:pPr>
        <w:pStyle w:val="BodyTextIndent"/>
        <w:ind w:left="533" w:hanging="533"/>
        <w:rPr>
          <w:rFonts w:ascii="Arial" w:hAnsi="Arial" w:cs="Arial"/>
          <w:b/>
          <w:bCs/>
          <w:sz w:val="22"/>
          <w:szCs w:val="22"/>
        </w:rPr>
      </w:pPr>
      <w:r w:rsidRPr="00E1334F">
        <w:rPr>
          <w:rFonts w:ascii="Arial" w:hAnsi="Arial" w:cs="Arial"/>
          <w:b/>
          <w:bCs/>
          <w:sz w:val="22"/>
          <w:szCs w:val="22"/>
        </w:rPr>
        <w:t>14</w:t>
      </w:r>
      <w:r w:rsidR="00A67496" w:rsidRPr="00E1334F">
        <w:rPr>
          <w:rFonts w:ascii="Arial" w:hAnsi="Arial" w:cs="Arial"/>
          <w:b/>
          <w:bCs/>
          <w:sz w:val="22"/>
          <w:szCs w:val="22"/>
        </w:rPr>
        <w:t>.4</w:t>
      </w:r>
      <w:r w:rsidR="00FC63A8">
        <w:rPr>
          <w:rFonts w:ascii="Arial" w:hAnsi="Arial" w:cs="Arial"/>
          <w:b/>
          <w:bCs/>
          <w:sz w:val="22"/>
          <w:szCs w:val="22"/>
        </w:rPr>
        <w:tab/>
      </w:r>
      <w:r w:rsidR="00A359E9" w:rsidRPr="00E1334F">
        <w:rPr>
          <w:rFonts w:ascii="Arial" w:hAnsi="Arial" w:cs="Arial"/>
          <w:b/>
          <w:bCs/>
          <w:sz w:val="22"/>
          <w:szCs w:val="22"/>
        </w:rPr>
        <w:t>Guarantees</w:t>
      </w:r>
    </w:p>
    <w:p w:rsidR="005537C6" w:rsidRPr="00E1334F" w:rsidRDefault="00514E34" w:rsidP="00E1334F">
      <w:pPr>
        <w:spacing w:before="120" w:after="120" w:line="380" w:lineRule="exact"/>
        <w:ind w:left="533"/>
        <w:jc w:val="thaiDistribute"/>
        <w:rPr>
          <w:rFonts w:ascii="Arial" w:hAnsi="Arial" w:cs="Arial"/>
          <w:sz w:val="22"/>
          <w:szCs w:val="22"/>
        </w:rPr>
      </w:pPr>
      <w:r w:rsidRPr="00E1334F">
        <w:rPr>
          <w:rFonts w:ascii="Arial" w:eastAsia="MS Mincho" w:hAnsi="Arial" w:cs="Arial"/>
          <w:color w:val="000000"/>
          <w:sz w:val="22"/>
          <w:szCs w:val="22"/>
        </w:rPr>
        <w:t xml:space="preserve">As at </w:t>
      </w:r>
      <w:r w:rsidR="009E6294">
        <w:rPr>
          <w:rFonts w:ascii="Arial" w:eastAsia="MS Mincho" w:hAnsi="Arial" w:cs="Arial"/>
          <w:color w:val="000000"/>
          <w:sz w:val="22"/>
          <w:szCs w:val="22"/>
        </w:rPr>
        <w:t>30 September</w:t>
      </w:r>
      <w:r w:rsidR="005537C6" w:rsidRPr="00E1334F">
        <w:rPr>
          <w:rFonts w:ascii="Arial" w:eastAsia="MS Mincho" w:hAnsi="Arial" w:cs="Arial"/>
          <w:color w:val="000000"/>
          <w:sz w:val="22"/>
          <w:szCs w:val="22"/>
        </w:rPr>
        <w:t xml:space="preserve"> </w:t>
      </w:r>
      <w:r w:rsidR="009E7348" w:rsidRPr="00E1334F">
        <w:rPr>
          <w:rFonts w:ascii="Arial" w:eastAsia="MS Mincho" w:hAnsi="Arial" w:cs="Arial"/>
          <w:color w:val="000000"/>
          <w:sz w:val="22"/>
          <w:szCs w:val="22"/>
        </w:rPr>
        <w:t>2019</w:t>
      </w:r>
      <w:r w:rsidR="005537C6" w:rsidRPr="00E1334F">
        <w:rPr>
          <w:rFonts w:ascii="Arial" w:eastAsia="MS Mincho" w:hAnsi="Arial" w:cs="Arial"/>
          <w:color w:val="000000"/>
          <w:sz w:val="22"/>
          <w:szCs w:val="22"/>
        </w:rPr>
        <w:t>, there were outstanding bank gu</w:t>
      </w:r>
      <w:r w:rsidR="00B30B9D" w:rsidRPr="00E1334F">
        <w:rPr>
          <w:rFonts w:ascii="Arial" w:eastAsia="MS Mincho" w:hAnsi="Arial" w:cs="Arial"/>
          <w:color w:val="000000"/>
          <w:sz w:val="22"/>
          <w:szCs w:val="22"/>
        </w:rPr>
        <w:t>arantees of approximately Baht</w:t>
      </w:r>
      <w:r w:rsidR="009E48E1">
        <w:rPr>
          <w:rFonts w:ascii="Arial" w:eastAsia="MS Mincho" w:hAnsi="Arial" w:cs="Arial"/>
          <w:color w:val="000000"/>
          <w:sz w:val="22"/>
          <w:szCs w:val="22"/>
        </w:rPr>
        <w:t xml:space="preserve"> </w:t>
      </w:r>
      <w:r w:rsidR="00EF199E">
        <w:rPr>
          <w:rFonts w:ascii="Arial" w:eastAsia="MS Mincho" w:hAnsi="Arial" w:cs="Arial"/>
          <w:color w:val="000000"/>
          <w:sz w:val="22"/>
        </w:rPr>
        <w:t>4</w:t>
      </w:r>
      <w:r w:rsidR="005537C6" w:rsidRPr="00E1334F">
        <w:rPr>
          <w:rFonts w:ascii="Arial" w:eastAsia="MS Mincho" w:hAnsi="Arial" w:cs="Arial"/>
          <w:color w:val="000000"/>
          <w:sz w:val="22"/>
          <w:szCs w:val="22"/>
        </w:rPr>
        <w:t xml:space="preserve"> million </w:t>
      </w:r>
      <w:r w:rsidR="00366741" w:rsidRPr="00E1334F">
        <w:rPr>
          <w:rFonts w:ascii="Arial" w:eastAsia="MS Mincho" w:hAnsi="Arial" w:cs="Arial"/>
          <w:color w:val="000000"/>
          <w:sz w:val="22"/>
          <w:szCs w:val="22"/>
        </w:rPr>
        <w:t>(</w:t>
      </w:r>
      <w:r w:rsidRPr="00E1334F">
        <w:rPr>
          <w:rFonts w:ascii="Arial" w:eastAsia="MS Mincho" w:hAnsi="Arial" w:cs="Arial"/>
          <w:color w:val="000000"/>
          <w:sz w:val="22"/>
          <w:szCs w:val="22"/>
        </w:rPr>
        <w:t xml:space="preserve">31 December </w:t>
      </w:r>
      <w:r w:rsidR="009E7348" w:rsidRPr="00E1334F">
        <w:rPr>
          <w:rFonts w:ascii="Arial" w:eastAsia="MS Mincho" w:hAnsi="Arial" w:cs="Arial"/>
          <w:color w:val="000000"/>
          <w:sz w:val="22"/>
          <w:szCs w:val="22"/>
        </w:rPr>
        <w:t>2018</w:t>
      </w:r>
      <w:r w:rsidR="00366741" w:rsidRPr="00E1334F">
        <w:rPr>
          <w:rFonts w:ascii="Arial" w:eastAsia="MS Mincho" w:hAnsi="Arial" w:cs="Arial"/>
          <w:color w:val="000000"/>
          <w:sz w:val="22"/>
          <w:szCs w:val="22"/>
        </w:rPr>
        <w:t xml:space="preserve">: Baht </w:t>
      </w:r>
      <w:r w:rsidR="00B858B5" w:rsidRPr="00E1334F">
        <w:rPr>
          <w:rFonts w:ascii="Arial" w:eastAsia="MS Mincho" w:hAnsi="Arial" w:cs="Arial"/>
          <w:color w:val="000000"/>
          <w:sz w:val="22"/>
          <w:szCs w:val="22"/>
        </w:rPr>
        <w:t>3</w:t>
      </w:r>
      <w:r w:rsidR="00366741" w:rsidRPr="00E1334F">
        <w:rPr>
          <w:rFonts w:ascii="Arial" w:eastAsia="MS Mincho" w:hAnsi="Arial" w:cs="Arial"/>
          <w:color w:val="000000"/>
          <w:sz w:val="22"/>
          <w:szCs w:val="22"/>
        </w:rPr>
        <w:t xml:space="preserve"> million)</w:t>
      </w:r>
      <w:r w:rsidR="002C1009" w:rsidRPr="00E1334F">
        <w:rPr>
          <w:rFonts w:ascii="Arial" w:eastAsia="MS Mincho" w:hAnsi="Arial" w:cs="Arial"/>
          <w:color w:val="000000"/>
          <w:sz w:val="22"/>
          <w:szCs w:val="22"/>
        </w:rPr>
        <w:t xml:space="preserve"> </w:t>
      </w:r>
      <w:r w:rsidR="005537C6" w:rsidRPr="00E1334F">
        <w:rPr>
          <w:rFonts w:ascii="Arial" w:eastAsia="MS Mincho" w:hAnsi="Arial" w:cs="Arial"/>
          <w:color w:val="000000"/>
          <w:sz w:val="22"/>
          <w:szCs w:val="22"/>
        </w:rPr>
        <w:t xml:space="preserve">issued by the bank on behalf of the Company in respect of certain performance bonds as required in the normal course of business. These included letters of guarantee </w:t>
      </w:r>
      <w:r w:rsidR="000C647D" w:rsidRPr="00E1334F">
        <w:rPr>
          <w:rFonts w:ascii="Arial" w:eastAsia="MS Mincho" w:hAnsi="Arial" w:cs="Arial"/>
          <w:color w:val="000000"/>
          <w:sz w:val="22"/>
          <w:szCs w:val="22"/>
        </w:rPr>
        <w:t>for</w:t>
      </w:r>
      <w:r w:rsidR="005537C6" w:rsidRPr="00E1334F">
        <w:rPr>
          <w:rFonts w:ascii="Arial" w:eastAsia="MS Mincho" w:hAnsi="Arial" w:cs="Arial"/>
          <w:color w:val="000000"/>
          <w:sz w:val="22"/>
          <w:szCs w:val="22"/>
        </w:rPr>
        <w:t xml:space="preserve"> electricity use.</w:t>
      </w:r>
    </w:p>
    <w:p w:rsidR="000237C8" w:rsidRPr="00E1334F" w:rsidRDefault="000237C8" w:rsidP="00E1334F">
      <w:pPr>
        <w:pStyle w:val="BodyTextIndent"/>
        <w:ind w:left="533" w:hanging="533"/>
        <w:rPr>
          <w:rFonts w:ascii="Arial" w:hAnsi="Arial" w:cs="Arial"/>
          <w:b/>
          <w:bCs/>
          <w:sz w:val="22"/>
          <w:szCs w:val="22"/>
          <w:cs/>
        </w:rPr>
      </w:pPr>
      <w:r w:rsidRPr="00E1334F">
        <w:rPr>
          <w:rFonts w:ascii="Arial" w:hAnsi="Arial" w:cs="Arial"/>
          <w:b/>
          <w:bCs/>
          <w:sz w:val="22"/>
          <w:szCs w:val="22"/>
        </w:rPr>
        <w:t>15.</w:t>
      </w:r>
      <w:r w:rsidRPr="00E1334F">
        <w:rPr>
          <w:rFonts w:ascii="Arial" w:hAnsi="Arial" w:cs="Arial"/>
          <w:b/>
          <w:bCs/>
          <w:sz w:val="22"/>
          <w:szCs w:val="22"/>
        </w:rPr>
        <w:tab/>
        <w:t>Fair value hierarchy</w:t>
      </w:r>
    </w:p>
    <w:p w:rsidR="000237C8" w:rsidRPr="00E1334F" w:rsidRDefault="000237C8" w:rsidP="00E1334F">
      <w:pPr>
        <w:spacing w:before="120" w:after="120" w:line="380" w:lineRule="exact"/>
        <w:ind w:left="533"/>
        <w:jc w:val="thaiDistribute"/>
        <w:rPr>
          <w:rFonts w:ascii="Arial" w:eastAsia="MS Mincho" w:hAnsi="Arial" w:cs="Arial"/>
          <w:color w:val="000000"/>
          <w:sz w:val="22"/>
          <w:szCs w:val="22"/>
        </w:rPr>
      </w:pPr>
      <w:r w:rsidRPr="00E1334F">
        <w:rPr>
          <w:rFonts w:ascii="Arial" w:eastAsia="MS Mincho" w:hAnsi="Arial" w:cs="Arial"/>
          <w:color w:val="000000"/>
          <w:sz w:val="22"/>
          <w:szCs w:val="22"/>
        </w:rPr>
        <w:t xml:space="preserve">As at </w:t>
      </w:r>
      <w:r w:rsidR="009E6294">
        <w:rPr>
          <w:rFonts w:ascii="Arial" w:eastAsia="MS Mincho" w:hAnsi="Arial" w:cs="Arial"/>
          <w:color w:val="000000"/>
          <w:sz w:val="22"/>
          <w:szCs w:val="22"/>
        </w:rPr>
        <w:t>30 September</w:t>
      </w:r>
      <w:r w:rsidRPr="00E1334F">
        <w:rPr>
          <w:rFonts w:ascii="Arial" w:eastAsia="MS Mincho" w:hAnsi="Arial" w:cs="Arial"/>
          <w:color w:val="000000"/>
          <w:sz w:val="22"/>
          <w:szCs w:val="22"/>
        </w:rPr>
        <w:t xml:space="preserve"> </w:t>
      </w:r>
      <w:r w:rsidR="009E7348" w:rsidRPr="00E1334F">
        <w:rPr>
          <w:rFonts w:ascii="Arial" w:eastAsia="MS Mincho" w:hAnsi="Arial" w:cs="Arial"/>
          <w:color w:val="000000"/>
          <w:sz w:val="22"/>
          <w:szCs w:val="22"/>
        </w:rPr>
        <w:t>2019</w:t>
      </w:r>
      <w:r w:rsidRPr="00E1334F">
        <w:rPr>
          <w:rFonts w:ascii="Arial" w:eastAsia="MS Mincho" w:hAnsi="Arial" w:cs="Arial"/>
          <w:color w:val="000000"/>
          <w:sz w:val="22"/>
          <w:szCs w:val="22"/>
        </w:rPr>
        <w:t xml:space="preserve"> and 31 December </w:t>
      </w:r>
      <w:r w:rsidR="009E7348" w:rsidRPr="00E1334F">
        <w:rPr>
          <w:rFonts w:ascii="Arial" w:eastAsia="MS Mincho" w:hAnsi="Arial" w:cs="Arial"/>
          <w:color w:val="000000"/>
          <w:sz w:val="22"/>
          <w:szCs w:val="22"/>
        </w:rPr>
        <w:t>2018</w:t>
      </w:r>
      <w:r w:rsidRPr="00E1334F">
        <w:rPr>
          <w:rFonts w:ascii="Arial" w:eastAsia="MS Mincho" w:hAnsi="Arial" w:cs="Arial"/>
          <w:color w:val="000000"/>
          <w:sz w:val="22"/>
          <w:szCs w:val="22"/>
        </w:rPr>
        <w:t>, the Company had the assets that were measured at fair value using levels 2 as follow:</w:t>
      </w:r>
    </w:p>
    <w:tbl>
      <w:tblPr>
        <w:tblW w:w="9000" w:type="dxa"/>
        <w:tblInd w:w="90" w:type="dxa"/>
        <w:tblLayout w:type="fixed"/>
        <w:tblLook w:val="0000" w:firstRow="0" w:lastRow="0" w:firstColumn="0" w:lastColumn="0" w:noHBand="0" w:noVBand="0"/>
      </w:tblPr>
      <w:tblGrid>
        <w:gridCol w:w="4320"/>
        <w:gridCol w:w="1350"/>
        <w:gridCol w:w="1665"/>
        <w:gridCol w:w="1665"/>
      </w:tblGrid>
      <w:tr w:rsidR="000237C8" w:rsidRPr="00E1334F" w:rsidTr="00634AEF">
        <w:tc>
          <w:tcPr>
            <w:tcW w:w="4320" w:type="dxa"/>
          </w:tcPr>
          <w:p w:rsidR="000237C8" w:rsidRPr="00E1334F" w:rsidRDefault="000237C8" w:rsidP="00E1334F">
            <w:pPr>
              <w:spacing w:line="380" w:lineRule="exact"/>
              <w:ind w:right="-18"/>
              <w:jc w:val="thaiDistribute"/>
              <w:rPr>
                <w:rFonts w:ascii="Arial" w:hAnsi="Arial" w:cs="Arial"/>
                <w:sz w:val="22"/>
                <w:szCs w:val="22"/>
              </w:rPr>
            </w:pPr>
            <w:r w:rsidRPr="00E1334F">
              <w:rPr>
                <w:rFonts w:ascii="Arial" w:hAnsi="Arial" w:cs="Arial"/>
                <w:b/>
                <w:bCs/>
                <w:sz w:val="22"/>
                <w:szCs w:val="22"/>
                <w:cs/>
              </w:rPr>
              <w:tab/>
            </w:r>
            <w:r w:rsidRPr="00E1334F">
              <w:rPr>
                <w:rFonts w:ascii="Arial" w:hAnsi="Arial" w:cs="Arial"/>
                <w:b/>
                <w:bCs/>
                <w:sz w:val="22"/>
                <w:szCs w:val="22"/>
              </w:rPr>
              <w:tab/>
            </w:r>
            <w:r w:rsidRPr="00E1334F">
              <w:rPr>
                <w:rFonts w:ascii="Arial" w:hAnsi="Arial" w:cs="Arial"/>
                <w:sz w:val="22"/>
                <w:szCs w:val="22"/>
              </w:rPr>
              <w:tab/>
            </w:r>
          </w:p>
        </w:tc>
        <w:tc>
          <w:tcPr>
            <w:tcW w:w="1350" w:type="dxa"/>
          </w:tcPr>
          <w:p w:rsidR="000237C8" w:rsidRPr="00E1334F" w:rsidRDefault="000237C8" w:rsidP="00E1334F">
            <w:pPr>
              <w:tabs>
                <w:tab w:val="left" w:pos="600"/>
                <w:tab w:val="left" w:pos="900"/>
                <w:tab w:val="right" w:pos="7280"/>
                <w:tab w:val="right" w:pos="8540"/>
              </w:tabs>
              <w:spacing w:line="380" w:lineRule="exact"/>
              <w:ind w:right="-45"/>
              <w:jc w:val="right"/>
              <w:rPr>
                <w:rFonts w:ascii="Arial" w:hAnsi="Arial" w:cs="Arial"/>
                <w:sz w:val="22"/>
                <w:szCs w:val="22"/>
                <w:cs/>
              </w:rPr>
            </w:pPr>
          </w:p>
        </w:tc>
        <w:tc>
          <w:tcPr>
            <w:tcW w:w="3330" w:type="dxa"/>
            <w:gridSpan w:val="2"/>
          </w:tcPr>
          <w:p w:rsidR="000237C8" w:rsidRPr="00E1334F" w:rsidRDefault="000237C8" w:rsidP="00E1334F">
            <w:pPr>
              <w:tabs>
                <w:tab w:val="left" w:pos="600"/>
                <w:tab w:val="left" w:pos="900"/>
                <w:tab w:val="right" w:pos="7280"/>
                <w:tab w:val="right" w:pos="8540"/>
              </w:tabs>
              <w:spacing w:line="380" w:lineRule="exact"/>
              <w:ind w:right="-45"/>
              <w:jc w:val="right"/>
              <w:rPr>
                <w:rFonts w:ascii="Arial" w:hAnsi="Arial" w:cs="Arial"/>
                <w:sz w:val="22"/>
                <w:szCs w:val="22"/>
                <w:cs/>
              </w:rPr>
            </w:pPr>
            <w:r w:rsidRPr="00E1334F">
              <w:rPr>
                <w:rFonts w:ascii="Arial" w:hAnsi="Arial" w:cs="Arial"/>
                <w:kern w:val="28"/>
                <w:sz w:val="22"/>
                <w:szCs w:val="22"/>
              </w:rPr>
              <w:t>(Unit: Thousand Baht)</w:t>
            </w:r>
          </w:p>
        </w:tc>
      </w:tr>
      <w:tr w:rsidR="000237C8" w:rsidRPr="00E1334F" w:rsidTr="00634AEF">
        <w:tc>
          <w:tcPr>
            <w:tcW w:w="4320" w:type="dxa"/>
          </w:tcPr>
          <w:p w:rsidR="000237C8" w:rsidRPr="00E1334F" w:rsidRDefault="000237C8" w:rsidP="00E1334F">
            <w:pPr>
              <w:spacing w:line="380" w:lineRule="exact"/>
              <w:ind w:right="-18"/>
              <w:jc w:val="thaiDistribute"/>
              <w:rPr>
                <w:rFonts w:ascii="Arial" w:hAnsi="Arial" w:cs="Arial"/>
                <w:b/>
                <w:bCs/>
                <w:sz w:val="22"/>
                <w:szCs w:val="22"/>
                <w:u w:val="single"/>
              </w:rPr>
            </w:pPr>
          </w:p>
        </w:tc>
        <w:tc>
          <w:tcPr>
            <w:tcW w:w="1350" w:type="dxa"/>
          </w:tcPr>
          <w:p w:rsidR="000237C8" w:rsidRPr="00E1334F" w:rsidRDefault="000237C8" w:rsidP="00E1334F">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665" w:type="dxa"/>
          </w:tcPr>
          <w:p w:rsidR="000237C8" w:rsidRPr="00E1334F" w:rsidRDefault="009E6294" w:rsidP="00E133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30 September</w:t>
            </w:r>
            <w:r w:rsidR="000237C8" w:rsidRPr="00E1334F">
              <w:rPr>
                <w:rFonts w:ascii="Arial" w:hAnsi="Arial" w:cs="Arial"/>
                <w:sz w:val="22"/>
                <w:szCs w:val="22"/>
              </w:rPr>
              <w:t xml:space="preserve"> </w:t>
            </w:r>
          </w:p>
          <w:p w:rsidR="000237C8" w:rsidRPr="00E1334F" w:rsidRDefault="009E7348" w:rsidP="00E133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1334F">
              <w:rPr>
                <w:rFonts w:ascii="Arial" w:hAnsi="Arial" w:cs="Arial"/>
                <w:sz w:val="22"/>
                <w:szCs w:val="22"/>
              </w:rPr>
              <w:t>2019</w:t>
            </w:r>
          </w:p>
        </w:tc>
        <w:tc>
          <w:tcPr>
            <w:tcW w:w="1665" w:type="dxa"/>
          </w:tcPr>
          <w:p w:rsidR="000237C8" w:rsidRPr="00E1334F" w:rsidRDefault="000237C8" w:rsidP="00E133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1334F">
              <w:rPr>
                <w:rFonts w:ascii="Arial" w:hAnsi="Arial" w:cs="Arial"/>
                <w:sz w:val="22"/>
                <w:szCs w:val="22"/>
              </w:rPr>
              <w:t xml:space="preserve">31 December </w:t>
            </w:r>
            <w:r w:rsidR="009E7348" w:rsidRPr="00E1334F">
              <w:rPr>
                <w:rFonts w:ascii="Arial" w:hAnsi="Arial" w:cs="Arial"/>
                <w:sz w:val="22"/>
                <w:szCs w:val="22"/>
              </w:rPr>
              <w:t>2018</w:t>
            </w:r>
          </w:p>
        </w:tc>
      </w:tr>
      <w:tr w:rsidR="000237C8" w:rsidRPr="00E1334F" w:rsidTr="00634AEF">
        <w:tc>
          <w:tcPr>
            <w:tcW w:w="5670" w:type="dxa"/>
            <w:gridSpan w:val="2"/>
          </w:tcPr>
          <w:p w:rsidR="000237C8" w:rsidRPr="00E1334F" w:rsidRDefault="000237C8" w:rsidP="00E1334F">
            <w:pPr>
              <w:tabs>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rPr>
            </w:pPr>
            <w:r w:rsidRPr="00E1334F">
              <w:rPr>
                <w:rFonts w:ascii="Arial" w:hAnsi="Arial" w:cs="Arial"/>
                <w:b/>
                <w:bCs/>
                <w:kern w:val="28"/>
                <w:sz w:val="22"/>
                <w:szCs w:val="22"/>
              </w:rPr>
              <w:t>Assets measured at fair value</w:t>
            </w:r>
          </w:p>
        </w:tc>
        <w:tc>
          <w:tcPr>
            <w:tcW w:w="1665" w:type="dxa"/>
          </w:tcPr>
          <w:p w:rsidR="000237C8" w:rsidRPr="00E1334F" w:rsidRDefault="000237C8" w:rsidP="00E1334F">
            <w:pPr>
              <w:tabs>
                <w:tab w:val="decimal" w:pos="1080"/>
              </w:tabs>
              <w:spacing w:line="380" w:lineRule="exact"/>
              <w:rPr>
                <w:rFonts w:ascii="Arial" w:hAnsi="Arial" w:cs="Arial"/>
                <w:spacing w:val="-4"/>
                <w:sz w:val="22"/>
                <w:szCs w:val="22"/>
              </w:rPr>
            </w:pPr>
          </w:p>
        </w:tc>
        <w:tc>
          <w:tcPr>
            <w:tcW w:w="1665" w:type="dxa"/>
          </w:tcPr>
          <w:p w:rsidR="000237C8" w:rsidRPr="00E1334F" w:rsidRDefault="000237C8" w:rsidP="00E1334F">
            <w:pPr>
              <w:tabs>
                <w:tab w:val="decimal" w:pos="1080"/>
              </w:tabs>
              <w:spacing w:line="380" w:lineRule="exact"/>
              <w:rPr>
                <w:rFonts w:ascii="Arial" w:hAnsi="Arial" w:cs="Arial"/>
                <w:spacing w:val="-4"/>
                <w:sz w:val="22"/>
                <w:szCs w:val="22"/>
              </w:rPr>
            </w:pPr>
          </w:p>
        </w:tc>
      </w:tr>
      <w:tr w:rsidR="000237C8" w:rsidRPr="00E1334F" w:rsidTr="00634AEF">
        <w:tc>
          <w:tcPr>
            <w:tcW w:w="5670" w:type="dxa"/>
            <w:gridSpan w:val="2"/>
          </w:tcPr>
          <w:p w:rsidR="000237C8" w:rsidRPr="00E1334F" w:rsidRDefault="000237C8" w:rsidP="00E1334F">
            <w:pPr>
              <w:tabs>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E1334F">
              <w:rPr>
                <w:rFonts w:ascii="Arial" w:hAnsi="Arial" w:cs="Arial"/>
                <w:kern w:val="28"/>
                <w:sz w:val="22"/>
                <w:szCs w:val="22"/>
              </w:rPr>
              <w:t>Current investments (Note 3)</w:t>
            </w:r>
          </w:p>
        </w:tc>
        <w:tc>
          <w:tcPr>
            <w:tcW w:w="1665" w:type="dxa"/>
          </w:tcPr>
          <w:p w:rsidR="000237C8" w:rsidRPr="00E1334F" w:rsidRDefault="00EF199E" w:rsidP="00E1334F">
            <w:pPr>
              <w:tabs>
                <w:tab w:val="decimal" w:pos="1287"/>
              </w:tabs>
              <w:spacing w:line="380" w:lineRule="exact"/>
              <w:rPr>
                <w:rFonts w:ascii="Arial" w:hAnsi="Arial" w:cs="Arial"/>
                <w:spacing w:val="-4"/>
                <w:sz w:val="22"/>
                <w:szCs w:val="22"/>
              </w:rPr>
            </w:pPr>
            <w:r>
              <w:rPr>
                <w:rFonts w:ascii="Arial" w:hAnsi="Arial" w:cs="Arial"/>
                <w:spacing w:val="-4"/>
                <w:sz w:val="22"/>
                <w:szCs w:val="22"/>
              </w:rPr>
              <w:t>697,064</w:t>
            </w:r>
          </w:p>
        </w:tc>
        <w:tc>
          <w:tcPr>
            <w:tcW w:w="1665" w:type="dxa"/>
          </w:tcPr>
          <w:p w:rsidR="000237C8" w:rsidRPr="00E1334F" w:rsidRDefault="009E7348" w:rsidP="00E1334F">
            <w:pPr>
              <w:tabs>
                <w:tab w:val="decimal" w:pos="1287"/>
              </w:tabs>
              <w:spacing w:line="380" w:lineRule="exact"/>
              <w:rPr>
                <w:rFonts w:ascii="Arial" w:hAnsi="Arial" w:cs="Arial"/>
                <w:spacing w:val="-4"/>
                <w:sz w:val="22"/>
                <w:szCs w:val="22"/>
              </w:rPr>
            </w:pPr>
            <w:r w:rsidRPr="00E1334F">
              <w:rPr>
                <w:rFonts w:ascii="Arial" w:hAnsi="Arial" w:cs="Arial"/>
                <w:spacing w:val="-4"/>
                <w:sz w:val="22"/>
                <w:szCs w:val="22"/>
              </w:rPr>
              <w:t>786,408</w:t>
            </w:r>
          </w:p>
        </w:tc>
      </w:tr>
    </w:tbl>
    <w:p w:rsidR="005537C6" w:rsidRPr="00E1334F" w:rsidRDefault="00B816A3" w:rsidP="00E1334F">
      <w:pPr>
        <w:spacing w:before="240" w:after="120" w:line="380" w:lineRule="exact"/>
        <w:ind w:left="547" w:hanging="547"/>
        <w:jc w:val="thaiDistribute"/>
        <w:rPr>
          <w:rFonts w:ascii="Arial" w:hAnsi="Arial" w:cs="Arial"/>
          <w:sz w:val="22"/>
          <w:szCs w:val="22"/>
        </w:rPr>
      </w:pPr>
      <w:r w:rsidRPr="00E1334F">
        <w:rPr>
          <w:rFonts w:ascii="Arial" w:hAnsi="Arial" w:cs="Arial"/>
          <w:b/>
          <w:bCs/>
          <w:sz w:val="22"/>
          <w:szCs w:val="22"/>
        </w:rPr>
        <w:t>16</w:t>
      </w:r>
      <w:r w:rsidR="005537C6" w:rsidRPr="00E1334F">
        <w:rPr>
          <w:rFonts w:ascii="Arial" w:hAnsi="Arial" w:cs="Arial"/>
          <w:b/>
          <w:bCs/>
          <w:sz w:val="22"/>
          <w:szCs w:val="22"/>
        </w:rPr>
        <w:t>.</w:t>
      </w:r>
      <w:r w:rsidR="005537C6" w:rsidRPr="00E1334F">
        <w:rPr>
          <w:rFonts w:ascii="Arial" w:hAnsi="Arial" w:cs="Arial"/>
          <w:b/>
          <w:bCs/>
          <w:sz w:val="22"/>
          <w:szCs w:val="22"/>
        </w:rPr>
        <w:tab/>
        <w:t>Approval of financial statements</w:t>
      </w:r>
    </w:p>
    <w:p w:rsidR="005537C6" w:rsidRPr="00E1334F" w:rsidRDefault="005537C6" w:rsidP="00E1334F">
      <w:pPr>
        <w:pStyle w:val="BodyTextIndent"/>
        <w:ind w:left="547" w:hanging="547"/>
        <w:rPr>
          <w:rFonts w:ascii="Arial" w:hAnsi="Arial" w:cs="Arial"/>
          <w:sz w:val="22"/>
          <w:szCs w:val="22"/>
        </w:rPr>
      </w:pPr>
      <w:r w:rsidRPr="00E1334F">
        <w:rPr>
          <w:rFonts w:ascii="Arial" w:hAnsi="Arial" w:cs="Arial"/>
          <w:sz w:val="22"/>
          <w:szCs w:val="22"/>
        </w:rPr>
        <w:lastRenderedPageBreak/>
        <w:tab/>
        <w:t xml:space="preserve">These financial statements were authorised for issue by the Company’s </w:t>
      </w:r>
      <w:r w:rsidR="00C2299E" w:rsidRPr="00E1334F">
        <w:rPr>
          <w:rFonts w:ascii="Arial" w:hAnsi="Arial" w:cs="Arial"/>
          <w:sz w:val="22"/>
          <w:szCs w:val="22"/>
        </w:rPr>
        <w:t xml:space="preserve">Board of </w:t>
      </w:r>
      <w:r w:rsidR="005F340E" w:rsidRPr="00E1334F">
        <w:rPr>
          <w:rFonts w:ascii="Arial" w:hAnsi="Arial" w:cs="Arial"/>
          <w:sz w:val="22"/>
          <w:szCs w:val="22"/>
        </w:rPr>
        <w:t xml:space="preserve">director on </w:t>
      </w:r>
      <w:r w:rsidR="00FD5660">
        <w:rPr>
          <w:rFonts w:ascii="Arial" w:hAnsi="Arial" w:cs="Arial"/>
          <w:sz w:val="22"/>
          <w:szCs w:val="22"/>
        </w:rPr>
        <w:t>12</w:t>
      </w:r>
      <w:r w:rsidR="001277E6" w:rsidRPr="00E1334F">
        <w:rPr>
          <w:rFonts w:ascii="Arial" w:hAnsi="Arial" w:cs="Arial"/>
          <w:sz w:val="22"/>
          <w:szCs w:val="22"/>
        </w:rPr>
        <w:t xml:space="preserve"> </w:t>
      </w:r>
      <w:r w:rsidR="009E48E1">
        <w:rPr>
          <w:rFonts w:ascii="Arial" w:hAnsi="Arial" w:cs="Arial"/>
          <w:sz w:val="22"/>
          <w:szCs w:val="22"/>
        </w:rPr>
        <w:t xml:space="preserve">November </w:t>
      </w:r>
      <w:r w:rsidR="009E7348" w:rsidRPr="00E1334F">
        <w:rPr>
          <w:rFonts w:ascii="Arial" w:hAnsi="Arial" w:cs="Arial"/>
          <w:sz w:val="22"/>
          <w:szCs w:val="22"/>
        </w:rPr>
        <w:t>2019</w:t>
      </w:r>
      <w:r w:rsidR="00366741" w:rsidRPr="00E1334F">
        <w:rPr>
          <w:rFonts w:ascii="Arial" w:hAnsi="Arial" w:cs="Arial"/>
          <w:sz w:val="22"/>
          <w:szCs w:val="22"/>
        </w:rPr>
        <w:t>.</w:t>
      </w:r>
    </w:p>
    <w:sectPr w:rsidR="005537C6" w:rsidRPr="00E1334F" w:rsidSect="00856AB0">
      <w:headerReference w:type="default" r:id="rId9"/>
      <w:footerReference w:type="default" r:id="rId10"/>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CE6" w:rsidRDefault="00E51CE6" w:rsidP="00FD49B1">
      <w:r>
        <w:separator/>
      </w:r>
    </w:p>
  </w:endnote>
  <w:endnote w:type="continuationSeparator" w:id="0">
    <w:p w:rsidR="00E51CE6" w:rsidRDefault="00E51CE6" w:rsidP="00FD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9FA" w:rsidRPr="00057CB8" w:rsidRDefault="00C049FA" w:rsidP="00856AB0">
    <w:pPr>
      <w:pStyle w:val="Footer"/>
      <w:framePr w:wrap="around" w:vAnchor="text" w:hAnchor="margin" w:xAlign="right" w:y="1"/>
      <w:jc w:val="center"/>
      <w:rPr>
        <w:rStyle w:val="PageNumber"/>
        <w:rFonts w:ascii="Arial" w:hAnsi="Arial"/>
        <w:sz w:val="22"/>
        <w:szCs w:val="22"/>
      </w:rPr>
    </w:pPr>
    <w:r w:rsidRPr="00057CB8">
      <w:rPr>
        <w:rStyle w:val="PageNumber"/>
        <w:rFonts w:ascii="Arial" w:hAnsi="Arial"/>
        <w:sz w:val="22"/>
        <w:szCs w:val="22"/>
      </w:rPr>
      <w:fldChar w:fldCharType="begin"/>
    </w:r>
    <w:r w:rsidRPr="00057CB8">
      <w:rPr>
        <w:rStyle w:val="PageNumber"/>
        <w:rFonts w:ascii="Arial" w:hAnsi="Arial"/>
        <w:sz w:val="22"/>
        <w:szCs w:val="22"/>
      </w:rPr>
      <w:instrText xml:space="preserve">PAGE  </w:instrText>
    </w:r>
    <w:r w:rsidRPr="00057CB8">
      <w:rPr>
        <w:rStyle w:val="PageNumber"/>
        <w:rFonts w:ascii="Arial" w:hAnsi="Arial"/>
        <w:sz w:val="22"/>
        <w:szCs w:val="22"/>
      </w:rPr>
      <w:fldChar w:fldCharType="separate"/>
    </w:r>
    <w:r w:rsidR="00846C9B">
      <w:rPr>
        <w:rStyle w:val="PageNumber"/>
        <w:rFonts w:ascii="Arial" w:hAnsi="Arial"/>
        <w:noProof/>
        <w:sz w:val="22"/>
        <w:szCs w:val="22"/>
      </w:rPr>
      <w:t>1</w:t>
    </w:r>
    <w:r w:rsidRPr="00057CB8">
      <w:rPr>
        <w:rStyle w:val="PageNumber"/>
        <w:rFonts w:ascii="Arial" w:hAnsi="Arial"/>
        <w:sz w:val="22"/>
        <w:szCs w:val="22"/>
      </w:rPr>
      <w:fldChar w:fldCharType="end"/>
    </w:r>
  </w:p>
  <w:p w:rsidR="00C049FA" w:rsidRDefault="00C049FA" w:rsidP="002D0C2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CE6" w:rsidRDefault="00E51CE6" w:rsidP="00FD49B1">
      <w:r>
        <w:separator/>
      </w:r>
    </w:p>
  </w:footnote>
  <w:footnote w:type="continuationSeparator" w:id="0">
    <w:p w:rsidR="00E51CE6" w:rsidRDefault="00E51CE6" w:rsidP="00FD4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9FA" w:rsidRDefault="00C049FA" w:rsidP="007C6D5A">
    <w:pPr>
      <w:pStyle w:val="Header"/>
      <w:jc w:val="right"/>
    </w:pPr>
    <w:r>
      <w:rPr>
        <w:rFonts w:ascii="Arial" w:hAnsi="Arial"/>
        <w:sz w:val="22"/>
        <w:szCs w:val="22"/>
      </w:rPr>
      <w:t>(Unaudited but reviewed)</w:t>
    </w:r>
  </w:p>
  <w:p w:rsidR="00C049FA" w:rsidRDefault="00C049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344340"/>
    <w:multiLevelType w:val="hybridMultilevel"/>
    <w:tmpl w:val="EDAC75BA"/>
    <w:lvl w:ilvl="0" w:tplc="F27E84D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014135"/>
    <w:multiLevelType w:val="hybridMultilevel"/>
    <w:tmpl w:val="61B60F94"/>
    <w:lvl w:ilvl="0" w:tplc="FEB2BECA">
      <w:start w:val="1"/>
      <w:numFmt w:val="lowerLetter"/>
      <w:lvlText w:val="%1)"/>
      <w:lvlJc w:val="left"/>
      <w:pPr>
        <w:ind w:left="1080"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7C6"/>
    <w:rsid w:val="000006BC"/>
    <w:rsid w:val="00000D6A"/>
    <w:rsid w:val="0000202F"/>
    <w:rsid w:val="000072A8"/>
    <w:rsid w:val="00010765"/>
    <w:rsid w:val="00014C46"/>
    <w:rsid w:val="000237C8"/>
    <w:rsid w:val="00026231"/>
    <w:rsid w:val="00027DDA"/>
    <w:rsid w:val="00031EAA"/>
    <w:rsid w:val="00043FC4"/>
    <w:rsid w:val="00044D3A"/>
    <w:rsid w:val="00044E0B"/>
    <w:rsid w:val="00051FF0"/>
    <w:rsid w:val="00056351"/>
    <w:rsid w:val="00057B7D"/>
    <w:rsid w:val="00061BF8"/>
    <w:rsid w:val="00062D04"/>
    <w:rsid w:val="0006555C"/>
    <w:rsid w:val="00070299"/>
    <w:rsid w:val="0007204E"/>
    <w:rsid w:val="00074303"/>
    <w:rsid w:val="00077044"/>
    <w:rsid w:val="00081676"/>
    <w:rsid w:val="00086EBC"/>
    <w:rsid w:val="00094503"/>
    <w:rsid w:val="00094C8B"/>
    <w:rsid w:val="0009532F"/>
    <w:rsid w:val="000953F8"/>
    <w:rsid w:val="00095A57"/>
    <w:rsid w:val="00097D73"/>
    <w:rsid w:val="00097DA3"/>
    <w:rsid w:val="000A1CC8"/>
    <w:rsid w:val="000A2C5C"/>
    <w:rsid w:val="000A6A27"/>
    <w:rsid w:val="000B1A52"/>
    <w:rsid w:val="000B5CE2"/>
    <w:rsid w:val="000B6942"/>
    <w:rsid w:val="000C0ECC"/>
    <w:rsid w:val="000C193D"/>
    <w:rsid w:val="000C52FA"/>
    <w:rsid w:val="000C6258"/>
    <w:rsid w:val="000C647D"/>
    <w:rsid w:val="000D1745"/>
    <w:rsid w:val="000D414F"/>
    <w:rsid w:val="000D556C"/>
    <w:rsid w:val="000D5DC2"/>
    <w:rsid w:val="000F004F"/>
    <w:rsid w:val="000F0D89"/>
    <w:rsid w:val="000F1584"/>
    <w:rsid w:val="000F2502"/>
    <w:rsid w:val="001257D2"/>
    <w:rsid w:val="001277E6"/>
    <w:rsid w:val="001305F2"/>
    <w:rsid w:val="001326BA"/>
    <w:rsid w:val="001332FC"/>
    <w:rsid w:val="001403E2"/>
    <w:rsid w:val="0014167E"/>
    <w:rsid w:val="00142BE3"/>
    <w:rsid w:val="00147999"/>
    <w:rsid w:val="00150412"/>
    <w:rsid w:val="00152D45"/>
    <w:rsid w:val="001551A6"/>
    <w:rsid w:val="0016148B"/>
    <w:rsid w:val="001623F7"/>
    <w:rsid w:val="00163ABA"/>
    <w:rsid w:val="001643EC"/>
    <w:rsid w:val="00170F54"/>
    <w:rsid w:val="00181B8F"/>
    <w:rsid w:val="00183288"/>
    <w:rsid w:val="00193EE0"/>
    <w:rsid w:val="001A06D8"/>
    <w:rsid w:val="001A0721"/>
    <w:rsid w:val="001A3BF7"/>
    <w:rsid w:val="001B4A5F"/>
    <w:rsid w:val="001B54B0"/>
    <w:rsid w:val="001C6E2E"/>
    <w:rsid w:val="001D445E"/>
    <w:rsid w:val="001D62B4"/>
    <w:rsid w:val="001E28D2"/>
    <w:rsid w:val="001F1C6B"/>
    <w:rsid w:val="001F26ED"/>
    <w:rsid w:val="00200194"/>
    <w:rsid w:val="002008EB"/>
    <w:rsid w:val="00205AC9"/>
    <w:rsid w:val="00205C8D"/>
    <w:rsid w:val="002167B0"/>
    <w:rsid w:val="00224BD4"/>
    <w:rsid w:val="00226FB8"/>
    <w:rsid w:val="00233642"/>
    <w:rsid w:val="00234D1C"/>
    <w:rsid w:val="00234D1D"/>
    <w:rsid w:val="00236BF3"/>
    <w:rsid w:val="002379E5"/>
    <w:rsid w:val="0024444C"/>
    <w:rsid w:val="00246888"/>
    <w:rsid w:val="00246F99"/>
    <w:rsid w:val="0025133D"/>
    <w:rsid w:val="002520EE"/>
    <w:rsid w:val="00254F17"/>
    <w:rsid w:val="00262C0A"/>
    <w:rsid w:val="00267737"/>
    <w:rsid w:val="00275A9B"/>
    <w:rsid w:val="0027683F"/>
    <w:rsid w:val="00282508"/>
    <w:rsid w:val="00285A95"/>
    <w:rsid w:val="0029223A"/>
    <w:rsid w:val="00295B66"/>
    <w:rsid w:val="002A0F9A"/>
    <w:rsid w:val="002A1844"/>
    <w:rsid w:val="002A3216"/>
    <w:rsid w:val="002A45E9"/>
    <w:rsid w:val="002A4E3D"/>
    <w:rsid w:val="002A4EA9"/>
    <w:rsid w:val="002B034D"/>
    <w:rsid w:val="002B31DE"/>
    <w:rsid w:val="002B4BD1"/>
    <w:rsid w:val="002B6007"/>
    <w:rsid w:val="002C1009"/>
    <w:rsid w:val="002C1F07"/>
    <w:rsid w:val="002C2447"/>
    <w:rsid w:val="002C7D00"/>
    <w:rsid w:val="002D022B"/>
    <w:rsid w:val="002D0C2D"/>
    <w:rsid w:val="002D15A2"/>
    <w:rsid w:val="002D3026"/>
    <w:rsid w:val="002E1705"/>
    <w:rsid w:val="002E1C83"/>
    <w:rsid w:val="002E41A2"/>
    <w:rsid w:val="002F49B2"/>
    <w:rsid w:val="002F54CF"/>
    <w:rsid w:val="002F7C4B"/>
    <w:rsid w:val="00300CCC"/>
    <w:rsid w:val="00321428"/>
    <w:rsid w:val="00326ECE"/>
    <w:rsid w:val="0033420A"/>
    <w:rsid w:val="003366F5"/>
    <w:rsid w:val="00344441"/>
    <w:rsid w:val="00344B6C"/>
    <w:rsid w:val="00345EC8"/>
    <w:rsid w:val="003617EB"/>
    <w:rsid w:val="00362503"/>
    <w:rsid w:val="00362A48"/>
    <w:rsid w:val="0036564C"/>
    <w:rsid w:val="00365C50"/>
    <w:rsid w:val="00365F5E"/>
    <w:rsid w:val="003662D6"/>
    <w:rsid w:val="00366741"/>
    <w:rsid w:val="003670C0"/>
    <w:rsid w:val="003702A1"/>
    <w:rsid w:val="00371B08"/>
    <w:rsid w:val="00373813"/>
    <w:rsid w:val="00374241"/>
    <w:rsid w:val="00376094"/>
    <w:rsid w:val="00377046"/>
    <w:rsid w:val="00386E80"/>
    <w:rsid w:val="00390064"/>
    <w:rsid w:val="0039472D"/>
    <w:rsid w:val="003A205F"/>
    <w:rsid w:val="003A5A42"/>
    <w:rsid w:val="003B7365"/>
    <w:rsid w:val="003C154F"/>
    <w:rsid w:val="003C2EFD"/>
    <w:rsid w:val="003C39BA"/>
    <w:rsid w:val="003C651F"/>
    <w:rsid w:val="003C6C65"/>
    <w:rsid w:val="003D3FCD"/>
    <w:rsid w:val="003D52F2"/>
    <w:rsid w:val="003D75A6"/>
    <w:rsid w:val="003D7677"/>
    <w:rsid w:val="003E3ED1"/>
    <w:rsid w:val="003E57F8"/>
    <w:rsid w:val="003E621E"/>
    <w:rsid w:val="003F3197"/>
    <w:rsid w:val="003F4153"/>
    <w:rsid w:val="003F63AD"/>
    <w:rsid w:val="00400241"/>
    <w:rsid w:val="004005C7"/>
    <w:rsid w:val="004018C3"/>
    <w:rsid w:val="00401E39"/>
    <w:rsid w:val="00410A2F"/>
    <w:rsid w:val="0041396E"/>
    <w:rsid w:val="00434F4C"/>
    <w:rsid w:val="00442346"/>
    <w:rsid w:val="00445DF7"/>
    <w:rsid w:val="00460C9E"/>
    <w:rsid w:val="004744C3"/>
    <w:rsid w:val="00487476"/>
    <w:rsid w:val="00490847"/>
    <w:rsid w:val="004917D6"/>
    <w:rsid w:val="004958DD"/>
    <w:rsid w:val="00497EC8"/>
    <w:rsid w:val="004A170A"/>
    <w:rsid w:val="004A70F1"/>
    <w:rsid w:val="004A73AD"/>
    <w:rsid w:val="004B0CCA"/>
    <w:rsid w:val="004C4B15"/>
    <w:rsid w:val="004C6BF7"/>
    <w:rsid w:val="004D4307"/>
    <w:rsid w:val="004F2E02"/>
    <w:rsid w:val="004F7062"/>
    <w:rsid w:val="005005D4"/>
    <w:rsid w:val="00502FD2"/>
    <w:rsid w:val="005031B2"/>
    <w:rsid w:val="005049B4"/>
    <w:rsid w:val="00506E2A"/>
    <w:rsid w:val="00507988"/>
    <w:rsid w:val="005079B9"/>
    <w:rsid w:val="0051415B"/>
    <w:rsid w:val="00514E34"/>
    <w:rsid w:val="00517356"/>
    <w:rsid w:val="0051737B"/>
    <w:rsid w:val="005226DF"/>
    <w:rsid w:val="005243BF"/>
    <w:rsid w:val="00531362"/>
    <w:rsid w:val="00531BCC"/>
    <w:rsid w:val="00534876"/>
    <w:rsid w:val="00537569"/>
    <w:rsid w:val="0054361F"/>
    <w:rsid w:val="00543E8A"/>
    <w:rsid w:val="00545D3A"/>
    <w:rsid w:val="0055106D"/>
    <w:rsid w:val="0055339E"/>
    <w:rsid w:val="00553744"/>
    <w:rsid w:val="005537C6"/>
    <w:rsid w:val="00557A8A"/>
    <w:rsid w:val="00557B18"/>
    <w:rsid w:val="00562A55"/>
    <w:rsid w:val="0056580E"/>
    <w:rsid w:val="005706F7"/>
    <w:rsid w:val="005722BF"/>
    <w:rsid w:val="005730DD"/>
    <w:rsid w:val="00576065"/>
    <w:rsid w:val="005978BC"/>
    <w:rsid w:val="00597AF7"/>
    <w:rsid w:val="005A080E"/>
    <w:rsid w:val="005A19CD"/>
    <w:rsid w:val="005A41AE"/>
    <w:rsid w:val="005B1FB3"/>
    <w:rsid w:val="005E351A"/>
    <w:rsid w:val="005F0384"/>
    <w:rsid w:val="005F340E"/>
    <w:rsid w:val="005F413F"/>
    <w:rsid w:val="0060375F"/>
    <w:rsid w:val="006040D3"/>
    <w:rsid w:val="00610979"/>
    <w:rsid w:val="00611BBD"/>
    <w:rsid w:val="00621D76"/>
    <w:rsid w:val="00622726"/>
    <w:rsid w:val="0062765A"/>
    <w:rsid w:val="00632E35"/>
    <w:rsid w:val="00634AEF"/>
    <w:rsid w:val="00640FB6"/>
    <w:rsid w:val="00646EA9"/>
    <w:rsid w:val="00655877"/>
    <w:rsid w:val="00665D69"/>
    <w:rsid w:val="006703CD"/>
    <w:rsid w:val="00670453"/>
    <w:rsid w:val="006765C5"/>
    <w:rsid w:val="00682E68"/>
    <w:rsid w:val="00683A91"/>
    <w:rsid w:val="00686645"/>
    <w:rsid w:val="006945F8"/>
    <w:rsid w:val="00695897"/>
    <w:rsid w:val="00695D74"/>
    <w:rsid w:val="006967B7"/>
    <w:rsid w:val="006A19D4"/>
    <w:rsid w:val="006A2026"/>
    <w:rsid w:val="006A609A"/>
    <w:rsid w:val="006A6258"/>
    <w:rsid w:val="006A6A4B"/>
    <w:rsid w:val="006A78B0"/>
    <w:rsid w:val="006B4E33"/>
    <w:rsid w:val="006B6112"/>
    <w:rsid w:val="006C0A82"/>
    <w:rsid w:val="006C0E7E"/>
    <w:rsid w:val="006D082E"/>
    <w:rsid w:val="006D4900"/>
    <w:rsid w:val="006D4C88"/>
    <w:rsid w:val="006D7CBA"/>
    <w:rsid w:val="006E145B"/>
    <w:rsid w:val="006E7011"/>
    <w:rsid w:val="006F368C"/>
    <w:rsid w:val="006F5C94"/>
    <w:rsid w:val="00702C80"/>
    <w:rsid w:val="007039D7"/>
    <w:rsid w:val="00703BD4"/>
    <w:rsid w:val="007058BC"/>
    <w:rsid w:val="00706EB6"/>
    <w:rsid w:val="00711CEB"/>
    <w:rsid w:val="0071363A"/>
    <w:rsid w:val="007205C6"/>
    <w:rsid w:val="00726FF2"/>
    <w:rsid w:val="00727331"/>
    <w:rsid w:val="00732F90"/>
    <w:rsid w:val="00734003"/>
    <w:rsid w:val="00740BAF"/>
    <w:rsid w:val="00743008"/>
    <w:rsid w:val="00743AF9"/>
    <w:rsid w:val="00746DE0"/>
    <w:rsid w:val="00750E62"/>
    <w:rsid w:val="00753598"/>
    <w:rsid w:val="00766D27"/>
    <w:rsid w:val="0077393C"/>
    <w:rsid w:val="00787720"/>
    <w:rsid w:val="00790FA9"/>
    <w:rsid w:val="00795020"/>
    <w:rsid w:val="007950C1"/>
    <w:rsid w:val="007A38F3"/>
    <w:rsid w:val="007A3EC6"/>
    <w:rsid w:val="007A407B"/>
    <w:rsid w:val="007A547A"/>
    <w:rsid w:val="007B15B1"/>
    <w:rsid w:val="007B3897"/>
    <w:rsid w:val="007C0D96"/>
    <w:rsid w:val="007C6D5A"/>
    <w:rsid w:val="007D1583"/>
    <w:rsid w:val="007D17CD"/>
    <w:rsid w:val="007D30A7"/>
    <w:rsid w:val="007E0C10"/>
    <w:rsid w:val="007E1DEC"/>
    <w:rsid w:val="007E7BA0"/>
    <w:rsid w:val="007F2B1E"/>
    <w:rsid w:val="007F5265"/>
    <w:rsid w:val="007F603B"/>
    <w:rsid w:val="00802CAF"/>
    <w:rsid w:val="008036DA"/>
    <w:rsid w:val="00810FC5"/>
    <w:rsid w:val="008212C6"/>
    <w:rsid w:val="008232A4"/>
    <w:rsid w:val="00823895"/>
    <w:rsid w:val="0082458A"/>
    <w:rsid w:val="00831018"/>
    <w:rsid w:val="0083304E"/>
    <w:rsid w:val="0083343A"/>
    <w:rsid w:val="00834416"/>
    <w:rsid w:val="008424BC"/>
    <w:rsid w:val="00846C9B"/>
    <w:rsid w:val="008568D0"/>
    <w:rsid w:val="00856AB0"/>
    <w:rsid w:val="00856F48"/>
    <w:rsid w:val="00861081"/>
    <w:rsid w:val="00861DF1"/>
    <w:rsid w:val="00867EC6"/>
    <w:rsid w:val="00872003"/>
    <w:rsid w:val="00873454"/>
    <w:rsid w:val="00874C6F"/>
    <w:rsid w:val="00882F0C"/>
    <w:rsid w:val="00890170"/>
    <w:rsid w:val="008943D5"/>
    <w:rsid w:val="008A1595"/>
    <w:rsid w:val="008A20A1"/>
    <w:rsid w:val="008A5D7E"/>
    <w:rsid w:val="008B555E"/>
    <w:rsid w:val="008B5561"/>
    <w:rsid w:val="008C3789"/>
    <w:rsid w:val="008C4B79"/>
    <w:rsid w:val="008C559E"/>
    <w:rsid w:val="008D4E1B"/>
    <w:rsid w:val="008D6B2C"/>
    <w:rsid w:val="008E1824"/>
    <w:rsid w:val="008E3DC7"/>
    <w:rsid w:val="008F0377"/>
    <w:rsid w:val="008F0F71"/>
    <w:rsid w:val="008F0FC9"/>
    <w:rsid w:val="008F2CC7"/>
    <w:rsid w:val="008F4312"/>
    <w:rsid w:val="00903CCA"/>
    <w:rsid w:val="009106F0"/>
    <w:rsid w:val="00916574"/>
    <w:rsid w:val="009179AE"/>
    <w:rsid w:val="0092312F"/>
    <w:rsid w:val="00930119"/>
    <w:rsid w:val="00930BF1"/>
    <w:rsid w:val="009376C4"/>
    <w:rsid w:val="0094009E"/>
    <w:rsid w:val="00944BB5"/>
    <w:rsid w:val="00947C50"/>
    <w:rsid w:val="00950AF2"/>
    <w:rsid w:val="00953D4F"/>
    <w:rsid w:val="00955878"/>
    <w:rsid w:val="009617B0"/>
    <w:rsid w:val="009631B6"/>
    <w:rsid w:val="00964C00"/>
    <w:rsid w:val="00975A77"/>
    <w:rsid w:val="009771E3"/>
    <w:rsid w:val="009832C3"/>
    <w:rsid w:val="0098497B"/>
    <w:rsid w:val="009905EA"/>
    <w:rsid w:val="00997B5A"/>
    <w:rsid w:val="009A0E6D"/>
    <w:rsid w:val="009A294B"/>
    <w:rsid w:val="009A5A28"/>
    <w:rsid w:val="009A7F99"/>
    <w:rsid w:val="009B3AEA"/>
    <w:rsid w:val="009C4A53"/>
    <w:rsid w:val="009C6B85"/>
    <w:rsid w:val="009E48E1"/>
    <w:rsid w:val="009E6294"/>
    <w:rsid w:val="009E7348"/>
    <w:rsid w:val="009F0E8D"/>
    <w:rsid w:val="009F2E13"/>
    <w:rsid w:val="009F7D6A"/>
    <w:rsid w:val="00A032BF"/>
    <w:rsid w:val="00A055E3"/>
    <w:rsid w:val="00A07992"/>
    <w:rsid w:val="00A21943"/>
    <w:rsid w:val="00A23B32"/>
    <w:rsid w:val="00A23CE8"/>
    <w:rsid w:val="00A25A83"/>
    <w:rsid w:val="00A303DC"/>
    <w:rsid w:val="00A34936"/>
    <w:rsid w:val="00A359E9"/>
    <w:rsid w:val="00A366C0"/>
    <w:rsid w:val="00A403DF"/>
    <w:rsid w:val="00A43296"/>
    <w:rsid w:val="00A43DBD"/>
    <w:rsid w:val="00A4550B"/>
    <w:rsid w:val="00A45EA2"/>
    <w:rsid w:val="00A53991"/>
    <w:rsid w:val="00A56079"/>
    <w:rsid w:val="00A57F90"/>
    <w:rsid w:val="00A6204C"/>
    <w:rsid w:val="00A66A4C"/>
    <w:rsid w:val="00A67496"/>
    <w:rsid w:val="00A733DF"/>
    <w:rsid w:val="00A734F5"/>
    <w:rsid w:val="00A74904"/>
    <w:rsid w:val="00A90701"/>
    <w:rsid w:val="00A9183F"/>
    <w:rsid w:val="00A95439"/>
    <w:rsid w:val="00AA4BC8"/>
    <w:rsid w:val="00AB0548"/>
    <w:rsid w:val="00AB4B9D"/>
    <w:rsid w:val="00AB73AD"/>
    <w:rsid w:val="00AB7F79"/>
    <w:rsid w:val="00AC3391"/>
    <w:rsid w:val="00AC60A0"/>
    <w:rsid w:val="00AC6986"/>
    <w:rsid w:val="00AC7D13"/>
    <w:rsid w:val="00AD3DB5"/>
    <w:rsid w:val="00AD6BF4"/>
    <w:rsid w:val="00AD7FF2"/>
    <w:rsid w:val="00AE1643"/>
    <w:rsid w:val="00AE33D7"/>
    <w:rsid w:val="00AF1FBF"/>
    <w:rsid w:val="00AF39F2"/>
    <w:rsid w:val="00AF58A8"/>
    <w:rsid w:val="00B049F5"/>
    <w:rsid w:val="00B04DD4"/>
    <w:rsid w:val="00B13E78"/>
    <w:rsid w:val="00B13F8E"/>
    <w:rsid w:val="00B16256"/>
    <w:rsid w:val="00B164D5"/>
    <w:rsid w:val="00B17DDE"/>
    <w:rsid w:val="00B229A0"/>
    <w:rsid w:val="00B23B31"/>
    <w:rsid w:val="00B30B9D"/>
    <w:rsid w:val="00B30E1C"/>
    <w:rsid w:val="00B33136"/>
    <w:rsid w:val="00B34AC1"/>
    <w:rsid w:val="00B34AFF"/>
    <w:rsid w:val="00B3797E"/>
    <w:rsid w:val="00B42DC7"/>
    <w:rsid w:val="00B5689B"/>
    <w:rsid w:val="00B610F0"/>
    <w:rsid w:val="00B64746"/>
    <w:rsid w:val="00B71F65"/>
    <w:rsid w:val="00B75C25"/>
    <w:rsid w:val="00B764EC"/>
    <w:rsid w:val="00B77504"/>
    <w:rsid w:val="00B816A3"/>
    <w:rsid w:val="00B8317E"/>
    <w:rsid w:val="00B858B5"/>
    <w:rsid w:val="00B927B3"/>
    <w:rsid w:val="00B9480C"/>
    <w:rsid w:val="00BA12A2"/>
    <w:rsid w:val="00BA1A76"/>
    <w:rsid w:val="00BA1F54"/>
    <w:rsid w:val="00BA505F"/>
    <w:rsid w:val="00BB15B6"/>
    <w:rsid w:val="00BB4C84"/>
    <w:rsid w:val="00BB4FA2"/>
    <w:rsid w:val="00BB51FF"/>
    <w:rsid w:val="00BC59C2"/>
    <w:rsid w:val="00BD64D5"/>
    <w:rsid w:val="00BD7831"/>
    <w:rsid w:val="00BD7BC0"/>
    <w:rsid w:val="00BE1A8B"/>
    <w:rsid w:val="00BE5B47"/>
    <w:rsid w:val="00BF11A0"/>
    <w:rsid w:val="00BF6243"/>
    <w:rsid w:val="00BF67EB"/>
    <w:rsid w:val="00C0489F"/>
    <w:rsid w:val="00C049FA"/>
    <w:rsid w:val="00C14A9E"/>
    <w:rsid w:val="00C1744F"/>
    <w:rsid w:val="00C22427"/>
    <w:rsid w:val="00C2299E"/>
    <w:rsid w:val="00C24B2A"/>
    <w:rsid w:val="00C26F4D"/>
    <w:rsid w:val="00C27C07"/>
    <w:rsid w:val="00C309D4"/>
    <w:rsid w:val="00C3567F"/>
    <w:rsid w:val="00C35BE1"/>
    <w:rsid w:val="00C3627F"/>
    <w:rsid w:val="00C37873"/>
    <w:rsid w:val="00C4056D"/>
    <w:rsid w:val="00C40FA2"/>
    <w:rsid w:val="00C41E9B"/>
    <w:rsid w:val="00C42B09"/>
    <w:rsid w:val="00C42F99"/>
    <w:rsid w:val="00C4482F"/>
    <w:rsid w:val="00C464C8"/>
    <w:rsid w:val="00C55C93"/>
    <w:rsid w:val="00C56E24"/>
    <w:rsid w:val="00C667DF"/>
    <w:rsid w:val="00C769A2"/>
    <w:rsid w:val="00C80407"/>
    <w:rsid w:val="00C84169"/>
    <w:rsid w:val="00C87222"/>
    <w:rsid w:val="00C921FD"/>
    <w:rsid w:val="00CA3C5E"/>
    <w:rsid w:val="00CB184A"/>
    <w:rsid w:val="00CB299E"/>
    <w:rsid w:val="00CD0412"/>
    <w:rsid w:val="00CD1C41"/>
    <w:rsid w:val="00CD2BC1"/>
    <w:rsid w:val="00CD782F"/>
    <w:rsid w:val="00CE0887"/>
    <w:rsid w:val="00CE41AB"/>
    <w:rsid w:val="00CE51E9"/>
    <w:rsid w:val="00CE763A"/>
    <w:rsid w:val="00CF0A49"/>
    <w:rsid w:val="00CF1806"/>
    <w:rsid w:val="00CF2F10"/>
    <w:rsid w:val="00CF6EE5"/>
    <w:rsid w:val="00D0347E"/>
    <w:rsid w:val="00D169E1"/>
    <w:rsid w:val="00D16F87"/>
    <w:rsid w:val="00D17A00"/>
    <w:rsid w:val="00D34C41"/>
    <w:rsid w:val="00D3631E"/>
    <w:rsid w:val="00D36EAA"/>
    <w:rsid w:val="00D47384"/>
    <w:rsid w:val="00D47C1B"/>
    <w:rsid w:val="00D51925"/>
    <w:rsid w:val="00D53AD7"/>
    <w:rsid w:val="00D542B4"/>
    <w:rsid w:val="00D608A9"/>
    <w:rsid w:val="00D63892"/>
    <w:rsid w:val="00D7747E"/>
    <w:rsid w:val="00D803B0"/>
    <w:rsid w:val="00D817C0"/>
    <w:rsid w:val="00D83AEE"/>
    <w:rsid w:val="00DB32B8"/>
    <w:rsid w:val="00DD2E00"/>
    <w:rsid w:val="00DD5074"/>
    <w:rsid w:val="00DE0098"/>
    <w:rsid w:val="00DE3742"/>
    <w:rsid w:val="00DE4187"/>
    <w:rsid w:val="00DF7233"/>
    <w:rsid w:val="00E0391A"/>
    <w:rsid w:val="00E04D3D"/>
    <w:rsid w:val="00E0620A"/>
    <w:rsid w:val="00E125A9"/>
    <w:rsid w:val="00E126D9"/>
    <w:rsid w:val="00E1334F"/>
    <w:rsid w:val="00E16368"/>
    <w:rsid w:val="00E169BD"/>
    <w:rsid w:val="00E2064F"/>
    <w:rsid w:val="00E21C0C"/>
    <w:rsid w:val="00E23F57"/>
    <w:rsid w:val="00E273BF"/>
    <w:rsid w:val="00E318CE"/>
    <w:rsid w:val="00E3434C"/>
    <w:rsid w:val="00E34698"/>
    <w:rsid w:val="00E35605"/>
    <w:rsid w:val="00E41A0B"/>
    <w:rsid w:val="00E425A8"/>
    <w:rsid w:val="00E44612"/>
    <w:rsid w:val="00E50532"/>
    <w:rsid w:val="00E51CE6"/>
    <w:rsid w:val="00E55DCF"/>
    <w:rsid w:val="00E57869"/>
    <w:rsid w:val="00E61CC5"/>
    <w:rsid w:val="00E718D0"/>
    <w:rsid w:val="00E72D7C"/>
    <w:rsid w:val="00E73EE7"/>
    <w:rsid w:val="00E7703B"/>
    <w:rsid w:val="00E83EC7"/>
    <w:rsid w:val="00E90851"/>
    <w:rsid w:val="00E91A9E"/>
    <w:rsid w:val="00E932C5"/>
    <w:rsid w:val="00EA0D50"/>
    <w:rsid w:val="00EA0E9A"/>
    <w:rsid w:val="00EA1590"/>
    <w:rsid w:val="00EA1E62"/>
    <w:rsid w:val="00EA3F1C"/>
    <w:rsid w:val="00EB0A5C"/>
    <w:rsid w:val="00EB5AFB"/>
    <w:rsid w:val="00EB67E2"/>
    <w:rsid w:val="00EC0A4A"/>
    <w:rsid w:val="00EC34CB"/>
    <w:rsid w:val="00EC754A"/>
    <w:rsid w:val="00ED00FA"/>
    <w:rsid w:val="00ED4D65"/>
    <w:rsid w:val="00ED5634"/>
    <w:rsid w:val="00ED5FAA"/>
    <w:rsid w:val="00EE6405"/>
    <w:rsid w:val="00EF18C6"/>
    <w:rsid w:val="00EF196A"/>
    <w:rsid w:val="00EF199E"/>
    <w:rsid w:val="00EF3EBB"/>
    <w:rsid w:val="00F038DF"/>
    <w:rsid w:val="00F07B75"/>
    <w:rsid w:val="00F11C8C"/>
    <w:rsid w:val="00F127A6"/>
    <w:rsid w:val="00F16733"/>
    <w:rsid w:val="00F20673"/>
    <w:rsid w:val="00F22852"/>
    <w:rsid w:val="00F260F4"/>
    <w:rsid w:val="00F34BD1"/>
    <w:rsid w:val="00F34C28"/>
    <w:rsid w:val="00F4431F"/>
    <w:rsid w:val="00F5073C"/>
    <w:rsid w:val="00F5152C"/>
    <w:rsid w:val="00F53681"/>
    <w:rsid w:val="00F65820"/>
    <w:rsid w:val="00F66C75"/>
    <w:rsid w:val="00F7040A"/>
    <w:rsid w:val="00F800AA"/>
    <w:rsid w:val="00F859F5"/>
    <w:rsid w:val="00F93EF6"/>
    <w:rsid w:val="00F95DE1"/>
    <w:rsid w:val="00F963EC"/>
    <w:rsid w:val="00F97B7A"/>
    <w:rsid w:val="00FA3CAA"/>
    <w:rsid w:val="00FA407D"/>
    <w:rsid w:val="00FA5C8C"/>
    <w:rsid w:val="00FB1F20"/>
    <w:rsid w:val="00FB60C2"/>
    <w:rsid w:val="00FB7DE2"/>
    <w:rsid w:val="00FC1FED"/>
    <w:rsid w:val="00FC63A8"/>
    <w:rsid w:val="00FC6CD4"/>
    <w:rsid w:val="00FD2C7D"/>
    <w:rsid w:val="00FD2F3A"/>
    <w:rsid w:val="00FD49B1"/>
    <w:rsid w:val="00FD5660"/>
    <w:rsid w:val="00FE310D"/>
    <w:rsid w:val="00FE7D0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7C6"/>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2">
    <w:name w:val="heading 2"/>
    <w:basedOn w:val="Normal"/>
    <w:next w:val="Normal"/>
    <w:link w:val="Heading2Char"/>
    <w:qFormat/>
    <w:rsid w:val="005537C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537C6"/>
    <w:rPr>
      <w:rFonts w:ascii="Angsana New" w:eastAsia="Times New Roman" w:hAnsi="Angsana New" w:cs="Angsana New"/>
      <w:sz w:val="32"/>
      <w:szCs w:val="32"/>
    </w:rPr>
  </w:style>
  <w:style w:type="paragraph" w:styleId="Footer">
    <w:name w:val="footer"/>
    <w:basedOn w:val="Normal"/>
    <w:link w:val="FooterChar"/>
    <w:uiPriority w:val="99"/>
    <w:rsid w:val="005537C6"/>
    <w:pPr>
      <w:tabs>
        <w:tab w:val="center" w:pos="4153"/>
        <w:tab w:val="right" w:pos="8306"/>
      </w:tabs>
    </w:pPr>
  </w:style>
  <w:style w:type="character" w:customStyle="1" w:styleId="FooterChar">
    <w:name w:val="Footer Char"/>
    <w:basedOn w:val="DefaultParagraphFont"/>
    <w:link w:val="Footer"/>
    <w:uiPriority w:val="99"/>
    <w:rsid w:val="005537C6"/>
    <w:rPr>
      <w:rFonts w:ascii="Times New Roman" w:eastAsia="Times New Roman" w:hAnsi="Times New Roman" w:cs="Angsana New"/>
      <w:sz w:val="24"/>
    </w:rPr>
  </w:style>
  <w:style w:type="character" w:styleId="PageNumber">
    <w:name w:val="page number"/>
    <w:basedOn w:val="DefaultParagraphFont"/>
    <w:rsid w:val="005537C6"/>
  </w:style>
  <w:style w:type="paragraph" w:styleId="BodyTextIndent">
    <w:name w:val="Body Text Indent"/>
    <w:basedOn w:val="Normal"/>
    <w:link w:val="BodyTextIndentChar"/>
    <w:rsid w:val="005537C6"/>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5537C6"/>
    <w:rPr>
      <w:rFonts w:ascii="Angsana New" w:eastAsia="Times New Roman" w:hAnsi="Angsana New" w:cs="Angsana New"/>
      <w:sz w:val="32"/>
      <w:szCs w:val="32"/>
    </w:rPr>
  </w:style>
  <w:style w:type="paragraph" w:styleId="BodyTextIndent2">
    <w:name w:val="Body Text Indent 2"/>
    <w:basedOn w:val="Normal"/>
    <w:link w:val="BodyTextIndent2Char"/>
    <w:rsid w:val="005537C6"/>
    <w:pPr>
      <w:tabs>
        <w:tab w:val="left" w:pos="3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5537C6"/>
    <w:rPr>
      <w:rFonts w:ascii="Angsana New" w:eastAsia="Times New Roman" w:hAnsi="Angsana New" w:cs="Angsana New"/>
      <w:sz w:val="32"/>
      <w:szCs w:val="32"/>
    </w:rPr>
  </w:style>
  <w:style w:type="paragraph" w:styleId="ListParagraph">
    <w:name w:val="List Paragraph"/>
    <w:basedOn w:val="Normal"/>
    <w:uiPriority w:val="34"/>
    <w:qFormat/>
    <w:rsid w:val="002C2447"/>
    <w:pPr>
      <w:ind w:left="720"/>
      <w:contextualSpacing/>
    </w:pPr>
    <w:rPr>
      <w:rFonts w:hAnsi="Tms Rmn"/>
      <w:szCs w:val="30"/>
    </w:rPr>
  </w:style>
  <w:style w:type="paragraph" w:styleId="BodyTextIndent3">
    <w:name w:val="Body Text Indent 3"/>
    <w:basedOn w:val="Normal"/>
    <w:link w:val="BodyTextIndent3Char"/>
    <w:unhideWhenUsed/>
    <w:rsid w:val="00321428"/>
    <w:pPr>
      <w:spacing w:after="120"/>
      <w:ind w:left="360"/>
    </w:pPr>
    <w:rPr>
      <w:sz w:val="16"/>
      <w:szCs w:val="20"/>
    </w:rPr>
  </w:style>
  <w:style w:type="character" w:customStyle="1" w:styleId="BodyTextIndent3Char">
    <w:name w:val="Body Text Indent 3 Char"/>
    <w:basedOn w:val="DefaultParagraphFont"/>
    <w:link w:val="BodyTextIndent3"/>
    <w:uiPriority w:val="99"/>
    <w:rsid w:val="00321428"/>
    <w:rPr>
      <w:rFonts w:ascii="Times New Roman" w:eastAsia="Times New Roman" w:hAnsi="Times New Roman" w:cs="Angsana New"/>
      <w:sz w:val="16"/>
      <w:szCs w:val="20"/>
    </w:rPr>
  </w:style>
  <w:style w:type="table" w:customStyle="1" w:styleId="TableGrid1">
    <w:name w:val="Table Grid1"/>
    <w:basedOn w:val="TableNormal"/>
    <w:uiPriority w:val="59"/>
    <w:rsid w:val="0091657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9165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A19D4"/>
    <w:rPr>
      <w:rFonts w:ascii="Tahoma" w:hAnsi="Tahoma"/>
      <w:sz w:val="16"/>
      <w:szCs w:val="20"/>
    </w:rPr>
  </w:style>
  <w:style w:type="character" w:customStyle="1" w:styleId="BalloonTextChar">
    <w:name w:val="Balloon Text Char"/>
    <w:basedOn w:val="DefaultParagraphFont"/>
    <w:link w:val="BalloonText"/>
    <w:uiPriority w:val="99"/>
    <w:semiHidden/>
    <w:rsid w:val="006A19D4"/>
    <w:rPr>
      <w:rFonts w:ascii="Tahoma" w:eastAsia="Times New Roman" w:hAnsi="Tahoma" w:cs="Angsana New"/>
      <w:sz w:val="16"/>
      <w:szCs w:val="20"/>
    </w:rPr>
  </w:style>
  <w:style w:type="paragraph" w:customStyle="1" w:styleId="ps-000-normal">
    <w:name w:val="ps-000-normal"/>
    <w:basedOn w:val="Normal"/>
    <w:rsid w:val="00366741"/>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uiPriority w:val="99"/>
    <w:semiHidden/>
    <w:unhideWhenUsed/>
    <w:rsid w:val="00200194"/>
    <w:pPr>
      <w:spacing w:after="120"/>
    </w:pPr>
  </w:style>
  <w:style w:type="character" w:customStyle="1" w:styleId="BodyTextChar">
    <w:name w:val="Body Text Char"/>
    <w:basedOn w:val="DefaultParagraphFont"/>
    <w:link w:val="BodyText"/>
    <w:uiPriority w:val="99"/>
    <w:semiHidden/>
    <w:rsid w:val="00200194"/>
    <w:rPr>
      <w:rFonts w:ascii="Times New Roman" w:eastAsia="Times New Roman" w:hAnsi="Times New Roman" w:cs="Angsana New"/>
      <w:sz w:val="24"/>
    </w:rPr>
  </w:style>
  <w:style w:type="paragraph" w:styleId="Header">
    <w:name w:val="header"/>
    <w:basedOn w:val="Normal"/>
    <w:link w:val="HeaderChar"/>
    <w:unhideWhenUsed/>
    <w:rsid w:val="002D0C2D"/>
    <w:pPr>
      <w:tabs>
        <w:tab w:val="center" w:pos="4680"/>
        <w:tab w:val="right" w:pos="9360"/>
      </w:tabs>
    </w:pPr>
  </w:style>
  <w:style w:type="character" w:customStyle="1" w:styleId="HeaderChar">
    <w:name w:val="Header Char"/>
    <w:basedOn w:val="DefaultParagraphFont"/>
    <w:link w:val="Header"/>
    <w:rsid w:val="002D0C2D"/>
    <w:rPr>
      <w:rFonts w:ascii="Times New Roman" w:eastAsia="Times New Roman" w:hAnsi="Times New Roman" w:cs="Angsana New"/>
      <w:sz w:val="24"/>
    </w:rPr>
  </w:style>
  <w:style w:type="table" w:customStyle="1" w:styleId="TableGrid2">
    <w:name w:val="Table Grid2"/>
    <w:basedOn w:val="TableNormal"/>
    <w:next w:val="TableGrid"/>
    <w:uiPriority w:val="59"/>
    <w:rsid w:val="00944BB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734F5"/>
    <w:pPr>
      <w:tabs>
        <w:tab w:val="left" w:pos="720"/>
      </w:tabs>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A734F5"/>
    <w:rPr>
      <w:rFonts w:ascii="Angsana New" w:eastAsia="Times New Roman" w:hAnsi="Angsana New" w:cs="Angsana New"/>
      <w:sz w:val="34"/>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7C6"/>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2">
    <w:name w:val="heading 2"/>
    <w:basedOn w:val="Normal"/>
    <w:next w:val="Normal"/>
    <w:link w:val="Heading2Char"/>
    <w:qFormat/>
    <w:rsid w:val="005537C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537C6"/>
    <w:rPr>
      <w:rFonts w:ascii="Angsana New" w:eastAsia="Times New Roman" w:hAnsi="Angsana New" w:cs="Angsana New"/>
      <w:sz w:val="32"/>
      <w:szCs w:val="32"/>
    </w:rPr>
  </w:style>
  <w:style w:type="paragraph" w:styleId="Footer">
    <w:name w:val="footer"/>
    <w:basedOn w:val="Normal"/>
    <w:link w:val="FooterChar"/>
    <w:uiPriority w:val="99"/>
    <w:rsid w:val="005537C6"/>
    <w:pPr>
      <w:tabs>
        <w:tab w:val="center" w:pos="4153"/>
        <w:tab w:val="right" w:pos="8306"/>
      </w:tabs>
    </w:pPr>
  </w:style>
  <w:style w:type="character" w:customStyle="1" w:styleId="FooterChar">
    <w:name w:val="Footer Char"/>
    <w:basedOn w:val="DefaultParagraphFont"/>
    <w:link w:val="Footer"/>
    <w:uiPriority w:val="99"/>
    <w:rsid w:val="005537C6"/>
    <w:rPr>
      <w:rFonts w:ascii="Times New Roman" w:eastAsia="Times New Roman" w:hAnsi="Times New Roman" w:cs="Angsana New"/>
      <w:sz w:val="24"/>
    </w:rPr>
  </w:style>
  <w:style w:type="character" w:styleId="PageNumber">
    <w:name w:val="page number"/>
    <w:basedOn w:val="DefaultParagraphFont"/>
    <w:rsid w:val="005537C6"/>
  </w:style>
  <w:style w:type="paragraph" w:styleId="BodyTextIndent">
    <w:name w:val="Body Text Indent"/>
    <w:basedOn w:val="Normal"/>
    <w:link w:val="BodyTextIndentChar"/>
    <w:rsid w:val="005537C6"/>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5537C6"/>
    <w:rPr>
      <w:rFonts w:ascii="Angsana New" w:eastAsia="Times New Roman" w:hAnsi="Angsana New" w:cs="Angsana New"/>
      <w:sz w:val="32"/>
      <w:szCs w:val="32"/>
    </w:rPr>
  </w:style>
  <w:style w:type="paragraph" w:styleId="BodyTextIndent2">
    <w:name w:val="Body Text Indent 2"/>
    <w:basedOn w:val="Normal"/>
    <w:link w:val="BodyTextIndent2Char"/>
    <w:rsid w:val="005537C6"/>
    <w:pPr>
      <w:tabs>
        <w:tab w:val="left" w:pos="3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5537C6"/>
    <w:rPr>
      <w:rFonts w:ascii="Angsana New" w:eastAsia="Times New Roman" w:hAnsi="Angsana New" w:cs="Angsana New"/>
      <w:sz w:val="32"/>
      <w:szCs w:val="32"/>
    </w:rPr>
  </w:style>
  <w:style w:type="paragraph" w:styleId="ListParagraph">
    <w:name w:val="List Paragraph"/>
    <w:basedOn w:val="Normal"/>
    <w:uiPriority w:val="34"/>
    <w:qFormat/>
    <w:rsid w:val="002C2447"/>
    <w:pPr>
      <w:ind w:left="720"/>
      <w:contextualSpacing/>
    </w:pPr>
    <w:rPr>
      <w:rFonts w:hAnsi="Tms Rmn"/>
      <w:szCs w:val="30"/>
    </w:rPr>
  </w:style>
  <w:style w:type="paragraph" w:styleId="BodyTextIndent3">
    <w:name w:val="Body Text Indent 3"/>
    <w:basedOn w:val="Normal"/>
    <w:link w:val="BodyTextIndent3Char"/>
    <w:unhideWhenUsed/>
    <w:rsid w:val="00321428"/>
    <w:pPr>
      <w:spacing w:after="120"/>
      <w:ind w:left="360"/>
    </w:pPr>
    <w:rPr>
      <w:sz w:val="16"/>
      <w:szCs w:val="20"/>
    </w:rPr>
  </w:style>
  <w:style w:type="character" w:customStyle="1" w:styleId="BodyTextIndent3Char">
    <w:name w:val="Body Text Indent 3 Char"/>
    <w:basedOn w:val="DefaultParagraphFont"/>
    <w:link w:val="BodyTextIndent3"/>
    <w:uiPriority w:val="99"/>
    <w:rsid w:val="00321428"/>
    <w:rPr>
      <w:rFonts w:ascii="Times New Roman" w:eastAsia="Times New Roman" w:hAnsi="Times New Roman" w:cs="Angsana New"/>
      <w:sz w:val="16"/>
      <w:szCs w:val="20"/>
    </w:rPr>
  </w:style>
  <w:style w:type="table" w:customStyle="1" w:styleId="TableGrid1">
    <w:name w:val="Table Grid1"/>
    <w:basedOn w:val="TableNormal"/>
    <w:uiPriority w:val="59"/>
    <w:rsid w:val="0091657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9165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A19D4"/>
    <w:rPr>
      <w:rFonts w:ascii="Tahoma" w:hAnsi="Tahoma"/>
      <w:sz w:val="16"/>
      <w:szCs w:val="20"/>
    </w:rPr>
  </w:style>
  <w:style w:type="character" w:customStyle="1" w:styleId="BalloonTextChar">
    <w:name w:val="Balloon Text Char"/>
    <w:basedOn w:val="DefaultParagraphFont"/>
    <w:link w:val="BalloonText"/>
    <w:uiPriority w:val="99"/>
    <w:semiHidden/>
    <w:rsid w:val="006A19D4"/>
    <w:rPr>
      <w:rFonts w:ascii="Tahoma" w:eastAsia="Times New Roman" w:hAnsi="Tahoma" w:cs="Angsana New"/>
      <w:sz w:val="16"/>
      <w:szCs w:val="20"/>
    </w:rPr>
  </w:style>
  <w:style w:type="paragraph" w:customStyle="1" w:styleId="ps-000-normal">
    <w:name w:val="ps-000-normal"/>
    <w:basedOn w:val="Normal"/>
    <w:rsid w:val="00366741"/>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uiPriority w:val="99"/>
    <w:semiHidden/>
    <w:unhideWhenUsed/>
    <w:rsid w:val="00200194"/>
    <w:pPr>
      <w:spacing w:after="120"/>
    </w:pPr>
  </w:style>
  <w:style w:type="character" w:customStyle="1" w:styleId="BodyTextChar">
    <w:name w:val="Body Text Char"/>
    <w:basedOn w:val="DefaultParagraphFont"/>
    <w:link w:val="BodyText"/>
    <w:uiPriority w:val="99"/>
    <w:semiHidden/>
    <w:rsid w:val="00200194"/>
    <w:rPr>
      <w:rFonts w:ascii="Times New Roman" w:eastAsia="Times New Roman" w:hAnsi="Times New Roman" w:cs="Angsana New"/>
      <w:sz w:val="24"/>
    </w:rPr>
  </w:style>
  <w:style w:type="paragraph" w:styleId="Header">
    <w:name w:val="header"/>
    <w:basedOn w:val="Normal"/>
    <w:link w:val="HeaderChar"/>
    <w:unhideWhenUsed/>
    <w:rsid w:val="002D0C2D"/>
    <w:pPr>
      <w:tabs>
        <w:tab w:val="center" w:pos="4680"/>
        <w:tab w:val="right" w:pos="9360"/>
      </w:tabs>
    </w:pPr>
  </w:style>
  <w:style w:type="character" w:customStyle="1" w:styleId="HeaderChar">
    <w:name w:val="Header Char"/>
    <w:basedOn w:val="DefaultParagraphFont"/>
    <w:link w:val="Header"/>
    <w:rsid w:val="002D0C2D"/>
    <w:rPr>
      <w:rFonts w:ascii="Times New Roman" w:eastAsia="Times New Roman" w:hAnsi="Times New Roman" w:cs="Angsana New"/>
      <w:sz w:val="24"/>
    </w:rPr>
  </w:style>
  <w:style w:type="table" w:customStyle="1" w:styleId="TableGrid2">
    <w:name w:val="Table Grid2"/>
    <w:basedOn w:val="TableNormal"/>
    <w:next w:val="TableGrid"/>
    <w:uiPriority w:val="59"/>
    <w:rsid w:val="00944BB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734F5"/>
    <w:pPr>
      <w:tabs>
        <w:tab w:val="left" w:pos="720"/>
      </w:tabs>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A734F5"/>
    <w:rPr>
      <w:rFonts w:ascii="Angsana New" w:eastAsia="Times New Roman" w:hAnsi="Angsana New" w:cs="Angsana New"/>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68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ABCE7-9B72-44A6-A218-2A52D589A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2930</Words>
  <Characters>16706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Corporate Edition</cp:lastModifiedBy>
  <cp:revision>2</cp:revision>
  <cp:lastPrinted>2019-10-30T12:17:00Z</cp:lastPrinted>
  <dcterms:created xsi:type="dcterms:W3CDTF">2019-11-12T09:31:00Z</dcterms:created>
  <dcterms:modified xsi:type="dcterms:W3CDTF">2019-11-12T09:31:00Z</dcterms:modified>
</cp:coreProperties>
</file>