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Ind w:w="-90" w:type="dxa"/>
        <w:tblLook w:val="01E0" w:firstRow="1" w:lastRow="1" w:firstColumn="1" w:lastColumn="1" w:noHBand="0" w:noVBand="0"/>
      </w:tblPr>
      <w:tblGrid>
        <w:gridCol w:w="1032"/>
        <w:gridCol w:w="245"/>
        <w:gridCol w:w="6751"/>
        <w:gridCol w:w="1620"/>
      </w:tblGrid>
      <w:tr w:rsidR="00712B9C" w:rsidRPr="00712B9C" w:rsidTr="0079257C">
        <w:tc>
          <w:tcPr>
            <w:tcW w:w="1032" w:type="dxa"/>
          </w:tcPr>
          <w:p w:rsidR="00870A20" w:rsidRPr="00712B9C" w:rsidRDefault="00870A20" w:rsidP="00870A20">
            <w:pPr>
              <w:tabs>
                <w:tab w:val="left" w:pos="540"/>
                <w:tab w:val="decimal" w:pos="9540"/>
              </w:tabs>
              <w:spacing w:line="240" w:lineRule="atLeast"/>
              <w:jc w:val="both"/>
              <w:rPr>
                <w:rFonts w:cs="Times New Roman"/>
                <w:b/>
                <w:bCs/>
              </w:rPr>
            </w:pPr>
            <w:bookmarkStart w:id="0" w:name="_GoBack"/>
            <w:bookmarkEnd w:id="0"/>
            <w:r w:rsidRPr="00712B9C">
              <w:rPr>
                <w:rFonts w:cs="Times New Roman"/>
                <w:b/>
                <w:bCs/>
              </w:rPr>
              <w:t>Note</w:t>
            </w:r>
          </w:p>
        </w:tc>
        <w:tc>
          <w:tcPr>
            <w:tcW w:w="245" w:type="dxa"/>
          </w:tcPr>
          <w:p w:rsidR="00870A20" w:rsidRPr="00712B9C" w:rsidRDefault="00870A20" w:rsidP="00870A20">
            <w:pPr>
              <w:tabs>
                <w:tab w:val="left" w:pos="540"/>
                <w:tab w:val="decimal" w:pos="9540"/>
              </w:tabs>
              <w:spacing w:line="240" w:lineRule="atLeast"/>
              <w:jc w:val="both"/>
              <w:rPr>
                <w:rFonts w:cs="Times New Roman"/>
                <w:b/>
                <w:bCs/>
              </w:rPr>
            </w:pPr>
          </w:p>
        </w:tc>
        <w:tc>
          <w:tcPr>
            <w:tcW w:w="6751" w:type="dxa"/>
          </w:tcPr>
          <w:p w:rsidR="00870A20" w:rsidRPr="00712B9C" w:rsidRDefault="00870A20" w:rsidP="00870A20">
            <w:pPr>
              <w:tabs>
                <w:tab w:val="left" w:pos="540"/>
                <w:tab w:val="decimal" w:pos="9540"/>
              </w:tabs>
              <w:spacing w:line="240" w:lineRule="atLeast"/>
              <w:jc w:val="both"/>
              <w:rPr>
                <w:rFonts w:cs="Times New Roman"/>
                <w:b/>
                <w:bCs/>
              </w:rPr>
            </w:pPr>
            <w:r w:rsidRPr="00712B9C">
              <w:rPr>
                <w:rFonts w:cs="Times New Roman"/>
                <w:b/>
                <w:bCs/>
              </w:rPr>
              <w:t>Contents</w:t>
            </w:r>
          </w:p>
        </w:tc>
        <w:tc>
          <w:tcPr>
            <w:tcW w:w="1620" w:type="dxa"/>
          </w:tcPr>
          <w:p w:rsidR="00870A20" w:rsidRPr="00712B9C" w:rsidRDefault="00870A20" w:rsidP="00870A20">
            <w:pPr>
              <w:tabs>
                <w:tab w:val="left" w:pos="540"/>
                <w:tab w:val="decimal" w:pos="9540"/>
              </w:tabs>
              <w:spacing w:line="240" w:lineRule="atLeast"/>
              <w:jc w:val="center"/>
              <w:rPr>
                <w:rFonts w:cs="Times New Roman"/>
                <w:b/>
                <w:bCs/>
              </w:rPr>
            </w:pPr>
            <w:r w:rsidRPr="00712B9C">
              <w:rPr>
                <w:rFonts w:cs="Times New Roman"/>
                <w:b/>
                <w:bCs/>
              </w:rPr>
              <w:t>Page</w:t>
            </w:r>
          </w:p>
        </w:tc>
      </w:tr>
      <w:tr w:rsidR="00712B9C" w:rsidRPr="00712B9C" w:rsidTr="0079257C">
        <w:tc>
          <w:tcPr>
            <w:tcW w:w="1032" w:type="dxa"/>
          </w:tcPr>
          <w:p w:rsidR="00870A20" w:rsidRPr="00712B9C" w:rsidRDefault="00870A20" w:rsidP="00870A20">
            <w:pPr>
              <w:rPr>
                <w:rFonts w:cs="Times New Roman"/>
              </w:rPr>
            </w:pPr>
          </w:p>
        </w:tc>
        <w:tc>
          <w:tcPr>
            <w:tcW w:w="245" w:type="dxa"/>
          </w:tcPr>
          <w:p w:rsidR="00870A20" w:rsidRPr="00712B9C" w:rsidRDefault="00870A20" w:rsidP="00870A20">
            <w:pPr>
              <w:rPr>
                <w:rFonts w:cs="Times New Roman"/>
              </w:rPr>
            </w:pPr>
          </w:p>
        </w:tc>
        <w:tc>
          <w:tcPr>
            <w:tcW w:w="6751" w:type="dxa"/>
          </w:tcPr>
          <w:p w:rsidR="00870A20" w:rsidRPr="00712B9C" w:rsidRDefault="00870A20" w:rsidP="00870A20">
            <w:pPr>
              <w:rPr>
                <w:rFonts w:cs="Times New Roman"/>
              </w:rPr>
            </w:pPr>
          </w:p>
        </w:tc>
        <w:tc>
          <w:tcPr>
            <w:tcW w:w="1620" w:type="dxa"/>
          </w:tcPr>
          <w:p w:rsidR="00870A20" w:rsidRPr="00712B9C" w:rsidRDefault="00870A20" w:rsidP="00870A20">
            <w:pPr>
              <w:rPr>
                <w:rFonts w:cs="Times New Roman"/>
              </w:rPr>
            </w:pP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General information</w:t>
            </w:r>
          </w:p>
        </w:tc>
        <w:tc>
          <w:tcPr>
            <w:tcW w:w="1620" w:type="dxa"/>
            <w:vAlign w:val="bottom"/>
          </w:tcPr>
          <w:p w:rsidR="00712B9C" w:rsidRPr="00712B9C"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712B9C">
              <w:rPr>
                <w:rFonts w:cs="Times New Roman"/>
              </w:rPr>
              <w:t>1</w:t>
            </w:r>
            <w:r w:rsidR="00FE3EC6">
              <w:rPr>
                <w:rFonts w:cs="Times New Roman"/>
              </w:rPr>
              <w:t>3</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2</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Basis of preparation of the interim financial statements</w:t>
            </w:r>
          </w:p>
        </w:tc>
        <w:tc>
          <w:tcPr>
            <w:tcW w:w="1620" w:type="dxa"/>
            <w:vAlign w:val="bottom"/>
          </w:tcPr>
          <w:p w:rsidR="00712B9C" w:rsidRPr="00712B9C"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712B9C">
              <w:rPr>
                <w:rFonts w:cs="Times New Roman"/>
              </w:rPr>
              <w:t>1</w:t>
            </w:r>
            <w:r w:rsidR="00FE3EC6">
              <w:rPr>
                <w:rFonts w:cs="Times New Roman"/>
              </w:rPr>
              <w:t>3</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3</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Related parties</w:t>
            </w:r>
          </w:p>
        </w:tc>
        <w:tc>
          <w:tcPr>
            <w:tcW w:w="1620" w:type="dxa"/>
            <w:vAlign w:val="bottom"/>
          </w:tcPr>
          <w:p w:rsidR="00712B9C" w:rsidRPr="00712B9C"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sidRPr="00712B9C">
              <w:rPr>
                <w:rFonts w:cs="Times New Roman"/>
              </w:rPr>
              <w:t>1</w:t>
            </w:r>
            <w:r w:rsidR="00FE3EC6">
              <w:rPr>
                <w:rFonts w:cs="Times New Roman"/>
              </w:rPr>
              <w:t>4</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4</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Long-term investments</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Pr>
                <w:rFonts w:cs="Times New Roman"/>
              </w:rPr>
              <w:t>1</w:t>
            </w:r>
            <w:r w:rsidR="00FE3EC6">
              <w:rPr>
                <w:rFonts w:cs="Times New Roman"/>
              </w:rPr>
              <w:t>7</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5</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Trade accounts receivable</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Pr>
                <w:rFonts w:cs="Times New Roman"/>
              </w:rPr>
              <w:t>1</w:t>
            </w:r>
            <w:r w:rsidR="00FE3EC6">
              <w:rPr>
                <w:rFonts w:cs="Times New Roman"/>
              </w:rPr>
              <w:t>7</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6</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lang w:val="en-US"/>
              </w:rPr>
              <w:t>Investment in associate</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Pr>
                <w:rFonts w:cs="Times New Roman"/>
              </w:rPr>
              <w:t>1</w:t>
            </w:r>
            <w:r w:rsidR="00FE3EC6">
              <w:rPr>
                <w:rFonts w:cs="Times New Roman"/>
              </w:rPr>
              <w:t>8</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7</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Property, plant and equipment</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Pr>
                <w:rFonts w:cs="Times New Roman"/>
              </w:rPr>
              <w:t>1</w:t>
            </w:r>
            <w:r w:rsidR="00FE3EC6">
              <w:rPr>
                <w:rFonts w:cs="Times New Roman"/>
              </w:rPr>
              <w:t>9</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8</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Non-current provisions for employee benefits</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Pr>
                <w:rFonts w:cs="Times New Roman"/>
              </w:rPr>
              <w:t>1</w:t>
            </w:r>
            <w:r w:rsidR="00FE3EC6">
              <w:rPr>
                <w:rFonts w:cs="Times New Roman"/>
              </w:rPr>
              <w:t>9</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9</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 xml:space="preserve">Share capital and </w:t>
            </w:r>
            <w:r w:rsidRPr="00712B9C">
              <w:rPr>
                <w:rFonts w:cs="Times New Roman"/>
                <w:szCs w:val="28"/>
                <w:lang w:val="en-US"/>
              </w:rPr>
              <w:t>t</w:t>
            </w:r>
            <w:proofErr w:type="spellStart"/>
            <w:r w:rsidRPr="00712B9C">
              <w:rPr>
                <w:rFonts w:cs="Times New Roman"/>
              </w:rPr>
              <w:t>reasury</w:t>
            </w:r>
            <w:proofErr w:type="spellEnd"/>
            <w:r w:rsidRPr="00712B9C">
              <w:rPr>
                <w:rFonts w:cs="Times New Roman"/>
              </w:rPr>
              <w:t xml:space="preserve"> shares</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Pr>
                <w:rFonts w:cs="Times New Roman"/>
              </w:rPr>
              <w:t>1</w:t>
            </w:r>
            <w:r w:rsidR="00FE3EC6">
              <w:rPr>
                <w:rFonts w:cs="Times New Roman"/>
              </w:rPr>
              <w:t>9</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10</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Segment information and disaggregation of revenue</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cs/>
              </w:rPr>
            </w:pPr>
            <w:r>
              <w:rPr>
                <w:rFonts w:cs="Times New Roman"/>
              </w:rPr>
              <w:t>2</w:t>
            </w:r>
            <w:r w:rsidR="00FE3EC6">
              <w:rPr>
                <w:rFonts w:cs="Times New Roman"/>
              </w:rPr>
              <w:t>1</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11</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pStyle w:val="index"/>
              <w:shd w:val="clear" w:color="auto" w:fill="FFFFFF"/>
              <w:tabs>
                <w:tab w:val="clear" w:pos="567"/>
                <w:tab w:val="num" w:pos="837"/>
                <w:tab w:val="num" w:pos="1170"/>
              </w:tabs>
              <w:spacing w:after="0" w:line="260" w:lineRule="exact"/>
              <w:outlineLvl w:val="0"/>
              <w:rPr>
                <w:rFonts w:ascii="Times New Roman" w:hAnsi="Times New Roman"/>
                <w:rtl/>
                <w:cs/>
              </w:rPr>
            </w:pPr>
            <w:r w:rsidRPr="00712B9C">
              <w:rPr>
                <w:rFonts w:ascii="Times New Roman" w:hAnsi="Times New Roman"/>
              </w:rPr>
              <w:t>Income tax expense</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Pr>
                <w:rFonts w:cs="Times New Roman"/>
              </w:rPr>
              <w:t>2</w:t>
            </w:r>
            <w:r w:rsidR="00FE3EC6">
              <w:rPr>
                <w:rFonts w:cs="Times New Roman"/>
              </w:rPr>
              <w:t>3</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12</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pStyle w:val="index"/>
              <w:shd w:val="clear" w:color="auto" w:fill="FFFFFF"/>
              <w:tabs>
                <w:tab w:val="clear" w:pos="567"/>
                <w:tab w:val="num" w:pos="837"/>
                <w:tab w:val="num" w:pos="1170"/>
              </w:tabs>
              <w:spacing w:after="0" w:line="260" w:lineRule="exact"/>
              <w:outlineLvl w:val="0"/>
              <w:rPr>
                <w:rFonts w:ascii="Times New Roman" w:hAnsi="Times New Roman"/>
              </w:rPr>
            </w:pPr>
            <w:r w:rsidRPr="00712B9C">
              <w:rPr>
                <w:rFonts w:ascii="Times New Roman" w:hAnsi="Times New Roman"/>
              </w:rPr>
              <w:t>Basic earnings per share</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Pr>
                <w:rFonts w:cs="Times New Roman"/>
              </w:rPr>
              <w:t>2</w:t>
            </w:r>
            <w:r w:rsidR="00FE3EC6">
              <w:rPr>
                <w:rFonts w:cs="Times New Roman"/>
              </w:rPr>
              <w:t>3</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13</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pStyle w:val="index"/>
              <w:shd w:val="clear" w:color="auto" w:fill="FFFFFF"/>
              <w:tabs>
                <w:tab w:val="clear" w:pos="567"/>
                <w:tab w:val="num" w:pos="810"/>
                <w:tab w:val="num" w:pos="837"/>
                <w:tab w:val="num" w:pos="1170"/>
              </w:tabs>
              <w:spacing w:after="0" w:line="260" w:lineRule="exact"/>
              <w:outlineLvl w:val="0"/>
              <w:rPr>
                <w:rFonts w:ascii="Times New Roman" w:hAnsi="Times New Roman"/>
              </w:rPr>
            </w:pPr>
            <w:r w:rsidRPr="00712B9C">
              <w:rPr>
                <w:rFonts w:ascii="Times New Roman" w:hAnsi="Times New Roman"/>
              </w:rPr>
              <w:t>Dividends</w:t>
            </w:r>
          </w:p>
        </w:tc>
        <w:tc>
          <w:tcPr>
            <w:tcW w:w="1620" w:type="dxa"/>
            <w:vAlign w:val="bottom"/>
          </w:tcPr>
          <w:p w:rsidR="00712B9C" w:rsidRPr="00712B9C"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712B9C">
              <w:rPr>
                <w:rFonts w:cs="Times New Roman"/>
              </w:rPr>
              <w:t>2</w:t>
            </w:r>
            <w:r w:rsidR="00FE3EC6">
              <w:rPr>
                <w:rFonts w:cs="Times New Roman"/>
              </w:rPr>
              <w:t>4</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14</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 xml:space="preserve">Financial instruments </w:t>
            </w:r>
          </w:p>
        </w:tc>
        <w:tc>
          <w:tcPr>
            <w:tcW w:w="1620" w:type="dxa"/>
            <w:vAlign w:val="bottom"/>
          </w:tcPr>
          <w:p w:rsidR="00712B9C" w:rsidRPr="00712B9C" w:rsidRDefault="00712B9C"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sidRPr="00712B9C">
              <w:rPr>
                <w:rFonts w:cs="Times New Roman"/>
              </w:rPr>
              <w:t>2</w:t>
            </w:r>
            <w:r w:rsidR="00FE3EC6">
              <w:rPr>
                <w:rFonts w:cs="Times New Roman"/>
              </w:rPr>
              <w:t>4</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15</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Commitments with non-related parties</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Pr>
                <w:rFonts w:cs="Times New Roman"/>
              </w:rPr>
              <w:t>2</w:t>
            </w:r>
            <w:r w:rsidR="00FE3EC6">
              <w:rPr>
                <w:rFonts w:cs="Times New Roman"/>
              </w:rPr>
              <w:t>4</w:t>
            </w:r>
          </w:p>
        </w:tc>
      </w:tr>
      <w:tr w:rsidR="00712B9C" w:rsidRPr="00712B9C" w:rsidTr="00137B88">
        <w:tc>
          <w:tcPr>
            <w:tcW w:w="1032"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16</w:t>
            </w:r>
          </w:p>
        </w:tc>
        <w:tc>
          <w:tcPr>
            <w:tcW w:w="245" w:type="dxa"/>
          </w:tcPr>
          <w:p w:rsidR="00712B9C" w:rsidRPr="00712B9C" w:rsidRDefault="00712B9C" w:rsidP="00712B9C">
            <w:pPr>
              <w:tabs>
                <w:tab w:val="left" w:pos="540"/>
                <w:tab w:val="decimal" w:pos="9540"/>
              </w:tabs>
              <w:spacing w:line="240" w:lineRule="atLeast"/>
              <w:jc w:val="both"/>
              <w:rPr>
                <w:rFonts w:cs="Times New Roman"/>
              </w:rPr>
            </w:pPr>
          </w:p>
        </w:tc>
        <w:tc>
          <w:tcPr>
            <w:tcW w:w="6751" w:type="dxa"/>
          </w:tcPr>
          <w:p w:rsidR="00712B9C" w:rsidRPr="00712B9C" w:rsidRDefault="00712B9C" w:rsidP="00712B9C">
            <w:pPr>
              <w:tabs>
                <w:tab w:val="left" w:pos="540"/>
                <w:tab w:val="decimal" w:pos="9540"/>
              </w:tabs>
              <w:spacing w:line="240" w:lineRule="atLeast"/>
              <w:jc w:val="both"/>
              <w:rPr>
                <w:rFonts w:cs="Times New Roman"/>
              </w:rPr>
            </w:pPr>
            <w:r w:rsidRPr="00712B9C">
              <w:rPr>
                <w:rFonts w:cs="Times New Roman"/>
              </w:rPr>
              <w:t>Thai Financial Reporting Standards (TFRS) not yet adopted</w:t>
            </w:r>
          </w:p>
        </w:tc>
        <w:tc>
          <w:tcPr>
            <w:tcW w:w="1620" w:type="dxa"/>
            <w:vAlign w:val="bottom"/>
          </w:tcPr>
          <w:p w:rsidR="00712B9C" w:rsidRPr="00712B9C" w:rsidRDefault="00FE289E" w:rsidP="00712B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jc w:val="center"/>
              <w:rPr>
                <w:rFonts w:cs="Times New Roman"/>
              </w:rPr>
            </w:pPr>
            <w:r>
              <w:rPr>
                <w:rFonts w:cs="Times New Roman"/>
              </w:rPr>
              <w:t>2</w:t>
            </w:r>
            <w:r w:rsidR="00FE3EC6">
              <w:rPr>
                <w:rFonts w:cs="Times New Roman"/>
              </w:rPr>
              <w:t>5</w:t>
            </w:r>
          </w:p>
        </w:tc>
      </w:tr>
      <w:tr w:rsidR="00712B9C" w:rsidRPr="00712B9C" w:rsidTr="0079257C">
        <w:tc>
          <w:tcPr>
            <w:tcW w:w="1032" w:type="dxa"/>
          </w:tcPr>
          <w:p w:rsidR="00F52CE9" w:rsidRPr="00712B9C" w:rsidRDefault="00F52CE9" w:rsidP="00F52CE9">
            <w:pPr>
              <w:tabs>
                <w:tab w:val="left" w:pos="540"/>
                <w:tab w:val="decimal" w:pos="9540"/>
              </w:tabs>
              <w:spacing w:line="240" w:lineRule="atLeast"/>
              <w:jc w:val="both"/>
              <w:rPr>
                <w:rFonts w:cs="Times New Roman"/>
              </w:rPr>
            </w:pPr>
          </w:p>
        </w:tc>
        <w:tc>
          <w:tcPr>
            <w:tcW w:w="245" w:type="dxa"/>
          </w:tcPr>
          <w:p w:rsidR="00F52CE9" w:rsidRPr="00712B9C" w:rsidRDefault="00F52CE9" w:rsidP="00F52CE9">
            <w:pPr>
              <w:tabs>
                <w:tab w:val="left" w:pos="540"/>
                <w:tab w:val="decimal" w:pos="9540"/>
              </w:tabs>
              <w:spacing w:line="240" w:lineRule="atLeast"/>
              <w:jc w:val="both"/>
              <w:rPr>
                <w:rFonts w:cs="Times New Roman"/>
              </w:rPr>
            </w:pPr>
          </w:p>
        </w:tc>
        <w:tc>
          <w:tcPr>
            <w:tcW w:w="6751" w:type="dxa"/>
          </w:tcPr>
          <w:p w:rsidR="008711B6" w:rsidRPr="00712B9C" w:rsidRDefault="008711B6" w:rsidP="00F52CE9">
            <w:pPr>
              <w:tabs>
                <w:tab w:val="left" w:pos="540"/>
                <w:tab w:val="decimal" w:pos="9540"/>
              </w:tabs>
              <w:spacing w:line="240" w:lineRule="atLeast"/>
              <w:jc w:val="both"/>
              <w:rPr>
                <w:rFonts w:cs="Times New Roman"/>
              </w:rPr>
            </w:pPr>
          </w:p>
        </w:tc>
        <w:tc>
          <w:tcPr>
            <w:tcW w:w="1620" w:type="dxa"/>
          </w:tcPr>
          <w:p w:rsidR="00F52CE9" w:rsidRPr="00712B9C" w:rsidRDefault="00F52CE9" w:rsidP="00F52CE9">
            <w:pPr>
              <w:tabs>
                <w:tab w:val="left" w:pos="540"/>
                <w:tab w:val="decimal" w:pos="9540"/>
              </w:tabs>
              <w:spacing w:line="240" w:lineRule="atLeast"/>
              <w:jc w:val="center"/>
              <w:rPr>
                <w:rFonts w:cs="Times New Roman"/>
                <w:highlight w:val="yellow"/>
              </w:rPr>
            </w:pPr>
          </w:p>
        </w:tc>
      </w:tr>
    </w:tbl>
    <w:p w:rsidR="00A424D4" w:rsidRDefault="00A424D4" w:rsidP="00A424D4">
      <w:pPr>
        <w:tabs>
          <w:tab w:val="decimal" w:pos="9540"/>
        </w:tabs>
        <w:spacing w:line="240" w:lineRule="atLeast"/>
        <w:ind w:left="550"/>
        <w:jc w:val="center"/>
        <w:rPr>
          <w:rFonts w:cs="Times New Roman"/>
        </w:rPr>
      </w:pPr>
    </w:p>
    <w:p w:rsidR="00712B9C" w:rsidRPr="00712B9C" w:rsidRDefault="00712B9C" w:rsidP="00A424D4">
      <w:pPr>
        <w:tabs>
          <w:tab w:val="decimal" w:pos="9540"/>
        </w:tabs>
        <w:spacing w:line="240" w:lineRule="atLeast"/>
        <w:ind w:left="550"/>
        <w:jc w:val="center"/>
        <w:rPr>
          <w:rFonts w:cs="Times New Roman"/>
        </w:rPr>
      </w:pPr>
    </w:p>
    <w:p w:rsidR="00870A20" w:rsidRPr="00712B9C" w:rsidRDefault="00870A20" w:rsidP="00712B9C">
      <w:pPr>
        <w:tabs>
          <w:tab w:val="decimal" w:pos="9540"/>
        </w:tabs>
        <w:spacing w:line="240" w:lineRule="atLeast"/>
        <w:ind w:left="540"/>
        <w:jc w:val="thaiDistribute"/>
        <w:rPr>
          <w:rFonts w:cs="Times New Roman"/>
          <w:lang w:val="en-US"/>
        </w:rPr>
      </w:pPr>
      <w:r w:rsidRPr="00712B9C">
        <w:rPr>
          <w:rFonts w:cs="Times New Roman"/>
        </w:rPr>
        <w:br w:type="page"/>
      </w:r>
      <w:r w:rsidRPr="00712B9C">
        <w:rPr>
          <w:rFonts w:cs="Times New Roman"/>
          <w:lang w:val="en-US"/>
        </w:rPr>
        <w:lastRenderedPageBreak/>
        <w:t>These</w:t>
      </w:r>
      <w:r w:rsidR="00377E72" w:rsidRPr="00712B9C">
        <w:rPr>
          <w:rFonts w:cs="Times New Roman"/>
          <w:lang w:val="en-US"/>
        </w:rPr>
        <w:t xml:space="preserve"> </w:t>
      </w:r>
      <w:r w:rsidRPr="00712B9C">
        <w:rPr>
          <w:rFonts w:cs="Times New Roman"/>
          <w:lang w:val="en-US"/>
        </w:rPr>
        <w:t>notes form an integral part of the interim financial statements.</w:t>
      </w:r>
    </w:p>
    <w:p w:rsidR="00870A20" w:rsidRPr="00712B9C" w:rsidRDefault="00870A20" w:rsidP="00712B9C">
      <w:pPr>
        <w:tabs>
          <w:tab w:val="decimal" w:pos="9540"/>
        </w:tabs>
        <w:spacing w:line="240" w:lineRule="atLeast"/>
        <w:ind w:left="540"/>
        <w:jc w:val="thaiDistribute"/>
        <w:rPr>
          <w:rFonts w:cs="Times New Roman"/>
          <w:lang w:val="en-US"/>
        </w:rPr>
      </w:pPr>
    </w:p>
    <w:p w:rsidR="00870A20" w:rsidRPr="00712B9C" w:rsidRDefault="00870A20" w:rsidP="00712B9C">
      <w:pPr>
        <w:tabs>
          <w:tab w:val="decimal" w:pos="9540"/>
        </w:tabs>
        <w:spacing w:line="240" w:lineRule="atLeast"/>
        <w:ind w:left="540"/>
        <w:jc w:val="thaiDistribute"/>
        <w:rPr>
          <w:rFonts w:cs="Times New Roman"/>
          <w:lang w:val="en-US"/>
        </w:rPr>
      </w:pPr>
      <w:r w:rsidRPr="00712B9C">
        <w:rPr>
          <w:rFonts w:cs="Times New Roman"/>
          <w:lang w:val="en-US"/>
        </w:rPr>
        <w:t>The interim financial statements issued for Thai regulatory reporting purposes are prepared in the Thai language. These English language financial statements have been prepared from the Thai language</w:t>
      </w:r>
      <w:r w:rsidR="009F10EC">
        <w:rPr>
          <w:rFonts w:cs="Times New Roman"/>
          <w:lang w:val="en-US"/>
        </w:rPr>
        <w:t xml:space="preserve"> </w:t>
      </w:r>
      <w:r w:rsidRPr="00712B9C">
        <w:rPr>
          <w:rFonts w:cs="Times New Roman"/>
          <w:lang w:val="en-US"/>
        </w:rPr>
        <w:t xml:space="preserve">financial statements, and were approved and </w:t>
      </w:r>
      <w:proofErr w:type="spellStart"/>
      <w:r w:rsidRPr="00712B9C">
        <w:rPr>
          <w:rFonts w:cs="Times New Roman"/>
          <w:lang w:val="en-US"/>
        </w:rPr>
        <w:t>authorised</w:t>
      </w:r>
      <w:proofErr w:type="spellEnd"/>
      <w:r w:rsidRPr="00712B9C">
        <w:rPr>
          <w:rFonts w:cs="Times New Roman"/>
          <w:lang w:val="en-US"/>
        </w:rPr>
        <w:t xml:space="preserve"> for issue by the </w:t>
      </w:r>
      <w:r w:rsidR="000702E1" w:rsidRPr="00712B9C">
        <w:rPr>
          <w:rFonts w:cs="Times New Roman"/>
          <w:lang w:val="en-US"/>
        </w:rPr>
        <w:t xml:space="preserve">Board of </w:t>
      </w:r>
      <w:r w:rsidR="008519DC" w:rsidRPr="00712B9C">
        <w:rPr>
          <w:rFonts w:cs="Times New Roman"/>
          <w:lang w:val="en-US"/>
        </w:rPr>
        <w:t>D</w:t>
      </w:r>
      <w:r w:rsidRPr="00712B9C">
        <w:rPr>
          <w:rFonts w:cs="Times New Roman"/>
          <w:lang w:val="en-US"/>
        </w:rPr>
        <w:t xml:space="preserve">irectors on               </w:t>
      </w:r>
      <w:r w:rsidR="00994FAE" w:rsidRPr="00712B9C">
        <w:rPr>
          <w:rFonts w:cs="Times New Roman"/>
          <w:lang w:val="en-US"/>
        </w:rPr>
        <w:t xml:space="preserve">         </w:t>
      </w:r>
      <w:r w:rsidR="00A62982">
        <w:rPr>
          <w:rFonts w:cs="Times New Roman"/>
          <w:lang w:val="en-US"/>
        </w:rPr>
        <w:t>12</w:t>
      </w:r>
      <w:r w:rsidR="00841B48" w:rsidRPr="00712B9C">
        <w:rPr>
          <w:rFonts w:cs="Times New Roman"/>
          <w:lang w:val="en-US"/>
        </w:rPr>
        <w:t xml:space="preserve"> </w:t>
      </w:r>
      <w:r w:rsidR="00841291" w:rsidRPr="00712B9C">
        <w:rPr>
          <w:rFonts w:cs="Times New Roman"/>
          <w:lang w:val="en-US"/>
        </w:rPr>
        <w:t>November</w:t>
      </w:r>
      <w:r w:rsidR="00841B48" w:rsidRPr="00712B9C">
        <w:rPr>
          <w:rFonts w:cs="Times New Roman"/>
          <w:lang w:val="en-US"/>
        </w:rPr>
        <w:t xml:space="preserve"> </w:t>
      </w:r>
      <w:r w:rsidR="00342BB1" w:rsidRPr="00712B9C">
        <w:rPr>
          <w:rFonts w:cs="Times New Roman"/>
          <w:cs/>
          <w:lang w:val="en-US"/>
        </w:rPr>
        <w:t>201</w:t>
      </w:r>
      <w:r w:rsidR="00377E72" w:rsidRPr="00712B9C">
        <w:rPr>
          <w:rFonts w:cs="Times New Roman"/>
          <w:lang w:val="en-US"/>
        </w:rPr>
        <w:t>9</w:t>
      </w:r>
      <w:r w:rsidR="00382C73" w:rsidRPr="00712B9C">
        <w:rPr>
          <w:rFonts w:cs="Times New Roman"/>
          <w:cs/>
          <w:lang w:val="en-US"/>
        </w:rPr>
        <w:t>.</w:t>
      </w:r>
      <w:r w:rsidRPr="00712B9C">
        <w:rPr>
          <w:rFonts w:cs="Times New Roman"/>
          <w:lang w:val="en-US"/>
        </w:rPr>
        <w:t xml:space="preserve"> </w:t>
      </w:r>
    </w:p>
    <w:p w:rsidR="00870A20" w:rsidRPr="00712B9C" w:rsidRDefault="00870A20" w:rsidP="00712B9C">
      <w:pPr>
        <w:tabs>
          <w:tab w:val="decimal" w:pos="9540"/>
        </w:tabs>
        <w:spacing w:line="240" w:lineRule="atLeast"/>
        <w:ind w:left="540"/>
        <w:jc w:val="thaiDistribute"/>
        <w:rPr>
          <w:rFonts w:cs="Times New Roman"/>
          <w:lang w:val="en-US"/>
        </w:rPr>
      </w:pPr>
    </w:p>
    <w:p w:rsidR="00870A20" w:rsidRPr="00712B9C" w:rsidRDefault="00870A20" w:rsidP="00712B9C">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General information</w:t>
      </w:r>
    </w:p>
    <w:p w:rsidR="00870A20" w:rsidRPr="00712B9C" w:rsidRDefault="00870A20" w:rsidP="00712B9C">
      <w:pPr>
        <w:tabs>
          <w:tab w:val="decimal" w:pos="9540"/>
        </w:tabs>
        <w:spacing w:line="240" w:lineRule="atLeast"/>
        <w:ind w:left="540"/>
        <w:jc w:val="thaiDistribute"/>
        <w:rPr>
          <w:rFonts w:cs="Times New Roman"/>
          <w:lang w:val="en-US"/>
        </w:rPr>
      </w:pPr>
    </w:p>
    <w:p w:rsidR="00870A20" w:rsidRPr="00712B9C" w:rsidRDefault="00870A20" w:rsidP="00870A20">
      <w:pPr>
        <w:tabs>
          <w:tab w:val="decimal" w:pos="9540"/>
        </w:tabs>
        <w:spacing w:line="240" w:lineRule="atLeast"/>
        <w:ind w:left="540"/>
        <w:jc w:val="thaiDistribute"/>
        <w:rPr>
          <w:rFonts w:cs="Times New Roman"/>
          <w:lang w:val="en-US"/>
        </w:rPr>
      </w:pPr>
      <w:r w:rsidRPr="00712B9C">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712B9C">
        <w:rPr>
          <w:rFonts w:cs="Times New Roman"/>
          <w:lang w:val="en-US"/>
        </w:rPr>
        <w:t>licence</w:t>
      </w:r>
      <w:proofErr w:type="spellEnd"/>
      <w:r w:rsidRPr="00712B9C">
        <w:rPr>
          <w:rFonts w:cs="Times New Roman"/>
          <w:lang w:val="en-US"/>
        </w:rPr>
        <w:t xml:space="preserve"> and technology from its parent company.</w:t>
      </w:r>
    </w:p>
    <w:p w:rsidR="00870A20" w:rsidRPr="00712B9C" w:rsidRDefault="00870A20" w:rsidP="00712B9C">
      <w:pPr>
        <w:tabs>
          <w:tab w:val="decimal" w:pos="9540"/>
        </w:tabs>
        <w:spacing w:line="240" w:lineRule="atLeast"/>
        <w:ind w:left="540"/>
        <w:jc w:val="thaiDistribute"/>
        <w:rPr>
          <w:rFonts w:cs="Times New Roman"/>
          <w:lang w:val="en-US"/>
        </w:rPr>
      </w:pPr>
    </w:p>
    <w:p w:rsidR="00870A20" w:rsidRPr="00712B9C" w:rsidRDefault="00870A20" w:rsidP="00712B9C">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Basis of preparation of the interim financial statements</w:t>
      </w:r>
    </w:p>
    <w:p w:rsidR="00870A20" w:rsidRPr="00712B9C" w:rsidRDefault="00870A20" w:rsidP="00712B9C">
      <w:pPr>
        <w:tabs>
          <w:tab w:val="decimal" w:pos="9540"/>
        </w:tabs>
        <w:spacing w:line="240" w:lineRule="atLeast"/>
        <w:ind w:left="540"/>
        <w:jc w:val="thaiDistribute"/>
        <w:rPr>
          <w:rFonts w:cs="Times New Roman"/>
          <w:lang w:val="en-US"/>
        </w:rPr>
      </w:pPr>
    </w:p>
    <w:p w:rsidR="00870A20" w:rsidRPr="00712B9C" w:rsidRDefault="00870A20" w:rsidP="00712B9C">
      <w:pPr>
        <w:pStyle w:val="BodyText"/>
        <w:numPr>
          <w:ilvl w:val="0"/>
          <w:numId w:val="47"/>
        </w:numPr>
        <w:spacing w:after="0" w:line="240" w:lineRule="atLeast"/>
        <w:ind w:left="540" w:hanging="540"/>
        <w:jc w:val="both"/>
        <w:rPr>
          <w:rFonts w:ascii="Times New Roman" w:hAnsi="Times New Roman" w:cs="Times New Roman"/>
          <w:i/>
          <w:iCs/>
        </w:rPr>
      </w:pPr>
      <w:r w:rsidRPr="00712B9C">
        <w:rPr>
          <w:rFonts w:ascii="Times New Roman" w:hAnsi="Times New Roman" w:cs="Times New Roman"/>
          <w:i/>
          <w:iCs/>
        </w:rPr>
        <w:t>Statement of compliance</w:t>
      </w:r>
    </w:p>
    <w:p w:rsidR="00870A20" w:rsidRPr="00712B9C" w:rsidRDefault="00870A20" w:rsidP="00712B9C">
      <w:pPr>
        <w:tabs>
          <w:tab w:val="decimal" w:pos="9540"/>
        </w:tabs>
        <w:spacing w:line="240" w:lineRule="atLeast"/>
        <w:ind w:left="540"/>
        <w:jc w:val="thaiDistribute"/>
        <w:rPr>
          <w:rFonts w:cs="Times New Roman"/>
          <w:lang w:val="en-US"/>
        </w:rPr>
      </w:pPr>
    </w:p>
    <w:p w:rsidR="00E40902" w:rsidRPr="00712B9C" w:rsidRDefault="00E40902" w:rsidP="00E40902">
      <w:pPr>
        <w:pStyle w:val="BodyText"/>
        <w:spacing w:after="0" w:line="240" w:lineRule="atLeast"/>
        <w:ind w:left="540"/>
        <w:jc w:val="both"/>
        <w:rPr>
          <w:rFonts w:ascii="Times New Roman" w:hAnsi="Times New Roman" w:cs="Times New Roman"/>
        </w:rPr>
      </w:pPr>
      <w:r w:rsidRPr="00712B9C">
        <w:rPr>
          <w:rFonts w:ascii="Times New Roman" w:hAnsi="Times New Roman" w:cs="Times New Roman"/>
        </w:rPr>
        <w:t xml:space="preserve">The </w:t>
      </w:r>
      <w:r w:rsidRPr="00712B9C">
        <w:rPr>
          <w:rFonts w:ascii="Times New Roman" w:hAnsi="Times New Roman" w:cs="Times New Roman"/>
          <w:lang w:val="en-US"/>
        </w:rPr>
        <w:t xml:space="preserve">condensed </w:t>
      </w:r>
      <w:r w:rsidRPr="00712B9C">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712B9C">
        <w:rPr>
          <w:rFonts w:ascii="Times New Roman" w:hAnsi="Times New Roman" w:cs="Times New Roman"/>
          <w:i/>
          <w:iCs/>
        </w:rPr>
        <w:t xml:space="preserve">Interim Financial Reporting, </w:t>
      </w:r>
      <w:r w:rsidRPr="00712B9C">
        <w:rPr>
          <w:rFonts w:ascii="Times New Roman" w:hAnsi="Times New Roman" w:cs="Times New Roman"/>
        </w:rPr>
        <w:t>guidelines promulgated by the Federation of Accounting Professions and applicable rules and regulations of the Thai Securities and Exchange Commission.</w:t>
      </w:r>
    </w:p>
    <w:p w:rsidR="00E40902" w:rsidRPr="00712B9C" w:rsidRDefault="00E40902" w:rsidP="00870A20">
      <w:pPr>
        <w:tabs>
          <w:tab w:val="decimal" w:pos="9540"/>
        </w:tabs>
        <w:spacing w:line="240" w:lineRule="atLeast"/>
        <w:ind w:left="540"/>
        <w:jc w:val="thaiDistribute"/>
        <w:rPr>
          <w:rFonts w:cs="Times New Roman"/>
        </w:rPr>
      </w:pPr>
    </w:p>
    <w:p w:rsidR="00870A20" w:rsidRPr="00712B9C" w:rsidRDefault="00870A20" w:rsidP="00870A20">
      <w:pPr>
        <w:tabs>
          <w:tab w:val="decimal" w:pos="9540"/>
        </w:tabs>
        <w:spacing w:line="240" w:lineRule="atLeast"/>
        <w:ind w:left="540"/>
        <w:jc w:val="thaiDistribute"/>
        <w:rPr>
          <w:rFonts w:cs="Times New Roman"/>
        </w:rPr>
      </w:pPr>
      <w:r w:rsidRPr="00712B9C">
        <w:rPr>
          <w:rFonts w:cs="Times New Roman"/>
        </w:rPr>
        <w:t xml:space="preserve">The interim financial statements are prepared to provide an update on the financial statements </w:t>
      </w:r>
      <w:r w:rsidR="00A374E4" w:rsidRPr="00712B9C">
        <w:rPr>
          <w:rFonts w:cs="Times New Roman"/>
        </w:rPr>
        <w:t>for the year ended 31 March 201</w:t>
      </w:r>
      <w:r w:rsidR="00B55377" w:rsidRPr="00712B9C">
        <w:rPr>
          <w:rFonts w:cs="Times New Roman"/>
        </w:rPr>
        <w:t>9</w:t>
      </w:r>
      <w:r w:rsidRPr="00712B9C">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6F505C" w:rsidRPr="00712B9C">
        <w:rPr>
          <w:rFonts w:cs="Times New Roman"/>
        </w:rPr>
        <w:t xml:space="preserve">for the year ended 31 March </w:t>
      </w:r>
      <w:r w:rsidR="006E550A" w:rsidRPr="00712B9C">
        <w:rPr>
          <w:rFonts w:cs="Times New Roman"/>
        </w:rPr>
        <w:t>201</w:t>
      </w:r>
      <w:r w:rsidR="00B55377" w:rsidRPr="00712B9C">
        <w:rPr>
          <w:rFonts w:cs="Times New Roman"/>
          <w:lang w:val="en-US"/>
        </w:rPr>
        <w:t>9</w:t>
      </w:r>
      <w:r w:rsidRPr="00712B9C">
        <w:rPr>
          <w:rFonts w:cs="Times New Roman"/>
        </w:rPr>
        <w:t>.</w:t>
      </w:r>
    </w:p>
    <w:p w:rsidR="004776CD" w:rsidRPr="00712B9C" w:rsidRDefault="004776CD" w:rsidP="00712B9C">
      <w:pPr>
        <w:tabs>
          <w:tab w:val="decimal" w:pos="9540"/>
        </w:tabs>
        <w:spacing w:line="240" w:lineRule="atLeast"/>
        <w:ind w:left="540"/>
        <w:jc w:val="thaiDistribute"/>
        <w:rPr>
          <w:rFonts w:cs="Times New Roman"/>
        </w:rPr>
      </w:pPr>
    </w:p>
    <w:p w:rsidR="00870A20" w:rsidRPr="00712B9C" w:rsidRDefault="00B55377" w:rsidP="00712B9C">
      <w:pPr>
        <w:pStyle w:val="BodyText"/>
        <w:numPr>
          <w:ilvl w:val="0"/>
          <w:numId w:val="47"/>
        </w:numPr>
        <w:spacing w:after="0" w:line="240" w:lineRule="atLeast"/>
        <w:ind w:left="540" w:hanging="540"/>
        <w:jc w:val="both"/>
        <w:rPr>
          <w:rFonts w:ascii="Times New Roman" w:hAnsi="Times New Roman" w:cs="Times New Roman"/>
          <w:i/>
          <w:iCs/>
        </w:rPr>
      </w:pPr>
      <w:r w:rsidRPr="00712B9C">
        <w:rPr>
          <w:rFonts w:ascii="Times New Roman" w:hAnsi="Times New Roman" w:cs="Times New Roman"/>
          <w:i/>
          <w:iCs/>
        </w:rPr>
        <w:t>Use of judgements, estimates and accounting policies</w:t>
      </w:r>
    </w:p>
    <w:p w:rsidR="00870A20" w:rsidRPr="00712B9C" w:rsidRDefault="00870A20" w:rsidP="000F1681">
      <w:pPr>
        <w:pStyle w:val="BodyText"/>
        <w:spacing w:after="0" w:line="240" w:lineRule="auto"/>
        <w:ind w:left="540"/>
        <w:jc w:val="both"/>
        <w:rPr>
          <w:rFonts w:ascii="Times New Roman" w:hAnsi="Times New Roman" w:cs="Times New Roman"/>
        </w:rPr>
      </w:pPr>
    </w:p>
    <w:p w:rsidR="00534E69" w:rsidRPr="00712B9C" w:rsidRDefault="00534E69" w:rsidP="00534E69">
      <w:pPr>
        <w:pStyle w:val="BodyText"/>
        <w:tabs>
          <w:tab w:val="left" w:pos="4590"/>
        </w:tabs>
        <w:spacing w:after="0" w:line="240" w:lineRule="atLeast"/>
        <w:ind w:left="540"/>
        <w:jc w:val="both"/>
        <w:rPr>
          <w:rFonts w:ascii="Times New Roman" w:hAnsi="Times New Roman" w:cs="Times New Roman"/>
        </w:rPr>
      </w:pPr>
      <w:r w:rsidRPr="00712B9C">
        <w:rPr>
          <w:rFonts w:ascii="Times New Roman" w:hAnsi="Times New Roman" w:cs="Times New Roman"/>
        </w:rPr>
        <w:t>In preparing these interim financial statements, judgements and estimates are made by management in applying the Company</w:t>
      </w:r>
      <w:r w:rsidR="009F10EC">
        <w:rPr>
          <w:rFonts w:ascii="Times New Roman" w:hAnsi="Times New Roman" w:cs="Times New Roman"/>
        </w:rPr>
        <w:t>’s</w:t>
      </w:r>
      <w:r w:rsidRPr="00712B9C">
        <w:rPr>
          <w:rFonts w:ascii="Times New Roman" w:hAnsi="Times New Roman" w:cs="Times New Roman"/>
        </w:rPr>
        <w:t xml:space="preserve"> accounting policies. Actual results may differ from these estimates. </w:t>
      </w:r>
      <w:r w:rsidR="009F10EC">
        <w:rPr>
          <w:rFonts w:ascii="Times New Roman" w:hAnsi="Times New Roman" w:cs="Times New Roman"/>
        </w:rPr>
        <w:t xml:space="preserve">                  </w:t>
      </w:r>
      <w:r w:rsidRPr="00712B9C">
        <w:rPr>
          <w:rFonts w:ascii="Times New Roman" w:hAnsi="Times New Roman" w:cs="Times New Roman"/>
        </w:rPr>
        <w:t>The accounting policies, methods of computation and the key sources of estimation uncertainty were the same as those that applied to the financial statements for the year ended 3</w:t>
      </w:r>
      <w:r w:rsidR="001314EC" w:rsidRPr="00712B9C">
        <w:rPr>
          <w:rFonts w:ascii="Times New Roman" w:hAnsi="Times New Roman" w:cs="Times New Roman"/>
        </w:rPr>
        <w:t>1 March 2019</w:t>
      </w:r>
      <w:r w:rsidRPr="00712B9C">
        <w:rPr>
          <w:rFonts w:ascii="Times New Roman" w:hAnsi="Times New Roman" w:cs="Times New Roman"/>
        </w:rPr>
        <w:t xml:space="preserve">, except for revenue recognition which requires additional judgement in </w:t>
      </w:r>
      <w:r w:rsidRPr="00712B9C">
        <w:rPr>
          <w:rFonts w:ascii="Times New Roman" w:hAnsi="Times New Roman" w:cs="Times New Roman"/>
          <w:lang w:val="en-US"/>
        </w:rPr>
        <w:t xml:space="preserve">determining the timing of the transfer of control - at a point in time or over time - according to the requirements of TFRS 15 </w:t>
      </w:r>
      <w:r w:rsidRPr="00712B9C">
        <w:rPr>
          <w:rFonts w:ascii="Times New Roman" w:hAnsi="Times New Roman" w:cs="Times New Roman"/>
          <w:i/>
          <w:iCs/>
          <w:lang w:val="en-US"/>
        </w:rPr>
        <w:t>Revenue from Contracts with Customers</w:t>
      </w:r>
      <w:r w:rsidRPr="00712B9C">
        <w:rPr>
          <w:rFonts w:ascii="Times New Roman" w:hAnsi="Times New Roman" w:cs="Times New Roman"/>
          <w:lang w:val="en-US"/>
        </w:rPr>
        <w:t xml:space="preserve"> (“TFRS 15”) which the Company has initially adopted to replace TAS 18 </w:t>
      </w:r>
      <w:r w:rsidRPr="00712B9C">
        <w:rPr>
          <w:rFonts w:ascii="Times New Roman" w:hAnsi="Times New Roman" w:cs="Times New Roman"/>
          <w:i/>
          <w:iCs/>
          <w:lang w:val="en-US"/>
        </w:rPr>
        <w:t>Revenue</w:t>
      </w:r>
      <w:r w:rsidRPr="00712B9C">
        <w:rPr>
          <w:rFonts w:ascii="Times New Roman" w:hAnsi="Times New Roman" w:cs="Times New Roman"/>
          <w:lang w:val="en-US"/>
        </w:rPr>
        <w:t xml:space="preserve"> (“TAS 18”)</w:t>
      </w:r>
      <w:r w:rsidRPr="00712B9C">
        <w:rPr>
          <w:rFonts w:ascii="Times New Roman" w:hAnsi="Times New Roman" w:cs="Times New Roman"/>
        </w:rPr>
        <w:t xml:space="preserve">, TAS 11 </w:t>
      </w:r>
      <w:r w:rsidRPr="00712B9C">
        <w:rPr>
          <w:rFonts w:ascii="Times New Roman" w:hAnsi="Times New Roman" w:cs="Times New Roman"/>
          <w:i/>
          <w:iCs/>
        </w:rPr>
        <w:t xml:space="preserve">Construction Contracts </w:t>
      </w:r>
      <w:r w:rsidRPr="00712B9C">
        <w:rPr>
          <w:rFonts w:ascii="Times New Roman" w:hAnsi="Times New Roman" w:cs="Times New Roman"/>
          <w:lang w:val="en-US"/>
        </w:rPr>
        <w:t>(“TAS11”) and related interpretations</w:t>
      </w:r>
      <w:r w:rsidRPr="00712B9C">
        <w:rPr>
          <w:rFonts w:ascii="Times New Roman" w:hAnsi="Times New Roman" w:cs="Times New Roman"/>
        </w:rPr>
        <w:t>.</w:t>
      </w:r>
    </w:p>
    <w:p w:rsidR="00534E69" w:rsidRPr="00712B9C" w:rsidRDefault="00534E69" w:rsidP="00712B9C">
      <w:pPr>
        <w:pStyle w:val="BodyText"/>
        <w:spacing w:after="0" w:line="240" w:lineRule="auto"/>
        <w:ind w:left="540"/>
        <w:jc w:val="both"/>
        <w:rPr>
          <w:rFonts w:ascii="Times New Roman" w:hAnsi="Times New Roman" w:cs="Times New Roman"/>
        </w:rPr>
      </w:pPr>
    </w:p>
    <w:p w:rsidR="00534E69" w:rsidRPr="00712B9C" w:rsidRDefault="00534E69" w:rsidP="00534E69">
      <w:pPr>
        <w:ind w:left="540"/>
        <w:jc w:val="both"/>
        <w:rPr>
          <w:rFonts w:cs="Times New Roman"/>
        </w:rPr>
      </w:pPr>
      <w:r w:rsidRPr="00712B9C">
        <w:rPr>
          <w:rFonts w:cs="Times New Roman"/>
        </w:rPr>
        <w:t xml:space="preserve">Under TFRS 15, the </w:t>
      </w:r>
      <w:r w:rsidRPr="00712B9C">
        <w:rPr>
          <w:rFonts w:cs="Times New Roman"/>
          <w:lang w:val="en-US"/>
        </w:rPr>
        <w:t xml:space="preserve">Company </w:t>
      </w:r>
      <w:r w:rsidRPr="00712B9C">
        <w:rPr>
          <w:rFonts w:cs="Times New Roman"/>
        </w:rPr>
        <w:t xml:space="preserve">recognises revenue when a customer obtains control of the goods or services in an amount that reflects the consideration to which the </w:t>
      </w:r>
      <w:r w:rsidRPr="00712B9C">
        <w:rPr>
          <w:rFonts w:cs="Times New Roman"/>
          <w:lang w:val="en-US"/>
        </w:rPr>
        <w:t xml:space="preserve">Company </w:t>
      </w:r>
      <w:r w:rsidRPr="00712B9C">
        <w:rPr>
          <w:rFonts w:cs="Times New Roman"/>
        </w:rPr>
        <w:t xml:space="preserve">expects to be entitled to. </w:t>
      </w:r>
      <w:r w:rsidR="00712B9C">
        <w:rPr>
          <w:rFonts w:cs="Times New Roman"/>
        </w:rPr>
        <w:t xml:space="preserve">     </w:t>
      </w:r>
      <w:r w:rsidRPr="00712B9C">
        <w:rPr>
          <w:rFonts w:cs="Times New Roman"/>
        </w:rPr>
        <w:t xml:space="preserve">In addition, judgement is required in determining the timing of the transfer of control for revenue recognition - at a point in time or over time. Whereas, under TAS 18, the </w:t>
      </w:r>
      <w:r w:rsidRPr="00712B9C">
        <w:rPr>
          <w:rFonts w:cs="Times New Roman"/>
          <w:lang w:val="en-US"/>
        </w:rPr>
        <w:t xml:space="preserve">Company </w:t>
      </w:r>
      <w:r w:rsidRPr="00712B9C">
        <w:rPr>
          <w:rFonts w:cs="Times New Roman"/>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534E69" w:rsidRPr="00712B9C" w:rsidRDefault="00534E69" w:rsidP="000F1681">
      <w:pPr>
        <w:spacing w:line="240" w:lineRule="auto"/>
        <w:ind w:left="540"/>
        <w:jc w:val="both"/>
        <w:rPr>
          <w:rFonts w:cs="Times New Roman"/>
          <w:sz w:val="18"/>
          <w:szCs w:val="18"/>
        </w:rPr>
      </w:pPr>
    </w:p>
    <w:p w:rsidR="00870A20" w:rsidRDefault="00534E69" w:rsidP="000F1681">
      <w:pPr>
        <w:pStyle w:val="BodyText"/>
        <w:spacing w:after="0" w:line="240" w:lineRule="atLeast"/>
        <w:ind w:left="540"/>
        <w:jc w:val="both"/>
        <w:rPr>
          <w:rFonts w:ascii="Times New Roman" w:hAnsi="Times New Roman" w:cs="Times New Roman"/>
        </w:rPr>
      </w:pPr>
      <w:r w:rsidRPr="00712B9C">
        <w:rPr>
          <w:rFonts w:ascii="Times New Roman" w:hAnsi="Times New Roman" w:cs="Times New Roman"/>
        </w:rPr>
        <w:lastRenderedPageBreak/>
        <w:t>In addition, the Company has not early adopted a number</w:t>
      </w:r>
      <w:r w:rsidR="008A0BCC" w:rsidRPr="00712B9C">
        <w:rPr>
          <w:rFonts w:ascii="Times New Roman" w:hAnsi="Times New Roman" w:cs="Times New Roman"/>
        </w:rPr>
        <w:t xml:space="preserve"> </w:t>
      </w:r>
      <w:r w:rsidRPr="00712B9C">
        <w:rPr>
          <w:rFonts w:ascii="Times New Roman" w:hAnsi="Times New Roman" w:cs="Times New Roman"/>
        </w:rPr>
        <w:t>of new and revised TFRS which are not yet effective for current period in preparing these</w:t>
      </w:r>
      <w:r w:rsidRPr="00712B9C">
        <w:rPr>
          <w:rFonts w:ascii="Times New Roman" w:hAnsi="Times New Roman" w:cs="Times New Roman"/>
          <w:rtl/>
          <w:cs/>
        </w:rPr>
        <w:t xml:space="preserve"> </w:t>
      </w:r>
      <w:r w:rsidRPr="00712B9C">
        <w:rPr>
          <w:rFonts w:ascii="Times New Roman" w:hAnsi="Times New Roman" w:cs="Times New Roman"/>
        </w:rPr>
        <w:t>interim financial statements before the effective date. Those new and revised TFRS that are relevant to the Company’s</w:t>
      </w:r>
      <w:r w:rsidR="00FE52C8" w:rsidRPr="00712B9C">
        <w:rPr>
          <w:rFonts w:ascii="Times New Roman" w:hAnsi="Times New Roman" w:cs="Times New Roman"/>
        </w:rPr>
        <w:t xml:space="preserve"> </w:t>
      </w:r>
      <w:r w:rsidRPr="00712B9C">
        <w:rPr>
          <w:rFonts w:ascii="Times New Roman" w:hAnsi="Times New Roman" w:cs="Times New Roman"/>
        </w:rPr>
        <w:t xml:space="preserve">operations are disclosed in note </w:t>
      </w:r>
      <w:r w:rsidR="00FE52C8" w:rsidRPr="00712B9C">
        <w:rPr>
          <w:rFonts w:ascii="Times New Roman" w:hAnsi="Times New Roman" w:cs="Times New Roman"/>
        </w:rPr>
        <w:t>1</w:t>
      </w:r>
      <w:r w:rsidR="00712B9C">
        <w:rPr>
          <w:rFonts w:ascii="Times New Roman" w:hAnsi="Times New Roman" w:cs="Times New Roman"/>
        </w:rPr>
        <w:t>6</w:t>
      </w:r>
      <w:r w:rsidRPr="00712B9C">
        <w:rPr>
          <w:rFonts w:ascii="Times New Roman" w:hAnsi="Times New Roman" w:cs="Times New Roman"/>
        </w:rPr>
        <w:t>.</w:t>
      </w:r>
    </w:p>
    <w:p w:rsidR="00712B9C" w:rsidRPr="00712B9C" w:rsidRDefault="00712B9C" w:rsidP="000F1681">
      <w:pPr>
        <w:pStyle w:val="BodyText"/>
        <w:spacing w:after="0" w:line="240" w:lineRule="atLeast"/>
        <w:ind w:left="540"/>
        <w:jc w:val="both"/>
        <w:rPr>
          <w:rFonts w:ascii="Times New Roman" w:hAnsi="Times New Roman" w:cs="Times New Roman"/>
        </w:rPr>
      </w:pPr>
    </w:p>
    <w:p w:rsidR="00870A20" w:rsidRPr="00712B9C" w:rsidRDefault="00870A20" w:rsidP="00712B9C">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Related parties</w:t>
      </w:r>
    </w:p>
    <w:p w:rsidR="00870A20" w:rsidRPr="00712B9C" w:rsidRDefault="00870A20" w:rsidP="00712B9C">
      <w:pPr>
        <w:pStyle w:val="BodyText"/>
        <w:spacing w:after="0" w:line="240" w:lineRule="atLeast"/>
        <w:ind w:left="540"/>
        <w:jc w:val="both"/>
        <w:rPr>
          <w:rFonts w:ascii="Times New Roman" w:hAnsi="Times New Roman" w:cs="Times New Roman"/>
        </w:rPr>
      </w:pPr>
    </w:p>
    <w:p w:rsidR="001314EC" w:rsidRPr="00712B9C" w:rsidRDefault="00590829" w:rsidP="00712B9C">
      <w:pPr>
        <w:pStyle w:val="BodyText"/>
        <w:spacing w:after="0" w:line="240" w:lineRule="atLeast"/>
        <w:ind w:left="540"/>
        <w:jc w:val="both"/>
        <w:rPr>
          <w:rFonts w:ascii="Times New Roman" w:hAnsi="Times New Roman" w:cs="Times New Roman"/>
        </w:rPr>
      </w:pPr>
      <w:r w:rsidRPr="00712B9C">
        <w:rPr>
          <w:rFonts w:ascii="Times New Roman" w:hAnsi="Times New Roman" w:cs="Times New Roman"/>
        </w:rPr>
        <w:t xml:space="preserve">Relationships with </w:t>
      </w:r>
      <w:r w:rsidR="00686256" w:rsidRPr="00712B9C">
        <w:rPr>
          <w:rFonts w:ascii="Times New Roman" w:hAnsi="Times New Roman" w:cs="Times New Roman"/>
        </w:rPr>
        <w:t xml:space="preserve">an </w:t>
      </w:r>
      <w:r w:rsidRPr="00712B9C">
        <w:rPr>
          <w:rFonts w:ascii="Times New Roman" w:hAnsi="Times New Roman" w:cs="Times New Roman"/>
        </w:rPr>
        <w:t xml:space="preserve">associate </w:t>
      </w:r>
      <w:r w:rsidR="00AE6C81">
        <w:rPr>
          <w:rFonts w:ascii="Times New Roman" w:hAnsi="Times New Roman" w:cs="Times New Roman"/>
        </w:rPr>
        <w:t>i</w:t>
      </w:r>
      <w:r w:rsidR="00686256" w:rsidRPr="00712B9C">
        <w:rPr>
          <w:rFonts w:ascii="Times New Roman" w:hAnsi="Times New Roman" w:cs="Times New Roman"/>
        </w:rPr>
        <w:t>s</w:t>
      </w:r>
      <w:r w:rsidR="001314EC" w:rsidRPr="00712B9C">
        <w:rPr>
          <w:rFonts w:ascii="Times New Roman" w:hAnsi="Times New Roman" w:cs="Times New Roman"/>
        </w:rPr>
        <w:t xml:space="preserve"> </w:t>
      </w:r>
      <w:r w:rsidRPr="00712B9C">
        <w:rPr>
          <w:rFonts w:ascii="Times New Roman" w:hAnsi="Times New Roman" w:cs="Times New Roman"/>
        </w:rPr>
        <w:t>described in notes</w:t>
      </w:r>
      <w:r w:rsidR="001314EC" w:rsidRPr="00712B9C">
        <w:rPr>
          <w:rFonts w:ascii="Times New Roman" w:hAnsi="Times New Roman" w:cs="Times New Roman"/>
        </w:rPr>
        <w:t xml:space="preserve"> 6</w:t>
      </w:r>
      <w:r w:rsidRPr="00712B9C">
        <w:rPr>
          <w:rFonts w:ascii="Times New Roman" w:hAnsi="Times New Roman" w:cs="Times New Roman"/>
        </w:rPr>
        <w:t>.</w:t>
      </w:r>
      <w:r w:rsidR="001314EC" w:rsidRPr="00712B9C">
        <w:rPr>
          <w:rFonts w:ascii="Times New Roman" w:hAnsi="Times New Roman" w:cs="Times New Roman"/>
        </w:rPr>
        <w:t xml:space="preserve"> </w:t>
      </w:r>
      <w:r w:rsidR="00EF28DD" w:rsidRPr="00712B9C">
        <w:rPr>
          <w:rFonts w:ascii="Times New Roman" w:hAnsi="Times New Roman" w:cs="Times New Roman"/>
        </w:rPr>
        <w:t>For other related parties, t</w:t>
      </w:r>
      <w:r w:rsidR="001314EC" w:rsidRPr="00712B9C">
        <w:rPr>
          <w:rFonts w:ascii="Times New Roman" w:hAnsi="Times New Roman" w:cs="Times New Roman"/>
        </w:rPr>
        <w:t>here was no material changes in relationships.</w:t>
      </w:r>
    </w:p>
    <w:p w:rsidR="001314EC" w:rsidRPr="00712B9C" w:rsidRDefault="001314EC" w:rsidP="00712B9C">
      <w:pPr>
        <w:pStyle w:val="BodyText"/>
        <w:spacing w:after="0" w:line="240" w:lineRule="atLeast"/>
        <w:ind w:left="540"/>
        <w:jc w:val="both"/>
        <w:rPr>
          <w:rFonts w:ascii="Times New Roman" w:hAnsi="Times New Roman" w:cs="Times New Roman"/>
        </w:rPr>
      </w:pPr>
    </w:p>
    <w:p w:rsidR="00870A20" w:rsidRPr="00712B9C" w:rsidRDefault="002C6839" w:rsidP="00712B9C">
      <w:pPr>
        <w:pStyle w:val="BodyText"/>
        <w:spacing w:after="0" w:line="240" w:lineRule="atLeast"/>
        <w:ind w:left="540"/>
        <w:jc w:val="both"/>
        <w:rPr>
          <w:rFonts w:ascii="Times New Roman" w:hAnsi="Times New Roman" w:cs="Times New Roman"/>
        </w:rPr>
      </w:pPr>
      <w:r w:rsidRPr="00712B9C">
        <w:rPr>
          <w:rFonts w:ascii="Times New Roman" w:hAnsi="Times New Roman" w:cs="Times New Roman"/>
        </w:rPr>
        <w:t xml:space="preserve">Pricing </w:t>
      </w:r>
      <w:r w:rsidR="001314EC" w:rsidRPr="00712B9C">
        <w:rPr>
          <w:rFonts w:ascii="Times New Roman" w:hAnsi="Times New Roman" w:cs="Times New Roman"/>
        </w:rPr>
        <w:t>polic</w:t>
      </w:r>
      <w:r w:rsidR="00AE6C81">
        <w:rPr>
          <w:rFonts w:ascii="Times New Roman" w:hAnsi="Times New Roman" w:cs="Times New Roman"/>
        </w:rPr>
        <w:t>ies</w:t>
      </w:r>
      <w:r w:rsidR="001314EC" w:rsidRPr="00712B9C">
        <w:rPr>
          <w:rFonts w:ascii="Times New Roman" w:hAnsi="Times New Roman" w:cs="Times New Roman"/>
        </w:rPr>
        <w:t xml:space="preserve"> </w:t>
      </w:r>
      <w:r w:rsidR="00F9439C" w:rsidRPr="00712B9C">
        <w:rPr>
          <w:rFonts w:ascii="Times New Roman" w:hAnsi="Times New Roman" w:cs="Times New Roman"/>
        </w:rPr>
        <w:t>have</w:t>
      </w:r>
      <w:r w:rsidR="001314EC" w:rsidRPr="00712B9C">
        <w:rPr>
          <w:rFonts w:ascii="Times New Roman" w:hAnsi="Times New Roman" w:cs="Times New Roman"/>
        </w:rPr>
        <w:t xml:space="preserve"> no material changes</w:t>
      </w:r>
      <w:r w:rsidRPr="00712B9C">
        <w:rPr>
          <w:rFonts w:ascii="Times New Roman" w:hAnsi="Times New Roman" w:cs="Times New Roman"/>
        </w:rPr>
        <w:t xml:space="preserve"> during the </w:t>
      </w:r>
      <w:r w:rsidR="00137B88">
        <w:rPr>
          <w:rFonts w:ascii="Times New Roman" w:hAnsi="Times New Roman" w:cs="Times New Roman"/>
        </w:rPr>
        <w:t>six</w:t>
      </w:r>
      <w:r w:rsidRPr="00712B9C">
        <w:rPr>
          <w:rFonts w:ascii="Times New Roman" w:hAnsi="Times New Roman" w:cs="Times New Roman"/>
        </w:rPr>
        <w:t xml:space="preserve">-month period ended </w:t>
      </w:r>
      <w:r w:rsidR="005C4695" w:rsidRPr="00712B9C">
        <w:rPr>
          <w:rFonts w:ascii="Times New Roman" w:hAnsi="Times New Roman" w:cs="Times New Roman"/>
        </w:rPr>
        <w:t xml:space="preserve">30 September </w:t>
      </w:r>
      <w:r w:rsidRPr="00712B9C">
        <w:rPr>
          <w:rFonts w:ascii="Times New Roman" w:hAnsi="Times New Roman" w:cs="Times New Roman"/>
        </w:rPr>
        <w:t>2019.</w:t>
      </w:r>
    </w:p>
    <w:p w:rsidR="00445821" w:rsidRPr="00712B9C" w:rsidRDefault="00445821" w:rsidP="00712B9C">
      <w:pPr>
        <w:pStyle w:val="BodyText"/>
        <w:spacing w:after="0" w:line="240" w:lineRule="atLeast"/>
        <w:ind w:left="540"/>
        <w:jc w:val="both"/>
        <w:rPr>
          <w:rFonts w:ascii="Times New Roman" w:hAnsi="Times New Roman" w:cs="Times New Roman"/>
        </w:rPr>
      </w:pPr>
    </w:p>
    <w:p w:rsidR="00E36A3C" w:rsidRPr="00712B9C" w:rsidRDefault="00E36A3C" w:rsidP="00712B9C">
      <w:pPr>
        <w:pStyle w:val="BodyText"/>
        <w:spacing w:after="0" w:line="240" w:lineRule="atLeast"/>
        <w:ind w:left="540"/>
        <w:jc w:val="both"/>
        <w:rPr>
          <w:rFonts w:ascii="Times New Roman" w:hAnsi="Times New Roman" w:cs="Times New Roman"/>
        </w:rPr>
      </w:pPr>
      <w:r w:rsidRPr="00712B9C">
        <w:rPr>
          <w:rFonts w:ascii="Times New Roman" w:hAnsi="Times New Roman" w:cs="Times New Roman"/>
        </w:rPr>
        <w:t>Significant transactions for the three-month and six-month periods ended 30 September with related parties were as follows:</w:t>
      </w:r>
    </w:p>
    <w:p w:rsidR="00E36A3C" w:rsidRDefault="00E36A3C" w:rsidP="00712B9C">
      <w:pPr>
        <w:pStyle w:val="BodyText"/>
        <w:spacing w:after="0" w:line="240" w:lineRule="atLeast"/>
        <w:ind w:left="540"/>
        <w:jc w:val="both"/>
        <w:rPr>
          <w:rFonts w:ascii="Times New Roman" w:hAnsi="Times New Roman" w:cs="Times New Roman"/>
        </w:rPr>
      </w:pPr>
    </w:p>
    <w:tbl>
      <w:tblPr>
        <w:tblW w:w="972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tblGrid>
      <w:tr w:rsidR="00137B88" w:rsidRPr="00C70BBE" w:rsidTr="00C70BBE">
        <w:tc>
          <w:tcPr>
            <w:tcW w:w="4248" w:type="dxa"/>
          </w:tcPr>
          <w:p w:rsidR="00137B88" w:rsidRPr="00C70BBE" w:rsidRDefault="00137B88" w:rsidP="00137B88">
            <w:pPr>
              <w:tabs>
                <w:tab w:val="left" w:pos="540"/>
                <w:tab w:val="decimal" w:pos="9540"/>
              </w:tabs>
              <w:spacing w:line="240" w:lineRule="atLeast"/>
              <w:ind w:left="-126"/>
              <w:jc w:val="both"/>
              <w:rPr>
                <w:rFonts w:cs="Times New Roman"/>
                <w:b/>
                <w:bCs/>
                <w:i/>
                <w:iCs/>
              </w:rPr>
            </w:pPr>
          </w:p>
        </w:tc>
        <w:tc>
          <w:tcPr>
            <w:tcW w:w="2592" w:type="dxa"/>
            <w:gridSpan w:val="3"/>
          </w:tcPr>
          <w:p w:rsidR="00137B88" w:rsidRPr="00C70BBE" w:rsidRDefault="00137B88" w:rsidP="00137B88">
            <w:pPr>
              <w:spacing w:line="240" w:lineRule="atLeast"/>
              <w:ind w:left="-108" w:right="-18"/>
              <w:jc w:val="center"/>
              <w:rPr>
                <w:rFonts w:cs="Times New Roman"/>
                <w:b/>
                <w:bCs/>
              </w:rPr>
            </w:pPr>
            <w:r w:rsidRPr="00C70BBE">
              <w:rPr>
                <w:rFonts w:cs="Times New Roman"/>
                <w:b/>
                <w:bCs/>
              </w:rPr>
              <w:t>Financial statements</w:t>
            </w:r>
          </w:p>
        </w:tc>
        <w:tc>
          <w:tcPr>
            <w:tcW w:w="270" w:type="dxa"/>
          </w:tcPr>
          <w:p w:rsidR="00137B88" w:rsidRPr="00C70BBE" w:rsidRDefault="00137B88" w:rsidP="00137B88">
            <w:pPr>
              <w:spacing w:line="240" w:lineRule="atLeast"/>
              <w:ind w:left="-108" w:right="-18"/>
              <w:jc w:val="center"/>
              <w:rPr>
                <w:rFonts w:cs="Times New Roman"/>
                <w:b/>
                <w:bCs/>
              </w:rPr>
            </w:pPr>
          </w:p>
        </w:tc>
        <w:tc>
          <w:tcPr>
            <w:tcW w:w="2610" w:type="dxa"/>
            <w:gridSpan w:val="3"/>
          </w:tcPr>
          <w:p w:rsidR="00137B88" w:rsidRPr="00C70BBE" w:rsidRDefault="00137B88" w:rsidP="00137B88">
            <w:pPr>
              <w:spacing w:line="240" w:lineRule="atLeast"/>
              <w:ind w:left="-108" w:right="-18"/>
              <w:jc w:val="center"/>
              <w:rPr>
                <w:rFonts w:cs="Times New Roman"/>
                <w:b/>
                <w:bCs/>
              </w:rPr>
            </w:pPr>
          </w:p>
        </w:tc>
      </w:tr>
      <w:tr w:rsidR="00137B88" w:rsidRPr="00C70BBE" w:rsidTr="00C70BBE">
        <w:tc>
          <w:tcPr>
            <w:tcW w:w="4248" w:type="dxa"/>
          </w:tcPr>
          <w:p w:rsidR="00137B88" w:rsidRPr="00C70BBE" w:rsidRDefault="00137B88" w:rsidP="00137B88">
            <w:pPr>
              <w:tabs>
                <w:tab w:val="left" w:pos="540"/>
                <w:tab w:val="decimal" w:pos="9540"/>
              </w:tabs>
              <w:spacing w:line="240" w:lineRule="atLeast"/>
              <w:ind w:left="-126"/>
              <w:jc w:val="both"/>
              <w:rPr>
                <w:rFonts w:cs="Times New Roman"/>
                <w:b/>
                <w:bCs/>
                <w:i/>
                <w:iCs/>
              </w:rPr>
            </w:pPr>
          </w:p>
        </w:tc>
        <w:tc>
          <w:tcPr>
            <w:tcW w:w="2592" w:type="dxa"/>
            <w:gridSpan w:val="3"/>
          </w:tcPr>
          <w:p w:rsidR="00137B88" w:rsidRPr="00C70BBE" w:rsidRDefault="00137B88" w:rsidP="00137B88">
            <w:pPr>
              <w:spacing w:line="240" w:lineRule="atLeast"/>
              <w:ind w:left="-108" w:right="-18"/>
              <w:jc w:val="center"/>
              <w:rPr>
                <w:rFonts w:cs="Times New Roman"/>
                <w:b/>
                <w:bCs/>
              </w:rPr>
            </w:pPr>
            <w:r w:rsidRPr="00C70BBE">
              <w:rPr>
                <w:rFonts w:cs="Times New Roman"/>
                <w:b/>
                <w:bCs/>
              </w:rPr>
              <w:t>in which the equity</w:t>
            </w:r>
          </w:p>
        </w:tc>
        <w:tc>
          <w:tcPr>
            <w:tcW w:w="270" w:type="dxa"/>
          </w:tcPr>
          <w:p w:rsidR="00137B88" w:rsidRPr="00C70BBE" w:rsidRDefault="00137B88" w:rsidP="00137B88">
            <w:pPr>
              <w:spacing w:line="240" w:lineRule="atLeast"/>
              <w:ind w:left="-108" w:right="-18"/>
              <w:jc w:val="center"/>
              <w:rPr>
                <w:rFonts w:cs="Times New Roman"/>
                <w:b/>
                <w:bCs/>
              </w:rPr>
            </w:pPr>
          </w:p>
        </w:tc>
        <w:tc>
          <w:tcPr>
            <w:tcW w:w="2610" w:type="dxa"/>
            <w:gridSpan w:val="3"/>
          </w:tcPr>
          <w:p w:rsidR="00137B88" w:rsidRPr="00C70BBE" w:rsidRDefault="00137B88" w:rsidP="00137B88">
            <w:pPr>
              <w:spacing w:line="240" w:lineRule="atLeast"/>
              <w:ind w:left="-108" w:right="-18"/>
              <w:jc w:val="center"/>
              <w:rPr>
                <w:rFonts w:cs="Times New Roman"/>
                <w:b/>
                <w:bCs/>
              </w:rPr>
            </w:pPr>
            <w:r w:rsidRPr="00C70BBE">
              <w:rPr>
                <w:rFonts w:cs="Times New Roman"/>
                <w:b/>
                <w:bCs/>
              </w:rPr>
              <w:t>Separate financial</w:t>
            </w:r>
          </w:p>
        </w:tc>
      </w:tr>
      <w:tr w:rsidR="00137B88" w:rsidRPr="00C70BBE" w:rsidTr="00C70BBE">
        <w:tc>
          <w:tcPr>
            <w:tcW w:w="4248" w:type="dxa"/>
          </w:tcPr>
          <w:p w:rsidR="00137B88" w:rsidRPr="00C70BBE" w:rsidRDefault="00137B88" w:rsidP="00137B88">
            <w:pPr>
              <w:tabs>
                <w:tab w:val="left" w:pos="540"/>
                <w:tab w:val="decimal" w:pos="9540"/>
              </w:tabs>
              <w:spacing w:line="240" w:lineRule="atLeast"/>
              <w:ind w:left="-126"/>
              <w:jc w:val="both"/>
              <w:rPr>
                <w:rFonts w:cs="Times New Roman"/>
                <w:b/>
                <w:bCs/>
                <w:i/>
                <w:iCs/>
              </w:rPr>
            </w:pPr>
          </w:p>
        </w:tc>
        <w:tc>
          <w:tcPr>
            <w:tcW w:w="2592" w:type="dxa"/>
            <w:gridSpan w:val="3"/>
          </w:tcPr>
          <w:p w:rsidR="00137B88" w:rsidRPr="00C70BBE" w:rsidRDefault="00137B88" w:rsidP="00137B88">
            <w:pPr>
              <w:spacing w:line="240" w:lineRule="atLeast"/>
              <w:ind w:left="-108" w:right="-18"/>
              <w:jc w:val="center"/>
              <w:rPr>
                <w:rFonts w:cs="Times New Roman"/>
                <w:b/>
                <w:bCs/>
              </w:rPr>
            </w:pPr>
            <w:r w:rsidRPr="00C70BBE">
              <w:rPr>
                <w:rFonts w:cs="Times New Roman"/>
                <w:b/>
                <w:bCs/>
              </w:rPr>
              <w:t>method is applied</w:t>
            </w:r>
          </w:p>
        </w:tc>
        <w:tc>
          <w:tcPr>
            <w:tcW w:w="270" w:type="dxa"/>
          </w:tcPr>
          <w:p w:rsidR="00137B88" w:rsidRPr="00C70BBE" w:rsidRDefault="00137B88" w:rsidP="00137B88">
            <w:pPr>
              <w:spacing w:line="240" w:lineRule="atLeast"/>
              <w:ind w:left="-108" w:right="-18"/>
              <w:jc w:val="center"/>
              <w:rPr>
                <w:rFonts w:cs="Times New Roman"/>
                <w:b/>
                <w:bCs/>
              </w:rPr>
            </w:pPr>
          </w:p>
        </w:tc>
        <w:tc>
          <w:tcPr>
            <w:tcW w:w="2610" w:type="dxa"/>
            <w:gridSpan w:val="3"/>
          </w:tcPr>
          <w:p w:rsidR="00137B88" w:rsidRPr="00C70BBE" w:rsidRDefault="00137B88" w:rsidP="00137B88">
            <w:pPr>
              <w:spacing w:line="240" w:lineRule="atLeast"/>
              <w:ind w:left="-108" w:right="-18"/>
              <w:jc w:val="center"/>
              <w:rPr>
                <w:rFonts w:cs="Times New Roman"/>
                <w:b/>
                <w:bCs/>
              </w:rPr>
            </w:pPr>
            <w:r w:rsidRPr="00C70BBE">
              <w:rPr>
                <w:rFonts w:cs="Times New Roman"/>
                <w:b/>
                <w:bCs/>
              </w:rPr>
              <w:t>statements</w:t>
            </w:r>
          </w:p>
        </w:tc>
      </w:tr>
      <w:tr w:rsidR="00137B88" w:rsidRPr="00C70BBE" w:rsidTr="00C70BBE">
        <w:tc>
          <w:tcPr>
            <w:tcW w:w="4248" w:type="dxa"/>
          </w:tcPr>
          <w:p w:rsidR="00137B88" w:rsidRPr="00C70BBE" w:rsidRDefault="00137B88" w:rsidP="00137B88">
            <w:pPr>
              <w:tabs>
                <w:tab w:val="left" w:pos="540"/>
                <w:tab w:val="decimal" w:pos="9540"/>
              </w:tabs>
              <w:spacing w:line="240" w:lineRule="atLeast"/>
              <w:ind w:left="-126" w:firstLine="108"/>
              <w:jc w:val="both"/>
              <w:rPr>
                <w:rFonts w:cs="Times New Roman"/>
                <w:b/>
                <w:bCs/>
                <w:i/>
                <w:iCs/>
              </w:rPr>
            </w:pPr>
            <w:r w:rsidRPr="00C70BBE">
              <w:rPr>
                <w:rFonts w:cs="Times New Roman"/>
                <w:b/>
                <w:bCs/>
                <w:i/>
                <w:iCs/>
              </w:rPr>
              <w:t>Three-month period ended 30 September</w:t>
            </w:r>
          </w:p>
        </w:tc>
        <w:tc>
          <w:tcPr>
            <w:tcW w:w="1152" w:type="dxa"/>
          </w:tcPr>
          <w:p w:rsidR="00137B88" w:rsidRPr="00C70BBE" w:rsidRDefault="00137B88" w:rsidP="00137B88">
            <w:pPr>
              <w:pStyle w:val="acctmergecolhdg"/>
              <w:spacing w:line="240" w:lineRule="atLeast"/>
              <w:ind w:left="-97" w:right="-79"/>
              <w:rPr>
                <w:b w:val="0"/>
                <w:bCs/>
                <w:szCs w:val="22"/>
              </w:rPr>
            </w:pPr>
            <w:r w:rsidRPr="00C70BBE">
              <w:rPr>
                <w:b w:val="0"/>
                <w:bCs/>
                <w:szCs w:val="22"/>
              </w:rPr>
              <w:t>2019</w:t>
            </w:r>
          </w:p>
        </w:tc>
        <w:tc>
          <w:tcPr>
            <w:tcW w:w="270" w:type="dxa"/>
          </w:tcPr>
          <w:p w:rsidR="00137B88" w:rsidRPr="00C70BBE" w:rsidRDefault="00137B88" w:rsidP="00137B88">
            <w:pPr>
              <w:pStyle w:val="acctmergecolhdg"/>
              <w:spacing w:line="240" w:lineRule="atLeast"/>
              <w:ind w:left="-97" w:right="-79"/>
              <w:rPr>
                <w:b w:val="0"/>
                <w:bCs/>
                <w:szCs w:val="22"/>
              </w:rPr>
            </w:pPr>
          </w:p>
        </w:tc>
        <w:tc>
          <w:tcPr>
            <w:tcW w:w="1170" w:type="dxa"/>
          </w:tcPr>
          <w:p w:rsidR="00137B88" w:rsidRPr="00C70BBE" w:rsidRDefault="00137B88" w:rsidP="00137B88">
            <w:pPr>
              <w:pStyle w:val="acctmergecolhdg"/>
              <w:spacing w:line="240" w:lineRule="atLeast"/>
              <w:ind w:left="-97" w:right="-79"/>
              <w:rPr>
                <w:b w:val="0"/>
                <w:bCs/>
                <w:szCs w:val="22"/>
              </w:rPr>
            </w:pPr>
            <w:r w:rsidRPr="00C70BBE">
              <w:rPr>
                <w:b w:val="0"/>
                <w:bCs/>
                <w:szCs w:val="22"/>
              </w:rPr>
              <w:t>2018</w:t>
            </w:r>
          </w:p>
        </w:tc>
        <w:tc>
          <w:tcPr>
            <w:tcW w:w="270" w:type="dxa"/>
          </w:tcPr>
          <w:p w:rsidR="00137B88" w:rsidRPr="00C70BBE" w:rsidRDefault="00137B88" w:rsidP="00137B88">
            <w:pPr>
              <w:pStyle w:val="acctmergecolhdg"/>
              <w:spacing w:line="240" w:lineRule="atLeast"/>
              <w:ind w:left="-97" w:right="-79"/>
              <w:rPr>
                <w:b w:val="0"/>
                <w:bCs/>
                <w:szCs w:val="22"/>
              </w:rPr>
            </w:pPr>
          </w:p>
        </w:tc>
        <w:tc>
          <w:tcPr>
            <w:tcW w:w="1170" w:type="dxa"/>
          </w:tcPr>
          <w:p w:rsidR="00137B88" w:rsidRPr="00C70BBE" w:rsidRDefault="00137B88" w:rsidP="00137B88">
            <w:pPr>
              <w:pStyle w:val="acctmergecolhdg"/>
              <w:spacing w:line="240" w:lineRule="atLeast"/>
              <w:ind w:left="-97" w:right="-79"/>
              <w:rPr>
                <w:b w:val="0"/>
                <w:bCs/>
                <w:szCs w:val="22"/>
              </w:rPr>
            </w:pPr>
            <w:r w:rsidRPr="00C70BBE">
              <w:rPr>
                <w:b w:val="0"/>
                <w:bCs/>
                <w:szCs w:val="22"/>
              </w:rPr>
              <w:t>2019</w:t>
            </w:r>
          </w:p>
        </w:tc>
        <w:tc>
          <w:tcPr>
            <w:tcW w:w="270" w:type="dxa"/>
          </w:tcPr>
          <w:p w:rsidR="00137B88" w:rsidRPr="00C70BBE" w:rsidRDefault="00137B88" w:rsidP="00137B88">
            <w:pPr>
              <w:pStyle w:val="acctmergecolhdg"/>
              <w:spacing w:line="240" w:lineRule="atLeast"/>
              <w:ind w:left="-97" w:right="-79"/>
              <w:rPr>
                <w:b w:val="0"/>
                <w:bCs/>
                <w:szCs w:val="22"/>
              </w:rPr>
            </w:pPr>
          </w:p>
        </w:tc>
        <w:tc>
          <w:tcPr>
            <w:tcW w:w="1170" w:type="dxa"/>
          </w:tcPr>
          <w:p w:rsidR="00137B88" w:rsidRPr="00C70BBE" w:rsidRDefault="00137B88" w:rsidP="00137B88">
            <w:pPr>
              <w:pStyle w:val="acctmergecolhdg"/>
              <w:spacing w:line="240" w:lineRule="atLeast"/>
              <w:ind w:left="-97" w:right="-79"/>
              <w:rPr>
                <w:b w:val="0"/>
                <w:bCs/>
                <w:szCs w:val="22"/>
              </w:rPr>
            </w:pPr>
            <w:r w:rsidRPr="00C70BBE">
              <w:rPr>
                <w:b w:val="0"/>
                <w:bCs/>
                <w:szCs w:val="22"/>
              </w:rPr>
              <w:t>2018</w:t>
            </w:r>
          </w:p>
        </w:tc>
      </w:tr>
      <w:tr w:rsidR="00137B88" w:rsidRPr="00C70BBE" w:rsidTr="00C70BBE">
        <w:tc>
          <w:tcPr>
            <w:tcW w:w="4248" w:type="dxa"/>
          </w:tcPr>
          <w:p w:rsidR="00137B88" w:rsidRPr="00C70BBE" w:rsidRDefault="00137B88" w:rsidP="00137B88">
            <w:pPr>
              <w:tabs>
                <w:tab w:val="left" w:pos="540"/>
                <w:tab w:val="decimal" w:pos="9540"/>
              </w:tabs>
              <w:spacing w:line="240" w:lineRule="atLeast"/>
              <w:ind w:left="-126" w:firstLine="108"/>
              <w:jc w:val="both"/>
              <w:rPr>
                <w:rFonts w:cs="Times New Roman"/>
                <w:b/>
                <w:bCs/>
                <w:i/>
                <w:iCs/>
              </w:rPr>
            </w:pPr>
          </w:p>
        </w:tc>
        <w:tc>
          <w:tcPr>
            <w:tcW w:w="5472" w:type="dxa"/>
            <w:gridSpan w:val="7"/>
          </w:tcPr>
          <w:p w:rsidR="00137B88" w:rsidRPr="00C70BBE" w:rsidRDefault="00137B88" w:rsidP="00137B88">
            <w:pPr>
              <w:spacing w:line="240" w:lineRule="atLeast"/>
              <w:ind w:left="-108"/>
              <w:jc w:val="center"/>
              <w:rPr>
                <w:rFonts w:cs="Times New Roman"/>
                <w:i/>
                <w:iCs/>
              </w:rPr>
            </w:pPr>
            <w:r w:rsidRPr="00C70BBE">
              <w:rPr>
                <w:rFonts w:cs="Times New Roman"/>
                <w:i/>
                <w:iCs/>
              </w:rPr>
              <w:t>(in thousand Baht)</w:t>
            </w:r>
          </w:p>
        </w:tc>
      </w:tr>
      <w:tr w:rsidR="00137B88" w:rsidRPr="00C70BBE" w:rsidTr="00C70BBE">
        <w:tc>
          <w:tcPr>
            <w:tcW w:w="4248" w:type="dxa"/>
          </w:tcPr>
          <w:p w:rsidR="00137B88" w:rsidRPr="00C70BBE" w:rsidRDefault="00137B88" w:rsidP="00137B88">
            <w:pPr>
              <w:tabs>
                <w:tab w:val="left" w:pos="540"/>
                <w:tab w:val="decimal" w:pos="9540"/>
              </w:tabs>
              <w:spacing w:line="240" w:lineRule="atLeast"/>
              <w:ind w:left="-126" w:firstLine="108"/>
              <w:jc w:val="both"/>
              <w:rPr>
                <w:rFonts w:cs="Times New Roman"/>
                <w:b/>
                <w:bCs/>
              </w:rPr>
            </w:pPr>
            <w:r w:rsidRPr="00C70BBE">
              <w:rPr>
                <w:rFonts w:cs="Times New Roman"/>
                <w:b/>
                <w:bCs/>
              </w:rPr>
              <w:t>Parent</w:t>
            </w:r>
          </w:p>
        </w:tc>
        <w:tc>
          <w:tcPr>
            <w:tcW w:w="1152" w:type="dxa"/>
          </w:tcPr>
          <w:p w:rsidR="00137B88" w:rsidRPr="00C70BBE" w:rsidRDefault="00137B88" w:rsidP="00137B88">
            <w:pPr>
              <w:tabs>
                <w:tab w:val="decimal" w:pos="837"/>
                <w:tab w:val="decimal" w:pos="9540"/>
              </w:tabs>
              <w:spacing w:line="240" w:lineRule="atLeast"/>
              <w:ind w:left="-108" w:right="-108"/>
              <w:jc w:val="both"/>
              <w:rPr>
                <w:rFonts w:cs="Times New Roman"/>
              </w:rPr>
            </w:pPr>
          </w:p>
        </w:tc>
        <w:tc>
          <w:tcPr>
            <w:tcW w:w="270" w:type="dxa"/>
          </w:tcPr>
          <w:p w:rsidR="00137B88" w:rsidRPr="00C70BBE" w:rsidRDefault="00137B88" w:rsidP="00137B88">
            <w:pPr>
              <w:tabs>
                <w:tab w:val="decimal" w:pos="837"/>
                <w:tab w:val="decimal" w:pos="9540"/>
              </w:tabs>
              <w:spacing w:line="240" w:lineRule="atLeast"/>
              <w:ind w:left="-108" w:right="-108"/>
              <w:jc w:val="both"/>
              <w:rPr>
                <w:rFonts w:cs="Times New Roman"/>
              </w:rPr>
            </w:pPr>
          </w:p>
        </w:tc>
        <w:tc>
          <w:tcPr>
            <w:tcW w:w="1170" w:type="dxa"/>
          </w:tcPr>
          <w:p w:rsidR="00137B88" w:rsidRPr="00C70BBE" w:rsidRDefault="00137B88" w:rsidP="00137B88">
            <w:pPr>
              <w:tabs>
                <w:tab w:val="decimal" w:pos="837"/>
                <w:tab w:val="decimal" w:pos="9540"/>
              </w:tabs>
              <w:spacing w:line="240" w:lineRule="atLeast"/>
              <w:ind w:left="-108" w:right="-108"/>
              <w:jc w:val="both"/>
              <w:rPr>
                <w:rFonts w:cs="Times New Roman"/>
              </w:rPr>
            </w:pPr>
          </w:p>
        </w:tc>
        <w:tc>
          <w:tcPr>
            <w:tcW w:w="270" w:type="dxa"/>
          </w:tcPr>
          <w:p w:rsidR="00137B88" w:rsidRPr="00C70BBE" w:rsidRDefault="00137B88" w:rsidP="00137B88">
            <w:pPr>
              <w:tabs>
                <w:tab w:val="decimal" w:pos="837"/>
                <w:tab w:val="decimal" w:pos="9540"/>
              </w:tabs>
              <w:spacing w:line="240" w:lineRule="atLeast"/>
              <w:ind w:left="-108" w:right="-108"/>
              <w:jc w:val="both"/>
              <w:rPr>
                <w:rFonts w:cs="Times New Roman"/>
              </w:rPr>
            </w:pPr>
          </w:p>
        </w:tc>
        <w:tc>
          <w:tcPr>
            <w:tcW w:w="1170" w:type="dxa"/>
          </w:tcPr>
          <w:p w:rsidR="00137B88" w:rsidRPr="00C70BBE" w:rsidRDefault="00137B88" w:rsidP="00137B88">
            <w:pPr>
              <w:tabs>
                <w:tab w:val="decimal" w:pos="837"/>
                <w:tab w:val="decimal" w:pos="9540"/>
              </w:tabs>
              <w:spacing w:line="240" w:lineRule="atLeast"/>
              <w:ind w:right="-108"/>
              <w:jc w:val="both"/>
              <w:rPr>
                <w:rFonts w:cs="Times New Roman"/>
              </w:rPr>
            </w:pPr>
          </w:p>
        </w:tc>
        <w:tc>
          <w:tcPr>
            <w:tcW w:w="270" w:type="dxa"/>
          </w:tcPr>
          <w:p w:rsidR="00137B88" w:rsidRPr="00C70BBE" w:rsidRDefault="00137B88" w:rsidP="00137B88">
            <w:pPr>
              <w:tabs>
                <w:tab w:val="decimal" w:pos="837"/>
                <w:tab w:val="decimal" w:pos="9540"/>
              </w:tabs>
              <w:spacing w:line="240" w:lineRule="atLeast"/>
              <w:ind w:left="-108" w:right="-108"/>
              <w:jc w:val="both"/>
              <w:rPr>
                <w:rFonts w:cs="Times New Roman"/>
              </w:rPr>
            </w:pPr>
          </w:p>
        </w:tc>
        <w:tc>
          <w:tcPr>
            <w:tcW w:w="1170" w:type="dxa"/>
          </w:tcPr>
          <w:p w:rsidR="00137B88" w:rsidRPr="00C70BBE" w:rsidRDefault="00137B88" w:rsidP="00137B88">
            <w:pPr>
              <w:tabs>
                <w:tab w:val="decimal" w:pos="837"/>
                <w:tab w:val="decimal" w:pos="9540"/>
              </w:tabs>
              <w:spacing w:line="240" w:lineRule="atLeast"/>
              <w:ind w:left="-108" w:right="-108"/>
              <w:jc w:val="both"/>
              <w:rPr>
                <w:rFonts w:cs="Times New Roman"/>
              </w:rPr>
            </w:pP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r w:rsidRPr="00C70BBE">
              <w:rPr>
                <w:rFonts w:cs="Times New Roman"/>
                <w:lang w:val="en-US"/>
              </w:rPr>
              <w:t>Revenue from sale of goods</w:t>
            </w:r>
          </w:p>
        </w:tc>
        <w:tc>
          <w:tcPr>
            <w:tcW w:w="1152" w:type="dxa"/>
          </w:tcPr>
          <w:p w:rsidR="00137B88" w:rsidRPr="00C70BBE" w:rsidRDefault="00137B88" w:rsidP="00C70BBE">
            <w:pPr>
              <w:tabs>
                <w:tab w:val="decimal" w:pos="949"/>
              </w:tabs>
              <w:spacing w:line="240" w:lineRule="auto"/>
              <w:ind w:left="-123"/>
              <w:jc w:val="both"/>
              <w:rPr>
                <w:rFonts w:cs="Times New Roman"/>
              </w:rPr>
            </w:pPr>
            <w:r w:rsidRPr="00C70BBE">
              <w:rPr>
                <w:rFonts w:cs="Times New Roman"/>
              </w:rPr>
              <w:t>905,758</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1022"/>
              </w:tabs>
              <w:spacing w:line="240" w:lineRule="auto"/>
              <w:jc w:val="both"/>
              <w:rPr>
                <w:rFonts w:cs="Times New Roman"/>
              </w:rPr>
            </w:pPr>
            <w:r w:rsidRPr="00C70BBE">
              <w:rPr>
                <w:rFonts w:cs="Times New Roman"/>
              </w:rPr>
              <w:t>893,589</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905,758</w:t>
            </w:r>
          </w:p>
        </w:tc>
        <w:tc>
          <w:tcPr>
            <w:tcW w:w="270" w:type="dxa"/>
          </w:tcPr>
          <w:p w:rsidR="00137B88" w:rsidRPr="00C70BBE" w:rsidRDefault="00137B88" w:rsidP="00137B88">
            <w:pPr>
              <w:tabs>
                <w:tab w:val="decimal" w:pos="867"/>
              </w:tabs>
              <w:spacing w:line="240" w:lineRule="auto"/>
              <w:ind w:left="-108"/>
              <w:jc w:val="both"/>
              <w:rPr>
                <w:rFonts w:cs="Times New Roman"/>
                <w:cs/>
                <w:lang w:val="th-TH"/>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893,589</w:t>
            </w: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r w:rsidRPr="00C70BBE">
              <w:rPr>
                <w:rFonts w:cs="Times New Roman"/>
                <w:lang w:val="en-US"/>
              </w:rPr>
              <w:t>Other income</w:t>
            </w:r>
          </w:p>
        </w:tc>
        <w:tc>
          <w:tcPr>
            <w:tcW w:w="1152" w:type="dxa"/>
          </w:tcPr>
          <w:p w:rsidR="00137B88" w:rsidRPr="00C70BBE" w:rsidRDefault="00137B88" w:rsidP="00C70BBE">
            <w:pPr>
              <w:tabs>
                <w:tab w:val="decimal" w:pos="949"/>
              </w:tabs>
              <w:spacing w:line="240" w:lineRule="auto"/>
              <w:ind w:left="-123"/>
              <w:jc w:val="both"/>
              <w:rPr>
                <w:rFonts w:cs="Times New Roman"/>
              </w:rPr>
            </w:pPr>
            <w:r w:rsidRPr="00C70BBE">
              <w:rPr>
                <w:rFonts w:cs="Times New Roman"/>
              </w:rPr>
              <w:t>11</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592"/>
              </w:tabs>
              <w:spacing w:line="240" w:lineRule="auto"/>
              <w:jc w:val="both"/>
              <w:rPr>
                <w:rFonts w:cs="Times New Roman"/>
              </w:rPr>
            </w:pPr>
            <w:r w:rsidRPr="00C70BBE">
              <w:rPr>
                <w:rFonts w:cs="Times New Roman"/>
              </w:rPr>
              <w:t>-</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11</w:t>
            </w:r>
          </w:p>
        </w:tc>
        <w:tc>
          <w:tcPr>
            <w:tcW w:w="270" w:type="dxa"/>
          </w:tcPr>
          <w:p w:rsidR="00137B88" w:rsidRPr="00C70BBE" w:rsidRDefault="00137B88" w:rsidP="00137B88">
            <w:pPr>
              <w:tabs>
                <w:tab w:val="decimal" w:pos="867"/>
              </w:tabs>
              <w:spacing w:line="240" w:lineRule="auto"/>
              <w:ind w:left="-108"/>
              <w:jc w:val="both"/>
              <w:rPr>
                <w:rFonts w:cs="Times New Roman"/>
                <w:cs/>
                <w:lang w:val="th-TH"/>
              </w:rPr>
            </w:pPr>
          </w:p>
        </w:tc>
        <w:tc>
          <w:tcPr>
            <w:tcW w:w="1170" w:type="dxa"/>
          </w:tcPr>
          <w:p w:rsidR="00137B88" w:rsidRPr="00C70BBE" w:rsidRDefault="00137B88" w:rsidP="00AE6C81">
            <w:pPr>
              <w:tabs>
                <w:tab w:val="decimal" w:pos="617"/>
              </w:tabs>
              <w:spacing w:line="240" w:lineRule="auto"/>
              <w:jc w:val="both"/>
              <w:rPr>
                <w:rFonts w:cs="Times New Roman"/>
              </w:rPr>
            </w:pPr>
            <w:r w:rsidRPr="00C70BBE">
              <w:rPr>
                <w:rFonts w:cs="Times New Roman"/>
              </w:rPr>
              <w:t>-</w:t>
            </w: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r w:rsidRPr="00C70BBE">
              <w:rPr>
                <w:rFonts w:cs="Times New Roman"/>
                <w:lang w:val="en-US"/>
              </w:rPr>
              <w:t>Royalty fee</w:t>
            </w:r>
          </w:p>
        </w:tc>
        <w:tc>
          <w:tcPr>
            <w:tcW w:w="1152" w:type="dxa"/>
          </w:tcPr>
          <w:p w:rsidR="00137B88" w:rsidRPr="00C70BBE" w:rsidRDefault="00137B88" w:rsidP="00C70BBE">
            <w:pPr>
              <w:tabs>
                <w:tab w:val="decimal" w:pos="949"/>
              </w:tabs>
              <w:spacing w:line="240" w:lineRule="auto"/>
              <w:ind w:left="-123"/>
              <w:jc w:val="both"/>
              <w:rPr>
                <w:rFonts w:cs="Times New Roman"/>
              </w:rPr>
            </w:pPr>
            <w:r w:rsidRPr="00C70BBE">
              <w:rPr>
                <w:rFonts w:cs="Times New Roman"/>
              </w:rPr>
              <w:t>43,747</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1022"/>
              </w:tabs>
              <w:spacing w:line="240" w:lineRule="auto"/>
              <w:jc w:val="both"/>
              <w:rPr>
                <w:rFonts w:cs="Times New Roman"/>
              </w:rPr>
            </w:pPr>
            <w:r w:rsidRPr="00C70BBE">
              <w:rPr>
                <w:rFonts w:cs="Times New Roman"/>
              </w:rPr>
              <w:t>45,289</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43,747</w:t>
            </w:r>
          </w:p>
        </w:tc>
        <w:tc>
          <w:tcPr>
            <w:tcW w:w="270" w:type="dxa"/>
          </w:tcPr>
          <w:p w:rsidR="00137B88" w:rsidRPr="00C70BBE" w:rsidRDefault="00137B88" w:rsidP="00137B88">
            <w:pPr>
              <w:tabs>
                <w:tab w:val="decimal" w:pos="867"/>
              </w:tabs>
              <w:spacing w:line="240" w:lineRule="auto"/>
              <w:ind w:left="-108"/>
              <w:jc w:val="both"/>
              <w:rPr>
                <w:rFonts w:cs="Times New Roman"/>
                <w:cs/>
                <w:lang w:val="th-TH"/>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45,289</w:t>
            </w: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r w:rsidRPr="00C70BBE">
              <w:rPr>
                <w:rFonts w:cs="Times New Roman"/>
                <w:lang w:val="en-US"/>
              </w:rPr>
              <w:t>Product development fee</w:t>
            </w:r>
          </w:p>
        </w:tc>
        <w:tc>
          <w:tcPr>
            <w:tcW w:w="1152" w:type="dxa"/>
          </w:tcPr>
          <w:p w:rsidR="00137B88" w:rsidRPr="00C70BBE" w:rsidRDefault="00137B88" w:rsidP="00C70BBE">
            <w:pPr>
              <w:tabs>
                <w:tab w:val="decimal" w:pos="949"/>
              </w:tabs>
              <w:spacing w:line="240" w:lineRule="auto"/>
              <w:ind w:left="-123"/>
              <w:jc w:val="both"/>
              <w:rPr>
                <w:rFonts w:cs="Times New Roman"/>
              </w:rPr>
            </w:pPr>
            <w:r w:rsidRPr="00C70BBE">
              <w:rPr>
                <w:rFonts w:cs="Times New Roman"/>
              </w:rPr>
              <w:t>76,8</w:t>
            </w:r>
            <w:r w:rsidR="000F0710">
              <w:rPr>
                <w:rFonts w:cs="Times New Roman"/>
              </w:rPr>
              <w:t>3</w:t>
            </w:r>
            <w:r w:rsidRPr="00C70BBE">
              <w:rPr>
                <w:rFonts w:cs="Times New Roman"/>
              </w:rPr>
              <w:t>1</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1022"/>
              </w:tabs>
              <w:spacing w:line="240" w:lineRule="auto"/>
              <w:jc w:val="both"/>
              <w:rPr>
                <w:rFonts w:cs="Times New Roman"/>
              </w:rPr>
            </w:pPr>
            <w:r w:rsidRPr="00C70BBE">
              <w:rPr>
                <w:rFonts w:cs="Times New Roman"/>
              </w:rPr>
              <w:t>88,989</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0F0710" w:rsidP="00137B88">
            <w:pPr>
              <w:tabs>
                <w:tab w:val="decimal" w:pos="954"/>
              </w:tabs>
              <w:spacing w:line="240" w:lineRule="auto"/>
              <w:ind w:left="-108"/>
              <w:jc w:val="both"/>
              <w:rPr>
                <w:rFonts w:cs="Times New Roman"/>
              </w:rPr>
            </w:pPr>
            <w:r w:rsidRPr="00C70BBE">
              <w:rPr>
                <w:rFonts w:cs="Times New Roman"/>
              </w:rPr>
              <w:t>76,8</w:t>
            </w:r>
            <w:r>
              <w:rPr>
                <w:rFonts w:cs="Times New Roman"/>
              </w:rPr>
              <w:t>3</w:t>
            </w:r>
            <w:r w:rsidRPr="00C70BBE">
              <w:rPr>
                <w:rFonts w:cs="Times New Roman"/>
              </w:rPr>
              <w:t>1</w:t>
            </w:r>
          </w:p>
        </w:tc>
        <w:tc>
          <w:tcPr>
            <w:tcW w:w="270" w:type="dxa"/>
          </w:tcPr>
          <w:p w:rsidR="00137B88" w:rsidRPr="00C70BBE" w:rsidRDefault="00137B88" w:rsidP="00137B88">
            <w:pPr>
              <w:tabs>
                <w:tab w:val="decimal" w:pos="867"/>
              </w:tabs>
              <w:spacing w:line="240" w:lineRule="auto"/>
              <w:ind w:left="-108"/>
              <w:jc w:val="both"/>
              <w:rPr>
                <w:rFonts w:cs="Times New Roman"/>
                <w:cs/>
                <w:lang w:val="th-TH"/>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88,989</w:t>
            </w: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r w:rsidRPr="00C70BBE">
              <w:rPr>
                <w:rFonts w:cs="Times New Roman"/>
                <w:lang w:val="en-US"/>
              </w:rPr>
              <w:t>Product warranty expense</w:t>
            </w:r>
          </w:p>
        </w:tc>
        <w:tc>
          <w:tcPr>
            <w:tcW w:w="1152" w:type="dxa"/>
          </w:tcPr>
          <w:p w:rsidR="00137B88" w:rsidRPr="00C70BBE" w:rsidRDefault="00137B88" w:rsidP="00C70BBE">
            <w:pPr>
              <w:tabs>
                <w:tab w:val="decimal" w:pos="949"/>
              </w:tabs>
              <w:spacing w:line="240" w:lineRule="auto"/>
              <w:ind w:left="-123"/>
              <w:jc w:val="both"/>
              <w:rPr>
                <w:rFonts w:cs="Times New Roman"/>
                <w:cs/>
              </w:rPr>
            </w:pPr>
            <w:r w:rsidRPr="00C70BBE">
              <w:rPr>
                <w:rFonts w:cs="Times New Roman"/>
              </w:rPr>
              <w:t>15,929</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1022"/>
              </w:tabs>
              <w:spacing w:line="240" w:lineRule="auto"/>
              <w:jc w:val="both"/>
              <w:rPr>
                <w:rFonts w:cs="Times New Roman"/>
                <w:cs/>
              </w:rPr>
            </w:pPr>
            <w:r w:rsidRPr="00C70BBE">
              <w:rPr>
                <w:rFonts w:cs="Times New Roman"/>
              </w:rPr>
              <w:t>26,983</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954"/>
              </w:tabs>
              <w:spacing w:line="240" w:lineRule="auto"/>
              <w:ind w:left="-108"/>
              <w:jc w:val="both"/>
              <w:rPr>
                <w:rFonts w:cs="Times New Roman"/>
                <w:cs/>
              </w:rPr>
            </w:pPr>
            <w:r w:rsidRPr="00C70BBE">
              <w:rPr>
                <w:rFonts w:cs="Times New Roman"/>
              </w:rPr>
              <w:t>15,929</w:t>
            </w:r>
          </w:p>
        </w:tc>
        <w:tc>
          <w:tcPr>
            <w:tcW w:w="270" w:type="dxa"/>
          </w:tcPr>
          <w:p w:rsidR="00137B88" w:rsidRPr="00C70BBE" w:rsidRDefault="00137B88" w:rsidP="00137B88">
            <w:pPr>
              <w:tabs>
                <w:tab w:val="decimal" w:pos="867"/>
              </w:tabs>
              <w:spacing w:line="240" w:lineRule="auto"/>
              <w:ind w:left="-108"/>
              <w:jc w:val="both"/>
              <w:rPr>
                <w:rFonts w:cs="Times New Roman"/>
                <w:cs/>
                <w:lang w:val="th-TH"/>
              </w:rPr>
            </w:pPr>
          </w:p>
        </w:tc>
        <w:tc>
          <w:tcPr>
            <w:tcW w:w="1170" w:type="dxa"/>
          </w:tcPr>
          <w:p w:rsidR="00137B88" w:rsidRPr="00C70BBE" w:rsidRDefault="00137B88" w:rsidP="00137B88">
            <w:pPr>
              <w:tabs>
                <w:tab w:val="decimal" w:pos="954"/>
              </w:tabs>
              <w:spacing w:line="240" w:lineRule="auto"/>
              <w:ind w:left="-108"/>
              <w:jc w:val="both"/>
              <w:rPr>
                <w:rFonts w:cs="Times New Roman"/>
                <w:cs/>
              </w:rPr>
            </w:pPr>
            <w:r w:rsidRPr="00C70BBE">
              <w:rPr>
                <w:rFonts w:cs="Times New Roman"/>
              </w:rPr>
              <w:t>26,983</w:t>
            </w: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r w:rsidRPr="00C70BBE">
              <w:rPr>
                <w:rFonts w:cs="Times New Roman"/>
                <w:lang w:val="en-US"/>
              </w:rPr>
              <w:t>Technical assistance fee</w:t>
            </w:r>
          </w:p>
        </w:tc>
        <w:tc>
          <w:tcPr>
            <w:tcW w:w="1152" w:type="dxa"/>
          </w:tcPr>
          <w:p w:rsidR="00137B88" w:rsidRPr="00C70BBE" w:rsidRDefault="00137B88" w:rsidP="00C70BBE">
            <w:pPr>
              <w:tabs>
                <w:tab w:val="decimal" w:pos="949"/>
              </w:tabs>
              <w:spacing w:line="240" w:lineRule="auto"/>
              <w:ind w:left="-123"/>
              <w:jc w:val="both"/>
              <w:rPr>
                <w:rFonts w:cs="Times New Roman"/>
              </w:rPr>
            </w:pPr>
            <w:r w:rsidRPr="00C70BBE">
              <w:rPr>
                <w:rFonts w:cs="Times New Roman"/>
              </w:rPr>
              <w:t>5,640</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1022"/>
              </w:tabs>
              <w:spacing w:line="240" w:lineRule="auto"/>
              <w:jc w:val="both"/>
              <w:rPr>
                <w:rFonts w:cs="Times New Roman"/>
              </w:rPr>
            </w:pPr>
            <w:r w:rsidRPr="00C70BBE">
              <w:rPr>
                <w:rFonts w:cs="Times New Roman"/>
              </w:rPr>
              <w:t>4,570</w:t>
            </w:r>
          </w:p>
        </w:tc>
        <w:tc>
          <w:tcPr>
            <w:tcW w:w="270" w:type="dxa"/>
          </w:tcPr>
          <w:p w:rsidR="00137B88" w:rsidRPr="00C70BBE" w:rsidRDefault="00137B88" w:rsidP="00137B88">
            <w:pPr>
              <w:tabs>
                <w:tab w:val="decimal" w:pos="867"/>
              </w:tabs>
              <w:spacing w:line="240" w:lineRule="auto"/>
              <w:ind w:left="-108"/>
              <w:jc w:val="both"/>
              <w:rPr>
                <w:rFonts w:cs="Times New Roman"/>
                <w:cs/>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5,640</w:t>
            </w:r>
          </w:p>
        </w:tc>
        <w:tc>
          <w:tcPr>
            <w:tcW w:w="270" w:type="dxa"/>
          </w:tcPr>
          <w:p w:rsidR="00137B88" w:rsidRPr="00C70BBE" w:rsidRDefault="00137B88" w:rsidP="00137B88">
            <w:pPr>
              <w:tabs>
                <w:tab w:val="decimal" w:pos="867"/>
              </w:tabs>
              <w:spacing w:line="240" w:lineRule="auto"/>
              <w:ind w:left="-108"/>
              <w:jc w:val="both"/>
              <w:rPr>
                <w:rFonts w:cs="Times New Roman"/>
                <w:cs/>
                <w:lang w:val="th-TH"/>
              </w:rPr>
            </w:pPr>
          </w:p>
        </w:tc>
        <w:tc>
          <w:tcPr>
            <w:tcW w:w="1170" w:type="dxa"/>
          </w:tcPr>
          <w:p w:rsidR="00137B88" w:rsidRPr="00C70BBE" w:rsidRDefault="00137B88" w:rsidP="00137B88">
            <w:pPr>
              <w:tabs>
                <w:tab w:val="decimal" w:pos="954"/>
              </w:tabs>
              <w:spacing w:line="240" w:lineRule="auto"/>
              <w:ind w:left="-108"/>
              <w:jc w:val="both"/>
              <w:rPr>
                <w:rFonts w:cs="Times New Roman"/>
              </w:rPr>
            </w:pPr>
            <w:r w:rsidRPr="00C70BBE">
              <w:rPr>
                <w:rFonts w:cs="Times New Roman"/>
              </w:rPr>
              <w:t>4,570</w:t>
            </w: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r w:rsidRPr="00C70BBE">
              <w:rPr>
                <w:rFonts w:cs="Times New Roman"/>
                <w:lang w:val="en-US"/>
              </w:rPr>
              <w:t>Distribution costs and administrative expenses</w:t>
            </w:r>
          </w:p>
        </w:tc>
        <w:tc>
          <w:tcPr>
            <w:tcW w:w="1152" w:type="dxa"/>
          </w:tcPr>
          <w:p w:rsidR="00137B88" w:rsidRPr="00C70BBE" w:rsidRDefault="00137B88" w:rsidP="00C70BBE">
            <w:pPr>
              <w:tabs>
                <w:tab w:val="decimal" w:pos="949"/>
              </w:tabs>
              <w:spacing w:line="240" w:lineRule="auto"/>
              <w:ind w:left="-123"/>
              <w:jc w:val="both"/>
              <w:rPr>
                <w:rFonts w:cs="Times New Roman"/>
                <w:cs/>
              </w:rPr>
            </w:pPr>
            <w:r w:rsidRPr="00C70BBE">
              <w:rPr>
                <w:rFonts w:cs="Times New Roman"/>
              </w:rPr>
              <w:t>2,330</w:t>
            </w:r>
          </w:p>
        </w:tc>
        <w:tc>
          <w:tcPr>
            <w:tcW w:w="270" w:type="dxa"/>
          </w:tcPr>
          <w:p w:rsidR="00137B88" w:rsidRPr="00C70BBE" w:rsidRDefault="00137B88" w:rsidP="00137B88">
            <w:pPr>
              <w:tabs>
                <w:tab w:val="decimal" w:pos="1062"/>
              </w:tabs>
              <w:spacing w:line="240" w:lineRule="auto"/>
              <w:ind w:left="-108"/>
              <w:jc w:val="both"/>
              <w:rPr>
                <w:rFonts w:cs="Times New Roman"/>
                <w:cs/>
              </w:rPr>
            </w:pPr>
          </w:p>
        </w:tc>
        <w:tc>
          <w:tcPr>
            <w:tcW w:w="1170" w:type="dxa"/>
          </w:tcPr>
          <w:p w:rsidR="00137B88" w:rsidRPr="00C70BBE" w:rsidRDefault="00137B88" w:rsidP="00137B88">
            <w:pPr>
              <w:tabs>
                <w:tab w:val="decimal" w:pos="1022"/>
              </w:tabs>
              <w:spacing w:line="240" w:lineRule="auto"/>
              <w:jc w:val="both"/>
              <w:rPr>
                <w:rFonts w:cs="Times New Roman"/>
                <w:cs/>
              </w:rPr>
            </w:pPr>
            <w:r w:rsidRPr="00C70BBE">
              <w:rPr>
                <w:rFonts w:cs="Times New Roman"/>
              </w:rPr>
              <w:t>3,459</w:t>
            </w:r>
          </w:p>
        </w:tc>
        <w:tc>
          <w:tcPr>
            <w:tcW w:w="270" w:type="dxa"/>
          </w:tcPr>
          <w:p w:rsidR="00137B88" w:rsidRPr="00C70BBE" w:rsidRDefault="00137B88" w:rsidP="00137B88">
            <w:pPr>
              <w:tabs>
                <w:tab w:val="decimal" w:pos="1062"/>
              </w:tabs>
              <w:spacing w:line="240" w:lineRule="auto"/>
              <w:ind w:left="-108"/>
              <w:jc w:val="both"/>
              <w:rPr>
                <w:rFonts w:cs="Times New Roman"/>
                <w:cs/>
              </w:rPr>
            </w:pPr>
          </w:p>
        </w:tc>
        <w:tc>
          <w:tcPr>
            <w:tcW w:w="1170" w:type="dxa"/>
          </w:tcPr>
          <w:p w:rsidR="00137B88" w:rsidRPr="00C70BBE" w:rsidRDefault="00137B88" w:rsidP="00137B88">
            <w:pPr>
              <w:tabs>
                <w:tab w:val="decimal" w:pos="954"/>
              </w:tabs>
              <w:spacing w:line="240" w:lineRule="auto"/>
              <w:ind w:left="-108"/>
              <w:jc w:val="both"/>
              <w:rPr>
                <w:rFonts w:cs="Times New Roman"/>
                <w:cs/>
              </w:rPr>
            </w:pPr>
            <w:r w:rsidRPr="00C70BBE">
              <w:rPr>
                <w:rFonts w:cs="Times New Roman"/>
              </w:rPr>
              <w:t>2,330</w:t>
            </w:r>
          </w:p>
        </w:tc>
        <w:tc>
          <w:tcPr>
            <w:tcW w:w="270" w:type="dxa"/>
          </w:tcPr>
          <w:p w:rsidR="00137B88" w:rsidRPr="00C70BBE" w:rsidRDefault="00137B88" w:rsidP="00137B88">
            <w:pPr>
              <w:tabs>
                <w:tab w:val="decimal" w:pos="867"/>
              </w:tabs>
              <w:spacing w:line="240" w:lineRule="auto"/>
              <w:ind w:left="-108"/>
              <w:jc w:val="both"/>
              <w:rPr>
                <w:rFonts w:cs="Times New Roman"/>
                <w:cs/>
                <w:lang w:val="th-TH"/>
              </w:rPr>
            </w:pPr>
          </w:p>
        </w:tc>
        <w:tc>
          <w:tcPr>
            <w:tcW w:w="1170" w:type="dxa"/>
          </w:tcPr>
          <w:p w:rsidR="00137B88" w:rsidRPr="00C70BBE" w:rsidRDefault="00137B88" w:rsidP="00137B88">
            <w:pPr>
              <w:tabs>
                <w:tab w:val="decimal" w:pos="954"/>
              </w:tabs>
              <w:spacing w:line="240" w:lineRule="auto"/>
              <w:ind w:left="-108"/>
              <w:jc w:val="both"/>
              <w:rPr>
                <w:rFonts w:cs="Times New Roman"/>
                <w:cs/>
              </w:rPr>
            </w:pPr>
            <w:r w:rsidRPr="00C70BBE">
              <w:rPr>
                <w:rFonts w:cs="Times New Roman"/>
              </w:rPr>
              <w:t>3,459</w:t>
            </w: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lang w:val="en-US"/>
              </w:rPr>
            </w:pPr>
          </w:p>
        </w:tc>
        <w:tc>
          <w:tcPr>
            <w:tcW w:w="1152" w:type="dxa"/>
          </w:tcPr>
          <w:p w:rsidR="00137B88" w:rsidRPr="00C70BBE" w:rsidRDefault="00137B88" w:rsidP="00C70BBE">
            <w:pPr>
              <w:tabs>
                <w:tab w:val="decimal" w:pos="864"/>
              </w:tabs>
              <w:spacing w:line="240" w:lineRule="atLeast"/>
              <w:ind w:left="-123" w:right="-108"/>
              <w:rPr>
                <w:rFonts w:cs="Times New Roman"/>
                <w:lang w:val="en-US"/>
              </w:rPr>
            </w:pPr>
          </w:p>
        </w:tc>
        <w:tc>
          <w:tcPr>
            <w:tcW w:w="270" w:type="dxa"/>
          </w:tcPr>
          <w:p w:rsidR="00137B88" w:rsidRPr="00C70BBE" w:rsidRDefault="00137B88" w:rsidP="00137B88">
            <w:pPr>
              <w:tabs>
                <w:tab w:val="decimal" w:pos="864"/>
              </w:tabs>
              <w:spacing w:line="240" w:lineRule="atLeast"/>
              <w:ind w:left="-108" w:right="-108"/>
              <w:rPr>
                <w:rFonts w:cs="Times New Roman"/>
              </w:rPr>
            </w:pPr>
          </w:p>
        </w:tc>
        <w:tc>
          <w:tcPr>
            <w:tcW w:w="1170" w:type="dxa"/>
          </w:tcPr>
          <w:p w:rsidR="00137B88" w:rsidRPr="00C70BBE" w:rsidRDefault="00137B88" w:rsidP="00137B88">
            <w:pPr>
              <w:tabs>
                <w:tab w:val="decimal" w:pos="864"/>
              </w:tabs>
              <w:spacing w:line="240" w:lineRule="atLeast"/>
              <w:ind w:left="-108" w:right="-108"/>
              <w:rPr>
                <w:rFonts w:cs="Times New Roman"/>
                <w:lang w:val="en-US"/>
              </w:rPr>
            </w:pPr>
          </w:p>
        </w:tc>
        <w:tc>
          <w:tcPr>
            <w:tcW w:w="270" w:type="dxa"/>
          </w:tcPr>
          <w:p w:rsidR="00137B88" w:rsidRPr="00C70BBE" w:rsidRDefault="00137B88" w:rsidP="00137B88">
            <w:pPr>
              <w:tabs>
                <w:tab w:val="decimal" w:pos="864"/>
              </w:tabs>
              <w:spacing w:line="240" w:lineRule="atLeast"/>
              <w:ind w:left="-108" w:right="-108"/>
              <w:rPr>
                <w:rFonts w:cs="Times New Roman"/>
              </w:rPr>
            </w:pPr>
          </w:p>
        </w:tc>
        <w:tc>
          <w:tcPr>
            <w:tcW w:w="1170" w:type="dxa"/>
          </w:tcPr>
          <w:p w:rsidR="00137B88" w:rsidRPr="00C70BBE" w:rsidRDefault="00137B88" w:rsidP="00137B88">
            <w:pPr>
              <w:tabs>
                <w:tab w:val="decimal" w:pos="864"/>
              </w:tabs>
              <w:spacing w:line="240" w:lineRule="atLeast"/>
              <w:ind w:left="-108" w:right="-108"/>
              <w:rPr>
                <w:rFonts w:cs="Times New Roman"/>
                <w:cs/>
                <w:lang w:val="en-US"/>
              </w:rPr>
            </w:pPr>
          </w:p>
        </w:tc>
        <w:tc>
          <w:tcPr>
            <w:tcW w:w="270" w:type="dxa"/>
          </w:tcPr>
          <w:p w:rsidR="00137B88" w:rsidRPr="00C70BBE" w:rsidRDefault="00137B88" w:rsidP="00137B88">
            <w:pPr>
              <w:tabs>
                <w:tab w:val="decimal" w:pos="864"/>
              </w:tabs>
              <w:spacing w:line="240" w:lineRule="atLeast"/>
              <w:ind w:left="-108" w:right="-108"/>
              <w:rPr>
                <w:rFonts w:cs="Times New Roman"/>
              </w:rPr>
            </w:pPr>
          </w:p>
        </w:tc>
        <w:tc>
          <w:tcPr>
            <w:tcW w:w="1170" w:type="dxa"/>
          </w:tcPr>
          <w:p w:rsidR="00137B88" w:rsidRPr="00C70BBE" w:rsidRDefault="00137B88" w:rsidP="00137B88">
            <w:pPr>
              <w:tabs>
                <w:tab w:val="decimal" w:pos="864"/>
              </w:tabs>
              <w:spacing w:line="240" w:lineRule="atLeast"/>
              <w:ind w:left="-108" w:right="-108"/>
              <w:rPr>
                <w:rFonts w:cs="Times New Roman"/>
                <w:cs/>
                <w:lang w:val="en-US"/>
              </w:rPr>
            </w:pPr>
          </w:p>
        </w:tc>
      </w:tr>
      <w:tr w:rsidR="00137B88" w:rsidRPr="00C70BBE" w:rsidTr="00C70BBE">
        <w:tc>
          <w:tcPr>
            <w:tcW w:w="4248" w:type="dxa"/>
          </w:tcPr>
          <w:p w:rsidR="00137B88" w:rsidRPr="00C70BBE" w:rsidRDefault="00137B88" w:rsidP="00137B88">
            <w:pPr>
              <w:tabs>
                <w:tab w:val="left" w:pos="900"/>
                <w:tab w:val="decimal" w:pos="9540"/>
              </w:tabs>
              <w:spacing w:line="240" w:lineRule="atLeast"/>
              <w:ind w:left="-126" w:firstLine="108"/>
              <w:jc w:val="both"/>
              <w:rPr>
                <w:rFonts w:cs="Times New Roman"/>
                <w:b/>
                <w:bCs/>
                <w:lang w:val="en-US"/>
              </w:rPr>
            </w:pPr>
            <w:r w:rsidRPr="00C70BBE">
              <w:rPr>
                <w:rFonts w:cs="Times New Roman"/>
                <w:b/>
                <w:bCs/>
                <w:lang w:val="en-US"/>
              </w:rPr>
              <w:t>Associate</w:t>
            </w:r>
          </w:p>
        </w:tc>
        <w:tc>
          <w:tcPr>
            <w:tcW w:w="1152" w:type="dxa"/>
          </w:tcPr>
          <w:p w:rsidR="00137B88" w:rsidRPr="00C70BBE" w:rsidRDefault="00137B88" w:rsidP="00C70BBE">
            <w:pPr>
              <w:tabs>
                <w:tab w:val="decimal" w:pos="864"/>
              </w:tabs>
              <w:spacing w:line="240" w:lineRule="atLeast"/>
              <w:ind w:left="-123" w:right="-108"/>
              <w:rPr>
                <w:rFonts w:cs="Times New Roman"/>
                <w:lang w:val="en-US"/>
              </w:rPr>
            </w:pPr>
          </w:p>
        </w:tc>
        <w:tc>
          <w:tcPr>
            <w:tcW w:w="270" w:type="dxa"/>
          </w:tcPr>
          <w:p w:rsidR="00137B88" w:rsidRPr="00C70BBE" w:rsidRDefault="00137B88" w:rsidP="00137B88">
            <w:pPr>
              <w:tabs>
                <w:tab w:val="decimal" w:pos="864"/>
              </w:tabs>
              <w:spacing w:line="240" w:lineRule="atLeast"/>
              <w:ind w:left="-108" w:right="-108"/>
              <w:rPr>
                <w:rFonts w:cs="Times New Roman"/>
              </w:rPr>
            </w:pPr>
          </w:p>
        </w:tc>
        <w:tc>
          <w:tcPr>
            <w:tcW w:w="1170" w:type="dxa"/>
          </w:tcPr>
          <w:p w:rsidR="00137B88" w:rsidRPr="00C70BBE" w:rsidRDefault="00137B88" w:rsidP="00137B88">
            <w:pPr>
              <w:tabs>
                <w:tab w:val="decimal" w:pos="864"/>
              </w:tabs>
              <w:spacing w:line="240" w:lineRule="atLeast"/>
              <w:ind w:left="-108" w:right="-108"/>
              <w:rPr>
                <w:rFonts w:cs="Times New Roman"/>
                <w:lang w:val="en-US"/>
              </w:rPr>
            </w:pPr>
          </w:p>
        </w:tc>
        <w:tc>
          <w:tcPr>
            <w:tcW w:w="270" w:type="dxa"/>
          </w:tcPr>
          <w:p w:rsidR="00137B88" w:rsidRPr="00C70BBE" w:rsidRDefault="00137B88" w:rsidP="00137B88">
            <w:pPr>
              <w:tabs>
                <w:tab w:val="decimal" w:pos="864"/>
              </w:tabs>
              <w:spacing w:line="240" w:lineRule="atLeast"/>
              <w:ind w:left="-108" w:right="-108"/>
              <w:rPr>
                <w:rFonts w:cs="Times New Roman"/>
              </w:rPr>
            </w:pPr>
          </w:p>
        </w:tc>
        <w:tc>
          <w:tcPr>
            <w:tcW w:w="1170" w:type="dxa"/>
          </w:tcPr>
          <w:p w:rsidR="00137B88" w:rsidRPr="00C70BBE" w:rsidRDefault="00137B88" w:rsidP="00137B88">
            <w:pPr>
              <w:tabs>
                <w:tab w:val="decimal" w:pos="864"/>
              </w:tabs>
              <w:spacing w:line="240" w:lineRule="atLeast"/>
              <w:ind w:left="-108" w:right="-108"/>
              <w:rPr>
                <w:rFonts w:cs="Times New Roman"/>
                <w:cs/>
                <w:lang w:val="en-US"/>
              </w:rPr>
            </w:pPr>
          </w:p>
        </w:tc>
        <w:tc>
          <w:tcPr>
            <w:tcW w:w="270" w:type="dxa"/>
          </w:tcPr>
          <w:p w:rsidR="00137B88" w:rsidRPr="00C70BBE" w:rsidRDefault="00137B88" w:rsidP="00137B88">
            <w:pPr>
              <w:tabs>
                <w:tab w:val="decimal" w:pos="864"/>
              </w:tabs>
              <w:spacing w:line="240" w:lineRule="atLeast"/>
              <w:ind w:left="-108" w:right="-108"/>
              <w:rPr>
                <w:rFonts w:cs="Times New Roman"/>
              </w:rPr>
            </w:pPr>
          </w:p>
        </w:tc>
        <w:tc>
          <w:tcPr>
            <w:tcW w:w="1170" w:type="dxa"/>
          </w:tcPr>
          <w:p w:rsidR="00137B88" w:rsidRPr="00C70BBE" w:rsidRDefault="00137B88" w:rsidP="00137B88">
            <w:pPr>
              <w:tabs>
                <w:tab w:val="decimal" w:pos="864"/>
              </w:tabs>
              <w:spacing w:line="240" w:lineRule="atLeast"/>
              <w:ind w:left="-108" w:right="-108"/>
              <w:rPr>
                <w:rFonts w:cs="Times New Roman"/>
                <w:cs/>
                <w:lang w:val="en-US"/>
              </w:rPr>
            </w:pPr>
          </w:p>
        </w:tc>
      </w:tr>
      <w:tr w:rsidR="00C70BBE" w:rsidRPr="00C70BBE" w:rsidTr="00C70BBE">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Revenue from sale of goods</w:t>
            </w:r>
          </w:p>
        </w:tc>
        <w:tc>
          <w:tcPr>
            <w:tcW w:w="1152" w:type="dxa"/>
          </w:tcPr>
          <w:p w:rsidR="00C70BBE" w:rsidRPr="00C70BBE" w:rsidRDefault="00C70BBE" w:rsidP="00C70BBE">
            <w:pPr>
              <w:tabs>
                <w:tab w:val="decimal" w:pos="949"/>
              </w:tabs>
              <w:spacing w:line="240" w:lineRule="auto"/>
              <w:ind w:left="-123"/>
              <w:jc w:val="both"/>
              <w:rPr>
                <w:rFonts w:cs="Times New Roman"/>
                <w:cs/>
              </w:rPr>
            </w:pPr>
            <w:r w:rsidRPr="00C70BBE">
              <w:rPr>
                <w:rFonts w:cs="Times New Roman"/>
              </w:rPr>
              <w:t>25</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78</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25</w:t>
            </w:r>
          </w:p>
        </w:tc>
        <w:tc>
          <w:tcPr>
            <w:tcW w:w="270" w:type="dxa"/>
          </w:tcPr>
          <w:p w:rsidR="00C70BBE" w:rsidRPr="00C70BBE" w:rsidRDefault="00C70BBE" w:rsidP="00C70BBE">
            <w:pPr>
              <w:tabs>
                <w:tab w:val="decimal" w:pos="972"/>
              </w:tabs>
              <w:spacing w:line="240" w:lineRule="auto"/>
              <w:ind w:left="-108"/>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78</w:t>
            </w:r>
          </w:p>
        </w:tc>
      </w:tr>
      <w:tr w:rsidR="00C70BBE" w:rsidRPr="00C70BBE" w:rsidTr="00C70BBE">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Rental income</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4,295</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4,294</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4,295</w:t>
            </w:r>
          </w:p>
        </w:tc>
        <w:tc>
          <w:tcPr>
            <w:tcW w:w="270" w:type="dxa"/>
          </w:tcPr>
          <w:p w:rsidR="00C70BBE" w:rsidRPr="00C70BBE" w:rsidRDefault="00C70BBE" w:rsidP="00C70BBE">
            <w:pPr>
              <w:tabs>
                <w:tab w:val="decimal" w:pos="972"/>
              </w:tabs>
              <w:spacing w:line="240" w:lineRule="auto"/>
              <w:ind w:left="-108"/>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4,294</w:t>
            </w:r>
          </w:p>
        </w:tc>
      </w:tr>
      <w:tr w:rsidR="00C70BBE" w:rsidRPr="00C70BBE" w:rsidTr="00C70BBE">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Dividend income</w:t>
            </w:r>
          </w:p>
        </w:tc>
        <w:tc>
          <w:tcPr>
            <w:tcW w:w="1152" w:type="dxa"/>
          </w:tcPr>
          <w:p w:rsidR="00C70BBE" w:rsidRPr="00C70BBE" w:rsidRDefault="00C70BBE" w:rsidP="00C70BBE">
            <w:pPr>
              <w:tabs>
                <w:tab w:val="decimal" w:pos="592"/>
              </w:tabs>
              <w:spacing w:line="240" w:lineRule="auto"/>
              <w:ind w:left="-123"/>
              <w:jc w:val="both"/>
              <w:rPr>
                <w:rFonts w:cs="Times New Roman"/>
              </w:rPr>
            </w:pPr>
            <w:r w:rsidRPr="00C70BBE">
              <w:rPr>
                <w:rFonts w:cs="Times New Roman"/>
              </w:rPr>
              <w:t>-</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592"/>
              </w:tabs>
              <w:spacing w:line="240" w:lineRule="auto"/>
              <w:jc w:val="both"/>
              <w:rPr>
                <w:rFonts w:cs="Times New Roman"/>
              </w:rPr>
            </w:pPr>
            <w:r w:rsidRPr="00C70BBE">
              <w:rPr>
                <w:rFonts w:cs="Times New Roman"/>
              </w:rPr>
              <w:t>-</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180</w:t>
            </w:r>
          </w:p>
        </w:tc>
        <w:tc>
          <w:tcPr>
            <w:tcW w:w="270" w:type="dxa"/>
          </w:tcPr>
          <w:p w:rsidR="00C70BBE" w:rsidRPr="00C70BBE" w:rsidRDefault="00C70BBE" w:rsidP="00C70BBE">
            <w:pPr>
              <w:tabs>
                <w:tab w:val="decimal" w:pos="972"/>
              </w:tabs>
              <w:spacing w:line="240" w:lineRule="auto"/>
              <w:ind w:left="-108"/>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510</w:t>
            </w:r>
          </w:p>
        </w:tc>
      </w:tr>
      <w:tr w:rsidR="00C70BBE" w:rsidRPr="00C70BBE" w:rsidTr="00C70BBE">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Other income</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137</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181</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137</w:t>
            </w:r>
          </w:p>
        </w:tc>
        <w:tc>
          <w:tcPr>
            <w:tcW w:w="270" w:type="dxa"/>
          </w:tcPr>
          <w:p w:rsidR="00C70BBE" w:rsidRPr="00C70BBE" w:rsidRDefault="00C70BBE" w:rsidP="00C70BBE">
            <w:pPr>
              <w:tabs>
                <w:tab w:val="decimal" w:pos="972"/>
              </w:tabs>
              <w:spacing w:line="240" w:lineRule="auto"/>
              <w:ind w:lef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181</w:t>
            </w:r>
          </w:p>
        </w:tc>
      </w:tr>
      <w:tr w:rsidR="00C70BBE" w:rsidRPr="00C70BBE" w:rsidTr="00C70BBE">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Inventory management service fee</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17,736</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19,231</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17,736</w:t>
            </w:r>
          </w:p>
        </w:tc>
        <w:tc>
          <w:tcPr>
            <w:tcW w:w="270" w:type="dxa"/>
          </w:tcPr>
          <w:p w:rsidR="00C70BBE" w:rsidRPr="00C70BBE" w:rsidRDefault="00C70BBE" w:rsidP="00C70BBE">
            <w:pPr>
              <w:tabs>
                <w:tab w:val="decimal" w:pos="972"/>
              </w:tabs>
              <w:spacing w:line="240" w:lineRule="auto"/>
              <w:ind w:lef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19,231</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Distribution costs and administrative expenses</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1,538</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1,621</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1,538</w:t>
            </w:r>
          </w:p>
        </w:tc>
        <w:tc>
          <w:tcPr>
            <w:tcW w:w="270" w:type="dxa"/>
          </w:tcPr>
          <w:p w:rsidR="00C70BBE" w:rsidRPr="00C70BBE" w:rsidRDefault="00C70BBE" w:rsidP="00C70BBE">
            <w:pPr>
              <w:tabs>
                <w:tab w:val="decimal" w:pos="972"/>
              </w:tabs>
              <w:spacing w:line="240" w:lineRule="auto"/>
              <w:ind w:lef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1,621</w:t>
            </w:r>
          </w:p>
        </w:tc>
      </w:tr>
      <w:tr w:rsidR="00C70BBE" w:rsidRPr="00C70BBE" w:rsidTr="00C70BBE">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p>
        </w:tc>
        <w:tc>
          <w:tcPr>
            <w:tcW w:w="1152" w:type="dxa"/>
          </w:tcPr>
          <w:p w:rsidR="00C70BBE" w:rsidRPr="00C70BBE" w:rsidRDefault="00C70BBE" w:rsidP="00C70BBE">
            <w:pPr>
              <w:tabs>
                <w:tab w:val="decimal" w:pos="864"/>
              </w:tabs>
              <w:spacing w:line="240" w:lineRule="atLeast"/>
              <w:ind w:left="-123" w:right="-108"/>
              <w:rPr>
                <w:rFonts w:cs="Times New Roman"/>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612"/>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612"/>
              </w:tabs>
              <w:spacing w:line="240" w:lineRule="atLeast"/>
              <w:ind w:left="-108" w:right="-108"/>
              <w:rPr>
                <w:rFonts w:cs="Times New Roman"/>
                <w:lang w:val="en-US"/>
              </w:rPr>
            </w:pP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b/>
                <w:bCs/>
                <w:lang w:val="en-US"/>
              </w:rPr>
            </w:pPr>
            <w:r w:rsidRPr="00C70BBE">
              <w:rPr>
                <w:rFonts w:cs="Times New Roman"/>
                <w:b/>
                <w:bCs/>
                <w:lang w:val="en-US"/>
              </w:rPr>
              <w:t>Key management personnel</w:t>
            </w:r>
          </w:p>
        </w:tc>
        <w:tc>
          <w:tcPr>
            <w:tcW w:w="1152" w:type="dxa"/>
          </w:tcPr>
          <w:p w:rsidR="00C70BBE" w:rsidRPr="00C70BBE" w:rsidRDefault="00C70BBE" w:rsidP="00C70BBE">
            <w:pPr>
              <w:tabs>
                <w:tab w:val="decimal" w:pos="864"/>
              </w:tabs>
              <w:spacing w:line="240" w:lineRule="atLeast"/>
              <w:ind w:left="-123"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cs/>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cs/>
                <w:lang w:val="en-US"/>
              </w:rPr>
            </w:pP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Key management personnel compensation</w:t>
            </w:r>
          </w:p>
        </w:tc>
        <w:tc>
          <w:tcPr>
            <w:tcW w:w="1152" w:type="dxa"/>
          </w:tcPr>
          <w:p w:rsidR="00C70BBE" w:rsidRPr="00C70BBE" w:rsidRDefault="00C70BBE" w:rsidP="00C70BBE">
            <w:pPr>
              <w:tabs>
                <w:tab w:val="decimal" w:pos="864"/>
              </w:tabs>
              <w:spacing w:line="240" w:lineRule="atLeast"/>
              <w:ind w:left="-123"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lang w:val="en-US"/>
              </w:rPr>
            </w:pPr>
          </w:p>
        </w:tc>
      </w:tr>
      <w:tr w:rsidR="00C7300C" w:rsidRPr="00C70BBE" w:rsidTr="00C70BBE">
        <w:tc>
          <w:tcPr>
            <w:tcW w:w="4248" w:type="dxa"/>
          </w:tcPr>
          <w:p w:rsidR="00C7300C" w:rsidRPr="00C70BBE" w:rsidRDefault="00C7300C" w:rsidP="00C7300C">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Short-term employee benefits</w:t>
            </w:r>
          </w:p>
        </w:tc>
        <w:tc>
          <w:tcPr>
            <w:tcW w:w="1152" w:type="dxa"/>
          </w:tcPr>
          <w:p w:rsidR="00C7300C" w:rsidRPr="00C70BBE" w:rsidRDefault="00C7300C" w:rsidP="00C7300C">
            <w:pPr>
              <w:tabs>
                <w:tab w:val="decimal" w:pos="949"/>
              </w:tabs>
              <w:spacing w:line="240" w:lineRule="auto"/>
              <w:ind w:left="-123"/>
              <w:jc w:val="both"/>
              <w:rPr>
                <w:rFonts w:cs="Times New Roman"/>
                <w:cs/>
              </w:rPr>
            </w:pPr>
            <w:r w:rsidRPr="00C70BBE">
              <w:rPr>
                <w:rFonts w:cs="Times New Roman"/>
              </w:rPr>
              <w:t>21,257</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Pr>
          <w:p w:rsidR="00C7300C" w:rsidRPr="00C70BBE" w:rsidRDefault="00C7300C" w:rsidP="00C7300C">
            <w:pPr>
              <w:tabs>
                <w:tab w:val="decimal" w:pos="1022"/>
              </w:tabs>
              <w:spacing w:line="240" w:lineRule="auto"/>
              <w:jc w:val="both"/>
              <w:rPr>
                <w:rFonts w:cs="Times New Roman"/>
                <w:cs/>
              </w:rPr>
            </w:pPr>
            <w:r w:rsidRPr="00C70BBE">
              <w:rPr>
                <w:rFonts w:cs="Times New Roman"/>
              </w:rPr>
              <w:t>20,914</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Pr>
          <w:p w:rsidR="00C7300C" w:rsidRPr="00C70BBE" w:rsidRDefault="00C7300C" w:rsidP="00C7300C">
            <w:pPr>
              <w:tabs>
                <w:tab w:val="decimal" w:pos="954"/>
              </w:tabs>
              <w:spacing w:line="240" w:lineRule="auto"/>
              <w:ind w:left="-108"/>
              <w:jc w:val="both"/>
              <w:rPr>
                <w:rFonts w:cs="Times New Roman"/>
                <w:cs/>
              </w:rPr>
            </w:pPr>
            <w:r w:rsidRPr="00C70BBE">
              <w:rPr>
                <w:rFonts w:cs="Times New Roman"/>
              </w:rPr>
              <w:t>21,257</w:t>
            </w:r>
          </w:p>
        </w:tc>
        <w:tc>
          <w:tcPr>
            <w:tcW w:w="270" w:type="dxa"/>
          </w:tcPr>
          <w:p w:rsidR="00C7300C" w:rsidRPr="00C70BBE" w:rsidRDefault="00C7300C" w:rsidP="00C7300C">
            <w:pPr>
              <w:tabs>
                <w:tab w:val="decimal" w:pos="1062"/>
              </w:tabs>
              <w:spacing w:line="240" w:lineRule="auto"/>
              <w:ind w:left="-108"/>
              <w:rPr>
                <w:rFonts w:cs="Times New Roman"/>
                <w:cs/>
                <w:lang w:val="th-TH"/>
              </w:rPr>
            </w:pPr>
          </w:p>
        </w:tc>
        <w:tc>
          <w:tcPr>
            <w:tcW w:w="1170" w:type="dxa"/>
          </w:tcPr>
          <w:p w:rsidR="00C7300C" w:rsidRPr="00C70BBE" w:rsidRDefault="00C7300C" w:rsidP="00C7300C">
            <w:pPr>
              <w:tabs>
                <w:tab w:val="decimal" w:pos="954"/>
              </w:tabs>
              <w:spacing w:line="240" w:lineRule="auto"/>
              <w:ind w:left="-108"/>
              <w:jc w:val="both"/>
              <w:rPr>
                <w:rFonts w:cs="Times New Roman"/>
                <w:cs/>
              </w:rPr>
            </w:pPr>
            <w:r w:rsidRPr="00C70BBE">
              <w:rPr>
                <w:rFonts w:cs="Times New Roman"/>
              </w:rPr>
              <w:t>20,914</w:t>
            </w:r>
          </w:p>
        </w:tc>
      </w:tr>
      <w:tr w:rsidR="00C7300C" w:rsidRPr="00C70BBE" w:rsidTr="00C70BBE">
        <w:tc>
          <w:tcPr>
            <w:tcW w:w="4248" w:type="dxa"/>
          </w:tcPr>
          <w:p w:rsidR="00C7300C" w:rsidRPr="00C70BBE" w:rsidRDefault="00C7300C" w:rsidP="00C7300C">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Post-employment benefits</w:t>
            </w:r>
          </w:p>
        </w:tc>
        <w:tc>
          <w:tcPr>
            <w:tcW w:w="1152" w:type="dxa"/>
          </w:tcPr>
          <w:p w:rsidR="00C7300C" w:rsidRPr="00A62D37" w:rsidRDefault="00C7300C" w:rsidP="00C7300C">
            <w:pPr>
              <w:tabs>
                <w:tab w:val="decimal" w:pos="949"/>
              </w:tabs>
              <w:spacing w:line="240" w:lineRule="auto"/>
              <w:ind w:left="-123"/>
              <w:jc w:val="both"/>
              <w:rPr>
                <w:szCs w:val="28"/>
                <w:lang w:val="en-US"/>
              </w:rPr>
            </w:pPr>
            <w:r w:rsidRPr="00C70BBE">
              <w:rPr>
                <w:rFonts w:cs="Times New Roman"/>
              </w:rPr>
              <w:t>40</w:t>
            </w:r>
            <w:r w:rsidR="00A62D37">
              <w:rPr>
                <w:szCs w:val="28"/>
                <w:lang w:val="en-US"/>
              </w:rPr>
              <w:t>6</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Pr>
          <w:p w:rsidR="00C7300C" w:rsidRPr="00C70BBE" w:rsidRDefault="00C7300C" w:rsidP="00C7300C">
            <w:pPr>
              <w:tabs>
                <w:tab w:val="decimal" w:pos="1022"/>
              </w:tabs>
              <w:spacing w:line="240" w:lineRule="auto"/>
              <w:jc w:val="both"/>
              <w:rPr>
                <w:rFonts w:cs="Times New Roman"/>
                <w:cs/>
              </w:rPr>
            </w:pPr>
            <w:r w:rsidRPr="00C70BBE">
              <w:rPr>
                <w:rFonts w:cs="Times New Roman"/>
              </w:rPr>
              <w:t>261</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Pr>
          <w:p w:rsidR="00C7300C" w:rsidRPr="00C70BBE" w:rsidRDefault="00C7300C" w:rsidP="00C7300C">
            <w:pPr>
              <w:tabs>
                <w:tab w:val="decimal" w:pos="954"/>
              </w:tabs>
              <w:spacing w:line="240" w:lineRule="auto"/>
              <w:ind w:left="-108"/>
              <w:jc w:val="both"/>
              <w:rPr>
                <w:rFonts w:cs="Times New Roman"/>
                <w:cs/>
              </w:rPr>
            </w:pPr>
            <w:r w:rsidRPr="00C70BBE">
              <w:rPr>
                <w:rFonts w:cs="Times New Roman"/>
              </w:rPr>
              <w:t>40</w:t>
            </w:r>
            <w:r w:rsidR="00A62D37">
              <w:rPr>
                <w:rFonts w:cs="Times New Roman"/>
              </w:rPr>
              <w:t>6</w:t>
            </w:r>
          </w:p>
        </w:tc>
        <w:tc>
          <w:tcPr>
            <w:tcW w:w="270" w:type="dxa"/>
          </w:tcPr>
          <w:p w:rsidR="00C7300C" w:rsidRPr="00C70BBE" w:rsidRDefault="00C7300C" w:rsidP="00C7300C">
            <w:pPr>
              <w:tabs>
                <w:tab w:val="decimal" w:pos="1062"/>
              </w:tabs>
              <w:spacing w:line="240" w:lineRule="auto"/>
              <w:ind w:left="-108"/>
              <w:rPr>
                <w:rFonts w:cs="Times New Roman"/>
                <w:cs/>
                <w:lang w:val="th-TH"/>
              </w:rPr>
            </w:pPr>
          </w:p>
        </w:tc>
        <w:tc>
          <w:tcPr>
            <w:tcW w:w="1170" w:type="dxa"/>
          </w:tcPr>
          <w:p w:rsidR="00C7300C" w:rsidRPr="00C70BBE" w:rsidRDefault="00C7300C" w:rsidP="00C7300C">
            <w:pPr>
              <w:tabs>
                <w:tab w:val="decimal" w:pos="954"/>
              </w:tabs>
              <w:spacing w:line="240" w:lineRule="auto"/>
              <w:ind w:left="-108"/>
              <w:jc w:val="both"/>
              <w:rPr>
                <w:rFonts w:cs="Times New Roman"/>
                <w:cs/>
              </w:rPr>
            </w:pPr>
            <w:r w:rsidRPr="00C70BBE">
              <w:rPr>
                <w:rFonts w:cs="Times New Roman"/>
              </w:rPr>
              <w:t>261</w:t>
            </w:r>
          </w:p>
        </w:tc>
      </w:tr>
      <w:tr w:rsidR="00C7300C" w:rsidRPr="00C70BBE" w:rsidTr="00C70BBE">
        <w:tc>
          <w:tcPr>
            <w:tcW w:w="4248" w:type="dxa"/>
          </w:tcPr>
          <w:p w:rsidR="00C7300C" w:rsidRPr="00C70BBE" w:rsidRDefault="00C7300C" w:rsidP="00C7300C">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Other long-term benefits</w:t>
            </w:r>
          </w:p>
        </w:tc>
        <w:tc>
          <w:tcPr>
            <w:tcW w:w="1152" w:type="dxa"/>
            <w:tcBorders>
              <w:bottom w:val="single" w:sz="4" w:space="0" w:color="auto"/>
            </w:tcBorders>
          </w:tcPr>
          <w:p w:rsidR="00C7300C" w:rsidRPr="00C70BBE" w:rsidRDefault="00A62D37" w:rsidP="00C7300C">
            <w:pPr>
              <w:tabs>
                <w:tab w:val="decimal" w:pos="949"/>
              </w:tabs>
              <w:spacing w:line="240" w:lineRule="auto"/>
              <w:ind w:left="-123"/>
              <w:jc w:val="both"/>
              <w:rPr>
                <w:rFonts w:cs="Times New Roman"/>
              </w:rPr>
            </w:pPr>
            <w:r>
              <w:rPr>
                <w:rFonts w:cs="Times New Roman"/>
              </w:rPr>
              <w:t>3</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Borders>
              <w:bottom w:val="single" w:sz="4" w:space="0" w:color="auto"/>
            </w:tcBorders>
          </w:tcPr>
          <w:p w:rsidR="00C7300C" w:rsidRPr="00C70BBE" w:rsidRDefault="00C7300C" w:rsidP="00C7300C">
            <w:pPr>
              <w:tabs>
                <w:tab w:val="decimal" w:pos="1022"/>
              </w:tabs>
              <w:spacing w:line="240" w:lineRule="auto"/>
              <w:jc w:val="both"/>
              <w:rPr>
                <w:rFonts w:cs="Times New Roman"/>
              </w:rPr>
            </w:pPr>
            <w:r w:rsidRPr="00C70BBE">
              <w:rPr>
                <w:rFonts w:cs="Times New Roman"/>
              </w:rPr>
              <w:t>2</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Borders>
              <w:bottom w:val="single" w:sz="4" w:space="0" w:color="auto"/>
            </w:tcBorders>
          </w:tcPr>
          <w:p w:rsidR="00C7300C" w:rsidRPr="00C70BBE" w:rsidRDefault="00A62D37" w:rsidP="00C7300C">
            <w:pPr>
              <w:tabs>
                <w:tab w:val="decimal" w:pos="954"/>
              </w:tabs>
              <w:spacing w:line="240" w:lineRule="auto"/>
              <w:ind w:left="-108"/>
              <w:jc w:val="both"/>
              <w:rPr>
                <w:rFonts w:cs="Times New Roman"/>
              </w:rPr>
            </w:pPr>
            <w:r>
              <w:rPr>
                <w:rFonts w:cs="Times New Roman"/>
              </w:rPr>
              <w:t>3</w:t>
            </w:r>
          </w:p>
        </w:tc>
        <w:tc>
          <w:tcPr>
            <w:tcW w:w="270" w:type="dxa"/>
          </w:tcPr>
          <w:p w:rsidR="00C7300C" w:rsidRPr="00C70BBE" w:rsidRDefault="00C7300C" w:rsidP="00C7300C">
            <w:pPr>
              <w:tabs>
                <w:tab w:val="decimal" w:pos="1062"/>
              </w:tabs>
              <w:spacing w:line="240" w:lineRule="auto"/>
              <w:ind w:left="-108"/>
              <w:rPr>
                <w:rFonts w:cs="Times New Roman"/>
                <w:cs/>
                <w:lang w:val="th-TH"/>
              </w:rPr>
            </w:pPr>
          </w:p>
        </w:tc>
        <w:tc>
          <w:tcPr>
            <w:tcW w:w="1170" w:type="dxa"/>
            <w:tcBorders>
              <w:bottom w:val="single" w:sz="4" w:space="0" w:color="auto"/>
            </w:tcBorders>
          </w:tcPr>
          <w:p w:rsidR="00C7300C" w:rsidRPr="00C70BBE" w:rsidRDefault="00C7300C" w:rsidP="00C7300C">
            <w:pPr>
              <w:tabs>
                <w:tab w:val="decimal" w:pos="954"/>
              </w:tabs>
              <w:spacing w:line="240" w:lineRule="auto"/>
              <w:ind w:left="-108"/>
              <w:jc w:val="both"/>
              <w:rPr>
                <w:rFonts w:cs="Times New Roman"/>
              </w:rPr>
            </w:pPr>
            <w:r w:rsidRPr="00C70BBE">
              <w:rPr>
                <w:rFonts w:cs="Times New Roman"/>
              </w:rPr>
              <w:t>2</w:t>
            </w:r>
          </w:p>
        </w:tc>
      </w:tr>
      <w:tr w:rsidR="00C7300C" w:rsidRPr="00C70BBE" w:rsidTr="00C70BBE">
        <w:tc>
          <w:tcPr>
            <w:tcW w:w="4248" w:type="dxa"/>
          </w:tcPr>
          <w:p w:rsidR="00C7300C" w:rsidRPr="00C70BBE" w:rsidRDefault="00C7300C" w:rsidP="00C7300C">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Total key management personnel</w:t>
            </w:r>
          </w:p>
          <w:p w:rsidR="00C7300C" w:rsidRPr="00C70BBE" w:rsidRDefault="00C7300C" w:rsidP="00C7300C">
            <w:pPr>
              <w:tabs>
                <w:tab w:val="left" w:pos="327"/>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compensation</w:t>
            </w:r>
          </w:p>
        </w:tc>
        <w:tc>
          <w:tcPr>
            <w:tcW w:w="1152" w:type="dxa"/>
            <w:tcBorders>
              <w:top w:val="single" w:sz="4" w:space="0" w:color="auto"/>
              <w:bottom w:val="double" w:sz="4" w:space="0" w:color="auto"/>
            </w:tcBorders>
          </w:tcPr>
          <w:p w:rsidR="00C7300C" w:rsidRPr="00C70BBE" w:rsidRDefault="00C7300C" w:rsidP="00C7300C">
            <w:pPr>
              <w:tabs>
                <w:tab w:val="decimal" w:pos="949"/>
              </w:tabs>
              <w:spacing w:line="240" w:lineRule="auto"/>
              <w:ind w:left="-123"/>
              <w:jc w:val="both"/>
              <w:rPr>
                <w:rFonts w:cs="Times New Roman"/>
              </w:rPr>
            </w:pPr>
          </w:p>
          <w:p w:rsidR="00C7300C" w:rsidRPr="00C70BBE" w:rsidRDefault="00C7300C" w:rsidP="00C7300C">
            <w:pPr>
              <w:tabs>
                <w:tab w:val="decimal" w:pos="949"/>
              </w:tabs>
              <w:spacing w:line="240" w:lineRule="auto"/>
              <w:ind w:left="-123"/>
              <w:jc w:val="both"/>
              <w:rPr>
                <w:rFonts w:cs="Times New Roman"/>
                <w:cs/>
              </w:rPr>
            </w:pPr>
            <w:r w:rsidRPr="00C70BBE">
              <w:rPr>
                <w:rFonts w:cs="Times New Roman"/>
              </w:rPr>
              <w:t>21,666</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rsidR="00C7300C" w:rsidRPr="00C70BBE" w:rsidRDefault="00C7300C" w:rsidP="00C7300C">
            <w:pPr>
              <w:tabs>
                <w:tab w:val="decimal" w:pos="1022"/>
              </w:tabs>
              <w:spacing w:line="240" w:lineRule="auto"/>
              <w:jc w:val="both"/>
              <w:rPr>
                <w:rFonts w:cs="Times New Roman"/>
              </w:rPr>
            </w:pPr>
          </w:p>
          <w:p w:rsidR="00C7300C" w:rsidRPr="00C70BBE" w:rsidRDefault="00C7300C" w:rsidP="00C7300C">
            <w:pPr>
              <w:tabs>
                <w:tab w:val="decimal" w:pos="1022"/>
              </w:tabs>
              <w:spacing w:line="240" w:lineRule="auto"/>
              <w:jc w:val="both"/>
              <w:rPr>
                <w:rFonts w:cs="Times New Roman"/>
                <w:cs/>
              </w:rPr>
            </w:pPr>
            <w:r w:rsidRPr="00C70BBE">
              <w:rPr>
                <w:rFonts w:cs="Times New Roman"/>
              </w:rPr>
              <w:t>21,177</w:t>
            </w:r>
          </w:p>
        </w:tc>
        <w:tc>
          <w:tcPr>
            <w:tcW w:w="270" w:type="dxa"/>
          </w:tcPr>
          <w:p w:rsidR="00C7300C" w:rsidRPr="00C70BBE" w:rsidRDefault="00C7300C" w:rsidP="00C7300C">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rsidR="00C7300C" w:rsidRPr="00C70BBE" w:rsidRDefault="00C7300C" w:rsidP="00C7300C">
            <w:pPr>
              <w:tabs>
                <w:tab w:val="decimal" w:pos="954"/>
              </w:tabs>
              <w:spacing w:line="240" w:lineRule="auto"/>
              <w:ind w:left="-108"/>
              <w:jc w:val="both"/>
              <w:rPr>
                <w:rFonts w:cs="Times New Roman"/>
              </w:rPr>
            </w:pPr>
          </w:p>
          <w:p w:rsidR="00C7300C" w:rsidRPr="00C70BBE" w:rsidRDefault="00C7300C" w:rsidP="00C7300C">
            <w:pPr>
              <w:tabs>
                <w:tab w:val="decimal" w:pos="954"/>
              </w:tabs>
              <w:spacing w:line="240" w:lineRule="auto"/>
              <w:ind w:left="-108"/>
              <w:jc w:val="both"/>
              <w:rPr>
                <w:rFonts w:cs="Times New Roman"/>
                <w:cs/>
              </w:rPr>
            </w:pPr>
            <w:r w:rsidRPr="00C70BBE">
              <w:rPr>
                <w:rFonts w:cs="Times New Roman"/>
              </w:rPr>
              <w:t>21,666</w:t>
            </w:r>
          </w:p>
        </w:tc>
        <w:tc>
          <w:tcPr>
            <w:tcW w:w="270" w:type="dxa"/>
          </w:tcPr>
          <w:p w:rsidR="00C7300C" w:rsidRPr="00C70BBE" w:rsidRDefault="00C7300C" w:rsidP="00C7300C">
            <w:pPr>
              <w:tabs>
                <w:tab w:val="decimal" w:pos="1062"/>
              </w:tabs>
              <w:spacing w:line="240" w:lineRule="auto"/>
              <w:ind w:left="-108"/>
              <w:rPr>
                <w:rFonts w:cs="Times New Roman"/>
                <w:cs/>
                <w:lang w:val="th-TH"/>
              </w:rPr>
            </w:pPr>
          </w:p>
        </w:tc>
        <w:tc>
          <w:tcPr>
            <w:tcW w:w="1170" w:type="dxa"/>
            <w:tcBorders>
              <w:top w:val="single" w:sz="4" w:space="0" w:color="auto"/>
              <w:bottom w:val="double" w:sz="4" w:space="0" w:color="auto"/>
            </w:tcBorders>
          </w:tcPr>
          <w:p w:rsidR="00C7300C" w:rsidRPr="00C70BBE" w:rsidRDefault="00C7300C" w:rsidP="00C7300C">
            <w:pPr>
              <w:tabs>
                <w:tab w:val="decimal" w:pos="954"/>
              </w:tabs>
              <w:spacing w:line="240" w:lineRule="auto"/>
              <w:ind w:left="-108"/>
              <w:jc w:val="both"/>
              <w:rPr>
                <w:rFonts w:cs="Times New Roman"/>
              </w:rPr>
            </w:pPr>
          </w:p>
          <w:p w:rsidR="00C7300C" w:rsidRPr="00C70BBE" w:rsidRDefault="00C7300C" w:rsidP="00C7300C">
            <w:pPr>
              <w:tabs>
                <w:tab w:val="decimal" w:pos="954"/>
              </w:tabs>
              <w:spacing w:line="240" w:lineRule="auto"/>
              <w:ind w:left="-108"/>
              <w:jc w:val="both"/>
              <w:rPr>
                <w:rFonts w:cs="Times New Roman"/>
                <w:cs/>
              </w:rPr>
            </w:pPr>
            <w:r w:rsidRPr="00C70BBE">
              <w:rPr>
                <w:rFonts w:cs="Times New Roman"/>
              </w:rPr>
              <w:t>21,177</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rsidR="00C70BBE" w:rsidRPr="00C70BBE" w:rsidRDefault="00C70BBE" w:rsidP="00C70BBE">
            <w:pPr>
              <w:tabs>
                <w:tab w:val="decimal" w:pos="864"/>
              </w:tabs>
              <w:spacing w:line="240" w:lineRule="atLeast"/>
              <w:ind w:left="-123"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Borders>
              <w:top w:val="double" w:sz="4" w:space="0" w:color="auto"/>
            </w:tcBorders>
          </w:tcPr>
          <w:p w:rsidR="00C70BBE" w:rsidRPr="00C70BBE" w:rsidRDefault="00C70BBE" w:rsidP="00C70BBE">
            <w:pPr>
              <w:tabs>
                <w:tab w:val="decimal" w:pos="864"/>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Borders>
              <w:top w:val="double" w:sz="4" w:space="0" w:color="auto"/>
            </w:tcBorders>
          </w:tcPr>
          <w:p w:rsidR="00C70BBE" w:rsidRPr="00C70BBE" w:rsidRDefault="00C70BBE" w:rsidP="00C70BBE">
            <w:pPr>
              <w:tabs>
                <w:tab w:val="decimal" w:pos="864"/>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Borders>
              <w:top w:val="double" w:sz="4" w:space="0" w:color="auto"/>
            </w:tcBorders>
          </w:tcPr>
          <w:p w:rsidR="00C70BBE" w:rsidRPr="00C70BBE" w:rsidRDefault="00C70BBE" w:rsidP="00C70BBE">
            <w:pPr>
              <w:tabs>
                <w:tab w:val="decimal" w:pos="864"/>
              </w:tabs>
              <w:spacing w:line="240" w:lineRule="atLeast"/>
              <w:ind w:left="-108" w:right="-108"/>
              <w:rPr>
                <w:rFonts w:cs="Times New Roman"/>
                <w:lang w:val="en-US"/>
              </w:rPr>
            </w:pP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b/>
                <w:bCs/>
                <w:lang w:val="en-US"/>
              </w:rPr>
            </w:pPr>
            <w:r w:rsidRPr="00C70BBE">
              <w:rPr>
                <w:rFonts w:cs="Times New Roman"/>
                <w:b/>
                <w:bCs/>
                <w:lang w:val="en-US"/>
              </w:rPr>
              <w:t>Other related parties</w:t>
            </w:r>
          </w:p>
        </w:tc>
        <w:tc>
          <w:tcPr>
            <w:tcW w:w="1152" w:type="dxa"/>
          </w:tcPr>
          <w:p w:rsidR="00C70BBE" w:rsidRPr="00C70BBE" w:rsidRDefault="00C70BBE" w:rsidP="00C70BBE">
            <w:pPr>
              <w:tabs>
                <w:tab w:val="decimal" w:pos="864"/>
              </w:tabs>
              <w:spacing w:line="240" w:lineRule="atLeast"/>
              <w:ind w:left="-123"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cs/>
                <w:lang w:val="en-US"/>
              </w:rPr>
            </w:pPr>
          </w:p>
        </w:tc>
        <w:tc>
          <w:tcPr>
            <w:tcW w:w="270" w:type="dxa"/>
          </w:tcPr>
          <w:p w:rsidR="00C70BBE" w:rsidRPr="00C70BBE" w:rsidRDefault="00C70BBE" w:rsidP="00C70BBE">
            <w:pPr>
              <w:tabs>
                <w:tab w:val="decimal" w:pos="864"/>
              </w:tabs>
              <w:spacing w:line="240" w:lineRule="atLeast"/>
              <w:ind w:left="-108" w:right="-108"/>
              <w:rPr>
                <w:rFonts w:cs="Times New Roman"/>
              </w:rPr>
            </w:pPr>
          </w:p>
        </w:tc>
        <w:tc>
          <w:tcPr>
            <w:tcW w:w="1170" w:type="dxa"/>
          </w:tcPr>
          <w:p w:rsidR="00C70BBE" w:rsidRPr="00C70BBE" w:rsidRDefault="00C70BBE" w:rsidP="00C70BBE">
            <w:pPr>
              <w:tabs>
                <w:tab w:val="decimal" w:pos="864"/>
              </w:tabs>
              <w:spacing w:line="240" w:lineRule="atLeast"/>
              <w:ind w:left="-108" w:right="-108"/>
              <w:rPr>
                <w:rFonts w:cs="Times New Roman"/>
                <w:cs/>
                <w:lang w:val="en-US"/>
              </w:rPr>
            </w:pP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Revenue from sale of goods</w:t>
            </w:r>
          </w:p>
        </w:tc>
        <w:tc>
          <w:tcPr>
            <w:tcW w:w="1152" w:type="dxa"/>
          </w:tcPr>
          <w:p w:rsidR="00C70BBE" w:rsidRPr="00C70BBE" w:rsidRDefault="00C70BBE" w:rsidP="00C70BBE">
            <w:pPr>
              <w:tabs>
                <w:tab w:val="decimal" w:pos="954"/>
              </w:tabs>
              <w:spacing w:line="240" w:lineRule="auto"/>
              <w:ind w:left="-123"/>
              <w:jc w:val="both"/>
              <w:rPr>
                <w:rFonts w:cs="Times New Roman"/>
              </w:rPr>
            </w:pPr>
            <w:r w:rsidRPr="00C70BBE">
              <w:rPr>
                <w:rFonts w:cs="Times New Roman"/>
              </w:rPr>
              <w:t>1,10</w:t>
            </w:r>
            <w:r w:rsidR="000F0710">
              <w:rPr>
                <w:rFonts w:cs="Times New Roman"/>
              </w:rPr>
              <w:t>2</w:t>
            </w:r>
            <w:r w:rsidRPr="00C70BBE">
              <w:rPr>
                <w:rFonts w:cs="Times New Roman"/>
              </w:rPr>
              <w:t>,</w:t>
            </w:r>
            <w:r w:rsidR="000F0710">
              <w:rPr>
                <w:rFonts w:cs="Times New Roman"/>
              </w:rPr>
              <w:t>831</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ind w:left="-32"/>
              <w:jc w:val="both"/>
              <w:rPr>
                <w:rFonts w:cs="Times New Roman"/>
              </w:rPr>
            </w:pPr>
            <w:r w:rsidRPr="00C70BBE">
              <w:rPr>
                <w:rFonts w:cs="Times New Roman"/>
              </w:rPr>
              <w:t>1,141,723</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0F0710" w:rsidP="00C70BBE">
            <w:pPr>
              <w:tabs>
                <w:tab w:val="decimal" w:pos="954"/>
              </w:tabs>
              <w:spacing w:line="240" w:lineRule="auto"/>
              <w:ind w:left="-108"/>
              <w:jc w:val="both"/>
              <w:rPr>
                <w:rFonts w:cs="Times New Roman"/>
              </w:rPr>
            </w:pPr>
            <w:r w:rsidRPr="00C70BBE">
              <w:rPr>
                <w:rFonts w:cs="Times New Roman"/>
              </w:rPr>
              <w:t>1,10</w:t>
            </w:r>
            <w:r>
              <w:rPr>
                <w:rFonts w:cs="Times New Roman"/>
              </w:rPr>
              <w:t>2</w:t>
            </w:r>
            <w:r w:rsidRPr="00C70BBE">
              <w:rPr>
                <w:rFonts w:cs="Times New Roman"/>
              </w:rPr>
              <w:t>,</w:t>
            </w:r>
            <w:r>
              <w:rPr>
                <w:rFonts w:cs="Times New Roman"/>
              </w:rPr>
              <w:t>831</w:t>
            </w:r>
          </w:p>
        </w:tc>
        <w:tc>
          <w:tcPr>
            <w:tcW w:w="270" w:type="dxa"/>
          </w:tcPr>
          <w:p w:rsidR="00C70BBE" w:rsidRPr="00C70BBE" w:rsidRDefault="00C70BBE" w:rsidP="00C70BBE">
            <w:pPr>
              <w:tabs>
                <w:tab w:val="decimal" w:pos="954"/>
              </w:tabs>
              <w:spacing w:line="240" w:lineRule="auto"/>
              <w:ind w:lef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1,141,723</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Purchases of raw material</w:t>
            </w:r>
          </w:p>
        </w:tc>
        <w:tc>
          <w:tcPr>
            <w:tcW w:w="1152" w:type="dxa"/>
          </w:tcPr>
          <w:p w:rsidR="00C70BBE" w:rsidRPr="00C70BBE" w:rsidRDefault="00C70BBE" w:rsidP="00C70BBE">
            <w:pPr>
              <w:tabs>
                <w:tab w:val="decimal" w:pos="954"/>
              </w:tabs>
              <w:spacing w:line="240" w:lineRule="auto"/>
              <w:ind w:left="-123"/>
              <w:jc w:val="both"/>
              <w:rPr>
                <w:rFonts w:cs="Times New Roman"/>
              </w:rPr>
            </w:pPr>
            <w:r w:rsidRPr="00C70BBE">
              <w:rPr>
                <w:rFonts w:cs="Times New Roman"/>
              </w:rPr>
              <w:t>243,424</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238,973</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243,424</w:t>
            </w:r>
          </w:p>
        </w:tc>
        <w:tc>
          <w:tcPr>
            <w:tcW w:w="270" w:type="dxa"/>
          </w:tcPr>
          <w:p w:rsidR="00C70BBE" w:rsidRPr="00C70BBE" w:rsidRDefault="00C70BBE" w:rsidP="00C70BBE">
            <w:pPr>
              <w:tabs>
                <w:tab w:val="decimal" w:pos="954"/>
              </w:tabs>
              <w:spacing w:line="240" w:lineRule="auto"/>
              <w:ind w:lef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238,973</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Purchases of equipment</w:t>
            </w:r>
          </w:p>
        </w:tc>
        <w:tc>
          <w:tcPr>
            <w:tcW w:w="1152" w:type="dxa"/>
          </w:tcPr>
          <w:p w:rsidR="00C70BBE" w:rsidRPr="00C70BBE" w:rsidRDefault="00C70BBE" w:rsidP="00C70BBE">
            <w:pPr>
              <w:tabs>
                <w:tab w:val="decimal" w:pos="592"/>
              </w:tabs>
              <w:spacing w:line="240" w:lineRule="auto"/>
              <w:ind w:left="-123"/>
              <w:jc w:val="both"/>
              <w:rPr>
                <w:rFonts w:cs="Times New Roman"/>
              </w:rPr>
            </w:pPr>
            <w:r w:rsidRPr="00C70BBE">
              <w:rPr>
                <w:rFonts w:cs="Times New Roman"/>
              </w:rPr>
              <w:t>-</w:t>
            </w:r>
          </w:p>
        </w:tc>
        <w:tc>
          <w:tcPr>
            <w:tcW w:w="270" w:type="dxa"/>
          </w:tcPr>
          <w:p w:rsidR="00C70BBE" w:rsidRPr="00C70BBE" w:rsidRDefault="00C70BBE" w:rsidP="00C70BBE">
            <w:pPr>
              <w:tabs>
                <w:tab w:val="decimal" w:pos="682"/>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5,507</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592"/>
              </w:tabs>
              <w:spacing w:line="240" w:lineRule="auto"/>
              <w:jc w:val="both"/>
              <w:rPr>
                <w:rFonts w:cs="Times New Roman"/>
              </w:rPr>
            </w:pPr>
            <w:r w:rsidRPr="00C70BBE">
              <w:rPr>
                <w:rFonts w:cs="Times New Roman"/>
              </w:rPr>
              <w:t>-</w:t>
            </w:r>
          </w:p>
        </w:tc>
        <w:tc>
          <w:tcPr>
            <w:tcW w:w="270" w:type="dxa"/>
          </w:tcPr>
          <w:p w:rsidR="00C70BBE" w:rsidRPr="00C70BBE" w:rsidRDefault="00C70BBE" w:rsidP="00C70BBE">
            <w:pPr>
              <w:tabs>
                <w:tab w:val="decimal" w:pos="864"/>
              </w:tabs>
              <w:spacing w:line="240" w:lineRule="auto"/>
              <w:ind w:left="-108" w:righ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5,507</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Dividend income</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121,253</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79,807</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121,253</w:t>
            </w:r>
          </w:p>
        </w:tc>
        <w:tc>
          <w:tcPr>
            <w:tcW w:w="270" w:type="dxa"/>
          </w:tcPr>
          <w:p w:rsidR="00C70BBE" w:rsidRPr="00C70BBE" w:rsidRDefault="00C70BBE" w:rsidP="00C70BBE">
            <w:pPr>
              <w:tabs>
                <w:tab w:val="decimal" w:pos="864"/>
              </w:tabs>
              <w:spacing w:line="240" w:lineRule="auto"/>
              <w:ind w:left="-108" w:righ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79,807</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Interest income</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90</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62</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90</w:t>
            </w:r>
          </w:p>
        </w:tc>
        <w:tc>
          <w:tcPr>
            <w:tcW w:w="270" w:type="dxa"/>
          </w:tcPr>
          <w:p w:rsidR="00C70BBE" w:rsidRPr="00C70BBE" w:rsidRDefault="00C70BBE" w:rsidP="00C70BBE">
            <w:pPr>
              <w:tabs>
                <w:tab w:val="decimal" w:pos="864"/>
              </w:tabs>
              <w:spacing w:line="240" w:lineRule="auto"/>
              <w:ind w:left="-108" w:righ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62</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Other income</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135</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135</w:t>
            </w:r>
          </w:p>
        </w:tc>
        <w:tc>
          <w:tcPr>
            <w:tcW w:w="270" w:type="dxa"/>
          </w:tcPr>
          <w:p w:rsidR="00C70BBE" w:rsidRPr="00C70BBE" w:rsidRDefault="00C70BBE" w:rsidP="00C70BBE">
            <w:pPr>
              <w:tabs>
                <w:tab w:val="decimal" w:pos="864"/>
              </w:tabs>
              <w:spacing w:line="240" w:lineRule="auto"/>
              <w:ind w:left="-108" w:righ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Product warranty expense</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3,3</w:t>
            </w:r>
            <w:r w:rsidR="000F0710">
              <w:rPr>
                <w:rFonts w:cs="Times New Roman"/>
              </w:rPr>
              <w:t>34</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1,069</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0F0710" w:rsidP="00C70BBE">
            <w:pPr>
              <w:tabs>
                <w:tab w:val="decimal" w:pos="954"/>
              </w:tabs>
              <w:spacing w:line="240" w:lineRule="auto"/>
              <w:ind w:left="-108"/>
              <w:jc w:val="both"/>
              <w:rPr>
                <w:rFonts w:cs="Times New Roman"/>
              </w:rPr>
            </w:pPr>
            <w:r w:rsidRPr="00C70BBE">
              <w:rPr>
                <w:rFonts w:cs="Times New Roman"/>
              </w:rPr>
              <w:t>3,3</w:t>
            </w:r>
            <w:r>
              <w:rPr>
                <w:rFonts w:cs="Times New Roman"/>
              </w:rPr>
              <w:t>34</w:t>
            </w:r>
          </w:p>
        </w:tc>
        <w:tc>
          <w:tcPr>
            <w:tcW w:w="270" w:type="dxa"/>
          </w:tcPr>
          <w:p w:rsidR="00C70BBE" w:rsidRPr="00C70BBE" w:rsidRDefault="00C70BBE" w:rsidP="00C70BBE">
            <w:pPr>
              <w:tabs>
                <w:tab w:val="decimal" w:pos="864"/>
              </w:tabs>
              <w:spacing w:line="240" w:lineRule="auto"/>
              <w:ind w:left="-108" w:righ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1,069</w:t>
            </w:r>
          </w:p>
        </w:tc>
      </w:tr>
      <w:tr w:rsidR="00C70BBE" w:rsidRPr="00C70BBE" w:rsidTr="00C70BBE">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Distribution costs and administrative expenses</w:t>
            </w:r>
          </w:p>
        </w:tc>
        <w:tc>
          <w:tcPr>
            <w:tcW w:w="1152" w:type="dxa"/>
          </w:tcPr>
          <w:p w:rsidR="00C70BBE" w:rsidRPr="00C70BBE" w:rsidRDefault="00C70BBE" w:rsidP="00C70BBE">
            <w:pPr>
              <w:tabs>
                <w:tab w:val="decimal" w:pos="949"/>
              </w:tabs>
              <w:spacing w:line="240" w:lineRule="auto"/>
              <w:ind w:left="-123"/>
              <w:jc w:val="both"/>
              <w:rPr>
                <w:rFonts w:cs="Times New Roman"/>
              </w:rPr>
            </w:pPr>
            <w:r w:rsidRPr="00C70BBE">
              <w:rPr>
                <w:rFonts w:cs="Times New Roman"/>
              </w:rPr>
              <w:t>21,800</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21,465</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21,800</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21,465</w:t>
            </w:r>
          </w:p>
        </w:tc>
      </w:tr>
      <w:tr w:rsidR="00C70BBE" w:rsidRPr="00C70BBE" w:rsidTr="00704B06">
        <w:tc>
          <w:tcPr>
            <w:tcW w:w="4248" w:type="dxa"/>
          </w:tcPr>
          <w:p w:rsidR="00C70BBE" w:rsidRPr="00C70BBE" w:rsidRDefault="00C70BBE" w:rsidP="00704B06">
            <w:pPr>
              <w:tabs>
                <w:tab w:val="left" w:pos="540"/>
                <w:tab w:val="decimal" w:pos="9540"/>
              </w:tabs>
              <w:spacing w:line="240" w:lineRule="atLeast"/>
              <w:ind w:left="-126"/>
              <w:jc w:val="both"/>
              <w:rPr>
                <w:rFonts w:cs="Times New Roman"/>
                <w:b/>
                <w:bCs/>
                <w:i/>
                <w:iCs/>
              </w:rPr>
            </w:pPr>
          </w:p>
        </w:tc>
        <w:tc>
          <w:tcPr>
            <w:tcW w:w="2592" w:type="dxa"/>
            <w:gridSpan w:val="3"/>
          </w:tcPr>
          <w:p w:rsidR="00C70BBE" w:rsidRPr="00C70BBE" w:rsidRDefault="00C70BBE" w:rsidP="00704B06">
            <w:pPr>
              <w:spacing w:line="240" w:lineRule="atLeast"/>
              <w:ind w:left="-108" w:right="-18"/>
              <w:jc w:val="center"/>
              <w:rPr>
                <w:rFonts w:cs="Times New Roman"/>
                <w:b/>
                <w:bCs/>
              </w:rPr>
            </w:pPr>
            <w:r w:rsidRPr="00C70BBE">
              <w:rPr>
                <w:rFonts w:cs="Times New Roman"/>
                <w:b/>
                <w:bCs/>
              </w:rPr>
              <w:t>Financial statements</w:t>
            </w:r>
          </w:p>
        </w:tc>
        <w:tc>
          <w:tcPr>
            <w:tcW w:w="270" w:type="dxa"/>
          </w:tcPr>
          <w:p w:rsidR="00C70BBE" w:rsidRPr="00C70BBE" w:rsidRDefault="00C70BBE" w:rsidP="00704B06">
            <w:pPr>
              <w:spacing w:line="240" w:lineRule="atLeast"/>
              <w:ind w:left="-108" w:right="-18"/>
              <w:jc w:val="center"/>
              <w:rPr>
                <w:rFonts w:cs="Times New Roman"/>
                <w:b/>
                <w:bCs/>
              </w:rPr>
            </w:pPr>
          </w:p>
        </w:tc>
        <w:tc>
          <w:tcPr>
            <w:tcW w:w="2610" w:type="dxa"/>
            <w:gridSpan w:val="3"/>
          </w:tcPr>
          <w:p w:rsidR="00C70BBE" w:rsidRPr="00C70BBE" w:rsidRDefault="00C70BBE" w:rsidP="00704B06">
            <w:pPr>
              <w:spacing w:line="240" w:lineRule="atLeast"/>
              <w:ind w:left="-108" w:right="-18"/>
              <w:jc w:val="center"/>
              <w:rPr>
                <w:rFonts w:cs="Times New Roman"/>
                <w:b/>
                <w:bCs/>
              </w:rPr>
            </w:pPr>
          </w:p>
        </w:tc>
      </w:tr>
      <w:tr w:rsidR="00C70BBE" w:rsidRPr="00C70BBE" w:rsidTr="00704B06">
        <w:tc>
          <w:tcPr>
            <w:tcW w:w="4248" w:type="dxa"/>
          </w:tcPr>
          <w:p w:rsidR="00C70BBE" w:rsidRPr="00C70BBE" w:rsidRDefault="00C70BBE" w:rsidP="00704B06">
            <w:pPr>
              <w:tabs>
                <w:tab w:val="left" w:pos="540"/>
                <w:tab w:val="decimal" w:pos="9540"/>
              </w:tabs>
              <w:spacing w:line="240" w:lineRule="atLeast"/>
              <w:ind w:left="-126"/>
              <w:jc w:val="both"/>
              <w:rPr>
                <w:rFonts w:cs="Times New Roman"/>
                <w:b/>
                <w:bCs/>
                <w:i/>
                <w:iCs/>
              </w:rPr>
            </w:pPr>
          </w:p>
        </w:tc>
        <w:tc>
          <w:tcPr>
            <w:tcW w:w="2592" w:type="dxa"/>
            <w:gridSpan w:val="3"/>
          </w:tcPr>
          <w:p w:rsidR="00C70BBE" w:rsidRPr="00C70BBE" w:rsidRDefault="00C70BBE" w:rsidP="00704B06">
            <w:pPr>
              <w:spacing w:line="240" w:lineRule="atLeast"/>
              <w:ind w:left="-108" w:right="-18"/>
              <w:jc w:val="center"/>
              <w:rPr>
                <w:rFonts w:cs="Times New Roman"/>
                <w:b/>
                <w:bCs/>
              </w:rPr>
            </w:pPr>
            <w:r w:rsidRPr="00C70BBE">
              <w:rPr>
                <w:rFonts w:cs="Times New Roman"/>
                <w:b/>
                <w:bCs/>
              </w:rPr>
              <w:t>in which the equity</w:t>
            </w:r>
          </w:p>
        </w:tc>
        <w:tc>
          <w:tcPr>
            <w:tcW w:w="270" w:type="dxa"/>
          </w:tcPr>
          <w:p w:rsidR="00C70BBE" w:rsidRPr="00C70BBE" w:rsidRDefault="00C70BBE" w:rsidP="00704B06">
            <w:pPr>
              <w:spacing w:line="240" w:lineRule="atLeast"/>
              <w:ind w:left="-108" w:right="-18"/>
              <w:jc w:val="center"/>
              <w:rPr>
                <w:rFonts w:cs="Times New Roman"/>
                <w:b/>
                <w:bCs/>
              </w:rPr>
            </w:pPr>
          </w:p>
        </w:tc>
        <w:tc>
          <w:tcPr>
            <w:tcW w:w="2610" w:type="dxa"/>
            <w:gridSpan w:val="3"/>
          </w:tcPr>
          <w:p w:rsidR="00C70BBE" w:rsidRPr="00C70BBE" w:rsidRDefault="00C70BBE" w:rsidP="00704B06">
            <w:pPr>
              <w:spacing w:line="240" w:lineRule="atLeast"/>
              <w:ind w:left="-108" w:right="-18"/>
              <w:jc w:val="center"/>
              <w:rPr>
                <w:rFonts w:cs="Times New Roman"/>
                <w:b/>
                <w:bCs/>
              </w:rPr>
            </w:pPr>
            <w:r w:rsidRPr="00C70BBE">
              <w:rPr>
                <w:rFonts w:cs="Times New Roman"/>
                <w:b/>
                <w:bCs/>
              </w:rPr>
              <w:t>Separate financial</w:t>
            </w:r>
          </w:p>
        </w:tc>
      </w:tr>
      <w:tr w:rsidR="00C70BBE" w:rsidRPr="00C70BBE" w:rsidTr="00704B06">
        <w:tc>
          <w:tcPr>
            <w:tcW w:w="4248" w:type="dxa"/>
          </w:tcPr>
          <w:p w:rsidR="00C70BBE" w:rsidRPr="00C70BBE" w:rsidRDefault="00C70BBE" w:rsidP="00704B06">
            <w:pPr>
              <w:tabs>
                <w:tab w:val="left" w:pos="540"/>
                <w:tab w:val="decimal" w:pos="9540"/>
              </w:tabs>
              <w:spacing w:line="240" w:lineRule="atLeast"/>
              <w:ind w:left="-126"/>
              <w:jc w:val="both"/>
              <w:rPr>
                <w:rFonts w:cs="Times New Roman"/>
                <w:b/>
                <w:bCs/>
                <w:i/>
                <w:iCs/>
              </w:rPr>
            </w:pPr>
          </w:p>
        </w:tc>
        <w:tc>
          <w:tcPr>
            <w:tcW w:w="2592" w:type="dxa"/>
            <w:gridSpan w:val="3"/>
          </w:tcPr>
          <w:p w:rsidR="00C70BBE" w:rsidRPr="00C70BBE" w:rsidRDefault="00C70BBE" w:rsidP="00704B06">
            <w:pPr>
              <w:spacing w:line="240" w:lineRule="atLeast"/>
              <w:ind w:left="-108" w:right="-18"/>
              <w:jc w:val="center"/>
              <w:rPr>
                <w:rFonts w:cs="Times New Roman"/>
                <w:b/>
                <w:bCs/>
              </w:rPr>
            </w:pPr>
            <w:r w:rsidRPr="00C70BBE">
              <w:rPr>
                <w:rFonts w:cs="Times New Roman"/>
                <w:b/>
                <w:bCs/>
              </w:rPr>
              <w:t>method is applied</w:t>
            </w:r>
          </w:p>
        </w:tc>
        <w:tc>
          <w:tcPr>
            <w:tcW w:w="270" w:type="dxa"/>
          </w:tcPr>
          <w:p w:rsidR="00C70BBE" w:rsidRPr="00C70BBE" w:rsidRDefault="00C70BBE" w:rsidP="00704B06">
            <w:pPr>
              <w:spacing w:line="240" w:lineRule="atLeast"/>
              <w:ind w:left="-108" w:right="-18"/>
              <w:jc w:val="center"/>
              <w:rPr>
                <w:rFonts w:cs="Times New Roman"/>
                <w:b/>
                <w:bCs/>
              </w:rPr>
            </w:pPr>
          </w:p>
        </w:tc>
        <w:tc>
          <w:tcPr>
            <w:tcW w:w="2610" w:type="dxa"/>
            <w:gridSpan w:val="3"/>
          </w:tcPr>
          <w:p w:rsidR="00C70BBE" w:rsidRPr="00C70BBE" w:rsidRDefault="00C70BBE" w:rsidP="00704B06">
            <w:pPr>
              <w:spacing w:line="240" w:lineRule="atLeast"/>
              <w:ind w:left="-108" w:right="-18"/>
              <w:jc w:val="center"/>
              <w:rPr>
                <w:rFonts w:cs="Times New Roman"/>
                <w:b/>
                <w:bCs/>
              </w:rPr>
            </w:pPr>
            <w:r w:rsidRPr="00C70BBE">
              <w:rPr>
                <w:rFonts w:cs="Times New Roman"/>
                <w:b/>
                <w:bCs/>
              </w:rPr>
              <w:t>statements</w:t>
            </w:r>
          </w:p>
        </w:tc>
      </w:tr>
      <w:tr w:rsidR="00C70BBE" w:rsidRPr="00C70BBE" w:rsidTr="00704B06">
        <w:tc>
          <w:tcPr>
            <w:tcW w:w="4248" w:type="dxa"/>
          </w:tcPr>
          <w:p w:rsidR="00C70BBE" w:rsidRPr="00C70BBE" w:rsidRDefault="00C70BBE" w:rsidP="00704B06">
            <w:pPr>
              <w:tabs>
                <w:tab w:val="left" w:pos="540"/>
                <w:tab w:val="decimal" w:pos="9540"/>
              </w:tabs>
              <w:spacing w:line="240" w:lineRule="atLeast"/>
              <w:ind w:left="-126" w:firstLine="108"/>
              <w:jc w:val="both"/>
              <w:rPr>
                <w:rFonts w:cs="Times New Roman"/>
                <w:b/>
                <w:bCs/>
                <w:i/>
                <w:iCs/>
              </w:rPr>
            </w:pPr>
            <w:r w:rsidRPr="00C70BBE">
              <w:rPr>
                <w:rFonts w:cs="Times New Roman"/>
                <w:b/>
                <w:bCs/>
                <w:i/>
                <w:iCs/>
              </w:rPr>
              <w:t>Six-month period ended 30 September</w:t>
            </w:r>
          </w:p>
        </w:tc>
        <w:tc>
          <w:tcPr>
            <w:tcW w:w="1152" w:type="dxa"/>
          </w:tcPr>
          <w:p w:rsidR="00C70BBE" w:rsidRPr="00C70BBE" w:rsidRDefault="00C70BBE" w:rsidP="00704B06">
            <w:pPr>
              <w:pStyle w:val="acctmergecolhdg"/>
              <w:spacing w:line="240" w:lineRule="atLeast"/>
              <w:ind w:left="-97" w:right="-79"/>
              <w:rPr>
                <w:b w:val="0"/>
                <w:bCs/>
                <w:szCs w:val="22"/>
              </w:rPr>
            </w:pPr>
            <w:r w:rsidRPr="00C70BBE">
              <w:rPr>
                <w:b w:val="0"/>
                <w:bCs/>
                <w:szCs w:val="22"/>
              </w:rPr>
              <w:t>2019</w:t>
            </w:r>
          </w:p>
        </w:tc>
        <w:tc>
          <w:tcPr>
            <w:tcW w:w="270" w:type="dxa"/>
          </w:tcPr>
          <w:p w:rsidR="00C70BBE" w:rsidRPr="00C70BBE" w:rsidRDefault="00C70BBE" w:rsidP="00704B06">
            <w:pPr>
              <w:pStyle w:val="acctmergecolhdg"/>
              <w:spacing w:line="240" w:lineRule="atLeast"/>
              <w:ind w:left="-97" w:right="-79"/>
              <w:rPr>
                <w:b w:val="0"/>
                <w:bCs/>
                <w:szCs w:val="22"/>
              </w:rPr>
            </w:pPr>
          </w:p>
        </w:tc>
        <w:tc>
          <w:tcPr>
            <w:tcW w:w="1170" w:type="dxa"/>
          </w:tcPr>
          <w:p w:rsidR="00C70BBE" w:rsidRPr="00C70BBE" w:rsidRDefault="00C70BBE" w:rsidP="00704B06">
            <w:pPr>
              <w:pStyle w:val="acctmergecolhdg"/>
              <w:spacing w:line="240" w:lineRule="atLeast"/>
              <w:ind w:left="-97" w:right="-79"/>
              <w:rPr>
                <w:b w:val="0"/>
                <w:bCs/>
                <w:szCs w:val="22"/>
              </w:rPr>
            </w:pPr>
            <w:r w:rsidRPr="00C70BBE">
              <w:rPr>
                <w:b w:val="0"/>
                <w:bCs/>
                <w:szCs w:val="22"/>
              </w:rPr>
              <w:t>2018</w:t>
            </w:r>
          </w:p>
        </w:tc>
        <w:tc>
          <w:tcPr>
            <w:tcW w:w="270" w:type="dxa"/>
          </w:tcPr>
          <w:p w:rsidR="00C70BBE" w:rsidRPr="00C70BBE" w:rsidRDefault="00C70BBE" w:rsidP="00704B06">
            <w:pPr>
              <w:pStyle w:val="acctmergecolhdg"/>
              <w:spacing w:line="240" w:lineRule="atLeast"/>
              <w:ind w:left="-97" w:right="-79"/>
              <w:rPr>
                <w:b w:val="0"/>
                <w:bCs/>
                <w:szCs w:val="22"/>
              </w:rPr>
            </w:pPr>
          </w:p>
        </w:tc>
        <w:tc>
          <w:tcPr>
            <w:tcW w:w="1170" w:type="dxa"/>
          </w:tcPr>
          <w:p w:rsidR="00C70BBE" w:rsidRPr="00C70BBE" w:rsidRDefault="00C70BBE" w:rsidP="00704B06">
            <w:pPr>
              <w:pStyle w:val="acctmergecolhdg"/>
              <w:spacing w:line="240" w:lineRule="atLeast"/>
              <w:ind w:left="-97" w:right="-79"/>
              <w:rPr>
                <w:b w:val="0"/>
                <w:bCs/>
                <w:szCs w:val="22"/>
              </w:rPr>
            </w:pPr>
            <w:r w:rsidRPr="00C70BBE">
              <w:rPr>
                <w:b w:val="0"/>
                <w:bCs/>
                <w:szCs w:val="22"/>
              </w:rPr>
              <w:t>2019</w:t>
            </w:r>
          </w:p>
        </w:tc>
        <w:tc>
          <w:tcPr>
            <w:tcW w:w="270" w:type="dxa"/>
          </w:tcPr>
          <w:p w:rsidR="00C70BBE" w:rsidRPr="00C70BBE" w:rsidRDefault="00C70BBE" w:rsidP="00704B06">
            <w:pPr>
              <w:pStyle w:val="acctmergecolhdg"/>
              <w:spacing w:line="240" w:lineRule="atLeast"/>
              <w:ind w:left="-97" w:right="-79"/>
              <w:rPr>
                <w:b w:val="0"/>
                <w:bCs/>
                <w:szCs w:val="22"/>
              </w:rPr>
            </w:pPr>
          </w:p>
        </w:tc>
        <w:tc>
          <w:tcPr>
            <w:tcW w:w="1170" w:type="dxa"/>
          </w:tcPr>
          <w:p w:rsidR="00C70BBE" w:rsidRPr="00C70BBE" w:rsidRDefault="00C70BBE" w:rsidP="00704B06">
            <w:pPr>
              <w:pStyle w:val="acctmergecolhdg"/>
              <w:spacing w:line="240" w:lineRule="atLeast"/>
              <w:ind w:left="-97" w:right="-79"/>
              <w:rPr>
                <w:b w:val="0"/>
                <w:bCs/>
                <w:szCs w:val="22"/>
              </w:rPr>
            </w:pPr>
            <w:r w:rsidRPr="00C70BBE">
              <w:rPr>
                <w:b w:val="0"/>
                <w:bCs/>
                <w:szCs w:val="22"/>
              </w:rPr>
              <w:t>2018</w:t>
            </w:r>
          </w:p>
        </w:tc>
      </w:tr>
      <w:tr w:rsidR="00C70BBE" w:rsidRPr="00C70BBE" w:rsidTr="00704B06">
        <w:tc>
          <w:tcPr>
            <w:tcW w:w="4248" w:type="dxa"/>
          </w:tcPr>
          <w:p w:rsidR="00C70BBE" w:rsidRPr="00C70BBE" w:rsidRDefault="00C70BBE" w:rsidP="00704B06">
            <w:pPr>
              <w:tabs>
                <w:tab w:val="left" w:pos="540"/>
                <w:tab w:val="decimal" w:pos="9540"/>
              </w:tabs>
              <w:spacing w:line="240" w:lineRule="atLeast"/>
              <w:ind w:left="-126" w:firstLine="108"/>
              <w:jc w:val="both"/>
              <w:rPr>
                <w:rFonts w:cs="Times New Roman"/>
                <w:b/>
                <w:bCs/>
                <w:i/>
                <w:iCs/>
              </w:rPr>
            </w:pPr>
          </w:p>
        </w:tc>
        <w:tc>
          <w:tcPr>
            <w:tcW w:w="5472" w:type="dxa"/>
            <w:gridSpan w:val="7"/>
          </w:tcPr>
          <w:p w:rsidR="00C70BBE" w:rsidRPr="00C70BBE" w:rsidRDefault="00C70BBE" w:rsidP="00704B06">
            <w:pPr>
              <w:spacing w:line="240" w:lineRule="atLeast"/>
              <w:ind w:left="-108"/>
              <w:jc w:val="center"/>
              <w:rPr>
                <w:rFonts w:cs="Times New Roman"/>
                <w:i/>
                <w:iCs/>
              </w:rPr>
            </w:pPr>
            <w:r w:rsidRPr="00C70BBE">
              <w:rPr>
                <w:rFonts w:cs="Times New Roman"/>
                <w:i/>
                <w:iCs/>
              </w:rPr>
              <w:t>(in thousand Baht)</w:t>
            </w:r>
          </w:p>
        </w:tc>
      </w:tr>
      <w:tr w:rsidR="00C70BBE" w:rsidRPr="00C70BBE" w:rsidTr="00704B06">
        <w:tc>
          <w:tcPr>
            <w:tcW w:w="4248" w:type="dxa"/>
          </w:tcPr>
          <w:p w:rsidR="00C70BBE" w:rsidRPr="00C70BBE" w:rsidRDefault="00C70BBE" w:rsidP="00704B06">
            <w:pPr>
              <w:tabs>
                <w:tab w:val="left" w:pos="540"/>
                <w:tab w:val="decimal" w:pos="9540"/>
              </w:tabs>
              <w:spacing w:line="240" w:lineRule="atLeast"/>
              <w:ind w:left="-126" w:firstLine="108"/>
              <w:jc w:val="both"/>
              <w:rPr>
                <w:rFonts w:cs="Times New Roman"/>
                <w:b/>
                <w:bCs/>
              </w:rPr>
            </w:pPr>
            <w:r w:rsidRPr="00C70BBE">
              <w:rPr>
                <w:rFonts w:cs="Times New Roman"/>
                <w:b/>
                <w:bCs/>
              </w:rPr>
              <w:t>Parent</w:t>
            </w:r>
          </w:p>
        </w:tc>
        <w:tc>
          <w:tcPr>
            <w:tcW w:w="1152" w:type="dxa"/>
          </w:tcPr>
          <w:p w:rsidR="00C70BBE" w:rsidRPr="00C70BBE" w:rsidRDefault="00C70BBE" w:rsidP="00704B06">
            <w:pPr>
              <w:tabs>
                <w:tab w:val="decimal" w:pos="837"/>
                <w:tab w:val="decimal" w:pos="9540"/>
              </w:tabs>
              <w:spacing w:line="240" w:lineRule="atLeast"/>
              <w:ind w:left="-108" w:right="-108"/>
              <w:jc w:val="both"/>
              <w:rPr>
                <w:rFonts w:cs="Times New Roman"/>
              </w:rPr>
            </w:pPr>
          </w:p>
        </w:tc>
        <w:tc>
          <w:tcPr>
            <w:tcW w:w="270" w:type="dxa"/>
          </w:tcPr>
          <w:p w:rsidR="00C70BBE" w:rsidRPr="00C70BBE" w:rsidRDefault="00C70BBE" w:rsidP="00704B06">
            <w:pPr>
              <w:tabs>
                <w:tab w:val="decimal" w:pos="837"/>
                <w:tab w:val="decimal" w:pos="9540"/>
              </w:tabs>
              <w:spacing w:line="240" w:lineRule="atLeast"/>
              <w:ind w:left="-108" w:right="-108"/>
              <w:jc w:val="both"/>
              <w:rPr>
                <w:rFonts w:cs="Times New Roman"/>
              </w:rPr>
            </w:pPr>
          </w:p>
        </w:tc>
        <w:tc>
          <w:tcPr>
            <w:tcW w:w="1170" w:type="dxa"/>
          </w:tcPr>
          <w:p w:rsidR="00C70BBE" w:rsidRPr="00C70BBE" w:rsidRDefault="00C70BBE" w:rsidP="00704B06">
            <w:pPr>
              <w:tabs>
                <w:tab w:val="decimal" w:pos="837"/>
                <w:tab w:val="decimal" w:pos="9540"/>
              </w:tabs>
              <w:spacing w:line="240" w:lineRule="atLeast"/>
              <w:ind w:left="-108" w:right="-108"/>
              <w:jc w:val="both"/>
              <w:rPr>
                <w:rFonts w:cs="Times New Roman"/>
              </w:rPr>
            </w:pPr>
          </w:p>
        </w:tc>
        <w:tc>
          <w:tcPr>
            <w:tcW w:w="270" w:type="dxa"/>
          </w:tcPr>
          <w:p w:rsidR="00C70BBE" w:rsidRPr="00C70BBE" w:rsidRDefault="00C70BBE" w:rsidP="00704B06">
            <w:pPr>
              <w:tabs>
                <w:tab w:val="decimal" w:pos="837"/>
                <w:tab w:val="decimal" w:pos="9540"/>
              </w:tabs>
              <w:spacing w:line="240" w:lineRule="atLeast"/>
              <w:ind w:left="-108" w:right="-108"/>
              <w:jc w:val="both"/>
              <w:rPr>
                <w:rFonts w:cs="Times New Roman"/>
              </w:rPr>
            </w:pPr>
          </w:p>
        </w:tc>
        <w:tc>
          <w:tcPr>
            <w:tcW w:w="1170" w:type="dxa"/>
          </w:tcPr>
          <w:p w:rsidR="00C70BBE" w:rsidRPr="00C70BBE" w:rsidRDefault="00C70BBE" w:rsidP="00704B06">
            <w:pPr>
              <w:tabs>
                <w:tab w:val="decimal" w:pos="837"/>
                <w:tab w:val="decimal" w:pos="9540"/>
              </w:tabs>
              <w:spacing w:line="240" w:lineRule="atLeast"/>
              <w:ind w:right="-108"/>
              <w:jc w:val="both"/>
              <w:rPr>
                <w:rFonts w:cs="Times New Roman"/>
              </w:rPr>
            </w:pPr>
          </w:p>
        </w:tc>
        <w:tc>
          <w:tcPr>
            <w:tcW w:w="270" w:type="dxa"/>
          </w:tcPr>
          <w:p w:rsidR="00C70BBE" w:rsidRPr="00C70BBE" w:rsidRDefault="00C70BBE" w:rsidP="00704B06">
            <w:pPr>
              <w:tabs>
                <w:tab w:val="decimal" w:pos="837"/>
                <w:tab w:val="decimal" w:pos="9540"/>
              </w:tabs>
              <w:spacing w:line="240" w:lineRule="atLeast"/>
              <w:ind w:left="-108" w:right="-108"/>
              <w:jc w:val="both"/>
              <w:rPr>
                <w:rFonts w:cs="Times New Roman"/>
              </w:rPr>
            </w:pPr>
          </w:p>
        </w:tc>
        <w:tc>
          <w:tcPr>
            <w:tcW w:w="1170" w:type="dxa"/>
          </w:tcPr>
          <w:p w:rsidR="00C70BBE" w:rsidRPr="00C70BBE" w:rsidRDefault="00C70BBE" w:rsidP="00704B06">
            <w:pPr>
              <w:tabs>
                <w:tab w:val="decimal" w:pos="837"/>
                <w:tab w:val="decimal" w:pos="9540"/>
              </w:tabs>
              <w:spacing w:line="240" w:lineRule="atLeast"/>
              <w:ind w:left="-108" w:right="-108"/>
              <w:jc w:val="both"/>
              <w:rPr>
                <w:rFonts w:cs="Times New Roman"/>
              </w:rPr>
            </w:pP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Revenue from sale of goods</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1,647,202</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1,654,497</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1,647,202</w:t>
            </w:r>
          </w:p>
        </w:tc>
        <w:tc>
          <w:tcPr>
            <w:tcW w:w="270" w:type="dxa"/>
          </w:tcPr>
          <w:p w:rsidR="00C70BBE" w:rsidRPr="00C70BBE" w:rsidRDefault="00C70BBE" w:rsidP="00C70BBE">
            <w:pPr>
              <w:tabs>
                <w:tab w:val="decimal" w:pos="867"/>
              </w:tabs>
              <w:spacing w:line="240" w:lineRule="auto"/>
              <w:ind w:left="-108"/>
              <w:jc w:val="both"/>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1,654,497</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Other income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17</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18</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17</w:t>
            </w:r>
          </w:p>
        </w:tc>
        <w:tc>
          <w:tcPr>
            <w:tcW w:w="270" w:type="dxa"/>
          </w:tcPr>
          <w:p w:rsidR="00C70BBE" w:rsidRPr="00C70BBE" w:rsidRDefault="00C70BBE" w:rsidP="00C70BBE">
            <w:pPr>
              <w:tabs>
                <w:tab w:val="decimal" w:pos="867"/>
              </w:tabs>
              <w:spacing w:line="240" w:lineRule="auto"/>
              <w:ind w:left="-108"/>
              <w:jc w:val="both"/>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18</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Royalty fee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84,398</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89,776</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84,398</w:t>
            </w:r>
          </w:p>
        </w:tc>
        <w:tc>
          <w:tcPr>
            <w:tcW w:w="270" w:type="dxa"/>
          </w:tcPr>
          <w:p w:rsidR="00C70BBE" w:rsidRPr="00C70BBE" w:rsidRDefault="00C70BBE" w:rsidP="00C70BBE">
            <w:pPr>
              <w:tabs>
                <w:tab w:val="decimal" w:pos="867"/>
              </w:tabs>
              <w:spacing w:line="240" w:lineRule="auto"/>
              <w:ind w:left="-108"/>
              <w:jc w:val="both"/>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89,776</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Product development fee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134,8</w:t>
            </w:r>
            <w:r w:rsidR="000F0710">
              <w:rPr>
                <w:rFonts w:cs="Times New Roman"/>
              </w:rPr>
              <w:t>4</w:t>
            </w:r>
            <w:r w:rsidRPr="00C70BBE">
              <w:rPr>
                <w:rFonts w:cs="Times New Roman"/>
              </w:rPr>
              <w:t>0</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145,048</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0F0710" w:rsidP="00C70BBE">
            <w:pPr>
              <w:tabs>
                <w:tab w:val="decimal" w:pos="954"/>
              </w:tabs>
              <w:spacing w:line="240" w:lineRule="auto"/>
              <w:ind w:left="-108"/>
              <w:jc w:val="both"/>
              <w:rPr>
                <w:rFonts w:cs="Times New Roman"/>
              </w:rPr>
            </w:pPr>
            <w:r w:rsidRPr="00C70BBE">
              <w:rPr>
                <w:rFonts w:cs="Times New Roman"/>
              </w:rPr>
              <w:t>134,8</w:t>
            </w:r>
            <w:r>
              <w:rPr>
                <w:rFonts w:cs="Times New Roman"/>
              </w:rPr>
              <w:t>4</w:t>
            </w:r>
            <w:r w:rsidRPr="00C70BBE">
              <w:rPr>
                <w:rFonts w:cs="Times New Roman"/>
              </w:rPr>
              <w:t>0</w:t>
            </w:r>
          </w:p>
        </w:tc>
        <w:tc>
          <w:tcPr>
            <w:tcW w:w="270" w:type="dxa"/>
          </w:tcPr>
          <w:p w:rsidR="00C70BBE" w:rsidRPr="00C70BBE" w:rsidRDefault="00C70BBE" w:rsidP="00C70BBE">
            <w:pPr>
              <w:tabs>
                <w:tab w:val="decimal" w:pos="867"/>
              </w:tabs>
              <w:spacing w:line="240" w:lineRule="auto"/>
              <w:ind w:left="-108"/>
              <w:jc w:val="both"/>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145,048</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Product warranty expense</w:t>
            </w:r>
          </w:p>
        </w:tc>
        <w:tc>
          <w:tcPr>
            <w:tcW w:w="1152" w:type="dxa"/>
          </w:tcPr>
          <w:p w:rsidR="00C70BBE" w:rsidRPr="00C70BBE" w:rsidRDefault="00C70BBE" w:rsidP="00C70BBE">
            <w:pPr>
              <w:tabs>
                <w:tab w:val="decimal" w:pos="949"/>
              </w:tabs>
              <w:spacing w:line="240" w:lineRule="auto"/>
              <w:jc w:val="both"/>
              <w:rPr>
                <w:rFonts w:cs="Times New Roman"/>
                <w:cs/>
              </w:rPr>
            </w:pPr>
            <w:r w:rsidRPr="00C70BBE">
              <w:rPr>
                <w:rFonts w:cs="Times New Roman"/>
              </w:rPr>
              <w:t>29,096</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cs/>
              </w:rPr>
            </w:pPr>
            <w:r w:rsidRPr="00C70BBE">
              <w:rPr>
                <w:rFonts w:cs="Times New Roman"/>
              </w:rPr>
              <w:t>38,896</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29,096</w:t>
            </w:r>
          </w:p>
        </w:tc>
        <w:tc>
          <w:tcPr>
            <w:tcW w:w="270" w:type="dxa"/>
          </w:tcPr>
          <w:p w:rsidR="00C70BBE" w:rsidRPr="00C70BBE" w:rsidRDefault="00C70BBE" w:rsidP="00C70BBE">
            <w:pPr>
              <w:tabs>
                <w:tab w:val="decimal" w:pos="867"/>
              </w:tabs>
              <w:spacing w:line="240" w:lineRule="auto"/>
              <w:ind w:left="-108"/>
              <w:jc w:val="both"/>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38,896</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Technical assistance fee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8,632</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7,237</w:t>
            </w:r>
          </w:p>
        </w:tc>
        <w:tc>
          <w:tcPr>
            <w:tcW w:w="270" w:type="dxa"/>
          </w:tcPr>
          <w:p w:rsidR="00C70BBE" w:rsidRPr="00C70BBE" w:rsidRDefault="00C70BBE" w:rsidP="00C70BBE">
            <w:pPr>
              <w:tabs>
                <w:tab w:val="decimal" w:pos="867"/>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8,632</w:t>
            </w:r>
          </w:p>
        </w:tc>
        <w:tc>
          <w:tcPr>
            <w:tcW w:w="270" w:type="dxa"/>
          </w:tcPr>
          <w:p w:rsidR="00C70BBE" w:rsidRPr="00C70BBE" w:rsidRDefault="00C70BBE" w:rsidP="00C70BBE">
            <w:pPr>
              <w:tabs>
                <w:tab w:val="decimal" w:pos="867"/>
              </w:tabs>
              <w:spacing w:line="240" w:lineRule="auto"/>
              <w:ind w:left="-108"/>
              <w:jc w:val="both"/>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7,237</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Distribution costs and administrative expenses</w:t>
            </w:r>
          </w:p>
        </w:tc>
        <w:tc>
          <w:tcPr>
            <w:tcW w:w="1152" w:type="dxa"/>
          </w:tcPr>
          <w:p w:rsidR="00C70BBE" w:rsidRPr="00C70BBE" w:rsidRDefault="00C70BBE" w:rsidP="00C70BBE">
            <w:pPr>
              <w:tabs>
                <w:tab w:val="decimal" w:pos="949"/>
              </w:tabs>
              <w:spacing w:line="240" w:lineRule="auto"/>
              <w:jc w:val="both"/>
              <w:rPr>
                <w:rFonts w:cs="Times New Roman"/>
                <w:cs/>
              </w:rPr>
            </w:pPr>
            <w:r w:rsidRPr="00C70BBE">
              <w:rPr>
                <w:rFonts w:cs="Times New Roman"/>
              </w:rPr>
              <w:t>6,220</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cs/>
              </w:rPr>
            </w:pPr>
            <w:r w:rsidRPr="00C70BBE">
              <w:rPr>
                <w:rFonts w:cs="Times New Roman"/>
              </w:rPr>
              <w:t>7,354</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6,220</w:t>
            </w:r>
          </w:p>
        </w:tc>
        <w:tc>
          <w:tcPr>
            <w:tcW w:w="270" w:type="dxa"/>
          </w:tcPr>
          <w:p w:rsidR="00C70BBE" w:rsidRPr="00C70BBE" w:rsidRDefault="00C70BBE" w:rsidP="00C70BBE">
            <w:pPr>
              <w:tabs>
                <w:tab w:val="decimal" w:pos="867"/>
              </w:tabs>
              <w:spacing w:line="240" w:lineRule="auto"/>
              <w:ind w:left="-108"/>
              <w:jc w:val="both"/>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7,354</w:t>
            </w:r>
          </w:p>
        </w:tc>
      </w:tr>
      <w:tr w:rsidR="00C70BBE" w:rsidRPr="00C70BBE" w:rsidTr="00704B06">
        <w:tc>
          <w:tcPr>
            <w:tcW w:w="4248" w:type="dxa"/>
          </w:tcPr>
          <w:p w:rsidR="00C70BBE" w:rsidRPr="00C70BBE" w:rsidRDefault="00C70BBE" w:rsidP="00704B06">
            <w:pPr>
              <w:tabs>
                <w:tab w:val="left" w:pos="900"/>
                <w:tab w:val="decimal" w:pos="9540"/>
              </w:tabs>
              <w:spacing w:line="240" w:lineRule="atLeast"/>
              <w:ind w:left="-126" w:firstLine="108"/>
              <w:jc w:val="both"/>
              <w:rPr>
                <w:rFonts w:cs="Times New Roman"/>
                <w:lang w:val="en-US"/>
              </w:rPr>
            </w:pPr>
          </w:p>
        </w:tc>
        <w:tc>
          <w:tcPr>
            <w:tcW w:w="1152" w:type="dxa"/>
          </w:tcPr>
          <w:p w:rsidR="00C70BBE" w:rsidRPr="00C70BBE" w:rsidRDefault="00C70BBE" w:rsidP="00704B06">
            <w:pPr>
              <w:tabs>
                <w:tab w:val="decimal" w:pos="864"/>
              </w:tabs>
              <w:spacing w:line="240" w:lineRule="atLeast"/>
              <w:ind w:left="-123"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r>
      <w:tr w:rsidR="00C70BBE" w:rsidRPr="00C70BBE" w:rsidTr="00704B06">
        <w:tc>
          <w:tcPr>
            <w:tcW w:w="4248" w:type="dxa"/>
          </w:tcPr>
          <w:p w:rsidR="00C70BBE" w:rsidRPr="00C70BBE" w:rsidRDefault="00C70BBE" w:rsidP="00704B06">
            <w:pPr>
              <w:tabs>
                <w:tab w:val="left" w:pos="900"/>
                <w:tab w:val="decimal" w:pos="9540"/>
              </w:tabs>
              <w:spacing w:line="240" w:lineRule="atLeast"/>
              <w:ind w:left="-126" w:firstLine="108"/>
              <w:jc w:val="both"/>
              <w:rPr>
                <w:rFonts w:cs="Times New Roman"/>
                <w:b/>
                <w:bCs/>
                <w:lang w:val="en-US"/>
              </w:rPr>
            </w:pPr>
            <w:r w:rsidRPr="00C70BBE">
              <w:rPr>
                <w:rFonts w:cs="Times New Roman"/>
                <w:b/>
                <w:bCs/>
                <w:lang w:val="en-US"/>
              </w:rPr>
              <w:t>Associate</w:t>
            </w:r>
          </w:p>
        </w:tc>
        <w:tc>
          <w:tcPr>
            <w:tcW w:w="1152" w:type="dxa"/>
          </w:tcPr>
          <w:p w:rsidR="00C70BBE" w:rsidRPr="00C70BBE" w:rsidRDefault="00C70BBE" w:rsidP="00704B06">
            <w:pPr>
              <w:tabs>
                <w:tab w:val="decimal" w:pos="864"/>
              </w:tabs>
              <w:spacing w:line="240" w:lineRule="atLeast"/>
              <w:ind w:left="-123"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r>
      <w:tr w:rsidR="00C70BBE" w:rsidRPr="00C70BBE" w:rsidTr="00704B06">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Revenue from sale of goods</w:t>
            </w:r>
          </w:p>
        </w:tc>
        <w:tc>
          <w:tcPr>
            <w:tcW w:w="1152" w:type="dxa"/>
          </w:tcPr>
          <w:p w:rsidR="00C70BBE" w:rsidRPr="00C70BBE" w:rsidRDefault="00C70BBE" w:rsidP="00C70BBE">
            <w:pPr>
              <w:tabs>
                <w:tab w:val="decimal" w:pos="949"/>
              </w:tabs>
              <w:spacing w:line="240" w:lineRule="auto"/>
              <w:jc w:val="both"/>
              <w:rPr>
                <w:rFonts w:cs="Times New Roman"/>
                <w:cs/>
              </w:rPr>
            </w:pPr>
            <w:r w:rsidRPr="00C70BBE">
              <w:rPr>
                <w:rFonts w:cs="Times New Roman"/>
              </w:rPr>
              <w:t>45</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78</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45</w:t>
            </w:r>
          </w:p>
        </w:tc>
        <w:tc>
          <w:tcPr>
            <w:tcW w:w="270" w:type="dxa"/>
          </w:tcPr>
          <w:p w:rsidR="00C70BBE" w:rsidRPr="00C70BBE" w:rsidRDefault="00C70BBE" w:rsidP="00C70BBE">
            <w:pPr>
              <w:tabs>
                <w:tab w:val="decimal" w:pos="972"/>
              </w:tabs>
              <w:spacing w:line="240" w:lineRule="auto"/>
              <w:ind w:left="-108"/>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78</w:t>
            </w:r>
          </w:p>
        </w:tc>
      </w:tr>
      <w:tr w:rsidR="00C70BBE" w:rsidRPr="00C70BBE" w:rsidTr="00704B06">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Rental income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8,589</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8,588</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8,589</w:t>
            </w:r>
          </w:p>
        </w:tc>
        <w:tc>
          <w:tcPr>
            <w:tcW w:w="270" w:type="dxa"/>
          </w:tcPr>
          <w:p w:rsidR="00C70BBE" w:rsidRPr="00C70BBE" w:rsidRDefault="00C70BBE" w:rsidP="00C70BBE">
            <w:pPr>
              <w:tabs>
                <w:tab w:val="decimal" w:pos="972"/>
              </w:tabs>
              <w:spacing w:line="240" w:lineRule="auto"/>
              <w:ind w:left="-108"/>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8,588</w:t>
            </w:r>
          </w:p>
        </w:tc>
      </w:tr>
      <w:tr w:rsidR="00C70BBE" w:rsidRPr="00C70BBE" w:rsidTr="00704B06">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Dividend income</w:t>
            </w:r>
          </w:p>
        </w:tc>
        <w:tc>
          <w:tcPr>
            <w:tcW w:w="1152" w:type="dxa"/>
          </w:tcPr>
          <w:p w:rsidR="00C70BBE" w:rsidRPr="00C70BBE" w:rsidRDefault="00C70BBE" w:rsidP="00C70BBE">
            <w:pPr>
              <w:tabs>
                <w:tab w:val="decimal" w:pos="592"/>
              </w:tabs>
              <w:spacing w:line="240" w:lineRule="auto"/>
              <w:jc w:val="both"/>
              <w:rPr>
                <w:rFonts w:cs="Times New Roman"/>
              </w:rPr>
            </w:pPr>
            <w:r w:rsidRPr="00C70BBE">
              <w:rPr>
                <w:rFonts w:cs="Times New Roman"/>
              </w:rPr>
              <w:t>-</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592"/>
              </w:tabs>
              <w:spacing w:line="240" w:lineRule="auto"/>
              <w:jc w:val="both"/>
              <w:rPr>
                <w:rFonts w:cs="Times New Roman"/>
              </w:rPr>
            </w:pPr>
            <w:r w:rsidRPr="00C70BBE">
              <w:rPr>
                <w:rFonts w:cs="Times New Roman"/>
              </w:rPr>
              <w:t>-</w:t>
            </w:r>
          </w:p>
        </w:tc>
        <w:tc>
          <w:tcPr>
            <w:tcW w:w="270" w:type="dxa"/>
          </w:tcPr>
          <w:p w:rsidR="00C70BBE" w:rsidRPr="00C70BBE" w:rsidRDefault="00C70BBE" w:rsidP="00C70BBE">
            <w:pPr>
              <w:tabs>
                <w:tab w:val="decimal" w:pos="97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180</w:t>
            </w:r>
          </w:p>
        </w:tc>
        <w:tc>
          <w:tcPr>
            <w:tcW w:w="270" w:type="dxa"/>
          </w:tcPr>
          <w:p w:rsidR="00C70BBE" w:rsidRPr="00C70BBE" w:rsidRDefault="00C70BBE" w:rsidP="00C70BBE">
            <w:pPr>
              <w:tabs>
                <w:tab w:val="decimal" w:pos="972"/>
              </w:tabs>
              <w:spacing w:line="240" w:lineRule="auto"/>
              <w:ind w:left="-108"/>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510</w:t>
            </w:r>
          </w:p>
        </w:tc>
      </w:tr>
      <w:tr w:rsidR="00C70BBE" w:rsidRPr="00C70BBE" w:rsidTr="00704B06">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Other income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294</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337</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294</w:t>
            </w:r>
          </w:p>
        </w:tc>
        <w:tc>
          <w:tcPr>
            <w:tcW w:w="270" w:type="dxa"/>
          </w:tcPr>
          <w:p w:rsidR="00C70BBE" w:rsidRPr="00C70BBE" w:rsidRDefault="00C70BBE" w:rsidP="00C70BBE">
            <w:pPr>
              <w:tabs>
                <w:tab w:val="decimal" w:pos="972"/>
              </w:tabs>
              <w:spacing w:line="240" w:lineRule="auto"/>
              <w:ind w:lef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337</w:t>
            </w:r>
          </w:p>
        </w:tc>
      </w:tr>
      <w:tr w:rsidR="00C70BBE" w:rsidRPr="00C70BBE" w:rsidTr="00704B06">
        <w:tc>
          <w:tcPr>
            <w:tcW w:w="4248" w:type="dxa"/>
          </w:tcPr>
          <w:p w:rsidR="00C70BBE" w:rsidRPr="00C70BBE" w:rsidRDefault="00C70BBE" w:rsidP="00C70BBE">
            <w:pPr>
              <w:tabs>
                <w:tab w:val="left" w:pos="900"/>
                <w:tab w:val="decimal" w:pos="9540"/>
              </w:tabs>
              <w:spacing w:line="240" w:lineRule="atLeast"/>
              <w:jc w:val="both"/>
              <w:rPr>
                <w:rFonts w:cs="Times New Roman"/>
                <w:lang w:val="en-US"/>
              </w:rPr>
            </w:pPr>
            <w:r w:rsidRPr="00C70BBE">
              <w:rPr>
                <w:rFonts w:cs="Times New Roman"/>
                <w:lang w:val="en-US"/>
              </w:rPr>
              <w:t>Inventory management service fee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36,204</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39,235</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36,204</w:t>
            </w:r>
          </w:p>
        </w:tc>
        <w:tc>
          <w:tcPr>
            <w:tcW w:w="270" w:type="dxa"/>
          </w:tcPr>
          <w:p w:rsidR="00C70BBE" w:rsidRPr="00C70BBE" w:rsidRDefault="00C70BBE" w:rsidP="00C70BBE">
            <w:pPr>
              <w:tabs>
                <w:tab w:val="decimal" w:pos="972"/>
              </w:tabs>
              <w:spacing w:line="240" w:lineRule="auto"/>
              <w:ind w:lef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39,235</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Distribution costs and administrative expenses</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3,262</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3,152</w:t>
            </w:r>
          </w:p>
        </w:tc>
        <w:tc>
          <w:tcPr>
            <w:tcW w:w="270" w:type="dxa"/>
          </w:tcPr>
          <w:p w:rsidR="00C70BBE" w:rsidRPr="00C70BBE" w:rsidRDefault="00C70BBE" w:rsidP="00C70BBE">
            <w:pPr>
              <w:tabs>
                <w:tab w:val="decimal" w:pos="882"/>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3,262</w:t>
            </w:r>
          </w:p>
        </w:tc>
        <w:tc>
          <w:tcPr>
            <w:tcW w:w="270" w:type="dxa"/>
          </w:tcPr>
          <w:p w:rsidR="00C70BBE" w:rsidRPr="00C70BBE" w:rsidRDefault="00C70BBE" w:rsidP="00C70BBE">
            <w:pPr>
              <w:tabs>
                <w:tab w:val="decimal" w:pos="972"/>
              </w:tabs>
              <w:spacing w:line="240" w:lineRule="auto"/>
              <w:ind w:lef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3,152</w:t>
            </w:r>
          </w:p>
        </w:tc>
      </w:tr>
      <w:tr w:rsidR="00C70BBE" w:rsidRPr="00C70BBE" w:rsidTr="00704B06">
        <w:tc>
          <w:tcPr>
            <w:tcW w:w="4248" w:type="dxa"/>
          </w:tcPr>
          <w:p w:rsidR="00C70BBE" w:rsidRPr="00C70BBE" w:rsidRDefault="00C70BBE" w:rsidP="00704B06">
            <w:pPr>
              <w:tabs>
                <w:tab w:val="left" w:pos="900"/>
                <w:tab w:val="decimal" w:pos="9540"/>
              </w:tabs>
              <w:spacing w:line="240" w:lineRule="atLeast"/>
              <w:jc w:val="both"/>
              <w:rPr>
                <w:rFonts w:cs="Times New Roman"/>
                <w:lang w:val="en-US"/>
              </w:rPr>
            </w:pPr>
          </w:p>
        </w:tc>
        <w:tc>
          <w:tcPr>
            <w:tcW w:w="1152" w:type="dxa"/>
          </w:tcPr>
          <w:p w:rsidR="00C70BBE" w:rsidRPr="00C70BBE" w:rsidRDefault="00C70BBE" w:rsidP="00704B06">
            <w:pPr>
              <w:tabs>
                <w:tab w:val="decimal" w:pos="864"/>
              </w:tabs>
              <w:spacing w:line="240" w:lineRule="atLeast"/>
              <w:ind w:left="-123" w:right="-108"/>
              <w:rPr>
                <w:rFonts w:cs="Times New Roman"/>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612"/>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612"/>
              </w:tabs>
              <w:spacing w:line="240" w:lineRule="atLeast"/>
              <w:ind w:left="-108" w:right="-108"/>
              <w:rPr>
                <w:rFonts w:cs="Times New Roman"/>
                <w:lang w:val="en-US"/>
              </w:rPr>
            </w:pPr>
          </w:p>
        </w:tc>
      </w:tr>
      <w:tr w:rsidR="00C70BBE" w:rsidRPr="00C70BBE" w:rsidTr="00704B06">
        <w:tc>
          <w:tcPr>
            <w:tcW w:w="4248" w:type="dxa"/>
          </w:tcPr>
          <w:p w:rsidR="00C70BBE" w:rsidRPr="00C70BBE" w:rsidRDefault="00C70BBE" w:rsidP="00704B06">
            <w:pPr>
              <w:tabs>
                <w:tab w:val="left" w:pos="900"/>
                <w:tab w:val="decimal" w:pos="9540"/>
              </w:tabs>
              <w:spacing w:line="240" w:lineRule="atLeast"/>
              <w:ind w:left="-126" w:firstLine="108"/>
              <w:jc w:val="both"/>
              <w:rPr>
                <w:rFonts w:cs="Times New Roman"/>
                <w:b/>
                <w:bCs/>
                <w:lang w:val="en-US"/>
              </w:rPr>
            </w:pPr>
            <w:r w:rsidRPr="00C70BBE">
              <w:rPr>
                <w:rFonts w:cs="Times New Roman"/>
                <w:b/>
                <w:bCs/>
                <w:lang w:val="en-US"/>
              </w:rPr>
              <w:t>Key management personnel</w:t>
            </w:r>
          </w:p>
        </w:tc>
        <w:tc>
          <w:tcPr>
            <w:tcW w:w="1152" w:type="dxa"/>
          </w:tcPr>
          <w:p w:rsidR="00C70BBE" w:rsidRPr="00C70BBE" w:rsidRDefault="00C70BBE" w:rsidP="00704B06">
            <w:pPr>
              <w:tabs>
                <w:tab w:val="decimal" w:pos="864"/>
              </w:tabs>
              <w:spacing w:line="240" w:lineRule="atLeast"/>
              <w:ind w:left="-123"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r>
      <w:tr w:rsidR="00C70BBE" w:rsidRPr="00C70BBE" w:rsidTr="00704B06">
        <w:tc>
          <w:tcPr>
            <w:tcW w:w="4248" w:type="dxa"/>
          </w:tcPr>
          <w:p w:rsidR="00C70BBE" w:rsidRPr="00C70BBE" w:rsidRDefault="00C70BBE" w:rsidP="00704B06">
            <w:pPr>
              <w:tabs>
                <w:tab w:val="left" w:pos="900"/>
                <w:tab w:val="decimal" w:pos="9540"/>
              </w:tabs>
              <w:spacing w:line="240" w:lineRule="atLeast"/>
              <w:ind w:left="-126" w:firstLine="108"/>
              <w:jc w:val="both"/>
              <w:rPr>
                <w:rFonts w:cs="Times New Roman"/>
                <w:lang w:val="en-US"/>
              </w:rPr>
            </w:pPr>
            <w:r w:rsidRPr="00C70BBE">
              <w:rPr>
                <w:rFonts w:cs="Times New Roman"/>
                <w:lang w:val="en-US"/>
              </w:rPr>
              <w:t>Key management personnel compensation</w:t>
            </w:r>
          </w:p>
        </w:tc>
        <w:tc>
          <w:tcPr>
            <w:tcW w:w="1152" w:type="dxa"/>
          </w:tcPr>
          <w:p w:rsidR="00C70BBE" w:rsidRPr="00C70BBE" w:rsidRDefault="00C70BBE" w:rsidP="00704B06">
            <w:pPr>
              <w:tabs>
                <w:tab w:val="decimal" w:pos="864"/>
              </w:tabs>
              <w:spacing w:line="240" w:lineRule="atLeast"/>
              <w:ind w:left="-123"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Short-term employee benefits</w:t>
            </w:r>
          </w:p>
        </w:tc>
        <w:tc>
          <w:tcPr>
            <w:tcW w:w="1152" w:type="dxa"/>
          </w:tcPr>
          <w:p w:rsidR="00C70BBE" w:rsidRPr="00C70BBE" w:rsidRDefault="00C70BBE" w:rsidP="00C70BBE">
            <w:pPr>
              <w:tabs>
                <w:tab w:val="decimal" w:pos="949"/>
              </w:tabs>
              <w:spacing w:line="240" w:lineRule="auto"/>
              <w:jc w:val="both"/>
              <w:rPr>
                <w:rFonts w:cs="Times New Roman"/>
                <w:cs/>
              </w:rPr>
            </w:pPr>
            <w:r w:rsidRPr="00C70BBE">
              <w:rPr>
                <w:rFonts w:cs="Times New Roman"/>
              </w:rPr>
              <w:t>43,038</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cs/>
              </w:rPr>
            </w:pPr>
            <w:r w:rsidRPr="00C70BBE">
              <w:rPr>
                <w:rFonts w:cs="Times New Roman"/>
              </w:rPr>
              <w:t>41,707</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43,038</w:t>
            </w:r>
          </w:p>
        </w:tc>
        <w:tc>
          <w:tcPr>
            <w:tcW w:w="270" w:type="dxa"/>
          </w:tcPr>
          <w:p w:rsidR="00C70BBE" w:rsidRPr="00C70BBE" w:rsidRDefault="00C70BBE" w:rsidP="00C70BBE">
            <w:pPr>
              <w:tabs>
                <w:tab w:val="decimal" w:pos="1062"/>
              </w:tabs>
              <w:spacing w:line="240" w:lineRule="auto"/>
              <w:ind w:lef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41,707</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Post-employment benefits</w:t>
            </w:r>
          </w:p>
        </w:tc>
        <w:tc>
          <w:tcPr>
            <w:tcW w:w="1152" w:type="dxa"/>
          </w:tcPr>
          <w:p w:rsidR="00C70BBE" w:rsidRPr="00C70BBE" w:rsidRDefault="00C70BBE" w:rsidP="00C70BBE">
            <w:pPr>
              <w:tabs>
                <w:tab w:val="decimal" w:pos="949"/>
              </w:tabs>
              <w:spacing w:line="240" w:lineRule="auto"/>
              <w:jc w:val="both"/>
              <w:rPr>
                <w:rFonts w:cs="Times New Roman"/>
                <w:cs/>
              </w:rPr>
            </w:pPr>
            <w:r w:rsidRPr="00C70BBE">
              <w:rPr>
                <w:rFonts w:cs="Times New Roman"/>
              </w:rPr>
              <w:t>811</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cs/>
              </w:rPr>
            </w:pPr>
            <w:r w:rsidRPr="00C70BBE">
              <w:rPr>
                <w:rFonts w:cs="Times New Roman"/>
              </w:rPr>
              <w:t>522</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811</w:t>
            </w:r>
          </w:p>
        </w:tc>
        <w:tc>
          <w:tcPr>
            <w:tcW w:w="270" w:type="dxa"/>
          </w:tcPr>
          <w:p w:rsidR="00C70BBE" w:rsidRPr="00C70BBE" w:rsidRDefault="00C70BBE" w:rsidP="00C70BBE">
            <w:pPr>
              <w:tabs>
                <w:tab w:val="decimal" w:pos="1062"/>
              </w:tabs>
              <w:spacing w:line="240" w:lineRule="auto"/>
              <w:ind w:lef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522</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Other long-term benefits</w:t>
            </w:r>
          </w:p>
        </w:tc>
        <w:tc>
          <w:tcPr>
            <w:tcW w:w="1152" w:type="dxa"/>
            <w:tcBorders>
              <w:bottom w:val="single" w:sz="4" w:space="0" w:color="auto"/>
            </w:tcBorders>
          </w:tcPr>
          <w:p w:rsidR="00C70BBE" w:rsidRPr="00C70BBE" w:rsidRDefault="00C70BBE" w:rsidP="00C70BBE">
            <w:pPr>
              <w:tabs>
                <w:tab w:val="decimal" w:pos="949"/>
              </w:tabs>
              <w:spacing w:line="240" w:lineRule="auto"/>
              <w:jc w:val="both"/>
              <w:rPr>
                <w:rFonts w:cs="Times New Roman"/>
              </w:rPr>
            </w:pPr>
            <w:r w:rsidRPr="00C70BBE">
              <w:rPr>
                <w:rFonts w:cs="Times New Roman"/>
              </w:rPr>
              <w:t>7</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Borders>
              <w:bottom w:val="single" w:sz="4" w:space="0" w:color="auto"/>
            </w:tcBorders>
          </w:tcPr>
          <w:p w:rsidR="00C70BBE" w:rsidRPr="00C70BBE" w:rsidRDefault="00C70BBE" w:rsidP="00C70BBE">
            <w:pPr>
              <w:tabs>
                <w:tab w:val="decimal" w:pos="1022"/>
              </w:tabs>
              <w:spacing w:line="240" w:lineRule="auto"/>
              <w:jc w:val="both"/>
              <w:rPr>
                <w:rFonts w:cs="Times New Roman"/>
              </w:rPr>
            </w:pPr>
            <w:r w:rsidRPr="00C70BBE">
              <w:rPr>
                <w:rFonts w:cs="Times New Roman"/>
              </w:rPr>
              <w:t>4</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Borders>
              <w:bottom w:val="single" w:sz="4" w:space="0" w:color="auto"/>
            </w:tcBorders>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7</w:t>
            </w:r>
          </w:p>
        </w:tc>
        <w:tc>
          <w:tcPr>
            <w:tcW w:w="270" w:type="dxa"/>
          </w:tcPr>
          <w:p w:rsidR="00C70BBE" w:rsidRPr="00C70BBE" w:rsidRDefault="00C70BBE" w:rsidP="00C70BBE">
            <w:pPr>
              <w:tabs>
                <w:tab w:val="decimal" w:pos="1062"/>
              </w:tabs>
              <w:spacing w:line="240" w:lineRule="auto"/>
              <w:ind w:left="-108"/>
              <w:rPr>
                <w:rFonts w:cs="Times New Roman"/>
                <w:cs/>
                <w:lang w:val="th-TH"/>
              </w:rPr>
            </w:pPr>
          </w:p>
        </w:tc>
        <w:tc>
          <w:tcPr>
            <w:tcW w:w="1170" w:type="dxa"/>
            <w:tcBorders>
              <w:bottom w:val="single" w:sz="4" w:space="0" w:color="auto"/>
            </w:tcBorders>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4</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Total key management personnel</w:t>
            </w:r>
          </w:p>
          <w:p w:rsidR="00C70BBE" w:rsidRPr="00C70BBE" w:rsidRDefault="00C70BBE" w:rsidP="00C70BBE">
            <w:pPr>
              <w:tabs>
                <w:tab w:val="left" w:pos="327"/>
                <w:tab w:val="left" w:pos="900"/>
                <w:tab w:val="decimal" w:pos="9540"/>
              </w:tabs>
              <w:spacing w:line="240" w:lineRule="atLeast"/>
              <w:ind w:left="-126" w:firstLine="108"/>
              <w:jc w:val="both"/>
              <w:rPr>
                <w:rFonts w:cs="Times New Roman"/>
                <w:lang w:val="en-US"/>
              </w:rPr>
            </w:pPr>
            <w:r w:rsidRPr="00C70BBE">
              <w:rPr>
                <w:rFonts w:cs="Times New Roman"/>
                <w:lang w:val="en-US"/>
              </w:rPr>
              <w:t xml:space="preserve">      compensation</w:t>
            </w:r>
          </w:p>
        </w:tc>
        <w:tc>
          <w:tcPr>
            <w:tcW w:w="1152" w:type="dxa"/>
            <w:tcBorders>
              <w:top w:val="single" w:sz="4" w:space="0" w:color="auto"/>
              <w:bottom w:val="double" w:sz="4" w:space="0" w:color="auto"/>
            </w:tcBorders>
          </w:tcPr>
          <w:p w:rsidR="00C70BBE" w:rsidRDefault="00C70BBE" w:rsidP="00C70BBE">
            <w:pPr>
              <w:tabs>
                <w:tab w:val="decimal" w:pos="949"/>
              </w:tabs>
              <w:spacing w:line="240" w:lineRule="auto"/>
              <w:jc w:val="both"/>
              <w:rPr>
                <w:rFonts w:cs="Times New Roman"/>
              </w:rPr>
            </w:pPr>
          </w:p>
          <w:p w:rsidR="00C70BBE" w:rsidRPr="00C70BBE" w:rsidRDefault="00C70BBE" w:rsidP="00C70BBE">
            <w:pPr>
              <w:tabs>
                <w:tab w:val="decimal" w:pos="949"/>
              </w:tabs>
              <w:spacing w:line="240" w:lineRule="auto"/>
              <w:jc w:val="both"/>
              <w:rPr>
                <w:rFonts w:cs="Times New Roman"/>
                <w:cs/>
              </w:rPr>
            </w:pPr>
            <w:r w:rsidRPr="00C70BBE">
              <w:rPr>
                <w:rFonts w:cs="Times New Roman"/>
              </w:rPr>
              <w:t>43,856</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rsidR="00C70BBE" w:rsidRDefault="00C70BBE" w:rsidP="00C70BBE">
            <w:pPr>
              <w:tabs>
                <w:tab w:val="decimal" w:pos="1022"/>
              </w:tabs>
              <w:spacing w:line="240" w:lineRule="auto"/>
              <w:jc w:val="both"/>
              <w:rPr>
                <w:rFonts w:cs="Times New Roman"/>
              </w:rPr>
            </w:pPr>
          </w:p>
          <w:p w:rsidR="00C70BBE" w:rsidRPr="00C70BBE" w:rsidRDefault="00C70BBE" w:rsidP="00C70BBE">
            <w:pPr>
              <w:tabs>
                <w:tab w:val="decimal" w:pos="1022"/>
              </w:tabs>
              <w:spacing w:line="240" w:lineRule="auto"/>
              <w:jc w:val="both"/>
              <w:rPr>
                <w:rFonts w:cs="Times New Roman"/>
                <w:cs/>
              </w:rPr>
            </w:pPr>
            <w:r w:rsidRPr="00C70BBE">
              <w:rPr>
                <w:rFonts w:cs="Times New Roman"/>
              </w:rPr>
              <w:t>42,233</w:t>
            </w:r>
          </w:p>
        </w:tc>
        <w:tc>
          <w:tcPr>
            <w:tcW w:w="270" w:type="dxa"/>
          </w:tcPr>
          <w:p w:rsidR="00C70BBE" w:rsidRPr="00C70BBE" w:rsidRDefault="00C70BBE" w:rsidP="00C70BBE">
            <w:pPr>
              <w:tabs>
                <w:tab w:val="decimal" w:pos="1062"/>
              </w:tabs>
              <w:spacing w:line="240" w:lineRule="auto"/>
              <w:ind w:left="-108"/>
              <w:jc w:val="both"/>
              <w:rPr>
                <w:rFonts w:cs="Times New Roman"/>
                <w:cs/>
              </w:rPr>
            </w:pPr>
          </w:p>
        </w:tc>
        <w:tc>
          <w:tcPr>
            <w:tcW w:w="1170" w:type="dxa"/>
            <w:tcBorders>
              <w:top w:val="single" w:sz="4" w:space="0" w:color="auto"/>
              <w:bottom w:val="double" w:sz="4" w:space="0" w:color="auto"/>
            </w:tcBorders>
          </w:tcPr>
          <w:p w:rsidR="00C70BBE" w:rsidRDefault="00C70BBE" w:rsidP="00C70BBE">
            <w:pPr>
              <w:tabs>
                <w:tab w:val="decimal" w:pos="954"/>
              </w:tabs>
              <w:spacing w:line="240" w:lineRule="auto"/>
              <w:ind w:left="-108"/>
              <w:jc w:val="both"/>
              <w:rPr>
                <w:rFonts w:cs="Times New Roman"/>
              </w:rPr>
            </w:pPr>
          </w:p>
          <w:p w:rsidR="00C70BBE" w:rsidRPr="00C70BBE" w:rsidRDefault="00C70BBE" w:rsidP="00C70BBE">
            <w:pPr>
              <w:tabs>
                <w:tab w:val="decimal" w:pos="954"/>
              </w:tabs>
              <w:spacing w:line="240" w:lineRule="auto"/>
              <w:ind w:left="-108"/>
              <w:jc w:val="both"/>
              <w:rPr>
                <w:rFonts w:cs="Times New Roman"/>
                <w:cs/>
              </w:rPr>
            </w:pPr>
            <w:r w:rsidRPr="00C70BBE">
              <w:rPr>
                <w:rFonts w:cs="Times New Roman"/>
              </w:rPr>
              <w:t>43,856</w:t>
            </w:r>
          </w:p>
        </w:tc>
        <w:tc>
          <w:tcPr>
            <w:tcW w:w="270" w:type="dxa"/>
          </w:tcPr>
          <w:p w:rsidR="00C70BBE" w:rsidRPr="00C70BBE" w:rsidRDefault="00C70BBE" w:rsidP="00C70BBE">
            <w:pPr>
              <w:tabs>
                <w:tab w:val="decimal" w:pos="1062"/>
              </w:tabs>
              <w:spacing w:line="240" w:lineRule="auto"/>
              <w:ind w:left="-108"/>
              <w:rPr>
                <w:rFonts w:cs="Times New Roman"/>
                <w:cs/>
                <w:lang w:val="th-TH"/>
              </w:rPr>
            </w:pPr>
          </w:p>
        </w:tc>
        <w:tc>
          <w:tcPr>
            <w:tcW w:w="1170" w:type="dxa"/>
            <w:tcBorders>
              <w:top w:val="single" w:sz="4" w:space="0" w:color="auto"/>
              <w:bottom w:val="double" w:sz="4" w:space="0" w:color="auto"/>
            </w:tcBorders>
          </w:tcPr>
          <w:p w:rsidR="00C70BBE" w:rsidRDefault="00C70BBE" w:rsidP="00C70BBE">
            <w:pPr>
              <w:tabs>
                <w:tab w:val="decimal" w:pos="954"/>
              </w:tabs>
              <w:spacing w:line="240" w:lineRule="auto"/>
              <w:ind w:left="-108"/>
              <w:jc w:val="both"/>
              <w:rPr>
                <w:rFonts w:cs="Times New Roman"/>
              </w:rPr>
            </w:pPr>
          </w:p>
          <w:p w:rsidR="00C70BBE" w:rsidRPr="00C70BBE" w:rsidRDefault="00C70BBE" w:rsidP="00C70BBE">
            <w:pPr>
              <w:tabs>
                <w:tab w:val="decimal" w:pos="954"/>
              </w:tabs>
              <w:spacing w:line="240" w:lineRule="auto"/>
              <w:ind w:left="-108"/>
              <w:jc w:val="both"/>
              <w:rPr>
                <w:rFonts w:cs="Times New Roman"/>
                <w:cs/>
              </w:rPr>
            </w:pPr>
            <w:r w:rsidRPr="00C70BBE">
              <w:rPr>
                <w:rFonts w:cs="Times New Roman"/>
              </w:rPr>
              <w:t>42,233</w:t>
            </w:r>
          </w:p>
        </w:tc>
      </w:tr>
      <w:tr w:rsidR="00C70BBE" w:rsidRPr="00C70BBE" w:rsidTr="00704B06">
        <w:tc>
          <w:tcPr>
            <w:tcW w:w="4248" w:type="dxa"/>
          </w:tcPr>
          <w:p w:rsidR="00C70BBE" w:rsidRPr="00C70BBE" w:rsidRDefault="00C70BBE" w:rsidP="00704B06">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rsidR="00C70BBE" w:rsidRPr="00C70BBE" w:rsidRDefault="00C70BBE" w:rsidP="00704B06">
            <w:pPr>
              <w:tabs>
                <w:tab w:val="decimal" w:pos="864"/>
              </w:tabs>
              <w:spacing w:line="240" w:lineRule="atLeast"/>
              <w:ind w:left="-123"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Borders>
              <w:top w:val="double" w:sz="4" w:space="0" w:color="auto"/>
            </w:tcBorders>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Borders>
              <w:top w:val="double" w:sz="4" w:space="0" w:color="auto"/>
            </w:tcBorders>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Borders>
              <w:top w:val="double" w:sz="4" w:space="0" w:color="auto"/>
            </w:tcBorders>
          </w:tcPr>
          <w:p w:rsidR="00C70BBE" w:rsidRPr="00C70BBE" w:rsidRDefault="00C70BBE" w:rsidP="00704B06">
            <w:pPr>
              <w:tabs>
                <w:tab w:val="decimal" w:pos="864"/>
              </w:tabs>
              <w:spacing w:line="240" w:lineRule="atLeast"/>
              <w:ind w:left="-108" w:right="-108"/>
              <w:rPr>
                <w:rFonts w:cs="Times New Roman"/>
                <w:lang w:val="en-US"/>
              </w:rPr>
            </w:pPr>
          </w:p>
        </w:tc>
      </w:tr>
      <w:tr w:rsidR="00C70BBE" w:rsidRPr="00C70BBE" w:rsidTr="00704B06">
        <w:tc>
          <w:tcPr>
            <w:tcW w:w="4248" w:type="dxa"/>
          </w:tcPr>
          <w:p w:rsidR="00C70BBE" w:rsidRPr="00C70BBE" w:rsidRDefault="00C70BBE" w:rsidP="00704B06">
            <w:pPr>
              <w:tabs>
                <w:tab w:val="left" w:pos="900"/>
                <w:tab w:val="decimal" w:pos="9540"/>
              </w:tabs>
              <w:spacing w:line="240" w:lineRule="atLeast"/>
              <w:ind w:left="-126" w:firstLine="108"/>
              <w:jc w:val="both"/>
              <w:rPr>
                <w:rFonts w:cs="Times New Roman"/>
                <w:b/>
                <w:bCs/>
                <w:lang w:val="en-US"/>
              </w:rPr>
            </w:pPr>
            <w:r w:rsidRPr="00C70BBE">
              <w:rPr>
                <w:rFonts w:cs="Times New Roman"/>
                <w:b/>
                <w:bCs/>
                <w:lang w:val="en-US"/>
              </w:rPr>
              <w:t>Other related parties</w:t>
            </w:r>
          </w:p>
        </w:tc>
        <w:tc>
          <w:tcPr>
            <w:tcW w:w="1152" w:type="dxa"/>
          </w:tcPr>
          <w:p w:rsidR="00C70BBE" w:rsidRPr="00C70BBE" w:rsidRDefault="00C70BBE" w:rsidP="00704B06">
            <w:pPr>
              <w:tabs>
                <w:tab w:val="decimal" w:pos="864"/>
              </w:tabs>
              <w:spacing w:line="240" w:lineRule="atLeast"/>
              <w:ind w:left="-123"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c>
          <w:tcPr>
            <w:tcW w:w="270" w:type="dxa"/>
          </w:tcPr>
          <w:p w:rsidR="00C70BBE" w:rsidRPr="00C70BBE" w:rsidRDefault="00C70BBE" w:rsidP="00704B06">
            <w:pPr>
              <w:tabs>
                <w:tab w:val="decimal" w:pos="864"/>
              </w:tabs>
              <w:spacing w:line="240" w:lineRule="atLeast"/>
              <w:ind w:left="-108" w:right="-108"/>
              <w:rPr>
                <w:rFonts w:cs="Times New Roman"/>
              </w:rPr>
            </w:pPr>
          </w:p>
        </w:tc>
        <w:tc>
          <w:tcPr>
            <w:tcW w:w="1170" w:type="dxa"/>
          </w:tcPr>
          <w:p w:rsidR="00C70BBE" w:rsidRPr="00C70BBE" w:rsidRDefault="00C70BBE" w:rsidP="00704B06">
            <w:pPr>
              <w:tabs>
                <w:tab w:val="decimal" w:pos="864"/>
              </w:tabs>
              <w:spacing w:line="240" w:lineRule="atLeast"/>
              <w:ind w:left="-108" w:right="-108"/>
              <w:rPr>
                <w:rFonts w:cs="Times New Roman"/>
                <w:cs/>
                <w:lang w:val="en-US"/>
              </w:rPr>
            </w:pP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Revenue from sale of goods</w:t>
            </w:r>
          </w:p>
        </w:tc>
        <w:tc>
          <w:tcPr>
            <w:tcW w:w="1152" w:type="dxa"/>
          </w:tcPr>
          <w:p w:rsidR="00C70BBE" w:rsidRPr="00C70BBE" w:rsidRDefault="00C70BBE" w:rsidP="00C70BBE">
            <w:pPr>
              <w:tabs>
                <w:tab w:val="decimal" w:pos="954"/>
              </w:tabs>
              <w:spacing w:line="240" w:lineRule="auto"/>
              <w:jc w:val="both"/>
              <w:rPr>
                <w:rFonts w:cs="Times New Roman"/>
              </w:rPr>
            </w:pPr>
            <w:r w:rsidRPr="00C70BBE">
              <w:rPr>
                <w:rFonts w:cs="Times New Roman"/>
              </w:rPr>
              <w:t>2,22</w:t>
            </w:r>
            <w:r w:rsidR="000F0710">
              <w:rPr>
                <w:rFonts w:cs="Times New Roman"/>
              </w:rPr>
              <w:t>7</w:t>
            </w:r>
            <w:r w:rsidRPr="00C70BBE">
              <w:rPr>
                <w:rFonts w:cs="Times New Roman"/>
              </w:rPr>
              <w:t>,</w:t>
            </w:r>
            <w:r w:rsidR="000F0710">
              <w:rPr>
                <w:rFonts w:cs="Times New Roman"/>
              </w:rPr>
              <w:t>161</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2,366,610</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0F0710" w:rsidP="00C70BBE">
            <w:pPr>
              <w:tabs>
                <w:tab w:val="decimal" w:pos="954"/>
              </w:tabs>
              <w:spacing w:line="240" w:lineRule="auto"/>
              <w:ind w:left="-108"/>
              <w:jc w:val="both"/>
              <w:rPr>
                <w:rFonts w:cs="Times New Roman"/>
              </w:rPr>
            </w:pPr>
            <w:r w:rsidRPr="00C70BBE">
              <w:rPr>
                <w:rFonts w:cs="Times New Roman"/>
              </w:rPr>
              <w:t>2,22</w:t>
            </w:r>
            <w:r>
              <w:rPr>
                <w:rFonts w:cs="Times New Roman"/>
              </w:rPr>
              <w:t>7</w:t>
            </w:r>
            <w:r w:rsidRPr="00C70BBE">
              <w:rPr>
                <w:rFonts w:cs="Times New Roman"/>
              </w:rPr>
              <w:t>,</w:t>
            </w:r>
            <w:r>
              <w:rPr>
                <w:rFonts w:cs="Times New Roman"/>
              </w:rPr>
              <w:t>161</w:t>
            </w:r>
          </w:p>
        </w:tc>
        <w:tc>
          <w:tcPr>
            <w:tcW w:w="270" w:type="dxa"/>
          </w:tcPr>
          <w:p w:rsidR="00C70BBE" w:rsidRPr="00C70BBE" w:rsidRDefault="00C70BBE" w:rsidP="00C70BBE">
            <w:pPr>
              <w:tabs>
                <w:tab w:val="decimal" w:pos="954"/>
              </w:tabs>
              <w:spacing w:line="240" w:lineRule="auto"/>
              <w:ind w:lef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2,366,610</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Purchases of raw material</w:t>
            </w:r>
          </w:p>
        </w:tc>
        <w:tc>
          <w:tcPr>
            <w:tcW w:w="1152" w:type="dxa"/>
          </w:tcPr>
          <w:p w:rsidR="00C70BBE" w:rsidRPr="00C70BBE" w:rsidRDefault="00C70BBE" w:rsidP="00C70BBE">
            <w:pPr>
              <w:tabs>
                <w:tab w:val="decimal" w:pos="954"/>
              </w:tabs>
              <w:spacing w:line="240" w:lineRule="auto"/>
              <w:jc w:val="both"/>
              <w:rPr>
                <w:rFonts w:cs="Times New Roman"/>
                <w:cs/>
              </w:rPr>
            </w:pPr>
            <w:r w:rsidRPr="00C70BBE">
              <w:rPr>
                <w:rFonts w:cs="Times New Roman"/>
              </w:rPr>
              <w:t>489,957</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cs/>
              </w:rPr>
            </w:pPr>
            <w:r w:rsidRPr="00C70BBE">
              <w:rPr>
                <w:rFonts w:cs="Times New Roman"/>
              </w:rPr>
              <w:t>508,549</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489,957</w:t>
            </w:r>
          </w:p>
        </w:tc>
        <w:tc>
          <w:tcPr>
            <w:tcW w:w="270" w:type="dxa"/>
          </w:tcPr>
          <w:p w:rsidR="00C70BBE" w:rsidRPr="00C70BBE" w:rsidRDefault="00C70BBE" w:rsidP="00C70BBE">
            <w:pPr>
              <w:tabs>
                <w:tab w:val="decimal" w:pos="954"/>
              </w:tabs>
              <w:spacing w:line="240" w:lineRule="auto"/>
              <w:ind w:lef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cs/>
              </w:rPr>
            </w:pPr>
            <w:r w:rsidRPr="00C70BBE">
              <w:rPr>
                <w:rFonts w:cs="Times New Roman"/>
              </w:rPr>
              <w:t>508,549</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Purchases of equipment</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4,422</w:t>
            </w:r>
          </w:p>
        </w:tc>
        <w:tc>
          <w:tcPr>
            <w:tcW w:w="270" w:type="dxa"/>
          </w:tcPr>
          <w:p w:rsidR="00C70BBE" w:rsidRPr="00C70BBE" w:rsidRDefault="00C70BBE" w:rsidP="00C70BBE">
            <w:pPr>
              <w:tabs>
                <w:tab w:val="decimal" w:pos="682"/>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6,555</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4,422</w:t>
            </w:r>
          </w:p>
        </w:tc>
        <w:tc>
          <w:tcPr>
            <w:tcW w:w="270" w:type="dxa"/>
          </w:tcPr>
          <w:p w:rsidR="00C70BBE" w:rsidRPr="00C70BBE" w:rsidRDefault="00C70BBE" w:rsidP="00C70BBE">
            <w:pPr>
              <w:tabs>
                <w:tab w:val="decimal" w:pos="864"/>
              </w:tabs>
              <w:spacing w:line="240" w:lineRule="auto"/>
              <w:ind w:left="-108" w:righ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6,555</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Dividend income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121,253</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80,265</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121,253</w:t>
            </w:r>
          </w:p>
        </w:tc>
        <w:tc>
          <w:tcPr>
            <w:tcW w:w="270" w:type="dxa"/>
          </w:tcPr>
          <w:p w:rsidR="00C70BBE" w:rsidRPr="00C70BBE" w:rsidRDefault="00C70BBE" w:rsidP="00C70BBE">
            <w:pPr>
              <w:tabs>
                <w:tab w:val="decimal" w:pos="864"/>
              </w:tabs>
              <w:spacing w:line="240" w:lineRule="auto"/>
              <w:ind w:left="-108" w:righ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80,265</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Interest income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160</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109</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160</w:t>
            </w:r>
          </w:p>
        </w:tc>
        <w:tc>
          <w:tcPr>
            <w:tcW w:w="270" w:type="dxa"/>
          </w:tcPr>
          <w:p w:rsidR="00C70BBE" w:rsidRPr="00C70BBE" w:rsidRDefault="00C70BBE" w:rsidP="00C70BBE">
            <w:pPr>
              <w:tabs>
                <w:tab w:val="decimal" w:pos="864"/>
              </w:tabs>
              <w:spacing w:line="240" w:lineRule="auto"/>
              <w:ind w:left="-108" w:right="-108"/>
              <w:rPr>
                <w:rFonts w:cs="Times New Roman"/>
                <w:cs/>
                <w:lang w:val="th-TH"/>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109</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Other income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234</w:t>
            </w:r>
          </w:p>
        </w:tc>
        <w:tc>
          <w:tcPr>
            <w:tcW w:w="270" w:type="dxa"/>
          </w:tcPr>
          <w:p w:rsidR="00C70BBE" w:rsidRPr="00C70BBE" w:rsidRDefault="00C70BBE" w:rsidP="00C70BBE">
            <w:pPr>
              <w:tabs>
                <w:tab w:val="decimal" w:pos="954"/>
              </w:tabs>
              <w:spacing w:line="240" w:lineRule="auto"/>
              <w:ind w:left="-108"/>
              <w:jc w:val="both"/>
              <w:rPr>
                <w:rFonts w:cs="Times New Roman"/>
                <w:cs/>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315</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234</w:t>
            </w:r>
          </w:p>
        </w:tc>
        <w:tc>
          <w:tcPr>
            <w:tcW w:w="270" w:type="dxa"/>
          </w:tcPr>
          <w:p w:rsidR="00C70BBE" w:rsidRPr="00C70BBE" w:rsidRDefault="00C70BBE" w:rsidP="00C70BBE">
            <w:pPr>
              <w:tabs>
                <w:tab w:val="decimal" w:pos="864"/>
              </w:tabs>
              <w:spacing w:line="240" w:lineRule="auto"/>
              <w:ind w:left="-108" w:right="-108"/>
              <w:jc w:val="both"/>
              <w:rPr>
                <w:rFonts w:cs="Times New Roman"/>
                <w:cs/>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315</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Product warranty expense</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5,7</w:t>
            </w:r>
            <w:r w:rsidR="000F0710">
              <w:rPr>
                <w:rFonts w:cs="Times New Roman"/>
              </w:rPr>
              <w:t>69</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1,243</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0F0710" w:rsidP="00C70BBE">
            <w:pPr>
              <w:tabs>
                <w:tab w:val="decimal" w:pos="954"/>
              </w:tabs>
              <w:spacing w:line="240" w:lineRule="auto"/>
              <w:ind w:left="-108"/>
              <w:jc w:val="both"/>
              <w:rPr>
                <w:rFonts w:cs="Times New Roman"/>
              </w:rPr>
            </w:pPr>
            <w:r w:rsidRPr="00C70BBE">
              <w:rPr>
                <w:rFonts w:cs="Times New Roman"/>
              </w:rPr>
              <w:t>5,7</w:t>
            </w:r>
            <w:r>
              <w:rPr>
                <w:rFonts w:cs="Times New Roman"/>
              </w:rPr>
              <w:t>69</w:t>
            </w:r>
          </w:p>
        </w:tc>
        <w:tc>
          <w:tcPr>
            <w:tcW w:w="270" w:type="dxa"/>
          </w:tcPr>
          <w:p w:rsidR="00C70BBE" w:rsidRPr="00C70BBE" w:rsidRDefault="00C70BBE" w:rsidP="00C70BBE">
            <w:pPr>
              <w:tabs>
                <w:tab w:val="decimal" w:pos="864"/>
              </w:tabs>
              <w:spacing w:line="240" w:lineRule="auto"/>
              <w:ind w:left="-108" w:righ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1,243</w:t>
            </w:r>
          </w:p>
        </w:tc>
      </w:tr>
      <w:tr w:rsidR="00C70BBE" w:rsidRPr="00C70BBE" w:rsidTr="00704B06">
        <w:tc>
          <w:tcPr>
            <w:tcW w:w="4248" w:type="dxa"/>
          </w:tcPr>
          <w:p w:rsidR="00C70BBE" w:rsidRPr="00C70BBE" w:rsidRDefault="00C70BBE" w:rsidP="00C70BBE">
            <w:pPr>
              <w:tabs>
                <w:tab w:val="left" w:pos="900"/>
                <w:tab w:val="decimal" w:pos="9540"/>
              </w:tabs>
              <w:spacing w:line="240" w:lineRule="atLeast"/>
              <w:ind w:left="-126" w:firstLine="108"/>
              <w:jc w:val="both"/>
              <w:rPr>
                <w:rFonts w:cs="Times New Roman"/>
                <w:lang w:val="en-US"/>
              </w:rPr>
            </w:pPr>
            <w:r w:rsidRPr="00C70BBE">
              <w:rPr>
                <w:rFonts w:cs="Times New Roman"/>
                <w:lang w:val="en-US"/>
              </w:rPr>
              <w:t>Distribution costs and administrative expenses</w:t>
            </w:r>
          </w:p>
        </w:tc>
        <w:tc>
          <w:tcPr>
            <w:tcW w:w="1152" w:type="dxa"/>
          </w:tcPr>
          <w:p w:rsidR="00C70BBE" w:rsidRPr="00C70BBE" w:rsidRDefault="00C70BBE" w:rsidP="00C70BBE">
            <w:pPr>
              <w:tabs>
                <w:tab w:val="decimal" w:pos="949"/>
              </w:tabs>
              <w:spacing w:line="240" w:lineRule="auto"/>
              <w:jc w:val="both"/>
              <w:rPr>
                <w:rFonts w:cs="Times New Roman"/>
              </w:rPr>
            </w:pPr>
            <w:r w:rsidRPr="00C70BBE">
              <w:rPr>
                <w:rFonts w:cs="Times New Roman"/>
              </w:rPr>
              <w:t>31,588</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1022"/>
              </w:tabs>
              <w:spacing w:line="240" w:lineRule="auto"/>
              <w:jc w:val="both"/>
              <w:rPr>
                <w:rFonts w:cs="Times New Roman"/>
              </w:rPr>
            </w:pPr>
            <w:r w:rsidRPr="00C70BBE">
              <w:rPr>
                <w:rFonts w:cs="Times New Roman"/>
              </w:rPr>
              <w:t>32,226</w:t>
            </w:r>
          </w:p>
        </w:tc>
        <w:tc>
          <w:tcPr>
            <w:tcW w:w="270" w:type="dxa"/>
          </w:tcPr>
          <w:p w:rsidR="00C70BBE" w:rsidRPr="00C70BBE" w:rsidRDefault="00C70BBE" w:rsidP="00C70BBE">
            <w:pPr>
              <w:tabs>
                <w:tab w:val="decimal" w:pos="954"/>
              </w:tabs>
              <w:spacing w:line="240" w:lineRule="auto"/>
              <w:ind w:left="-108"/>
              <w:jc w:val="both"/>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31,588</w:t>
            </w:r>
          </w:p>
        </w:tc>
        <w:tc>
          <w:tcPr>
            <w:tcW w:w="270" w:type="dxa"/>
          </w:tcPr>
          <w:p w:rsidR="00C70BBE" w:rsidRPr="00C70BBE" w:rsidRDefault="00C70BBE" w:rsidP="00C70BBE">
            <w:pPr>
              <w:tabs>
                <w:tab w:val="decimal" w:pos="864"/>
              </w:tabs>
              <w:spacing w:line="240" w:lineRule="auto"/>
              <w:ind w:left="-108" w:right="-108"/>
              <w:rPr>
                <w:rFonts w:cs="Times New Roman"/>
              </w:rPr>
            </w:pPr>
          </w:p>
        </w:tc>
        <w:tc>
          <w:tcPr>
            <w:tcW w:w="1170" w:type="dxa"/>
          </w:tcPr>
          <w:p w:rsidR="00C70BBE" w:rsidRPr="00C70BBE" w:rsidRDefault="00C70BBE" w:rsidP="00C70BBE">
            <w:pPr>
              <w:tabs>
                <w:tab w:val="decimal" w:pos="954"/>
              </w:tabs>
              <w:spacing w:line="240" w:lineRule="auto"/>
              <w:ind w:left="-108"/>
              <w:jc w:val="both"/>
              <w:rPr>
                <w:rFonts w:cs="Times New Roman"/>
              </w:rPr>
            </w:pPr>
            <w:r w:rsidRPr="00C70BBE">
              <w:rPr>
                <w:rFonts w:cs="Times New Roman"/>
              </w:rPr>
              <w:t>32,226</w:t>
            </w:r>
          </w:p>
        </w:tc>
      </w:tr>
    </w:tbl>
    <w:p w:rsidR="00137B88" w:rsidRDefault="00137B88" w:rsidP="00712B9C">
      <w:pPr>
        <w:pStyle w:val="BodyText"/>
        <w:spacing w:after="0" w:line="240" w:lineRule="atLeast"/>
        <w:ind w:left="540"/>
        <w:jc w:val="both"/>
        <w:rPr>
          <w:rFonts w:ascii="Times New Roman" w:hAnsi="Times New Roman" w:cs="Times New Roman"/>
        </w:rPr>
      </w:pPr>
    </w:p>
    <w:p w:rsidR="00FF5E38" w:rsidRPr="00C70BBE" w:rsidRDefault="00870A20" w:rsidP="00C70BBE">
      <w:pPr>
        <w:pStyle w:val="BodyText"/>
        <w:spacing w:after="0" w:line="240" w:lineRule="atLeast"/>
        <w:ind w:left="540"/>
        <w:jc w:val="both"/>
        <w:rPr>
          <w:rFonts w:ascii="Times New Roman" w:hAnsi="Times New Roman" w:cs="Times New Roman"/>
        </w:rPr>
      </w:pPr>
      <w:r w:rsidRPr="00C70BBE">
        <w:rPr>
          <w:rFonts w:ascii="Times New Roman" w:hAnsi="Times New Roman" w:cs="Times New Roman"/>
        </w:rPr>
        <w:t xml:space="preserve">Balances as at </w:t>
      </w:r>
      <w:r w:rsidR="005C4695" w:rsidRPr="00C70BBE">
        <w:rPr>
          <w:rFonts w:ascii="Times New Roman" w:hAnsi="Times New Roman" w:cs="Times New Roman"/>
        </w:rPr>
        <w:t xml:space="preserve">30 September </w:t>
      </w:r>
      <w:r w:rsidRPr="00C70BBE">
        <w:rPr>
          <w:rFonts w:ascii="Times New Roman" w:hAnsi="Times New Roman" w:cs="Times New Roman"/>
        </w:rPr>
        <w:t>201</w:t>
      </w:r>
      <w:r w:rsidR="0010400B" w:rsidRPr="00C70BBE">
        <w:rPr>
          <w:rFonts w:ascii="Times New Roman" w:hAnsi="Times New Roman" w:cs="Times New Roman"/>
        </w:rPr>
        <w:t>9</w:t>
      </w:r>
      <w:r w:rsidRPr="00C70BBE">
        <w:rPr>
          <w:rFonts w:ascii="Times New Roman" w:hAnsi="Times New Roman" w:cs="Times New Roman"/>
        </w:rPr>
        <w:t xml:space="preserve"> and 31 March 201</w:t>
      </w:r>
      <w:r w:rsidR="0010400B" w:rsidRPr="00C70BBE">
        <w:rPr>
          <w:rFonts w:ascii="Times New Roman" w:hAnsi="Times New Roman" w:cs="Times New Roman"/>
        </w:rPr>
        <w:t>9</w:t>
      </w:r>
      <w:r w:rsidRPr="00C70BBE">
        <w:rPr>
          <w:rFonts w:ascii="Times New Roman" w:hAnsi="Times New Roman" w:cs="Times New Roman"/>
        </w:rPr>
        <w:t xml:space="preserve"> with related parties were as follows:</w:t>
      </w:r>
    </w:p>
    <w:p w:rsidR="00E827F6" w:rsidRPr="00C70BBE" w:rsidRDefault="00E827F6" w:rsidP="00C70BBE">
      <w:pPr>
        <w:pStyle w:val="BodyText"/>
        <w:spacing w:after="0" w:line="240" w:lineRule="atLeast"/>
        <w:ind w:left="540"/>
        <w:jc w:val="both"/>
        <w:rPr>
          <w:rFonts w:ascii="Times New Roman" w:hAnsi="Times New Roman" w:cs="Times New Roman"/>
        </w:rPr>
      </w:pPr>
    </w:p>
    <w:tbl>
      <w:tblPr>
        <w:tblW w:w="9183" w:type="dxa"/>
        <w:tblInd w:w="450" w:type="dxa"/>
        <w:tblLayout w:type="fixed"/>
        <w:tblLook w:val="0000" w:firstRow="0" w:lastRow="0" w:firstColumn="0" w:lastColumn="0" w:noHBand="0" w:noVBand="0"/>
      </w:tblPr>
      <w:tblGrid>
        <w:gridCol w:w="5760"/>
        <w:gridCol w:w="1620"/>
        <w:gridCol w:w="270"/>
        <w:gridCol w:w="1533"/>
      </w:tblGrid>
      <w:tr w:rsidR="00712B9C" w:rsidRPr="00C70BBE" w:rsidTr="00BC43F5">
        <w:tc>
          <w:tcPr>
            <w:tcW w:w="5760" w:type="dxa"/>
          </w:tcPr>
          <w:p w:rsidR="0095031E" w:rsidRPr="00C70BBE" w:rsidRDefault="003D4405" w:rsidP="007051D5">
            <w:pPr>
              <w:tabs>
                <w:tab w:val="left" w:pos="540"/>
                <w:tab w:val="decimal" w:pos="9540"/>
              </w:tabs>
              <w:spacing w:line="240" w:lineRule="atLeast"/>
              <w:jc w:val="both"/>
              <w:rPr>
                <w:rFonts w:cs="Times New Roman"/>
                <w:b/>
                <w:bCs/>
                <w:i/>
                <w:iCs/>
              </w:rPr>
            </w:pPr>
            <w:r w:rsidRPr="00C70BBE">
              <w:rPr>
                <w:rFonts w:cs="Times New Roman"/>
                <w:b/>
                <w:bCs/>
                <w:i/>
                <w:iCs/>
                <w:lang w:val="en-US"/>
              </w:rPr>
              <w:t>Trade accounts receivable - related parties</w:t>
            </w:r>
          </w:p>
        </w:tc>
        <w:tc>
          <w:tcPr>
            <w:tcW w:w="3420" w:type="dxa"/>
            <w:gridSpan w:val="3"/>
          </w:tcPr>
          <w:p w:rsidR="0095031E" w:rsidRPr="00C70BBE" w:rsidRDefault="0095031E" w:rsidP="007051D5">
            <w:pPr>
              <w:spacing w:line="240" w:lineRule="atLeast"/>
              <w:ind w:left="-108" w:right="-108"/>
              <w:jc w:val="center"/>
              <w:rPr>
                <w:rFonts w:cs="Times New Roman"/>
                <w:b/>
                <w:bCs/>
              </w:rPr>
            </w:pPr>
            <w:r w:rsidRPr="00C70BBE">
              <w:rPr>
                <w:rFonts w:cs="Times New Roman"/>
                <w:b/>
                <w:bCs/>
              </w:rPr>
              <w:t>Financial statements in which</w:t>
            </w:r>
          </w:p>
        </w:tc>
      </w:tr>
      <w:tr w:rsidR="00712B9C" w:rsidRPr="00C70BBE" w:rsidTr="00BC43F5">
        <w:tc>
          <w:tcPr>
            <w:tcW w:w="5760" w:type="dxa"/>
          </w:tcPr>
          <w:p w:rsidR="0095031E" w:rsidRPr="00C70BBE" w:rsidRDefault="0095031E" w:rsidP="007051D5">
            <w:pPr>
              <w:tabs>
                <w:tab w:val="left" w:pos="540"/>
                <w:tab w:val="decimal" w:pos="9540"/>
              </w:tabs>
              <w:spacing w:line="240" w:lineRule="atLeast"/>
              <w:jc w:val="both"/>
              <w:rPr>
                <w:rFonts w:cs="Times New Roman"/>
                <w:b/>
                <w:bCs/>
                <w:i/>
                <w:iCs/>
              </w:rPr>
            </w:pPr>
          </w:p>
        </w:tc>
        <w:tc>
          <w:tcPr>
            <w:tcW w:w="3420" w:type="dxa"/>
            <w:gridSpan w:val="3"/>
          </w:tcPr>
          <w:p w:rsidR="0095031E" w:rsidRPr="00C70BBE" w:rsidRDefault="0095031E" w:rsidP="007051D5">
            <w:pPr>
              <w:spacing w:line="240" w:lineRule="atLeast"/>
              <w:ind w:left="-108" w:right="-108"/>
              <w:jc w:val="center"/>
              <w:rPr>
                <w:rFonts w:cs="Times New Roman"/>
                <w:b/>
                <w:bCs/>
              </w:rPr>
            </w:pPr>
            <w:r w:rsidRPr="00C70BBE">
              <w:rPr>
                <w:rFonts w:cs="Times New Roman"/>
                <w:b/>
                <w:bCs/>
              </w:rPr>
              <w:t>the equity method is applied</w:t>
            </w:r>
          </w:p>
        </w:tc>
      </w:tr>
      <w:tr w:rsidR="00712B9C" w:rsidRPr="00C70BBE" w:rsidTr="00BC43F5">
        <w:tc>
          <w:tcPr>
            <w:tcW w:w="5760" w:type="dxa"/>
          </w:tcPr>
          <w:p w:rsidR="0095031E" w:rsidRPr="00C70BBE" w:rsidRDefault="0095031E" w:rsidP="007051D5">
            <w:pPr>
              <w:tabs>
                <w:tab w:val="left" w:pos="540"/>
                <w:tab w:val="decimal" w:pos="9540"/>
              </w:tabs>
              <w:spacing w:line="240" w:lineRule="atLeast"/>
              <w:jc w:val="both"/>
              <w:rPr>
                <w:rFonts w:cs="Times New Roman"/>
                <w:b/>
                <w:bCs/>
                <w:i/>
                <w:iCs/>
              </w:rPr>
            </w:pPr>
          </w:p>
        </w:tc>
        <w:tc>
          <w:tcPr>
            <w:tcW w:w="3420" w:type="dxa"/>
            <w:gridSpan w:val="3"/>
          </w:tcPr>
          <w:p w:rsidR="0095031E" w:rsidRPr="00C70BBE" w:rsidRDefault="0095031E" w:rsidP="007051D5">
            <w:pPr>
              <w:spacing w:line="240" w:lineRule="atLeast"/>
              <w:ind w:left="-108" w:right="-108"/>
              <w:jc w:val="center"/>
              <w:rPr>
                <w:rFonts w:cs="Times New Roman"/>
              </w:rPr>
            </w:pPr>
            <w:r w:rsidRPr="00C70BBE">
              <w:rPr>
                <w:rFonts w:cs="Times New Roman"/>
                <w:b/>
                <w:bCs/>
              </w:rPr>
              <w:t>and separate financial statements</w:t>
            </w:r>
          </w:p>
        </w:tc>
      </w:tr>
      <w:tr w:rsidR="00712B9C" w:rsidRPr="00C70BBE" w:rsidTr="00BC43F5">
        <w:tc>
          <w:tcPr>
            <w:tcW w:w="5760" w:type="dxa"/>
          </w:tcPr>
          <w:p w:rsidR="0095031E" w:rsidRPr="00C70BBE" w:rsidRDefault="0095031E" w:rsidP="007051D5">
            <w:pPr>
              <w:tabs>
                <w:tab w:val="left" w:pos="540"/>
                <w:tab w:val="decimal" w:pos="9540"/>
              </w:tabs>
              <w:spacing w:line="240" w:lineRule="atLeast"/>
              <w:jc w:val="both"/>
              <w:rPr>
                <w:rFonts w:cs="Times New Roman"/>
                <w:b/>
                <w:bCs/>
                <w:i/>
                <w:iCs/>
              </w:rPr>
            </w:pPr>
          </w:p>
        </w:tc>
        <w:tc>
          <w:tcPr>
            <w:tcW w:w="1620" w:type="dxa"/>
          </w:tcPr>
          <w:p w:rsidR="0095031E" w:rsidRPr="00C70BBE" w:rsidRDefault="005C4695" w:rsidP="007051D5">
            <w:pPr>
              <w:pStyle w:val="acctmergecolhdg"/>
              <w:spacing w:line="240" w:lineRule="atLeast"/>
              <w:ind w:left="-97" w:right="-79"/>
              <w:rPr>
                <w:b w:val="0"/>
                <w:bCs/>
                <w:szCs w:val="22"/>
              </w:rPr>
            </w:pPr>
            <w:r w:rsidRPr="00C70BBE">
              <w:rPr>
                <w:b w:val="0"/>
                <w:bCs/>
                <w:szCs w:val="22"/>
                <w:lang w:val="en-US"/>
              </w:rPr>
              <w:t>30 September</w:t>
            </w:r>
          </w:p>
        </w:tc>
        <w:tc>
          <w:tcPr>
            <w:tcW w:w="270" w:type="dxa"/>
          </w:tcPr>
          <w:p w:rsidR="0095031E" w:rsidRPr="00C70BBE" w:rsidRDefault="0095031E" w:rsidP="007051D5">
            <w:pPr>
              <w:pStyle w:val="acctmergecolhdg"/>
              <w:spacing w:line="240" w:lineRule="atLeast"/>
              <w:ind w:left="-97" w:right="-79"/>
              <w:rPr>
                <w:b w:val="0"/>
                <w:bCs/>
                <w:szCs w:val="22"/>
              </w:rPr>
            </w:pPr>
          </w:p>
        </w:tc>
        <w:tc>
          <w:tcPr>
            <w:tcW w:w="1530" w:type="dxa"/>
          </w:tcPr>
          <w:p w:rsidR="0095031E" w:rsidRPr="00C70BBE" w:rsidRDefault="0095031E" w:rsidP="007051D5">
            <w:pPr>
              <w:pStyle w:val="acctmergecolhdg"/>
              <w:spacing w:line="240" w:lineRule="atLeast"/>
              <w:ind w:left="-97" w:right="-79"/>
              <w:rPr>
                <w:b w:val="0"/>
                <w:bCs/>
                <w:szCs w:val="22"/>
              </w:rPr>
            </w:pPr>
            <w:r w:rsidRPr="00C70BBE">
              <w:rPr>
                <w:b w:val="0"/>
                <w:bCs/>
                <w:szCs w:val="22"/>
              </w:rPr>
              <w:t>31 March</w:t>
            </w:r>
          </w:p>
        </w:tc>
      </w:tr>
      <w:tr w:rsidR="00712B9C" w:rsidRPr="00C70BBE" w:rsidTr="00BC43F5">
        <w:tc>
          <w:tcPr>
            <w:tcW w:w="5760" w:type="dxa"/>
          </w:tcPr>
          <w:p w:rsidR="0095031E" w:rsidRPr="00C70BBE" w:rsidRDefault="0095031E" w:rsidP="007051D5">
            <w:pPr>
              <w:tabs>
                <w:tab w:val="left" w:pos="540"/>
                <w:tab w:val="decimal" w:pos="9540"/>
              </w:tabs>
              <w:spacing w:line="240" w:lineRule="atLeast"/>
              <w:jc w:val="both"/>
              <w:rPr>
                <w:rFonts w:cs="Times New Roman"/>
                <w:b/>
                <w:bCs/>
                <w:i/>
                <w:iCs/>
              </w:rPr>
            </w:pPr>
          </w:p>
        </w:tc>
        <w:tc>
          <w:tcPr>
            <w:tcW w:w="1620" w:type="dxa"/>
          </w:tcPr>
          <w:p w:rsidR="0095031E" w:rsidRPr="00C70BBE" w:rsidRDefault="0095031E" w:rsidP="007051D5">
            <w:pPr>
              <w:pStyle w:val="acctmergecolhdg"/>
              <w:spacing w:line="240" w:lineRule="atLeast"/>
              <w:ind w:left="-97" w:right="-79"/>
              <w:rPr>
                <w:b w:val="0"/>
                <w:bCs/>
                <w:szCs w:val="22"/>
              </w:rPr>
            </w:pPr>
            <w:r w:rsidRPr="00C70BBE">
              <w:rPr>
                <w:b w:val="0"/>
                <w:bCs/>
                <w:szCs w:val="22"/>
              </w:rPr>
              <w:t>201</w:t>
            </w:r>
            <w:r w:rsidR="0010400B" w:rsidRPr="00C70BBE">
              <w:rPr>
                <w:b w:val="0"/>
                <w:bCs/>
                <w:szCs w:val="22"/>
              </w:rPr>
              <w:t>9</w:t>
            </w:r>
          </w:p>
        </w:tc>
        <w:tc>
          <w:tcPr>
            <w:tcW w:w="270" w:type="dxa"/>
          </w:tcPr>
          <w:p w:rsidR="0095031E" w:rsidRPr="00C70BBE" w:rsidRDefault="0095031E" w:rsidP="007051D5">
            <w:pPr>
              <w:pStyle w:val="acctmergecolhdg"/>
              <w:spacing w:line="240" w:lineRule="atLeast"/>
              <w:ind w:left="-97" w:right="-79"/>
              <w:rPr>
                <w:b w:val="0"/>
                <w:bCs/>
                <w:szCs w:val="22"/>
              </w:rPr>
            </w:pPr>
          </w:p>
        </w:tc>
        <w:tc>
          <w:tcPr>
            <w:tcW w:w="1530" w:type="dxa"/>
          </w:tcPr>
          <w:p w:rsidR="0095031E" w:rsidRPr="00C70BBE" w:rsidRDefault="0095031E" w:rsidP="00652FCB">
            <w:pPr>
              <w:pStyle w:val="acctmergecolhdg"/>
              <w:tabs>
                <w:tab w:val="left" w:pos="60"/>
              </w:tabs>
              <w:spacing w:line="240" w:lineRule="atLeast"/>
              <w:ind w:left="-97" w:right="-79"/>
              <w:rPr>
                <w:b w:val="0"/>
                <w:bCs/>
                <w:szCs w:val="22"/>
              </w:rPr>
            </w:pPr>
            <w:r w:rsidRPr="00C70BBE">
              <w:rPr>
                <w:b w:val="0"/>
                <w:bCs/>
                <w:szCs w:val="22"/>
              </w:rPr>
              <w:t>201</w:t>
            </w:r>
            <w:r w:rsidR="0010400B" w:rsidRPr="00C70BBE">
              <w:rPr>
                <w:b w:val="0"/>
                <w:bCs/>
                <w:szCs w:val="22"/>
              </w:rPr>
              <w:t>9</w:t>
            </w:r>
          </w:p>
        </w:tc>
      </w:tr>
      <w:tr w:rsidR="00712B9C" w:rsidRPr="00C70BBE" w:rsidTr="00BC43F5">
        <w:tc>
          <w:tcPr>
            <w:tcW w:w="5760" w:type="dxa"/>
          </w:tcPr>
          <w:p w:rsidR="0095031E" w:rsidRPr="00C70BBE" w:rsidRDefault="0095031E" w:rsidP="007051D5">
            <w:pPr>
              <w:tabs>
                <w:tab w:val="left" w:pos="540"/>
                <w:tab w:val="decimal" w:pos="9540"/>
              </w:tabs>
              <w:spacing w:line="240" w:lineRule="atLeast"/>
              <w:jc w:val="both"/>
              <w:rPr>
                <w:rFonts w:cs="Times New Roman"/>
                <w:b/>
                <w:bCs/>
                <w:i/>
                <w:iCs/>
              </w:rPr>
            </w:pPr>
          </w:p>
        </w:tc>
        <w:tc>
          <w:tcPr>
            <w:tcW w:w="3420" w:type="dxa"/>
            <w:gridSpan w:val="3"/>
          </w:tcPr>
          <w:p w:rsidR="0095031E" w:rsidRPr="00C70BBE" w:rsidRDefault="0095031E" w:rsidP="007051D5">
            <w:pPr>
              <w:spacing w:line="240" w:lineRule="atLeast"/>
              <w:ind w:left="-108"/>
              <w:jc w:val="center"/>
              <w:rPr>
                <w:rFonts w:cs="Times New Roman"/>
                <w:i/>
                <w:iCs/>
              </w:rPr>
            </w:pPr>
            <w:r w:rsidRPr="00C70BBE">
              <w:rPr>
                <w:rFonts w:cs="Times New Roman"/>
                <w:i/>
                <w:iCs/>
              </w:rPr>
              <w:t>(in thousand Baht)</w:t>
            </w:r>
          </w:p>
        </w:tc>
      </w:tr>
      <w:tr w:rsidR="00712B9C" w:rsidRPr="00C70BBE" w:rsidTr="00BC43F5">
        <w:tblPrEx>
          <w:tblBorders>
            <w:top w:val="single" w:sz="4" w:space="0" w:color="auto"/>
          </w:tblBorders>
        </w:tblPrEx>
        <w:trPr>
          <w:trHeight w:val="245"/>
        </w:trPr>
        <w:tc>
          <w:tcPr>
            <w:tcW w:w="5760" w:type="dxa"/>
          </w:tcPr>
          <w:p w:rsidR="0010400B" w:rsidRPr="00C70BBE" w:rsidRDefault="00F07E7B" w:rsidP="0095031E">
            <w:pPr>
              <w:tabs>
                <w:tab w:val="left" w:pos="540"/>
                <w:tab w:val="decimal" w:pos="9540"/>
              </w:tabs>
              <w:spacing w:line="240" w:lineRule="atLeast"/>
              <w:jc w:val="both"/>
              <w:rPr>
                <w:rFonts w:cs="Times New Roman"/>
                <w:cs/>
              </w:rPr>
            </w:pPr>
            <w:r w:rsidRPr="00C70BBE">
              <w:rPr>
                <w:rFonts w:cs="Times New Roman"/>
              </w:rPr>
              <w:t>Parent</w:t>
            </w:r>
          </w:p>
        </w:tc>
        <w:tc>
          <w:tcPr>
            <w:tcW w:w="1620" w:type="dxa"/>
            <w:tcBorders>
              <w:top w:val="nil"/>
            </w:tcBorders>
          </w:tcPr>
          <w:p w:rsidR="00E02E8A" w:rsidRPr="00C70BBE" w:rsidRDefault="0047522C" w:rsidP="00575258">
            <w:pPr>
              <w:tabs>
                <w:tab w:val="decimal" w:pos="1335"/>
              </w:tabs>
              <w:spacing w:line="240" w:lineRule="atLeast"/>
              <w:ind w:left="-108" w:right="-105"/>
              <w:jc w:val="both"/>
              <w:rPr>
                <w:rFonts w:cs="Times New Roman"/>
                <w:lang w:val="en-US"/>
              </w:rPr>
            </w:pPr>
            <w:r w:rsidRPr="00C70BBE">
              <w:rPr>
                <w:rFonts w:cs="Times New Roman"/>
                <w:lang w:val="en-US"/>
              </w:rPr>
              <w:t>285,994</w:t>
            </w:r>
          </w:p>
        </w:tc>
        <w:tc>
          <w:tcPr>
            <w:tcW w:w="270" w:type="dxa"/>
            <w:tcBorders>
              <w:top w:val="nil"/>
            </w:tcBorders>
          </w:tcPr>
          <w:p w:rsidR="0095031E" w:rsidRPr="00C70BBE" w:rsidRDefault="0095031E" w:rsidP="0095031E">
            <w:pPr>
              <w:tabs>
                <w:tab w:val="decimal" w:pos="1242"/>
              </w:tabs>
              <w:spacing w:line="240" w:lineRule="atLeast"/>
              <w:ind w:left="-108" w:right="-198"/>
              <w:jc w:val="both"/>
              <w:rPr>
                <w:rFonts w:cs="Times New Roman"/>
                <w:cs/>
                <w:lang w:val="en-US"/>
              </w:rPr>
            </w:pPr>
          </w:p>
        </w:tc>
        <w:tc>
          <w:tcPr>
            <w:tcW w:w="1530" w:type="dxa"/>
            <w:tcBorders>
              <w:top w:val="nil"/>
            </w:tcBorders>
          </w:tcPr>
          <w:p w:rsidR="00E02E8A" w:rsidRPr="00C70BBE" w:rsidRDefault="00683452" w:rsidP="00575258">
            <w:pPr>
              <w:tabs>
                <w:tab w:val="decimal" w:pos="1245"/>
              </w:tabs>
              <w:spacing w:line="240" w:lineRule="atLeast"/>
              <w:ind w:left="-108" w:right="-105"/>
              <w:jc w:val="both"/>
              <w:rPr>
                <w:rFonts w:cs="Times New Roman"/>
                <w:lang w:val="en-US"/>
              </w:rPr>
            </w:pPr>
            <w:r w:rsidRPr="00C70BBE">
              <w:rPr>
                <w:rFonts w:cs="Times New Roman"/>
                <w:lang w:val="en-US"/>
              </w:rPr>
              <w:t>37</w:t>
            </w:r>
            <w:r w:rsidR="00E02E8A" w:rsidRPr="00C70BBE">
              <w:rPr>
                <w:rFonts w:cs="Times New Roman"/>
                <w:lang w:val="en-US"/>
              </w:rPr>
              <w:t>0,941</w:t>
            </w:r>
          </w:p>
        </w:tc>
      </w:tr>
      <w:tr w:rsidR="00712B9C" w:rsidRPr="00C70BBE" w:rsidTr="00BC43F5">
        <w:tblPrEx>
          <w:tblBorders>
            <w:top w:val="single" w:sz="4" w:space="0" w:color="auto"/>
          </w:tblBorders>
        </w:tblPrEx>
        <w:trPr>
          <w:trHeight w:val="270"/>
        </w:trPr>
        <w:tc>
          <w:tcPr>
            <w:tcW w:w="5760" w:type="dxa"/>
          </w:tcPr>
          <w:p w:rsidR="00AE483A" w:rsidRPr="00C70BBE" w:rsidRDefault="00AE483A" w:rsidP="0095031E">
            <w:pPr>
              <w:tabs>
                <w:tab w:val="left" w:pos="540"/>
                <w:tab w:val="decimal" w:pos="9540"/>
              </w:tabs>
              <w:spacing w:line="240" w:lineRule="atLeast"/>
              <w:jc w:val="both"/>
              <w:rPr>
                <w:rFonts w:cs="Times New Roman"/>
              </w:rPr>
            </w:pPr>
            <w:r w:rsidRPr="00C70BBE">
              <w:rPr>
                <w:rFonts w:cs="Times New Roman"/>
              </w:rPr>
              <w:t>Associate</w:t>
            </w:r>
          </w:p>
        </w:tc>
        <w:tc>
          <w:tcPr>
            <w:tcW w:w="1620" w:type="dxa"/>
            <w:tcBorders>
              <w:top w:val="nil"/>
            </w:tcBorders>
          </w:tcPr>
          <w:p w:rsidR="00AE483A" w:rsidRPr="00C70BBE" w:rsidRDefault="0047522C" w:rsidP="0047522C">
            <w:pPr>
              <w:tabs>
                <w:tab w:val="decimal" w:pos="970"/>
              </w:tabs>
              <w:spacing w:line="240" w:lineRule="atLeast"/>
              <w:ind w:left="-108" w:right="-105"/>
              <w:jc w:val="both"/>
              <w:rPr>
                <w:rFonts w:cs="Times New Roman"/>
                <w:lang w:val="en-US"/>
              </w:rPr>
            </w:pPr>
            <w:r w:rsidRPr="00C70BBE">
              <w:rPr>
                <w:rFonts w:cs="Times New Roman"/>
                <w:lang w:val="en-US"/>
              </w:rPr>
              <w:t>-</w:t>
            </w:r>
          </w:p>
        </w:tc>
        <w:tc>
          <w:tcPr>
            <w:tcW w:w="270" w:type="dxa"/>
            <w:tcBorders>
              <w:top w:val="nil"/>
            </w:tcBorders>
          </w:tcPr>
          <w:p w:rsidR="00AE483A" w:rsidRPr="00C70BBE" w:rsidRDefault="00AE483A" w:rsidP="0095031E">
            <w:pPr>
              <w:tabs>
                <w:tab w:val="decimal" w:pos="1242"/>
              </w:tabs>
              <w:spacing w:line="240" w:lineRule="atLeast"/>
              <w:ind w:left="-108" w:right="-198"/>
              <w:jc w:val="both"/>
              <w:rPr>
                <w:rFonts w:cs="Times New Roman"/>
                <w:cs/>
                <w:lang w:val="en-US"/>
              </w:rPr>
            </w:pPr>
          </w:p>
        </w:tc>
        <w:tc>
          <w:tcPr>
            <w:tcW w:w="1530" w:type="dxa"/>
            <w:tcBorders>
              <w:top w:val="nil"/>
            </w:tcBorders>
          </w:tcPr>
          <w:p w:rsidR="00AE483A" w:rsidRPr="00C70BBE" w:rsidRDefault="00AE483A" w:rsidP="00575258">
            <w:pPr>
              <w:tabs>
                <w:tab w:val="decimal" w:pos="1245"/>
              </w:tabs>
              <w:spacing w:line="240" w:lineRule="atLeast"/>
              <w:ind w:left="-108" w:right="-105"/>
              <w:jc w:val="both"/>
              <w:rPr>
                <w:rFonts w:cs="Times New Roman"/>
                <w:lang w:val="en-US"/>
              </w:rPr>
            </w:pPr>
            <w:r w:rsidRPr="00C70BBE">
              <w:rPr>
                <w:rFonts w:cs="Times New Roman"/>
                <w:lang w:val="en-US"/>
              </w:rPr>
              <w:t>10</w:t>
            </w:r>
          </w:p>
        </w:tc>
      </w:tr>
      <w:tr w:rsidR="00712B9C" w:rsidRPr="00C70BBE" w:rsidTr="00BC43F5">
        <w:tblPrEx>
          <w:tblBorders>
            <w:top w:val="single" w:sz="4" w:space="0" w:color="auto"/>
          </w:tblBorders>
        </w:tblPrEx>
        <w:trPr>
          <w:trHeight w:val="270"/>
        </w:trPr>
        <w:tc>
          <w:tcPr>
            <w:tcW w:w="5760" w:type="dxa"/>
          </w:tcPr>
          <w:p w:rsidR="00F07E7B" w:rsidRPr="00C70BBE" w:rsidRDefault="00F07E7B" w:rsidP="00F07E7B">
            <w:pPr>
              <w:tabs>
                <w:tab w:val="left" w:pos="540"/>
                <w:tab w:val="decimal" w:pos="9540"/>
              </w:tabs>
              <w:spacing w:line="240" w:lineRule="atLeast"/>
              <w:jc w:val="both"/>
              <w:rPr>
                <w:rFonts w:cs="Times New Roman"/>
              </w:rPr>
            </w:pPr>
            <w:r w:rsidRPr="00C70BBE">
              <w:rPr>
                <w:rFonts w:cs="Times New Roman"/>
              </w:rPr>
              <w:t>Other related parties</w:t>
            </w:r>
          </w:p>
        </w:tc>
        <w:tc>
          <w:tcPr>
            <w:tcW w:w="1620" w:type="dxa"/>
            <w:tcBorders>
              <w:top w:val="nil"/>
              <w:bottom w:val="single" w:sz="4" w:space="0" w:color="auto"/>
            </w:tcBorders>
          </w:tcPr>
          <w:p w:rsidR="00F07E7B" w:rsidRPr="00C70BBE" w:rsidRDefault="0047522C" w:rsidP="00575258">
            <w:pPr>
              <w:tabs>
                <w:tab w:val="decimal" w:pos="1335"/>
              </w:tabs>
              <w:spacing w:line="240" w:lineRule="atLeast"/>
              <w:ind w:left="-108" w:right="-105"/>
              <w:jc w:val="both"/>
              <w:rPr>
                <w:rFonts w:cs="Times New Roman"/>
                <w:lang w:val="en-US"/>
              </w:rPr>
            </w:pPr>
            <w:r w:rsidRPr="00C70BBE">
              <w:rPr>
                <w:rFonts w:cs="Times New Roman"/>
                <w:lang w:val="en-US"/>
              </w:rPr>
              <w:t>607,951</w:t>
            </w:r>
          </w:p>
        </w:tc>
        <w:tc>
          <w:tcPr>
            <w:tcW w:w="270" w:type="dxa"/>
            <w:tcBorders>
              <w:top w:val="nil"/>
            </w:tcBorders>
          </w:tcPr>
          <w:p w:rsidR="00F07E7B" w:rsidRPr="00C70BBE" w:rsidRDefault="00F07E7B" w:rsidP="00F07E7B">
            <w:pPr>
              <w:tabs>
                <w:tab w:val="decimal" w:pos="1242"/>
              </w:tabs>
              <w:spacing w:line="240" w:lineRule="atLeast"/>
              <w:ind w:left="-108" w:right="-198"/>
              <w:jc w:val="both"/>
              <w:rPr>
                <w:rFonts w:cs="Times New Roman"/>
                <w:cs/>
                <w:lang w:val="en-US"/>
              </w:rPr>
            </w:pPr>
          </w:p>
        </w:tc>
        <w:tc>
          <w:tcPr>
            <w:tcW w:w="1530" w:type="dxa"/>
            <w:tcBorders>
              <w:top w:val="nil"/>
              <w:bottom w:val="single" w:sz="4" w:space="0" w:color="auto"/>
            </w:tcBorders>
          </w:tcPr>
          <w:p w:rsidR="00F07E7B" w:rsidRPr="00C70BBE" w:rsidRDefault="00A374E4" w:rsidP="00575258">
            <w:pPr>
              <w:tabs>
                <w:tab w:val="decimal" w:pos="1245"/>
              </w:tabs>
              <w:spacing w:line="240" w:lineRule="atLeast"/>
              <w:ind w:left="-108" w:right="-105"/>
              <w:jc w:val="both"/>
              <w:rPr>
                <w:rFonts w:cs="Times New Roman"/>
                <w:lang w:val="en-US"/>
              </w:rPr>
            </w:pPr>
            <w:r w:rsidRPr="00C70BBE">
              <w:rPr>
                <w:rFonts w:cs="Times New Roman"/>
                <w:lang w:val="en-US"/>
              </w:rPr>
              <w:t>9</w:t>
            </w:r>
            <w:r w:rsidR="00E02E8A" w:rsidRPr="00C70BBE">
              <w:rPr>
                <w:rFonts w:cs="Times New Roman"/>
                <w:lang w:val="en-US"/>
              </w:rPr>
              <w:t>49,403</w:t>
            </w:r>
          </w:p>
        </w:tc>
      </w:tr>
      <w:tr w:rsidR="00F07E7B" w:rsidRPr="00C70BBE" w:rsidTr="00BC43F5">
        <w:tblPrEx>
          <w:tblBorders>
            <w:top w:val="single" w:sz="4" w:space="0" w:color="auto"/>
          </w:tblBorders>
        </w:tblPrEx>
        <w:trPr>
          <w:trHeight w:val="25"/>
        </w:trPr>
        <w:tc>
          <w:tcPr>
            <w:tcW w:w="5760" w:type="dxa"/>
            <w:tcBorders>
              <w:top w:val="nil"/>
              <w:bottom w:val="nil"/>
            </w:tcBorders>
          </w:tcPr>
          <w:p w:rsidR="00F07E7B" w:rsidRPr="00C70BBE" w:rsidRDefault="0044795B" w:rsidP="00F07E7B">
            <w:pPr>
              <w:tabs>
                <w:tab w:val="left" w:pos="540"/>
                <w:tab w:val="decimal" w:pos="9540"/>
              </w:tabs>
              <w:spacing w:line="240" w:lineRule="atLeast"/>
              <w:jc w:val="both"/>
              <w:rPr>
                <w:rFonts w:cs="Times New Roman"/>
                <w:b/>
                <w:bCs/>
                <w:cs/>
              </w:rPr>
            </w:pPr>
            <w:r w:rsidRPr="00C70BBE">
              <w:rPr>
                <w:rFonts w:cs="Times New Roman"/>
                <w:b/>
                <w:bCs/>
              </w:rPr>
              <w:t>Total</w:t>
            </w:r>
          </w:p>
        </w:tc>
        <w:tc>
          <w:tcPr>
            <w:tcW w:w="1620" w:type="dxa"/>
            <w:tcBorders>
              <w:top w:val="single" w:sz="4" w:space="0" w:color="auto"/>
              <w:bottom w:val="double" w:sz="4" w:space="0" w:color="auto"/>
            </w:tcBorders>
            <w:shd w:val="clear" w:color="auto" w:fill="auto"/>
          </w:tcPr>
          <w:p w:rsidR="00F07E7B" w:rsidRPr="00C70BBE" w:rsidRDefault="00CE1AD8" w:rsidP="00575258">
            <w:pPr>
              <w:tabs>
                <w:tab w:val="decimal" w:pos="1335"/>
              </w:tabs>
              <w:spacing w:line="240" w:lineRule="atLeast"/>
              <w:ind w:left="-108" w:right="-105"/>
              <w:jc w:val="both"/>
              <w:rPr>
                <w:rFonts w:cs="Times New Roman"/>
                <w:b/>
                <w:bCs/>
                <w:lang w:val="en-US"/>
              </w:rPr>
            </w:pPr>
            <w:r w:rsidRPr="00C70BBE">
              <w:rPr>
                <w:rFonts w:cs="Times New Roman"/>
                <w:b/>
                <w:bCs/>
                <w:lang w:val="en-US"/>
              </w:rPr>
              <w:t>893,945</w:t>
            </w:r>
          </w:p>
        </w:tc>
        <w:tc>
          <w:tcPr>
            <w:tcW w:w="270" w:type="dxa"/>
            <w:tcBorders>
              <w:top w:val="nil"/>
              <w:bottom w:val="nil"/>
            </w:tcBorders>
            <w:shd w:val="clear" w:color="auto" w:fill="auto"/>
          </w:tcPr>
          <w:p w:rsidR="00F07E7B" w:rsidRPr="00C70BBE" w:rsidRDefault="00F07E7B" w:rsidP="00F07E7B">
            <w:pPr>
              <w:tabs>
                <w:tab w:val="decimal" w:pos="1242"/>
              </w:tabs>
              <w:spacing w:line="240" w:lineRule="atLeast"/>
              <w:ind w:right="-198"/>
              <w:jc w:val="both"/>
              <w:rPr>
                <w:rFonts w:cs="Times New Roman"/>
                <w:b/>
                <w:bCs/>
                <w:cs/>
                <w:lang w:val="en-US"/>
              </w:rPr>
            </w:pPr>
          </w:p>
        </w:tc>
        <w:tc>
          <w:tcPr>
            <w:tcW w:w="1530" w:type="dxa"/>
            <w:tcBorders>
              <w:top w:val="single" w:sz="4" w:space="0" w:color="auto"/>
              <w:bottom w:val="double" w:sz="4" w:space="0" w:color="auto"/>
            </w:tcBorders>
            <w:shd w:val="clear" w:color="auto" w:fill="auto"/>
          </w:tcPr>
          <w:p w:rsidR="00F07E7B" w:rsidRPr="00C70BBE" w:rsidRDefault="00A374E4" w:rsidP="00575258">
            <w:pPr>
              <w:tabs>
                <w:tab w:val="decimal" w:pos="1245"/>
              </w:tabs>
              <w:spacing w:line="240" w:lineRule="atLeast"/>
              <w:ind w:left="-108" w:right="-105"/>
              <w:jc w:val="both"/>
              <w:rPr>
                <w:rFonts w:cs="Times New Roman"/>
                <w:b/>
                <w:bCs/>
                <w:lang w:val="en-US"/>
              </w:rPr>
            </w:pPr>
            <w:r w:rsidRPr="00C70BBE">
              <w:rPr>
                <w:rFonts w:cs="Times New Roman"/>
                <w:b/>
                <w:bCs/>
                <w:lang w:val="en-US"/>
              </w:rPr>
              <w:t>1,</w:t>
            </w:r>
            <w:r w:rsidR="00E02E8A" w:rsidRPr="00C70BBE">
              <w:rPr>
                <w:rFonts w:cs="Times New Roman"/>
                <w:b/>
                <w:bCs/>
                <w:lang w:val="en-US"/>
              </w:rPr>
              <w:t>320,3</w:t>
            </w:r>
            <w:r w:rsidR="00575258" w:rsidRPr="00C70BBE">
              <w:rPr>
                <w:rFonts w:cs="Times New Roman"/>
                <w:b/>
                <w:bCs/>
                <w:lang w:val="en-US"/>
              </w:rPr>
              <w:t>54</w:t>
            </w:r>
          </w:p>
        </w:tc>
      </w:tr>
      <w:tr w:rsidR="00712B9C" w:rsidRPr="00712B9C" w:rsidTr="00BC43F5">
        <w:tblPrEx>
          <w:tblBorders>
            <w:bottom w:val="single" w:sz="4" w:space="0" w:color="auto"/>
          </w:tblBorders>
        </w:tblPrEx>
        <w:trPr>
          <w:trHeight w:val="85"/>
          <w:tblHeader/>
        </w:trPr>
        <w:tc>
          <w:tcPr>
            <w:tcW w:w="5760" w:type="dxa"/>
          </w:tcPr>
          <w:p w:rsidR="0095031E" w:rsidRPr="00712B9C" w:rsidRDefault="0095031E" w:rsidP="007E2C2D">
            <w:pPr>
              <w:tabs>
                <w:tab w:val="left" w:pos="540"/>
                <w:tab w:val="decimal" w:pos="9540"/>
              </w:tabs>
              <w:spacing w:line="240" w:lineRule="atLeast"/>
              <w:rPr>
                <w:rFonts w:cs="Times New Roman"/>
                <w:b/>
                <w:bCs/>
                <w:i/>
                <w:iCs/>
                <w:lang w:val="en-US"/>
              </w:rPr>
            </w:pPr>
            <w:r w:rsidRPr="00712B9C">
              <w:rPr>
                <w:rFonts w:cs="Times New Roman"/>
              </w:rPr>
              <w:lastRenderedPageBreak/>
              <w:br w:type="page"/>
            </w:r>
            <w:r w:rsidR="003D4405" w:rsidRPr="00712B9C">
              <w:rPr>
                <w:rFonts w:cs="Times New Roman"/>
                <w:b/>
                <w:bCs/>
                <w:i/>
                <w:iCs/>
                <w:lang w:val="en-US"/>
              </w:rPr>
              <w:t>Other receivables - related parties</w:t>
            </w:r>
          </w:p>
        </w:tc>
        <w:tc>
          <w:tcPr>
            <w:tcW w:w="3423" w:type="dxa"/>
            <w:gridSpan w:val="3"/>
            <w:shd w:val="clear" w:color="auto" w:fill="auto"/>
          </w:tcPr>
          <w:p w:rsidR="0095031E" w:rsidRPr="00712B9C" w:rsidRDefault="0095031E" w:rsidP="007051D5">
            <w:pPr>
              <w:spacing w:line="240" w:lineRule="atLeast"/>
              <w:ind w:left="-108" w:right="-108"/>
              <w:jc w:val="center"/>
              <w:rPr>
                <w:rFonts w:cs="Times New Roman"/>
                <w:b/>
                <w:bCs/>
              </w:rPr>
            </w:pPr>
            <w:r w:rsidRPr="00712B9C">
              <w:rPr>
                <w:rFonts w:cs="Times New Roman"/>
                <w:b/>
                <w:bCs/>
              </w:rPr>
              <w:t>Financial statements in which</w:t>
            </w:r>
          </w:p>
        </w:tc>
      </w:tr>
      <w:tr w:rsidR="00712B9C" w:rsidRPr="00712B9C" w:rsidTr="00BC43F5">
        <w:tblPrEx>
          <w:tblBorders>
            <w:bottom w:val="single" w:sz="4" w:space="0" w:color="auto"/>
          </w:tblBorders>
        </w:tblPrEx>
        <w:trPr>
          <w:trHeight w:val="85"/>
          <w:tblHeader/>
        </w:trPr>
        <w:tc>
          <w:tcPr>
            <w:tcW w:w="5760" w:type="dxa"/>
          </w:tcPr>
          <w:p w:rsidR="0095031E" w:rsidRPr="00712B9C" w:rsidRDefault="0095031E" w:rsidP="007051D5">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95031E" w:rsidRPr="00712B9C" w:rsidRDefault="0095031E" w:rsidP="007051D5">
            <w:pPr>
              <w:spacing w:line="240" w:lineRule="atLeast"/>
              <w:ind w:left="-108" w:right="-108"/>
              <w:jc w:val="center"/>
              <w:rPr>
                <w:rFonts w:cs="Times New Roman"/>
                <w:b/>
                <w:bCs/>
              </w:rPr>
            </w:pPr>
            <w:r w:rsidRPr="00712B9C">
              <w:rPr>
                <w:rFonts w:cs="Times New Roman"/>
                <w:b/>
                <w:bCs/>
              </w:rPr>
              <w:t>the equity method is applied</w:t>
            </w:r>
          </w:p>
        </w:tc>
      </w:tr>
      <w:tr w:rsidR="00712B9C" w:rsidRPr="00712B9C" w:rsidTr="00BC43F5">
        <w:tblPrEx>
          <w:tblBorders>
            <w:bottom w:val="single" w:sz="4" w:space="0" w:color="auto"/>
          </w:tblBorders>
        </w:tblPrEx>
        <w:trPr>
          <w:trHeight w:val="85"/>
          <w:tblHeader/>
        </w:trPr>
        <w:tc>
          <w:tcPr>
            <w:tcW w:w="5760" w:type="dxa"/>
          </w:tcPr>
          <w:p w:rsidR="0095031E" w:rsidRPr="00712B9C" w:rsidRDefault="0095031E" w:rsidP="007051D5">
            <w:pPr>
              <w:tabs>
                <w:tab w:val="left" w:pos="540"/>
                <w:tab w:val="decimal" w:pos="9540"/>
              </w:tabs>
              <w:spacing w:line="240" w:lineRule="atLeast"/>
              <w:rPr>
                <w:rFonts w:cs="Times New Roman"/>
                <w:b/>
                <w:bCs/>
                <w:i/>
                <w:iCs/>
                <w:lang w:val="en-US"/>
              </w:rPr>
            </w:pPr>
          </w:p>
        </w:tc>
        <w:tc>
          <w:tcPr>
            <w:tcW w:w="3423" w:type="dxa"/>
            <w:gridSpan w:val="3"/>
            <w:shd w:val="clear" w:color="auto" w:fill="auto"/>
          </w:tcPr>
          <w:p w:rsidR="0095031E" w:rsidRPr="00712B9C" w:rsidRDefault="0095031E" w:rsidP="007051D5">
            <w:pPr>
              <w:spacing w:line="240" w:lineRule="atLeast"/>
              <w:ind w:left="-108" w:right="-108"/>
              <w:jc w:val="center"/>
              <w:rPr>
                <w:rFonts w:cs="Times New Roman"/>
              </w:rPr>
            </w:pPr>
            <w:r w:rsidRPr="00712B9C">
              <w:rPr>
                <w:rFonts w:cs="Times New Roman"/>
                <w:b/>
                <w:bCs/>
              </w:rPr>
              <w:t>and separate financial statements</w:t>
            </w:r>
          </w:p>
        </w:tc>
      </w:tr>
      <w:tr w:rsidR="00712B9C" w:rsidRPr="00712B9C" w:rsidTr="00BC43F5">
        <w:tblPrEx>
          <w:tblBorders>
            <w:bottom w:val="single" w:sz="4" w:space="0" w:color="auto"/>
          </w:tblBorders>
        </w:tblPrEx>
        <w:trPr>
          <w:trHeight w:val="85"/>
          <w:tblHeader/>
        </w:trPr>
        <w:tc>
          <w:tcPr>
            <w:tcW w:w="5760" w:type="dxa"/>
          </w:tcPr>
          <w:p w:rsidR="0095031E" w:rsidRPr="00712B9C" w:rsidRDefault="0095031E" w:rsidP="0095031E">
            <w:pPr>
              <w:tabs>
                <w:tab w:val="left" w:pos="540"/>
                <w:tab w:val="decimal" w:pos="9540"/>
              </w:tabs>
              <w:spacing w:line="240" w:lineRule="atLeast"/>
              <w:rPr>
                <w:rFonts w:cs="Times New Roman"/>
                <w:b/>
                <w:bCs/>
                <w:i/>
                <w:iCs/>
                <w:lang w:val="en-US"/>
              </w:rPr>
            </w:pPr>
          </w:p>
        </w:tc>
        <w:tc>
          <w:tcPr>
            <w:tcW w:w="1620" w:type="dxa"/>
            <w:shd w:val="clear" w:color="auto" w:fill="auto"/>
          </w:tcPr>
          <w:p w:rsidR="0095031E" w:rsidRPr="00712B9C" w:rsidRDefault="005C4695" w:rsidP="0095031E">
            <w:pPr>
              <w:pStyle w:val="acctmergecolhdg"/>
              <w:spacing w:line="240" w:lineRule="atLeast"/>
              <w:ind w:left="-97" w:right="-79"/>
              <w:rPr>
                <w:b w:val="0"/>
                <w:bCs/>
                <w:szCs w:val="22"/>
              </w:rPr>
            </w:pPr>
            <w:r w:rsidRPr="00712B9C">
              <w:rPr>
                <w:b w:val="0"/>
                <w:bCs/>
                <w:lang w:val="en-US"/>
              </w:rPr>
              <w:t>30 September</w:t>
            </w:r>
          </w:p>
        </w:tc>
        <w:tc>
          <w:tcPr>
            <w:tcW w:w="270" w:type="dxa"/>
            <w:shd w:val="clear" w:color="auto" w:fill="auto"/>
          </w:tcPr>
          <w:p w:rsidR="0095031E" w:rsidRPr="00712B9C" w:rsidRDefault="0095031E" w:rsidP="0095031E">
            <w:pPr>
              <w:pStyle w:val="acctmergecolhdg"/>
              <w:spacing w:line="240" w:lineRule="atLeast"/>
              <w:ind w:left="-97" w:right="-79"/>
              <w:rPr>
                <w:b w:val="0"/>
                <w:bCs/>
                <w:szCs w:val="22"/>
              </w:rPr>
            </w:pPr>
          </w:p>
        </w:tc>
        <w:tc>
          <w:tcPr>
            <w:tcW w:w="1533" w:type="dxa"/>
            <w:shd w:val="clear" w:color="auto" w:fill="auto"/>
          </w:tcPr>
          <w:p w:rsidR="0095031E" w:rsidRPr="00712B9C" w:rsidRDefault="0095031E" w:rsidP="0095031E">
            <w:pPr>
              <w:pStyle w:val="acctmergecolhdg"/>
              <w:spacing w:line="240" w:lineRule="atLeast"/>
              <w:ind w:left="-97" w:right="-79"/>
              <w:rPr>
                <w:b w:val="0"/>
                <w:bCs/>
                <w:szCs w:val="22"/>
              </w:rPr>
            </w:pPr>
            <w:r w:rsidRPr="00712B9C">
              <w:rPr>
                <w:b w:val="0"/>
                <w:bCs/>
                <w:szCs w:val="22"/>
              </w:rPr>
              <w:t>31 March</w:t>
            </w:r>
          </w:p>
        </w:tc>
      </w:tr>
      <w:tr w:rsidR="00712B9C" w:rsidRPr="00712B9C" w:rsidTr="00BC43F5">
        <w:tblPrEx>
          <w:tblBorders>
            <w:bottom w:val="single" w:sz="4" w:space="0" w:color="auto"/>
          </w:tblBorders>
        </w:tblPrEx>
        <w:trPr>
          <w:trHeight w:val="85"/>
          <w:tblHeader/>
        </w:trPr>
        <w:tc>
          <w:tcPr>
            <w:tcW w:w="5760" w:type="dxa"/>
          </w:tcPr>
          <w:p w:rsidR="0095031E" w:rsidRPr="00712B9C" w:rsidRDefault="0095031E" w:rsidP="0095031E">
            <w:pPr>
              <w:tabs>
                <w:tab w:val="left" w:pos="540"/>
                <w:tab w:val="decimal" w:pos="9540"/>
              </w:tabs>
              <w:spacing w:line="240" w:lineRule="atLeast"/>
              <w:rPr>
                <w:rFonts w:cs="Times New Roman"/>
                <w:b/>
                <w:bCs/>
                <w:i/>
                <w:iCs/>
                <w:lang w:val="en-US"/>
              </w:rPr>
            </w:pPr>
          </w:p>
        </w:tc>
        <w:tc>
          <w:tcPr>
            <w:tcW w:w="1620" w:type="dxa"/>
            <w:tcBorders>
              <w:bottom w:val="nil"/>
            </w:tcBorders>
            <w:shd w:val="clear" w:color="auto" w:fill="auto"/>
          </w:tcPr>
          <w:p w:rsidR="0095031E" w:rsidRPr="00712B9C" w:rsidRDefault="0095031E" w:rsidP="0095031E">
            <w:pPr>
              <w:pStyle w:val="acctmergecolhdg"/>
              <w:spacing w:line="240" w:lineRule="atLeast"/>
              <w:ind w:left="-97" w:right="-79"/>
              <w:rPr>
                <w:b w:val="0"/>
                <w:bCs/>
                <w:szCs w:val="22"/>
              </w:rPr>
            </w:pPr>
            <w:r w:rsidRPr="00712B9C">
              <w:rPr>
                <w:b w:val="0"/>
                <w:bCs/>
                <w:szCs w:val="22"/>
              </w:rPr>
              <w:t>201</w:t>
            </w:r>
            <w:r w:rsidR="00082912" w:rsidRPr="00712B9C">
              <w:rPr>
                <w:b w:val="0"/>
                <w:bCs/>
                <w:szCs w:val="22"/>
              </w:rPr>
              <w:t>9</w:t>
            </w:r>
          </w:p>
        </w:tc>
        <w:tc>
          <w:tcPr>
            <w:tcW w:w="270" w:type="dxa"/>
            <w:tcBorders>
              <w:bottom w:val="nil"/>
            </w:tcBorders>
            <w:shd w:val="clear" w:color="auto" w:fill="auto"/>
          </w:tcPr>
          <w:p w:rsidR="0095031E" w:rsidRPr="00712B9C" w:rsidRDefault="0095031E" w:rsidP="0095031E">
            <w:pPr>
              <w:pStyle w:val="acctmergecolhdg"/>
              <w:spacing w:line="240" w:lineRule="atLeast"/>
              <w:ind w:left="-97" w:right="-79"/>
              <w:rPr>
                <w:b w:val="0"/>
                <w:bCs/>
                <w:szCs w:val="22"/>
              </w:rPr>
            </w:pPr>
          </w:p>
        </w:tc>
        <w:tc>
          <w:tcPr>
            <w:tcW w:w="1533" w:type="dxa"/>
            <w:tcBorders>
              <w:bottom w:val="nil"/>
            </w:tcBorders>
            <w:shd w:val="clear" w:color="auto" w:fill="auto"/>
          </w:tcPr>
          <w:p w:rsidR="0095031E" w:rsidRPr="00712B9C" w:rsidRDefault="0095031E" w:rsidP="0095031E">
            <w:pPr>
              <w:pStyle w:val="acctmergecolhdg"/>
              <w:spacing w:line="240" w:lineRule="atLeast"/>
              <w:ind w:left="-97" w:right="-79"/>
              <w:rPr>
                <w:b w:val="0"/>
                <w:bCs/>
                <w:szCs w:val="22"/>
              </w:rPr>
            </w:pPr>
            <w:r w:rsidRPr="00712B9C">
              <w:rPr>
                <w:b w:val="0"/>
                <w:bCs/>
                <w:szCs w:val="22"/>
              </w:rPr>
              <w:t>201</w:t>
            </w:r>
            <w:r w:rsidR="00082912" w:rsidRPr="00712B9C">
              <w:rPr>
                <w:b w:val="0"/>
                <w:bCs/>
                <w:szCs w:val="22"/>
              </w:rPr>
              <w:t>9</w:t>
            </w:r>
          </w:p>
        </w:tc>
      </w:tr>
      <w:tr w:rsidR="00712B9C" w:rsidRPr="00712B9C" w:rsidTr="00BC43F5">
        <w:tblPrEx>
          <w:tblBorders>
            <w:bottom w:val="single" w:sz="4" w:space="0" w:color="auto"/>
          </w:tblBorders>
        </w:tblPrEx>
        <w:trPr>
          <w:trHeight w:val="85"/>
          <w:tblHeader/>
        </w:trPr>
        <w:tc>
          <w:tcPr>
            <w:tcW w:w="5760" w:type="dxa"/>
          </w:tcPr>
          <w:p w:rsidR="0095031E" w:rsidRPr="00712B9C" w:rsidRDefault="0095031E" w:rsidP="0095031E">
            <w:pPr>
              <w:tabs>
                <w:tab w:val="left" w:pos="540"/>
                <w:tab w:val="decimal" w:pos="9540"/>
              </w:tabs>
              <w:spacing w:line="240" w:lineRule="atLeast"/>
              <w:rPr>
                <w:rFonts w:cs="Times New Roman"/>
                <w:b/>
                <w:bCs/>
                <w:i/>
                <w:iCs/>
                <w:lang w:val="en-US"/>
              </w:rPr>
            </w:pPr>
          </w:p>
        </w:tc>
        <w:tc>
          <w:tcPr>
            <w:tcW w:w="3423" w:type="dxa"/>
            <w:gridSpan w:val="3"/>
            <w:tcBorders>
              <w:bottom w:val="nil"/>
            </w:tcBorders>
            <w:shd w:val="clear" w:color="auto" w:fill="auto"/>
          </w:tcPr>
          <w:p w:rsidR="0095031E" w:rsidRPr="00712B9C" w:rsidRDefault="0095031E" w:rsidP="0095031E">
            <w:pPr>
              <w:spacing w:line="240" w:lineRule="atLeast"/>
              <w:ind w:left="-108" w:right="-108"/>
              <w:jc w:val="center"/>
              <w:rPr>
                <w:rFonts w:cs="Times New Roman"/>
                <w:i/>
                <w:iCs/>
              </w:rPr>
            </w:pPr>
            <w:r w:rsidRPr="00712B9C">
              <w:rPr>
                <w:rFonts w:cs="Times New Roman"/>
                <w:i/>
                <w:iCs/>
              </w:rPr>
              <w:t>(in thousand Baht)</w:t>
            </w:r>
          </w:p>
        </w:tc>
      </w:tr>
      <w:tr w:rsidR="00712B9C" w:rsidRPr="00712B9C" w:rsidTr="00BC43F5">
        <w:tblPrEx>
          <w:tblBorders>
            <w:bottom w:val="single" w:sz="4" w:space="0" w:color="auto"/>
          </w:tblBorders>
        </w:tblPrEx>
        <w:trPr>
          <w:trHeight w:val="85"/>
        </w:trPr>
        <w:tc>
          <w:tcPr>
            <w:tcW w:w="5760" w:type="dxa"/>
          </w:tcPr>
          <w:p w:rsidR="00F07E7B" w:rsidRPr="00712B9C" w:rsidRDefault="00082912" w:rsidP="00FA34C2">
            <w:pPr>
              <w:tabs>
                <w:tab w:val="left" w:pos="540"/>
                <w:tab w:val="decimal" w:pos="9540"/>
              </w:tabs>
              <w:spacing w:line="240" w:lineRule="atLeast"/>
              <w:jc w:val="both"/>
              <w:rPr>
                <w:rFonts w:cs="Times New Roman"/>
              </w:rPr>
            </w:pPr>
            <w:r w:rsidRPr="00712B9C">
              <w:rPr>
                <w:rFonts w:cs="Times New Roman"/>
              </w:rPr>
              <w:t>Parent</w:t>
            </w:r>
          </w:p>
        </w:tc>
        <w:tc>
          <w:tcPr>
            <w:tcW w:w="1620" w:type="dxa"/>
            <w:tcBorders>
              <w:bottom w:val="nil"/>
            </w:tcBorders>
            <w:shd w:val="clear" w:color="auto" w:fill="auto"/>
          </w:tcPr>
          <w:p w:rsidR="00F07E7B" w:rsidRPr="00712B9C" w:rsidRDefault="00A8346A" w:rsidP="00A8346A">
            <w:pPr>
              <w:tabs>
                <w:tab w:val="decimal" w:pos="1335"/>
              </w:tabs>
              <w:spacing w:line="240" w:lineRule="atLeast"/>
              <w:ind w:left="-108" w:right="-81"/>
              <w:rPr>
                <w:rFonts w:cs="Times New Roman"/>
                <w:cs/>
                <w:lang w:val="en-US"/>
              </w:rPr>
            </w:pPr>
            <w:r w:rsidRPr="00712B9C">
              <w:rPr>
                <w:rFonts w:cs="Times New Roman"/>
                <w:lang w:val="en-US"/>
              </w:rPr>
              <w:t>340</w:t>
            </w:r>
          </w:p>
        </w:tc>
        <w:tc>
          <w:tcPr>
            <w:tcW w:w="270" w:type="dxa"/>
            <w:shd w:val="clear" w:color="auto" w:fill="auto"/>
          </w:tcPr>
          <w:p w:rsidR="00F07E7B" w:rsidRPr="00712B9C" w:rsidRDefault="00F07E7B" w:rsidP="00F07E7B">
            <w:pPr>
              <w:tabs>
                <w:tab w:val="decimal" w:pos="1152"/>
              </w:tabs>
              <w:spacing w:line="240" w:lineRule="atLeast"/>
              <w:ind w:left="-108" w:right="-81"/>
              <w:rPr>
                <w:rFonts w:cs="Times New Roman"/>
                <w:lang w:val="en-US"/>
              </w:rPr>
            </w:pPr>
          </w:p>
        </w:tc>
        <w:tc>
          <w:tcPr>
            <w:tcW w:w="1533" w:type="dxa"/>
            <w:tcBorders>
              <w:bottom w:val="nil"/>
            </w:tcBorders>
            <w:shd w:val="clear" w:color="auto" w:fill="auto"/>
          </w:tcPr>
          <w:p w:rsidR="00082912" w:rsidRPr="00712B9C" w:rsidRDefault="00082912" w:rsidP="00575258">
            <w:pPr>
              <w:tabs>
                <w:tab w:val="decimal" w:pos="1245"/>
              </w:tabs>
              <w:spacing w:line="240" w:lineRule="atLeast"/>
              <w:ind w:left="-108" w:right="-198"/>
              <w:jc w:val="both"/>
              <w:rPr>
                <w:rFonts w:cs="Times New Roman"/>
                <w:cs/>
                <w:lang w:val="en-US"/>
              </w:rPr>
            </w:pPr>
            <w:r w:rsidRPr="00712B9C">
              <w:rPr>
                <w:rFonts w:cs="Times New Roman"/>
                <w:lang w:val="en-US"/>
              </w:rPr>
              <w:t>2,471</w:t>
            </w:r>
          </w:p>
        </w:tc>
      </w:tr>
      <w:tr w:rsidR="00712B9C" w:rsidRPr="00712B9C" w:rsidTr="00BC43F5">
        <w:tblPrEx>
          <w:tblBorders>
            <w:bottom w:val="single" w:sz="4" w:space="0" w:color="auto"/>
          </w:tblBorders>
        </w:tblPrEx>
        <w:trPr>
          <w:trHeight w:val="85"/>
        </w:trPr>
        <w:tc>
          <w:tcPr>
            <w:tcW w:w="5760" w:type="dxa"/>
          </w:tcPr>
          <w:p w:rsidR="00FA34C2" w:rsidRPr="00712B9C" w:rsidRDefault="00FA34C2" w:rsidP="00082912">
            <w:pPr>
              <w:tabs>
                <w:tab w:val="left" w:pos="540"/>
                <w:tab w:val="decimal" w:pos="9540"/>
              </w:tabs>
              <w:spacing w:line="240" w:lineRule="atLeast"/>
              <w:jc w:val="both"/>
              <w:rPr>
                <w:rFonts w:cs="Times New Roman"/>
              </w:rPr>
            </w:pPr>
            <w:r w:rsidRPr="00712B9C">
              <w:rPr>
                <w:rFonts w:cs="Times New Roman"/>
              </w:rPr>
              <w:t>Associate</w:t>
            </w:r>
          </w:p>
        </w:tc>
        <w:tc>
          <w:tcPr>
            <w:tcW w:w="1620" w:type="dxa"/>
            <w:tcBorders>
              <w:bottom w:val="nil"/>
            </w:tcBorders>
            <w:shd w:val="clear" w:color="auto" w:fill="auto"/>
          </w:tcPr>
          <w:p w:rsidR="00FA34C2" w:rsidRPr="00712B9C" w:rsidRDefault="00FA34C2" w:rsidP="00575258">
            <w:pPr>
              <w:tabs>
                <w:tab w:val="decimal" w:pos="1335"/>
              </w:tabs>
              <w:spacing w:line="240" w:lineRule="atLeast"/>
              <w:ind w:left="-108" w:right="-105"/>
              <w:rPr>
                <w:rFonts w:cs="Times New Roman"/>
                <w:cs/>
                <w:lang w:val="en-US"/>
              </w:rPr>
            </w:pPr>
            <w:r w:rsidRPr="00712B9C">
              <w:rPr>
                <w:rFonts w:cs="Times New Roman"/>
                <w:lang w:val="en-US"/>
              </w:rPr>
              <w:t>1,479</w:t>
            </w:r>
          </w:p>
        </w:tc>
        <w:tc>
          <w:tcPr>
            <w:tcW w:w="270" w:type="dxa"/>
            <w:shd w:val="clear" w:color="auto" w:fill="auto"/>
          </w:tcPr>
          <w:p w:rsidR="00FA34C2" w:rsidRPr="00712B9C" w:rsidRDefault="00FA34C2" w:rsidP="00F07E7B">
            <w:pPr>
              <w:tabs>
                <w:tab w:val="decimal" w:pos="1152"/>
              </w:tabs>
              <w:spacing w:line="240" w:lineRule="atLeast"/>
              <w:ind w:left="-108" w:right="-81"/>
              <w:rPr>
                <w:rFonts w:cs="Times New Roman"/>
                <w:lang w:val="en-US"/>
              </w:rPr>
            </w:pPr>
          </w:p>
        </w:tc>
        <w:tc>
          <w:tcPr>
            <w:tcW w:w="1533" w:type="dxa"/>
            <w:tcBorders>
              <w:bottom w:val="nil"/>
            </w:tcBorders>
            <w:shd w:val="clear" w:color="auto" w:fill="auto"/>
          </w:tcPr>
          <w:p w:rsidR="00FA34C2" w:rsidRPr="00712B9C" w:rsidRDefault="00FA34C2" w:rsidP="00575258">
            <w:pPr>
              <w:tabs>
                <w:tab w:val="decimal" w:pos="1245"/>
              </w:tabs>
              <w:spacing w:line="240" w:lineRule="atLeast"/>
              <w:ind w:left="-108" w:right="-198"/>
              <w:jc w:val="both"/>
              <w:rPr>
                <w:rFonts w:cs="Times New Roman"/>
                <w:lang w:val="en-US"/>
              </w:rPr>
            </w:pPr>
            <w:r w:rsidRPr="00712B9C">
              <w:rPr>
                <w:rFonts w:cs="Times New Roman"/>
                <w:lang w:val="en-US"/>
              </w:rPr>
              <w:t>1,495</w:t>
            </w:r>
          </w:p>
        </w:tc>
      </w:tr>
      <w:tr w:rsidR="00712B9C" w:rsidRPr="00712B9C" w:rsidTr="00BC43F5">
        <w:tblPrEx>
          <w:tblBorders>
            <w:bottom w:val="single" w:sz="4" w:space="0" w:color="auto"/>
          </w:tblBorders>
        </w:tblPrEx>
        <w:trPr>
          <w:trHeight w:val="85"/>
        </w:trPr>
        <w:tc>
          <w:tcPr>
            <w:tcW w:w="5760" w:type="dxa"/>
          </w:tcPr>
          <w:p w:rsidR="00F07E7B" w:rsidRPr="00712B9C" w:rsidRDefault="003C0E6B" w:rsidP="00F07E7B">
            <w:pPr>
              <w:tabs>
                <w:tab w:val="left" w:pos="540"/>
                <w:tab w:val="decimal" w:pos="9540"/>
              </w:tabs>
              <w:spacing w:line="240" w:lineRule="atLeast"/>
              <w:rPr>
                <w:rFonts w:cs="Times New Roman"/>
                <w:lang w:val="en-US"/>
              </w:rPr>
            </w:pPr>
            <w:r w:rsidRPr="00712B9C">
              <w:rPr>
                <w:rFonts w:cs="Times New Roman"/>
                <w:lang w:val="en-US"/>
              </w:rPr>
              <w:t>Other related parties</w:t>
            </w:r>
          </w:p>
        </w:tc>
        <w:tc>
          <w:tcPr>
            <w:tcW w:w="1620" w:type="dxa"/>
            <w:tcBorders>
              <w:bottom w:val="single" w:sz="4" w:space="0" w:color="auto"/>
            </w:tcBorders>
            <w:shd w:val="clear" w:color="auto" w:fill="auto"/>
          </w:tcPr>
          <w:p w:rsidR="00F07E7B" w:rsidRPr="00712B9C" w:rsidRDefault="002417E1" w:rsidP="002417E1">
            <w:pPr>
              <w:tabs>
                <w:tab w:val="decimal" w:pos="1335"/>
              </w:tabs>
              <w:spacing w:line="240" w:lineRule="atLeast"/>
              <w:ind w:left="-108" w:right="-105"/>
              <w:rPr>
                <w:rFonts w:cs="Times New Roman"/>
                <w:lang w:val="en-US"/>
              </w:rPr>
            </w:pPr>
            <w:r w:rsidRPr="00712B9C">
              <w:rPr>
                <w:rFonts w:cs="Times New Roman"/>
                <w:lang w:val="en-US"/>
              </w:rPr>
              <w:t>2</w:t>
            </w:r>
            <w:r w:rsidR="00A8346A" w:rsidRPr="00712B9C">
              <w:rPr>
                <w:rFonts w:cs="Times New Roman"/>
                <w:lang w:val="en-US"/>
              </w:rPr>
              <w:t>7</w:t>
            </w:r>
          </w:p>
        </w:tc>
        <w:tc>
          <w:tcPr>
            <w:tcW w:w="270" w:type="dxa"/>
            <w:shd w:val="clear" w:color="auto" w:fill="auto"/>
          </w:tcPr>
          <w:p w:rsidR="00F07E7B" w:rsidRPr="00712B9C" w:rsidRDefault="00F07E7B" w:rsidP="00F07E7B">
            <w:pPr>
              <w:tabs>
                <w:tab w:val="decimal" w:pos="1152"/>
              </w:tabs>
              <w:spacing w:line="240" w:lineRule="atLeast"/>
              <w:ind w:left="-108" w:right="-81"/>
              <w:rPr>
                <w:rFonts w:cs="Times New Roman"/>
                <w:lang w:val="en-US"/>
              </w:rPr>
            </w:pPr>
          </w:p>
        </w:tc>
        <w:tc>
          <w:tcPr>
            <w:tcW w:w="1533" w:type="dxa"/>
            <w:tcBorders>
              <w:bottom w:val="single" w:sz="4" w:space="0" w:color="auto"/>
            </w:tcBorders>
            <w:shd w:val="clear" w:color="auto" w:fill="auto"/>
          </w:tcPr>
          <w:p w:rsidR="00F07E7B" w:rsidRPr="00712B9C" w:rsidRDefault="00082912" w:rsidP="00575258">
            <w:pPr>
              <w:tabs>
                <w:tab w:val="decimal" w:pos="1245"/>
              </w:tabs>
              <w:spacing w:line="240" w:lineRule="atLeast"/>
              <w:ind w:left="-108" w:right="-198"/>
              <w:jc w:val="both"/>
              <w:rPr>
                <w:rFonts w:cs="Times New Roman"/>
                <w:lang w:val="en-US"/>
              </w:rPr>
            </w:pPr>
            <w:r w:rsidRPr="00712B9C">
              <w:rPr>
                <w:rFonts w:cs="Times New Roman"/>
                <w:lang w:val="en-US"/>
              </w:rPr>
              <w:t>1,375</w:t>
            </w:r>
          </w:p>
        </w:tc>
      </w:tr>
      <w:tr w:rsidR="00F07E7B" w:rsidRPr="00712B9C" w:rsidTr="00BC43F5">
        <w:tblPrEx>
          <w:tblBorders>
            <w:bottom w:val="single" w:sz="4" w:space="0" w:color="auto"/>
          </w:tblBorders>
        </w:tblPrEx>
        <w:trPr>
          <w:trHeight w:val="85"/>
        </w:trPr>
        <w:tc>
          <w:tcPr>
            <w:tcW w:w="5760" w:type="dxa"/>
            <w:tcBorders>
              <w:bottom w:val="nil"/>
            </w:tcBorders>
          </w:tcPr>
          <w:p w:rsidR="00F07E7B" w:rsidRPr="00712B9C" w:rsidRDefault="0044795B" w:rsidP="00F07E7B">
            <w:pPr>
              <w:tabs>
                <w:tab w:val="left" w:pos="540"/>
                <w:tab w:val="decimal" w:pos="9540"/>
              </w:tabs>
              <w:spacing w:line="240" w:lineRule="atLeast"/>
              <w:rPr>
                <w:rFonts w:cs="Times New Roman"/>
                <w:b/>
                <w:bCs/>
                <w:lang w:val="en-US"/>
              </w:rPr>
            </w:pPr>
            <w:r w:rsidRPr="00712B9C">
              <w:rPr>
                <w:rFonts w:cs="Times New Roman"/>
                <w:b/>
                <w:bCs/>
                <w:lang w:val="en-US"/>
              </w:rPr>
              <w:t>Total</w:t>
            </w:r>
          </w:p>
        </w:tc>
        <w:tc>
          <w:tcPr>
            <w:tcW w:w="1620" w:type="dxa"/>
            <w:tcBorders>
              <w:bottom w:val="double" w:sz="4" w:space="0" w:color="auto"/>
            </w:tcBorders>
            <w:shd w:val="clear" w:color="auto" w:fill="auto"/>
          </w:tcPr>
          <w:p w:rsidR="00F07E7B" w:rsidRPr="00712B9C" w:rsidRDefault="00FA34C2" w:rsidP="00575258">
            <w:pPr>
              <w:tabs>
                <w:tab w:val="decimal" w:pos="1335"/>
              </w:tabs>
              <w:spacing w:line="240" w:lineRule="atLeast"/>
              <w:ind w:left="-108" w:right="-105"/>
              <w:rPr>
                <w:rFonts w:cs="Times New Roman"/>
                <w:b/>
                <w:bCs/>
                <w:cs/>
                <w:lang w:val="en-US"/>
              </w:rPr>
            </w:pPr>
            <w:r w:rsidRPr="00712B9C">
              <w:rPr>
                <w:rFonts w:cs="Times New Roman"/>
                <w:b/>
                <w:bCs/>
                <w:lang w:val="en-US"/>
              </w:rPr>
              <w:t>1,</w:t>
            </w:r>
            <w:r w:rsidR="00A8346A" w:rsidRPr="00712B9C">
              <w:rPr>
                <w:rFonts w:cs="Times New Roman"/>
                <w:b/>
                <w:bCs/>
                <w:lang w:val="en-US"/>
              </w:rPr>
              <w:t>846</w:t>
            </w:r>
          </w:p>
        </w:tc>
        <w:tc>
          <w:tcPr>
            <w:tcW w:w="270" w:type="dxa"/>
            <w:tcBorders>
              <w:bottom w:val="nil"/>
            </w:tcBorders>
            <w:shd w:val="clear" w:color="auto" w:fill="auto"/>
          </w:tcPr>
          <w:p w:rsidR="00F07E7B" w:rsidRPr="00712B9C" w:rsidRDefault="00F07E7B" w:rsidP="00F07E7B">
            <w:pPr>
              <w:tabs>
                <w:tab w:val="decimal" w:pos="1152"/>
              </w:tabs>
              <w:spacing w:line="240" w:lineRule="atLeast"/>
              <w:ind w:left="-108" w:right="-81"/>
              <w:rPr>
                <w:rFonts w:cs="Times New Roman"/>
                <w:b/>
                <w:bCs/>
                <w:lang w:val="en-US"/>
              </w:rPr>
            </w:pPr>
          </w:p>
        </w:tc>
        <w:tc>
          <w:tcPr>
            <w:tcW w:w="1533" w:type="dxa"/>
            <w:tcBorders>
              <w:bottom w:val="double" w:sz="4" w:space="0" w:color="auto"/>
            </w:tcBorders>
            <w:shd w:val="clear" w:color="auto" w:fill="auto"/>
          </w:tcPr>
          <w:p w:rsidR="00F07E7B" w:rsidRPr="00712B9C" w:rsidRDefault="00082912" w:rsidP="00575258">
            <w:pPr>
              <w:tabs>
                <w:tab w:val="decimal" w:pos="1245"/>
              </w:tabs>
              <w:spacing w:line="240" w:lineRule="atLeast"/>
              <w:ind w:left="-108" w:right="-198"/>
              <w:jc w:val="both"/>
              <w:rPr>
                <w:rFonts w:cs="Times New Roman"/>
                <w:b/>
                <w:bCs/>
                <w:cs/>
                <w:lang w:val="en-US"/>
              </w:rPr>
            </w:pPr>
            <w:r w:rsidRPr="00712B9C">
              <w:rPr>
                <w:rFonts w:cs="Times New Roman"/>
                <w:b/>
                <w:bCs/>
                <w:lang w:val="en-US"/>
              </w:rPr>
              <w:t>5,341</w:t>
            </w:r>
          </w:p>
        </w:tc>
      </w:tr>
    </w:tbl>
    <w:p w:rsidR="0095031E" w:rsidRPr="00C70BBE" w:rsidRDefault="0095031E" w:rsidP="00C70BBE">
      <w:pPr>
        <w:pStyle w:val="BodyText"/>
        <w:spacing w:after="0" w:line="240" w:lineRule="atLeast"/>
        <w:ind w:left="540"/>
        <w:jc w:val="both"/>
        <w:rPr>
          <w:rFonts w:ascii="Times New Roman" w:hAnsi="Times New Roman" w:cs="Times New Roman"/>
        </w:rPr>
      </w:pPr>
    </w:p>
    <w:p w:rsidR="00082912" w:rsidRPr="00C70BBE" w:rsidRDefault="00082912" w:rsidP="00C70BBE">
      <w:pPr>
        <w:pStyle w:val="BodyText"/>
        <w:spacing w:after="0" w:line="240" w:lineRule="atLeast"/>
        <w:ind w:left="540"/>
        <w:jc w:val="both"/>
        <w:rPr>
          <w:rFonts w:ascii="Times New Roman" w:hAnsi="Times New Roman" w:cs="Times New Roman"/>
        </w:rPr>
      </w:pPr>
      <w:r w:rsidRPr="00C70BBE">
        <w:rPr>
          <w:rFonts w:ascii="Times New Roman" w:hAnsi="Times New Roman" w:cs="Times New Roman"/>
        </w:rPr>
        <w:t xml:space="preserve">Movements during the </w:t>
      </w:r>
      <w:r w:rsidR="00C70BBE">
        <w:rPr>
          <w:rFonts w:ascii="Times New Roman" w:hAnsi="Times New Roman" w:cs="Times New Roman"/>
        </w:rPr>
        <w:t>six</w:t>
      </w:r>
      <w:r w:rsidRPr="00C70BBE">
        <w:rPr>
          <w:rFonts w:ascii="Times New Roman" w:hAnsi="Times New Roman" w:cs="Times New Roman"/>
        </w:rPr>
        <w:t xml:space="preserve">-month period ended </w:t>
      </w:r>
      <w:r w:rsidR="005C4695" w:rsidRPr="00C70BBE">
        <w:rPr>
          <w:rFonts w:ascii="Times New Roman" w:hAnsi="Times New Roman" w:cs="Times New Roman"/>
        </w:rPr>
        <w:t xml:space="preserve">30 September </w:t>
      </w:r>
      <w:r w:rsidR="00C64E20" w:rsidRPr="00C70BBE">
        <w:rPr>
          <w:rFonts w:ascii="Times New Roman" w:hAnsi="Times New Roman" w:cs="Times New Roman"/>
        </w:rPr>
        <w:t>2019</w:t>
      </w:r>
      <w:r w:rsidRPr="00C70BBE">
        <w:rPr>
          <w:rFonts w:ascii="Times New Roman" w:hAnsi="Times New Roman" w:cs="Times New Roman"/>
        </w:rPr>
        <w:t xml:space="preserve"> of short-term loan to related party were as follows:</w:t>
      </w:r>
    </w:p>
    <w:p w:rsidR="00505C08" w:rsidRPr="00C70BBE" w:rsidRDefault="00505C08" w:rsidP="00C70BBE">
      <w:pPr>
        <w:pStyle w:val="BodyText"/>
        <w:spacing w:after="0" w:line="240" w:lineRule="atLeast"/>
        <w:ind w:left="540"/>
        <w:jc w:val="both"/>
        <w:rPr>
          <w:rFonts w:ascii="Times New Roman" w:hAnsi="Times New Roman" w:cs="Times New Roman"/>
        </w:rPr>
      </w:pPr>
    </w:p>
    <w:tbl>
      <w:tblPr>
        <w:tblW w:w="9451" w:type="dxa"/>
        <w:tblInd w:w="450" w:type="dxa"/>
        <w:tblLayout w:type="fixed"/>
        <w:tblLook w:val="0000" w:firstRow="0" w:lastRow="0" w:firstColumn="0" w:lastColumn="0" w:noHBand="0" w:noVBand="0"/>
      </w:tblPr>
      <w:tblGrid>
        <w:gridCol w:w="1979"/>
        <w:gridCol w:w="1170"/>
        <w:gridCol w:w="236"/>
        <w:gridCol w:w="1295"/>
        <w:gridCol w:w="236"/>
        <w:gridCol w:w="1114"/>
        <w:gridCol w:w="1072"/>
        <w:gridCol w:w="1088"/>
        <w:gridCol w:w="1261"/>
      </w:tblGrid>
      <w:tr w:rsidR="00712B9C" w:rsidRPr="00C70BBE" w:rsidTr="00C70BBE">
        <w:tc>
          <w:tcPr>
            <w:tcW w:w="1980" w:type="dxa"/>
          </w:tcPr>
          <w:p w:rsidR="009901E2" w:rsidRPr="00C70BBE" w:rsidRDefault="009901E2" w:rsidP="003C0E6B">
            <w:pPr>
              <w:spacing w:line="240" w:lineRule="atLeast"/>
              <w:rPr>
                <w:rFonts w:cs="Times New Roman"/>
                <w:b/>
                <w:bCs/>
                <w:i/>
                <w:iCs/>
                <w:lang w:val="en-US"/>
              </w:rPr>
            </w:pPr>
          </w:p>
        </w:tc>
        <w:tc>
          <w:tcPr>
            <w:tcW w:w="2701" w:type="dxa"/>
            <w:gridSpan w:val="3"/>
          </w:tcPr>
          <w:p w:rsidR="009901E2" w:rsidRPr="00C70BBE" w:rsidRDefault="009901E2" w:rsidP="003C0E6B">
            <w:pPr>
              <w:spacing w:line="240" w:lineRule="atLeast"/>
              <w:ind w:left="-108" w:right="-108"/>
              <w:jc w:val="center"/>
              <w:rPr>
                <w:rFonts w:cs="Times New Roman"/>
                <w:b/>
                <w:bCs/>
              </w:rPr>
            </w:pPr>
          </w:p>
        </w:tc>
        <w:tc>
          <w:tcPr>
            <w:tcW w:w="236" w:type="dxa"/>
          </w:tcPr>
          <w:p w:rsidR="009901E2" w:rsidRPr="00C70BBE" w:rsidRDefault="009901E2" w:rsidP="003C0E6B">
            <w:pPr>
              <w:pStyle w:val="acctmergecolhdg"/>
              <w:spacing w:line="240" w:lineRule="atLeast"/>
              <w:ind w:left="-97" w:right="-79"/>
              <w:rPr>
                <w:b w:val="0"/>
                <w:bCs/>
                <w:szCs w:val="22"/>
              </w:rPr>
            </w:pPr>
          </w:p>
        </w:tc>
        <w:tc>
          <w:tcPr>
            <w:tcW w:w="4534" w:type="dxa"/>
            <w:gridSpan w:val="4"/>
          </w:tcPr>
          <w:p w:rsidR="009901E2" w:rsidRPr="00AE6C81" w:rsidRDefault="009901E2" w:rsidP="003C0E6B">
            <w:pPr>
              <w:pStyle w:val="acctmergecolhdg"/>
              <w:spacing w:line="240" w:lineRule="atLeast"/>
              <w:ind w:left="-97" w:right="-79"/>
              <w:rPr>
                <w:rFonts w:cstheme="minorBidi"/>
                <w:szCs w:val="28"/>
                <w:cs/>
                <w:lang w:bidi="th-TH"/>
              </w:rPr>
            </w:pPr>
            <w:r w:rsidRPr="00C70BBE">
              <w:rPr>
                <w:szCs w:val="22"/>
              </w:rPr>
              <w:t>Financial statements in which</w:t>
            </w:r>
          </w:p>
        </w:tc>
      </w:tr>
      <w:tr w:rsidR="00712B9C" w:rsidRPr="00C70BBE" w:rsidTr="00C70BBE">
        <w:tc>
          <w:tcPr>
            <w:tcW w:w="1980" w:type="dxa"/>
          </w:tcPr>
          <w:p w:rsidR="009901E2" w:rsidRPr="00C70BBE" w:rsidRDefault="009901E2" w:rsidP="003C0E6B">
            <w:pPr>
              <w:tabs>
                <w:tab w:val="left" w:pos="540"/>
                <w:tab w:val="decimal" w:pos="9540"/>
              </w:tabs>
              <w:spacing w:line="240" w:lineRule="atLeast"/>
              <w:jc w:val="both"/>
              <w:rPr>
                <w:rFonts w:cs="Times New Roman"/>
                <w:b/>
                <w:bCs/>
                <w:i/>
                <w:iCs/>
              </w:rPr>
            </w:pPr>
          </w:p>
        </w:tc>
        <w:tc>
          <w:tcPr>
            <w:tcW w:w="2701" w:type="dxa"/>
            <w:gridSpan w:val="3"/>
          </w:tcPr>
          <w:p w:rsidR="009901E2" w:rsidRPr="00C70BBE" w:rsidRDefault="009901E2" w:rsidP="003C0E6B">
            <w:pPr>
              <w:spacing w:line="240" w:lineRule="atLeast"/>
              <w:ind w:left="-108" w:right="-108"/>
              <w:jc w:val="center"/>
              <w:rPr>
                <w:rFonts w:cs="Times New Roman"/>
                <w:b/>
                <w:bCs/>
              </w:rPr>
            </w:pPr>
          </w:p>
        </w:tc>
        <w:tc>
          <w:tcPr>
            <w:tcW w:w="236" w:type="dxa"/>
          </w:tcPr>
          <w:p w:rsidR="009901E2" w:rsidRPr="00C70BBE" w:rsidRDefault="009901E2" w:rsidP="003C0E6B">
            <w:pPr>
              <w:pStyle w:val="acctmergecolhdg"/>
              <w:spacing w:line="240" w:lineRule="atLeast"/>
              <w:ind w:left="-97" w:right="-79"/>
              <w:rPr>
                <w:b w:val="0"/>
                <w:bCs/>
                <w:szCs w:val="22"/>
              </w:rPr>
            </w:pPr>
          </w:p>
        </w:tc>
        <w:tc>
          <w:tcPr>
            <w:tcW w:w="4534" w:type="dxa"/>
            <w:gridSpan w:val="4"/>
          </w:tcPr>
          <w:p w:rsidR="009901E2" w:rsidRPr="00C70BBE" w:rsidRDefault="00AE6C81" w:rsidP="00652FCB">
            <w:pPr>
              <w:pStyle w:val="acctmergecolhdg"/>
              <w:spacing w:line="240" w:lineRule="atLeast"/>
              <w:ind w:left="-97" w:right="-120"/>
              <w:rPr>
                <w:szCs w:val="22"/>
              </w:rPr>
            </w:pPr>
            <w:r w:rsidRPr="00C70BBE">
              <w:rPr>
                <w:szCs w:val="22"/>
              </w:rPr>
              <w:t xml:space="preserve">the </w:t>
            </w:r>
            <w:r w:rsidR="009901E2" w:rsidRPr="00C70BBE">
              <w:rPr>
                <w:szCs w:val="22"/>
              </w:rPr>
              <w:t>equity method is applied</w:t>
            </w:r>
          </w:p>
        </w:tc>
      </w:tr>
      <w:tr w:rsidR="00712B9C" w:rsidRPr="00C70BBE" w:rsidTr="00C70BBE">
        <w:tc>
          <w:tcPr>
            <w:tcW w:w="1980" w:type="dxa"/>
          </w:tcPr>
          <w:p w:rsidR="009901E2" w:rsidRPr="00C70BBE" w:rsidRDefault="009901E2" w:rsidP="003C0E6B">
            <w:pPr>
              <w:tabs>
                <w:tab w:val="left" w:pos="540"/>
                <w:tab w:val="decimal" w:pos="9540"/>
              </w:tabs>
              <w:spacing w:line="240" w:lineRule="atLeast"/>
              <w:jc w:val="both"/>
              <w:rPr>
                <w:rFonts w:cs="Times New Roman"/>
                <w:b/>
                <w:bCs/>
                <w:i/>
                <w:iCs/>
              </w:rPr>
            </w:pPr>
          </w:p>
        </w:tc>
        <w:tc>
          <w:tcPr>
            <w:tcW w:w="2701" w:type="dxa"/>
            <w:gridSpan w:val="3"/>
          </w:tcPr>
          <w:p w:rsidR="009901E2" w:rsidRPr="00C70BBE" w:rsidRDefault="009901E2" w:rsidP="003C0E6B">
            <w:pPr>
              <w:spacing w:line="240" w:lineRule="atLeast"/>
              <w:ind w:left="-108" w:right="-108"/>
              <w:jc w:val="center"/>
              <w:rPr>
                <w:rFonts w:cs="Times New Roman"/>
                <w:b/>
                <w:bCs/>
              </w:rPr>
            </w:pPr>
            <w:r w:rsidRPr="00C70BBE">
              <w:rPr>
                <w:rFonts w:cs="Times New Roman"/>
                <w:b/>
                <w:bCs/>
              </w:rPr>
              <w:t>Interest rate</w:t>
            </w:r>
          </w:p>
        </w:tc>
        <w:tc>
          <w:tcPr>
            <w:tcW w:w="236" w:type="dxa"/>
          </w:tcPr>
          <w:p w:rsidR="009901E2" w:rsidRPr="00C70BBE" w:rsidRDefault="009901E2" w:rsidP="003C0E6B">
            <w:pPr>
              <w:pStyle w:val="acctmergecolhdg"/>
              <w:spacing w:line="240" w:lineRule="atLeast"/>
              <w:ind w:left="-97" w:right="-79"/>
              <w:rPr>
                <w:b w:val="0"/>
                <w:bCs/>
                <w:szCs w:val="22"/>
              </w:rPr>
            </w:pPr>
          </w:p>
        </w:tc>
        <w:tc>
          <w:tcPr>
            <w:tcW w:w="4534" w:type="dxa"/>
            <w:gridSpan w:val="4"/>
          </w:tcPr>
          <w:p w:rsidR="009901E2" w:rsidRPr="00C70BBE" w:rsidRDefault="009901E2" w:rsidP="003C0E6B">
            <w:pPr>
              <w:pStyle w:val="acctmergecolhdg"/>
              <w:spacing w:line="240" w:lineRule="atLeast"/>
              <w:ind w:left="-97" w:right="-79"/>
              <w:rPr>
                <w:szCs w:val="22"/>
              </w:rPr>
            </w:pPr>
            <w:r w:rsidRPr="00C70BBE">
              <w:rPr>
                <w:szCs w:val="22"/>
              </w:rPr>
              <w:t>and separate financial statements</w:t>
            </w:r>
          </w:p>
        </w:tc>
      </w:tr>
      <w:tr w:rsidR="00C70BBE" w:rsidRPr="00C70BBE" w:rsidTr="00C70BBE">
        <w:tc>
          <w:tcPr>
            <w:tcW w:w="1980" w:type="dxa"/>
          </w:tcPr>
          <w:p w:rsidR="00C70BBE" w:rsidRPr="00C70BBE" w:rsidRDefault="00C70BBE" w:rsidP="00C70BBE">
            <w:pPr>
              <w:tabs>
                <w:tab w:val="left" w:pos="540"/>
                <w:tab w:val="decimal" w:pos="9540"/>
              </w:tabs>
              <w:spacing w:line="240" w:lineRule="atLeast"/>
              <w:jc w:val="both"/>
              <w:rPr>
                <w:rFonts w:cs="Times New Roman"/>
                <w:b/>
                <w:bCs/>
                <w:i/>
                <w:iCs/>
              </w:rPr>
            </w:pPr>
          </w:p>
        </w:tc>
        <w:tc>
          <w:tcPr>
            <w:tcW w:w="1170" w:type="dxa"/>
          </w:tcPr>
          <w:p w:rsidR="00C70BBE" w:rsidRPr="00C70BBE" w:rsidRDefault="00C70BBE" w:rsidP="00C70BBE">
            <w:pPr>
              <w:pStyle w:val="acctmergecolhdg"/>
              <w:spacing w:line="240" w:lineRule="atLeast"/>
              <w:ind w:left="-97" w:right="-79"/>
              <w:rPr>
                <w:b w:val="0"/>
                <w:bCs/>
                <w:szCs w:val="22"/>
              </w:rPr>
            </w:pPr>
            <w:r w:rsidRPr="00C70BBE">
              <w:rPr>
                <w:b w:val="0"/>
                <w:bCs/>
                <w:szCs w:val="22"/>
              </w:rPr>
              <w:t>31 March</w:t>
            </w:r>
          </w:p>
        </w:tc>
        <w:tc>
          <w:tcPr>
            <w:tcW w:w="236" w:type="dxa"/>
          </w:tcPr>
          <w:p w:rsidR="00C70BBE" w:rsidRPr="00C70BBE" w:rsidRDefault="00C70BBE" w:rsidP="00C70BBE">
            <w:pPr>
              <w:pStyle w:val="acctmergecolhdg"/>
              <w:spacing w:line="240" w:lineRule="atLeast"/>
              <w:ind w:left="-97" w:right="-79"/>
              <w:rPr>
                <w:b w:val="0"/>
                <w:bCs/>
                <w:szCs w:val="22"/>
              </w:rPr>
            </w:pPr>
          </w:p>
        </w:tc>
        <w:tc>
          <w:tcPr>
            <w:tcW w:w="1294" w:type="dxa"/>
          </w:tcPr>
          <w:p w:rsidR="00C70BBE" w:rsidRPr="00C70BBE" w:rsidRDefault="00C70BBE" w:rsidP="00C70BBE">
            <w:pPr>
              <w:pStyle w:val="acctmergecolhdg"/>
              <w:spacing w:line="240" w:lineRule="atLeast"/>
              <w:ind w:left="-97" w:right="-79"/>
              <w:rPr>
                <w:b w:val="0"/>
                <w:bCs/>
                <w:szCs w:val="22"/>
              </w:rPr>
            </w:pPr>
            <w:r>
              <w:rPr>
                <w:b w:val="0"/>
                <w:bCs/>
                <w:szCs w:val="22"/>
              </w:rPr>
              <w:t>30 September</w:t>
            </w:r>
          </w:p>
        </w:tc>
        <w:tc>
          <w:tcPr>
            <w:tcW w:w="236" w:type="dxa"/>
          </w:tcPr>
          <w:p w:rsidR="00C70BBE" w:rsidRPr="00C70BBE" w:rsidRDefault="00C70BBE" w:rsidP="00C70BBE">
            <w:pPr>
              <w:pStyle w:val="acctmergecolhdg"/>
              <w:spacing w:line="240" w:lineRule="atLeast"/>
              <w:ind w:left="-97" w:right="-79"/>
              <w:rPr>
                <w:b w:val="0"/>
                <w:bCs/>
                <w:szCs w:val="22"/>
              </w:rPr>
            </w:pPr>
          </w:p>
        </w:tc>
        <w:tc>
          <w:tcPr>
            <w:tcW w:w="1114" w:type="dxa"/>
          </w:tcPr>
          <w:p w:rsidR="00C70BBE" w:rsidRPr="00C70BBE" w:rsidRDefault="00C70BBE" w:rsidP="00C70BBE">
            <w:pPr>
              <w:pStyle w:val="acctmergecolhdg"/>
              <w:spacing w:line="240" w:lineRule="atLeast"/>
              <w:ind w:left="-97" w:right="-79"/>
              <w:rPr>
                <w:b w:val="0"/>
                <w:bCs/>
                <w:szCs w:val="22"/>
              </w:rPr>
            </w:pPr>
            <w:r w:rsidRPr="00C70BBE">
              <w:rPr>
                <w:b w:val="0"/>
                <w:bCs/>
                <w:szCs w:val="22"/>
              </w:rPr>
              <w:t>31 March</w:t>
            </w:r>
          </w:p>
        </w:tc>
        <w:tc>
          <w:tcPr>
            <w:tcW w:w="1072" w:type="dxa"/>
          </w:tcPr>
          <w:p w:rsidR="00C70BBE" w:rsidRPr="00C70BBE" w:rsidRDefault="00C70BBE" w:rsidP="00C70BBE">
            <w:pPr>
              <w:pStyle w:val="acctmergecolhdg"/>
              <w:spacing w:line="240" w:lineRule="atLeast"/>
              <w:ind w:left="-97" w:right="-79"/>
              <w:rPr>
                <w:b w:val="0"/>
                <w:bCs/>
                <w:szCs w:val="22"/>
              </w:rPr>
            </w:pPr>
          </w:p>
        </w:tc>
        <w:tc>
          <w:tcPr>
            <w:tcW w:w="1088" w:type="dxa"/>
          </w:tcPr>
          <w:p w:rsidR="00C70BBE" w:rsidRPr="00C70BBE" w:rsidRDefault="00C70BBE" w:rsidP="00C70BBE">
            <w:pPr>
              <w:pStyle w:val="acctmergecolhdg"/>
              <w:spacing w:line="240" w:lineRule="atLeast"/>
              <w:ind w:left="-97" w:right="-79"/>
              <w:rPr>
                <w:b w:val="0"/>
                <w:bCs/>
                <w:szCs w:val="22"/>
              </w:rPr>
            </w:pPr>
          </w:p>
        </w:tc>
        <w:tc>
          <w:tcPr>
            <w:tcW w:w="1261" w:type="dxa"/>
          </w:tcPr>
          <w:p w:rsidR="00C70BBE" w:rsidRPr="00C70BBE" w:rsidRDefault="00C70BBE" w:rsidP="00C70BBE">
            <w:pPr>
              <w:pStyle w:val="acctmergecolhdg"/>
              <w:spacing w:line="240" w:lineRule="atLeast"/>
              <w:ind w:left="-97" w:right="-79"/>
              <w:rPr>
                <w:b w:val="0"/>
                <w:bCs/>
                <w:szCs w:val="22"/>
              </w:rPr>
            </w:pPr>
            <w:r>
              <w:rPr>
                <w:b w:val="0"/>
                <w:bCs/>
                <w:szCs w:val="22"/>
              </w:rPr>
              <w:t>30 September</w:t>
            </w:r>
          </w:p>
        </w:tc>
      </w:tr>
      <w:tr w:rsidR="00C70BBE" w:rsidRPr="00C70BBE" w:rsidTr="00C70BBE">
        <w:tc>
          <w:tcPr>
            <w:tcW w:w="1980" w:type="dxa"/>
          </w:tcPr>
          <w:p w:rsidR="00C70BBE" w:rsidRPr="00C70BBE" w:rsidRDefault="00C70BBE" w:rsidP="00C70BBE">
            <w:pPr>
              <w:tabs>
                <w:tab w:val="left" w:pos="540"/>
                <w:tab w:val="decimal" w:pos="9540"/>
              </w:tabs>
              <w:spacing w:line="240" w:lineRule="atLeast"/>
              <w:jc w:val="both"/>
              <w:rPr>
                <w:rFonts w:cs="Times New Roman"/>
                <w:b/>
                <w:bCs/>
                <w:i/>
                <w:iCs/>
              </w:rPr>
            </w:pPr>
          </w:p>
        </w:tc>
        <w:tc>
          <w:tcPr>
            <w:tcW w:w="1170" w:type="dxa"/>
          </w:tcPr>
          <w:p w:rsidR="00C70BBE" w:rsidRPr="00C70BBE" w:rsidRDefault="00C70BBE" w:rsidP="00C70BBE">
            <w:pPr>
              <w:pStyle w:val="acctmergecolhdg"/>
              <w:spacing w:line="240" w:lineRule="atLeast"/>
              <w:ind w:left="-97" w:right="-79"/>
              <w:rPr>
                <w:b w:val="0"/>
                <w:bCs/>
                <w:szCs w:val="22"/>
              </w:rPr>
            </w:pPr>
            <w:r w:rsidRPr="00C70BBE">
              <w:rPr>
                <w:b w:val="0"/>
                <w:bCs/>
                <w:szCs w:val="22"/>
              </w:rPr>
              <w:t>2019</w:t>
            </w:r>
          </w:p>
        </w:tc>
        <w:tc>
          <w:tcPr>
            <w:tcW w:w="236" w:type="dxa"/>
          </w:tcPr>
          <w:p w:rsidR="00C70BBE" w:rsidRPr="00C70BBE" w:rsidRDefault="00C70BBE" w:rsidP="00C70BBE">
            <w:pPr>
              <w:pStyle w:val="acctmergecolhdg"/>
              <w:spacing w:line="240" w:lineRule="atLeast"/>
              <w:ind w:left="-97" w:right="-79"/>
              <w:rPr>
                <w:b w:val="0"/>
                <w:bCs/>
                <w:szCs w:val="22"/>
              </w:rPr>
            </w:pPr>
          </w:p>
        </w:tc>
        <w:tc>
          <w:tcPr>
            <w:tcW w:w="1294" w:type="dxa"/>
          </w:tcPr>
          <w:p w:rsidR="00C70BBE" w:rsidRPr="00C70BBE" w:rsidRDefault="00C70BBE" w:rsidP="00C70BBE">
            <w:pPr>
              <w:pStyle w:val="acctmergecolhdg"/>
              <w:spacing w:line="240" w:lineRule="atLeast"/>
              <w:ind w:left="-97" w:right="-79"/>
              <w:rPr>
                <w:b w:val="0"/>
                <w:bCs/>
                <w:szCs w:val="22"/>
              </w:rPr>
            </w:pPr>
            <w:r w:rsidRPr="00C70BBE">
              <w:rPr>
                <w:b w:val="0"/>
                <w:bCs/>
                <w:szCs w:val="22"/>
              </w:rPr>
              <w:t>2019</w:t>
            </w:r>
          </w:p>
        </w:tc>
        <w:tc>
          <w:tcPr>
            <w:tcW w:w="236" w:type="dxa"/>
          </w:tcPr>
          <w:p w:rsidR="00C70BBE" w:rsidRPr="00C70BBE" w:rsidRDefault="00C70BBE" w:rsidP="00C70BBE">
            <w:pPr>
              <w:pStyle w:val="acctmergecolhdg"/>
              <w:spacing w:line="240" w:lineRule="atLeast"/>
              <w:ind w:left="-97" w:right="-79"/>
              <w:rPr>
                <w:b w:val="0"/>
                <w:bCs/>
                <w:szCs w:val="22"/>
              </w:rPr>
            </w:pPr>
          </w:p>
        </w:tc>
        <w:tc>
          <w:tcPr>
            <w:tcW w:w="1114" w:type="dxa"/>
          </w:tcPr>
          <w:p w:rsidR="00C70BBE" w:rsidRPr="00C70BBE" w:rsidRDefault="00C70BBE" w:rsidP="00C70BBE">
            <w:pPr>
              <w:pStyle w:val="acctmergecolhdg"/>
              <w:spacing w:line="240" w:lineRule="atLeast"/>
              <w:ind w:left="-97" w:right="-79"/>
              <w:rPr>
                <w:b w:val="0"/>
                <w:bCs/>
                <w:szCs w:val="22"/>
              </w:rPr>
            </w:pPr>
            <w:r w:rsidRPr="00C70BBE">
              <w:rPr>
                <w:b w:val="0"/>
                <w:bCs/>
                <w:szCs w:val="22"/>
              </w:rPr>
              <w:t>2019</w:t>
            </w:r>
          </w:p>
        </w:tc>
        <w:tc>
          <w:tcPr>
            <w:tcW w:w="1072" w:type="dxa"/>
          </w:tcPr>
          <w:p w:rsidR="00C70BBE" w:rsidRPr="00C70BBE" w:rsidRDefault="00C70BBE" w:rsidP="00C70BBE">
            <w:pPr>
              <w:pStyle w:val="acctmergecolhdg"/>
              <w:spacing w:line="240" w:lineRule="atLeast"/>
              <w:ind w:left="-97" w:right="-79"/>
              <w:rPr>
                <w:b w:val="0"/>
                <w:bCs/>
                <w:szCs w:val="22"/>
              </w:rPr>
            </w:pPr>
            <w:r w:rsidRPr="00C70BBE">
              <w:rPr>
                <w:b w:val="0"/>
                <w:bCs/>
                <w:szCs w:val="22"/>
              </w:rPr>
              <w:t>Increase</w:t>
            </w:r>
          </w:p>
        </w:tc>
        <w:tc>
          <w:tcPr>
            <w:tcW w:w="1088" w:type="dxa"/>
          </w:tcPr>
          <w:p w:rsidR="00C70BBE" w:rsidRPr="00C70BBE" w:rsidRDefault="00C70BBE" w:rsidP="00C70BBE">
            <w:pPr>
              <w:pStyle w:val="acctmergecolhdg"/>
              <w:spacing w:line="240" w:lineRule="atLeast"/>
              <w:ind w:left="-97" w:right="-79"/>
              <w:rPr>
                <w:b w:val="0"/>
                <w:bCs/>
                <w:szCs w:val="22"/>
              </w:rPr>
            </w:pPr>
            <w:r w:rsidRPr="00C70BBE">
              <w:rPr>
                <w:b w:val="0"/>
                <w:bCs/>
                <w:szCs w:val="22"/>
              </w:rPr>
              <w:t>Decrease</w:t>
            </w:r>
          </w:p>
        </w:tc>
        <w:tc>
          <w:tcPr>
            <w:tcW w:w="1261" w:type="dxa"/>
          </w:tcPr>
          <w:p w:rsidR="00C70BBE" w:rsidRPr="00C70BBE" w:rsidRDefault="00C70BBE" w:rsidP="00C70BBE">
            <w:pPr>
              <w:pStyle w:val="acctmergecolhdg"/>
              <w:spacing w:line="240" w:lineRule="atLeast"/>
              <w:ind w:left="-97" w:right="-79"/>
              <w:rPr>
                <w:b w:val="0"/>
                <w:bCs/>
                <w:szCs w:val="22"/>
              </w:rPr>
            </w:pPr>
            <w:r w:rsidRPr="00C70BBE">
              <w:rPr>
                <w:b w:val="0"/>
                <w:bCs/>
                <w:szCs w:val="22"/>
              </w:rPr>
              <w:t>2019</w:t>
            </w:r>
          </w:p>
        </w:tc>
      </w:tr>
      <w:tr w:rsidR="00712B9C" w:rsidRPr="00C70BBE" w:rsidTr="00C70BBE">
        <w:tc>
          <w:tcPr>
            <w:tcW w:w="1980" w:type="dxa"/>
          </w:tcPr>
          <w:p w:rsidR="005C4695" w:rsidRPr="00C70BBE" w:rsidRDefault="005C4695" w:rsidP="003C0E6B">
            <w:pPr>
              <w:tabs>
                <w:tab w:val="left" w:pos="540"/>
                <w:tab w:val="decimal" w:pos="9540"/>
              </w:tabs>
              <w:spacing w:line="240" w:lineRule="atLeast"/>
              <w:jc w:val="both"/>
              <w:rPr>
                <w:rFonts w:cs="Times New Roman"/>
                <w:b/>
                <w:bCs/>
                <w:i/>
                <w:iCs/>
              </w:rPr>
            </w:pPr>
          </w:p>
        </w:tc>
        <w:tc>
          <w:tcPr>
            <w:tcW w:w="2701" w:type="dxa"/>
            <w:gridSpan w:val="3"/>
          </w:tcPr>
          <w:p w:rsidR="005C4695" w:rsidRPr="00C70BBE" w:rsidRDefault="005C4695" w:rsidP="003C0E6B">
            <w:pPr>
              <w:pStyle w:val="acctmergecolhdg"/>
              <w:spacing w:line="240" w:lineRule="atLeast"/>
              <w:ind w:left="-97" w:right="-79"/>
              <w:rPr>
                <w:b w:val="0"/>
                <w:bCs/>
                <w:szCs w:val="22"/>
              </w:rPr>
            </w:pPr>
            <w:r w:rsidRPr="00C70BBE">
              <w:rPr>
                <w:b w:val="0"/>
                <w:i/>
                <w:iCs/>
                <w:szCs w:val="22"/>
              </w:rPr>
              <w:t>(% per annum)</w:t>
            </w:r>
          </w:p>
        </w:tc>
        <w:tc>
          <w:tcPr>
            <w:tcW w:w="236" w:type="dxa"/>
          </w:tcPr>
          <w:p w:rsidR="005C4695" w:rsidRPr="00C70BBE" w:rsidRDefault="005C4695" w:rsidP="003C0E6B">
            <w:pPr>
              <w:pStyle w:val="acctmergecolhdg"/>
              <w:spacing w:line="240" w:lineRule="atLeast"/>
              <w:ind w:left="-97" w:right="-79"/>
              <w:rPr>
                <w:b w:val="0"/>
                <w:bCs/>
                <w:szCs w:val="22"/>
              </w:rPr>
            </w:pPr>
          </w:p>
        </w:tc>
        <w:tc>
          <w:tcPr>
            <w:tcW w:w="4534" w:type="dxa"/>
            <w:gridSpan w:val="4"/>
          </w:tcPr>
          <w:p w:rsidR="005C4695" w:rsidRPr="00C70BBE" w:rsidRDefault="005C4695" w:rsidP="003C0E6B">
            <w:pPr>
              <w:pStyle w:val="acctmergecolhdg"/>
              <w:spacing w:line="240" w:lineRule="atLeast"/>
              <w:ind w:left="-97" w:right="-79"/>
              <w:rPr>
                <w:b w:val="0"/>
                <w:bCs/>
                <w:szCs w:val="22"/>
              </w:rPr>
            </w:pPr>
            <w:r w:rsidRPr="00C70BBE">
              <w:rPr>
                <w:b w:val="0"/>
                <w:bCs/>
                <w:i/>
                <w:iCs/>
                <w:szCs w:val="22"/>
              </w:rPr>
              <w:t>(in thousand Baht)</w:t>
            </w:r>
          </w:p>
        </w:tc>
      </w:tr>
      <w:tr w:rsidR="004B5BA3" w:rsidRPr="00C70BBE" w:rsidTr="00C70BBE">
        <w:tblPrEx>
          <w:tblBorders>
            <w:top w:val="single" w:sz="4" w:space="0" w:color="auto"/>
          </w:tblBorders>
        </w:tblPrEx>
        <w:trPr>
          <w:trHeight w:val="80"/>
        </w:trPr>
        <w:tc>
          <w:tcPr>
            <w:tcW w:w="1980" w:type="dxa"/>
          </w:tcPr>
          <w:p w:rsidR="004B5BA3" w:rsidRPr="00C70BBE" w:rsidRDefault="004B5BA3" w:rsidP="00FE1B8F">
            <w:pPr>
              <w:tabs>
                <w:tab w:val="left" w:pos="540"/>
                <w:tab w:val="decimal" w:pos="9540"/>
              </w:tabs>
              <w:spacing w:line="240" w:lineRule="atLeast"/>
              <w:rPr>
                <w:rFonts w:cs="Times New Roman"/>
                <w:spacing w:val="-6"/>
                <w:lang w:val="en-US"/>
              </w:rPr>
            </w:pPr>
            <w:r w:rsidRPr="00C70BBE">
              <w:rPr>
                <w:rFonts w:cs="Times New Roman"/>
                <w:spacing w:val="-6"/>
                <w:lang w:val="en-US"/>
              </w:rPr>
              <w:t>Other related parties</w:t>
            </w:r>
          </w:p>
        </w:tc>
        <w:tc>
          <w:tcPr>
            <w:tcW w:w="1170" w:type="dxa"/>
          </w:tcPr>
          <w:p w:rsidR="004B5BA3" w:rsidRPr="00C70BBE" w:rsidRDefault="00CE1AD8" w:rsidP="009901E2">
            <w:pPr>
              <w:spacing w:line="240" w:lineRule="atLeast"/>
              <w:jc w:val="center"/>
              <w:rPr>
                <w:rFonts w:cs="Times New Roman"/>
                <w:lang w:val="en-US"/>
              </w:rPr>
            </w:pPr>
            <w:r w:rsidRPr="00C70BBE">
              <w:rPr>
                <w:rFonts w:cs="Times New Roman"/>
                <w:lang w:val="en-US"/>
              </w:rPr>
              <w:t>1.00</w:t>
            </w:r>
          </w:p>
        </w:tc>
        <w:tc>
          <w:tcPr>
            <w:tcW w:w="236" w:type="dxa"/>
          </w:tcPr>
          <w:p w:rsidR="004B5BA3" w:rsidRPr="00C70BBE" w:rsidRDefault="004B5BA3" w:rsidP="00FE1B8F">
            <w:pPr>
              <w:spacing w:line="240" w:lineRule="atLeast"/>
              <w:rPr>
                <w:rFonts w:cs="Times New Roman"/>
                <w:b/>
                <w:bCs/>
                <w:lang w:val="en-US"/>
              </w:rPr>
            </w:pPr>
          </w:p>
        </w:tc>
        <w:tc>
          <w:tcPr>
            <w:tcW w:w="1294" w:type="dxa"/>
          </w:tcPr>
          <w:p w:rsidR="004B5BA3" w:rsidRPr="00C70BBE" w:rsidRDefault="004B5BA3" w:rsidP="009901E2">
            <w:pPr>
              <w:spacing w:line="240" w:lineRule="atLeast"/>
              <w:jc w:val="center"/>
              <w:rPr>
                <w:rFonts w:cs="Times New Roman"/>
                <w:lang w:val="en-US"/>
              </w:rPr>
            </w:pPr>
            <w:r w:rsidRPr="00C70BBE">
              <w:rPr>
                <w:rFonts w:cs="Times New Roman"/>
                <w:lang w:val="en-US"/>
              </w:rPr>
              <w:t>1.00</w:t>
            </w:r>
          </w:p>
        </w:tc>
        <w:tc>
          <w:tcPr>
            <w:tcW w:w="236" w:type="dxa"/>
          </w:tcPr>
          <w:p w:rsidR="004B5BA3" w:rsidRPr="00C70BBE" w:rsidRDefault="004B5BA3" w:rsidP="00FE1B8F">
            <w:pPr>
              <w:tabs>
                <w:tab w:val="left" w:pos="540"/>
                <w:tab w:val="decimal" w:pos="9540"/>
              </w:tabs>
              <w:spacing w:line="240" w:lineRule="atLeast"/>
              <w:rPr>
                <w:rFonts w:cs="Times New Roman"/>
                <w:b/>
                <w:bCs/>
                <w:lang w:val="en-US"/>
              </w:rPr>
            </w:pPr>
          </w:p>
        </w:tc>
        <w:tc>
          <w:tcPr>
            <w:tcW w:w="1114" w:type="dxa"/>
            <w:tcBorders>
              <w:bottom w:val="nil"/>
            </w:tcBorders>
            <w:shd w:val="clear" w:color="auto" w:fill="auto"/>
          </w:tcPr>
          <w:p w:rsidR="004B5BA3" w:rsidRPr="00C70BBE" w:rsidRDefault="004B5BA3" w:rsidP="00505C08">
            <w:pPr>
              <w:pBdr>
                <w:bottom w:val="double" w:sz="6" w:space="1" w:color="auto"/>
              </w:pBdr>
              <w:tabs>
                <w:tab w:val="decimal" w:pos="885"/>
              </w:tabs>
              <w:spacing w:line="240" w:lineRule="atLeast"/>
              <w:ind w:left="-108" w:right="-126"/>
              <w:rPr>
                <w:rFonts w:cs="Times New Roman"/>
                <w:b/>
                <w:bCs/>
                <w:lang w:val="en-US"/>
              </w:rPr>
            </w:pPr>
            <w:r w:rsidRPr="00C70BBE">
              <w:rPr>
                <w:rFonts w:cs="Times New Roman"/>
                <w:b/>
                <w:bCs/>
                <w:lang w:val="en-US"/>
              </w:rPr>
              <w:t>23,222</w:t>
            </w:r>
          </w:p>
        </w:tc>
        <w:tc>
          <w:tcPr>
            <w:tcW w:w="1072" w:type="dxa"/>
            <w:shd w:val="clear" w:color="auto" w:fill="auto"/>
          </w:tcPr>
          <w:p w:rsidR="004B5BA3" w:rsidRPr="00C70BBE" w:rsidRDefault="00CE1AD8" w:rsidP="00C70BBE">
            <w:pPr>
              <w:tabs>
                <w:tab w:val="decimal" w:pos="857"/>
              </w:tabs>
              <w:spacing w:line="240" w:lineRule="atLeast"/>
              <w:ind w:left="-105" w:right="-126"/>
              <w:rPr>
                <w:rFonts w:cs="Times New Roman"/>
                <w:cs/>
                <w:lang w:val="en-US"/>
              </w:rPr>
            </w:pPr>
            <w:r w:rsidRPr="00C70BBE">
              <w:rPr>
                <w:rFonts w:cs="Times New Roman"/>
                <w:lang w:val="en-US"/>
              </w:rPr>
              <w:t>154,957</w:t>
            </w:r>
          </w:p>
        </w:tc>
        <w:tc>
          <w:tcPr>
            <w:tcW w:w="1088" w:type="dxa"/>
          </w:tcPr>
          <w:p w:rsidR="004B5BA3" w:rsidRPr="00C70BBE" w:rsidRDefault="00CE1AD8" w:rsidP="00C70BBE">
            <w:pPr>
              <w:tabs>
                <w:tab w:val="decimal" w:pos="876"/>
              </w:tabs>
              <w:spacing w:line="240" w:lineRule="atLeast"/>
              <w:ind w:left="-108" w:right="-126"/>
              <w:rPr>
                <w:rFonts w:cs="Times New Roman"/>
                <w:lang w:val="en-US"/>
              </w:rPr>
            </w:pPr>
            <w:r w:rsidRPr="00C70BBE">
              <w:rPr>
                <w:rFonts w:cs="Times New Roman"/>
                <w:lang w:val="en-US"/>
              </w:rPr>
              <w:t>(152,617)</w:t>
            </w:r>
          </w:p>
        </w:tc>
        <w:tc>
          <w:tcPr>
            <w:tcW w:w="1261" w:type="dxa"/>
            <w:tcBorders>
              <w:bottom w:val="nil"/>
            </w:tcBorders>
            <w:shd w:val="clear" w:color="auto" w:fill="auto"/>
          </w:tcPr>
          <w:p w:rsidR="004B5BA3" w:rsidRPr="00C70BBE" w:rsidRDefault="00CE1AD8" w:rsidP="00505C08">
            <w:pPr>
              <w:pBdr>
                <w:bottom w:val="double" w:sz="6" w:space="1" w:color="auto"/>
              </w:pBdr>
              <w:tabs>
                <w:tab w:val="decimal" w:pos="885"/>
              </w:tabs>
              <w:spacing w:line="240" w:lineRule="atLeast"/>
              <w:ind w:left="-108" w:right="-126"/>
              <w:rPr>
                <w:rFonts w:cs="Times New Roman"/>
                <w:b/>
                <w:bCs/>
                <w:lang w:val="en-US"/>
              </w:rPr>
            </w:pPr>
            <w:r w:rsidRPr="00C70BBE">
              <w:rPr>
                <w:rFonts w:cs="Times New Roman"/>
                <w:b/>
                <w:bCs/>
                <w:lang w:val="en-US"/>
              </w:rPr>
              <w:t>25,562</w:t>
            </w:r>
          </w:p>
        </w:tc>
      </w:tr>
    </w:tbl>
    <w:p w:rsidR="007045EA" w:rsidRPr="00C70BBE" w:rsidRDefault="007045EA" w:rsidP="00C70BBE">
      <w:pPr>
        <w:pStyle w:val="BodyText"/>
        <w:spacing w:after="0" w:line="240" w:lineRule="atLeast"/>
        <w:ind w:left="540"/>
        <w:jc w:val="both"/>
        <w:rPr>
          <w:rFonts w:ascii="Times New Roman" w:hAnsi="Times New Roman" w:cs="Times New Roman"/>
        </w:rPr>
      </w:pPr>
    </w:p>
    <w:tbl>
      <w:tblPr>
        <w:tblW w:w="9183" w:type="dxa"/>
        <w:tblInd w:w="450" w:type="dxa"/>
        <w:tblLayout w:type="fixed"/>
        <w:tblLook w:val="0000" w:firstRow="0" w:lastRow="0" w:firstColumn="0" w:lastColumn="0" w:noHBand="0" w:noVBand="0"/>
      </w:tblPr>
      <w:tblGrid>
        <w:gridCol w:w="4676"/>
        <w:gridCol w:w="1084"/>
        <w:gridCol w:w="1620"/>
        <w:gridCol w:w="272"/>
        <w:gridCol w:w="1531"/>
      </w:tblGrid>
      <w:tr w:rsidR="00712B9C" w:rsidRPr="00C70BBE" w:rsidTr="00C70BBE">
        <w:tc>
          <w:tcPr>
            <w:tcW w:w="4676" w:type="dxa"/>
          </w:tcPr>
          <w:p w:rsidR="004B5BA3" w:rsidRPr="00C70BBE" w:rsidRDefault="004B5BA3" w:rsidP="00FE1B8F">
            <w:pPr>
              <w:tabs>
                <w:tab w:val="left" w:pos="540"/>
                <w:tab w:val="decimal" w:pos="9540"/>
              </w:tabs>
              <w:spacing w:line="240" w:lineRule="atLeast"/>
              <w:jc w:val="both"/>
              <w:rPr>
                <w:rFonts w:cs="Times New Roman"/>
                <w:b/>
                <w:bCs/>
                <w:i/>
                <w:iCs/>
              </w:rPr>
            </w:pPr>
            <w:r w:rsidRPr="00C70BBE">
              <w:rPr>
                <w:rFonts w:cs="Times New Roman"/>
                <w:b/>
                <w:bCs/>
                <w:i/>
                <w:iCs/>
                <w:lang w:val="en-US"/>
              </w:rPr>
              <w:t>Trade accounts payable - related parties</w:t>
            </w:r>
          </w:p>
        </w:tc>
        <w:tc>
          <w:tcPr>
            <w:tcW w:w="1084" w:type="dxa"/>
          </w:tcPr>
          <w:p w:rsidR="004B5BA3" w:rsidRPr="00C70BBE" w:rsidRDefault="004B5BA3" w:rsidP="00FE1B8F">
            <w:pPr>
              <w:spacing w:line="240" w:lineRule="atLeast"/>
              <w:ind w:left="-108" w:right="-108"/>
              <w:jc w:val="center"/>
              <w:rPr>
                <w:rFonts w:cs="Times New Roman"/>
                <w:b/>
                <w:bCs/>
              </w:rPr>
            </w:pPr>
          </w:p>
        </w:tc>
        <w:tc>
          <w:tcPr>
            <w:tcW w:w="3423" w:type="dxa"/>
            <w:gridSpan w:val="3"/>
          </w:tcPr>
          <w:p w:rsidR="004B5BA3" w:rsidRPr="00C70BBE" w:rsidRDefault="004B5BA3" w:rsidP="00FE1B8F">
            <w:pPr>
              <w:spacing w:line="240" w:lineRule="atLeast"/>
              <w:ind w:left="-108" w:right="-108"/>
              <w:jc w:val="center"/>
              <w:rPr>
                <w:rFonts w:cs="Times New Roman"/>
              </w:rPr>
            </w:pPr>
            <w:r w:rsidRPr="00C70BBE">
              <w:rPr>
                <w:rFonts w:cs="Times New Roman"/>
                <w:b/>
                <w:bCs/>
              </w:rPr>
              <w:t>Financial statements in which</w:t>
            </w:r>
          </w:p>
        </w:tc>
      </w:tr>
      <w:tr w:rsidR="00712B9C" w:rsidRPr="00C70BBE" w:rsidTr="00C70BBE">
        <w:tc>
          <w:tcPr>
            <w:tcW w:w="4676" w:type="dxa"/>
          </w:tcPr>
          <w:p w:rsidR="004B5BA3" w:rsidRPr="00C70BBE" w:rsidRDefault="004B5BA3" w:rsidP="00FE1B8F">
            <w:pPr>
              <w:tabs>
                <w:tab w:val="left" w:pos="540"/>
                <w:tab w:val="decimal" w:pos="9540"/>
              </w:tabs>
              <w:spacing w:line="240" w:lineRule="atLeast"/>
              <w:jc w:val="both"/>
              <w:rPr>
                <w:rFonts w:cs="Times New Roman"/>
                <w:b/>
                <w:bCs/>
                <w:i/>
                <w:iCs/>
              </w:rPr>
            </w:pPr>
          </w:p>
        </w:tc>
        <w:tc>
          <w:tcPr>
            <w:tcW w:w="1084" w:type="dxa"/>
          </w:tcPr>
          <w:p w:rsidR="004B5BA3" w:rsidRPr="00C70BBE" w:rsidRDefault="004B5BA3" w:rsidP="00FE1B8F">
            <w:pPr>
              <w:spacing w:line="240" w:lineRule="atLeast"/>
              <w:ind w:left="-108" w:right="-108"/>
              <w:jc w:val="center"/>
              <w:rPr>
                <w:rFonts w:cs="Times New Roman"/>
                <w:b/>
                <w:bCs/>
              </w:rPr>
            </w:pPr>
          </w:p>
        </w:tc>
        <w:tc>
          <w:tcPr>
            <w:tcW w:w="3423" w:type="dxa"/>
            <w:gridSpan w:val="3"/>
          </w:tcPr>
          <w:p w:rsidR="004B5BA3" w:rsidRPr="00C70BBE" w:rsidRDefault="004B5BA3" w:rsidP="00FE1B8F">
            <w:pPr>
              <w:spacing w:line="240" w:lineRule="atLeast"/>
              <w:ind w:left="-108" w:right="-108"/>
              <w:jc w:val="center"/>
              <w:rPr>
                <w:rFonts w:cs="Times New Roman"/>
                <w:b/>
                <w:bCs/>
              </w:rPr>
            </w:pPr>
            <w:r w:rsidRPr="00C70BBE">
              <w:rPr>
                <w:rFonts w:cs="Times New Roman"/>
                <w:b/>
                <w:bCs/>
              </w:rPr>
              <w:t>the equity method is applied</w:t>
            </w:r>
          </w:p>
        </w:tc>
      </w:tr>
      <w:tr w:rsidR="00712B9C" w:rsidRPr="00C70BBE" w:rsidTr="00C70BBE">
        <w:tc>
          <w:tcPr>
            <w:tcW w:w="4676" w:type="dxa"/>
          </w:tcPr>
          <w:p w:rsidR="004B5BA3" w:rsidRPr="00C70BBE" w:rsidRDefault="004B5BA3" w:rsidP="00FE1B8F">
            <w:pPr>
              <w:tabs>
                <w:tab w:val="left" w:pos="540"/>
                <w:tab w:val="decimal" w:pos="9540"/>
              </w:tabs>
              <w:spacing w:line="240" w:lineRule="atLeast"/>
              <w:jc w:val="both"/>
              <w:rPr>
                <w:rFonts w:cs="Times New Roman"/>
                <w:b/>
                <w:bCs/>
                <w:i/>
                <w:iCs/>
              </w:rPr>
            </w:pPr>
          </w:p>
        </w:tc>
        <w:tc>
          <w:tcPr>
            <w:tcW w:w="1084" w:type="dxa"/>
          </w:tcPr>
          <w:p w:rsidR="004B5BA3" w:rsidRPr="00C70BBE" w:rsidRDefault="004B5BA3" w:rsidP="00FE1B8F">
            <w:pPr>
              <w:spacing w:line="240" w:lineRule="atLeast"/>
              <w:ind w:left="-108" w:right="-108"/>
              <w:jc w:val="center"/>
              <w:rPr>
                <w:rFonts w:cs="Times New Roman"/>
                <w:b/>
                <w:bCs/>
              </w:rPr>
            </w:pPr>
          </w:p>
        </w:tc>
        <w:tc>
          <w:tcPr>
            <w:tcW w:w="3423" w:type="dxa"/>
            <w:gridSpan w:val="3"/>
          </w:tcPr>
          <w:p w:rsidR="004B5BA3" w:rsidRPr="00C70BBE" w:rsidRDefault="004B5BA3" w:rsidP="00FE1B8F">
            <w:pPr>
              <w:spacing w:line="240" w:lineRule="atLeast"/>
              <w:ind w:left="-108" w:right="-108"/>
              <w:jc w:val="center"/>
              <w:rPr>
                <w:rFonts w:cs="Times New Roman"/>
              </w:rPr>
            </w:pPr>
            <w:r w:rsidRPr="00C70BBE">
              <w:rPr>
                <w:rFonts w:cs="Times New Roman"/>
                <w:b/>
                <w:bCs/>
              </w:rPr>
              <w:t>and separate financial statements</w:t>
            </w:r>
          </w:p>
        </w:tc>
      </w:tr>
      <w:tr w:rsidR="00712B9C" w:rsidRPr="00C70BBE" w:rsidTr="00C70BBE">
        <w:tc>
          <w:tcPr>
            <w:tcW w:w="5760" w:type="dxa"/>
            <w:gridSpan w:val="2"/>
          </w:tcPr>
          <w:p w:rsidR="004B5BA3" w:rsidRPr="00C70BBE" w:rsidRDefault="004B5BA3" w:rsidP="001861D4">
            <w:pPr>
              <w:tabs>
                <w:tab w:val="left" w:pos="540"/>
                <w:tab w:val="decimal" w:pos="9540"/>
              </w:tabs>
              <w:spacing w:line="240" w:lineRule="atLeast"/>
              <w:jc w:val="both"/>
              <w:rPr>
                <w:rFonts w:cs="Times New Roman"/>
                <w:b/>
                <w:bCs/>
                <w:i/>
                <w:iCs/>
              </w:rPr>
            </w:pPr>
          </w:p>
        </w:tc>
        <w:tc>
          <w:tcPr>
            <w:tcW w:w="1620" w:type="dxa"/>
          </w:tcPr>
          <w:p w:rsidR="004B5BA3" w:rsidRPr="00C70BBE" w:rsidRDefault="00ED4F98" w:rsidP="001861D4">
            <w:pPr>
              <w:spacing w:line="240" w:lineRule="atLeast"/>
              <w:ind w:left="-108" w:right="-108"/>
              <w:jc w:val="center"/>
              <w:rPr>
                <w:rFonts w:cs="Times New Roman"/>
              </w:rPr>
            </w:pPr>
            <w:r w:rsidRPr="00C70BBE">
              <w:rPr>
                <w:rFonts w:cs="Times New Roman"/>
                <w:lang w:val="en-US"/>
              </w:rPr>
              <w:t>30 September</w:t>
            </w:r>
          </w:p>
        </w:tc>
        <w:tc>
          <w:tcPr>
            <w:tcW w:w="272" w:type="dxa"/>
          </w:tcPr>
          <w:p w:rsidR="004B5BA3" w:rsidRPr="00C70BBE" w:rsidRDefault="004B5BA3" w:rsidP="001861D4">
            <w:pPr>
              <w:spacing w:line="240" w:lineRule="atLeast"/>
              <w:ind w:left="-108" w:right="-108"/>
              <w:jc w:val="center"/>
              <w:rPr>
                <w:rFonts w:cs="Times New Roman"/>
              </w:rPr>
            </w:pPr>
          </w:p>
        </w:tc>
        <w:tc>
          <w:tcPr>
            <w:tcW w:w="1531" w:type="dxa"/>
          </w:tcPr>
          <w:p w:rsidR="004B5BA3" w:rsidRPr="00C70BBE" w:rsidRDefault="004B5BA3" w:rsidP="001861D4">
            <w:pPr>
              <w:spacing w:line="240" w:lineRule="atLeast"/>
              <w:ind w:left="-108" w:right="-108"/>
              <w:jc w:val="center"/>
              <w:rPr>
                <w:rFonts w:cs="Times New Roman"/>
              </w:rPr>
            </w:pPr>
            <w:r w:rsidRPr="00C70BBE">
              <w:rPr>
                <w:rFonts w:cs="Times New Roman"/>
              </w:rPr>
              <w:t>31 March</w:t>
            </w:r>
          </w:p>
        </w:tc>
      </w:tr>
      <w:tr w:rsidR="00712B9C" w:rsidRPr="00C70BBE" w:rsidTr="00C70BBE">
        <w:tc>
          <w:tcPr>
            <w:tcW w:w="5760" w:type="dxa"/>
            <w:gridSpan w:val="2"/>
          </w:tcPr>
          <w:p w:rsidR="004B5BA3" w:rsidRPr="00C70BBE" w:rsidRDefault="004B5BA3" w:rsidP="001861D4">
            <w:pPr>
              <w:tabs>
                <w:tab w:val="left" w:pos="540"/>
                <w:tab w:val="decimal" w:pos="9540"/>
              </w:tabs>
              <w:spacing w:line="240" w:lineRule="atLeast"/>
              <w:jc w:val="both"/>
              <w:rPr>
                <w:rFonts w:cs="Times New Roman"/>
                <w:b/>
                <w:bCs/>
                <w:i/>
                <w:iCs/>
              </w:rPr>
            </w:pPr>
          </w:p>
        </w:tc>
        <w:tc>
          <w:tcPr>
            <w:tcW w:w="1620" w:type="dxa"/>
          </w:tcPr>
          <w:p w:rsidR="004B5BA3" w:rsidRPr="00C70BBE" w:rsidRDefault="004B5BA3" w:rsidP="001861D4">
            <w:pPr>
              <w:pStyle w:val="acctmergecolhdg"/>
              <w:spacing w:line="240" w:lineRule="atLeast"/>
              <w:ind w:left="-97" w:right="-79"/>
              <w:rPr>
                <w:b w:val="0"/>
                <w:bCs/>
                <w:szCs w:val="22"/>
              </w:rPr>
            </w:pPr>
            <w:r w:rsidRPr="00C70BBE">
              <w:rPr>
                <w:b w:val="0"/>
                <w:bCs/>
                <w:szCs w:val="22"/>
              </w:rPr>
              <w:t>2019</w:t>
            </w:r>
          </w:p>
        </w:tc>
        <w:tc>
          <w:tcPr>
            <w:tcW w:w="272" w:type="dxa"/>
          </w:tcPr>
          <w:p w:rsidR="004B5BA3" w:rsidRPr="00C70BBE" w:rsidRDefault="004B5BA3" w:rsidP="001861D4">
            <w:pPr>
              <w:pStyle w:val="acctmergecolhdg"/>
              <w:spacing w:line="240" w:lineRule="atLeast"/>
              <w:ind w:left="-97" w:right="-79"/>
              <w:rPr>
                <w:b w:val="0"/>
                <w:bCs/>
                <w:szCs w:val="22"/>
              </w:rPr>
            </w:pPr>
          </w:p>
        </w:tc>
        <w:tc>
          <w:tcPr>
            <w:tcW w:w="1531" w:type="dxa"/>
          </w:tcPr>
          <w:p w:rsidR="004B5BA3" w:rsidRPr="00C70BBE" w:rsidRDefault="004B5BA3" w:rsidP="001861D4">
            <w:pPr>
              <w:pStyle w:val="acctmergecolhdg"/>
              <w:spacing w:line="240" w:lineRule="atLeast"/>
              <w:ind w:left="-97" w:right="-79"/>
              <w:rPr>
                <w:b w:val="0"/>
                <w:bCs/>
                <w:szCs w:val="22"/>
              </w:rPr>
            </w:pPr>
            <w:r w:rsidRPr="00C70BBE">
              <w:rPr>
                <w:b w:val="0"/>
                <w:bCs/>
                <w:szCs w:val="22"/>
              </w:rPr>
              <w:t>2019</w:t>
            </w:r>
          </w:p>
        </w:tc>
      </w:tr>
      <w:tr w:rsidR="00712B9C" w:rsidRPr="00C70BBE" w:rsidTr="00C70BBE">
        <w:tc>
          <w:tcPr>
            <w:tcW w:w="5760" w:type="dxa"/>
            <w:gridSpan w:val="2"/>
          </w:tcPr>
          <w:p w:rsidR="004B5BA3" w:rsidRPr="00C70BBE" w:rsidRDefault="004B5BA3" w:rsidP="001861D4">
            <w:pPr>
              <w:tabs>
                <w:tab w:val="left" w:pos="540"/>
                <w:tab w:val="decimal" w:pos="9540"/>
              </w:tabs>
              <w:spacing w:line="240" w:lineRule="atLeast"/>
              <w:jc w:val="both"/>
              <w:rPr>
                <w:rFonts w:cs="Times New Roman"/>
                <w:b/>
                <w:bCs/>
                <w:i/>
                <w:iCs/>
              </w:rPr>
            </w:pPr>
          </w:p>
        </w:tc>
        <w:tc>
          <w:tcPr>
            <w:tcW w:w="3423" w:type="dxa"/>
            <w:gridSpan w:val="3"/>
          </w:tcPr>
          <w:p w:rsidR="004B5BA3" w:rsidRPr="00C70BBE" w:rsidRDefault="004B5BA3" w:rsidP="001861D4">
            <w:pPr>
              <w:spacing w:line="240" w:lineRule="atLeast"/>
              <w:ind w:left="-108"/>
              <w:jc w:val="center"/>
              <w:rPr>
                <w:rFonts w:cs="Times New Roman"/>
                <w:i/>
                <w:iCs/>
              </w:rPr>
            </w:pPr>
            <w:r w:rsidRPr="00C70BBE">
              <w:rPr>
                <w:rFonts w:cs="Times New Roman"/>
                <w:i/>
                <w:iCs/>
              </w:rPr>
              <w:t>(in thousand Baht)</w:t>
            </w:r>
          </w:p>
        </w:tc>
      </w:tr>
      <w:tr w:rsidR="00712B9C" w:rsidRPr="00C70BBE" w:rsidTr="00C70BBE">
        <w:trPr>
          <w:trHeight w:val="25"/>
        </w:trPr>
        <w:tc>
          <w:tcPr>
            <w:tcW w:w="5760" w:type="dxa"/>
            <w:gridSpan w:val="2"/>
          </w:tcPr>
          <w:p w:rsidR="004B5BA3" w:rsidRPr="00C70BBE" w:rsidRDefault="004B5BA3" w:rsidP="001861D4">
            <w:pPr>
              <w:tabs>
                <w:tab w:val="left" w:pos="540"/>
                <w:tab w:val="decimal" w:pos="9540"/>
              </w:tabs>
              <w:spacing w:line="240" w:lineRule="atLeast"/>
              <w:jc w:val="both"/>
              <w:rPr>
                <w:rFonts w:cs="Times New Roman"/>
                <w:lang w:val="en-US"/>
              </w:rPr>
            </w:pPr>
            <w:r w:rsidRPr="00C70BBE">
              <w:rPr>
                <w:rFonts w:cs="Times New Roman"/>
                <w:lang w:val="en-US"/>
              </w:rPr>
              <w:t>Other related parties</w:t>
            </w:r>
          </w:p>
        </w:tc>
        <w:tc>
          <w:tcPr>
            <w:tcW w:w="1620" w:type="dxa"/>
            <w:tcBorders>
              <w:bottom w:val="double" w:sz="4" w:space="0" w:color="auto"/>
            </w:tcBorders>
            <w:shd w:val="clear" w:color="auto" w:fill="auto"/>
          </w:tcPr>
          <w:p w:rsidR="004B5BA3" w:rsidRPr="00C70BBE" w:rsidRDefault="00CE1AD8" w:rsidP="00C70BBE">
            <w:pPr>
              <w:tabs>
                <w:tab w:val="decimal" w:pos="1334"/>
              </w:tabs>
              <w:spacing w:line="240" w:lineRule="atLeast"/>
              <w:ind w:left="-108" w:right="-105"/>
              <w:rPr>
                <w:rFonts w:cs="Times New Roman"/>
                <w:b/>
                <w:bCs/>
                <w:lang w:val="en-US"/>
              </w:rPr>
            </w:pPr>
            <w:r w:rsidRPr="00C70BBE">
              <w:rPr>
                <w:rFonts w:cs="Times New Roman"/>
                <w:b/>
                <w:bCs/>
                <w:lang w:val="en-US"/>
              </w:rPr>
              <w:t>98,276</w:t>
            </w:r>
          </w:p>
        </w:tc>
        <w:tc>
          <w:tcPr>
            <w:tcW w:w="272" w:type="dxa"/>
            <w:shd w:val="clear" w:color="auto" w:fill="auto"/>
          </w:tcPr>
          <w:p w:rsidR="004B5BA3" w:rsidRPr="00C70BBE" w:rsidRDefault="004B5BA3" w:rsidP="001861D4">
            <w:pPr>
              <w:tabs>
                <w:tab w:val="decimal" w:pos="1287"/>
              </w:tabs>
              <w:spacing w:line="240" w:lineRule="atLeast"/>
              <w:ind w:left="-108" w:right="-198"/>
              <w:rPr>
                <w:rFonts w:cs="Times New Roman"/>
                <w:cs/>
                <w:lang w:val="th-TH"/>
              </w:rPr>
            </w:pPr>
          </w:p>
        </w:tc>
        <w:tc>
          <w:tcPr>
            <w:tcW w:w="1531" w:type="dxa"/>
            <w:tcBorders>
              <w:bottom w:val="double" w:sz="4" w:space="0" w:color="auto"/>
            </w:tcBorders>
            <w:shd w:val="clear" w:color="auto" w:fill="auto"/>
          </w:tcPr>
          <w:p w:rsidR="004B5BA3" w:rsidRPr="00C70BBE" w:rsidRDefault="004B5BA3" w:rsidP="00C70BBE">
            <w:pPr>
              <w:tabs>
                <w:tab w:val="decimal" w:pos="1239"/>
              </w:tabs>
              <w:spacing w:line="240" w:lineRule="atLeast"/>
              <w:ind w:left="-108" w:right="-105"/>
              <w:rPr>
                <w:rFonts w:cs="Times New Roman"/>
                <w:b/>
                <w:bCs/>
                <w:lang w:val="en-US"/>
              </w:rPr>
            </w:pPr>
            <w:r w:rsidRPr="00C70BBE">
              <w:rPr>
                <w:rFonts w:cs="Times New Roman"/>
                <w:b/>
                <w:bCs/>
                <w:lang w:val="en-US"/>
              </w:rPr>
              <w:t>123,646</w:t>
            </w:r>
          </w:p>
        </w:tc>
      </w:tr>
      <w:tr w:rsidR="00C70BBE" w:rsidRPr="00C70BBE" w:rsidTr="00C70BBE">
        <w:trPr>
          <w:trHeight w:val="85"/>
        </w:trPr>
        <w:tc>
          <w:tcPr>
            <w:tcW w:w="5760" w:type="dxa"/>
            <w:gridSpan w:val="2"/>
          </w:tcPr>
          <w:p w:rsidR="00C70BBE" w:rsidRPr="00C70BBE" w:rsidRDefault="00C70BBE" w:rsidP="00E470C6">
            <w:pPr>
              <w:tabs>
                <w:tab w:val="left" w:pos="900"/>
                <w:tab w:val="decimal" w:pos="9540"/>
              </w:tabs>
              <w:spacing w:line="240" w:lineRule="atLeast"/>
              <w:jc w:val="both"/>
              <w:rPr>
                <w:rFonts w:cs="Times New Roman"/>
                <w:lang w:val="en-US"/>
              </w:rPr>
            </w:pPr>
          </w:p>
        </w:tc>
        <w:tc>
          <w:tcPr>
            <w:tcW w:w="1620" w:type="dxa"/>
            <w:shd w:val="clear" w:color="auto" w:fill="auto"/>
          </w:tcPr>
          <w:p w:rsidR="00C70BBE" w:rsidRPr="00C70BBE" w:rsidRDefault="00C70BBE" w:rsidP="00C70BBE">
            <w:pPr>
              <w:tabs>
                <w:tab w:val="decimal" w:pos="1334"/>
              </w:tabs>
              <w:spacing w:line="240" w:lineRule="atLeast"/>
              <w:ind w:left="-108" w:right="-105"/>
              <w:rPr>
                <w:rFonts w:cs="Times New Roman"/>
                <w:lang w:val="en-US"/>
              </w:rPr>
            </w:pPr>
          </w:p>
        </w:tc>
        <w:tc>
          <w:tcPr>
            <w:tcW w:w="272" w:type="dxa"/>
            <w:shd w:val="clear" w:color="auto" w:fill="auto"/>
          </w:tcPr>
          <w:p w:rsidR="00C70BBE" w:rsidRPr="00C70BBE" w:rsidRDefault="00C70BBE" w:rsidP="00E470C6">
            <w:pPr>
              <w:tabs>
                <w:tab w:val="decimal" w:pos="1287"/>
              </w:tabs>
              <w:spacing w:line="240" w:lineRule="atLeast"/>
              <w:ind w:left="-108" w:right="-198"/>
              <w:rPr>
                <w:rFonts w:cs="Times New Roman"/>
                <w:cs/>
                <w:lang w:val="th-TH"/>
              </w:rPr>
            </w:pPr>
          </w:p>
        </w:tc>
        <w:tc>
          <w:tcPr>
            <w:tcW w:w="1531" w:type="dxa"/>
            <w:shd w:val="clear" w:color="auto" w:fill="auto"/>
          </w:tcPr>
          <w:p w:rsidR="00C70BBE" w:rsidRPr="00C70BBE" w:rsidRDefault="00C70BBE" w:rsidP="00C70BBE">
            <w:pPr>
              <w:tabs>
                <w:tab w:val="decimal" w:pos="1239"/>
              </w:tabs>
              <w:spacing w:line="240" w:lineRule="atLeast"/>
              <w:ind w:left="-108" w:right="-105"/>
              <w:rPr>
                <w:rFonts w:cs="Times New Roman"/>
                <w:lang w:val="en-US"/>
              </w:rPr>
            </w:pPr>
          </w:p>
        </w:tc>
      </w:tr>
      <w:tr w:rsidR="00A831B4" w:rsidRPr="00C70BBE" w:rsidTr="00C2099A">
        <w:tc>
          <w:tcPr>
            <w:tcW w:w="4676" w:type="dxa"/>
          </w:tcPr>
          <w:p w:rsidR="00A831B4" w:rsidRPr="00C70BBE" w:rsidRDefault="00A831B4" w:rsidP="00C2099A">
            <w:pPr>
              <w:tabs>
                <w:tab w:val="left" w:pos="540"/>
                <w:tab w:val="decimal" w:pos="9540"/>
              </w:tabs>
              <w:spacing w:line="240" w:lineRule="atLeast"/>
              <w:jc w:val="both"/>
              <w:rPr>
                <w:rFonts w:cs="Times New Roman"/>
                <w:b/>
                <w:bCs/>
                <w:i/>
                <w:iCs/>
              </w:rPr>
            </w:pPr>
            <w:r w:rsidRPr="00C70BBE">
              <w:rPr>
                <w:rFonts w:cs="Times New Roman"/>
                <w:b/>
                <w:bCs/>
                <w:i/>
                <w:iCs/>
                <w:lang w:val="en-US"/>
              </w:rPr>
              <w:t>Other payables - related parties</w:t>
            </w:r>
          </w:p>
        </w:tc>
        <w:tc>
          <w:tcPr>
            <w:tcW w:w="1084" w:type="dxa"/>
          </w:tcPr>
          <w:p w:rsidR="00A831B4" w:rsidRPr="00C70BBE" w:rsidRDefault="00A831B4" w:rsidP="00C2099A">
            <w:pPr>
              <w:spacing w:line="240" w:lineRule="atLeast"/>
              <w:ind w:left="-108" w:right="-108"/>
              <w:jc w:val="center"/>
              <w:rPr>
                <w:rFonts w:cs="Times New Roman"/>
                <w:b/>
                <w:bCs/>
              </w:rPr>
            </w:pPr>
          </w:p>
        </w:tc>
        <w:tc>
          <w:tcPr>
            <w:tcW w:w="3423" w:type="dxa"/>
            <w:gridSpan w:val="3"/>
          </w:tcPr>
          <w:p w:rsidR="00A831B4" w:rsidRPr="00C70BBE" w:rsidRDefault="00A831B4" w:rsidP="00C2099A">
            <w:pPr>
              <w:spacing w:line="240" w:lineRule="atLeast"/>
              <w:ind w:left="-108" w:right="-108"/>
              <w:jc w:val="center"/>
              <w:rPr>
                <w:rFonts w:cs="Times New Roman"/>
              </w:rPr>
            </w:pPr>
            <w:r w:rsidRPr="00C70BBE">
              <w:rPr>
                <w:rFonts w:cs="Times New Roman"/>
                <w:b/>
                <w:bCs/>
              </w:rPr>
              <w:t>Financial statements in which</w:t>
            </w:r>
          </w:p>
        </w:tc>
      </w:tr>
      <w:tr w:rsidR="00A831B4" w:rsidRPr="00C70BBE" w:rsidTr="00C2099A">
        <w:tc>
          <w:tcPr>
            <w:tcW w:w="4676" w:type="dxa"/>
          </w:tcPr>
          <w:p w:rsidR="00A831B4" w:rsidRPr="00C70BBE" w:rsidRDefault="00A831B4" w:rsidP="00C2099A">
            <w:pPr>
              <w:tabs>
                <w:tab w:val="left" w:pos="540"/>
                <w:tab w:val="decimal" w:pos="9540"/>
              </w:tabs>
              <w:spacing w:line="240" w:lineRule="atLeast"/>
              <w:jc w:val="both"/>
              <w:rPr>
                <w:rFonts w:cs="Times New Roman"/>
                <w:b/>
                <w:bCs/>
                <w:i/>
                <w:iCs/>
              </w:rPr>
            </w:pPr>
          </w:p>
        </w:tc>
        <w:tc>
          <w:tcPr>
            <w:tcW w:w="1084" w:type="dxa"/>
          </w:tcPr>
          <w:p w:rsidR="00A831B4" w:rsidRPr="00C70BBE" w:rsidRDefault="00A831B4" w:rsidP="00C2099A">
            <w:pPr>
              <w:spacing w:line="240" w:lineRule="atLeast"/>
              <w:ind w:left="-108" w:right="-108"/>
              <w:jc w:val="center"/>
              <w:rPr>
                <w:rFonts w:cs="Times New Roman"/>
                <w:b/>
                <w:bCs/>
              </w:rPr>
            </w:pPr>
          </w:p>
        </w:tc>
        <w:tc>
          <w:tcPr>
            <w:tcW w:w="3423" w:type="dxa"/>
            <w:gridSpan w:val="3"/>
          </w:tcPr>
          <w:p w:rsidR="00A831B4" w:rsidRPr="00C70BBE" w:rsidRDefault="00A831B4" w:rsidP="00C2099A">
            <w:pPr>
              <w:spacing w:line="240" w:lineRule="atLeast"/>
              <w:ind w:left="-108" w:right="-108"/>
              <w:jc w:val="center"/>
              <w:rPr>
                <w:rFonts w:cs="Times New Roman"/>
                <w:b/>
                <w:bCs/>
              </w:rPr>
            </w:pPr>
            <w:r w:rsidRPr="00C70BBE">
              <w:rPr>
                <w:rFonts w:cs="Times New Roman"/>
                <w:b/>
                <w:bCs/>
              </w:rPr>
              <w:t>the equity method is applied</w:t>
            </w:r>
          </w:p>
        </w:tc>
      </w:tr>
      <w:tr w:rsidR="00A831B4" w:rsidRPr="00C70BBE" w:rsidTr="00C2099A">
        <w:tc>
          <w:tcPr>
            <w:tcW w:w="4676" w:type="dxa"/>
          </w:tcPr>
          <w:p w:rsidR="00A831B4" w:rsidRPr="00C70BBE" w:rsidRDefault="00A831B4" w:rsidP="00C2099A">
            <w:pPr>
              <w:tabs>
                <w:tab w:val="left" w:pos="540"/>
                <w:tab w:val="decimal" w:pos="9540"/>
              </w:tabs>
              <w:spacing w:line="240" w:lineRule="atLeast"/>
              <w:jc w:val="both"/>
              <w:rPr>
                <w:rFonts w:cs="Times New Roman"/>
                <w:b/>
                <w:bCs/>
                <w:i/>
                <w:iCs/>
              </w:rPr>
            </w:pPr>
          </w:p>
        </w:tc>
        <w:tc>
          <w:tcPr>
            <w:tcW w:w="1084" w:type="dxa"/>
          </w:tcPr>
          <w:p w:rsidR="00A831B4" w:rsidRPr="00C70BBE" w:rsidRDefault="00A831B4" w:rsidP="00C2099A">
            <w:pPr>
              <w:spacing w:line="240" w:lineRule="atLeast"/>
              <w:ind w:left="-108" w:right="-108"/>
              <w:jc w:val="center"/>
              <w:rPr>
                <w:rFonts w:cs="Times New Roman"/>
                <w:b/>
                <w:bCs/>
              </w:rPr>
            </w:pPr>
          </w:p>
        </w:tc>
        <w:tc>
          <w:tcPr>
            <w:tcW w:w="3423" w:type="dxa"/>
            <w:gridSpan w:val="3"/>
          </w:tcPr>
          <w:p w:rsidR="00A831B4" w:rsidRPr="00C70BBE" w:rsidRDefault="00A831B4" w:rsidP="00C2099A">
            <w:pPr>
              <w:spacing w:line="240" w:lineRule="atLeast"/>
              <w:ind w:left="-108" w:right="-108"/>
              <w:jc w:val="center"/>
              <w:rPr>
                <w:rFonts w:cs="Times New Roman"/>
              </w:rPr>
            </w:pPr>
            <w:r w:rsidRPr="00C70BBE">
              <w:rPr>
                <w:rFonts w:cs="Times New Roman"/>
                <w:b/>
                <w:bCs/>
              </w:rPr>
              <w:t>and separate financial statements</w:t>
            </w:r>
          </w:p>
        </w:tc>
      </w:tr>
      <w:tr w:rsidR="00A831B4" w:rsidRPr="00C70BBE" w:rsidTr="00C2099A">
        <w:tc>
          <w:tcPr>
            <w:tcW w:w="5760" w:type="dxa"/>
            <w:gridSpan w:val="2"/>
          </w:tcPr>
          <w:p w:rsidR="00A831B4" w:rsidRPr="00C70BBE" w:rsidRDefault="00A831B4" w:rsidP="00C2099A">
            <w:pPr>
              <w:tabs>
                <w:tab w:val="left" w:pos="540"/>
                <w:tab w:val="decimal" w:pos="9540"/>
              </w:tabs>
              <w:spacing w:line="240" w:lineRule="atLeast"/>
              <w:jc w:val="both"/>
              <w:rPr>
                <w:rFonts w:cs="Times New Roman"/>
                <w:b/>
                <w:bCs/>
                <w:i/>
                <w:iCs/>
              </w:rPr>
            </w:pPr>
          </w:p>
        </w:tc>
        <w:tc>
          <w:tcPr>
            <w:tcW w:w="1620" w:type="dxa"/>
          </w:tcPr>
          <w:p w:rsidR="00A831B4" w:rsidRPr="00C70BBE" w:rsidRDefault="00A831B4" w:rsidP="00C2099A">
            <w:pPr>
              <w:spacing w:line="240" w:lineRule="atLeast"/>
              <w:ind w:left="-108" w:right="-108"/>
              <w:jc w:val="center"/>
              <w:rPr>
                <w:rFonts w:cs="Times New Roman"/>
              </w:rPr>
            </w:pPr>
            <w:r w:rsidRPr="00C70BBE">
              <w:rPr>
                <w:rFonts w:cs="Times New Roman"/>
                <w:lang w:val="en-US"/>
              </w:rPr>
              <w:t>30 September</w:t>
            </w:r>
          </w:p>
        </w:tc>
        <w:tc>
          <w:tcPr>
            <w:tcW w:w="272" w:type="dxa"/>
          </w:tcPr>
          <w:p w:rsidR="00A831B4" w:rsidRPr="00C70BBE" w:rsidRDefault="00A831B4" w:rsidP="00C2099A">
            <w:pPr>
              <w:spacing w:line="240" w:lineRule="atLeast"/>
              <w:ind w:left="-108" w:right="-108"/>
              <w:jc w:val="center"/>
              <w:rPr>
                <w:rFonts w:cs="Times New Roman"/>
              </w:rPr>
            </w:pPr>
          </w:p>
        </w:tc>
        <w:tc>
          <w:tcPr>
            <w:tcW w:w="1531" w:type="dxa"/>
          </w:tcPr>
          <w:p w:rsidR="00A831B4" w:rsidRPr="00C70BBE" w:rsidRDefault="00A831B4" w:rsidP="00C2099A">
            <w:pPr>
              <w:spacing w:line="240" w:lineRule="atLeast"/>
              <w:ind w:left="-108" w:right="-108"/>
              <w:jc w:val="center"/>
              <w:rPr>
                <w:rFonts w:cs="Times New Roman"/>
              </w:rPr>
            </w:pPr>
            <w:r w:rsidRPr="00C70BBE">
              <w:rPr>
                <w:rFonts w:cs="Times New Roman"/>
              </w:rPr>
              <w:t>31 March</w:t>
            </w:r>
          </w:p>
        </w:tc>
      </w:tr>
      <w:tr w:rsidR="00A831B4" w:rsidRPr="00C70BBE" w:rsidTr="00C2099A">
        <w:tc>
          <w:tcPr>
            <w:tcW w:w="5760" w:type="dxa"/>
            <w:gridSpan w:val="2"/>
          </w:tcPr>
          <w:p w:rsidR="00A831B4" w:rsidRPr="00C70BBE" w:rsidRDefault="00A831B4" w:rsidP="00C2099A">
            <w:pPr>
              <w:tabs>
                <w:tab w:val="left" w:pos="540"/>
                <w:tab w:val="decimal" w:pos="9540"/>
              </w:tabs>
              <w:spacing w:line="240" w:lineRule="atLeast"/>
              <w:jc w:val="both"/>
              <w:rPr>
                <w:rFonts w:cs="Times New Roman"/>
                <w:b/>
                <w:bCs/>
                <w:i/>
                <w:iCs/>
              </w:rPr>
            </w:pPr>
          </w:p>
        </w:tc>
        <w:tc>
          <w:tcPr>
            <w:tcW w:w="1620" w:type="dxa"/>
          </w:tcPr>
          <w:p w:rsidR="00A831B4" w:rsidRPr="00C70BBE" w:rsidRDefault="00A831B4" w:rsidP="00C2099A">
            <w:pPr>
              <w:pStyle w:val="acctmergecolhdg"/>
              <w:spacing w:line="240" w:lineRule="atLeast"/>
              <w:ind w:left="-97" w:right="-79"/>
              <w:rPr>
                <w:b w:val="0"/>
                <w:bCs/>
                <w:szCs w:val="22"/>
              </w:rPr>
            </w:pPr>
            <w:r w:rsidRPr="00C70BBE">
              <w:rPr>
                <w:b w:val="0"/>
                <w:bCs/>
                <w:szCs w:val="22"/>
              </w:rPr>
              <w:t>2019</w:t>
            </w:r>
          </w:p>
        </w:tc>
        <w:tc>
          <w:tcPr>
            <w:tcW w:w="272" w:type="dxa"/>
          </w:tcPr>
          <w:p w:rsidR="00A831B4" w:rsidRPr="00C70BBE" w:rsidRDefault="00A831B4" w:rsidP="00C2099A">
            <w:pPr>
              <w:pStyle w:val="acctmergecolhdg"/>
              <w:spacing w:line="240" w:lineRule="atLeast"/>
              <w:ind w:left="-97" w:right="-79"/>
              <w:rPr>
                <w:b w:val="0"/>
                <w:bCs/>
                <w:szCs w:val="22"/>
              </w:rPr>
            </w:pPr>
          </w:p>
        </w:tc>
        <w:tc>
          <w:tcPr>
            <w:tcW w:w="1531" w:type="dxa"/>
          </w:tcPr>
          <w:p w:rsidR="00A831B4" w:rsidRPr="00C70BBE" w:rsidRDefault="00A831B4" w:rsidP="00C2099A">
            <w:pPr>
              <w:pStyle w:val="acctmergecolhdg"/>
              <w:spacing w:line="240" w:lineRule="atLeast"/>
              <w:ind w:left="-97" w:right="-79"/>
              <w:rPr>
                <w:b w:val="0"/>
                <w:bCs/>
                <w:szCs w:val="22"/>
              </w:rPr>
            </w:pPr>
            <w:r w:rsidRPr="00C70BBE">
              <w:rPr>
                <w:b w:val="0"/>
                <w:bCs/>
                <w:szCs w:val="22"/>
              </w:rPr>
              <w:t>2019</w:t>
            </w:r>
          </w:p>
        </w:tc>
      </w:tr>
      <w:tr w:rsidR="00A831B4" w:rsidRPr="00C70BBE" w:rsidTr="00C2099A">
        <w:tc>
          <w:tcPr>
            <w:tcW w:w="5760" w:type="dxa"/>
            <w:gridSpan w:val="2"/>
          </w:tcPr>
          <w:p w:rsidR="00A831B4" w:rsidRPr="00C70BBE" w:rsidRDefault="00A831B4" w:rsidP="00C2099A">
            <w:pPr>
              <w:tabs>
                <w:tab w:val="left" w:pos="540"/>
                <w:tab w:val="decimal" w:pos="9540"/>
              </w:tabs>
              <w:spacing w:line="240" w:lineRule="atLeast"/>
              <w:jc w:val="both"/>
              <w:rPr>
                <w:rFonts w:cs="Times New Roman"/>
                <w:b/>
                <w:bCs/>
                <w:i/>
                <w:iCs/>
              </w:rPr>
            </w:pPr>
          </w:p>
        </w:tc>
        <w:tc>
          <w:tcPr>
            <w:tcW w:w="3423" w:type="dxa"/>
            <w:gridSpan w:val="3"/>
          </w:tcPr>
          <w:p w:rsidR="00A831B4" w:rsidRPr="00C70BBE" w:rsidRDefault="00A831B4" w:rsidP="00C2099A">
            <w:pPr>
              <w:spacing w:line="240" w:lineRule="atLeast"/>
              <w:ind w:left="-108"/>
              <w:jc w:val="center"/>
              <w:rPr>
                <w:rFonts w:cs="Times New Roman"/>
                <w:i/>
                <w:iCs/>
              </w:rPr>
            </w:pPr>
            <w:r w:rsidRPr="00C70BBE">
              <w:rPr>
                <w:rFonts w:cs="Times New Roman"/>
                <w:i/>
                <w:iCs/>
              </w:rPr>
              <w:t>(in thousand Baht)</w:t>
            </w:r>
          </w:p>
        </w:tc>
      </w:tr>
      <w:tr w:rsidR="00712B9C" w:rsidRPr="00C70BBE" w:rsidTr="00C70BBE">
        <w:trPr>
          <w:trHeight w:val="85"/>
        </w:trPr>
        <w:tc>
          <w:tcPr>
            <w:tcW w:w="5760" w:type="dxa"/>
            <w:gridSpan w:val="2"/>
          </w:tcPr>
          <w:p w:rsidR="004B5BA3" w:rsidRPr="00C70BBE" w:rsidRDefault="004B5BA3" w:rsidP="00E470C6">
            <w:pPr>
              <w:tabs>
                <w:tab w:val="left" w:pos="900"/>
                <w:tab w:val="decimal" w:pos="9540"/>
              </w:tabs>
              <w:spacing w:line="240" w:lineRule="atLeast"/>
              <w:jc w:val="both"/>
              <w:rPr>
                <w:rFonts w:cs="Times New Roman"/>
                <w:lang w:val="en-US"/>
              </w:rPr>
            </w:pPr>
            <w:r w:rsidRPr="00C70BBE">
              <w:rPr>
                <w:rFonts w:cs="Times New Roman"/>
                <w:lang w:val="en-US"/>
              </w:rPr>
              <w:t>Parent</w:t>
            </w:r>
          </w:p>
        </w:tc>
        <w:tc>
          <w:tcPr>
            <w:tcW w:w="1620" w:type="dxa"/>
            <w:shd w:val="clear" w:color="auto" w:fill="auto"/>
          </w:tcPr>
          <w:p w:rsidR="004B5BA3" w:rsidRPr="00C70BBE" w:rsidRDefault="00CE1AD8" w:rsidP="00C70BBE">
            <w:pPr>
              <w:tabs>
                <w:tab w:val="decimal" w:pos="1334"/>
              </w:tabs>
              <w:spacing w:line="240" w:lineRule="atLeast"/>
              <w:ind w:left="-108" w:right="-105"/>
              <w:rPr>
                <w:rFonts w:cs="Times New Roman"/>
                <w:lang w:val="en-US"/>
              </w:rPr>
            </w:pPr>
            <w:r w:rsidRPr="00C70BBE">
              <w:rPr>
                <w:rFonts w:cs="Times New Roman"/>
                <w:lang w:val="en-US"/>
              </w:rPr>
              <w:t>13</w:t>
            </w:r>
            <w:r w:rsidR="000F0710">
              <w:rPr>
                <w:rFonts w:cs="Times New Roman"/>
                <w:lang w:val="en-US"/>
              </w:rPr>
              <w:t>7</w:t>
            </w:r>
            <w:r w:rsidRPr="00C70BBE">
              <w:rPr>
                <w:rFonts w:cs="Times New Roman"/>
                <w:lang w:val="en-US"/>
              </w:rPr>
              <w:t>,</w:t>
            </w:r>
            <w:r w:rsidR="000F0710">
              <w:rPr>
                <w:rFonts w:cs="Times New Roman"/>
                <w:lang w:val="en-US"/>
              </w:rPr>
              <w:t>856</w:t>
            </w:r>
          </w:p>
        </w:tc>
        <w:tc>
          <w:tcPr>
            <w:tcW w:w="272" w:type="dxa"/>
            <w:shd w:val="clear" w:color="auto" w:fill="auto"/>
          </w:tcPr>
          <w:p w:rsidR="004B5BA3" w:rsidRPr="00C70BBE" w:rsidRDefault="004B5BA3" w:rsidP="00E470C6">
            <w:pPr>
              <w:tabs>
                <w:tab w:val="decimal" w:pos="1287"/>
              </w:tabs>
              <w:spacing w:line="240" w:lineRule="atLeast"/>
              <w:ind w:left="-108" w:right="-198"/>
              <w:rPr>
                <w:rFonts w:cs="Times New Roman"/>
                <w:cs/>
                <w:lang w:val="th-TH"/>
              </w:rPr>
            </w:pPr>
          </w:p>
        </w:tc>
        <w:tc>
          <w:tcPr>
            <w:tcW w:w="1531" w:type="dxa"/>
            <w:shd w:val="clear" w:color="auto" w:fill="auto"/>
          </w:tcPr>
          <w:p w:rsidR="004B5BA3" w:rsidRPr="00C70BBE" w:rsidRDefault="004B5BA3" w:rsidP="00C70BBE">
            <w:pPr>
              <w:tabs>
                <w:tab w:val="decimal" w:pos="1239"/>
              </w:tabs>
              <w:spacing w:line="240" w:lineRule="atLeast"/>
              <w:ind w:left="-108" w:right="-105"/>
              <w:rPr>
                <w:rFonts w:cs="Times New Roman"/>
                <w:lang w:val="en-US"/>
              </w:rPr>
            </w:pPr>
            <w:r w:rsidRPr="00C70BBE">
              <w:rPr>
                <w:rFonts w:cs="Times New Roman"/>
                <w:lang w:val="en-US"/>
              </w:rPr>
              <w:t>272,476</w:t>
            </w:r>
          </w:p>
        </w:tc>
      </w:tr>
      <w:tr w:rsidR="00712B9C" w:rsidRPr="00C70BBE" w:rsidTr="00C70BBE">
        <w:trPr>
          <w:trHeight w:val="85"/>
        </w:trPr>
        <w:tc>
          <w:tcPr>
            <w:tcW w:w="5760" w:type="dxa"/>
            <w:gridSpan w:val="2"/>
          </w:tcPr>
          <w:p w:rsidR="004B5BA3" w:rsidRPr="00C70BBE" w:rsidRDefault="004B5BA3" w:rsidP="00E470C6">
            <w:pPr>
              <w:tabs>
                <w:tab w:val="left" w:pos="900"/>
                <w:tab w:val="decimal" w:pos="9540"/>
              </w:tabs>
              <w:spacing w:line="240" w:lineRule="atLeast"/>
              <w:jc w:val="both"/>
              <w:rPr>
                <w:rFonts w:cs="Times New Roman"/>
                <w:lang w:val="en-US"/>
              </w:rPr>
            </w:pPr>
            <w:r w:rsidRPr="00C70BBE">
              <w:rPr>
                <w:rFonts w:cs="Times New Roman"/>
                <w:lang w:val="en-US"/>
              </w:rPr>
              <w:t>Associate</w:t>
            </w:r>
          </w:p>
        </w:tc>
        <w:tc>
          <w:tcPr>
            <w:tcW w:w="1620" w:type="dxa"/>
            <w:shd w:val="clear" w:color="auto" w:fill="auto"/>
          </w:tcPr>
          <w:p w:rsidR="004B5BA3" w:rsidRPr="00C70BBE" w:rsidRDefault="00CE1AD8" w:rsidP="00C70BBE">
            <w:pPr>
              <w:tabs>
                <w:tab w:val="decimal" w:pos="1334"/>
              </w:tabs>
              <w:spacing w:line="240" w:lineRule="atLeast"/>
              <w:ind w:left="-108" w:right="-105"/>
              <w:rPr>
                <w:rFonts w:cs="Times New Roman"/>
                <w:cs/>
                <w:lang w:val="en-US"/>
              </w:rPr>
            </w:pPr>
            <w:r w:rsidRPr="00C70BBE">
              <w:rPr>
                <w:rFonts w:cs="Times New Roman"/>
                <w:lang w:val="en-US"/>
              </w:rPr>
              <w:t>6,157</w:t>
            </w:r>
          </w:p>
        </w:tc>
        <w:tc>
          <w:tcPr>
            <w:tcW w:w="272" w:type="dxa"/>
            <w:shd w:val="clear" w:color="auto" w:fill="auto"/>
          </w:tcPr>
          <w:p w:rsidR="004B5BA3" w:rsidRPr="00C70BBE" w:rsidRDefault="004B5BA3" w:rsidP="00E470C6">
            <w:pPr>
              <w:tabs>
                <w:tab w:val="decimal" w:pos="1287"/>
              </w:tabs>
              <w:spacing w:line="240" w:lineRule="atLeast"/>
              <w:ind w:left="-108" w:right="-198"/>
              <w:rPr>
                <w:rFonts w:cs="Times New Roman"/>
                <w:cs/>
                <w:lang w:val="th-TH"/>
              </w:rPr>
            </w:pPr>
          </w:p>
        </w:tc>
        <w:tc>
          <w:tcPr>
            <w:tcW w:w="1531" w:type="dxa"/>
            <w:shd w:val="clear" w:color="auto" w:fill="auto"/>
          </w:tcPr>
          <w:p w:rsidR="004B5BA3" w:rsidRPr="00C70BBE" w:rsidRDefault="004B5BA3" w:rsidP="00C70BBE">
            <w:pPr>
              <w:tabs>
                <w:tab w:val="decimal" w:pos="1239"/>
              </w:tabs>
              <w:spacing w:line="240" w:lineRule="atLeast"/>
              <w:ind w:left="-108" w:right="-105"/>
              <w:rPr>
                <w:rFonts w:cs="Times New Roman"/>
                <w:cs/>
                <w:lang w:val="en-US"/>
              </w:rPr>
            </w:pPr>
            <w:r w:rsidRPr="00C70BBE">
              <w:rPr>
                <w:rFonts w:cs="Times New Roman"/>
                <w:lang w:val="en-US"/>
              </w:rPr>
              <w:t>8,693</w:t>
            </w:r>
          </w:p>
        </w:tc>
      </w:tr>
      <w:tr w:rsidR="00712B9C" w:rsidRPr="00C70BBE" w:rsidTr="00C70BBE">
        <w:trPr>
          <w:trHeight w:val="25"/>
        </w:trPr>
        <w:tc>
          <w:tcPr>
            <w:tcW w:w="5760" w:type="dxa"/>
            <w:gridSpan w:val="2"/>
          </w:tcPr>
          <w:p w:rsidR="004B5BA3" w:rsidRPr="00C70BBE" w:rsidRDefault="004B5BA3" w:rsidP="00E470C6">
            <w:pPr>
              <w:tabs>
                <w:tab w:val="left" w:pos="540"/>
                <w:tab w:val="decimal" w:pos="9540"/>
              </w:tabs>
              <w:spacing w:line="240" w:lineRule="atLeast"/>
              <w:jc w:val="both"/>
              <w:rPr>
                <w:rFonts w:cs="Times New Roman"/>
                <w:lang w:val="en-US"/>
              </w:rPr>
            </w:pPr>
            <w:r w:rsidRPr="00C70BBE">
              <w:rPr>
                <w:rFonts w:cs="Times New Roman"/>
                <w:lang w:val="en-US"/>
              </w:rPr>
              <w:t>Other related parties</w:t>
            </w:r>
          </w:p>
        </w:tc>
        <w:tc>
          <w:tcPr>
            <w:tcW w:w="1620" w:type="dxa"/>
            <w:tcBorders>
              <w:bottom w:val="single" w:sz="4" w:space="0" w:color="auto"/>
            </w:tcBorders>
            <w:shd w:val="clear" w:color="auto" w:fill="auto"/>
          </w:tcPr>
          <w:p w:rsidR="004B5BA3" w:rsidRPr="00C70BBE" w:rsidRDefault="00CE1AD8" w:rsidP="00C70BBE">
            <w:pPr>
              <w:tabs>
                <w:tab w:val="decimal" w:pos="1334"/>
              </w:tabs>
              <w:spacing w:line="240" w:lineRule="atLeast"/>
              <w:ind w:left="-108" w:right="-105"/>
              <w:rPr>
                <w:rFonts w:cs="Times New Roman"/>
                <w:lang w:val="en-US"/>
              </w:rPr>
            </w:pPr>
            <w:r w:rsidRPr="00C70BBE">
              <w:rPr>
                <w:rFonts w:cs="Times New Roman"/>
                <w:lang w:val="en-US"/>
              </w:rPr>
              <w:t>14,</w:t>
            </w:r>
            <w:r w:rsidR="000F0710">
              <w:rPr>
                <w:rFonts w:cs="Times New Roman"/>
                <w:lang w:val="en-US"/>
              </w:rPr>
              <w:t>572</w:t>
            </w:r>
          </w:p>
        </w:tc>
        <w:tc>
          <w:tcPr>
            <w:tcW w:w="272" w:type="dxa"/>
            <w:shd w:val="clear" w:color="auto" w:fill="auto"/>
          </w:tcPr>
          <w:p w:rsidR="004B5BA3" w:rsidRPr="00C70BBE" w:rsidRDefault="004B5BA3" w:rsidP="00E470C6">
            <w:pPr>
              <w:tabs>
                <w:tab w:val="decimal" w:pos="1287"/>
              </w:tabs>
              <w:spacing w:line="240" w:lineRule="atLeast"/>
              <w:ind w:left="-108" w:right="-198"/>
              <w:rPr>
                <w:rFonts w:cs="Times New Roman"/>
                <w:cs/>
                <w:lang w:val="th-TH"/>
              </w:rPr>
            </w:pPr>
          </w:p>
        </w:tc>
        <w:tc>
          <w:tcPr>
            <w:tcW w:w="1531" w:type="dxa"/>
            <w:tcBorders>
              <w:bottom w:val="single" w:sz="4" w:space="0" w:color="auto"/>
            </w:tcBorders>
            <w:shd w:val="clear" w:color="auto" w:fill="auto"/>
          </w:tcPr>
          <w:p w:rsidR="004B5BA3" w:rsidRPr="00C70BBE" w:rsidRDefault="004B5BA3" w:rsidP="00C70BBE">
            <w:pPr>
              <w:tabs>
                <w:tab w:val="decimal" w:pos="1239"/>
              </w:tabs>
              <w:spacing w:line="240" w:lineRule="atLeast"/>
              <w:ind w:left="-108" w:right="-105"/>
              <w:rPr>
                <w:rFonts w:cs="Times New Roman"/>
                <w:lang w:val="en-US"/>
              </w:rPr>
            </w:pPr>
            <w:r w:rsidRPr="00C70BBE">
              <w:rPr>
                <w:rFonts w:cs="Times New Roman"/>
                <w:lang w:val="en-US"/>
              </w:rPr>
              <w:t>31,171</w:t>
            </w:r>
          </w:p>
        </w:tc>
      </w:tr>
      <w:tr w:rsidR="00712B9C" w:rsidRPr="00C70BBE" w:rsidTr="00C70BBE">
        <w:trPr>
          <w:trHeight w:val="25"/>
        </w:trPr>
        <w:tc>
          <w:tcPr>
            <w:tcW w:w="5760" w:type="dxa"/>
            <w:gridSpan w:val="2"/>
          </w:tcPr>
          <w:p w:rsidR="004B5BA3" w:rsidRPr="00C70BBE" w:rsidRDefault="004B5BA3" w:rsidP="00E470C6">
            <w:pPr>
              <w:tabs>
                <w:tab w:val="left" w:pos="540"/>
                <w:tab w:val="decimal" w:pos="9540"/>
              </w:tabs>
              <w:spacing w:line="240" w:lineRule="atLeast"/>
              <w:jc w:val="both"/>
              <w:rPr>
                <w:rFonts w:cs="Times New Roman"/>
                <w:lang w:val="en-US"/>
              </w:rPr>
            </w:pPr>
          </w:p>
        </w:tc>
        <w:tc>
          <w:tcPr>
            <w:tcW w:w="1620" w:type="dxa"/>
            <w:tcBorders>
              <w:top w:val="single" w:sz="4" w:space="0" w:color="auto"/>
              <w:bottom w:val="double" w:sz="4" w:space="0" w:color="auto"/>
            </w:tcBorders>
            <w:shd w:val="clear" w:color="auto" w:fill="auto"/>
          </w:tcPr>
          <w:p w:rsidR="004B5BA3" w:rsidRPr="00C70BBE" w:rsidRDefault="00CE1AD8" w:rsidP="00C70BBE">
            <w:pPr>
              <w:tabs>
                <w:tab w:val="decimal" w:pos="1334"/>
              </w:tabs>
              <w:spacing w:line="240" w:lineRule="atLeast"/>
              <w:ind w:left="-108" w:right="-105"/>
              <w:rPr>
                <w:rFonts w:cs="Times New Roman"/>
                <w:b/>
                <w:bCs/>
                <w:cs/>
                <w:lang w:val="en-US"/>
              </w:rPr>
            </w:pPr>
            <w:r w:rsidRPr="00C70BBE">
              <w:rPr>
                <w:rFonts w:cs="Times New Roman"/>
                <w:b/>
                <w:bCs/>
                <w:lang w:val="en-US"/>
              </w:rPr>
              <w:t>158,585</w:t>
            </w:r>
          </w:p>
        </w:tc>
        <w:tc>
          <w:tcPr>
            <w:tcW w:w="272" w:type="dxa"/>
            <w:shd w:val="clear" w:color="auto" w:fill="auto"/>
          </w:tcPr>
          <w:p w:rsidR="004B5BA3" w:rsidRPr="00C70BBE" w:rsidRDefault="004B5BA3" w:rsidP="00E470C6">
            <w:pPr>
              <w:tabs>
                <w:tab w:val="decimal" w:pos="1287"/>
              </w:tabs>
              <w:spacing w:line="240" w:lineRule="atLeast"/>
              <w:ind w:left="-108" w:right="-198"/>
              <w:rPr>
                <w:rFonts w:cs="Times New Roman"/>
                <w:b/>
                <w:bCs/>
                <w:cs/>
                <w:lang w:val="th-TH"/>
              </w:rPr>
            </w:pPr>
          </w:p>
        </w:tc>
        <w:tc>
          <w:tcPr>
            <w:tcW w:w="1531" w:type="dxa"/>
            <w:tcBorders>
              <w:top w:val="single" w:sz="4" w:space="0" w:color="auto"/>
              <w:bottom w:val="double" w:sz="4" w:space="0" w:color="auto"/>
            </w:tcBorders>
            <w:shd w:val="clear" w:color="auto" w:fill="auto"/>
          </w:tcPr>
          <w:p w:rsidR="004B5BA3" w:rsidRPr="00C70BBE" w:rsidRDefault="004B5BA3" w:rsidP="00C70BBE">
            <w:pPr>
              <w:tabs>
                <w:tab w:val="decimal" w:pos="1239"/>
              </w:tabs>
              <w:spacing w:line="240" w:lineRule="atLeast"/>
              <w:ind w:left="-108" w:right="-105"/>
              <w:rPr>
                <w:rFonts w:cs="Times New Roman"/>
                <w:b/>
                <w:bCs/>
                <w:cs/>
                <w:lang w:val="en-US"/>
              </w:rPr>
            </w:pPr>
            <w:r w:rsidRPr="00C70BBE">
              <w:rPr>
                <w:rFonts w:cs="Times New Roman"/>
                <w:b/>
                <w:bCs/>
                <w:lang w:val="en-US"/>
              </w:rPr>
              <w:t>312,340</w:t>
            </w:r>
          </w:p>
        </w:tc>
      </w:tr>
    </w:tbl>
    <w:p w:rsidR="00C70BBE" w:rsidRDefault="00C70BBE" w:rsidP="00C70BBE">
      <w:pPr>
        <w:pStyle w:val="BodyText"/>
        <w:spacing w:after="0" w:line="240" w:lineRule="atLeast"/>
        <w:ind w:left="540"/>
        <w:jc w:val="both"/>
        <w:rPr>
          <w:rFonts w:ascii="Times New Roman" w:hAnsi="Times New Roman" w:cs="Times New Roman"/>
        </w:rPr>
      </w:pPr>
    </w:p>
    <w:p w:rsidR="00C70BBE" w:rsidRDefault="00C70BBE" w:rsidP="00C70BBE">
      <w:pPr>
        <w:pStyle w:val="BodyText"/>
        <w:spacing w:after="0" w:line="240" w:lineRule="atLeast"/>
        <w:ind w:left="540"/>
        <w:jc w:val="both"/>
        <w:rPr>
          <w:rFonts w:ascii="Times New Roman" w:hAnsi="Times New Roman" w:cs="Times New Roman"/>
        </w:rPr>
      </w:pPr>
      <w:r>
        <w:rPr>
          <w:rFonts w:ascii="Times New Roman" w:hAnsi="Times New Roman" w:cs="Times New Roman"/>
        </w:rPr>
        <w:br w:type="page"/>
      </w:r>
    </w:p>
    <w:p w:rsidR="004544E5" w:rsidRPr="00712B9C" w:rsidRDefault="00722F0F" w:rsidP="00C70BBE">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C70BBE">
        <w:rPr>
          <w:rFonts w:cs="Times New Roman"/>
          <w:b/>
          <w:bCs/>
          <w:sz w:val="24"/>
          <w:szCs w:val="24"/>
          <w:lang w:val="en-US"/>
        </w:rPr>
        <w:lastRenderedPageBreak/>
        <w:t>Long-term</w:t>
      </w:r>
      <w:r w:rsidR="004544E5" w:rsidRPr="00712B9C">
        <w:rPr>
          <w:rFonts w:cs="Times New Roman"/>
          <w:b/>
          <w:bCs/>
          <w:sz w:val="24"/>
          <w:szCs w:val="24"/>
          <w:lang w:val="en-US"/>
        </w:rPr>
        <w:t xml:space="preserve"> investments</w:t>
      </w:r>
    </w:p>
    <w:p w:rsidR="00C64E20" w:rsidRPr="00C70BBE" w:rsidRDefault="00C64E20" w:rsidP="00C70BBE">
      <w:pPr>
        <w:pStyle w:val="BodyText"/>
        <w:spacing w:after="0" w:line="240" w:lineRule="atLeast"/>
        <w:ind w:left="540"/>
        <w:jc w:val="both"/>
        <w:rPr>
          <w:rFonts w:ascii="Times New Roman" w:hAnsi="Times New Roman" w:cs="Times New Roman"/>
        </w:rPr>
      </w:pPr>
    </w:p>
    <w:p w:rsidR="00C64E20" w:rsidRPr="00C70BBE" w:rsidRDefault="00C64E20" w:rsidP="00C70BBE">
      <w:pPr>
        <w:pStyle w:val="BodyText"/>
        <w:spacing w:after="0" w:line="240" w:lineRule="atLeast"/>
        <w:ind w:left="540"/>
        <w:jc w:val="both"/>
        <w:rPr>
          <w:rFonts w:ascii="Times New Roman" w:hAnsi="Times New Roman" w:cs="Times New Roman"/>
        </w:rPr>
      </w:pPr>
      <w:r w:rsidRPr="00C70BBE">
        <w:rPr>
          <w:rFonts w:ascii="Times New Roman" w:hAnsi="Times New Roman" w:cs="Times New Roman"/>
        </w:rPr>
        <w:t xml:space="preserve">Movements during the </w:t>
      </w:r>
      <w:r w:rsidR="00C70BBE">
        <w:rPr>
          <w:rFonts w:ascii="Times New Roman" w:hAnsi="Times New Roman" w:cs="Times New Roman"/>
        </w:rPr>
        <w:t>six</w:t>
      </w:r>
      <w:r w:rsidRPr="00C70BBE">
        <w:rPr>
          <w:rFonts w:ascii="Times New Roman" w:hAnsi="Times New Roman" w:cs="Times New Roman"/>
        </w:rPr>
        <w:t xml:space="preserve">-month period ended </w:t>
      </w:r>
      <w:r w:rsidR="007D572C" w:rsidRPr="00C70BBE">
        <w:rPr>
          <w:rFonts w:ascii="Times New Roman" w:hAnsi="Times New Roman" w:cs="Times New Roman"/>
        </w:rPr>
        <w:t xml:space="preserve">30 September </w:t>
      </w:r>
      <w:r w:rsidRPr="00C70BBE">
        <w:rPr>
          <w:rFonts w:ascii="Times New Roman" w:hAnsi="Times New Roman" w:cs="Times New Roman"/>
        </w:rPr>
        <w:t xml:space="preserve">2019 </w:t>
      </w:r>
      <w:r w:rsidR="00A44B9D" w:rsidRPr="00C70BBE">
        <w:rPr>
          <w:rFonts w:ascii="Times New Roman" w:hAnsi="Times New Roman" w:cs="Times New Roman"/>
        </w:rPr>
        <w:t xml:space="preserve">of </w:t>
      </w:r>
      <w:r w:rsidR="00D94FAF" w:rsidRPr="00C70BBE">
        <w:rPr>
          <w:rFonts w:ascii="Times New Roman" w:hAnsi="Times New Roman" w:cs="Times New Roman"/>
        </w:rPr>
        <w:t>long-term</w:t>
      </w:r>
      <w:r w:rsidR="00312372" w:rsidRPr="00C70BBE">
        <w:rPr>
          <w:rFonts w:ascii="Times New Roman" w:hAnsi="Times New Roman" w:cs="Times New Roman"/>
        </w:rPr>
        <w:t xml:space="preserve"> investments </w:t>
      </w:r>
      <w:r w:rsidRPr="00C70BBE">
        <w:rPr>
          <w:rFonts w:ascii="Times New Roman" w:hAnsi="Times New Roman" w:cs="Times New Roman"/>
        </w:rPr>
        <w:t>were as follows:</w:t>
      </w:r>
    </w:p>
    <w:p w:rsidR="001042AC" w:rsidRPr="00C70BBE" w:rsidRDefault="001042AC" w:rsidP="00C70BBE">
      <w:pPr>
        <w:pStyle w:val="BodyText"/>
        <w:spacing w:after="0" w:line="240" w:lineRule="atLeast"/>
        <w:ind w:left="540"/>
        <w:jc w:val="both"/>
        <w:rPr>
          <w:rFonts w:ascii="Times New Roman" w:hAnsi="Times New Roman" w:cs="Times New Roman"/>
        </w:rPr>
      </w:pP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4"/>
        <w:gridCol w:w="1043"/>
        <w:gridCol w:w="236"/>
        <w:gridCol w:w="937"/>
        <w:gridCol w:w="308"/>
        <w:gridCol w:w="952"/>
        <w:gridCol w:w="236"/>
        <w:gridCol w:w="1154"/>
        <w:gridCol w:w="236"/>
        <w:gridCol w:w="1119"/>
      </w:tblGrid>
      <w:tr w:rsidR="00712B9C" w:rsidRPr="00C70BBE" w:rsidTr="00F07E6D">
        <w:trPr>
          <w:tblHeader/>
        </w:trPr>
        <w:tc>
          <w:tcPr>
            <w:tcW w:w="2700" w:type="dxa"/>
            <w:shd w:val="clear" w:color="auto" w:fill="auto"/>
            <w:vAlign w:val="bottom"/>
          </w:tcPr>
          <w:p w:rsidR="001042AC" w:rsidRPr="00C70BBE" w:rsidRDefault="001042AC" w:rsidP="001314EC">
            <w:pPr>
              <w:spacing w:line="240" w:lineRule="auto"/>
              <w:rPr>
                <w:rFonts w:cs="Times New Roman"/>
                <w:sz w:val="22"/>
                <w:cs/>
              </w:rPr>
            </w:pPr>
          </w:p>
        </w:tc>
        <w:tc>
          <w:tcPr>
            <w:tcW w:w="264" w:type="dxa"/>
            <w:shd w:val="clear" w:color="auto" w:fill="auto"/>
            <w:vAlign w:val="bottom"/>
          </w:tcPr>
          <w:p w:rsidR="001042AC" w:rsidRPr="00C70BBE" w:rsidRDefault="001042AC" w:rsidP="001314EC">
            <w:pPr>
              <w:spacing w:line="240" w:lineRule="auto"/>
              <w:jc w:val="center"/>
              <w:rPr>
                <w:rFonts w:cs="Times New Roman"/>
                <w:sz w:val="22"/>
              </w:rPr>
            </w:pPr>
          </w:p>
        </w:tc>
        <w:tc>
          <w:tcPr>
            <w:tcW w:w="6221" w:type="dxa"/>
            <w:gridSpan w:val="9"/>
            <w:shd w:val="clear" w:color="auto" w:fill="auto"/>
            <w:vAlign w:val="bottom"/>
          </w:tcPr>
          <w:p w:rsidR="00412408" w:rsidRPr="00C70BBE" w:rsidRDefault="001042AC" w:rsidP="001314EC">
            <w:pPr>
              <w:spacing w:line="240" w:lineRule="auto"/>
              <w:ind w:left="-95" w:right="-120"/>
              <w:jc w:val="center"/>
              <w:rPr>
                <w:rFonts w:cs="Times New Roman"/>
                <w:b/>
                <w:bCs/>
                <w:sz w:val="22"/>
              </w:rPr>
            </w:pPr>
            <w:r w:rsidRPr="00C70BBE">
              <w:rPr>
                <w:rFonts w:cs="Times New Roman"/>
                <w:b/>
                <w:bCs/>
                <w:sz w:val="22"/>
              </w:rPr>
              <w:t>Financial statements in which the</w:t>
            </w:r>
            <w:r w:rsidRPr="00C70BBE">
              <w:rPr>
                <w:rFonts w:cs="Times New Roman"/>
                <w:b/>
                <w:bCs/>
                <w:sz w:val="22"/>
                <w:cs/>
              </w:rPr>
              <w:t xml:space="preserve"> </w:t>
            </w:r>
            <w:r w:rsidRPr="00C70BBE">
              <w:rPr>
                <w:rFonts w:cs="Times New Roman"/>
                <w:b/>
                <w:bCs/>
                <w:sz w:val="22"/>
              </w:rPr>
              <w:t xml:space="preserve">equity method is applied </w:t>
            </w:r>
          </w:p>
          <w:p w:rsidR="001042AC" w:rsidRPr="00C70BBE" w:rsidRDefault="001042AC" w:rsidP="001314EC">
            <w:pPr>
              <w:spacing w:line="240" w:lineRule="auto"/>
              <w:ind w:left="-95" w:right="-120"/>
              <w:jc w:val="center"/>
              <w:rPr>
                <w:rFonts w:cs="Times New Roman"/>
                <w:sz w:val="22"/>
                <w:cs/>
              </w:rPr>
            </w:pPr>
            <w:r w:rsidRPr="00C70BBE">
              <w:rPr>
                <w:rFonts w:cs="Times New Roman"/>
                <w:b/>
                <w:bCs/>
                <w:sz w:val="22"/>
              </w:rPr>
              <w:t>and separate financial statements</w:t>
            </w:r>
          </w:p>
        </w:tc>
      </w:tr>
      <w:tr w:rsidR="00712B9C" w:rsidRPr="00C70BBE" w:rsidTr="00BC43F5">
        <w:trPr>
          <w:trHeight w:val="432"/>
          <w:tblHeader/>
        </w:trPr>
        <w:tc>
          <w:tcPr>
            <w:tcW w:w="2700" w:type="dxa"/>
            <w:shd w:val="clear" w:color="auto" w:fill="auto"/>
            <w:vAlign w:val="bottom"/>
          </w:tcPr>
          <w:p w:rsidR="00412408" w:rsidRPr="00C70BBE" w:rsidRDefault="00412408" w:rsidP="00412408">
            <w:pPr>
              <w:spacing w:line="240" w:lineRule="auto"/>
              <w:ind w:left="-129" w:right="-86"/>
              <w:jc w:val="center"/>
              <w:rPr>
                <w:rFonts w:cs="Times New Roman"/>
                <w:sz w:val="22"/>
                <w:highlight w:val="yellow"/>
                <w:cs/>
                <w:lang w:val="en-US"/>
              </w:rPr>
            </w:pPr>
          </w:p>
        </w:tc>
        <w:tc>
          <w:tcPr>
            <w:tcW w:w="264" w:type="dxa"/>
            <w:shd w:val="clear" w:color="auto" w:fill="auto"/>
            <w:vAlign w:val="bottom"/>
          </w:tcPr>
          <w:p w:rsidR="00412408" w:rsidRPr="00C70BBE" w:rsidRDefault="00412408" w:rsidP="00412408">
            <w:pPr>
              <w:spacing w:line="240" w:lineRule="auto"/>
              <w:ind w:left="-129" w:right="-86"/>
              <w:jc w:val="center"/>
              <w:rPr>
                <w:rFonts w:cs="Times New Roman"/>
                <w:sz w:val="22"/>
                <w:lang w:val="en-US"/>
              </w:rPr>
            </w:pPr>
          </w:p>
        </w:tc>
        <w:tc>
          <w:tcPr>
            <w:tcW w:w="1043" w:type="dxa"/>
            <w:shd w:val="clear" w:color="auto" w:fill="auto"/>
            <w:vAlign w:val="bottom"/>
          </w:tcPr>
          <w:p w:rsidR="00CF7BF6" w:rsidRPr="00C70BBE" w:rsidRDefault="00412408" w:rsidP="00CF7BF6">
            <w:pPr>
              <w:spacing w:line="240" w:lineRule="auto"/>
              <w:ind w:left="-129" w:right="-86"/>
              <w:jc w:val="center"/>
              <w:rPr>
                <w:rFonts w:cs="Times New Roman"/>
                <w:sz w:val="22"/>
                <w:lang w:val="en-US"/>
              </w:rPr>
            </w:pPr>
            <w:r w:rsidRPr="00C70BBE">
              <w:rPr>
                <w:rFonts w:cs="Times New Roman"/>
                <w:sz w:val="22"/>
                <w:lang w:val="en-US"/>
              </w:rPr>
              <w:t>At 31</w:t>
            </w:r>
          </w:p>
          <w:p w:rsidR="00CF7BF6" w:rsidRPr="00C70BBE" w:rsidRDefault="00CF7BF6" w:rsidP="00CF7BF6">
            <w:pPr>
              <w:spacing w:line="240" w:lineRule="auto"/>
              <w:ind w:left="-129" w:right="-86"/>
              <w:jc w:val="center"/>
              <w:rPr>
                <w:rFonts w:cs="Times New Roman"/>
                <w:sz w:val="22"/>
                <w:lang w:val="en-US"/>
              </w:rPr>
            </w:pPr>
            <w:r w:rsidRPr="00C70BBE">
              <w:rPr>
                <w:rFonts w:cs="Times New Roman"/>
                <w:sz w:val="22"/>
                <w:lang w:val="en-US"/>
              </w:rPr>
              <w:t>March</w:t>
            </w:r>
          </w:p>
          <w:p w:rsidR="00412408" w:rsidRPr="00C70BBE" w:rsidRDefault="00412408" w:rsidP="00CF7BF6">
            <w:pPr>
              <w:spacing w:line="240" w:lineRule="auto"/>
              <w:ind w:left="-129" w:right="-86"/>
              <w:jc w:val="center"/>
              <w:rPr>
                <w:rFonts w:cs="Times New Roman"/>
                <w:sz w:val="22"/>
                <w:cs/>
                <w:lang w:val="en-US"/>
              </w:rPr>
            </w:pPr>
            <w:r w:rsidRPr="00C70BBE">
              <w:rPr>
                <w:rFonts w:cs="Times New Roman"/>
                <w:sz w:val="22"/>
                <w:lang w:val="en-US"/>
              </w:rPr>
              <w:t>2</w:t>
            </w:r>
            <w:r w:rsidR="00CF7BF6" w:rsidRPr="00C70BBE">
              <w:rPr>
                <w:rFonts w:cs="Times New Roman"/>
                <w:sz w:val="22"/>
                <w:lang w:val="en-US"/>
              </w:rPr>
              <w:t>019</w:t>
            </w:r>
          </w:p>
        </w:tc>
        <w:tc>
          <w:tcPr>
            <w:tcW w:w="236" w:type="dxa"/>
            <w:shd w:val="clear" w:color="auto" w:fill="auto"/>
            <w:vAlign w:val="bottom"/>
          </w:tcPr>
          <w:p w:rsidR="00412408" w:rsidRPr="00C70BBE" w:rsidRDefault="00412408" w:rsidP="00412408">
            <w:pPr>
              <w:spacing w:line="240" w:lineRule="auto"/>
              <w:ind w:left="-129" w:right="-86"/>
              <w:jc w:val="center"/>
              <w:rPr>
                <w:rFonts w:cs="Times New Roman"/>
                <w:sz w:val="22"/>
                <w:lang w:val="en-US"/>
              </w:rPr>
            </w:pPr>
          </w:p>
        </w:tc>
        <w:tc>
          <w:tcPr>
            <w:tcW w:w="937" w:type="dxa"/>
            <w:shd w:val="clear" w:color="auto" w:fill="auto"/>
            <w:vAlign w:val="bottom"/>
          </w:tcPr>
          <w:p w:rsidR="00412408" w:rsidRPr="00C70BBE" w:rsidRDefault="00412408" w:rsidP="00F07E6D">
            <w:pPr>
              <w:spacing w:line="240" w:lineRule="auto"/>
              <w:ind w:left="-120" w:right="-150"/>
              <w:jc w:val="center"/>
              <w:rPr>
                <w:rFonts w:cs="Times New Roman"/>
                <w:sz w:val="22"/>
                <w:lang w:val="en-US"/>
              </w:rPr>
            </w:pPr>
            <w:r w:rsidRPr="00C70BBE">
              <w:rPr>
                <w:rFonts w:cs="Times New Roman"/>
                <w:sz w:val="22"/>
                <w:lang w:val="en-US"/>
              </w:rPr>
              <w:t>Purchase</w:t>
            </w:r>
          </w:p>
        </w:tc>
        <w:tc>
          <w:tcPr>
            <w:tcW w:w="308" w:type="dxa"/>
            <w:shd w:val="clear" w:color="auto" w:fill="auto"/>
            <w:vAlign w:val="bottom"/>
          </w:tcPr>
          <w:p w:rsidR="00412408" w:rsidRPr="00C70BBE" w:rsidRDefault="00412408" w:rsidP="00412408">
            <w:pPr>
              <w:spacing w:line="240" w:lineRule="auto"/>
              <w:ind w:left="-129" w:right="-86"/>
              <w:jc w:val="center"/>
              <w:rPr>
                <w:rFonts w:cs="Times New Roman"/>
                <w:sz w:val="22"/>
                <w:lang w:val="en-US"/>
              </w:rPr>
            </w:pPr>
          </w:p>
        </w:tc>
        <w:tc>
          <w:tcPr>
            <w:tcW w:w="952" w:type="dxa"/>
            <w:shd w:val="clear" w:color="auto" w:fill="auto"/>
            <w:vAlign w:val="bottom"/>
          </w:tcPr>
          <w:p w:rsidR="00412408" w:rsidRPr="00C70BBE" w:rsidRDefault="00412408" w:rsidP="00F07E6D">
            <w:pPr>
              <w:spacing w:line="240" w:lineRule="auto"/>
              <w:ind w:left="-105" w:right="-150"/>
              <w:jc w:val="center"/>
              <w:rPr>
                <w:rFonts w:cs="Times New Roman"/>
                <w:sz w:val="22"/>
                <w:cs/>
                <w:lang w:val="en-US"/>
              </w:rPr>
            </w:pPr>
            <w:r w:rsidRPr="00C70BBE">
              <w:rPr>
                <w:rFonts w:cs="Times New Roman"/>
                <w:sz w:val="22"/>
                <w:lang w:val="en-US"/>
              </w:rPr>
              <w:t>Disposal</w:t>
            </w:r>
          </w:p>
        </w:tc>
        <w:tc>
          <w:tcPr>
            <w:tcW w:w="236" w:type="dxa"/>
            <w:shd w:val="clear" w:color="auto" w:fill="auto"/>
            <w:vAlign w:val="bottom"/>
          </w:tcPr>
          <w:p w:rsidR="00412408" w:rsidRPr="00C70BBE" w:rsidRDefault="00412408" w:rsidP="00412408">
            <w:pPr>
              <w:spacing w:line="240" w:lineRule="auto"/>
              <w:ind w:left="-129" w:right="-86"/>
              <w:jc w:val="center"/>
              <w:rPr>
                <w:rFonts w:cs="Times New Roman"/>
                <w:sz w:val="22"/>
                <w:lang w:val="en-US"/>
              </w:rPr>
            </w:pPr>
          </w:p>
        </w:tc>
        <w:tc>
          <w:tcPr>
            <w:tcW w:w="1154" w:type="dxa"/>
            <w:shd w:val="clear" w:color="auto" w:fill="auto"/>
            <w:vAlign w:val="bottom"/>
          </w:tcPr>
          <w:p w:rsidR="00412408" w:rsidRPr="00C70BBE" w:rsidRDefault="00412408" w:rsidP="00412408">
            <w:pPr>
              <w:spacing w:line="240" w:lineRule="auto"/>
              <w:ind w:left="-129" w:right="-86"/>
              <w:jc w:val="center"/>
              <w:rPr>
                <w:rFonts w:cs="Times New Roman"/>
                <w:sz w:val="22"/>
                <w:cs/>
                <w:lang w:val="en-US"/>
              </w:rPr>
            </w:pPr>
            <w:r w:rsidRPr="00C70BBE">
              <w:rPr>
                <w:rFonts w:cs="Times New Roman"/>
                <w:sz w:val="22"/>
                <w:lang w:val="en-US"/>
              </w:rPr>
              <w:t>Fair value adjustment</w:t>
            </w:r>
          </w:p>
        </w:tc>
        <w:tc>
          <w:tcPr>
            <w:tcW w:w="236" w:type="dxa"/>
            <w:shd w:val="clear" w:color="auto" w:fill="auto"/>
            <w:vAlign w:val="bottom"/>
          </w:tcPr>
          <w:p w:rsidR="00412408" w:rsidRPr="00C70BBE" w:rsidRDefault="00412408" w:rsidP="00412408">
            <w:pPr>
              <w:spacing w:line="240" w:lineRule="auto"/>
              <w:ind w:left="-129" w:right="-86"/>
              <w:jc w:val="center"/>
              <w:rPr>
                <w:rFonts w:cs="Times New Roman"/>
                <w:sz w:val="22"/>
                <w:lang w:val="en-US"/>
              </w:rPr>
            </w:pPr>
          </w:p>
        </w:tc>
        <w:tc>
          <w:tcPr>
            <w:tcW w:w="1119" w:type="dxa"/>
            <w:shd w:val="clear" w:color="auto" w:fill="auto"/>
            <w:vAlign w:val="bottom"/>
          </w:tcPr>
          <w:p w:rsidR="00CF7BF6" w:rsidRPr="00C70BBE" w:rsidRDefault="00CF7BF6" w:rsidP="00F07E6D">
            <w:pPr>
              <w:ind w:left="-75" w:right="-105"/>
              <w:jc w:val="center"/>
              <w:rPr>
                <w:rFonts w:cs="Times New Roman"/>
                <w:sz w:val="22"/>
                <w:lang w:val="en-US"/>
              </w:rPr>
            </w:pPr>
            <w:r w:rsidRPr="00C70BBE">
              <w:rPr>
                <w:rFonts w:cs="Times New Roman"/>
                <w:sz w:val="22"/>
                <w:lang w:val="en-US"/>
              </w:rPr>
              <w:t>At 30</w:t>
            </w:r>
          </w:p>
          <w:p w:rsidR="00CF7BF6" w:rsidRPr="00C70BBE" w:rsidRDefault="007D572C" w:rsidP="00F07E6D">
            <w:pPr>
              <w:spacing w:line="240" w:lineRule="auto"/>
              <w:ind w:left="-75" w:right="-105"/>
              <w:jc w:val="center"/>
              <w:rPr>
                <w:rFonts w:cs="Times New Roman"/>
                <w:sz w:val="22"/>
                <w:lang w:val="en-US"/>
              </w:rPr>
            </w:pPr>
            <w:r w:rsidRPr="00C70BBE">
              <w:rPr>
                <w:rFonts w:cs="Times New Roman"/>
                <w:sz w:val="22"/>
                <w:lang w:val="en-US"/>
              </w:rPr>
              <w:t>September</w:t>
            </w:r>
          </w:p>
          <w:p w:rsidR="00412408" w:rsidRPr="00C70BBE" w:rsidRDefault="00CF7BF6" w:rsidP="00F07E6D">
            <w:pPr>
              <w:spacing w:line="240" w:lineRule="auto"/>
              <w:ind w:left="-75" w:right="-105"/>
              <w:jc w:val="center"/>
              <w:rPr>
                <w:rFonts w:cs="Times New Roman"/>
                <w:sz w:val="22"/>
                <w:cs/>
                <w:lang w:val="en-US"/>
              </w:rPr>
            </w:pPr>
            <w:r w:rsidRPr="00C70BBE">
              <w:rPr>
                <w:rFonts w:cs="Times New Roman"/>
                <w:sz w:val="22"/>
                <w:lang w:val="en-US"/>
              </w:rPr>
              <w:t>2019</w:t>
            </w:r>
          </w:p>
        </w:tc>
      </w:tr>
      <w:tr w:rsidR="00712B9C" w:rsidRPr="00C70BBE" w:rsidTr="00F07E6D">
        <w:trPr>
          <w:trHeight w:val="209"/>
          <w:tblHeader/>
        </w:trPr>
        <w:tc>
          <w:tcPr>
            <w:tcW w:w="2700" w:type="dxa"/>
            <w:vAlign w:val="bottom"/>
          </w:tcPr>
          <w:p w:rsidR="00412408" w:rsidRPr="00C70BBE" w:rsidRDefault="00412408" w:rsidP="00412408">
            <w:pPr>
              <w:spacing w:line="240" w:lineRule="auto"/>
              <w:rPr>
                <w:rFonts w:cs="Times New Roman"/>
                <w:sz w:val="22"/>
                <w:cs/>
              </w:rPr>
            </w:pPr>
          </w:p>
        </w:tc>
        <w:tc>
          <w:tcPr>
            <w:tcW w:w="264" w:type="dxa"/>
          </w:tcPr>
          <w:p w:rsidR="00412408" w:rsidRPr="00C70BBE" w:rsidRDefault="00412408" w:rsidP="00412408">
            <w:pPr>
              <w:spacing w:line="240" w:lineRule="auto"/>
              <w:rPr>
                <w:rFonts w:cs="Times New Roman"/>
                <w:sz w:val="22"/>
              </w:rPr>
            </w:pPr>
          </w:p>
        </w:tc>
        <w:tc>
          <w:tcPr>
            <w:tcW w:w="6221" w:type="dxa"/>
            <w:gridSpan w:val="9"/>
            <w:vAlign w:val="bottom"/>
          </w:tcPr>
          <w:p w:rsidR="00412408" w:rsidRPr="00C70BBE" w:rsidRDefault="00412408" w:rsidP="0064002B">
            <w:pPr>
              <w:spacing w:line="240" w:lineRule="atLeast"/>
              <w:ind w:left="-108"/>
              <w:jc w:val="center"/>
              <w:rPr>
                <w:rFonts w:cs="Times New Roman"/>
                <w:i/>
                <w:iCs/>
                <w:sz w:val="22"/>
              </w:rPr>
            </w:pPr>
            <w:r w:rsidRPr="00C70BBE">
              <w:rPr>
                <w:rFonts w:cs="Times New Roman"/>
                <w:i/>
                <w:iCs/>
                <w:sz w:val="22"/>
              </w:rPr>
              <w:t>(in thousand Baht)</w:t>
            </w:r>
          </w:p>
        </w:tc>
      </w:tr>
      <w:tr w:rsidR="00712B9C" w:rsidRPr="00C70BBE" w:rsidTr="00BC43F5">
        <w:trPr>
          <w:trHeight w:val="432"/>
        </w:trPr>
        <w:tc>
          <w:tcPr>
            <w:tcW w:w="2700" w:type="dxa"/>
            <w:vAlign w:val="bottom"/>
          </w:tcPr>
          <w:p w:rsidR="00412408" w:rsidRPr="00C70BBE" w:rsidRDefault="00412408" w:rsidP="00412408">
            <w:pPr>
              <w:spacing w:line="240" w:lineRule="auto"/>
              <w:ind w:right="-105"/>
              <w:rPr>
                <w:rFonts w:cs="Times New Roman"/>
                <w:b/>
                <w:bCs/>
                <w:i/>
                <w:iCs/>
                <w:sz w:val="22"/>
                <w:cs/>
              </w:rPr>
            </w:pPr>
            <w:r w:rsidRPr="00C70BBE">
              <w:rPr>
                <w:rFonts w:cs="Times New Roman"/>
                <w:b/>
                <w:bCs/>
                <w:i/>
                <w:iCs/>
                <w:sz w:val="22"/>
              </w:rPr>
              <w:t>Current investment</w:t>
            </w:r>
          </w:p>
        </w:tc>
        <w:tc>
          <w:tcPr>
            <w:tcW w:w="264" w:type="dxa"/>
          </w:tcPr>
          <w:p w:rsidR="00412408" w:rsidRPr="00C70BBE" w:rsidRDefault="00412408" w:rsidP="00412408">
            <w:pPr>
              <w:spacing w:line="240" w:lineRule="auto"/>
              <w:rPr>
                <w:rFonts w:cs="Times New Roman"/>
                <w:sz w:val="22"/>
              </w:rPr>
            </w:pPr>
          </w:p>
        </w:tc>
        <w:tc>
          <w:tcPr>
            <w:tcW w:w="1043" w:type="dxa"/>
            <w:vAlign w:val="bottom"/>
          </w:tcPr>
          <w:p w:rsidR="00412408" w:rsidRPr="00C70BBE" w:rsidRDefault="00412408" w:rsidP="00412408">
            <w:pPr>
              <w:tabs>
                <w:tab w:val="decimal" w:pos="825"/>
              </w:tabs>
              <w:spacing w:line="240" w:lineRule="auto"/>
              <w:ind w:left="-165" w:right="-86"/>
              <w:rPr>
                <w:rFonts w:cs="Times New Roman"/>
                <w:b/>
                <w:bCs/>
                <w:sz w:val="22"/>
              </w:rPr>
            </w:pPr>
          </w:p>
        </w:tc>
        <w:tc>
          <w:tcPr>
            <w:tcW w:w="236" w:type="dxa"/>
            <w:vAlign w:val="bottom"/>
          </w:tcPr>
          <w:p w:rsidR="00412408" w:rsidRPr="00C70BBE" w:rsidRDefault="00412408" w:rsidP="00412408">
            <w:pPr>
              <w:tabs>
                <w:tab w:val="decimal" w:pos="825"/>
              </w:tabs>
              <w:spacing w:line="240" w:lineRule="auto"/>
              <w:ind w:left="-165" w:right="-86"/>
              <w:rPr>
                <w:rFonts w:cs="Times New Roman"/>
                <w:b/>
                <w:bCs/>
                <w:sz w:val="22"/>
              </w:rPr>
            </w:pPr>
          </w:p>
        </w:tc>
        <w:tc>
          <w:tcPr>
            <w:tcW w:w="937" w:type="dxa"/>
            <w:vAlign w:val="bottom"/>
          </w:tcPr>
          <w:p w:rsidR="00412408" w:rsidRPr="00C70BBE" w:rsidRDefault="00412408" w:rsidP="00412408">
            <w:pPr>
              <w:tabs>
                <w:tab w:val="decimal" w:pos="754"/>
              </w:tabs>
              <w:spacing w:line="240" w:lineRule="auto"/>
              <w:ind w:left="-75" w:right="-105"/>
              <w:rPr>
                <w:rFonts w:cs="Times New Roman"/>
                <w:sz w:val="22"/>
              </w:rPr>
            </w:pPr>
          </w:p>
        </w:tc>
        <w:tc>
          <w:tcPr>
            <w:tcW w:w="308" w:type="dxa"/>
            <w:vAlign w:val="bottom"/>
          </w:tcPr>
          <w:p w:rsidR="00412408" w:rsidRPr="00C70BBE" w:rsidRDefault="00412408" w:rsidP="00412408">
            <w:pPr>
              <w:tabs>
                <w:tab w:val="decimal" w:pos="825"/>
              </w:tabs>
              <w:spacing w:line="240" w:lineRule="auto"/>
              <w:ind w:left="-165" w:right="-86"/>
              <w:rPr>
                <w:rFonts w:cs="Times New Roman"/>
                <w:b/>
                <w:bCs/>
                <w:sz w:val="22"/>
              </w:rPr>
            </w:pPr>
          </w:p>
        </w:tc>
        <w:tc>
          <w:tcPr>
            <w:tcW w:w="952" w:type="dxa"/>
            <w:vAlign w:val="bottom"/>
          </w:tcPr>
          <w:p w:rsidR="00412408" w:rsidRPr="00C70BBE" w:rsidRDefault="00412408" w:rsidP="00412408">
            <w:pPr>
              <w:tabs>
                <w:tab w:val="decimal" w:pos="647"/>
              </w:tabs>
              <w:spacing w:line="240" w:lineRule="auto"/>
              <w:ind w:left="-75" w:right="-120"/>
              <w:rPr>
                <w:rFonts w:cs="Times New Roman"/>
                <w:sz w:val="22"/>
              </w:rPr>
            </w:pPr>
          </w:p>
        </w:tc>
        <w:tc>
          <w:tcPr>
            <w:tcW w:w="236" w:type="dxa"/>
            <w:vAlign w:val="bottom"/>
          </w:tcPr>
          <w:p w:rsidR="00412408" w:rsidRPr="00C70BBE" w:rsidRDefault="00412408" w:rsidP="00412408">
            <w:pPr>
              <w:tabs>
                <w:tab w:val="decimal" w:pos="825"/>
              </w:tabs>
              <w:spacing w:line="240" w:lineRule="auto"/>
              <w:ind w:left="-165" w:right="-86"/>
              <w:rPr>
                <w:rFonts w:cs="Times New Roman"/>
                <w:b/>
                <w:bCs/>
                <w:sz w:val="22"/>
              </w:rPr>
            </w:pPr>
          </w:p>
        </w:tc>
        <w:tc>
          <w:tcPr>
            <w:tcW w:w="1154" w:type="dxa"/>
            <w:vAlign w:val="bottom"/>
          </w:tcPr>
          <w:p w:rsidR="00412408" w:rsidRPr="00C70BBE" w:rsidRDefault="00412408" w:rsidP="00412408">
            <w:pPr>
              <w:tabs>
                <w:tab w:val="decimal" w:pos="735"/>
              </w:tabs>
              <w:spacing w:line="240" w:lineRule="auto"/>
              <w:ind w:left="-95" w:right="-120"/>
              <w:rPr>
                <w:rFonts w:cs="Times New Roman"/>
                <w:sz w:val="22"/>
              </w:rPr>
            </w:pPr>
          </w:p>
        </w:tc>
        <w:tc>
          <w:tcPr>
            <w:tcW w:w="236" w:type="dxa"/>
            <w:vAlign w:val="bottom"/>
          </w:tcPr>
          <w:p w:rsidR="00412408" w:rsidRPr="00C70BBE" w:rsidRDefault="00412408" w:rsidP="00412408">
            <w:pPr>
              <w:tabs>
                <w:tab w:val="decimal" w:pos="825"/>
              </w:tabs>
              <w:spacing w:line="240" w:lineRule="auto"/>
              <w:ind w:left="-165" w:right="-86"/>
              <w:rPr>
                <w:rFonts w:cs="Times New Roman"/>
                <w:b/>
                <w:bCs/>
                <w:sz w:val="22"/>
              </w:rPr>
            </w:pPr>
          </w:p>
        </w:tc>
        <w:tc>
          <w:tcPr>
            <w:tcW w:w="1119" w:type="dxa"/>
            <w:vAlign w:val="bottom"/>
          </w:tcPr>
          <w:p w:rsidR="00412408" w:rsidRPr="00C70BBE" w:rsidRDefault="00412408" w:rsidP="00412408">
            <w:pPr>
              <w:tabs>
                <w:tab w:val="decimal" w:pos="915"/>
              </w:tabs>
              <w:spacing w:line="240" w:lineRule="auto"/>
              <w:ind w:left="-75" w:right="-86"/>
              <w:rPr>
                <w:rFonts w:cs="Times New Roman"/>
                <w:sz w:val="22"/>
              </w:rPr>
            </w:pPr>
          </w:p>
        </w:tc>
      </w:tr>
      <w:tr w:rsidR="00712B9C" w:rsidRPr="00C70BBE" w:rsidTr="00BC43F5">
        <w:trPr>
          <w:trHeight w:val="290"/>
        </w:trPr>
        <w:tc>
          <w:tcPr>
            <w:tcW w:w="2700" w:type="dxa"/>
            <w:vAlign w:val="bottom"/>
          </w:tcPr>
          <w:p w:rsidR="00412408" w:rsidRPr="00C70BBE" w:rsidRDefault="00412408" w:rsidP="00412408">
            <w:pPr>
              <w:spacing w:line="240" w:lineRule="auto"/>
              <w:ind w:right="-105"/>
              <w:rPr>
                <w:rFonts w:cs="Times New Roman"/>
                <w:sz w:val="22"/>
                <w:cs/>
              </w:rPr>
            </w:pPr>
            <w:r w:rsidRPr="00C70BBE">
              <w:rPr>
                <w:rFonts w:cs="Times New Roman"/>
                <w:sz w:val="22"/>
              </w:rPr>
              <w:t>Equity securities available-</w:t>
            </w:r>
          </w:p>
        </w:tc>
        <w:tc>
          <w:tcPr>
            <w:tcW w:w="264" w:type="dxa"/>
          </w:tcPr>
          <w:p w:rsidR="00412408" w:rsidRPr="00C70BBE" w:rsidRDefault="00412408" w:rsidP="00412408">
            <w:pPr>
              <w:spacing w:line="240" w:lineRule="auto"/>
              <w:rPr>
                <w:rFonts w:cs="Times New Roman"/>
                <w:sz w:val="22"/>
              </w:rPr>
            </w:pPr>
          </w:p>
        </w:tc>
        <w:tc>
          <w:tcPr>
            <w:tcW w:w="1043" w:type="dxa"/>
            <w:vAlign w:val="bottom"/>
          </w:tcPr>
          <w:p w:rsidR="00412408" w:rsidRPr="00C70BBE" w:rsidRDefault="00412408" w:rsidP="00412408">
            <w:pPr>
              <w:tabs>
                <w:tab w:val="decimal" w:pos="825"/>
              </w:tabs>
              <w:spacing w:line="240" w:lineRule="auto"/>
              <w:ind w:left="-165" w:right="-86"/>
              <w:rPr>
                <w:rFonts w:cs="Times New Roman"/>
                <w:sz w:val="22"/>
              </w:rPr>
            </w:pPr>
          </w:p>
        </w:tc>
        <w:tc>
          <w:tcPr>
            <w:tcW w:w="236" w:type="dxa"/>
            <w:vAlign w:val="bottom"/>
          </w:tcPr>
          <w:p w:rsidR="00412408" w:rsidRPr="00C70BBE" w:rsidRDefault="00412408" w:rsidP="00412408">
            <w:pPr>
              <w:tabs>
                <w:tab w:val="decimal" w:pos="825"/>
              </w:tabs>
              <w:spacing w:line="240" w:lineRule="auto"/>
              <w:ind w:left="-165" w:right="-86"/>
              <w:rPr>
                <w:rFonts w:cs="Times New Roman"/>
                <w:sz w:val="22"/>
              </w:rPr>
            </w:pPr>
          </w:p>
        </w:tc>
        <w:tc>
          <w:tcPr>
            <w:tcW w:w="937" w:type="dxa"/>
            <w:vAlign w:val="bottom"/>
          </w:tcPr>
          <w:p w:rsidR="00412408" w:rsidRPr="00C70BBE" w:rsidRDefault="00412408" w:rsidP="00412408">
            <w:pPr>
              <w:tabs>
                <w:tab w:val="decimal" w:pos="465"/>
              </w:tabs>
              <w:spacing w:line="240" w:lineRule="auto"/>
              <w:ind w:left="-75" w:right="-105"/>
              <w:rPr>
                <w:rFonts w:cs="Times New Roman"/>
                <w:sz w:val="22"/>
              </w:rPr>
            </w:pPr>
          </w:p>
        </w:tc>
        <w:tc>
          <w:tcPr>
            <w:tcW w:w="308" w:type="dxa"/>
            <w:vAlign w:val="bottom"/>
          </w:tcPr>
          <w:p w:rsidR="00412408" w:rsidRPr="00C70BBE" w:rsidRDefault="00412408" w:rsidP="00412408">
            <w:pPr>
              <w:tabs>
                <w:tab w:val="decimal" w:pos="825"/>
              </w:tabs>
              <w:spacing w:line="240" w:lineRule="auto"/>
              <w:ind w:left="-165" w:right="-86"/>
              <w:rPr>
                <w:rFonts w:cs="Times New Roman"/>
                <w:sz w:val="22"/>
              </w:rPr>
            </w:pPr>
          </w:p>
        </w:tc>
        <w:tc>
          <w:tcPr>
            <w:tcW w:w="952" w:type="dxa"/>
            <w:vAlign w:val="bottom"/>
          </w:tcPr>
          <w:p w:rsidR="00412408" w:rsidRPr="00C70BBE" w:rsidRDefault="00412408" w:rsidP="00412408">
            <w:pPr>
              <w:tabs>
                <w:tab w:val="decimal" w:pos="465"/>
              </w:tabs>
              <w:spacing w:line="240" w:lineRule="auto"/>
              <w:ind w:left="-75" w:right="-120"/>
              <w:rPr>
                <w:rFonts w:cs="Times New Roman"/>
                <w:sz w:val="22"/>
              </w:rPr>
            </w:pPr>
          </w:p>
        </w:tc>
        <w:tc>
          <w:tcPr>
            <w:tcW w:w="236" w:type="dxa"/>
            <w:vAlign w:val="bottom"/>
          </w:tcPr>
          <w:p w:rsidR="00412408" w:rsidRPr="00C70BBE" w:rsidRDefault="00412408" w:rsidP="00412408">
            <w:pPr>
              <w:tabs>
                <w:tab w:val="decimal" w:pos="825"/>
              </w:tabs>
              <w:spacing w:line="240" w:lineRule="auto"/>
              <w:ind w:left="-165" w:right="-86"/>
              <w:rPr>
                <w:rFonts w:cs="Times New Roman"/>
                <w:sz w:val="22"/>
              </w:rPr>
            </w:pPr>
          </w:p>
        </w:tc>
        <w:tc>
          <w:tcPr>
            <w:tcW w:w="1154" w:type="dxa"/>
            <w:vAlign w:val="bottom"/>
          </w:tcPr>
          <w:p w:rsidR="00412408" w:rsidRPr="00C70BBE" w:rsidRDefault="00412408" w:rsidP="00671657">
            <w:pPr>
              <w:tabs>
                <w:tab w:val="decimal" w:pos="735"/>
              </w:tabs>
              <w:spacing w:line="240" w:lineRule="auto"/>
              <w:ind w:left="-95" w:right="-120"/>
              <w:rPr>
                <w:rFonts w:cs="Times New Roman"/>
                <w:sz w:val="22"/>
              </w:rPr>
            </w:pPr>
          </w:p>
        </w:tc>
        <w:tc>
          <w:tcPr>
            <w:tcW w:w="236" w:type="dxa"/>
            <w:vAlign w:val="bottom"/>
          </w:tcPr>
          <w:p w:rsidR="00412408" w:rsidRPr="00C70BBE" w:rsidRDefault="00412408" w:rsidP="00412408">
            <w:pPr>
              <w:tabs>
                <w:tab w:val="decimal" w:pos="825"/>
              </w:tabs>
              <w:spacing w:line="240" w:lineRule="auto"/>
              <w:ind w:left="-165" w:right="-86"/>
              <w:rPr>
                <w:rFonts w:cs="Times New Roman"/>
                <w:sz w:val="22"/>
              </w:rPr>
            </w:pPr>
          </w:p>
        </w:tc>
        <w:tc>
          <w:tcPr>
            <w:tcW w:w="1119" w:type="dxa"/>
            <w:vAlign w:val="bottom"/>
          </w:tcPr>
          <w:p w:rsidR="00412408" w:rsidRPr="00C70BBE" w:rsidRDefault="00412408" w:rsidP="00671657">
            <w:pPr>
              <w:tabs>
                <w:tab w:val="decimal" w:pos="990"/>
              </w:tabs>
              <w:spacing w:line="240" w:lineRule="auto"/>
              <w:ind w:left="-75" w:right="-86"/>
              <w:rPr>
                <w:rFonts w:cs="Times New Roman"/>
                <w:sz w:val="22"/>
              </w:rPr>
            </w:pPr>
          </w:p>
        </w:tc>
      </w:tr>
      <w:tr w:rsidR="00BC43F5" w:rsidRPr="00C70BBE" w:rsidTr="00BC43F5">
        <w:trPr>
          <w:trHeight w:val="272"/>
        </w:trPr>
        <w:tc>
          <w:tcPr>
            <w:tcW w:w="2700" w:type="dxa"/>
            <w:vAlign w:val="bottom"/>
          </w:tcPr>
          <w:p w:rsidR="00BC43F5" w:rsidRPr="00C70BBE" w:rsidRDefault="00BC43F5" w:rsidP="00BC43F5">
            <w:pPr>
              <w:spacing w:line="240" w:lineRule="auto"/>
              <w:ind w:right="-105"/>
              <w:rPr>
                <w:rFonts w:cs="Times New Roman"/>
                <w:sz w:val="22"/>
              </w:rPr>
            </w:pPr>
            <w:r w:rsidRPr="00C70BBE">
              <w:rPr>
                <w:rFonts w:cs="Times New Roman"/>
                <w:sz w:val="22"/>
              </w:rPr>
              <w:t xml:space="preserve">   for-sale</w:t>
            </w:r>
          </w:p>
        </w:tc>
        <w:tc>
          <w:tcPr>
            <w:tcW w:w="264" w:type="dxa"/>
          </w:tcPr>
          <w:p w:rsidR="00BC43F5" w:rsidRPr="00C70BBE" w:rsidRDefault="00BC43F5" w:rsidP="00BC43F5">
            <w:pPr>
              <w:spacing w:line="240" w:lineRule="auto"/>
              <w:rPr>
                <w:rFonts w:cs="Times New Roman"/>
                <w:sz w:val="22"/>
              </w:rPr>
            </w:pPr>
          </w:p>
        </w:tc>
        <w:tc>
          <w:tcPr>
            <w:tcW w:w="1043" w:type="dxa"/>
            <w:vAlign w:val="bottom"/>
          </w:tcPr>
          <w:p w:rsidR="00BC43F5" w:rsidRPr="00C70BBE" w:rsidRDefault="00BC43F5" w:rsidP="00BC43F5">
            <w:pPr>
              <w:tabs>
                <w:tab w:val="decimal" w:pos="825"/>
              </w:tabs>
              <w:spacing w:line="240" w:lineRule="auto"/>
              <w:ind w:left="-198" w:right="-86" w:firstLine="33"/>
              <w:rPr>
                <w:rFonts w:cs="Times New Roman"/>
                <w:sz w:val="22"/>
              </w:rPr>
            </w:pPr>
            <w:r w:rsidRPr="00C70BBE">
              <w:rPr>
                <w:rFonts w:cs="Times New Roman"/>
                <w:sz w:val="22"/>
              </w:rPr>
              <w:t>5,113</w:t>
            </w: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937" w:type="dxa"/>
            <w:vAlign w:val="bottom"/>
          </w:tcPr>
          <w:p w:rsidR="00BC43F5" w:rsidRPr="00C70BBE" w:rsidRDefault="00BC43F5" w:rsidP="00BC43F5">
            <w:pPr>
              <w:tabs>
                <w:tab w:val="decimal" w:pos="465"/>
              </w:tabs>
              <w:spacing w:line="240" w:lineRule="auto"/>
              <w:ind w:left="-75" w:right="-105"/>
              <w:rPr>
                <w:rFonts w:cs="Times New Roman"/>
                <w:sz w:val="22"/>
              </w:rPr>
            </w:pPr>
            <w:r w:rsidRPr="00C70BBE">
              <w:rPr>
                <w:rFonts w:cs="Times New Roman"/>
                <w:sz w:val="22"/>
              </w:rPr>
              <w:t>-</w:t>
            </w:r>
          </w:p>
        </w:tc>
        <w:tc>
          <w:tcPr>
            <w:tcW w:w="308"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952" w:type="dxa"/>
            <w:vAlign w:val="bottom"/>
          </w:tcPr>
          <w:p w:rsidR="00BC43F5" w:rsidRPr="00C70BBE" w:rsidRDefault="00BC43F5" w:rsidP="00BC43F5">
            <w:pPr>
              <w:tabs>
                <w:tab w:val="decimal" w:pos="465"/>
              </w:tabs>
              <w:spacing w:line="240" w:lineRule="auto"/>
              <w:ind w:left="-75" w:right="-105"/>
              <w:rPr>
                <w:rFonts w:cs="Times New Roman"/>
                <w:sz w:val="22"/>
              </w:rPr>
            </w:pPr>
            <w:r w:rsidRPr="00C70BBE">
              <w:rPr>
                <w:rFonts w:cs="Times New Roman"/>
                <w:sz w:val="22"/>
              </w:rPr>
              <w:t>-</w:t>
            </w: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1154" w:type="dxa"/>
            <w:vAlign w:val="bottom"/>
          </w:tcPr>
          <w:p w:rsidR="00BC43F5" w:rsidRPr="00C70BBE" w:rsidRDefault="00BC43F5" w:rsidP="00BC43F5">
            <w:pPr>
              <w:tabs>
                <w:tab w:val="decimal" w:pos="916"/>
              </w:tabs>
              <w:spacing w:line="240" w:lineRule="auto"/>
              <w:ind w:left="-75" w:right="-86"/>
              <w:rPr>
                <w:rFonts w:cs="Times New Roman"/>
                <w:sz w:val="22"/>
              </w:rPr>
            </w:pPr>
            <w:r w:rsidRPr="00C70BBE">
              <w:rPr>
                <w:rFonts w:cs="Times New Roman"/>
                <w:sz w:val="22"/>
              </w:rPr>
              <w:t>(999)</w:t>
            </w: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1119" w:type="dxa"/>
            <w:vAlign w:val="bottom"/>
          </w:tcPr>
          <w:p w:rsidR="00BC43F5" w:rsidRPr="00C70BBE" w:rsidRDefault="00BC43F5" w:rsidP="00BC43F5">
            <w:pPr>
              <w:tabs>
                <w:tab w:val="decimal" w:pos="898"/>
              </w:tabs>
              <w:spacing w:line="240" w:lineRule="auto"/>
              <w:ind w:left="-75" w:right="-86"/>
              <w:rPr>
                <w:rFonts w:cs="Times New Roman"/>
                <w:sz w:val="22"/>
              </w:rPr>
            </w:pPr>
            <w:r w:rsidRPr="00C70BBE">
              <w:rPr>
                <w:rFonts w:cs="Times New Roman"/>
                <w:sz w:val="22"/>
              </w:rPr>
              <w:t>4,114</w:t>
            </w:r>
          </w:p>
        </w:tc>
      </w:tr>
      <w:tr w:rsidR="00BC43F5" w:rsidRPr="00C70BBE" w:rsidTr="00BC43F5">
        <w:trPr>
          <w:trHeight w:val="272"/>
        </w:trPr>
        <w:tc>
          <w:tcPr>
            <w:tcW w:w="2700" w:type="dxa"/>
            <w:vAlign w:val="bottom"/>
          </w:tcPr>
          <w:p w:rsidR="00BC43F5" w:rsidRPr="00C70BBE" w:rsidRDefault="00BC43F5" w:rsidP="00BC43F5">
            <w:pPr>
              <w:spacing w:line="240" w:lineRule="auto"/>
              <w:ind w:right="-105"/>
              <w:rPr>
                <w:rFonts w:cs="Times New Roman"/>
                <w:sz w:val="22"/>
                <w:cs/>
              </w:rPr>
            </w:pPr>
            <w:r w:rsidRPr="00C70BBE">
              <w:rPr>
                <w:rFonts w:cs="Times New Roman"/>
                <w:sz w:val="22"/>
              </w:rPr>
              <w:t xml:space="preserve">Other non-marketable </w:t>
            </w:r>
          </w:p>
        </w:tc>
        <w:tc>
          <w:tcPr>
            <w:tcW w:w="264" w:type="dxa"/>
          </w:tcPr>
          <w:p w:rsidR="00BC43F5" w:rsidRPr="00C70BBE" w:rsidRDefault="00BC43F5" w:rsidP="00BC43F5">
            <w:pPr>
              <w:spacing w:line="240" w:lineRule="auto"/>
              <w:rPr>
                <w:rFonts w:cs="Times New Roman"/>
                <w:sz w:val="22"/>
              </w:rPr>
            </w:pPr>
          </w:p>
        </w:tc>
        <w:tc>
          <w:tcPr>
            <w:tcW w:w="1043" w:type="dxa"/>
            <w:vAlign w:val="bottom"/>
          </w:tcPr>
          <w:p w:rsidR="00BC43F5" w:rsidRPr="00C70BBE" w:rsidRDefault="00BC43F5" w:rsidP="00BC43F5">
            <w:pPr>
              <w:tabs>
                <w:tab w:val="decimal" w:pos="825"/>
              </w:tabs>
              <w:spacing w:line="240" w:lineRule="auto"/>
              <w:ind w:left="-198" w:right="-86" w:firstLine="33"/>
              <w:rPr>
                <w:rFonts w:cs="Times New Roman"/>
                <w:sz w:val="22"/>
              </w:rPr>
            </w:pP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937" w:type="dxa"/>
            <w:vAlign w:val="bottom"/>
          </w:tcPr>
          <w:p w:rsidR="00BC43F5" w:rsidRPr="00C70BBE" w:rsidRDefault="00BC43F5" w:rsidP="00BC43F5">
            <w:pPr>
              <w:tabs>
                <w:tab w:val="decimal" w:pos="465"/>
              </w:tabs>
              <w:spacing w:line="240" w:lineRule="auto"/>
              <w:ind w:left="-75" w:right="-105"/>
              <w:rPr>
                <w:rFonts w:cs="Times New Roman"/>
                <w:sz w:val="22"/>
              </w:rPr>
            </w:pPr>
          </w:p>
        </w:tc>
        <w:tc>
          <w:tcPr>
            <w:tcW w:w="308"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952" w:type="dxa"/>
            <w:vAlign w:val="bottom"/>
          </w:tcPr>
          <w:p w:rsidR="00BC43F5" w:rsidRPr="00C70BBE" w:rsidRDefault="00BC43F5" w:rsidP="00BC43F5">
            <w:pPr>
              <w:tabs>
                <w:tab w:val="decimal" w:pos="465"/>
              </w:tabs>
              <w:spacing w:line="240" w:lineRule="auto"/>
              <w:ind w:left="-75" w:right="-105"/>
              <w:rPr>
                <w:rFonts w:cs="Times New Roman"/>
                <w:sz w:val="22"/>
              </w:rPr>
            </w:pP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1154" w:type="dxa"/>
            <w:vAlign w:val="bottom"/>
          </w:tcPr>
          <w:p w:rsidR="00BC43F5" w:rsidRPr="00C70BBE" w:rsidRDefault="00BC43F5" w:rsidP="00BC43F5">
            <w:pPr>
              <w:tabs>
                <w:tab w:val="decimal" w:pos="465"/>
              </w:tabs>
              <w:spacing w:line="240" w:lineRule="auto"/>
              <w:ind w:left="-95" w:right="-120"/>
              <w:rPr>
                <w:rFonts w:cs="Times New Roman"/>
                <w:sz w:val="22"/>
              </w:rPr>
            </w:pP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1119" w:type="dxa"/>
            <w:vAlign w:val="bottom"/>
          </w:tcPr>
          <w:p w:rsidR="00BC43F5" w:rsidRPr="00C70BBE" w:rsidRDefault="00BC43F5" w:rsidP="00BC43F5">
            <w:pPr>
              <w:tabs>
                <w:tab w:val="decimal" w:pos="898"/>
              </w:tabs>
              <w:spacing w:line="240" w:lineRule="auto"/>
              <w:ind w:left="-75" w:right="-86"/>
              <w:rPr>
                <w:rFonts w:cs="Times New Roman"/>
                <w:sz w:val="22"/>
              </w:rPr>
            </w:pPr>
          </w:p>
        </w:tc>
      </w:tr>
      <w:tr w:rsidR="00BC43F5" w:rsidRPr="00C70BBE" w:rsidTr="00BC43F5">
        <w:trPr>
          <w:trHeight w:val="272"/>
        </w:trPr>
        <w:tc>
          <w:tcPr>
            <w:tcW w:w="2700" w:type="dxa"/>
            <w:vAlign w:val="bottom"/>
          </w:tcPr>
          <w:p w:rsidR="00BC43F5" w:rsidRPr="00C70BBE" w:rsidRDefault="00BC43F5" w:rsidP="00BC43F5">
            <w:pPr>
              <w:spacing w:line="240" w:lineRule="auto"/>
              <w:ind w:right="-105"/>
              <w:rPr>
                <w:rFonts w:cs="Times New Roman"/>
                <w:sz w:val="22"/>
              </w:rPr>
            </w:pPr>
            <w:r w:rsidRPr="00C70BBE">
              <w:rPr>
                <w:rFonts w:cs="Times New Roman"/>
                <w:sz w:val="22"/>
              </w:rPr>
              <w:t xml:space="preserve">   equity securities</w:t>
            </w:r>
          </w:p>
        </w:tc>
        <w:tc>
          <w:tcPr>
            <w:tcW w:w="264" w:type="dxa"/>
          </w:tcPr>
          <w:p w:rsidR="00BC43F5" w:rsidRPr="00C70BBE" w:rsidRDefault="00BC43F5" w:rsidP="00BC43F5">
            <w:pPr>
              <w:spacing w:line="240" w:lineRule="auto"/>
              <w:rPr>
                <w:rFonts w:cs="Times New Roman"/>
                <w:sz w:val="22"/>
              </w:rPr>
            </w:pPr>
          </w:p>
        </w:tc>
        <w:tc>
          <w:tcPr>
            <w:tcW w:w="1043" w:type="dxa"/>
            <w:tcBorders>
              <w:bottom w:val="single" w:sz="4" w:space="0" w:color="auto"/>
            </w:tcBorders>
            <w:vAlign w:val="bottom"/>
          </w:tcPr>
          <w:p w:rsidR="00BC43F5" w:rsidRPr="00C70BBE" w:rsidRDefault="00BC43F5" w:rsidP="00BC43F5">
            <w:pPr>
              <w:tabs>
                <w:tab w:val="decimal" w:pos="825"/>
              </w:tabs>
              <w:spacing w:line="240" w:lineRule="auto"/>
              <w:ind w:left="-165" w:right="-86"/>
              <w:rPr>
                <w:rFonts w:cs="Times New Roman"/>
                <w:sz w:val="22"/>
              </w:rPr>
            </w:pPr>
            <w:r w:rsidRPr="00C70BBE">
              <w:rPr>
                <w:rFonts w:cs="Times New Roman"/>
                <w:sz w:val="22"/>
              </w:rPr>
              <w:t>157,362</w:t>
            </w: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937" w:type="dxa"/>
            <w:tcBorders>
              <w:bottom w:val="single" w:sz="4" w:space="0" w:color="auto"/>
            </w:tcBorders>
            <w:vAlign w:val="bottom"/>
          </w:tcPr>
          <w:p w:rsidR="00BC43F5" w:rsidRPr="00C70BBE" w:rsidRDefault="00BC43F5" w:rsidP="00BC43F5">
            <w:pPr>
              <w:tabs>
                <w:tab w:val="decimal" w:pos="465"/>
              </w:tabs>
              <w:spacing w:line="240" w:lineRule="auto"/>
              <w:ind w:left="-75" w:right="-105"/>
              <w:rPr>
                <w:rFonts w:cs="Times New Roman"/>
                <w:sz w:val="22"/>
              </w:rPr>
            </w:pPr>
            <w:r w:rsidRPr="00C70BBE">
              <w:rPr>
                <w:rFonts w:cs="Times New Roman"/>
                <w:sz w:val="22"/>
              </w:rPr>
              <w:t>-</w:t>
            </w:r>
          </w:p>
        </w:tc>
        <w:tc>
          <w:tcPr>
            <w:tcW w:w="308"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952" w:type="dxa"/>
            <w:tcBorders>
              <w:bottom w:val="single" w:sz="4" w:space="0" w:color="auto"/>
            </w:tcBorders>
            <w:vAlign w:val="bottom"/>
          </w:tcPr>
          <w:p w:rsidR="00BC43F5" w:rsidRPr="00C70BBE" w:rsidRDefault="00BC43F5" w:rsidP="00BC43F5">
            <w:pPr>
              <w:tabs>
                <w:tab w:val="decimal" w:pos="465"/>
              </w:tabs>
              <w:spacing w:line="240" w:lineRule="auto"/>
              <w:ind w:left="-75" w:right="-105"/>
              <w:rPr>
                <w:rFonts w:cs="Times New Roman"/>
                <w:sz w:val="22"/>
              </w:rPr>
            </w:pPr>
            <w:r w:rsidRPr="00C70BBE">
              <w:rPr>
                <w:rFonts w:cs="Times New Roman"/>
                <w:sz w:val="22"/>
              </w:rPr>
              <w:t>-</w:t>
            </w: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1154" w:type="dxa"/>
            <w:tcBorders>
              <w:bottom w:val="single" w:sz="4" w:space="0" w:color="auto"/>
            </w:tcBorders>
            <w:vAlign w:val="bottom"/>
          </w:tcPr>
          <w:p w:rsidR="00BC43F5" w:rsidRPr="00C70BBE" w:rsidRDefault="00BC43F5" w:rsidP="00BC43F5">
            <w:pPr>
              <w:tabs>
                <w:tab w:val="decimal" w:pos="600"/>
              </w:tabs>
              <w:spacing w:line="240" w:lineRule="auto"/>
              <w:ind w:right="72" w:hanging="75"/>
              <w:rPr>
                <w:rFonts w:cs="Times New Roman"/>
                <w:sz w:val="22"/>
              </w:rPr>
            </w:pPr>
            <w:r w:rsidRPr="00C70BBE">
              <w:rPr>
                <w:rFonts w:cs="Times New Roman"/>
                <w:sz w:val="22"/>
              </w:rPr>
              <w:t>-</w:t>
            </w:r>
          </w:p>
        </w:tc>
        <w:tc>
          <w:tcPr>
            <w:tcW w:w="236" w:type="dxa"/>
            <w:vAlign w:val="bottom"/>
          </w:tcPr>
          <w:p w:rsidR="00BC43F5" w:rsidRPr="00C70BBE" w:rsidRDefault="00BC43F5" w:rsidP="00BC43F5">
            <w:pPr>
              <w:tabs>
                <w:tab w:val="decimal" w:pos="825"/>
              </w:tabs>
              <w:spacing w:line="240" w:lineRule="auto"/>
              <w:ind w:left="-165" w:right="-86"/>
              <w:rPr>
                <w:rFonts w:cs="Times New Roman"/>
                <w:sz w:val="22"/>
              </w:rPr>
            </w:pPr>
          </w:p>
        </w:tc>
        <w:tc>
          <w:tcPr>
            <w:tcW w:w="1119" w:type="dxa"/>
            <w:tcBorders>
              <w:bottom w:val="single" w:sz="4" w:space="0" w:color="auto"/>
            </w:tcBorders>
            <w:vAlign w:val="bottom"/>
          </w:tcPr>
          <w:p w:rsidR="00BC43F5" w:rsidRPr="00C70BBE" w:rsidRDefault="00BC43F5" w:rsidP="00BC43F5">
            <w:pPr>
              <w:tabs>
                <w:tab w:val="decimal" w:pos="898"/>
              </w:tabs>
              <w:spacing w:line="240" w:lineRule="auto"/>
              <w:ind w:left="-75" w:right="-86"/>
              <w:rPr>
                <w:rFonts w:cs="Times New Roman"/>
                <w:sz w:val="22"/>
              </w:rPr>
            </w:pPr>
            <w:r w:rsidRPr="00C70BBE">
              <w:rPr>
                <w:rFonts w:cs="Times New Roman"/>
                <w:sz w:val="22"/>
              </w:rPr>
              <w:t>157,362</w:t>
            </w:r>
          </w:p>
        </w:tc>
      </w:tr>
      <w:tr w:rsidR="00BC43F5" w:rsidRPr="00C70BBE" w:rsidTr="00BC43F5">
        <w:trPr>
          <w:trHeight w:val="272"/>
        </w:trPr>
        <w:tc>
          <w:tcPr>
            <w:tcW w:w="2700" w:type="dxa"/>
            <w:vAlign w:val="bottom"/>
          </w:tcPr>
          <w:p w:rsidR="00BC43F5" w:rsidRPr="00C70BBE" w:rsidRDefault="00BC43F5" w:rsidP="00BC43F5">
            <w:pPr>
              <w:spacing w:line="240" w:lineRule="auto"/>
              <w:rPr>
                <w:rFonts w:cs="Times New Roman"/>
                <w:b/>
                <w:bCs/>
                <w:sz w:val="22"/>
                <w:cs/>
              </w:rPr>
            </w:pPr>
            <w:r w:rsidRPr="00C70BBE">
              <w:rPr>
                <w:rFonts w:cs="Times New Roman"/>
                <w:b/>
                <w:bCs/>
                <w:sz w:val="22"/>
              </w:rPr>
              <w:t>Total</w:t>
            </w:r>
          </w:p>
        </w:tc>
        <w:tc>
          <w:tcPr>
            <w:tcW w:w="264" w:type="dxa"/>
          </w:tcPr>
          <w:p w:rsidR="00BC43F5" w:rsidRPr="00C70BBE" w:rsidRDefault="00BC43F5" w:rsidP="00BC43F5">
            <w:pPr>
              <w:spacing w:line="240" w:lineRule="auto"/>
              <w:rPr>
                <w:rFonts w:cs="Times New Roman"/>
                <w:b/>
                <w:bCs/>
                <w:sz w:val="22"/>
              </w:rPr>
            </w:pPr>
          </w:p>
        </w:tc>
        <w:tc>
          <w:tcPr>
            <w:tcW w:w="1043" w:type="dxa"/>
            <w:tcBorders>
              <w:top w:val="single" w:sz="4" w:space="0" w:color="auto"/>
              <w:bottom w:val="double" w:sz="4" w:space="0" w:color="auto"/>
            </w:tcBorders>
            <w:vAlign w:val="bottom"/>
          </w:tcPr>
          <w:p w:rsidR="00BC43F5" w:rsidRPr="00C70BBE" w:rsidRDefault="00BC43F5" w:rsidP="00BC43F5">
            <w:pPr>
              <w:tabs>
                <w:tab w:val="decimal" w:pos="825"/>
              </w:tabs>
              <w:spacing w:line="240" w:lineRule="auto"/>
              <w:ind w:left="-165" w:right="-86"/>
              <w:rPr>
                <w:rFonts w:cs="Times New Roman"/>
                <w:b/>
                <w:bCs/>
                <w:sz w:val="22"/>
              </w:rPr>
            </w:pPr>
            <w:r w:rsidRPr="00C70BBE">
              <w:rPr>
                <w:rFonts w:cs="Times New Roman"/>
                <w:b/>
                <w:bCs/>
                <w:sz w:val="22"/>
              </w:rPr>
              <w:t>162,475</w:t>
            </w:r>
          </w:p>
        </w:tc>
        <w:tc>
          <w:tcPr>
            <w:tcW w:w="236" w:type="dxa"/>
            <w:vAlign w:val="bottom"/>
          </w:tcPr>
          <w:p w:rsidR="00BC43F5" w:rsidRPr="00C70BBE" w:rsidRDefault="00BC43F5" w:rsidP="00BC43F5">
            <w:pPr>
              <w:spacing w:line="240" w:lineRule="auto"/>
              <w:rPr>
                <w:rFonts w:cs="Times New Roman"/>
                <w:b/>
                <w:bCs/>
                <w:sz w:val="22"/>
              </w:rPr>
            </w:pPr>
          </w:p>
        </w:tc>
        <w:tc>
          <w:tcPr>
            <w:tcW w:w="937" w:type="dxa"/>
            <w:tcBorders>
              <w:top w:val="single" w:sz="4" w:space="0" w:color="auto"/>
              <w:bottom w:val="double" w:sz="4" w:space="0" w:color="auto"/>
            </w:tcBorders>
            <w:vAlign w:val="bottom"/>
          </w:tcPr>
          <w:p w:rsidR="00BC43F5" w:rsidRPr="00C70BBE" w:rsidRDefault="00BC43F5" w:rsidP="00BC43F5">
            <w:pPr>
              <w:tabs>
                <w:tab w:val="decimal" w:pos="465"/>
              </w:tabs>
              <w:spacing w:line="240" w:lineRule="auto"/>
              <w:ind w:left="-75" w:right="-105"/>
              <w:rPr>
                <w:rFonts w:cs="Times New Roman"/>
                <w:b/>
                <w:bCs/>
                <w:sz w:val="22"/>
              </w:rPr>
            </w:pPr>
            <w:r w:rsidRPr="00C70BBE">
              <w:rPr>
                <w:rFonts w:cs="Times New Roman"/>
                <w:b/>
                <w:bCs/>
                <w:sz w:val="22"/>
              </w:rPr>
              <w:t>-</w:t>
            </w:r>
          </w:p>
        </w:tc>
        <w:tc>
          <w:tcPr>
            <w:tcW w:w="308" w:type="dxa"/>
            <w:vAlign w:val="bottom"/>
          </w:tcPr>
          <w:p w:rsidR="00BC43F5" w:rsidRPr="00C70BBE" w:rsidRDefault="00BC43F5" w:rsidP="00BC43F5">
            <w:pPr>
              <w:spacing w:line="240" w:lineRule="auto"/>
              <w:rPr>
                <w:rFonts w:cs="Times New Roman"/>
                <w:b/>
                <w:bCs/>
                <w:sz w:val="22"/>
              </w:rPr>
            </w:pPr>
          </w:p>
        </w:tc>
        <w:tc>
          <w:tcPr>
            <w:tcW w:w="952" w:type="dxa"/>
            <w:tcBorders>
              <w:top w:val="single" w:sz="4" w:space="0" w:color="auto"/>
              <w:bottom w:val="double" w:sz="4" w:space="0" w:color="auto"/>
            </w:tcBorders>
            <w:vAlign w:val="bottom"/>
          </w:tcPr>
          <w:p w:rsidR="00BC43F5" w:rsidRPr="00C70BBE" w:rsidRDefault="00BC43F5" w:rsidP="00BC43F5">
            <w:pPr>
              <w:tabs>
                <w:tab w:val="decimal" w:pos="465"/>
              </w:tabs>
              <w:spacing w:line="240" w:lineRule="auto"/>
              <w:ind w:left="-75" w:right="-105"/>
              <w:rPr>
                <w:rFonts w:cs="Times New Roman"/>
                <w:b/>
                <w:bCs/>
                <w:sz w:val="22"/>
              </w:rPr>
            </w:pPr>
            <w:r w:rsidRPr="00C70BBE">
              <w:rPr>
                <w:rFonts w:cs="Times New Roman"/>
                <w:b/>
                <w:bCs/>
                <w:sz w:val="22"/>
              </w:rPr>
              <w:t>-</w:t>
            </w:r>
          </w:p>
        </w:tc>
        <w:tc>
          <w:tcPr>
            <w:tcW w:w="236" w:type="dxa"/>
            <w:vAlign w:val="bottom"/>
          </w:tcPr>
          <w:p w:rsidR="00BC43F5" w:rsidRPr="00C70BBE" w:rsidRDefault="00BC43F5" w:rsidP="00BC43F5">
            <w:pPr>
              <w:spacing w:line="240" w:lineRule="auto"/>
              <w:rPr>
                <w:rFonts w:cs="Times New Roman"/>
                <w:sz w:val="22"/>
              </w:rPr>
            </w:pPr>
          </w:p>
        </w:tc>
        <w:tc>
          <w:tcPr>
            <w:tcW w:w="1154" w:type="dxa"/>
            <w:tcBorders>
              <w:top w:val="single" w:sz="4" w:space="0" w:color="auto"/>
              <w:bottom w:val="double" w:sz="4" w:space="0" w:color="auto"/>
            </w:tcBorders>
            <w:vAlign w:val="bottom"/>
          </w:tcPr>
          <w:p w:rsidR="00BC43F5" w:rsidRPr="00C70BBE" w:rsidRDefault="00BC43F5" w:rsidP="00BC43F5">
            <w:pPr>
              <w:tabs>
                <w:tab w:val="decimal" w:pos="916"/>
              </w:tabs>
              <w:spacing w:line="240" w:lineRule="auto"/>
              <w:ind w:left="-95" w:right="-120"/>
              <w:rPr>
                <w:rFonts w:cs="Times New Roman"/>
                <w:b/>
                <w:bCs/>
                <w:sz w:val="22"/>
              </w:rPr>
            </w:pPr>
            <w:r w:rsidRPr="00C70BBE">
              <w:rPr>
                <w:rFonts w:cs="Times New Roman"/>
                <w:b/>
                <w:bCs/>
                <w:sz w:val="22"/>
              </w:rPr>
              <w:t>(999)</w:t>
            </w:r>
          </w:p>
        </w:tc>
        <w:tc>
          <w:tcPr>
            <w:tcW w:w="236" w:type="dxa"/>
            <w:vAlign w:val="bottom"/>
          </w:tcPr>
          <w:p w:rsidR="00BC43F5" w:rsidRPr="00C70BBE" w:rsidRDefault="00BC43F5" w:rsidP="00BC43F5">
            <w:pPr>
              <w:spacing w:line="240" w:lineRule="auto"/>
              <w:rPr>
                <w:rFonts w:cs="Times New Roman"/>
                <w:b/>
                <w:bCs/>
                <w:sz w:val="22"/>
              </w:rPr>
            </w:pPr>
          </w:p>
        </w:tc>
        <w:tc>
          <w:tcPr>
            <w:tcW w:w="1119" w:type="dxa"/>
            <w:tcBorders>
              <w:top w:val="single" w:sz="4" w:space="0" w:color="auto"/>
              <w:bottom w:val="double" w:sz="4" w:space="0" w:color="auto"/>
            </w:tcBorders>
            <w:vAlign w:val="bottom"/>
          </w:tcPr>
          <w:p w:rsidR="00BC43F5" w:rsidRPr="00C70BBE" w:rsidRDefault="00BC43F5" w:rsidP="00BC43F5">
            <w:pPr>
              <w:tabs>
                <w:tab w:val="decimal" w:pos="898"/>
              </w:tabs>
              <w:spacing w:line="240" w:lineRule="auto"/>
              <w:ind w:left="-75" w:right="-86"/>
              <w:rPr>
                <w:rFonts w:cs="Times New Roman"/>
                <w:b/>
                <w:bCs/>
                <w:sz w:val="22"/>
              </w:rPr>
            </w:pPr>
            <w:r w:rsidRPr="00C70BBE">
              <w:rPr>
                <w:rFonts w:cs="Times New Roman"/>
                <w:b/>
                <w:bCs/>
                <w:sz w:val="22"/>
              </w:rPr>
              <w:t>161,476</w:t>
            </w:r>
          </w:p>
        </w:tc>
      </w:tr>
    </w:tbl>
    <w:p w:rsidR="004544E5" w:rsidRPr="00C70BBE" w:rsidRDefault="004544E5" w:rsidP="00C70BBE">
      <w:pPr>
        <w:pStyle w:val="BodyText"/>
        <w:spacing w:after="0" w:line="240" w:lineRule="atLeast"/>
        <w:ind w:left="540"/>
        <w:jc w:val="both"/>
        <w:rPr>
          <w:rFonts w:ascii="Times New Roman" w:hAnsi="Times New Roman" w:cs="Times New Roman"/>
        </w:rPr>
      </w:pPr>
    </w:p>
    <w:p w:rsidR="00722F0F" w:rsidRPr="00712B9C" w:rsidRDefault="00722F0F" w:rsidP="00C70BBE">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Trade accounts receivable</w:t>
      </w:r>
    </w:p>
    <w:p w:rsidR="00722F0F" w:rsidRPr="00C70BBE" w:rsidRDefault="00722F0F" w:rsidP="00C70BBE">
      <w:pPr>
        <w:pStyle w:val="BodyText"/>
        <w:spacing w:after="0" w:line="240" w:lineRule="atLeast"/>
        <w:ind w:left="540"/>
        <w:jc w:val="both"/>
        <w:rPr>
          <w:rFonts w:ascii="Times New Roman" w:hAnsi="Times New Roman" w:cs="Times New Roman"/>
        </w:rPr>
      </w:pPr>
    </w:p>
    <w:tbl>
      <w:tblPr>
        <w:tblW w:w="9174" w:type="dxa"/>
        <w:tblInd w:w="450" w:type="dxa"/>
        <w:tblBorders>
          <w:bottom w:val="single" w:sz="4" w:space="0" w:color="auto"/>
        </w:tblBorders>
        <w:tblLayout w:type="fixed"/>
        <w:tblLook w:val="0000" w:firstRow="0" w:lastRow="0" w:firstColumn="0" w:lastColumn="0" w:noHBand="0" w:noVBand="0"/>
      </w:tblPr>
      <w:tblGrid>
        <w:gridCol w:w="5757"/>
        <w:gridCol w:w="1622"/>
        <w:gridCol w:w="264"/>
        <w:gridCol w:w="1531"/>
      </w:tblGrid>
      <w:tr w:rsidR="00712B9C" w:rsidRPr="00C70BBE" w:rsidTr="00C70BBE">
        <w:trPr>
          <w:trHeight w:val="266"/>
          <w:tblHeader/>
        </w:trPr>
        <w:tc>
          <w:tcPr>
            <w:tcW w:w="5757" w:type="dxa"/>
          </w:tcPr>
          <w:p w:rsidR="00722F0F" w:rsidRPr="00C70BBE"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C70BBE" w:rsidRDefault="00722F0F" w:rsidP="001E5121">
            <w:pPr>
              <w:spacing w:line="240" w:lineRule="atLeast"/>
              <w:ind w:left="-108" w:right="-108"/>
              <w:jc w:val="center"/>
              <w:rPr>
                <w:rFonts w:cs="Times New Roman"/>
                <w:b/>
                <w:bCs/>
              </w:rPr>
            </w:pPr>
            <w:r w:rsidRPr="00C70BBE">
              <w:rPr>
                <w:rFonts w:cs="Times New Roman"/>
                <w:b/>
                <w:bCs/>
              </w:rPr>
              <w:t>Financial statements in which</w:t>
            </w:r>
          </w:p>
        </w:tc>
      </w:tr>
      <w:tr w:rsidR="00712B9C" w:rsidRPr="00C70BBE" w:rsidTr="00C70BBE">
        <w:trPr>
          <w:trHeight w:val="266"/>
          <w:tblHeader/>
        </w:trPr>
        <w:tc>
          <w:tcPr>
            <w:tcW w:w="5757" w:type="dxa"/>
          </w:tcPr>
          <w:p w:rsidR="00722F0F" w:rsidRPr="00C70BBE"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C70BBE" w:rsidRDefault="00722F0F" w:rsidP="001E5121">
            <w:pPr>
              <w:spacing w:line="240" w:lineRule="atLeast"/>
              <w:ind w:left="-108" w:right="-108"/>
              <w:jc w:val="center"/>
              <w:rPr>
                <w:rFonts w:cs="Times New Roman"/>
                <w:b/>
                <w:bCs/>
              </w:rPr>
            </w:pPr>
            <w:r w:rsidRPr="00C70BBE">
              <w:rPr>
                <w:rFonts w:cs="Times New Roman"/>
                <w:b/>
                <w:bCs/>
              </w:rPr>
              <w:t>the equity method is applied</w:t>
            </w:r>
          </w:p>
        </w:tc>
      </w:tr>
      <w:tr w:rsidR="00712B9C" w:rsidRPr="00C70BBE" w:rsidTr="00C70BBE">
        <w:trPr>
          <w:trHeight w:val="266"/>
          <w:tblHeader/>
        </w:trPr>
        <w:tc>
          <w:tcPr>
            <w:tcW w:w="5757" w:type="dxa"/>
          </w:tcPr>
          <w:p w:rsidR="00722F0F" w:rsidRPr="00C70BBE"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C70BBE" w:rsidRDefault="00722F0F" w:rsidP="001E5121">
            <w:pPr>
              <w:spacing w:line="240" w:lineRule="atLeast"/>
              <w:ind w:left="-108" w:right="-108"/>
              <w:jc w:val="center"/>
              <w:rPr>
                <w:rFonts w:cs="Times New Roman"/>
              </w:rPr>
            </w:pPr>
            <w:r w:rsidRPr="00C70BBE">
              <w:rPr>
                <w:rFonts w:cs="Times New Roman"/>
                <w:b/>
                <w:bCs/>
              </w:rPr>
              <w:t>and separate financial statements</w:t>
            </w:r>
          </w:p>
        </w:tc>
      </w:tr>
      <w:tr w:rsidR="00712B9C" w:rsidRPr="00C70BBE" w:rsidTr="00C70BBE">
        <w:trPr>
          <w:trHeight w:val="251"/>
          <w:tblHeader/>
        </w:trPr>
        <w:tc>
          <w:tcPr>
            <w:tcW w:w="5757" w:type="dxa"/>
          </w:tcPr>
          <w:p w:rsidR="00722F0F" w:rsidRPr="00C70BBE" w:rsidRDefault="00722F0F" w:rsidP="001E5121">
            <w:pPr>
              <w:tabs>
                <w:tab w:val="left" w:pos="540"/>
                <w:tab w:val="decimal" w:pos="9540"/>
              </w:tabs>
              <w:spacing w:line="240" w:lineRule="atLeast"/>
              <w:jc w:val="both"/>
              <w:rPr>
                <w:rFonts w:cs="Times New Roman"/>
                <w:b/>
                <w:bCs/>
                <w:i/>
                <w:iCs/>
              </w:rPr>
            </w:pPr>
          </w:p>
        </w:tc>
        <w:tc>
          <w:tcPr>
            <w:tcW w:w="1622" w:type="dxa"/>
          </w:tcPr>
          <w:p w:rsidR="00722F0F" w:rsidRPr="00C70BBE" w:rsidRDefault="007D572C" w:rsidP="001E5121">
            <w:pPr>
              <w:spacing w:line="240" w:lineRule="atLeast"/>
              <w:ind w:left="-108" w:right="-108"/>
              <w:jc w:val="center"/>
              <w:rPr>
                <w:rFonts w:cs="Times New Roman"/>
              </w:rPr>
            </w:pPr>
            <w:r w:rsidRPr="00C70BBE">
              <w:rPr>
                <w:rFonts w:cs="Times New Roman"/>
                <w:lang w:val="en-US"/>
              </w:rPr>
              <w:t>30 September</w:t>
            </w:r>
          </w:p>
        </w:tc>
        <w:tc>
          <w:tcPr>
            <w:tcW w:w="264" w:type="dxa"/>
          </w:tcPr>
          <w:p w:rsidR="00722F0F" w:rsidRPr="00C70BBE" w:rsidRDefault="00722F0F" w:rsidP="001E5121">
            <w:pPr>
              <w:spacing w:line="240" w:lineRule="atLeast"/>
              <w:ind w:left="-108" w:right="-108"/>
              <w:jc w:val="center"/>
              <w:rPr>
                <w:rFonts w:cs="Times New Roman"/>
              </w:rPr>
            </w:pPr>
          </w:p>
        </w:tc>
        <w:tc>
          <w:tcPr>
            <w:tcW w:w="1531" w:type="dxa"/>
          </w:tcPr>
          <w:p w:rsidR="00722F0F" w:rsidRPr="00C70BBE" w:rsidRDefault="00722F0F" w:rsidP="001E5121">
            <w:pPr>
              <w:spacing w:line="240" w:lineRule="atLeast"/>
              <w:ind w:left="-108" w:right="-108"/>
              <w:jc w:val="center"/>
              <w:rPr>
                <w:rFonts w:cs="Times New Roman"/>
              </w:rPr>
            </w:pPr>
            <w:r w:rsidRPr="00C70BBE">
              <w:rPr>
                <w:rFonts w:cs="Times New Roman"/>
              </w:rPr>
              <w:t>31 March</w:t>
            </w:r>
          </w:p>
        </w:tc>
      </w:tr>
      <w:tr w:rsidR="00712B9C" w:rsidRPr="00C70BBE" w:rsidTr="00C70BBE">
        <w:trPr>
          <w:trHeight w:val="266"/>
          <w:tblHeader/>
        </w:trPr>
        <w:tc>
          <w:tcPr>
            <w:tcW w:w="5757" w:type="dxa"/>
          </w:tcPr>
          <w:p w:rsidR="00722F0F" w:rsidRPr="00C70BBE" w:rsidRDefault="00722F0F" w:rsidP="001E5121">
            <w:pPr>
              <w:tabs>
                <w:tab w:val="left" w:pos="540"/>
                <w:tab w:val="decimal" w:pos="9540"/>
              </w:tabs>
              <w:spacing w:line="240" w:lineRule="atLeast"/>
              <w:jc w:val="both"/>
              <w:rPr>
                <w:rFonts w:cs="Times New Roman"/>
                <w:b/>
                <w:bCs/>
                <w:i/>
                <w:iCs/>
              </w:rPr>
            </w:pPr>
          </w:p>
        </w:tc>
        <w:tc>
          <w:tcPr>
            <w:tcW w:w="1622" w:type="dxa"/>
          </w:tcPr>
          <w:p w:rsidR="00722F0F" w:rsidRPr="00C70BBE" w:rsidRDefault="00722F0F" w:rsidP="001E5121">
            <w:pPr>
              <w:pStyle w:val="acctmergecolhdg"/>
              <w:spacing w:line="240" w:lineRule="atLeast"/>
              <w:ind w:left="-97" w:right="-79"/>
              <w:rPr>
                <w:b w:val="0"/>
                <w:bCs/>
                <w:szCs w:val="22"/>
              </w:rPr>
            </w:pPr>
            <w:r w:rsidRPr="00C70BBE">
              <w:rPr>
                <w:b w:val="0"/>
                <w:bCs/>
                <w:szCs w:val="22"/>
              </w:rPr>
              <w:t>2019</w:t>
            </w:r>
          </w:p>
        </w:tc>
        <w:tc>
          <w:tcPr>
            <w:tcW w:w="264" w:type="dxa"/>
          </w:tcPr>
          <w:p w:rsidR="00722F0F" w:rsidRPr="00C70BBE" w:rsidRDefault="00722F0F" w:rsidP="001E5121">
            <w:pPr>
              <w:pStyle w:val="acctmergecolhdg"/>
              <w:spacing w:line="240" w:lineRule="atLeast"/>
              <w:ind w:left="-97" w:right="-79"/>
              <w:rPr>
                <w:b w:val="0"/>
                <w:bCs/>
                <w:szCs w:val="22"/>
              </w:rPr>
            </w:pPr>
          </w:p>
        </w:tc>
        <w:tc>
          <w:tcPr>
            <w:tcW w:w="1531" w:type="dxa"/>
          </w:tcPr>
          <w:p w:rsidR="00722F0F" w:rsidRPr="00C70BBE" w:rsidRDefault="00722F0F" w:rsidP="001E5121">
            <w:pPr>
              <w:pStyle w:val="acctmergecolhdg"/>
              <w:spacing w:line="240" w:lineRule="atLeast"/>
              <w:ind w:left="-97" w:right="-79"/>
              <w:rPr>
                <w:b w:val="0"/>
                <w:bCs/>
                <w:szCs w:val="22"/>
              </w:rPr>
            </w:pPr>
            <w:r w:rsidRPr="00C70BBE">
              <w:rPr>
                <w:b w:val="0"/>
                <w:bCs/>
                <w:szCs w:val="22"/>
              </w:rPr>
              <w:t>2019</w:t>
            </w:r>
          </w:p>
        </w:tc>
      </w:tr>
      <w:tr w:rsidR="00712B9C" w:rsidRPr="00C70BBE" w:rsidTr="00C70BBE">
        <w:trPr>
          <w:trHeight w:val="266"/>
          <w:tblHeader/>
        </w:trPr>
        <w:tc>
          <w:tcPr>
            <w:tcW w:w="5757" w:type="dxa"/>
          </w:tcPr>
          <w:p w:rsidR="00722F0F" w:rsidRPr="00C70BBE" w:rsidRDefault="00722F0F" w:rsidP="001E5121">
            <w:pPr>
              <w:tabs>
                <w:tab w:val="left" w:pos="540"/>
                <w:tab w:val="decimal" w:pos="9540"/>
              </w:tabs>
              <w:spacing w:line="240" w:lineRule="atLeast"/>
              <w:jc w:val="both"/>
              <w:rPr>
                <w:rFonts w:cs="Times New Roman"/>
                <w:b/>
                <w:bCs/>
                <w:i/>
                <w:iCs/>
              </w:rPr>
            </w:pPr>
          </w:p>
        </w:tc>
        <w:tc>
          <w:tcPr>
            <w:tcW w:w="3417" w:type="dxa"/>
            <w:gridSpan w:val="3"/>
          </w:tcPr>
          <w:p w:rsidR="00722F0F" w:rsidRPr="00C70BBE" w:rsidRDefault="00722F0F" w:rsidP="001E5121">
            <w:pPr>
              <w:spacing w:line="240" w:lineRule="atLeast"/>
              <w:ind w:left="-108"/>
              <w:jc w:val="center"/>
              <w:rPr>
                <w:rFonts w:cs="Times New Roman"/>
                <w:i/>
                <w:iCs/>
              </w:rPr>
            </w:pPr>
            <w:r w:rsidRPr="00C70BBE">
              <w:rPr>
                <w:rFonts w:cs="Times New Roman"/>
                <w:i/>
                <w:iCs/>
              </w:rPr>
              <w:t>(in thousand Baht)</w:t>
            </w:r>
          </w:p>
        </w:tc>
      </w:tr>
      <w:tr w:rsidR="00712B9C" w:rsidRPr="00C70BBE" w:rsidTr="00C70BBE">
        <w:trPr>
          <w:trHeight w:val="26"/>
        </w:trPr>
        <w:tc>
          <w:tcPr>
            <w:tcW w:w="5757" w:type="dxa"/>
          </w:tcPr>
          <w:p w:rsidR="00722F0F" w:rsidRPr="00C70BBE" w:rsidRDefault="00722F0F" w:rsidP="001E5121">
            <w:pPr>
              <w:tabs>
                <w:tab w:val="left" w:pos="900"/>
                <w:tab w:val="decimal" w:pos="9540"/>
              </w:tabs>
              <w:spacing w:line="240" w:lineRule="atLeast"/>
              <w:jc w:val="both"/>
              <w:rPr>
                <w:rFonts w:cs="Times New Roman"/>
                <w:lang w:val="en-US"/>
              </w:rPr>
            </w:pPr>
            <w:r w:rsidRPr="00C70BBE">
              <w:rPr>
                <w:rFonts w:cs="Times New Roman"/>
                <w:lang w:val="en-US"/>
              </w:rPr>
              <w:t>Within credit terms</w:t>
            </w:r>
          </w:p>
        </w:tc>
        <w:tc>
          <w:tcPr>
            <w:tcW w:w="1622" w:type="dxa"/>
            <w:shd w:val="clear" w:color="auto" w:fill="auto"/>
          </w:tcPr>
          <w:p w:rsidR="00722F0F" w:rsidRPr="00C70BBE" w:rsidRDefault="00CE1AD8" w:rsidP="009B3542">
            <w:pPr>
              <w:tabs>
                <w:tab w:val="decimal" w:pos="1335"/>
              </w:tabs>
              <w:spacing w:line="240" w:lineRule="atLeast"/>
              <w:ind w:left="-108" w:right="-105"/>
              <w:rPr>
                <w:rFonts w:cs="Times New Roman"/>
                <w:lang w:val="en-US"/>
              </w:rPr>
            </w:pPr>
            <w:r w:rsidRPr="00C70BBE">
              <w:rPr>
                <w:rFonts w:cs="Times New Roman"/>
                <w:lang w:val="en-US"/>
              </w:rPr>
              <w:t>877,653</w:t>
            </w:r>
          </w:p>
        </w:tc>
        <w:tc>
          <w:tcPr>
            <w:tcW w:w="264" w:type="dxa"/>
            <w:shd w:val="clear" w:color="auto" w:fill="auto"/>
          </w:tcPr>
          <w:p w:rsidR="00722F0F" w:rsidRPr="00C70BBE" w:rsidRDefault="00722F0F" w:rsidP="001E5121">
            <w:pPr>
              <w:tabs>
                <w:tab w:val="decimal" w:pos="1305"/>
              </w:tabs>
              <w:spacing w:line="240" w:lineRule="atLeast"/>
              <w:ind w:left="-108" w:right="-198"/>
              <w:rPr>
                <w:rFonts w:cs="Times New Roman"/>
                <w:cs/>
                <w:lang w:val="th-TH"/>
              </w:rPr>
            </w:pPr>
          </w:p>
        </w:tc>
        <w:tc>
          <w:tcPr>
            <w:tcW w:w="1531" w:type="dxa"/>
            <w:shd w:val="clear" w:color="auto" w:fill="auto"/>
          </w:tcPr>
          <w:p w:rsidR="00722F0F" w:rsidRPr="00C70BBE" w:rsidRDefault="00722F0F" w:rsidP="009B3542">
            <w:pPr>
              <w:tabs>
                <w:tab w:val="decimal" w:pos="1245"/>
              </w:tabs>
              <w:spacing w:line="240" w:lineRule="atLeast"/>
              <w:ind w:left="-108" w:right="-105"/>
              <w:rPr>
                <w:rFonts w:cs="Times New Roman"/>
                <w:lang w:val="en-US"/>
              </w:rPr>
            </w:pPr>
            <w:r w:rsidRPr="00C70BBE">
              <w:rPr>
                <w:rFonts w:cs="Times New Roman"/>
                <w:lang w:val="en-US"/>
              </w:rPr>
              <w:t>1,299,704</w:t>
            </w:r>
          </w:p>
        </w:tc>
      </w:tr>
      <w:tr w:rsidR="00712B9C" w:rsidRPr="00C70BBE" w:rsidTr="00C70BBE">
        <w:trPr>
          <w:trHeight w:val="26"/>
        </w:trPr>
        <w:tc>
          <w:tcPr>
            <w:tcW w:w="5757" w:type="dxa"/>
          </w:tcPr>
          <w:p w:rsidR="00722F0F" w:rsidRPr="00C70BBE" w:rsidRDefault="00722F0F" w:rsidP="001E5121">
            <w:pPr>
              <w:tabs>
                <w:tab w:val="left" w:pos="900"/>
                <w:tab w:val="decimal" w:pos="9540"/>
              </w:tabs>
              <w:spacing w:line="240" w:lineRule="atLeast"/>
              <w:jc w:val="both"/>
              <w:rPr>
                <w:rFonts w:cs="Times New Roman"/>
                <w:lang w:val="en-US"/>
              </w:rPr>
            </w:pPr>
            <w:r w:rsidRPr="00C70BBE">
              <w:rPr>
                <w:rFonts w:cs="Times New Roman"/>
                <w:lang w:val="en-US"/>
              </w:rPr>
              <w:t>Overdue</w:t>
            </w:r>
          </w:p>
        </w:tc>
        <w:tc>
          <w:tcPr>
            <w:tcW w:w="1622" w:type="dxa"/>
            <w:tcBorders>
              <w:bottom w:val="nil"/>
            </w:tcBorders>
            <w:shd w:val="clear" w:color="auto" w:fill="auto"/>
          </w:tcPr>
          <w:p w:rsidR="00722F0F" w:rsidRPr="00C70BBE" w:rsidRDefault="00722F0F" w:rsidP="009B3542">
            <w:pPr>
              <w:tabs>
                <w:tab w:val="decimal" w:pos="1335"/>
              </w:tabs>
              <w:spacing w:line="240" w:lineRule="atLeast"/>
              <w:ind w:left="-108" w:right="-105"/>
              <w:rPr>
                <w:rFonts w:cs="Times New Roman"/>
                <w:lang w:val="en-US"/>
              </w:rPr>
            </w:pPr>
          </w:p>
        </w:tc>
        <w:tc>
          <w:tcPr>
            <w:tcW w:w="264" w:type="dxa"/>
            <w:shd w:val="clear" w:color="auto" w:fill="auto"/>
          </w:tcPr>
          <w:p w:rsidR="00722F0F" w:rsidRPr="00C70BBE" w:rsidRDefault="00722F0F" w:rsidP="001E5121">
            <w:pPr>
              <w:tabs>
                <w:tab w:val="decimal" w:pos="1305"/>
              </w:tabs>
              <w:spacing w:line="240" w:lineRule="atLeast"/>
              <w:ind w:left="-108" w:right="-198"/>
              <w:rPr>
                <w:rFonts w:cs="Times New Roman"/>
                <w:cs/>
                <w:lang w:val="th-TH"/>
              </w:rPr>
            </w:pPr>
          </w:p>
        </w:tc>
        <w:tc>
          <w:tcPr>
            <w:tcW w:w="1531" w:type="dxa"/>
            <w:tcBorders>
              <w:bottom w:val="nil"/>
            </w:tcBorders>
            <w:shd w:val="clear" w:color="auto" w:fill="auto"/>
          </w:tcPr>
          <w:p w:rsidR="00722F0F" w:rsidRPr="00C70BBE" w:rsidRDefault="00722F0F" w:rsidP="009B3542">
            <w:pPr>
              <w:tabs>
                <w:tab w:val="decimal" w:pos="1245"/>
              </w:tabs>
              <w:spacing w:line="240" w:lineRule="atLeast"/>
              <w:ind w:left="-108" w:right="-105"/>
              <w:rPr>
                <w:rFonts w:cs="Times New Roman"/>
                <w:lang w:val="en-US"/>
              </w:rPr>
            </w:pPr>
          </w:p>
        </w:tc>
      </w:tr>
      <w:tr w:rsidR="00712B9C" w:rsidRPr="00C70BBE" w:rsidTr="00C70BBE">
        <w:trPr>
          <w:trHeight w:val="26"/>
        </w:trPr>
        <w:tc>
          <w:tcPr>
            <w:tcW w:w="5757" w:type="dxa"/>
          </w:tcPr>
          <w:p w:rsidR="00722F0F" w:rsidRPr="00C70BBE" w:rsidRDefault="00722F0F" w:rsidP="001E5121">
            <w:pPr>
              <w:tabs>
                <w:tab w:val="left" w:pos="900"/>
                <w:tab w:val="decimal" w:pos="9540"/>
              </w:tabs>
              <w:spacing w:line="240" w:lineRule="atLeast"/>
              <w:ind w:left="252"/>
              <w:jc w:val="both"/>
              <w:rPr>
                <w:rFonts w:cs="Times New Roman"/>
                <w:lang w:val="en-US"/>
              </w:rPr>
            </w:pPr>
            <w:r w:rsidRPr="00C70BBE">
              <w:rPr>
                <w:rFonts w:cs="Times New Roman"/>
                <w:lang w:val="en-US"/>
              </w:rPr>
              <w:t>L</w:t>
            </w:r>
            <w:proofErr w:type="spellStart"/>
            <w:r w:rsidRPr="00C70BBE">
              <w:rPr>
                <w:rFonts w:cs="Times New Roman"/>
              </w:rPr>
              <w:t>ess</w:t>
            </w:r>
            <w:proofErr w:type="spellEnd"/>
            <w:r w:rsidRPr="00C70BBE">
              <w:rPr>
                <w:rFonts w:cs="Times New Roman"/>
              </w:rPr>
              <w:t xml:space="preserve"> than 3 months</w:t>
            </w:r>
          </w:p>
        </w:tc>
        <w:tc>
          <w:tcPr>
            <w:tcW w:w="1622" w:type="dxa"/>
            <w:tcBorders>
              <w:bottom w:val="nil"/>
            </w:tcBorders>
            <w:shd w:val="clear" w:color="auto" w:fill="auto"/>
          </w:tcPr>
          <w:p w:rsidR="00722F0F" w:rsidRPr="00C70BBE" w:rsidRDefault="00CE1AD8" w:rsidP="009B3542">
            <w:pPr>
              <w:tabs>
                <w:tab w:val="decimal" w:pos="1335"/>
              </w:tabs>
              <w:spacing w:line="240" w:lineRule="atLeast"/>
              <w:ind w:left="-108" w:right="-105"/>
              <w:rPr>
                <w:rFonts w:cs="Times New Roman"/>
                <w:lang w:val="en-US"/>
              </w:rPr>
            </w:pPr>
            <w:r w:rsidRPr="00C70BBE">
              <w:rPr>
                <w:rFonts w:cs="Times New Roman"/>
                <w:lang w:val="en-US"/>
              </w:rPr>
              <w:t>16,437</w:t>
            </w:r>
          </w:p>
        </w:tc>
        <w:tc>
          <w:tcPr>
            <w:tcW w:w="264" w:type="dxa"/>
            <w:shd w:val="clear" w:color="auto" w:fill="auto"/>
          </w:tcPr>
          <w:p w:rsidR="00722F0F" w:rsidRPr="00C70BBE" w:rsidRDefault="00722F0F" w:rsidP="001E5121">
            <w:pPr>
              <w:tabs>
                <w:tab w:val="decimal" w:pos="1305"/>
              </w:tabs>
              <w:spacing w:line="240" w:lineRule="atLeast"/>
              <w:ind w:left="-108" w:right="-198"/>
              <w:rPr>
                <w:rFonts w:cs="Times New Roman"/>
                <w:cs/>
                <w:lang w:val="th-TH"/>
              </w:rPr>
            </w:pPr>
          </w:p>
        </w:tc>
        <w:tc>
          <w:tcPr>
            <w:tcW w:w="1531" w:type="dxa"/>
            <w:tcBorders>
              <w:bottom w:val="nil"/>
            </w:tcBorders>
            <w:shd w:val="clear" w:color="auto" w:fill="auto"/>
          </w:tcPr>
          <w:p w:rsidR="00722F0F" w:rsidRPr="00C70BBE" w:rsidRDefault="00722F0F" w:rsidP="009B3542">
            <w:pPr>
              <w:tabs>
                <w:tab w:val="decimal" w:pos="1245"/>
              </w:tabs>
              <w:spacing w:line="240" w:lineRule="atLeast"/>
              <w:ind w:left="-108" w:right="-105"/>
              <w:rPr>
                <w:rFonts w:cs="Times New Roman"/>
                <w:lang w:val="en-US"/>
              </w:rPr>
            </w:pPr>
            <w:r w:rsidRPr="00C70BBE">
              <w:rPr>
                <w:rFonts w:cs="Times New Roman"/>
                <w:lang w:val="en-US"/>
              </w:rPr>
              <w:t>20,869</w:t>
            </w:r>
          </w:p>
        </w:tc>
      </w:tr>
      <w:tr w:rsidR="00722F0F" w:rsidRPr="00C70BBE" w:rsidTr="00C70BBE">
        <w:trPr>
          <w:trHeight w:val="70"/>
        </w:trPr>
        <w:tc>
          <w:tcPr>
            <w:tcW w:w="5757" w:type="dxa"/>
            <w:tcBorders>
              <w:bottom w:val="nil"/>
            </w:tcBorders>
          </w:tcPr>
          <w:p w:rsidR="00722F0F" w:rsidRPr="00C70BBE" w:rsidRDefault="00722F0F" w:rsidP="001E5121">
            <w:pPr>
              <w:tabs>
                <w:tab w:val="left" w:pos="900"/>
                <w:tab w:val="decimal" w:pos="9540"/>
              </w:tabs>
              <w:spacing w:line="240" w:lineRule="atLeast"/>
              <w:jc w:val="both"/>
              <w:rPr>
                <w:rFonts w:cs="Times New Roman"/>
                <w:b/>
                <w:bCs/>
                <w:lang w:val="en-US"/>
              </w:rPr>
            </w:pPr>
            <w:r w:rsidRPr="00C70BBE">
              <w:rPr>
                <w:rFonts w:cs="Times New Roman"/>
                <w:b/>
                <w:bCs/>
              </w:rPr>
              <w:t>Total</w:t>
            </w:r>
          </w:p>
        </w:tc>
        <w:tc>
          <w:tcPr>
            <w:tcW w:w="1622" w:type="dxa"/>
            <w:tcBorders>
              <w:top w:val="single" w:sz="4" w:space="0" w:color="auto"/>
              <w:bottom w:val="double" w:sz="4" w:space="0" w:color="auto"/>
            </w:tcBorders>
            <w:shd w:val="clear" w:color="auto" w:fill="auto"/>
          </w:tcPr>
          <w:p w:rsidR="00722F0F" w:rsidRPr="00C70BBE" w:rsidRDefault="00CE1AD8" w:rsidP="009B3542">
            <w:pPr>
              <w:tabs>
                <w:tab w:val="decimal" w:pos="1335"/>
              </w:tabs>
              <w:spacing w:line="240" w:lineRule="atLeast"/>
              <w:ind w:left="-108" w:right="-105"/>
              <w:rPr>
                <w:rFonts w:cs="Times New Roman"/>
                <w:b/>
                <w:bCs/>
              </w:rPr>
            </w:pPr>
            <w:r w:rsidRPr="00C70BBE">
              <w:rPr>
                <w:rFonts w:cs="Times New Roman"/>
                <w:b/>
                <w:bCs/>
              </w:rPr>
              <w:t>894,090</w:t>
            </w:r>
          </w:p>
        </w:tc>
        <w:tc>
          <w:tcPr>
            <w:tcW w:w="264" w:type="dxa"/>
            <w:tcBorders>
              <w:top w:val="nil"/>
              <w:bottom w:val="nil"/>
            </w:tcBorders>
            <w:shd w:val="clear" w:color="auto" w:fill="auto"/>
          </w:tcPr>
          <w:p w:rsidR="00722F0F" w:rsidRPr="00C70BBE" w:rsidRDefault="00722F0F" w:rsidP="001E5121">
            <w:pPr>
              <w:tabs>
                <w:tab w:val="decimal" w:pos="1305"/>
              </w:tabs>
              <w:spacing w:line="240" w:lineRule="atLeast"/>
              <w:ind w:left="-108" w:right="-198"/>
              <w:rPr>
                <w:rFonts w:cs="Times New Roman"/>
                <w:b/>
                <w:bCs/>
                <w:cs/>
                <w:lang w:val="en-US"/>
              </w:rPr>
            </w:pPr>
          </w:p>
        </w:tc>
        <w:tc>
          <w:tcPr>
            <w:tcW w:w="1531" w:type="dxa"/>
            <w:tcBorders>
              <w:top w:val="single" w:sz="4" w:space="0" w:color="auto"/>
              <w:bottom w:val="double" w:sz="4" w:space="0" w:color="auto"/>
            </w:tcBorders>
            <w:shd w:val="clear" w:color="auto" w:fill="auto"/>
          </w:tcPr>
          <w:p w:rsidR="00722F0F" w:rsidRPr="00C70BBE" w:rsidRDefault="00722F0F" w:rsidP="009B3542">
            <w:pPr>
              <w:tabs>
                <w:tab w:val="decimal" w:pos="1245"/>
              </w:tabs>
              <w:spacing w:line="240" w:lineRule="atLeast"/>
              <w:ind w:left="-108" w:right="-105"/>
              <w:rPr>
                <w:rFonts w:cs="Times New Roman"/>
                <w:b/>
                <w:bCs/>
              </w:rPr>
            </w:pPr>
            <w:r w:rsidRPr="00C70BBE">
              <w:rPr>
                <w:rFonts w:cs="Times New Roman"/>
                <w:b/>
                <w:bCs/>
              </w:rPr>
              <w:t>1,320,573</w:t>
            </w:r>
          </w:p>
        </w:tc>
      </w:tr>
    </w:tbl>
    <w:p w:rsidR="00A758E9" w:rsidRPr="00C70BBE" w:rsidRDefault="00A758E9" w:rsidP="00C70BBE">
      <w:pPr>
        <w:pStyle w:val="BodyText"/>
        <w:spacing w:after="0" w:line="240" w:lineRule="atLeast"/>
        <w:ind w:left="540"/>
        <w:jc w:val="both"/>
        <w:rPr>
          <w:rFonts w:ascii="Times New Roman" w:hAnsi="Times New Roman" w:cs="Times New Roman"/>
        </w:rPr>
      </w:pPr>
    </w:p>
    <w:p w:rsidR="00722F0F" w:rsidRPr="00C70BBE" w:rsidRDefault="00722F0F" w:rsidP="00C70BBE">
      <w:pPr>
        <w:pStyle w:val="BodyText"/>
        <w:spacing w:after="0" w:line="240" w:lineRule="atLeast"/>
        <w:ind w:left="540"/>
        <w:jc w:val="both"/>
        <w:rPr>
          <w:rFonts w:ascii="Times New Roman" w:hAnsi="Times New Roman" w:cs="Times New Roman"/>
        </w:rPr>
      </w:pPr>
      <w:r w:rsidRPr="00C70BBE">
        <w:rPr>
          <w:rFonts w:ascii="Times New Roman" w:hAnsi="Times New Roman" w:cs="Times New Roman"/>
        </w:rPr>
        <w:t>The normal credit term granted by the Company ranges from 30 days to 120 days.</w:t>
      </w:r>
    </w:p>
    <w:p w:rsidR="00722F0F" w:rsidRPr="00C70BBE" w:rsidRDefault="00722F0F" w:rsidP="00C70BBE">
      <w:pPr>
        <w:pStyle w:val="BodyText"/>
        <w:spacing w:after="0" w:line="240" w:lineRule="atLeast"/>
        <w:ind w:left="540"/>
        <w:jc w:val="both"/>
        <w:rPr>
          <w:rFonts w:ascii="Times New Roman" w:hAnsi="Times New Roman" w:cs="Times New Roman"/>
        </w:rPr>
      </w:pPr>
    </w:p>
    <w:p w:rsidR="00722F0F" w:rsidRPr="00712B9C" w:rsidRDefault="00722F0F" w:rsidP="004544E5">
      <w:pPr>
        <w:tabs>
          <w:tab w:val="left" w:pos="284"/>
          <w:tab w:val="left" w:pos="3969"/>
          <w:tab w:val="center" w:pos="5245"/>
          <w:tab w:val="right" w:pos="6521"/>
          <w:tab w:val="left" w:pos="6804"/>
          <w:tab w:val="center" w:pos="8080"/>
          <w:tab w:val="right" w:pos="9214"/>
          <w:tab w:val="decimal" w:pos="9540"/>
        </w:tabs>
        <w:spacing w:line="240" w:lineRule="atLeast"/>
        <w:jc w:val="both"/>
        <w:rPr>
          <w:rFonts w:cs="Times New Roman"/>
          <w:lang w:val="en-US"/>
        </w:rPr>
      </w:pPr>
    </w:p>
    <w:p w:rsidR="004544E5" w:rsidRPr="00712B9C" w:rsidRDefault="004544E5" w:rsidP="00870A20">
      <w:pPr>
        <w:tabs>
          <w:tab w:val="left" w:pos="540"/>
          <w:tab w:val="decimal" w:pos="9540"/>
        </w:tabs>
        <w:spacing w:line="240" w:lineRule="atLeast"/>
        <w:jc w:val="both"/>
        <w:rPr>
          <w:rFonts w:cs="Times New Roman"/>
          <w:b/>
          <w:bCs/>
          <w:sz w:val="24"/>
          <w:szCs w:val="24"/>
          <w:lang w:val="en-US"/>
        </w:rPr>
        <w:sectPr w:rsidR="004544E5" w:rsidRPr="00712B9C" w:rsidSect="00FE3EC6">
          <w:headerReference w:type="default" r:id="rId8"/>
          <w:footerReference w:type="default" r:id="rId9"/>
          <w:pgSz w:w="11909" w:h="16834" w:code="9"/>
          <w:pgMar w:top="691" w:right="1152" w:bottom="576" w:left="1152" w:header="720" w:footer="720" w:gutter="0"/>
          <w:pgNumType w:start="12"/>
          <w:cols w:space="720"/>
          <w:docGrid w:linePitch="299"/>
        </w:sectPr>
      </w:pPr>
    </w:p>
    <w:p w:rsidR="00ED750F" w:rsidRPr="00712B9C" w:rsidRDefault="00ED750F" w:rsidP="00356057">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lastRenderedPageBreak/>
        <w:t>Investment</w:t>
      </w:r>
      <w:r w:rsidRPr="00356057">
        <w:rPr>
          <w:rFonts w:cs="Times New Roman"/>
          <w:b/>
          <w:bCs/>
          <w:sz w:val="24"/>
          <w:szCs w:val="24"/>
          <w:lang w:val="en-US"/>
        </w:rPr>
        <w:t xml:space="preserve"> </w:t>
      </w:r>
      <w:r w:rsidRPr="00712B9C">
        <w:rPr>
          <w:rFonts w:cs="Times New Roman"/>
          <w:b/>
          <w:bCs/>
          <w:sz w:val="24"/>
          <w:szCs w:val="24"/>
          <w:lang w:val="en-US"/>
        </w:rPr>
        <w:t>in associate</w:t>
      </w:r>
    </w:p>
    <w:p w:rsidR="00ED750F" w:rsidRPr="00712B9C" w:rsidRDefault="00ED750F" w:rsidP="00356057">
      <w:pPr>
        <w:spacing w:line="240" w:lineRule="atLeast"/>
        <w:ind w:left="540" w:right="-140"/>
        <w:jc w:val="thaiDistribute"/>
        <w:rPr>
          <w:rFonts w:cs="Times New Roman"/>
        </w:rPr>
      </w:pPr>
    </w:p>
    <w:p w:rsidR="00870A20" w:rsidRPr="00712B9C" w:rsidRDefault="00870A20" w:rsidP="00D87EB8">
      <w:pPr>
        <w:spacing w:line="240" w:lineRule="atLeast"/>
        <w:ind w:left="540" w:right="-140"/>
        <w:jc w:val="thaiDistribute"/>
        <w:rPr>
          <w:rFonts w:cs="Times New Roman"/>
        </w:rPr>
      </w:pPr>
      <w:r w:rsidRPr="00712B9C">
        <w:rPr>
          <w:rFonts w:cs="Times New Roman"/>
        </w:rPr>
        <w:t xml:space="preserve">Investment in associate as at </w:t>
      </w:r>
      <w:r w:rsidR="007D572C" w:rsidRPr="00712B9C">
        <w:rPr>
          <w:rFonts w:cs="Times New Roman"/>
          <w:lang w:val="en-US"/>
        </w:rPr>
        <w:t xml:space="preserve">30 September </w:t>
      </w:r>
      <w:r w:rsidRPr="00712B9C">
        <w:rPr>
          <w:rFonts w:cs="Times New Roman"/>
        </w:rPr>
        <w:t>201</w:t>
      </w:r>
      <w:r w:rsidR="00332315" w:rsidRPr="00712B9C">
        <w:rPr>
          <w:rFonts w:cs="Times New Roman"/>
        </w:rPr>
        <w:t>9</w:t>
      </w:r>
      <w:r w:rsidRPr="00712B9C">
        <w:rPr>
          <w:rFonts w:cs="Times New Roman"/>
        </w:rPr>
        <w:t xml:space="preserve"> and 31 March 201</w:t>
      </w:r>
      <w:r w:rsidR="00332315" w:rsidRPr="00712B9C">
        <w:rPr>
          <w:rFonts w:cs="Times New Roman"/>
        </w:rPr>
        <w:t>9</w:t>
      </w:r>
      <w:r w:rsidR="00727975" w:rsidRPr="00712B9C">
        <w:rPr>
          <w:rFonts w:cs="Times New Roman"/>
        </w:rPr>
        <w:t>,</w:t>
      </w:r>
      <w:r w:rsidRPr="00712B9C">
        <w:rPr>
          <w:rFonts w:cs="Times New Roman"/>
        </w:rPr>
        <w:t xml:space="preserve"> and dividend inc</w:t>
      </w:r>
      <w:r w:rsidR="00E16A31" w:rsidRPr="00712B9C">
        <w:rPr>
          <w:rFonts w:cs="Times New Roman"/>
        </w:rPr>
        <w:t>ome from the investment for</w:t>
      </w:r>
      <w:r w:rsidR="008A6A9F" w:rsidRPr="00712B9C">
        <w:rPr>
          <w:rFonts w:cs="Times New Roman"/>
        </w:rPr>
        <w:t xml:space="preserve"> the </w:t>
      </w:r>
      <w:r w:rsidR="00CE1AD8" w:rsidRPr="00712B9C">
        <w:rPr>
          <w:rFonts w:cs="Times New Roman"/>
        </w:rPr>
        <w:t>six</w:t>
      </w:r>
      <w:r w:rsidRPr="00712B9C">
        <w:rPr>
          <w:rFonts w:cs="Times New Roman"/>
        </w:rPr>
        <w:t>-month</w:t>
      </w:r>
      <w:r w:rsidR="00F421C2" w:rsidRPr="00712B9C">
        <w:rPr>
          <w:rFonts w:cs="Times New Roman"/>
        </w:rPr>
        <w:t xml:space="preserve"> period ended </w:t>
      </w:r>
      <w:r w:rsidR="007D572C" w:rsidRPr="00712B9C">
        <w:rPr>
          <w:rFonts w:cs="Times New Roman"/>
          <w:lang w:val="en-US"/>
        </w:rPr>
        <w:t xml:space="preserve">30 September </w:t>
      </w:r>
      <w:r w:rsidRPr="00712B9C">
        <w:rPr>
          <w:rFonts w:cs="Times New Roman"/>
        </w:rPr>
        <w:t>were as follows:</w:t>
      </w:r>
    </w:p>
    <w:p w:rsidR="00870A20" w:rsidRPr="00356057" w:rsidRDefault="00870A20" w:rsidP="00356057">
      <w:pPr>
        <w:spacing w:line="240" w:lineRule="atLeast"/>
        <w:ind w:left="540" w:right="-140"/>
        <w:jc w:val="thaiDistribute"/>
        <w:rPr>
          <w:rFonts w:cs="Times New Roman"/>
        </w:rPr>
      </w:pPr>
    </w:p>
    <w:tbl>
      <w:tblPr>
        <w:tblW w:w="14238" w:type="dxa"/>
        <w:tblInd w:w="450" w:type="dxa"/>
        <w:tblBorders>
          <w:bottom w:val="double" w:sz="4" w:space="0" w:color="auto"/>
        </w:tblBorders>
        <w:tblLayout w:type="fixed"/>
        <w:tblLook w:val="01E0" w:firstRow="1" w:lastRow="1" w:firstColumn="1" w:lastColumn="1" w:noHBand="0" w:noVBand="0"/>
      </w:tblPr>
      <w:tblGrid>
        <w:gridCol w:w="2520"/>
        <w:gridCol w:w="1076"/>
        <w:gridCol w:w="266"/>
        <w:gridCol w:w="798"/>
        <w:gridCol w:w="236"/>
        <w:gridCol w:w="819"/>
        <w:gridCol w:w="239"/>
        <w:gridCol w:w="6"/>
        <w:gridCol w:w="877"/>
        <w:gridCol w:w="258"/>
        <w:gridCol w:w="727"/>
        <w:gridCol w:w="236"/>
        <w:gridCol w:w="827"/>
        <w:gridCol w:w="237"/>
        <w:gridCol w:w="730"/>
        <w:gridCol w:w="283"/>
        <w:gridCol w:w="797"/>
        <w:gridCol w:w="248"/>
        <w:gridCol w:w="832"/>
        <w:gridCol w:w="236"/>
        <w:gridCol w:w="851"/>
        <w:gridCol w:w="240"/>
        <w:gridCol w:w="899"/>
      </w:tblGrid>
      <w:tr w:rsidR="00712B9C" w:rsidRPr="00356057" w:rsidTr="00ED6B48">
        <w:trPr>
          <w:trHeight w:val="80"/>
        </w:trPr>
        <w:tc>
          <w:tcPr>
            <w:tcW w:w="2520" w:type="dxa"/>
            <w:tcBorders>
              <w:bottom w:val="nil"/>
            </w:tcBorders>
          </w:tcPr>
          <w:p w:rsidR="00E16A31" w:rsidRPr="00356057" w:rsidRDefault="00E16A31" w:rsidP="007051D5">
            <w:pPr>
              <w:spacing w:line="240" w:lineRule="atLeast"/>
              <w:jc w:val="center"/>
              <w:rPr>
                <w:rFonts w:cs="Times New Roman"/>
                <w:sz w:val="18"/>
                <w:szCs w:val="18"/>
              </w:rPr>
            </w:pPr>
          </w:p>
        </w:tc>
        <w:tc>
          <w:tcPr>
            <w:tcW w:w="11718" w:type="dxa"/>
            <w:gridSpan w:val="22"/>
            <w:tcBorders>
              <w:bottom w:val="nil"/>
            </w:tcBorders>
          </w:tcPr>
          <w:p w:rsidR="00E16A31" w:rsidRPr="00356057" w:rsidRDefault="00E16A31" w:rsidP="007051D5">
            <w:pPr>
              <w:spacing w:line="240" w:lineRule="atLeast"/>
              <w:ind w:left="-108"/>
              <w:jc w:val="center"/>
              <w:rPr>
                <w:rFonts w:cs="Times New Roman"/>
                <w:sz w:val="18"/>
                <w:szCs w:val="18"/>
              </w:rPr>
            </w:pPr>
            <w:r w:rsidRPr="00356057">
              <w:rPr>
                <w:rFonts w:cs="Times New Roman"/>
                <w:b/>
                <w:bCs/>
                <w:sz w:val="18"/>
                <w:szCs w:val="18"/>
              </w:rPr>
              <w:t xml:space="preserve">Financial statements in which the equity method is applied </w:t>
            </w:r>
          </w:p>
        </w:tc>
      </w:tr>
      <w:tr w:rsidR="00712B9C" w:rsidRPr="00356057" w:rsidTr="00ED6B48">
        <w:trPr>
          <w:trHeight w:val="80"/>
        </w:trPr>
        <w:tc>
          <w:tcPr>
            <w:tcW w:w="2520" w:type="dxa"/>
            <w:tcBorders>
              <w:bottom w:val="nil"/>
            </w:tcBorders>
          </w:tcPr>
          <w:p w:rsidR="00D949DE" w:rsidRPr="00356057" w:rsidRDefault="00D949DE" w:rsidP="00D949DE">
            <w:pPr>
              <w:spacing w:line="240" w:lineRule="atLeast"/>
              <w:jc w:val="center"/>
              <w:rPr>
                <w:rFonts w:cs="Times New Roman"/>
                <w:sz w:val="18"/>
                <w:szCs w:val="18"/>
              </w:rPr>
            </w:pPr>
          </w:p>
        </w:tc>
        <w:tc>
          <w:tcPr>
            <w:tcW w:w="1076" w:type="dxa"/>
            <w:tcBorders>
              <w:bottom w:val="nil"/>
            </w:tcBorders>
          </w:tcPr>
          <w:p w:rsidR="00D949DE" w:rsidRPr="00356057" w:rsidRDefault="00D949DE" w:rsidP="00D949DE">
            <w:pPr>
              <w:spacing w:line="240" w:lineRule="atLeast"/>
              <w:ind w:left="-108" w:right="-108"/>
              <w:jc w:val="center"/>
              <w:rPr>
                <w:rFonts w:cs="Times New Roman"/>
                <w:sz w:val="18"/>
                <w:szCs w:val="18"/>
              </w:rPr>
            </w:pPr>
          </w:p>
        </w:tc>
        <w:tc>
          <w:tcPr>
            <w:tcW w:w="266" w:type="dxa"/>
            <w:tcBorders>
              <w:bottom w:val="nil"/>
            </w:tcBorders>
          </w:tcPr>
          <w:p w:rsidR="00D949DE" w:rsidRPr="00356057" w:rsidRDefault="00D949DE" w:rsidP="00D949DE">
            <w:pPr>
              <w:spacing w:line="240" w:lineRule="atLeast"/>
              <w:ind w:right="-81"/>
              <w:jc w:val="center"/>
              <w:rPr>
                <w:rFonts w:cs="Times New Roman"/>
                <w:sz w:val="18"/>
                <w:szCs w:val="18"/>
              </w:rPr>
            </w:pPr>
          </w:p>
        </w:tc>
        <w:tc>
          <w:tcPr>
            <w:tcW w:w="1853"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45" w:type="dxa"/>
            <w:gridSpan w:val="2"/>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862"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794"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877"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356057" w:rsidRDefault="00D949DE" w:rsidP="00D949DE">
            <w:pPr>
              <w:spacing w:line="240" w:lineRule="atLeast"/>
              <w:ind w:left="-108"/>
              <w:jc w:val="center"/>
              <w:rPr>
                <w:rFonts w:cs="Times New Roman"/>
                <w:sz w:val="18"/>
                <w:szCs w:val="18"/>
              </w:rPr>
            </w:pPr>
          </w:p>
        </w:tc>
        <w:tc>
          <w:tcPr>
            <w:tcW w:w="1990" w:type="dxa"/>
            <w:gridSpan w:val="3"/>
            <w:tcBorders>
              <w:bottom w:val="nil"/>
            </w:tcBorders>
          </w:tcPr>
          <w:p w:rsidR="00D949DE" w:rsidRPr="00356057" w:rsidRDefault="00D949DE" w:rsidP="000A546F">
            <w:pPr>
              <w:spacing w:line="240" w:lineRule="atLeast"/>
              <w:ind w:left="-105" w:right="-105"/>
              <w:jc w:val="center"/>
              <w:rPr>
                <w:rFonts w:cs="Times New Roman"/>
                <w:sz w:val="18"/>
                <w:szCs w:val="18"/>
              </w:rPr>
            </w:pPr>
            <w:r w:rsidRPr="00356057">
              <w:rPr>
                <w:rFonts w:cs="Times New Roman"/>
                <w:sz w:val="18"/>
                <w:szCs w:val="18"/>
              </w:rPr>
              <w:t>Dividend income</w:t>
            </w:r>
          </w:p>
        </w:tc>
      </w:tr>
      <w:tr w:rsidR="00712B9C" w:rsidRPr="00356057" w:rsidTr="00ED6B48">
        <w:trPr>
          <w:trHeight w:val="80"/>
        </w:trPr>
        <w:tc>
          <w:tcPr>
            <w:tcW w:w="2520" w:type="dxa"/>
            <w:tcBorders>
              <w:bottom w:val="nil"/>
            </w:tcBorders>
          </w:tcPr>
          <w:p w:rsidR="00D949DE" w:rsidRPr="00356057" w:rsidRDefault="00D949DE" w:rsidP="00D949DE">
            <w:pPr>
              <w:spacing w:line="240" w:lineRule="atLeast"/>
              <w:jc w:val="center"/>
              <w:rPr>
                <w:rFonts w:cs="Times New Roman"/>
                <w:sz w:val="18"/>
                <w:szCs w:val="18"/>
              </w:rPr>
            </w:pPr>
          </w:p>
        </w:tc>
        <w:tc>
          <w:tcPr>
            <w:tcW w:w="1076" w:type="dxa"/>
            <w:tcBorders>
              <w:bottom w:val="nil"/>
            </w:tcBorders>
          </w:tcPr>
          <w:p w:rsidR="00D949DE" w:rsidRPr="00356057" w:rsidRDefault="00D949DE" w:rsidP="00D87EB8">
            <w:pPr>
              <w:spacing w:line="240" w:lineRule="atLeast"/>
              <w:ind w:left="-105" w:right="-108"/>
              <w:jc w:val="center"/>
              <w:rPr>
                <w:rFonts w:cs="Times New Roman"/>
                <w:sz w:val="18"/>
                <w:szCs w:val="18"/>
              </w:rPr>
            </w:pPr>
            <w:r w:rsidRPr="00356057">
              <w:rPr>
                <w:rFonts w:cs="Times New Roman"/>
                <w:sz w:val="18"/>
                <w:szCs w:val="18"/>
              </w:rPr>
              <w:t>Type of</w:t>
            </w:r>
          </w:p>
        </w:tc>
        <w:tc>
          <w:tcPr>
            <w:tcW w:w="266" w:type="dxa"/>
            <w:tcBorders>
              <w:bottom w:val="nil"/>
            </w:tcBorders>
          </w:tcPr>
          <w:p w:rsidR="00D949DE" w:rsidRPr="00356057" w:rsidRDefault="00D949DE" w:rsidP="00D949DE">
            <w:pPr>
              <w:spacing w:line="240" w:lineRule="atLeast"/>
              <w:ind w:right="-81"/>
              <w:jc w:val="center"/>
              <w:rPr>
                <w:rFonts w:cs="Times New Roman"/>
                <w:sz w:val="18"/>
                <w:szCs w:val="18"/>
              </w:rPr>
            </w:pPr>
          </w:p>
        </w:tc>
        <w:tc>
          <w:tcPr>
            <w:tcW w:w="1853"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45" w:type="dxa"/>
            <w:gridSpan w:val="2"/>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862"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794"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83" w:type="dxa"/>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877" w:type="dxa"/>
            <w:gridSpan w:val="3"/>
            <w:tcBorders>
              <w:bottom w:val="nil"/>
            </w:tcBorders>
          </w:tcPr>
          <w:p w:rsidR="00D949DE" w:rsidRPr="00356057" w:rsidRDefault="00D949DE" w:rsidP="00D949DE">
            <w:pPr>
              <w:spacing w:line="240" w:lineRule="atLeast"/>
              <w:ind w:left="-108"/>
              <w:jc w:val="center"/>
              <w:rPr>
                <w:rFonts w:cs="Times New Roman"/>
                <w:sz w:val="18"/>
                <w:szCs w:val="18"/>
              </w:rPr>
            </w:pPr>
          </w:p>
        </w:tc>
        <w:tc>
          <w:tcPr>
            <w:tcW w:w="236" w:type="dxa"/>
            <w:tcBorders>
              <w:bottom w:val="nil"/>
            </w:tcBorders>
          </w:tcPr>
          <w:p w:rsidR="00D949DE" w:rsidRPr="00356057" w:rsidRDefault="00D949DE" w:rsidP="00D949DE">
            <w:pPr>
              <w:spacing w:line="240" w:lineRule="atLeast"/>
              <w:ind w:left="-108"/>
              <w:jc w:val="center"/>
              <w:rPr>
                <w:rFonts w:cs="Times New Roman"/>
                <w:sz w:val="18"/>
                <w:szCs w:val="18"/>
              </w:rPr>
            </w:pPr>
          </w:p>
        </w:tc>
        <w:tc>
          <w:tcPr>
            <w:tcW w:w="1990" w:type="dxa"/>
            <w:gridSpan w:val="3"/>
            <w:tcBorders>
              <w:bottom w:val="nil"/>
            </w:tcBorders>
          </w:tcPr>
          <w:p w:rsidR="00D949DE" w:rsidRPr="00356057" w:rsidRDefault="00D949DE" w:rsidP="000A546F">
            <w:pPr>
              <w:spacing w:line="240" w:lineRule="atLeast"/>
              <w:ind w:left="-105" w:right="-105"/>
              <w:jc w:val="center"/>
              <w:rPr>
                <w:rFonts w:cs="Times New Roman"/>
                <w:sz w:val="18"/>
                <w:szCs w:val="18"/>
              </w:rPr>
            </w:pPr>
            <w:r w:rsidRPr="00356057">
              <w:rPr>
                <w:rFonts w:cs="Times New Roman"/>
                <w:sz w:val="18"/>
                <w:szCs w:val="18"/>
              </w:rPr>
              <w:t xml:space="preserve">for the </w:t>
            </w:r>
            <w:r w:rsidR="00CE1AD8" w:rsidRPr="00356057">
              <w:rPr>
                <w:rFonts w:cs="Times New Roman"/>
                <w:sz w:val="18"/>
                <w:szCs w:val="18"/>
              </w:rPr>
              <w:t>six</w:t>
            </w:r>
            <w:r w:rsidRPr="00356057">
              <w:rPr>
                <w:rFonts w:cs="Times New Roman"/>
                <w:sz w:val="18"/>
                <w:szCs w:val="18"/>
              </w:rPr>
              <w:t>-month</w:t>
            </w:r>
          </w:p>
        </w:tc>
      </w:tr>
      <w:tr w:rsidR="00712B9C" w:rsidRPr="00356057" w:rsidTr="00ED6B48">
        <w:trPr>
          <w:trHeight w:val="80"/>
        </w:trPr>
        <w:tc>
          <w:tcPr>
            <w:tcW w:w="2520" w:type="dxa"/>
            <w:tcBorders>
              <w:bottom w:val="nil"/>
            </w:tcBorders>
          </w:tcPr>
          <w:p w:rsidR="00D949DE" w:rsidRPr="00356057" w:rsidRDefault="00D949DE" w:rsidP="0060022D">
            <w:pPr>
              <w:tabs>
                <w:tab w:val="left" w:pos="525"/>
                <w:tab w:val="center" w:pos="1071"/>
              </w:tabs>
              <w:spacing w:line="240" w:lineRule="atLeast"/>
              <w:rPr>
                <w:rFonts w:cs="Times New Roman"/>
                <w:sz w:val="18"/>
                <w:szCs w:val="18"/>
              </w:rPr>
            </w:pPr>
          </w:p>
        </w:tc>
        <w:tc>
          <w:tcPr>
            <w:tcW w:w="1076" w:type="dxa"/>
            <w:tcBorders>
              <w:bottom w:val="nil"/>
            </w:tcBorders>
          </w:tcPr>
          <w:p w:rsidR="00D949DE" w:rsidRPr="00356057" w:rsidRDefault="00D949DE" w:rsidP="00D87EB8">
            <w:pPr>
              <w:spacing w:line="240" w:lineRule="atLeast"/>
              <w:ind w:left="-105" w:right="-108"/>
              <w:jc w:val="center"/>
              <w:rPr>
                <w:rFonts w:cs="Times New Roman"/>
                <w:sz w:val="18"/>
                <w:szCs w:val="18"/>
              </w:rPr>
            </w:pPr>
            <w:r w:rsidRPr="00356057">
              <w:rPr>
                <w:rFonts w:cs="Times New Roman"/>
                <w:sz w:val="18"/>
                <w:szCs w:val="18"/>
              </w:rPr>
              <w:t>business</w:t>
            </w:r>
          </w:p>
        </w:tc>
        <w:tc>
          <w:tcPr>
            <w:tcW w:w="266" w:type="dxa"/>
            <w:tcBorders>
              <w:bottom w:val="nil"/>
            </w:tcBorders>
          </w:tcPr>
          <w:p w:rsidR="00D949DE" w:rsidRPr="00356057" w:rsidRDefault="00D949DE" w:rsidP="00D949DE">
            <w:pPr>
              <w:spacing w:line="240" w:lineRule="atLeast"/>
              <w:ind w:right="-81"/>
              <w:jc w:val="center"/>
              <w:rPr>
                <w:rFonts w:cs="Times New Roman"/>
                <w:sz w:val="18"/>
                <w:szCs w:val="18"/>
              </w:rPr>
            </w:pPr>
          </w:p>
        </w:tc>
        <w:tc>
          <w:tcPr>
            <w:tcW w:w="1853" w:type="dxa"/>
            <w:gridSpan w:val="3"/>
            <w:tcBorders>
              <w:bottom w:val="nil"/>
            </w:tcBorders>
          </w:tcPr>
          <w:p w:rsidR="00D949DE" w:rsidRPr="00356057" w:rsidRDefault="00D949DE" w:rsidP="00D87EB8">
            <w:pPr>
              <w:spacing w:line="240" w:lineRule="atLeast"/>
              <w:ind w:left="-108" w:right="-120"/>
              <w:jc w:val="center"/>
              <w:rPr>
                <w:rFonts w:cs="Times New Roman"/>
                <w:sz w:val="18"/>
                <w:szCs w:val="18"/>
              </w:rPr>
            </w:pPr>
            <w:r w:rsidRPr="00356057">
              <w:rPr>
                <w:rFonts w:cs="Times New Roman"/>
                <w:sz w:val="18"/>
                <w:szCs w:val="18"/>
              </w:rPr>
              <w:t>Ownership interest</w:t>
            </w:r>
          </w:p>
        </w:tc>
        <w:tc>
          <w:tcPr>
            <w:tcW w:w="245" w:type="dxa"/>
            <w:gridSpan w:val="2"/>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862" w:type="dxa"/>
            <w:gridSpan w:val="3"/>
            <w:tcBorders>
              <w:bottom w:val="nil"/>
            </w:tcBorders>
          </w:tcPr>
          <w:p w:rsidR="00D949DE" w:rsidRPr="00356057" w:rsidRDefault="00D949DE" w:rsidP="00D949DE">
            <w:pPr>
              <w:spacing w:line="240" w:lineRule="atLeast"/>
              <w:ind w:left="-108"/>
              <w:jc w:val="center"/>
              <w:rPr>
                <w:rFonts w:cs="Times New Roman"/>
                <w:sz w:val="18"/>
                <w:szCs w:val="18"/>
              </w:rPr>
            </w:pPr>
            <w:r w:rsidRPr="00356057">
              <w:rPr>
                <w:rFonts w:cs="Times New Roman"/>
                <w:sz w:val="18"/>
                <w:szCs w:val="18"/>
              </w:rPr>
              <w:t>Paid-up capital</w:t>
            </w:r>
          </w:p>
        </w:tc>
        <w:tc>
          <w:tcPr>
            <w:tcW w:w="236" w:type="dxa"/>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794" w:type="dxa"/>
            <w:gridSpan w:val="3"/>
            <w:tcBorders>
              <w:bottom w:val="nil"/>
            </w:tcBorders>
          </w:tcPr>
          <w:p w:rsidR="00D949DE" w:rsidRPr="00356057" w:rsidRDefault="00D949DE" w:rsidP="00D949DE">
            <w:pPr>
              <w:spacing w:line="240" w:lineRule="atLeast"/>
              <w:ind w:left="-108"/>
              <w:jc w:val="center"/>
              <w:rPr>
                <w:rFonts w:cs="Times New Roman"/>
                <w:sz w:val="18"/>
                <w:szCs w:val="18"/>
              </w:rPr>
            </w:pPr>
            <w:r w:rsidRPr="00356057">
              <w:rPr>
                <w:rFonts w:cs="Times New Roman"/>
                <w:sz w:val="18"/>
                <w:szCs w:val="18"/>
              </w:rPr>
              <w:t>Cost</w:t>
            </w:r>
          </w:p>
        </w:tc>
        <w:tc>
          <w:tcPr>
            <w:tcW w:w="283" w:type="dxa"/>
            <w:tcBorders>
              <w:bottom w:val="nil"/>
            </w:tcBorders>
          </w:tcPr>
          <w:p w:rsidR="00D949DE" w:rsidRPr="00356057" w:rsidRDefault="00D949DE" w:rsidP="00D949DE">
            <w:pPr>
              <w:spacing w:line="240" w:lineRule="atLeast"/>
              <w:ind w:left="-126" w:right="-99"/>
              <w:jc w:val="center"/>
              <w:rPr>
                <w:rFonts w:cs="Times New Roman"/>
                <w:sz w:val="18"/>
                <w:szCs w:val="18"/>
              </w:rPr>
            </w:pPr>
          </w:p>
        </w:tc>
        <w:tc>
          <w:tcPr>
            <w:tcW w:w="1877" w:type="dxa"/>
            <w:gridSpan w:val="3"/>
            <w:tcBorders>
              <w:bottom w:val="nil"/>
            </w:tcBorders>
          </w:tcPr>
          <w:p w:rsidR="00D949DE" w:rsidRPr="00356057" w:rsidRDefault="00D949DE" w:rsidP="00D949DE">
            <w:pPr>
              <w:spacing w:line="240" w:lineRule="atLeast"/>
              <w:ind w:left="-108"/>
              <w:jc w:val="center"/>
              <w:rPr>
                <w:rFonts w:cs="Times New Roman"/>
                <w:sz w:val="18"/>
                <w:szCs w:val="18"/>
              </w:rPr>
            </w:pPr>
            <w:r w:rsidRPr="00356057">
              <w:rPr>
                <w:rFonts w:cs="Times New Roman"/>
                <w:sz w:val="18"/>
                <w:szCs w:val="18"/>
              </w:rPr>
              <w:t>Equity</w:t>
            </w:r>
          </w:p>
        </w:tc>
        <w:tc>
          <w:tcPr>
            <w:tcW w:w="236" w:type="dxa"/>
            <w:tcBorders>
              <w:bottom w:val="nil"/>
            </w:tcBorders>
          </w:tcPr>
          <w:p w:rsidR="00D949DE" w:rsidRPr="00356057" w:rsidRDefault="00D949DE" w:rsidP="00D949DE">
            <w:pPr>
              <w:spacing w:line="240" w:lineRule="atLeast"/>
              <w:ind w:left="-108"/>
              <w:jc w:val="center"/>
              <w:rPr>
                <w:rFonts w:cs="Times New Roman"/>
                <w:sz w:val="18"/>
                <w:szCs w:val="18"/>
              </w:rPr>
            </w:pPr>
          </w:p>
        </w:tc>
        <w:tc>
          <w:tcPr>
            <w:tcW w:w="1990" w:type="dxa"/>
            <w:gridSpan w:val="3"/>
            <w:tcBorders>
              <w:bottom w:val="nil"/>
            </w:tcBorders>
          </w:tcPr>
          <w:p w:rsidR="00D949DE" w:rsidRPr="00356057" w:rsidRDefault="00D949DE" w:rsidP="000A546F">
            <w:pPr>
              <w:spacing w:line="240" w:lineRule="atLeast"/>
              <w:ind w:left="-105" w:right="-105"/>
              <w:jc w:val="center"/>
              <w:rPr>
                <w:rFonts w:cs="Times New Roman"/>
                <w:sz w:val="18"/>
                <w:szCs w:val="18"/>
              </w:rPr>
            </w:pPr>
            <w:r w:rsidRPr="00356057">
              <w:rPr>
                <w:rFonts w:cs="Times New Roman"/>
                <w:sz w:val="18"/>
                <w:szCs w:val="18"/>
              </w:rPr>
              <w:t>period</w:t>
            </w:r>
            <w:r w:rsidR="00A57731" w:rsidRPr="00356057">
              <w:rPr>
                <w:rFonts w:cs="Times New Roman"/>
                <w:sz w:val="18"/>
                <w:szCs w:val="18"/>
              </w:rPr>
              <w:t>s</w:t>
            </w:r>
            <w:r w:rsidRPr="00356057">
              <w:rPr>
                <w:rFonts w:cs="Times New Roman"/>
                <w:sz w:val="18"/>
                <w:szCs w:val="18"/>
              </w:rPr>
              <w:t xml:space="preserve"> ended</w:t>
            </w:r>
          </w:p>
        </w:tc>
      </w:tr>
      <w:tr w:rsidR="00712B9C" w:rsidRPr="00356057" w:rsidTr="00ED6B48">
        <w:trPr>
          <w:trHeight w:val="80"/>
        </w:trPr>
        <w:tc>
          <w:tcPr>
            <w:tcW w:w="2520" w:type="dxa"/>
            <w:tcBorders>
              <w:bottom w:val="nil"/>
            </w:tcBorders>
          </w:tcPr>
          <w:p w:rsidR="00ED6B48" w:rsidRPr="00356057" w:rsidRDefault="00ED6B48" w:rsidP="00ED6B48">
            <w:pPr>
              <w:spacing w:line="240" w:lineRule="atLeast"/>
              <w:jc w:val="center"/>
              <w:rPr>
                <w:rFonts w:cs="Times New Roman"/>
                <w:sz w:val="18"/>
                <w:szCs w:val="18"/>
              </w:rPr>
            </w:pPr>
          </w:p>
        </w:tc>
        <w:tc>
          <w:tcPr>
            <w:tcW w:w="1076" w:type="dxa"/>
            <w:tcBorders>
              <w:bottom w:val="nil"/>
            </w:tcBorders>
          </w:tcPr>
          <w:p w:rsidR="00ED6B48" w:rsidRPr="00356057" w:rsidRDefault="00ED6B48" w:rsidP="00ED6B48">
            <w:pPr>
              <w:spacing w:line="240" w:lineRule="atLeast"/>
              <w:ind w:left="-108" w:right="-108"/>
              <w:jc w:val="center"/>
              <w:rPr>
                <w:rFonts w:cs="Times New Roman"/>
                <w:sz w:val="18"/>
                <w:szCs w:val="18"/>
              </w:rPr>
            </w:pPr>
          </w:p>
        </w:tc>
        <w:tc>
          <w:tcPr>
            <w:tcW w:w="266" w:type="dxa"/>
            <w:tcBorders>
              <w:bottom w:val="nil"/>
            </w:tcBorders>
          </w:tcPr>
          <w:p w:rsidR="00ED6B48" w:rsidRPr="00356057" w:rsidRDefault="00ED6B48" w:rsidP="00ED6B48">
            <w:pPr>
              <w:spacing w:line="240" w:lineRule="atLeast"/>
              <w:ind w:right="-81"/>
              <w:jc w:val="center"/>
              <w:rPr>
                <w:rFonts w:cs="Times New Roman"/>
                <w:sz w:val="18"/>
                <w:szCs w:val="18"/>
              </w:rPr>
            </w:pPr>
          </w:p>
        </w:tc>
        <w:tc>
          <w:tcPr>
            <w:tcW w:w="798"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36"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19"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39"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83" w:type="dxa"/>
            <w:gridSpan w:val="2"/>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58"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727"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36"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27"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37"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730"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83"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797"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48"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32"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36"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51"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40"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99"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r>
      <w:tr w:rsidR="00712B9C" w:rsidRPr="00356057" w:rsidTr="00ED6B48">
        <w:trPr>
          <w:trHeight w:val="80"/>
        </w:trPr>
        <w:tc>
          <w:tcPr>
            <w:tcW w:w="2520" w:type="dxa"/>
            <w:tcBorders>
              <w:bottom w:val="nil"/>
            </w:tcBorders>
          </w:tcPr>
          <w:p w:rsidR="00ED6B48" w:rsidRPr="00356057" w:rsidRDefault="00ED6B48" w:rsidP="00ED6B48">
            <w:pPr>
              <w:spacing w:line="240" w:lineRule="atLeast"/>
              <w:jc w:val="center"/>
              <w:rPr>
                <w:rFonts w:cs="Times New Roman"/>
                <w:sz w:val="18"/>
                <w:szCs w:val="18"/>
              </w:rPr>
            </w:pPr>
          </w:p>
        </w:tc>
        <w:tc>
          <w:tcPr>
            <w:tcW w:w="1076" w:type="dxa"/>
            <w:tcBorders>
              <w:bottom w:val="nil"/>
            </w:tcBorders>
          </w:tcPr>
          <w:p w:rsidR="00ED6B48" w:rsidRPr="00356057" w:rsidRDefault="00ED6B48" w:rsidP="00ED6B48">
            <w:pPr>
              <w:spacing w:line="240" w:lineRule="atLeast"/>
              <w:ind w:left="-108" w:right="-108"/>
              <w:jc w:val="center"/>
              <w:rPr>
                <w:rFonts w:cs="Times New Roman"/>
                <w:sz w:val="18"/>
                <w:szCs w:val="18"/>
              </w:rPr>
            </w:pPr>
          </w:p>
        </w:tc>
        <w:tc>
          <w:tcPr>
            <w:tcW w:w="266" w:type="dxa"/>
            <w:tcBorders>
              <w:bottom w:val="nil"/>
            </w:tcBorders>
          </w:tcPr>
          <w:p w:rsidR="00ED6B48" w:rsidRPr="00356057" w:rsidRDefault="00ED6B48" w:rsidP="00ED6B48">
            <w:pPr>
              <w:spacing w:line="240" w:lineRule="atLeast"/>
              <w:ind w:right="-81"/>
              <w:jc w:val="center"/>
              <w:rPr>
                <w:rFonts w:cs="Times New Roman"/>
                <w:sz w:val="18"/>
                <w:szCs w:val="18"/>
              </w:rPr>
            </w:pPr>
          </w:p>
        </w:tc>
        <w:tc>
          <w:tcPr>
            <w:tcW w:w="798"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36"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19"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39"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83" w:type="dxa"/>
            <w:gridSpan w:val="2"/>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58"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727"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36"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27"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37"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730"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83"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797"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48"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32"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36"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51" w:type="dxa"/>
            <w:tcBorders>
              <w:bottom w:val="nil"/>
            </w:tcBorders>
          </w:tcPr>
          <w:p w:rsidR="00ED6B48" w:rsidRPr="00356057" w:rsidRDefault="00ED6B48" w:rsidP="00ED6B48">
            <w:pPr>
              <w:spacing w:line="240" w:lineRule="atLeast"/>
              <w:ind w:left="-126" w:right="-99"/>
              <w:jc w:val="center"/>
              <w:rPr>
                <w:rFonts w:cs="Times New Roman"/>
                <w:sz w:val="18"/>
                <w:szCs w:val="18"/>
              </w:rPr>
            </w:pPr>
            <w:r w:rsidRPr="00356057">
              <w:rPr>
                <w:rFonts w:cs="Times New Roman"/>
                <w:sz w:val="18"/>
                <w:szCs w:val="18"/>
              </w:rPr>
              <w:t>2019</w:t>
            </w:r>
          </w:p>
        </w:tc>
        <w:tc>
          <w:tcPr>
            <w:tcW w:w="240" w:type="dxa"/>
            <w:tcBorders>
              <w:bottom w:val="nil"/>
            </w:tcBorders>
          </w:tcPr>
          <w:p w:rsidR="00ED6B48" w:rsidRPr="00356057" w:rsidRDefault="00ED6B48" w:rsidP="00ED6B48">
            <w:pPr>
              <w:spacing w:line="240" w:lineRule="atLeast"/>
              <w:ind w:left="-126" w:right="-99"/>
              <w:jc w:val="center"/>
              <w:rPr>
                <w:rFonts w:cs="Times New Roman"/>
                <w:sz w:val="18"/>
                <w:szCs w:val="18"/>
              </w:rPr>
            </w:pPr>
          </w:p>
        </w:tc>
        <w:tc>
          <w:tcPr>
            <w:tcW w:w="899" w:type="dxa"/>
            <w:tcBorders>
              <w:bottom w:val="nil"/>
            </w:tcBorders>
          </w:tcPr>
          <w:p w:rsidR="00ED6B48" w:rsidRPr="00BC43F5" w:rsidRDefault="00ED6B48" w:rsidP="00ED6B48">
            <w:pPr>
              <w:spacing w:line="240" w:lineRule="atLeast"/>
              <w:ind w:left="-126" w:right="-99"/>
              <w:jc w:val="center"/>
              <w:rPr>
                <w:sz w:val="18"/>
                <w:lang w:val="en-US"/>
              </w:rPr>
            </w:pPr>
            <w:r w:rsidRPr="00356057">
              <w:rPr>
                <w:rFonts w:cs="Times New Roman"/>
                <w:sz w:val="18"/>
                <w:szCs w:val="18"/>
              </w:rPr>
              <w:t>201</w:t>
            </w:r>
            <w:r w:rsidR="00BC43F5">
              <w:rPr>
                <w:sz w:val="18"/>
                <w:lang w:val="en-US"/>
              </w:rPr>
              <w:t>8</w:t>
            </w:r>
          </w:p>
        </w:tc>
      </w:tr>
      <w:tr w:rsidR="00712B9C" w:rsidRPr="00356057" w:rsidTr="00ED6B48">
        <w:trPr>
          <w:trHeight w:val="80"/>
        </w:trPr>
        <w:tc>
          <w:tcPr>
            <w:tcW w:w="2520" w:type="dxa"/>
            <w:tcBorders>
              <w:bottom w:val="nil"/>
            </w:tcBorders>
          </w:tcPr>
          <w:p w:rsidR="0060022D" w:rsidRPr="00356057" w:rsidRDefault="0060022D" w:rsidP="0060022D">
            <w:pPr>
              <w:tabs>
                <w:tab w:val="right" w:pos="2142"/>
              </w:tabs>
              <w:spacing w:line="240" w:lineRule="atLeast"/>
              <w:rPr>
                <w:rFonts w:cs="Times New Roman"/>
                <w:b/>
                <w:bCs/>
                <w:i/>
                <w:iCs/>
                <w:sz w:val="18"/>
                <w:szCs w:val="18"/>
              </w:rPr>
            </w:pPr>
          </w:p>
        </w:tc>
        <w:tc>
          <w:tcPr>
            <w:tcW w:w="1076" w:type="dxa"/>
            <w:tcBorders>
              <w:bottom w:val="nil"/>
            </w:tcBorders>
          </w:tcPr>
          <w:p w:rsidR="0060022D" w:rsidRPr="00356057" w:rsidRDefault="0060022D" w:rsidP="0060022D">
            <w:pPr>
              <w:spacing w:line="240" w:lineRule="atLeast"/>
              <w:jc w:val="center"/>
              <w:rPr>
                <w:rFonts w:cs="Times New Roman"/>
                <w:sz w:val="18"/>
                <w:szCs w:val="18"/>
              </w:rPr>
            </w:pPr>
          </w:p>
        </w:tc>
        <w:tc>
          <w:tcPr>
            <w:tcW w:w="266" w:type="dxa"/>
            <w:tcBorders>
              <w:bottom w:val="nil"/>
            </w:tcBorders>
          </w:tcPr>
          <w:p w:rsidR="0060022D" w:rsidRPr="00356057" w:rsidRDefault="0060022D" w:rsidP="0060022D">
            <w:pPr>
              <w:spacing w:line="240" w:lineRule="atLeast"/>
              <w:ind w:right="-81"/>
              <w:jc w:val="center"/>
              <w:rPr>
                <w:rFonts w:cs="Times New Roman"/>
                <w:sz w:val="18"/>
                <w:szCs w:val="18"/>
              </w:rPr>
            </w:pPr>
          </w:p>
        </w:tc>
        <w:tc>
          <w:tcPr>
            <w:tcW w:w="1853" w:type="dxa"/>
            <w:gridSpan w:val="3"/>
            <w:tcBorders>
              <w:bottom w:val="nil"/>
            </w:tcBorders>
          </w:tcPr>
          <w:p w:rsidR="0060022D" w:rsidRPr="00356057" w:rsidRDefault="0060022D" w:rsidP="0060022D">
            <w:pPr>
              <w:spacing w:line="240" w:lineRule="atLeast"/>
              <w:ind w:left="-126" w:right="-99"/>
              <w:jc w:val="center"/>
              <w:rPr>
                <w:rFonts w:cs="Times New Roman"/>
                <w:i/>
                <w:iCs/>
                <w:sz w:val="18"/>
                <w:szCs w:val="18"/>
              </w:rPr>
            </w:pPr>
            <w:r w:rsidRPr="00356057">
              <w:rPr>
                <w:rFonts w:cs="Times New Roman"/>
                <w:i/>
                <w:iCs/>
                <w:sz w:val="18"/>
                <w:szCs w:val="18"/>
              </w:rPr>
              <w:t>(%)</w:t>
            </w:r>
          </w:p>
        </w:tc>
        <w:tc>
          <w:tcPr>
            <w:tcW w:w="245" w:type="dxa"/>
            <w:gridSpan w:val="2"/>
            <w:tcBorders>
              <w:bottom w:val="nil"/>
            </w:tcBorders>
          </w:tcPr>
          <w:p w:rsidR="0060022D" w:rsidRPr="00356057" w:rsidRDefault="0060022D" w:rsidP="0060022D">
            <w:pPr>
              <w:spacing w:line="240" w:lineRule="atLeast"/>
              <w:ind w:left="-126" w:right="-99"/>
              <w:jc w:val="center"/>
              <w:rPr>
                <w:rFonts w:cs="Times New Roman"/>
                <w:sz w:val="18"/>
                <w:szCs w:val="18"/>
              </w:rPr>
            </w:pPr>
          </w:p>
        </w:tc>
        <w:tc>
          <w:tcPr>
            <w:tcW w:w="8278" w:type="dxa"/>
            <w:gridSpan w:val="15"/>
            <w:tcBorders>
              <w:bottom w:val="nil"/>
            </w:tcBorders>
          </w:tcPr>
          <w:p w:rsidR="0060022D" w:rsidRPr="00356057" w:rsidRDefault="0060022D" w:rsidP="0060022D">
            <w:pPr>
              <w:spacing w:line="240" w:lineRule="atLeast"/>
              <w:ind w:left="-126" w:right="-99"/>
              <w:jc w:val="center"/>
              <w:rPr>
                <w:rFonts w:cs="Times New Roman"/>
                <w:i/>
                <w:iCs/>
                <w:sz w:val="18"/>
                <w:szCs w:val="18"/>
              </w:rPr>
            </w:pPr>
            <w:r w:rsidRPr="00356057">
              <w:rPr>
                <w:rFonts w:cs="Times New Roman"/>
                <w:i/>
                <w:iCs/>
                <w:sz w:val="18"/>
                <w:szCs w:val="18"/>
              </w:rPr>
              <w:t>(in thousand Baht)</w:t>
            </w:r>
          </w:p>
        </w:tc>
      </w:tr>
      <w:tr w:rsidR="00712B9C" w:rsidRPr="00356057" w:rsidTr="00ED6B48">
        <w:trPr>
          <w:trHeight w:val="80"/>
        </w:trPr>
        <w:tc>
          <w:tcPr>
            <w:tcW w:w="2520" w:type="dxa"/>
            <w:tcBorders>
              <w:bottom w:val="nil"/>
            </w:tcBorders>
          </w:tcPr>
          <w:p w:rsidR="00D87EB8" w:rsidRPr="00356057" w:rsidRDefault="00D87EB8" w:rsidP="0060022D">
            <w:pPr>
              <w:tabs>
                <w:tab w:val="right" w:pos="2142"/>
              </w:tabs>
              <w:spacing w:line="240" w:lineRule="atLeast"/>
              <w:rPr>
                <w:rFonts w:cs="Times New Roman"/>
                <w:b/>
                <w:bCs/>
                <w:i/>
                <w:iCs/>
                <w:sz w:val="18"/>
                <w:szCs w:val="18"/>
              </w:rPr>
            </w:pPr>
            <w:r w:rsidRPr="00356057">
              <w:rPr>
                <w:rFonts w:cs="Times New Roman"/>
                <w:b/>
                <w:bCs/>
                <w:i/>
                <w:iCs/>
                <w:sz w:val="18"/>
                <w:szCs w:val="18"/>
              </w:rPr>
              <w:t>Associate</w:t>
            </w:r>
          </w:p>
        </w:tc>
        <w:tc>
          <w:tcPr>
            <w:tcW w:w="1076" w:type="dxa"/>
            <w:tcBorders>
              <w:bottom w:val="nil"/>
            </w:tcBorders>
          </w:tcPr>
          <w:p w:rsidR="00D87EB8" w:rsidRPr="00356057" w:rsidRDefault="00D87EB8" w:rsidP="0060022D">
            <w:pPr>
              <w:spacing w:line="240" w:lineRule="atLeast"/>
              <w:jc w:val="center"/>
              <w:rPr>
                <w:rFonts w:cs="Times New Roman"/>
                <w:sz w:val="18"/>
                <w:szCs w:val="18"/>
              </w:rPr>
            </w:pPr>
          </w:p>
        </w:tc>
        <w:tc>
          <w:tcPr>
            <w:tcW w:w="266" w:type="dxa"/>
            <w:tcBorders>
              <w:bottom w:val="nil"/>
            </w:tcBorders>
          </w:tcPr>
          <w:p w:rsidR="00D87EB8" w:rsidRPr="00356057" w:rsidRDefault="00D87EB8" w:rsidP="0060022D">
            <w:pPr>
              <w:spacing w:line="240" w:lineRule="atLeast"/>
              <w:ind w:right="-81"/>
              <w:jc w:val="center"/>
              <w:rPr>
                <w:rFonts w:cs="Times New Roman"/>
                <w:sz w:val="18"/>
                <w:szCs w:val="18"/>
              </w:rPr>
            </w:pPr>
          </w:p>
        </w:tc>
        <w:tc>
          <w:tcPr>
            <w:tcW w:w="1853" w:type="dxa"/>
            <w:gridSpan w:val="3"/>
            <w:tcBorders>
              <w:bottom w:val="nil"/>
            </w:tcBorders>
          </w:tcPr>
          <w:p w:rsidR="00D87EB8" w:rsidRPr="00356057" w:rsidRDefault="00D87EB8" w:rsidP="0060022D">
            <w:pPr>
              <w:spacing w:line="240" w:lineRule="atLeast"/>
              <w:ind w:left="-126" w:right="-99"/>
              <w:jc w:val="center"/>
              <w:rPr>
                <w:rFonts w:cs="Times New Roman"/>
                <w:i/>
                <w:iCs/>
                <w:sz w:val="18"/>
                <w:szCs w:val="18"/>
              </w:rPr>
            </w:pPr>
          </w:p>
        </w:tc>
        <w:tc>
          <w:tcPr>
            <w:tcW w:w="245" w:type="dxa"/>
            <w:gridSpan w:val="2"/>
            <w:tcBorders>
              <w:bottom w:val="nil"/>
            </w:tcBorders>
          </w:tcPr>
          <w:p w:rsidR="00D87EB8" w:rsidRPr="00356057" w:rsidRDefault="00D87EB8" w:rsidP="0060022D">
            <w:pPr>
              <w:spacing w:line="240" w:lineRule="atLeast"/>
              <w:ind w:left="-126" w:right="-99"/>
              <w:jc w:val="center"/>
              <w:rPr>
                <w:rFonts w:cs="Times New Roman"/>
                <w:sz w:val="18"/>
                <w:szCs w:val="18"/>
              </w:rPr>
            </w:pPr>
          </w:p>
        </w:tc>
        <w:tc>
          <w:tcPr>
            <w:tcW w:w="8278" w:type="dxa"/>
            <w:gridSpan w:val="15"/>
            <w:tcBorders>
              <w:bottom w:val="nil"/>
            </w:tcBorders>
          </w:tcPr>
          <w:p w:rsidR="00D87EB8" w:rsidRPr="00356057" w:rsidRDefault="00D87EB8" w:rsidP="0060022D">
            <w:pPr>
              <w:spacing w:line="240" w:lineRule="atLeast"/>
              <w:ind w:left="-126" w:right="-99"/>
              <w:jc w:val="center"/>
              <w:rPr>
                <w:rFonts w:cs="Times New Roman"/>
                <w:i/>
                <w:iCs/>
                <w:sz w:val="18"/>
                <w:szCs w:val="18"/>
              </w:rPr>
            </w:pPr>
          </w:p>
        </w:tc>
      </w:tr>
      <w:tr w:rsidR="00712B9C" w:rsidRPr="00356057" w:rsidTr="00ED6B48">
        <w:trPr>
          <w:trHeight w:val="80"/>
        </w:trPr>
        <w:tc>
          <w:tcPr>
            <w:tcW w:w="2520" w:type="dxa"/>
            <w:tcBorders>
              <w:bottom w:val="nil"/>
            </w:tcBorders>
            <w:vAlign w:val="bottom"/>
          </w:tcPr>
          <w:p w:rsidR="00355AF0" w:rsidRPr="00356057" w:rsidRDefault="0060022D" w:rsidP="00D87EB8">
            <w:pPr>
              <w:spacing w:line="240" w:lineRule="atLeast"/>
              <w:ind w:right="-108"/>
              <w:rPr>
                <w:rFonts w:cs="Times New Roman"/>
                <w:sz w:val="18"/>
                <w:szCs w:val="18"/>
              </w:rPr>
            </w:pPr>
            <w:r w:rsidRPr="00356057">
              <w:rPr>
                <w:rFonts w:cs="Times New Roman"/>
                <w:sz w:val="18"/>
                <w:szCs w:val="18"/>
              </w:rPr>
              <w:t xml:space="preserve">Smile Super Express </w:t>
            </w:r>
          </w:p>
          <w:p w:rsidR="0060022D" w:rsidRPr="00356057" w:rsidRDefault="00355AF0" w:rsidP="00D87EB8">
            <w:pPr>
              <w:spacing w:line="240" w:lineRule="atLeast"/>
              <w:ind w:right="-108"/>
              <w:rPr>
                <w:rFonts w:cs="Times New Roman"/>
                <w:sz w:val="18"/>
                <w:szCs w:val="18"/>
              </w:rPr>
            </w:pPr>
            <w:r w:rsidRPr="00356057">
              <w:rPr>
                <w:rFonts w:cs="Times New Roman"/>
                <w:sz w:val="18"/>
                <w:szCs w:val="18"/>
              </w:rPr>
              <w:t xml:space="preserve">   </w:t>
            </w:r>
            <w:r w:rsidR="0060022D" w:rsidRPr="00356057">
              <w:rPr>
                <w:rFonts w:cs="Times New Roman"/>
                <w:sz w:val="18"/>
                <w:szCs w:val="18"/>
              </w:rPr>
              <w:t>Co., Ltd.</w:t>
            </w:r>
          </w:p>
        </w:tc>
        <w:tc>
          <w:tcPr>
            <w:tcW w:w="1076" w:type="dxa"/>
            <w:tcBorders>
              <w:bottom w:val="nil"/>
            </w:tcBorders>
            <w:vAlign w:val="bottom"/>
          </w:tcPr>
          <w:p w:rsidR="0060022D" w:rsidRPr="00356057" w:rsidRDefault="0060022D" w:rsidP="00D87EB8">
            <w:pPr>
              <w:spacing w:line="240" w:lineRule="atLeast"/>
              <w:ind w:left="-105" w:right="-105"/>
              <w:jc w:val="center"/>
              <w:rPr>
                <w:rFonts w:cs="Times New Roman"/>
                <w:sz w:val="18"/>
                <w:szCs w:val="18"/>
              </w:rPr>
            </w:pPr>
            <w:r w:rsidRPr="00356057">
              <w:rPr>
                <w:rFonts w:cs="Times New Roman"/>
                <w:sz w:val="18"/>
                <w:szCs w:val="18"/>
              </w:rPr>
              <w:t>Logistic</w:t>
            </w:r>
          </w:p>
        </w:tc>
        <w:tc>
          <w:tcPr>
            <w:tcW w:w="266" w:type="dxa"/>
            <w:tcBorders>
              <w:bottom w:val="nil"/>
            </w:tcBorders>
            <w:vAlign w:val="bottom"/>
          </w:tcPr>
          <w:p w:rsidR="0060022D" w:rsidRPr="00356057" w:rsidRDefault="0060022D" w:rsidP="00D87EB8">
            <w:pPr>
              <w:spacing w:line="240" w:lineRule="atLeast"/>
              <w:ind w:right="-81"/>
              <w:jc w:val="center"/>
              <w:rPr>
                <w:rFonts w:cs="Times New Roman"/>
                <w:sz w:val="18"/>
                <w:szCs w:val="18"/>
              </w:rPr>
            </w:pPr>
          </w:p>
        </w:tc>
        <w:tc>
          <w:tcPr>
            <w:tcW w:w="798" w:type="dxa"/>
            <w:tcBorders>
              <w:bottom w:val="nil"/>
            </w:tcBorders>
            <w:vAlign w:val="bottom"/>
          </w:tcPr>
          <w:p w:rsidR="0060022D" w:rsidRPr="00356057" w:rsidRDefault="00CE1AD8" w:rsidP="00D87EB8">
            <w:pPr>
              <w:spacing w:line="240" w:lineRule="atLeast"/>
              <w:ind w:right="-81"/>
              <w:jc w:val="center"/>
              <w:rPr>
                <w:rFonts w:cs="Times New Roman"/>
                <w:sz w:val="18"/>
                <w:szCs w:val="18"/>
              </w:rPr>
            </w:pPr>
            <w:r w:rsidRPr="00356057">
              <w:rPr>
                <w:rFonts w:cs="Times New Roman"/>
                <w:sz w:val="18"/>
                <w:szCs w:val="18"/>
              </w:rPr>
              <w:t>27.12</w:t>
            </w:r>
          </w:p>
        </w:tc>
        <w:tc>
          <w:tcPr>
            <w:tcW w:w="236" w:type="dxa"/>
            <w:tcBorders>
              <w:bottom w:val="nil"/>
            </w:tcBorders>
            <w:vAlign w:val="bottom"/>
          </w:tcPr>
          <w:p w:rsidR="0060022D" w:rsidRPr="00356057" w:rsidRDefault="0060022D" w:rsidP="00D87EB8">
            <w:pPr>
              <w:tabs>
                <w:tab w:val="decimal" w:pos="504"/>
              </w:tabs>
              <w:spacing w:line="240" w:lineRule="atLeast"/>
              <w:ind w:right="-81"/>
              <w:jc w:val="center"/>
              <w:rPr>
                <w:rFonts w:cs="Times New Roman"/>
                <w:sz w:val="18"/>
                <w:szCs w:val="18"/>
              </w:rPr>
            </w:pPr>
          </w:p>
        </w:tc>
        <w:tc>
          <w:tcPr>
            <w:tcW w:w="819" w:type="dxa"/>
            <w:tcBorders>
              <w:bottom w:val="nil"/>
            </w:tcBorders>
            <w:vAlign w:val="bottom"/>
          </w:tcPr>
          <w:p w:rsidR="0060022D" w:rsidRPr="00356057" w:rsidRDefault="0060022D" w:rsidP="00D87EB8">
            <w:pPr>
              <w:spacing w:line="240" w:lineRule="atLeast"/>
              <w:ind w:right="-81"/>
              <w:jc w:val="center"/>
              <w:rPr>
                <w:rFonts w:cs="Times New Roman"/>
                <w:sz w:val="18"/>
                <w:szCs w:val="18"/>
              </w:rPr>
            </w:pPr>
            <w:r w:rsidRPr="00356057">
              <w:rPr>
                <w:rFonts w:cs="Times New Roman"/>
                <w:sz w:val="18"/>
                <w:szCs w:val="18"/>
              </w:rPr>
              <w:t>27.12</w:t>
            </w:r>
          </w:p>
        </w:tc>
        <w:tc>
          <w:tcPr>
            <w:tcW w:w="239" w:type="dxa"/>
            <w:tcBorders>
              <w:bottom w:val="nil"/>
            </w:tcBorders>
            <w:vAlign w:val="bottom"/>
          </w:tcPr>
          <w:p w:rsidR="0060022D" w:rsidRPr="00356057" w:rsidRDefault="0060022D" w:rsidP="00D87EB8">
            <w:pPr>
              <w:tabs>
                <w:tab w:val="decimal" w:pos="504"/>
              </w:tabs>
              <w:spacing w:line="240" w:lineRule="atLeast"/>
              <w:ind w:right="-81"/>
              <w:jc w:val="center"/>
              <w:rPr>
                <w:rFonts w:cs="Times New Roman"/>
                <w:sz w:val="18"/>
                <w:szCs w:val="18"/>
              </w:rPr>
            </w:pPr>
          </w:p>
        </w:tc>
        <w:tc>
          <w:tcPr>
            <w:tcW w:w="883" w:type="dxa"/>
            <w:gridSpan w:val="2"/>
            <w:tcBorders>
              <w:bottom w:val="nil"/>
            </w:tcBorders>
            <w:vAlign w:val="bottom"/>
          </w:tcPr>
          <w:p w:rsidR="0060022D" w:rsidRPr="00356057" w:rsidRDefault="00CE1AD8" w:rsidP="00356057">
            <w:pPr>
              <w:tabs>
                <w:tab w:val="decimal" w:pos="666"/>
              </w:tabs>
              <w:spacing w:line="240" w:lineRule="atLeast"/>
              <w:ind w:left="-108" w:right="-105"/>
              <w:rPr>
                <w:rFonts w:cs="Times New Roman"/>
                <w:sz w:val="18"/>
                <w:szCs w:val="18"/>
                <w:lang w:val="en-US"/>
              </w:rPr>
            </w:pPr>
            <w:r w:rsidRPr="00356057">
              <w:rPr>
                <w:rFonts w:cs="Times New Roman"/>
                <w:sz w:val="18"/>
                <w:szCs w:val="18"/>
                <w:lang w:val="en-US"/>
              </w:rPr>
              <w:t>11,060</w:t>
            </w:r>
          </w:p>
        </w:tc>
        <w:tc>
          <w:tcPr>
            <w:tcW w:w="258" w:type="dxa"/>
            <w:tcBorders>
              <w:bottom w:val="nil"/>
            </w:tcBorders>
            <w:vAlign w:val="bottom"/>
          </w:tcPr>
          <w:p w:rsidR="0060022D" w:rsidRPr="00356057" w:rsidRDefault="0060022D" w:rsidP="00356057">
            <w:pPr>
              <w:tabs>
                <w:tab w:val="decimal" w:pos="504"/>
                <w:tab w:val="decimal" w:pos="1335"/>
              </w:tabs>
              <w:spacing w:line="240" w:lineRule="atLeast"/>
              <w:ind w:left="-108" w:right="-81"/>
              <w:rPr>
                <w:rFonts w:cs="Times New Roman"/>
                <w:sz w:val="18"/>
                <w:szCs w:val="18"/>
                <w:lang w:val="en-US"/>
              </w:rPr>
            </w:pPr>
          </w:p>
        </w:tc>
        <w:tc>
          <w:tcPr>
            <w:tcW w:w="727" w:type="dxa"/>
            <w:tcBorders>
              <w:bottom w:val="nil"/>
            </w:tcBorders>
            <w:vAlign w:val="bottom"/>
          </w:tcPr>
          <w:p w:rsidR="0060022D" w:rsidRPr="00356057" w:rsidRDefault="0060022D" w:rsidP="00356057">
            <w:pPr>
              <w:tabs>
                <w:tab w:val="decimal" w:pos="511"/>
              </w:tabs>
              <w:spacing w:line="240" w:lineRule="atLeast"/>
              <w:ind w:left="-108" w:right="-105"/>
              <w:rPr>
                <w:rFonts w:cs="Times New Roman"/>
                <w:sz w:val="18"/>
                <w:szCs w:val="18"/>
                <w:lang w:val="en-US"/>
              </w:rPr>
            </w:pPr>
            <w:r w:rsidRPr="00356057">
              <w:rPr>
                <w:rFonts w:cs="Times New Roman"/>
                <w:sz w:val="18"/>
                <w:szCs w:val="18"/>
                <w:lang w:val="en-US"/>
              </w:rPr>
              <w:t>11,060</w:t>
            </w:r>
          </w:p>
        </w:tc>
        <w:tc>
          <w:tcPr>
            <w:tcW w:w="236" w:type="dxa"/>
            <w:tcBorders>
              <w:bottom w:val="nil"/>
            </w:tcBorders>
            <w:vAlign w:val="bottom"/>
          </w:tcPr>
          <w:p w:rsidR="0060022D" w:rsidRPr="00356057" w:rsidRDefault="0060022D" w:rsidP="00356057">
            <w:pPr>
              <w:tabs>
                <w:tab w:val="decimal" w:pos="504"/>
                <w:tab w:val="decimal" w:pos="666"/>
              </w:tabs>
              <w:spacing w:line="240" w:lineRule="atLeast"/>
              <w:ind w:left="-108" w:right="-105"/>
              <w:rPr>
                <w:rFonts w:cs="Times New Roman"/>
                <w:sz w:val="18"/>
                <w:szCs w:val="18"/>
                <w:lang w:val="en-US"/>
              </w:rPr>
            </w:pPr>
          </w:p>
        </w:tc>
        <w:tc>
          <w:tcPr>
            <w:tcW w:w="827" w:type="dxa"/>
            <w:tcBorders>
              <w:bottom w:val="double" w:sz="4" w:space="0" w:color="auto"/>
            </w:tcBorders>
            <w:vAlign w:val="bottom"/>
          </w:tcPr>
          <w:p w:rsidR="0060022D" w:rsidRPr="00356057" w:rsidRDefault="00CE1AD8" w:rsidP="00356057">
            <w:pPr>
              <w:tabs>
                <w:tab w:val="decimal" w:pos="612"/>
              </w:tabs>
              <w:spacing w:line="240" w:lineRule="atLeast"/>
              <w:ind w:left="-108" w:right="-105"/>
              <w:rPr>
                <w:rFonts w:cs="Times New Roman"/>
                <w:b/>
                <w:bCs/>
                <w:sz w:val="18"/>
                <w:szCs w:val="18"/>
                <w:lang w:val="en-US"/>
              </w:rPr>
            </w:pPr>
            <w:r w:rsidRPr="00356057">
              <w:rPr>
                <w:rFonts w:cs="Times New Roman"/>
                <w:b/>
                <w:bCs/>
                <w:sz w:val="18"/>
                <w:szCs w:val="18"/>
                <w:lang w:val="en-US"/>
              </w:rPr>
              <w:t>3,000</w:t>
            </w:r>
          </w:p>
        </w:tc>
        <w:tc>
          <w:tcPr>
            <w:tcW w:w="237" w:type="dxa"/>
            <w:tcBorders>
              <w:bottom w:val="nil"/>
            </w:tcBorders>
            <w:vAlign w:val="bottom"/>
          </w:tcPr>
          <w:p w:rsidR="0060022D" w:rsidRPr="00356057" w:rsidRDefault="0060022D" w:rsidP="00356057">
            <w:pPr>
              <w:tabs>
                <w:tab w:val="decimal" w:pos="504"/>
                <w:tab w:val="decimal" w:pos="666"/>
              </w:tabs>
              <w:spacing w:line="240" w:lineRule="atLeast"/>
              <w:ind w:left="-108" w:right="-105"/>
              <w:rPr>
                <w:rFonts w:cs="Times New Roman"/>
                <w:b/>
                <w:bCs/>
                <w:sz w:val="18"/>
                <w:szCs w:val="18"/>
                <w:lang w:val="en-US"/>
              </w:rPr>
            </w:pPr>
          </w:p>
        </w:tc>
        <w:tc>
          <w:tcPr>
            <w:tcW w:w="730" w:type="dxa"/>
            <w:tcBorders>
              <w:bottom w:val="double" w:sz="4" w:space="0" w:color="auto"/>
            </w:tcBorders>
            <w:vAlign w:val="bottom"/>
          </w:tcPr>
          <w:p w:rsidR="0060022D" w:rsidRPr="00356057" w:rsidRDefault="0060022D" w:rsidP="00356057">
            <w:pPr>
              <w:tabs>
                <w:tab w:val="decimal" w:pos="520"/>
              </w:tabs>
              <w:spacing w:line="240" w:lineRule="atLeast"/>
              <w:ind w:left="-108" w:right="-105"/>
              <w:rPr>
                <w:rFonts w:cs="Times New Roman"/>
                <w:b/>
                <w:bCs/>
                <w:sz w:val="18"/>
                <w:szCs w:val="18"/>
                <w:lang w:val="en-US"/>
              </w:rPr>
            </w:pPr>
            <w:r w:rsidRPr="00356057">
              <w:rPr>
                <w:rFonts w:cs="Times New Roman"/>
                <w:b/>
                <w:bCs/>
                <w:sz w:val="18"/>
                <w:szCs w:val="18"/>
                <w:lang w:val="en-US"/>
              </w:rPr>
              <w:t>3,000</w:t>
            </w:r>
          </w:p>
        </w:tc>
        <w:tc>
          <w:tcPr>
            <w:tcW w:w="283" w:type="dxa"/>
            <w:tcBorders>
              <w:bottom w:val="nil"/>
            </w:tcBorders>
            <w:vAlign w:val="bottom"/>
          </w:tcPr>
          <w:p w:rsidR="0060022D" w:rsidRPr="00356057" w:rsidRDefault="0060022D" w:rsidP="00356057">
            <w:pPr>
              <w:tabs>
                <w:tab w:val="decimal" w:pos="504"/>
                <w:tab w:val="decimal" w:pos="666"/>
              </w:tabs>
              <w:spacing w:line="240" w:lineRule="atLeast"/>
              <w:ind w:left="-108" w:right="-105"/>
              <w:rPr>
                <w:rFonts w:cs="Times New Roman"/>
                <w:b/>
                <w:bCs/>
                <w:sz w:val="18"/>
                <w:szCs w:val="18"/>
                <w:lang w:val="en-US"/>
              </w:rPr>
            </w:pPr>
          </w:p>
        </w:tc>
        <w:tc>
          <w:tcPr>
            <w:tcW w:w="797" w:type="dxa"/>
            <w:tcBorders>
              <w:bottom w:val="double" w:sz="4" w:space="0" w:color="auto"/>
            </w:tcBorders>
            <w:vAlign w:val="bottom"/>
          </w:tcPr>
          <w:p w:rsidR="0060022D" w:rsidRPr="00356057" w:rsidRDefault="00CE1AD8" w:rsidP="00356057">
            <w:pPr>
              <w:tabs>
                <w:tab w:val="decimal" w:pos="584"/>
              </w:tabs>
              <w:spacing w:line="240" w:lineRule="atLeast"/>
              <w:ind w:left="-108" w:right="-105"/>
              <w:rPr>
                <w:rFonts w:cs="Times New Roman"/>
                <w:b/>
                <w:bCs/>
                <w:sz w:val="18"/>
                <w:szCs w:val="18"/>
                <w:lang w:val="en-US"/>
              </w:rPr>
            </w:pPr>
            <w:r w:rsidRPr="00356057">
              <w:rPr>
                <w:rFonts w:cs="Times New Roman"/>
                <w:b/>
                <w:bCs/>
                <w:sz w:val="18"/>
                <w:szCs w:val="18"/>
                <w:lang w:val="en-US"/>
              </w:rPr>
              <w:t>17,723</w:t>
            </w:r>
          </w:p>
        </w:tc>
        <w:tc>
          <w:tcPr>
            <w:tcW w:w="248" w:type="dxa"/>
            <w:tcBorders>
              <w:bottom w:val="nil"/>
            </w:tcBorders>
            <w:vAlign w:val="bottom"/>
          </w:tcPr>
          <w:p w:rsidR="0060022D" w:rsidRPr="00356057" w:rsidRDefault="0060022D" w:rsidP="00356057">
            <w:pPr>
              <w:tabs>
                <w:tab w:val="decimal" w:pos="504"/>
                <w:tab w:val="decimal" w:pos="612"/>
                <w:tab w:val="decimal" w:pos="666"/>
              </w:tabs>
              <w:spacing w:line="240" w:lineRule="atLeast"/>
              <w:ind w:left="-108" w:right="-105"/>
              <w:rPr>
                <w:rFonts w:cs="Times New Roman"/>
                <w:b/>
                <w:bCs/>
                <w:sz w:val="18"/>
                <w:szCs w:val="18"/>
                <w:lang w:val="en-US"/>
              </w:rPr>
            </w:pPr>
          </w:p>
        </w:tc>
        <w:tc>
          <w:tcPr>
            <w:tcW w:w="832" w:type="dxa"/>
            <w:tcBorders>
              <w:bottom w:val="double" w:sz="4" w:space="0" w:color="auto"/>
            </w:tcBorders>
            <w:vAlign w:val="bottom"/>
          </w:tcPr>
          <w:p w:rsidR="0060022D" w:rsidRPr="00356057" w:rsidRDefault="0060022D" w:rsidP="00AE6C81">
            <w:pPr>
              <w:tabs>
                <w:tab w:val="decimal" w:pos="626"/>
              </w:tabs>
              <w:spacing w:line="240" w:lineRule="atLeast"/>
              <w:ind w:left="-108" w:right="-105"/>
              <w:rPr>
                <w:rFonts w:cs="Times New Roman"/>
                <w:b/>
                <w:bCs/>
                <w:sz w:val="18"/>
                <w:szCs w:val="18"/>
                <w:lang w:val="en-US"/>
              </w:rPr>
            </w:pPr>
            <w:r w:rsidRPr="00356057">
              <w:rPr>
                <w:rFonts w:cs="Times New Roman"/>
                <w:b/>
                <w:bCs/>
                <w:sz w:val="18"/>
                <w:szCs w:val="18"/>
                <w:lang w:val="en-US"/>
              </w:rPr>
              <w:t>19,5</w:t>
            </w:r>
            <w:r w:rsidR="00332315" w:rsidRPr="00356057">
              <w:rPr>
                <w:rFonts w:cs="Times New Roman"/>
                <w:b/>
                <w:bCs/>
                <w:sz w:val="18"/>
                <w:szCs w:val="18"/>
                <w:lang w:val="en-US"/>
              </w:rPr>
              <w:t>46</w:t>
            </w:r>
          </w:p>
        </w:tc>
        <w:tc>
          <w:tcPr>
            <w:tcW w:w="236" w:type="dxa"/>
            <w:tcBorders>
              <w:bottom w:val="nil"/>
            </w:tcBorders>
            <w:vAlign w:val="bottom"/>
          </w:tcPr>
          <w:p w:rsidR="0060022D" w:rsidRPr="00356057" w:rsidRDefault="0060022D" w:rsidP="00356057">
            <w:pPr>
              <w:tabs>
                <w:tab w:val="decimal" w:pos="613"/>
                <w:tab w:val="decimal" w:pos="666"/>
              </w:tabs>
              <w:spacing w:line="240" w:lineRule="atLeast"/>
              <w:ind w:left="-108" w:right="-105"/>
              <w:rPr>
                <w:rFonts w:cs="Times New Roman"/>
                <w:b/>
                <w:bCs/>
                <w:sz w:val="18"/>
                <w:szCs w:val="18"/>
                <w:lang w:val="en-US"/>
              </w:rPr>
            </w:pPr>
          </w:p>
        </w:tc>
        <w:tc>
          <w:tcPr>
            <w:tcW w:w="851" w:type="dxa"/>
            <w:tcBorders>
              <w:bottom w:val="double" w:sz="4" w:space="0" w:color="auto"/>
            </w:tcBorders>
            <w:vAlign w:val="bottom"/>
          </w:tcPr>
          <w:p w:rsidR="0060022D" w:rsidRPr="00356057" w:rsidRDefault="00CE1AD8" w:rsidP="00AE6C81">
            <w:pPr>
              <w:tabs>
                <w:tab w:val="decimal" w:pos="638"/>
              </w:tabs>
              <w:spacing w:line="240" w:lineRule="atLeast"/>
              <w:ind w:left="-108" w:right="-105"/>
              <w:rPr>
                <w:rFonts w:cs="Times New Roman"/>
                <w:b/>
                <w:bCs/>
                <w:sz w:val="18"/>
                <w:szCs w:val="18"/>
                <w:lang w:val="en-US"/>
              </w:rPr>
            </w:pPr>
            <w:r w:rsidRPr="00356057">
              <w:rPr>
                <w:rFonts w:cs="Times New Roman"/>
                <w:b/>
                <w:bCs/>
                <w:sz w:val="18"/>
                <w:szCs w:val="18"/>
                <w:lang w:val="en-US"/>
              </w:rPr>
              <w:t>180</w:t>
            </w:r>
          </w:p>
        </w:tc>
        <w:tc>
          <w:tcPr>
            <w:tcW w:w="240" w:type="dxa"/>
            <w:tcBorders>
              <w:bottom w:val="nil"/>
            </w:tcBorders>
            <w:vAlign w:val="bottom"/>
          </w:tcPr>
          <w:p w:rsidR="0060022D" w:rsidRPr="00356057" w:rsidRDefault="0060022D" w:rsidP="00356057">
            <w:pPr>
              <w:tabs>
                <w:tab w:val="decimal" w:pos="613"/>
                <w:tab w:val="decimal" w:pos="666"/>
              </w:tabs>
              <w:spacing w:line="240" w:lineRule="atLeast"/>
              <w:ind w:left="-108" w:right="-105"/>
              <w:rPr>
                <w:rFonts w:cs="Times New Roman"/>
                <w:b/>
                <w:bCs/>
                <w:sz w:val="18"/>
                <w:szCs w:val="18"/>
                <w:lang w:val="en-US"/>
              </w:rPr>
            </w:pPr>
          </w:p>
        </w:tc>
        <w:tc>
          <w:tcPr>
            <w:tcW w:w="899" w:type="dxa"/>
            <w:tcBorders>
              <w:bottom w:val="double" w:sz="4" w:space="0" w:color="auto"/>
            </w:tcBorders>
            <w:vAlign w:val="bottom"/>
          </w:tcPr>
          <w:p w:rsidR="0060022D" w:rsidRPr="00356057" w:rsidRDefault="00CE1AD8" w:rsidP="00AE6C81">
            <w:pPr>
              <w:tabs>
                <w:tab w:val="decimal" w:pos="681"/>
              </w:tabs>
              <w:spacing w:line="240" w:lineRule="atLeast"/>
              <w:ind w:left="-108" w:right="-105"/>
              <w:rPr>
                <w:rFonts w:cs="Times New Roman"/>
                <w:b/>
                <w:bCs/>
                <w:sz w:val="18"/>
                <w:szCs w:val="18"/>
                <w:lang w:val="en-US"/>
              </w:rPr>
            </w:pPr>
            <w:r w:rsidRPr="00356057">
              <w:rPr>
                <w:rFonts w:cs="Times New Roman"/>
                <w:b/>
                <w:bCs/>
                <w:sz w:val="18"/>
                <w:szCs w:val="18"/>
                <w:lang w:val="en-US"/>
              </w:rPr>
              <w:t>510</w:t>
            </w:r>
          </w:p>
        </w:tc>
      </w:tr>
    </w:tbl>
    <w:p w:rsidR="00E16A31" w:rsidRPr="00712B9C" w:rsidRDefault="00E16A31" w:rsidP="00356057">
      <w:pPr>
        <w:spacing w:line="240" w:lineRule="atLeast"/>
        <w:ind w:left="540" w:right="-140"/>
        <w:jc w:val="thaiDistribute"/>
        <w:rPr>
          <w:rFonts w:cs="Times New Roman"/>
        </w:rPr>
      </w:pPr>
    </w:p>
    <w:tbl>
      <w:tblPr>
        <w:tblW w:w="14235" w:type="dxa"/>
        <w:tblInd w:w="450" w:type="dxa"/>
        <w:tblBorders>
          <w:bottom w:val="double" w:sz="4" w:space="0" w:color="auto"/>
        </w:tblBorders>
        <w:tblLayout w:type="fixed"/>
        <w:tblLook w:val="01E0" w:firstRow="1" w:lastRow="1" w:firstColumn="1" w:lastColumn="1" w:noHBand="0" w:noVBand="0"/>
      </w:tblPr>
      <w:tblGrid>
        <w:gridCol w:w="2070"/>
        <w:gridCol w:w="806"/>
        <w:gridCol w:w="261"/>
        <w:gridCol w:w="812"/>
        <w:gridCol w:w="236"/>
        <w:gridCol w:w="810"/>
        <w:gridCol w:w="236"/>
        <w:gridCol w:w="720"/>
        <w:gridCol w:w="236"/>
        <w:gridCol w:w="844"/>
        <w:gridCol w:w="245"/>
        <w:gridCol w:w="655"/>
        <w:gridCol w:w="245"/>
        <w:gridCol w:w="836"/>
        <w:gridCol w:w="269"/>
        <w:gridCol w:w="720"/>
        <w:gridCol w:w="236"/>
        <w:gridCol w:w="810"/>
        <w:gridCol w:w="241"/>
        <w:gridCol w:w="728"/>
        <w:gridCol w:w="240"/>
        <w:gridCol w:w="814"/>
        <w:gridCol w:w="261"/>
        <w:gridCol w:w="904"/>
      </w:tblGrid>
      <w:tr w:rsidR="00712B9C" w:rsidRPr="00356057" w:rsidTr="00D83ACB">
        <w:trPr>
          <w:trHeight w:val="80"/>
        </w:trPr>
        <w:tc>
          <w:tcPr>
            <w:tcW w:w="2070" w:type="dxa"/>
            <w:tcBorders>
              <w:bottom w:val="nil"/>
            </w:tcBorders>
          </w:tcPr>
          <w:p w:rsidR="00355AF0" w:rsidRPr="00356057" w:rsidRDefault="00355AF0" w:rsidP="007051D5">
            <w:pPr>
              <w:spacing w:line="240" w:lineRule="atLeast"/>
              <w:jc w:val="center"/>
              <w:rPr>
                <w:rFonts w:cs="Times New Roman"/>
                <w:sz w:val="18"/>
                <w:szCs w:val="18"/>
              </w:rPr>
            </w:pPr>
          </w:p>
        </w:tc>
        <w:tc>
          <w:tcPr>
            <w:tcW w:w="12165" w:type="dxa"/>
            <w:gridSpan w:val="23"/>
            <w:tcBorders>
              <w:bottom w:val="nil"/>
            </w:tcBorders>
          </w:tcPr>
          <w:p w:rsidR="00355AF0" w:rsidRPr="00356057" w:rsidRDefault="00355AF0" w:rsidP="007051D5">
            <w:pPr>
              <w:spacing w:line="240" w:lineRule="atLeast"/>
              <w:ind w:left="-108"/>
              <w:jc w:val="center"/>
              <w:rPr>
                <w:rFonts w:cs="Times New Roman"/>
                <w:sz w:val="18"/>
                <w:szCs w:val="18"/>
              </w:rPr>
            </w:pPr>
            <w:r w:rsidRPr="00356057">
              <w:rPr>
                <w:rFonts w:cs="Times New Roman"/>
                <w:b/>
                <w:bCs/>
                <w:sz w:val="18"/>
                <w:szCs w:val="18"/>
              </w:rPr>
              <w:t>Separate financial statements</w:t>
            </w:r>
          </w:p>
        </w:tc>
      </w:tr>
      <w:tr w:rsidR="00712B9C" w:rsidRPr="00356057" w:rsidTr="00D83ACB">
        <w:trPr>
          <w:trHeight w:val="80"/>
        </w:trPr>
        <w:tc>
          <w:tcPr>
            <w:tcW w:w="2070" w:type="dxa"/>
            <w:tcBorders>
              <w:bottom w:val="nil"/>
            </w:tcBorders>
          </w:tcPr>
          <w:p w:rsidR="00355AF0" w:rsidRPr="00356057" w:rsidRDefault="00355AF0" w:rsidP="007051D5">
            <w:pPr>
              <w:spacing w:line="240" w:lineRule="atLeast"/>
              <w:jc w:val="center"/>
              <w:rPr>
                <w:rFonts w:cs="Times New Roman"/>
                <w:sz w:val="18"/>
                <w:szCs w:val="18"/>
              </w:rPr>
            </w:pPr>
          </w:p>
        </w:tc>
        <w:tc>
          <w:tcPr>
            <w:tcW w:w="1879" w:type="dxa"/>
            <w:gridSpan w:val="3"/>
            <w:tcBorders>
              <w:bottom w:val="nil"/>
            </w:tcBorders>
          </w:tcPr>
          <w:p w:rsidR="00355AF0" w:rsidRPr="00356057" w:rsidRDefault="00355AF0" w:rsidP="007051D5">
            <w:pPr>
              <w:spacing w:line="240" w:lineRule="atLeast"/>
              <w:ind w:left="-108"/>
              <w:jc w:val="center"/>
              <w:rPr>
                <w:rFonts w:cs="Times New Roman"/>
                <w:sz w:val="18"/>
                <w:szCs w:val="18"/>
              </w:rPr>
            </w:pPr>
          </w:p>
        </w:tc>
        <w:tc>
          <w:tcPr>
            <w:tcW w:w="236" w:type="dxa"/>
            <w:tcBorders>
              <w:bottom w:val="nil"/>
            </w:tcBorders>
          </w:tcPr>
          <w:p w:rsidR="00355AF0" w:rsidRPr="00356057" w:rsidRDefault="00355AF0" w:rsidP="007051D5">
            <w:pPr>
              <w:spacing w:line="240" w:lineRule="atLeast"/>
              <w:ind w:left="-126" w:right="-99"/>
              <w:jc w:val="center"/>
              <w:rPr>
                <w:rFonts w:cs="Times New Roman"/>
                <w:sz w:val="18"/>
                <w:szCs w:val="18"/>
              </w:rPr>
            </w:pPr>
          </w:p>
        </w:tc>
        <w:tc>
          <w:tcPr>
            <w:tcW w:w="1766" w:type="dxa"/>
            <w:gridSpan w:val="3"/>
            <w:tcBorders>
              <w:bottom w:val="nil"/>
            </w:tcBorders>
          </w:tcPr>
          <w:p w:rsidR="00355AF0" w:rsidRPr="00356057" w:rsidRDefault="00355AF0" w:rsidP="007051D5">
            <w:pPr>
              <w:spacing w:line="240" w:lineRule="atLeast"/>
              <w:ind w:left="-108"/>
              <w:jc w:val="center"/>
              <w:rPr>
                <w:rFonts w:cs="Times New Roman"/>
                <w:sz w:val="18"/>
                <w:szCs w:val="18"/>
              </w:rPr>
            </w:pPr>
          </w:p>
        </w:tc>
        <w:tc>
          <w:tcPr>
            <w:tcW w:w="236" w:type="dxa"/>
            <w:tcBorders>
              <w:bottom w:val="nil"/>
            </w:tcBorders>
          </w:tcPr>
          <w:p w:rsidR="00355AF0" w:rsidRPr="00356057" w:rsidRDefault="00355AF0" w:rsidP="007051D5">
            <w:pPr>
              <w:spacing w:line="240" w:lineRule="atLeast"/>
              <w:ind w:left="-126" w:right="-99"/>
              <w:jc w:val="center"/>
              <w:rPr>
                <w:rFonts w:cs="Times New Roman"/>
                <w:sz w:val="18"/>
                <w:szCs w:val="18"/>
              </w:rPr>
            </w:pPr>
          </w:p>
        </w:tc>
        <w:tc>
          <w:tcPr>
            <w:tcW w:w="1744" w:type="dxa"/>
            <w:gridSpan w:val="3"/>
            <w:tcBorders>
              <w:bottom w:val="nil"/>
            </w:tcBorders>
          </w:tcPr>
          <w:p w:rsidR="00355AF0" w:rsidRPr="00356057" w:rsidRDefault="00355AF0" w:rsidP="007051D5">
            <w:pPr>
              <w:spacing w:line="240" w:lineRule="atLeast"/>
              <w:ind w:left="-108"/>
              <w:jc w:val="center"/>
              <w:rPr>
                <w:rFonts w:cs="Times New Roman"/>
                <w:sz w:val="18"/>
                <w:szCs w:val="18"/>
              </w:rPr>
            </w:pPr>
          </w:p>
        </w:tc>
        <w:tc>
          <w:tcPr>
            <w:tcW w:w="245" w:type="dxa"/>
            <w:tcBorders>
              <w:bottom w:val="nil"/>
            </w:tcBorders>
          </w:tcPr>
          <w:p w:rsidR="00355AF0" w:rsidRPr="00356057" w:rsidRDefault="00355AF0" w:rsidP="007051D5">
            <w:pPr>
              <w:spacing w:line="240" w:lineRule="atLeast"/>
              <w:ind w:left="-126" w:right="-99"/>
              <w:jc w:val="center"/>
              <w:rPr>
                <w:rFonts w:cs="Times New Roman"/>
                <w:sz w:val="18"/>
                <w:szCs w:val="18"/>
              </w:rPr>
            </w:pPr>
          </w:p>
        </w:tc>
        <w:tc>
          <w:tcPr>
            <w:tcW w:w="1825" w:type="dxa"/>
            <w:gridSpan w:val="3"/>
            <w:tcBorders>
              <w:bottom w:val="nil"/>
            </w:tcBorders>
          </w:tcPr>
          <w:p w:rsidR="00355AF0" w:rsidRPr="00356057" w:rsidRDefault="00355AF0" w:rsidP="007051D5">
            <w:pPr>
              <w:spacing w:line="240" w:lineRule="atLeast"/>
              <w:ind w:left="-108"/>
              <w:jc w:val="center"/>
              <w:rPr>
                <w:rFonts w:cs="Times New Roman"/>
                <w:sz w:val="18"/>
                <w:szCs w:val="18"/>
              </w:rPr>
            </w:pPr>
          </w:p>
        </w:tc>
        <w:tc>
          <w:tcPr>
            <w:tcW w:w="236" w:type="dxa"/>
            <w:tcBorders>
              <w:bottom w:val="nil"/>
            </w:tcBorders>
          </w:tcPr>
          <w:p w:rsidR="00355AF0" w:rsidRPr="00356057" w:rsidRDefault="00355AF0" w:rsidP="007051D5">
            <w:pPr>
              <w:spacing w:line="240" w:lineRule="atLeast"/>
              <w:ind w:left="-108"/>
              <w:jc w:val="center"/>
              <w:rPr>
                <w:rFonts w:cs="Times New Roman"/>
                <w:sz w:val="18"/>
                <w:szCs w:val="18"/>
              </w:rPr>
            </w:pPr>
          </w:p>
        </w:tc>
        <w:tc>
          <w:tcPr>
            <w:tcW w:w="1779" w:type="dxa"/>
            <w:gridSpan w:val="3"/>
            <w:tcBorders>
              <w:bottom w:val="nil"/>
            </w:tcBorders>
          </w:tcPr>
          <w:p w:rsidR="00355AF0" w:rsidRPr="00356057" w:rsidRDefault="00355AF0" w:rsidP="007051D5">
            <w:pPr>
              <w:spacing w:line="240" w:lineRule="atLeast"/>
              <w:ind w:left="-108"/>
              <w:jc w:val="center"/>
              <w:rPr>
                <w:rFonts w:cs="Times New Roman"/>
                <w:sz w:val="18"/>
                <w:szCs w:val="18"/>
              </w:rPr>
            </w:pPr>
          </w:p>
        </w:tc>
        <w:tc>
          <w:tcPr>
            <w:tcW w:w="240" w:type="dxa"/>
            <w:tcBorders>
              <w:bottom w:val="nil"/>
            </w:tcBorders>
          </w:tcPr>
          <w:p w:rsidR="00355AF0" w:rsidRPr="00356057" w:rsidRDefault="00355AF0" w:rsidP="007051D5">
            <w:pPr>
              <w:spacing w:line="240" w:lineRule="atLeast"/>
              <w:ind w:left="-108"/>
              <w:jc w:val="center"/>
              <w:rPr>
                <w:rFonts w:cs="Times New Roman"/>
                <w:sz w:val="18"/>
                <w:szCs w:val="18"/>
              </w:rPr>
            </w:pPr>
          </w:p>
        </w:tc>
        <w:tc>
          <w:tcPr>
            <w:tcW w:w="1979" w:type="dxa"/>
            <w:gridSpan w:val="3"/>
            <w:tcBorders>
              <w:bottom w:val="nil"/>
            </w:tcBorders>
          </w:tcPr>
          <w:p w:rsidR="00355AF0" w:rsidRPr="00356057" w:rsidRDefault="00355AF0" w:rsidP="005A7A95">
            <w:pPr>
              <w:spacing w:line="240" w:lineRule="atLeast"/>
              <w:ind w:left="-108" w:right="-105"/>
              <w:jc w:val="center"/>
              <w:rPr>
                <w:rFonts w:cs="Times New Roman"/>
                <w:sz w:val="18"/>
                <w:szCs w:val="18"/>
              </w:rPr>
            </w:pPr>
            <w:r w:rsidRPr="00356057">
              <w:rPr>
                <w:rFonts w:cs="Times New Roman"/>
                <w:sz w:val="18"/>
                <w:szCs w:val="18"/>
              </w:rPr>
              <w:t>Dividend income</w:t>
            </w:r>
          </w:p>
        </w:tc>
      </w:tr>
      <w:tr w:rsidR="00712B9C" w:rsidRPr="00356057" w:rsidTr="00D83ACB">
        <w:trPr>
          <w:trHeight w:val="80"/>
        </w:trPr>
        <w:tc>
          <w:tcPr>
            <w:tcW w:w="2070" w:type="dxa"/>
            <w:tcBorders>
              <w:bottom w:val="nil"/>
            </w:tcBorders>
          </w:tcPr>
          <w:p w:rsidR="00355AF0" w:rsidRPr="00356057" w:rsidRDefault="00355AF0" w:rsidP="00094C92">
            <w:pPr>
              <w:spacing w:line="240" w:lineRule="atLeast"/>
              <w:jc w:val="center"/>
              <w:rPr>
                <w:rFonts w:cs="Times New Roman"/>
                <w:sz w:val="18"/>
                <w:szCs w:val="18"/>
              </w:rPr>
            </w:pPr>
          </w:p>
        </w:tc>
        <w:tc>
          <w:tcPr>
            <w:tcW w:w="1879" w:type="dxa"/>
            <w:gridSpan w:val="3"/>
            <w:tcBorders>
              <w:bottom w:val="nil"/>
            </w:tcBorders>
          </w:tcPr>
          <w:p w:rsidR="00355AF0" w:rsidRPr="00356057" w:rsidRDefault="00355AF0" w:rsidP="00094C92">
            <w:pPr>
              <w:spacing w:line="240" w:lineRule="atLeast"/>
              <w:ind w:left="-108"/>
              <w:jc w:val="center"/>
              <w:rPr>
                <w:rFonts w:cs="Times New Roman"/>
                <w:sz w:val="18"/>
                <w:szCs w:val="18"/>
              </w:rPr>
            </w:pPr>
          </w:p>
        </w:tc>
        <w:tc>
          <w:tcPr>
            <w:tcW w:w="236" w:type="dxa"/>
            <w:tcBorders>
              <w:bottom w:val="nil"/>
            </w:tcBorders>
          </w:tcPr>
          <w:p w:rsidR="00355AF0" w:rsidRPr="00356057" w:rsidRDefault="00355AF0" w:rsidP="00094C92">
            <w:pPr>
              <w:spacing w:line="240" w:lineRule="atLeast"/>
              <w:ind w:left="-126" w:right="-99"/>
              <w:jc w:val="center"/>
              <w:rPr>
                <w:rFonts w:cs="Times New Roman"/>
                <w:sz w:val="18"/>
                <w:szCs w:val="18"/>
              </w:rPr>
            </w:pPr>
          </w:p>
        </w:tc>
        <w:tc>
          <w:tcPr>
            <w:tcW w:w="1766" w:type="dxa"/>
            <w:gridSpan w:val="3"/>
            <w:tcBorders>
              <w:bottom w:val="nil"/>
            </w:tcBorders>
          </w:tcPr>
          <w:p w:rsidR="00355AF0" w:rsidRPr="00356057" w:rsidRDefault="00355AF0" w:rsidP="00094C92">
            <w:pPr>
              <w:spacing w:line="240" w:lineRule="atLeast"/>
              <w:ind w:left="-108"/>
              <w:jc w:val="center"/>
              <w:rPr>
                <w:rFonts w:cs="Times New Roman"/>
                <w:sz w:val="18"/>
                <w:szCs w:val="18"/>
              </w:rPr>
            </w:pPr>
          </w:p>
        </w:tc>
        <w:tc>
          <w:tcPr>
            <w:tcW w:w="236" w:type="dxa"/>
            <w:tcBorders>
              <w:bottom w:val="nil"/>
            </w:tcBorders>
          </w:tcPr>
          <w:p w:rsidR="00355AF0" w:rsidRPr="00356057" w:rsidRDefault="00355AF0" w:rsidP="00094C92">
            <w:pPr>
              <w:spacing w:line="240" w:lineRule="atLeast"/>
              <w:ind w:left="-126" w:right="-99"/>
              <w:jc w:val="center"/>
              <w:rPr>
                <w:rFonts w:cs="Times New Roman"/>
                <w:sz w:val="18"/>
                <w:szCs w:val="18"/>
              </w:rPr>
            </w:pPr>
          </w:p>
        </w:tc>
        <w:tc>
          <w:tcPr>
            <w:tcW w:w="1744" w:type="dxa"/>
            <w:gridSpan w:val="3"/>
            <w:tcBorders>
              <w:bottom w:val="nil"/>
            </w:tcBorders>
          </w:tcPr>
          <w:p w:rsidR="00355AF0" w:rsidRPr="00356057" w:rsidRDefault="00355AF0" w:rsidP="00094C92">
            <w:pPr>
              <w:spacing w:line="240" w:lineRule="atLeast"/>
              <w:ind w:left="-108"/>
              <w:jc w:val="center"/>
              <w:rPr>
                <w:rFonts w:cs="Times New Roman"/>
                <w:sz w:val="18"/>
                <w:szCs w:val="18"/>
              </w:rPr>
            </w:pPr>
          </w:p>
        </w:tc>
        <w:tc>
          <w:tcPr>
            <w:tcW w:w="245" w:type="dxa"/>
            <w:tcBorders>
              <w:bottom w:val="nil"/>
            </w:tcBorders>
          </w:tcPr>
          <w:p w:rsidR="00355AF0" w:rsidRPr="00356057" w:rsidRDefault="00355AF0" w:rsidP="00094C92">
            <w:pPr>
              <w:spacing w:line="240" w:lineRule="atLeast"/>
              <w:ind w:left="-126" w:right="-99"/>
              <w:jc w:val="center"/>
              <w:rPr>
                <w:rFonts w:cs="Times New Roman"/>
                <w:sz w:val="18"/>
                <w:szCs w:val="18"/>
              </w:rPr>
            </w:pPr>
          </w:p>
        </w:tc>
        <w:tc>
          <w:tcPr>
            <w:tcW w:w="1825" w:type="dxa"/>
            <w:gridSpan w:val="3"/>
            <w:tcBorders>
              <w:bottom w:val="nil"/>
            </w:tcBorders>
          </w:tcPr>
          <w:p w:rsidR="00355AF0" w:rsidRPr="00356057" w:rsidRDefault="00355AF0" w:rsidP="00094C92">
            <w:pPr>
              <w:spacing w:line="240" w:lineRule="atLeast"/>
              <w:ind w:left="-108"/>
              <w:jc w:val="center"/>
              <w:rPr>
                <w:rFonts w:cs="Times New Roman"/>
                <w:sz w:val="18"/>
                <w:szCs w:val="18"/>
              </w:rPr>
            </w:pPr>
          </w:p>
        </w:tc>
        <w:tc>
          <w:tcPr>
            <w:tcW w:w="236" w:type="dxa"/>
            <w:tcBorders>
              <w:bottom w:val="nil"/>
            </w:tcBorders>
          </w:tcPr>
          <w:p w:rsidR="00355AF0" w:rsidRPr="00356057" w:rsidRDefault="00355AF0" w:rsidP="00094C92">
            <w:pPr>
              <w:spacing w:line="240" w:lineRule="atLeast"/>
              <w:ind w:left="-108"/>
              <w:jc w:val="center"/>
              <w:rPr>
                <w:rFonts w:cs="Times New Roman"/>
                <w:sz w:val="18"/>
                <w:szCs w:val="18"/>
              </w:rPr>
            </w:pPr>
          </w:p>
        </w:tc>
        <w:tc>
          <w:tcPr>
            <w:tcW w:w="1779" w:type="dxa"/>
            <w:gridSpan w:val="3"/>
            <w:tcBorders>
              <w:bottom w:val="nil"/>
            </w:tcBorders>
          </w:tcPr>
          <w:p w:rsidR="00355AF0" w:rsidRPr="00356057" w:rsidRDefault="00355AF0" w:rsidP="00094C92">
            <w:pPr>
              <w:spacing w:line="240" w:lineRule="atLeast"/>
              <w:ind w:left="-108"/>
              <w:jc w:val="center"/>
              <w:rPr>
                <w:rFonts w:cs="Times New Roman"/>
                <w:sz w:val="18"/>
                <w:szCs w:val="18"/>
              </w:rPr>
            </w:pPr>
          </w:p>
        </w:tc>
        <w:tc>
          <w:tcPr>
            <w:tcW w:w="240" w:type="dxa"/>
            <w:tcBorders>
              <w:bottom w:val="nil"/>
            </w:tcBorders>
          </w:tcPr>
          <w:p w:rsidR="00355AF0" w:rsidRPr="00356057" w:rsidRDefault="00355AF0" w:rsidP="00094C92">
            <w:pPr>
              <w:spacing w:line="240" w:lineRule="atLeast"/>
              <w:ind w:left="-108"/>
              <w:jc w:val="center"/>
              <w:rPr>
                <w:rFonts w:cs="Times New Roman"/>
                <w:sz w:val="18"/>
                <w:szCs w:val="18"/>
              </w:rPr>
            </w:pPr>
          </w:p>
        </w:tc>
        <w:tc>
          <w:tcPr>
            <w:tcW w:w="1979" w:type="dxa"/>
            <w:gridSpan w:val="3"/>
            <w:tcBorders>
              <w:bottom w:val="nil"/>
            </w:tcBorders>
          </w:tcPr>
          <w:p w:rsidR="00355AF0" w:rsidRPr="00356057" w:rsidRDefault="00355AF0" w:rsidP="005A7A95">
            <w:pPr>
              <w:spacing w:line="240" w:lineRule="atLeast"/>
              <w:ind w:left="-108" w:right="-105"/>
              <w:jc w:val="center"/>
              <w:rPr>
                <w:rFonts w:cs="Times New Roman"/>
                <w:sz w:val="18"/>
                <w:szCs w:val="18"/>
              </w:rPr>
            </w:pPr>
            <w:r w:rsidRPr="00356057">
              <w:rPr>
                <w:rFonts w:cs="Times New Roman"/>
                <w:sz w:val="18"/>
                <w:szCs w:val="18"/>
              </w:rPr>
              <w:t xml:space="preserve">for the </w:t>
            </w:r>
            <w:r w:rsidR="00CE1AD8" w:rsidRPr="00356057">
              <w:rPr>
                <w:rFonts w:cs="Times New Roman"/>
                <w:sz w:val="18"/>
                <w:szCs w:val="18"/>
              </w:rPr>
              <w:t>six</w:t>
            </w:r>
            <w:r w:rsidRPr="00356057">
              <w:rPr>
                <w:rFonts w:cs="Times New Roman"/>
                <w:sz w:val="18"/>
                <w:szCs w:val="18"/>
              </w:rPr>
              <w:t>-month</w:t>
            </w:r>
          </w:p>
        </w:tc>
      </w:tr>
      <w:tr w:rsidR="00712B9C" w:rsidRPr="00356057" w:rsidTr="00D83ACB">
        <w:trPr>
          <w:trHeight w:val="80"/>
        </w:trPr>
        <w:tc>
          <w:tcPr>
            <w:tcW w:w="2070" w:type="dxa"/>
            <w:tcBorders>
              <w:bottom w:val="nil"/>
            </w:tcBorders>
          </w:tcPr>
          <w:p w:rsidR="00355AF0" w:rsidRPr="00356057" w:rsidRDefault="00355AF0" w:rsidP="00094C92">
            <w:pPr>
              <w:spacing w:line="240" w:lineRule="atLeast"/>
              <w:jc w:val="center"/>
              <w:rPr>
                <w:rFonts w:cs="Times New Roman"/>
                <w:sz w:val="18"/>
                <w:szCs w:val="18"/>
              </w:rPr>
            </w:pPr>
          </w:p>
        </w:tc>
        <w:tc>
          <w:tcPr>
            <w:tcW w:w="1879" w:type="dxa"/>
            <w:gridSpan w:val="3"/>
            <w:tcBorders>
              <w:bottom w:val="nil"/>
            </w:tcBorders>
          </w:tcPr>
          <w:p w:rsidR="00355AF0" w:rsidRPr="00356057" w:rsidRDefault="00355AF0" w:rsidP="005A7A95">
            <w:pPr>
              <w:spacing w:line="240" w:lineRule="atLeast"/>
              <w:ind w:left="-108" w:right="-105"/>
              <w:jc w:val="center"/>
              <w:rPr>
                <w:rFonts w:cs="Times New Roman"/>
                <w:sz w:val="18"/>
                <w:szCs w:val="18"/>
              </w:rPr>
            </w:pPr>
            <w:r w:rsidRPr="00356057">
              <w:rPr>
                <w:rFonts w:cs="Times New Roman"/>
                <w:sz w:val="18"/>
                <w:szCs w:val="18"/>
              </w:rPr>
              <w:t>Ownership interest</w:t>
            </w:r>
          </w:p>
        </w:tc>
        <w:tc>
          <w:tcPr>
            <w:tcW w:w="236" w:type="dxa"/>
            <w:tcBorders>
              <w:bottom w:val="nil"/>
            </w:tcBorders>
          </w:tcPr>
          <w:p w:rsidR="00355AF0" w:rsidRPr="00356057" w:rsidRDefault="00355AF0" w:rsidP="00094C92">
            <w:pPr>
              <w:spacing w:line="240" w:lineRule="atLeast"/>
              <w:ind w:left="-126" w:right="-99"/>
              <w:jc w:val="center"/>
              <w:rPr>
                <w:rFonts w:cs="Times New Roman"/>
                <w:sz w:val="18"/>
                <w:szCs w:val="18"/>
              </w:rPr>
            </w:pPr>
          </w:p>
        </w:tc>
        <w:tc>
          <w:tcPr>
            <w:tcW w:w="1766" w:type="dxa"/>
            <w:gridSpan w:val="3"/>
            <w:tcBorders>
              <w:bottom w:val="nil"/>
            </w:tcBorders>
          </w:tcPr>
          <w:p w:rsidR="00355AF0" w:rsidRPr="00356057" w:rsidRDefault="00355AF0" w:rsidP="005A7A95">
            <w:pPr>
              <w:spacing w:line="240" w:lineRule="atLeast"/>
              <w:ind w:left="-108" w:right="-105"/>
              <w:jc w:val="center"/>
              <w:rPr>
                <w:rFonts w:cs="Times New Roman"/>
                <w:sz w:val="18"/>
                <w:szCs w:val="18"/>
              </w:rPr>
            </w:pPr>
            <w:r w:rsidRPr="00356057">
              <w:rPr>
                <w:rFonts w:cs="Times New Roman"/>
                <w:sz w:val="18"/>
                <w:szCs w:val="18"/>
              </w:rPr>
              <w:t>Paid-up capital</w:t>
            </w:r>
          </w:p>
        </w:tc>
        <w:tc>
          <w:tcPr>
            <w:tcW w:w="236" w:type="dxa"/>
            <w:tcBorders>
              <w:bottom w:val="nil"/>
            </w:tcBorders>
          </w:tcPr>
          <w:p w:rsidR="00355AF0" w:rsidRPr="00356057" w:rsidRDefault="00355AF0" w:rsidP="00094C92">
            <w:pPr>
              <w:spacing w:line="240" w:lineRule="atLeast"/>
              <w:ind w:left="-126" w:right="-99"/>
              <w:jc w:val="center"/>
              <w:rPr>
                <w:rFonts w:cs="Times New Roman"/>
                <w:sz w:val="18"/>
                <w:szCs w:val="18"/>
              </w:rPr>
            </w:pPr>
          </w:p>
        </w:tc>
        <w:tc>
          <w:tcPr>
            <w:tcW w:w="1744" w:type="dxa"/>
            <w:gridSpan w:val="3"/>
            <w:tcBorders>
              <w:bottom w:val="nil"/>
            </w:tcBorders>
          </w:tcPr>
          <w:p w:rsidR="00355AF0" w:rsidRPr="00356057" w:rsidRDefault="00355AF0" w:rsidP="005A7A95">
            <w:pPr>
              <w:spacing w:line="240" w:lineRule="atLeast"/>
              <w:ind w:left="-108" w:right="-120"/>
              <w:jc w:val="center"/>
              <w:rPr>
                <w:rFonts w:cs="Times New Roman"/>
                <w:sz w:val="18"/>
                <w:szCs w:val="18"/>
              </w:rPr>
            </w:pPr>
            <w:r w:rsidRPr="00356057">
              <w:rPr>
                <w:rFonts w:cs="Times New Roman"/>
                <w:sz w:val="18"/>
                <w:szCs w:val="18"/>
              </w:rPr>
              <w:t>Cost</w:t>
            </w:r>
          </w:p>
        </w:tc>
        <w:tc>
          <w:tcPr>
            <w:tcW w:w="245" w:type="dxa"/>
            <w:tcBorders>
              <w:bottom w:val="nil"/>
            </w:tcBorders>
          </w:tcPr>
          <w:p w:rsidR="00355AF0" w:rsidRPr="00356057" w:rsidRDefault="00355AF0" w:rsidP="00094C92">
            <w:pPr>
              <w:spacing w:line="240" w:lineRule="atLeast"/>
              <w:ind w:left="-126" w:right="-99"/>
              <w:jc w:val="center"/>
              <w:rPr>
                <w:rFonts w:cs="Times New Roman"/>
                <w:sz w:val="18"/>
                <w:szCs w:val="18"/>
              </w:rPr>
            </w:pPr>
          </w:p>
        </w:tc>
        <w:tc>
          <w:tcPr>
            <w:tcW w:w="1825" w:type="dxa"/>
            <w:gridSpan w:val="3"/>
            <w:tcBorders>
              <w:bottom w:val="nil"/>
            </w:tcBorders>
          </w:tcPr>
          <w:p w:rsidR="00355AF0" w:rsidRPr="00356057" w:rsidRDefault="00355AF0" w:rsidP="005A7A95">
            <w:pPr>
              <w:spacing w:line="240" w:lineRule="atLeast"/>
              <w:ind w:left="-108" w:right="-90"/>
              <w:jc w:val="center"/>
              <w:rPr>
                <w:rFonts w:cs="Times New Roman"/>
                <w:sz w:val="18"/>
                <w:szCs w:val="18"/>
              </w:rPr>
            </w:pPr>
            <w:r w:rsidRPr="00356057">
              <w:rPr>
                <w:rFonts w:cs="Times New Roman"/>
                <w:sz w:val="18"/>
                <w:szCs w:val="18"/>
              </w:rPr>
              <w:t>Impairment</w:t>
            </w:r>
          </w:p>
        </w:tc>
        <w:tc>
          <w:tcPr>
            <w:tcW w:w="236" w:type="dxa"/>
            <w:tcBorders>
              <w:bottom w:val="nil"/>
            </w:tcBorders>
          </w:tcPr>
          <w:p w:rsidR="00355AF0" w:rsidRPr="00356057" w:rsidRDefault="00355AF0" w:rsidP="00D0631C">
            <w:pPr>
              <w:spacing w:line="240" w:lineRule="atLeast"/>
              <w:ind w:left="-108"/>
              <w:jc w:val="center"/>
              <w:rPr>
                <w:rFonts w:cs="Times New Roman"/>
                <w:sz w:val="18"/>
                <w:szCs w:val="18"/>
              </w:rPr>
            </w:pPr>
          </w:p>
        </w:tc>
        <w:tc>
          <w:tcPr>
            <w:tcW w:w="1779" w:type="dxa"/>
            <w:gridSpan w:val="3"/>
            <w:tcBorders>
              <w:bottom w:val="nil"/>
            </w:tcBorders>
          </w:tcPr>
          <w:p w:rsidR="00355AF0" w:rsidRPr="00356057" w:rsidRDefault="00355AF0" w:rsidP="005A7A95">
            <w:pPr>
              <w:spacing w:line="240" w:lineRule="atLeast"/>
              <w:ind w:left="-108" w:right="-90"/>
              <w:jc w:val="center"/>
              <w:rPr>
                <w:rFonts w:cs="Times New Roman"/>
                <w:sz w:val="18"/>
                <w:szCs w:val="18"/>
              </w:rPr>
            </w:pPr>
            <w:r w:rsidRPr="00356057">
              <w:rPr>
                <w:rFonts w:cs="Times New Roman"/>
                <w:sz w:val="18"/>
                <w:szCs w:val="18"/>
              </w:rPr>
              <w:t>At cost - net</w:t>
            </w:r>
          </w:p>
        </w:tc>
        <w:tc>
          <w:tcPr>
            <w:tcW w:w="240" w:type="dxa"/>
            <w:tcBorders>
              <w:bottom w:val="nil"/>
            </w:tcBorders>
          </w:tcPr>
          <w:p w:rsidR="00355AF0" w:rsidRPr="00356057" w:rsidRDefault="00355AF0" w:rsidP="00D0631C">
            <w:pPr>
              <w:spacing w:line="240" w:lineRule="atLeast"/>
              <w:ind w:left="-108"/>
              <w:jc w:val="center"/>
              <w:rPr>
                <w:rFonts w:cs="Times New Roman"/>
                <w:sz w:val="18"/>
                <w:szCs w:val="18"/>
              </w:rPr>
            </w:pPr>
          </w:p>
        </w:tc>
        <w:tc>
          <w:tcPr>
            <w:tcW w:w="1979" w:type="dxa"/>
            <w:gridSpan w:val="3"/>
            <w:tcBorders>
              <w:bottom w:val="nil"/>
            </w:tcBorders>
          </w:tcPr>
          <w:p w:rsidR="00355AF0" w:rsidRPr="00356057" w:rsidRDefault="00355AF0" w:rsidP="005A7A95">
            <w:pPr>
              <w:spacing w:line="240" w:lineRule="atLeast"/>
              <w:ind w:left="-108" w:right="-105"/>
              <w:jc w:val="center"/>
              <w:rPr>
                <w:rFonts w:cs="Times New Roman"/>
                <w:sz w:val="18"/>
                <w:szCs w:val="18"/>
              </w:rPr>
            </w:pPr>
            <w:r w:rsidRPr="00356057">
              <w:rPr>
                <w:rFonts w:cs="Times New Roman"/>
                <w:sz w:val="18"/>
                <w:szCs w:val="18"/>
              </w:rPr>
              <w:t>periods ended</w:t>
            </w:r>
          </w:p>
        </w:tc>
      </w:tr>
      <w:tr w:rsidR="00712B9C" w:rsidRPr="00356057" w:rsidTr="00D83ACB">
        <w:trPr>
          <w:trHeight w:val="80"/>
        </w:trPr>
        <w:tc>
          <w:tcPr>
            <w:tcW w:w="2070" w:type="dxa"/>
            <w:tcBorders>
              <w:bottom w:val="nil"/>
            </w:tcBorders>
          </w:tcPr>
          <w:p w:rsidR="005E6F43" w:rsidRPr="00356057" w:rsidRDefault="005E6F43" w:rsidP="005E6F43">
            <w:pPr>
              <w:spacing w:line="240" w:lineRule="atLeast"/>
              <w:jc w:val="center"/>
              <w:rPr>
                <w:rFonts w:cs="Times New Roman"/>
                <w:sz w:val="18"/>
                <w:szCs w:val="18"/>
              </w:rPr>
            </w:pPr>
          </w:p>
        </w:tc>
        <w:tc>
          <w:tcPr>
            <w:tcW w:w="806"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61"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2"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72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cs/>
              </w:rPr>
            </w:pPr>
          </w:p>
        </w:tc>
        <w:tc>
          <w:tcPr>
            <w:tcW w:w="844"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45"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655"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45"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36"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69"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72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41"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728"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31</w:t>
            </w:r>
            <w:r w:rsidRPr="00356057">
              <w:rPr>
                <w:rFonts w:cs="Times New Roman"/>
                <w:sz w:val="18"/>
                <w:szCs w:val="18"/>
              </w:rPr>
              <w:br/>
              <w:t>March</w:t>
            </w:r>
          </w:p>
        </w:tc>
        <w:tc>
          <w:tcPr>
            <w:tcW w:w="240"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4"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c>
          <w:tcPr>
            <w:tcW w:w="261"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904"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30</w:t>
            </w:r>
            <w:r w:rsidRPr="00356057">
              <w:rPr>
                <w:rFonts w:cs="Times New Roman"/>
                <w:sz w:val="18"/>
                <w:szCs w:val="18"/>
              </w:rPr>
              <w:br/>
              <w:t>September</w:t>
            </w:r>
          </w:p>
        </w:tc>
      </w:tr>
      <w:tr w:rsidR="00712B9C" w:rsidRPr="00356057" w:rsidTr="00D83ACB">
        <w:trPr>
          <w:trHeight w:val="80"/>
        </w:trPr>
        <w:tc>
          <w:tcPr>
            <w:tcW w:w="2070" w:type="dxa"/>
            <w:tcBorders>
              <w:bottom w:val="nil"/>
            </w:tcBorders>
          </w:tcPr>
          <w:p w:rsidR="005E6F43" w:rsidRPr="00356057" w:rsidRDefault="005E6F43" w:rsidP="005E6F43">
            <w:pPr>
              <w:spacing w:line="240" w:lineRule="atLeast"/>
              <w:jc w:val="center"/>
              <w:rPr>
                <w:rFonts w:cs="Times New Roman"/>
                <w:sz w:val="18"/>
                <w:szCs w:val="18"/>
              </w:rPr>
            </w:pPr>
          </w:p>
        </w:tc>
        <w:tc>
          <w:tcPr>
            <w:tcW w:w="806"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61"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2"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72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cs/>
              </w:rPr>
            </w:pPr>
          </w:p>
        </w:tc>
        <w:tc>
          <w:tcPr>
            <w:tcW w:w="844"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45"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655"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45"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36"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69"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72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36"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0"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41"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728"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40"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814" w:type="dxa"/>
            <w:tcBorders>
              <w:bottom w:val="nil"/>
            </w:tcBorders>
          </w:tcPr>
          <w:p w:rsidR="005E6F43" w:rsidRPr="00356057" w:rsidRDefault="005E6F43" w:rsidP="005E6F43">
            <w:pPr>
              <w:spacing w:line="240" w:lineRule="atLeast"/>
              <w:ind w:left="-126" w:right="-99"/>
              <w:jc w:val="center"/>
              <w:rPr>
                <w:rFonts w:cs="Times New Roman"/>
                <w:sz w:val="18"/>
                <w:szCs w:val="18"/>
              </w:rPr>
            </w:pPr>
            <w:r w:rsidRPr="00356057">
              <w:rPr>
                <w:rFonts w:cs="Times New Roman"/>
                <w:sz w:val="18"/>
                <w:szCs w:val="18"/>
              </w:rPr>
              <w:t>2019</w:t>
            </w:r>
          </w:p>
        </w:tc>
        <w:tc>
          <w:tcPr>
            <w:tcW w:w="261" w:type="dxa"/>
            <w:tcBorders>
              <w:bottom w:val="nil"/>
            </w:tcBorders>
          </w:tcPr>
          <w:p w:rsidR="005E6F43" w:rsidRPr="00356057" w:rsidRDefault="005E6F43" w:rsidP="005E6F43">
            <w:pPr>
              <w:spacing w:line="240" w:lineRule="atLeast"/>
              <w:ind w:left="-126" w:right="-99"/>
              <w:jc w:val="center"/>
              <w:rPr>
                <w:rFonts w:cs="Times New Roman"/>
                <w:sz w:val="18"/>
                <w:szCs w:val="18"/>
              </w:rPr>
            </w:pPr>
          </w:p>
        </w:tc>
        <w:tc>
          <w:tcPr>
            <w:tcW w:w="904" w:type="dxa"/>
            <w:tcBorders>
              <w:bottom w:val="nil"/>
            </w:tcBorders>
          </w:tcPr>
          <w:p w:rsidR="005E6F43" w:rsidRPr="00356057" w:rsidRDefault="00BC43F5" w:rsidP="005E6F43">
            <w:pPr>
              <w:spacing w:line="240" w:lineRule="atLeast"/>
              <w:ind w:left="-126" w:right="-99"/>
              <w:jc w:val="center"/>
              <w:rPr>
                <w:rFonts w:cs="Times New Roman"/>
                <w:sz w:val="18"/>
                <w:szCs w:val="18"/>
              </w:rPr>
            </w:pPr>
            <w:r w:rsidRPr="00356057">
              <w:rPr>
                <w:rFonts w:cs="Times New Roman"/>
                <w:sz w:val="18"/>
                <w:szCs w:val="18"/>
              </w:rPr>
              <w:t>201</w:t>
            </w:r>
            <w:r>
              <w:rPr>
                <w:sz w:val="18"/>
                <w:lang w:val="en-US"/>
              </w:rPr>
              <w:t>8</w:t>
            </w:r>
          </w:p>
        </w:tc>
      </w:tr>
      <w:tr w:rsidR="00712B9C" w:rsidRPr="00356057" w:rsidTr="00D83ACB">
        <w:trPr>
          <w:trHeight w:val="80"/>
        </w:trPr>
        <w:tc>
          <w:tcPr>
            <w:tcW w:w="2070" w:type="dxa"/>
            <w:tcBorders>
              <w:bottom w:val="nil"/>
            </w:tcBorders>
          </w:tcPr>
          <w:p w:rsidR="00355AF0" w:rsidRPr="00356057" w:rsidRDefault="00355AF0" w:rsidP="005D7741">
            <w:pPr>
              <w:spacing w:line="240" w:lineRule="atLeast"/>
              <w:rPr>
                <w:rFonts w:cs="Times New Roman"/>
                <w:sz w:val="18"/>
                <w:szCs w:val="18"/>
              </w:rPr>
            </w:pPr>
          </w:p>
        </w:tc>
        <w:tc>
          <w:tcPr>
            <w:tcW w:w="1879" w:type="dxa"/>
            <w:gridSpan w:val="3"/>
            <w:tcBorders>
              <w:bottom w:val="nil"/>
            </w:tcBorders>
          </w:tcPr>
          <w:p w:rsidR="00355AF0" w:rsidRPr="00356057" w:rsidRDefault="00355AF0" w:rsidP="005D7741">
            <w:pPr>
              <w:spacing w:line="240" w:lineRule="atLeast"/>
              <w:ind w:left="-126" w:right="-99"/>
              <w:jc w:val="center"/>
              <w:rPr>
                <w:rFonts w:cs="Times New Roman"/>
                <w:i/>
                <w:iCs/>
                <w:sz w:val="18"/>
                <w:szCs w:val="18"/>
              </w:rPr>
            </w:pPr>
            <w:r w:rsidRPr="00356057">
              <w:rPr>
                <w:rFonts w:cs="Times New Roman"/>
                <w:i/>
                <w:iCs/>
                <w:sz w:val="18"/>
                <w:szCs w:val="18"/>
              </w:rPr>
              <w:t>(%)</w:t>
            </w:r>
          </w:p>
        </w:tc>
        <w:tc>
          <w:tcPr>
            <w:tcW w:w="236" w:type="dxa"/>
            <w:tcBorders>
              <w:bottom w:val="nil"/>
            </w:tcBorders>
          </w:tcPr>
          <w:p w:rsidR="00355AF0" w:rsidRPr="00356057" w:rsidRDefault="00355AF0" w:rsidP="005D7741">
            <w:pPr>
              <w:spacing w:line="240" w:lineRule="atLeast"/>
              <w:ind w:left="-126" w:right="-99"/>
              <w:jc w:val="center"/>
              <w:rPr>
                <w:rFonts w:cs="Times New Roman"/>
                <w:sz w:val="18"/>
                <w:szCs w:val="18"/>
              </w:rPr>
            </w:pPr>
          </w:p>
        </w:tc>
        <w:tc>
          <w:tcPr>
            <w:tcW w:w="10050" w:type="dxa"/>
            <w:gridSpan w:val="19"/>
            <w:tcBorders>
              <w:bottom w:val="nil"/>
            </w:tcBorders>
          </w:tcPr>
          <w:p w:rsidR="00355AF0" w:rsidRPr="00356057" w:rsidRDefault="00355AF0" w:rsidP="005D7741">
            <w:pPr>
              <w:spacing w:line="240" w:lineRule="atLeast"/>
              <w:ind w:left="-126" w:right="-99"/>
              <w:jc w:val="center"/>
              <w:rPr>
                <w:rFonts w:cs="Times New Roman"/>
                <w:i/>
                <w:iCs/>
                <w:sz w:val="18"/>
                <w:szCs w:val="18"/>
              </w:rPr>
            </w:pPr>
            <w:r w:rsidRPr="00356057">
              <w:rPr>
                <w:rFonts w:cs="Times New Roman"/>
                <w:i/>
                <w:iCs/>
                <w:sz w:val="18"/>
                <w:szCs w:val="18"/>
              </w:rPr>
              <w:t>(in thousand Baht)</w:t>
            </w:r>
          </w:p>
        </w:tc>
      </w:tr>
      <w:tr w:rsidR="00712B9C" w:rsidRPr="00356057" w:rsidTr="00D83ACB">
        <w:trPr>
          <w:trHeight w:val="80"/>
        </w:trPr>
        <w:tc>
          <w:tcPr>
            <w:tcW w:w="2070" w:type="dxa"/>
            <w:tcBorders>
              <w:bottom w:val="nil"/>
            </w:tcBorders>
          </w:tcPr>
          <w:p w:rsidR="00355AF0" w:rsidRPr="00356057" w:rsidRDefault="00355AF0" w:rsidP="00D87EB8">
            <w:pPr>
              <w:spacing w:line="240" w:lineRule="auto"/>
              <w:rPr>
                <w:rFonts w:cs="Times New Roman"/>
                <w:b/>
                <w:bCs/>
                <w:i/>
                <w:iCs/>
                <w:sz w:val="18"/>
                <w:szCs w:val="18"/>
              </w:rPr>
            </w:pPr>
            <w:r w:rsidRPr="00356057">
              <w:rPr>
                <w:rFonts w:cs="Times New Roman"/>
                <w:b/>
                <w:bCs/>
                <w:i/>
                <w:iCs/>
                <w:sz w:val="18"/>
                <w:szCs w:val="18"/>
              </w:rPr>
              <w:t>Associate</w:t>
            </w:r>
          </w:p>
        </w:tc>
        <w:tc>
          <w:tcPr>
            <w:tcW w:w="1879" w:type="dxa"/>
            <w:gridSpan w:val="3"/>
            <w:tcBorders>
              <w:bottom w:val="nil"/>
            </w:tcBorders>
          </w:tcPr>
          <w:p w:rsidR="00355AF0" w:rsidRPr="00356057" w:rsidRDefault="00355AF0" w:rsidP="00D87EB8">
            <w:pPr>
              <w:spacing w:line="240" w:lineRule="auto"/>
              <w:ind w:left="-126" w:right="-99"/>
              <w:jc w:val="center"/>
              <w:rPr>
                <w:rFonts w:cs="Times New Roman"/>
                <w:i/>
                <w:iCs/>
                <w:sz w:val="18"/>
                <w:szCs w:val="18"/>
              </w:rPr>
            </w:pPr>
          </w:p>
        </w:tc>
        <w:tc>
          <w:tcPr>
            <w:tcW w:w="236" w:type="dxa"/>
            <w:tcBorders>
              <w:bottom w:val="nil"/>
            </w:tcBorders>
          </w:tcPr>
          <w:p w:rsidR="00355AF0" w:rsidRPr="00356057" w:rsidRDefault="00355AF0" w:rsidP="00D87EB8">
            <w:pPr>
              <w:spacing w:line="240" w:lineRule="auto"/>
              <w:ind w:left="-126" w:right="-99"/>
              <w:jc w:val="center"/>
              <w:rPr>
                <w:rFonts w:cs="Times New Roman"/>
                <w:sz w:val="18"/>
                <w:szCs w:val="18"/>
              </w:rPr>
            </w:pPr>
          </w:p>
        </w:tc>
        <w:tc>
          <w:tcPr>
            <w:tcW w:w="1046" w:type="dxa"/>
            <w:gridSpan w:val="2"/>
            <w:tcBorders>
              <w:bottom w:val="nil"/>
            </w:tcBorders>
          </w:tcPr>
          <w:p w:rsidR="00355AF0" w:rsidRPr="00356057" w:rsidRDefault="00355AF0" w:rsidP="00D87EB8">
            <w:pPr>
              <w:spacing w:line="240" w:lineRule="auto"/>
              <w:ind w:left="-126" w:right="-99"/>
              <w:jc w:val="center"/>
              <w:rPr>
                <w:rFonts w:cs="Times New Roman"/>
                <w:i/>
                <w:iCs/>
                <w:sz w:val="18"/>
                <w:szCs w:val="18"/>
              </w:rPr>
            </w:pPr>
          </w:p>
        </w:tc>
        <w:tc>
          <w:tcPr>
            <w:tcW w:w="9004" w:type="dxa"/>
            <w:gridSpan w:val="17"/>
            <w:tcBorders>
              <w:bottom w:val="nil"/>
            </w:tcBorders>
          </w:tcPr>
          <w:p w:rsidR="00355AF0" w:rsidRPr="00356057" w:rsidRDefault="00355AF0" w:rsidP="00D87EB8">
            <w:pPr>
              <w:spacing w:line="240" w:lineRule="auto"/>
              <w:ind w:left="-126" w:right="-99"/>
              <w:jc w:val="center"/>
              <w:rPr>
                <w:rFonts w:cs="Times New Roman"/>
                <w:i/>
                <w:iCs/>
                <w:sz w:val="18"/>
                <w:szCs w:val="18"/>
              </w:rPr>
            </w:pPr>
          </w:p>
        </w:tc>
      </w:tr>
      <w:tr w:rsidR="00356057" w:rsidRPr="00356057" w:rsidTr="00D83ACB">
        <w:trPr>
          <w:trHeight w:val="80"/>
        </w:trPr>
        <w:tc>
          <w:tcPr>
            <w:tcW w:w="2070" w:type="dxa"/>
            <w:tcBorders>
              <w:bottom w:val="nil"/>
            </w:tcBorders>
            <w:vAlign w:val="bottom"/>
          </w:tcPr>
          <w:p w:rsidR="00356057" w:rsidRPr="00356057" w:rsidRDefault="00356057" w:rsidP="00356057">
            <w:pPr>
              <w:spacing w:line="240" w:lineRule="auto"/>
              <w:ind w:right="-108"/>
              <w:rPr>
                <w:rFonts w:cs="Times New Roman"/>
                <w:sz w:val="18"/>
                <w:szCs w:val="18"/>
              </w:rPr>
            </w:pPr>
            <w:r w:rsidRPr="00356057">
              <w:rPr>
                <w:rFonts w:cs="Times New Roman"/>
                <w:sz w:val="18"/>
                <w:szCs w:val="18"/>
              </w:rPr>
              <w:t xml:space="preserve">Smile Super Express </w:t>
            </w:r>
          </w:p>
          <w:p w:rsidR="00356057" w:rsidRPr="00356057" w:rsidRDefault="00356057" w:rsidP="00356057">
            <w:pPr>
              <w:spacing w:line="240" w:lineRule="auto"/>
              <w:ind w:right="-108"/>
              <w:rPr>
                <w:rFonts w:cs="Times New Roman"/>
                <w:sz w:val="18"/>
                <w:szCs w:val="18"/>
              </w:rPr>
            </w:pPr>
            <w:r w:rsidRPr="00356057">
              <w:rPr>
                <w:rFonts w:cs="Times New Roman"/>
                <w:sz w:val="18"/>
                <w:szCs w:val="18"/>
              </w:rPr>
              <w:t xml:space="preserve">   Co., Ltd.</w:t>
            </w:r>
          </w:p>
        </w:tc>
        <w:tc>
          <w:tcPr>
            <w:tcW w:w="806" w:type="dxa"/>
            <w:tcBorders>
              <w:bottom w:val="nil"/>
            </w:tcBorders>
            <w:vAlign w:val="bottom"/>
          </w:tcPr>
          <w:p w:rsidR="00356057" w:rsidRPr="00356057" w:rsidRDefault="00356057" w:rsidP="00356057">
            <w:pPr>
              <w:spacing w:line="240" w:lineRule="auto"/>
              <w:ind w:left="-105" w:right="-105"/>
              <w:jc w:val="center"/>
              <w:rPr>
                <w:rFonts w:cs="Times New Roman"/>
                <w:sz w:val="18"/>
                <w:szCs w:val="18"/>
              </w:rPr>
            </w:pPr>
            <w:r w:rsidRPr="00356057">
              <w:rPr>
                <w:rFonts w:cs="Times New Roman"/>
                <w:sz w:val="18"/>
                <w:szCs w:val="18"/>
              </w:rPr>
              <w:t>27.12</w:t>
            </w:r>
          </w:p>
        </w:tc>
        <w:tc>
          <w:tcPr>
            <w:tcW w:w="261" w:type="dxa"/>
            <w:tcBorders>
              <w:bottom w:val="nil"/>
            </w:tcBorders>
            <w:vAlign w:val="bottom"/>
          </w:tcPr>
          <w:p w:rsidR="00356057" w:rsidRPr="00356057" w:rsidRDefault="00356057" w:rsidP="00356057">
            <w:pPr>
              <w:tabs>
                <w:tab w:val="decimal" w:pos="504"/>
              </w:tabs>
              <w:spacing w:line="240" w:lineRule="auto"/>
              <w:ind w:right="-81"/>
              <w:jc w:val="center"/>
              <w:rPr>
                <w:rFonts w:cs="Times New Roman"/>
                <w:sz w:val="18"/>
                <w:szCs w:val="18"/>
              </w:rPr>
            </w:pPr>
          </w:p>
        </w:tc>
        <w:tc>
          <w:tcPr>
            <w:tcW w:w="812" w:type="dxa"/>
            <w:tcBorders>
              <w:bottom w:val="nil"/>
            </w:tcBorders>
            <w:vAlign w:val="bottom"/>
          </w:tcPr>
          <w:p w:rsidR="00356057" w:rsidRPr="00356057" w:rsidRDefault="00356057" w:rsidP="00356057">
            <w:pPr>
              <w:spacing w:line="240" w:lineRule="auto"/>
              <w:ind w:right="-81"/>
              <w:jc w:val="center"/>
              <w:rPr>
                <w:rFonts w:cs="Times New Roman"/>
                <w:sz w:val="18"/>
                <w:szCs w:val="18"/>
              </w:rPr>
            </w:pPr>
            <w:r w:rsidRPr="00356057">
              <w:rPr>
                <w:rFonts w:cs="Times New Roman"/>
                <w:sz w:val="18"/>
                <w:szCs w:val="18"/>
              </w:rPr>
              <w:t>27.12</w:t>
            </w:r>
          </w:p>
        </w:tc>
        <w:tc>
          <w:tcPr>
            <w:tcW w:w="236" w:type="dxa"/>
            <w:tcBorders>
              <w:bottom w:val="nil"/>
            </w:tcBorders>
            <w:vAlign w:val="bottom"/>
          </w:tcPr>
          <w:p w:rsidR="00356057" w:rsidRPr="00356057" w:rsidRDefault="00356057" w:rsidP="00356057">
            <w:pPr>
              <w:tabs>
                <w:tab w:val="decimal" w:pos="504"/>
              </w:tabs>
              <w:spacing w:line="240" w:lineRule="auto"/>
              <w:ind w:right="-81"/>
              <w:jc w:val="center"/>
              <w:rPr>
                <w:rFonts w:cs="Times New Roman"/>
                <w:sz w:val="18"/>
                <w:szCs w:val="18"/>
              </w:rPr>
            </w:pPr>
          </w:p>
        </w:tc>
        <w:tc>
          <w:tcPr>
            <w:tcW w:w="810" w:type="dxa"/>
            <w:tcBorders>
              <w:bottom w:val="nil"/>
            </w:tcBorders>
            <w:vAlign w:val="bottom"/>
          </w:tcPr>
          <w:p w:rsidR="00356057" w:rsidRPr="00356057" w:rsidRDefault="00356057" w:rsidP="00356057">
            <w:pPr>
              <w:spacing w:line="240" w:lineRule="auto"/>
              <w:ind w:left="-105" w:right="-105"/>
              <w:jc w:val="center"/>
              <w:rPr>
                <w:rFonts w:cs="Times New Roman"/>
                <w:sz w:val="18"/>
                <w:szCs w:val="18"/>
              </w:rPr>
            </w:pPr>
            <w:r w:rsidRPr="00356057">
              <w:rPr>
                <w:rFonts w:cs="Times New Roman"/>
                <w:sz w:val="18"/>
                <w:szCs w:val="18"/>
              </w:rPr>
              <w:t>11,060</w:t>
            </w:r>
          </w:p>
        </w:tc>
        <w:tc>
          <w:tcPr>
            <w:tcW w:w="236" w:type="dxa"/>
            <w:tcBorders>
              <w:bottom w:val="nil"/>
            </w:tcBorders>
            <w:vAlign w:val="bottom"/>
          </w:tcPr>
          <w:p w:rsidR="00356057" w:rsidRPr="00356057" w:rsidRDefault="00356057" w:rsidP="00356057">
            <w:pPr>
              <w:tabs>
                <w:tab w:val="decimal" w:pos="504"/>
              </w:tabs>
              <w:spacing w:line="240" w:lineRule="auto"/>
              <w:ind w:right="-81"/>
              <w:jc w:val="center"/>
              <w:rPr>
                <w:rFonts w:cs="Times New Roman"/>
                <w:sz w:val="18"/>
                <w:szCs w:val="18"/>
              </w:rPr>
            </w:pPr>
          </w:p>
        </w:tc>
        <w:tc>
          <w:tcPr>
            <w:tcW w:w="720" w:type="dxa"/>
            <w:tcBorders>
              <w:bottom w:val="nil"/>
            </w:tcBorders>
            <w:vAlign w:val="bottom"/>
          </w:tcPr>
          <w:p w:rsidR="00356057" w:rsidRPr="00356057" w:rsidRDefault="00356057" w:rsidP="00356057">
            <w:pPr>
              <w:spacing w:line="240" w:lineRule="auto"/>
              <w:ind w:left="-105" w:right="-105"/>
              <w:jc w:val="center"/>
              <w:rPr>
                <w:rFonts w:cs="Times New Roman"/>
                <w:sz w:val="18"/>
                <w:szCs w:val="18"/>
              </w:rPr>
            </w:pPr>
            <w:r w:rsidRPr="00356057">
              <w:rPr>
                <w:rFonts w:cs="Times New Roman"/>
                <w:sz w:val="18"/>
                <w:szCs w:val="18"/>
              </w:rPr>
              <w:t>11,060</w:t>
            </w:r>
          </w:p>
        </w:tc>
        <w:tc>
          <w:tcPr>
            <w:tcW w:w="236" w:type="dxa"/>
            <w:tcBorders>
              <w:bottom w:val="nil"/>
            </w:tcBorders>
            <w:vAlign w:val="bottom"/>
          </w:tcPr>
          <w:p w:rsidR="00356057" w:rsidRPr="00356057" w:rsidRDefault="00356057" w:rsidP="00356057">
            <w:pPr>
              <w:tabs>
                <w:tab w:val="decimal" w:pos="504"/>
              </w:tabs>
              <w:spacing w:line="240" w:lineRule="auto"/>
              <w:ind w:right="-81"/>
              <w:jc w:val="center"/>
              <w:rPr>
                <w:rFonts w:cs="Times New Roman"/>
                <w:sz w:val="18"/>
                <w:szCs w:val="18"/>
              </w:rPr>
            </w:pPr>
          </w:p>
        </w:tc>
        <w:tc>
          <w:tcPr>
            <w:tcW w:w="844" w:type="dxa"/>
            <w:tcBorders>
              <w:bottom w:val="double" w:sz="4" w:space="0" w:color="auto"/>
            </w:tcBorders>
            <w:vAlign w:val="bottom"/>
          </w:tcPr>
          <w:p w:rsidR="00356057" w:rsidRPr="00356057" w:rsidRDefault="00356057" w:rsidP="00356057">
            <w:pPr>
              <w:tabs>
                <w:tab w:val="decimal" w:pos="612"/>
              </w:tabs>
              <w:spacing w:line="240" w:lineRule="atLeast"/>
              <w:ind w:left="-108" w:right="-105"/>
              <w:rPr>
                <w:rFonts w:cs="Times New Roman"/>
                <w:b/>
                <w:bCs/>
                <w:sz w:val="18"/>
                <w:szCs w:val="18"/>
                <w:lang w:val="en-US"/>
              </w:rPr>
            </w:pPr>
            <w:r w:rsidRPr="00356057">
              <w:rPr>
                <w:rFonts w:cs="Times New Roman"/>
                <w:b/>
                <w:bCs/>
                <w:sz w:val="18"/>
                <w:szCs w:val="18"/>
                <w:lang w:val="en-US"/>
              </w:rPr>
              <w:t>3,000</w:t>
            </w:r>
          </w:p>
        </w:tc>
        <w:tc>
          <w:tcPr>
            <w:tcW w:w="245" w:type="dxa"/>
            <w:tcBorders>
              <w:bottom w:val="nil"/>
            </w:tcBorders>
            <w:vAlign w:val="bottom"/>
          </w:tcPr>
          <w:p w:rsidR="00356057" w:rsidRPr="00356057" w:rsidRDefault="00356057" w:rsidP="00356057">
            <w:pPr>
              <w:tabs>
                <w:tab w:val="decimal" w:pos="504"/>
                <w:tab w:val="decimal" w:pos="666"/>
              </w:tabs>
              <w:spacing w:line="240" w:lineRule="atLeast"/>
              <w:ind w:left="-108" w:right="-105"/>
              <w:rPr>
                <w:rFonts w:cs="Times New Roman"/>
                <w:b/>
                <w:bCs/>
                <w:sz w:val="18"/>
                <w:szCs w:val="18"/>
                <w:lang w:val="en-US"/>
              </w:rPr>
            </w:pPr>
          </w:p>
        </w:tc>
        <w:tc>
          <w:tcPr>
            <w:tcW w:w="655" w:type="dxa"/>
            <w:tcBorders>
              <w:bottom w:val="double" w:sz="4" w:space="0" w:color="auto"/>
            </w:tcBorders>
            <w:vAlign w:val="bottom"/>
          </w:tcPr>
          <w:p w:rsidR="00356057" w:rsidRPr="00356057" w:rsidRDefault="00356057" w:rsidP="00704B06">
            <w:pPr>
              <w:tabs>
                <w:tab w:val="decimal" w:pos="438"/>
              </w:tabs>
              <w:spacing w:line="240" w:lineRule="atLeast"/>
              <w:ind w:left="-108" w:right="-105"/>
              <w:rPr>
                <w:rFonts w:cs="Times New Roman"/>
                <w:b/>
                <w:bCs/>
                <w:sz w:val="18"/>
                <w:szCs w:val="18"/>
                <w:lang w:val="en-US"/>
              </w:rPr>
            </w:pPr>
            <w:r w:rsidRPr="00356057">
              <w:rPr>
                <w:rFonts w:cs="Times New Roman"/>
                <w:b/>
                <w:bCs/>
                <w:sz w:val="18"/>
                <w:szCs w:val="18"/>
                <w:lang w:val="en-US"/>
              </w:rPr>
              <w:t>3,000</w:t>
            </w:r>
          </w:p>
        </w:tc>
        <w:tc>
          <w:tcPr>
            <w:tcW w:w="245" w:type="dxa"/>
            <w:tcBorders>
              <w:bottom w:val="nil"/>
            </w:tcBorders>
            <w:vAlign w:val="bottom"/>
          </w:tcPr>
          <w:p w:rsidR="00356057" w:rsidRPr="00356057" w:rsidRDefault="00356057" w:rsidP="00356057">
            <w:pPr>
              <w:tabs>
                <w:tab w:val="decimal" w:pos="504"/>
              </w:tabs>
              <w:spacing w:line="240" w:lineRule="auto"/>
              <w:ind w:right="-81"/>
              <w:jc w:val="center"/>
              <w:rPr>
                <w:rFonts w:cs="Times New Roman"/>
                <w:b/>
                <w:bCs/>
                <w:sz w:val="18"/>
                <w:szCs w:val="18"/>
              </w:rPr>
            </w:pPr>
          </w:p>
        </w:tc>
        <w:tc>
          <w:tcPr>
            <w:tcW w:w="836" w:type="dxa"/>
            <w:tcBorders>
              <w:bottom w:val="double" w:sz="4" w:space="0" w:color="auto"/>
            </w:tcBorders>
            <w:vAlign w:val="bottom"/>
          </w:tcPr>
          <w:p w:rsidR="00356057" w:rsidRPr="00356057" w:rsidRDefault="00356057" w:rsidP="00356057">
            <w:pPr>
              <w:tabs>
                <w:tab w:val="decimal" w:pos="-90"/>
              </w:tabs>
              <w:spacing w:line="240" w:lineRule="auto"/>
              <w:ind w:left="-129" w:right="-75"/>
              <w:jc w:val="center"/>
              <w:rPr>
                <w:rFonts w:cs="Times New Roman"/>
                <w:b/>
                <w:bCs/>
                <w:sz w:val="18"/>
                <w:szCs w:val="18"/>
                <w:lang w:val="en-US"/>
              </w:rPr>
            </w:pPr>
            <w:r w:rsidRPr="00356057">
              <w:rPr>
                <w:rFonts w:cs="Times New Roman"/>
                <w:b/>
                <w:bCs/>
                <w:sz w:val="18"/>
                <w:szCs w:val="18"/>
                <w:lang w:val="en-US"/>
              </w:rPr>
              <w:t>-</w:t>
            </w:r>
          </w:p>
        </w:tc>
        <w:tc>
          <w:tcPr>
            <w:tcW w:w="269" w:type="dxa"/>
            <w:tcBorders>
              <w:bottom w:val="nil"/>
            </w:tcBorders>
            <w:vAlign w:val="bottom"/>
          </w:tcPr>
          <w:p w:rsidR="00356057" w:rsidRPr="00356057" w:rsidRDefault="00356057" w:rsidP="00356057">
            <w:pPr>
              <w:tabs>
                <w:tab w:val="decimal" w:pos="358"/>
              </w:tabs>
              <w:spacing w:line="240" w:lineRule="auto"/>
              <w:ind w:left="-129"/>
              <w:jc w:val="center"/>
              <w:rPr>
                <w:rFonts w:cs="Times New Roman"/>
                <w:b/>
                <w:bCs/>
                <w:sz w:val="18"/>
                <w:szCs w:val="18"/>
                <w:lang w:val="en-US"/>
              </w:rPr>
            </w:pPr>
          </w:p>
        </w:tc>
        <w:tc>
          <w:tcPr>
            <w:tcW w:w="720" w:type="dxa"/>
            <w:tcBorders>
              <w:bottom w:val="double" w:sz="4" w:space="0" w:color="auto"/>
            </w:tcBorders>
            <w:vAlign w:val="bottom"/>
          </w:tcPr>
          <w:p w:rsidR="00356057" w:rsidRPr="00356057" w:rsidRDefault="00356057" w:rsidP="00356057">
            <w:pPr>
              <w:tabs>
                <w:tab w:val="decimal" w:pos="-105"/>
              </w:tabs>
              <w:spacing w:line="240" w:lineRule="auto"/>
              <w:ind w:left="-129" w:right="-105"/>
              <w:jc w:val="center"/>
              <w:rPr>
                <w:rFonts w:cs="Times New Roman"/>
                <w:b/>
                <w:bCs/>
                <w:sz w:val="18"/>
                <w:szCs w:val="18"/>
                <w:lang w:val="en-US"/>
              </w:rPr>
            </w:pPr>
            <w:r w:rsidRPr="00356057">
              <w:rPr>
                <w:rFonts w:cs="Times New Roman"/>
                <w:b/>
                <w:bCs/>
                <w:sz w:val="18"/>
                <w:szCs w:val="18"/>
                <w:lang w:val="en-US"/>
              </w:rPr>
              <w:t>-</w:t>
            </w:r>
          </w:p>
        </w:tc>
        <w:tc>
          <w:tcPr>
            <w:tcW w:w="236" w:type="dxa"/>
            <w:tcBorders>
              <w:bottom w:val="nil"/>
            </w:tcBorders>
            <w:vAlign w:val="bottom"/>
          </w:tcPr>
          <w:p w:rsidR="00356057" w:rsidRPr="00356057" w:rsidRDefault="00356057" w:rsidP="00356057">
            <w:pPr>
              <w:tabs>
                <w:tab w:val="decimal" w:pos="358"/>
              </w:tabs>
              <w:spacing w:line="240" w:lineRule="auto"/>
              <w:ind w:left="-129"/>
              <w:jc w:val="center"/>
              <w:rPr>
                <w:rFonts w:cs="Times New Roman"/>
                <w:b/>
                <w:bCs/>
                <w:sz w:val="18"/>
                <w:szCs w:val="18"/>
                <w:lang w:val="en-US"/>
              </w:rPr>
            </w:pPr>
          </w:p>
        </w:tc>
        <w:tc>
          <w:tcPr>
            <w:tcW w:w="810" w:type="dxa"/>
            <w:tcBorders>
              <w:bottom w:val="double" w:sz="4" w:space="0" w:color="auto"/>
            </w:tcBorders>
            <w:vAlign w:val="bottom"/>
          </w:tcPr>
          <w:p w:rsidR="00356057" w:rsidRPr="00356057" w:rsidRDefault="00356057" w:rsidP="00356057">
            <w:pPr>
              <w:tabs>
                <w:tab w:val="decimal" w:pos="612"/>
              </w:tabs>
              <w:spacing w:line="240" w:lineRule="atLeast"/>
              <w:ind w:left="-108" w:right="-105"/>
              <w:rPr>
                <w:rFonts w:cs="Times New Roman"/>
                <w:b/>
                <w:bCs/>
                <w:sz w:val="18"/>
                <w:szCs w:val="18"/>
                <w:lang w:val="en-US"/>
              </w:rPr>
            </w:pPr>
            <w:r w:rsidRPr="00356057">
              <w:rPr>
                <w:rFonts w:cs="Times New Roman"/>
                <w:b/>
                <w:bCs/>
                <w:sz w:val="18"/>
                <w:szCs w:val="18"/>
                <w:lang w:val="en-US"/>
              </w:rPr>
              <w:t>3,000</w:t>
            </w:r>
          </w:p>
        </w:tc>
        <w:tc>
          <w:tcPr>
            <w:tcW w:w="241" w:type="dxa"/>
            <w:tcBorders>
              <w:bottom w:val="nil"/>
            </w:tcBorders>
            <w:vAlign w:val="bottom"/>
          </w:tcPr>
          <w:p w:rsidR="00356057" w:rsidRPr="00356057" w:rsidRDefault="00356057" w:rsidP="00356057">
            <w:pPr>
              <w:tabs>
                <w:tab w:val="decimal" w:pos="504"/>
                <w:tab w:val="decimal" w:pos="666"/>
              </w:tabs>
              <w:spacing w:line="240" w:lineRule="atLeast"/>
              <w:ind w:left="-108" w:right="-105"/>
              <w:rPr>
                <w:rFonts w:cs="Times New Roman"/>
                <w:b/>
                <w:bCs/>
                <w:sz w:val="18"/>
                <w:szCs w:val="18"/>
                <w:lang w:val="en-US"/>
              </w:rPr>
            </w:pPr>
          </w:p>
        </w:tc>
        <w:tc>
          <w:tcPr>
            <w:tcW w:w="728" w:type="dxa"/>
            <w:tcBorders>
              <w:bottom w:val="double" w:sz="4" w:space="0" w:color="auto"/>
            </w:tcBorders>
            <w:vAlign w:val="bottom"/>
          </w:tcPr>
          <w:p w:rsidR="00356057" w:rsidRPr="00356057" w:rsidRDefault="00356057" w:rsidP="00356057">
            <w:pPr>
              <w:tabs>
                <w:tab w:val="decimal" w:pos="520"/>
              </w:tabs>
              <w:spacing w:line="240" w:lineRule="atLeast"/>
              <w:ind w:left="-108" w:right="-105"/>
              <w:rPr>
                <w:rFonts w:cs="Times New Roman"/>
                <w:b/>
                <w:bCs/>
                <w:sz w:val="18"/>
                <w:szCs w:val="18"/>
                <w:lang w:val="en-US"/>
              </w:rPr>
            </w:pPr>
            <w:r w:rsidRPr="00356057">
              <w:rPr>
                <w:rFonts w:cs="Times New Roman"/>
                <w:b/>
                <w:bCs/>
                <w:sz w:val="18"/>
                <w:szCs w:val="18"/>
                <w:lang w:val="en-US"/>
              </w:rPr>
              <w:t>3,000</w:t>
            </w:r>
          </w:p>
        </w:tc>
        <w:tc>
          <w:tcPr>
            <w:tcW w:w="240" w:type="dxa"/>
            <w:tcBorders>
              <w:bottom w:val="nil"/>
            </w:tcBorders>
            <w:vAlign w:val="bottom"/>
          </w:tcPr>
          <w:p w:rsidR="00356057" w:rsidRPr="00356057" w:rsidRDefault="00356057" w:rsidP="00356057">
            <w:pPr>
              <w:tabs>
                <w:tab w:val="decimal" w:pos="358"/>
              </w:tabs>
              <w:spacing w:line="240" w:lineRule="auto"/>
              <w:ind w:left="-129"/>
              <w:jc w:val="center"/>
              <w:rPr>
                <w:rFonts w:cs="Times New Roman"/>
                <w:b/>
                <w:bCs/>
                <w:sz w:val="18"/>
                <w:szCs w:val="18"/>
                <w:lang w:val="en-US"/>
              </w:rPr>
            </w:pPr>
          </w:p>
        </w:tc>
        <w:tc>
          <w:tcPr>
            <w:tcW w:w="814" w:type="dxa"/>
            <w:tcBorders>
              <w:bottom w:val="double" w:sz="4" w:space="0" w:color="auto"/>
            </w:tcBorders>
            <w:vAlign w:val="bottom"/>
          </w:tcPr>
          <w:p w:rsidR="00356057" w:rsidRPr="00356057" w:rsidRDefault="00356057" w:rsidP="00356057">
            <w:pPr>
              <w:tabs>
                <w:tab w:val="decimal" w:pos="638"/>
              </w:tabs>
              <w:spacing w:line="240" w:lineRule="atLeast"/>
              <w:ind w:left="-108" w:right="-105"/>
              <w:rPr>
                <w:rFonts w:cs="Times New Roman"/>
                <w:b/>
                <w:bCs/>
                <w:sz w:val="18"/>
                <w:szCs w:val="18"/>
                <w:lang w:val="en-US"/>
              </w:rPr>
            </w:pPr>
            <w:r w:rsidRPr="00356057">
              <w:rPr>
                <w:rFonts w:cs="Times New Roman"/>
                <w:b/>
                <w:bCs/>
                <w:sz w:val="18"/>
                <w:szCs w:val="18"/>
                <w:lang w:val="en-US"/>
              </w:rPr>
              <w:t>180</w:t>
            </w:r>
          </w:p>
        </w:tc>
        <w:tc>
          <w:tcPr>
            <w:tcW w:w="261" w:type="dxa"/>
            <w:tcBorders>
              <w:bottom w:val="nil"/>
            </w:tcBorders>
            <w:vAlign w:val="bottom"/>
          </w:tcPr>
          <w:p w:rsidR="00356057" w:rsidRPr="00356057" w:rsidRDefault="00356057" w:rsidP="00356057">
            <w:pPr>
              <w:tabs>
                <w:tab w:val="decimal" w:pos="613"/>
                <w:tab w:val="decimal" w:pos="666"/>
              </w:tabs>
              <w:spacing w:line="240" w:lineRule="atLeast"/>
              <w:ind w:left="-108" w:right="-105"/>
              <w:rPr>
                <w:rFonts w:cs="Times New Roman"/>
                <w:b/>
                <w:bCs/>
                <w:sz w:val="18"/>
                <w:szCs w:val="18"/>
                <w:lang w:val="en-US"/>
              </w:rPr>
            </w:pPr>
          </w:p>
        </w:tc>
        <w:tc>
          <w:tcPr>
            <w:tcW w:w="904" w:type="dxa"/>
            <w:tcBorders>
              <w:bottom w:val="double" w:sz="4" w:space="0" w:color="auto"/>
            </w:tcBorders>
            <w:vAlign w:val="bottom"/>
          </w:tcPr>
          <w:p w:rsidR="00356057" w:rsidRPr="00356057" w:rsidRDefault="00356057" w:rsidP="00AE6C81">
            <w:pPr>
              <w:tabs>
                <w:tab w:val="decimal" w:pos="681"/>
              </w:tabs>
              <w:spacing w:line="240" w:lineRule="atLeast"/>
              <w:ind w:left="-108" w:right="-105"/>
              <w:rPr>
                <w:rFonts w:cs="Times New Roman"/>
                <w:b/>
                <w:bCs/>
                <w:sz w:val="18"/>
                <w:szCs w:val="18"/>
                <w:lang w:val="en-US"/>
              </w:rPr>
            </w:pPr>
            <w:r w:rsidRPr="00356057">
              <w:rPr>
                <w:rFonts w:cs="Times New Roman"/>
                <w:b/>
                <w:bCs/>
                <w:sz w:val="18"/>
                <w:szCs w:val="18"/>
                <w:lang w:val="en-US"/>
              </w:rPr>
              <w:t>510</w:t>
            </w:r>
          </w:p>
        </w:tc>
      </w:tr>
    </w:tbl>
    <w:p w:rsidR="00401763" w:rsidRPr="00712B9C" w:rsidRDefault="00401763" w:rsidP="00356057">
      <w:pPr>
        <w:spacing w:line="240" w:lineRule="atLeast"/>
        <w:ind w:left="540" w:right="-140"/>
        <w:jc w:val="thaiDistribute"/>
        <w:rPr>
          <w:rFonts w:cs="Times New Roman"/>
        </w:rPr>
      </w:pPr>
    </w:p>
    <w:p w:rsidR="00870A20" w:rsidRDefault="00DE0E90" w:rsidP="00356057">
      <w:pPr>
        <w:spacing w:line="240" w:lineRule="atLeast"/>
        <w:ind w:left="540" w:right="-140"/>
        <w:jc w:val="thaiDistribute"/>
        <w:rPr>
          <w:rFonts w:cs="Times New Roman"/>
        </w:rPr>
      </w:pPr>
      <w:r w:rsidRPr="00712B9C">
        <w:rPr>
          <w:rFonts w:cs="Times New Roman"/>
        </w:rPr>
        <w:t xml:space="preserve">The associate was incorporated in Thailand and </w:t>
      </w:r>
      <w:r w:rsidR="00D863E4" w:rsidRPr="00712B9C">
        <w:rPr>
          <w:rFonts w:cs="Times New Roman"/>
        </w:rPr>
        <w:t>is</w:t>
      </w:r>
      <w:r w:rsidR="005A7A95" w:rsidRPr="00712B9C">
        <w:rPr>
          <w:rFonts w:cs="Times New Roman"/>
        </w:rPr>
        <w:t xml:space="preserve"> not</w:t>
      </w:r>
      <w:r w:rsidR="00D863E4" w:rsidRPr="00712B9C">
        <w:rPr>
          <w:rFonts w:cs="Times New Roman"/>
        </w:rPr>
        <w:t xml:space="preserve"> </w:t>
      </w:r>
      <w:r w:rsidR="00870A20" w:rsidRPr="00712B9C">
        <w:rPr>
          <w:rFonts w:cs="Times New Roman"/>
        </w:rPr>
        <w:t>publicly listed and consequently does not have published price quotation.</w:t>
      </w:r>
    </w:p>
    <w:p w:rsidR="00356057" w:rsidRPr="00712B9C" w:rsidRDefault="00356057" w:rsidP="00356057">
      <w:pPr>
        <w:spacing w:line="240" w:lineRule="atLeast"/>
        <w:ind w:left="540" w:right="-140"/>
        <w:jc w:val="thaiDistribute"/>
        <w:rPr>
          <w:rFonts w:cs="Times New Roman"/>
        </w:rPr>
      </w:pPr>
    </w:p>
    <w:p w:rsidR="00870A20" w:rsidRPr="00712B9C" w:rsidRDefault="00870A20" w:rsidP="00356057">
      <w:pPr>
        <w:spacing w:line="240" w:lineRule="atLeast"/>
        <w:ind w:left="540" w:right="-140"/>
        <w:jc w:val="thaiDistribute"/>
        <w:rPr>
          <w:rFonts w:cs="Times New Roman"/>
        </w:rPr>
        <w:sectPr w:rsidR="00870A20" w:rsidRPr="00712B9C" w:rsidSect="00870A20">
          <w:footerReference w:type="default" r:id="rId10"/>
          <w:pgSz w:w="16834" w:h="11909" w:orient="landscape" w:code="9"/>
          <w:pgMar w:top="691" w:right="1152" w:bottom="576" w:left="1152" w:header="720" w:footer="720" w:gutter="0"/>
          <w:cols w:space="720"/>
          <w:docGrid w:linePitch="299"/>
        </w:sectPr>
      </w:pPr>
    </w:p>
    <w:p w:rsidR="007B7709" w:rsidRPr="00712B9C" w:rsidRDefault="007B7709" w:rsidP="00356057">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lastRenderedPageBreak/>
        <w:t>Property, plant and equipment</w:t>
      </w:r>
    </w:p>
    <w:p w:rsidR="00356057" w:rsidRDefault="00356057" w:rsidP="00356057">
      <w:pPr>
        <w:pStyle w:val="BodyText"/>
        <w:spacing w:after="0" w:line="240" w:lineRule="atLeast"/>
        <w:ind w:left="540"/>
        <w:jc w:val="both"/>
        <w:rPr>
          <w:rFonts w:ascii="Times New Roman" w:hAnsi="Times New Roman" w:cs="Times New Roman"/>
        </w:rPr>
      </w:pPr>
    </w:p>
    <w:p w:rsidR="004B4AB1" w:rsidRPr="00356057" w:rsidRDefault="004B4AB1" w:rsidP="00356057">
      <w:pPr>
        <w:pStyle w:val="BodyText"/>
        <w:spacing w:after="0" w:line="240" w:lineRule="atLeast"/>
        <w:ind w:left="540"/>
        <w:jc w:val="both"/>
        <w:rPr>
          <w:rFonts w:ascii="Times New Roman" w:hAnsi="Times New Roman" w:cs="Times New Roman"/>
        </w:rPr>
      </w:pPr>
      <w:r w:rsidRPr="00356057">
        <w:rPr>
          <w:rFonts w:ascii="Times New Roman" w:hAnsi="Times New Roman" w:cs="Times New Roman"/>
        </w:rPr>
        <w:t xml:space="preserve">Acquisitions, disposals and transfers of property, plant and equipment during the six-month period ended 30 September </w:t>
      </w:r>
      <w:r w:rsidR="007F5E6E" w:rsidRPr="00356057">
        <w:rPr>
          <w:rFonts w:ascii="Times New Roman" w:hAnsi="Times New Roman" w:cs="Times New Roman"/>
        </w:rPr>
        <w:t xml:space="preserve">2019 </w:t>
      </w:r>
      <w:r w:rsidRPr="00356057">
        <w:rPr>
          <w:rFonts w:ascii="Times New Roman" w:hAnsi="Times New Roman" w:cs="Times New Roman"/>
        </w:rPr>
        <w:t>were as follows:</w:t>
      </w:r>
    </w:p>
    <w:p w:rsidR="004B4AB1" w:rsidRPr="00356057" w:rsidRDefault="004B4AB1" w:rsidP="00356057">
      <w:pPr>
        <w:pStyle w:val="BodyText"/>
        <w:spacing w:after="0" w:line="240" w:lineRule="atLeast"/>
        <w:ind w:left="540"/>
        <w:jc w:val="both"/>
        <w:rPr>
          <w:rFonts w:ascii="Times New Roman" w:hAnsi="Times New Roman" w:cs="Times New Roman"/>
        </w:rPr>
      </w:pPr>
    </w:p>
    <w:tbl>
      <w:tblPr>
        <w:tblW w:w="9002" w:type="dxa"/>
        <w:tblInd w:w="450" w:type="dxa"/>
        <w:tblLayout w:type="fixed"/>
        <w:tblLook w:val="0000" w:firstRow="0" w:lastRow="0" w:firstColumn="0" w:lastColumn="0" w:noHBand="0" w:noVBand="0"/>
      </w:tblPr>
      <w:tblGrid>
        <w:gridCol w:w="4591"/>
        <w:gridCol w:w="268"/>
        <w:gridCol w:w="2074"/>
        <w:gridCol w:w="274"/>
        <w:gridCol w:w="1795"/>
      </w:tblGrid>
      <w:tr w:rsidR="00712B9C" w:rsidRPr="0061342B" w:rsidTr="0061342B">
        <w:trPr>
          <w:trHeight w:val="769"/>
          <w:tblHeader/>
        </w:trPr>
        <w:tc>
          <w:tcPr>
            <w:tcW w:w="2550" w:type="pct"/>
          </w:tcPr>
          <w:p w:rsidR="007F5E6E" w:rsidRPr="0061342B" w:rsidRDefault="007F5E6E" w:rsidP="007F5E6E">
            <w:pPr>
              <w:rPr>
                <w:rFonts w:cs="Times New Roman"/>
                <w:b/>
                <w:bCs/>
              </w:rPr>
            </w:pPr>
          </w:p>
          <w:p w:rsidR="007F5E6E" w:rsidRPr="0061342B" w:rsidRDefault="007F5E6E" w:rsidP="007F5E6E">
            <w:pPr>
              <w:rPr>
                <w:rFonts w:cs="Times New Roman"/>
                <w:b/>
                <w:bCs/>
              </w:rPr>
            </w:pPr>
          </w:p>
        </w:tc>
        <w:tc>
          <w:tcPr>
            <w:tcW w:w="149" w:type="pct"/>
          </w:tcPr>
          <w:p w:rsidR="007F5E6E" w:rsidRPr="0061342B" w:rsidRDefault="007F5E6E" w:rsidP="007F5E6E">
            <w:pPr>
              <w:rPr>
                <w:rFonts w:cs="Times New Roman"/>
                <w:b/>
                <w:bCs/>
              </w:rPr>
            </w:pPr>
          </w:p>
        </w:tc>
        <w:tc>
          <w:tcPr>
            <w:tcW w:w="2301" w:type="pct"/>
            <w:gridSpan w:val="3"/>
          </w:tcPr>
          <w:p w:rsidR="00704B06" w:rsidRDefault="007F5E6E" w:rsidP="007F5E6E">
            <w:pPr>
              <w:pStyle w:val="BodyText"/>
              <w:spacing w:after="0"/>
              <w:ind w:right="-110"/>
              <w:jc w:val="center"/>
              <w:rPr>
                <w:rFonts w:ascii="Times New Roman" w:hAnsi="Times New Roman" w:cstheme="minorBidi"/>
                <w:b/>
                <w:bCs/>
              </w:rPr>
            </w:pPr>
            <w:r w:rsidRPr="0061342B">
              <w:rPr>
                <w:rFonts w:ascii="Times New Roman" w:hAnsi="Times New Roman" w:cs="Times New Roman"/>
                <w:b/>
                <w:bCs/>
              </w:rPr>
              <w:t xml:space="preserve">Financial statements in which </w:t>
            </w:r>
          </w:p>
          <w:p w:rsidR="00704B06" w:rsidRDefault="007F5E6E" w:rsidP="007F5E6E">
            <w:pPr>
              <w:pStyle w:val="BodyText"/>
              <w:spacing w:after="0"/>
              <w:ind w:right="-110"/>
              <w:jc w:val="center"/>
              <w:rPr>
                <w:rFonts w:ascii="Times New Roman" w:hAnsi="Times New Roman" w:cstheme="minorBidi"/>
                <w:b/>
                <w:bCs/>
              </w:rPr>
            </w:pPr>
            <w:r w:rsidRPr="0061342B">
              <w:rPr>
                <w:rFonts w:ascii="Times New Roman" w:hAnsi="Times New Roman" w:cs="Times New Roman"/>
                <w:b/>
                <w:bCs/>
              </w:rPr>
              <w:t xml:space="preserve">the equity method is applied </w:t>
            </w:r>
          </w:p>
          <w:p w:rsidR="007F5E6E" w:rsidRPr="0061342B" w:rsidRDefault="007F5E6E" w:rsidP="007F5E6E">
            <w:pPr>
              <w:pStyle w:val="BodyText"/>
              <w:spacing w:after="0"/>
              <w:ind w:right="-110"/>
              <w:jc w:val="center"/>
              <w:rPr>
                <w:rFonts w:ascii="Times New Roman" w:hAnsi="Times New Roman" w:cs="Times New Roman"/>
                <w:cs/>
              </w:rPr>
            </w:pPr>
            <w:r w:rsidRPr="0061342B">
              <w:rPr>
                <w:rFonts w:ascii="Times New Roman" w:hAnsi="Times New Roman" w:cs="Times New Roman"/>
                <w:b/>
                <w:bCs/>
              </w:rPr>
              <w:t>and separate financial statements</w:t>
            </w:r>
          </w:p>
        </w:tc>
      </w:tr>
      <w:tr w:rsidR="00712B9C" w:rsidRPr="0061342B" w:rsidTr="0061342B">
        <w:trPr>
          <w:trHeight w:val="893"/>
          <w:tblHeader/>
        </w:trPr>
        <w:tc>
          <w:tcPr>
            <w:tcW w:w="2550" w:type="pct"/>
          </w:tcPr>
          <w:p w:rsidR="007F5E6E" w:rsidRPr="0061342B" w:rsidRDefault="007F5E6E" w:rsidP="007F5E6E">
            <w:pPr>
              <w:jc w:val="center"/>
              <w:rPr>
                <w:rFonts w:cs="Times New Roman"/>
              </w:rPr>
            </w:pPr>
          </w:p>
          <w:p w:rsidR="007F5E6E" w:rsidRPr="0061342B" w:rsidRDefault="007F5E6E" w:rsidP="007F5E6E">
            <w:pPr>
              <w:jc w:val="center"/>
              <w:rPr>
                <w:rFonts w:cs="Times New Roman"/>
              </w:rPr>
            </w:pPr>
          </w:p>
          <w:p w:rsidR="007F5E6E" w:rsidRPr="0061342B" w:rsidRDefault="007F5E6E" w:rsidP="007F5E6E">
            <w:pPr>
              <w:jc w:val="center"/>
              <w:rPr>
                <w:rFonts w:cs="Times New Roman"/>
              </w:rPr>
            </w:pPr>
          </w:p>
        </w:tc>
        <w:tc>
          <w:tcPr>
            <w:tcW w:w="149" w:type="pct"/>
          </w:tcPr>
          <w:p w:rsidR="007F5E6E" w:rsidRPr="0061342B" w:rsidRDefault="007F5E6E" w:rsidP="007F5E6E">
            <w:pPr>
              <w:jc w:val="center"/>
              <w:rPr>
                <w:rFonts w:cs="Times New Roman"/>
                <w:b/>
                <w:bCs/>
              </w:rPr>
            </w:pPr>
          </w:p>
        </w:tc>
        <w:tc>
          <w:tcPr>
            <w:tcW w:w="1152" w:type="pct"/>
          </w:tcPr>
          <w:p w:rsidR="007F5E6E" w:rsidRPr="0061342B" w:rsidRDefault="007F5E6E" w:rsidP="007F5E6E">
            <w:pPr>
              <w:pStyle w:val="BodyText"/>
              <w:spacing w:after="0"/>
              <w:ind w:right="-110"/>
              <w:jc w:val="center"/>
              <w:rPr>
                <w:rFonts w:ascii="Times New Roman" w:hAnsi="Times New Roman" w:cs="Times New Roman"/>
              </w:rPr>
            </w:pPr>
            <w:r w:rsidRPr="0061342B">
              <w:rPr>
                <w:rFonts w:ascii="Times New Roman" w:hAnsi="Times New Roman" w:cs="Times New Roman"/>
              </w:rPr>
              <w:t>Acquisitions and</w:t>
            </w:r>
          </w:p>
          <w:p w:rsidR="007F5E6E" w:rsidRPr="0061342B" w:rsidRDefault="007F5E6E" w:rsidP="007F5E6E">
            <w:pPr>
              <w:pStyle w:val="BodyText"/>
              <w:spacing w:after="0"/>
              <w:ind w:left="-108" w:right="-110"/>
              <w:jc w:val="center"/>
              <w:rPr>
                <w:rFonts w:ascii="Times New Roman" w:hAnsi="Times New Roman" w:cs="Times New Roman"/>
              </w:rPr>
            </w:pPr>
            <w:r w:rsidRPr="0061342B">
              <w:rPr>
                <w:rFonts w:ascii="Times New Roman" w:hAnsi="Times New Roman" w:cs="Times New Roman"/>
              </w:rPr>
              <w:t>transfers in</w:t>
            </w:r>
          </w:p>
          <w:p w:rsidR="007F5E6E" w:rsidRPr="0061342B" w:rsidRDefault="007F5E6E" w:rsidP="007F5E6E">
            <w:pPr>
              <w:pStyle w:val="BodyText"/>
              <w:spacing w:after="0"/>
              <w:ind w:right="-110"/>
              <w:jc w:val="center"/>
              <w:rPr>
                <w:rFonts w:ascii="Times New Roman" w:hAnsi="Times New Roman" w:cs="Times New Roman"/>
              </w:rPr>
            </w:pPr>
            <w:r w:rsidRPr="0061342B">
              <w:rPr>
                <w:rFonts w:ascii="Times New Roman" w:hAnsi="Times New Roman" w:cs="Times New Roman"/>
              </w:rPr>
              <w:t>- at cost</w:t>
            </w:r>
          </w:p>
        </w:tc>
        <w:tc>
          <w:tcPr>
            <w:tcW w:w="152" w:type="pct"/>
          </w:tcPr>
          <w:p w:rsidR="007F5E6E" w:rsidRPr="0061342B" w:rsidRDefault="007F5E6E" w:rsidP="007F5E6E">
            <w:pPr>
              <w:pStyle w:val="BodyText"/>
              <w:spacing w:after="0"/>
              <w:ind w:left="-108" w:right="-110"/>
              <w:jc w:val="center"/>
              <w:rPr>
                <w:rFonts w:ascii="Times New Roman" w:hAnsi="Times New Roman" w:cs="Times New Roman"/>
              </w:rPr>
            </w:pPr>
          </w:p>
        </w:tc>
        <w:tc>
          <w:tcPr>
            <w:tcW w:w="997" w:type="pct"/>
          </w:tcPr>
          <w:p w:rsidR="007F5E6E" w:rsidRPr="0061342B" w:rsidRDefault="007F5E6E" w:rsidP="007F5E6E">
            <w:pPr>
              <w:pStyle w:val="BodyText"/>
              <w:spacing w:after="0"/>
              <w:ind w:left="-108" w:right="-110"/>
              <w:jc w:val="center"/>
              <w:rPr>
                <w:rFonts w:ascii="Times New Roman" w:hAnsi="Times New Roman" w:cs="Times New Roman"/>
              </w:rPr>
            </w:pPr>
            <w:r w:rsidRPr="0061342B">
              <w:rPr>
                <w:rFonts w:ascii="Times New Roman" w:hAnsi="Times New Roman" w:cs="Times New Roman"/>
              </w:rPr>
              <w:t xml:space="preserve">Disposals and transfers out </w:t>
            </w:r>
            <w:r w:rsidR="002322F8" w:rsidRPr="0061342B">
              <w:rPr>
                <w:rFonts w:ascii="Times New Roman" w:hAnsi="Times New Roman" w:cs="Times New Roman"/>
              </w:rPr>
              <w:br/>
            </w:r>
            <w:r w:rsidRPr="0061342B">
              <w:rPr>
                <w:rFonts w:ascii="Times New Roman" w:hAnsi="Times New Roman" w:cs="Times New Roman"/>
              </w:rPr>
              <w:t>- net book value</w:t>
            </w:r>
          </w:p>
        </w:tc>
      </w:tr>
      <w:tr w:rsidR="00712B9C" w:rsidRPr="0061342B" w:rsidTr="0061342B">
        <w:trPr>
          <w:trHeight w:val="251"/>
          <w:tblHeader/>
        </w:trPr>
        <w:tc>
          <w:tcPr>
            <w:tcW w:w="2550" w:type="pct"/>
          </w:tcPr>
          <w:p w:rsidR="007F5E6E" w:rsidRPr="0061342B" w:rsidRDefault="007F5E6E" w:rsidP="007F5E6E">
            <w:pPr>
              <w:pStyle w:val="BodyText"/>
              <w:spacing w:after="0"/>
              <w:ind w:left="-110" w:right="-131"/>
              <w:jc w:val="center"/>
              <w:rPr>
                <w:rFonts w:ascii="Times New Roman" w:hAnsi="Times New Roman" w:cs="Times New Roman"/>
              </w:rPr>
            </w:pPr>
          </w:p>
        </w:tc>
        <w:tc>
          <w:tcPr>
            <w:tcW w:w="149" w:type="pct"/>
          </w:tcPr>
          <w:p w:rsidR="007F5E6E" w:rsidRPr="0061342B" w:rsidRDefault="007F5E6E" w:rsidP="007F5E6E">
            <w:pPr>
              <w:pStyle w:val="BodyText"/>
              <w:spacing w:after="0"/>
              <w:ind w:right="-131"/>
              <w:jc w:val="center"/>
              <w:rPr>
                <w:rFonts w:ascii="Times New Roman" w:hAnsi="Times New Roman" w:cs="Times New Roman"/>
                <w:b/>
                <w:bCs/>
              </w:rPr>
            </w:pPr>
          </w:p>
        </w:tc>
        <w:tc>
          <w:tcPr>
            <w:tcW w:w="2301" w:type="pct"/>
            <w:gridSpan w:val="3"/>
          </w:tcPr>
          <w:p w:rsidR="007F5E6E" w:rsidRPr="0061342B" w:rsidRDefault="002322F8" w:rsidP="007F5E6E">
            <w:pPr>
              <w:pStyle w:val="BodyText"/>
              <w:spacing w:after="0"/>
              <w:ind w:left="-108" w:right="-110"/>
              <w:jc w:val="center"/>
              <w:rPr>
                <w:rFonts w:ascii="Times New Roman" w:hAnsi="Times New Roman" w:cs="Times New Roman"/>
              </w:rPr>
            </w:pPr>
            <w:r w:rsidRPr="0061342B">
              <w:rPr>
                <w:rFonts w:ascii="Times New Roman" w:hAnsi="Times New Roman" w:cs="Times New Roman"/>
                <w:i/>
                <w:iCs/>
              </w:rPr>
              <w:t>(in thousand Baht)</w:t>
            </w:r>
          </w:p>
        </w:tc>
      </w:tr>
      <w:tr w:rsidR="00712B9C" w:rsidRPr="0061342B" w:rsidTr="0061342B">
        <w:trPr>
          <w:trHeight w:val="266"/>
          <w:tblHeader/>
        </w:trPr>
        <w:tc>
          <w:tcPr>
            <w:tcW w:w="2550" w:type="pct"/>
          </w:tcPr>
          <w:p w:rsidR="007F5E6E" w:rsidRPr="0061342B" w:rsidRDefault="007F5E6E" w:rsidP="007F5E6E">
            <w:pPr>
              <w:pStyle w:val="BodyText"/>
              <w:spacing w:after="0"/>
              <w:ind w:left="-122" w:right="-131" w:firstLine="122"/>
              <w:rPr>
                <w:rFonts w:ascii="Times New Roman" w:hAnsi="Times New Roman" w:cs="Times New Roman"/>
                <w:i/>
                <w:iCs/>
              </w:rPr>
            </w:pPr>
            <w:r w:rsidRPr="0061342B">
              <w:rPr>
                <w:rFonts w:ascii="Times New Roman" w:hAnsi="Times New Roman" w:cs="Times New Roman"/>
              </w:rPr>
              <w:t xml:space="preserve">Buildings and improvements </w:t>
            </w:r>
          </w:p>
        </w:tc>
        <w:tc>
          <w:tcPr>
            <w:tcW w:w="149" w:type="pct"/>
          </w:tcPr>
          <w:p w:rsidR="007F5E6E" w:rsidRPr="0061342B" w:rsidRDefault="007F5E6E" w:rsidP="007F5E6E">
            <w:pPr>
              <w:pStyle w:val="BodyText"/>
              <w:spacing w:after="0"/>
              <w:ind w:right="-131"/>
              <w:jc w:val="center"/>
              <w:rPr>
                <w:rFonts w:ascii="Times New Roman" w:hAnsi="Times New Roman" w:cs="Times New Roman"/>
              </w:rPr>
            </w:pPr>
          </w:p>
        </w:tc>
        <w:tc>
          <w:tcPr>
            <w:tcW w:w="1152" w:type="pct"/>
          </w:tcPr>
          <w:p w:rsidR="007F5E6E" w:rsidRPr="0061342B" w:rsidRDefault="00591F0A" w:rsidP="0061342B">
            <w:pPr>
              <w:pStyle w:val="acctfourfigures"/>
              <w:tabs>
                <w:tab w:val="clear" w:pos="765"/>
                <w:tab w:val="decimal" w:pos="1788"/>
              </w:tabs>
              <w:spacing w:line="240" w:lineRule="atLeast"/>
              <w:ind w:right="-108"/>
              <w:rPr>
                <w:szCs w:val="22"/>
              </w:rPr>
            </w:pPr>
            <w:r w:rsidRPr="0061342B">
              <w:rPr>
                <w:szCs w:val="22"/>
              </w:rPr>
              <w:t>6,505</w:t>
            </w:r>
          </w:p>
        </w:tc>
        <w:tc>
          <w:tcPr>
            <w:tcW w:w="152" w:type="pct"/>
          </w:tcPr>
          <w:p w:rsidR="007F5E6E" w:rsidRPr="0061342B" w:rsidRDefault="007F5E6E" w:rsidP="007F5E6E">
            <w:pPr>
              <w:pStyle w:val="acctfourfigures"/>
              <w:tabs>
                <w:tab w:val="clear" w:pos="765"/>
                <w:tab w:val="decimal" w:pos="972"/>
              </w:tabs>
              <w:spacing w:line="240" w:lineRule="atLeast"/>
              <w:ind w:right="-108"/>
              <w:rPr>
                <w:szCs w:val="22"/>
              </w:rPr>
            </w:pPr>
          </w:p>
        </w:tc>
        <w:tc>
          <w:tcPr>
            <w:tcW w:w="997" w:type="pct"/>
          </w:tcPr>
          <w:p w:rsidR="007F5E6E" w:rsidRPr="0061342B" w:rsidRDefault="00591F0A" w:rsidP="0061342B">
            <w:pPr>
              <w:pStyle w:val="acctfourfigures"/>
              <w:tabs>
                <w:tab w:val="clear" w:pos="765"/>
                <w:tab w:val="decimal" w:pos="1506"/>
              </w:tabs>
              <w:spacing w:line="240" w:lineRule="atLeast"/>
              <w:ind w:right="-108"/>
              <w:rPr>
                <w:szCs w:val="22"/>
              </w:rPr>
            </w:pPr>
            <w:r w:rsidRPr="0061342B">
              <w:rPr>
                <w:szCs w:val="22"/>
              </w:rPr>
              <w:t>(1)</w:t>
            </w:r>
          </w:p>
        </w:tc>
      </w:tr>
      <w:tr w:rsidR="00712B9C" w:rsidRPr="0061342B" w:rsidTr="0061342B">
        <w:trPr>
          <w:trHeight w:val="251"/>
          <w:tblHeader/>
        </w:trPr>
        <w:tc>
          <w:tcPr>
            <w:tcW w:w="2550" w:type="pct"/>
          </w:tcPr>
          <w:p w:rsidR="007F5E6E" w:rsidRPr="0061342B" w:rsidRDefault="007F5E6E" w:rsidP="007F5E6E">
            <w:pPr>
              <w:pStyle w:val="BodyText"/>
              <w:spacing w:after="0"/>
              <w:ind w:left="-18" w:right="-131"/>
              <w:rPr>
                <w:rFonts w:ascii="Times New Roman" w:hAnsi="Times New Roman" w:cs="Times New Roman"/>
                <w:i/>
                <w:iCs/>
              </w:rPr>
            </w:pPr>
            <w:r w:rsidRPr="0061342B">
              <w:rPr>
                <w:rFonts w:ascii="Times New Roman" w:hAnsi="Times New Roman" w:cs="Times New Roman"/>
              </w:rPr>
              <w:t>Machinery and equipment</w:t>
            </w:r>
          </w:p>
        </w:tc>
        <w:tc>
          <w:tcPr>
            <w:tcW w:w="149" w:type="pct"/>
          </w:tcPr>
          <w:p w:rsidR="007F5E6E" w:rsidRPr="0061342B" w:rsidRDefault="007F5E6E" w:rsidP="007F5E6E">
            <w:pPr>
              <w:pStyle w:val="BodyText"/>
              <w:spacing w:after="0"/>
              <w:ind w:right="-131"/>
              <w:jc w:val="center"/>
              <w:rPr>
                <w:rFonts w:ascii="Times New Roman" w:hAnsi="Times New Roman" w:cs="Times New Roman"/>
              </w:rPr>
            </w:pPr>
          </w:p>
        </w:tc>
        <w:tc>
          <w:tcPr>
            <w:tcW w:w="1152" w:type="pct"/>
          </w:tcPr>
          <w:p w:rsidR="007F5E6E" w:rsidRPr="0061342B" w:rsidRDefault="00591F0A" w:rsidP="0061342B">
            <w:pPr>
              <w:pStyle w:val="acctfourfigures"/>
              <w:tabs>
                <w:tab w:val="clear" w:pos="765"/>
                <w:tab w:val="decimal" w:pos="1788"/>
              </w:tabs>
              <w:spacing w:line="240" w:lineRule="atLeast"/>
              <w:ind w:right="-108"/>
              <w:rPr>
                <w:szCs w:val="22"/>
              </w:rPr>
            </w:pPr>
            <w:r w:rsidRPr="0061342B">
              <w:rPr>
                <w:szCs w:val="22"/>
              </w:rPr>
              <w:t>15,771</w:t>
            </w:r>
          </w:p>
        </w:tc>
        <w:tc>
          <w:tcPr>
            <w:tcW w:w="152" w:type="pct"/>
          </w:tcPr>
          <w:p w:rsidR="007F5E6E" w:rsidRPr="0061342B" w:rsidRDefault="007F5E6E" w:rsidP="007F5E6E">
            <w:pPr>
              <w:pStyle w:val="acctfourfigures"/>
              <w:tabs>
                <w:tab w:val="clear" w:pos="765"/>
                <w:tab w:val="decimal" w:pos="972"/>
              </w:tabs>
              <w:spacing w:line="240" w:lineRule="atLeast"/>
              <w:ind w:right="-108"/>
              <w:rPr>
                <w:szCs w:val="22"/>
              </w:rPr>
            </w:pPr>
          </w:p>
        </w:tc>
        <w:tc>
          <w:tcPr>
            <w:tcW w:w="997" w:type="pct"/>
          </w:tcPr>
          <w:p w:rsidR="007F5E6E" w:rsidRPr="0061342B" w:rsidRDefault="00591F0A" w:rsidP="0061342B">
            <w:pPr>
              <w:pStyle w:val="acctfourfigures"/>
              <w:tabs>
                <w:tab w:val="clear" w:pos="765"/>
                <w:tab w:val="decimal" w:pos="1146"/>
              </w:tabs>
              <w:spacing w:line="240" w:lineRule="atLeast"/>
              <w:ind w:right="-108"/>
              <w:rPr>
                <w:szCs w:val="22"/>
              </w:rPr>
            </w:pPr>
            <w:r w:rsidRPr="0061342B">
              <w:rPr>
                <w:szCs w:val="22"/>
              </w:rPr>
              <w:t>-</w:t>
            </w:r>
          </w:p>
        </w:tc>
      </w:tr>
      <w:tr w:rsidR="00712B9C" w:rsidRPr="0061342B" w:rsidTr="0061342B">
        <w:trPr>
          <w:trHeight w:val="251"/>
          <w:tblHeader/>
        </w:trPr>
        <w:tc>
          <w:tcPr>
            <w:tcW w:w="2550" w:type="pct"/>
          </w:tcPr>
          <w:p w:rsidR="007F5E6E" w:rsidRPr="0061342B" w:rsidRDefault="007F5E6E" w:rsidP="007F5E6E">
            <w:pPr>
              <w:pStyle w:val="BodyText"/>
              <w:spacing w:after="0"/>
              <w:ind w:left="-18" w:right="-131"/>
              <w:rPr>
                <w:rFonts w:ascii="Times New Roman" w:hAnsi="Times New Roman" w:cs="Times New Roman"/>
              </w:rPr>
            </w:pPr>
            <w:r w:rsidRPr="0061342B">
              <w:rPr>
                <w:rFonts w:ascii="Times New Roman" w:hAnsi="Times New Roman" w:cs="Times New Roman"/>
              </w:rPr>
              <w:t>Factory equipment</w:t>
            </w:r>
          </w:p>
        </w:tc>
        <w:tc>
          <w:tcPr>
            <w:tcW w:w="149" w:type="pct"/>
          </w:tcPr>
          <w:p w:rsidR="007F5E6E" w:rsidRPr="0061342B" w:rsidRDefault="007F5E6E" w:rsidP="007F5E6E">
            <w:pPr>
              <w:pStyle w:val="BodyText"/>
              <w:spacing w:after="0"/>
              <w:ind w:right="-131"/>
              <w:jc w:val="center"/>
              <w:rPr>
                <w:rFonts w:ascii="Times New Roman" w:hAnsi="Times New Roman" w:cs="Times New Roman"/>
              </w:rPr>
            </w:pPr>
          </w:p>
        </w:tc>
        <w:tc>
          <w:tcPr>
            <w:tcW w:w="1152" w:type="pct"/>
          </w:tcPr>
          <w:p w:rsidR="007F5E6E" w:rsidRPr="0061342B" w:rsidRDefault="00591F0A" w:rsidP="0061342B">
            <w:pPr>
              <w:pStyle w:val="acctfourfigures"/>
              <w:tabs>
                <w:tab w:val="clear" w:pos="765"/>
                <w:tab w:val="decimal" w:pos="1788"/>
              </w:tabs>
              <w:spacing w:line="240" w:lineRule="atLeast"/>
              <w:ind w:right="-108"/>
              <w:rPr>
                <w:szCs w:val="22"/>
              </w:rPr>
            </w:pPr>
            <w:r w:rsidRPr="0061342B">
              <w:rPr>
                <w:szCs w:val="22"/>
              </w:rPr>
              <w:t>84,737</w:t>
            </w:r>
          </w:p>
        </w:tc>
        <w:tc>
          <w:tcPr>
            <w:tcW w:w="152" w:type="pct"/>
          </w:tcPr>
          <w:p w:rsidR="007F5E6E" w:rsidRPr="0061342B" w:rsidRDefault="007F5E6E" w:rsidP="007F5E6E">
            <w:pPr>
              <w:pStyle w:val="acctfourfigures"/>
              <w:tabs>
                <w:tab w:val="clear" w:pos="765"/>
                <w:tab w:val="decimal" w:pos="972"/>
              </w:tabs>
              <w:spacing w:line="240" w:lineRule="atLeast"/>
              <w:ind w:right="-108"/>
              <w:rPr>
                <w:szCs w:val="22"/>
              </w:rPr>
            </w:pPr>
          </w:p>
        </w:tc>
        <w:tc>
          <w:tcPr>
            <w:tcW w:w="997" w:type="pct"/>
          </w:tcPr>
          <w:p w:rsidR="007F5E6E" w:rsidRPr="0061342B" w:rsidRDefault="00591F0A" w:rsidP="0061342B">
            <w:pPr>
              <w:pStyle w:val="acctfourfigures"/>
              <w:tabs>
                <w:tab w:val="clear" w:pos="765"/>
                <w:tab w:val="decimal" w:pos="1506"/>
              </w:tabs>
              <w:spacing w:line="240" w:lineRule="atLeast"/>
              <w:ind w:right="-108"/>
              <w:rPr>
                <w:szCs w:val="22"/>
              </w:rPr>
            </w:pPr>
            <w:r w:rsidRPr="0061342B">
              <w:rPr>
                <w:szCs w:val="22"/>
              </w:rPr>
              <w:t>(17)</w:t>
            </w:r>
          </w:p>
        </w:tc>
      </w:tr>
      <w:tr w:rsidR="00712B9C" w:rsidRPr="0061342B" w:rsidTr="0061342B">
        <w:trPr>
          <w:trHeight w:val="266"/>
          <w:tblHeader/>
        </w:trPr>
        <w:tc>
          <w:tcPr>
            <w:tcW w:w="2550" w:type="pct"/>
          </w:tcPr>
          <w:p w:rsidR="007F5E6E" w:rsidRPr="0061342B" w:rsidRDefault="007F5E6E" w:rsidP="007F5E6E">
            <w:pPr>
              <w:pStyle w:val="BodyText"/>
              <w:spacing w:after="0"/>
              <w:ind w:left="-18" w:right="-131"/>
              <w:rPr>
                <w:rFonts w:ascii="Times New Roman" w:hAnsi="Times New Roman" w:cs="Times New Roman"/>
                <w:cs/>
              </w:rPr>
            </w:pPr>
            <w:r w:rsidRPr="0061342B">
              <w:rPr>
                <w:rFonts w:ascii="Times New Roman" w:hAnsi="Times New Roman" w:cs="Times New Roman"/>
              </w:rPr>
              <w:t>Office equipment</w:t>
            </w:r>
          </w:p>
        </w:tc>
        <w:tc>
          <w:tcPr>
            <w:tcW w:w="149" w:type="pct"/>
          </w:tcPr>
          <w:p w:rsidR="007F5E6E" w:rsidRPr="0061342B" w:rsidRDefault="007F5E6E" w:rsidP="007F5E6E">
            <w:pPr>
              <w:pStyle w:val="BodyText"/>
              <w:spacing w:after="0"/>
              <w:ind w:right="-131"/>
              <w:jc w:val="center"/>
              <w:rPr>
                <w:rFonts w:ascii="Times New Roman" w:hAnsi="Times New Roman" w:cs="Times New Roman"/>
              </w:rPr>
            </w:pPr>
          </w:p>
        </w:tc>
        <w:tc>
          <w:tcPr>
            <w:tcW w:w="1152" w:type="pct"/>
          </w:tcPr>
          <w:p w:rsidR="007F5E6E" w:rsidRPr="0061342B" w:rsidRDefault="00591F0A" w:rsidP="0061342B">
            <w:pPr>
              <w:pStyle w:val="acctfourfigures"/>
              <w:tabs>
                <w:tab w:val="clear" w:pos="765"/>
                <w:tab w:val="decimal" w:pos="1788"/>
              </w:tabs>
              <w:spacing w:line="240" w:lineRule="atLeast"/>
              <w:ind w:right="-108"/>
              <w:rPr>
                <w:szCs w:val="22"/>
              </w:rPr>
            </w:pPr>
            <w:r w:rsidRPr="0061342B">
              <w:rPr>
                <w:szCs w:val="22"/>
              </w:rPr>
              <w:t>9,408</w:t>
            </w:r>
          </w:p>
        </w:tc>
        <w:tc>
          <w:tcPr>
            <w:tcW w:w="152" w:type="pct"/>
          </w:tcPr>
          <w:p w:rsidR="007F5E6E" w:rsidRPr="0061342B" w:rsidRDefault="007F5E6E" w:rsidP="007F5E6E">
            <w:pPr>
              <w:pStyle w:val="acctfourfigures"/>
              <w:tabs>
                <w:tab w:val="clear" w:pos="765"/>
                <w:tab w:val="decimal" w:pos="972"/>
              </w:tabs>
              <w:spacing w:line="240" w:lineRule="atLeast"/>
              <w:ind w:right="-108"/>
              <w:rPr>
                <w:szCs w:val="22"/>
              </w:rPr>
            </w:pPr>
          </w:p>
        </w:tc>
        <w:tc>
          <w:tcPr>
            <w:tcW w:w="997" w:type="pct"/>
          </w:tcPr>
          <w:p w:rsidR="007F5E6E" w:rsidRPr="0061342B" w:rsidRDefault="00591F0A" w:rsidP="0061342B">
            <w:pPr>
              <w:pStyle w:val="acctfourfigures"/>
              <w:tabs>
                <w:tab w:val="clear" w:pos="765"/>
                <w:tab w:val="decimal" w:pos="1506"/>
              </w:tabs>
              <w:spacing w:line="240" w:lineRule="atLeast"/>
              <w:ind w:right="-108"/>
              <w:rPr>
                <w:szCs w:val="22"/>
              </w:rPr>
            </w:pPr>
            <w:r w:rsidRPr="0061342B">
              <w:rPr>
                <w:szCs w:val="22"/>
              </w:rPr>
              <w:t>(40)</w:t>
            </w:r>
          </w:p>
        </w:tc>
      </w:tr>
      <w:tr w:rsidR="00712B9C" w:rsidRPr="0061342B" w:rsidTr="0061342B">
        <w:trPr>
          <w:trHeight w:val="251"/>
          <w:tblHeader/>
        </w:trPr>
        <w:tc>
          <w:tcPr>
            <w:tcW w:w="2550" w:type="pct"/>
          </w:tcPr>
          <w:p w:rsidR="007F5E6E" w:rsidRPr="0061342B" w:rsidRDefault="007F5E6E" w:rsidP="007F5E6E">
            <w:pPr>
              <w:pStyle w:val="BodyText"/>
              <w:spacing w:after="0"/>
              <w:ind w:left="-18" w:right="-131"/>
              <w:rPr>
                <w:rFonts w:ascii="Times New Roman" w:hAnsi="Times New Roman" w:cs="Times New Roman"/>
              </w:rPr>
            </w:pPr>
            <w:r w:rsidRPr="0061342B">
              <w:rPr>
                <w:rFonts w:ascii="Times New Roman" w:hAnsi="Times New Roman" w:cs="Times New Roman"/>
              </w:rPr>
              <w:t>Assets under construction and installation</w:t>
            </w:r>
          </w:p>
        </w:tc>
        <w:tc>
          <w:tcPr>
            <w:tcW w:w="149" w:type="pct"/>
          </w:tcPr>
          <w:p w:rsidR="007F5E6E" w:rsidRPr="0061342B" w:rsidRDefault="007F5E6E" w:rsidP="007F5E6E">
            <w:pPr>
              <w:pStyle w:val="BodyText"/>
              <w:spacing w:after="0"/>
              <w:ind w:right="-131"/>
              <w:jc w:val="center"/>
              <w:rPr>
                <w:rFonts w:ascii="Times New Roman" w:hAnsi="Times New Roman" w:cs="Times New Roman"/>
              </w:rPr>
            </w:pPr>
          </w:p>
        </w:tc>
        <w:tc>
          <w:tcPr>
            <w:tcW w:w="1152" w:type="pct"/>
            <w:tcBorders>
              <w:bottom w:val="single" w:sz="4" w:space="0" w:color="auto"/>
            </w:tcBorders>
          </w:tcPr>
          <w:p w:rsidR="007F5E6E" w:rsidRPr="0061342B" w:rsidRDefault="00591F0A" w:rsidP="0061342B">
            <w:pPr>
              <w:pStyle w:val="acctfourfigures"/>
              <w:tabs>
                <w:tab w:val="clear" w:pos="765"/>
                <w:tab w:val="decimal" w:pos="1788"/>
              </w:tabs>
              <w:spacing w:line="240" w:lineRule="atLeast"/>
              <w:ind w:right="-108"/>
              <w:rPr>
                <w:szCs w:val="22"/>
              </w:rPr>
            </w:pPr>
            <w:r w:rsidRPr="0061342B">
              <w:rPr>
                <w:szCs w:val="22"/>
              </w:rPr>
              <w:t>182,788</w:t>
            </w:r>
          </w:p>
        </w:tc>
        <w:tc>
          <w:tcPr>
            <w:tcW w:w="152" w:type="pct"/>
          </w:tcPr>
          <w:p w:rsidR="007F5E6E" w:rsidRPr="0061342B" w:rsidRDefault="007F5E6E" w:rsidP="007F5E6E">
            <w:pPr>
              <w:pStyle w:val="acctfourfigures"/>
              <w:tabs>
                <w:tab w:val="clear" w:pos="765"/>
                <w:tab w:val="decimal" w:pos="972"/>
              </w:tabs>
              <w:spacing w:line="240" w:lineRule="atLeast"/>
              <w:ind w:right="-108"/>
              <w:rPr>
                <w:szCs w:val="22"/>
              </w:rPr>
            </w:pPr>
          </w:p>
        </w:tc>
        <w:tc>
          <w:tcPr>
            <w:tcW w:w="997" w:type="pct"/>
            <w:tcBorders>
              <w:bottom w:val="single" w:sz="4" w:space="0" w:color="auto"/>
            </w:tcBorders>
          </w:tcPr>
          <w:p w:rsidR="007F5E6E" w:rsidRPr="0061342B" w:rsidRDefault="00591F0A" w:rsidP="0061342B">
            <w:pPr>
              <w:pStyle w:val="acctfourfigures"/>
              <w:tabs>
                <w:tab w:val="clear" w:pos="765"/>
                <w:tab w:val="decimal" w:pos="1506"/>
              </w:tabs>
              <w:spacing w:line="240" w:lineRule="atLeast"/>
              <w:ind w:right="-108"/>
              <w:rPr>
                <w:szCs w:val="22"/>
              </w:rPr>
            </w:pPr>
            <w:r w:rsidRPr="0061342B">
              <w:rPr>
                <w:szCs w:val="22"/>
              </w:rPr>
              <w:t>(91,385)</w:t>
            </w:r>
          </w:p>
        </w:tc>
      </w:tr>
      <w:tr w:rsidR="007F5E6E" w:rsidRPr="0061342B" w:rsidTr="0061342B">
        <w:trPr>
          <w:trHeight w:val="236"/>
          <w:tblHeader/>
        </w:trPr>
        <w:tc>
          <w:tcPr>
            <w:tcW w:w="2550" w:type="pct"/>
          </w:tcPr>
          <w:p w:rsidR="007F5E6E" w:rsidRPr="0061342B" w:rsidRDefault="007F5E6E" w:rsidP="007F5E6E">
            <w:pPr>
              <w:pStyle w:val="BodyText"/>
              <w:spacing w:after="0"/>
              <w:ind w:left="-18" w:right="-131"/>
              <w:rPr>
                <w:rFonts w:ascii="Times New Roman" w:hAnsi="Times New Roman" w:cs="Times New Roman"/>
                <w:b/>
                <w:bCs/>
                <w:cs/>
              </w:rPr>
            </w:pPr>
            <w:r w:rsidRPr="0061342B">
              <w:rPr>
                <w:rFonts w:ascii="Times New Roman" w:hAnsi="Times New Roman" w:cs="Times New Roman"/>
                <w:b/>
                <w:bCs/>
              </w:rPr>
              <w:t>Total</w:t>
            </w:r>
          </w:p>
        </w:tc>
        <w:tc>
          <w:tcPr>
            <w:tcW w:w="149" w:type="pct"/>
          </w:tcPr>
          <w:p w:rsidR="007F5E6E" w:rsidRPr="0061342B" w:rsidRDefault="007F5E6E" w:rsidP="007F5E6E">
            <w:pPr>
              <w:pStyle w:val="BodyText"/>
              <w:spacing w:after="0"/>
              <w:ind w:right="-131"/>
              <w:jc w:val="center"/>
              <w:rPr>
                <w:rFonts w:ascii="Times New Roman" w:hAnsi="Times New Roman" w:cs="Times New Roman"/>
              </w:rPr>
            </w:pPr>
          </w:p>
        </w:tc>
        <w:tc>
          <w:tcPr>
            <w:tcW w:w="1152" w:type="pct"/>
            <w:tcBorders>
              <w:top w:val="single" w:sz="4" w:space="0" w:color="auto"/>
              <w:bottom w:val="double" w:sz="4" w:space="0" w:color="auto"/>
            </w:tcBorders>
          </w:tcPr>
          <w:p w:rsidR="007F5E6E" w:rsidRPr="0061342B" w:rsidRDefault="00591F0A" w:rsidP="0061342B">
            <w:pPr>
              <w:pStyle w:val="BodyText"/>
              <w:tabs>
                <w:tab w:val="decimal" w:pos="1788"/>
              </w:tabs>
              <w:spacing w:after="0"/>
              <w:ind w:left="-108" w:right="-131"/>
              <w:jc w:val="both"/>
              <w:rPr>
                <w:rFonts w:ascii="Times New Roman" w:hAnsi="Times New Roman" w:cs="Times New Roman"/>
                <w:b/>
                <w:bCs/>
                <w:lang w:val="en-US"/>
              </w:rPr>
            </w:pPr>
            <w:r w:rsidRPr="0061342B">
              <w:rPr>
                <w:rFonts w:ascii="Times New Roman" w:hAnsi="Times New Roman" w:cs="Times New Roman"/>
                <w:b/>
                <w:bCs/>
                <w:lang w:val="en-US"/>
              </w:rPr>
              <w:t>299,2</w:t>
            </w:r>
            <w:r w:rsidR="00E92120" w:rsidRPr="0061342B">
              <w:rPr>
                <w:rFonts w:ascii="Times New Roman" w:hAnsi="Times New Roman" w:cs="Times New Roman"/>
                <w:b/>
                <w:bCs/>
                <w:lang w:val="en-US"/>
              </w:rPr>
              <w:t>09</w:t>
            </w:r>
          </w:p>
        </w:tc>
        <w:tc>
          <w:tcPr>
            <w:tcW w:w="152" w:type="pct"/>
          </w:tcPr>
          <w:p w:rsidR="007F5E6E" w:rsidRPr="0061342B" w:rsidRDefault="007F5E6E" w:rsidP="007F5E6E">
            <w:pPr>
              <w:pStyle w:val="BodyText"/>
              <w:tabs>
                <w:tab w:val="decimal" w:pos="873"/>
              </w:tabs>
              <w:spacing w:after="0"/>
              <w:ind w:right="-131"/>
              <w:jc w:val="both"/>
              <w:rPr>
                <w:rFonts w:ascii="Times New Roman" w:hAnsi="Times New Roman" w:cs="Times New Roman"/>
                <w:b/>
                <w:bCs/>
              </w:rPr>
            </w:pPr>
          </w:p>
        </w:tc>
        <w:tc>
          <w:tcPr>
            <w:tcW w:w="997" w:type="pct"/>
            <w:tcBorders>
              <w:top w:val="single" w:sz="4" w:space="0" w:color="auto"/>
              <w:bottom w:val="double" w:sz="4" w:space="0" w:color="auto"/>
            </w:tcBorders>
          </w:tcPr>
          <w:p w:rsidR="007F5E6E" w:rsidRPr="0061342B" w:rsidRDefault="00591F0A" w:rsidP="0061342B">
            <w:pPr>
              <w:pStyle w:val="acctfourfigures"/>
              <w:tabs>
                <w:tab w:val="clear" w:pos="765"/>
                <w:tab w:val="decimal" w:pos="1506"/>
              </w:tabs>
              <w:spacing w:line="240" w:lineRule="atLeast"/>
              <w:ind w:right="-108"/>
              <w:rPr>
                <w:b/>
                <w:bCs/>
                <w:szCs w:val="22"/>
              </w:rPr>
            </w:pPr>
            <w:r w:rsidRPr="0061342B">
              <w:rPr>
                <w:b/>
                <w:bCs/>
                <w:szCs w:val="22"/>
              </w:rPr>
              <w:t>(91,443)</w:t>
            </w:r>
          </w:p>
        </w:tc>
      </w:tr>
    </w:tbl>
    <w:p w:rsidR="007B7709" w:rsidRPr="0061342B" w:rsidRDefault="007B7709" w:rsidP="0061342B">
      <w:pPr>
        <w:pStyle w:val="BodyText"/>
        <w:spacing w:after="0" w:line="240" w:lineRule="atLeast"/>
        <w:ind w:left="540"/>
        <w:jc w:val="both"/>
        <w:rPr>
          <w:rFonts w:ascii="Times New Roman" w:hAnsi="Times New Roman" w:cs="Times New Roman"/>
        </w:rPr>
      </w:pPr>
    </w:p>
    <w:p w:rsidR="00DF27E6" w:rsidRPr="00712B9C" w:rsidRDefault="00DF27E6" w:rsidP="0061342B">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Non-current provisions for employee benefits</w:t>
      </w:r>
    </w:p>
    <w:p w:rsidR="00DF27E6" w:rsidRPr="0061342B" w:rsidRDefault="00DF27E6" w:rsidP="0061342B">
      <w:pPr>
        <w:pStyle w:val="BodyText"/>
        <w:spacing w:after="0" w:line="240" w:lineRule="atLeast"/>
        <w:ind w:left="540"/>
        <w:jc w:val="both"/>
        <w:rPr>
          <w:rFonts w:ascii="Times New Roman" w:hAnsi="Times New Roman" w:cs="Times New Roman"/>
        </w:rPr>
      </w:pPr>
    </w:p>
    <w:p w:rsidR="00D73B01" w:rsidRPr="00712B9C" w:rsidRDefault="00DF27E6" w:rsidP="0061342B">
      <w:pPr>
        <w:pStyle w:val="BodyText"/>
        <w:spacing w:after="0" w:line="240" w:lineRule="atLeast"/>
        <w:ind w:left="540"/>
        <w:jc w:val="both"/>
        <w:rPr>
          <w:rFonts w:ascii="Times New Roman" w:hAnsi="Times New Roman" w:cs="Times New Roman"/>
        </w:rPr>
      </w:pPr>
      <w:r w:rsidRPr="00712B9C">
        <w:rPr>
          <w:rFonts w:ascii="Times New Roman" w:hAnsi="Times New Roman" w:cs="Times New Roman"/>
        </w:rPr>
        <w:t xml:space="preserve">On 5 April 2019, the </w:t>
      </w:r>
      <w:proofErr w:type="spellStart"/>
      <w:r w:rsidRPr="00712B9C">
        <w:rPr>
          <w:rFonts w:ascii="Times New Roman" w:hAnsi="Times New Roman" w:cs="Times New Roman"/>
        </w:rPr>
        <w:t>Labor</w:t>
      </w:r>
      <w:proofErr w:type="spellEnd"/>
      <w:r w:rsidRPr="00712B9C">
        <w:rPr>
          <w:rFonts w:ascii="Times New Roman" w:hAnsi="Times New Roman" w:cs="Times New Roman"/>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Company has therefore amended its retirement plan in accordance with the changes in the </w:t>
      </w:r>
      <w:proofErr w:type="spellStart"/>
      <w:r w:rsidRPr="00712B9C">
        <w:rPr>
          <w:rFonts w:ascii="Times New Roman" w:hAnsi="Times New Roman" w:cs="Times New Roman"/>
        </w:rPr>
        <w:t>Labor</w:t>
      </w:r>
      <w:proofErr w:type="spellEnd"/>
      <w:r w:rsidRPr="00712B9C">
        <w:rPr>
          <w:rFonts w:ascii="Times New Roman" w:hAnsi="Times New Roman" w:cs="Times New Roman"/>
        </w:rPr>
        <w:t xml:space="preserve"> Protection Act in the first quarter of 2019. As a result of this change, the provision for retirement benefits as at </w:t>
      </w:r>
      <w:r w:rsidR="0061342B">
        <w:rPr>
          <w:rFonts w:ascii="Times New Roman" w:hAnsi="Times New Roman" w:cs="Times New Roman"/>
        </w:rPr>
        <w:t xml:space="preserve">                       </w:t>
      </w:r>
      <w:r w:rsidR="004B4AB1" w:rsidRPr="0061342B">
        <w:rPr>
          <w:rFonts w:ascii="Times New Roman" w:hAnsi="Times New Roman" w:cs="Times New Roman"/>
        </w:rPr>
        <w:t xml:space="preserve">30 September </w:t>
      </w:r>
      <w:r w:rsidRPr="00712B9C">
        <w:rPr>
          <w:rFonts w:ascii="Times New Roman" w:hAnsi="Times New Roman" w:cs="Times New Roman"/>
        </w:rPr>
        <w:t xml:space="preserve">2019 as well as past service cost recognised during the </w:t>
      </w:r>
      <w:r w:rsidR="0061342B">
        <w:rPr>
          <w:rFonts w:ascii="Times New Roman" w:hAnsi="Times New Roman" w:cs="Times New Roman"/>
        </w:rPr>
        <w:t>six</w:t>
      </w:r>
      <w:r w:rsidRPr="00712B9C">
        <w:rPr>
          <w:rFonts w:ascii="Times New Roman" w:hAnsi="Times New Roman" w:cs="Times New Roman"/>
        </w:rPr>
        <w:t xml:space="preserve">-month periods then ended in </w:t>
      </w:r>
      <w:r w:rsidR="00A62982">
        <w:rPr>
          <w:rFonts w:ascii="Times New Roman" w:hAnsi="Times New Roman" w:cs="Times New Roman"/>
        </w:rPr>
        <w:t xml:space="preserve">the </w:t>
      </w:r>
      <w:r w:rsidR="00E45974" w:rsidRPr="00712B9C">
        <w:rPr>
          <w:rFonts w:ascii="Times New Roman" w:hAnsi="Times New Roman" w:cs="Times New Roman"/>
        </w:rPr>
        <w:t>financial statements in which the equity method is applied and</w:t>
      </w:r>
      <w:r w:rsidRPr="00712B9C">
        <w:rPr>
          <w:rFonts w:ascii="Times New Roman" w:hAnsi="Times New Roman" w:cs="Times New Roman"/>
        </w:rPr>
        <w:t xml:space="preserve"> separate</w:t>
      </w:r>
      <w:r w:rsidR="00B941B9" w:rsidRPr="00712B9C">
        <w:rPr>
          <w:rFonts w:ascii="Times New Roman" w:hAnsi="Times New Roman" w:cs="Times New Roman"/>
        </w:rPr>
        <w:t xml:space="preserve"> </w:t>
      </w:r>
      <w:r w:rsidRPr="00712B9C">
        <w:rPr>
          <w:rFonts w:ascii="Times New Roman" w:hAnsi="Times New Roman" w:cs="Times New Roman"/>
        </w:rPr>
        <w:t>financial statements increased by an amount of Baht</w:t>
      </w:r>
      <w:r w:rsidR="00591F0A" w:rsidRPr="00712B9C">
        <w:rPr>
          <w:rFonts w:ascii="Times New Roman" w:hAnsi="Times New Roman" w:cs="Times New Roman"/>
        </w:rPr>
        <w:t xml:space="preserve"> </w:t>
      </w:r>
      <w:r w:rsidR="006A589C">
        <w:rPr>
          <w:rFonts w:ascii="Times New Roman" w:hAnsi="Times New Roman"/>
          <w:szCs w:val="28"/>
          <w:lang w:val="en-US"/>
        </w:rPr>
        <w:t>57.41</w:t>
      </w:r>
      <w:r w:rsidRPr="00712B9C">
        <w:rPr>
          <w:rFonts w:ascii="Times New Roman" w:hAnsi="Times New Roman" w:cs="Times New Roman"/>
        </w:rPr>
        <w:t xml:space="preserve"> million </w:t>
      </w:r>
      <w:r w:rsidR="0061342B">
        <w:rPr>
          <w:rFonts w:ascii="Times New Roman" w:hAnsi="Times New Roman" w:cs="Times New Roman"/>
        </w:rPr>
        <w:t xml:space="preserve">and </w:t>
      </w:r>
      <w:r w:rsidRPr="00712B9C">
        <w:rPr>
          <w:rFonts w:ascii="Times New Roman" w:hAnsi="Times New Roman" w:cs="Times New Roman"/>
        </w:rPr>
        <w:t xml:space="preserve">Baht </w:t>
      </w:r>
      <w:r w:rsidR="006A589C">
        <w:rPr>
          <w:rFonts w:ascii="Times New Roman" w:hAnsi="Times New Roman"/>
          <w:szCs w:val="28"/>
          <w:lang w:val="en-US"/>
        </w:rPr>
        <w:t>57.41</w:t>
      </w:r>
      <w:r w:rsidR="006A589C" w:rsidRPr="00712B9C">
        <w:rPr>
          <w:rFonts w:ascii="Times New Roman" w:hAnsi="Times New Roman" w:cs="Times New Roman"/>
        </w:rPr>
        <w:t xml:space="preserve"> </w:t>
      </w:r>
      <w:r w:rsidRPr="00712B9C">
        <w:rPr>
          <w:rFonts w:ascii="Times New Roman" w:hAnsi="Times New Roman" w:cs="Times New Roman"/>
        </w:rPr>
        <w:t>million, respectively</w:t>
      </w:r>
      <w:r w:rsidR="00280F1A" w:rsidRPr="00712B9C">
        <w:rPr>
          <w:rFonts w:ascii="Times New Roman" w:hAnsi="Times New Roman" w:cs="Times New Roman"/>
        </w:rPr>
        <w:t>.</w:t>
      </w:r>
    </w:p>
    <w:p w:rsidR="00D11316" w:rsidRPr="0061342B" w:rsidRDefault="00D11316" w:rsidP="0061342B">
      <w:pPr>
        <w:pStyle w:val="BodyText"/>
        <w:spacing w:after="0" w:line="240" w:lineRule="atLeast"/>
        <w:ind w:left="540"/>
        <w:jc w:val="both"/>
        <w:rPr>
          <w:rFonts w:ascii="Times New Roman" w:hAnsi="Times New Roman" w:cs="Times New Roman"/>
        </w:rPr>
      </w:pPr>
    </w:p>
    <w:p w:rsidR="007C6EE3" w:rsidRPr="0061342B" w:rsidRDefault="007C6EE3" w:rsidP="0061342B">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61342B">
        <w:rPr>
          <w:rFonts w:cs="Times New Roman"/>
          <w:b/>
          <w:bCs/>
          <w:sz w:val="24"/>
          <w:szCs w:val="24"/>
          <w:lang w:val="en-US"/>
        </w:rPr>
        <w:t>Share capital and treasury shares</w:t>
      </w:r>
    </w:p>
    <w:p w:rsidR="007C6EE3" w:rsidRPr="0061342B" w:rsidRDefault="007C6EE3" w:rsidP="007C6EE3">
      <w:pPr>
        <w:pStyle w:val="BodyText"/>
        <w:spacing w:after="0" w:line="240" w:lineRule="atLeast"/>
        <w:ind w:left="550"/>
        <w:jc w:val="both"/>
        <w:rPr>
          <w:rFonts w:ascii="Times New Roman" w:hAnsi="Times New Roman" w:cs="Times New Roman"/>
          <w:highlight w:val="yellow"/>
          <w:lang w:val="en-US"/>
        </w:rPr>
      </w:pPr>
    </w:p>
    <w:tbl>
      <w:tblPr>
        <w:tblW w:w="9167" w:type="dxa"/>
        <w:tblInd w:w="558" w:type="dxa"/>
        <w:tblLayout w:type="fixed"/>
        <w:tblLook w:val="0000" w:firstRow="0" w:lastRow="0" w:firstColumn="0" w:lastColumn="0" w:noHBand="0" w:noVBand="0"/>
      </w:tblPr>
      <w:tblGrid>
        <w:gridCol w:w="3059"/>
        <w:gridCol w:w="907"/>
        <w:gridCol w:w="237"/>
        <w:gridCol w:w="1021"/>
        <w:gridCol w:w="22"/>
        <w:gridCol w:w="215"/>
        <w:gridCol w:w="29"/>
        <w:gridCol w:w="1016"/>
        <w:gridCol w:w="270"/>
        <w:gridCol w:w="1087"/>
        <w:gridCol w:w="259"/>
        <w:gridCol w:w="1045"/>
      </w:tblGrid>
      <w:tr w:rsidR="00712B9C" w:rsidRPr="0061342B" w:rsidTr="00E92120">
        <w:trPr>
          <w:tblHeader/>
        </w:trPr>
        <w:tc>
          <w:tcPr>
            <w:tcW w:w="1669" w:type="pct"/>
          </w:tcPr>
          <w:p w:rsidR="007C6EE3" w:rsidRPr="0061342B" w:rsidRDefault="007C6EE3" w:rsidP="00E92120">
            <w:pPr>
              <w:spacing w:line="240" w:lineRule="atLeast"/>
              <w:ind w:right="-288"/>
              <w:rPr>
                <w:rFonts w:cs="Times New Roman"/>
                <w:b/>
                <w:bCs/>
              </w:rPr>
            </w:pPr>
          </w:p>
        </w:tc>
        <w:tc>
          <w:tcPr>
            <w:tcW w:w="495" w:type="pct"/>
          </w:tcPr>
          <w:p w:rsidR="007C6EE3" w:rsidRPr="0061342B" w:rsidRDefault="007C6EE3" w:rsidP="00E92120">
            <w:pPr>
              <w:pStyle w:val="BodyText"/>
              <w:spacing w:after="0" w:line="240" w:lineRule="atLeast"/>
              <w:ind w:left="-108" w:right="-110"/>
              <w:jc w:val="center"/>
              <w:rPr>
                <w:rFonts w:ascii="Times New Roman" w:hAnsi="Times New Roman" w:cs="Times New Roman"/>
              </w:rPr>
            </w:pPr>
            <w:r w:rsidRPr="0061342B">
              <w:rPr>
                <w:rFonts w:ascii="Times New Roman" w:hAnsi="Times New Roman" w:cs="Times New Roman"/>
              </w:rPr>
              <w:t>Par value</w:t>
            </w: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1256" w:type="pct"/>
            <w:gridSpan w:val="5"/>
            <w:tcBorders>
              <w:bottom w:val="single" w:sz="4" w:space="0" w:color="auto"/>
            </w:tcBorders>
          </w:tcPr>
          <w:p w:rsidR="007C6EE3" w:rsidRPr="0061342B" w:rsidRDefault="007C6EE3" w:rsidP="00E92120">
            <w:pPr>
              <w:pStyle w:val="BodyText"/>
              <w:spacing w:after="0" w:line="240" w:lineRule="atLeast"/>
              <w:ind w:left="7" w:right="9"/>
              <w:jc w:val="center"/>
              <w:rPr>
                <w:rFonts w:ascii="Times New Roman" w:hAnsi="Times New Roman" w:cs="Times New Roman"/>
              </w:rPr>
            </w:pPr>
            <w:r w:rsidRPr="0061342B">
              <w:rPr>
                <w:rFonts w:ascii="Times New Roman" w:hAnsi="Times New Roman" w:cs="Times New Roman"/>
              </w:rPr>
              <w:t>2019</w:t>
            </w:r>
          </w:p>
        </w:tc>
        <w:tc>
          <w:tcPr>
            <w:tcW w:w="147" w:type="pct"/>
          </w:tcPr>
          <w:p w:rsidR="007C6EE3" w:rsidRPr="0061342B" w:rsidRDefault="007C6EE3" w:rsidP="00E92120">
            <w:pPr>
              <w:pStyle w:val="BodyText"/>
              <w:spacing w:after="0" w:line="240" w:lineRule="atLeast"/>
              <w:ind w:left="-1342" w:right="1237"/>
              <w:jc w:val="center"/>
              <w:rPr>
                <w:rFonts w:ascii="Times New Roman" w:hAnsi="Times New Roman" w:cs="Times New Roman"/>
              </w:rPr>
            </w:pPr>
          </w:p>
        </w:tc>
        <w:tc>
          <w:tcPr>
            <w:tcW w:w="1304" w:type="pct"/>
            <w:gridSpan w:val="3"/>
            <w:tcBorders>
              <w:bottom w:val="single" w:sz="4" w:space="0" w:color="auto"/>
            </w:tcBorders>
          </w:tcPr>
          <w:p w:rsidR="007C6EE3" w:rsidRPr="0061342B" w:rsidRDefault="007C6EE3" w:rsidP="00E92120">
            <w:pPr>
              <w:pStyle w:val="BodyText"/>
              <w:spacing w:after="0" w:line="240" w:lineRule="atLeast"/>
              <w:ind w:left="-45" w:right="-29"/>
              <w:jc w:val="center"/>
              <w:rPr>
                <w:rFonts w:ascii="Times New Roman" w:hAnsi="Times New Roman" w:cs="Times New Roman"/>
              </w:rPr>
            </w:pPr>
            <w:r w:rsidRPr="0061342B">
              <w:rPr>
                <w:rFonts w:ascii="Times New Roman" w:hAnsi="Times New Roman" w:cs="Times New Roman"/>
              </w:rPr>
              <w:t>2018</w:t>
            </w:r>
          </w:p>
        </w:tc>
      </w:tr>
      <w:tr w:rsidR="00712B9C" w:rsidRPr="0061342B" w:rsidTr="00E92120">
        <w:trPr>
          <w:tblHeader/>
        </w:trPr>
        <w:tc>
          <w:tcPr>
            <w:tcW w:w="1669" w:type="pct"/>
          </w:tcPr>
          <w:p w:rsidR="007C6EE3" w:rsidRPr="0061342B" w:rsidRDefault="007C6EE3" w:rsidP="00E92120">
            <w:pPr>
              <w:spacing w:line="240" w:lineRule="atLeast"/>
              <w:ind w:right="-288"/>
              <w:rPr>
                <w:rFonts w:cs="Times New Roman"/>
                <w:b/>
                <w:bCs/>
              </w:rPr>
            </w:pPr>
          </w:p>
        </w:tc>
        <w:tc>
          <w:tcPr>
            <w:tcW w:w="495" w:type="pct"/>
          </w:tcPr>
          <w:p w:rsidR="007C6EE3" w:rsidRPr="0061342B" w:rsidRDefault="007C6EE3" w:rsidP="00E92120">
            <w:pPr>
              <w:pStyle w:val="BodyText"/>
              <w:spacing w:after="0" w:line="240" w:lineRule="atLeast"/>
              <w:ind w:left="-108" w:right="-110"/>
              <w:jc w:val="center"/>
              <w:rPr>
                <w:rFonts w:ascii="Times New Roman" w:hAnsi="Times New Roman" w:cs="Times New Roman"/>
              </w:rPr>
            </w:pPr>
            <w:r w:rsidRPr="0061342B">
              <w:rPr>
                <w:rFonts w:ascii="Times New Roman" w:hAnsi="Times New Roman" w:cs="Times New Roman"/>
              </w:rPr>
              <w:t>per share</w:t>
            </w: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57" w:type="pct"/>
            <w:tcBorders>
              <w:top w:val="single" w:sz="4" w:space="0" w:color="auto"/>
            </w:tcBorders>
          </w:tcPr>
          <w:p w:rsidR="007C6EE3" w:rsidRPr="0061342B" w:rsidRDefault="007C6EE3" w:rsidP="00E92120">
            <w:pPr>
              <w:pStyle w:val="BodyText"/>
              <w:spacing w:after="0" w:line="240" w:lineRule="atLeast"/>
              <w:ind w:right="-131"/>
              <w:jc w:val="center"/>
              <w:rPr>
                <w:rFonts w:ascii="Times New Roman" w:hAnsi="Times New Roman" w:cs="Times New Roman"/>
              </w:rPr>
            </w:pPr>
            <w:r w:rsidRPr="0061342B">
              <w:rPr>
                <w:rFonts w:ascii="Times New Roman" w:hAnsi="Times New Roman" w:cs="Times New Roman"/>
              </w:rPr>
              <w:t>Number</w:t>
            </w:r>
          </w:p>
        </w:tc>
        <w:tc>
          <w:tcPr>
            <w:tcW w:w="129" w:type="pct"/>
            <w:gridSpan w:val="2"/>
            <w:tcBorders>
              <w:top w:val="single" w:sz="4" w:space="0" w:color="auto"/>
            </w:tcBorders>
          </w:tcPr>
          <w:p w:rsidR="007C6EE3" w:rsidRPr="0061342B" w:rsidRDefault="007C6EE3" w:rsidP="00E92120">
            <w:pPr>
              <w:pStyle w:val="BodyText"/>
              <w:tabs>
                <w:tab w:val="decimal" w:pos="9540"/>
              </w:tabs>
              <w:spacing w:after="0" w:line="240" w:lineRule="atLeast"/>
              <w:ind w:left="-126" w:right="-131"/>
              <w:jc w:val="both"/>
              <w:rPr>
                <w:rFonts w:ascii="Times New Roman" w:hAnsi="Times New Roman" w:cs="Times New Roman"/>
              </w:rPr>
            </w:pPr>
          </w:p>
        </w:tc>
        <w:tc>
          <w:tcPr>
            <w:tcW w:w="569" w:type="pct"/>
            <w:gridSpan w:val="2"/>
            <w:tcBorders>
              <w:top w:val="single" w:sz="4" w:space="0" w:color="auto"/>
            </w:tcBorders>
          </w:tcPr>
          <w:p w:rsidR="007C6EE3" w:rsidRPr="0061342B" w:rsidRDefault="007C6EE3" w:rsidP="00E92120">
            <w:pPr>
              <w:pStyle w:val="BodyText"/>
              <w:spacing w:after="0" w:line="240" w:lineRule="atLeast"/>
              <w:ind w:left="-81"/>
              <w:jc w:val="center"/>
              <w:rPr>
                <w:rFonts w:ascii="Times New Roman" w:hAnsi="Times New Roman" w:cs="Times New Roman"/>
              </w:rPr>
            </w:pPr>
            <w:r w:rsidRPr="0061342B">
              <w:rPr>
                <w:rFonts w:ascii="Times New Roman" w:hAnsi="Times New Roman" w:cs="Times New Roman"/>
              </w:rPr>
              <w:t>Amount</w:t>
            </w:r>
          </w:p>
        </w:tc>
        <w:tc>
          <w:tcPr>
            <w:tcW w:w="147" w:type="pct"/>
          </w:tcPr>
          <w:p w:rsidR="007C6EE3" w:rsidRPr="0061342B" w:rsidRDefault="007C6EE3" w:rsidP="00E92120">
            <w:pPr>
              <w:pStyle w:val="BodyText"/>
              <w:spacing w:after="0" w:line="240" w:lineRule="atLeast"/>
              <w:ind w:left="-1342" w:right="1237"/>
              <w:jc w:val="center"/>
              <w:rPr>
                <w:rFonts w:ascii="Times New Roman" w:hAnsi="Times New Roman" w:cs="Times New Roman"/>
              </w:rPr>
            </w:pPr>
          </w:p>
        </w:tc>
        <w:tc>
          <w:tcPr>
            <w:tcW w:w="593" w:type="pct"/>
            <w:tcBorders>
              <w:top w:val="single" w:sz="4" w:space="0" w:color="auto"/>
            </w:tcBorders>
          </w:tcPr>
          <w:p w:rsidR="007C6EE3" w:rsidRPr="0061342B" w:rsidRDefault="007C6EE3" w:rsidP="00E92120">
            <w:pPr>
              <w:pStyle w:val="BodyText"/>
              <w:spacing w:after="0" w:line="240" w:lineRule="atLeast"/>
              <w:jc w:val="center"/>
              <w:rPr>
                <w:rFonts w:ascii="Times New Roman" w:hAnsi="Times New Roman" w:cs="Times New Roman"/>
              </w:rPr>
            </w:pPr>
            <w:r w:rsidRPr="0061342B">
              <w:rPr>
                <w:rFonts w:ascii="Times New Roman" w:hAnsi="Times New Roman" w:cs="Times New Roman"/>
              </w:rPr>
              <w:t>Number</w:t>
            </w:r>
          </w:p>
        </w:tc>
        <w:tc>
          <w:tcPr>
            <w:tcW w:w="141" w:type="pct"/>
            <w:tcBorders>
              <w:top w:val="single" w:sz="4" w:space="0" w:color="auto"/>
            </w:tcBorders>
          </w:tcPr>
          <w:p w:rsidR="007C6EE3" w:rsidRPr="0061342B" w:rsidRDefault="007C6EE3" w:rsidP="00E92120">
            <w:pPr>
              <w:pStyle w:val="BodyText"/>
              <w:spacing w:after="0" w:line="240" w:lineRule="atLeast"/>
              <w:ind w:left="-1342" w:right="1237"/>
              <w:jc w:val="center"/>
              <w:rPr>
                <w:rFonts w:ascii="Times New Roman" w:hAnsi="Times New Roman" w:cs="Times New Roman"/>
              </w:rPr>
            </w:pPr>
          </w:p>
        </w:tc>
        <w:tc>
          <w:tcPr>
            <w:tcW w:w="569" w:type="pct"/>
            <w:tcBorders>
              <w:top w:val="single" w:sz="4" w:space="0" w:color="auto"/>
            </w:tcBorders>
          </w:tcPr>
          <w:p w:rsidR="007C6EE3" w:rsidRPr="0061342B" w:rsidRDefault="007C6EE3" w:rsidP="00E92120">
            <w:pPr>
              <w:pStyle w:val="BodyText"/>
              <w:spacing w:after="0" w:line="240" w:lineRule="atLeast"/>
              <w:ind w:left="-43" w:right="-29"/>
              <w:jc w:val="center"/>
              <w:rPr>
                <w:rFonts w:ascii="Times New Roman" w:hAnsi="Times New Roman" w:cs="Times New Roman"/>
              </w:rPr>
            </w:pPr>
            <w:r w:rsidRPr="0061342B">
              <w:rPr>
                <w:rFonts w:ascii="Times New Roman" w:hAnsi="Times New Roman" w:cs="Times New Roman"/>
              </w:rPr>
              <w:t>Amount</w:t>
            </w:r>
          </w:p>
        </w:tc>
      </w:tr>
      <w:tr w:rsidR="00712B9C" w:rsidRPr="0061342B" w:rsidTr="00E92120">
        <w:trPr>
          <w:tblHeader/>
        </w:trPr>
        <w:tc>
          <w:tcPr>
            <w:tcW w:w="1669" w:type="pct"/>
          </w:tcPr>
          <w:p w:rsidR="007C6EE3" w:rsidRPr="0061342B" w:rsidRDefault="007C6EE3" w:rsidP="00E92120">
            <w:pPr>
              <w:spacing w:line="240" w:lineRule="atLeast"/>
              <w:ind w:right="-288"/>
              <w:rPr>
                <w:rFonts w:cs="Times New Roman"/>
                <w:b/>
                <w:bCs/>
                <w:rtl/>
                <w:cs/>
              </w:rPr>
            </w:pPr>
          </w:p>
        </w:tc>
        <w:tc>
          <w:tcPr>
            <w:tcW w:w="495" w:type="pct"/>
          </w:tcPr>
          <w:p w:rsidR="007C6EE3" w:rsidRPr="0061342B" w:rsidRDefault="007C6EE3" w:rsidP="00E92120">
            <w:pPr>
              <w:pStyle w:val="BodyText"/>
              <w:spacing w:after="0" w:line="240" w:lineRule="atLeast"/>
              <w:ind w:left="-108" w:right="-110"/>
              <w:jc w:val="center"/>
              <w:rPr>
                <w:rFonts w:ascii="Times New Roman" w:hAnsi="Times New Roman" w:cs="Times New Roman"/>
                <w:i/>
                <w:iCs/>
              </w:rPr>
            </w:pPr>
            <w:r w:rsidRPr="0061342B">
              <w:rPr>
                <w:rFonts w:ascii="Times New Roman" w:hAnsi="Times New Roman" w:cs="Times New Roman"/>
                <w:i/>
                <w:iCs/>
              </w:rPr>
              <w:t>(in Baht)</w:t>
            </w: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i/>
                <w:iCs/>
              </w:rPr>
            </w:pPr>
          </w:p>
        </w:tc>
        <w:tc>
          <w:tcPr>
            <w:tcW w:w="2707" w:type="pct"/>
            <w:gridSpan w:val="9"/>
          </w:tcPr>
          <w:p w:rsidR="007C6EE3" w:rsidRPr="0061342B" w:rsidRDefault="007C6EE3" w:rsidP="00E92120">
            <w:pPr>
              <w:pStyle w:val="BodyText"/>
              <w:spacing w:after="0" w:line="240" w:lineRule="atLeast"/>
              <w:ind w:left="7"/>
              <w:jc w:val="center"/>
              <w:rPr>
                <w:rFonts w:ascii="Times New Roman" w:hAnsi="Times New Roman" w:cs="Times New Roman"/>
                <w:i/>
                <w:iCs/>
              </w:rPr>
            </w:pPr>
            <w:r w:rsidRPr="0061342B">
              <w:rPr>
                <w:rFonts w:ascii="Times New Roman" w:hAnsi="Times New Roman" w:cs="Times New Roman"/>
                <w:i/>
                <w:iCs/>
              </w:rPr>
              <w:t>(thousand shares / thousand Baht)</w:t>
            </w:r>
          </w:p>
        </w:tc>
      </w:tr>
      <w:tr w:rsidR="00712B9C" w:rsidRPr="0061342B" w:rsidTr="00E92120">
        <w:tc>
          <w:tcPr>
            <w:tcW w:w="1669" w:type="pct"/>
          </w:tcPr>
          <w:p w:rsidR="007C6EE3" w:rsidRPr="0061342B" w:rsidRDefault="007C6EE3" w:rsidP="00E92120">
            <w:pPr>
              <w:spacing w:line="240" w:lineRule="atLeast"/>
              <w:rPr>
                <w:rFonts w:cs="Times New Roman"/>
                <w:b/>
                <w:bCs/>
                <w:i/>
                <w:iCs/>
              </w:rPr>
            </w:pPr>
            <w:r w:rsidRPr="0061342B">
              <w:rPr>
                <w:rFonts w:cs="Times New Roman"/>
                <w:b/>
                <w:bCs/>
                <w:i/>
                <w:iCs/>
              </w:rPr>
              <w:t>Authorised</w:t>
            </w:r>
          </w:p>
        </w:tc>
        <w:tc>
          <w:tcPr>
            <w:tcW w:w="495" w:type="pct"/>
          </w:tcPr>
          <w:p w:rsidR="007C6EE3" w:rsidRPr="0061342B" w:rsidRDefault="007C6EE3" w:rsidP="00E92120">
            <w:pPr>
              <w:pStyle w:val="BodyText"/>
              <w:spacing w:after="0" w:line="240" w:lineRule="atLeast"/>
              <w:ind w:left="-108" w:right="-110"/>
              <w:jc w:val="center"/>
              <w:rPr>
                <w:rFonts w:ascii="Times New Roman" w:hAnsi="Times New Roman" w:cs="Times New Roman"/>
                <w:i/>
                <w:iCs/>
              </w:rPr>
            </w:pP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33" w:type="pct"/>
            <w:gridSpan w:val="2"/>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3"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69"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r>
      <w:tr w:rsidR="00712B9C" w:rsidRPr="0061342B" w:rsidTr="00E92120">
        <w:tc>
          <w:tcPr>
            <w:tcW w:w="1669" w:type="pct"/>
          </w:tcPr>
          <w:p w:rsidR="007C6EE3" w:rsidRPr="0061342B" w:rsidRDefault="007C6EE3" w:rsidP="00E92120">
            <w:pPr>
              <w:spacing w:line="240" w:lineRule="atLeast"/>
              <w:rPr>
                <w:rFonts w:cs="Times New Roman"/>
              </w:rPr>
            </w:pPr>
            <w:r w:rsidRPr="0061342B">
              <w:rPr>
                <w:rFonts w:cs="Times New Roman"/>
              </w:rPr>
              <w:t>At 1 April</w:t>
            </w:r>
          </w:p>
        </w:tc>
        <w:tc>
          <w:tcPr>
            <w:tcW w:w="495" w:type="pct"/>
          </w:tcPr>
          <w:p w:rsidR="007C6EE3" w:rsidRPr="0061342B" w:rsidRDefault="007C6EE3" w:rsidP="00E92120">
            <w:pPr>
              <w:pStyle w:val="BodyText"/>
              <w:spacing w:after="0" w:line="240" w:lineRule="atLeast"/>
              <w:ind w:left="-108" w:right="-110"/>
              <w:jc w:val="center"/>
              <w:rPr>
                <w:rFonts w:ascii="Times New Roman" w:hAnsi="Times New Roman" w:cs="Times New Roman"/>
                <w:i/>
                <w:iCs/>
              </w:rPr>
            </w:pP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33" w:type="pct"/>
            <w:gridSpan w:val="2"/>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53"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7"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93"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141"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c>
          <w:tcPr>
            <w:tcW w:w="569" w:type="pct"/>
          </w:tcPr>
          <w:p w:rsidR="007C6EE3" w:rsidRPr="0061342B" w:rsidRDefault="007C6EE3" w:rsidP="00E92120">
            <w:pPr>
              <w:pStyle w:val="BodyText"/>
              <w:tabs>
                <w:tab w:val="decimal" w:pos="771"/>
                <w:tab w:val="decimal" w:pos="9540"/>
              </w:tabs>
              <w:spacing w:after="0" w:line="240" w:lineRule="atLeast"/>
              <w:ind w:left="-57" w:right="-131"/>
              <w:jc w:val="both"/>
              <w:rPr>
                <w:rFonts w:ascii="Times New Roman" w:hAnsi="Times New Roman" w:cs="Times New Roman"/>
              </w:rPr>
            </w:pPr>
          </w:p>
        </w:tc>
      </w:tr>
      <w:tr w:rsidR="00712B9C" w:rsidRPr="0061342B" w:rsidTr="00E92120">
        <w:tc>
          <w:tcPr>
            <w:tcW w:w="1669" w:type="pct"/>
          </w:tcPr>
          <w:p w:rsidR="007C6EE3" w:rsidRPr="0061342B" w:rsidRDefault="007C6EE3" w:rsidP="00E92120">
            <w:pPr>
              <w:spacing w:line="240" w:lineRule="atLeast"/>
              <w:rPr>
                <w:rFonts w:cs="Times New Roman"/>
              </w:rPr>
            </w:pPr>
            <w:r w:rsidRPr="0061342B">
              <w:rPr>
                <w:rFonts w:cs="Times New Roman"/>
              </w:rPr>
              <w:t>- ordinary shares</w:t>
            </w:r>
          </w:p>
        </w:tc>
        <w:tc>
          <w:tcPr>
            <w:tcW w:w="495" w:type="pct"/>
          </w:tcPr>
          <w:p w:rsidR="007C6EE3" w:rsidRPr="0061342B" w:rsidRDefault="007C6EE3" w:rsidP="00E92120">
            <w:pPr>
              <w:spacing w:line="240" w:lineRule="atLeast"/>
              <w:ind w:left="-108" w:right="-110"/>
              <w:jc w:val="center"/>
              <w:rPr>
                <w:rFonts w:cs="Times New Roman"/>
                <w:i/>
                <w:iCs/>
              </w:rPr>
            </w:pPr>
            <w:r w:rsidRPr="0061342B">
              <w:rPr>
                <w:rFonts w:cs="Times New Roman"/>
                <w:i/>
                <w:iCs/>
              </w:rPr>
              <w:t>10</w:t>
            </w: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w:t>
            </w: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220,000</w:t>
            </w: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w:t>
            </w: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220,000</w:t>
            </w:r>
          </w:p>
        </w:tc>
      </w:tr>
      <w:tr w:rsidR="00712B9C" w:rsidRPr="0061342B" w:rsidTr="00E92120">
        <w:tc>
          <w:tcPr>
            <w:tcW w:w="1669" w:type="pct"/>
          </w:tcPr>
          <w:p w:rsidR="007C6EE3" w:rsidRPr="0061342B" w:rsidRDefault="0061342B" w:rsidP="00E92120">
            <w:pPr>
              <w:spacing w:line="240" w:lineRule="atLeast"/>
              <w:rPr>
                <w:rFonts w:cs="Times New Roman"/>
                <w:cs/>
              </w:rPr>
            </w:pPr>
            <w:r w:rsidRPr="0061342B">
              <w:rPr>
                <w:rFonts w:cs="Times New Roman"/>
              </w:rPr>
              <w:t>Reduction of shares</w:t>
            </w:r>
          </w:p>
        </w:tc>
        <w:tc>
          <w:tcPr>
            <w:tcW w:w="495" w:type="pct"/>
          </w:tcPr>
          <w:p w:rsidR="007C6EE3" w:rsidRPr="0061342B" w:rsidRDefault="007C6EE3" w:rsidP="00E92120">
            <w:pPr>
              <w:spacing w:line="240" w:lineRule="atLeast"/>
              <w:ind w:left="-108" w:right="-110"/>
              <w:jc w:val="center"/>
              <w:rPr>
                <w:rFonts w:cs="Times New Roman"/>
                <w:i/>
                <w:iCs/>
                <w:lang w:val="en-US"/>
              </w:rPr>
            </w:pPr>
            <w:r w:rsidRPr="0061342B">
              <w:rPr>
                <w:rFonts w:cs="Times New Roman"/>
                <w:i/>
                <w:iCs/>
                <w:lang w:val="en-US"/>
              </w:rPr>
              <w:t>10</w:t>
            </w: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w:t>
            </w: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(22,200)</w:t>
            </w: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61342B" w:rsidRDefault="00284EC7" w:rsidP="00284EC7">
            <w:pPr>
              <w:pStyle w:val="BodyText"/>
              <w:tabs>
                <w:tab w:val="decimal" w:pos="480"/>
              </w:tabs>
              <w:spacing w:after="0" w:line="240" w:lineRule="atLeast"/>
              <w:ind w:left="-57" w:right="-131"/>
              <w:rPr>
                <w:rFonts w:ascii="Times New Roman" w:hAnsi="Times New Roman" w:cs="Times New Roman"/>
              </w:rPr>
            </w:pPr>
            <w:r w:rsidRPr="0061342B">
              <w:rPr>
                <w:rFonts w:ascii="Times New Roman" w:hAnsi="Times New Roman" w:cs="Times New Roman"/>
              </w:rPr>
              <w:t>-</w:t>
            </w: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61342B" w:rsidRDefault="00284EC7" w:rsidP="00284EC7">
            <w:pPr>
              <w:pStyle w:val="BodyText"/>
              <w:tabs>
                <w:tab w:val="decimal" w:pos="480"/>
              </w:tabs>
              <w:spacing w:after="0" w:line="240" w:lineRule="atLeast"/>
              <w:ind w:left="-57" w:right="-131"/>
              <w:rPr>
                <w:rFonts w:ascii="Times New Roman" w:hAnsi="Times New Roman" w:cs="Times New Roman"/>
              </w:rPr>
            </w:pPr>
            <w:r w:rsidRPr="0061342B">
              <w:rPr>
                <w:rFonts w:ascii="Times New Roman" w:hAnsi="Times New Roman" w:cs="Times New Roman"/>
              </w:rPr>
              <w:t>-</w:t>
            </w:r>
          </w:p>
        </w:tc>
      </w:tr>
      <w:tr w:rsidR="00712B9C" w:rsidRPr="0061342B" w:rsidTr="00E92120">
        <w:tc>
          <w:tcPr>
            <w:tcW w:w="1669" w:type="pct"/>
          </w:tcPr>
          <w:p w:rsidR="007C6EE3" w:rsidRPr="0061342B" w:rsidRDefault="007C6EE3" w:rsidP="00E92120">
            <w:pPr>
              <w:spacing w:line="240" w:lineRule="atLeast"/>
              <w:rPr>
                <w:rFonts w:cs="Times New Roman"/>
                <w:b/>
                <w:bCs/>
              </w:rPr>
            </w:pPr>
            <w:r w:rsidRPr="0061342B">
              <w:rPr>
                <w:rFonts w:cs="Times New Roman"/>
                <w:b/>
                <w:bCs/>
              </w:rPr>
              <w:t>At 3</w:t>
            </w:r>
            <w:r w:rsidR="002322F8" w:rsidRPr="0061342B">
              <w:rPr>
                <w:rFonts w:cs="Times New Roman"/>
                <w:b/>
                <w:bCs/>
              </w:rPr>
              <w:t>0 September</w:t>
            </w:r>
          </w:p>
        </w:tc>
        <w:tc>
          <w:tcPr>
            <w:tcW w:w="495" w:type="pct"/>
          </w:tcPr>
          <w:p w:rsidR="007C6EE3" w:rsidRPr="0061342B" w:rsidRDefault="007C6EE3" w:rsidP="00E92120">
            <w:pPr>
              <w:spacing w:line="240" w:lineRule="atLeast"/>
              <w:ind w:left="-108" w:right="-110"/>
              <w:jc w:val="center"/>
              <w:rPr>
                <w:rFonts w:cs="Times New Roman"/>
                <w:i/>
                <w:iCs/>
              </w:rPr>
            </w:pP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61342B" w:rsidTr="00E92120">
        <w:tc>
          <w:tcPr>
            <w:tcW w:w="1669" w:type="pct"/>
          </w:tcPr>
          <w:p w:rsidR="007C6EE3" w:rsidRPr="0061342B" w:rsidRDefault="007C6EE3" w:rsidP="00E92120">
            <w:pPr>
              <w:spacing w:line="240" w:lineRule="atLeast"/>
              <w:rPr>
                <w:rFonts w:cs="Times New Roman"/>
                <w:b/>
                <w:bCs/>
              </w:rPr>
            </w:pPr>
            <w:r w:rsidRPr="0061342B">
              <w:rPr>
                <w:rFonts w:cs="Times New Roman"/>
                <w:b/>
                <w:bCs/>
              </w:rPr>
              <w:t>- ordinary shares</w:t>
            </w:r>
          </w:p>
        </w:tc>
        <w:tc>
          <w:tcPr>
            <w:tcW w:w="495" w:type="pct"/>
          </w:tcPr>
          <w:p w:rsidR="007C6EE3" w:rsidRPr="0061342B" w:rsidRDefault="007C6EE3" w:rsidP="00E92120">
            <w:pPr>
              <w:spacing w:line="240" w:lineRule="atLeast"/>
              <w:ind w:left="-108" w:right="-110"/>
              <w:jc w:val="center"/>
              <w:rPr>
                <w:rFonts w:cs="Times New Roman"/>
                <w:b/>
                <w:bCs/>
                <w:i/>
                <w:iCs/>
              </w:rPr>
            </w:pPr>
            <w:r w:rsidRPr="0061342B">
              <w:rPr>
                <w:rFonts w:cs="Times New Roman"/>
                <w:b/>
                <w:bCs/>
                <w:i/>
                <w:iCs/>
              </w:rPr>
              <w:t>10</w:t>
            </w: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b/>
                <w:bCs/>
              </w:rPr>
            </w:pPr>
          </w:p>
        </w:tc>
        <w:tc>
          <w:tcPr>
            <w:tcW w:w="569" w:type="pct"/>
            <w:gridSpan w:val="2"/>
            <w:tcBorders>
              <w:bottom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19,800</w:t>
            </w: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53" w:type="pct"/>
            <w:tcBorders>
              <w:bottom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198,000</w:t>
            </w: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22,000</w:t>
            </w: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69" w:type="pct"/>
            <w:tcBorders>
              <w:bottom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220,000</w:t>
            </w:r>
          </w:p>
        </w:tc>
      </w:tr>
      <w:tr w:rsidR="00712B9C" w:rsidRPr="0061342B" w:rsidTr="00E92120">
        <w:tc>
          <w:tcPr>
            <w:tcW w:w="1669" w:type="pct"/>
          </w:tcPr>
          <w:p w:rsidR="007C6EE3" w:rsidRPr="0061342B" w:rsidRDefault="007C6EE3" w:rsidP="00E92120">
            <w:pPr>
              <w:spacing w:line="240" w:lineRule="atLeast"/>
              <w:rPr>
                <w:rFonts w:cs="Times New Roman"/>
              </w:rPr>
            </w:pPr>
          </w:p>
        </w:tc>
        <w:tc>
          <w:tcPr>
            <w:tcW w:w="495" w:type="pct"/>
          </w:tcPr>
          <w:p w:rsidR="007C6EE3" w:rsidRPr="0061342B" w:rsidRDefault="007C6EE3" w:rsidP="00E92120">
            <w:pPr>
              <w:spacing w:line="240" w:lineRule="atLeast"/>
              <w:ind w:left="-108" w:right="-110"/>
              <w:jc w:val="center"/>
              <w:rPr>
                <w:rFonts w:cs="Times New Roman"/>
                <w:i/>
                <w:iCs/>
              </w:rPr>
            </w:pP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Borders>
              <w:top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Borders>
              <w:top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Borders>
              <w:top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61342B" w:rsidTr="00E92120">
        <w:tc>
          <w:tcPr>
            <w:tcW w:w="1669" w:type="pct"/>
          </w:tcPr>
          <w:p w:rsidR="007C6EE3" w:rsidRPr="0061342B" w:rsidRDefault="007C6EE3" w:rsidP="00E92120">
            <w:pPr>
              <w:spacing w:line="240" w:lineRule="atLeast"/>
              <w:rPr>
                <w:rFonts w:cs="Times New Roman"/>
                <w:b/>
                <w:bCs/>
                <w:i/>
                <w:iCs/>
              </w:rPr>
            </w:pPr>
            <w:r w:rsidRPr="0061342B">
              <w:rPr>
                <w:rFonts w:cs="Times New Roman"/>
                <w:b/>
                <w:bCs/>
                <w:i/>
                <w:iCs/>
              </w:rPr>
              <w:t>Issued and paid-up</w:t>
            </w:r>
          </w:p>
        </w:tc>
        <w:tc>
          <w:tcPr>
            <w:tcW w:w="495" w:type="pct"/>
          </w:tcPr>
          <w:p w:rsidR="007C6EE3" w:rsidRPr="0061342B" w:rsidRDefault="007C6EE3" w:rsidP="00E92120">
            <w:pPr>
              <w:spacing w:line="240" w:lineRule="atLeast"/>
              <w:ind w:left="-108" w:right="-110"/>
              <w:jc w:val="center"/>
              <w:rPr>
                <w:rFonts w:cs="Times New Roman"/>
                <w:i/>
                <w:iCs/>
              </w:rPr>
            </w:pP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61342B" w:rsidTr="00E92120">
        <w:tc>
          <w:tcPr>
            <w:tcW w:w="1669" w:type="pct"/>
          </w:tcPr>
          <w:p w:rsidR="007C6EE3" w:rsidRPr="0061342B" w:rsidRDefault="007C6EE3" w:rsidP="00E92120">
            <w:pPr>
              <w:spacing w:line="240" w:lineRule="atLeast"/>
              <w:ind w:right="-676"/>
              <w:rPr>
                <w:rFonts w:cs="Times New Roman"/>
              </w:rPr>
            </w:pPr>
            <w:r w:rsidRPr="0061342B">
              <w:rPr>
                <w:rFonts w:cs="Times New Roman"/>
              </w:rPr>
              <w:t>At 1 April</w:t>
            </w:r>
          </w:p>
        </w:tc>
        <w:tc>
          <w:tcPr>
            <w:tcW w:w="495" w:type="pct"/>
          </w:tcPr>
          <w:p w:rsidR="007C6EE3" w:rsidRPr="0061342B" w:rsidRDefault="007C6EE3" w:rsidP="00E92120">
            <w:pPr>
              <w:spacing w:line="240" w:lineRule="atLeast"/>
              <w:ind w:left="-108" w:right="-110"/>
              <w:jc w:val="center"/>
              <w:rPr>
                <w:rFonts w:cs="Times New Roman"/>
                <w:i/>
                <w:iCs/>
              </w:rPr>
            </w:pP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r>
      <w:tr w:rsidR="00712B9C" w:rsidRPr="0061342B" w:rsidTr="00E92120">
        <w:tc>
          <w:tcPr>
            <w:tcW w:w="1669" w:type="pct"/>
          </w:tcPr>
          <w:p w:rsidR="007C6EE3" w:rsidRPr="0061342B" w:rsidRDefault="007C6EE3" w:rsidP="00E92120">
            <w:pPr>
              <w:spacing w:line="240" w:lineRule="atLeast"/>
              <w:rPr>
                <w:rFonts w:cs="Times New Roman"/>
              </w:rPr>
            </w:pPr>
            <w:r w:rsidRPr="0061342B">
              <w:rPr>
                <w:rFonts w:cs="Times New Roman"/>
              </w:rPr>
              <w:t>- ordinary shares</w:t>
            </w:r>
          </w:p>
        </w:tc>
        <w:tc>
          <w:tcPr>
            <w:tcW w:w="495" w:type="pct"/>
          </w:tcPr>
          <w:p w:rsidR="007C6EE3" w:rsidRPr="0061342B" w:rsidRDefault="007C6EE3" w:rsidP="00E92120">
            <w:pPr>
              <w:spacing w:line="240" w:lineRule="atLeast"/>
              <w:ind w:left="-108" w:right="-110"/>
              <w:jc w:val="center"/>
              <w:rPr>
                <w:rFonts w:cs="Times New Roman"/>
                <w:i/>
                <w:iCs/>
              </w:rPr>
            </w:pPr>
            <w:r w:rsidRPr="0061342B">
              <w:rPr>
                <w:rFonts w:cs="Times New Roman"/>
                <w:i/>
                <w:iCs/>
              </w:rPr>
              <w:t>10</w:t>
            </w: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w:t>
            </w: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220,000</w:t>
            </w: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w:t>
            </w: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220,000</w:t>
            </w:r>
          </w:p>
        </w:tc>
      </w:tr>
      <w:tr w:rsidR="00712B9C" w:rsidRPr="0061342B" w:rsidTr="00E92120">
        <w:tc>
          <w:tcPr>
            <w:tcW w:w="1669" w:type="pct"/>
          </w:tcPr>
          <w:p w:rsidR="00284EC7" w:rsidRPr="0061342B" w:rsidRDefault="0061342B" w:rsidP="00E92120">
            <w:pPr>
              <w:spacing w:line="240" w:lineRule="atLeast"/>
              <w:rPr>
                <w:rFonts w:cs="Times New Roman"/>
                <w:cs/>
              </w:rPr>
            </w:pPr>
            <w:r w:rsidRPr="0061342B">
              <w:rPr>
                <w:rFonts w:cs="Times New Roman"/>
              </w:rPr>
              <w:t>Reduction of shares</w:t>
            </w:r>
          </w:p>
        </w:tc>
        <w:tc>
          <w:tcPr>
            <w:tcW w:w="495" w:type="pct"/>
          </w:tcPr>
          <w:p w:rsidR="00284EC7" w:rsidRPr="0061342B" w:rsidRDefault="00B572FF" w:rsidP="00E92120">
            <w:pPr>
              <w:spacing w:line="240" w:lineRule="atLeast"/>
              <w:ind w:left="-108" w:right="-110"/>
              <w:jc w:val="center"/>
              <w:rPr>
                <w:rFonts w:cs="Times New Roman"/>
                <w:i/>
                <w:iCs/>
              </w:rPr>
            </w:pPr>
            <w:r w:rsidRPr="0061342B">
              <w:rPr>
                <w:rFonts w:cs="Times New Roman"/>
                <w:i/>
                <w:iCs/>
              </w:rPr>
              <w:t>10</w:t>
            </w:r>
          </w:p>
        </w:tc>
        <w:tc>
          <w:tcPr>
            <w:tcW w:w="129" w:type="pct"/>
          </w:tcPr>
          <w:p w:rsidR="00284EC7" w:rsidRPr="0061342B" w:rsidRDefault="00284EC7"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Pr>
          <w:p w:rsidR="00284EC7" w:rsidRPr="0061342B" w:rsidRDefault="00284EC7" w:rsidP="00284EC7">
            <w:pPr>
              <w:pStyle w:val="BodyText"/>
              <w:tabs>
                <w:tab w:val="decimal" w:pos="817"/>
              </w:tabs>
              <w:spacing w:after="0" w:line="240" w:lineRule="atLeast"/>
              <w:ind w:right="-131"/>
              <w:rPr>
                <w:rFonts w:ascii="Times New Roman" w:hAnsi="Times New Roman" w:cs="Times New Roman"/>
                <w:lang w:val="en-US"/>
              </w:rPr>
            </w:pPr>
            <w:r w:rsidRPr="0061342B">
              <w:rPr>
                <w:rFonts w:ascii="Times New Roman" w:hAnsi="Times New Roman" w:cs="Times New Roman"/>
                <w:lang w:val="en-US"/>
              </w:rPr>
              <w:t>(2,200)</w:t>
            </w:r>
          </w:p>
        </w:tc>
        <w:tc>
          <w:tcPr>
            <w:tcW w:w="133" w:type="pct"/>
            <w:gridSpan w:val="2"/>
          </w:tcPr>
          <w:p w:rsidR="00284EC7" w:rsidRPr="0061342B" w:rsidRDefault="00284EC7" w:rsidP="00E92120">
            <w:pPr>
              <w:pStyle w:val="BodyText"/>
              <w:tabs>
                <w:tab w:val="decimal" w:pos="817"/>
              </w:tabs>
              <w:spacing w:after="0" w:line="240" w:lineRule="atLeast"/>
              <w:ind w:left="-57" w:right="-131"/>
              <w:rPr>
                <w:rFonts w:ascii="Times New Roman" w:hAnsi="Times New Roman" w:cs="Times New Roman"/>
              </w:rPr>
            </w:pPr>
          </w:p>
        </w:tc>
        <w:tc>
          <w:tcPr>
            <w:tcW w:w="553" w:type="pct"/>
          </w:tcPr>
          <w:p w:rsidR="00284EC7" w:rsidRPr="0061342B" w:rsidRDefault="00284EC7" w:rsidP="00E92120">
            <w:pPr>
              <w:pStyle w:val="BodyText"/>
              <w:tabs>
                <w:tab w:val="decimal" w:pos="817"/>
              </w:tabs>
              <w:spacing w:after="0" w:line="240" w:lineRule="atLeast"/>
              <w:ind w:left="-57" w:right="-131"/>
              <w:rPr>
                <w:rFonts w:ascii="Times New Roman" w:hAnsi="Times New Roman" w:cs="Times New Roman"/>
              </w:rPr>
            </w:pPr>
            <w:r w:rsidRPr="0061342B">
              <w:rPr>
                <w:rFonts w:ascii="Times New Roman" w:hAnsi="Times New Roman" w:cs="Times New Roman"/>
              </w:rPr>
              <w:t>(22,000)</w:t>
            </w:r>
          </w:p>
        </w:tc>
        <w:tc>
          <w:tcPr>
            <w:tcW w:w="147" w:type="pct"/>
          </w:tcPr>
          <w:p w:rsidR="00284EC7" w:rsidRPr="0061342B" w:rsidRDefault="00284EC7" w:rsidP="00E92120">
            <w:pPr>
              <w:pStyle w:val="BodyText"/>
              <w:tabs>
                <w:tab w:val="decimal" w:pos="817"/>
              </w:tabs>
              <w:spacing w:after="0" w:line="240" w:lineRule="atLeast"/>
              <w:ind w:left="-57" w:right="-131"/>
              <w:rPr>
                <w:rFonts w:ascii="Times New Roman" w:hAnsi="Times New Roman" w:cs="Times New Roman"/>
              </w:rPr>
            </w:pPr>
          </w:p>
        </w:tc>
        <w:tc>
          <w:tcPr>
            <w:tcW w:w="593" w:type="pct"/>
          </w:tcPr>
          <w:p w:rsidR="00284EC7" w:rsidRPr="0061342B" w:rsidRDefault="00284EC7" w:rsidP="00284EC7">
            <w:pPr>
              <w:pStyle w:val="BodyText"/>
              <w:tabs>
                <w:tab w:val="decimal" w:pos="480"/>
              </w:tabs>
              <w:spacing w:after="0" w:line="240" w:lineRule="atLeast"/>
              <w:ind w:left="-57" w:right="-131"/>
              <w:rPr>
                <w:rFonts w:ascii="Times New Roman" w:hAnsi="Times New Roman" w:cs="Times New Roman"/>
              </w:rPr>
            </w:pPr>
            <w:r w:rsidRPr="0061342B">
              <w:rPr>
                <w:rFonts w:ascii="Times New Roman" w:hAnsi="Times New Roman" w:cs="Times New Roman"/>
              </w:rPr>
              <w:t>-</w:t>
            </w:r>
          </w:p>
        </w:tc>
        <w:tc>
          <w:tcPr>
            <w:tcW w:w="141" w:type="pct"/>
          </w:tcPr>
          <w:p w:rsidR="00284EC7" w:rsidRPr="0061342B" w:rsidRDefault="00284EC7" w:rsidP="00E92120">
            <w:pPr>
              <w:pStyle w:val="BodyText"/>
              <w:tabs>
                <w:tab w:val="decimal" w:pos="817"/>
              </w:tabs>
              <w:spacing w:after="0" w:line="240" w:lineRule="atLeast"/>
              <w:ind w:left="-57" w:right="-131"/>
              <w:rPr>
                <w:rFonts w:ascii="Times New Roman" w:hAnsi="Times New Roman" w:cs="Times New Roman"/>
              </w:rPr>
            </w:pPr>
          </w:p>
        </w:tc>
        <w:tc>
          <w:tcPr>
            <w:tcW w:w="569" w:type="pct"/>
          </w:tcPr>
          <w:p w:rsidR="00284EC7" w:rsidRPr="0061342B" w:rsidRDefault="00284EC7" w:rsidP="00284EC7">
            <w:pPr>
              <w:pStyle w:val="BodyText"/>
              <w:tabs>
                <w:tab w:val="decimal" w:pos="480"/>
              </w:tabs>
              <w:spacing w:after="0" w:line="240" w:lineRule="atLeast"/>
              <w:ind w:left="-57" w:right="-131"/>
              <w:rPr>
                <w:rFonts w:ascii="Times New Roman" w:hAnsi="Times New Roman" w:cs="Times New Roman"/>
              </w:rPr>
            </w:pPr>
            <w:r w:rsidRPr="0061342B">
              <w:rPr>
                <w:rFonts w:ascii="Times New Roman" w:hAnsi="Times New Roman" w:cs="Times New Roman"/>
              </w:rPr>
              <w:t>-</w:t>
            </w:r>
          </w:p>
        </w:tc>
      </w:tr>
      <w:tr w:rsidR="00712B9C" w:rsidRPr="0061342B" w:rsidTr="00E92120">
        <w:tc>
          <w:tcPr>
            <w:tcW w:w="1669" w:type="pct"/>
          </w:tcPr>
          <w:p w:rsidR="007C6EE3" w:rsidRPr="0061342B" w:rsidRDefault="007C6EE3" w:rsidP="00E92120">
            <w:pPr>
              <w:spacing w:line="240" w:lineRule="atLeast"/>
              <w:rPr>
                <w:rFonts w:cs="Times New Roman"/>
                <w:b/>
                <w:bCs/>
              </w:rPr>
            </w:pPr>
            <w:r w:rsidRPr="0061342B">
              <w:rPr>
                <w:rFonts w:cs="Times New Roman"/>
                <w:b/>
                <w:bCs/>
              </w:rPr>
              <w:t>At 3</w:t>
            </w:r>
            <w:r w:rsidR="002322F8" w:rsidRPr="0061342B">
              <w:rPr>
                <w:rFonts w:cs="Times New Roman"/>
                <w:b/>
                <w:bCs/>
              </w:rPr>
              <w:t>0 September</w:t>
            </w:r>
          </w:p>
        </w:tc>
        <w:tc>
          <w:tcPr>
            <w:tcW w:w="495" w:type="pct"/>
          </w:tcPr>
          <w:p w:rsidR="007C6EE3" w:rsidRPr="0061342B" w:rsidRDefault="007C6EE3" w:rsidP="00E92120">
            <w:pPr>
              <w:spacing w:line="240" w:lineRule="atLeast"/>
              <w:ind w:left="-108" w:right="-110"/>
              <w:jc w:val="center"/>
              <w:rPr>
                <w:rFonts w:cs="Times New Roman"/>
                <w:i/>
                <w:iCs/>
              </w:rPr>
            </w:pPr>
          </w:p>
        </w:tc>
        <w:tc>
          <w:tcPr>
            <w:tcW w:w="129" w:type="pct"/>
          </w:tcPr>
          <w:p w:rsidR="007C6EE3" w:rsidRPr="0061342B" w:rsidRDefault="007C6EE3" w:rsidP="00E92120">
            <w:pPr>
              <w:pStyle w:val="BodyText"/>
              <w:tabs>
                <w:tab w:val="decimal" w:pos="9540"/>
              </w:tabs>
              <w:spacing w:after="0" w:line="240" w:lineRule="atLeast"/>
              <w:ind w:right="-131"/>
              <w:jc w:val="both"/>
              <w:rPr>
                <w:rFonts w:ascii="Times New Roman" w:hAnsi="Times New Roman" w:cs="Times New Roman"/>
              </w:rPr>
            </w:pPr>
          </w:p>
        </w:tc>
        <w:tc>
          <w:tcPr>
            <w:tcW w:w="569" w:type="pct"/>
            <w:gridSpan w:val="2"/>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53" w:type="pct"/>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93" w:type="pct"/>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c>
          <w:tcPr>
            <w:tcW w:w="569" w:type="pct"/>
            <w:tcBorders>
              <w:top w:val="sing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rPr>
            </w:pPr>
          </w:p>
        </w:tc>
      </w:tr>
      <w:tr w:rsidR="007C6EE3" w:rsidRPr="0061342B" w:rsidTr="00E92120">
        <w:tc>
          <w:tcPr>
            <w:tcW w:w="1669" w:type="pct"/>
          </w:tcPr>
          <w:p w:rsidR="007C6EE3" w:rsidRPr="0061342B" w:rsidRDefault="007C6EE3" w:rsidP="00E92120">
            <w:pPr>
              <w:spacing w:line="240" w:lineRule="atLeast"/>
              <w:rPr>
                <w:rFonts w:cs="Times New Roman"/>
                <w:b/>
                <w:bCs/>
              </w:rPr>
            </w:pPr>
            <w:r w:rsidRPr="0061342B">
              <w:rPr>
                <w:rFonts w:cs="Times New Roman"/>
                <w:b/>
                <w:bCs/>
              </w:rPr>
              <w:t>- ordinary shares</w:t>
            </w:r>
          </w:p>
        </w:tc>
        <w:tc>
          <w:tcPr>
            <w:tcW w:w="495" w:type="pct"/>
          </w:tcPr>
          <w:p w:rsidR="007C6EE3" w:rsidRPr="0061342B" w:rsidRDefault="007C6EE3" w:rsidP="00E92120">
            <w:pPr>
              <w:spacing w:line="240" w:lineRule="atLeast"/>
              <w:ind w:left="-108" w:right="-110"/>
              <w:jc w:val="center"/>
              <w:rPr>
                <w:rFonts w:cs="Times New Roman"/>
                <w:b/>
                <w:bCs/>
                <w:i/>
                <w:iCs/>
              </w:rPr>
            </w:pPr>
            <w:r w:rsidRPr="0061342B">
              <w:rPr>
                <w:rFonts w:cs="Times New Roman"/>
                <w:b/>
                <w:bCs/>
                <w:i/>
                <w:iCs/>
              </w:rPr>
              <w:t>10</w:t>
            </w:r>
          </w:p>
        </w:tc>
        <w:tc>
          <w:tcPr>
            <w:tcW w:w="129" w:type="pct"/>
          </w:tcPr>
          <w:p w:rsidR="007C6EE3" w:rsidRPr="0061342B" w:rsidRDefault="007C6EE3" w:rsidP="00E92120">
            <w:pPr>
              <w:pStyle w:val="Header"/>
              <w:tabs>
                <w:tab w:val="decimal" w:pos="9540"/>
              </w:tabs>
              <w:spacing w:line="240" w:lineRule="atLeast"/>
              <w:ind w:right="-131"/>
              <w:jc w:val="both"/>
              <w:rPr>
                <w:rFonts w:cs="Times New Roman"/>
                <w:b/>
                <w:bCs/>
                <w:sz w:val="22"/>
                <w:szCs w:val="22"/>
              </w:rPr>
            </w:pPr>
          </w:p>
        </w:tc>
        <w:tc>
          <w:tcPr>
            <w:tcW w:w="569" w:type="pct"/>
            <w:gridSpan w:val="2"/>
            <w:tcBorders>
              <w:bottom w:val="double" w:sz="4" w:space="0" w:color="auto"/>
            </w:tcBorders>
          </w:tcPr>
          <w:p w:rsidR="007C6EE3" w:rsidRPr="0061342B" w:rsidRDefault="00EE303A"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19</w:t>
            </w:r>
            <w:r w:rsidR="007C6EE3" w:rsidRPr="0061342B">
              <w:rPr>
                <w:rFonts w:ascii="Times New Roman" w:hAnsi="Times New Roman" w:cs="Times New Roman"/>
                <w:b/>
                <w:bCs/>
              </w:rPr>
              <w:t>,</w:t>
            </w:r>
            <w:r w:rsidRPr="0061342B">
              <w:rPr>
                <w:rFonts w:ascii="Times New Roman" w:hAnsi="Times New Roman" w:cs="Times New Roman"/>
                <w:b/>
                <w:bCs/>
              </w:rPr>
              <w:t>8</w:t>
            </w:r>
            <w:r w:rsidR="007C6EE3" w:rsidRPr="0061342B">
              <w:rPr>
                <w:rFonts w:ascii="Times New Roman" w:hAnsi="Times New Roman" w:cs="Times New Roman"/>
                <w:b/>
                <w:bCs/>
              </w:rPr>
              <w:t>00</w:t>
            </w:r>
          </w:p>
        </w:tc>
        <w:tc>
          <w:tcPr>
            <w:tcW w:w="133" w:type="pct"/>
            <w:gridSpan w:val="2"/>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53" w:type="pct"/>
            <w:tcBorders>
              <w:bottom w:val="double" w:sz="4" w:space="0" w:color="auto"/>
            </w:tcBorders>
          </w:tcPr>
          <w:p w:rsidR="007C6EE3" w:rsidRPr="0061342B" w:rsidRDefault="00EE303A"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198</w:t>
            </w:r>
            <w:r w:rsidR="007C6EE3" w:rsidRPr="0061342B">
              <w:rPr>
                <w:rFonts w:ascii="Times New Roman" w:hAnsi="Times New Roman" w:cs="Times New Roman"/>
                <w:b/>
                <w:bCs/>
              </w:rPr>
              <w:t>,000</w:t>
            </w:r>
          </w:p>
        </w:tc>
        <w:tc>
          <w:tcPr>
            <w:tcW w:w="147"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93" w:type="pct"/>
            <w:tcBorders>
              <w:bottom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22,000</w:t>
            </w:r>
          </w:p>
        </w:tc>
        <w:tc>
          <w:tcPr>
            <w:tcW w:w="141" w:type="pct"/>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p>
        </w:tc>
        <w:tc>
          <w:tcPr>
            <w:tcW w:w="569" w:type="pct"/>
            <w:tcBorders>
              <w:bottom w:val="double" w:sz="4" w:space="0" w:color="auto"/>
            </w:tcBorders>
          </w:tcPr>
          <w:p w:rsidR="007C6EE3" w:rsidRPr="0061342B" w:rsidRDefault="007C6EE3" w:rsidP="00E92120">
            <w:pPr>
              <w:pStyle w:val="BodyText"/>
              <w:tabs>
                <w:tab w:val="decimal" w:pos="817"/>
              </w:tabs>
              <w:spacing w:after="0" w:line="240" w:lineRule="atLeast"/>
              <w:ind w:left="-57" w:right="-131"/>
              <w:rPr>
                <w:rFonts w:ascii="Times New Roman" w:hAnsi="Times New Roman" w:cs="Times New Roman"/>
                <w:b/>
                <w:bCs/>
              </w:rPr>
            </w:pPr>
            <w:r w:rsidRPr="0061342B">
              <w:rPr>
                <w:rFonts w:ascii="Times New Roman" w:hAnsi="Times New Roman" w:cs="Times New Roman"/>
                <w:b/>
                <w:bCs/>
              </w:rPr>
              <w:t>220,000</w:t>
            </w:r>
          </w:p>
        </w:tc>
      </w:tr>
    </w:tbl>
    <w:p w:rsidR="007C6EE3" w:rsidRDefault="007C6EE3" w:rsidP="0061342B">
      <w:pPr>
        <w:pStyle w:val="BodyText"/>
        <w:spacing w:after="0" w:line="240" w:lineRule="atLeast"/>
        <w:ind w:left="550"/>
        <w:jc w:val="both"/>
        <w:rPr>
          <w:rFonts w:ascii="Times New Roman" w:hAnsi="Times New Roman" w:cs="Times New Roman"/>
          <w:highlight w:val="yellow"/>
          <w:lang w:val="en-US"/>
        </w:rPr>
      </w:pPr>
    </w:p>
    <w:p w:rsidR="0061342B" w:rsidRDefault="0061342B" w:rsidP="0061342B">
      <w:pPr>
        <w:pStyle w:val="BodyText"/>
        <w:spacing w:after="0" w:line="240" w:lineRule="atLeast"/>
        <w:ind w:left="550"/>
        <w:jc w:val="both"/>
        <w:rPr>
          <w:rFonts w:ascii="Times New Roman" w:hAnsi="Times New Roman" w:cs="Times New Roman"/>
          <w:highlight w:val="yellow"/>
          <w:lang w:val="en-US"/>
        </w:rPr>
      </w:pPr>
      <w:r>
        <w:rPr>
          <w:rFonts w:ascii="Times New Roman" w:hAnsi="Times New Roman" w:cs="Times New Roman"/>
          <w:highlight w:val="yellow"/>
          <w:lang w:val="en-US"/>
        </w:rPr>
        <w:br w:type="page"/>
      </w:r>
    </w:p>
    <w:p w:rsidR="00C2099A" w:rsidRDefault="003762F7" w:rsidP="005170F1">
      <w:pPr>
        <w:pStyle w:val="BodyText"/>
        <w:spacing w:after="0" w:line="240" w:lineRule="atLeast"/>
        <w:ind w:left="550"/>
        <w:jc w:val="both"/>
        <w:rPr>
          <w:rFonts w:ascii="Times New Roman" w:hAnsi="Times New Roman" w:cs="Times New Roman"/>
          <w:lang w:val="en-US"/>
        </w:rPr>
      </w:pPr>
      <w:r w:rsidRPr="005170F1">
        <w:rPr>
          <w:rFonts w:ascii="Times New Roman" w:hAnsi="Times New Roman" w:cs="Times New Roman"/>
          <w:lang w:val="en-US"/>
        </w:rPr>
        <w:lastRenderedPageBreak/>
        <w:t>At</w:t>
      </w:r>
      <w:r w:rsidR="00CC48C5">
        <w:rPr>
          <w:rFonts w:ascii="Times New Roman" w:hAnsi="Times New Roman"/>
          <w:szCs w:val="28"/>
          <w:lang w:val="en-US"/>
        </w:rPr>
        <w:t xml:space="preserve"> the </w:t>
      </w:r>
      <w:r w:rsidRPr="005170F1">
        <w:rPr>
          <w:rFonts w:ascii="Times New Roman" w:hAnsi="Times New Roman" w:cs="Times New Roman"/>
          <w:lang w:val="en-US"/>
        </w:rPr>
        <w:t>Board of Directors</w:t>
      </w:r>
      <w:r w:rsidR="00CC48C5">
        <w:rPr>
          <w:rFonts w:ascii="Times New Roman" w:hAnsi="Times New Roman" w:cs="Times New Roman"/>
          <w:lang w:val="en-US"/>
        </w:rPr>
        <w:t>’</w:t>
      </w:r>
      <w:r w:rsidRPr="005170F1">
        <w:rPr>
          <w:rFonts w:ascii="Times New Roman" w:hAnsi="Times New Roman" w:cs="Times New Roman"/>
          <w:lang w:val="en-US"/>
        </w:rPr>
        <w:t xml:space="preserve"> meeting of the Company held on </w:t>
      </w:r>
      <w:r w:rsidRPr="005170F1">
        <w:rPr>
          <w:rFonts w:ascii="Times New Roman" w:hAnsi="Times New Roman" w:cs="Times New Roman"/>
          <w:cs/>
          <w:lang w:val="en-US"/>
        </w:rPr>
        <w:t>4</w:t>
      </w:r>
      <w:r w:rsidRPr="005170F1">
        <w:rPr>
          <w:rFonts w:ascii="Times New Roman" w:hAnsi="Times New Roman" w:cs="Times New Roman"/>
          <w:lang w:val="en-US"/>
        </w:rPr>
        <w:t xml:space="preserve"> September </w:t>
      </w:r>
      <w:r w:rsidRPr="005170F1">
        <w:rPr>
          <w:rFonts w:ascii="Times New Roman" w:hAnsi="Times New Roman" w:cs="Times New Roman"/>
          <w:cs/>
          <w:lang w:val="en-US"/>
        </w:rPr>
        <w:t>2018</w:t>
      </w:r>
      <w:r w:rsidRPr="005170F1">
        <w:rPr>
          <w:rFonts w:ascii="Times New Roman" w:hAnsi="Times New Roman" w:cs="Times New Roman"/>
          <w:lang w:val="en-US"/>
        </w:rPr>
        <w:t xml:space="preserve">, the Board approved a Share Repurchase Project and on </w:t>
      </w:r>
      <w:r w:rsidRPr="005170F1">
        <w:rPr>
          <w:rFonts w:ascii="Times New Roman" w:hAnsi="Times New Roman" w:cs="Times New Roman"/>
          <w:cs/>
          <w:lang w:val="en-US"/>
        </w:rPr>
        <w:t xml:space="preserve">24 </w:t>
      </w:r>
      <w:r w:rsidRPr="005170F1">
        <w:rPr>
          <w:rFonts w:ascii="Times New Roman" w:hAnsi="Times New Roman" w:cs="Times New Roman"/>
          <w:lang w:val="en-US"/>
        </w:rPr>
        <w:t xml:space="preserve">October </w:t>
      </w:r>
      <w:r w:rsidRPr="005170F1">
        <w:rPr>
          <w:rFonts w:ascii="Times New Roman" w:hAnsi="Times New Roman" w:cs="Times New Roman"/>
          <w:cs/>
          <w:lang w:val="en-US"/>
        </w:rPr>
        <w:t>2018</w:t>
      </w:r>
      <w:r w:rsidRPr="005170F1">
        <w:rPr>
          <w:rFonts w:ascii="Times New Roman" w:hAnsi="Times New Roman" w:cs="Times New Roman"/>
          <w:lang w:val="en-US"/>
        </w:rPr>
        <w:t xml:space="preserve">, the Company repurchased </w:t>
      </w:r>
      <w:r w:rsidRPr="005170F1">
        <w:rPr>
          <w:rFonts w:ascii="Times New Roman" w:hAnsi="Times New Roman" w:cs="Times New Roman"/>
          <w:cs/>
          <w:lang w:val="en-US"/>
        </w:rPr>
        <w:t xml:space="preserve">2.2 </w:t>
      </w:r>
      <w:r w:rsidRPr="005170F1">
        <w:rPr>
          <w:rFonts w:ascii="Times New Roman" w:hAnsi="Times New Roman" w:cs="Times New Roman"/>
          <w:lang w:val="en-US"/>
        </w:rPr>
        <w:t xml:space="preserve">million shares at Baht </w:t>
      </w:r>
      <w:r w:rsidRPr="005170F1">
        <w:rPr>
          <w:rFonts w:ascii="Times New Roman" w:hAnsi="Times New Roman" w:cs="Times New Roman"/>
          <w:cs/>
          <w:lang w:val="en-US"/>
        </w:rPr>
        <w:t xml:space="preserve">440 </w:t>
      </w:r>
      <w:r w:rsidRPr="005170F1">
        <w:rPr>
          <w:rFonts w:ascii="Times New Roman" w:hAnsi="Times New Roman" w:cs="Times New Roman"/>
          <w:lang w:val="en-US"/>
        </w:rPr>
        <w:t xml:space="preserve">per share, amounting to Baht </w:t>
      </w:r>
      <w:r w:rsidRPr="005170F1">
        <w:rPr>
          <w:rFonts w:ascii="Times New Roman" w:hAnsi="Times New Roman" w:cs="Times New Roman"/>
          <w:cs/>
          <w:lang w:val="en-US"/>
        </w:rPr>
        <w:t xml:space="preserve">968 </w:t>
      </w:r>
      <w:r w:rsidRPr="005170F1">
        <w:rPr>
          <w:rFonts w:ascii="Times New Roman" w:hAnsi="Times New Roman" w:cs="Times New Roman"/>
          <w:lang w:val="en-US"/>
        </w:rPr>
        <w:t xml:space="preserve">million and has commission expenses for the repurchase of Baht </w:t>
      </w:r>
      <w:r w:rsidRPr="005170F1">
        <w:rPr>
          <w:rFonts w:ascii="Times New Roman" w:hAnsi="Times New Roman" w:cs="Times New Roman"/>
          <w:cs/>
          <w:lang w:val="en-US"/>
        </w:rPr>
        <w:t xml:space="preserve">2.42 </w:t>
      </w:r>
      <w:r w:rsidRPr="005170F1">
        <w:rPr>
          <w:rFonts w:ascii="Times New Roman" w:hAnsi="Times New Roman" w:cs="Times New Roman"/>
          <w:lang w:val="en-US"/>
        </w:rPr>
        <w:t xml:space="preserve">million, at the total cost of Baht </w:t>
      </w:r>
      <w:r w:rsidRPr="005170F1">
        <w:rPr>
          <w:rFonts w:ascii="Times New Roman" w:hAnsi="Times New Roman" w:cs="Times New Roman"/>
          <w:cs/>
          <w:lang w:val="en-US"/>
        </w:rPr>
        <w:t xml:space="preserve">970.42 </w:t>
      </w:r>
      <w:r w:rsidRPr="005170F1">
        <w:rPr>
          <w:rFonts w:ascii="Times New Roman" w:hAnsi="Times New Roman" w:cs="Times New Roman"/>
          <w:lang w:val="en-US"/>
        </w:rPr>
        <w:t>million, which presented as a deduction from equity. In addition, the Company appropriated its retained earnings to treasury shares reserve at an equivalent amount.</w:t>
      </w:r>
      <w:r w:rsidR="00FB4BA2" w:rsidRPr="005170F1">
        <w:rPr>
          <w:rFonts w:ascii="Times New Roman" w:hAnsi="Times New Roman" w:cs="Times New Roman"/>
          <w:lang w:val="en-US"/>
        </w:rPr>
        <w:t xml:space="preserve"> </w:t>
      </w:r>
    </w:p>
    <w:p w:rsidR="00C2099A" w:rsidRDefault="00C2099A" w:rsidP="005170F1">
      <w:pPr>
        <w:pStyle w:val="BodyText"/>
        <w:spacing w:after="0" w:line="240" w:lineRule="atLeast"/>
        <w:ind w:left="550"/>
        <w:jc w:val="both"/>
        <w:rPr>
          <w:rFonts w:ascii="Times New Roman" w:hAnsi="Times New Roman" w:cs="Times New Roman"/>
          <w:lang w:val="en-US"/>
        </w:rPr>
      </w:pPr>
    </w:p>
    <w:p w:rsidR="005170F1" w:rsidRPr="005170F1" w:rsidRDefault="00FB4BA2" w:rsidP="005170F1">
      <w:pPr>
        <w:pStyle w:val="BodyText"/>
        <w:spacing w:after="0" w:line="240" w:lineRule="atLeast"/>
        <w:ind w:left="550"/>
        <w:jc w:val="both"/>
        <w:rPr>
          <w:rFonts w:ascii="Times New Roman" w:hAnsi="Times New Roman" w:cs="Times New Roman"/>
          <w:lang w:val="en-US"/>
        </w:rPr>
      </w:pPr>
      <w:r w:rsidRPr="005170F1">
        <w:rPr>
          <w:rFonts w:ascii="Times New Roman" w:hAnsi="Times New Roman" w:cs="Times New Roman"/>
          <w:lang w:val="en-US"/>
        </w:rPr>
        <w:t xml:space="preserve">Subsequently, at </w:t>
      </w:r>
      <w:r w:rsidR="00CC48C5">
        <w:rPr>
          <w:rFonts w:ascii="Times New Roman" w:hAnsi="Times New Roman" w:cs="Times New Roman"/>
          <w:lang w:val="en-US"/>
        </w:rPr>
        <w:t xml:space="preserve">the </w:t>
      </w:r>
      <w:r w:rsidRPr="005170F1">
        <w:rPr>
          <w:rFonts w:ascii="Times New Roman" w:hAnsi="Times New Roman" w:cs="Times New Roman"/>
          <w:lang w:val="en-US"/>
        </w:rPr>
        <w:t>Board of Directors</w:t>
      </w:r>
      <w:r w:rsidR="00CC48C5">
        <w:rPr>
          <w:rFonts w:ascii="Times New Roman" w:hAnsi="Times New Roman" w:cs="Times New Roman"/>
          <w:lang w:val="en-US"/>
        </w:rPr>
        <w:t>’</w:t>
      </w:r>
      <w:r w:rsidRPr="005170F1">
        <w:rPr>
          <w:rFonts w:ascii="Times New Roman" w:hAnsi="Times New Roman" w:cs="Times New Roman"/>
          <w:lang w:val="en-US"/>
        </w:rPr>
        <w:t xml:space="preserve"> meeting of the Company held on 8 August 2019, the Board approved </w:t>
      </w:r>
      <w:r w:rsidR="00430000" w:rsidRPr="005170F1">
        <w:rPr>
          <w:rFonts w:ascii="Times New Roman" w:hAnsi="Times New Roman" w:cs="Times New Roman"/>
          <w:lang w:val="en-US"/>
        </w:rPr>
        <w:t xml:space="preserve">the resale of </w:t>
      </w:r>
      <w:r w:rsidR="00C64C2C" w:rsidRPr="005170F1">
        <w:rPr>
          <w:rFonts w:ascii="Times New Roman" w:hAnsi="Times New Roman" w:cs="Times New Roman"/>
          <w:cs/>
          <w:lang w:val="en-US"/>
        </w:rPr>
        <w:t xml:space="preserve">2.2 </w:t>
      </w:r>
      <w:r w:rsidR="00C64C2C" w:rsidRPr="005170F1">
        <w:rPr>
          <w:rFonts w:ascii="Times New Roman" w:hAnsi="Times New Roman" w:cs="Times New Roman"/>
          <w:lang w:val="en-US"/>
        </w:rPr>
        <w:t xml:space="preserve">million </w:t>
      </w:r>
      <w:r w:rsidR="00430000" w:rsidRPr="005170F1">
        <w:rPr>
          <w:rFonts w:ascii="Times New Roman" w:hAnsi="Times New Roman" w:cs="Times New Roman"/>
          <w:lang w:val="en-US"/>
        </w:rPr>
        <w:t>treasury shares</w:t>
      </w:r>
      <w:r w:rsidR="00C64C2C">
        <w:rPr>
          <w:rFonts w:ascii="Times New Roman" w:hAnsi="Times New Roman" w:cs="Times New Roman"/>
          <w:lang w:val="en-US"/>
        </w:rPr>
        <w:t xml:space="preserve"> and determined the period</w:t>
      </w:r>
      <w:r w:rsidR="00913B7A">
        <w:rPr>
          <w:rFonts w:ascii="Times New Roman" w:hAnsi="Times New Roman" w:cs="Times New Roman"/>
          <w:lang w:val="en-US"/>
        </w:rPr>
        <w:t xml:space="preserve"> for resale of the treasury shares</w:t>
      </w:r>
      <w:r w:rsidR="00430000" w:rsidRPr="005170F1">
        <w:rPr>
          <w:rFonts w:ascii="Times New Roman" w:hAnsi="Times New Roman" w:cs="Times New Roman"/>
          <w:lang w:val="en-US"/>
        </w:rPr>
        <w:t xml:space="preserve"> </w:t>
      </w:r>
      <w:r w:rsidR="00913B7A">
        <w:rPr>
          <w:rFonts w:ascii="Times New Roman" w:hAnsi="Times New Roman" w:cs="Times New Roman"/>
          <w:lang w:val="en-US"/>
        </w:rPr>
        <w:t xml:space="preserve">starting </w:t>
      </w:r>
      <w:r w:rsidR="00430000" w:rsidRPr="005170F1">
        <w:rPr>
          <w:rFonts w:ascii="Times New Roman" w:hAnsi="Times New Roman" w:cs="Times New Roman"/>
          <w:lang w:val="en-US"/>
        </w:rPr>
        <w:t xml:space="preserve">from 27 August 2019 to 9 September 2019. </w:t>
      </w:r>
      <w:r w:rsidR="00BE2C12" w:rsidRPr="005170F1">
        <w:rPr>
          <w:rFonts w:ascii="Times New Roman" w:hAnsi="Times New Roman" w:cs="Times New Roman"/>
          <w:lang w:val="en-US"/>
        </w:rPr>
        <w:t xml:space="preserve">At the end of </w:t>
      </w:r>
      <w:r w:rsidR="00CC48C5">
        <w:rPr>
          <w:rFonts w:ascii="Times New Roman" w:hAnsi="Times New Roman" w:cs="Times New Roman"/>
          <w:lang w:val="en-US"/>
        </w:rPr>
        <w:t xml:space="preserve">the </w:t>
      </w:r>
      <w:r w:rsidR="00BE2C12" w:rsidRPr="005170F1">
        <w:rPr>
          <w:rFonts w:ascii="Times New Roman" w:hAnsi="Times New Roman" w:cs="Times New Roman"/>
          <w:lang w:val="en-US"/>
        </w:rPr>
        <w:t xml:space="preserve">resale period of the treasury shares, the Company </w:t>
      </w:r>
      <w:r w:rsidR="00913B7A">
        <w:rPr>
          <w:rFonts w:ascii="Times New Roman" w:hAnsi="Times New Roman" w:cs="Times New Roman"/>
          <w:lang w:val="en-US"/>
        </w:rPr>
        <w:t xml:space="preserve">was unable to </w:t>
      </w:r>
      <w:r w:rsidR="00BE2C12" w:rsidRPr="005170F1">
        <w:rPr>
          <w:rFonts w:ascii="Times New Roman" w:hAnsi="Times New Roman" w:cs="Times New Roman"/>
          <w:lang w:val="en-US"/>
        </w:rPr>
        <w:t>resell the</w:t>
      </w:r>
      <w:r w:rsidR="00913B7A">
        <w:rPr>
          <w:rFonts w:ascii="Times New Roman" w:hAnsi="Times New Roman" w:cs="Times New Roman"/>
          <w:lang w:val="en-US"/>
        </w:rPr>
        <w:t xml:space="preserve"> entire</w:t>
      </w:r>
      <w:r w:rsidR="00BE2C12" w:rsidRPr="005170F1">
        <w:rPr>
          <w:rFonts w:ascii="Times New Roman" w:hAnsi="Times New Roman" w:cs="Times New Roman"/>
          <w:lang w:val="en-US"/>
        </w:rPr>
        <w:t xml:space="preserve"> treasury shares</w:t>
      </w:r>
      <w:r w:rsidR="00AE6BE2">
        <w:rPr>
          <w:rFonts w:ascii="Times New Roman" w:hAnsi="Times New Roman" w:cs="Times New Roman"/>
          <w:lang w:val="en-US"/>
        </w:rPr>
        <w:t xml:space="preserve"> and </w:t>
      </w:r>
      <w:r w:rsidR="00BE2C12" w:rsidRPr="005170F1">
        <w:rPr>
          <w:rFonts w:ascii="Times New Roman" w:hAnsi="Times New Roman" w:cs="Times New Roman"/>
          <w:lang w:val="en-US"/>
        </w:rPr>
        <w:t xml:space="preserve">had </w:t>
      </w:r>
      <w:r w:rsidR="00913B7A" w:rsidRPr="005170F1">
        <w:rPr>
          <w:rFonts w:ascii="Times New Roman" w:hAnsi="Times New Roman" w:cs="Times New Roman"/>
          <w:cs/>
          <w:lang w:val="en-US"/>
        </w:rPr>
        <w:t xml:space="preserve">2.2 </w:t>
      </w:r>
      <w:r w:rsidR="00913B7A" w:rsidRPr="005170F1">
        <w:rPr>
          <w:rFonts w:ascii="Times New Roman" w:hAnsi="Times New Roman" w:cs="Times New Roman"/>
          <w:lang w:val="en-US"/>
        </w:rPr>
        <w:t xml:space="preserve">million </w:t>
      </w:r>
      <w:r w:rsidR="00BE2C12" w:rsidRPr="005170F1">
        <w:rPr>
          <w:rFonts w:ascii="Times New Roman" w:hAnsi="Times New Roman" w:cs="Times New Roman"/>
          <w:lang w:val="en-US"/>
        </w:rPr>
        <w:t>unsold treasury shares</w:t>
      </w:r>
      <w:r w:rsidR="00913B7A">
        <w:rPr>
          <w:rFonts w:ascii="Times New Roman" w:hAnsi="Times New Roman" w:cs="Times New Roman"/>
          <w:lang w:val="en-US"/>
        </w:rPr>
        <w:t xml:space="preserve"> in total</w:t>
      </w:r>
      <w:r w:rsidR="00BE2C12" w:rsidRPr="005170F1">
        <w:rPr>
          <w:rFonts w:ascii="Times New Roman" w:hAnsi="Times New Roman" w:cs="Times New Roman"/>
          <w:lang w:val="en-US"/>
        </w:rPr>
        <w:t>. The Company</w:t>
      </w:r>
      <w:r w:rsidR="00AE6BE2">
        <w:rPr>
          <w:rFonts w:ascii="Times New Roman" w:hAnsi="Times New Roman" w:cs="Times New Roman"/>
          <w:lang w:val="en-US"/>
        </w:rPr>
        <w:t xml:space="preserve"> then</w:t>
      </w:r>
      <w:r w:rsidR="00BE2C12" w:rsidRPr="005170F1">
        <w:rPr>
          <w:rFonts w:ascii="Times New Roman" w:hAnsi="Times New Roman" w:cs="Times New Roman"/>
          <w:lang w:val="en-US"/>
        </w:rPr>
        <w:t xml:space="preserve"> reduced share capital and paid-up capital from Baht 220 million to Baht 198 million</w:t>
      </w:r>
      <w:r w:rsidR="00D07518" w:rsidRPr="005170F1">
        <w:rPr>
          <w:rFonts w:ascii="Times New Roman" w:hAnsi="Times New Roman" w:cs="Times New Roman"/>
          <w:lang w:val="en-US"/>
        </w:rPr>
        <w:t xml:space="preserve"> by writ</w:t>
      </w:r>
      <w:r w:rsidR="00AE6BE2">
        <w:rPr>
          <w:rFonts w:ascii="Times New Roman" w:hAnsi="Times New Roman" w:cs="Times New Roman"/>
          <w:lang w:val="en-US"/>
        </w:rPr>
        <w:t>e</w:t>
      </w:r>
      <w:r w:rsidR="00D07518" w:rsidRPr="005170F1">
        <w:rPr>
          <w:rFonts w:ascii="Times New Roman" w:hAnsi="Times New Roman" w:cs="Times New Roman"/>
          <w:lang w:val="en-US"/>
        </w:rPr>
        <w:t xml:space="preserve">-off all </w:t>
      </w:r>
      <w:r w:rsidR="00AE6BE2" w:rsidRPr="005170F1">
        <w:rPr>
          <w:rFonts w:ascii="Times New Roman" w:hAnsi="Times New Roman" w:cs="Times New Roman"/>
          <w:cs/>
          <w:lang w:val="en-US"/>
        </w:rPr>
        <w:t xml:space="preserve">2.2 </w:t>
      </w:r>
      <w:r w:rsidR="00AE6BE2" w:rsidRPr="005170F1">
        <w:rPr>
          <w:rFonts w:ascii="Times New Roman" w:hAnsi="Times New Roman" w:cs="Times New Roman"/>
          <w:lang w:val="en-US"/>
        </w:rPr>
        <w:t xml:space="preserve">million </w:t>
      </w:r>
      <w:r w:rsidR="00D07518" w:rsidRPr="005170F1">
        <w:rPr>
          <w:rFonts w:ascii="Times New Roman" w:hAnsi="Times New Roman" w:cs="Times New Roman"/>
          <w:lang w:val="en-US"/>
        </w:rPr>
        <w:t>unsold treasury shares</w:t>
      </w:r>
      <w:r w:rsidR="006E5549" w:rsidRPr="005170F1">
        <w:rPr>
          <w:rFonts w:ascii="Times New Roman" w:hAnsi="Times New Roman" w:cs="Times New Roman"/>
          <w:lang w:val="en-US"/>
        </w:rPr>
        <w:t xml:space="preserve"> at the par value of Baht 10 per share totaling Baht 22 million</w:t>
      </w:r>
      <w:r w:rsidR="00913B7A">
        <w:rPr>
          <w:rFonts w:ascii="Times New Roman" w:hAnsi="Times New Roman" w:cs="Times New Roman"/>
          <w:lang w:val="en-US"/>
        </w:rPr>
        <w:t xml:space="preserve"> and writ</w:t>
      </w:r>
      <w:r w:rsidR="000E4357">
        <w:rPr>
          <w:rFonts w:ascii="Times New Roman" w:hAnsi="Times New Roman"/>
          <w:szCs w:val="28"/>
          <w:lang w:val="en-US"/>
        </w:rPr>
        <w:t>e</w:t>
      </w:r>
      <w:r w:rsidR="00913B7A">
        <w:rPr>
          <w:rFonts w:ascii="Times New Roman" w:hAnsi="Times New Roman" w:cs="Times New Roman"/>
          <w:lang w:val="en-US"/>
        </w:rPr>
        <w:t xml:space="preserve">-off all </w:t>
      </w:r>
      <w:r w:rsidR="00913B7A" w:rsidRPr="005170F1">
        <w:rPr>
          <w:rFonts w:ascii="Times New Roman" w:hAnsi="Times New Roman" w:cs="Times New Roman"/>
          <w:lang w:val="en-US"/>
        </w:rPr>
        <w:t>treasury shares</w:t>
      </w:r>
      <w:r w:rsidR="00913B7A">
        <w:rPr>
          <w:rFonts w:ascii="Times New Roman" w:hAnsi="Times New Roman" w:cs="Times New Roman"/>
          <w:lang w:val="en-US"/>
        </w:rPr>
        <w:t xml:space="preserve"> and t</w:t>
      </w:r>
      <w:r w:rsidR="00913B7A" w:rsidRPr="00322E75">
        <w:rPr>
          <w:rFonts w:ascii="Times New Roman" w:hAnsi="Times New Roman" w:cs="Times New Roman"/>
          <w:lang w:val="en-US"/>
        </w:rPr>
        <w:t>reasury shares reserve</w:t>
      </w:r>
      <w:r w:rsidR="00913B7A">
        <w:rPr>
          <w:rFonts w:ascii="Times New Roman" w:hAnsi="Times New Roman" w:cs="Times New Roman"/>
          <w:lang w:val="en-US"/>
        </w:rPr>
        <w:t xml:space="preserve"> from</w:t>
      </w:r>
      <w:r w:rsidR="00913B7A" w:rsidRPr="000B544D">
        <w:rPr>
          <w:rFonts w:cs="Cordia New"/>
          <w:spacing w:val="2"/>
          <w:szCs w:val="28"/>
          <w:lang w:val="en-US"/>
        </w:rPr>
        <w:t xml:space="preserve"> equity</w:t>
      </w:r>
      <w:r w:rsidR="00913B7A">
        <w:rPr>
          <w:rFonts w:cs="Cordia New"/>
          <w:spacing w:val="2"/>
          <w:szCs w:val="28"/>
          <w:lang w:val="en-US"/>
        </w:rPr>
        <w:t>.</w:t>
      </w:r>
      <w:r w:rsidR="00913B7A">
        <w:rPr>
          <w:rFonts w:ascii="Times New Roman" w:hAnsi="Times New Roman" w:cs="Times New Roman"/>
          <w:lang w:val="en-US"/>
        </w:rPr>
        <w:t xml:space="preserve"> </w:t>
      </w:r>
      <w:r w:rsidR="000E4357">
        <w:rPr>
          <w:rFonts w:ascii="Times New Roman" w:hAnsi="Times New Roman" w:cs="Times New Roman"/>
          <w:lang w:val="en-US"/>
        </w:rPr>
        <w:t xml:space="preserve">         </w:t>
      </w:r>
      <w:r w:rsidR="005170F1" w:rsidRPr="005170F1">
        <w:rPr>
          <w:rFonts w:ascii="Times New Roman" w:hAnsi="Times New Roman" w:cs="Times New Roman"/>
          <w:lang w:val="en-US"/>
        </w:rPr>
        <w:t>The Company has registered for reduction of share</w:t>
      </w:r>
      <w:r w:rsidR="000E4357">
        <w:rPr>
          <w:rFonts w:ascii="Times New Roman" w:hAnsi="Times New Roman" w:cs="Times New Roman"/>
          <w:lang w:val="en-US"/>
        </w:rPr>
        <w:t xml:space="preserve"> capital</w:t>
      </w:r>
      <w:r w:rsidR="005170F1" w:rsidRPr="005170F1">
        <w:rPr>
          <w:rFonts w:ascii="Times New Roman" w:hAnsi="Times New Roman" w:cs="Times New Roman"/>
          <w:lang w:val="en-US"/>
        </w:rPr>
        <w:t xml:space="preserve"> </w:t>
      </w:r>
      <w:r w:rsidR="005170F1">
        <w:rPr>
          <w:rFonts w:ascii="Times New Roman" w:hAnsi="Times New Roman" w:cs="Times New Roman"/>
          <w:lang w:val="en-US"/>
        </w:rPr>
        <w:t xml:space="preserve">with </w:t>
      </w:r>
      <w:r w:rsidR="005170F1" w:rsidRPr="005170F1">
        <w:rPr>
          <w:rFonts w:ascii="Times New Roman" w:hAnsi="Times New Roman" w:cs="Times New Roman"/>
          <w:lang w:val="en-US"/>
        </w:rPr>
        <w:t>Department of Business Development</w:t>
      </w:r>
      <w:r w:rsidR="005170F1">
        <w:rPr>
          <w:rFonts w:ascii="Times New Roman" w:hAnsi="Times New Roman" w:cs="Times New Roman"/>
          <w:lang w:val="en-US"/>
        </w:rPr>
        <w:t xml:space="preserve">, Ministry of Commerce </w:t>
      </w:r>
      <w:r w:rsidR="005170F1" w:rsidRPr="005170F1">
        <w:rPr>
          <w:rFonts w:ascii="Times New Roman" w:hAnsi="Times New Roman" w:cs="Times New Roman"/>
          <w:lang w:val="en-US"/>
        </w:rPr>
        <w:t xml:space="preserve">on </w:t>
      </w:r>
      <w:r w:rsidR="005170F1">
        <w:rPr>
          <w:rFonts w:ascii="Times New Roman" w:hAnsi="Times New Roman" w:cs="Times New Roman"/>
          <w:lang w:val="en-US"/>
        </w:rPr>
        <w:t>12 September 2019</w:t>
      </w:r>
      <w:r w:rsidR="00322E75">
        <w:rPr>
          <w:rFonts w:cs="Cordia New"/>
          <w:spacing w:val="2"/>
          <w:szCs w:val="28"/>
          <w:lang w:val="en-US"/>
        </w:rPr>
        <w:t>.</w:t>
      </w:r>
    </w:p>
    <w:p w:rsidR="0061342B" w:rsidRPr="005170F1" w:rsidRDefault="0061342B" w:rsidP="00FB4BA2">
      <w:pPr>
        <w:spacing w:line="240" w:lineRule="atLeast"/>
        <w:ind w:left="540" w:right="-25"/>
        <w:jc w:val="both"/>
        <w:rPr>
          <w:rFonts w:cs="Times New Roman"/>
          <w:lang w:val="en-US"/>
        </w:rPr>
      </w:pPr>
    </w:p>
    <w:p w:rsidR="007C6EE3" w:rsidRPr="00712B9C" w:rsidRDefault="007C6EE3" w:rsidP="007573D8">
      <w:pPr>
        <w:tabs>
          <w:tab w:val="left" w:pos="540"/>
          <w:tab w:val="left" w:pos="1080"/>
        </w:tabs>
        <w:spacing w:line="240" w:lineRule="atLeast"/>
        <w:jc w:val="both"/>
        <w:rPr>
          <w:rFonts w:cs="Times New Roman"/>
          <w:b/>
          <w:bCs/>
          <w:sz w:val="24"/>
          <w:szCs w:val="24"/>
          <w:lang w:val="en-US"/>
        </w:rPr>
      </w:pPr>
    </w:p>
    <w:p w:rsidR="007C6EE3" w:rsidRPr="00712B9C" w:rsidRDefault="007C6EE3" w:rsidP="007573D8">
      <w:pPr>
        <w:tabs>
          <w:tab w:val="left" w:pos="540"/>
          <w:tab w:val="left" w:pos="1080"/>
        </w:tabs>
        <w:spacing w:line="240" w:lineRule="atLeast"/>
        <w:jc w:val="both"/>
        <w:rPr>
          <w:rFonts w:cs="Times New Roman"/>
          <w:b/>
          <w:bCs/>
          <w:sz w:val="24"/>
          <w:szCs w:val="24"/>
          <w:lang w:val="en-US"/>
        </w:rPr>
        <w:sectPr w:rsidR="007C6EE3" w:rsidRPr="00712B9C" w:rsidSect="004B4AB1">
          <w:headerReference w:type="default" r:id="rId11"/>
          <w:footerReference w:type="default" r:id="rId12"/>
          <w:pgSz w:w="11909" w:h="16834" w:code="9"/>
          <w:pgMar w:top="691" w:right="1152" w:bottom="576" w:left="1152" w:header="720" w:footer="720" w:gutter="0"/>
          <w:cols w:space="720"/>
          <w:docGrid w:linePitch="299"/>
        </w:sectPr>
      </w:pPr>
    </w:p>
    <w:p w:rsidR="00870A20" w:rsidRPr="00712B9C" w:rsidRDefault="00870A20" w:rsidP="00322E75">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322E75">
        <w:rPr>
          <w:rFonts w:cs="Times New Roman"/>
          <w:b/>
          <w:bCs/>
          <w:sz w:val="24"/>
          <w:szCs w:val="24"/>
          <w:lang w:val="en-US"/>
        </w:rPr>
        <w:lastRenderedPageBreak/>
        <w:t>Segment information</w:t>
      </w:r>
      <w:r w:rsidR="00097547" w:rsidRPr="00322E75">
        <w:rPr>
          <w:rFonts w:cs="Times New Roman"/>
          <w:b/>
          <w:bCs/>
          <w:sz w:val="24"/>
          <w:szCs w:val="24"/>
          <w:lang w:val="en-US"/>
        </w:rPr>
        <w:t xml:space="preserve"> and disaggregation of revenue</w:t>
      </w:r>
    </w:p>
    <w:p w:rsidR="00870A20" w:rsidRPr="00712B9C" w:rsidRDefault="00870A20" w:rsidP="000221BF">
      <w:pPr>
        <w:tabs>
          <w:tab w:val="decimal" w:pos="9540"/>
        </w:tabs>
        <w:spacing w:line="240" w:lineRule="auto"/>
        <w:ind w:left="540"/>
        <w:jc w:val="both"/>
        <w:rPr>
          <w:rFonts w:cs="Times New Roman"/>
        </w:rPr>
      </w:pPr>
    </w:p>
    <w:p w:rsidR="00870A20" w:rsidRPr="00712B9C" w:rsidRDefault="00870A20" w:rsidP="007573D8">
      <w:pPr>
        <w:tabs>
          <w:tab w:val="decimal" w:pos="9540"/>
        </w:tabs>
        <w:spacing w:line="240" w:lineRule="atLeast"/>
        <w:ind w:left="540"/>
        <w:jc w:val="both"/>
        <w:rPr>
          <w:rFonts w:cs="Times New Roman"/>
        </w:rPr>
      </w:pPr>
      <w:r w:rsidRPr="00712B9C">
        <w:rPr>
          <w:rFonts w:cs="Times New Roman"/>
        </w:rPr>
        <w:t>The Co</w:t>
      </w:r>
      <w:r w:rsidR="00D21606" w:rsidRPr="00712B9C">
        <w:rPr>
          <w:rFonts w:cs="Times New Roman"/>
        </w:rPr>
        <w:t>mpany’s operations mainly invol</w:t>
      </w:r>
      <w:r w:rsidRPr="00712B9C">
        <w:rPr>
          <w:rFonts w:cs="Times New Roman"/>
        </w:rPr>
        <w:t xml:space="preserve">ve business segments in </w:t>
      </w:r>
      <w:r w:rsidR="006C2715" w:rsidRPr="00712B9C">
        <w:rPr>
          <w:rFonts w:cs="Times New Roman"/>
        </w:rPr>
        <w:t>manufacturing and selling of household electrical appliances</w:t>
      </w:r>
      <w:r w:rsidRPr="00712B9C">
        <w:rPr>
          <w:rFonts w:cs="Times New Roman"/>
        </w:rPr>
        <w:t xml:space="preserve"> in Thailand and sale </w:t>
      </w:r>
      <w:r w:rsidR="006C2715" w:rsidRPr="00712B9C">
        <w:rPr>
          <w:rFonts w:cs="Times New Roman"/>
        </w:rPr>
        <w:t xml:space="preserve">goods </w:t>
      </w:r>
      <w:r w:rsidRPr="00712B9C">
        <w:rPr>
          <w:rFonts w:cs="Times New Roman"/>
        </w:rPr>
        <w:t xml:space="preserve">in both </w:t>
      </w:r>
      <w:r w:rsidR="006C2715" w:rsidRPr="00712B9C">
        <w:rPr>
          <w:rFonts w:cs="Times New Roman"/>
        </w:rPr>
        <w:t>domestic and oversea</w:t>
      </w:r>
      <w:r w:rsidR="00CC48C5">
        <w:rPr>
          <w:rFonts w:cs="Times New Roman"/>
        </w:rPr>
        <w:t>s</w:t>
      </w:r>
      <w:r w:rsidR="006C2715" w:rsidRPr="00712B9C">
        <w:rPr>
          <w:rFonts w:cs="Times New Roman"/>
        </w:rPr>
        <w:t xml:space="preserve"> </w:t>
      </w:r>
      <w:r w:rsidRPr="00712B9C">
        <w:rPr>
          <w:rFonts w:cs="Times New Roman"/>
        </w:rPr>
        <w:t>(Japan and other countries). Financial information of the Company by operating s</w:t>
      </w:r>
      <w:r w:rsidR="00A748F2" w:rsidRPr="00712B9C">
        <w:rPr>
          <w:rFonts w:cs="Times New Roman"/>
        </w:rPr>
        <w:t xml:space="preserve">egments </w:t>
      </w:r>
      <w:r w:rsidR="00525A94" w:rsidRPr="00712B9C">
        <w:rPr>
          <w:rFonts w:cs="Times New Roman"/>
        </w:rPr>
        <w:t xml:space="preserve">on a geographical basis </w:t>
      </w:r>
      <w:r w:rsidR="00A748F2" w:rsidRPr="00712B9C">
        <w:rPr>
          <w:rFonts w:cs="Times New Roman"/>
        </w:rPr>
        <w:t xml:space="preserve">for the three-month </w:t>
      </w:r>
      <w:r w:rsidR="00322E75">
        <w:rPr>
          <w:rFonts w:cs="Times New Roman"/>
        </w:rPr>
        <w:t xml:space="preserve">and six-month </w:t>
      </w:r>
      <w:r w:rsidR="00DB4131" w:rsidRPr="00712B9C">
        <w:rPr>
          <w:rFonts w:cs="Times New Roman"/>
        </w:rPr>
        <w:t>period</w:t>
      </w:r>
      <w:r w:rsidR="00322E75">
        <w:rPr>
          <w:rFonts w:cs="Times New Roman"/>
        </w:rPr>
        <w:t>s</w:t>
      </w:r>
      <w:r w:rsidR="00DB4131" w:rsidRPr="00712B9C">
        <w:rPr>
          <w:rFonts w:cs="Times New Roman"/>
        </w:rPr>
        <w:t xml:space="preserve"> ended </w:t>
      </w:r>
      <w:bookmarkStart w:id="1" w:name="_Hlk21081528"/>
      <w:r w:rsidR="004B4AB1" w:rsidRPr="00712B9C">
        <w:rPr>
          <w:rFonts w:cs="Times New Roman"/>
          <w:lang w:val="en-US"/>
        </w:rPr>
        <w:t xml:space="preserve">30 September </w:t>
      </w:r>
      <w:bookmarkEnd w:id="1"/>
      <w:r w:rsidRPr="00712B9C">
        <w:rPr>
          <w:rFonts w:cs="Times New Roman"/>
        </w:rPr>
        <w:t>was as follows:</w:t>
      </w:r>
    </w:p>
    <w:p w:rsidR="00FA4BBE" w:rsidRPr="00712B9C" w:rsidRDefault="00FA4BBE" w:rsidP="000221BF">
      <w:pPr>
        <w:tabs>
          <w:tab w:val="decimal" w:pos="9540"/>
        </w:tabs>
        <w:spacing w:line="240" w:lineRule="auto"/>
        <w:ind w:left="540"/>
        <w:jc w:val="both"/>
        <w:rPr>
          <w:rFonts w:cs="Times New Roman"/>
        </w:rPr>
      </w:pPr>
    </w:p>
    <w:p w:rsidR="00FA4BBE" w:rsidRPr="00712B9C" w:rsidRDefault="00FA4BBE" w:rsidP="007573D8">
      <w:pPr>
        <w:tabs>
          <w:tab w:val="decimal" w:pos="9540"/>
        </w:tabs>
        <w:spacing w:line="240" w:lineRule="atLeast"/>
        <w:ind w:left="540"/>
        <w:jc w:val="both"/>
        <w:rPr>
          <w:rFonts w:cs="Times New Roman"/>
          <w:b/>
          <w:bCs/>
          <w:i/>
          <w:iCs/>
        </w:rPr>
      </w:pPr>
      <w:r w:rsidRPr="00712B9C">
        <w:rPr>
          <w:rFonts w:cs="Times New Roman"/>
          <w:b/>
          <w:bCs/>
          <w:i/>
          <w:iCs/>
        </w:rPr>
        <w:t>Information about reportable segments</w:t>
      </w:r>
      <w:r w:rsidR="000221BF" w:rsidRPr="00712B9C">
        <w:rPr>
          <w:rFonts w:cs="Times New Roman"/>
        </w:rPr>
        <w:t xml:space="preserve"> </w:t>
      </w:r>
      <w:r w:rsidR="000221BF" w:rsidRPr="00712B9C">
        <w:rPr>
          <w:rFonts w:cs="Times New Roman"/>
          <w:b/>
          <w:bCs/>
          <w:i/>
          <w:iCs/>
        </w:rPr>
        <w:t xml:space="preserve">and disaggregation of revenue by </w:t>
      </w:r>
      <w:r w:rsidR="00CC48C5">
        <w:rPr>
          <w:rFonts w:cs="Times New Roman"/>
          <w:b/>
          <w:bCs/>
          <w:i/>
          <w:iCs/>
        </w:rPr>
        <w:t>g</w:t>
      </w:r>
      <w:r w:rsidR="000221BF" w:rsidRPr="00712B9C">
        <w:rPr>
          <w:rFonts w:cs="Times New Roman"/>
          <w:b/>
          <w:bCs/>
          <w:i/>
          <w:iCs/>
        </w:rPr>
        <w:t>eographical region</w:t>
      </w:r>
    </w:p>
    <w:p w:rsidR="00D423FD" w:rsidRPr="00322E75" w:rsidRDefault="00D423FD" w:rsidP="00322E75">
      <w:pPr>
        <w:tabs>
          <w:tab w:val="decimal" w:pos="9540"/>
        </w:tabs>
        <w:spacing w:line="240" w:lineRule="auto"/>
        <w:ind w:left="540"/>
        <w:jc w:val="both"/>
        <w:rPr>
          <w:rFonts w:cs="Times New Roman"/>
        </w:rPr>
      </w:pPr>
    </w:p>
    <w:tbl>
      <w:tblPr>
        <w:tblW w:w="14307" w:type="dxa"/>
        <w:tblInd w:w="450" w:type="dxa"/>
        <w:tblLayout w:type="fixed"/>
        <w:tblLook w:val="04A0" w:firstRow="1" w:lastRow="0" w:firstColumn="1" w:lastColumn="0" w:noHBand="0" w:noVBand="1"/>
      </w:tblPr>
      <w:tblGrid>
        <w:gridCol w:w="4050"/>
        <w:gridCol w:w="990"/>
        <w:gridCol w:w="272"/>
        <w:gridCol w:w="990"/>
        <w:gridCol w:w="270"/>
        <w:gridCol w:w="988"/>
        <w:gridCol w:w="254"/>
        <w:gridCol w:w="1098"/>
        <w:gridCol w:w="257"/>
        <w:gridCol w:w="1003"/>
        <w:gridCol w:w="270"/>
        <w:gridCol w:w="988"/>
        <w:gridCol w:w="270"/>
        <w:gridCol w:w="1170"/>
        <w:gridCol w:w="270"/>
        <w:gridCol w:w="1167"/>
      </w:tblGrid>
      <w:tr w:rsidR="00712B9C" w:rsidRPr="00322E75" w:rsidTr="00322E75">
        <w:tc>
          <w:tcPr>
            <w:tcW w:w="405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2"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8" w:type="dxa"/>
            <w:gridSpan w:val="7"/>
            <w:tcBorders>
              <w:bottom w:val="single" w:sz="4" w:space="0" w:color="auto"/>
            </w:tcBorders>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Oversea</w:t>
            </w:r>
            <w:r w:rsidR="00CC48C5">
              <w:rPr>
                <w:rFonts w:cs="Times New Roman"/>
              </w:rPr>
              <w:t>s</w:t>
            </w:r>
          </w:p>
        </w:tc>
        <w:tc>
          <w:tcPr>
            <w:tcW w:w="270" w:type="dxa"/>
            <w:tcBorders>
              <w:bottom w:val="single" w:sz="4" w:space="0" w:color="auto"/>
            </w:tcBorders>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712B9C" w:rsidRPr="00322E75" w:rsidTr="00322E75">
        <w:tc>
          <w:tcPr>
            <w:tcW w:w="405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2" w:type="dxa"/>
            <w:gridSpan w:val="3"/>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Domestic</w:t>
            </w: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Japan</w:t>
            </w:r>
          </w:p>
        </w:tc>
        <w:tc>
          <w:tcPr>
            <w:tcW w:w="257"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1" w:type="dxa"/>
            <w:gridSpan w:val="3"/>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Others</w:t>
            </w: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07" w:type="dxa"/>
            <w:gridSpan w:val="3"/>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Total</w:t>
            </w:r>
          </w:p>
        </w:tc>
      </w:tr>
      <w:tr w:rsidR="00712B9C" w:rsidRPr="00322E75" w:rsidTr="00322E75">
        <w:tc>
          <w:tcPr>
            <w:tcW w:w="405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322E75">
              <w:rPr>
                <w:rFonts w:cs="Times New Roman"/>
                <w:b/>
                <w:bCs/>
                <w:i/>
                <w:iCs/>
              </w:rPr>
              <w:t>Three-month period ended 30 September</w:t>
            </w:r>
          </w:p>
        </w:tc>
        <w:tc>
          <w:tcPr>
            <w:tcW w:w="99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322E75">
              <w:rPr>
                <w:rFonts w:cs="Times New Roman"/>
                <w:lang w:val="en-US"/>
              </w:rPr>
              <w:t>201</w:t>
            </w:r>
            <w:r w:rsidR="006522E5" w:rsidRPr="00322E75">
              <w:rPr>
                <w:rFonts w:cs="Times New Roman"/>
                <w:lang w:val="en-US"/>
              </w:rPr>
              <w:t>9</w:t>
            </w:r>
          </w:p>
        </w:tc>
        <w:tc>
          <w:tcPr>
            <w:tcW w:w="272"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201</w:t>
            </w:r>
            <w:r w:rsidR="006522E5" w:rsidRPr="00322E75">
              <w:rPr>
                <w:rFonts w:cs="Times New Roman"/>
              </w:rPr>
              <w:t>8</w:t>
            </w: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88"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322E75">
              <w:rPr>
                <w:rFonts w:cs="Times New Roman"/>
                <w:lang w:val="en-US"/>
              </w:rPr>
              <w:t>201</w:t>
            </w:r>
            <w:r w:rsidR="006522E5" w:rsidRPr="00322E75">
              <w:rPr>
                <w:rFonts w:cs="Times New Roman"/>
                <w:lang w:val="en-US"/>
              </w:rPr>
              <w:t>9</w:t>
            </w:r>
          </w:p>
        </w:tc>
        <w:tc>
          <w:tcPr>
            <w:tcW w:w="254"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98"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201</w:t>
            </w:r>
            <w:r w:rsidR="006522E5" w:rsidRPr="00322E75">
              <w:rPr>
                <w:rFonts w:cs="Times New Roman"/>
              </w:rPr>
              <w:t>8</w:t>
            </w:r>
          </w:p>
        </w:tc>
        <w:tc>
          <w:tcPr>
            <w:tcW w:w="257"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322E75">
              <w:rPr>
                <w:rFonts w:cs="Times New Roman"/>
                <w:lang w:val="en-US"/>
              </w:rPr>
              <w:t>201</w:t>
            </w:r>
            <w:r w:rsidR="006522E5" w:rsidRPr="00322E75">
              <w:rPr>
                <w:rFonts w:cs="Times New Roman"/>
                <w:lang w:val="en-US"/>
              </w:rPr>
              <w:t>9</w:t>
            </w: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88"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201</w:t>
            </w:r>
            <w:r w:rsidR="006522E5" w:rsidRPr="00322E75">
              <w:rPr>
                <w:rFonts w:cs="Times New Roman"/>
              </w:rPr>
              <w:t>8</w:t>
            </w: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322E75">
              <w:rPr>
                <w:rFonts w:cs="Times New Roman"/>
                <w:lang w:val="en-US"/>
              </w:rPr>
              <w:t>201</w:t>
            </w:r>
            <w:r w:rsidR="006522E5" w:rsidRPr="00322E75">
              <w:rPr>
                <w:rFonts w:cs="Times New Roman"/>
                <w:lang w:val="en-US"/>
              </w:rPr>
              <w:t>9</w:t>
            </w: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7"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322E75">
              <w:rPr>
                <w:rFonts w:cs="Times New Roman"/>
              </w:rPr>
              <w:t>201</w:t>
            </w:r>
            <w:r w:rsidR="006522E5" w:rsidRPr="00322E75">
              <w:rPr>
                <w:rFonts w:cs="Times New Roman"/>
              </w:rPr>
              <w:t>8</w:t>
            </w:r>
          </w:p>
        </w:tc>
      </w:tr>
      <w:tr w:rsidR="00712B9C" w:rsidRPr="00322E75" w:rsidTr="00322E75">
        <w:tc>
          <w:tcPr>
            <w:tcW w:w="405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2" w:type="dxa"/>
            <w:gridSpan w:val="2"/>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8995" w:type="dxa"/>
            <w:gridSpan w:val="13"/>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322E75">
              <w:rPr>
                <w:rFonts w:cs="Times New Roman"/>
                <w:i/>
                <w:iCs/>
                <w:lang w:val="en-US"/>
              </w:rPr>
              <w:t>(in thousand Baht)</w:t>
            </w:r>
          </w:p>
        </w:tc>
      </w:tr>
      <w:tr w:rsidR="00712B9C" w:rsidRPr="00322E75" w:rsidTr="00322E75">
        <w:tc>
          <w:tcPr>
            <w:tcW w:w="405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 xml:space="preserve">Revenue from sales of goods and </w:t>
            </w:r>
          </w:p>
        </w:tc>
        <w:tc>
          <w:tcPr>
            <w:tcW w:w="99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2"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88"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4"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88"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67" w:type="dxa"/>
          </w:tcPr>
          <w:p w:rsidR="00D423FD" w:rsidRPr="00322E75"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BC43F5" w:rsidRPr="00322E75" w:rsidTr="00704B06">
        <w:trPr>
          <w:trHeight w:val="155"/>
        </w:trPr>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 xml:space="preserve">   rendering of services</w:t>
            </w:r>
          </w:p>
        </w:tc>
        <w:tc>
          <w:tcPr>
            <w:tcW w:w="990" w:type="dxa"/>
            <w:tcBorders>
              <w:bottom w:val="single" w:sz="4" w:space="0" w:color="auto"/>
            </w:tcBorders>
          </w:tcPr>
          <w:p w:rsidR="00BC43F5" w:rsidRPr="00322E75" w:rsidRDefault="00BC43F5" w:rsidP="00BC43F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775,659</w:t>
            </w:r>
          </w:p>
        </w:tc>
        <w:tc>
          <w:tcPr>
            <w:tcW w:w="272" w:type="dxa"/>
          </w:tcPr>
          <w:p w:rsidR="00BC43F5" w:rsidRPr="00322E75" w:rsidRDefault="00BC43F5" w:rsidP="00BC43F5">
            <w:pPr>
              <w:tabs>
                <w:tab w:val="decimal" w:pos="776"/>
              </w:tabs>
              <w:spacing w:line="240" w:lineRule="atLeast"/>
              <w:ind w:right="-103"/>
              <w:rPr>
                <w:rFonts w:cs="Times New Roman"/>
                <w:lang w:val="en-US"/>
              </w:rPr>
            </w:pPr>
          </w:p>
        </w:tc>
        <w:tc>
          <w:tcPr>
            <w:tcW w:w="990" w:type="dxa"/>
            <w:tcBorders>
              <w:bottom w:val="single" w:sz="4" w:space="0" w:color="auto"/>
            </w:tcBorders>
          </w:tcPr>
          <w:p w:rsidR="00BC43F5" w:rsidRPr="00322E75" w:rsidRDefault="00BC43F5" w:rsidP="00BC43F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770,830</w:t>
            </w:r>
          </w:p>
        </w:tc>
        <w:tc>
          <w:tcPr>
            <w:tcW w:w="270" w:type="dxa"/>
          </w:tcPr>
          <w:p w:rsidR="00BC43F5" w:rsidRPr="00322E75" w:rsidRDefault="00BC43F5" w:rsidP="00BC43F5">
            <w:pPr>
              <w:tabs>
                <w:tab w:val="decimal" w:pos="776"/>
              </w:tabs>
              <w:spacing w:line="240" w:lineRule="atLeast"/>
              <w:ind w:right="-103"/>
              <w:rPr>
                <w:rFonts w:cs="Times New Roman"/>
              </w:rPr>
            </w:pPr>
          </w:p>
        </w:tc>
        <w:tc>
          <w:tcPr>
            <w:tcW w:w="988" w:type="dxa"/>
            <w:tcBorders>
              <w:bottom w:val="single" w:sz="4" w:space="0" w:color="auto"/>
            </w:tcBorders>
          </w:tcPr>
          <w:p w:rsidR="00BC43F5" w:rsidRPr="00322E75" w:rsidRDefault="00BC43F5" w:rsidP="00BC43F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912,927</w:t>
            </w:r>
          </w:p>
        </w:tc>
        <w:tc>
          <w:tcPr>
            <w:tcW w:w="254" w:type="dxa"/>
          </w:tcPr>
          <w:p w:rsidR="00BC43F5" w:rsidRPr="00322E75" w:rsidRDefault="00BC43F5" w:rsidP="00BC43F5">
            <w:pPr>
              <w:tabs>
                <w:tab w:val="decimal" w:pos="776"/>
              </w:tabs>
              <w:spacing w:line="240" w:lineRule="atLeast"/>
              <w:ind w:right="-103"/>
              <w:rPr>
                <w:rFonts w:cs="Times New Roman"/>
              </w:rPr>
            </w:pPr>
          </w:p>
        </w:tc>
        <w:tc>
          <w:tcPr>
            <w:tcW w:w="1098" w:type="dxa"/>
            <w:tcBorders>
              <w:bottom w:val="single" w:sz="4" w:space="0" w:color="auto"/>
            </w:tcBorders>
          </w:tcPr>
          <w:p w:rsidR="00BC43F5" w:rsidRPr="00322E75" w:rsidRDefault="00BC43F5" w:rsidP="00BC43F5">
            <w:pPr>
              <w:tabs>
                <w:tab w:val="decimal" w:pos="893"/>
              </w:tabs>
              <w:spacing w:line="240" w:lineRule="atLeast"/>
              <w:ind w:right="-103"/>
              <w:rPr>
                <w:rFonts w:cs="Times New Roman"/>
              </w:rPr>
            </w:pPr>
            <w:r w:rsidRPr="00322E75">
              <w:rPr>
                <w:rFonts w:cs="Times New Roman"/>
              </w:rPr>
              <w:t>902,337</w:t>
            </w:r>
          </w:p>
        </w:tc>
        <w:tc>
          <w:tcPr>
            <w:tcW w:w="257" w:type="dxa"/>
          </w:tcPr>
          <w:p w:rsidR="00BC43F5" w:rsidRPr="00322E75" w:rsidRDefault="00BC43F5" w:rsidP="00BC43F5">
            <w:pPr>
              <w:tabs>
                <w:tab w:val="decimal" w:pos="776"/>
              </w:tabs>
              <w:spacing w:line="240" w:lineRule="atLeast"/>
              <w:ind w:right="-103"/>
              <w:rPr>
                <w:rFonts w:cs="Times New Roman"/>
              </w:rPr>
            </w:pPr>
          </w:p>
        </w:tc>
        <w:tc>
          <w:tcPr>
            <w:tcW w:w="1003" w:type="dxa"/>
            <w:tcBorders>
              <w:bottom w:val="single" w:sz="4" w:space="0" w:color="auto"/>
            </w:tcBorders>
            <w:vAlign w:val="bottom"/>
          </w:tcPr>
          <w:p w:rsidR="00BC43F5" w:rsidRPr="00BC43F5" w:rsidRDefault="00BC43F5" w:rsidP="00BC43F5">
            <w:pPr>
              <w:tabs>
                <w:tab w:val="decimal" w:pos="776"/>
              </w:tabs>
              <w:spacing w:line="240" w:lineRule="atLeast"/>
              <w:ind w:right="-103"/>
              <w:rPr>
                <w:rFonts w:cs="Times New Roman"/>
                <w:lang w:val="en-US"/>
              </w:rPr>
            </w:pPr>
            <w:r w:rsidRPr="00BC43F5">
              <w:rPr>
                <w:rFonts w:cs="Times New Roman" w:hint="cs"/>
                <w:lang w:val="en-US"/>
              </w:rPr>
              <w:t>320,693</w:t>
            </w:r>
          </w:p>
        </w:tc>
        <w:tc>
          <w:tcPr>
            <w:tcW w:w="270" w:type="dxa"/>
          </w:tcPr>
          <w:p w:rsidR="00BC43F5" w:rsidRPr="00322E75" w:rsidRDefault="00BC43F5" w:rsidP="00BC43F5">
            <w:pPr>
              <w:tabs>
                <w:tab w:val="decimal" w:pos="776"/>
              </w:tabs>
              <w:spacing w:line="240" w:lineRule="atLeast"/>
              <w:ind w:right="-103"/>
              <w:rPr>
                <w:rFonts w:cs="Times New Roman"/>
                <w:lang w:val="en-US"/>
              </w:rPr>
            </w:pPr>
          </w:p>
        </w:tc>
        <w:tc>
          <w:tcPr>
            <w:tcW w:w="988" w:type="dxa"/>
            <w:tcBorders>
              <w:bottom w:val="single" w:sz="4" w:space="0" w:color="auto"/>
            </w:tcBorders>
          </w:tcPr>
          <w:p w:rsidR="00BC43F5" w:rsidRPr="00322E75" w:rsidRDefault="00BC43F5" w:rsidP="00BC43F5">
            <w:pPr>
              <w:tabs>
                <w:tab w:val="decimal" w:pos="776"/>
              </w:tabs>
              <w:spacing w:line="240" w:lineRule="atLeast"/>
              <w:ind w:right="-103"/>
              <w:rPr>
                <w:rFonts w:cs="Times New Roman"/>
                <w:lang w:val="en-US"/>
              </w:rPr>
            </w:pPr>
            <w:r w:rsidRPr="00322E75">
              <w:rPr>
                <w:rFonts w:cs="Times New Roman"/>
                <w:lang w:val="en-US"/>
              </w:rPr>
              <w:t>362,856</w:t>
            </w: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2,009,279</w:t>
            </w:r>
          </w:p>
        </w:tc>
        <w:tc>
          <w:tcPr>
            <w:tcW w:w="270" w:type="dxa"/>
          </w:tcPr>
          <w:p w:rsidR="00BC43F5" w:rsidRPr="00322E75" w:rsidRDefault="00BC43F5" w:rsidP="00BC43F5">
            <w:pPr>
              <w:tabs>
                <w:tab w:val="decimal" w:pos="952"/>
              </w:tabs>
              <w:ind w:right="-112"/>
              <w:rPr>
                <w:rFonts w:cs="Times New Roman"/>
                <w:lang w:val="en-US"/>
              </w:rPr>
            </w:pPr>
          </w:p>
        </w:tc>
        <w:tc>
          <w:tcPr>
            <w:tcW w:w="1167" w:type="dxa"/>
            <w:tcBorders>
              <w:bottom w:val="single" w:sz="4" w:space="0" w:color="auto"/>
            </w:tcBorders>
          </w:tcPr>
          <w:p w:rsidR="00BC43F5" w:rsidRPr="00322E75" w:rsidRDefault="00BC43F5" w:rsidP="00BC43F5">
            <w:pPr>
              <w:tabs>
                <w:tab w:val="decimal" w:pos="952"/>
              </w:tabs>
              <w:ind w:right="-112"/>
              <w:rPr>
                <w:rFonts w:cs="Times New Roman"/>
                <w:lang w:val="en-US"/>
              </w:rPr>
            </w:pPr>
            <w:r w:rsidRPr="00322E75">
              <w:rPr>
                <w:rFonts w:cs="Times New Roman"/>
                <w:lang w:val="en-US"/>
              </w:rPr>
              <w:t>2,036,023</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Segment profit (loss) before income tax</w:t>
            </w:r>
          </w:p>
        </w:tc>
        <w:tc>
          <w:tcPr>
            <w:tcW w:w="990" w:type="dxa"/>
            <w:tcBorders>
              <w:top w:val="single" w:sz="4" w:space="0" w:color="auto"/>
            </w:tcBorders>
          </w:tcPr>
          <w:p w:rsidR="00BC43F5" w:rsidRPr="00322E75" w:rsidRDefault="00BC43F5" w:rsidP="00BC43F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114,699</w:t>
            </w:r>
          </w:p>
        </w:tc>
        <w:tc>
          <w:tcPr>
            <w:tcW w:w="272" w:type="dxa"/>
          </w:tcPr>
          <w:p w:rsidR="00BC43F5" w:rsidRPr="00322E75" w:rsidRDefault="00BC43F5" w:rsidP="00BC43F5">
            <w:pPr>
              <w:tabs>
                <w:tab w:val="decimal" w:pos="776"/>
              </w:tabs>
              <w:spacing w:line="240" w:lineRule="atLeast"/>
              <w:ind w:right="-103"/>
              <w:rPr>
                <w:rFonts w:cs="Times New Roman"/>
              </w:rPr>
            </w:pPr>
          </w:p>
        </w:tc>
        <w:tc>
          <w:tcPr>
            <w:tcW w:w="990" w:type="dxa"/>
            <w:tcBorders>
              <w:top w:val="single" w:sz="4" w:space="0" w:color="auto"/>
            </w:tcBorders>
          </w:tcPr>
          <w:p w:rsidR="00BC43F5" w:rsidRPr="00322E75" w:rsidRDefault="00BC43F5" w:rsidP="00BC43F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78,556</w:t>
            </w:r>
          </w:p>
        </w:tc>
        <w:tc>
          <w:tcPr>
            <w:tcW w:w="270" w:type="dxa"/>
          </w:tcPr>
          <w:p w:rsidR="00BC43F5" w:rsidRPr="00322E75" w:rsidRDefault="00BC43F5" w:rsidP="00BC43F5">
            <w:pPr>
              <w:tabs>
                <w:tab w:val="decimal" w:pos="776"/>
              </w:tabs>
              <w:spacing w:line="240" w:lineRule="atLeast"/>
              <w:ind w:right="-103"/>
              <w:rPr>
                <w:rFonts w:cs="Times New Roman"/>
              </w:rPr>
            </w:pPr>
          </w:p>
        </w:tc>
        <w:tc>
          <w:tcPr>
            <w:tcW w:w="988" w:type="dxa"/>
            <w:tcBorders>
              <w:top w:val="single" w:sz="4" w:space="0" w:color="auto"/>
            </w:tcBorders>
          </w:tcPr>
          <w:p w:rsidR="00BC43F5" w:rsidRPr="00322E75" w:rsidRDefault="00BC43F5" w:rsidP="00BC43F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124,381</w:t>
            </w:r>
          </w:p>
        </w:tc>
        <w:tc>
          <w:tcPr>
            <w:tcW w:w="254" w:type="dxa"/>
          </w:tcPr>
          <w:p w:rsidR="00BC43F5" w:rsidRPr="00322E75" w:rsidRDefault="00BC43F5" w:rsidP="00BC43F5">
            <w:pPr>
              <w:tabs>
                <w:tab w:val="decimal" w:pos="776"/>
              </w:tabs>
              <w:spacing w:line="240" w:lineRule="atLeast"/>
              <w:ind w:right="-103"/>
              <w:rPr>
                <w:rFonts w:cs="Times New Roman"/>
              </w:rPr>
            </w:pPr>
          </w:p>
        </w:tc>
        <w:tc>
          <w:tcPr>
            <w:tcW w:w="1098" w:type="dxa"/>
            <w:tcBorders>
              <w:top w:val="single" w:sz="4" w:space="0" w:color="auto"/>
            </w:tcBorders>
          </w:tcPr>
          <w:p w:rsidR="00BC43F5" w:rsidRPr="00322E75" w:rsidRDefault="00BC43F5" w:rsidP="00BC43F5">
            <w:pPr>
              <w:tabs>
                <w:tab w:val="decimal" w:pos="893"/>
              </w:tabs>
              <w:spacing w:line="240" w:lineRule="atLeast"/>
              <w:ind w:right="-103"/>
              <w:rPr>
                <w:rFonts w:cs="Times New Roman"/>
              </w:rPr>
            </w:pPr>
            <w:r w:rsidRPr="00322E75">
              <w:rPr>
                <w:rFonts w:cs="Times New Roman"/>
              </w:rPr>
              <w:t>105,027</w:t>
            </w:r>
          </w:p>
        </w:tc>
        <w:tc>
          <w:tcPr>
            <w:tcW w:w="257" w:type="dxa"/>
          </w:tcPr>
          <w:p w:rsidR="00BC43F5" w:rsidRPr="00322E75" w:rsidRDefault="00BC43F5" w:rsidP="00BC43F5">
            <w:pPr>
              <w:tabs>
                <w:tab w:val="decimal" w:pos="776"/>
              </w:tabs>
              <w:spacing w:line="240" w:lineRule="atLeast"/>
              <w:ind w:right="-103"/>
              <w:rPr>
                <w:rFonts w:cs="Times New Roman"/>
              </w:rPr>
            </w:pPr>
          </w:p>
        </w:tc>
        <w:tc>
          <w:tcPr>
            <w:tcW w:w="1003" w:type="dxa"/>
            <w:tcBorders>
              <w:top w:val="single" w:sz="4" w:space="0" w:color="auto"/>
            </w:tcBorders>
            <w:vAlign w:val="bottom"/>
          </w:tcPr>
          <w:p w:rsidR="00BC43F5" w:rsidRPr="00BC43F5" w:rsidRDefault="00BC43F5" w:rsidP="00BC43F5">
            <w:pPr>
              <w:tabs>
                <w:tab w:val="decimal" w:pos="776"/>
              </w:tabs>
              <w:spacing w:line="240" w:lineRule="atLeast"/>
              <w:ind w:right="-103"/>
              <w:rPr>
                <w:rFonts w:cs="Times New Roman"/>
                <w:lang w:val="en-US"/>
              </w:rPr>
            </w:pPr>
            <w:r w:rsidRPr="00BC43F5">
              <w:rPr>
                <w:rFonts w:cs="Times New Roman" w:hint="cs"/>
                <w:lang w:val="en-US"/>
              </w:rPr>
              <w:t>(6,12</w:t>
            </w:r>
            <w:r w:rsidRPr="00BC43F5">
              <w:rPr>
                <w:rFonts w:cs="Times New Roman"/>
                <w:lang w:val="en-US"/>
              </w:rPr>
              <w:t>3</w:t>
            </w:r>
            <w:r w:rsidRPr="00BC43F5">
              <w:rPr>
                <w:rFonts w:cs="Times New Roman" w:hint="cs"/>
                <w:lang w:val="en-US"/>
              </w:rPr>
              <w:t>)</w:t>
            </w:r>
          </w:p>
        </w:tc>
        <w:tc>
          <w:tcPr>
            <w:tcW w:w="270" w:type="dxa"/>
          </w:tcPr>
          <w:p w:rsidR="00BC43F5" w:rsidRPr="00322E75" w:rsidRDefault="00BC43F5" w:rsidP="00BC43F5">
            <w:pPr>
              <w:tabs>
                <w:tab w:val="decimal" w:pos="776"/>
              </w:tabs>
              <w:spacing w:line="240" w:lineRule="atLeast"/>
              <w:ind w:right="-103"/>
              <w:rPr>
                <w:rFonts w:cs="Times New Roman"/>
                <w:lang w:val="en-US"/>
              </w:rPr>
            </w:pPr>
          </w:p>
        </w:tc>
        <w:tc>
          <w:tcPr>
            <w:tcW w:w="988" w:type="dxa"/>
            <w:tcBorders>
              <w:top w:val="single" w:sz="4" w:space="0" w:color="auto"/>
            </w:tcBorders>
          </w:tcPr>
          <w:p w:rsidR="00BC43F5" w:rsidRPr="00322E75" w:rsidRDefault="00BC43F5" w:rsidP="00BC43F5">
            <w:pPr>
              <w:tabs>
                <w:tab w:val="decimal" w:pos="776"/>
              </w:tabs>
              <w:spacing w:line="240" w:lineRule="atLeast"/>
              <w:ind w:right="-103"/>
              <w:rPr>
                <w:rFonts w:cs="Times New Roman"/>
                <w:lang w:val="en-US"/>
              </w:rPr>
            </w:pPr>
            <w:r w:rsidRPr="00322E75">
              <w:rPr>
                <w:rFonts w:cs="Times New Roman"/>
                <w:lang w:val="en-US"/>
              </w:rPr>
              <w:t>(6,835)</w:t>
            </w: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tcBorders>
              <w:top w:val="single" w:sz="4" w:space="0" w:color="auto"/>
            </w:tcBorders>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232,95</w:t>
            </w:r>
            <w:r w:rsidRPr="00BC43F5">
              <w:rPr>
                <w:rFonts w:cs="Times New Roman"/>
                <w:lang w:val="en-US"/>
              </w:rPr>
              <w:t>7</w:t>
            </w:r>
          </w:p>
        </w:tc>
        <w:tc>
          <w:tcPr>
            <w:tcW w:w="270" w:type="dxa"/>
          </w:tcPr>
          <w:p w:rsidR="00BC43F5" w:rsidRPr="00322E75" w:rsidRDefault="00BC43F5" w:rsidP="00BC43F5">
            <w:pPr>
              <w:tabs>
                <w:tab w:val="decimal" w:pos="952"/>
              </w:tabs>
              <w:ind w:right="-112"/>
              <w:rPr>
                <w:rFonts w:cs="Times New Roman"/>
                <w:lang w:val="en-US"/>
              </w:rPr>
            </w:pPr>
          </w:p>
        </w:tc>
        <w:tc>
          <w:tcPr>
            <w:tcW w:w="1167" w:type="dxa"/>
            <w:tcBorders>
              <w:bottom w:val="nil"/>
            </w:tcBorders>
          </w:tcPr>
          <w:p w:rsidR="00BC43F5" w:rsidRPr="00322E75" w:rsidRDefault="00BC43F5" w:rsidP="00BC43F5">
            <w:pPr>
              <w:tabs>
                <w:tab w:val="decimal" w:pos="952"/>
              </w:tabs>
              <w:ind w:right="-112"/>
              <w:rPr>
                <w:rFonts w:cs="Times New Roman"/>
                <w:lang w:val="en-US"/>
              </w:rPr>
            </w:pPr>
            <w:r w:rsidRPr="00322E75">
              <w:rPr>
                <w:rFonts w:cs="Times New Roman"/>
                <w:lang w:val="en-US"/>
              </w:rPr>
              <w:t>176,748</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322E75">
              <w:rPr>
                <w:rFonts w:cs="Times New Roman"/>
              </w:rPr>
              <w:t>Unallocated expenses</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BC43F5" w:rsidRPr="00322E75" w:rsidRDefault="00BC43F5" w:rsidP="00BC43F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rsidR="00BC43F5" w:rsidRPr="00322E75" w:rsidRDefault="00BC43F5" w:rsidP="00BC43F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(231,79</w:t>
            </w:r>
            <w:r w:rsidRPr="00BC43F5">
              <w:rPr>
                <w:rFonts w:cs="Times New Roman"/>
                <w:lang w:val="en-US"/>
              </w:rPr>
              <w:t>0</w:t>
            </w:r>
            <w:r w:rsidRPr="00BC43F5">
              <w:rPr>
                <w:rFonts w:cs="Times New Roman" w:hint="cs"/>
                <w:lang w:val="en-US"/>
              </w:rPr>
              <w:t>)</w:t>
            </w:r>
          </w:p>
        </w:tc>
        <w:tc>
          <w:tcPr>
            <w:tcW w:w="270" w:type="dxa"/>
          </w:tcPr>
          <w:p w:rsidR="00BC43F5" w:rsidRPr="00322E75" w:rsidRDefault="00BC43F5" w:rsidP="00BC43F5">
            <w:pPr>
              <w:tabs>
                <w:tab w:val="decimal" w:pos="952"/>
              </w:tabs>
              <w:ind w:right="-112"/>
              <w:rPr>
                <w:rFonts w:cs="Times New Roman"/>
                <w:lang w:val="en-US"/>
              </w:rPr>
            </w:pPr>
          </w:p>
        </w:tc>
        <w:tc>
          <w:tcPr>
            <w:tcW w:w="1167" w:type="dxa"/>
            <w:tcBorders>
              <w:top w:val="nil"/>
              <w:bottom w:val="nil"/>
            </w:tcBorders>
          </w:tcPr>
          <w:p w:rsidR="00BC43F5" w:rsidRPr="00322E75" w:rsidRDefault="00BC43F5" w:rsidP="00BC43F5">
            <w:pPr>
              <w:tabs>
                <w:tab w:val="decimal" w:pos="952"/>
              </w:tabs>
              <w:ind w:right="-112"/>
              <w:rPr>
                <w:rFonts w:cs="Times New Roman"/>
                <w:lang w:val="en-US"/>
              </w:rPr>
            </w:pPr>
            <w:r w:rsidRPr="00322E75">
              <w:rPr>
                <w:rFonts w:cs="Times New Roman"/>
                <w:lang w:val="en-US"/>
              </w:rPr>
              <w:t>(267,489)</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Investment income</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137,730</w:t>
            </w:r>
          </w:p>
        </w:tc>
        <w:tc>
          <w:tcPr>
            <w:tcW w:w="270" w:type="dxa"/>
          </w:tcPr>
          <w:p w:rsidR="00BC43F5" w:rsidRPr="00322E75" w:rsidRDefault="00BC43F5" w:rsidP="00BC43F5">
            <w:pPr>
              <w:tabs>
                <w:tab w:val="decimal" w:pos="952"/>
              </w:tabs>
              <w:ind w:right="-112"/>
              <w:rPr>
                <w:rFonts w:cs="Times New Roman"/>
                <w:lang w:val="en-US"/>
              </w:rPr>
            </w:pPr>
          </w:p>
        </w:tc>
        <w:tc>
          <w:tcPr>
            <w:tcW w:w="1167" w:type="dxa"/>
            <w:tcBorders>
              <w:top w:val="nil"/>
            </w:tcBorders>
          </w:tcPr>
          <w:p w:rsidR="00BC43F5" w:rsidRPr="00322E75" w:rsidRDefault="00BC43F5" w:rsidP="00BC43F5">
            <w:pPr>
              <w:tabs>
                <w:tab w:val="decimal" w:pos="952"/>
              </w:tabs>
              <w:ind w:right="-112"/>
              <w:rPr>
                <w:rFonts w:cs="Times New Roman"/>
                <w:lang w:val="en-US"/>
              </w:rPr>
            </w:pPr>
            <w:r w:rsidRPr="00322E75">
              <w:rPr>
                <w:rFonts w:cs="Times New Roman"/>
                <w:lang w:val="en-US"/>
              </w:rPr>
              <w:t>97,598</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322E75">
              <w:rPr>
                <w:rFonts w:cs="Times New Roman"/>
              </w:rPr>
              <w:t>Net foreign exchange loss</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BC43F5" w:rsidRPr="00322E75" w:rsidRDefault="00BC43F5" w:rsidP="00BC43F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98" w:type="dxa"/>
          </w:tcPr>
          <w:p w:rsidR="00BC43F5" w:rsidRPr="00322E75" w:rsidRDefault="00BC43F5" w:rsidP="00BC43F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(72)</w:t>
            </w:r>
          </w:p>
        </w:tc>
        <w:tc>
          <w:tcPr>
            <w:tcW w:w="270" w:type="dxa"/>
          </w:tcPr>
          <w:p w:rsidR="00BC43F5" w:rsidRPr="00322E75" w:rsidRDefault="00BC43F5" w:rsidP="00BC43F5">
            <w:pPr>
              <w:tabs>
                <w:tab w:val="decimal" w:pos="952"/>
              </w:tabs>
              <w:ind w:right="-112"/>
              <w:rPr>
                <w:rFonts w:cs="Times New Roman"/>
                <w:lang w:val="en-US"/>
              </w:rPr>
            </w:pPr>
          </w:p>
        </w:tc>
        <w:tc>
          <w:tcPr>
            <w:tcW w:w="1167" w:type="dxa"/>
          </w:tcPr>
          <w:p w:rsidR="00BC43F5" w:rsidRPr="00322E75" w:rsidRDefault="00BC43F5" w:rsidP="00BC43F5">
            <w:pPr>
              <w:tabs>
                <w:tab w:val="decimal" w:pos="952"/>
              </w:tabs>
              <w:ind w:right="-112"/>
              <w:rPr>
                <w:rFonts w:cs="Times New Roman"/>
                <w:lang w:val="en-US"/>
              </w:rPr>
            </w:pPr>
            <w:r w:rsidRPr="00322E75">
              <w:rPr>
                <w:rFonts w:cs="Times New Roman"/>
                <w:lang w:val="en-US"/>
              </w:rPr>
              <w:t>(3,153)</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Other income</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vAlign w:val="bottom"/>
          </w:tcPr>
          <w:p w:rsidR="00BC43F5" w:rsidRPr="00BC43F5" w:rsidRDefault="00BC43F5" w:rsidP="00BC43F5">
            <w:pPr>
              <w:tabs>
                <w:tab w:val="decimal" w:pos="972"/>
              </w:tabs>
              <w:ind w:right="-112"/>
              <w:rPr>
                <w:rFonts w:cs="Times New Roman"/>
                <w:cs/>
                <w:lang w:val="en-US"/>
              </w:rPr>
            </w:pPr>
            <w:r w:rsidRPr="00BC43F5">
              <w:rPr>
                <w:rFonts w:cs="Times New Roman" w:hint="cs"/>
                <w:lang w:val="en-US"/>
              </w:rPr>
              <w:t>6,482</w:t>
            </w:r>
          </w:p>
        </w:tc>
        <w:tc>
          <w:tcPr>
            <w:tcW w:w="270" w:type="dxa"/>
          </w:tcPr>
          <w:p w:rsidR="00BC43F5" w:rsidRPr="00322E75" w:rsidRDefault="00BC43F5" w:rsidP="00BC43F5">
            <w:pPr>
              <w:tabs>
                <w:tab w:val="decimal" w:pos="952"/>
              </w:tabs>
              <w:ind w:right="-112"/>
              <w:rPr>
                <w:rFonts w:cs="Times New Roman"/>
                <w:lang w:val="en-US"/>
              </w:rPr>
            </w:pPr>
          </w:p>
        </w:tc>
        <w:tc>
          <w:tcPr>
            <w:tcW w:w="1167" w:type="dxa"/>
          </w:tcPr>
          <w:p w:rsidR="00BC43F5" w:rsidRPr="00322E75" w:rsidRDefault="00BC43F5" w:rsidP="00BC43F5">
            <w:pPr>
              <w:tabs>
                <w:tab w:val="decimal" w:pos="952"/>
              </w:tabs>
              <w:ind w:right="-112"/>
              <w:rPr>
                <w:rFonts w:cs="Times New Roman"/>
                <w:lang w:val="en-US"/>
              </w:rPr>
            </w:pPr>
            <w:r w:rsidRPr="00322E75">
              <w:rPr>
                <w:rFonts w:cs="Times New Roman"/>
                <w:lang w:val="en-US"/>
              </w:rPr>
              <w:t>9,895</w:t>
            </w:r>
          </w:p>
        </w:tc>
      </w:tr>
      <w:tr w:rsidR="00BC43F5" w:rsidRPr="00322E75" w:rsidTr="00704B06">
        <w:trPr>
          <w:trHeight w:val="200"/>
        </w:trPr>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Share of profit</w:t>
            </w:r>
            <w:r>
              <w:rPr>
                <w:rFonts w:cs="Times New Roman"/>
              </w:rPr>
              <w:t xml:space="preserve"> (loss)</w:t>
            </w:r>
            <w:r w:rsidRPr="00322E75">
              <w:rPr>
                <w:rFonts w:cs="Times New Roman"/>
              </w:rPr>
              <w:t xml:space="preserve"> of associate</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9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(156)</w:t>
            </w:r>
          </w:p>
        </w:tc>
        <w:tc>
          <w:tcPr>
            <w:tcW w:w="270" w:type="dxa"/>
          </w:tcPr>
          <w:p w:rsidR="00BC43F5" w:rsidRPr="00322E75" w:rsidRDefault="00BC43F5" w:rsidP="00BC43F5">
            <w:pPr>
              <w:tabs>
                <w:tab w:val="decimal" w:pos="952"/>
              </w:tabs>
              <w:ind w:right="-112"/>
              <w:rPr>
                <w:rFonts w:cs="Times New Roman"/>
                <w:lang w:val="en-US"/>
              </w:rPr>
            </w:pPr>
          </w:p>
        </w:tc>
        <w:tc>
          <w:tcPr>
            <w:tcW w:w="1167" w:type="dxa"/>
            <w:tcBorders>
              <w:bottom w:val="single" w:sz="4" w:space="0" w:color="auto"/>
            </w:tcBorders>
          </w:tcPr>
          <w:p w:rsidR="00BC43F5" w:rsidRPr="00322E75" w:rsidRDefault="00BC43F5" w:rsidP="00BC43F5">
            <w:pPr>
              <w:tabs>
                <w:tab w:val="decimal" w:pos="952"/>
              </w:tabs>
              <w:ind w:right="-112"/>
              <w:rPr>
                <w:rFonts w:cs="Times New Roman"/>
                <w:lang w:val="en-US"/>
              </w:rPr>
            </w:pPr>
            <w:r w:rsidRPr="00322E75">
              <w:rPr>
                <w:rFonts w:cs="Times New Roman"/>
                <w:lang w:val="en-US"/>
              </w:rPr>
              <w:t>620</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Profit before income tax expense</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9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tcBorders>
              <w:top w:val="single" w:sz="4" w:space="0" w:color="auto"/>
            </w:tcBorders>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145,151</w:t>
            </w:r>
          </w:p>
        </w:tc>
        <w:tc>
          <w:tcPr>
            <w:tcW w:w="270" w:type="dxa"/>
          </w:tcPr>
          <w:p w:rsidR="00BC43F5" w:rsidRPr="00322E75" w:rsidRDefault="00BC43F5" w:rsidP="00BC43F5">
            <w:pPr>
              <w:tabs>
                <w:tab w:val="decimal" w:pos="952"/>
              </w:tabs>
              <w:ind w:right="-112"/>
              <w:rPr>
                <w:rFonts w:cs="Times New Roman"/>
                <w:lang w:val="en-US"/>
              </w:rPr>
            </w:pPr>
          </w:p>
        </w:tc>
        <w:tc>
          <w:tcPr>
            <w:tcW w:w="1167" w:type="dxa"/>
            <w:tcBorders>
              <w:top w:val="single" w:sz="4" w:space="0" w:color="auto"/>
              <w:bottom w:val="nil"/>
            </w:tcBorders>
          </w:tcPr>
          <w:p w:rsidR="00BC43F5" w:rsidRPr="00322E75" w:rsidRDefault="00BC43F5" w:rsidP="00BC43F5">
            <w:pPr>
              <w:tabs>
                <w:tab w:val="decimal" w:pos="952"/>
              </w:tabs>
              <w:ind w:right="-112"/>
              <w:rPr>
                <w:rFonts w:cs="Times New Roman"/>
                <w:lang w:val="en-US"/>
              </w:rPr>
            </w:pPr>
            <w:r w:rsidRPr="00322E75">
              <w:rPr>
                <w:rFonts w:cs="Times New Roman"/>
                <w:lang w:val="en-US"/>
              </w:rPr>
              <w:t>14,219</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322E75">
              <w:rPr>
                <w:rFonts w:cs="Times New Roman"/>
              </w:rPr>
              <w:t>Tax income (expense)</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4" w:type="dxa"/>
          </w:tcPr>
          <w:p w:rsidR="00BC43F5" w:rsidRPr="00322E75" w:rsidRDefault="00BC43F5" w:rsidP="00BC43F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98" w:type="dxa"/>
          </w:tcPr>
          <w:p w:rsidR="00BC43F5" w:rsidRPr="00322E75" w:rsidRDefault="00BC43F5" w:rsidP="00BC43F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BC43F5" w:rsidRPr="00322E75" w:rsidRDefault="00BC43F5" w:rsidP="00BC43F5">
            <w:pPr>
              <w:tabs>
                <w:tab w:val="decimal" w:pos="1044"/>
              </w:tabs>
              <w:spacing w:line="240" w:lineRule="atLeast"/>
              <w:ind w:right="-45"/>
              <w:rPr>
                <w:rFonts w:cs="Times New Roman"/>
                <w:lang w:val="en-US"/>
              </w:rPr>
            </w:pPr>
          </w:p>
        </w:tc>
        <w:tc>
          <w:tcPr>
            <w:tcW w:w="1170" w:type="dxa"/>
            <w:tcBorders>
              <w:bottom w:val="single" w:sz="4" w:space="0" w:color="auto"/>
            </w:tcBorders>
            <w:vAlign w:val="bottom"/>
          </w:tcPr>
          <w:p w:rsidR="00BC43F5" w:rsidRPr="00BC43F5" w:rsidRDefault="00BC43F5" w:rsidP="00BC43F5">
            <w:pPr>
              <w:tabs>
                <w:tab w:val="decimal" w:pos="972"/>
              </w:tabs>
              <w:ind w:right="-112"/>
              <w:rPr>
                <w:rFonts w:cs="Times New Roman"/>
                <w:lang w:val="en-US"/>
              </w:rPr>
            </w:pPr>
            <w:r w:rsidRPr="00BC43F5">
              <w:rPr>
                <w:rFonts w:cs="Times New Roman" w:hint="cs"/>
                <w:lang w:val="en-US"/>
              </w:rPr>
              <w:t>(3,473)</w:t>
            </w:r>
          </w:p>
        </w:tc>
        <w:tc>
          <w:tcPr>
            <w:tcW w:w="270" w:type="dxa"/>
          </w:tcPr>
          <w:p w:rsidR="00BC43F5" w:rsidRPr="00322E75" w:rsidRDefault="00BC43F5" w:rsidP="00BC43F5">
            <w:pPr>
              <w:tabs>
                <w:tab w:val="decimal" w:pos="952"/>
              </w:tabs>
              <w:ind w:right="-112"/>
              <w:rPr>
                <w:rFonts w:cs="Times New Roman"/>
                <w:lang w:val="en-US"/>
              </w:rPr>
            </w:pPr>
          </w:p>
        </w:tc>
        <w:tc>
          <w:tcPr>
            <w:tcW w:w="1167" w:type="dxa"/>
            <w:tcBorders>
              <w:bottom w:val="single" w:sz="4" w:space="0" w:color="auto"/>
            </w:tcBorders>
          </w:tcPr>
          <w:p w:rsidR="00BC43F5" w:rsidRPr="00322E75" w:rsidRDefault="00BC43F5" w:rsidP="00BC43F5">
            <w:pPr>
              <w:tabs>
                <w:tab w:val="decimal" w:pos="952"/>
              </w:tabs>
              <w:ind w:right="-112"/>
              <w:rPr>
                <w:rFonts w:cs="Times New Roman"/>
                <w:lang w:val="en-US"/>
              </w:rPr>
            </w:pPr>
            <w:r w:rsidRPr="00322E75">
              <w:rPr>
                <w:rFonts w:cs="Times New Roman"/>
                <w:lang w:val="en-US"/>
              </w:rPr>
              <w:t>11,844</w:t>
            </w:r>
          </w:p>
        </w:tc>
      </w:tr>
      <w:tr w:rsidR="00BC43F5" w:rsidRPr="00322E75" w:rsidTr="00704B06">
        <w:tc>
          <w:tcPr>
            <w:tcW w:w="405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322E75">
              <w:rPr>
                <w:rFonts w:cs="Times New Roman"/>
                <w:b/>
                <w:bCs/>
              </w:rPr>
              <w:t>Profit for the period</w:t>
            </w: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2"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4"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9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3"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88" w:type="dxa"/>
          </w:tcPr>
          <w:p w:rsidR="00BC43F5" w:rsidRPr="00322E75" w:rsidRDefault="00BC43F5" w:rsidP="00BC43F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BC43F5" w:rsidRPr="00322E75" w:rsidRDefault="00BC43F5" w:rsidP="00BC43F5">
            <w:pPr>
              <w:tabs>
                <w:tab w:val="decimal" w:pos="1044"/>
              </w:tabs>
              <w:spacing w:line="240" w:lineRule="atLeast"/>
              <w:ind w:right="-45"/>
              <w:rPr>
                <w:rFonts w:cs="Times New Roman"/>
                <w:b/>
                <w:bCs/>
                <w:lang w:val="en-US"/>
              </w:rPr>
            </w:pPr>
          </w:p>
        </w:tc>
        <w:tc>
          <w:tcPr>
            <w:tcW w:w="1170" w:type="dxa"/>
            <w:tcBorders>
              <w:top w:val="single" w:sz="4" w:space="0" w:color="auto"/>
              <w:bottom w:val="double" w:sz="4" w:space="0" w:color="auto"/>
            </w:tcBorders>
            <w:vAlign w:val="bottom"/>
          </w:tcPr>
          <w:p w:rsidR="00BC43F5" w:rsidRPr="00BC43F5" w:rsidRDefault="00BC43F5" w:rsidP="00BC43F5">
            <w:pPr>
              <w:tabs>
                <w:tab w:val="decimal" w:pos="972"/>
              </w:tabs>
              <w:ind w:right="-112"/>
              <w:rPr>
                <w:rFonts w:cs="Times New Roman"/>
                <w:b/>
                <w:bCs/>
                <w:lang w:val="en-US"/>
              </w:rPr>
            </w:pPr>
            <w:r w:rsidRPr="00BC43F5">
              <w:rPr>
                <w:rFonts w:cs="Times New Roman" w:hint="cs"/>
                <w:b/>
                <w:bCs/>
                <w:lang w:val="en-US"/>
              </w:rPr>
              <w:t>141,678</w:t>
            </w:r>
          </w:p>
        </w:tc>
        <w:tc>
          <w:tcPr>
            <w:tcW w:w="270" w:type="dxa"/>
          </w:tcPr>
          <w:p w:rsidR="00BC43F5" w:rsidRPr="00BC43F5" w:rsidRDefault="00BC43F5" w:rsidP="00BC43F5">
            <w:pPr>
              <w:tabs>
                <w:tab w:val="decimal" w:pos="952"/>
              </w:tabs>
              <w:ind w:right="-112"/>
              <w:rPr>
                <w:rFonts w:cs="Times New Roman"/>
                <w:b/>
                <w:bCs/>
                <w:lang w:val="en-US"/>
              </w:rPr>
            </w:pPr>
          </w:p>
        </w:tc>
        <w:tc>
          <w:tcPr>
            <w:tcW w:w="1167" w:type="dxa"/>
            <w:tcBorders>
              <w:top w:val="single" w:sz="4" w:space="0" w:color="auto"/>
              <w:bottom w:val="double" w:sz="4" w:space="0" w:color="auto"/>
            </w:tcBorders>
          </w:tcPr>
          <w:p w:rsidR="00BC43F5" w:rsidRPr="00BC43F5" w:rsidRDefault="00BC43F5" w:rsidP="00BC43F5">
            <w:pPr>
              <w:tabs>
                <w:tab w:val="decimal" w:pos="952"/>
              </w:tabs>
              <w:ind w:right="-112"/>
              <w:rPr>
                <w:rFonts w:cs="Times New Roman"/>
                <w:b/>
                <w:bCs/>
                <w:lang w:val="en-US"/>
              </w:rPr>
            </w:pPr>
            <w:r w:rsidRPr="00BC43F5">
              <w:rPr>
                <w:rFonts w:cs="Times New Roman"/>
                <w:b/>
                <w:bCs/>
                <w:lang w:val="en-US"/>
              </w:rPr>
              <w:t>26,063</w:t>
            </w:r>
          </w:p>
        </w:tc>
      </w:tr>
    </w:tbl>
    <w:p w:rsidR="00D423FD" w:rsidRPr="00322E75" w:rsidRDefault="00D423FD" w:rsidP="00322E75">
      <w:pPr>
        <w:tabs>
          <w:tab w:val="decimal" w:pos="9540"/>
        </w:tabs>
        <w:spacing w:line="240" w:lineRule="auto"/>
        <w:ind w:left="540"/>
        <w:jc w:val="both"/>
        <w:rPr>
          <w:rFonts w:cs="Times New Roman"/>
        </w:rPr>
      </w:pPr>
    </w:p>
    <w:p w:rsidR="00322E75" w:rsidRDefault="00322E75" w:rsidP="00322E75">
      <w:pPr>
        <w:tabs>
          <w:tab w:val="decimal" w:pos="9540"/>
        </w:tabs>
        <w:spacing w:line="240" w:lineRule="auto"/>
        <w:ind w:left="540"/>
        <w:jc w:val="both"/>
        <w:rPr>
          <w:rFonts w:cs="Times New Roman"/>
        </w:rPr>
      </w:pPr>
      <w:r>
        <w:rPr>
          <w:rFonts w:cs="Times New Roman"/>
        </w:rPr>
        <w:br w:type="page"/>
      </w:r>
    </w:p>
    <w:p w:rsidR="00D423FD" w:rsidRPr="00712B9C" w:rsidRDefault="00D423FD" w:rsidP="001E49DA">
      <w:pPr>
        <w:tabs>
          <w:tab w:val="decimal" w:pos="9540"/>
        </w:tabs>
        <w:spacing w:line="240" w:lineRule="auto"/>
        <w:jc w:val="both"/>
        <w:rPr>
          <w:rFonts w:cs="Times New Roman"/>
          <w:b/>
          <w:bCs/>
          <w:sz w:val="2"/>
          <w:szCs w:val="2"/>
        </w:rPr>
      </w:pPr>
    </w:p>
    <w:tbl>
      <w:tblPr>
        <w:tblW w:w="14324" w:type="dxa"/>
        <w:tblInd w:w="450" w:type="dxa"/>
        <w:tblLayout w:type="fixed"/>
        <w:tblLook w:val="04A0" w:firstRow="1" w:lastRow="0" w:firstColumn="1" w:lastColumn="0" w:noHBand="0" w:noVBand="1"/>
      </w:tblPr>
      <w:tblGrid>
        <w:gridCol w:w="4049"/>
        <w:gridCol w:w="990"/>
        <w:gridCol w:w="271"/>
        <w:gridCol w:w="990"/>
        <w:gridCol w:w="270"/>
        <w:gridCol w:w="990"/>
        <w:gridCol w:w="250"/>
        <w:gridCol w:w="1100"/>
        <w:gridCol w:w="257"/>
        <w:gridCol w:w="1001"/>
        <w:gridCol w:w="270"/>
        <w:gridCol w:w="992"/>
        <w:gridCol w:w="276"/>
        <w:gridCol w:w="1169"/>
        <w:gridCol w:w="270"/>
        <w:gridCol w:w="1179"/>
      </w:tblGrid>
      <w:tr w:rsidR="00712B9C" w:rsidRPr="00712B9C" w:rsidTr="00322E75">
        <w:tc>
          <w:tcPr>
            <w:tcW w:w="404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60" w:type="dxa"/>
            <w:gridSpan w:val="7"/>
            <w:tcBorders>
              <w:bottom w:val="single" w:sz="4" w:space="0" w:color="auto"/>
            </w:tcBorders>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Oversea</w:t>
            </w:r>
            <w:r w:rsidR="00CC48C5">
              <w:rPr>
                <w:rFonts w:cs="Times New Roman"/>
              </w:rPr>
              <w:t>s</w:t>
            </w:r>
          </w:p>
        </w:tc>
        <w:tc>
          <w:tcPr>
            <w:tcW w:w="276" w:type="dxa"/>
            <w:tcBorders>
              <w:bottom w:val="single" w:sz="4" w:space="0" w:color="auto"/>
            </w:tcBorders>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712B9C" w:rsidRPr="00712B9C" w:rsidTr="00322E75">
        <w:tc>
          <w:tcPr>
            <w:tcW w:w="404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1" w:type="dxa"/>
            <w:gridSpan w:val="3"/>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Domestic</w:t>
            </w:r>
          </w:p>
        </w:tc>
        <w:tc>
          <w:tcPr>
            <w:tcW w:w="27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Japan</w:t>
            </w:r>
          </w:p>
        </w:tc>
        <w:tc>
          <w:tcPr>
            <w:tcW w:w="257"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3" w:type="dxa"/>
            <w:gridSpan w:val="3"/>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Others</w:t>
            </w:r>
          </w:p>
        </w:tc>
        <w:tc>
          <w:tcPr>
            <w:tcW w:w="276"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8" w:type="dxa"/>
            <w:gridSpan w:val="3"/>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Total</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712B9C">
              <w:rPr>
                <w:rFonts w:cs="Times New Roman"/>
                <w:b/>
                <w:bCs/>
                <w:i/>
                <w:iCs/>
              </w:rPr>
              <w:t>Six-month period ended 30 September</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712B9C">
              <w:rPr>
                <w:rFonts w:cs="Times New Roman"/>
                <w:lang w:val="en-US"/>
              </w:rPr>
              <w:t>2019</w:t>
            </w: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2018</w:t>
            </w: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712B9C">
              <w:rPr>
                <w:rFonts w:cs="Times New Roman"/>
                <w:lang w:val="en-US"/>
              </w:rPr>
              <w:t>2019</w:t>
            </w:r>
          </w:p>
        </w:tc>
        <w:tc>
          <w:tcPr>
            <w:tcW w:w="25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2018</w:t>
            </w: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712B9C">
              <w:rPr>
                <w:rFonts w:cs="Times New Roman"/>
                <w:lang w:val="en-US"/>
              </w:rPr>
              <w:t>2019</w:t>
            </w: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2018</w:t>
            </w:r>
          </w:p>
        </w:tc>
        <w:tc>
          <w:tcPr>
            <w:tcW w:w="276"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712B9C">
              <w:rPr>
                <w:rFonts w:cs="Times New Roman"/>
                <w:lang w:val="en-US"/>
              </w:rPr>
              <w:t>2019</w:t>
            </w: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712B9C">
              <w:rPr>
                <w:rFonts w:cs="Times New Roman"/>
              </w:rPr>
              <w:t>2018</w:t>
            </w:r>
          </w:p>
        </w:tc>
      </w:tr>
      <w:tr w:rsidR="00712B9C" w:rsidRPr="00712B9C" w:rsidTr="00322E75">
        <w:tc>
          <w:tcPr>
            <w:tcW w:w="404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1" w:type="dxa"/>
            <w:gridSpan w:val="2"/>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014" w:type="dxa"/>
            <w:gridSpan w:val="13"/>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712B9C">
              <w:rPr>
                <w:rFonts w:cs="Times New Roman"/>
                <w:i/>
                <w:iCs/>
                <w:lang w:val="en-US"/>
              </w:rPr>
              <w:t>(in thousand Baht)</w:t>
            </w:r>
          </w:p>
        </w:tc>
      </w:tr>
      <w:tr w:rsidR="00712B9C" w:rsidRPr="00712B9C" w:rsidTr="00322E75">
        <w:tc>
          <w:tcPr>
            <w:tcW w:w="404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 xml:space="preserve">Revenue from sales of goods and </w:t>
            </w:r>
          </w:p>
        </w:tc>
        <w:tc>
          <w:tcPr>
            <w:tcW w:w="99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2"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6"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9" w:type="dxa"/>
          </w:tcPr>
          <w:p w:rsidR="00D423FD" w:rsidRPr="00712B9C" w:rsidRDefault="00D423FD" w:rsidP="001840C4">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712B9C" w:rsidRPr="00712B9C" w:rsidTr="00322E75">
        <w:trPr>
          <w:trHeight w:val="155"/>
        </w:trPr>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 xml:space="preserve">   rendering of services</w:t>
            </w:r>
          </w:p>
        </w:tc>
        <w:tc>
          <w:tcPr>
            <w:tcW w:w="990" w:type="dxa"/>
            <w:tcBorders>
              <w:bottom w:val="single" w:sz="4" w:space="0" w:color="auto"/>
            </w:tcBorders>
          </w:tcPr>
          <w:p w:rsidR="006522E5" w:rsidRPr="00322E75" w:rsidRDefault="00DC6CD2" w:rsidP="00322E7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1,456,867</w:t>
            </w:r>
          </w:p>
        </w:tc>
        <w:tc>
          <w:tcPr>
            <w:tcW w:w="271" w:type="dxa"/>
          </w:tcPr>
          <w:p w:rsidR="006522E5" w:rsidRPr="00712B9C" w:rsidRDefault="006522E5" w:rsidP="006522E5">
            <w:pPr>
              <w:tabs>
                <w:tab w:val="decimal" w:pos="914"/>
              </w:tabs>
              <w:spacing w:line="240" w:lineRule="atLeast"/>
              <w:ind w:right="-114"/>
              <w:rPr>
                <w:rFonts w:cs="Times New Roman"/>
                <w:lang w:val="en-US"/>
              </w:rPr>
            </w:pPr>
          </w:p>
        </w:tc>
        <w:tc>
          <w:tcPr>
            <w:tcW w:w="990" w:type="dxa"/>
            <w:tcBorders>
              <w:bottom w:val="single" w:sz="4" w:space="0" w:color="auto"/>
            </w:tcBorders>
          </w:tcPr>
          <w:p w:rsidR="006522E5" w:rsidRPr="00322E75" w:rsidRDefault="006522E5" w:rsidP="00322E7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1,478,382</w:t>
            </w:r>
          </w:p>
        </w:tc>
        <w:tc>
          <w:tcPr>
            <w:tcW w:w="270" w:type="dxa"/>
          </w:tcPr>
          <w:p w:rsidR="006522E5" w:rsidRPr="00712B9C" w:rsidRDefault="006522E5" w:rsidP="006522E5">
            <w:pPr>
              <w:tabs>
                <w:tab w:val="decimal" w:pos="914"/>
              </w:tabs>
              <w:spacing w:line="240" w:lineRule="atLeast"/>
              <w:ind w:right="-114"/>
              <w:rPr>
                <w:rFonts w:cs="Times New Roman"/>
              </w:rPr>
            </w:pPr>
          </w:p>
        </w:tc>
        <w:tc>
          <w:tcPr>
            <w:tcW w:w="990" w:type="dxa"/>
            <w:tcBorders>
              <w:bottom w:val="single" w:sz="4" w:space="0" w:color="auto"/>
            </w:tcBorders>
          </w:tcPr>
          <w:p w:rsidR="006522E5" w:rsidRPr="00322E75" w:rsidRDefault="00DC6CD2" w:rsidP="00322E7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1,732,681</w:t>
            </w:r>
          </w:p>
        </w:tc>
        <w:tc>
          <w:tcPr>
            <w:tcW w:w="250" w:type="dxa"/>
          </w:tcPr>
          <w:p w:rsidR="006522E5" w:rsidRPr="00712B9C" w:rsidRDefault="006522E5" w:rsidP="006522E5">
            <w:pPr>
              <w:tabs>
                <w:tab w:val="decimal" w:pos="914"/>
              </w:tabs>
              <w:spacing w:line="240" w:lineRule="atLeast"/>
              <w:ind w:right="-114"/>
              <w:rPr>
                <w:rFonts w:cs="Times New Roman"/>
              </w:rPr>
            </w:pPr>
          </w:p>
        </w:tc>
        <w:tc>
          <w:tcPr>
            <w:tcW w:w="1100" w:type="dxa"/>
            <w:tcBorders>
              <w:bottom w:val="single" w:sz="4" w:space="0" w:color="auto"/>
            </w:tcBorders>
          </w:tcPr>
          <w:p w:rsidR="006522E5" w:rsidRPr="00322E75" w:rsidRDefault="006522E5" w:rsidP="00322E75">
            <w:pPr>
              <w:pStyle w:val="BodyText"/>
              <w:tabs>
                <w:tab w:val="decimal" w:pos="885"/>
              </w:tabs>
              <w:spacing w:after="0" w:line="240" w:lineRule="atLeast"/>
              <w:ind w:left="-57" w:right="-131"/>
              <w:rPr>
                <w:rFonts w:ascii="Times New Roman" w:hAnsi="Times New Roman" w:cs="Times New Roman"/>
              </w:rPr>
            </w:pPr>
            <w:r w:rsidRPr="00322E75">
              <w:rPr>
                <w:rFonts w:ascii="Times New Roman" w:hAnsi="Times New Roman" w:cs="Times New Roman"/>
              </w:rPr>
              <w:t>1,753,161</w:t>
            </w:r>
          </w:p>
        </w:tc>
        <w:tc>
          <w:tcPr>
            <w:tcW w:w="257" w:type="dxa"/>
          </w:tcPr>
          <w:p w:rsidR="006522E5" w:rsidRPr="00712B9C" w:rsidRDefault="006522E5" w:rsidP="006522E5">
            <w:pPr>
              <w:tabs>
                <w:tab w:val="decimal" w:pos="914"/>
              </w:tabs>
              <w:spacing w:line="240" w:lineRule="atLeast"/>
              <w:ind w:right="-114"/>
              <w:rPr>
                <w:rFonts w:cs="Times New Roman"/>
              </w:rPr>
            </w:pPr>
          </w:p>
        </w:tc>
        <w:tc>
          <w:tcPr>
            <w:tcW w:w="1001" w:type="dxa"/>
            <w:tcBorders>
              <w:bottom w:val="single" w:sz="4" w:space="0" w:color="auto"/>
            </w:tcBorders>
          </w:tcPr>
          <w:p w:rsidR="006522E5" w:rsidRPr="00322E75" w:rsidRDefault="00DC6CD2" w:rsidP="00322E75">
            <w:pPr>
              <w:tabs>
                <w:tab w:val="decimal" w:pos="776"/>
              </w:tabs>
              <w:spacing w:line="240" w:lineRule="atLeast"/>
              <w:ind w:right="-103"/>
              <w:rPr>
                <w:rFonts w:cs="Times New Roman"/>
                <w:lang w:val="en-US"/>
              </w:rPr>
            </w:pPr>
            <w:r w:rsidRPr="00322E75">
              <w:rPr>
                <w:rFonts w:cs="Times New Roman"/>
                <w:lang w:val="en-US"/>
              </w:rPr>
              <w:t>686,077</w:t>
            </w:r>
          </w:p>
        </w:tc>
        <w:tc>
          <w:tcPr>
            <w:tcW w:w="270" w:type="dxa"/>
          </w:tcPr>
          <w:p w:rsidR="006522E5" w:rsidRPr="00712B9C" w:rsidRDefault="006522E5" w:rsidP="006522E5">
            <w:pPr>
              <w:tabs>
                <w:tab w:val="decimal" w:pos="914"/>
              </w:tabs>
              <w:spacing w:line="240" w:lineRule="atLeast"/>
              <w:ind w:right="-114"/>
              <w:rPr>
                <w:rFonts w:cs="Times New Roman"/>
                <w:lang w:val="en-US"/>
              </w:rPr>
            </w:pPr>
          </w:p>
        </w:tc>
        <w:tc>
          <w:tcPr>
            <w:tcW w:w="992" w:type="dxa"/>
            <w:tcBorders>
              <w:bottom w:val="single" w:sz="4" w:space="0" w:color="auto"/>
            </w:tcBorders>
          </w:tcPr>
          <w:p w:rsidR="006522E5" w:rsidRPr="00712B9C" w:rsidRDefault="006522E5" w:rsidP="00322E75">
            <w:pPr>
              <w:tabs>
                <w:tab w:val="decimal" w:pos="776"/>
              </w:tabs>
              <w:spacing w:line="240" w:lineRule="atLeast"/>
              <w:ind w:right="-103"/>
              <w:rPr>
                <w:rFonts w:cs="Times New Roman"/>
                <w:lang w:val="en-US"/>
              </w:rPr>
            </w:pPr>
            <w:r w:rsidRPr="00712B9C">
              <w:rPr>
                <w:rFonts w:cs="Times New Roman"/>
                <w:lang w:val="en-US"/>
              </w:rPr>
              <w:t>791,269</w:t>
            </w: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Borders>
              <w:bottom w:val="single" w:sz="4" w:space="0" w:color="auto"/>
            </w:tcBorders>
          </w:tcPr>
          <w:p w:rsidR="006522E5" w:rsidRPr="00712B9C" w:rsidRDefault="00DC6CD2" w:rsidP="00322E75">
            <w:pPr>
              <w:tabs>
                <w:tab w:val="decimal" w:pos="949"/>
              </w:tabs>
              <w:spacing w:line="240" w:lineRule="atLeast"/>
              <w:ind w:right="-103"/>
              <w:rPr>
                <w:rFonts w:cs="Times New Roman"/>
                <w:lang w:val="en-US"/>
              </w:rPr>
            </w:pPr>
            <w:r w:rsidRPr="00712B9C">
              <w:rPr>
                <w:rFonts w:cs="Times New Roman"/>
                <w:lang w:val="en-US"/>
              </w:rPr>
              <w:t>3,875,625</w:t>
            </w:r>
          </w:p>
        </w:tc>
        <w:tc>
          <w:tcPr>
            <w:tcW w:w="270" w:type="dxa"/>
          </w:tcPr>
          <w:p w:rsidR="006522E5" w:rsidRPr="00712B9C" w:rsidRDefault="006522E5" w:rsidP="006522E5">
            <w:pPr>
              <w:tabs>
                <w:tab w:val="decimal" w:pos="915"/>
              </w:tabs>
              <w:ind w:right="-127"/>
              <w:rPr>
                <w:rFonts w:cs="Times New Roman"/>
                <w:lang w:val="en-US"/>
              </w:rPr>
            </w:pPr>
          </w:p>
        </w:tc>
        <w:tc>
          <w:tcPr>
            <w:tcW w:w="1179" w:type="dxa"/>
            <w:tcBorders>
              <w:bottom w:val="single" w:sz="4" w:space="0" w:color="auto"/>
            </w:tcBorders>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4,022,812</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Segment profit (loss) before income tax</w:t>
            </w:r>
          </w:p>
        </w:tc>
        <w:tc>
          <w:tcPr>
            <w:tcW w:w="990" w:type="dxa"/>
            <w:tcBorders>
              <w:top w:val="single" w:sz="4" w:space="0" w:color="auto"/>
            </w:tcBorders>
          </w:tcPr>
          <w:p w:rsidR="006522E5" w:rsidRPr="00322E75" w:rsidRDefault="00DC6CD2" w:rsidP="00322E7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195,289</w:t>
            </w:r>
          </w:p>
        </w:tc>
        <w:tc>
          <w:tcPr>
            <w:tcW w:w="271" w:type="dxa"/>
          </w:tcPr>
          <w:p w:rsidR="006522E5" w:rsidRPr="00712B9C" w:rsidRDefault="006522E5" w:rsidP="006522E5">
            <w:pPr>
              <w:tabs>
                <w:tab w:val="decimal" w:pos="914"/>
              </w:tabs>
              <w:spacing w:line="240" w:lineRule="atLeast"/>
              <w:ind w:right="-114"/>
              <w:rPr>
                <w:rFonts w:cs="Times New Roman"/>
              </w:rPr>
            </w:pPr>
          </w:p>
        </w:tc>
        <w:tc>
          <w:tcPr>
            <w:tcW w:w="990" w:type="dxa"/>
            <w:tcBorders>
              <w:top w:val="single" w:sz="4" w:space="0" w:color="auto"/>
            </w:tcBorders>
          </w:tcPr>
          <w:p w:rsidR="006522E5" w:rsidRPr="00322E75" w:rsidRDefault="006522E5" w:rsidP="00322E7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158,093</w:t>
            </w:r>
          </w:p>
        </w:tc>
        <w:tc>
          <w:tcPr>
            <w:tcW w:w="270" w:type="dxa"/>
          </w:tcPr>
          <w:p w:rsidR="006522E5" w:rsidRPr="00712B9C" w:rsidRDefault="006522E5" w:rsidP="006522E5">
            <w:pPr>
              <w:tabs>
                <w:tab w:val="decimal" w:pos="914"/>
              </w:tabs>
              <w:spacing w:line="240" w:lineRule="atLeast"/>
              <w:ind w:right="-114"/>
              <w:rPr>
                <w:rFonts w:cs="Times New Roman"/>
              </w:rPr>
            </w:pPr>
          </w:p>
        </w:tc>
        <w:tc>
          <w:tcPr>
            <w:tcW w:w="990" w:type="dxa"/>
            <w:tcBorders>
              <w:top w:val="single" w:sz="4" w:space="0" w:color="auto"/>
            </w:tcBorders>
          </w:tcPr>
          <w:p w:rsidR="006522E5" w:rsidRPr="00322E75" w:rsidRDefault="00DC6CD2" w:rsidP="00322E75">
            <w:pPr>
              <w:pStyle w:val="BodyText"/>
              <w:tabs>
                <w:tab w:val="decimal" w:pos="817"/>
              </w:tabs>
              <w:spacing w:after="0" w:line="240" w:lineRule="atLeast"/>
              <w:ind w:left="-57" w:right="-131"/>
              <w:rPr>
                <w:rFonts w:ascii="Times New Roman" w:hAnsi="Times New Roman" w:cs="Times New Roman"/>
              </w:rPr>
            </w:pPr>
            <w:r w:rsidRPr="00322E75">
              <w:rPr>
                <w:rFonts w:ascii="Times New Roman" w:hAnsi="Times New Roman" w:cs="Times New Roman"/>
              </w:rPr>
              <w:t>235,388</w:t>
            </w:r>
          </w:p>
        </w:tc>
        <w:tc>
          <w:tcPr>
            <w:tcW w:w="250" w:type="dxa"/>
          </w:tcPr>
          <w:p w:rsidR="006522E5" w:rsidRPr="00712B9C" w:rsidRDefault="006522E5" w:rsidP="006522E5">
            <w:pPr>
              <w:tabs>
                <w:tab w:val="decimal" w:pos="914"/>
              </w:tabs>
              <w:spacing w:line="240" w:lineRule="atLeast"/>
              <w:ind w:right="-114"/>
              <w:rPr>
                <w:rFonts w:cs="Times New Roman"/>
              </w:rPr>
            </w:pPr>
          </w:p>
        </w:tc>
        <w:tc>
          <w:tcPr>
            <w:tcW w:w="1100" w:type="dxa"/>
            <w:tcBorders>
              <w:top w:val="single" w:sz="4" w:space="0" w:color="auto"/>
            </w:tcBorders>
          </w:tcPr>
          <w:p w:rsidR="006522E5" w:rsidRPr="00322E75" w:rsidRDefault="006522E5" w:rsidP="00322E75">
            <w:pPr>
              <w:pStyle w:val="BodyText"/>
              <w:tabs>
                <w:tab w:val="decimal" w:pos="885"/>
              </w:tabs>
              <w:spacing w:after="0" w:line="240" w:lineRule="atLeast"/>
              <w:ind w:left="-57" w:right="-131"/>
              <w:rPr>
                <w:rFonts w:ascii="Times New Roman" w:hAnsi="Times New Roman" w:cs="Times New Roman"/>
              </w:rPr>
            </w:pPr>
            <w:r w:rsidRPr="00322E75">
              <w:rPr>
                <w:rFonts w:ascii="Times New Roman" w:hAnsi="Times New Roman" w:cs="Times New Roman"/>
              </w:rPr>
              <w:t>204,213</w:t>
            </w:r>
          </w:p>
        </w:tc>
        <w:tc>
          <w:tcPr>
            <w:tcW w:w="257" w:type="dxa"/>
          </w:tcPr>
          <w:p w:rsidR="006522E5" w:rsidRPr="00712B9C" w:rsidRDefault="006522E5" w:rsidP="006522E5">
            <w:pPr>
              <w:tabs>
                <w:tab w:val="decimal" w:pos="914"/>
              </w:tabs>
              <w:spacing w:line="240" w:lineRule="atLeast"/>
              <w:ind w:right="-114"/>
              <w:rPr>
                <w:rFonts w:cs="Times New Roman"/>
              </w:rPr>
            </w:pPr>
          </w:p>
        </w:tc>
        <w:tc>
          <w:tcPr>
            <w:tcW w:w="1001" w:type="dxa"/>
            <w:tcBorders>
              <w:top w:val="single" w:sz="4" w:space="0" w:color="auto"/>
            </w:tcBorders>
          </w:tcPr>
          <w:p w:rsidR="006522E5" w:rsidRPr="00322E75" w:rsidRDefault="00DC6CD2" w:rsidP="00322E75">
            <w:pPr>
              <w:tabs>
                <w:tab w:val="decimal" w:pos="776"/>
              </w:tabs>
              <w:spacing w:line="240" w:lineRule="atLeast"/>
              <w:ind w:right="-103"/>
              <w:rPr>
                <w:rFonts w:cs="Times New Roman"/>
                <w:lang w:val="en-US"/>
              </w:rPr>
            </w:pPr>
            <w:r w:rsidRPr="00322E75">
              <w:rPr>
                <w:rFonts w:cs="Times New Roman"/>
                <w:lang w:val="en-US"/>
              </w:rPr>
              <w:t>(16,723)</w:t>
            </w:r>
          </w:p>
        </w:tc>
        <w:tc>
          <w:tcPr>
            <w:tcW w:w="270" w:type="dxa"/>
          </w:tcPr>
          <w:p w:rsidR="006522E5" w:rsidRPr="00712B9C" w:rsidRDefault="006522E5" w:rsidP="006522E5">
            <w:pPr>
              <w:tabs>
                <w:tab w:val="decimal" w:pos="914"/>
              </w:tabs>
              <w:spacing w:line="240" w:lineRule="atLeast"/>
              <w:ind w:right="-114"/>
              <w:rPr>
                <w:rFonts w:cs="Times New Roman"/>
                <w:lang w:val="en-US"/>
              </w:rPr>
            </w:pPr>
          </w:p>
        </w:tc>
        <w:tc>
          <w:tcPr>
            <w:tcW w:w="992" w:type="dxa"/>
            <w:tcBorders>
              <w:top w:val="single" w:sz="4" w:space="0" w:color="auto"/>
            </w:tcBorders>
          </w:tcPr>
          <w:p w:rsidR="006522E5" w:rsidRPr="00712B9C" w:rsidRDefault="006522E5" w:rsidP="00322E75">
            <w:pPr>
              <w:tabs>
                <w:tab w:val="decimal" w:pos="776"/>
              </w:tabs>
              <w:spacing w:line="240" w:lineRule="atLeast"/>
              <w:ind w:right="-103"/>
              <w:rPr>
                <w:rFonts w:cs="Times New Roman"/>
                <w:lang w:val="en-US"/>
              </w:rPr>
            </w:pPr>
            <w:r w:rsidRPr="00712B9C">
              <w:rPr>
                <w:rFonts w:cs="Times New Roman"/>
                <w:lang w:val="en-US"/>
              </w:rPr>
              <w:t>(6,639)</w:t>
            </w: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Borders>
              <w:top w:val="single" w:sz="4" w:space="0" w:color="auto"/>
            </w:tcBorders>
          </w:tcPr>
          <w:p w:rsidR="006522E5" w:rsidRPr="00712B9C" w:rsidRDefault="00DC6CD2" w:rsidP="00322E75">
            <w:pPr>
              <w:tabs>
                <w:tab w:val="decimal" w:pos="949"/>
              </w:tabs>
              <w:spacing w:line="240" w:lineRule="atLeast"/>
              <w:ind w:right="-103"/>
              <w:rPr>
                <w:rFonts w:cs="Times New Roman"/>
                <w:lang w:val="en-US"/>
              </w:rPr>
            </w:pPr>
            <w:r w:rsidRPr="00712B9C">
              <w:rPr>
                <w:rFonts w:cs="Times New Roman"/>
                <w:lang w:val="en-US"/>
              </w:rPr>
              <w:t>413,954</w:t>
            </w:r>
          </w:p>
        </w:tc>
        <w:tc>
          <w:tcPr>
            <w:tcW w:w="270" w:type="dxa"/>
          </w:tcPr>
          <w:p w:rsidR="006522E5" w:rsidRPr="00712B9C" w:rsidRDefault="006522E5" w:rsidP="006522E5">
            <w:pPr>
              <w:tabs>
                <w:tab w:val="decimal" w:pos="915"/>
              </w:tabs>
              <w:ind w:right="-127"/>
              <w:rPr>
                <w:rFonts w:cs="Times New Roman"/>
                <w:lang w:val="en-US"/>
              </w:rPr>
            </w:pPr>
          </w:p>
        </w:tc>
        <w:tc>
          <w:tcPr>
            <w:tcW w:w="1179" w:type="dxa"/>
            <w:tcBorders>
              <w:bottom w:val="nil"/>
            </w:tcBorders>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355,667</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712B9C">
              <w:rPr>
                <w:rFonts w:cs="Times New Roman"/>
              </w:rPr>
              <w:t>Unallocated expenses</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712B9C" w:rsidRDefault="006522E5" w:rsidP="006522E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rsidR="006522E5" w:rsidRPr="00712B9C" w:rsidRDefault="006522E5" w:rsidP="006522E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Pr>
          <w:p w:rsidR="006522E5" w:rsidRPr="00712B9C" w:rsidRDefault="00DC6CD2" w:rsidP="00322E75">
            <w:pPr>
              <w:tabs>
                <w:tab w:val="decimal" w:pos="949"/>
              </w:tabs>
              <w:spacing w:line="240" w:lineRule="atLeast"/>
              <w:ind w:right="-103"/>
              <w:rPr>
                <w:rFonts w:cs="Times New Roman"/>
                <w:lang w:val="en-US"/>
              </w:rPr>
            </w:pPr>
            <w:r w:rsidRPr="00712B9C">
              <w:rPr>
                <w:rFonts w:cs="Times New Roman"/>
                <w:lang w:val="en-US"/>
              </w:rPr>
              <w:t>(436,414)</w:t>
            </w:r>
          </w:p>
        </w:tc>
        <w:tc>
          <w:tcPr>
            <w:tcW w:w="270" w:type="dxa"/>
          </w:tcPr>
          <w:p w:rsidR="006522E5" w:rsidRPr="00712B9C" w:rsidRDefault="006522E5" w:rsidP="006522E5">
            <w:pPr>
              <w:tabs>
                <w:tab w:val="decimal" w:pos="915"/>
              </w:tabs>
              <w:ind w:right="-127"/>
              <w:rPr>
                <w:rFonts w:cs="Times New Roman"/>
                <w:lang w:val="en-US"/>
              </w:rPr>
            </w:pPr>
          </w:p>
        </w:tc>
        <w:tc>
          <w:tcPr>
            <w:tcW w:w="1179" w:type="dxa"/>
            <w:tcBorders>
              <w:top w:val="nil"/>
              <w:bottom w:val="nil"/>
            </w:tcBorders>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(462,726)</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Investment income</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Pr>
          <w:p w:rsidR="006522E5" w:rsidRPr="00712B9C" w:rsidRDefault="00226791" w:rsidP="00322E75">
            <w:pPr>
              <w:tabs>
                <w:tab w:val="decimal" w:pos="949"/>
              </w:tabs>
              <w:spacing w:line="240" w:lineRule="atLeast"/>
              <w:ind w:right="-103"/>
              <w:rPr>
                <w:rFonts w:cs="Times New Roman"/>
                <w:lang w:val="en-US"/>
              </w:rPr>
            </w:pPr>
            <w:r w:rsidRPr="00712B9C">
              <w:rPr>
                <w:rFonts w:cs="Times New Roman"/>
                <w:lang w:val="en-US"/>
              </w:rPr>
              <w:t>153,650</w:t>
            </w:r>
          </w:p>
        </w:tc>
        <w:tc>
          <w:tcPr>
            <w:tcW w:w="270" w:type="dxa"/>
          </w:tcPr>
          <w:p w:rsidR="006522E5" w:rsidRPr="00712B9C" w:rsidRDefault="006522E5" w:rsidP="006522E5">
            <w:pPr>
              <w:tabs>
                <w:tab w:val="decimal" w:pos="915"/>
              </w:tabs>
              <w:ind w:right="-127"/>
              <w:rPr>
                <w:rFonts w:cs="Times New Roman"/>
                <w:lang w:val="en-US"/>
              </w:rPr>
            </w:pPr>
          </w:p>
        </w:tc>
        <w:tc>
          <w:tcPr>
            <w:tcW w:w="1179" w:type="dxa"/>
            <w:tcBorders>
              <w:top w:val="nil"/>
            </w:tcBorders>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116,320</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712B9C">
              <w:rPr>
                <w:rFonts w:cs="Times New Roman"/>
              </w:rPr>
              <w:t>Net foreign exchange gain (loss)</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712B9C" w:rsidRDefault="006522E5" w:rsidP="006522E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tcPr>
          <w:p w:rsidR="006522E5" w:rsidRPr="00712B9C" w:rsidRDefault="006522E5" w:rsidP="006522E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Pr>
          <w:p w:rsidR="006522E5" w:rsidRPr="00712B9C" w:rsidRDefault="00226791" w:rsidP="00322E75">
            <w:pPr>
              <w:tabs>
                <w:tab w:val="decimal" w:pos="949"/>
              </w:tabs>
              <w:spacing w:line="240" w:lineRule="atLeast"/>
              <w:ind w:right="-103"/>
              <w:rPr>
                <w:rFonts w:cs="Times New Roman"/>
                <w:lang w:val="en-US"/>
              </w:rPr>
            </w:pPr>
            <w:r w:rsidRPr="00712B9C">
              <w:rPr>
                <w:rFonts w:cs="Times New Roman"/>
                <w:lang w:val="en-US"/>
              </w:rPr>
              <w:t>(9,123)</w:t>
            </w:r>
          </w:p>
        </w:tc>
        <w:tc>
          <w:tcPr>
            <w:tcW w:w="270" w:type="dxa"/>
          </w:tcPr>
          <w:p w:rsidR="006522E5" w:rsidRPr="00712B9C" w:rsidRDefault="006522E5" w:rsidP="006522E5">
            <w:pPr>
              <w:tabs>
                <w:tab w:val="decimal" w:pos="915"/>
              </w:tabs>
              <w:ind w:right="-127"/>
              <w:rPr>
                <w:rFonts w:cs="Times New Roman"/>
                <w:lang w:val="en-US"/>
              </w:rPr>
            </w:pPr>
          </w:p>
        </w:tc>
        <w:tc>
          <w:tcPr>
            <w:tcW w:w="1179" w:type="dxa"/>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24,549</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Other income</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Pr>
          <w:p w:rsidR="006522E5" w:rsidRPr="00712B9C" w:rsidRDefault="00226791" w:rsidP="00322E75">
            <w:pPr>
              <w:tabs>
                <w:tab w:val="decimal" w:pos="949"/>
              </w:tabs>
              <w:spacing w:line="240" w:lineRule="atLeast"/>
              <w:ind w:right="-103"/>
              <w:rPr>
                <w:rFonts w:cs="Times New Roman"/>
                <w:lang w:val="en-US"/>
              </w:rPr>
            </w:pPr>
            <w:r w:rsidRPr="00712B9C">
              <w:rPr>
                <w:rFonts w:cs="Times New Roman"/>
                <w:lang w:val="en-US"/>
              </w:rPr>
              <w:t>24,241</w:t>
            </w:r>
          </w:p>
        </w:tc>
        <w:tc>
          <w:tcPr>
            <w:tcW w:w="270" w:type="dxa"/>
          </w:tcPr>
          <w:p w:rsidR="006522E5" w:rsidRPr="00712B9C" w:rsidRDefault="006522E5" w:rsidP="006522E5">
            <w:pPr>
              <w:tabs>
                <w:tab w:val="decimal" w:pos="915"/>
              </w:tabs>
              <w:ind w:right="-127"/>
              <w:rPr>
                <w:rFonts w:cs="Times New Roman"/>
                <w:lang w:val="en-US"/>
              </w:rPr>
            </w:pPr>
          </w:p>
        </w:tc>
        <w:tc>
          <w:tcPr>
            <w:tcW w:w="1179" w:type="dxa"/>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19,774</w:t>
            </w:r>
          </w:p>
        </w:tc>
      </w:tr>
      <w:tr w:rsidR="00712B9C" w:rsidRPr="00712B9C" w:rsidTr="00322E75">
        <w:trPr>
          <w:trHeight w:val="200"/>
        </w:trPr>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Share of loss of associate</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Borders>
              <w:bottom w:val="single" w:sz="4" w:space="0" w:color="auto"/>
            </w:tcBorders>
          </w:tcPr>
          <w:p w:rsidR="006522E5" w:rsidRPr="00712B9C" w:rsidRDefault="00226791" w:rsidP="00322E75">
            <w:pPr>
              <w:tabs>
                <w:tab w:val="decimal" w:pos="949"/>
              </w:tabs>
              <w:spacing w:line="240" w:lineRule="atLeast"/>
              <w:ind w:right="-103"/>
              <w:rPr>
                <w:rFonts w:cs="Times New Roman"/>
                <w:lang w:val="en-US"/>
              </w:rPr>
            </w:pPr>
            <w:r w:rsidRPr="00712B9C">
              <w:rPr>
                <w:rFonts w:cs="Times New Roman"/>
                <w:lang w:val="en-US"/>
              </w:rPr>
              <w:t>(1,643)</w:t>
            </w:r>
          </w:p>
        </w:tc>
        <w:tc>
          <w:tcPr>
            <w:tcW w:w="270" w:type="dxa"/>
          </w:tcPr>
          <w:p w:rsidR="006522E5" w:rsidRPr="00712B9C" w:rsidRDefault="006522E5" w:rsidP="006522E5">
            <w:pPr>
              <w:tabs>
                <w:tab w:val="decimal" w:pos="915"/>
              </w:tabs>
              <w:ind w:right="-127"/>
              <w:rPr>
                <w:rFonts w:cs="Times New Roman"/>
                <w:lang w:val="en-US"/>
              </w:rPr>
            </w:pPr>
          </w:p>
        </w:tc>
        <w:tc>
          <w:tcPr>
            <w:tcW w:w="1179" w:type="dxa"/>
            <w:tcBorders>
              <w:bottom w:val="single" w:sz="4" w:space="0" w:color="auto"/>
            </w:tcBorders>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(402)</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Profit before income tax expense</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0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Borders>
              <w:top w:val="single" w:sz="4" w:space="0" w:color="auto"/>
            </w:tcBorders>
          </w:tcPr>
          <w:p w:rsidR="006522E5" w:rsidRPr="00712B9C" w:rsidRDefault="00226791" w:rsidP="00322E75">
            <w:pPr>
              <w:tabs>
                <w:tab w:val="decimal" w:pos="949"/>
              </w:tabs>
              <w:spacing w:line="240" w:lineRule="atLeast"/>
              <w:ind w:right="-103"/>
              <w:rPr>
                <w:rFonts w:cs="Times New Roman"/>
                <w:lang w:val="en-US"/>
              </w:rPr>
            </w:pPr>
            <w:r w:rsidRPr="00712B9C">
              <w:rPr>
                <w:rFonts w:cs="Times New Roman"/>
                <w:lang w:val="en-US"/>
              </w:rPr>
              <w:t>144,665</w:t>
            </w:r>
          </w:p>
        </w:tc>
        <w:tc>
          <w:tcPr>
            <w:tcW w:w="270" w:type="dxa"/>
          </w:tcPr>
          <w:p w:rsidR="006522E5" w:rsidRPr="00712B9C" w:rsidRDefault="006522E5" w:rsidP="006522E5">
            <w:pPr>
              <w:tabs>
                <w:tab w:val="decimal" w:pos="915"/>
              </w:tabs>
              <w:ind w:right="-127"/>
              <w:rPr>
                <w:rFonts w:cs="Times New Roman"/>
                <w:lang w:val="en-US"/>
              </w:rPr>
            </w:pPr>
          </w:p>
        </w:tc>
        <w:tc>
          <w:tcPr>
            <w:tcW w:w="1179" w:type="dxa"/>
            <w:tcBorders>
              <w:top w:val="single" w:sz="4" w:space="0" w:color="auto"/>
              <w:bottom w:val="nil"/>
            </w:tcBorders>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53,182</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Tax income (expense)</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712B9C" w:rsidRDefault="006522E5" w:rsidP="006522E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tcPr>
          <w:p w:rsidR="006522E5" w:rsidRPr="00712B9C" w:rsidRDefault="006522E5" w:rsidP="006522E5">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712B9C" w:rsidRDefault="006522E5" w:rsidP="006522E5">
            <w:pPr>
              <w:tabs>
                <w:tab w:val="decimal" w:pos="1044"/>
              </w:tabs>
              <w:spacing w:line="240" w:lineRule="atLeast"/>
              <w:ind w:right="-45"/>
              <w:rPr>
                <w:rFonts w:cs="Times New Roman"/>
                <w:lang w:val="en-US"/>
              </w:rPr>
            </w:pPr>
          </w:p>
        </w:tc>
        <w:tc>
          <w:tcPr>
            <w:tcW w:w="1169" w:type="dxa"/>
            <w:tcBorders>
              <w:bottom w:val="single" w:sz="4" w:space="0" w:color="auto"/>
            </w:tcBorders>
          </w:tcPr>
          <w:p w:rsidR="006522E5" w:rsidRPr="00712B9C" w:rsidRDefault="00226791" w:rsidP="00322E75">
            <w:pPr>
              <w:tabs>
                <w:tab w:val="decimal" w:pos="949"/>
              </w:tabs>
              <w:spacing w:line="240" w:lineRule="atLeast"/>
              <w:ind w:right="-103"/>
              <w:rPr>
                <w:rFonts w:cs="Times New Roman"/>
                <w:lang w:val="en-US"/>
              </w:rPr>
            </w:pPr>
            <w:r w:rsidRPr="00712B9C">
              <w:rPr>
                <w:rFonts w:cs="Times New Roman"/>
                <w:lang w:val="en-US"/>
              </w:rPr>
              <w:t>(2,</w:t>
            </w:r>
            <w:r w:rsidR="00C75A48" w:rsidRPr="00712B9C">
              <w:rPr>
                <w:rFonts w:cs="Times New Roman"/>
                <w:lang w:val="en-US"/>
              </w:rPr>
              <w:t>822)</w:t>
            </w:r>
          </w:p>
        </w:tc>
        <w:tc>
          <w:tcPr>
            <w:tcW w:w="270" w:type="dxa"/>
          </w:tcPr>
          <w:p w:rsidR="006522E5" w:rsidRPr="00712B9C" w:rsidRDefault="006522E5" w:rsidP="006522E5">
            <w:pPr>
              <w:tabs>
                <w:tab w:val="decimal" w:pos="915"/>
              </w:tabs>
              <w:ind w:right="-127"/>
              <w:rPr>
                <w:rFonts w:cs="Times New Roman"/>
                <w:lang w:val="en-US"/>
              </w:rPr>
            </w:pPr>
          </w:p>
        </w:tc>
        <w:tc>
          <w:tcPr>
            <w:tcW w:w="1179" w:type="dxa"/>
            <w:tcBorders>
              <w:bottom w:val="single" w:sz="4" w:space="0" w:color="auto"/>
            </w:tcBorders>
          </w:tcPr>
          <w:p w:rsidR="006522E5" w:rsidRPr="00712B9C" w:rsidRDefault="006522E5" w:rsidP="00322E75">
            <w:pPr>
              <w:tabs>
                <w:tab w:val="decimal" w:pos="952"/>
              </w:tabs>
              <w:spacing w:line="240" w:lineRule="atLeast"/>
              <w:ind w:right="-103"/>
              <w:rPr>
                <w:rFonts w:cs="Times New Roman"/>
                <w:lang w:val="en-US"/>
              </w:rPr>
            </w:pPr>
            <w:r w:rsidRPr="00712B9C">
              <w:rPr>
                <w:rFonts w:cs="Times New Roman"/>
                <w:lang w:val="en-US"/>
              </w:rPr>
              <w:t>5,120</w:t>
            </w:r>
          </w:p>
        </w:tc>
      </w:tr>
      <w:tr w:rsidR="00712B9C" w:rsidRPr="00712B9C" w:rsidTr="00322E75">
        <w:tc>
          <w:tcPr>
            <w:tcW w:w="4049"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712B9C">
              <w:rPr>
                <w:rFonts w:cs="Times New Roman"/>
                <w:b/>
                <w:bCs/>
              </w:rPr>
              <w:t>Profit for the period</w:t>
            </w: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2" w:type="dxa"/>
          </w:tcPr>
          <w:p w:rsidR="006522E5" w:rsidRPr="00712B9C"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6" w:type="dxa"/>
          </w:tcPr>
          <w:p w:rsidR="006522E5" w:rsidRPr="00712B9C" w:rsidRDefault="006522E5" w:rsidP="006522E5">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rsidR="006522E5" w:rsidRPr="00322E75" w:rsidRDefault="00C75A48" w:rsidP="00322E75">
            <w:pPr>
              <w:tabs>
                <w:tab w:val="decimal" w:pos="949"/>
              </w:tabs>
              <w:spacing w:line="240" w:lineRule="atLeast"/>
              <w:ind w:right="-103"/>
              <w:rPr>
                <w:rFonts w:cs="Times New Roman"/>
                <w:b/>
                <w:bCs/>
                <w:lang w:val="en-US"/>
              </w:rPr>
            </w:pPr>
            <w:r w:rsidRPr="00322E75">
              <w:rPr>
                <w:rFonts w:cs="Times New Roman"/>
                <w:b/>
                <w:bCs/>
                <w:lang w:val="en-US"/>
              </w:rPr>
              <w:t>141,843</w:t>
            </w:r>
          </w:p>
        </w:tc>
        <w:tc>
          <w:tcPr>
            <w:tcW w:w="270" w:type="dxa"/>
          </w:tcPr>
          <w:p w:rsidR="006522E5" w:rsidRPr="00322E75" w:rsidRDefault="006522E5" w:rsidP="006522E5">
            <w:pPr>
              <w:tabs>
                <w:tab w:val="decimal" w:pos="915"/>
              </w:tabs>
              <w:ind w:right="-127"/>
              <w:rPr>
                <w:rFonts w:cs="Times New Roman"/>
                <w:b/>
                <w:bCs/>
                <w:lang w:val="en-US"/>
              </w:rPr>
            </w:pPr>
          </w:p>
        </w:tc>
        <w:tc>
          <w:tcPr>
            <w:tcW w:w="1179" w:type="dxa"/>
            <w:tcBorders>
              <w:top w:val="single" w:sz="4" w:space="0" w:color="auto"/>
              <w:bottom w:val="double" w:sz="4" w:space="0" w:color="auto"/>
            </w:tcBorders>
          </w:tcPr>
          <w:p w:rsidR="006522E5" w:rsidRPr="00322E75" w:rsidRDefault="006522E5" w:rsidP="00322E75">
            <w:pPr>
              <w:tabs>
                <w:tab w:val="decimal" w:pos="952"/>
              </w:tabs>
              <w:spacing w:line="240" w:lineRule="atLeast"/>
              <w:ind w:right="-103"/>
              <w:rPr>
                <w:rFonts w:cs="Times New Roman"/>
                <w:b/>
                <w:bCs/>
                <w:lang w:val="en-US"/>
              </w:rPr>
            </w:pPr>
            <w:r w:rsidRPr="00322E75">
              <w:rPr>
                <w:rFonts w:cs="Times New Roman"/>
                <w:b/>
                <w:bCs/>
                <w:lang w:val="en-US"/>
              </w:rPr>
              <w:t>58,302</w:t>
            </w:r>
          </w:p>
        </w:tc>
      </w:tr>
      <w:tr w:rsidR="00712B9C" w:rsidRPr="00712B9C" w:rsidTr="00322E75">
        <w:tc>
          <w:tcPr>
            <w:tcW w:w="4049"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6522E5" w:rsidRPr="00322E75" w:rsidRDefault="006522E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6522E5" w:rsidRPr="00322E75" w:rsidRDefault="006522E5" w:rsidP="006522E5">
            <w:pPr>
              <w:tabs>
                <w:tab w:val="decimal" w:pos="1044"/>
              </w:tabs>
              <w:spacing w:line="240" w:lineRule="atLeast"/>
              <w:ind w:right="-45"/>
              <w:rPr>
                <w:rFonts w:cs="Times New Roman"/>
                <w:lang w:val="en-US"/>
              </w:rPr>
            </w:pPr>
          </w:p>
        </w:tc>
        <w:tc>
          <w:tcPr>
            <w:tcW w:w="1169" w:type="dxa"/>
            <w:tcBorders>
              <w:top w:val="double" w:sz="4" w:space="0" w:color="auto"/>
            </w:tcBorders>
          </w:tcPr>
          <w:p w:rsidR="006522E5" w:rsidRPr="00322E75" w:rsidRDefault="006522E5" w:rsidP="006522E5">
            <w:pPr>
              <w:tabs>
                <w:tab w:val="decimal" w:pos="915"/>
              </w:tabs>
              <w:ind w:right="-127"/>
              <w:rPr>
                <w:rFonts w:cs="Times New Roman"/>
                <w:lang w:val="en-US"/>
              </w:rPr>
            </w:pPr>
          </w:p>
        </w:tc>
        <w:tc>
          <w:tcPr>
            <w:tcW w:w="270" w:type="dxa"/>
          </w:tcPr>
          <w:p w:rsidR="006522E5" w:rsidRPr="00322E75" w:rsidRDefault="006522E5" w:rsidP="006522E5">
            <w:pPr>
              <w:tabs>
                <w:tab w:val="decimal" w:pos="915"/>
              </w:tabs>
              <w:ind w:right="-127"/>
              <w:rPr>
                <w:rFonts w:cs="Times New Roman"/>
                <w:lang w:val="en-US"/>
              </w:rPr>
            </w:pPr>
          </w:p>
        </w:tc>
        <w:tc>
          <w:tcPr>
            <w:tcW w:w="1179" w:type="dxa"/>
            <w:tcBorders>
              <w:top w:val="double" w:sz="4" w:space="0" w:color="auto"/>
            </w:tcBorders>
          </w:tcPr>
          <w:p w:rsidR="006522E5" w:rsidRPr="00322E75" w:rsidRDefault="006522E5" w:rsidP="006522E5">
            <w:pPr>
              <w:tabs>
                <w:tab w:val="decimal" w:pos="952"/>
              </w:tabs>
              <w:ind w:right="-127"/>
              <w:rPr>
                <w:rFonts w:cs="Times New Roman"/>
                <w:lang w:val="en-US"/>
              </w:rPr>
            </w:pPr>
          </w:p>
        </w:tc>
      </w:tr>
      <w:tr w:rsidR="00322E75" w:rsidRPr="00712B9C" w:rsidTr="00322E75">
        <w:tc>
          <w:tcPr>
            <w:tcW w:w="4049" w:type="dxa"/>
          </w:tcPr>
          <w:p w:rsidR="00322E75" w:rsidRPr="00712B9C"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 xml:space="preserve">Segment assets as at </w:t>
            </w: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322E75" w:rsidRPr="00322E75" w:rsidRDefault="00322E75" w:rsidP="00322E75">
            <w:pPr>
              <w:tabs>
                <w:tab w:val="decimal" w:pos="1044"/>
              </w:tabs>
              <w:spacing w:line="240" w:lineRule="atLeast"/>
              <w:ind w:right="-45"/>
              <w:rPr>
                <w:rFonts w:cs="Times New Roman"/>
                <w:lang w:val="en-US"/>
              </w:rPr>
            </w:pPr>
          </w:p>
        </w:tc>
        <w:tc>
          <w:tcPr>
            <w:tcW w:w="1169" w:type="dxa"/>
          </w:tcPr>
          <w:p w:rsidR="00322E75" w:rsidRPr="00322E75" w:rsidRDefault="00322E75" w:rsidP="00322E75">
            <w:pPr>
              <w:tabs>
                <w:tab w:val="decimal" w:pos="915"/>
              </w:tabs>
              <w:ind w:right="-127"/>
              <w:rPr>
                <w:rFonts w:cs="Times New Roman"/>
                <w:lang w:val="en-US"/>
              </w:rPr>
            </w:pPr>
          </w:p>
        </w:tc>
        <w:tc>
          <w:tcPr>
            <w:tcW w:w="270" w:type="dxa"/>
          </w:tcPr>
          <w:p w:rsidR="00322E75" w:rsidRPr="00322E75" w:rsidRDefault="00322E75" w:rsidP="00322E75">
            <w:pPr>
              <w:tabs>
                <w:tab w:val="decimal" w:pos="915"/>
              </w:tabs>
              <w:ind w:right="-127"/>
              <w:rPr>
                <w:rFonts w:cs="Times New Roman"/>
                <w:lang w:val="en-US"/>
              </w:rPr>
            </w:pPr>
          </w:p>
        </w:tc>
        <w:tc>
          <w:tcPr>
            <w:tcW w:w="1179" w:type="dxa"/>
          </w:tcPr>
          <w:p w:rsidR="00322E75" w:rsidRPr="00322E75" w:rsidRDefault="00322E75" w:rsidP="00322E75">
            <w:pPr>
              <w:tabs>
                <w:tab w:val="decimal" w:pos="952"/>
              </w:tabs>
              <w:ind w:right="-127"/>
              <w:rPr>
                <w:rFonts w:cs="Times New Roman"/>
                <w:lang w:val="en-US"/>
              </w:rPr>
            </w:pPr>
          </w:p>
        </w:tc>
      </w:tr>
      <w:tr w:rsidR="00322E75" w:rsidRPr="00712B9C" w:rsidTr="00322E75">
        <w:tc>
          <w:tcPr>
            <w:tcW w:w="4049" w:type="dxa"/>
          </w:tcPr>
          <w:p w:rsidR="00322E75" w:rsidRPr="00712B9C"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 xml:space="preserve">   30 September 2019 / 31 March 2019</w:t>
            </w: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322E75" w:rsidRPr="00322E75" w:rsidRDefault="00322E75" w:rsidP="00322E75">
            <w:pPr>
              <w:tabs>
                <w:tab w:val="decimal" w:pos="1044"/>
              </w:tabs>
              <w:spacing w:line="240" w:lineRule="atLeast"/>
              <w:ind w:right="-45"/>
              <w:rPr>
                <w:rFonts w:cs="Times New Roman"/>
                <w:lang w:val="en-US"/>
              </w:rPr>
            </w:pPr>
          </w:p>
        </w:tc>
        <w:tc>
          <w:tcPr>
            <w:tcW w:w="1169" w:type="dxa"/>
            <w:tcBorders>
              <w:bottom w:val="double" w:sz="4" w:space="0" w:color="auto"/>
            </w:tcBorders>
          </w:tcPr>
          <w:p w:rsidR="00322E75" w:rsidRPr="00322E75" w:rsidRDefault="00322E75" w:rsidP="00322E75">
            <w:pPr>
              <w:tabs>
                <w:tab w:val="decimal" w:pos="915"/>
              </w:tabs>
              <w:ind w:right="-127"/>
              <w:rPr>
                <w:rFonts w:cs="Times New Roman"/>
                <w:lang w:val="en-US"/>
              </w:rPr>
            </w:pPr>
            <w:r w:rsidRPr="00712B9C">
              <w:rPr>
                <w:rFonts w:cs="Times New Roman"/>
                <w:b/>
                <w:bCs/>
                <w:lang w:val="en-US"/>
              </w:rPr>
              <w:t>6,800,427</w:t>
            </w:r>
          </w:p>
        </w:tc>
        <w:tc>
          <w:tcPr>
            <w:tcW w:w="270" w:type="dxa"/>
          </w:tcPr>
          <w:p w:rsidR="00322E75" w:rsidRPr="00322E75" w:rsidRDefault="00322E75" w:rsidP="00322E75">
            <w:pPr>
              <w:tabs>
                <w:tab w:val="decimal" w:pos="915"/>
              </w:tabs>
              <w:ind w:right="-127"/>
              <w:rPr>
                <w:rFonts w:cs="Times New Roman"/>
                <w:lang w:val="en-US"/>
              </w:rPr>
            </w:pPr>
          </w:p>
        </w:tc>
        <w:tc>
          <w:tcPr>
            <w:tcW w:w="1179" w:type="dxa"/>
            <w:tcBorders>
              <w:bottom w:val="double" w:sz="4" w:space="0" w:color="auto"/>
            </w:tcBorders>
          </w:tcPr>
          <w:p w:rsidR="00322E75" w:rsidRPr="00322E75" w:rsidRDefault="00232927" w:rsidP="00232927">
            <w:pPr>
              <w:tabs>
                <w:tab w:val="decimal" w:pos="952"/>
              </w:tabs>
              <w:spacing w:line="240" w:lineRule="atLeast"/>
              <w:ind w:right="-103"/>
              <w:rPr>
                <w:rFonts w:cs="Times New Roman"/>
                <w:lang w:val="en-US"/>
              </w:rPr>
            </w:pPr>
            <w:r w:rsidRPr="00232927">
              <w:rPr>
                <w:rFonts w:cs="Times New Roman" w:hint="cs"/>
                <w:b/>
                <w:bCs/>
                <w:lang w:val="en-US"/>
              </w:rPr>
              <w:t>6,945,996</w:t>
            </w:r>
          </w:p>
        </w:tc>
      </w:tr>
      <w:tr w:rsidR="00322E75" w:rsidRPr="00712B9C" w:rsidTr="00322E75">
        <w:tc>
          <w:tcPr>
            <w:tcW w:w="4049"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322E75" w:rsidRPr="00322E75" w:rsidRDefault="00322E75" w:rsidP="006522E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322E75" w:rsidRPr="00322E75" w:rsidRDefault="00322E75" w:rsidP="006522E5">
            <w:pPr>
              <w:tabs>
                <w:tab w:val="decimal" w:pos="1044"/>
              </w:tabs>
              <w:spacing w:line="240" w:lineRule="atLeast"/>
              <w:ind w:right="-45"/>
              <w:rPr>
                <w:rFonts w:cs="Times New Roman"/>
                <w:lang w:val="en-US"/>
              </w:rPr>
            </w:pPr>
          </w:p>
        </w:tc>
        <w:tc>
          <w:tcPr>
            <w:tcW w:w="1169" w:type="dxa"/>
            <w:tcBorders>
              <w:top w:val="double" w:sz="4" w:space="0" w:color="auto"/>
            </w:tcBorders>
          </w:tcPr>
          <w:p w:rsidR="00322E75" w:rsidRPr="00322E75" w:rsidRDefault="00322E75" w:rsidP="006522E5">
            <w:pPr>
              <w:tabs>
                <w:tab w:val="decimal" w:pos="915"/>
              </w:tabs>
              <w:ind w:right="-127"/>
              <w:rPr>
                <w:rFonts w:cs="Times New Roman"/>
                <w:lang w:val="en-US"/>
              </w:rPr>
            </w:pPr>
          </w:p>
        </w:tc>
        <w:tc>
          <w:tcPr>
            <w:tcW w:w="270" w:type="dxa"/>
          </w:tcPr>
          <w:p w:rsidR="00322E75" w:rsidRPr="00322E75" w:rsidRDefault="00322E75" w:rsidP="006522E5">
            <w:pPr>
              <w:tabs>
                <w:tab w:val="decimal" w:pos="915"/>
              </w:tabs>
              <w:ind w:right="-127"/>
              <w:rPr>
                <w:rFonts w:cs="Times New Roman"/>
                <w:lang w:val="en-US"/>
              </w:rPr>
            </w:pPr>
          </w:p>
        </w:tc>
        <w:tc>
          <w:tcPr>
            <w:tcW w:w="1179" w:type="dxa"/>
            <w:tcBorders>
              <w:top w:val="double" w:sz="4" w:space="0" w:color="auto"/>
            </w:tcBorders>
          </w:tcPr>
          <w:p w:rsidR="00322E75" w:rsidRPr="00322E75" w:rsidRDefault="00322E75" w:rsidP="006522E5">
            <w:pPr>
              <w:tabs>
                <w:tab w:val="decimal" w:pos="952"/>
              </w:tabs>
              <w:ind w:right="-127"/>
              <w:rPr>
                <w:rFonts w:cs="Times New Roman"/>
                <w:lang w:val="en-US"/>
              </w:rPr>
            </w:pPr>
          </w:p>
        </w:tc>
      </w:tr>
      <w:tr w:rsidR="00322E75" w:rsidRPr="00712B9C" w:rsidTr="00322E75">
        <w:tc>
          <w:tcPr>
            <w:tcW w:w="4049"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Segment liabilities as at</w:t>
            </w: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322E75" w:rsidRPr="00322E75" w:rsidRDefault="00322E75" w:rsidP="00322E75">
            <w:pPr>
              <w:tabs>
                <w:tab w:val="decimal" w:pos="1044"/>
              </w:tabs>
              <w:spacing w:line="240" w:lineRule="atLeast"/>
              <w:ind w:right="-45"/>
              <w:rPr>
                <w:rFonts w:cs="Times New Roman"/>
                <w:lang w:val="en-US"/>
              </w:rPr>
            </w:pPr>
          </w:p>
        </w:tc>
        <w:tc>
          <w:tcPr>
            <w:tcW w:w="1169" w:type="dxa"/>
          </w:tcPr>
          <w:p w:rsidR="00322E75" w:rsidRPr="00322E75" w:rsidRDefault="00322E75" w:rsidP="00322E75">
            <w:pPr>
              <w:tabs>
                <w:tab w:val="decimal" w:pos="915"/>
              </w:tabs>
              <w:ind w:right="-127"/>
              <w:rPr>
                <w:rFonts w:cs="Times New Roman"/>
                <w:lang w:val="en-US"/>
              </w:rPr>
            </w:pPr>
          </w:p>
        </w:tc>
        <w:tc>
          <w:tcPr>
            <w:tcW w:w="270" w:type="dxa"/>
          </w:tcPr>
          <w:p w:rsidR="00322E75" w:rsidRPr="00322E75" w:rsidRDefault="00322E75" w:rsidP="00322E75">
            <w:pPr>
              <w:tabs>
                <w:tab w:val="decimal" w:pos="915"/>
              </w:tabs>
              <w:ind w:right="-127"/>
              <w:rPr>
                <w:rFonts w:cs="Times New Roman"/>
                <w:lang w:val="en-US"/>
              </w:rPr>
            </w:pPr>
          </w:p>
        </w:tc>
        <w:tc>
          <w:tcPr>
            <w:tcW w:w="1179" w:type="dxa"/>
          </w:tcPr>
          <w:p w:rsidR="00322E75" w:rsidRPr="00322E75" w:rsidRDefault="00322E75" w:rsidP="00322E75">
            <w:pPr>
              <w:tabs>
                <w:tab w:val="decimal" w:pos="952"/>
              </w:tabs>
              <w:ind w:right="-127"/>
              <w:rPr>
                <w:rFonts w:cs="Times New Roman"/>
                <w:lang w:val="en-US"/>
              </w:rPr>
            </w:pPr>
          </w:p>
        </w:tc>
      </w:tr>
      <w:tr w:rsidR="00322E75" w:rsidRPr="00712B9C" w:rsidTr="00322E75">
        <w:tc>
          <w:tcPr>
            <w:tcW w:w="4049" w:type="dxa"/>
          </w:tcPr>
          <w:p w:rsidR="00322E75" w:rsidRPr="00712B9C"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712B9C">
              <w:rPr>
                <w:rFonts w:cs="Times New Roman"/>
              </w:rPr>
              <w:t xml:space="preserve">   30 September 2019 / 31 March 2019</w:t>
            </w: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2" w:type="dxa"/>
          </w:tcPr>
          <w:p w:rsidR="00322E75" w:rsidRPr="00322E75" w:rsidRDefault="00322E75" w:rsidP="00322E75">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6" w:type="dxa"/>
          </w:tcPr>
          <w:p w:rsidR="00322E75" w:rsidRPr="00322E75" w:rsidRDefault="00322E75" w:rsidP="00322E75">
            <w:pPr>
              <w:tabs>
                <w:tab w:val="decimal" w:pos="1044"/>
              </w:tabs>
              <w:spacing w:line="240" w:lineRule="atLeast"/>
              <w:ind w:right="-45"/>
              <w:rPr>
                <w:rFonts w:cs="Times New Roman"/>
                <w:lang w:val="en-US"/>
              </w:rPr>
            </w:pPr>
          </w:p>
        </w:tc>
        <w:tc>
          <w:tcPr>
            <w:tcW w:w="1169" w:type="dxa"/>
            <w:tcBorders>
              <w:bottom w:val="double" w:sz="4" w:space="0" w:color="auto"/>
            </w:tcBorders>
          </w:tcPr>
          <w:p w:rsidR="00322E75" w:rsidRPr="00322E75" w:rsidRDefault="00322E75" w:rsidP="00322E75">
            <w:pPr>
              <w:tabs>
                <w:tab w:val="decimal" w:pos="915"/>
              </w:tabs>
              <w:ind w:right="-127"/>
              <w:rPr>
                <w:rFonts w:cs="Times New Roman"/>
                <w:lang w:val="en-US"/>
              </w:rPr>
            </w:pPr>
            <w:r w:rsidRPr="00712B9C">
              <w:rPr>
                <w:rFonts w:cs="Times New Roman"/>
                <w:b/>
                <w:bCs/>
                <w:lang w:val="en-US"/>
              </w:rPr>
              <w:t>1,532,073</w:t>
            </w:r>
          </w:p>
        </w:tc>
        <w:tc>
          <w:tcPr>
            <w:tcW w:w="270" w:type="dxa"/>
          </w:tcPr>
          <w:p w:rsidR="00322E75" w:rsidRPr="00322E75" w:rsidRDefault="00322E75" w:rsidP="00322E75">
            <w:pPr>
              <w:tabs>
                <w:tab w:val="decimal" w:pos="915"/>
              </w:tabs>
              <w:ind w:right="-127"/>
              <w:rPr>
                <w:rFonts w:cs="Times New Roman"/>
                <w:lang w:val="en-US"/>
              </w:rPr>
            </w:pPr>
          </w:p>
        </w:tc>
        <w:tc>
          <w:tcPr>
            <w:tcW w:w="1179" w:type="dxa"/>
            <w:tcBorders>
              <w:bottom w:val="double" w:sz="4" w:space="0" w:color="auto"/>
            </w:tcBorders>
          </w:tcPr>
          <w:p w:rsidR="00322E75" w:rsidRPr="00322E75" w:rsidRDefault="00322E75" w:rsidP="00322E75">
            <w:pPr>
              <w:tabs>
                <w:tab w:val="decimal" w:pos="952"/>
              </w:tabs>
              <w:ind w:right="-127"/>
              <w:rPr>
                <w:rFonts w:cs="Times New Roman"/>
                <w:lang w:val="en-US"/>
              </w:rPr>
            </w:pPr>
            <w:r w:rsidRPr="00322E75">
              <w:rPr>
                <w:rFonts w:cs="Times New Roman"/>
                <w:b/>
                <w:bCs/>
                <w:lang w:val="en-US"/>
              </w:rPr>
              <w:t>1,728,596</w:t>
            </w:r>
          </w:p>
        </w:tc>
      </w:tr>
    </w:tbl>
    <w:p w:rsidR="00D423FD" w:rsidRPr="00712B9C" w:rsidRDefault="00D423FD" w:rsidP="000221BF">
      <w:pPr>
        <w:tabs>
          <w:tab w:val="decimal" w:pos="9540"/>
        </w:tabs>
        <w:spacing w:line="240" w:lineRule="auto"/>
        <w:ind w:left="540"/>
        <w:jc w:val="both"/>
        <w:rPr>
          <w:rFonts w:cs="Times New Roman"/>
        </w:rPr>
      </w:pPr>
    </w:p>
    <w:p w:rsidR="007051D5" w:rsidRPr="00712B9C" w:rsidRDefault="007051D5" w:rsidP="007051D5">
      <w:pPr>
        <w:pStyle w:val="block"/>
        <w:tabs>
          <w:tab w:val="decimal" w:pos="9540"/>
        </w:tabs>
        <w:spacing w:after="0" w:line="240" w:lineRule="atLeast"/>
        <w:ind w:left="540"/>
        <w:jc w:val="both"/>
        <w:rPr>
          <w:rFonts w:ascii="Times New Roman" w:hAnsi="Times New Roman"/>
          <w:szCs w:val="22"/>
          <w:lang w:bidi="th-TH"/>
        </w:rPr>
      </w:pPr>
    </w:p>
    <w:p w:rsidR="00F87BC5" w:rsidRPr="00712B9C" w:rsidRDefault="00F87BC5" w:rsidP="00FA4BBE">
      <w:pPr>
        <w:tabs>
          <w:tab w:val="decimal" w:pos="9540"/>
        </w:tabs>
        <w:spacing w:line="240" w:lineRule="atLeast"/>
        <w:jc w:val="both"/>
        <w:rPr>
          <w:rFonts w:cs="Times New Roman"/>
          <w:b/>
          <w:bCs/>
          <w:sz w:val="24"/>
          <w:szCs w:val="24"/>
        </w:rPr>
        <w:sectPr w:rsidR="00F87BC5" w:rsidRPr="00712B9C" w:rsidSect="00870A20">
          <w:headerReference w:type="default" r:id="rId13"/>
          <w:pgSz w:w="16834" w:h="11909" w:orient="landscape" w:code="9"/>
          <w:pgMar w:top="691" w:right="1152" w:bottom="576" w:left="1152" w:header="720" w:footer="720" w:gutter="0"/>
          <w:cols w:space="720"/>
          <w:docGrid w:linePitch="299"/>
        </w:sectPr>
      </w:pPr>
    </w:p>
    <w:p w:rsidR="001042AC" w:rsidRPr="00322E75" w:rsidRDefault="001042AC" w:rsidP="00322E75">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lastRenderedPageBreak/>
        <w:t>Income tax expense</w:t>
      </w:r>
    </w:p>
    <w:p w:rsidR="001E49DA" w:rsidRPr="00F00A27" w:rsidRDefault="001E49DA" w:rsidP="001042AC">
      <w:pPr>
        <w:ind w:left="540" w:right="-25"/>
        <w:jc w:val="both"/>
        <w:rPr>
          <w:rFonts w:cs="Times New Roman"/>
        </w:rPr>
      </w:pPr>
    </w:p>
    <w:p w:rsidR="001042AC" w:rsidRPr="00F00A27" w:rsidRDefault="001042AC" w:rsidP="001042AC">
      <w:pPr>
        <w:ind w:left="540" w:right="-25"/>
        <w:jc w:val="both"/>
        <w:rPr>
          <w:rFonts w:cs="Times New Roman"/>
        </w:rPr>
      </w:pPr>
      <w:r w:rsidRPr="00F00A27">
        <w:rPr>
          <w:rFonts w:cs="Times New Roman"/>
        </w:rPr>
        <w:t xml:space="preserve">Income tax expense is recognised based on management’s best estimate of the weighted average annual income tax rate expected for the full financial year multiplied by the pre-tax income of the interim reporting period.  The Company’s effective tax rate in respect of continuing operations for the </w:t>
      </w:r>
      <w:r w:rsidR="00322E75" w:rsidRPr="00F00A27">
        <w:rPr>
          <w:rFonts w:cs="Times New Roman"/>
        </w:rPr>
        <w:t>six</w:t>
      </w:r>
      <w:r w:rsidRPr="00F00A27">
        <w:rPr>
          <w:rFonts w:cs="Times New Roman"/>
        </w:rPr>
        <w:t>-month</w:t>
      </w:r>
      <w:r w:rsidR="00CC48C5">
        <w:rPr>
          <w:rFonts w:cs="Times New Roman"/>
        </w:rPr>
        <w:t xml:space="preserve"> period</w:t>
      </w:r>
      <w:r w:rsidRPr="00F00A27">
        <w:rPr>
          <w:rFonts w:cs="Times New Roman"/>
        </w:rPr>
        <w:t xml:space="preserve"> ended </w:t>
      </w:r>
      <w:r w:rsidR="001E49DA" w:rsidRPr="00F00A27">
        <w:rPr>
          <w:rFonts w:cs="Times New Roman"/>
          <w:lang w:val="en-US"/>
        </w:rPr>
        <w:t xml:space="preserve">30 September </w:t>
      </w:r>
      <w:r w:rsidRPr="00F00A27">
        <w:rPr>
          <w:rFonts w:cs="Times New Roman"/>
        </w:rPr>
        <w:t xml:space="preserve">2019 was </w:t>
      </w:r>
      <w:r w:rsidR="00C75A48" w:rsidRPr="00F00A27">
        <w:rPr>
          <w:rFonts w:cs="Times New Roman"/>
        </w:rPr>
        <w:t>1.95</w:t>
      </w:r>
      <w:r w:rsidR="00E81E3B" w:rsidRPr="00F00A27">
        <w:rPr>
          <w:rFonts w:cs="Times New Roman"/>
        </w:rPr>
        <w:t>%</w:t>
      </w:r>
      <w:r w:rsidR="00892446" w:rsidRPr="00F00A27">
        <w:rPr>
          <w:rFonts w:cs="Times New Roman"/>
        </w:rPr>
        <w:t xml:space="preserve"> </w:t>
      </w:r>
      <w:r w:rsidRPr="00F00A27">
        <w:rPr>
          <w:rFonts w:cs="Times New Roman"/>
        </w:rPr>
        <w:t>(</w:t>
      </w:r>
      <w:r w:rsidR="00892446" w:rsidRPr="00F00A27">
        <w:rPr>
          <w:rFonts w:cs="Times New Roman"/>
          <w:i/>
          <w:iCs/>
        </w:rPr>
        <w:t>31 March 2019</w:t>
      </w:r>
      <w:r w:rsidRPr="00F00A27">
        <w:rPr>
          <w:rFonts w:cs="Times New Roman"/>
          <w:i/>
          <w:iCs/>
        </w:rPr>
        <w:t xml:space="preserve">: </w:t>
      </w:r>
      <w:r w:rsidRPr="00F00A27">
        <w:rPr>
          <w:rFonts w:cs="Times New Roman"/>
        </w:rPr>
        <w:t xml:space="preserve">5.85%). This change in effective tax rate was caused mainly by </w:t>
      </w:r>
      <w:r w:rsidR="00F00A27" w:rsidRPr="00F00A27">
        <w:rPr>
          <w:rFonts w:cs="Arial"/>
          <w:iCs/>
        </w:rPr>
        <w:t xml:space="preserve">unutilised tax losses brought forward from the previous year have been utilised during the year to set-off against the current year's tax charge and </w:t>
      </w:r>
      <w:r w:rsidR="00F00A27" w:rsidRPr="00F00A27">
        <w:rPr>
          <w:rFonts w:cs="Times New Roman"/>
        </w:rPr>
        <w:t>the different treatment for accounting and taxation purposes of certain items of income and expenses.</w:t>
      </w:r>
    </w:p>
    <w:p w:rsidR="001042AC" w:rsidRPr="00F00A27" w:rsidRDefault="001042AC" w:rsidP="00322E75">
      <w:pPr>
        <w:ind w:left="540" w:right="-25"/>
        <w:jc w:val="both"/>
        <w:rPr>
          <w:rFonts w:cs="Times New Roman"/>
        </w:rPr>
      </w:pPr>
    </w:p>
    <w:p w:rsidR="00870A20" w:rsidRPr="00712B9C" w:rsidRDefault="00870A20" w:rsidP="00322E75">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Basic earnings per share</w:t>
      </w:r>
    </w:p>
    <w:p w:rsidR="00870A20" w:rsidRPr="00322E75" w:rsidRDefault="00870A20" w:rsidP="00322E75">
      <w:pPr>
        <w:ind w:left="540" w:right="-25"/>
        <w:jc w:val="thaiDistribute"/>
        <w:rPr>
          <w:rFonts w:cs="Times New Roman"/>
        </w:rPr>
      </w:pPr>
    </w:p>
    <w:p w:rsidR="001E49DA" w:rsidRPr="00322E75" w:rsidRDefault="001E49DA" w:rsidP="00322E75">
      <w:pPr>
        <w:ind w:left="540" w:right="-25"/>
        <w:jc w:val="thaiDistribute"/>
        <w:rPr>
          <w:rFonts w:cs="Times New Roman"/>
        </w:rPr>
      </w:pPr>
      <w:r w:rsidRPr="00322E75">
        <w:rPr>
          <w:rFonts w:cs="Times New Roman"/>
        </w:rPr>
        <w:t>The calculations of basic earnings per share for the three-month and six-month periods ended</w:t>
      </w:r>
      <w:r w:rsidR="00322E75" w:rsidRPr="00322E75">
        <w:rPr>
          <w:rFonts w:cs="Times New Roman"/>
        </w:rPr>
        <w:t xml:space="preserve">                      </w:t>
      </w:r>
      <w:r w:rsidRPr="00322E75">
        <w:rPr>
          <w:rFonts w:cs="Times New Roman"/>
        </w:rPr>
        <w:t>30 September 2019 and 2018 were based on the profit for the periods attributable to ordinary shareholders of the Company and the number of ordinary shares outstanding during the periods as follows:</w:t>
      </w:r>
    </w:p>
    <w:p w:rsidR="001E49DA" w:rsidRPr="00322E75" w:rsidRDefault="001E49DA" w:rsidP="00322E75">
      <w:pPr>
        <w:ind w:left="540" w:right="-25"/>
        <w:jc w:val="thaiDistribute"/>
        <w:rPr>
          <w:rFonts w:cs="Times New Roman"/>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712B9C" w:rsidRPr="00322E75" w:rsidTr="001840C4">
        <w:trPr>
          <w:cantSplit/>
        </w:trPr>
        <w:tc>
          <w:tcPr>
            <w:tcW w:w="3960" w:type="dxa"/>
          </w:tcPr>
          <w:p w:rsidR="001E49DA" w:rsidRPr="00322E75" w:rsidRDefault="001E49DA" w:rsidP="001840C4">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b/>
                <w:bCs/>
                <w:lang w:val="en-US"/>
              </w:rPr>
              <w:t>Financial statements in which</w:t>
            </w:r>
          </w:p>
        </w:tc>
        <w:tc>
          <w:tcPr>
            <w:tcW w:w="2610" w:type="dxa"/>
            <w:gridSpan w:val="3"/>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b/>
                <w:bCs/>
                <w:lang w:val="en-US"/>
              </w:rPr>
            </w:pPr>
            <w:r w:rsidRPr="00322E75">
              <w:rPr>
                <w:rFonts w:ascii="Times New Roman" w:hAnsi="Times New Roman"/>
                <w:b/>
                <w:bCs/>
                <w:lang w:val="en-US"/>
              </w:rPr>
              <w:t>Separate</w:t>
            </w:r>
          </w:p>
        </w:tc>
      </w:tr>
      <w:tr w:rsidR="00712B9C" w:rsidRPr="00322E75" w:rsidTr="001840C4">
        <w:trPr>
          <w:cantSplit/>
        </w:trPr>
        <w:tc>
          <w:tcPr>
            <w:tcW w:w="3960" w:type="dxa"/>
          </w:tcPr>
          <w:p w:rsidR="001E49DA" w:rsidRPr="00322E75" w:rsidRDefault="001E49DA" w:rsidP="001840C4">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b/>
                <w:bCs/>
                <w:lang w:val="en-US"/>
              </w:rPr>
              <w:t>the equity method is applied</w:t>
            </w:r>
          </w:p>
        </w:tc>
        <w:tc>
          <w:tcPr>
            <w:tcW w:w="2610" w:type="dxa"/>
            <w:gridSpan w:val="3"/>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b/>
                <w:bCs/>
                <w:lang w:val="en-US"/>
              </w:rPr>
            </w:pPr>
            <w:r w:rsidRPr="00322E75">
              <w:rPr>
                <w:rFonts w:ascii="Times New Roman" w:hAnsi="Times New Roman"/>
                <w:b/>
                <w:bCs/>
                <w:lang w:val="en-US"/>
              </w:rPr>
              <w:t>financial statements</w:t>
            </w:r>
          </w:p>
        </w:tc>
      </w:tr>
      <w:tr w:rsidR="00712B9C" w:rsidRPr="00322E75" w:rsidTr="001840C4">
        <w:trPr>
          <w:cantSplit/>
        </w:trPr>
        <w:tc>
          <w:tcPr>
            <w:tcW w:w="3960" w:type="dxa"/>
          </w:tcPr>
          <w:p w:rsidR="001E49DA" w:rsidRPr="00322E75" w:rsidRDefault="001E49DA" w:rsidP="001840C4">
            <w:pPr>
              <w:tabs>
                <w:tab w:val="left" w:pos="540"/>
                <w:tab w:val="decimal" w:pos="9540"/>
              </w:tabs>
              <w:spacing w:line="240" w:lineRule="atLeast"/>
              <w:jc w:val="both"/>
              <w:rPr>
                <w:rFonts w:cs="Times New Roman"/>
                <w:b/>
                <w:bCs/>
                <w:i/>
                <w:iCs/>
                <w:lang w:val="en-US"/>
              </w:rPr>
            </w:pPr>
            <w:r w:rsidRPr="00322E75">
              <w:rPr>
                <w:rFonts w:cs="Times New Roman"/>
                <w:b/>
                <w:bCs/>
                <w:i/>
                <w:iCs/>
                <w:lang w:val="en-US"/>
              </w:rPr>
              <w:t>Three-month period ended 30 September</w:t>
            </w:r>
          </w:p>
        </w:tc>
        <w:tc>
          <w:tcPr>
            <w:tcW w:w="1260" w:type="dxa"/>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2019</w:t>
            </w:r>
          </w:p>
        </w:tc>
        <w:tc>
          <w:tcPr>
            <w:tcW w:w="270" w:type="dxa"/>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2018</w:t>
            </w:r>
          </w:p>
        </w:tc>
        <w:tc>
          <w:tcPr>
            <w:tcW w:w="252" w:type="dxa"/>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2019</w:t>
            </w:r>
          </w:p>
        </w:tc>
        <w:tc>
          <w:tcPr>
            <w:tcW w:w="270" w:type="dxa"/>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2018</w:t>
            </w:r>
          </w:p>
        </w:tc>
      </w:tr>
      <w:tr w:rsidR="00712B9C" w:rsidRPr="00322E75" w:rsidTr="001840C4">
        <w:trPr>
          <w:cantSplit/>
        </w:trPr>
        <w:tc>
          <w:tcPr>
            <w:tcW w:w="3960" w:type="dxa"/>
          </w:tcPr>
          <w:p w:rsidR="001E49DA" w:rsidRPr="00322E75" w:rsidRDefault="001E49DA" w:rsidP="001840C4">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i/>
                <w:iCs/>
                <w:lang w:val="en-US"/>
              </w:rPr>
            </w:pPr>
            <w:r w:rsidRPr="00322E75">
              <w:rPr>
                <w:rFonts w:ascii="Times New Roman" w:hAnsi="Times New Roman"/>
                <w:i/>
                <w:iCs/>
                <w:lang w:val="en-US"/>
              </w:rPr>
              <w:t>(in thousand Baht / thousand shares)</w:t>
            </w:r>
          </w:p>
        </w:tc>
      </w:tr>
      <w:tr w:rsidR="00712B9C" w:rsidRPr="00322E75" w:rsidTr="001840C4">
        <w:trPr>
          <w:cantSplit/>
        </w:trPr>
        <w:tc>
          <w:tcPr>
            <w:tcW w:w="3960" w:type="dxa"/>
          </w:tcPr>
          <w:p w:rsidR="001E49DA" w:rsidRPr="00322E75" w:rsidRDefault="001E49DA" w:rsidP="001840C4">
            <w:pPr>
              <w:tabs>
                <w:tab w:val="left" w:pos="540"/>
                <w:tab w:val="decimal" w:pos="9540"/>
              </w:tabs>
              <w:spacing w:line="240" w:lineRule="atLeast"/>
              <w:jc w:val="both"/>
              <w:rPr>
                <w:rFonts w:cs="Times New Roman"/>
                <w:b/>
                <w:bCs/>
              </w:rPr>
            </w:pPr>
            <w:r w:rsidRPr="00322E75">
              <w:rPr>
                <w:rFonts w:cs="Times New Roman"/>
                <w:b/>
                <w:bCs/>
              </w:rPr>
              <w:t>Profit attributable to</w:t>
            </w:r>
          </w:p>
        </w:tc>
        <w:tc>
          <w:tcPr>
            <w:tcW w:w="126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1E49DA" w:rsidRPr="00322E75" w:rsidRDefault="001E49DA" w:rsidP="001840C4">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1E49DA" w:rsidRPr="00322E75" w:rsidRDefault="001E49DA" w:rsidP="001840C4">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1E49DA" w:rsidRPr="00322E75" w:rsidRDefault="001E49DA" w:rsidP="001840C4">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r>
      <w:tr w:rsidR="00712B9C" w:rsidRPr="00322E75" w:rsidTr="001840C4">
        <w:trPr>
          <w:cantSplit/>
        </w:trPr>
        <w:tc>
          <w:tcPr>
            <w:tcW w:w="3960" w:type="dxa"/>
          </w:tcPr>
          <w:p w:rsidR="001E49DA" w:rsidRPr="00322E75" w:rsidRDefault="001E49DA" w:rsidP="001840C4">
            <w:pPr>
              <w:tabs>
                <w:tab w:val="left" w:pos="540"/>
                <w:tab w:val="decimal" w:pos="9540"/>
              </w:tabs>
              <w:spacing w:line="240" w:lineRule="atLeast"/>
              <w:jc w:val="both"/>
              <w:rPr>
                <w:rFonts w:cs="Times New Roman"/>
                <w:b/>
                <w:bCs/>
              </w:rPr>
            </w:pPr>
            <w:r w:rsidRPr="00322E75">
              <w:rPr>
                <w:rFonts w:cs="Times New Roman"/>
                <w:b/>
                <w:bCs/>
              </w:rPr>
              <w:t xml:space="preserve">   ordinary shareholders of the</w:t>
            </w:r>
          </w:p>
        </w:tc>
        <w:tc>
          <w:tcPr>
            <w:tcW w:w="126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2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11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252"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11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2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1170" w:type="dxa"/>
          </w:tcPr>
          <w:p w:rsidR="001E49DA" w:rsidRPr="00322E75" w:rsidRDefault="001E49DA" w:rsidP="001840C4">
            <w:pPr>
              <w:pStyle w:val="acctfourfigures"/>
              <w:tabs>
                <w:tab w:val="clear" w:pos="765"/>
              </w:tabs>
              <w:spacing w:line="240" w:lineRule="atLeast"/>
              <w:ind w:left="-108" w:right="72"/>
              <w:jc w:val="right"/>
              <w:rPr>
                <w:b/>
                <w:bCs/>
                <w:szCs w:val="22"/>
              </w:rPr>
            </w:pPr>
          </w:p>
        </w:tc>
      </w:tr>
      <w:tr w:rsidR="00712B9C" w:rsidRPr="00322E75" w:rsidTr="001840C4">
        <w:trPr>
          <w:cantSplit/>
        </w:trPr>
        <w:tc>
          <w:tcPr>
            <w:tcW w:w="3960" w:type="dxa"/>
          </w:tcPr>
          <w:p w:rsidR="00F93866" w:rsidRPr="00322E75" w:rsidRDefault="00F93866" w:rsidP="00F93866">
            <w:pPr>
              <w:tabs>
                <w:tab w:val="left" w:pos="540"/>
                <w:tab w:val="decimal" w:pos="9540"/>
              </w:tabs>
              <w:spacing w:line="240" w:lineRule="atLeast"/>
              <w:jc w:val="both"/>
              <w:rPr>
                <w:rFonts w:cs="Times New Roman"/>
                <w:b/>
                <w:bCs/>
              </w:rPr>
            </w:pPr>
            <w:r w:rsidRPr="00322E75">
              <w:rPr>
                <w:rFonts w:cs="Times New Roman"/>
                <w:b/>
                <w:bCs/>
              </w:rPr>
              <w:t xml:space="preserve">   Company (basic)</w:t>
            </w:r>
          </w:p>
        </w:tc>
        <w:tc>
          <w:tcPr>
            <w:tcW w:w="1260" w:type="dxa"/>
            <w:tcBorders>
              <w:bottom w:val="double" w:sz="4" w:space="0" w:color="auto"/>
            </w:tcBorders>
          </w:tcPr>
          <w:p w:rsidR="00F93866" w:rsidRPr="00322E75" w:rsidRDefault="00080065" w:rsidP="00F93866">
            <w:pPr>
              <w:pStyle w:val="acctfourfigures"/>
              <w:tabs>
                <w:tab w:val="clear" w:pos="765"/>
                <w:tab w:val="decimal" w:pos="1038"/>
              </w:tabs>
              <w:spacing w:line="240" w:lineRule="atLeast"/>
              <w:ind w:left="-108" w:right="-111"/>
              <w:rPr>
                <w:b/>
                <w:bCs/>
                <w:szCs w:val="22"/>
              </w:rPr>
            </w:pPr>
            <w:r w:rsidRPr="00322E75">
              <w:rPr>
                <w:b/>
                <w:bCs/>
                <w:szCs w:val="22"/>
              </w:rPr>
              <w:t>141,678</w:t>
            </w:r>
          </w:p>
        </w:tc>
        <w:tc>
          <w:tcPr>
            <w:tcW w:w="270" w:type="dxa"/>
          </w:tcPr>
          <w:p w:rsidR="00F93866" w:rsidRPr="00322E75" w:rsidRDefault="00F93866" w:rsidP="00F93866">
            <w:pPr>
              <w:pStyle w:val="acctfourfigures"/>
              <w:tabs>
                <w:tab w:val="clear" w:pos="765"/>
                <w:tab w:val="decimal" w:pos="1038"/>
              </w:tabs>
              <w:spacing w:line="240" w:lineRule="atLeast"/>
              <w:ind w:left="-108" w:right="-111"/>
              <w:rPr>
                <w:b/>
                <w:bCs/>
                <w:szCs w:val="22"/>
              </w:rPr>
            </w:pPr>
          </w:p>
        </w:tc>
        <w:tc>
          <w:tcPr>
            <w:tcW w:w="1170" w:type="dxa"/>
            <w:tcBorders>
              <w:bottom w:val="double" w:sz="4" w:space="0" w:color="auto"/>
            </w:tcBorders>
          </w:tcPr>
          <w:p w:rsidR="00F93866" w:rsidRPr="00322E75" w:rsidRDefault="00F93866" w:rsidP="00F93866">
            <w:pPr>
              <w:pStyle w:val="acctfourfigures"/>
              <w:tabs>
                <w:tab w:val="clear" w:pos="765"/>
                <w:tab w:val="decimal" w:pos="972"/>
              </w:tabs>
              <w:spacing w:line="240" w:lineRule="atLeast"/>
              <w:ind w:left="-108" w:right="-111"/>
              <w:rPr>
                <w:b/>
                <w:bCs/>
                <w:szCs w:val="22"/>
              </w:rPr>
            </w:pPr>
            <w:r w:rsidRPr="00322E75">
              <w:rPr>
                <w:b/>
                <w:bCs/>
                <w:szCs w:val="22"/>
              </w:rPr>
              <w:t>26,063</w:t>
            </w:r>
          </w:p>
        </w:tc>
        <w:tc>
          <w:tcPr>
            <w:tcW w:w="252" w:type="dxa"/>
          </w:tcPr>
          <w:p w:rsidR="00F93866" w:rsidRPr="00322E75" w:rsidRDefault="00F93866" w:rsidP="00F93866">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rsidR="00F93866" w:rsidRPr="00322E75" w:rsidRDefault="00080065" w:rsidP="00F93866">
            <w:pPr>
              <w:pStyle w:val="acctfourfigures"/>
              <w:tabs>
                <w:tab w:val="clear" w:pos="765"/>
                <w:tab w:val="decimal" w:pos="951"/>
              </w:tabs>
              <w:spacing w:line="240" w:lineRule="atLeast"/>
              <w:ind w:left="-108" w:right="-111"/>
              <w:rPr>
                <w:b/>
                <w:bCs/>
                <w:szCs w:val="22"/>
              </w:rPr>
            </w:pPr>
            <w:r w:rsidRPr="00322E75">
              <w:rPr>
                <w:b/>
                <w:bCs/>
                <w:szCs w:val="22"/>
              </w:rPr>
              <w:t>142,014</w:t>
            </w:r>
          </w:p>
        </w:tc>
        <w:tc>
          <w:tcPr>
            <w:tcW w:w="270" w:type="dxa"/>
          </w:tcPr>
          <w:p w:rsidR="00F93866" w:rsidRPr="00322E75" w:rsidRDefault="00F93866" w:rsidP="00F93866">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rsidR="00F93866" w:rsidRPr="00322E75" w:rsidRDefault="00F93866" w:rsidP="00F93866">
            <w:pPr>
              <w:pStyle w:val="acctfourfigures"/>
              <w:tabs>
                <w:tab w:val="clear" w:pos="765"/>
                <w:tab w:val="decimal" w:pos="951"/>
              </w:tabs>
              <w:spacing w:line="240" w:lineRule="atLeast"/>
              <w:ind w:left="-108" w:right="-111"/>
              <w:rPr>
                <w:b/>
                <w:bCs/>
                <w:szCs w:val="22"/>
              </w:rPr>
            </w:pPr>
            <w:r w:rsidRPr="00322E75">
              <w:rPr>
                <w:b/>
                <w:bCs/>
                <w:szCs w:val="22"/>
              </w:rPr>
              <w:t>25,953</w:t>
            </w:r>
          </w:p>
        </w:tc>
      </w:tr>
      <w:tr w:rsidR="00712B9C" w:rsidRPr="00322E75" w:rsidTr="001840C4">
        <w:trPr>
          <w:cantSplit/>
        </w:trPr>
        <w:tc>
          <w:tcPr>
            <w:tcW w:w="3960" w:type="dxa"/>
          </w:tcPr>
          <w:p w:rsidR="00F93866" w:rsidRPr="00322E75" w:rsidRDefault="00F93866" w:rsidP="00F93866">
            <w:pPr>
              <w:tabs>
                <w:tab w:val="left" w:pos="540"/>
                <w:tab w:val="decimal" w:pos="9540"/>
              </w:tabs>
              <w:spacing w:line="240" w:lineRule="atLeast"/>
              <w:jc w:val="both"/>
              <w:rPr>
                <w:rFonts w:cs="Times New Roman"/>
                <w:b/>
                <w:bCs/>
              </w:rPr>
            </w:pPr>
            <w:r w:rsidRPr="00322E75">
              <w:rPr>
                <w:rFonts w:cs="Times New Roman"/>
                <w:b/>
                <w:bCs/>
              </w:rPr>
              <w:t>N</w:t>
            </w:r>
            <w:r w:rsidRPr="00322E75">
              <w:rPr>
                <w:rFonts w:cs="Times New Roman"/>
                <w:b/>
                <w:bCs/>
                <w:lang w:val="en-US"/>
              </w:rPr>
              <w:t>umber</w:t>
            </w:r>
            <w:r w:rsidRPr="00322E75">
              <w:rPr>
                <w:rFonts w:cs="Times New Roman"/>
                <w:b/>
                <w:bCs/>
              </w:rPr>
              <w:t xml:space="preserve"> of ordinary shares</w:t>
            </w:r>
          </w:p>
        </w:tc>
        <w:tc>
          <w:tcPr>
            <w:tcW w:w="1260" w:type="dxa"/>
            <w:tcBorders>
              <w:top w:val="double" w:sz="4" w:space="0" w:color="auto"/>
            </w:tcBorders>
          </w:tcPr>
          <w:p w:rsidR="00F93866" w:rsidRPr="00322E75" w:rsidRDefault="00F93866" w:rsidP="00F93866">
            <w:pPr>
              <w:pStyle w:val="acctfourfigures"/>
              <w:tabs>
                <w:tab w:val="clear" w:pos="765"/>
                <w:tab w:val="decimal" w:pos="1038"/>
              </w:tabs>
              <w:spacing w:line="240" w:lineRule="atLeast"/>
              <w:ind w:left="-108" w:right="-111"/>
              <w:rPr>
                <w:b/>
                <w:bCs/>
                <w:szCs w:val="22"/>
              </w:rPr>
            </w:pPr>
          </w:p>
        </w:tc>
        <w:tc>
          <w:tcPr>
            <w:tcW w:w="270" w:type="dxa"/>
          </w:tcPr>
          <w:p w:rsidR="00F93866" w:rsidRPr="00322E75" w:rsidRDefault="00F93866" w:rsidP="00F93866">
            <w:pPr>
              <w:pStyle w:val="acctfourfigures"/>
              <w:tabs>
                <w:tab w:val="clear" w:pos="765"/>
                <w:tab w:val="decimal" w:pos="1038"/>
              </w:tabs>
              <w:spacing w:line="240" w:lineRule="atLeast"/>
              <w:ind w:left="-108" w:right="-111"/>
              <w:rPr>
                <w:b/>
                <w:bCs/>
                <w:szCs w:val="22"/>
              </w:rPr>
            </w:pPr>
          </w:p>
        </w:tc>
        <w:tc>
          <w:tcPr>
            <w:tcW w:w="1170" w:type="dxa"/>
            <w:tcBorders>
              <w:top w:val="double" w:sz="4" w:space="0" w:color="auto"/>
            </w:tcBorders>
          </w:tcPr>
          <w:p w:rsidR="00F93866" w:rsidRPr="00322E75" w:rsidRDefault="00F93866" w:rsidP="00F93866">
            <w:pPr>
              <w:pStyle w:val="acctfourfigures"/>
              <w:tabs>
                <w:tab w:val="clear" w:pos="765"/>
                <w:tab w:val="decimal" w:pos="972"/>
              </w:tabs>
              <w:spacing w:line="240" w:lineRule="atLeast"/>
              <w:ind w:left="-108" w:right="-111"/>
              <w:rPr>
                <w:b/>
                <w:bCs/>
                <w:szCs w:val="22"/>
              </w:rPr>
            </w:pPr>
          </w:p>
        </w:tc>
        <w:tc>
          <w:tcPr>
            <w:tcW w:w="252" w:type="dxa"/>
          </w:tcPr>
          <w:p w:rsidR="00F93866" w:rsidRPr="00322E75" w:rsidRDefault="00F93866" w:rsidP="00F93866">
            <w:pPr>
              <w:pStyle w:val="acctfourfigures"/>
              <w:tabs>
                <w:tab w:val="clear" w:pos="765"/>
                <w:tab w:val="decimal" w:pos="951"/>
              </w:tabs>
              <w:spacing w:line="240" w:lineRule="atLeast"/>
              <w:ind w:left="-108" w:right="-111"/>
              <w:rPr>
                <w:b/>
                <w:bCs/>
                <w:szCs w:val="22"/>
              </w:rPr>
            </w:pPr>
          </w:p>
        </w:tc>
        <w:tc>
          <w:tcPr>
            <w:tcW w:w="1170" w:type="dxa"/>
            <w:tcBorders>
              <w:top w:val="double" w:sz="4" w:space="0" w:color="auto"/>
            </w:tcBorders>
          </w:tcPr>
          <w:p w:rsidR="00F93866" w:rsidRPr="00322E75" w:rsidRDefault="00F93866" w:rsidP="00F93866">
            <w:pPr>
              <w:pStyle w:val="acctfourfigures"/>
              <w:tabs>
                <w:tab w:val="clear" w:pos="765"/>
                <w:tab w:val="decimal" w:pos="951"/>
              </w:tabs>
              <w:spacing w:line="240" w:lineRule="atLeast"/>
              <w:ind w:left="-108" w:right="-111"/>
              <w:rPr>
                <w:b/>
                <w:bCs/>
                <w:szCs w:val="22"/>
              </w:rPr>
            </w:pPr>
          </w:p>
        </w:tc>
        <w:tc>
          <w:tcPr>
            <w:tcW w:w="270" w:type="dxa"/>
          </w:tcPr>
          <w:p w:rsidR="00F93866" w:rsidRPr="00322E75" w:rsidRDefault="00F93866" w:rsidP="00F93866">
            <w:pPr>
              <w:pStyle w:val="acctfourfigures"/>
              <w:tabs>
                <w:tab w:val="clear" w:pos="765"/>
                <w:tab w:val="decimal" w:pos="951"/>
              </w:tabs>
              <w:spacing w:line="240" w:lineRule="atLeast"/>
              <w:ind w:left="-108" w:right="-111"/>
              <w:rPr>
                <w:b/>
                <w:bCs/>
                <w:szCs w:val="22"/>
              </w:rPr>
            </w:pPr>
          </w:p>
        </w:tc>
        <w:tc>
          <w:tcPr>
            <w:tcW w:w="1170" w:type="dxa"/>
            <w:tcBorders>
              <w:top w:val="double" w:sz="4" w:space="0" w:color="auto"/>
            </w:tcBorders>
          </w:tcPr>
          <w:p w:rsidR="00F93866" w:rsidRPr="00322E75" w:rsidRDefault="00F93866" w:rsidP="00F93866">
            <w:pPr>
              <w:pStyle w:val="acctfourfigures"/>
              <w:tabs>
                <w:tab w:val="clear" w:pos="765"/>
                <w:tab w:val="decimal" w:pos="951"/>
              </w:tabs>
              <w:spacing w:line="240" w:lineRule="atLeast"/>
              <w:ind w:left="-108" w:right="-111"/>
              <w:rPr>
                <w:b/>
                <w:bCs/>
                <w:szCs w:val="22"/>
              </w:rPr>
            </w:pPr>
          </w:p>
        </w:tc>
      </w:tr>
      <w:tr w:rsidR="00712B9C" w:rsidRPr="00322E75" w:rsidTr="001840C4">
        <w:trPr>
          <w:cantSplit/>
          <w:trHeight w:val="74"/>
        </w:trPr>
        <w:tc>
          <w:tcPr>
            <w:tcW w:w="3960" w:type="dxa"/>
          </w:tcPr>
          <w:p w:rsidR="00F93866" w:rsidRPr="00322E75" w:rsidRDefault="00F93866" w:rsidP="00F93866">
            <w:pPr>
              <w:tabs>
                <w:tab w:val="left" w:pos="540"/>
                <w:tab w:val="decimal" w:pos="9540"/>
              </w:tabs>
              <w:spacing w:line="240" w:lineRule="atLeast"/>
              <w:jc w:val="both"/>
              <w:rPr>
                <w:rFonts w:cs="Times New Roman"/>
                <w:b/>
                <w:bCs/>
                <w:spacing w:val="-10"/>
              </w:rPr>
            </w:pPr>
            <w:r w:rsidRPr="00322E75">
              <w:rPr>
                <w:rFonts w:cs="Times New Roman"/>
                <w:b/>
                <w:bCs/>
                <w:spacing w:val="-10"/>
              </w:rPr>
              <w:t xml:space="preserve">   </w:t>
            </w:r>
            <w:r w:rsidR="00CC48C5">
              <w:rPr>
                <w:rFonts w:cs="Times New Roman"/>
                <w:b/>
                <w:bCs/>
              </w:rPr>
              <w:t>o</w:t>
            </w:r>
            <w:r w:rsidRPr="00322E75">
              <w:rPr>
                <w:rFonts w:cs="Times New Roman"/>
                <w:b/>
                <w:bCs/>
              </w:rPr>
              <w:t>utstanding</w:t>
            </w:r>
            <w:r w:rsidR="00CC48C5">
              <w:rPr>
                <w:rFonts w:cs="Times New Roman"/>
                <w:b/>
                <w:bCs/>
              </w:rPr>
              <w:t xml:space="preserve"> *</w:t>
            </w:r>
          </w:p>
        </w:tc>
        <w:tc>
          <w:tcPr>
            <w:tcW w:w="1260" w:type="dxa"/>
            <w:tcBorders>
              <w:bottom w:val="double" w:sz="4" w:space="0" w:color="auto"/>
            </w:tcBorders>
          </w:tcPr>
          <w:p w:rsidR="00F93866" w:rsidRPr="00322E75" w:rsidRDefault="00080065" w:rsidP="00F93866">
            <w:pPr>
              <w:pStyle w:val="acctfourfigures"/>
              <w:tabs>
                <w:tab w:val="clear" w:pos="765"/>
                <w:tab w:val="decimal" w:pos="1038"/>
              </w:tabs>
              <w:spacing w:line="240" w:lineRule="atLeast"/>
              <w:ind w:left="-108" w:right="-111"/>
              <w:rPr>
                <w:b/>
                <w:bCs/>
                <w:szCs w:val="22"/>
              </w:rPr>
            </w:pPr>
            <w:r w:rsidRPr="00322E75">
              <w:rPr>
                <w:b/>
                <w:bCs/>
                <w:szCs w:val="22"/>
              </w:rPr>
              <w:t>19,800</w:t>
            </w:r>
          </w:p>
        </w:tc>
        <w:tc>
          <w:tcPr>
            <w:tcW w:w="270" w:type="dxa"/>
          </w:tcPr>
          <w:p w:rsidR="00F93866" w:rsidRPr="00322E75" w:rsidRDefault="00F93866" w:rsidP="00F93866">
            <w:pPr>
              <w:pStyle w:val="acctfourfigures"/>
              <w:tabs>
                <w:tab w:val="clear" w:pos="765"/>
                <w:tab w:val="decimal" w:pos="1038"/>
              </w:tabs>
              <w:spacing w:line="240" w:lineRule="atLeast"/>
              <w:ind w:left="-108" w:right="-111"/>
              <w:rPr>
                <w:b/>
                <w:bCs/>
                <w:szCs w:val="22"/>
              </w:rPr>
            </w:pPr>
          </w:p>
        </w:tc>
        <w:tc>
          <w:tcPr>
            <w:tcW w:w="1170" w:type="dxa"/>
            <w:tcBorders>
              <w:bottom w:val="double" w:sz="4" w:space="0" w:color="auto"/>
            </w:tcBorders>
          </w:tcPr>
          <w:p w:rsidR="00F93866" w:rsidRPr="00322E75" w:rsidRDefault="00F93866" w:rsidP="00F93866">
            <w:pPr>
              <w:pStyle w:val="acctfourfigures"/>
              <w:tabs>
                <w:tab w:val="clear" w:pos="765"/>
                <w:tab w:val="decimal" w:pos="972"/>
              </w:tabs>
              <w:spacing w:line="240" w:lineRule="atLeast"/>
              <w:ind w:left="-108" w:right="-111"/>
              <w:rPr>
                <w:b/>
                <w:bCs/>
                <w:szCs w:val="22"/>
              </w:rPr>
            </w:pPr>
            <w:r w:rsidRPr="00322E75">
              <w:rPr>
                <w:b/>
                <w:bCs/>
                <w:szCs w:val="22"/>
              </w:rPr>
              <w:t>22,000</w:t>
            </w:r>
          </w:p>
        </w:tc>
        <w:tc>
          <w:tcPr>
            <w:tcW w:w="252" w:type="dxa"/>
          </w:tcPr>
          <w:p w:rsidR="00F93866" w:rsidRPr="00322E75" w:rsidRDefault="00F93866" w:rsidP="00F93866">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rsidR="00F93866" w:rsidRPr="00322E75" w:rsidRDefault="00080065" w:rsidP="00F93866">
            <w:pPr>
              <w:pStyle w:val="acctfourfigures"/>
              <w:tabs>
                <w:tab w:val="clear" w:pos="765"/>
                <w:tab w:val="decimal" w:pos="951"/>
              </w:tabs>
              <w:spacing w:line="240" w:lineRule="atLeast"/>
              <w:ind w:left="-108" w:right="-111"/>
              <w:rPr>
                <w:b/>
                <w:bCs/>
                <w:szCs w:val="22"/>
              </w:rPr>
            </w:pPr>
            <w:r w:rsidRPr="00322E75">
              <w:rPr>
                <w:b/>
                <w:bCs/>
                <w:szCs w:val="22"/>
              </w:rPr>
              <w:t>19,800</w:t>
            </w:r>
          </w:p>
        </w:tc>
        <w:tc>
          <w:tcPr>
            <w:tcW w:w="270" w:type="dxa"/>
          </w:tcPr>
          <w:p w:rsidR="00F93866" w:rsidRPr="00322E75" w:rsidRDefault="00F93866" w:rsidP="00F93866">
            <w:pPr>
              <w:pStyle w:val="acctfourfigures"/>
              <w:tabs>
                <w:tab w:val="clear" w:pos="765"/>
                <w:tab w:val="decimal" w:pos="951"/>
              </w:tabs>
              <w:spacing w:line="240" w:lineRule="atLeast"/>
              <w:ind w:left="-108" w:right="-111"/>
              <w:rPr>
                <w:b/>
                <w:bCs/>
                <w:szCs w:val="22"/>
              </w:rPr>
            </w:pPr>
          </w:p>
        </w:tc>
        <w:tc>
          <w:tcPr>
            <w:tcW w:w="1170" w:type="dxa"/>
            <w:tcBorders>
              <w:bottom w:val="double" w:sz="4" w:space="0" w:color="auto"/>
            </w:tcBorders>
          </w:tcPr>
          <w:p w:rsidR="00F93866" w:rsidRPr="00322E75" w:rsidRDefault="00F93866" w:rsidP="00F93866">
            <w:pPr>
              <w:pStyle w:val="acctfourfigures"/>
              <w:tabs>
                <w:tab w:val="clear" w:pos="765"/>
                <w:tab w:val="decimal" w:pos="951"/>
              </w:tabs>
              <w:spacing w:line="240" w:lineRule="atLeast"/>
              <w:ind w:left="-108" w:right="-111"/>
              <w:rPr>
                <w:b/>
                <w:bCs/>
                <w:szCs w:val="22"/>
              </w:rPr>
            </w:pPr>
            <w:r w:rsidRPr="00322E75">
              <w:rPr>
                <w:b/>
                <w:bCs/>
                <w:szCs w:val="22"/>
              </w:rPr>
              <w:t>22,000</w:t>
            </w:r>
          </w:p>
        </w:tc>
      </w:tr>
      <w:tr w:rsidR="00F93866" w:rsidRPr="00322E75" w:rsidTr="001840C4">
        <w:trPr>
          <w:cantSplit/>
        </w:trPr>
        <w:tc>
          <w:tcPr>
            <w:tcW w:w="3960" w:type="dxa"/>
          </w:tcPr>
          <w:p w:rsidR="00F93866" w:rsidRPr="00322E75" w:rsidRDefault="00F93866" w:rsidP="00F93866">
            <w:pPr>
              <w:tabs>
                <w:tab w:val="left" w:pos="540"/>
                <w:tab w:val="decimal" w:pos="9540"/>
              </w:tabs>
              <w:spacing w:line="240" w:lineRule="atLeast"/>
              <w:jc w:val="both"/>
              <w:rPr>
                <w:rFonts w:cs="Times New Roman"/>
                <w:b/>
                <w:bCs/>
                <w:spacing w:val="-10"/>
              </w:rPr>
            </w:pPr>
            <w:r w:rsidRPr="00322E75">
              <w:rPr>
                <w:rFonts w:cs="Times New Roman"/>
                <w:b/>
                <w:bCs/>
                <w:spacing w:val="-10"/>
              </w:rPr>
              <w:t xml:space="preserve">Earnings per share (basic) </w:t>
            </w:r>
            <w:r w:rsidRPr="00322E75">
              <w:rPr>
                <w:rFonts w:cs="Times New Roman"/>
                <w:b/>
                <w:bCs/>
                <w:i/>
                <w:iCs/>
                <w:spacing w:val="-10"/>
              </w:rPr>
              <w:t>(in Baht)</w:t>
            </w:r>
          </w:p>
        </w:tc>
        <w:tc>
          <w:tcPr>
            <w:tcW w:w="1260" w:type="dxa"/>
            <w:tcBorders>
              <w:top w:val="double" w:sz="4" w:space="0" w:color="auto"/>
              <w:bottom w:val="double" w:sz="4" w:space="0" w:color="auto"/>
            </w:tcBorders>
          </w:tcPr>
          <w:p w:rsidR="00F93866" w:rsidRPr="00322E75" w:rsidRDefault="00080065" w:rsidP="00F93866">
            <w:pPr>
              <w:pStyle w:val="acctfourfigures"/>
              <w:tabs>
                <w:tab w:val="clear" w:pos="765"/>
              </w:tabs>
              <w:spacing w:line="240" w:lineRule="atLeast"/>
              <w:ind w:left="-108"/>
              <w:jc w:val="right"/>
              <w:rPr>
                <w:b/>
                <w:bCs/>
                <w:szCs w:val="22"/>
              </w:rPr>
            </w:pPr>
            <w:r w:rsidRPr="00322E75">
              <w:rPr>
                <w:b/>
                <w:bCs/>
                <w:szCs w:val="22"/>
              </w:rPr>
              <w:t>7.16</w:t>
            </w:r>
          </w:p>
        </w:tc>
        <w:tc>
          <w:tcPr>
            <w:tcW w:w="270" w:type="dxa"/>
          </w:tcPr>
          <w:p w:rsidR="00F93866" w:rsidRPr="00322E75" w:rsidRDefault="00F93866" w:rsidP="00F9386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F93866" w:rsidRPr="00322E75" w:rsidRDefault="00F93866" w:rsidP="00F93866">
            <w:pPr>
              <w:pStyle w:val="acctfourfigures"/>
              <w:tabs>
                <w:tab w:val="clear" w:pos="765"/>
              </w:tabs>
              <w:spacing w:line="240" w:lineRule="atLeast"/>
              <w:ind w:left="-108"/>
              <w:jc w:val="right"/>
              <w:rPr>
                <w:b/>
                <w:bCs/>
                <w:szCs w:val="22"/>
              </w:rPr>
            </w:pPr>
            <w:r w:rsidRPr="00322E75">
              <w:rPr>
                <w:b/>
                <w:bCs/>
                <w:szCs w:val="22"/>
              </w:rPr>
              <w:t>1.18</w:t>
            </w:r>
          </w:p>
        </w:tc>
        <w:tc>
          <w:tcPr>
            <w:tcW w:w="252" w:type="dxa"/>
          </w:tcPr>
          <w:p w:rsidR="00F93866" w:rsidRPr="00322E75" w:rsidRDefault="00F93866" w:rsidP="00F9386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F93866" w:rsidRPr="00322E75" w:rsidRDefault="00080065" w:rsidP="00F93866">
            <w:pPr>
              <w:pStyle w:val="acctfourfigures"/>
              <w:tabs>
                <w:tab w:val="clear" w:pos="765"/>
              </w:tabs>
              <w:spacing w:line="240" w:lineRule="atLeast"/>
              <w:ind w:left="-108"/>
              <w:jc w:val="right"/>
              <w:rPr>
                <w:b/>
                <w:bCs/>
                <w:szCs w:val="22"/>
              </w:rPr>
            </w:pPr>
            <w:r w:rsidRPr="00322E75">
              <w:rPr>
                <w:b/>
                <w:bCs/>
                <w:szCs w:val="22"/>
              </w:rPr>
              <w:t>7.17</w:t>
            </w:r>
          </w:p>
        </w:tc>
        <w:tc>
          <w:tcPr>
            <w:tcW w:w="270" w:type="dxa"/>
          </w:tcPr>
          <w:p w:rsidR="00F93866" w:rsidRPr="00322E75" w:rsidRDefault="00F93866" w:rsidP="00F93866">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F93866" w:rsidRPr="00322E75" w:rsidRDefault="00F93866" w:rsidP="00F93866">
            <w:pPr>
              <w:pStyle w:val="acctfourfigures"/>
              <w:tabs>
                <w:tab w:val="clear" w:pos="765"/>
              </w:tabs>
              <w:spacing w:line="240" w:lineRule="atLeast"/>
              <w:ind w:left="-108"/>
              <w:jc w:val="right"/>
              <w:rPr>
                <w:b/>
                <w:bCs/>
                <w:szCs w:val="22"/>
              </w:rPr>
            </w:pPr>
            <w:r w:rsidRPr="00322E75">
              <w:rPr>
                <w:b/>
                <w:bCs/>
                <w:szCs w:val="22"/>
              </w:rPr>
              <w:t>1.18</w:t>
            </w:r>
          </w:p>
        </w:tc>
      </w:tr>
    </w:tbl>
    <w:p w:rsidR="001E49DA" w:rsidRPr="00322E75" w:rsidRDefault="001E49DA" w:rsidP="00322E75">
      <w:pPr>
        <w:ind w:left="540" w:right="-25"/>
        <w:jc w:val="thaiDistribute"/>
        <w:rPr>
          <w:rFonts w:cs="Times New Roman"/>
        </w:rPr>
      </w:pPr>
    </w:p>
    <w:tbl>
      <w:tblPr>
        <w:tblW w:w="9522" w:type="dxa"/>
        <w:tblInd w:w="450" w:type="dxa"/>
        <w:tblLayout w:type="fixed"/>
        <w:tblLook w:val="0000" w:firstRow="0" w:lastRow="0" w:firstColumn="0" w:lastColumn="0" w:noHBand="0" w:noVBand="0"/>
      </w:tblPr>
      <w:tblGrid>
        <w:gridCol w:w="3960"/>
        <w:gridCol w:w="1260"/>
        <w:gridCol w:w="270"/>
        <w:gridCol w:w="1170"/>
        <w:gridCol w:w="252"/>
        <w:gridCol w:w="1170"/>
        <w:gridCol w:w="270"/>
        <w:gridCol w:w="1170"/>
      </w:tblGrid>
      <w:tr w:rsidR="00F00A27" w:rsidRPr="00322E75" w:rsidTr="00704B06">
        <w:trPr>
          <w:cantSplit/>
        </w:trPr>
        <w:tc>
          <w:tcPr>
            <w:tcW w:w="3960" w:type="dxa"/>
          </w:tcPr>
          <w:p w:rsidR="00F00A27" w:rsidRPr="00322E75" w:rsidRDefault="00F00A27" w:rsidP="00704B06">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F00A27" w:rsidRPr="00322E75" w:rsidRDefault="00F00A27" w:rsidP="00704B06">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b/>
                <w:bCs/>
                <w:lang w:val="en-US"/>
              </w:rPr>
              <w:t>Financial statements in which</w:t>
            </w:r>
          </w:p>
        </w:tc>
        <w:tc>
          <w:tcPr>
            <w:tcW w:w="2610" w:type="dxa"/>
            <w:gridSpan w:val="3"/>
          </w:tcPr>
          <w:p w:rsidR="00F00A27" w:rsidRPr="00322E75" w:rsidRDefault="00F00A27" w:rsidP="00704B06">
            <w:pPr>
              <w:pStyle w:val="3"/>
              <w:tabs>
                <w:tab w:val="clear" w:pos="360"/>
                <w:tab w:val="clear" w:pos="720"/>
              </w:tabs>
              <w:spacing w:line="240" w:lineRule="atLeast"/>
              <w:ind w:left="-108" w:right="-108"/>
              <w:jc w:val="center"/>
              <w:rPr>
                <w:rFonts w:ascii="Times New Roman" w:hAnsi="Times New Roman"/>
                <w:b/>
                <w:bCs/>
                <w:lang w:val="en-US"/>
              </w:rPr>
            </w:pPr>
            <w:r w:rsidRPr="00322E75">
              <w:rPr>
                <w:rFonts w:ascii="Times New Roman" w:hAnsi="Times New Roman"/>
                <w:b/>
                <w:bCs/>
                <w:lang w:val="en-US"/>
              </w:rPr>
              <w:t>Separate</w:t>
            </w:r>
          </w:p>
        </w:tc>
      </w:tr>
      <w:tr w:rsidR="00F00A27" w:rsidRPr="00322E75" w:rsidTr="00704B06">
        <w:trPr>
          <w:cantSplit/>
        </w:trPr>
        <w:tc>
          <w:tcPr>
            <w:tcW w:w="3960" w:type="dxa"/>
          </w:tcPr>
          <w:p w:rsidR="00F00A27" w:rsidRPr="00322E75" w:rsidRDefault="00F00A27" w:rsidP="00704B06">
            <w:pPr>
              <w:pStyle w:val="3"/>
              <w:tabs>
                <w:tab w:val="clear" w:pos="360"/>
                <w:tab w:val="clear" w:pos="720"/>
                <w:tab w:val="decimal" w:pos="9540"/>
              </w:tabs>
              <w:spacing w:line="240" w:lineRule="atLeast"/>
              <w:jc w:val="both"/>
              <w:rPr>
                <w:rFonts w:ascii="Times New Roman" w:hAnsi="Times New Roman"/>
                <w:lang w:val="en-US"/>
              </w:rPr>
            </w:pPr>
          </w:p>
        </w:tc>
        <w:tc>
          <w:tcPr>
            <w:tcW w:w="2952" w:type="dxa"/>
            <w:gridSpan w:val="4"/>
          </w:tcPr>
          <w:p w:rsidR="00F00A27" w:rsidRPr="00322E75" w:rsidRDefault="00F00A27" w:rsidP="00704B06">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b/>
                <w:bCs/>
                <w:lang w:val="en-US"/>
              </w:rPr>
              <w:t>the equity method is applied</w:t>
            </w:r>
          </w:p>
        </w:tc>
        <w:tc>
          <w:tcPr>
            <w:tcW w:w="2610" w:type="dxa"/>
            <w:gridSpan w:val="3"/>
          </w:tcPr>
          <w:p w:rsidR="00F00A27" w:rsidRPr="00322E75" w:rsidRDefault="00F00A27" w:rsidP="00704B06">
            <w:pPr>
              <w:pStyle w:val="3"/>
              <w:tabs>
                <w:tab w:val="clear" w:pos="360"/>
                <w:tab w:val="clear" w:pos="720"/>
              </w:tabs>
              <w:spacing w:line="240" w:lineRule="atLeast"/>
              <w:ind w:left="-108" w:right="-108"/>
              <w:jc w:val="center"/>
              <w:rPr>
                <w:rFonts w:ascii="Times New Roman" w:hAnsi="Times New Roman"/>
                <w:b/>
                <w:bCs/>
                <w:lang w:val="en-US"/>
              </w:rPr>
            </w:pPr>
            <w:r w:rsidRPr="00322E75">
              <w:rPr>
                <w:rFonts w:ascii="Times New Roman" w:hAnsi="Times New Roman"/>
                <w:b/>
                <w:bCs/>
                <w:lang w:val="en-US"/>
              </w:rPr>
              <w:t>financial statements</w:t>
            </w:r>
          </w:p>
        </w:tc>
      </w:tr>
      <w:tr w:rsidR="00712B9C" w:rsidRPr="00322E75" w:rsidTr="001840C4">
        <w:trPr>
          <w:cantSplit/>
        </w:trPr>
        <w:tc>
          <w:tcPr>
            <w:tcW w:w="3960" w:type="dxa"/>
          </w:tcPr>
          <w:p w:rsidR="001E49DA" w:rsidRPr="00322E75" w:rsidRDefault="001E49DA" w:rsidP="001E49DA">
            <w:pPr>
              <w:tabs>
                <w:tab w:val="left" w:pos="540"/>
                <w:tab w:val="decimal" w:pos="9540"/>
              </w:tabs>
              <w:spacing w:line="240" w:lineRule="atLeast"/>
              <w:jc w:val="both"/>
              <w:rPr>
                <w:rFonts w:cs="Times New Roman"/>
                <w:b/>
                <w:bCs/>
                <w:i/>
                <w:iCs/>
                <w:lang w:val="en-US"/>
              </w:rPr>
            </w:pPr>
            <w:r w:rsidRPr="00322E75">
              <w:rPr>
                <w:rFonts w:cs="Times New Roman"/>
                <w:b/>
                <w:bCs/>
                <w:i/>
                <w:iCs/>
                <w:lang w:val="en-US"/>
              </w:rPr>
              <w:t>Six-month period ended 30 September</w:t>
            </w:r>
          </w:p>
        </w:tc>
        <w:tc>
          <w:tcPr>
            <w:tcW w:w="1260" w:type="dxa"/>
          </w:tcPr>
          <w:p w:rsidR="001E49DA" w:rsidRPr="00322E75" w:rsidRDefault="001E49DA" w:rsidP="001E49DA">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2019</w:t>
            </w:r>
          </w:p>
        </w:tc>
        <w:tc>
          <w:tcPr>
            <w:tcW w:w="270" w:type="dxa"/>
          </w:tcPr>
          <w:p w:rsidR="001E49DA" w:rsidRPr="00322E75" w:rsidRDefault="001E49DA" w:rsidP="001E49D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1E49DA" w:rsidRPr="00322E75" w:rsidRDefault="001E49DA" w:rsidP="001E49DA">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2018</w:t>
            </w:r>
          </w:p>
        </w:tc>
        <w:tc>
          <w:tcPr>
            <w:tcW w:w="252" w:type="dxa"/>
          </w:tcPr>
          <w:p w:rsidR="001E49DA" w:rsidRPr="00322E75" w:rsidRDefault="001E49DA" w:rsidP="001E49D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1E49DA" w:rsidRPr="00322E75" w:rsidRDefault="001E49DA" w:rsidP="001E49DA">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2019</w:t>
            </w:r>
          </w:p>
        </w:tc>
        <w:tc>
          <w:tcPr>
            <w:tcW w:w="270" w:type="dxa"/>
          </w:tcPr>
          <w:p w:rsidR="001E49DA" w:rsidRPr="00322E75" w:rsidRDefault="001E49DA" w:rsidP="001E49DA">
            <w:pPr>
              <w:pStyle w:val="3"/>
              <w:tabs>
                <w:tab w:val="clear" w:pos="360"/>
                <w:tab w:val="clear" w:pos="720"/>
              </w:tabs>
              <w:spacing w:line="240" w:lineRule="atLeast"/>
              <w:ind w:left="-108" w:right="-108"/>
              <w:jc w:val="center"/>
              <w:rPr>
                <w:rFonts w:ascii="Times New Roman" w:hAnsi="Times New Roman"/>
                <w:lang w:val="en-US"/>
              </w:rPr>
            </w:pPr>
          </w:p>
        </w:tc>
        <w:tc>
          <w:tcPr>
            <w:tcW w:w="1170" w:type="dxa"/>
          </w:tcPr>
          <w:p w:rsidR="001E49DA" w:rsidRPr="00322E75" w:rsidRDefault="001E49DA" w:rsidP="001E49DA">
            <w:pPr>
              <w:pStyle w:val="3"/>
              <w:tabs>
                <w:tab w:val="clear" w:pos="360"/>
                <w:tab w:val="clear" w:pos="720"/>
              </w:tabs>
              <w:spacing w:line="240" w:lineRule="atLeast"/>
              <w:ind w:left="-108" w:right="-108"/>
              <w:jc w:val="center"/>
              <w:rPr>
                <w:rFonts w:ascii="Times New Roman" w:hAnsi="Times New Roman"/>
                <w:lang w:val="en-US"/>
              </w:rPr>
            </w:pPr>
            <w:r w:rsidRPr="00322E75">
              <w:rPr>
                <w:rFonts w:ascii="Times New Roman" w:hAnsi="Times New Roman"/>
                <w:lang w:val="en-US"/>
              </w:rPr>
              <w:t>2018</w:t>
            </w:r>
          </w:p>
        </w:tc>
      </w:tr>
      <w:tr w:rsidR="00712B9C" w:rsidRPr="00322E75" w:rsidTr="001840C4">
        <w:trPr>
          <w:cantSplit/>
        </w:trPr>
        <w:tc>
          <w:tcPr>
            <w:tcW w:w="3960" w:type="dxa"/>
          </w:tcPr>
          <w:p w:rsidR="001E49DA" w:rsidRPr="00322E75" w:rsidRDefault="001E49DA" w:rsidP="001840C4">
            <w:pPr>
              <w:pStyle w:val="3"/>
              <w:tabs>
                <w:tab w:val="clear" w:pos="360"/>
                <w:tab w:val="clear" w:pos="720"/>
                <w:tab w:val="decimal" w:pos="9540"/>
              </w:tabs>
              <w:spacing w:line="240" w:lineRule="atLeast"/>
              <w:jc w:val="both"/>
              <w:rPr>
                <w:rFonts w:ascii="Times New Roman" w:hAnsi="Times New Roman"/>
                <w:lang w:val="en-US"/>
              </w:rPr>
            </w:pPr>
          </w:p>
        </w:tc>
        <w:tc>
          <w:tcPr>
            <w:tcW w:w="5562" w:type="dxa"/>
            <w:gridSpan w:val="7"/>
          </w:tcPr>
          <w:p w:rsidR="001E49DA" w:rsidRPr="00322E75" w:rsidRDefault="001E49DA" w:rsidP="001840C4">
            <w:pPr>
              <w:pStyle w:val="3"/>
              <w:tabs>
                <w:tab w:val="clear" w:pos="360"/>
                <w:tab w:val="clear" w:pos="720"/>
              </w:tabs>
              <w:spacing w:line="240" w:lineRule="atLeast"/>
              <w:ind w:left="-108" w:right="-108"/>
              <w:jc w:val="center"/>
              <w:rPr>
                <w:rFonts w:ascii="Times New Roman" w:hAnsi="Times New Roman"/>
                <w:i/>
                <w:iCs/>
                <w:lang w:val="en-US"/>
              </w:rPr>
            </w:pPr>
            <w:r w:rsidRPr="00322E75">
              <w:rPr>
                <w:rFonts w:ascii="Times New Roman" w:hAnsi="Times New Roman"/>
                <w:i/>
                <w:iCs/>
                <w:lang w:val="en-US"/>
              </w:rPr>
              <w:t>(in thousand Baht / thousand shares)</w:t>
            </w:r>
          </w:p>
        </w:tc>
      </w:tr>
      <w:tr w:rsidR="00712B9C" w:rsidRPr="00322E75" w:rsidTr="001840C4">
        <w:trPr>
          <w:cantSplit/>
        </w:trPr>
        <w:tc>
          <w:tcPr>
            <w:tcW w:w="3960" w:type="dxa"/>
          </w:tcPr>
          <w:p w:rsidR="001E49DA" w:rsidRPr="00322E75" w:rsidRDefault="001E49DA" w:rsidP="001840C4">
            <w:pPr>
              <w:tabs>
                <w:tab w:val="left" w:pos="540"/>
                <w:tab w:val="decimal" w:pos="9540"/>
              </w:tabs>
              <w:spacing w:line="240" w:lineRule="atLeast"/>
              <w:jc w:val="both"/>
              <w:rPr>
                <w:rFonts w:cs="Times New Roman"/>
                <w:b/>
                <w:bCs/>
              </w:rPr>
            </w:pPr>
            <w:r w:rsidRPr="00322E75">
              <w:rPr>
                <w:rFonts w:cs="Times New Roman"/>
                <w:b/>
                <w:bCs/>
              </w:rPr>
              <w:t>Profit attributable to</w:t>
            </w:r>
          </w:p>
        </w:tc>
        <w:tc>
          <w:tcPr>
            <w:tcW w:w="126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1E49DA" w:rsidRPr="00322E75" w:rsidRDefault="001E49DA" w:rsidP="001840C4">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c>
          <w:tcPr>
            <w:tcW w:w="252" w:type="dxa"/>
          </w:tcPr>
          <w:p w:rsidR="001E49DA" w:rsidRPr="00322E75" w:rsidRDefault="001E49DA" w:rsidP="001840C4">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c>
          <w:tcPr>
            <w:tcW w:w="270" w:type="dxa"/>
          </w:tcPr>
          <w:p w:rsidR="001E49DA" w:rsidRPr="00322E75" w:rsidRDefault="001E49DA" w:rsidP="001840C4">
            <w:pPr>
              <w:pStyle w:val="acctfourfigures"/>
              <w:tabs>
                <w:tab w:val="clear" w:pos="765"/>
                <w:tab w:val="decimal" w:pos="1044"/>
                <w:tab w:val="decimal" w:pos="9540"/>
              </w:tabs>
              <w:spacing w:line="240" w:lineRule="atLeast"/>
              <w:ind w:left="-108" w:right="-108"/>
              <w:jc w:val="both"/>
              <w:rPr>
                <w:b/>
                <w:bCs/>
                <w:szCs w:val="22"/>
              </w:rPr>
            </w:pPr>
          </w:p>
        </w:tc>
        <w:tc>
          <w:tcPr>
            <w:tcW w:w="1170" w:type="dxa"/>
          </w:tcPr>
          <w:p w:rsidR="001E49DA" w:rsidRPr="00322E75" w:rsidRDefault="001E49DA" w:rsidP="001840C4">
            <w:pPr>
              <w:pStyle w:val="acctfourfigures"/>
              <w:tabs>
                <w:tab w:val="clear" w:pos="765"/>
                <w:tab w:val="decimal" w:pos="882"/>
                <w:tab w:val="decimal" w:pos="9540"/>
              </w:tabs>
              <w:spacing w:line="240" w:lineRule="atLeast"/>
              <w:ind w:left="-108" w:right="-108"/>
              <w:jc w:val="both"/>
              <w:rPr>
                <w:b/>
                <w:bCs/>
                <w:szCs w:val="22"/>
              </w:rPr>
            </w:pPr>
          </w:p>
        </w:tc>
      </w:tr>
      <w:tr w:rsidR="00712B9C" w:rsidRPr="00322E75" w:rsidTr="001840C4">
        <w:trPr>
          <w:cantSplit/>
        </w:trPr>
        <w:tc>
          <w:tcPr>
            <w:tcW w:w="3960" w:type="dxa"/>
          </w:tcPr>
          <w:p w:rsidR="001E49DA" w:rsidRPr="00322E75" w:rsidRDefault="001E49DA" w:rsidP="001840C4">
            <w:pPr>
              <w:tabs>
                <w:tab w:val="left" w:pos="540"/>
                <w:tab w:val="decimal" w:pos="9540"/>
              </w:tabs>
              <w:spacing w:line="240" w:lineRule="atLeast"/>
              <w:jc w:val="both"/>
              <w:rPr>
                <w:rFonts w:cs="Times New Roman"/>
                <w:b/>
                <w:bCs/>
              </w:rPr>
            </w:pPr>
            <w:r w:rsidRPr="00322E75">
              <w:rPr>
                <w:rFonts w:cs="Times New Roman"/>
                <w:b/>
                <w:bCs/>
              </w:rPr>
              <w:t xml:space="preserve">   ordinary shareholders of the</w:t>
            </w:r>
          </w:p>
        </w:tc>
        <w:tc>
          <w:tcPr>
            <w:tcW w:w="126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2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11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252"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11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270" w:type="dxa"/>
          </w:tcPr>
          <w:p w:rsidR="001E49DA" w:rsidRPr="00322E75" w:rsidRDefault="001E49DA" w:rsidP="001840C4">
            <w:pPr>
              <w:pStyle w:val="acctfourfigures"/>
              <w:tabs>
                <w:tab w:val="clear" w:pos="765"/>
              </w:tabs>
              <w:spacing w:line="240" w:lineRule="atLeast"/>
              <w:ind w:left="-108" w:right="72"/>
              <w:jc w:val="right"/>
              <w:rPr>
                <w:b/>
                <w:bCs/>
                <w:szCs w:val="22"/>
              </w:rPr>
            </w:pPr>
          </w:p>
        </w:tc>
        <w:tc>
          <w:tcPr>
            <w:tcW w:w="1170" w:type="dxa"/>
          </w:tcPr>
          <w:p w:rsidR="001E49DA" w:rsidRPr="00322E75" w:rsidRDefault="001E49DA" w:rsidP="001840C4">
            <w:pPr>
              <w:pStyle w:val="acctfourfigures"/>
              <w:tabs>
                <w:tab w:val="clear" w:pos="765"/>
              </w:tabs>
              <w:spacing w:line="240" w:lineRule="atLeast"/>
              <w:ind w:left="-108" w:right="72"/>
              <w:jc w:val="right"/>
              <w:rPr>
                <w:b/>
                <w:bCs/>
                <w:szCs w:val="22"/>
              </w:rPr>
            </w:pPr>
          </w:p>
        </w:tc>
      </w:tr>
      <w:tr w:rsidR="00712B9C" w:rsidRPr="00322E75" w:rsidTr="001840C4">
        <w:trPr>
          <w:cantSplit/>
        </w:trPr>
        <w:tc>
          <w:tcPr>
            <w:tcW w:w="3960" w:type="dxa"/>
          </w:tcPr>
          <w:p w:rsidR="00470A00" w:rsidRPr="00322E75" w:rsidRDefault="00470A00" w:rsidP="00470A00">
            <w:pPr>
              <w:tabs>
                <w:tab w:val="left" w:pos="540"/>
                <w:tab w:val="decimal" w:pos="9540"/>
              </w:tabs>
              <w:spacing w:line="240" w:lineRule="atLeast"/>
              <w:jc w:val="both"/>
              <w:rPr>
                <w:rFonts w:cs="Times New Roman"/>
                <w:b/>
                <w:bCs/>
              </w:rPr>
            </w:pPr>
            <w:r w:rsidRPr="00322E75">
              <w:rPr>
                <w:rFonts w:cs="Times New Roman"/>
                <w:b/>
                <w:bCs/>
              </w:rPr>
              <w:t xml:space="preserve">   Company (basic)</w:t>
            </w:r>
          </w:p>
        </w:tc>
        <w:tc>
          <w:tcPr>
            <w:tcW w:w="1260" w:type="dxa"/>
            <w:tcBorders>
              <w:bottom w:val="double" w:sz="4" w:space="0" w:color="auto"/>
            </w:tcBorders>
            <w:shd w:val="clear" w:color="auto" w:fill="auto"/>
          </w:tcPr>
          <w:p w:rsidR="00470A00" w:rsidRPr="00322E75" w:rsidRDefault="00080065" w:rsidP="00470A00">
            <w:pPr>
              <w:pStyle w:val="acctfourfigures"/>
              <w:tabs>
                <w:tab w:val="clear" w:pos="765"/>
                <w:tab w:val="decimal" w:pos="1038"/>
              </w:tabs>
              <w:spacing w:line="240" w:lineRule="atLeast"/>
              <w:ind w:left="-108" w:right="-201"/>
              <w:rPr>
                <w:b/>
                <w:bCs/>
                <w:szCs w:val="22"/>
              </w:rPr>
            </w:pPr>
            <w:r w:rsidRPr="00322E75">
              <w:rPr>
                <w:b/>
                <w:bCs/>
                <w:szCs w:val="22"/>
              </w:rPr>
              <w:t>141,843</w:t>
            </w:r>
          </w:p>
        </w:tc>
        <w:tc>
          <w:tcPr>
            <w:tcW w:w="270" w:type="dxa"/>
            <w:shd w:val="clear" w:color="auto" w:fill="auto"/>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rsidR="00470A00" w:rsidRPr="00322E75" w:rsidRDefault="00470A00" w:rsidP="00470A00">
            <w:pPr>
              <w:pStyle w:val="acctfourfigures"/>
              <w:tabs>
                <w:tab w:val="clear" w:pos="765"/>
                <w:tab w:val="decimal" w:pos="972"/>
              </w:tabs>
              <w:spacing w:line="240" w:lineRule="atLeast"/>
              <w:ind w:left="-108" w:right="-201"/>
              <w:rPr>
                <w:b/>
                <w:bCs/>
                <w:szCs w:val="22"/>
              </w:rPr>
            </w:pPr>
            <w:r w:rsidRPr="00322E75">
              <w:rPr>
                <w:b/>
                <w:bCs/>
                <w:szCs w:val="22"/>
              </w:rPr>
              <w:t>58,302</w:t>
            </w:r>
          </w:p>
        </w:tc>
        <w:tc>
          <w:tcPr>
            <w:tcW w:w="252" w:type="dxa"/>
            <w:shd w:val="clear" w:color="auto" w:fill="auto"/>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rsidR="00470A00" w:rsidRPr="00322E75" w:rsidRDefault="00080065" w:rsidP="00470A00">
            <w:pPr>
              <w:pStyle w:val="acctfourfigures"/>
              <w:tabs>
                <w:tab w:val="clear" w:pos="765"/>
                <w:tab w:val="decimal" w:pos="894"/>
              </w:tabs>
              <w:spacing w:line="240" w:lineRule="atLeast"/>
              <w:ind w:left="-108" w:right="-201"/>
              <w:rPr>
                <w:b/>
                <w:bCs/>
                <w:szCs w:val="22"/>
              </w:rPr>
            </w:pPr>
            <w:r w:rsidRPr="00322E75">
              <w:rPr>
                <w:b/>
                <w:bCs/>
                <w:szCs w:val="22"/>
              </w:rPr>
              <w:t>143,666</w:t>
            </w:r>
          </w:p>
        </w:tc>
        <w:tc>
          <w:tcPr>
            <w:tcW w:w="270" w:type="dxa"/>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tcPr>
          <w:p w:rsidR="00470A00" w:rsidRPr="00322E75" w:rsidRDefault="00470A00" w:rsidP="00470A00">
            <w:pPr>
              <w:pStyle w:val="acctfourfigures"/>
              <w:tabs>
                <w:tab w:val="clear" w:pos="765"/>
                <w:tab w:val="decimal" w:pos="894"/>
              </w:tabs>
              <w:spacing w:line="240" w:lineRule="atLeast"/>
              <w:ind w:left="-108" w:right="-201"/>
              <w:rPr>
                <w:b/>
                <w:bCs/>
                <w:szCs w:val="22"/>
              </w:rPr>
            </w:pPr>
            <w:r w:rsidRPr="00322E75">
              <w:rPr>
                <w:b/>
                <w:bCs/>
                <w:szCs w:val="22"/>
              </w:rPr>
              <w:t>59,214</w:t>
            </w:r>
          </w:p>
        </w:tc>
      </w:tr>
      <w:tr w:rsidR="00712B9C" w:rsidRPr="00322E75" w:rsidTr="001840C4">
        <w:trPr>
          <w:cantSplit/>
        </w:trPr>
        <w:tc>
          <w:tcPr>
            <w:tcW w:w="3960" w:type="dxa"/>
          </w:tcPr>
          <w:p w:rsidR="00470A00" w:rsidRPr="00322E75" w:rsidRDefault="00470A00" w:rsidP="00470A00">
            <w:pPr>
              <w:tabs>
                <w:tab w:val="left" w:pos="540"/>
                <w:tab w:val="decimal" w:pos="9540"/>
              </w:tabs>
              <w:spacing w:line="240" w:lineRule="atLeast"/>
              <w:jc w:val="both"/>
              <w:rPr>
                <w:rFonts w:cs="Times New Roman"/>
                <w:b/>
                <w:bCs/>
              </w:rPr>
            </w:pPr>
            <w:r w:rsidRPr="00322E75">
              <w:rPr>
                <w:rFonts w:cs="Times New Roman"/>
                <w:b/>
                <w:bCs/>
              </w:rPr>
              <w:t>N</w:t>
            </w:r>
            <w:r w:rsidRPr="00322E75">
              <w:rPr>
                <w:rFonts w:cs="Times New Roman"/>
                <w:b/>
                <w:bCs/>
                <w:lang w:val="en-US"/>
              </w:rPr>
              <w:t>umber</w:t>
            </w:r>
            <w:r w:rsidRPr="00322E75">
              <w:rPr>
                <w:rFonts w:cs="Times New Roman"/>
                <w:b/>
                <w:bCs/>
              </w:rPr>
              <w:t xml:space="preserve"> of ordinary shares</w:t>
            </w:r>
          </w:p>
        </w:tc>
        <w:tc>
          <w:tcPr>
            <w:tcW w:w="1260" w:type="dxa"/>
            <w:tcBorders>
              <w:top w:val="double" w:sz="4" w:space="0" w:color="auto"/>
            </w:tcBorders>
            <w:shd w:val="clear" w:color="auto" w:fill="auto"/>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270" w:type="dxa"/>
            <w:shd w:val="clear" w:color="auto" w:fill="auto"/>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shd w:val="clear" w:color="auto" w:fill="auto"/>
          </w:tcPr>
          <w:p w:rsidR="00470A00" w:rsidRPr="00322E75" w:rsidRDefault="00470A00" w:rsidP="00470A00">
            <w:pPr>
              <w:pStyle w:val="acctfourfigures"/>
              <w:tabs>
                <w:tab w:val="clear" w:pos="765"/>
                <w:tab w:val="decimal" w:pos="972"/>
              </w:tabs>
              <w:spacing w:line="240" w:lineRule="atLeast"/>
              <w:ind w:left="-108" w:right="-201"/>
              <w:rPr>
                <w:b/>
                <w:bCs/>
                <w:szCs w:val="22"/>
              </w:rPr>
            </w:pPr>
          </w:p>
        </w:tc>
        <w:tc>
          <w:tcPr>
            <w:tcW w:w="252" w:type="dxa"/>
            <w:shd w:val="clear" w:color="auto" w:fill="auto"/>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shd w:val="clear" w:color="auto" w:fill="auto"/>
          </w:tcPr>
          <w:p w:rsidR="00470A00" w:rsidRPr="00322E75" w:rsidRDefault="00470A00" w:rsidP="00470A00">
            <w:pPr>
              <w:pStyle w:val="acctfourfigures"/>
              <w:tabs>
                <w:tab w:val="clear" w:pos="765"/>
                <w:tab w:val="decimal" w:pos="894"/>
              </w:tabs>
              <w:spacing w:line="240" w:lineRule="atLeast"/>
              <w:ind w:left="-108" w:right="-201"/>
              <w:rPr>
                <w:b/>
                <w:bCs/>
                <w:szCs w:val="22"/>
              </w:rPr>
            </w:pPr>
          </w:p>
        </w:tc>
        <w:tc>
          <w:tcPr>
            <w:tcW w:w="270" w:type="dxa"/>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top w:val="double" w:sz="4" w:space="0" w:color="auto"/>
            </w:tcBorders>
          </w:tcPr>
          <w:p w:rsidR="00470A00" w:rsidRPr="00322E75" w:rsidRDefault="00470A00" w:rsidP="00470A00">
            <w:pPr>
              <w:pStyle w:val="acctfourfigures"/>
              <w:tabs>
                <w:tab w:val="clear" w:pos="765"/>
                <w:tab w:val="decimal" w:pos="894"/>
              </w:tabs>
              <w:spacing w:line="240" w:lineRule="atLeast"/>
              <w:ind w:left="-108" w:right="-201"/>
              <w:rPr>
                <w:b/>
                <w:bCs/>
                <w:szCs w:val="22"/>
              </w:rPr>
            </w:pPr>
          </w:p>
        </w:tc>
      </w:tr>
      <w:tr w:rsidR="00712B9C" w:rsidRPr="00322E75" w:rsidTr="001840C4">
        <w:trPr>
          <w:cantSplit/>
          <w:trHeight w:val="74"/>
        </w:trPr>
        <w:tc>
          <w:tcPr>
            <w:tcW w:w="3960" w:type="dxa"/>
          </w:tcPr>
          <w:p w:rsidR="00470A00" w:rsidRPr="00322E75" w:rsidRDefault="00470A00" w:rsidP="00470A00">
            <w:pPr>
              <w:tabs>
                <w:tab w:val="left" w:pos="540"/>
                <w:tab w:val="decimal" w:pos="9540"/>
              </w:tabs>
              <w:spacing w:line="240" w:lineRule="atLeast"/>
              <w:jc w:val="both"/>
              <w:rPr>
                <w:rFonts w:cs="Times New Roman"/>
                <w:b/>
                <w:bCs/>
                <w:spacing w:val="-10"/>
              </w:rPr>
            </w:pPr>
            <w:r w:rsidRPr="00322E75">
              <w:rPr>
                <w:rFonts w:cs="Times New Roman"/>
                <w:b/>
                <w:bCs/>
                <w:spacing w:val="-10"/>
              </w:rPr>
              <w:t xml:space="preserve">   </w:t>
            </w:r>
            <w:r w:rsidR="00CC48C5">
              <w:rPr>
                <w:rFonts w:cs="Times New Roman"/>
                <w:b/>
                <w:bCs/>
              </w:rPr>
              <w:t>o</w:t>
            </w:r>
            <w:r w:rsidRPr="00322E75">
              <w:rPr>
                <w:rFonts w:cs="Times New Roman"/>
                <w:b/>
                <w:bCs/>
              </w:rPr>
              <w:t>utstanding</w:t>
            </w:r>
            <w:r w:rsidR="00CC48C5">
              <w:rPr>
                <w:rFonts w:cs="Times New Roman"/>
                <w:b/>
                <w:bCs/>
              </w:rPr>
              <w:t xml:space="preserve"> *</w:t>
            </w:r>
          </w:p>
        </w:tc>
        <w:tc>
          <w:tcPr>
            <w:tcW w:w="1260" w:type="dxa"/>
            <w:tcBorders>
              <w:bottom w:val="double" w:sz="4" w:space="0" w:color="auto"/>
            </w:tcBorders>
            <w:shd w:val="clear" w:color="auto" w:fill="auto"/>
          </w:tcPr>
          <w:p w:rsidR="00470A00" w:rsidRPr="00322E75" w:rsidRDefault="00080065" w:rsidP="00470A00">
            <w:pPr>
              <w:pStyle w:val="acctfourfigures"/>
              <w:tabs>
                <w:tab w:val="clear" w:pos="765"/>
                <w:tab w:val="decimal" w:pos="1038"/>
              </w:tabs>
              <w:spacing w:line="240" w:lineRule="atLeast"/>
              <w:ind w:left="-108" w:right="-201"/>
              <w:rPr>
                <w:b/>
                <w:bCs/>
                <w:szCs w:val="22"/>
              </w:rPr>
            </w:pPr>
            <w:r w:rsidRPr="00322E75">
              <w:rPr>
                <w:b/>
                <w:bCs/>
                <w:szCs w:val="22"/>
              </w:rPr>
              <w:t>19,800</w:t>
            </w:r>
          </w:p>
        </w:tc>
        <w:tc>
          <w:tcPr>
            <w:tcW w:w="270" w:type="dxa"/>
            <w:shd w:val="clear" w:color="auto" w:fill="auto"/>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rsidR="00470A00" w:rsidRPr="00322E75" w:rsidRDefault="00470A00" w:rsidP="00470A00">
            <w:pPr>
              <w:pStyle w:val="acctfourfigures"/>
              <w:tabs>
                <w:tab w:val="clear" w:pos="765"/>
                <w:tab w:val="decimal" w:pos="972"/>
              </w:tabs>
              <w:spacing w:line="240" w:lineRule="atLeast"/>
              <w:ind w:left="-108" w:right="-201"/>
              <w:rPr>
                <w:b/>
                <w:bCs/>
                <w:szCs w:val="22"/>
              </w:rPr>
            </w:pPr>
            <w:r w:rsidRPr="00322E75">
              <w:rPr>
                <w:b/>
                <w:bCs/>
                <w:szCs w:val="22"/>
              </w:rPr>
              <w:t>22,000</w:t>
            </w:r>
          </w:p>
        </w:tc>
        <w:tc>
          <w:tcPr>
            <w:tcW w:w="252" w:type="dxa"/>
            <w:shd w:val="clear" w:color="auto" w:fill="auto"/>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shd w:val="clear" w:color="auto" w:fill="auto"/>
          </w:tcPr>
          <w:p w:rsidR="00470A00" w:rsidRPr="00322E75" w:rsidRDefault="00080065" w:rsidP="00470A00">
            <w:pPr>
              <w:pStyle w:val="acctfourfigures"/>
              <w:tabs>
                <w:tab w:val="clear" w:pos="765"/>
                <w:tab w:val="decimal" w:pos="894"/>
              </w:tabs>
              <w:spacing w:line="240" w:lineRule="atLeast"/>
              <w:ind w:left="-108" w:right="-201"/>
              <w:rPr>
                <w:b/>
                <w:bCs/>
                <w:szCs w:val="22"/>
              </w:rPr>
            </w:pPr>
            <w:r w:rsidRPr="00322E75">
              <w:rPr>
                <w:b/>
                <w:bCs/>
                <w:szCs w:val="22"/>
              </w:rPr>
              <w:t>19,800</w:t>
            </w:r>
          </w:p>
        </w:tc>
        <w:tc>
          <w:tcPr>
            <w:tcW w:w="270" w:type="dxa"/>
          </w:tcPr>
          <w:p w:rsidR="00470A00" w:rsidRPr="00322E75" w:rsidRDefault="00470A00" w:rsidP="00470A00">
            <w:pPr>
              <w:pStyle w:val="acctfourfigures"/>
              <w:tabs>
                <w:tab w:val="clear" w:pos="765"/>
                <w:tab w:val="decimal" w:pos="1038"/>
              </w:tabs>
              <w:spacing w:line="240" w:lineRule="atLeast"/>
              <w:ind w:left="-108" w:right="-201"/>
              <w:rPr>
                <w:b/>
                <w:bCs/>
                <w:szCs w:val="22"/>
              </w:rPr>
            </w:pPr>
          </w:p>
        </w:tc>
        <w:tc>
          <w:tcPr>
            <w:tcW w:w="1170" w:type="dxa"/>
            <w:tcBorders>
              <w:bottom w:val="double" w:sz="4" w:space="0" w:color="auto"/>
            </w:tcBorders>
          </w:tcPr>
          <w:p w:rsidR="00470A00" w:rsidRPr="00322E75" w:rsidRDefault="00470A00" w:rsidP="00470A00">
            <w:pPr>
              <w:pStyle w:val="acctfourfigures"/>
              <w:tabs>
                <w:tab w:val="clear" w:pos="765"/>
                <w:tab w:val="decimal" w:pos="894"/>
              </w:tabs>
              <w:spacing w:line="240" w:lineRule="atLeast"/>
              <w:ind w:left="-108" w:right="-201"/>
              <w:rPr>
                <w:b/>
                <w:bCs/>
                <w:szCs w:val="22"/>
              </w:rPr>
            </w:pPr>
            <w:r w:rsidRPr="00322E75">
              <w:rPr>
                <w:b/>
                <w:bCs/>
                <w:szCs w:val="22"/>
              </w:rPr>
              <w:t>22,000</w:t>
            </w:r>
          </w:p>
        </w:tc>
      </w:tr>
      <w:tr w:rsidR="00470A00" w:rsidRPr="00322E75" w:rsidTr="001840C4">
        <w:trPr>
          <w:cantSplit/>
        </w:trPr>
        <w:tc>
          <w:tcPr>
            <w:tcW w:w="3960" w:type="dxa"/>
          </w:tcPr>
          <w:p w:rsidR="00470A00" w:rsidRPr="00322E75" w:rsidRDefault="00470A00" w:rsidP="00470A00">
            <w:pPr>
              <w:tabs>
                <w:tab w:val="left" w:pos="540"/>
                <w:tab w:val="decimal" w:pos="9540"/>
              </w:tabs>
              <w:spacing w:line="240" w:lineRule="atLeast"/>
              <w:jc w:val="both"/>
              <w:rPr>
                <w:rFonts w:cs="Times New Roman"/>
                <w:b/>
                <w:bCs/>
                <w:spacing w:val="-10"/>
              </w:rPr>
            </w:pPr>
            <w:r w:rsidRPr="00322E75">
              <w:rPr>
                <w:rFonts w:cs="Times New Roman"/>
                <w:b/>
                <w:bCs/>
                <w:spacing w:val="-10"/>
              </w:rPr>
              <w:t xml:space="preserve">Earnings per share (basic) </w:t>
            </w:r>
            <w:r w:rsidRPr="00322E75">
              <w:rPr>
                <w:rFonts w:cs="Times New Roman"/>
                <w:b/>
                <w:bCs/>
                <w:i/>
                <w:iCs/>
                <w:spacing w:val="-10"/>
              </w:rPr>
              <w:t>(in Baht)</w:t>
            </w:r>
          </w:p>
        </w:tc>
        <w:tc>
          <w:tcPr>
            <w:tcW w:w="1260" w:type="dxa"/>
            <w:tcBorders>
              <w:top w:val="double" w:sz="4" w:space="0" w:color="auto"/>
              <w:bottom w:val="double" w:sz="4" w:space="0" w:color="auto"/>
            </w:tcBorders>
            <w:shd w:val="clear" w:color="auto" w:fill="auto"/>
          </w:tcPr>
          <w:p w:rsidR="00470A00" w:rsidRPr="00322E75" w:rsidRDefault="00080065" w:rsidP="00470A00">
            <w:pPr>
              <w:pStyle w:val="acctfourfigures"/>
              <w:tabs>
                <w:tab w:val="clear" w:pos="765"/>
              </w:tabs>
              <w:spacing w:line="240" w:lineRule="atLeast"/>
              <w:ind w:left="-108"/>
              <w:jc w:val="right"/>
              <w:rPr>
                <w:b/>
                <w:bCs/>
                <w:szCs w:val="22"/>
              </w:rPr>
            </w:pPr>
            <w:r w:rsidRPr="00322E75">
              <w:rPr>
                <w:b/>
                <w:bCs/>
                <w:szCs w:val="22"/>
              </w:rPr>
              <w:t>7.16</w:t>
            </w:r>
          </w:p>
        </w:tc>
        <w:tc>
          <w:tcPr>
            <w:tcW w:w="270" w:type="dxa"/>
            <w:shd w:val="clear" w:color="auto" w:fill="auto"/>
          </w:tcPr>
          <w:p w:rsidR="00470A00" w:rsidRPr="00322E75" w:rsidRDefault="00470A00" w:rsidP="00470A00">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rsidR="00470A00" w:rsidRPr="00322E75" w:rsidRDefault="00470A00" w:rsidP="00470A00">
            <w:pPr>
              <w:pStyle w:val="acctfourfigures"/>
              <w:tabs>
                <w:tab w:val="clear" w:pos="765"/>
              </w:tabs>
              <w:spacing w:line="240" w:lineRule="atLeast"/>
              <w:ind w:left="-108"/>
              <w:jc w:val="right"/>
              <w:rPr>
                <w:b/>
                <w:bCs/>
                <w:szCs w:val="22"/>
              </w:rPr>
            </w:pPr>
            <w:r w:rsidRPr="00322E75">
              <w:rPr>
                <w:b/>
                <w:bCs/>
                <w:szCs w:val="22"/>
              </w:rPr>
              <w:t>2.65</w:t>
            </w:r>
          </w:p>
        </w:tc>
        <w:tc>
          <w:tcPr>
            <w:tcW w:w="252" w:type="dxa"/>
            <w:shd w:val="clear" w:color="auto" w:fill="auto"/>
          </w:tcPr>
          <w:p w:rsidR="00470A00" w:rsidRPr="00322E75" w:rsidRDefault="00470A00" w:rsidP="00470A00">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shd w:val="clear" w:color="auto" w:fill="auto"/>
          </w:tcPr>
          <w:p w:rsidR="00470A00" w:rsidRPr="00322E75" w:rsidRDefault="00080065" w:rsidP="00470A00">
            <w:pPr>
              <w:pStyle w:val="acctfourfigures"/>
              <w:tabs>
                <w:tab w:val="clear" w:pos="765"/>
              </w:tabs>
              <w:spacing w:line="240" w:lineRule="atLeast"/>
              <w:ind w:left="-108" w:right="72"/>
              <w:jc w:val="right"/>
              <w:rPr>
                <w:b/>
                <w:bCs/>
                <w:szCs w:val="22"/>
              </w:rPr>
            </w:pPr>
            <w:r w:rsidRPr="00322E75">
              <w:rPr>
                <w:b/>
                <w:bCs/>
                <w:szCs w:val="22"/>
              </w:rPr>
              <w:t>7.26</w:t>
            </w:r>
          </w:p>
        </w:tc>
        <w:tc>
          <w:tcPr>
            <w:tcW w:w="270" w:type="dxa"/>
          </w:tcPr>
          <w:p w:rsidR="00470A00" w:rsidRPr="00322E75" w:rsidRDefault="00470A00" w:rsidP="00470A00">
            <w:pPr>
              <w:pStyle w:val="acctfourfigures"/>
              <w:tabs>
                <w:tab w:val="clear" w:pos="765"/>
              </w:tabs>
              <w:spacing w:line="240" w:lineRule="atLeast"/>
              <w:ind w:left="-108" w:right="72"/>
              <w:jc w:val="right"/>
              <w:rPr>
                <w:b/>
                <w:bCs/>
                <w:szCs w:val="22"/>
              </w:rPr>
            </w:pPr>
          </w:p>
        </w:tc>
        <w:tc>
          <w:tcPr>
            <w:tcW w:w="1170" w:type="dxa"/>
            <w:tcBorders>
              <w:top w:val="double" w:sz="4" w:space="0" w:color="auto"/>
              <w:bottom w:val="double" w:sz="4" w:space="0" w:color="auto"/>
            </w:tcBorders>
          </w:tcPr>
          <w:p w:rsidR="00470A00" w:rsidRPr="00322E75" w:rsidRDefault="00470A00" w:rsidP="00470A00">
            <w:pPr>
              <w:pStyle w:val="acctfourfigures"/>
              <w:tabs>
                <w:tab w:val="clear" w:pos="765"/>
              </w:tabs>
              <w:spacing w:line="240" w:lineRule="atLeast"/>
              <w:ind w:left="-108" w:right="72"/>
              <w:jc w:val="right"/>
              <w:rPr>
                <w:b/>
                <w:bCs/>
                <w:szCs w:val="22"/>
              </w:rPr>
            </w:pPr>
            <w:r w:rsidRPr="00322E75">
              <w:rPr>
                <w:b/>
                <w:bCs/>
                <w:szCs w:val="22"/>
              </w:rPr>
              <w:t>2.69</w:t>
            </w:r>
          </w:p>
        </w:tc>
      </w:tr>
    </w:tbl>
    <w:p w:rsidR="005D354F" w:rsidRDefault="005D354F" w:rsidP="00322E75">
      <w:pPr>
        <w:ind w:left="540" w:right="-25"/>
        <w:jc w:val="thaiDistribute"/>
        <w:rPr>
          <w:rFonts w:cs="Times New Roman"/>
        </w:rPr>
      </w:pPr>
    </w:p>
    <w:p w:rsidR="00322E75" w:rsidRPr="00322E75" w:rsidRDefault="00322E75" w:rsidP="00322E75">
      <w:pPr>
        <w:ind w:left="540" w:right="-25"/>
        <w:jc w:val="thaiDistribute"/>
        <w:rPr>
          <w:rFonts w:cs="Times New Roman"/>
        </w:rPr>
      </w:pPr>
      <w:r>
        <w:rPr>
          <w:rFonts w:cs="Times New Roman"/>
        </w:rPr>
        <w:t xml:space="preserve">* </w:t>
      </w:r>
      <w:r w:rsidR="00BC1603">
        <w:rPr>
          <w:rFonts w:cs="Times New Roman"/>
        </w:rPr>
        <w:t>S</w:t>
      </w:r>
      <w:r>
        <w:rPr>
          <w:rFonts w:cs="Times New Roman"/>
        </w:rPr>
        <w:t>ee</w:t>
      </w:r>
      <w:r w:rsidR="00BC1603">
        <w:rPr>
          <w:rFonts w:cs="Times New Roman"/>
        </w:rPr>
        <w:t xml:space="preserve"> </w:t>
      </w:r>
      <w:r w:rsidR="00BC1603" w:rsidRPr="00712B9C">
        <w:rPr>
          <w:rFonts w:cs="Times New Roman"/>
        </w:rPr>
        <w:t xml:space="preserve">note </w:t>
      </w:r>
      <w:r w:rsidR="00BC1603">
        <w:rPr>
          <w:rFonts w:cs="Times New Roman"/>
        </w:rPr>
        <w:t>9</w:t>
      </w:r>
    </w:p>
    <w:p w:rsidR="00F93866" w:rsidRPr="00712B9C" w:rsidRDefault="00F93866">
      <w:pPr>
        <w:spacing w:after="160" w:line="259" w:lineRule="auto"/>
        <w:rPr>
          <w:rFonts w:cs="Times New Roman"/>
          <w:b/>
          <w:bCs/>
          <w:sz w:val="24"/>
          <w:szCs w:val="24"/>
          <w:lang w:val="en-US"/>
        </w:rPr>
      </w:pPr>
      <w:r w:rsidRPr="00712B9C">
        <w:rPr>
          <w:rFonts w:cs="Times New Roman"/>
          <w:b/>
          <w:bCs/>
          <w:sz w:val="24"/>
          <w:szCs w:val="24"/>
          <w:lang w:val="en-US"/>
        </w:rPr>
        <w:br w:type="page"/>
      </w:r>
    </w:p>
    <w:p w:rsidR="00965E9D" w:rsidRPr="00712B9C" w:rsidRDefault="00965E9D" w:rsidP="00BC1603">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lastRenderedPageBreak/>
        <w:t>Dividends</w:t>
      </w:r>
    </w:p>
    <w:p w:rsidR="00965E9D" w:rsidRPr="00BC1603" w:rsidRDefault="00965E9D" w:rsidP="00BC1603">
      <w:pPr>
        <w:ind w:left="540" w:right="-25"/>
        <w:jc w:val="thaiDistribute"/>
        <w:rPr>
          <w:rFonts w:cs="Times New Roman"/>
        </w:rPr>
      </w:pPr>
    </w:p>
    <w:p w:rsidR="00965E9D" w:rsidRPr="00712B9C" w:rsidRDefault="00965E9D" w:rsidP="00BC1603">
      <w:pPr>
        <w:ind w:left="540" w:right="-25"/>
        <w:jc w:val="thaiDistribute"/>
        <w:rPr>
          <w:rFonts w:cs="Times New Roman"/>
        </w:rPr>
      </w:pPr>
      <w:r w:rsidRPr="00BC1603">
        <w:rPr>
          <w:rFonts w:cs="Times New Roman"/>
        </w:rPr>
        <w:t>At the annual general meeting of the shareholders of the Company held on 25 July 2019, the shareholders</w:t>
      </w:r>
      <w:r w:rsidRPr="00712B9C">
        <w:rPr>
          <w:rFonts w:cs="Times New Roman"/>
        </w:rPr>
        <w:t xml:space="preserve"> approved the appropriation of dividends of Baht 4.55 per share, amounting to Baht </w:t>
      </w:r>
      <w:r w:rsidR="00C81902" w:rsidRPr="00712B9C">
        <w:rPr>
          <w:rFonts w:cs="Times New Roman"/>
        </w:rPr>
        <w:t>90.10</w:t>
      </w:r>
      <w:r w:rsidRPr="00712B9C">
        <w:rPr>
          <w:rFonts w:cs="Times New Roman"/>
        </w:rPr>
        <w:t xml:space="preserve"> million. </w:t>
      </w:r>
      <w:r w:rsidR="00B71D74">
        <w:rPr>
          <w:rFonts w:cs="Times New Roman"/>
        </w:rPr>
        <w:t xml:space="preserve">        </w:t>
      </w:r>
      <w:r w:rsidRPr="00712B9C">
        <w:rPr>
          <w:rFonts w:cs="Times New Roman"/>
        </w:rPr>
        <w:t>The dividend was paid to the shareholders in August 2019.</w:t>
      </w:r>
    </w:p>
    <w:p w:rsidR="00965E9D" w:rsidRPr="00BC1603" w:rsidRDefault="00965E9D" w:rsidP="00BC1603">
      <w:pPr>
        <w:ind w:left="540" w:right="-25"/>
        <w:jc w:val="thaiDistribute"/>
        <w:rPr>
          <w:rFonts w:cs="Times New Roman"/>
        </w:rPr>
      </w:pPr>
    </w:p>
    <w:p w:rsidR="00965E9D" w:rsidRPr="00712B9C" w:rsidRDefault="00965E9D" w:rsidP="00BC1603">
      <w:pPr>
        <w:ind w:left="540" w:right="-25"/>
        <w:jc w:val="thaiDistribute"/>
        <w:rPr>
          <w:rFonts w:cs="Times New Roman"/>
        </w:rPr>
      </w:pPr>
      <w:r w:rsidRPr="00BC1603">
        <w:rPr>
          <w:rFonts w:cs="Times New Roman"/>
        </w:rPr>
        <w:t>At the annual general meeting of the shareholders of the Company held on 2</w:t>
      </w:r>
      <w:r w:rsidR="00C81902" w:rsidRPr="00BC1603">
        <w:rPr>
          <w:rFonts w:cs="Times New Roman"/>
        </w:rPr>
        <w:t>5</w:t>
      </w:r>
      <w:r w:rsidRPr="00BC1603">
        <w:rPr>
          <w:rFonts w:cs="Times New Roman"/>
        </w:rPr>
        <w:t xml:space="preserve"> July 201</w:t>
      </w:r>
      <w:r w:rsidR="00C81902" w:rsidRPr="00BC1603">
        <w:rPr>
          <w:rFonts w:cs="Times New Roman"/>
        </w:rPr>
        <w:t>8</w:t>
      </w:r>
      <w:r w:rsidRPr="00BC1603">
        <w:rPr>
          <w:rFonts w:cs="Times New Roman"/>
        </w:rPr>
        <w:t>, the shareholders</w:t>
      </w:r>
      <w:r w:rsidRPr="00712B9C">
        <w:rPr>
          <w:rFonts w:cs="Times New Roman"/>
        </w:rPr>
        <w:t xml:space="preserve"> approved the appropriation of dividends of Baht </w:t>
      </w:r>
      <w:r w:rsidR="00C81902" w:rsidRPr="00712B9C">
        <w:rPr>
          <w:rFonts w:cs="Times New Roman"/>
        </w:rPr>
        <w:t>16.35</w:t>
      </w:r>
      <w:r w:rsidRPr="00712B9C">
        <w:rPr>
          <w:rFonts w:cs="Times New Roman"/>
        </w:rPr>
        <w:t xml:space="preserve"> per share, amounting to Baht </w:t>
      </w:r>
      <w:r w:rsidR="00C81902" w:rsidRPr="00712B9C">
        <w:rPr>
          <w:rFonts w:cs="Times New Roman"/>
        </w:rPr>
        <w:t>359.70</w:t>
      </w:r>
      <w:r w:rsidRPr="00712B9C">
        <w:rPr>
          <w:rFonts w:cs="Times New Roman"/>
        </w:rPr>
        <w:t xml:space="preserve"> million. </w:t>
      </w:r>
      <w:r w:rsidR="00B71D74">
        <w:rPr>
          <w:rFonts w:cs="Times New Roman"/>
        </w:rPr>
        <w:t xml:space="preserve">  </w:t>
      </w:r>
      <w:r w:rsidRPr="00712B9C">
        <w:rPr>
          <w:rFonts w:cs="Times New Roman"/>
        </w:rPr>
        <w:t>The dividend was paid to the shareholders in August 201</w:t>
      </w:r>
      <w:r w:rsidR="00C81902" w:rsidRPr="00712B9C">
        <w:rPr>
          <w:rFonts w:cs="Times New Roman"/>
        </w:rPr>
        <w:t>8</w:t>
      </w:r>
      <w:r w:rsidRPr="00712B9C">
        <w:rPr>
          <w:rFonts w:cs="Times New Roman"/>
        </w:rPr>
        <w:t>.</w:t>
      </w:r>
    </w:p>
    <w:p w:rsidR="00965E9D" w:rsidRPr="00BC1603" w:rsidRDefault="00965E9D" w:rsidP="00BC1603">
      <w:pPr>
        <w:ind w:left="540" w:right="-25"/>
        <w:jc w:val="thaiDistribute"/>
        <w:rPr>
          <w:rFonts w:cs="Times New Roman"/>
        </w:rPr>
      </w:pPr>
    </w:p>
    <w:p w:rsidR="00870A20" w:rsidRPr="00712B9C" w:rsidRDefault="00870A20" w:rsidP="00BC1603">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Financial instruments</w:t>
      </w:r>
    </w:p>
    <w:p w:rsidR="00870A20" w:rsidRPr="00B71D74" w:rsidRDefault="00870A20" w:rsidP="00B71D74">
      <w:pPr>
        <w:ind w:left="540" w:right="-25"/>
        <w:jc w:val="thaiDistribute"/>
        <w:rPr>
          <w:rFonts w:cs="Times New Roman"/>
        </w:rPr>
      </w:pPr>
    </w:p>
    <w:p w:rsidR="00870A20" w:rsidRPr="00B71D74" w:rsidRDefault="00870A20" w:rsidP="00B71D74">
      <w:pPr>
        <w:ind w:left="540" w:right="-25"/>
        <w:jc w:val="thaiDistribute"/>
        <w:rPr>
          <w:rFonts w:cs="Times New Roman"/>
          <w:b/>
          <w:bCs/>
          <w:i/>
          <w:iCs/>
        </w:rPr>
      </w:pPr>
      <w:r w:rsidRPr="00B71D74">
        <w:rPr>
          <w:rFonts w:cs="Times New Roman"/>
          <w:b/>
          <w:bCs/>
          <w:i/>
          <w:iCs/>
        </w:rPr>
        <w:t>Carrying amounts and fair values</w:t>
      </w:r>
    </w:p>
    <w:p w:rsidR="00870A20" w:rsidRPr="00B71D74" w:rsidRDefault="00870A20" w:rsidP="00B71D74">
      <w:pPr>
        <w:ind w:left="540" w:right="-25"/>
        <w:jc w:val="thaiDistribute"/>
        <w:rPr>
          <w:rFonts w:cs="Times New Roman"/>
        </w:rPr>
      </w:pPr>
    </w:p>
    <w:p w:rsidR="00307BD0" w:rsidRPr="00B71D74" w:rsidRDefault="00307BD0" w:rsidP="00B71D74">
      <w:pPr>
        <w:ind w:left="540" w:right="-25"/>
        <w:jc w:val="thaiDistribute"/>
        <w:rPr>
          <w:rFonts w:cs="Times New Roman"/>
        </w:rPr>
      </w:pPr>
      <w:r w:rsidRPr="00B71D74">
        <w:rPr>
          <w:rFonts w:cs="Times New Roman"/>
        </w:rPr>
        <w:t xml:space="preserve">The following table shows the carrying amounts and fair values of </w:t>
      </w:r>
      <w:r w:rsidR="00E43B3F" w:rsidRPr="00B71D74">
        <w:rPr>
          <w:rFonts w:cs="Times New Roman"/>
        </w:rPr>
        <w:t>financial</w:t>
      </w:r>
      <w:r w:rsidRPr="00B71D74">
        <w:rPr>
          <w:rFonts w:cs="Times New Roman"/>
        </w:rPr>
        <w:t xml:space="preserve"> asset</w:t>
      </w:r>
      <w:r w:rsidR="00E43B3F" w:rsidRPr="00B71D74">
        <w:rPr>
          <w:rFonts w:cs="Times New Roman"/>
        </w:rPr>
        <w:t>s, including their levels in the fair value hierarchy. It does not include fair value infor</w:t>
      </w:r>
      <w:r w:rsidR="00FA4BBE" w:rsidRPr="00B71D74">
        <w:rPr>
          <w:rFonts w:cs="Times New Roman"/>
        </w:rPr>
        <w:t xml:space="preserve">mation for financial assets </w:t>
      </w:r>
      <w:r w:rsidR="00E43B3F" w:rsidRPr="00B71D74">
        <w:rPr>
          <w:rFonts w:cs="Times New Roman"/>
        </w:rPr>
        <w:t>not measured at fair value if the carrying amount is a reasonable approximation of fair value.</w:t>
      </w:r>
    </w:p>
    <w:p w:rsidR="00870A20" w:rsidRPr="00B71D74" w:rsidRDefault="00870A20" w:rsidP="00B71D74">
      <w:pPr>
        <w:ind w:left="540" w:right="-25"/>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080"/>
        <w:gridCol w:w="270"/>
        <w:gridCol w:w="900"/>
        <w:gridCol w:w="180"/>
        <w:gridCol w:w="990"/>
        <w:gridCol w:w="180"/>
        <w:gridCol w:w="990"/>
        <w:gridCol w:w="180"/>
        <w:gridCol w:w="1080"/>
      </w:tblGrid>
      <w:tr w:rsidR="00712B9C" w:rsidRPr="00B71D74" w:rsidTr="00C433FC">
        <w:trPr>
          <w:cantSplit/>
          <w:trHeight w:val="506"/>
          <w:tblHeader/>
        </w:trPr>
        <w:tc>
          <w:tcPr>
            <w:tcW w:w="3330" w:type="dxa"/>
            <w:shd w:val="clear" w:color="auto" w:fill="auto"/>
            <w:vAlign w:val="bottom"/>
          </w:tcPr>
          <w:p w:rsidR="0003723E" w:rsidRPr="00B71D74" w:rsidRDefault="0003723E" w:rsidP="003968DF">
            <w:pPr>
              <w:pStyle w:val="acctfourfigures"/>
              <w:tabs>
                <w:tab w:val="clear" w:pos="765"/>
                <w:tab w:val="decimal" w:pos="371"/>
              </w:tabs>
              <w:spacing w:line="240" w:lineRule="atLeast"/>
              <w:ind w:left="11" w:right="-79"/>
              <w:rPr>
                <w:b/>
                <w:bCs/>
                <w:i/>
                <w:szCs w:val="22"/>
              </w:rPr>
            </w:pPr>
          </w:p>
        </w:tc>
        <w:tc>
          <w:tcPr>
            <w:tcW w:w="5850" w:type="dxa"/>
            <w:gridSpan w:val="9"/>
          </w:tcPr>
          <w:p w:rsidR="0003723E" w:rsidRPr="00B71D74" w:rsidRDefault="0003723E" w:rsidP="003968DF">
            <w:pPr>
              <w:pStyle w:val="3"/>
              <w:tabs>
                <w:tab w:val="clear" w:pos="360"/>
                <w:tab w:val="clear" w:pos="720"/>
              </w:tabs>
              <w:spacing w:line="240" w:lineRule="atLeast"/>
              <w:ind w:right="72"/>
              <w:jc w:val="center"/>
              <w:rPr>
                <w:rFonts w:ascii="Times New Roman" w:hAnsi="Times New Roman"/>
                <w:b/>
                <w:bCs/>
                <w:lang w:val="en-US"/>
              </w:rPr>
            </w:pPr>
            <w:r w:rsidRPr="00B71D74">
              <w:rPr>
                <w:rFonts w:ascii="Times New Roman" w:hAnsi="Times New Roman"/>
                <w:b/>
                <w:bCs/>
                <w:lang w:val="en-US"/>
              </w:rPr>
              <w:t>Financial statements in which the equity method is applied and separate financial statements</w:t>
            </w:r>
          </w:p>
        </w:tc>
      </w:tr>
      <w:tr w:rsidR="00712B9C" w:rsidRPr="00B71D74" w:rsidTr="00C433FC">
        <w:trPr>
          <w:cantSplit/>
          <w:trHeight w:val="453"/>
          <w:tblHeader/>
        </w:trPr>
        <w:tc>
          <w:tcPr>
            <w:tcW w:w="3330" w:type="dxa"/>
            <w:shd w:val="clear" w:color="auto" w:fill="auto"/>
            <w:vAlign w:val="bottom"/>
          </w:tcPr>
          <w:p w:rsidR="0003723E" w:rsidRPr="00B71D74" w:rsidRDefault="0003723E" w:rsidP="003968DF">
            <w:pPr>
              <w:pStyle w:val="acctfourfigures"/>
              <w:tabs>
                <w:tab w:val="clear" w:pos="765"/>
              </w:tabs>
              <w:spacing w:line="240" w:lineRule="atLeast"/>
              <w:rPr>
                <w:szCs w:val="22"/>
              </w:rPr>
            </w:pPr>
          </w:p>
        </w:tc>
        <w:tc>
          <w:tcPr>
            <w:tcW w:w="1080" w:type="dxa"/>
          </w:tcPr>
          <w:p w:rsidR="0003723E" w:rsidRPr="00B71D74" w:rsidRDefault="0003723E" w:rsidP="003968DF">
            <w:pPr>
              <w:pStyle w:val="3"/>
              <w:tabs>
                <w:tab w:val="clear" w:pos="360"/>
                <w:tab w:val="clear" w:pos="720"/>
              </w:tabs>
              <w:spacing w:line="240" w:lineRule="atLeast"/>
              <w:ind w:right="72"/>
              <w:jc w:val="center"/>
              <w:rPr>
                <w:rFonts w:ascii="Times New Roman" w:hAnsi="Times New Roman"/>
                <w:lang w:val="en-US"/>
              </w:rPr>
            </w:pPr>
            <w:r w:rsidRPr="00B71D74">
              <w:rPr>
                <w:rFonts w:ascii="Times New Roman" w:hAnsi="Times New Roman"/>
                <w:lang w:val="en-US"/>
              </w:rPr>
              <w:t>Carrying amount</w:t>
            </w:r>
          </w:p>
        </w:tc>
        <w:tc>
          <w:tcPr>
            <w:tcW w:w="270" w:type="dxa"/>
          </w:tcPr>
          <w:p w:rsidR="0003723E" w:rsidRPr="00B71D74" w:rsidRDefault="0003723E" w:rsidP="003968DF">
            <w:pPr>
              <w:pStyle w:val="acctfourfigures"/>
              <w:tabs>
                <w:tab w:val="clear" w:pos="765"/>
              </w:tabs>
              <w:spacing w:line="240" w:lineRule="atLeast"/>
              <w:ind w:left="-79" w:right="-79"/>
              <w:jc w:val="center"/>
              <w:rPr>
                <w:szCs w:val="22"/>
              </w:rPr>
            </w:pPr>
          </w:p>
        </w:tc>
        <w:tc>
          <w:tcPr>
            <w:tcW w:w="4500" w:type="dxa"/>
            <w:gridSpan w:val="7"/>
            <w:tcBorders>
              <w:bottom w:val="single" w:sz="4" w:space="0" w:color="auto"/>
            </w:tcBorders>
            <w:shd w:val="clear" w:color="auto" w:fill="auto"/>
            <w:vAlign w:val="bottom"/>
          </w:tcPr>
          <w:p w:rsidR="0003723E" w:rsidRPr="00B71D74" w:rsidRDefault="0003723E" w:rsidP="003968DF">
            <w:pPr>
              <w:pStyle w:val="acctfourfigures"/>
              <w:tabs>
                <w:tab w:val="clear" w:pos="765"/>
              </w:tabs>
              <w:spacing w:line="240" w:lineRule="atLeast"/>
              <w:ind w:left="-79" w:right="-79"/>
              <w:jc w:val="center"/>
              <w:rPr>
                <w:szCs w:val="22"/>
                <w:rtl/>
                <w:cs/>
              </w:rPr>
            </w:pPr>
            <w:r w:rsidRPr="00B71D74">
              <w:rPr>
                <w:szCs w:val="22"/>
              </w:rPr>
              <w:t>Fair value</w:t>
            </w:r>
          </w:p>
        </w:tc>
      </w:tr>
      <w:tr w:rsidR="00712B9C" w:rsidRPr="00B71D74" w:rsidTr="00C433FC">
        <w:trPr>
          <w:cantSplit/>
        </w:trPr>
        <w:tc>
          <w:tcPr>
            <w:tcW w:w="3330" w:type="dxa"/>
            <w:shd w:val="clear" w:color="auto" w:fill="auto"/>
          </w:tcPr>
          <w:p w:rsidR="0003723E" w:rsidRPr="00B71D74" w:rsidRDefault="0003723E" w:rsidP="003968DF">
            <w:pPr>
              <w:spacing w:line="240" w:lineRule="atLeast"/>
              <w:ind w:left="180" w:hanging="180"/>
              <w:rPr>
                <w:rFonts w:cs="Times New Roman"/>
                <w:b/>
                <w:bCs/>
              </w:rPr>
            </w:pPr>
          </w:p>
        </w:tc>
        <w:tc>
          <w:tcPr>
            <w:tcW w:w="1080" w:type="dxa"/>
          </w:tcPr>
          <w:p w:rsidR="0003723E" w:rsidRPr="00B71D74" w:rsidRDefault="0003723E" w:rsidP="003968DF">
            <w:pPr>
              <w:pStyle w:val="acctfourfigures"/>
              <w:tabs>
                <w:tab w:val="clear" w:pos="765"/>
                <w:tab w:val="decimal" w:pos="731"/>
              </w:tabs>
              <w:spacing w:line="240" w:lineRule="atLeast"/>
              <w:ind w:right="11"/>
              <w:rPr>
                <w:szCs w:val="22"/>
              </w:rPr>
            </w:pPr>
          </w:p>
        </w:tc>
        <w:tc>
          <w:tcPr>
            <w:tcW w:w="270" w:type="dxa"/>
          </w:tcPr>
          <w:p w:rsidR="0003723E" w:rsidRPr="00B71D74" w:rsidRDefault="0003723E" w:rsidP="003968DF">
            <w:pPr>
              <w:pStyle w:val="acctfourfigures"/>
              <w:tabs>
                <w:tab w:val="clear" w:pos="765"/>
                <w:tab w:val="decimal" w:pos="731"/>
              </w:tabs>
              <w:spacing w:line="240" w:lineRule="atLeast"/>
              <w:ind w:right="11"/>
              <w:rPr>
                <w:szCs w:val="22"/>
              </w:rPr>
            </w:pPr>
          </w:p>
        </w:tc>
        <w:tc>
          <w:tcPr>
            <w:tcW w:w="900" w:type="dxa"/>
            <w:tcBorders>
              <w:top w:val="single" w:sz="4" w:space="0" w:color="auto"/>
            </w:tcBorders>
            <w:shd w:val="clear" w:color="auto" w:fill="auto"/>
          </w:tcPr>
          <w:p w:rsidR="0003723E" w:rsidRPr="00B71D74" w:rsidRDefault="0003723E" w:rsidP="003968DF">
            <w:pPr>
              <w:pStyle w:val="acctfourfigures"/>
              <w:tabs>
                <w:tab w:val="clear" w:pos="765"/>
                <w:tab w:val="decimal" w:pos="-83"/>
              </w:tabs>
              <w:spacing w:line="240" w:lineRule="atLeast"/>
              <w:ind w:right="-75"/>
              <w:jc w:val="center"/>
              <w:rPr>
                <w:szCs w:val="22"/>
              </w:rPr>
            </w:pPr>
            <w:r w:rsidRPr="00B71D74">
              <w:rPr>
                <w:szCs w:val="22"/>
              </w:rPr>
              <w:t>Level 1</w:t>
            </w:r>
          </w:p>
        </w:tc>
        <w:tc>
          <w:tcPr>
            <w:tcW w:w="180" w:type="dxa"/>
            <w:tcBorders>
              <w:top w:val="single" w:sz="4" w:space="0" w:color="auto"/>
            </w:tcBorders>
            <w:shd w:val="clear" w:color="auto" w:fill="auto"/>
          </w:tcPr>
          <w:p w:rsidR="0003723E" w:rsidRPr="00B71D74" w:rsidRDefault="0003723E" w:rsidP="003968DF">
            <w:pPr>
              <w:pStyle w:val="acctfourfigures"/>
              <w:spacing w:line="240" w:lineRule="atLeast"/>
              <w:rPr>
                <w:szCs w:val="22"/>
              </w:rPr>
            </w:pPr>
          </w:p>
        </w:tc>
        <w:tc>
          <w:tcPr>
            <w:tcW w:w="990" w:type="dxa"/>
            <w:tcBorders>
              <w:top w:val="single" w:sz="4" w:space="0" w:color="auto"/>
            </w:tcBorders>
            <w:shd w:val="clear" w:color="auto" w:fill="auto"/>
          </w:tcPr>
          <w:p w:rsidR="0003723E" w:rsidRPr="00B71D74" w:rsidRDefault="0003723E" w:rsidP="003968DF">
            <w:pPr>
              <w:pStyle w:val="acctfourfigures"/>
              <w:tabs>
                <w:tab w:val="clear" w:pos="765"/>
                <w:tab w:val="decimal" w:pos="-83"/>
              </w:tabs>
              <w:spacing w:line="240" w:lineRule="atLeast"/>
              <w:ind w:left="-83" w:right="-75"/>
              <w:jc w:val="center"/>
              <w:rPr>
                <w:szCs w:val="22"/>
              </w:rPr>
            </w:pPr>
            <w:r w:rsidRPr="00B71D74">
              <w:rPr>
                <w:szCs w:val="22"/>
              </w:rPr>
              <w:t>Level 2</w:t>
            </w:r>
          </w:p>
        </w:tc>
        <w:tc>
          <w:tcPr>
            <w:tcW w:w="180" w:type="dxa"/>
            <w:tcBorders>
              <w:top w:val="single" w:sz="4" w:space="0" w:color="auto"/>
            </w:tcBorders>
            <w:shd w:val="clear" w:color="auto" w:fill="auto"/>
          </w:tcPr>
          <w:p w:rsidR="0003723E" w:rsidRPr="00B71D74" w:rsidRDefault="0003723E" w:rsidP="003968DF">
            <w:pPr>
              <w:pStyle w:val="acctfourfigures"/>
              <w:spacing w:line="240" w:lineRule="atLeast"/>
              <w:rPr>
                <w:szCs w:val="22"/>
              </w:rPr>
            </w:pPr>
          </w:p>
        </w:tc>
        <w:tc>
          <w:tcPr>
            <w:tcW w:w="990" w:type="dxa"/>
            <w:tcBorders>
              <w:top w:val="single" w:sz="4" w:space="0" w:color="auto"/>
            </w:tcBorders>
            <w:shd w:val="clear" w:color="auto" w:fill="auto"/>
          </w:tcPr>
          <w:p w:rsidR="0003723E" w:rsidRPr="00B71D74" w:rsidRDefault="0003723E" w:rsidP="003968DF">
            <w:pPr>
              <w:pStyle w:val="acctfourfigures"/>
              <w:tabs>
                <w:tab w:val="clear" w:pos="765"/>
                <w:tab w:val="decimal" w:pos="-83"/>
              </w:tabs>
              <w:spacing w:line="240" w:lineRule="atLeast"/>
              <w:ind w:right="-73"/>
              <w:jc w:val="center"/>
              <w:rPr>
                <w:szCs w:val="22"/>
              </w:rPr>
            </w:pPr>
            <w:r w:rsidRPr="00B71D74">
              <w:rPr>
                <w:szCs w:val="22"/>
              </w:rPr>
              <w:t>Level 3</w:t>
            </w:r>
          </w:p>
        </w:tc>
        <w:tc>
          <w:tcPr>
            <w:tcW w:w="180" w:type="dxa"/>
            <w:tcBorders>
              <w:top w:val="single" w:sz="4" w:space="0" w:color="auto"/>
            </w:tcBorders>
            <w:shd w:val="clear" w:color="auto" w:fill="auto"/>
          </w:tcPr>
          <w:p w:rsidR="0003723E" w:rsidRPr="00B71D74" w:rsidRDefault="0003723E" w:rsidP="003968DF">
            <w:pPr>
              <w:pStyle w:val="acctfourfigures"/>
              <w:spacing w:line="240" w:lineRule="atLeast"/>
              <w:rPr>
                <w:szCs w:val="22"/>
              </w:rPr>
            </w:pPr>
          </w:p>
        </w:tc>
        <w:tc>
          <w:tcPr>
            <w:tcW w:w="1080" w:type="dxa"/>
            <w:tcBorders>
              <w:top w:val="single" w:sz="4" w:space="0" w:color="auto"/>
            </w:tcBorders>
            <w:shd w:val="clear" w:color="auto" w:fill="auto"/>
          </w:tcPr>
          <w:p w:rsidR="0003723E" w:rsidRPr="00B71D74" w:rsidRDefault="0003723E" w:rsidP="003968DF">
            <w:pPr>
              <w:pStyle w:val="acctfourfigures"/>
              <w:tabs>
                <w:tab w:val="clear" w:pos="765"/>
                <w:tab w:val="decimal" w:pos="-85"/>
              </w:tabs>
              <w:spacing w:line="240" w:lineRule="atLeast"/>
              <w:ind w:left="-85" w:right="11"/>
              <w:jc w:val="center"/>
              <w:rPr>
                <w:szCs w:val="22"/>
              </w:rPr>
            </w:pPr>
            <w:r w:rsidRPr="00B71D74">
              <w:rPr>
                <w:szCs w:val="22"/>
              </w:rPr>
              <w:t>Total</w:t>
            </w:r>
          </w:p>
        </w:tc>
      </w:tr>
      <w:tr w:rsidR="00712B9C" w:rsidRPr="00B71D74" w:rsidTr="00C433FC">
        <w:trPr>
          <w:cantSplit/>
        </w:trPr>
        <w:tc>
          <w:tcPr>
            <w:tcW w:w="3330" w:type="dxa"/>
            <w:shd w:val="clear" w:color="auto" w:fill="auto"/>
          </w:tcPr>
          <w:p w:rsidR="0003723E" w:rsidRPr="00B71D74" w:rsidRDefault="0003723E" w:rsidP="003968DF">
            <w:pPr>
              <w:spacing w:line="240" w:lineRule="atLeast"/>
              <w:ind w:left="180" w:hanging="180"/>
              <w:rPr>
                <w:rFonts w:cs="Times New Roman"/>
                <w:b/>
                <w:bCs/>
              </w:rPr>
            </w:pPr>
          </w:p>
        </w:tc>
        <w:tc>
          <w:tcPr>
            <w:tcW w:w="5850" w:type="dxa"/>
            <w:gridSpan w:val="9"/>
          </w:tcPr>
          <w:p w:rsidR="0003723E" w:rsidRPr="00B71D74" w:rsidRDefault="0003723E" w:rsidP="003968DF">
            <w:pPr>
              <w:pStyle w:val="acctfourfigures"/>
              <w:tabs>
                <w:tab w:val="clear" w:pos="765"/>
              </w:tabs>
              <w:spacing w:line="240" w:lineRule="atLeast"/>
              <w:ind w:left="-79" w:right="-73"/>
              <w:jc w:val="center"/>
              <w:rPr>
                <w:szCs w:val="22"/>
              </w:rPr>
            </w:pPr>
            <w:r w:rsidRPr="00B71D74">
              <w:rPr>
                <w:i/>
                <w:iCs/>
                <w:szCs w:val="22"/>
              </w:rPr>
              <w:t>(in thousand Baht)</w:t>
            </w:r>
          </w:p>
        </w:tc>
      </w:tr>
      <w:tr w:rsidR="00712B9C" w:rsidRPr="00B71D74" w:rsidTr="00C433FC">
        <w:trPr>
          <w:cantSplit/>
        </w:trPr>
        <w:tc>
          <w:tcPr>
            <w:tcW w:w="3330" w:type="dxa"/>
            <w:shd w:val="clear" w:color="auto" w:fill="auto"/>
          </w:tcPr>
          <w:p w:rsidR="0003723E" w:rsidRPr="00B71D74" w:rsidRDefault="0003723E" w:rsidP="003968DF">
            <w:pPr>
              <w:spacing w:line="240" w:lineRule="atLeast"/>
              <w:ind w:left="180" w:hanging="180"/>
              <w:rPr>
                <w:rFonts w:cs="Times New Roman"/>
                <w:b/>
                <w:bCs/>
                <w:i/>
                <w:iCs/>
              </w:rPr>
            </w:pPr>
            <w:r w:rsidRPr="00B71D74">
              <w:rPr>
                <w:rFonts w:cs="Times New Roman"/>
                <w:b/>
                <w:bCs/>
              </w:rPr>
              <w:t xml:space="preserve">30 </w:t>
            </w:r>
            <w:r w:rsidR="00F93866" w:rsidRPr="00B71D74">
              <w:rPr>
                <w:rFonts w:cs="Times New Roman"/>
                <w:b/>
                <w:bCs/>
              </w:rPr>
              <w:t>September</w:t>
            </w:r>
            <w:r w:rsidR="00F756E1" w:rsidRPr="00B71D74">
              <w:rPr>
                <w:rFonts w:cs="Times New Roman"/>
                <w:b/>
                <w:bCs/>
              </w:rPr>
              <w:t xml:space="preserve"> 2019</w:t>
            </w:r>
          </w:p>
        </w:tc>
        <w:tc>
          <w:tcPr>
            <w:tcW w:w="1080" w:type="dxa"/>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270" w:type="dxa"/>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900" w:type="dxa"/>
            <w:shd w:val="clear" w:color="auto" w:fill="auto"/>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B71D74" w:rsidRDefault="0003723E" w:rsidP="003968DF">
            <w:pPr>
              <w:pStyle w:val="acctfourfigures"/>
              <w:spacing w:line="240" w:lineRule="atLeast"/>
              <w:rPr>
                <w:i/>
                <w:iCs/>
                <w:szCs w:val="22"/>
              </w:rPr>
            </w:pPr>
          </w:p>
        </w:tc>
        <w:tc>
          <w:tcPr>
            <w:tcW w:w="990" w:type="dxa"/>
            <w:shd w:val="clear" w:color="auto" w:fill="auto"/>
          </w:tcPr>
          <w:p w:rsidR="0003723E" w:rsidRPr="00B71D74" w:rsidRDefault="0003723E" w:rsidP="003968DF">
            <w:pPr>
              <w:pStyle w:val="acctfourfigures"/>
              <w:tabs>
                <w:tab w:val="clear" w:pos="765"/>
                <w:tab w:val="decimal" w:pos="821"/>
              </w:tabs>
              <w:spacing w:line="240" w:lineRule="atLeast"/>
              <w:ind w:right="11"/>
              <w:rPr>
                <w:i/>
                <w:iCs/>
                <w:szCs w:val="22"/>
              </w:rPr>
            </w:pPr>
          </w:p>
        </w:tc>
        <w:tc>
          <w:tcPr>
            <w:tcW w:w="180" w:type="dxa"/>
            <w:shd w:val="clear" w:color="auto" w:fill="auto"/>
          </w:tcPr>
          <w:p w:rsidR="0003723E" w:rsidRPr="00B71D74" w:rsidRDefault="0003723E" w:rsidP="003968DF">
            <w:pPr>
              <w:pStyle w:val="acctfourfigures"/>
              <w:spacing w:line="240" w:lineRule="atLeast"/>
              <w:rPr>
                <w:i/>
                <w:iCs/>
                <w:szCs w:val="22"/>
              </w:rPr>
            </w:pPr>
          </w:p>
        </w:tc>
        <w:tc>
          <w:tcPr>
            <w:tcW w:w="990" w:type="dxa"/>
            <w:shd w:val="clear" w:color="auto" w:fill="auto"/>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B71D74" w:rsidRDefault="0003723E" w:rsidP="003968DF">
            <w:pPr>
              <w:pStyle w:val="acctfourfigures"/>
              <w:spacing w:line="240" w:lineRule="atLeast"/>
              <w:rPr>
                <w:i/>
                <w:iCs/>
                <w:szCs w:val="22"/>
              </w:rPr>
            </w:pPr>
          </w:p>
        </w:tc>
        <w:tc>
          <w:tcPr>
            <w:tcW w:w="1080" w:type="dxa"/>
            <w:shd w:val="clear" w:color="auto" w:fill="auto"/>
          </w:tcPr>
          <w:p w:rsidR="0003723E" w:rsidRPr="00B71D74" w:rsidRDefault="0003723E" w:rsidP="003968DF">
            <w:pPr>
              <w:pStyle w:val="acctfourfigures"/>
              <w:tabs>
                <w:tab w:val="clear" w:pos="765"/>
                <w:tab w:val="decimal" w:pos="731"/>
              </w:tabs>
              <w:spacing w:line="240" w:lineRule="atLeast"/>
              <w:ind w:right="11"/>
              <w:rPr>
                <w:i/>
                <w:iCs/>
                <w:szCs w:val="22"/>
              </w:rPr>
            </w:pPr>
          </w:p>
        </w:tc>
      </w:tr>
      <w:tr w:rsidR="00712B9C" w:rsidRPr="00B71D74" w:rsidTr="00C433FC">
        <w:trPr>
          <w:cantSplit/>
        </w:trPr>
        <w:tc>
          <w:tcPr>
            <w:tcW w:w="3330" w:type="dxa"/>
            <w:shd w:val="clear" w:color="auto" w:fill="auto"/>
          </w:tcPr>
          <w:p w:rsidR="0003723E" w:rsidRPr="00B71D74" w:rsidRDefault="00AE1DCC" w:rsidP="003968DF">
            <w:pPr>
              <w:spacing w:line="240" w:lineRule="atLeast"/>
              <w:ind w:left="180" w:hanging="180"/>
              <w:rPr>
                <w:rFonts w:cs="Times New Roman"/>
                <w:b/>
                <w:bCs/>
                <w:i/>
                <w:iCs/>
              </w:rPr>
            </w:pPr>
            <w:r w:rsidRPr="00B71D74">
              <w:rPr>
                <w:rFonts w:cs="Times New Roman"/>
                <w:b/>
                <w:bCs/>
                <w:i/>
                <w:iCs/>
              </w:rPr>
              <w:t>Financial assets measured</w:t>
            </w:r>
          </w:p>
        </w:tc>
        <w:tc>
          <w:tcPr>
            <w:tcW w:w="1080" w:type="dxa"/>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270" w:type="dxa"/>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900" w:type="dxa"/>
            <w:shd w:val="clear" w:color="auto" w:fill="auto"/>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B71D74" w:rsidRDefault="0003723E" w:rsidP="003968DF">
            <w:pPr>
              <w:pStyle w:val="acctfourfigures"/>
              <w:spacing w:line="240" w:lineRule="atLeast"/>
              <w:rPr>
                <w:i/>
                <w:iCs/>
                <w:szCs w:val="22"/>
              </w:rPr>
            </w:pPr>
          </w:p>
        </w:tc>
        <w:tc>
          <w:tcPr>
            <w:tcW w:w="990" w:type="dxa"/>
            <w:shd w:val="clear" w:color="auto" w:fill="auto"/>
          </w:tcPr>
          <w:p w:rsidR="0003723E" w:rsidRPr="00B71D74" w:rsidRDefault="0003723E" w:rsidP="003968DF">
            <w:pPr>
              <w:pStyle w:val="acctfourfigures"/>
              <w:tabs>
                <w:tab w:val="clear" w:pos="765"/>
                <w:tab w:val="decimal" w:pos="821"/>
              </w:tabs>
              <w:spacing w:line="240" w:lineRule="atLeast"/>
              <w:ind w:right="11"/>
              <w:rPr>
                <w:i/>
                <w:iCs/>
                <w:szCs w:val="22"/>
              </w:rPr>
            </w:pPr>
          </w:p>
        </w:tc>
        <w:tc>
          <w:tcPr>
            <w:tcW w:w="180" w:type="dxa"/>
            <w:shd w:val="clear" w:color="auto" w:fill="auto"/>
          </w:tcPr>
          <w:p w:rsidR="0003723E" w:rsidRPr="00B71D74" w:rsidRDefault="0003723E" w:rsidP="003968DF">
            <w:pPr>
              <w:pStyle w:val="acctfourfigures"/>
              <w:spacing w:line="240" w:lineRule="atLeast"/>
              <w:rPr>
                <w:i/>
                <w:iCs/>
                <w:szCs w:val="22"/>
              </w:rPr>
            </w:pPr>
          </w:p>
        </w:tc>
        <w:tc>
          <w:tcPr>
            <w:tcW w:w="990" w:type="dxa"/>
            <w:shd w:val="clear" w:color="auto" w:fill="auto"/>
          </w:tcPr>
          <w:p w:rsidR="0003723E" w:rsidRPr="00B71D74" w:rsidRDefault="0003723E"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03723E" w:rsidRPr="00B71D74" w:rsidRDefault="0003723E" w:rsidP="003968DF">
            <w:pPr>
              <w:pStyle w:val="acctfourfigures"/>
              <w:spacing w:line="240" w:lineRule="atLeast"/>
              <w:rPr>
                <w:i/>
                <w:iCs/>
                <w:szCs w:val="22"/>
              </w:rPr>
            </w:pPr>
          </w:p>
        </w:tc>
        <w:tc>
          <w:tcPr>
            <w:tcW w:w="1080" w:type="dxa"/>
            <w:shd w:val="clear" w:color="auto" w:fill="auto"/>
          </w:tcPr>
          <w:p w:rsidR="0003723E" w:rsidRPr="00B71D74" w:rsidRDefault="0003723E" w:rsidP="003968DF">
            <w:pPr>
              <w:pStyle w:val="acctfourfigures"/>
              <w:tabs>
                <w:tab w:val="clear" w:pos="765"/>
                <w:tab w:val="decimal" w:pos="731"/>
              </w:tabs>
              <w:spacing w:line="240" w:lineRule="atLeast"/>
              <w:ind w:right="11"/>
              <w:rPr>
                <w:i/>
                <w:iCs/>
                <w:szCs w:val="22"/>
              </w:rPr>
            </w:pPr>
          </w:p>
        </w:tc>
      </w:tr>
      <w:tr w:rsidR="00712B9C" w:rsidRPr="00B71D74" w:rsidTr="00C433FC">
        <w:trPr>
          <w:cantSplit/>
        </w:trPr>
        <w:tc>
          <w:tcPr>
            <w:tcW w:w="3330" w:type="dxa"/>
            <w:shd w:val="clear" w:color="auto" w:fill="auto"/>
          </w:tcPr>
          <w:p w:rsidR="00AE1DCC" w:rsidRPr="00B71D74" w:rsidRDefault="00AE1DCC" w:rsidP="003968DF">
            <w:pPr>
              <w:spacing w:line="240" w:lineRule="atLeast"/>
              <w:ind w:left="180" w:hanging="180"/>
              <w:rPr>
                <w:rFonts w:cs="Times New Roman"/>
                <w:b/>
                <w:bCs/>
                <w:i/>
                <w:iCs/>
              </w:rPr>
            </w:pPr>
            <w:r w:rsidRPr="00B71D74">
              <w:rPr>
                <w:rFonts w:cs="Times New Roman"/>
                <w:b/>
                <w:bCs/>
                <w:i/>
                <w:iCs/>
              </w:rPr>
              <w:t xml:space="preserve">   </w:t>
            </w:r>
            <w:r w:rsidR="00B92EC5">
              <w:rPr>
                <w:rFonts w:cs="Times New Roman"/>
                <w:b/>
                <w:bCs/>
                <w:i/>
                <w:iCs/>
              </w:rPr>
              <w:t xml:space="preserve">at </w:t>
            </w:r>
            <w:r w:rsidRPr="00B71D74">
              <w:rPr>
                <w:rFonts w:cs="Times New Roman"/>
                <w:b/>
                <w:bCs/>
                <w:i/>
                <w:iCs/>
              </w:rPr>
              <w:t>fair value</w:t>
            </w:r>
          </w:p>
        </w:tc>
        <w:tc>
          <w:tcPr>
            <w:tcW w:w="1080" w:type="dxa"/>
          </w:tcPr>
          <w:p w:rsidR="00AE1DCC" w:rsidRPr="00B71D74" w:rsidRDefault="00AE1DCC" w:rsidP="003968DF">
            <w:pPr>
              <w:pStyle w:val="acctfourfigures"/>
              <w:tabs>
                <w:tab w:val="clear" w:pos="765"/>
                <w:tab w:val="decimal" w:pos="731"/>
              </w:tabs>
              <w:spacing w:line="240" w:lineRule="atLeast"/>
              <w:ind w:right="11"/>
              <w:rPr>
                <w:szCs w:val="22"/>
              </w:rPr>
            </w:pPr>
          </w:p>
        </w:tc>
        <w:tc>
          <w:tcPr>
            <w:tcW w:w="270" w:type="dxa"/>
          </w:tcPr>
          <w:p w:rsidR="00AE1DCC" w:rsidRPr="00B71D74" w:rsidRDefault="00AE1DCC" w:rsidP="003968DF">
            <w:pPr>
              <w:pStyle w:val="acctfourfigures"/>
              <w:tabs>
                <w:tab w:val="clear" w:pos="765"/>
                <w:tab w:val="decimal" w:pos="731"/>
              </w:tabs>
              <w:spacing w:line="240" w:lineRule="atLeast"/>
              <w:ind w:right="11"/>
              <w:rPr>
                <w:i/>
                <w:iCs/>
                <w:szCs w:val="22"/>
              </w:rPr>
            </w:pPr>
          </w:p>
        </w:tc>
        <w:tc>
          <w:tcPr>
            <w:tcW w:w="900" w:type="dxa"/>
            <w:shd w:val="clear" w:color="auto" w:fill="auto"/>
          </w:tcPr>
          <w:p w:rsidR="00AE1DCC" w:rsidRPr="00B71D74" w:rsidRDefault="00AE1DCC"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AE1DCC" w:rsidRPr="00B71D74" w:rsidRDefault="00AE1DCC" w:rsidP="003968DF">
            <w:pPr>
              <w:pStyle w:val="acctfourfigures"/>
              <w:spacing w:line="240" w:lineRule="atLeast"/>
              <w:rPr>
                <w:i/>
                <w:iCs/>
                <w:szCs w:val="22"/>
              </w:rPr>
            </w:pPr>
          </w:p>
        </w:tc>
        <w:tc>
          <w:tcPr>
            <w:tcW w:w="990" w:type="dxa"/>
            <w:shd w:val="clear" w:color="auto" w:fill="auto"/>
          </w:tcPr>
          <w:p w:rsidR="00AE1DCC" w:rsidRPr="00B71D74" w:rsidRDefault="00AE1DCC" w:rsidP="003968DF">
            <w:pPr>
              <w:pStyle w:val="acctfourfigures"/>
              <w:tabs>
                <w:tab w:val="clear" w:pos="765"/>
                <w:tab w:val="decimal" w:pos="821"/>
              </w:tabs>
              <w:spacing w:line="240" w:lineRule="atLeast"/>
              <w:ind w:right="11"/>
              <w:rPr>
                <w:i/>
                <w:iCs/>
                <w:szCs w:val="22"/>
              </w:rPr>
            </w:pPr>
          </w:p>
        </w:tc>
        <w:tc>
          <w:tcPr>
            <w:tcW w:w="180" w:type="dxa"/>
            <w:shd w:val="clear" w:color="auto" w:fill="auto"/>
          </w:tcPr>
          <w:p w:rsidR="00AE1DCC" w:rsidRPr="00B71D74" w:rsidRDefault="00AE1DCC" w:rsidP="003968DF">
            <w:pPr>
              <w:pStyle w:val="acctfourfigures"/>
              <w:spacing w:line="240" w:lineRule="atLeast"/>
              <w:rPr>
                <w:i/>
                <w:iCs/>
                <w:szCs w:val="22"/>
              </w:rPr>
            </w:pPr>
          </w:p>
        </w:tc>
        <w:tc>
          <w:tcPr>
            <w:tcW w:w="990" w:type="dxa"/>
            <w:shd w:val="clear" w:color="auto" w:fill="auto"/>
          </w:tcPr>
          <w:p w:rsidR="00AE1DCC" w:rsidRPr="00B71D74" w:rsidRDefault="00AE1DCC" w:rsidP="003968DF">
            <w:pPr>
              <w:pStyle w:val="acctfourfigures"/>
              <w:tabs>
                <w:tab w:val="clear" w:pos="765"/>
                <w:tab w:val="decimal" w:pos="731"/>
              </w:tabs>
              <w:spacing w:line="240" w:lineRule="atLeast"/>
              <w:ind w:right="11"/>
              <w:rPr>
                <w:i/>
                <w:iCs/>
                <w:szCs w:val="22"/>
              </w:rPr>
            </w:pPr>
          </w:p>
        </w:tc>
        <w:tc>
          <w:tcPr>
            <w:tcW w:w="180" w:type="dxa"/>
            <w:shd w:val="clear" w:color="auto" w:fill="auto"/>
          </w:tcPr>
          <w:p w:rsidR="00AE1DCC" w:rsidRPr="00B71D74" w:rsidRDefault="00AE1DCC" w:rsidP="003968DF">
            <w:pPr>
              <w:pStyle w:val="acctfourfigures"/>
              <w:spacing w:line="240" w:lineRule="atLeast"/>
              <w:rPr>
                <w:i/>
                <w:iCs/>
                <w:szCs w:val="22"/>
              </w:rPr>
            </w:pPr>
          </w:p>
        </w:tc>
        <w:tc>
          <w:tcPr>
            <w:tcW w:w="1080" w:type="dxa"/>
            <w:shd w:val="clear" w:color="auto" w:fill="auto"/>
          </w:tcPr>
          <w:p w:rsidR="00AE1DCC" w:rsidRPr="00B71D74" w:rsidRDefault="00AE1DCC" w:rsidP="003968DF">
            <w:pPr>
              <w:pStyle w:val="acctfourfigures"/>
              <w:tabs>
                <w:tab w:val="clear" w:pos="765"/>
                <w:tab w:val="decimal" w:pos="731"/>
              </w:tabs>
              <w:spacing w:line="240" w:lineRule="atLeast"/>
              <w:ind w:right="11"/>
              <w:rPr>
                <w:i/>
                <w:iCs/>
                <w:szCs w:val="22"/>
              </w:rPr>
            </w:pPr>
          </w:p>
        </w:tc>
      </w:tr>
      <w:tr w:rsidR="00712B9C" w:rsidRPr="00B71D74" w:rsidTr="00C433FC">
        <w:trPr>
          <w:cantSplit/>
        </w:trPr>
        <w:tc>
          <w:tcPr>
            <w:tcW w:w="3330" w:type="dxa"/>
            <w:shd w:val="clear" w:color="auto" w:fill="auto"/>
            <w:vAlign w:val="bottom"/>
          </w:tcPr>
          <w:p w:rsidR="00EF0690" w:rsidRPr="00B71D74" w:rsidRDefault="00EF0690" w:rsidP="00EF0690">
            <w:pPr>
              <w:spacing w:line="240" w:lineRule="atLeast"/>
              <w:ind w:left="191" w:hanging="191"/>
              <w:rPr>
                <w:rFonts w:cs="Times New Roman"/>
              </w:rPr>
            </w:pPr>
            <w:r w:rsidRPr="00B71D74">
              <w:rPr>
                <w:rFonts w:cs="Times New Roman"/>
              </w:rPr>
              <w:t>Equity securities available-for-sale</w:t>
            </w:r>
          </w:p>
        </w:tc>
        <w:tc>
          <w:tcPr>
            <w:tcW w:w="1080" w:type="dxa"/>
          </w:tcPr>
          <w:p w:rsidR="00EF0690" w:rsidRPr="00B71D74" w:rsidRDefault="00965E9D" w:rsidP="00B71D74">
            <w:pPr>
              <w:tabs>
                <w:tab w:val="decimal" w:pos="825"/>
              </w:tabs>
              <w:ind w:right="-77"/>
              <w:rPr>
                <w:rFonts w:cs="Times New Roman"/>
              </w:rPr>
            </w:pPr>
            <w:r w:rsidRPr="00B71D74">
              <w:rPr>
                <w:rFonts w:cs="Times New Roman"/>
              </w:rPr>
              <w:t>4,114</w:t>
            </w:r>
          </w:p>
        </w:tc>
        <w:tc>
          <w:tcPr>
            <w:tcW w:w="270" w:type="dxa"/>
          </w:tcPr>
          <w:p w:rsidR="00EF0690" w:rsidRPr="00B71D74" w:rsidRDefault="00EF0690" w:rsidP="00F93866">
            <w:pPr>
              <w:tabs>
                <w:tab w:val="decimal" w:pos="643"/>
              </w:tabs>
              <w:ind w:right="-77"/>
              <w:rPr>
                <w:rFonts w:cs="Times New Roman"/>
              </w:rPr>
            </w:pPr>
          </w:p>
        </w:tc>
        <w:tc>
          <w:tcPr>
            <w:tcW w:w="900" w:type="dxa"/>
            <w:shd w:val="clear" w:color="auto" w:fill="auto"/>
          </w:tcPr>
          <w:p w:rsidR="00EF0690" w:rsidRPr="00B71D74" w:rsidRDefault="00965E9D" w:rsidP="004259E9">
            <w:pPr>
              <w:tabs>
                <w:tab w:val="decimal" w:pos="637"/>
              </w:tabs>
              <w:ind w:right="-77"/>
              <w:rPr>
                <w:rFonts w:cs="Times New Roman"/>
              </w:rPr>
            </w:pPr>
            <w:r w:rsidRPr="00B71D74">
              <w:rPr>
                <w:rFonts w:cs="Times New Roman"/>
              </w:rPr>
              <w:t>3,553</w:t>
            </w:r>
          </w:p>
        </w:tc>
        <w:tc>
          <w:tcPr>
            <w:tcW w:w="180" w:type="dxa"/>
            <w:shd w:val="clear" w:color="auto" w:fill="auto"/>
          </w:tcPr>
          <w:p w:rsidR="00EF0690" w:rsidRPr="00B71D74" w:rsidRDefault="00EF0690" w:rsidP="00F93866">
            <w:pPr>
              <w:tabs>
                <w:tab w:val="decimal" w:pos="643"/>
              </w:tabs>
              <w:ind w:right="-77"/>
              <w:rPr>
                <w:rFonts w:cs="Times New Roman"/>
              </w:rPr>
            </w:pPr>
          </w:p>
        </w:tc>
        <w:tc>
          <w:tcPr>
            <w:tcW w:w="990" w:type="dxa"/>
            <w:shd w:val="clear" w:color="auto" w:fill="auto"/>
          </w:tcPr>
          <w:p w:rsidR="00EF0690" w:rsidRPr="00B71D74" w:rsidRDefault="00965E9D" w:rsidP="004259E9">
            <w:pPr>
              <w:tabs>
                <w:tab w:val="decimal" w:pos="551"/>
              </w:tabs>
              <w:ind w:right="-77"/>
              <w:rPr>
                <w:rFonts w:cs="Times New Roman"/>
              </w:rPr>
            </w:pPr>
            <w:r w:rsidRPr="00B71D74">
              <w:rPr>
                <w:rFonts w:cs="Times New Roman"/>
              </w:rPr>
              <w:t>-</w:t>
            </w:r>
          </w:p>
        </w:tc>
        <w:tc>
          <w:tcPr>
            <w:tcW w:w="180" w:type="dxa"/>
            <w:shd w:val="clear" w:color="auto" w:fill="auto"/>
          </w:tcPr>
          <w:p w:rsidR="00EF0690" w:rsidRPr="00B71D74" w:rsidRDefault="00EF0690" w:rsidP="00F93866">
            <w:pPr>
              <w:tabs>
                <w:tab w:val="decimal" w:pos="643"/>
              </w:tabs>
              <w:ind w:right="-77"/>
              <w:rPr>
                <w:rFonts w:cs="Times New Roman"/>
              </w:rPr>
            </w:pPr>
          </w:p>
        </w:tc>
        <w:tc>
          <w:tcPr>
            <w:tcW w:w="990" w:type="dxa"/>
            <w:shd w:val="clear" w:color="auto" w:fill="auto"/>
          </w:tcPr>
          <w:p w:rsidR="00EF0690" w:rsidRPr="00B71D74" w:rsidRDefault="00965E9D" w:rsidP="00F93866">
            <w:pPr>
              <w:tabs>
                <w:tab w:val="decimal" w:pos="643"/>
              </w:tabs>
              <w:ind w:right="-77"/>
              <w:rPr>
                <w:rFonts w:cs="Times New Roman"/>
              </w:rPr>
            </w:pPr>
            <w:r w:rsidRPr="00B71D74">
              <w:rPr>
                <w:rFonts w:cs="Times New Roman"/>
              </w:rPr>
              <w:t>561</w:t>
            </w:r>
          </w:p>
        </w:tc>
        <w:tc>
          <w:tcPr>
            <w:tcW w:w="180" w:type="dxa"/>
            <w:shd w:val="clear" w:color="auto" w:fill="auto"/>
          </w:tcPr>
          <w:p w:rsidR="00EF0690" w:rsidRPr="00B71D74" w:rsidRDefault="00EF0690" w:rsidP="00F93866">
            <w:pPr>
              <w:tabs>
                <w:tab w:val="decimal" w:pos="643"/>
              </w:tabs>
              <w:ind w:right="-77"/>
              <w:rPr>
                <w:rFonts w:cs="Times New Roman"/>
              </w:rPr>
            </w:pPr>
          </w:p>
        </w:tc>
        <w:tc>
          <w:tcPr>
            <w:tcW w:w="1080" w:type="dxa"/>
            <w:shd w:val="clear" w:color="auto" w:fill="auto"/>
          </w:tcPr>
          <w:p w:rsidR="00EF0690" w:rsidRPr="00B71D74" w:rsidRDefault="00965E9D" w:rsidP="004259E9">
            <w:pPr>
              <w:tabs>
                <w:tab w:val="decimal" w:pos="819"/>
              </w:tabs>
              <w:ind w:right="-77"/>
              <w:rPr>
                <w:rFonts w:cs="Times New Roman"/>
              </w:rPr>
            </w:pPr>
            <w:r w:rsidRPr="00B71D74">
              <w:rPr>
                <w:rFonts w:cs="Times New Roman"/>
              </w:rPr>
              <w:t>4,114</w:t>
            </w:r>
          </w:p>
        </w:tc>
      </w:tr>
      <w:tr w:rsidR="00712B9C" w:rsidRPr="00B71D74" w:rsidTr="00C433FC">
        <w:trPr>
          <w:cantSplit/>
        </w:trPr>
        <w:tc>
          <w:tcPr>
            <w:tcW w:w="3330" w:type="dxa"/>
            <w:shd w:val="clear" w:color="auto" w:fill="auto"/>
            <w:vAlign w:val="bottom"/>
          </w:tcPr>
          <w:p w:rsidR="00AE1DCC" w:rsidRPr="00B71D74" w:rsidRDefault="00AE1DCC" w:rsidP="003968DF">
            <w:pPr>
              <w:spacing w:line="240" w:lineRule="atLeast"/>
              <w:ind w:left="191" w:hanging="191"/>
              <w:rPr>
                <w:rFonts w:cs="Times New Roman"/>
              </w:rPr>
            </w:pPr>
          </w:p>
        </w:tc>
        <w:tc>
          <w:tcPr>
            <w:tcW w:w="1080" w:type="dxa"/>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270" w:type="dxa"/>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0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551"/>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B71D74" w:rsidRDefault="00AE1DCC" w:rsidP="004259E9">
            <w:pPr>
              <w:tabs>
                <w:tab w:val="decimal" w:pos="819"/>
              </w:tabs>
              <w:ind w:right="-77"/>
              <w:rPr>
                <w:rFonts w:cs="Times New Roman"/>
              </w:rPr>
            </w:pPr>
          </w:p>
        </w:tc>
      </w:tr>
      <w:tr w:rsidR="00712B9C" w:rsidRPr="00B71D74" w:rsidTr="00C433FC">
        <w:trPr>
          <w:cantSplit/>
        </w:trPr>
        <w:tc>
          <w:tcPr>
            <w:tcW w:w="3330" w:type="dxa"/>
            <w:shd w:val="clear" w:color="auto" w:fill="auto"/>
          </w:tcPr>
          <w:p w:rsidR="00AE1DCC" w:rsidRPr="00B71D74" w:rsidRDefault="00AE1DCC" w:rsidP="00AE1DCC">
            <w:pPr>
              <w:spacing w:line="240" w:lineRule="atLeast"/>
              <w:ind w:left="180" w:hanging="180"/>
              <w:rPr>
                <w:rFonts w:cs="Times New Roman"/>
                <w:b/>
                <w:bCs/>
                <w:i/>
                <w:iCs/>
              </w:rPr>
            </w:pPr>
            <w:r w:rsidRPr="00B71D74">
              <w:rPr>
                <w:rFonts w:cs="Times New Roman"/>
                <w:b/>
                <w:bCs/>
              </w:rPr>
              <w:t>31 March 20</w:t>
            </w:r>
            <w:r w:rsidR="00F756E1" w:rsidRPr="00B71D74">
              <w:rPr>
                <w:rFonts w:cs="Times New Roman"/>
                <w:b/>
                <w:bCs/>
              </w:rPr>
              <w:t>19</w:t>
            </w:r>
          </w:p>
        </w:tc>
        <w:tc>
          <w:tcPr>
            <w:tcW w:w="1080" w:type="dxa"/>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270" w:type="dxa"/>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0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551"/>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B71D74" w:rsidRDefault="00AE1DCC" w:rsidP="004259E9">
            <w:pPr>
              <w:tabs>
                <w:tab w:val="decimal" w:pos="819"/>
              </w:tabs>
              <w:ind w:right="-77"/>
              <w:rPr>
                <w:rFonts w:cs="Times New Roman"/>
              </w:rPr>
            </w:pPr>
          </w:p>
        </w:tc>
      </w:tr>
      <w:tr w:rsidR="00712B9C" w:rsidRPr="00B71D74" w:rsidTr="00C433FC">
        <w:trPr>
          <w:cantSplit/>
        </w:trPr>
        <w:tc>
          <w:tcPr>
            <w:tcW w:w="3330" w:type="dxa"/>
            <w:shd w:val="clear" w:color="auto" w:fill="auto"/>
          </w:tcPr>
          <w:p w:rsidR="00AE1DCC" w:rsidRPr="00B71D74" w:rsidRDefault="00AE1DCC" w:rsidP="00AE1DCC">
            <w:pPr>
              <w:spacing w:line="240" w:lineRule="atLeast"/>
              <w:ind w:left="180" w:hanging="180"/>
              <w:rPr>
                <w:rFonts w:cs="Times New Roman"/>
                <w:b/>
                <w:bCs/>
                <w:i/>
                <w:iCs/>
              </w:rPr>
            </w:pPr>
            <w:r w:rsidRPr="00B71D74">
              <w:rPr>
                <w:rFonts w:cs="Times New Roman"/>
                <w:b/>
                <w:bCs/>
                <w:i/>
                <w:iCs/>
              </w:rPr>
              <w:t>Financial assets measured</w:t>
            </w:r>
          </w:p>
        </w:tc>
        <w:tc>
          <w:tcPr>
            <w:tcW w:w="1080" w:type="dxa"/>
            <w:vAlign w:val="bottom"/>
          </w:tcPr>
          <w:p w:rsidR="00AE1DCC" w:rsidRPr="00B71D74" w:rsidRDefault="00AE1DCC" w:rsidP="00F93866">
            <w:pPr>
              <w:pStyle w:val="acctfourfigures"/>
              <w:tabs>
                <w:tab w:val="clear" w:pos="765"/>
                <w:tab w:val="decimal" w:pos="643"/>
              </w:tabs>
              <w:spacing w:line="240" w:lineRule="atLeast"/>
              <w:ind w:right="-77"/>
              <w:rPr>
                <w:i/>
                <w:iCs/>
                <w:szCs w:val="22"/>
              </w:rPr>
            </w:pPr>
          </w:p>
        </w:tc>
        <w:tc>
          <w:tcPr>
            <w:tcW w:w="270" w:type="dxa"/>
            <w:vAlign w:val="bottom"/>
          </w:tcPr>
          <w:p w:rsidR="00AE1DCC" w:rsidRPr="00B71D74" w:rsidRDefault="00AE1DCC" w:rsidP="00F93866">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551"/>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B71D74" w:rsidRDefault="00AE1DCC" w:rsidP="004259E9">
            <w:pPr>
              <w:tabs>
                <w:tab w:val="decimal" w:pos="819"/>
              </w:tabs>
              <w:ind w:right="-77"/>
              <w:rPr>
                <w:rFonts w:cs="Times New Roman"/>
              </w:rPr>
            </w:pPr>
          </w:p>
        </w:tc>
      </w:tr>
      <w:tr w:rsidR="00712B9C" w:rsidRPr="00B71D74" w:rsidTr="00C433FC">
        <w:trPr>
          <w:cantSplit/>
        </w:trPr>
        <w:tc>
          <w:tcPr>
            <w:tcW w:w="3330" w:type="dxa"/>
            <w:shd w:val="clear" w:color="auto" w:fill="auto"/>
          </w:tcPr>
          <w:p w:rsidR="00AE1DCC" w:rsidRPr="00B71D74" w:rsidRDefault="00B92EC5" w:rsidP="00AE1DCC">
            <w:pPr>
              <w:spacing w:line="240" w:lineRule="atLeast"/>
              <w:ind w:left="180" w:hanging="180"/>
              <w:rPr>
                <w:rFonts w:cs="Times New Roman"/>
                <w:b/>
                <w:bCs/>
                <w:i/>
                <w:iCs/>
              </w:rPr>
            </w:pPr>
            <w:r w:rsidRPr="00B71D74">
              <w:rPr>
                <w:rFonts w:cs="Times New Roman"/>
                <w:b/>
                <w:bCs/>
                <w:i/>
                <w:iCs/>
              </w:rPr>
              <w:t xml:space="preserve">   </w:t>
            </w:r>
            <w:r>
              <w:rPr>
                <w:rFonts w:cs="Times New Roman"/>
                <w:b/>
                <w:bCs/>
                <w:i/>
                <w:iCs/>
              </w:rPr>
              <w:t xml:space="preserve">at </w:t>
            </w:r>
            <w:r w:rsidRPr="00B71D74">
              <w:rPr>
                <w:rFonts w:cs="Times New Roman"/>
                <w:b/>
                <w:bCs/>
                <w:i/>
                <w:iCs/>
              </w:rPr>
              <w:t>fair value</w:t>
            </w:r>
          </w:p>
        </w:tc>
        <w:tc>
          <w:tcPr>
            <w:tcW w:w="1080" w:type="dxa"/>
            <w:vAlign w:val="bottom"/>
          </w:tcPr>
          <w:p w:rsidR="00AE1DCC" w:rsidRPr="00B71D74" w:rsidRDefault="00AE1DCC" w:rsidP="00F93866">
            <w:pPr>
              <w:pStyle w:val="acctfourfigures"/>
              <w:tabs>
                <w:tab w:val="clear" w:pos="765"/>
                <w:tab w:val="decimal" w:pos="643"/>
              </w:tabs>
              <w:spacing w:line="240" w:lineRule="atLeast"/>
              <w:ind w:right="-77"/>
              <w:rPr>
                <w:i/>
                <w:iCs/>
                <w:szCs w:val="22"/>
              </w:rPr>
            </w:pPr>
          </w:p>
        </w:tc>
        <w:tc>
          <w:tcPr>
            <w:tcW w:w="270" w:type="dxa"/>
            <w:vAlign w:val="bottom"/>
          </w:tcPr>
          <w:p w:rsidR="00AE1DCC" w:rsidRPr="00B71D74" w:rsidRDefault="00AE1DCC" w:rsidP="00F93866">
            <w:pPr>
              <w:pStyle w:val="acctfourfigures"/>
              <w:tabs>
                <w:tab w:val="clear" w:pos="765"/>
                <w:tab w:val="decimal" w:pos="643"/>
              </w:tabs>
              <w:spacing w:line="240" w:lineRule="atLeast"/>
              <w:ind w:right="-77"/>
              <w:rPr>
                <w:i/>
                <w:iCs/>
                <w:szCs w:val="22"/>
              </w:rPr>
            </w:pPr>
          </w:p>
        </w:tc>
        <w:tc>
          <w:tcPr>
            <w:tcW w:w="90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551"/>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990" w:type="dxa"/>
            <w:shd w:val="clear" w:color="auto" w:fill="auto"/>
            <w:vAlign w:val="bottom"/>
          </w:tcPr>
          <w:p w:rsidR="00AE1DCC" w:rsidRPr="00B71D74" w:rsidRDefault="00AE1DCC" w:rsidP="004259E9">
            <w:pPr>
              <w:tabs>
                <w:tab w:val="decimal" w:pos="637"/>
              </w:tabs>
              <w:ind w:right="-77"/>
              <w:rPr>
                <w:rFonts w:cs="Times New Roman"/>
              </w:rPr>
            </w:pPr>
          </w:p>
        </w:tc>
        <w:tc>
          <w:tcPr>
            <w:tcW w:w="180" w:type="dxa"/>
            <w:shd w:val="clear" w:color="auto" w:fill="auto"/>
            <w:vAlign w:val="bottom"/>
          </w:tcPr>
          <w:p w:rsidR="00AE1DCC" w:rsidRPr="00B71D74" w:rsidRDefault="00AE1DCC" w:rsidP="00F93866">
            <w:pPr>
              <w:pStyle w:val="acctfourfigures"/>
              <w:tabs>
                <w:tab w:val="clear" w:pos="765"/>
                <w:tab w:val="decimal" w:pos="643"/>
              </w:tabs>
              <w:spacing w:line="240" w:lineRule="atLeast"/>
              <w:ind w:right="-77"/>
              <w:rPr>
                <w:szCs w:val="22"/>
              </w:rPr>
            </w:pPr>
          </w:p>
        </w:tc>
        <w:tc>
          <w:tcPr>
            <w:tcW w:w="1080" w:type="dxa"/>
            <w:shd w:val="clear" w:color="auto" w:fill="auto"/>
            <w:vAlign w:val="bottom"/>
          </w:tcPr>
          <w:p w:rsidR="00AE1DCC" w:rsidRPr="00B71D74" w:rsidRDefault="00AE1DCC" w:rsidP="004259E9">
            <w:pPr>
              <w:tabs>
                <w:tab w:val="decimal" w:pos="819"/>
              </w:tabs>
              <w:ind w:right="-77"/>
              <w:rPr>
                <w:rFonts w:cs="Times New Roman"/>
              </w:rPr>
            </w:pPr>
          </w:p>
        </w:tc>
      </w:tr>
      <w:tr w:rsidR="00EF0690" w:rsidRPr="00B71D74" w:rsidTr="00C433FC">
        <w:trPr>
          <w:cantSplit/>
        </w:trPr>
        <w:tc>
          <w:tcPr>
            <w:tcW w:w="3330" w:type="dxa"/>
            <w:shd w:val="clear" w:color="auto" w:fill="auto"/>
            <w:vAlign w:val="bottom"/>
          </w:tcPr>
          <w:p w:rsidR="00EF0690" w:rsidRPr="00B71D74" w:rsidRDefault="00EF0690" w:rsidP="00EF0690">
            <w:pPr>
              <w:spacing w:line="240" w:lineRule="atLeast"/>
              <w:ind w:left="191" w:hanging="191"/>
              <w:rPr>
                <w:rFonts w:cs="Times New Roman"/>
              </w:rPr>
            </w:pPr>
            <w:r w:rsidRPr="00B71D74">
              <w:rPr>
                <w:rFonts w:cs="Times New Roman"/>
              </w:rPr>
              <w:t>Equity securities available-for-sale</w:t>
            </w:r>
          </w:p>
        </w:tc>
        <w:tc>
          <w:tcPr>
            <w:tcW w:w="1080" w:type="dxa"/>
          </w:tcPr>
          <w:p w:rsidR="00EF0690" w:rsidRPr="00B71D74" w:rsidRDefault="00EF0690" w:rsidP="004259E9">
            <w:pPr>
              <w:tabs>
                <w:tab w:val="decimal" w:pos="825"/>
              </w:tabs>
              <w:ind w:right="-77"/>
              <w:rPr>
                <w:rFonts w:cs="Times New Roman"/>
              </w:rPr>
            </w:pPr>
            <w:r w:rsidRPr="00B71D74">
              <w:rPr>
                <w:rFonts w:cs="Times New Roman"/>
              </w:rPr>
              <w:t>5,113</w:t>
            </w:r>
          </w:p>
        </w:tc>
        <w:tc>
          <w:tcPr>
            <w:tcW w:w="270" w:type="dxa"/>
          </w:tcPr>
          <w:p w:rsidR="00EF0690" w:rsidRPr="00B71D74" w:rsidRDefault="00EF0690" w:rsidP="00F93866">
            <w:pPr>
              <w:tabs>
                <w:tab w:val="decimal" w:pos="643"/>
              </w:tabs>
              <w:ind w:right="-77"/>
              <w:rPr>
                <w:rFonts w:cs="Times New Roman"/>
              </w:rPr>
            </w:pPr>
          </w:p>
        </w:tc>
        <w:tc>
          <w:tcPr>
            <w:tcW w:w="900" w:type="dxa"/>
            <w:shd w:val="clear" w:color="auto" w:fill="auto"/>
          </w:tcPr>
          <w:p w:rsidR="00EF0690" w:rsidRPr="00B71D74" w:rsidRDefault="00EF0690" w:rsidP="004259E9">
            <w:pPr>
              <w:tabs>
                <w:tab w:val="decimal" w:pos="637"/>
              </w:tabs>
              <w:ind w:right="-77"/>
              <w:rPr>
                <w:rFonts w:cs="Times New Roman"/>
              </w:rPr>
            </w:pPr>
            <w:r w:rsidRPr="00B71D74">
              <w:rPr>
                <w:rFonts w:cs="Times New Roman"/>
              </w:rPr>
              <w:t>4,596</w:t>
            </w:r>
          </w:p>
        </w:tc>
        <w:tc>
          <w:tcPr>
            <w:tcW w:w="180" w:type="dxa"/>
            <w:shd w:val="clear" w:color="auto" w:fill="auto"/>
          </w:tcPr>
          <w:p w:rsidR="00EF0690" w:rsidRPr="00B71D74" w:rsidRDefault="00EF0690" w:rsidP="00F93866">
            <w:pPr>
              <w:tabs>
                <w:tab w:val="decimal" w:pos="643"/>
              </w:tabs>
              <w:ind w:right="-77"/>
              <w:rPr>
                <w:rFonts w:cs="Times New Roman"/>
              </w:rPr>
            </w:pPr>
          </w:p>
        </w:tc>
        <w:tc>
          <w:tcPr>
            <w:tcW w:w="990" w:type="dxa"/>
            <w:shd w:val="clear" w:color="auto" w:fill="auto"/>
          </w:tcPr>
          <w:p w:rsidR="00EF0690" w:rsidRPr="00B71D74" w:rsidRDefault="00EF0690" w:rsidP="004259E9">
            <w:pPr>
              <w:tabs>
                <w:tab w:val="decimal" w:pos="551"/>
              </w:tabs>
              <w:ind w:right="-77"/>
              <w:rPr>
                <w:rFonts w:cs="Times New Roman"/>
              </w:rPr>
            </w:pPr>
            <w:r w:rsidRPr="00B71D74">
              <w:rPr>
                <w:rFonts w:cs="Times New Roman"/>
              </w:rPr>
              <w:t>-</w:t>
            </w:r>
          </w:p>
        </w:tc>
        <w:tc>
          <w:tcPr>
            <w:tcW w:w="180" w:type="dxa"/>
            <w:shd w:val="clear" w:color="auto" w:fill="auto"/>
          </w:tcPr>
          <w:p w:rsidR="00EF0690" w:rsidRPr="00B71D74" w:rsidRDefault="00EF0690" w:rsidP="00F93866">
            <w:pPr>
              <w:tabs>
                <w:tab w:val="decimal" w:pos="643"/>
              </w:tabs>
              <w:ind w:right="-77"/>
              <w:rPr>
                <w:rFonts w:cs="Times New Roman"/>
              </w:rPr>
            </w:pPr>
          </w:p>
        </w:tc>
        <w:tc>
          <w:tcPr>
            <w:tcW w:w="990" w:type="dxa"/>
            <w:shd w:val="clear" w:color="auto" w:fill="auto"/>
          </w:tcPr>
          <w:p w:rsidR="00EF0690" w:rsidRPr="00B71D74" w:rsidRDefault="00EF0690" w:rsidP="00F93866">
            <w:pPr>
              <w:tabs>
                <w:tab w:val="decimal" w:pos="643"/>
              </w:tabs>
              <w:ind w:right="-77"/>
              <w:rPr>
                <w:rFonts w:cs="Times New Roman"/>
              </w:rPr>
            </w:pPr>
            <w:r w:rsidRPr="00B71D74">
              <w:rPr>
                <w:rFonts w:cs="Times New Roman"/>
              </w:rPr>
              <w:t>517</w:t>
            </w:r>
          </w:p>
        </w:tc>
        <w:tc>
          <w:tcPr>
            <w:tcW w:w="180" w:type="dxa"/>
            <w:shd w:val="clear" w:color="auto" w:fill="auto"/>
          </w:tcPr>
          <w:p w:rsidR="00EF0690" w:rsidRPr="00B71D74" w:rsidRDefault="00EF0690" w:rsidP="00F93866">
            <w:pPr>
              <w:tabs>
                <w:tab w:val="decimal" w:pos="643"/>
              </w:tabs>
              <w:ind w:right="-77"/>
              <w:rPr>
                <w:rFonts w:cs="Times New Roman"/>
              </w:rPr>
            </w:pPr>
          </w:p>
        </w:tc>
        <w:tc>
          <w:tcPr>
            <w:tcW w:w="1080" w:type="dxa"/>
            <w:shd w:val="clear" w:color="auto" w:fill="auto"/>
          </w:tcPr>
          <w:p w:rsidR="00EF0690" w:rsidRPr="00B71D74" w:rsidRDefault="00EF0690" w:rsidP="004259E9">
            <w:pPr>
              <w:tabs>
                <w:tab w:val="decimal" w:pos="819"/>
              </w:tabs>
              <w:ind w:right="-77"/>
              <w:rPr>
                <w:rFonts w:cs="Times New Roman"/>
              </w:rPr>
            </w:pPr>
            <w:r w:rsidRPr="00B71D74">
              <w:rPr>
                <w:rFonts w:cs="Times New Roman"/>
              </w:rPr>
              <w:t>5,113</w:t>
            </w:r>
          </w:p>
        </w:tc>
      </w:tr>
    </w:tbl>
    <w:p w:rsidR="00737B8A" w:rsidRPr="004259E9" w:rsidRDefault="00737B8A" w:rsidP="004259E9">
      <w:pPr>
        <w:ind w:left="540" w:right="-25"/>
        <w:jc w:val="thaiDistribute"/>
        <w:rPr>
          <w:rFonts w:cs="Times New Roman"/>
        </w:rPr>
      </w:pPr>
    </w:p>
    <w:p w:rsidR="00737B8A" w:rsidRPr="004259E9" w:rsidRDefault="00737B8A" w:rsidP="004259E9">
      <w:pPr>
        <w:ind w:left="540" w:right="-25"/>
        <w:jc w:val="thaiDistribute"/>
        <w:rPr>
          <w:rFonts w:cs="Times New Roman"/>
        </w:rPr>
      </w:pPr>
      <w:r w:rsidRPr="004259E9">
        <w:rPr>
          <w:rFonts w:cs="Times New Roman"/>
        </w:rPr>
        <w:t>The Company determines Level 3 fai</w:t>
      </w:r>
      <w:r w:rsidR="00EB387A" w:rsidRPr="004259E9">
        <w:rPr>
          <w:rFonts w:cs="Times New Roman"/>
        </w:rPr>
        <w:t>r values for equity securities</w:t>
      </w:r>
      <w:r w:rsidRPr="004259E9">
        <w:rPr>
          <w:rFonts w:cs="Times New Roman"/>
        </w:rPr>
        <w:t xml:space="preserve"> available-for-sale based on the most recent quoted price in the Stock Exchange of Thailand.</w:t>
      </w:r>
    </w:p>
    <w:p w:rsidR="00737B8A" w:rsidRPr="004259E9" w:rsidRDefault="00737B8A" w:rsidP="004259E9">
      <w:pPr>
        <w:ind w:left="540" w:right="-25"/>
        <w:jc w:val="thaiDistribute"/>
        <w:rPr>
          <w:rFonts w:cs="Times New Roman"/>
        </w:rPr>
      </w:pPr>
    </w:p>
    <w:p w:rsidR="00737B8A" w:rsidRPr="004259E9" w:rsidRDefault="00737B8A" w:rsidP="004259E9">
      <w:pPr>
        <w:ind w:left="540" w:right="-25"/>
        <w:jc w:val="thaiDistribute"/>
        <w:rPr>
          <w:rFonts w:cs="Times New Roman"/>
        </w:rPr>
      </w:pPr>
      <w:r w:rsidRPr="004259E9">
        <w:rPr>
          <w:rFonts w:cs="Times New Roman"/>
        </w:rPr>
        <w:t xml:space="preserve">Trade and other accounts receivable, short-term loan to related party, trade and other accounts payable; the carrying amounts of these financial assets </w:t>
      </w:r>
      <w:r w:rsidR="00B92EC5">
        <w:rPr>
          <w:rFonts w:cs="Times New Roman"/>
        </w:rPr>
        <w:t xml:space="preserve">and financial liabilities </w:t>
      </w:r>
      <w:r w:rsidRPr="004259E9">
        <w:rPr>
          <w:rFonts w:cs="Times New Roman"/>
        </w:rPr>
        <w:t>approximate to the fair values due to the relative</w:t>
      </w:r>
      <w:r w:rsidR="00B92EC5">
        <w:rPr>
          <w:rFonts w:cs="Times New Roman"/>
        </w:rPr>
        <w:t xml:space="preserve"> </w:t>
      </w:r>
      <w:r w:rsidRPr="004259E9">
        <w:rPr>
          <w:rFonts w:cs="Times New Roman"/>
        </w:rPr>
        <w:t>short-term maturity of these financial instruments.</w:t>
      </w:r>
    </w:p>
    <w:p w:rsidR="00870A20" w:rsidRPr="004259E9" w:rsidRDefault="00870A20" w:rsidP="004259E9">
      <w:pPr>
        <w:ind w:left="540" w:right="-25"/>
        <w:jc w:val="thaiDistribute"/>
        <w:rPr>
          <w:rFonts w:cs="Times New Roman"/>
        </w:rPr>
      </w:pPr>
    </w:p>
    <w:p w:rsidR="00870A20" w:rsidRPr="00712B9C" w:rsidRDefault="00870A20" w:rsidP="004259E9">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712B9C">
        <w:rPr>
          <w:rFonts w:cs="Times New Roman"/>
          <w:b/>
          <w:bCs/>
          <w:sz w:val="24"/>
          <w:szCs w:val="24"/>
          <w:lang w:val="en-US"/>
        </w:rPr>
        <w:t xml:space="preserve">Commitments with non-related parties </w:t>
      </w:r>
    </w:p>
    <w:p w:rsidR="0090227D" w:rsidRPr="004259E9" w:rsidRDefault="0090227D" w:rsidP="004259E9">
      <w:pPr>
        <w:ind w:left="540" w:right="-25"/>
        <w:jc w:val="thaiDistribute"/>
        <w:rPr>
          <w:rFonts w:cs="Times New Roman"/>
        </w:rPr>
      </w:pPr>
    </w:p>
    <w:tbl>
      <w:tblPr>
        <w:tblW w:w="9270" w:type="dxa"/>
        <w:tblInd w:w="450" w:type="dxa"/>
        <w:tblLayout w:type="fixed"/>
        <w:tblLook w:val="0000" w:firstRow="0" w:lastRow="0" w:firstColumn="0" w:lastColumn="0" w:noHBand="0" w:noVBand="0"/>
      </w:tblPr>
      <w:tblGrid>
        <w:gridCol w:w="5850"/>
        <w:gridCol w:w="1620"/>
        <w:gridCol w:w="236"/>
        <w:gridCol w:w="1564"/>
      </w:tblGrid>
      <w:tr w:rsidR="00712B9C" w:rsidRPr="004259E9" w:rsidTr="00B92EC5">
        <w:trPr>
          <w:tblHeader/>
        </w:trPr>
        <w:tc>
          <w:tcPr>
            <w:tcW w:w="5850" w:type="dxa"/>
          </w:tcPr>
          <w:p w:rsidR="00005932" w:rsidRPr="004259E9" w:rsidRDefault="00005932" w:rsidP="00005932">
            <w:pPr>
              <w:tabs>
                <w:tab w:val="left" w:pos="540"/>
              </w:tabs>
              <w:spacing w:line="240" w:lineRule="atLeast"/>
              <w:rPr>
                <w:rFonts w:cs="Times New Roman"/>
                <w:b/>
                <w:bCs/>
                <w:i/>
                <w:iCs/>
              </w:rPr>
            </w:pPr>
          </w:p>
        </w:tc>
        <w:tc>
          <w:tcPr>
            <w:tcW w:w="3420" w:type="dxa"/>
            <w:gridSpan w:val="3"/>
          </w:tcPr>
          <w:p w:rsidR="00005932" w:rsidRPr="004259E9" w:rsidRDefault="00005932" w:rsidP="00005932">
            <w:pPr>
              <w:spacing w:line="240" w:lineRule="atLeast"/>
              <w:ind w:left="-63" w:right="-108"/>
              <w:jc w:val="center"/>
              <w:rPr>
                <w:rFonts w:cs="Times New Roman"/>
                <w:b/>
                <w:bCs/>
                <w:lang w:val="en-US"/>
              </w:rPr>
            </w:pPr>
            <w:r w:rsidRPr="004259E9">
              <w:rPr>
                <w:rFonts w:cs="Times New Roman"/>
                <w:b/>
                <w:bCs/>
              </w:rPr>
              <w:t xml:space="preserve">Financial statements in which </w:t>
            </w:r>
          </w:p>
        </w:tc>
      </w:tr>
      <w:tr w:rsidR="00712B9C" w:rsidRPr="004259E9" w:rsidTr="00B92EC5">
        <w:trPr>
          <w:tblHeader/>
        </w:trPr>
        <w:tc>
          <w:tcPr>
            <w:tcW w:w="5850" w:type="dxa"/>
          </w:tcPr>
          <w:p w:rsidR="00005932" w:rsidRPr="004259E9" w:rsidRDefault="00005932" w:rsidP="00005932">
            <w:pPr>
              <w:tabs>
                <w:tab w:val="left" w:pos="540"/>
              </w:tabs>
              <w:spacing w:line="240" w:lineRule="atLeast"/>
              <w:rPr>
                <w:rFonts w:cs="Times New Roman"/>
                <w:b/>
                <w:bCs/>
                <w:i/>
                <w:iCs/>
              </w:rPr>
            </w:pPr>
          </w:p>
        </w:tc>
        <w:tc>
          <w:tcPr>
            <w:tcW w:w="3420" w:type="dxa"/>
            <w:gridSpan w:val="3"/>
          </w:tcPr>
          <w:p w:rsidR="00005932" w:rsidRPr="004259E9" w:rsidRDefault="00005932" w:rsidP="00005932">
            <w:pPr>
              <w:spacing w:line="240" w:lineRule="atLeast"/>
              <w:ind w:left="-63" w:right="-108"/>
              <w:jc w:val="center"/>
              <w:rPr>
                <w:rFonts w:cs="Times New Roman"/>
                <w:b/>
                <w:bCs/>
                <w:cs/>
              </w:rPr>
            </w:pPr>
            <w:r w:rsidRPr="004259E9">
              <w:rPr>
                <w:rFonts w:cs="Times New Roman"/>
                <w:b/>
                <w:bCs/>
              </w:rPr>
              <w:t>the equity method is applied</w:t>
            </w:r>
            <w:r w:rsidRPr="004259E9">
              <w:rPr>
                <w:rFonts w:cs="Times New Roman"/>
                <w:b/>
                <w:bCs/>
                <w:lang w:val="en-US"/>
              </w:rPr>
              <w:t xml:space="preserve"> </w:t>
            </w:r>
          </w:p>
        </w:tc>
      </w:tr>
      <w:tr w:rsidR="00712B9C" w:rsidRPr="004259E9" w:rsidTr="00B92EC5">
        <w:trPr>
          <w:tblHeader/>
        </w:trPr>
        <w:tc>
          <w:tcPr>
            <w:tcW w:w="5850" w:type="dxa"/>
          </w:tcPr>
          <w:p w:rsidR="00005932" w:rsidRPr="004259E9" w:rsidRDefault="00A8596C" w:rsidP="00005932">
            <w:pPr>
              <w:tabs>
                <w:tab w:val="left" w:pos="540"/>
              </w:tabs>
              <w:spacing w:line="240" w:lineRule="atLeast"/>
              <w:rPr>
                <w:rFonts w:cs="Times New Roman"/>
                <w:b/>
                <w:bCs/>
                <w:i/>
                <w:iCs/>
              </w:rPr>
            </w:pPr>
            <w:r w:rsidRPr="004259E9">
              <w:rPr>
                <w:rFonts w:cs="Times New Roman"/>
                <w:b/>
                <w:bCs/>
                <w:i/>
                <w:iCs/>
              </w:rPr>
              <w:t xml:space="preserve">At 30 </w:t>
            </w:r>
            <w:r w:rsidR="00FC6229" w:rsidRPr="004259E9">
              <w:rPr>
                <w:rFonts w:cs="Times New Roman"/>
                <w:b/>
                <w:bCs/>
                <w:i/>
                <w:iCs/>
              </w:rPr>
              <w:t>September</w:t>
            </w:r>
            <w:r w:rsidRPr="004259E9">
              <w:rPr>
                <w:rFonts w:cs="Times New Roman"/>
                <w:b/>
                <w:bCs/>
                <w:i/>
                <w:iCs/>
              </w:rPr>
              <w:t xml:space="preserve"> 2019</w:t>
            </w:r>
          </w:p>
        </w:tc>
        <w:tc>
          <w:tcPr>
            <w:tcW w:w="3420" w:type="dxa"/>
            <w:gridSpan w:val="3"/>
          </w:tcPr>
          <w:p w:rsidR="00005932" w:rsidRPr="004259E9" w:rsidRDefault="00005932" w:rsidP="00005932">
            <w:pPr>
              <w:spacing w:line="240" w:lineRule="atLeast"/>
              <w:ind w:left="-63" w:right="-108"/>
              <w:jc w:val="center"/>
              <w:rPr>
                <w:rFonts w:cs="Times New Roman"/>
                <w:b/>
                <w:bCs/>
                <w:lang w:val="en-US"/>
              </w:rPr>
            </w:pPr>
            <w:r w:rsidRPr="004259E9">
              <w:rPr>
                <w:rFonts w:cs="Times New Roman"/>
                <w:b/>
                <w:bCs/>
                <w:lang w:val="en-US"/>
              </w:rPr>
              <w:t>and separate financial</w:t>
            </w:r>
            <w:r w:rsidR="00B92EC5">
              <w:rPr>
                <w:rFonts w:cs="Times New Roman"/>
                <w:b/>
                <w:bCs/>
                <w:lang w:val="en-US"/>
              </w:rPr>
              <w:t xml:space="preserve"> statements</w:t>
            </w:r>
          </w:p>
        </w:tc>
      </w:tr>
      <w:tr w:rsidR="00712B9C" w:rsidRPr="004259E9" w:rsidTr="00B92EC5">
        <w:trPr>
          <w:tblHeader/>
        </w:trPr>
        <w:tc>
          <w:tcPr>
            <w:tcW w:w="5850" w:type="dxa"/>
          </w:tcPr>
          <w:p w:rsidR="00EF0690" w:rsidRPr="004259E9" w:rsidRDefault="00EF0690" w:rsidP="001861D4">
            <w:pPr>
              <w:spacing w:line="240" w:lineRule="auto"/>
              <w:jc w:val="thaiDistribute"/>
              <w:rPr>
                <w:rFonts w:cs="Times New Roman"/>
                <w:b/>
                <w:bCs/>
                <w:i/>
                <w:iCs/>
                <w:cs/>
                <w:lang w:val="th-TH"/>
              </w:rPr>
            </w:pPr>
          </w:p>
        </w:tc>
        <w:tc>
          <w:tcPr>
            <w:tcW w:w="3420" w:type="dxa"/>
            <w:gridSpan w:val="3"/>
          </w:tcPr>
          <w:p w:rsidR="00EF0690" w:rsidRPr="004259E9" w:rsidRDefault="00005932" w:rsidP="001861D4">
            <w:pPr>
              <w:spacing w:line="240" w:lineRule="auto"/>
              <w:ind w:left="-108" w:right="-81"/>
              <w:jc w:val="center"/>
              <w:rPr>
                <w:rFonts w:cs="Times New Roman"/>
                <w:cs/>
              </w:rPr>
            </w:pPr>
            <w:r w:rsidRPr="004259E9">
              <w:rPr>
                <w:rFonts w:cs="Times New Roman"/>
                <w:i/>
                <w:iCs/>
              </w:rPr>
              <w:t>(in thousand Baht)</w:t>
            </w:r>
          </w:p>
        </w:tc>
      </w:tr>
      <w:tr w:rsidR="00712B9C" w:rsidRPr="004259E9" w:rsidTr="00B92EC5">
        <w:trPr>
          <w:trHeight w:val="272"/>
        </w:trPr>
        <w:tc>
          <w:tcPr>
            <w:tcW w:w="5850" w:type="dxa"/>
          </w:tcPr>
          <w:p w:rsidR="00EF0690" w:rsidRPr="004259E9" w:rsidRDefault="00005932" w:rsidP="001861D4">
            <w:pPr>
              <w:tabs>
                <w:tab w:val="left" w:pos="540"/>
                <w:tab w:val="left" w:pos="990"/>
              </w:tabs>
              <w:spacing w:line="240" w:lineRule="auto"/>
              <w:ind w:left="-126" w:right="389" w:firstLine="90"/>
              <w:rPr>
                <w:rFonts w:cs="Times New Roman"/>
                <w:cs/>
                <w:lang w:val="th-TH"/>
              </w:rPr>
            </w:pPr>
            <w:r w:rsidRPr="004259E9">
              <w:rPr>
                <w:rFonts w:cs="Times New Roman"/>
                <w:b/>
                <w:bCs/>
                <w:i/>
                <w:iCs/>
              </w:rPr>
              <w:t>Capital commitment</w:t>
            </w:r>
            <w:r w:rsidR="00B92EC5">
              <w:rPr>
                <w:rFonts w:cs="Times New Roman"/>
                <w:b/>
                <w:bCs/>
                <w:i/>
                <w:iCs/>
              </w:rPr>
              <w:t>s</w:t>
            </w:r>
          </w:p>
        </w:tc>
        <w:tc>
          <w:tcPr>
            <w:tcW w:w="3420" w:type="dxa"/>
            <w:gridSpan w:val="3"/>
            <w:vAlign w:val="bottom"/>
          </w:tcPr>
          <w:p w:rsidR="00EF0690" w:rsidRPr="004259E9" w:rsidRDefault="00EF0690" w:rsidP="001861D4">
            <w:pPr>
              <w:tabs>
                <w:tab w:val="decimal" w:pos="959"/>
              </w:tabs>
              <w:spacing w:line="240" w:lineRule="auto"/>
              <w:rPr>
                <w:rFonts w:cs="Times New Roman"/>
                <w:cs/>
              </w:rPr>
            </w:pPr>
          </w:p>
        </w:tc>
      </w:tr>
      <w:tr w:rsidR="00712B9C" w:rsidRPr="004259E9" w:rsidTr="00B92EC5">
        <w:trPr>
          <w:trHeight w:val="245"/>
        </w:trPr>
        <w:tc>
          <w:tcPr>
            <w:tcW w:w="5850" w:type="dxa"/>
          </w:tcPr>
          <w:p w:rsidR="00EF0690" w:rsidRPr="004259E9" w:rsidRDefault="00005932" w:rsidP="001861D4">
            <w:pPr>
              <w:tabs>
                <w:tab w:val="left" w:pos="540"/>
                <w:tab w:val="left" w:pos="990"/>
              </w:tabs>
              <w:spacing w:line="240" w:lineRule="auto"/>
              <w:ind w:left="-126" w:right="389" w:firstLine="90"/>
              <w:rPr>
                <w:rFonts w:cs="Times New Roman"/>
                <w:i/>
                <w:iCs/>
                <w:cs/>
                <w:lang w:val="th-TH"/>
              </w:rPr>
            </w:pPr>
            <w:r w:rsidRPr="004259E9">
              <w:rPr>
                <w:rFonts w:cs="Times New Roman"/>
                <w:i/>
                <w:iCs/>
              </w:rPr>
              <w:t>Contracted but not provided for</w:t>
            </w:r>
            <w:r w:rsidR="00B92EC5">
              <w:rPr>
                <w:rFonts w:cs="Times New Roman"/>
                <w:i/>
                <w:iCs/>
              </w:rPr>
              <w:t>:</w:t>
            </w:r>
          </w:p>
        </w:tc>
        <w:tc>
          <w:tcPr>
            <w:tcW w:w="3420" w:type="dxa"/>
            <w:gridSpan w:val="3"/>
            <w:vAlign w:val="bottom"/>
          </w:tcPr>
          <w:p w:rsidR="00EF0690" w:rsidRPr="004259E9" w:rsidRDefault="00EF0690" w:rsidP="001861D4">
            <w:pPr>
              <w:tabs>
                <w:tab w:val="decimal" w:pos="959"/>
              </w:tabs>
              <w:spacing w:line="240" w:lineRule="auto"/>
              <w:rPr>
                <w:rFonts w:cs="Times New Roman"/>
                <w:cs/>
              </w:rPr>
            </w:pPr>
          </w:p>
        </w:tc>
      </w:tr>
      <w:tr w:rsidR="00712B9C" w:rsidRPr="004259E9" w:rsidTr="00B92EC5">
        <w:trPr>
          <w:trHeight w:val="254"/>
        </w:trPr>
        <w:tc>
          <w:tcPr>
            <w:tcW w:w="5850" w:type="dxa"/>
          </w:tcPr>
          <w:p w:rsidR="00005932" w:rsidRPr="004259E9" w:rsidRDefault="00005932" w:rsidP="00005932">
            <w:pPr>
              <w:spacing w:line="240" w:lineRule="atLeast"/>
              <w:rPr>
                <w:rFonts w:cs="Times New Roman"/>
              </w:rPr>
            </w:pPr>
            <w:r w:rsidRPr="004259E9">
              <w:rPr>
                <w:rFonts w:cs="Times New Roman"/>
              </w:rPr>
              <w:t>Buildings and equipment</w:t>
            </w:r>
          </w:p>
        </w:tc>
        <w:tc>
          <w:tcPr>
            <w:tcW w:w="3420" w:type="dxa"/>
            <w:gridSpan w:val="3"/>
            <w:tcBorders>
              <w:bottom w:val="double" w:sz="4" w:space="0" w:color="auto"/>
            </w:tcBorders>
            <w:vAlign w:val="bottom"/>
          </w:tcPr>
          <w:p w:rsidR="00005932" w:rsidRPr="00CD336D" w:rsidRDefault="00CD336D" w:rsidP="00E23A2D">
            <w:pPr>
              <w:tabs>
                <w:tab w:val="decimal" w:pos="2951"/>
              </w:tabs>
              <w:spacing w:line="240" w:lineRule="auto"/>
              <w:ind w:right="-120"/>
              <w:rPr>
                <w:rFonts w:cs="Times New Roman"/>
                <w:b/>
                <w:bCs/>
                <w:highlight w:val="green"/>
              </w:rPr>
            </w:pPr>
            <w:r w:rsidRPr="00CD336D">
              <w:rPr>
                <w:rFonts w:cs="Times New Roman"/>
                <w:b/>
                <w:bCs/>
              </w:rPr>
              <w:t>93,676</w:t>
            </w:r>
          </w:p>
        </w:tc>
      </w:tr>
      <w:tr w:rsidR="00712B9C" w:rsidRPr="004259E9" w:rsidTr="00B92EC5">
        <w:trPr>
          <w:trHeight w:val="107"/>
        </w:trPr>
        <w:tc>
          <w:tcPr>
            <w:tcW w:w="5850" w:type="dxa"/>
          </w:tcPr>
          <w:p w:rsidR="00005932" w:rsidRPr="004259E9" w:rsidRDefault="00005932" w:rsidP="00005932">
            <w:pPr>
              <w:spacing w:line="240" w:lineRule="atLeast"/>
              <w:jc w:val="thaiDistribute"/>
              <w:rPr>
                <w:rFonts w:cs="Times New Roman"/>
                <w:cs/>
              </w:rPr>
            </w:pPr>
          </w:p>
        </w:tc>
        <w:tc>
          <w:tcPr>
            <w:tcW w:w="1620" w:type="dxa"/>
          </w:tcPr>
          <w:p w:rsidR="00005932" w:rsidRPr="004259E9" w:rsidRDefault="00005932" w:rsidP="00005932">
            <w:pPr>
              <w:spacing w:line="240" w:lineRule="atLeast"/>
              <w:jc w:val="center"/>
              <w:rPr>
                <w:rFonts w:cs="Times New Roman"/>
                <w:highlight w:val="green"/>
              </w:rPr>
            </w:pPr>
          </w:p>
        </w:tc>
        <w:tc>
          <w:tcPr>
            <w:tcW w:w="236" w:type="dxa"/>
          </w:tcPr>
          <w:p w:rsidR="00005932" w:rsidRPr="004259E9" w:rsidRDefault="00005932" w:rsidP="00005932">
            <w:pPr>
              <w:spacing w:line="240" w:lineRule="atLeast"/>
              <w:jc w:val="center"/>
              <w:rPr>
                <w:rFonts w:cs="Times New Roman"/>
                <w:highlight w:val="green"/>
              </w:rPr>
            </w:pPr>
          </w:p>
        </w:tc>
        <w:tc>
          <w:tcPr>
            <w:tcW w:w="1564" w:type="dxa"/>
          </w:tcPr>
          <w:p w:rsidR="00005932" w:rsidRPr="004259E9" w:rsidRDefault="00005932" w:rsidP="00005932">
            <w:pPr>
              <w:spacing w:line="240" w:lineRule="atLeast"/>
              <w:jc w:val="center"/>
              <w:rPr>
                <w:rFonts w:cs="Times New Roman"/>
                <w:highlight w:val="green"/>
              </w:rPr>
            </w:pPr>
          </w:p>
        </w:tc>
      </w:tr>
      <w:tr w:rsidR="004259E9" w:rsidRPr="004259E9" w:rsidTr="00B92EC5">
        <w:trPr>
          <w:trHeight w:val="107"/>
        </w:trPr>
        <w:tc>
          <w:tcPr>
            <w:tcW w:w="5850" w:type="dxa"/>
          </w:tcPr>
          <w:p w:rsidR="004259E9" w:rsidRPr="004259E9" w:rsidRDefault="004259E9" w:rsidP="00005932">
            <w:pPr>
              <w:spacing w:line="240" w:lineRule="atLeast"/>
              <w:jc w:val="thaiDistribute"/>
              <w:rPr>
                <w:rFonts w:cs="Times New Roman"/>
                <w:cs/>
              </w:rPr>
            </w:pPr>
          </w:p>
        </w:tc>
        <w:tc>
          <w:tcPr>
            <w:tcW w:w="1620" w:type="dxa"/>
          </w:tcPr>
          <w:p w:rsidR="004259E9" w:rsidRPr="004259E9" w:rsidRDefault="004259E9" w:rsidP="00005932">
            <w:pPr>
              <w:spacing w:line="240" w:lineRule="atLeast"/>
              <w:jc w:val="center"/>
              <w:rPr>
                <w:rFonts w:cs="Times New Roman"/>
                <w:highlight w:val="green"/>
              </w:rPr>
            </w:pPr>
          </w:p>
        </w:tc>
        <w:tc>
          <w:tcPr>
            <w:tcW w:w="236" w:type="dxa"/>
          </w:tcPr>
          <w:p w:rsidR="004259E9" w:rsidRPr="004259E9" w:rsidRDefault="004259E9" w:rsidP="00005932">
            <w:pPr>
              <w:spacing w:line="240" w:lineRule="atLeast"/>
              <w:jc w:val="center"/>
              <w:rPr>
                <w:rFonts w:cs="Times New Roman"/>
                <w:highlight w:val="green"/>
              </w:rPr>
            </w:pPr>
          </w:p>
        </w:tc>
        <w:tc>
          <w:tcPr>
            <w:tcW w:w="1564" w:type="dxa"/>
          </w:tcPr>
          <w:p w:rsidR="004259E9" w:rsidRPr="004259E9" w:rsidRDefault="004259E9" w:rsidP="00005932">
            <w:pPr>
              <w:spacing w:line="240" w:lineRule="atLeast"/>
              <w:jc w:val="center"/>
              <w:rPr>
                <w:rFonts w:cs="Times New Roman"/>
                <w:highlight w:val="green"/>
              </w:rPr>
            </w:pPr>
          </w:p>
        </w:tc>
      </w:tr>
      <w:tr w:rsidR="00712B9C" w:rsidRPr="004259E9" w:rsidTr="00B92EC5">
        <w:tc>
          <w:tcPr>
            <w:tcW w:w="5850" w:type="dxa"/>
          </w:tcPr>
          <w:p w:rsidR="00C12641" w:rsidRPr="004259E9" w:rsidRDefault="00005932" w:rsidP="00005932">
            <w:pPr>
              <w:tabs>
                <w:tab w:val="left" w:pos="900"/>
              </w:tabs>
              <w:spacing w:line="240" w:lineRule="atLeast"/>
              <w:rPr>
                <w:rFonts w:cs="Times New Roman"/>
                <w:b/>
                <w:bCs/>
                <w:i/>
                <w:iCs/>
              </w:rPr>
            </w:pPr>
            <w:r w:rsidRPr="004259E9">
              <w:rPr>
                <w:rFonts w:cs="Times New Roman"/>
                <w:b/>
                <w:bCs/>
                <w:i/>
                <w:iCs/>
              </w:rPr>
              <w:lastRenderedPageBreak/>
              <w:t>Future minimum lease payments under</w:t>
            </w:r>
            <w:r w:rsidR="00C12641" w:rsidRPr="004259E9">
              <w:rPr>
                <w:rFonts w:cs="Times New Roman"/>
                <w:b/>
                <w:bCs/>
                <w:i/>
                <w:iCs/>
              </w:rPr>
              <w:t xml:space="preserve"> </w:t>
            </w:r>
            <w:r w:rsidRPr="004259E9">
              <w:rPr>
                <w:rFonts w:cs="Times New Roman"/>
                <w:b/>
                <w:bCs/>
                <w:i/>
                <w:iCs/>
              </w:rPr>
              <w:t xml:space="preserve">non-cancellable </w:t>
            </w:r>
          </w:p>
          <w:p w:rsidR="00005932" w:rsidRPr="004259E9" w:rsidRDefault="00C12641" w:rsidP="00005932">
            <w:pPr>
              <w:tabs>
                <w:tab w:val="left" w:pos="900"/>
              </w:tabs>
              <w:spacing w:line="240" w:lineRule="atLeast"/>
              <w:rPr>
                <w:rFonts w:cs="Times New Roman"/>
                <w:b/>
                <w:bCs/>
                <w:i/>
                <w:iCs/>
              </w:rPr>
            </w:pPr>
            <w:r w:rsidRPr="004259E9">
              <w:rPr>
                <w:rFonts w:cs="Times New Roman"/>
                <w:b/>
                <w:bCs/>
                <w:i/>
                <w:iCs/>
              </w:rPr>
              <w:t xml:space="preserve">   </w:t>
            </w:r>
            <w:r w:rsidR="00005932" w:rsidRPr="004259E9">
              <w:rPr>
                <w:rFonts w:cs="Times New Roman"/>
                <w:b/>
                <w:bCs/>
                <w:i/>
                <w:iCs/>
              </w:rPr>
              <w:t>operating leases</w:t>
            </w:r>
          </w:p>
        </w:tc>
        <w:tc>
          <w:tcPr>
            <w:tcW w:w="3420" w:type="dxa"/>
            <w:gridSpan w:val="3"/>
            <w:vAlign w:val="bottom"/>
          </w:tcPr>
          <w:p w:rsidR="00005932" w:rsidRPr="004259E9" w:rsidRDefault="00005932" w:rsidP="00005932">
            <w:pPr>
              <w:tabs>
                <w:tab w:val="decimal" w:pos="972"/>
              </w:tabs>
              <w:spacing w:line="240" w:lineRule="auto"/>
              <w:rPr>
                <w:rFonts w:cs="Times New Roman"/>
                <w:highlight w:val="green"/>
              </w:rPr>
            </w:pPr>
          </w:p>
        </w:tc>
      </w:tr>
      <w:tr w:rsidR="00F00A27" w:rsidRPr="004259E9" w:rsidTr="00B92EC5">
        <w:tc>
          <w:tcPr>
            <w:tcW w:w="5850" w:type="dxa"/>
            <w:vAlign w:val="center"/>
          </w:tcPr>
          <w:p w:rsidR="00F00A27" w:rsidRPr="004259E9" w:rsidRDefault="00F00A27" w:rsidP="00F00A27">
            <w:pPr>
              <w:keepNext/>
              <w:keepLines/>
              <w:spacing w:line="240" w:lineRule="auto"/>
              <w:ind w:left="-126" w:firstLine="126"/>
              <w:outlineLvl w:val="2"/>
              <w:rPr>
                <w:rFonts w:cs="Times New Roman"/>
                <w:cs/>
                <w:lang w:val="th-TH"/>
              </w:rPr>
            </w:pPr>
            <w:r w:rsidRPr="004259E9">
              <w:rPr>
                <w:rFonts w:cs="Times New Roman"/>
              </w:rPr>
              <w:t>Within one year</w:t>
            </w:r>
          </w:p>
        </w:tc>
        <w:tc>
          <w:tcPr>
            <w:tcW w:w="3420" w:type="dxa"/>
            <w:gridSpan w:val="3"/>
            <w:vAlign w:val="bottom"/>
          </w:tcPr>
          <w:p w:rsidR="00F00A27" w:rsidRPr="00F00A27" w:rsidRDefault="00F00A27" w:rsidP="00B92EC5">
            <w:pPr>
              <w:tabs>
                <w:tab w:val="decimal" w:pos="2951"/>
              </w:tabs>
              <w:spacing w:line="240" w:lineRule="auto"/>
              <w:ind w:right="-120"/>
              <w:rPr>
                <w:rFonts w:cs="Times New Roman"/>
              </w:rPr>
            </w:pPr>
            <w:r w:rsidRPr="00F00A27">
              <w:rPr>
                <w:rFonts w:cs="Times New Roman" w:hint="cs"/>
              </w:rPr>
              <w:t>5,295</w:t>
            </w:r>
          </w:p>
        </w:tc>
      </w:tr>
      <w:tr w:rsidR="00F00A27" w:rsidRPr="004259E9" w:rsidTr="00B92EC5">
        <w:tc>
          <w:tcPr>
            <w:tcW w:w="5850" w:type="dxa"/>
          </w:tcPr>
          <w:p w:rsidR="00F00A27" w:rsidRPr="004259E9" w:rsidRDefault="00F00A27" w:rsidP="00F00A27">
            <w:pPr>
              <w:tabs>
                <w:tab w:val="left" w:pos="540"/>
              </w:tabs>
              <w:spacing w:line="240" w:lineRule="atLeast"/>
              <w:rPr>
                <w:rFonts w:cs="Times New Roman"/>
                <w:lang w:val="en-US"/>
              </w:rPr>
            </w:pPr>
            <w:r w:rsidRPr="004259E9">
              <w:rPr>
                <w:rFonts w:cs="Times New Roman"/>
                <w:lang w:val="en-US"/>
              </w:rPr>
              <w:t xml:space="preserve">After one year but within five years </w:t>
            </w:r>
          </w:p>
        </w:tc>
        <w:tc>
          <w:tcPr>
            <w:tcW w:w="3420" w:type="dxa"/>
            <w:gridSpan w:val="3"/>
            <w:tcBorders>
              <w:bottom w:val="single" w:sz="4" w:space="0" w:color="auto"/>
            </w:tcBorders>
            <w:vAlign w:val="bottom"/>
          </w:tcPr>
          <w:p w:rsidR="00F00A27" w:rsidRPr="00F00A27" w:rsidRDefault="00F00A27" w:rsidP="00B92EC5">
            <w:pPr>
              <w:tabs>
                <w:tab w:val="decimal" w:pos="2951"/>
              </w:tabs>
              <w:spacing w:line="240" w:lineRule="auto"/>
              <w:ind w:right="-120"/>
              <w:rPr>
                <w:rFonts w:cs="Times New Roman"/>
              </w:rPr>
            </w:pPr>
            <w:r w:rsidRPr="00F00A27">
              <w:rPr>
                <w:rFonts w:cs="Times New Roman" w:hint="cs"/>
              </w:rPr>
              <w:t>8,377</w:t>
            </w:r>
          </w:p>
        </w:tc>
      </w:tr>
      <w:tr w:rsidR="00F00A27" w:rsidRPr="004259E9" w:rsidTr="00B92EC5">
        <w:tc>
          <w:tcPr>
            <w:tcW w:w="5850" w:type="dxa"/>
            <w:vAlign w:val="center"/>
          </w:tcPr>
          <w:p w:rsidR="00F00A27" w:rsidRPr="004259E9" w:rsidRDefault="00F00A27" w:rsidP="00F00A27">
            <w:pPr>
              <w:keepNext/>
              <w:keepLines/>
              <w:spacing w:line="240" w:lineRule="auto"/>
              <w:ind w:left="-126" w:firstLine="90"/>
              <w:outlineLvl w:val="2"/>
              <w:rPr>
                <w:rFonts w:cs="Times New Roman"/>
                <w:b/>
                <w:bCs/>
              </w:rPr>
            </w:pPr>
            <w:r w:rsidRPr="004259E9">
              <w:rPr>
                <w:rFonts w:cs="Times New Roman"/>
                <w:b/>
                <w:bCs/>
              </w:rPr>
              <w:t>Total</w:t>
            </w:r>
          </w:p>
        </w:tc>
        <w:tc>
          <w:tcPr>
            <w:tcW w:w="3420" w:type="dxa"/>
            <w:gridSpan w:val="3"/>
            <w:tcBorders>
              <w:top w:val="single" w:sz="4" w:space="0" w:color="auto"/>
              <w:bottom w:val="double" w:sz="4" w:space="0" w:color="auto"/>
            </w:tcBorders>
            <w:vAlign w:val="bottom"/>
          </w:tcPr>
          <w:p w:rsidR="00F00A27" w:rsidRPr="00F00A27" w:rsidRDefault="00F00A27" w:rsidP="00B92EC5">
            <w:pPr>
              <w:tabs>
                <w:tab w:val="decimal" w:pos="2951"/>
              </w:tabs>
              <w:spacing w:line="240" w:lineRule="auto"/>
              <w:ind w:right="-120"/>
              <w:rPr>
                <w:rFonts w:cs="Times New Roman"/>
                <w:b/>
                <w:bCs/>
              </w:rPr>
            </w:pPr>
            <w:r w:rsidRPr="00F00A27">
              <w:rPr>
                <w:rFonts w:cs="Times New Roman" w:hint="cs"/>
                <w:b/>
                <w:bCs/>
              </w:rPr>
              <w:t>13,672</w:t>
            </w:r>
          </w:p>
        </w:tc>
      </w:tr>
    </w:tbl>
    <w:p w:rsidR="004259E9" w:rsidRDefault="004259E9" w:rsidP="004259E9">
      <w:pPr>
        <w:ind w:left="540" w:right="-25"/>
        <w:jc w:val="thaiDistribute"/>
        <w:rPr>
          <w:rFonts w:cs="Times New Roman"/>
        </w:rPr>
      </w:pPr>
    </w:p>
    <w:p w:rsidR="00E542EA" w:rsidRPr="00E542EA" w:rsidRDefault="00E542EA" w:rsidP="00E542EA">
      <w:pPr>
        <w:ind w:left="540" w:right="-25"/>
        <w:jc w:val="thaiDistribute"/>
        <w:rPr>
          <w:rFonts w:cs="Times New Roman"/>
        </w:rPr>
      </w:pPr>
      <w:r w:rsidRPr="00E542EA">
        <w:rPr>
          <w:rFonts w:cs="Times New Roman"/>
        </w:rPr>
        <w:t xml:space="preserve">As at 30 September 2019, the Company had a letter of guarantee issued by a local bank to Metropolitan Electricity Authority amounting </w:t>
      </w:r>
      <w:r w:rsidRPr="00A62982">
        <w:rPr>
          <w:rFonts w:cs="Times New Roman"/>
        </w:rPr>
        <w:t>to Baht 15.76 million.</w:t>
      </w:r>
    </w:p>
    <w:p w:rsidR="00E542EA" w:rsidRPr="004259E9" w:rsidRDefault="00E542EA" w:rsidP="004259E9">
      <w:pPr>
        <w:ind w:left="540" w:right="-25"/>
        <w:jc w:val="thaiDistribute"/>
        <w:rPr>
          <w:rFonts w:cs="Times New Roman"/>
        </w:rPr>
      </w:pPr>
    </w:p>
    <w:p w:rsidR="000E5830" w:rsidRPr="004259E9" w:rsidRDefault="00005932" w:rsidP="004259E9">
      <w:pPr>
        <w:pStyle w:val="ListParagraph"/>
        <w:numPr>
          <w:ilvl w:val="0"/>
          <w:numId w:val="43"/>
        </w:numPr>
        <w:tabs>
          <w:tab w:val="decimal" w:pos="9540"/>
        </w:tabs>
        <w:spacing w:line="240" w:lineRule="atLeast"/>
        <w:ind w:left="540" w:hanging="540"/>
        <w:jc w:val="both"/>
        <w:rPr>
          <w:rFonts w:cs="Times New Roman"/>
          <w:b/>
          <w:bCs/>
          <w:sz w:val="24"/>
          <w:szCs w:val="24"/>
          <w:lang w:val="en-US"/>
        </w:rPr>
      </w:pPr>
      <w:r w:rsidRPr="004259E9">
        <w:rPr>
          <w:rFonts w:cs="Times New Roman"/>
          <w:b/>
          <w:bCs/>
          <w:sz w:val="24"/>
          <w:szCs w:val="24"/>
          <w:lang w:val="en-US"/>
        </w:rPr>
        <w:t>Thai Financial Reporting Standards (TFRS) not yet adopted</w:t>
      </w:r>
    </w:p>
    <w:p w:rsidR="000E5830" w:rsidRPr="004259E9" w:rsidRDefault="000E5830" w:rsidP="004259E9">
      <w:pPr>
        <w:ind w:left="540" w:right="-25"/>
        <w:jc w:val="thaiDistribute"/>
        <w:rPr>
          <w:rFonts w:cs="Times New Roman"/>
        </w:rPr>
      </w:pPr>
    </w:p>
    <w:p w:rsidR="001861D4" w:rsidRPr="00712B9C" w:rsidRDefault="001861D4" w:rsidP="004259E9">
      <w:pPr>
        <w:ind w:left="540" w:right="-25"/>
        <w:jc w:val="thaiDistribute"/>
        <w:rPr>
          <w:rFonts w:cs="Times New Roman"/>
        </w:rPr>
      </w:pPr>
      <w:r w:rsidRPr="00712B9C">
        <w:rPr>
          <w:rFonts w:cs="Times New Roman"/>
        </w:rPr>
        <w:t>A number of new and revised TFRS which are relevant to the Company’s operations are expected to have significant impact on the Company’s financial statements on the date of initial application. Those TFRS which become effective for annual financial reporting periods beginning on or after 1 January 2020</w:t>
      </w:r>
      <w:r w:rsidRPr="00712B9C">
        <w:rPr>
          <w:rFonts w:cs="Times New Roman"/>
          <w:cs/>
        </w:rPr>
        <w:t xml:space="preserve"> </w:t>
      </w:r>
      <w:r w:rsidRPr="00712B9C">
        <w:rPr>
          <w:rFonts w:cs="Times New Roman"/>
        </w:rPr>
        <w:t>are as follows</w:t>
      </w:r>
      <w:r w:rsidR="00EC6382" w:rsidRPr="00712B9C">
        <w:rPr>
          <w:rFonts w:cs="Times New Roman"/>
        </w:rPr>
        <w:t>:</w:t>
      </w:r>
    </w:p>
    <w:p w:rsidR="001861D4" w:rsidRPr="00712B9C" w:rsidRDefault="001861D4" w:rsidP="004259E9">
      <w:pPr>
        <w:ind w:left="540" w:right="-25"/>
        <w:jc w:val="thaiDistribute"/>
        <w:rPr>
          <w:rFonts w:cs="Times New Roma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760"/>
      </w:tblGrid>
      <w:tr w:rsidR="00712B9C" w:rsidRPr="004259E9" w:rsidTr="001861D4">
        <w:trPr>
          <w:tblHeader/>
        </w:trPr>
        <w:tc>
          <w:tcPr>
            <w:tcW w:w="2340" w:type="dxa"/>
            <w:vAlign w:val="bottom"/>
          </w:tcPr>
          <w:p w:rsidR="001861D4" w:rsidRPr="004259E9" w:rsidRDefault="001861D4" w:rsidP="001861D4">
            <w:pPr>
              <w:spacing w:line="240" w:lineRule="auto"/>
              <w:jc w:val="center"/>
              <w:rPr>
                <w:rFonts w:cs="Times New Roman"/>
                <w:sz w:val="22"/>
                <w:rtl/>
                <w:cs/>
              </w:rPr>
            </w:pPr>
            <w:r w:rsidRPr="004259E9">
              <w:rPr>
                <w:rFonts w:cs="Times New Roman"/>
                <w:sz w:val="22"/>
              </w:rPr>
              <w:t>TFRS</w:t>
            </w:r>
          </w:p>
        </w:tc>
        <w:tc>
          <w:tcPr>
            <w:tcW w:w="5760" w:type="dxa"/>
            <w:vAlign w:val="bottom"/>
          </w:tcPr>
          <w:p w:rsidR="001861D4" w:rsidRPr="004259E9" w:rsidRDefault="001861D4" w:rsidP="001861D4">
            <w:pPr>
              <w:spacing w:line="240" w:lineRule="auto"/>
              <w:jc w:val="center"/>
              <w:rPr>
                <w:rFonts w:cs="Times New Roman"/>
                <w:sz w:val="22"/>
              </w:rPr>
            </w:pPr>
            <w:r w:rsidRPr="004259E9">
              <w:rPr>
                <w:rFonts w:cs="Times New Roman"/>
                <w:sz w:val="22"/>
              </w:rPr>
              <w:t>Topic</w:t>
            </w:r>
          </w:p>
        </w:tc>
      </w:tr>
      <w:tr w:rsidR="00712B9C" w:rsidRPr="004259E9" w:rsidTr="001861D4">
        <w:tc>
          <w:tcPr>
            <w:tcW w:w="234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TFRS 7*</w:t>
            </w:r>
          </w:p>
        </w:tc>
        <w:tc>
          <w:tcPr>
            <w:tcW w:w="576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Financial Instruments: Disclosures</w:t>
            </w:r>
          </w:p>
        </w:tc>
      </w:tr>
      <w:tr w:rsidR="00712B9C" w:rsidRPr="004259E9" w:rsidTr="001861D4">
        <w:tc>
          <w:tcPr>
            <w:tcW w:w="234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TFRS 9*</w:t>
            </w:r>
          </w:p>
        </w:tc>
        <w:tc>
          <w:tcPr>
            <w:tcW w:w="576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Financial Instruments</w:t>
            </w:r>
          </w:p>
        </w:tc>
      </w:tr>
      <w:tr w:rsidR="00712B9C" w:rsidRPr="004259E9" w:rsidTr="001861D4">
        <w:tc>
          <w:tcPr>
            <w:tcW w:w="2340" w:type="dxa"/>
          </w:tcPr>
          <w:p w:rsidR="001861D4" w:rsidRPr="004259E9" w:rsidRDefault="001861D4" w:rsidP="001861D4">
            <w:pPr>
              <w:spacing w:line="240" w:lineRule="auto"/>
              <w:ind w:left="162" w:hanging="162"/>
              <w:rPr>
                <w:rFonts w:cs="Times New Roman"/>
                <w:sz w:val="22"/>
              </w:rPr>
            </w:pPr>
            <w:r w:rsidRPr="004259E9">
              <w:rPr>
                <w:rFonts w:cs="Times New Roman"/>
                <w:sz w:val="22"/>
              </w:rPr>
              <w:t>TFRS 16</w:t>
            </w:r>
          </w:p>
        </w:tc>
        <w:tc>
          <w:tcPr>
            <w:tcW w:w="576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Leases</w:t>
            </w:r>
          </w:p>
        </w:tc>
      </w:tr>
      <w:tr w:rsidR="00712B9C" w:rsidRPr="004259E9" w:rsidTr="001861D4">
        <w:tc>
          <w:tcPr>
            <w:tcW w:w="234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TAS 32*</w:t>
            </w:r>
          </w:p>
        </w:tc>
        <w:tc>
          <w:tcPr>
            <w:tcW w:w="576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Financial Instruments: Presentation</w:t>
            </w:r>
          </w:p>
        </w:tc>
      </w:tr>
      <w:tr w:rsidR="00712B9C" w:rsidRPr="004259E9" w:rsidTr="001861D4">
        <w:trPr>
          <w:trHeight w:val="80"/>
        </w:trPr>
        <w:tc>
          <w:tcPr>
            <w:tcW w:w="234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TFRIC 16*</w:t>
            </w:r>
          </w:p>
        </w:tc>
        <w:tc>
          <w:tcPr>
            <w:tcW w:w="576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Hedges of a Net Investment in a Foreign Operation</w:t>
            </w:r>
          </w:p>
        </w:tc>
      </w:tr>
      <w:tr w:rsidR="001861D4" w:rsidRPr="004259E9" w:rsidTr="001861D4">
        <w:tc>
          <w:tcPr>
            <w:tcW w:w="234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TFRIC 19*</w:t>
            </w:r>
          </w:p>
        </w:tc>
        <w:tc>
          <w:tcPr>
            <w:tcW w:w="5760" w:type="dxa"/>
          </w:tcPr>
          <w:p w:rsidR="001861D4" w:rsidRPr="004259E9" w:rsidRDefault="001861D4" w:rsidP="001861D4">
            <w:pPr>
              <w:spacing w:line="240" w:lineRule="auto"/>
              <w:ind w:left="162" w:hanging="162"/>
              <w:rPr>
                <w:rFonts w:cs="Times New Roman"/>
                <w:sz w:val="22"/>
                <w:rtl/>
                <w:cs/>
              </w:rPr>
            </w:pPr>
            <w:r w:rsidRPr="004259E9">
              <w:rPr>
                <w:rFonts w:cs="Times New Roman"/>
                <w:sz w:val="22"/>
              </w:rPr>
              <w:t>Extinguishing Financial Liabilities with Equity Instruments</w:t>
            </w:r>
          </w:p>
        </w:tc>
      </w:tr>
    </w:tbl>
    <w:p w:rsidR="001861D4" w:rsidRPr="00712B9C" w:rsidRDefault="001861D4" w:rsidP="004259E9">
      <w:pPr>
        <w:ind w:left="540" w:right="-25"/>
        <w:jc w:val="thaiDistribute"/>
        <w:rPr>
          <w:rFonts w:cs="Times New Roman"/>
        </w:rPr>
      </w:pPr>
    </w:p>
    <w:p w:rsidR="001861D4" w:rsidRPr="00B92EC5" w:rsidRDefault="001861D4" w:rsidP="001861D4">
      <w:pPr>
        <w:ind w:left="540"/>
        <w:jc w:val="both"/>
        <w:rPr>
          <w:rFonts w:cs="Times New Roman"/>
          <w:i/>
          <w:iCs/>
        </w:rPr>
      </w:pPr>
      <w:r w:rsidRPr="00B92EC5">
        <w:rPr>
          <w:rFonts w:cs="Times New Roman"/>
          <w:i/>
          <w:iCs/>
        </w:rPr>
        <w:t>* TFRS - Financial instruments standards</w:t>
      </w:r>
    </w:p>
    <w:p w:rsidR="00FC6229" w:rsidRPr="004259E9" w:rsidRDefault="00FC6229" w:rsidP="004259E9">
      <w:pPr>
        <w:ind w:left="540" w:right="-25"/>
        <w:jc w:val="thaiDistribute"/>
        <w:rPr>
          <w:rFonts w:cs="Times New Roman"/>
        </w:rPr>
      </w:pPr>
    </w:p>
    <w:p w:rsidR="008C078D" w:rsidRPr="00712B9C" w:rsidRDefault="008C078D" w:rsidP="009176A7">
      <w:pPr>
        <w:pStyle w:val="ListParagraph"/>
        <w:numPr>
          <w:ilvl w:val="1"/>
          <w:numId w:val="33"/>
        </w:numPr>
        <w:tabs>
          <w:tab w:val="clear" w:pos="60"/>
          <w:tab w:val="left" w:pos="900"/>
        </w:tabs>
        <w:ind w:left="540"/>
        <w:rPr>
          <w:rFonts w:cs="Times New Roman"/>
          <w:b/>
          <w:bCs/>
          <w:i/>
          <w:iCs/>
          <w:szCs w:val="22"/>
        </w:rPr>
      </w:pPr>
      <w:r w:rsidRPr="00712B9C">
        <w:rPr>
          <w:rFonts w:cs="Times New Roman"/>
          <w:b/>
          <w:bCs/>
          <w:i/>
          <w:iCs/>
          <w:szCs w:val="22"/>
        </w:rPr>
        <w:t>TFRS - Financial instruments standards</w:t>
      </w:r>
    </w:p>
    <w:p w:rsidR="001861D4" w:rsidRPr="004259E9" w:rsidRDefault="001861D4" w:rsidP="004259E9">
      <w:pPr>
        <w:ind w:left="540" w:right="-25"/>
        <w:jc w:val="thaiDistribute"/>
        <w:rPr>
          <w:rFonts w:cs="Times New Roman"/>
        </w:rPr>
      </w:pPr>
    </w:p>
    <w:p w:rsidR="008C078D" w:rsidRPr="00712B9C" w:rsidRDefault="008C078D" w:rsidP="009176A7">
      <w:pPr>
        <w:pStyle w:val="ListParagraph"/>
        <w:spacing w:line="240" w:lineRule="auto"/>
        <w:ind w:left="900"/>
        <w:jc w:val="thaiDistribute"/>
        <w:rPr>
          <w:rFonts w:eastAsia="Calibri" w:cs="Times New Roman"/>
          <w:szCs w:val="22"/>
          <w:lang w:val="en-US" w:eastAsia="en-GB"/>
        </w:rPr>
      </w:pPr>
      <w:r w:rsidRPr="00712B9C">
        <w:rPr>
          <w:rFonts w:cs="Times New Roman"/>
        </w:rPr>
        <w:t xml:space="preserve">These TFRSs </w:t>
      </w:r>
      <w:r w:rsidRPr="00712B9C">
        <w:rPr>
          <w:rFonts w:cs="Times New Roman"/>
          <w:lang w:val="en-US"/>
        </w:rPr>
        <w:t>establish</w:t>
      </w:r>
      <w:r w:rsidRPr="00712B9C">
        <w:rPr>
          <w:rFonts w:cs="Times New Roman"/>
        </w:rPr>
        <w:t xml:space="preserve"> requirements related to definition, recognition, measurement, impairment and </w:t>
      </w:r>
      <w:r w:rsidRPr="00712B9C">
        <w:rPr>
          <w:rFonts w:cs="Times New Roman"/>
          <w:lang w:val="en-US"/>
        </w:rPr>
        <w:t>derecognition</w:t>
      </w:r>
      <w:r w:rsidRPr="00712B9C">
        <w:rPr>
          <w:rFonts w:cs="Times New Roman"/>
        </w:rPr>
        <w:t xml:space="preserve"> of financial assets and financial liabilities</w:t>
      </w:r>
      <w:r w:rsidRPr="00712B9C">
        <w:rPr>
          <w:rFonts w:cs="Times New Roman"/>
          <w:lang w:val="en-US"/>
        </w:rPr>
        <w:t>, including accounting for derivatives and hedge accounting. When these TFRSs are effective, some accounting standards, interpretations and guidance which are currently effective will be cancelled.</w:t>
      </w:r>
    </w:p>
    <w:p w:rsidR="001861D4" w:rsidRPr="004259E9" w:rsidRDefault="001861D4" w:rsidP="004259E9">
      <w:pPr>
        <w:ind w:left="540" w:right="-25"/>
        <w:jc w:val="thaiDistribute"/>
        <w:rPr>
          <w:rFonts w:cs="Times New Roman"/>
        </w:rPr>
      </w:pPr>
    </w:p>
    <w:p w:rsidR="001861D4" w:rsidRPr="00712B9C" w:rsidRDefault="001861D4" w:rsidP="009176A7">
      <w:pPr>
        <w:pStyle w:val="ListParagraph"/>
        <w:numPr>
          <w:ilvl w:val="1"/>
          <w:numId w:val="33"/>
        </w:numPr>
        <w:tabs>
          <w:tab w:val="clear" w:pos="60"/>
          <w:tab w:val="left" w:pos="900"/>
        </w:tabs>
        <w:ind w:left="540"/>
        <w:rPr>
          <w:rFonts w:cs="Times New Roman"/>
          <w:b/>
          <w:bCs/>
          <w:i/>
          <w:iCs/>
          <w:szCs w:val="22"/>
        </w:rPr>
      </w:pPr>
      <w:r w:rsidRPr="00712B9C">
        <w:rPr>
          <w:rFonts w:cs="Times New Roman"/>
          <w:b/>
          <w:bCs/>
          <w:i/>
          <w:iCs/>
          <w:szCs w:val="22"/>
        </w:rPr>
        <w:t>TFRS 16 Leases</w:t>
      </w:r>
    </w:p>
    <w:p w:rsidR="008C078D" w:rsidRPr="004259E9" w:rsidRDefault="008C078D" w:rsidP="004259E9">
      <w:pPr>
        <w:ind w:left="540" w:right="-25"/>
        <w:jc w:val="thaiDistribute"/>
        <w:rPr>
          <w:rFonts w:cs="Times New Roman"/>
        </w:rPr>
      </w:pPr>
    </w:p>
    <w:p w:rsidR="008C078D" w:rsidRPr="00712B9C" w:rsidRDefault="008C078D" w:rsidP="009176A7">
      <w:pPr>
        <w:pStyle w:val="ListParagraph"/>
        <w:spacing w:line="240" w:lineRule="auto"/>
        <w:ind w:left="900"/>
        <w:jc w:val="thaiDistribute"/>
        <w:rPr>
          <w:rFonts w:cs="Times New Roman"/>
          <w:szCs w:val="22"/>
        </w:rPr>
      </w:pPr>
      <w:r w:rsidRPr="00712B9C">
        <w:rPr>
          <w:rFonts w:cs="Times New Roman"/>
          <w:szCs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w:t>
      </w:r>
      <w:r w:rsidRPr="00712B9C">
        <w:rPr>
          <w:rFonts w:eastAsia="Calibri" w:cs="Times New Roman"/>
          <w:szCs w:val="22"/>
          <w:lang w:val="en-US" w:eastAsia="en-GB"/>
        </w:rPr>
        <w:t>standard</w:t>
      </w:r>
      <w:r w:rsidRPr="00712B9C">
        <w:rPr>
          <w:rFonts w:cs="Times New Roman"/>
          <w:szCs w:val="22"/>
        </w:rPr>
        <w:t xml:space="preserve">, i.e. lessors continue to classify leases as finance or operating leases. </w:t>
      </w:r>
      <w:r w:rsidRPr="00712B9C">
        <w:rPr>
          <w:rFonts w:cs="Times New Roman"/>
          <w:lang w:val="en-US"/>
        </w:rPr>
        <w:t>When this TFRS is effective, some accounting standards and interpretations which are currently effective will be cancelled</w:t>
      </w:r>
      <w:r w:rsidR="009176A7" w:rsidRPr="00712B9C">
        <w:rPr>
          <w:rFonts w:cs="Times New Roman"/>
          <w:lang w:val="en-US"/>
        </w:rPr>
        <w:t>.</w:t>
      </w:r>
    </w:p>
    <w:p w:rsidR="001861D4" w:rsidRPr="004259E9" w:rsidRDefault="001861D4" w:rsidP="004259E9">
      <w:pPr>
        <w:ind w:left="540" w:right="-25"/>
        <w:jc w:val="thaiDistribute"/>
        <w:rPr>
          <w:rFonts w:cs="Times New Roman"/>
        </w:rPr>
      </w:pPr>
    </w:p>
    <w:p w:rsidR="001861D4" w:rsidRPr="00712B9C" w:rsidRDefault="00E67DDA" w:rsidP="009176A7">
      <w:pPr>
        <w:spacing w:line="240" w:lineRule="auto"/>
        <w:ind w:left="540"/>
        <w:jc w:val="both"/>
        <w:rPr>
          <w:rFonts w:cs="Times New Roman"/>
        </w:rPr>
      </w:pPr>
      <w:r w:rsidRPr="00712B9C">
        <w:rPr>
          <w:rFonts w:cs="Times New Roman"/>
        </w:rPr>
        <w:t>Management is presently considering the potential impact of adopting and initially applying those TFRSs on the financial statements</w:t>
      </w:r>
      <w:r w:rsidR="00E83186" w:rsidRPr="00712B9C">
        <w:rPr>
          <w:rFonts w:cs="Times New Roman"/>
        </w:rPr>
        <w:t>.</w:t>
      </w:r>
    </w:p>
    <w:p w:rsidR="000E5830" w:rsidRPr="00712B9C" w:rsidRDefault="000E5830" w:rsidP="004259E9">
      <w:pPr>
        <w:ind w:left="540" w:right="-25"/>
        <w:jc w:val="thaiDistribute"/>
        <w:rPr>
          <w:rFonts w:cs="Times New Roman"/>
        </w:rPr>
      </w:pPr>
    </w:p>
    <w:sectPr w:rsidR="000E5830" w:rsidRPr="00712B9C" w:rsidSect="00870A20">
      <w:footerReference w:type="default" r:id="rId14"/>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271" w:rsidRDefault="000A5271" w:rsidP="00870A20">
      <w:pPr>
        <w:spacing w:line="240" w:lineRule="auto"/>
      </w:pPr>
      <w:r>
        <w:separator/>
      </w:r>
    </w:p>
  </w:endnote>
  <w:endnote w:type="continuationSeparator" w:id="0">
    <w:p w:rsidR="000A5271" w:rsidRDefault="000A5271"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BE2" w:rsidRPr="00A45F98" w:rsidRDefault="00AE6BE2">
    <w:pPr>
      <w:pStyle w:val="Footer"/>
      <w:jc w:val="center"/>
      <w:rPr>
        <w:sz w:val="22"/>
        <w:szCs w:val="22"/>
      </w:rPr>
    </w:pPr>
    <w:r w:rsidRPr="00A45F98">
      <w:rPr>
        <w:sz w:val="22"/>
        <w:szCs w:val="22"/>
      </w:rPr>
      <w:fldChar w:fldCharType="begin"/>
    </w:r>
    <w:r w:rsidRPr="00A45F98">
      <w:rPr>
        <w:sz w:val="22"/>
        <w:szCs w:val="22"/>
      </w:rPr>
      <w:instrText xml:space="preserve"> PAGE   \* MERGEFORMAT </w:instrText>
    </w:r>
    <w:r w:rsidRPr="00A45F98">
      <w:rPr>
        <w:sz w:val="22"/>
        <w:szCs w:val="22"/>
      </w:rPr>
      <w:fldChar w:fldCharType="separate"/>
    </w:r>
    <w:r>
      <w:rPr>
        <w:noProof/>
        <w:sz w:val="22"/>
        <w:szCs w:val="22"/>
      </w:rPr>
      <w:t>15</w:t>
    </w:r>
    <w:r w:rsidRPr="00A45F98">
      <w:rPr>
        <w:sz w:val="22"/>
        <w:szCs w:val="22"/>
      </w:rPr>
      <w:fldChar w:fldCharType="end"/>
    </w:r>
  </w:p>
  <w:p w:rsidR="00AE6BE2" w:rsidRDefault="00AE6B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BE2" w:rsidRPr="00115B7F" w:rsidRDefault="00AE6BE2"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16</w:t>
    </w:r>
    <w:r w:rsidRPr="00115B7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BE2" w:rsidRPr="00115B7F" w:rsidRDefault="00AE6BE2"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18</w:t>
    </w:r>
    <w:r w:rsidRPr="00115B7F">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BE2" w:rsidRPr="00115B7F" w:rsidRDefault="00AE6BE2" w:rsidP="00AD7D02">
    <w:pPr>
      <w:pStyle w:val="Footer"/>
      <w:jc w:val="center"/>
      <w:rPr>
        <w:sz w:val="22"/>
        <w:szCs w:val="22"/>
      </w:rPr>
    </w:pPr>
    <w:r w:rsidRPr="00115B7F">
      <w:rPr>
        <w:sz w:val="22"/>
        <w:szCs w:val="22"/>
      </w:rPr>
      <w:fldChar w:fldCharType="begin"/>
    </w:r>
    <w:r w:rsidRPr="00115B7F">
      <w:rPr>
        <w:sz w:val="22"/>
        <w:szCs w:val="22"/>
      </w:rPr>
      <w:instrText xml:space="preserve"> PAGE   \* MERGEFORMAT </w:instrText>
    </w:r>
    <w:r w:rsidRPr="00115B7F">
      <w:rPr>
        <w:sz w:val="22"/>
        <w:szCs w:val="22"/>
      </w:rPr>
      <w:fldChar w:fldCharType="separate"/>
    </w:r>
    <w:r>
      <w:rPr>
        <w:noProof/>
        <w:sz w:val="22"/>
        <w:szCs w:val="22"/>
      </w:rPr>
      <w:t>22</w:t>
    </w:r>
    <w:r w:rsidRPr="00115B7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271" w:rsidRDefault="000A5271" w:rsidP="00870A20">
      <w:pPr>
        <w:spacing w:line="240" w:lineRule="auto"/>
      </w:pPr>
      <w:r>
        <w:separator/>
      </w:r>
    </w:p>
  </w:footnote>
  <w:footnote w:type="continuationSeparator" w:id="0">
    <w:p w:rsidR="000A5271" w:rsidRDefault="000A5271" w:rsidP="00870A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BE2" w:rsidRPr="00B32DE9" w:rsidRDefault="00AE6BE2" w:rsidP="003968DF">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rsidR="00AE6BE2" w:rsidRDefault="00AE6BE2" w:rsidP="002D36E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rsidR="00AE6BE2" w:rsidRDefault="00AE6BE2" w:rsidP="002D36ED">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2019 (Unaudited)</w:t>
    </w:r>
  </w:p>
  <w:p w:rsidR="00AE6BE2" w:rsidRDefault="00AE6BE2" w:rsidP="003968DF">
    <w:pPr>
      <w:pStyle w:val="Header"/>
      <w:tabs>
        <w:tab w:val="right" w:pos="8250"/>
      </w:tabs>
      <w:spacing w:line="240" w:lineRule="auto"/>
      <w:jc w:val="left"/>
      <w:rPr>
        <w:sz w:val="22"/>
        <w:szCs w:val="22"/>
        <w:lang w:val="en-US"/>
      </w:rPr>
    </w:pPr>
  </w:p>
  <w:p w:rsidR="00AE6BE2" w:rsidRPr="001F5E26" w:rsidRDefault="00AE6BE2" w:rsidP="003968DF">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BE2" w:rsidRPr="00B32DE9" w:rsidRDefault="00AE6BE2" w:rsidP="004B4AB1">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rsidR="00AE6BE2" w:rsidRDefault="00AE6BE2" w:rsidP="004B4AB1">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condensed interim </w:t>
    </w:r>
    <w:r w:rsidRPr="00DF643E">
      <w:rPr>
        <w:b/>
        <w:bCs/>
        <w:i w:val="0"/>
        <w:iCs w:val="0"/>
        <w:sz w:val="24"/>
        <w:szCs w:val="24"/>
        <w:lang w:val="en-US"/>
      </w:rPr>
      <w:t>financial statements</w:t>
    </w:r>
  </w:p>
  <w:p w:rsidR="00AE6BE2" w:rsidRDefault="00AE6BE2" w:rsidP="004B4AB1">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2019 (Unaudited)</w:t>
    </w:r>
  </w:p>
  <w:p w:rsidR="00AE6BE2" w:rsidRPr="00F70C2A" w:rsidRDefault="00AE6BE2" w:rsidP="00994FAE">
    <w:pPr>
      <w:pStyle w:val="Header"/>
      <w:tabs>
        <w:tab w:val="right" w:pos="8250"/>
      </w:tabs>
      <w:spacing w:line="240" w:lineRule="atLeast"/>
      <w:jc w:val="left"/>
      <w:rPr>
        <w:i w:val="0"/>
        <w:iCs w:val="0"/>
        <w:sz w:val="22"/>
        <w:szCs w:val="22"/>
        <w:lang w:val="en-US"/>
      </w:rPr>
    </w:pPr>
  </w:p>
  <w:p w:rsidR="00AE6BE2" w:rsidRPr="00F70C2A" w:rsidRDefault="00AE6BE2" w:rsidP="00870A20">
    <w:pPr>
      <w:pStyle w:val="Header"/>
      <w:tabs>
        <w:tab w:val="right" w:pos="8250"/>
      </w:tabs>
      <w:spacing w:line="240" w:lineRule="auto"/>
      <w:jc w:val="left"/>
      <w:rPr>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BE2" w:rsidRPr="00B32DE9" w:rsidRDefault="00AE6BE2"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AE6BE2" w:rsidRDefault="00AE6BE2"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condensed interim </w:t>
    </w:r>
    <w:r w:rsidRPr="00DF643E">
      <w:rPr>
        <w:b/>
        <w:bCs/>
        <w:i w:val="0"/>
        <w:iCs w:val="0"/>
        <w:sz w:val="24"/>
        <w:szCs w:val="24"/>
        <w:lang w:val="en-US"/>
      </w:rPr>
      <w:t>financial statements</w:t>
    </w:r>
  </w:p>
  <w:p w:rsidR="00AE6BE2" w:rsidRDefault="00AE6BE2" w:rsidP="00994FAE">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2019 (Unaudited)</w:t>
    </w:r>
  </w:p>
  <w:p w:rsidR="00AE6BE2" w:rsidRPr="00E81A52" w:rsidRDefault="00AE6BE2" w:rsidP="00994FAE">
    <w:pPr>
      <w:pStyle w:val="Header"/>
      <w:tabs>
        <w:tab w:val="right" w:pos="8250"/>
      </w:tabs>
      <w:spacing w:line="240" w:lineRule="atLeast"/>
      <w:jc w:val="left"/>
      <w:rPr>
        <w:i w:val="0"/>
        <w:iCs w:val="0"/>
        <w:sz w:val="22"/>
        <w:szCs w:val="22"/>
        <w:lang w:val="en-US"/>
      </w:rPr>
    </w:pPr>
  </w:p>
  <w:p w:rsidR="00AE6BE2" w:rsidRPr="00E81A52" w:rsidRDefault="00AE6BE2" w:rsidP="00870A20">
    <w:pPr>
      <w:pStyle w:val="Header"/>
      <w:tabs>
        <w:tab w:val="right" w:pos="8250"/>
      </w:tabs>
      <w:spacing w:line="240" w:lineRule="auto"/>
      <w:jc w:val="left"/>
      <w:rPr>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2377B3"/>
    <w:multiLevelType w:val="hybridMultilevel"/>
    <w:tmpl w:val="B5202AA4"/>
    <w:lvl w:ilvl="0" w:tplc="90883A0A">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5" w15:restartNumberingAfterBreak="0">
    <w:nsid w:val="0E9633D6"/>
    <w:multiLevelType w:val="hybridMultilevel"/>
    <w:tmpl w:val="9F0AD896"/>
    <w:lvl w:ilvl="0" w:tplc="9D56956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7" w15:restartNumberingAfterBreak="0">
    <w:nsid w:val="15D41BDA"/>
    <w:multiLevelType w:val="multilevel"/>
    <w:tmpl w:val="8E4EE77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D660D86"/>
    <w:multiLevelType w:val="hybridMultilevel"/>
    <w:tmpl w:val="F9083B16"/>
    <w:lvl w:ilvl="0" w:tplc="52C83ED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2048C9"/>
    <w:multiLevelType w:val="hybridMultilevel"/>
    <w:tmpl w:val="F5B81C50"/>
    <w:lvl w:ilvl="0" w:tplc="1BC4B02E">
      <w:start w:val="3"/>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7"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9634AA6"/>
    <w:multiLevelType w:val="hybridMultilevel"/>
    <w:tmpl w:val="B2E0EEE2"/>
    <w:lvl w:ilvl="0" w:tplc="21EE2A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3"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15:restartNumberingAfterBreak="0">
    <w:nsid w:val="4EAB4DFA"/>
    <w:multiLevelType w:val="hybridMultilevel"/>
    <w:tmpl w:val="73EA4012"/>
    <w:lvl w:ilvl="0" w:tplc="082E3216">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85627BF"/>
    <w:multiLevelType w:val="hybridMultilevel"/>
    <w:tmpl w:val="5EFC4208"/>
    <w:lvl w:ilvl="0" w:tplc="C12A035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1040F1A"/>
    <w:multiLevelType w:val="hybridMultilevel"/>
    <w:tmpl w:val="35D47D28"/>
    <w:lvl w:ilvl="0" w:tplc="A574FCE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70B51B5"/>
    <w:multiLevelType w:val="hybridMultilevel"/>
    <w:tmpl w:val="9EB62FE6"/>
    <w:lvl w:ilvl="0" w:tplc="1B98E034">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906588"/>
    <w:multiLevelType w:val="hybridMultilevel"/>
    <w:tmpl w:val="C2223140"/>
    <w:lvl w:ilvl="0" w:tplc="359C09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7B3787"/>
    <w:multiLevelType w:val="hybridMultilevel"/>
    <w:tmpl w:val="F4784A98"/>
    <w:lvl w:ilvl="0" w:tplc="57025A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6" w15:restartNumberingAfterBreak="0">
    <w:nsid w:val="7ADE5FB7"/>
    <w:multiLevelType w:val="hybridMultilevel"/>
    <w:tmpl w:val="7DFCC4B0"/>
    <w:lvl w:ilvl="0" w:tplc="856CF81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6"/>
  </w:num>
  <w:num w:numId="3">
    <w:abstractNumId w:val="15"/>
  </w:num>
  <w:num w:numId="4">
    <w:abstractNumId w:val="0"/>
  </w:num>
  <w:num w:numId="5">
    <w:abstractNumId w:val="32"/>
  </w:num>
  <w:num w:numId="6">
    <w:abstractNumId w:val="1"/>
  </w:num>
  <w:num w:numId="7">
    <w:abstractNumId w:val="4"/>
  </w:num>
  <w:num w:numId="8">
    <w:abstractNumId w:val="41"/>
  </w:num>
  <w:num w:numId="9">
    <w:abstractNumId w:val="43"/>
  </w:num>
  <w:num w:numId="10">
    <w:abstractNumId w:val="35"/>
  </w:num>
  <w:num w:numId="11">
    <w:abstractNumId w:val="3"/>
  </w:num>
  <w:num w:numId="12">
    <w:abstractNumId w:val="16"/>
  </w:num>
  <w:num w:numId="13">
    <w:abstractNumId w:val="21"/>
  </w:num>
  <w:num w:numId="14">
    <w:abstractNumId w:val="40"/>
  </w:num>
  <w:num w:numId="15">
    <w:abstractNumId w:val="8"/>
  </w:num>
  <w:num w:numId="16">
    <w:abstractNumId w:val="12"/>
  </w:num>
  <w:num w:numId="17">
    <w:abstractNumId w:val="25"/>
  </w:num>
  <w:num w:numId="18">
    <w:abstractNumId w:val="9"/>
  </w:num>
  <w:num w:numId="19">
    <w:abstractNumId w:val="20"/>
  </w:num>
  <w:num w:numId="20">
    <w:abstractNumId w:val="28"/>
  </w:num>
  <w:num w:numId="21">
    <w:abstractNumId w:val="13"/>
  </w:num>
  <w:num w:numId="22">
    <w:abstractNumId w:val="44"/>
    <w:lvlOverride w:ilvl="0">
      <w:startOverride w:val="1"/>
    </w:lvlOverride>
    <w:lvlOverride w:ilvl="1"/>
    <w:lvlOverride w:ilvl="2"/>
    <w:lvlOverride w:ilvl="3"/>
    <w:lvlOverride w:ilvl="4"/>
    <w:lvlOverride w:ilvl="5"/>
    <w:lvlOverride w:ilvl="6"/>
    <w:lvlOverride w:ilvl="7"/>
    <w:lvlOverride w:ilvl="8"/>
  </w:num>
  <w:num w:numId="23">
    <w:abstractNumId w:val="23"/>
  </w:num>
  <w:num w:numId="24">
    <w:abstractNumId w:val="17"/>
  </w:num>
  <w:num w:numId="25">
    <w:abstractNumId w:val="45"/>
  </w:num>
  <w:num w:numId="26">
    <w:abstractNumId w:val="30"/>
  </w:num>
  <w:num w:numId="27">
    <w:abstractNumId w:val="38"/>
  </w:num>
  <w:num w:numId="28">
    <w:abstractNumId w:val="22"/>
  </w:num>
  <w:num w:numId="29">
    <w:abstractNumId w:val="42"/>
  </w:num>
  <w:num w:numId="30">
    <w:abstractNumId w:val="33"/>
  </w:num>
  <w:num w:numId="31">
    <w:abstractNumId w:val="31"/>
  </w:num>
  <w:num w:numId="32">
    <w:abstractNumId w:val="10"/>
  </w:num>
  <w:num w:numId="33">
    <w:abstractNumId w:val="7"/>
  </w:num>
  <w:num w:numId="34">
    <w:abstractNumId w:val="18"/>
  </w:num>
  <w:num w:numId="35">
    <w:abstractNumId w:val="24"/>
  </w:num>
  <w:num w:numId="36">
    <w:abstractNumId w:val="11"/>
  </w:num>
  <w:num w:numId="37">
    <w:abstractNumId w:val="39"/>
  </w:num>
  <w:num w:numId="38">
    <w:abstractNumId w:val="36"/>
  </w:num>
  <w:num w:numId="39">
    <w:abstractNumId w:val="34"/>
  </w:num>
  <w:num w:numId="40">
    <w:abstractNumId w:val="2"/>
  </w:num>
  <w:num w:numId="41">
    <w:abstractNumId w:val="14"/>
  </w:num>
  <w:num w:numId="42">
    <w:abstractNumId w:val="46"/>
  </w:num>
  <w:num w:numId="43">
    <w:abstractNumId w:val="5"/>
  </w:num>
  <w:num w:numId="44">
    <w:abstractNumId w:val="29"/>
  </w:num>
  <w:num w:numId="45">
    <w:abstractNumId w:val="27"/>
  </w:num>
  <w:num w:numId="46">
    <w:abstractNumId w:val="19"/>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A20"/>
    <w:rsid w:val="00000F2F"/>
    <w:rsid w:val="00001E2A"/>
    <w:rsid w:val="000022D2"/>
    <w:rsid w:val="00002921"/>
    <w:rsid w:val="000033BC"/>
    <w:rsid w:val="00005932"/>
    <w:rsid w:val="00007C08"/>
    <w:rsid w:val="000116A6"/>
    <w:rsid w:val="00014EAB"/>
    <w:rsid w:val="00020DBD"/>
    <w:rsid w:val="000221BF"/>
    <w:rsid w:val="0002576A"/>
    <w:rsid w:val="0003084A"/>
    <w:rsid w:val="00031A53"/>
    <w:rsid w:val="00035B3D"/>
    <w:rsid w:val="00035CAC"/>
    <w:rsid w:val="00036ADD"/>
    <w:rsid w:val="0003723E"/>
    <w:rsid w:val="00041A41"/>
    <w:rsid w:val="000434CD"/>
    <w:rsid w:val="00044EC0"/>
    <w:rsid w:val="000470ED"/>
    <w:rsid w:val="00050C63"/>
    <w:rsid w:val="000517CD"/>
    <w:rsid w:val="0005602B"/>
    <w:rsid w:val="000603BD"/>
    <w:rsid w:val="00061116"/>
    <w:rsid w:val="0006167E"/>
    <w:rsid w:val="00061860"/>
    <w:rsid w:val="00061B95"/>
    <w:rsid w:val="0006645A"/>
    <w:rsid w:val="00066B41"/>
    <w:rsid w:val="000702E1"/>
    <w:rsid w:val="00071D4B"/>
    <w:rsid w:val="00073EC5"/>
    <w:rsid w:val="00080065"/>
    <w:rsid w:val="00082912"/>
    <w:rsid w:val="00086041"/>
    <w:rsid w:val="00087255"/>
    <w:rsid w:val="00090863"/>
    <w:rsid w:val="00091C94"/>
    <w:rsid w:val="00094125"/>
    <w:rsid w:val="00094C92"/>
    <w:rsid w:val="00097547"/>
    <w:rsid w:val="000A5271"/>
    <w:rsid w:val="000A546F"/>
    <w:rsid w:val="000A796A"/>
    <w:rsid w:val="000B5F5A"/>
    <w:rsid w:val="000B6B74"/>
    <w:rsid w:val="000B6B99"/>
    <w:rsid w:val="000C0B87"/>
    <w:rsid w:val="000C1A88"/>
    <w:rsid w:val="000C38E1"/>
    <w:rsid w:val="000C79E2"/>
    <w:rsid w:val="000D06A3"/>
    <w:rsid w:val="000E0B2E"/>
    <w:rsid w:val="000E4357"/>
    <w:rsid w:val="000E5830"/>
    <w:rsid w:val="000F06C9"/>
    <w:rsid w:val="000F0710"/>
    <w:rsid w:val="000F1681"/>
    <w:rsid w:val="001013F7"/>
    <w:rsid w:val="001020F8"/>
    <w:rsid w:val="0010400B"/>
    <w:rsid w:val="001042AC"/>
    <w:rsid w:val="001126D3"/>
    <w:rsid w:val="00114D4D"/>
    <w:rsid w:val="00115B7F"/>
    <w:rsid w:val="0012469F"/>
    <w:rsid w:val="001268E2"/>
    <w:rsid w:val="001273FB"/>
    <w:rsid w:val="00130443"/>
    <w:rsid w:val="001314EC"/>
    <w:rsid w:val="0013308F"/>
    <w:rsid w:val="00137B88"/>
    <w:rsid w:val="00146CA1"/>
    <w:rsid w:val="0015101F"/>
    <w:rsid w:val="00151378"/>
    <w:rsid w:val="00154909"/>
    <w:rsid w:val="00154E86"/>
    <w:rsid w:val="00155D5D"/>
    <w:rsid w:val="001563BA"/>
    <w:rsid w:val="00156D4F"/>
    <w:rsid w:val="0016486A"/>
    <w:rsid w:val="00165231"/>
    <w:rsid w:val="00172C82"/>
    <w:rsid w:val="00174514"/>
    <w:rsid w:val="00175A61"/>
    <w:rsid w:val="00177D0E"/>
    <w:rsid w:val="00182720"/>
    <w:rsid w:val="001840C4"/>
    <w:rsid w:val="00185EA7"/>
    <w:rsid w:val="001861D4"/>
    <w:rsid w:val="00193E08"/>
    <w:rsid w:val="001951CC"/>
    <w:rsid w:val="001A2AAA"/>
    <w:rsid w:val="001A3B4F"/>
    <w:rsid w:val="001A4644"/>
    <w:rsid w:val="001A6D8E"/>
    <w:rsid w:val="001B172B"/>
    <w:rsid w:val="001B1901"/>
    <w:rsid w:val="001B7416"/>
    <w:rsid w:val="001C2E6F"/>
    <w:rsid w:val="001C38BB"/>
    <w:rsid w:val="001C4EB8"/>
    <w:rsid w:val="001D2F31"/>
    <w:rsid w:val="001D365B"/>
    <w:rsid w:val="001D6C91"/>
    <w:rsid w:val="001D7637"/>
    <w:rsid w:val="001E176B"/>
    <w:rsid w:val="001E2FC9"/>
    <w:rsid w:val="001E49DA"/>
    <w:rsid w:val="001E5121"/>
    <w:rsid w:val="001E66EB"/>
    <w:rsid w:val="001E7932"/>
    <w:rsid w:val="001F046B"/>
    <w:rsid w:val="001F082E"/>
    <w:rsid w:val="001F3D07"/>
    <w:rsid w:val="0020320E"/>
    <w:rsid w:val="002120DD"/>
    <w:rsid w:val="0021506F"/>
    <w:rsid w:val="00215854"/>
    <w:rsid w:val="00215D26"/>
    <w:rsid w:val="00215D47"/>
    <w:rsid w:val="00221488"/>
    <w:rsid w:val="002225B7"/>
    <w:rsid w:val="00223C1B"/>
    <w:rsid w:val="00226791"/>
    <w:rsid w:val="00227C9D"/>
    <w:rsid w:val="002322F8"/>
    <w:rsid w:val="00232927"/>
    <w:rsid w:val="002356F0"/>
    <w:rsid w:val="00237781"/>
    <w:rsid w:val="002417E1"/>
    <w:rsid w:val="002528DD"/>
    <w:rsid w:val="0025462F"/>
    <w:rsid w:val="002620FF"/>
    <w:rsid w:val="00271130"/>
    <w:rsid w:val="00272B78"/>
    <w:rsid w:val="00273450"/>
    <w:rsid w:val="00274044"/>
    <w:rsid w:val="00277044"/>
    <w:rsid w:val="00280DF8"/>
    <w:rsid w:val="00280F1A"/>
    <w:rsid w:val="00282133"/>
    <w:rsid w:val="002841CC"/>
    <w:rsid w:val="00284EC7"/>
    <w:rsid w:val="00286B71"/>
    <w:rsid w:val="002902D9"/>
    <w:rsid w:val="00292478"/>
    <w:rsid w:val="002927B6"/>
    <w:rsid w:val="002932E8"/>
    <w:rsid w:val="00294676"/>
    <w:rsid w:val="002A00C2"/>
    <w:rsid w:val="002A0750"/>
    <w:rsid w:val="002A619C"/>
    <w:rsid w:val="002A6CE7"/>
    <w:rsid w:val="002B23C1"/>
    <w:rsid w:val="002B2F6B"/>
    <w:rsid w:val="002B40CC"/>
    <w:rsid w:val="002B4F87"/>
    <w:rsid w:val="002C2E4C"/>
    <w:rsid w:val="002C3948"/>
    <w:rsid w:val="002C6839"/>
    <w:rsid w:val="002D2FFD"/>
    <w:rsid w:val="002D36ED"/>
    <w:rsid w:val="002D5320"/>
    <w:rsid w:val="002E06C9"/>
    <w:rsid w:val="002E1204"/>
    <w:rsid w:val="002E545C"/>
    <w:rsid w:val="002F5225"/>
    <w:rsid w:val="002F7FEE"/>
    <w:rsid w:val="003019E4"/>
    <w:rsid w:val="00304A72"/>
    <w:rsid w:val="00304F03"/>
    <w:rsid w:val="00305EAE"/>
    <w:rsid w:val="0030710D"/>
    <w:rsid w:val="00307BD0"/>
    <w:rsid w:val="00307D8F"/>
    <w:rsid w:val="00312372"/>
    <w:rsid w:val="00320568"/>
    <w:rsid w:val="00322E75"/>
    <w:rsid w:val="00324015"/>
    <w:rsid w:val="003247E4"/>
    <w:rsid w:val="00327E08"/>
    <w:rsid w:val="00332315"/>
    <w:rsid w:val="003332D9"/>
    <w:rsid w:val="003353AC"/>
    <w:rsid w:val="0034170A"/>
    <w:rsid w:val="00342BB1"/>
    <w:rsid w:val="0034351A"/>
    <w:rsid w:val="00344E8E"/>
    <w:rsid w:val="003512E4"/>
    <w:rsid w:val="00351BD0"/>
    <w:rsid w:val="00351C9B"/>
    <w:rsid w:val="0035230F"/>
    <w:rsid w:val="0035259E"/>
    <w:rsid w:val="003538DC"/>
    <w:rsid w:val="00354017"/>
    <w:rsid w:val="00355AF0"/>
    <w:rsid w:val="00356057"/>
    <w:rsid w:val="003616C5"/>
    <w:rsid w:val="00365D8A"/>
    <w:rsid w:val="003735EA"/>
    <w:rsid w:val="003762F7"/>
    <w:rsid w:val="00376843"/>
    <w:rsid w:val="003771EC"/>
    <w:rsid w:val="00377E72"/>
    <w:rsid w:val="003822B4"/>
    <w:rsid w:val="00382C73"/>
    <w:rsid w:val="00385B2C"/>
    <w:rsid w:val="00386E10"/>
    <w:rsid w:val="003901CC"/>
    <w:rsid w:val="00392FED"/>
    <w:rsid w:val="00394026"/>
    <w:rsid w:val="003960E5"/>
    <w:rsid w:val="003968DF"/>
    <w:rsid w:val="00397028"/>
    <w:rsid w:val="003A2EBE"/>
    <w:rsid w:val="003A426B"/>
    <w:rsid w:val="003A7694"/>
    <w:rsid w:val="003B078D"/>
    <w:rsid w:val="003C0E6B"/>
    <w:rsid w:val="003C3702"/>
    <w:rsid w:val="003C3C49"/>
    <w:rsid w:val="003C449A"/>
    <w:rsid w:val="003D137A"/>
    <w:rsid w:val="003D4405"/>
    <w:rsid w:val="003D4753"/>
    <w:rsid w:val="003E1695"/>
    <w:rsid w:val="003E1BC0"/>
    <w:rsid w:val="003E401D"/>
    <w:rsid w:val="003E739A"/>
    <w:rsid w:val="003F044C"/>
    <w:rsid w:val="003F21AB"/>
    <w:rsid w:val="003F2EB6"/>
    <w:rsid w:val="003F66E3"/>
    <w:rsid w:val="003F6A20"/>
    <w:rsid w:val="003F77D7"/>
    <w:rsid w:val="00401331"/>
    <w:rsid w:val="00401763"/>
    <w:rsid w:val="004048A2"/>
    <w:rsid w:val="00405683"/>
    <w:rsid w:val="00406261"/>
    <w:rsid w:val="004106BF"/>
    <w:rsid w:val="00411418"/>
    <w:rsid w:val="00412408"/>
    <w:rsid w:val="00414F9F"/>
    <w:rsid w:val="00423371"/>
    <w:rsid w:val="004259E9"/>
    <w:rsid w:val="00430000"/>
    <w:rsid w:val="00431BBA"/>
    <w:rsid w:val="00431C11"/>
    <w:rsid w:val="00434322"/>
    <w:rsid w:val="0043559C"/>
    <w:rsid w:val="0044171E"/>
    <w:rsid w:val="00445821"/>
    <w:rsid w:val="0044795B"/>
    <w:rsid w:val="004544E5"/>
    <w:rsid w:val="00460BDF"/>
    <w:rsid w:val="004638E7"/>
    <w:rsid w:val="00464A01"/>
    <w:rsid w:val="0046739F"/>
    <w:rsid w:val="00467EC3"/>
    <w:rsid w:val="00470A00"/>
    <w:rsid w:val="00473B08"/>
    <w:rsid w:val="0047522C"/>
    <w:rsid w:val="00476D3B"/>
    <w:rsid w:val="00476D87"/>
    <w:rsid w:val="00477545"/>
    <w:rsid w:val="004776CD"/>
    <w:rsid w:val="0048074B"/>
    <w:rsid w:val="00480EE1"/>
    <w:rsid w:val="00483993"/>
    <w:rsid w:val="00485C96"/>
    <w:rsid w:val="004941FD"/>
    <w:rsid w:val="004A0139"/>
    <w:rsid w:val="004A0690"/>
    <w:rsid w:val="004A0E79"/>
    <w:rsid w:val="004A26F7"/>
    <w:rsid w:val="004A2E78"/>
    <w:rsid w:val="004A2F68"/>
    <w:rsid w:val="004B0BC8"/>
    <w:rsid w:val="004B266F"/>
    <w:rsid w:val="004B4AB1"/>
    <w:rsid w:val="004B5BA3"/>
    <w:rsid w:val="004C0A7F"/>
    <w:rsid w:val="004C0BD3"/>
    <w:rsid w:val="004C101F"/>
    <w:rsid w:val="004C128F"/>
    <w:rsid w:val="004C59EC"/>
    <w:rsid w:val="004C5F76"/>
    <w:rsid w:val="004C79CA"/>
    <w:rsid w:val="004D510F"/>
    <w:rsid w:val="004D6E95"/>
    <w:rsid w:val="004D732B"/>
    <w:rsid w:val="004E1035"/>
    <w:rsid w:val="004E537E"/>
    <w:rsid w:val="004E5FD1"/>
    <w:rsid w:val="004F1486"/>
    <w:rsid w:val="004F6AC8"/>
    <w:rsid w:val="00500A2B"/>
    <w:rsid w:val="005022CA"/>
    <w:rsid w:val="005032F7"/>
    <w:rsid w:val="00503B2E"/>
    <w:rsid w:val="00504D54"/>
    <w:rsid w:val="005054B6"/>
    <w:rsid w:val="005057C7"/>
    <w:rsid w:val="00505C08"/>
    <w:rsid w:val="005068E4"/>
    <w:rsid w:val="0051335D"/>
    <w:rsid w:val="00513C84"/>
    <w:rsid w:val="005170F1"/>
    <w:rsid w:val="00525A94"/>
    <w:rsid w:val="00526558"/>
    <w:rsid w:val="005279DB"/>
    <w:rsid w:val="005317B6"/>
    <w:rsid w:val="00531D7B"/>
    <w:rsid w:val="00532604"/>
    <w:rsid w:val="0053430B"/>
    <w:rsid w:val="00534E69"/>
    <w:rsid w:val="005360C6"/>
    <w:rsid w:val="00537781"/>
    <w:rsid w:val="00537F7E"/>
    <w:rsid w:val="00540541"/>
    <w:rsid w:val="005447C4"/>
    <w:rsid w:val="00550B09"/>
    <w:rsid w:val="0055530E"/>
    <w:rsid w:val="00566C0F"/>
    <w:rsid w:val="0057225D"/>
    <w:rsid w:val="00573C36"/>
    <w:rsid w:val="00574B82"/>
    <w:rsid w:val="00575258"/>
    <w:rsid w:val="00576DE6"/>
    <w:rsid w:val="00585D5A"/>
    <w:rsid w:val="00585D89"/>
    <w:rsid w:val="00586D59"/>
    <w:rsid w:val="00590829"/>
    <w:rsid w:val="00591F0A"/>
    <w:rsid w:val="00592408"/>
    <w:rsid w:val="0059326C"/>
    <w:rsid w:val="00595EFD"/>
    <w:rsid w:val="0059601B"/>
    <w:rsid w:val="00596318"/>
    <w:rsid w:val="00596D88"/>
    <w:rsid w:val="005A171E"/>
    <w:rsid w:val="005A2819"/>
    <w:rsid w:val="005A5AFB"/>
    <w:rsid w:val="005A7A95"/>
    <w:rsid w:val="005B1318"/>
    <w:rsid w:val="005B3758"/>
    <w:rsid w:val="005B505E"/>
    <w:rsid w:val="005B50EB"/>
    <w:rsid w:val="005B78EF"/>
    <w:rsid w:val="005C1DC3"/>
    <w:rsid w:val="005C4695"/>
    <w:rsid w:val="005C5A5A"/>
    <w:rsid w:val="005C5FF6"/>
    <w:rsid w:val="005C613E"/>
    <w:rsid w:val="005D2038"/>
    <w:rsid w:val="005D269D"/>
    <w:rsid w:val="005D354F"/>
    <w:rsid w:val="005D3FAD"/>
    <w:rsid w:val="005D58D4"/>
    <w:rsid w:val="005D7741"/>
    <w:rsid w:val="005E4697"/>
    <w:rsid w:val="005E62EE"/>
    <w:rsid w:val="005E6304"/>
    <w:rsid w:val="005E6360"/>
    <w:rsid w:val="005E6F43"/>
    <w:rsid w:val="005E7ECB"/>
    <w:rsid w:val="005F0B4C"/>
    <w:rsid w:val="005F257E"/>
    <w:rsid w:val="005F29B8"/>
    <w:rsid w:val="005F334E"/>
    <w:rsid w:val="0060022D"/>
    <w:rsid w:val="00600412"/>
    <w:rsid w:val="00603BF1"/>
    <w:rsid w:val="0060546B"/>
    <w:rsid w:val="00607BD9"/>
    <w:rsid w:val="00607C1D"/>
    <w:rsid w:val="00610F2A"/>
    <w:rsid w:val="0061342B"/>
    <w:rsid w:val="006175BF"/>
    <w:rsid w:val="006209DA"/>
    <w:rsid w:val="00620FA7"/>
    <w:rsid w:val="0062410D"/>
    <w:rsid w:val="0064002B"/>
    <w:rsid w:val="00646235"/>
    <w:rsid w:val="006501D5"/>
    <w:rsid w:val="006506AD"/>
    <w:rsid w:val="006522E5"/>
    <w:rsid w:val="00652FCB"/>
    <w:rsid w:val="00653792"/>
    <w:rsid w:val="00655276"/>
    <w:rsid w:val="006572B7"/>
    <w:rsid w:val="0066151F"/>
    <w:rsid w:val="00661C46"/>
    <w:rsid w:val="00662CB0"/>
    <w:rsid w:val="00664512"/>
    <w:rsid w:val="00671657"/>
    <w:rsid w:val="006755BC"/>
    <w:rsid w:val="0067614E"/>
    <w:rsid w:val="00676708"/>
    <w:rsid w:val="00683452"/>
    <w:rsid w:val="006854F8"/>
    <w:rsid w:val="00686256"/>
    <w:rsid w:val="0069016D"/>
    <w:rsid w:val="006904D0"/>
    <w:rsid w:val="00695F4F"/>
    <w:rsid w:val="00696C99"/>
    <w:rsid w:val="00697C59"/>
    <w:rsid w:val="006A589C"/>
    <w:rsid w:val="006B04A5"/>
    <w:rsid w:val="006B1D2D"/>
    <w:rsid w:val="006C0214"/>
    <w:rsid w:val="006C0ADB"/>
    <w:rsid w:val="006C2715"/>
    <w:rsid w:val="006C52FC"/>
    <w:rsid w:val="006D1D06"/>
    <w:rsid w:val="006E1272"/>
    <w:rsid w:val="006E27E7"/>
    <w:rsid w:val="006E550A"/>
    <w:rsid w:val="006E5549"/>
    <w:rsid w:val="006E5F02"/>
    <w:rsid w:val="006E7190"/>
    <w:rsid w:val="006F505C"/>
    <w:rsid w:val="007045EA"/>
    <w:rsid w:val="00704B06"/>
    <w:rsid w:val="007051D5"/>
    <w:rsid w:val="00705B55"/>
    <w:rsid w:val="0070682E"/>
    <w:rsid w:val="00712B9C"/>
    <w:rsid w:val="007200B5"/>
    <w:rsid w:val="00722F0F"/>
    <w:rsid w:val="007274F3"/>
    <w:rsid w:val="00727975"/>
    <w:rsid w:val="00734D4F"/>
    <w:rsid w:val="007367F7"/>
    <w:rsid w:val="00737B8A"/>
    <w:rsid w:val="00744F48"/>
    <w:rsid w:val="0074634D"/>
    <w:rsid w:val="007523B3"/>
    <w:rsid w:val="00754529"/>
    <w:rsid w:val="00755DC1"/>
    <w:rsid w:val="007563F9"/>
    <w:rsid w:val="007573D8"/>
    <w:rsid w:val="007619E2"/>
    <w:rsid w:val="00763603"/>
    <w:rsid w:val="0076465B"/>
    <w:rsid w:val="00766088"/>
    <w:rsid w:val="00766279"/>
    <w:rsid w:val="00770508"/>
    <w:rsid w:val="00774A61"/>
    <w:rsid w:val="00775545"/>
    <w:rsid w:val="00781B72"/>
    <w:rsid w:val="00781C11"/>
    <w:rsid w:val="0079257C"/>
    <w:rsid w:val="00796951"/>
    <w:rsid w:val="007A58F3"/>
    <w:rsid w:val="007B0FE6"/>
    <w:rsid w:val="007B3017"/>
    <w:rsid w:val="007B638E"/>
    <w:rsid w:val="007B675B"/>
    <w:rsid w:val="007B7709"/>
    <w:rsid w:val="007C3254"/>
    <w:rsid w:val="007C3667"/>
    <w:rsid w:val="007C5CD0"/>
    <w:rsid w:val="007C63DC"/>
    <w:rsid w:val="007C6EE3"/>
    <w:rsid w:val="007D3C9F"/>
    <w:rsid w:val="007D55E5"/>
    <w:rsid w:val="007D572C"/>
    <w:rsid w:val="007D6B61"/>
    <w:rsid w:val="007E054C"/>
    <w:rsid w:val="007E2100"/>
    <w:rsid w:val="007E2C2D"/>
    <w:rsid w:val="007E553B"/>
    <w:rsid w:val="007E6EA2"/>
    <w:rsid w:val="007F022E"/>
    <w:rsid w:val="007F5E6E"/>
    <w:rsid w:val="00802DAE"/>
    <w:rsid w:val="0080664D"/>
    <w:rsid w:val="00806B89"/>
    <w:rsid w:val="0081044A"/>
    <w:rsid w:val="00811CE1"/>
    <w:rsid w:val="00813FBD"/>
    <w:rsid w:val="0082086C"/>
    <w:rsid w:val="008213D3"/>
    <w:rsid w:val="008263F1"/>
    <w:rsid w:val="00826C66"/>
    <w:rsid w:val="008308DF"/>
    <w:rsid w:val="008317D1"/>
    <w:rsid w:val="0083774A"/>
    <w:rsid w:val="008404BE"/>
    <w:rsid w:val="00841291"/>
    <w:rsid w:val="00841B48"/>
    <w:rsid w:val="00842975"/>
    <w:rsid w:val="0084335E"/>
    <w:rsid w:val="0084449A"/>
    <w:rsid w:val="0084751B"/>
    <w:rsid w:val="00850288"/>
    <w:rsid w:val="008519DC"/>
    <w:rsid w:val="00857333"/>
    <w:rsid w:val="0085788B"/>
    <w:rsid w:val="008640A1"/>
    <w:rsid w:val="00870A20"/>
    <w:rsid w:val="00870E7D"/>
    <w:rsid w:val="008711B6"/>
    <w:rsid w:val="00872B5E"/>
    <w:rsid w:val="00872D85"/>
    <w:rsid w:val="008731F3"/>
    <w:rsid w:val="00880647"/>
    <w:rsid w:val="0088233E"/>
    <w:rsid w:val="00883B5B"/>
    <w:rsid w:val="0088610A"/>
    <w:rsid w:val="0088640C"/>
    <w:rsid w:val="0088678C"/>
    <w:rsid w:val="008873AE"/>
    <w:rsid w:val="00890028"/>
    <w:rsid w:val="00890A36"/>
    <w:rsid w:val="008914E4"/>
    <w:rsid w:val="0089228E"/>
    <w:rsid w:val="00892446"/>
    <w:rsid w:val="0089333A"/>
    <w:rsid w:val="008A06E7"/>
    <w:rsid w:val="008A0BCC"/>
    <w:rsid w:val="008A1A22"/>
    <w:rsid w:val="008A3154"/>
    <w:rsid w:val="008A36F2"/>
    <w:rsid w:val="008A5D01"/>
    <w:rsid w:val="008A6A9F"/>
    <w:rsid w:val="008A7261"/>
    <w:rsid w:val="008A7698"/>
    <w:rsid w:val="008B31F2"/>
    <w:rsid w:val="008B7DA2"/>
    <w:rsid w:val="008C078D"/>
    <w:rsid w:val="008C6FBE"/>
    <w:rsid w:val="008C7E76"/>
    <w:rsid w:val="008D006B"/>
    <w:rsid w:val="008D083B"/>
    <w:rsid w:val="008D1E5E"/>
    <w:rsid w:val="008D23EA"/>
    <w:rsid w:val="008D3101"/>
    <w:rsid w:val="008D6F73"/>
    <w:rsid w:val="008E1304"/>
    <w:rsid w:val="008E1AE2"/>
    <w:rsid w:val="008E59FA"/>
    <w:rsid w:val="008F043D"/>
    <w:rsid w:val="008F42A7"/>
    <w:rsid w:val="00901211"/>
    <w:rsid w:val="0090227D"/>
    <w:rsid w:val="00902D10"/>
    <w:rsid w:val="00904A9B"/>
    <w:rsid w:val="00905028"/>
    <w:rsid w:val="009059BF"/>
    <w:rsid w:val="00913B7A"/>
    <w:rsid w:val="009176A7"/>
    <w:rsid w:val="0092033F"/>
    <w:rsid w:val="00921FD8"/>
    <w:rsid w:val="00923E65"/>
    <w:rsid w:val="00924474"/>
    <w:rsid w:val="00925EED"/>
    <w:rsid w:val="00932B20"/>
    <w:rsid w:val="00933F33"/>
    <w:rsid w:val="009352FA"/>
    <w:rsid w:val="009420AC"/>
    <w:rsid w:val="009451E6"/>
    <w:rsid w:val="009500A2"/>
    <w:rsid w:val="0095016E"/>
    <w:rsid w:val="0095031E"/>
    <w:rsid w:val="00953725"/>
    <w:rsid w:val="00956FDC"/>
    <w:rsid w:val="009609D5"/>
    <w:rsid w:val="00962CCB"/>
    <w:rsid w:val="00965E9D"/>
    <w:rsid w:val="009706BF"/>
    <w:rsid w:val="009756B3"/>
    <w:rsid w:val="00975F36"/>
    <w:rsid w:val="00977848"/>
    <w:rsid w:val="00977E06"/>
    <w:rsid w:val="0098316B"/>
    <w:rsid w:val="00983825"/>
    <w:rsid w:val="00983C56"/>
    <w:rsid w:val="00985988"/>
    <w:rsid w:val="00985A77"/>
    <w:rsid w:val="00986B39"/>
    <w:rsid w:val="00986E4A"/>
    <w:rsid w:val="00987EA9"/>
    <w:rsid w:val="009901A5"/>
    <w:rsid w:val="009901E2"/>
    <w:rsid w:val="009904EA"/>
    <w:rsid w:val="009907E9"/>
    <w:rsid w:val="00992E04"/>
    <w:rsid w:val="00994FAE"/>
    <w:rsid w:val="00996E9D"/>
    <w:rsid w:val="009A07AD"/>
    <w:rsid w:val="009A3A3A"/>
    <w:rsid w:val="009A58E7"/>
    <w:rsid w:val="009A74E4"/>
    <w:rsid w:val="009A791D"/>
    <w:rsid w:val="009B1BA1"/>
    <w:rsid w:val="009B2CE9"/>
    <w:rsid w:val="009B3542"/>
    <w:rsid w:val="009B6209"/>
    <w:rsid w:val="009C1788"/>
    <w:rsid w:val="009C2F54"/>
    <w:rsid w:val="009C3AF0"/>
    <w:rsid w:val="009C4C4B"/>
    <w:rsid w:val="009C6093"/>
    <w:rsid w:val="009C6B01"/>
    <w:rsid w:val="009D2757"/>
    <w:rsid w:val="009D6C0D"/>
    <w:rsid w:val="009E256B"/>
    <w:rsid w:val="009E44FF"/>
    <w:rsid w:val="009E6429"/>
    <w:rsid w:val="009E71D6"/>
    <w:rsid w:val="009F10EC"/>
    <w:rsid w:val="009F400D"/>
    <w:rsid w:val="00A02948"/>
    <w:rsid w:val="00A03579"/>
    <w:rsid w:val="00A0607F"/>
    <w:rsid w:val="00A10A0C"/>
    <w:rsid w:val="00A12785"/>
    <w:rsid w:val="00A161E4"/>
    <w:rsid w:val="00A17513"/>
    <w:rsid w:val="00A17815"/>
    <w:rsid w:val="00A21958"/>
    <w:rsid w:val="00A2533E"/>
    <w:rsid w:val="00A31218"/>
    <w:rsid w:val="00A31950"/>
    <w:rsid w:val="00A34D50"/>
    <w:rsid w:val="00A36558"/>
    <w:rsid w:val="00A36803"/>
    <w:rsid w:val="00A374E4"/>
    <w:rsid w:val="00A424D4"/>
    <w:rsid w:val="00A4279B"/>
    <w:rsid w:val="00A44B9D"/>
    <w:rsid w:val="00A451D3"/>
    <w:rsid w:val="00A45F98"/>
    <w:rsid w:val="00A5218F"/>
    <w:rsid w:val="00A52F07"/>
    <w:rsid w:val="00A57731"/>
    <w:rsid w:val="00A62982"/>
    <w:rsid w:val="00A62D37"/>
    <w:rsid w:val="00A63A62"/>
    <w:rsid w:val="00A642DA"/>
    <w:rsid w:val="00A748F2"/>
    <w:rsid w:val="00A74A8E"/>
    <w:rsid w:val="00A758E9"/>
    <w:rsid w:val="00A76C55"/>
    <w:rsid w:val="00A82961"/>
    <w:rsid w:val="00A831B4"/>
    <w:rsid w:val="00A8346A"/>
    <w:rsid w:val="00A84CE7"/>
    <w:rsid w:val="00A8596C"/>
    <w:rsid w:val="00A86302"/>
    <w:rsid w:val="00A910DE"/>
    <w:rsid w:val="00A923C7"/>
    <w:rsid w:val="00A92BE4"/>
    <w:rsid w:val="00AA1800"/>
    <w:rsid w:val="00AA39AD"/>
    <w:rsid w:val="00AB2581"/>
    <w:rsid w:val="00AB26B8"/>
    <w:rsid w:val="00AB28B8"/>
    <w:rsid w:val="00AB5B95"/>
    <w:rsid w:val="00AB6E0C"/>
    <w:rsid w:val="00AC341E"/>
    <w:rsid w:val="00AC47CA"/>
    <w:rsid w:val="00AD0A82"/>
    <w:rsid w:val="00AD3A27"/>
    <w:rsid w:val="00AD4F61"/>
    <w:rsid w:val="00AD74A3"/>
    <w:rsid w:val="00AD7D02"/>
    <w:rsid w:val="00AE1DCC"/>
    <w:rsid w:val="00AE3366"/>
    <w:rsid w:val="00AE3372"/>
    <w:rsid w:val="00AE483A"/>
    <w:rsid w:val="00AE520A"/>
    <w:rsid w:val="00AE6BE2"/>
    <w:rsid w:val="00AE6C81"/>
    <w:rsid w:val="00AE7DDD"/>
    <w:rsid w:val="00AF3370"/>
    <w:rsid w:val="00AF5DE1"/>
    <w:rsid w:val="00AF6E77"/>
    <w:rsid w:val="00B06295"/>
    <w:rsid w:val="00B06962"/>
    <w:rsid w:val="00B129AB"/>
    <w:rsid w:val="00B132DC"/>
    <w:rsid w:val="00B169ED"/>
    <w:rsid w:val="00B17328"/>
    <w:rsid w:val="00B20F94"/>
    <w:rsid w:val="00B221CF"/>
    <w:rsid w:val="00B22EE5"/>
    <w:rsid w:val="00B243E4"/>
    <w:rsid w:val="00B2542E"/>
    <w:rsid w:val="00B265E6"/>
    <w:rsid w:val="00B2677B"/>
    <w:rsid w:val="00B26C38"/>
    <w:rsid w:val="00B27D34"/>
    <w:rsid w:val="00B322FD"/>
    <w:rsid w:val="00B34785"/>
    <w:rsid w:val="00B3486F"/>
    <w:rsid w:val="00B42C1B"/>
    <w:rsid w:val="00B455F3"/>
    <w:rsid w:val="00B55377"/>
    <w:rsid w:val="00B56C53"/>
    <w:rsid w:val="00B572FF"/>
    <w:rsid w:val="00B6065F"/>
    <w:rsid w:val="00B64101"/>
    <w:rsid w:val="00B71C08"/>
    <w:rsid w:val="00B71D74"/>
    <w:rsid w:val="00B736DF"/>
    <w:rsid w:val="00B77D6A"/>
    <w:rsid w:val="00B81E5D"/>
    <w:rsid w:val="00B84262"/>
    <w:rsid w:val="00B8628A"/>
    <w:rsid w:val="00B92EC5"/>
    <w:rsid w:val="00B93911"/>
    <w:rsid w:val="00B93B9F"/>
    <w:rsid w:val="00B941B9"/>
    <w:rsid w:val="00BA3E76"/>
    <w:rsid w:val="00BA4F5B"/>
    <w:rsid w:val="00BB3D36"/>
    <w:rsid w:val="00BC064B"/>
    <w:rsid w:val="00BC097A"/>
    <w:rsid w:val="00BC1487"/>
    <w:rsid w:val="00BC1603"/>
    <w:rsid w:val="00BC3C1B"/>
    <w:rsid w:val="00BC43F5"/>
    <w:rsid w:val="00BC6A88"/>
    <w:rsid w:val="00BC6F58"/>
    <w:rsid w:val="00BD5387"/>
    <w:rsid w:val="00BE2C12"/>
    <w:rsid w:val="00BE5490"/>
    <w:rsid w:val="00BF535F"/>
    <w:rsid w:val="00BF763E"/>
    <w:rsid w:val="00C0330F"/>
    <w:rsid w:val="00C0348A"/>
    <w:rsid w:val="00C12641"/>
    <w:rsid w:val="00C14227"/>
    <w:rsid w:val="00C14BAE"/>
    <w:rsid w:val="00C14C8F"/>
    <w:rsid w:val="00C17316"/>
    <w:rsid w:val="00C2099A"/>
    <w:rsid w:val="00C25FEC"/>
    <w:rsid w:val="00C2740E"/>
    <w:rsid w:val="00C321DB"/>
    <w:rsid w:val="00C3368A"/>
    <w:rsid w:val="00C36749"/>
    <w:rsid w:val="00C43284"/>
    <w:rsid w:val="00C433FC"/>
    <w:rsid w:val="00C45548"/>
    <w:rsid w:val="00C50C70"/>
    <w:rsid w:val="00C54551"/>
    <w:rsid w:val="00C62513"/>
    <w:rsid w:val="00C63472"/>
    <w:rsid w:val="00C636ED"/>
    <w:rsid w:val="00C6401E"/>
    <w:rsid w:val="00C64C2C"/>
    <w:rsid w:val="00C64E20"/>
    <w:rsid w:val="00C654CF"/>
    <w:rsid w:val="00C66814"/>
    <w:rsid w:val="00C67C45"/>
    <w:rsid w:val="00C70BBE"/>
    <w:rsid w:val="00C7300C"/>
    <w:rsid w:val="00C75A48"/>
    <w:rsid w:val="00C7622C"/>
    <w:rsid w:val="00C77AB0"/>
    <w:rsid w:val="00C818DD"/>
    <w:rsid w:val="00C81902"/>
    <w:rsid w:val="00C84948"/>
    <w:rsid w:val="00C84BE5"/>
    <w:rsid w:val="00C87F29"/>
    <w:rsid w:val="00C87FB9"/>
    <w:rsid w:val="00C94CBC"/>
    <w:rsid w:val="00C94CDF"/>
    <w:rsid w:val="00C95F9F"/>
    <w:rsid w:val="00C96444"/>
    <w:rsid w:val="00C97238"/>
    <w:rsid w:val="00CA1F6F"/>
    <w:rsid w:val="00CA261D"/>
    <w:rsid w:val="00CA26A9"/>
    <w:rsid w:val="00CA2FE4"/>
    <w:rsid w:val="00CA43EE"/>
    <w:rsid w:val="00CA4782"/>
    <w:rsid w:val="00CA7950"/>
    <w:rsid w:val="00CB2209"/>
    <w:rsid w:val="00CB2CBC"/>
    <w:rsid w:val="00CB63E8"/>
    <w:rsid w:val="00CC1B02"/>
    <w:rsid w:val="00CC1FF9"/>
    <w:rsid w:val="00CC22D4"/>
    <w:rsid w:val="00CC4250"/>
    <w:rsid w:val="00CC48C5"/>
    <w:rsid w:val="00CC575A"/>
    <w:rsid w:val="00CC7153"/>
    <w:rsid w:val="00CD2A6A"/>
    <w:rsid w:val="00CD336D"/>
    <w:rsid w:val="00CD4AAB"/>
    <w:rsid w:val="00CE01A6"/>
    <w:rsid w:val="00CE1AD8"/>
    <w:rsid w:val="00CE6E91"/>
    <w:rsid w:val="00CE763C"/>
    <w:rsid w:val="00CF7BF6"/>
    <w:rsid w:val="00D01D26"/>
    <w:rsid w:val="00D035F7"/>
    <w:rsid w:val="00D0475D"/>
    <w:rsid w:val="00D05B26"/>
    <w:rsid w:val="00D0631C"/>
    <w:rsid w:val="00D07518"/>
    <w:rsid w:val="00D07895"/>
    <w:rsid w:val="00D11316"/>
    <w:rsid w:val="00D1398D"/>
    <w:rsid w:val="00D21606"/>
    <w:rsid w:val="00D250A2"/>
    <w:rsid w:val="00D31ABA"/>
    <w:rsid w:val="00D324B3"/>
    <w:rsid w:val="00D423FD"/>
    <w:rsid w:val="00D42BA2"/>
    <w:rsid w:val="00D455E6"/>
    <w:rsid w:val="00D5387A"/>
    <w:rsid w:val="00D6567F"/>
    <w:rsid w:val="00D66C16"/>
    <w:rsid w:val="00D73B01"/>
    <w:rsid w:val="00D7496F"/>
    <w:rsid w:val="00D75307"/>
    <w:rsid w:val="00D7698B"/>
    <w:rsid w:val="00D806EA"/>
    <w:rsid w:val="00D81A06"/>
    <w:rsid w:val="00D83ACB"/>
    <w:rsid w:val="00D85A8B"/>
    <w:rsid w:val="00D863E4"/>
    <w:rsid w:val="00D87EB8"/>
    <w:rsid w:val="00D949DE"/>
    <w:rsid w:val="00D94FAF"/>
    <w:rsid w:val="00D965B5"/>
    <w:rsid w:val="00D97A43"/>
    <w:rsid w:val="00DA5A15"/>
    <w:rsid w:val="00DA5BF9"/>
    <w:rsid w:val="00DB4131"/>
    <w:rsid w:val="00DB4AFD"/>
    <w:rsid w:val="00DB7B4D"/>
    <w:rsid w:val="00DC413F"/>
    <w:rsid w:val="00DC4ABA"/>
    <w:rsid w:val="00DC668E"/>
    <w:rsid w:val="00DC6A36"/>
    <w:rsid w:val="00DC6CD2"/>
    <w:rsid w:val="00DD506C"/>
    <w:rsid w:val="00DD69D2"/>
    <w:rsid w:val="00DE0E90"/>
    <w:rsid w:val="00DE5D3C"/>
    <w:rsid w:val="00DE647A"/>
    <w:rsid w:val="00DF27E6"/>
    <w:rsid w:val="00DF32F7"/>
    <w:rsid w:val="00DF53CC"/>
    <w:rsid w:val="00E01F7D"/>
    <w:rsid w:val="00E0253F"/>
    <w:rsid w:val="00E02E8A"/>
    <w:rsid w:val="00E0648B"/>
    <w:rsid w:val="00E078CE"/>
    <w:rsid w:val="00E104B3"/>
    <w:rsid w:val="00E12C76"/>
    <w:rsid w:val="00E1377C"/>
    <w:rsid w:val="00E14AAB"/>
    <w:rsid w:val="00E1694B"/>
    <w:rsid w:val="00E16A31"/>
    <w:rsid w:val="00E20B6E"/>
    <w:rsid w:val="00E219E2"/>
    <w:rsid w:val="00E21FB3"/>
    <w:rsid w:val="00E23367"/>
    <w:rsid w:val="00E23A2D"/>
    <w:rsid w:val="00E23B6D"/>
    <w:rsid w:val="00E26010"/>
    <w:rsid w:val="00E31B60"/>
    <w:rsid w:val="00E342B7"/>
    <w:rsid w:val="00E36261"/>
    <w:rsid w:val="00E36A3C"/>
    <w:rsid w:val="00E36A82"/>
    <w:rsid w:val="00E372E6"/>
    <w:rsid w:val="00E40902"/>
    <w:rsid w:val="00E424E6"/>
    <w:rsid w:val="00E4261B"/>
    <w:rsid w:val="00E42E3D"/>
    <w:rsid w:val="00E43B3F"/>
    <w:rsid w:val="00E45974"/>
    <w:rsid w:val="00E470C6"/>
    <w:rsid w:val="00E52A6D"/>
    <w:rsid w:val="00E52A8A"/>
    <w:rsid w:val="00E542EA"/>
    <w:rsid w:val="00E572C0"/>
    <w:rsid w:val="00E62320"/>
    <w:rsid w:val="00E67DDA"/>
    <w:rsid w:val="00E701BB"/>
    <w:rsid w:val="00E74654"/>
    <w:rsid w:val="00E76451"/>
    <w:rsid w:val="00E77461"/>
    <w:rsid w:val="00E813C1"/>
    <w:rsid w:val="00E81A52"/>
    <w:rsid w:val="00E81E3B"/>
    <w:rsid w:val="00E827F6"/>
    <w:rsid w:val="00E830F2"/>
    <w:rsid w:val="00E83186"/>
    <w:rsid w:val="00E849E5"/>
    <w:rsid w:val="00E91531"/>
    <w:rsid w:val="00E92120"/>
    <w:rsid w:val="00E939A1"/>
    <w:rsid w:val="00E9564A"/>
    <w:rsid w:val="00EB35EC"/>
    <w:rsid w:val="00EB387A"/>
    <w:rsid w:val="00EB4621"/>
    <w:rsid w:val="00EB4EDF"/>
    <w:rsid w:val="00EB5D33"/>
    <w:rsid w:val="00EC14DB"/>
    <w:rsid w:val="00EC408D"/>
    <w:rsid w:val="00EC5480"/>
    <w:rsid w:val="00EC5727"/>
    <w:rsid w:val="00EC6382"/>
    <w:rsid w:val="00EC670A"/>
    <w:rsid w:val="00ED4D87"/>
    <w:rsid w:val="00ED4F98"/>
    <w:rsid w:val="00ED6B48"/>
    <w:rsid w:val="00ED6FB5"/>
    <w:rsid w:val="00ED750F"/>
    <w:rsid w:val="00EE2436"/>
    <w:rsid w:val="00EE303A"/>
    <w:rsid w:val="00EE4C79"/>
    <w:rsid w:val="00EE5A1C"/>
    <w:rsid w:val="00EF0690"/>
    <w:rsid w:val="00EF28DD"/>
    <w:rsid w:val="00EF56B7"/>
    <w:rsid w:val="00EF7E1E"/>
    <w:rsid w:val="00F00A27"/>
    <w:rsid w:val="00F05C78"/>
    <w:rsid w:val="00F06C82"/>
    <w:rsid w:val="00F07E6D"/>
    <w:rsid w:val="00F07E7B"/>
    <w:rsid w:val="00F07EAF"/>
    <w:rsid w:val="00F15F56"/>
    <w:rsid w:val="00F17EEA"/>
    <w:rsid w:val="00F21F20"/>
    <w:rsid w:val="00F2358B"/>
    <w:rsid w:val="00F25D63"/>
    <w:rsid w:val="00F25F2A"/>
    <w:rsid w:val="00F34FC7"/>
    <w:rsid w:val="00F368DB"/>
    <w:rsid w:val="00F3725A"/>
    <w:rsid w:val="00F419BB"/>
    <w:rsid w:val="00F421C2"/>
    <w:rsid w:val="00F5177B"/>
    <w:rsid w:val="00F52CE9"/>
    <w:rsid w:val="00F53A3D"/>
    <w:rsid w:val="00F5684D"/>
    <w:rsid w:val="00F57AEE"/>
    <w:rsid w:val="00F64D2C"/>
    <w:rsid w:val="00F65E92"/>
    <w:rsid w:val="00F66455"/>
    <w:rsid w:val="00F6708C"/>
    <w:rsid w:val="00F70C2A"/>
    <w:rsid w:val="00F719F5"/>
    <w:rsid w:val="00F747C8"/>
    <w:rsid w:val="00F7520C"/>
    <w:rsid w:val="00F756E1"/>
    <w:rsid w:val="00F8066C"/>
    <w:rsid w:val="00F8435B"/>
    <w:rsid w:val="00F878E8"/>
    <w:rsid w:val="00F87971"/>
    <w:rsid w:val="00F87BC5"/>
    <w:rsid w:val="00F908A8"/>
    <w:rsid w:val="00F91C0C"/>
    <w:rsid w:val="00F93866"/>
    <w:rsid w:val="00F9439C"/>
    <w:rsid w:val="00F95CD2"/>
    <w:rsid w:val="00FA34C2"/>
    <w:rsid w:val="00FA4BBE"/>
    <w:rsid w:val="00FA6609"/>
    <w:rsid w:val="00FB21FC"/>
    <w:rsid w:val="00FB3955"/>
    <w:rsid w:val="00FB4BA2"/>
    <w:rsid w:val="00FB5EED"/>
    <w:rsid w:val="00FC6229"/>
    <w:rsid w:val="00FC7F99"/>
    <w:rsid w:val="00FD65A0"/>
    <w:rsid w:val="00FE10C6"/>
    <w:rsid w:val="00FE1AA6"/>
    <w:rsid w:val="00FE1B8F"/>
    <w:rsid w:val="00FE289E"/>
    <w:rsid w:val="00FE344B"/>
    <w:rsid w:val="00FE3EC6"/>
    <w:rsid w:val="00FE52C8"/>
    <w:rsid w:val="00FF1F6C"/>
    <w:rsid w:val="00FF2DC7"/>
    <w:rsid w:val="00FF3118"/>
    <w:rsid w:val="00FF33C4"/>
    <w:rsid w:val="00FF3D15"/>
    <w:rsid w:val="00FF5E38"/>
    <w:rsid w:val="00FF76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tabs>
        <w:tab w:val="clear" w:pos="340"/>
      </w:tabs>
      <w:ind w:left="0" w:firstLine="0"/>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 w:type="paragraph" w:styleId="ListParagraph">
    <w:name w:val="List Paragraph"/>
    <w:basedOn w:val="Normal"/>
    <w:uiPriority w:val="34"/>
    <w:qFormat/>
    <w:rsid w:val="008D3101"/>
    <w:pPr>
      <w:ind w:left="720"/>
      <w:contextualSpacing/>
    </w:pPr>
    <w:rPr>
      <w:szCs w:val="28"/>
    </w:rPr>
  </w:style>
  <w:style w:type="character" w:styleId="CommentReference">
    <w:name w:val="annotation reference"/>
    <w:basedOn w:val="DefaultParagraphFont"/>
    <w:uiPriority w:val="99"/>
    <w:semiHidden/>
    <w:unhideWhenUsed/>
    <w:rsid w:val="00C64E20"/>
    <w:rPr>
      <w:sz w:val="16"/>
      <w:szCs w:val="16"/>
    </w:rPr>
  </w:style>
  <w:style w:type="paragraph" w:styleId="CommentText">
    <w:name w:val="annotation text"/>
    <w:basedOn w:val="Normal"/>
    <w:link w:val="CommentTextChar"/>
    <w:uiPriority w:val="99"/>
    <w:semiHidden/>
    <w:unhideWhenUsed/>
    <w:rsid w:val="00C64E20"/>
    <w:pPr>
      <w:spacing w:line="240" w:lineRule="auto"/>
    </w:pPr>
    <w:rPr>
      <w:sz w:val="20"/>
      <w:szCs w:val="25"/>
    </w:rPr>
  </w:style>
  <w:style w:type="character" w:customStyle="1" w:styleId="CommentTextChar">
    <w:name w:val="Comment Text Char"/>
    <w:basedOn w:val="DefaultParagraphFont"/>
    <w:link w:val="CommentText"/>
    <w:uiPriority w:val="99"/>
    <w:semiHidden/>
    <w:rsid w:val="00C64E20"/>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C64E20"/>
    <w:rPr>
      <w:b/>
      <w:bCs/>
    </w:rPr>
  </w:style>
  <w:style w:type="character" w:customStyle="1" w:styleId="CommentSubjectChar">
    <w:name w:val="Comment Subject Char"/>
    <w:basedOn w:val="CommentTextChar"/>
    <w:link w:val="CommentSubject"/>
    <w:uiPriority w:val="99"/>
    <w:semiHidden/>
    <w:rsid w:val="00C64E20"/>
    <w:rPr>
      <w:rFonts w:ascii="Times New Roman" w:eastAsia="Times New Roman" w:hAnsi="Times New Roman" w:cs="Angsana New"/>
      <w:b/>
      <w:bCs/>
      <w:sz w:val="20"/>
      <w:szCs w:val="25"/>
      <w:lang w:val="en-GB"/>
    </w:rPr>
  </w:style>
  <w:style w:type="paragraph" w:customStyle="1" w:styleId="Pa18">
    <w:name w:val="Pa18"/>
    <w:basedOn w:val="Normal"/>
    <w:next w:val="Normal"/>
    <w:uiPriority w:val="99"/>
    <w:rsid w:val="001861D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3E1F7-5BE6-465E-97A2-1454D385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3626</Words>
  <Characters>20669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Somjai, Nigonyanont</cp:lastModifiedBy>
  <cp:revision>3</cp:revision>
  <cp:lastPrinted>2019-11-05T12:41:00Z</cp:lastPrinted>
  <dcterms:created xsi:type="dcterms:W3CDTF">2019-11-09T12:27:00Z</dcterms:created>
  <dcterms:modified xsi:type="dcterms:W3CDTF">2019-11-09T12:28:00Z</dcterms:modified>
</cp:coreProperties>
</file>