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693" w:rsidRPr="004C5FA9" w:rsidRDefault="006A2693" w:rsidP="004C5FA9">
      <w:pPr>
        <w:pStyle w:val="IndexHeading1"/>
        <w:spacing w:after="0" w:line="240" w:lineRule="atLeast"/>
        <w:outlineLvl w:val="0"/>
        <w:rPr>
          <w:szCs w:val="22"/>
        </w:rPr>
      </w:pPr>
      <w:r w:rsidRPr="004C5FA9">
        <w:rPr>
          <w:szCs w:val="22"/>
        </w:rPr>
        <w:t>Note</w:t>
      </w:r>
      <w:r w:rsidRPr="004C5FA9">
        <w:rPr>
          <w:szCs w:val="22"/>
        </w:rPr>
        <w:tab/>
      </w:r>
      <w:r w:rsidRPr="004C5FA9">
        <w:rPr>
          <w:shd w:val="clear" w:color="auto" w:fill="FFFFFF"/>
        </w:rPr>
        <w:t>Contents</w:t>
      </w:r>
    </w:p>
    <w:p w:rsidR="006A2693" w:rsidRPr="004C5FA9" w:rsidRDefault="006A2693" w:rsidP="004C5FA9">
      <w:pPr>
        <w:pStyle w:val="acctmainheading"/>
        <w:spacing w:after="0" w:line="240" w:lineRule="atLeast"/>
        <w:ind w:left="1080" w:hanging="1080"/>
        <w:rPr>
          <w:sz w:val="24"/>
          <w:szCs w:val="24"/>
        </w:rPr>
      </w:pPr>
    </w:p>
    <w:p w:rsidR="006A2693" w:rsidRPr="00C60C8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General information</w:t>
      </w:r>
    </w:p>
    <w:p w:rsidR="006A269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Basis of preparation of the</w:t>
      </w:r>
      <w:r w:rsidR="00A52F69">
        <w:rPr>
          <w:szCs w:val="22"/>
        </w:rPr>
        <w:t xml:space="preserve"> </w:t>
      </w:r>
      <w:r w:rsidRPr="00C60C83">
        <w:rPr>
          <w:szCs w:val="22"/>
        </w:rPr>
        <w:t>interim financial statements</w:t>
      </w:r>
    </w:p>
    <w:p w:rsidR="006A2693" w:rsidRPr="00C60C8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Related parties</w:t>
      </w:r>
    </w:p>
    <w:p w:rsidR="006A269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 xml:space="preserve">Receivables under </w:t>
      </w:r>
      <w:r w:rsidR="00DE0D33" w:rsidRPr="00C60C83">
        <w:rPr>
          <w:szCs w:val="22"/>
        </w:rPr>
        <w:t>hire-purchase</w:t>
      </w:r>
      <w:r w:rsidRPr="00C60C83">
        <w:rPr>
          <w:szCs w:val="22"/>
        </w:rPr>
        <w:t xml:space="preserve"> contracts</w:t>
      </w:r>
    </w:p>
    <w:p w:rsidR="00A50CBC" w:rsidRPr="00C60C83" w:rsidRDefault="00A50CBC" w:rsidP="00C60C83">
      <w:pPr>
        <w:pStyle w:val="index"/>
        <w:numPr>
          <w:ilvl w:val="0"/>
          <w:numId w:val="16"/>
        </w:numPr>
        <w:tabs>
          <w:tab w:val="num" w:pos="1134"/>
        </w:tabs>
        <w:spacing w:after="0" w:line="240" w:lineRule="atLeast"/>
        <w:ind w:hanging="1440"/>
        <w:outlineLvl w:val="0"/>
        <w:rPr>
          <w:szCs w:val="22"/>
        </w:rPr>
      </w:pPr>
      <w:r>
        <w:rPr>
          <w:szCs w:val="22"/>
        </w:rPr>
        <w:t>Investments in subsidiaries</w:t>
      </w:r>
    </w:p>
    <w:p w:rsidR="007C4740" w:rsidRPr="00C60C83" w:rsidRDefault="00DE0D33" w:rsidP="00C60C83">
      <w:pPr>
        <w:pStyle w:val="index"/>
        <w:numPr>
          <w:ilvl w:val="0"/>
          <w:numId w:val="16"/>
        </w:numPr>
        <w:tabs>
          <w:tab w:val="num" w:pos="1134"/>
        </w:tabs>
        <w:spacing w:after="0" w:line="240" w:lineRule="atLeast"/>
        <w:ind w:hanging="1440"/>
        <w:outlineLvl w:val="0"/>
        <w:rPr>
          <w:szCs w:val="22"/>
        </w:rPr>
      </w:pPr>
      <w:r w:rsidRPr="00C60C83">
        <w:rPr>
          <w:szCs w:val="22"/>
        </w:rPr>
        <w:t>Investment in joint venture</w:t>
      </w:r>
    </w:p>
    <w:p w:rsidR="006A2693" w:rsidRPr="00C60C8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Interest-bearing liabilities</w:t>
      </w:r>
    </w:p>
    <w:p w:rsidR="00267572" w:rsidRPr="00C60C83" w:rsidRDefault="00267572" w:rsidP="00C60C83">
      <w:pPr>
        <w:pStyle w:val="index"/>
        <w:numPr>
          <w:ilvl w:val="0"/>
          <w:numId w:val="16"/>
        </w:numPr>
        <w:tabs>
          <w:tab w:val="num" w:pos="1134"/>
        </w:tabs>
        <w:spacing w:after="0" w:line="240" w:lineRule="atLeast"/>
        <w:ind w:hanging="1440"/>
        <w:outlineLvl w:val="0"/>
        <w:rPr>
          <w:szCs w:val="22"/>
        </w:rPr>
      </w:pPr>
      <w:r w:rsidRPr="00C60C83">
        <w:rPr>
          <w:szCs w:val="22"/>
        </w:rPr>
        <w:t>Share capital</w:t>
      </w:r>
    </w:p>
    <w:p w:rsidR="0089717D" w:rsidRPr="00C60C83" w:rsidRDefault="00DE0D33" w:rsidP="00C60C83">
      <w:pPr>
        <w:pStyle w:val="index"/>
        <w:numPr>
          <w:ilvl w:val="0"/>
          <w:numId w:val="16"/>
        </w:numPr>
        <w:tabs>
          <w:tab w:val="num" w:pos="1134"/>
        </w:tabs>
        <w:spacing w:after="0" w:line="240" w:lineRule="atLeast"/>
        <w:ind w:hanging="1440"/>
        <w:outlineLvl w:val="0"/>
        <w:rPr>
          <w:szCs w:val="22"/>
        </w:rPr>
      </w:pPr>
      <w:r w:rsidRPr="00C60C83">
        <w:rPr>
          <w:szCs w:val="22"/>
        </w:rPr>
        <w:t>Segment information</w:t>
      </w:r>
      <w:r w:rsidR="00A52F69">
        <w:rPr>
          <w:szCs w:val="22"/>
        </w:rPr>
        <w:t xml:space="preserve"> and disaggregation of revenue</w:t>
      </w:r>
    </w:p>
    <w:p w:rsidR="00C60C83" w:rsidRDefault="00C60C83" w:rsidP="00C60C83">
      <w:pPr>
        <w:pStyle w:val="index"/>
        <w:numPr>
          <w:ilvl w:val="0"/>
          <w:numId w:val="16"/>
        </w:numPr>
        <w:tabs>
          <w:tab w:val="num" w:pos="1134"/>
        </w:tabs>
        <w:spacing w:after="0" w:line="240" w:lineRule="atLeast"/>
        <w:ind w:hanging="1440"/>
        <w:outlineLvl w:val="0"/>
        <w:rPr>
          <w:szCs w:val="22"/>
        </w:rPr>
      </w:pPr>
      <w:r w:rsidRPr="00C60C83">
        <w:rPr>
          <w:szCs w:val="22"/>
          <w:lang w:bidi="th-TH"/>
        </w:rPr>
        <w:t>E</w:t>
      </w:r>
      <w:r w:rsidRPr="00C60C83">
        <w:rPr>
          <w:szCs w:val="22"/>
        </w:rPr>
        <w:t>arnings per share</w:t>
      </w:r>
    </w:p>
    <w:p w:rsidR="00DC503F" w:rsidRPr="00C60C83" w:rsidRDefault="00DC503F" w:rsidP="00C60C83">
      <w:pPr>
        <w:pStyle w:val="index"/>
        <w:numPr>
          <w:ilvl w:val="0"/>
          <w:numId w:val="16"/>
        </w:numPr>
        <w:tabs>
          <w:tab w:val="num" w:pos="1134"/>
        </w:tabs>
        <w:spacing w:after="0" w:line="240" w:lineRule="atLeast"/>
        <w:ind w:hanging="1440"/>
        <w:outlineLvl w:val="0"/>
        <w:rPr>
          <w:szCs w:val="22"/>
        </w:rPr>
      </w:pPr>
      <w:r>
        <w:rPr>
          <w:szCs w:val="22"/>
        </w:rPr>
        <w:t>Dividends</w:t>
      </w:r>
    </w:p>
    <w:p w:rsidR="00C60C83" w:rsidRPr="00C60C83" w:rsidRDefault="00C60C83" w:rsidP="00C60C83">
      <w:pPr>
        <w:pStyle w:val="index"/>
        <w:numPr>
          <w:ilvl w:val="0"/>
          <w:numId w:val="16"/>
        </w:numPr>
        <w:tabs>
          <w:tab w:val="num" w:pos="1134"/>
        </w:tabs>
        <w:spacing w:after="0" w:line="240" w:lineRule="atLeast"/>
        <w:ind w:hanging="1440"/>
        <w:outlineLvl w:val="0"/>
        <w:rPr>
          <w:szCs w:val="22"/>
        </w:rPr>
      </w:pPr>
      <w:r w:rsidRPr="00C60C83">
        <w:rPr>
          <w:szCs w:val="22"/>
          <w:lang w:val="en-US" w:bidi="th-TH"/>
        </w:rPr>
        <w:t>Financial instruments</w:t>
      </w:r>
    </w:p>
    <w:p w:rsidR="00C60C83" w:rsidRPr="00C60C83" w:rsidRDefault="00C60C83" w:rsidP="00C60C83">
      <w:pPr>
        <w:pStyle w:val="index"/>
        <w:numPr>
          <w:ilvl w:val="0"/>
          <w:numId w:val="16"/>
        </w:numPr>
        <w:tabs>
          <w:tab w:val="num" w:pos="1134"/>
        </w:tabs>
        <w:spacing w:after="0" w:line="240" w:lineRule="atLeast"/>
        <w:ind w:hanging="1440"/>
        <w:outlineLvl w:val="0"/>
        <w:rPr>
          <w:szCs w:val="22"/>
        </w:rPr>
      </w:pPr>
      <w:r w:rsidRPr="00C60C83">
        <w:rPr>
          <w:szCs w:val="22"/>
        </w:rPr>
        <w:t>Commitments with non-related parties</w:t>
      </w:r>
    </w:p>
    <w:p w:rsidR="00C60C83" w:rsidRDefault="00C60C83" w:rsidP="00C60C83">
      <w:pPr>
        <w:pStyle w:val="index"/>
        <w:numPr>
          <w:ilvl w:val="0"/>
          <w:numId w:val="16"/>
        </w:numPr>
        <w:tabs>
          <w:tab w:val="num" w:pos="1134"/>
        </w:tabs>
        <w:spacing w:after="0" w:line="240" w:lineRule="atLeast"/>
        <w:ind w:hanging="1440"/>
        <w:outlineLvl w:val="0"/>
        <w:rPr>
          <w:szCs w:val="22"/>
        </w:rPr>
      </w:pPr>
      <w:r w:rsidRPr="00C60C83">
        <w:rPr>
          <w:szCs w:val="22"/>
        </w:rPr>
        <w:t>Thai Financial Reporting Standards (TFRS</w:t>
      </w:r>
      <w:r w:rsidR="009622D0">
        <w:rPr>
          <w:szCs w:val="22"/>
        </w:rPr>
        <w:t>s</w:t>
      </w:r>
      <w:r w:rsidRPr="00C60C83">
        <w:rPr>
          <w:szCs w:val="22"/>
        </w:rPr>
        <w:t>) not yet adopted</w:t>
      </w:r>
    </w:p>
    <w:p w:rsidR="0087178E" w:rsidRPr="00C60C83" w:rsidRDefault="0087178E" w:rsidP="00C60C83">
      <w:pPr>
        <w:pStyle w:val="index"/>
        <w:numPr>
          <w:ilvl w:val="0"/>
          <w:numId w:val="16"/>
        </w:numPr>
        <w:tabs>
          <w:tab w:val="num" w:pos="1134"/>
        </w:tabs>
        <w:spacing w:after="0" w:line="240" w:lineRule="atLeast"/>
        <w:ind w:hanging="1440"/>
        <w:outlineLvl w:val="0"/>
        <w:rPr>
          <w:szCs w:val="22"/>
        </w:rPr>
      </w:pPr>
      <w:r>
        <w:rPr>
          <w:szCs w:val="22"/>
        </w:rPr>
        <w:t>Reclassification of accounts</w:t>
      </w:r>
    </w:p>
    <w:p w:rsidR="008350C9" w:rsidRPr="00C60C83" w:rsidRDefault="008350C9" w:rsidP="008350C9">
      <w:pPr>
        <w:pStyle w:val="index"/>
        <w:numPr>
          <w:ilvl w:val="0"/>
          <w:numId w:val="0"/>
        </w:numPr>
        <w:spacing w:after="0" w:line="240" w:lineRule="atLeast"/>
        <w:ind w:left="1440"/>
        <w:outlineLvl w:val="0"/>
        <w:rPr>
          <w:szCs w:val="22"/>
        </w:rPr>
      </w:pPr>
    </w:p>
    <w:p w:rsidR="006A2693" w:rsidRPr="004C5FA9" w:rsidRDefault="006A2693" w:rsidP="004C5FA9">
      <w:pPr>
        <w:pStyle w:val="index"/>
        <w:numPr>
          <w:ilvl w:val="0"/>
          <w:numId w:val="0"/>
        </w:numPr>
        <w:spacing w:after="0" w:line="240" w:lineRule="atLeast"/>
        <w:ind w:left="643" w:hanging="360"/>
        <w:outlineLvl w:val="0"/>
      </w:pPr>
    </w:p>
    <w:p w:rsidR="006A2693" w:rsidRPr="000E017E"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C5FA9">
        <w:rPr>
          <w:rFonts w:ascii="Times New Roman" w:hAnsi="Times New Roman"/>
          <w:sz w:val="22"/>
          <w:szCs w:val="22"/>
        </w:rPr>
        <w:br w:type="page"/>
      </w:r>
      <w:r w:rsidRPr="000E017E">
        <w:rPr>
          <w:rFonts w:ascii="Times New Roman" w:hAnsi="Times New Roman"/>
          <w:sz w:val="22"/>
          <w:szCs w:val="22"/>
        </w:rPr>
        <w:lastRenderedPageBreak/>
        <w:t>These notes form an integral part of the interim financial statements.</w:t>
      </w:r>
    </w:p>
    <w:p w:rsidR="006A2693" w:rsidRPr="000E017E"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6A2693" w:rsidRPr="00DE00BA" w:rsidRDefault="006A2693" w:rsidP="00382540">
      <w:pPr>
        <w:pStyle w:val="BodyTextIndent2"/>
        <w:rPr>
          <w:rFonts w:cs="Times New Roman"/>
        </w:rPr>
      </w:pPr>
      <w:r w:rsidRPr="00DE00BA">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w:t>
      </w:r>
      <w:r w:rsidR="00A52C53" w:rsidRPr="00DE00BA">
        <w:rPr>
          <w:rFonts w:cs="Times New Roman"/>
        </w:rPr>
        <w:t>a</w:t>
      </w:r>
      <w:r w:rsidR="00FE4699" w:rsidRPr="00DE00BA">
        <w:rPr>
          <w:rFonts w:cs="Times New Roman"/>
        </w:rPr>
        <w:t xml:space="preserve">nd </w:t>
      </w:r>
      <w:proofErr w:type="spellStart"/>
      <w:r w:rsidR="00FE4699" w:rsidRPr="00DE00BA">
        <w:rPr>
          <w:rFonts w:cs="Times New Roman"/>
        </w:rPr>
        <w:t>authorised</w:t>
      </w:r>
      <w:proofErr w:type="spellEnd"/>
      <w:r w:rsidR="00FE4699" w:rsidRPr="00DE00BA">
        <w:rPr>
          <w:rFonts w:cs="Times New Roman"/>
        </w:rPr>
        <w:t xml:space="preserve"> for issue by the</w:t>
      </w:r>
      <w:r w:rsidR="00C60C83">
        <w:rPr>
          <w:rFonts w:cs="Times New Roman"/>
          <w:lang w:val="en-US"/>
        </w:rPr>
        <w:t xml:space="preserve"> Board of</w:t>
      </w:r>
      <w:r w:rsidR="00FE4699" w:rsidRPr="00DE00BA">
        <w:rPr>
          <w:rFonts w:cs="Times New Roman"/>
        </w:rPr>
        <w:t xml:space="preserve"> </w:t>
      </w:r>
      <w:r w:rsidR="00F24890">
        <w:rPr>
          <w:rFonts w:cs="Times New Roman"/>
          <w:lang w:val="en-US"/>
        </w:rPr>
        <w:t>D</w:t>
      </w:r>
      <w:proofErr w:type="spellStart"/>
      <w:r w:rsidR="0089717D" w:rsidRPr="00DE00BA">
        <w:rPr>
          <w:rFonts w:cs="Times New Roman"/>
        </w:rPr>
        <w:t>irector</w:t>
      </w:r>
      <w:proofErr w:type="spellEnd"/>
      <w:r w:rsidRPr="00DE00BA">
        <w:rPr>
          <w:rFonts w:cs="Times New Roman"/>
        </w:rPr>
        <w:t xml:space="preserve"> on</w:t>
      </w:r>
      <w:r w:rsidR="00860357">
        <w:rPr>
          <w:rFonts w:cs="Times New Roman"/>
          <w:lang w:val="en-US"/>
        </w:rPr>
        <w:t xml:space="preserve"> </w:t>
      </w:r>
      <w:r w:rsidR="003C70BF">
        <w:rPr>
          <w:rFonts w:cs="Times New Roman"/>
          <w:lang w:val="en-US"/>
        </w:rPr>
        <w:br/>
      </w:r>
      <w:bookmarkStart w:id="0" w:name="_GoBack"/>
      <w:bookmarkEnd w:id="0"/>
      <w:r w:rsidR="0060372E">
        <w:rPr>
          <w:rFonts w:cs="Times New Roman"/>
          <w:lang w:val="en-US"/>
        </w:rPr>
        <w:t>1</w:t>
      </w:r>
      <w:r w:rsidR="00C148AD">
        <w:rPr>
          <w:rFonts w:cs="Times New Roman"/>
          <w:lang w:val="en-US"/>
        </w:rPr>
        <w:t>3</w:t>
      </w:r>
      <w:r w:rsidR="00E820AF">
        <w:rPr>
          <w:rFonts w:cs="Times New Roman"/>
          <w:lang w:val="en-US"/>
        </w:rPr>
        <w:t xml:space="preserve"> </w:t>
      </w:r>
      <w:r w:rsidR="00D35C93" w:rsidRPr="00D35C93">
        <w:rPr>
          <w:rFonts w:cs="Cordia New"/>
        </w:rPr>
        <w:t>November</w:t>
      </w:r>
      <w:r w:rsidR="00E820AF">
        <w:rPr>
          <w:rFonts w:cs="Times New Roman"/>
          <w:lang w:val="en-US"/>
        </w:rPr>
        <w:t xml:space="preserve"> </w:t>
      </w:r>
      <w:r w:rsidR="0089717D" w:rsidRPr="00DE00BA">
        <w:rPr>
          <w:rFonts w:cs="Times New Roman"/>
          <w:lang w:val="en-US"/>
        </w:rPr>
        <w:t>201</w:t>
      </w:r>
      <w:r w:rsidR="00271FA9">
        <w:rPr>
          <w:rFonts w:cs="Times New Roman"/>
          <w:lang w:val="en-US"/>
        </w:rPr>
        <w:t>9</w:t>
      </w:r>
      <w:r w:rsidR="0089717D" w:rsidRPr="00DE00BA">
        <w:rPr>
          <w:rFonts w:cs="Times New Roman"/>
          <w:lang w:val="en-US"/>
        </w:rPr>
        <w:t>.</w:t>
      </w:r>
    </w:p>
    <w:p w:rsidR="006A2693" w:rsidRPr="005C0B80"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both"/>
        <w:rPr>
          <w:rFonts w:ascii="Times New Roman" w:hAnsi="Times New Roman" w:cs="Times New Roman"/>
          <w:sz w:val="22"/>
          <w:szCs w:val="22"/>
        </w:rPr>
      </w:pPr>
    </w:p>
    <w:p w:rsidR="006A2693" w:rsidRPr="000E017E"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b/>
          <w:bCs/>
          <w:sz w:val="24"/>
          <w:szCs w:val="24"/>
        </w:rPr>
      </w:pPr>
      <w:r w:rsidRPr="000E017E">
        <w:rPr>
          <w:rFonts w:ascii="Times New Roman" w:hAnsi="Times New Roman"/>
          <w:b/>
          <w:bCs/>
          <w:sz w:val="24"/>
          <w:szCs w:val="24"/>
        </w:rPr>
        <w:t>1</w:t>
      </w:r>
      <w:r w:rsidRPr="000E017E">
        <w:rPr>
          <w:rFonts w:ascii="Times New Roman" w:hAnsi="Times New Roman"/>
          <w:b/>
          <w:bCs/>
          <w:sz w:val="24"/>
          <w:szCs w:val="24"/>
        </w:rPr>
        <w:tab/>
        <w:t>General information</w:t>
      </w:r>
    </w:p>
    <w:p w:rsidR="006A2693" w:rsidRPr="000E017E" w:rsidRDefault="006A2693" w:rsidP="004C5FA9">
      <w:pPr>
        <w:ind w:left="540" w:right="279"/>
        <w:jc w:val="both"/>
        <w:rPr>
          <w:rFonts w:ascii="Times New Roman" w:hAnsi="Times New Roman"/>
          <w:sz w:val="22"/>
          <w:szCs w:val="22"/>
        </w:rPr>
      </w:pPr>
    </w:p>
    <w:p w:rsidR="006A2693" w:rsidRDefault="0044596B"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roofErr w:type="spellStart"/>
      <w:r>
        <w:rPr>
          <w:rFonts w:ascii="Times New Roman" w:hAnsi="Times New Roman"/>
          <w:sz w:val="22"/>
          <w:szCs w:val="22"/>
        </w:rPr>
        <w:t>Mitsib</w:t>
      </w:r>
      <w:proofErr w:type="spellEnd"/>
      <w:r w:rsidR="006A2693" w:rsidRPr="000E017E">
        <w:rPr>
          <w:rFonts w:ascii="Times New Roman" w:hAnsi="Times New Roman"/>
          <w:sz w:val="22"/>
          <w:szCs w:val="22"/>
        </w:rPr>
        <w:t xml:space="preserve"> Leasing Public Company Limited, the “Company”, is incorporated in Thailand and has its registered office at </w:t>
      </w:r>
      <w:r w:rsidR="000A1665">
        <w:rPr>
          <w:rFonts w:ascii="Times New Roman" w:hAnsi="Times New Roman"/>
          <w:sz w:val="22"/>
          <w:szCs w:val="22"/>
        </w:rPr>
        <w:t>895-6, Moo 5</w:t>
      </w:r>
      <w:r w:rsidR="00DE0D33">
        <w:rPr>
          <w:rFonts w:ascii="Times New Roman" w:hAnsi="Times New Roman"/>
          <w:sz w:val="22"/>
          <w:szCs w:val="22"/>
        </w:rPr>
        <w:t xml:space="preserve">, </w:t>
      </w:r>
      <w:proofErr w:type="spellStart"/>
      <w:r w:rsidR="00DE0D33">
        <w:rPr>
          <w:rFonts w:ascii="Times New Roman" w:hAnsi="Times New Roman"/>
          <w:sz w:val="22"/>
          <w:szCs w:val="22"/>
        </w:rPr>
        <w:t>Srinakarin</w:t>
      </w:r>
      <w:proofErr w:type="spellEnd"/>
      <w:r w:rsidR="00DE0D33">
        <w:rPr>
          <w:rFonts w:ascii="Times New Roman" w:hAnsi="Times New Roman"/>
          <w:sz w:val="22"/>
          <w:szCs w:val="22"/>
        </w:rPr>
        <w:t xml:space="preserve"> Road, </w:t>
      </w:r>
      <w:proofErr w:type="spellStart"/>
      <w:r w:rsidR="00DE0D33">
        <w:rPr>
          <w:rFonts w:ascii="Times New Roman" w:hAnsi="Times New Roman"/>
          <w:sz w:val="22"/>
          <w:szCs w:val="22"/>
        </w:rPr>
        <w:t>Samrong</w:t>
      </w:r>
      <w:proofErr w:type="spellEnd"/>
      <w:r w:rsidR="00DE0D33">
        <w:rPr>
          <w:rFonts w:ascii="Times New Roman" w:hAnsi="Times New Roman"/>
          <w:sz w:val="22"/>
          <w:szCs w:val="22"/>
        </w:rPr>
        <w:t xml:space="preserve"> </w:t>
      </w:r>
      <w:proofErr w:type="spellStart"/>
      <w:r w:rsidR="00DE0D33">
        <w:rPr>
          <w:rFonts w:ascii="Times New Roman" w:hAnsi="Times New Roman"/>
          <w:sz w:val="22"/>
          <w:szCs w:val="22"/>
        </w:rPr>
        <w:t>Nua</w:t>
      </w:r>
      <w:proofErr w:type="spellEnd"/>
      <w:r w:rsidR="00DE0D33">
        <w:rPr>
          <w:rFonts w:ascii="Times New Roman" w:hAnsi="Times New Roman"/>
          <w:sz w:val="22"/>
          <w:szCs w:val="22"/>
        </w:rPr>
        <w:t xml:space="preserve">, Muang </w:t>
      </w:r>
      <w:proofErr w:type="spellStart"/>
      <w:proofErr w:type="gramStart"/>
      <w:r w:rsidR="00DE0D33">
        <w:rPr>
          <w:rFonts w:ascii="Times New Roman" w:hAnsi="Times New Roman"/>
          <w:sz w:val="22"/>
          <w:szCs w:val="22"/>
        </w:rPr>
        <w:t>Samutprakan</w:t>
      </w:r>
      <w:proofErr w:type="spellEnd"/>
      <w:r w:rsidR="00DE0D33">
        <w:rPr>
          <w:rFonts w:ascii="Times New Roman" w:hAnsi="Times New Roman"/>
          <w:sz w:val="22"/>
          <w:szCs w:val="22"/>
        </w:rPr>
        <w:t xml:space="preserve">, </w:t>
      </w:r>
      <w:r w:rsidR="00F832B5">
        <w:rPr>
          <w:rFonts w:ascii="Times New Roman" w:hAnsi="Times New Roman"/>
          <w:sz w:val="22"/>
          <w:szCs w:val="22"/>
        </w:rPr>
        <w:t xml:space="preserve">  </w:t>
      </w:r>
      <w:proofErr w:type="gramEnd"/>
      <w:r w:rsidR="00F832B5">
        <w:rPr>
          <w:rFonts w:ascii="Times New Roman" w:hAnsi="Times New Roman"/>
          <w:sz w:val="22"/>
          <w:szCs w:val="22"/>
        </w:rPr>
        <w:t xml:space="preserve">            </w:t>
      </w:r>
      <w:proofErr w:type="spellStart"/>
      <w:r w:rsidR="00DE0D33">
        <w:rPr>
          <w:rFonts w:ascii="Times New Roman" w:hAnsi="Times New Roman"/>
          <w:sz w:val="22"/>
          <w:szCs w:val="22"/>
        </w:rPr>
        <w:t>Samut</w:t>
      </w:r>
      <w:proofErr w:type="spellEnd"/>
      <w:r w:rsidR="00DE0D33">
        <w:rPr>
          <w:rFonts w:ascii="Times New Roman" w:hAnsi="Times New Roman"/>
          <w:sz w:val="22"/>
          <w:szCs w:val="22"/>
        </w:rPr>
        <w:t xml:space="preserve"> </w:t>
      </w:r>
      <w:proofErr w:type="spellStart"/>
      <w:r w:rsidR="00DE0D33">
        <w:rPr>
          <w:rFonts w:ascii="Times New Roman" w:hAnsi="Times New Roman"/>
          <w:sz w:val="22"/>
          <w:szCs w:val="22"/>
        </w:rPr>
        <w:t>Prakan</w:t>
      </w:r>
      <w:proofErr w:type="spellEnd"/>
      <w:r w:rsidR="00DE0D33">
        <w:rPr>
          <w:rFonts w:ascii="Times New Roman" w:hAnsi="Times New Roman"/>
          <w:sz w:val="22"/>
          <w:szCs w:val="22"/>
        </w:rPr>
        <w:t>.</w:t>
      </w:r>
    </w:p>
    <w:p w:rsidR="00DC503F" w:rsidRDefault="00DC503F"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rsidR="00DC503F" w:rsidRPr="000E017E" w:rsidRDefault="00DC503F"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Pr>
          <w:rFonts w:ascii="Times New Roman" w:hAnsi="Times New Roman"/>
          <w:sz w:val="22"/>
          <w:szCs w:val="22"/>
        </w:rPr>
        <w:t>The Company was listed on the Market for Alternative Investment (</w:t>
      </w:r>
      <w:proofErr w:type="spellStart"/>
      <w:r w:rsidR="00E820AF">
        <w:rPr>
          <w:rFonts w:ascii="Times New Roman" w:hAnsi="Times New Roman"/>
          <w:sz w:val="22"/>
          <w:szCs w:val="22"/>
        </w:rPr>
        <w:t>m</w:t>
      </w:r>
      <w:r>
        <w:rPr>
          <w:rFonts w:ascii="Times New Roman" w:hAnsi="Times New Roman"/>
          <w:sz w:val="22"/>
          <w:szCs w:val="22"/>
        </w:rPr>
        <w:t>ai</w:t>
      </w:r>
      <w:proofErr w:type="spellEnd"/>
      <w:r>
        <w:rPr>
          <w:rFonts w:ascii="Times New Roman" w:hAnsi="Times New Roman"/>
          <w:sz w:val="22"/>
          <w:szCs w:val="22"/>
        </w:rPr>
        <w:t>) on 11 June 2019.</w:t>
      </w:r>
    </w:p>
    <w:p w:rsidR="006A2693" w:rsidRPr="000E017E" w:rsidRDefault="006A2693"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rsidR="006A2693" w:rsidRDefault="00DC503F"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Pr>
          <w:rFonts w:ascii="Times New Roman" w:hAnsi="Times New Roman"/>
          <w:sz w:val="22"/>
          <w:szCs w:val="22"/>
        </w:rPr>
        <w:t xml:space="preserve">As at </w:t>
      </w:r>
      <w:r w:rsidR="00F26AA7" w:rsidRPr="00D35C93">
        <w:rPr>
          <w:rFonts w:ascii="Times New Roman" w:hAnsi="Times New Roman" w:cs="Times New Roman"/>
          <w:sz w:val="22"/>
          <w:szCs w:val="22"/>
        </w:rPr>
        <w:t xml:space="preserve">30 September </w:t>
      </w:r>
      <w:r>
        <w:rPr>
          <w:rFonts w:ascii="Times New Roman" w:hAnsi="Times New Roman"/>
          <w:sz w:val="22"/>
          <w:szCs w:val="22"/>
        </w:rPr>
        <w:t>2019, t</w:t>
      </w:r>
      <w:r w:rsidR="00C60C83">
        <w:rPr>
          <w:rFonts w:ascii="Times New Roman" w:hAnsi="Times New Roman"/>
          <w:sz w:val="22"/>
          <w:szCs w:val="22"/>
        </w:rPr>
        <w:t xml:space="preserve">he Company’s major shareholders was </w:t>
      </w:r>
      <w:r w:rsidR="00446B14">
        <w:rPr>
          <w:rFonts w:ascii="Times New Roman" w:hAnsi="Times New Roman"/>
          <w:sz w:val="22"/>
          <w:szCs w:val="22"/>
        </w:rPr>
        <w:t xml:space="preserve">the </w:t>
      </w:r>
      <w:proofErr w:type="spellStart"/>
      <w:r w:rsidR="00C60C83">
        <w:rPr>
          <w:rFonts w:ascii="Times New Roman" w:hAnsi="Times New Roman"/>
          <w:sz w:val="22"/>
          <w:szCs w:val="22"/>
        </w:rPr>
        <w:t>Yongsanguanchai</w:t>
      </w:r>
      <w:proofErr w:type="spellEnd"/>
      <w:r w:rsidR="00C60C83">
        <w:rPr>
          <w:rFonts w:ascii="Times New Roman" w:hAnsi="Times New Roman"/>
          <w:sz w:val="22"/>
          <w:szCs w:val="22"/>
        </w:rPr>
        <w:t xml:space="preserve"> </w:t>
      </w:r>
      <w:r w:rsidR="00AB26AE">
        <w:rPr>
          <w:rFonts w:ascii="Times New Roman" w:hAnsi="Times New Roman"/>
          <w:sz w:val="22"/>
          <w:szCs w:val="22"/>
        </w:rPr>
        <w:t xml:space="preserve">family </w:t>
      </w:r>
      <w:r w:rsidR="00C60C83">
        <w:rPr>
          <w:rFonts w:ascii="Times New Roman" w:hAnsi="Times New Roman"/>
          <w:sz w:val="22"/>
          <w:szCs w:val="22"/>
        </w:rPr>
        <w:t xml:space="preserve">group </w:t>
      </w:r>
      <w:r w:rsidR="00C60C83" w:rsidRPr="00993007">
        <w:rPr>
          <w:rFonts w:ascii="Times New Roman" w:hAnsi="Times New Roman"/>
          <w:sz w:val="22"/>
          <w:szCs w:val="22"/>
        </w:rPr>
        <w:t>(</w:t>
      </w:r>
      <w:r w:rsidR="00C148AD">
        <w:rPr>
          <w:rFonts w:ascii="Times New Roman" w:hAnsi="Times New Roman"/>
          <w:sz w:val="22"/>
          <w:szCs w:val="22"/>
        </w:rPr>
        <w:t>41.8</w:t>
      </w:r>
      <w:r w:rsidR="006803FA">
        <w:rPr>
          <w:rFonts w:ascii="Times New Roman" w:hAnsi="Times New Roman"/>
          <w:sz w:val="22"/>
          <w:szCs w:val="22"/>
        </w:rPr>
        <w:t>3</w:t>
      </w:r>
      <w:r w:rsidR="00C60C83" w:rsidRPr="00993007">
        <w:rPr>
          <w:rFonts w:ascii="Times New Roman" w:hAnsi="Times New Roman"/>
          <w:sz w:val="22"/>
          <w:szCs w:val="22"/>
        </w:rPr>
        <w:t>% shareholding)</w:t>
      </w:r>
      <w:r w:rsidR="0055202F" w:rsidRPr="00993007">
        <w:rPr>
          <w:rFonts w:ascii="Times New Roman" w:hAnsi="Times New Roman"/>
          <w:sz w:val="22"/>
          <w:szCs w:val="22"/>
        </w:rPr>
        <w:t>.</w:t>
      </w:r>
    </w:p>
    <w:p w:rsidR="00DC503F" w:rsidRDefault="00DC503F"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rsidR="006A2693" w:rsidRPr="000E017E" w:rsidRDefault="00DC503F"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Pr>
          <w:rFonts w:ascii="Times New Roman" w:hAnsi="Times New Roman"/>
          <w:sz w:val="22"/>
          <w:szCs w:val="22"/>
        </w:rPr>
        <w:t>T</w:t>
      </w:r>
      <w:r w:rsidR="006A2693" w:rsidRPr="000E017E">
        <w:rPr>
          <w:rFonts w:ascii="Times New Roman" w:hAnsi="Times New Roman"/>
          <w:sz w:val="22"/>
          <w:szCs w:val="22"/>
        </w:rPr>
        <w:t xml:space="preserve">he principal activities of the Company are </w:t>
      </w:r>
      <w:r w:rsidR="00AB26AE">
        <w:rPr>
          <w:rFonts w:ascii="Times New Roman" w:hAnsi="Times New Roman"/>
          <w:sz w:val="22"/>
          <w:szCs w:val="22"/>
        </w:rPr>
        <w:t>sale of cars, hire purchase</w:t>
      </w:r>
      <w:r w:rsidR="000A1665">
        <w:rPr>
          <w:rFonts w:ascii="Times New Roman" w:hAnsi="Times New Roman"/>
          <w:sz w:val="22"/>
          <w:szCs w:val="22"/>
        </w:rPr>
        <w:t xml:space="preserve"> and factoring</w:t>
      </w:r>
      <w:r w:rsidR="006A2693" w:rsidRPr="000E017E">
        <w:rPr>
          <w:rFonts w:ascii="Times New Roman" w:hAnsi="Times New Roman"/>
          <w:sz w:val="22"/>
          <w:szCs w:val="22"/>
        </w:rPr>
        <w:t xml:space="preserve">.  </w:t>
      </w:r>
    </w:p>
    <w:p w:rsidR="006A2693" w:rsidRPr="000E017E"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6A2693" w:rsidRPr="000E017E"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E017E">
        <w:rPr>
          <w:rFonts w:ascii="Times New Roman" w:hAnsi="Times New Roman" w:cs="Times New Roman"/>
          <w:b/>
          <w:bCs/>
          <w:sz w:val="24"/>
          <w:szCs w:val="24"/>
        </w:rPr>
        <w:t>2</w:t>
      </w:r>
      <w:r w:rsidRPr="000E017E">
        <w:rPr>
          <w:rFonts w:ascii="Times New Roman" w:hAnsi="Times New Roman" w:cs="Times New Roman"/>
          <w:b/>
          <w:bCs/>
          <w:sz w:val="24"/>
          <w:szCs w:val="24"/>
        </w:rPr>
        <w:tab/>
        <w:t>Basis of preparation of the</w:t>
      </w:r>
      <w:r w:rsidR="00F4440F" w:rsidRPr="001C0DC4">
        <w:rPr>
          <w:rFonts w:ascii="Times New Roman" w:hAnsi="Times New Roman" w:cs="Cordia New"/>
          <w:b/>
          <w:bCs/>
          <w:sz w:val="24"/>
          <w:szCs w:val="24"/>
        </w:rPr>
        <w:t xml:space="preserve"> </w:t>
      </w:r>
      <w:r w:rsidRPr="000E017E">
        <w:rPr>
          <w:rFonts w:ascii="Times New Roman" w:hAnsi="Times New Roman" w:cs="Times New Roman"/>
          <w:b/>
          <w:bCs/>
          <w:sz w:val="24"/>
          <w:szCs w:val="24"/>
        </w:rPr>
        <w:t xml:space="preserve">interim financial statements </w:t>
      </w:r>
    </w:p>
    <w:p w:rsidR="006A2693" w:rsidRPr="000E017E"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rsidR="006A2693" w:rsidRPr="00446B14" w:rsidRDefault="00EE7306" w:rsidP="004C5FA9">
      <w:pPr>
        <w:pStyle w:val="BodyText"/>
        <w:tabs>
          <w:tab w:val="clear" w:pos="454"/>
          <w:tab w:val="left" w:pos="540"/>
        </w:tabs>
        <w:spacing w:after="0"/>
        <w:ind w:left="540" w:hanging="540"/>
        <w:jc w:val="both"/>
        <w:rPr>
          <w:rFonts w:ascii="Times New Roman" w:hAnsi="Times New Roman"/>
          <w:i/>
          <w:iCs/>
          <w:sz w:val="22"/>
          <w:szCs w:val="22"/>
        </w:rPr>
      </w:pPr>
      <w:r w:rsidRPr="00446B14">
        <w:rPr>
          <w:rFonts w:ascii="Times New Roman" w:hAnsi="Times New Roman"/>
          <w:i/>
          <w:iCs/>
          <w:sz w:val="22"/>
          <w:szCs w:val="22"/>
        </w:rPr>
        <w:t>(a)</w:t>
      </w:r>
      <w:r w:rsidR="006A2693" w:rsidRPr="00446B14">
        <w:rPr>
          <w:rFonts w:ascii="Times New Roman" w:hAnsi="Times New Roman"/>
          <w:i/>
          <w:iCs/>
          <w:sz w:val="22"/>
          <w:szCs w:val="22"/>
        </w:rPr>
        <w:tab/>
        <w:t>Statement of compliance</w:t>
      </w:r>
    </w:p>
    <w:p w:rsidR="006A2693" w:rsidRPr="000E017E" w:rsidRDefault="006A2693" w:rsidP="00083734">
      <w:pPr>
        <w:ind w:left="540" w:right="-43"/>
        <w:jc w:val="both"/>
        <w:rPr>
          <w:rFonts w:ascii="Times New Roman" w:hAnsi="Times New Roman" w:cs="Times New Roman"/>
          <w:sz w:val="22"/>
          <w:szCs w:val="22"/>
        </w:rPr>
      </w:pPr>
    </w:p>
    <w:p w:rsidR="006A2693" w:rsidRPr="00AF3A8A" w:rsidRDefault="006A2693" w:rsidP="002A2F67">
      <w:pPr>
        <w:pStyle w:val="BodyText"/>
        <w:spacing w:after="0"/>
        <w:ind w:left="540"/>
        <w:jc w:val="both"/>
        <w:rPr>
          <w:rFonts w:ascii="Times New Roman" w:hAnsi="Times New Roman"/>
          <w:sz w:val="22"/>
          <w:szCs w:val="28"/>
        </w:rPr>
      </w:pPr>
      <w:r w:rsidRPr="000E017E">
        <w:rPr>
          <w:rFonts w:ascii="Times New Roman" w:hAnsi="Times New Roman" w:cs="Times New Roman"/>
          <w:sz w:val="22"/>
          <w:szCs w:val="22"/>
        </w:rPr>
        <w:t xml:space="preserve">The </w:t>
      </w:r>
      <w:r w:rsidR="008A01E3">
        <w:rPr>
          <w:rFonts w:ascii="Times New Roman" w:hAnsi="Times New Roman"/>
          <w:sz w:val="22"/>
          <w:szCs w:val="28"/>
        </w:rPr>
        <w:t xml:space="preserve">condensed </w:t>
      </w:r>
      <w:r w:rsidRPr="000E017E">
        <w:rPr>
          <w:rFonts w:ascii="Times New Roman" w:hAnsi="Times New Roman" w:cs="Times New Roman"/>
          <w:sz w:val="22"/>
          <w:szCs w:val="22"/>
        </w:rPr>
        <w:t xml:space="preserve">interim financial statements are </w:t>
      </w:r>
      <w:r w:rsidR="0021082F">
        <w:rPr>
          <w:rFonts w:ascii="Times New Roman" w:hAnsi="Times New Roman" w:cs="Times New Roman"/>
          <w:sz w:val="22"/>
          <w:szCs w:val="22"/>
        </w:rPr>
        <w:t xml:space="preserve">presented in the same format as the annual financial </w:t>
      </w:r>
      <w:r w:rsidR="008A01E3">
        <w:rPr>
          <w:rFonts w:ascii="Times New Roman" w:hAnsi="Times New Roman" w:cs="Times New Roman"/>
          <w:sz w:val="22"/>
          <w:szCs w:val="22"/>
        </w:rPr>
        <w:t>statements and prepared its</w:t>
      </w:r>
      <w:r w:rsidR="0021082F">
        <w:rPr>
          <w:rFonts w:ascii="Times New Roman" w:hAnsi="Times New Roman" w:cs="Times New Roman"/>
          <w:sz w:val="22"/>
          <w:szCs w:val="22"/>
        </w:rPr>
        <w:t xml:space="preserve"> notes to the interim financial statements on </w:t>
      </w:r>
      <w:r w:rsidRPr="000E017E">
        <w:rPr>
          <w:rFonts w:ascii="Times New Roman" w:hAnsi="Times New Roman" w:cs="Times New Roman"/>
          <w:sz w:val="22"/>
          <w:szCs w:val="22"/>
        </w:rPr>
        <w:t xml:space="preserve">a condensed basis </w:t>
      </w:r>
      <w:r w:rsidR="008A01E3">
        <w:rPr>
          <w:rFonts w:ascii="Times New Roman" w:hAnsi="Times New Roman" w:cs="Times New Roman"/>
          <w:sz w:val="22"/>
          <w:szCs w:val="22"/>
        </w:rPr>
        <w:t xml:space="preserve">(“interim financial statement”) </w:t>
      </w:r>
      <w:r w:rsidRPr="000E017E">
        <w:rPr>
          <w:rFonts w:ascii="Times New Roman" w:hAnsi="Times New Roman" w:cs="Times New Roman"/>
          <w:sz w:val="22"/>
          <w:szCs w:val="22"/>
        </w:rPr>
        <w:t>in accordance with Thai Accounting Sta</w:t>
      </w:r>
      <w:r w:rsidR="00A1444C">
        <w:rPr>
          <w:rFonts w:ascii="Times New Roman" w:hAnsi="Times New Roman" w:cs="Times New Roman"/>
          <w:sz w:val="22"/>
          <w:szCs w:val="22"/>
        </w:rPr>
        <w:t>ndard (TAS) No. 34</w:t>
      </w:r>
      <w:r w:rsidR="0021082F">
        <w:rPr>
          <w:rFonts w:ascii="Times New Roman" w:hAnsi="Times New Roman" w:cs="Times New Roman"/>
          <w:sz w:val="22"/>
          <w:szCs w:val="22"/>
        </w:rPr>
        <w:t xml:space="preserve"> </w:t>
      </w:r>
      <w:r w:rsidRPr="000E017E">
        <w:rPr>
          <w:rFonts w:ascii="Times New Roman" w:hAnsi="Times New Roman" w:cs="Times New Roman"/>
          <w:i/>
          <w:iCs/>
          <w:sz w:val="22"/>
          <w:szCs w:val="22"/>
        </w:rPr>
        <w:t xml:space="preserve">Interim Financial Reporting; </w:t>
      </w:r>
      <w:r w:rsidRPr="000E017E">
        <w:rPr>
          <w:rFonts w:ascii="Times New Roman" w:hAnsi="Times New Roman" w:cs="Times New Roman"/>
          <w:sz w:val="22"/>
          <w:szCs w:val="22"/>
        </w:rPr>
        <w:t xml:space="preserve">guidelines promulgated by the Federation </w:t>
      </w:r>
      <w:r w:rsidR="000A1665">
        <w:rPr>
          <w:rFonts w:ascii="Times New Roman" w:hAnsi="Times New Roman" w:cs="Times New Roman"/>
          <w:sz w:val="22"/>
          <w:szCs w:val="22"/>
        </w:rPr>
        <w:t>of Accounting Professions</w:t>
      </w:r>
      <w:r w:rsidR="005B58C2">
        <w:rPr>
          <w:rFonts w:ascii="Times New Roman" w:hAnsi="Times New Roman"/>
          <w:sz w:val="22"/>
          <w:szCs w:val="28"/>
        </w:rPr>
        <w:t xml:space="preserve"> and applicable rules and regulations of the Thai Securities and Exchange Commission.</w:t>
      </w:r>
    </w:p>
    <w:p w:rsidR="006A2693" w:rsidRPr="000E017E"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A2693"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0E017E">
        <w:rPr>
          <w:rFonts w:ascii="Times New Roman" w:hAnsi="Times New Roman"/>
          <w:sz w:val="22"/>
          <w:szCs w:val="22"/>
        </w:rPr>
        <w:t xml:space="preserve">The interim financial statements are prepared to provide an update on the financial statements for the </w:t>
      </w:r>
      <w:r w:rsidRPr="00131AA5">
        <w:rPr>
          <w:rFonts w:ascii="Times New Roman" w:hAnsi="Times New Roman"/>
          <w:sz w:val="22"/>
          <w:szCs w:val="22"/>
        </w:rPr>
        <w:t>year ended 31 Decembe</w:t>
      </w:r>
      <w:r w:rsidR="000A1665">
        <w:rPr>
          <w:rFonts w:ascii="Times New Roman" w:hAnsi="Times New Roman"/>
          <w:sz w:val="22"/>
          <w:szCs w:val="22"/>
        </w:rPr>
        <w:t>r 2018</w:t>
      </w:r>
      <w:r w:rsidRPr="000E017E">
        <w:rPr>
          <w:rFonts w:ascii="Times New Roman" w:hAnsi="Times New Roman"/>
          <w:sz w:val="22"/>
          <w:szCs w:val="22"/>
        </w:rPr>
        <w:t xml:space="preserve">. They do not include </w:t>
      </w:r>
      <w:proofErr w:type="gramStart"/>
      <w:r w:rsidRPr="000E017E">
        <w:rPr>
          <w:rFonts w:ascii="Times New Roman" w:hAnsi="Times New Roman"/>
          <w:sz w:val="22"/>
          <w:szCs w:val="22"/>
        </w:rPr>
        <w:t>all of</w:t>
      </w:r>
      <w:proofErr w:type="gramEnd"/>
      <w:r w:rsidRPr="000E017E">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89717D">
        <w:rPr>
          <w:rFonts w:ascii="Times New Roman" w:hAnsi="Times New Roman"/>
          <w:sz w:val="22"/>
          <w:szCs w:val="22"/>
        </w:rPr>
        <w:t xml:space="preserve"> the year </w:t>
      </w:r>
      <w:r w:rsidR="0089717D" w:rsidRPr="00131AA5">
        <w:rPr>
          <w:rFonts w:ascii="Times New Roman" w:hAnsi="Times New Roman"/>
          <w:sz w:val="22"/>
          <w:szCs w:val="22"/>
        </w:rPr>
        <w:t xml:space="preserve">ended </w:t>
      </w:r>
      <w:r w:rsidR="00861820" w:rsidRPr="00131AA5">
        <w:rPr>
          <w:rFonts w:ascii="Times New Roman" w:hAnsi="Times New Roman"/>
          <w:sz w:val="22"/>
          <w:szCs w:val="22"/>
        </w:rPr>
        <w:t>31 December 201</w:t>
      </w:r>
      <w:r w:rsidR="000A1665">
        <w:rPr>
          <w:rFonts w:ascii="Times New Roman" w:hAnsi="Times New Roman"/>
          <w:sz w:val="22"/>
          <w:szCs w:val="22"/>
        </w:rPr>
        <w:t>8</w:t>
      </w:r>
      <w:r w:rsidRPr="00131AA5">
        <w:rPr>
          <w:rFonts w:ascii="Times New Roman" w:hAnsi="Times New Roman"/>
          <w:sz w:val="22"/>
          <w:szCs w:val="22"/>
        </w:rPr>
        <w:t>.</w:t>
      </w:r>
    </w:p>
    <w:p w:rsidR="00F314B6" w:rsidRDefault="00F314B6"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F314B6" w:rsidRPr="000E017E" w:rsidRDefault="00F314B6"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t xml:space="preserve">The consolidated interim financial statements are prepared by basis of consolidation. </w:t>
      </w:r>
      <w:r>
        <w:rPr>
          <w:rFonts w:ascii="Times New Roman" w:hAnsi="Times New Roman"/>
          <w:sz w:val="22"/>
          <w:szCs w:val="22"/>
        </w:rPr>
        <w:br/>
        <w:t>The consolidation financial statements relate to the Company and its subsidiaries (together referred to as “Group”) and the Group’s interests in joint venture.</w:t>
      </w:r>
    </w:p>
    <w:p w:rsidR="00170D8D" w:rsidRDefault="00170D8D"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p w:rsidR="006A2693" w:rsidRPr="00446B14" w:rsidRDefault="006A2693"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r w:rsidRPr="00446B14">
        <w:rPr>
          <w:rFonts w:ascii="Times New Roman" w:hAnsi="Times New Roman" w:cs="Times New Roman"/>
          <w:i/>
          <w:iCs/>
          <w:sz w:val="22"/>
          <w:szCs w:val="22"/>
        </w:rPr>
        <w:t>(</w:t>
      </w:r>
      <w:r w:rsidR="00A40F76">
        <w:rPr>
          <w:rFonts w:ascii="Times New Roman" w:hAnsi="Times New Roman" w:cs="Times New Roman"/>
          <w:i/>
          <w:iCs/>
          <w:sz w:val="22"/>
          <w:szCs w:val="22"/>
        </w:rPr>
        <w:t>b</w:t>
      </w:r>
      <w:r w:rsidRPr="00446B14">
        <w:rPr>
          <w:rFonts w:ascii="Times New Roman" w:hAnsi="Times New Roman" w:cs="Times New Roman"/>
          <w:i/>
          <w:iCs/>
          <w:sz w:val="22"/>
          <w:szCs w:val="22"/>
        </w:rPr>
        <w:t>)</w:t>
      </w:r>
      <w:r w:rsidR="00EE7306" w:rsidRPr="00446B14">
        <w:rPr>
          <w:rFonts w:ascii="Times New Roman" w:hAnsi="Times New Roman" w:cs="Times New Roman"/>
          <w:i/>
          <w:iCs/>
          <w:sz w:val="22"/>
          <w:szCs w:val="22"/>
        </w:rPr>
        <w:tab/>
      </w:r>
      <w:r w:rsidR="007C4740" w:rsidRPr="00446B14">
        <w:rPr>
          <w:rFonts w:ascii="Times New Roman" w:hAnsi="Times New Roman" w:cs="Times New Roman"/>
          <w:i/>
          <w:iCs/>
          <w:sz w:val="22"/>
          <w:szCs w:val="22"/>
        </w:rPr>
        <w:t xml:space="preserve">Use of </w:t>
      </w:r>
      <w:r w:rsidR="0021082F">
        <w:rPr>
          <w:rFonts w:ascii="Times New Roman" w:hAnsi="Times New Roman" w:cs="Times New Roman"/>
          <w:i/>
          <w:iCs/>
          <w:sz w:val="22"/>
          <w:szCs w:val="22"/>
        </w:rPr>
        <w:t>judgements</w:t>
      </w:r>
      <w:r w:rsidR="009E342F">
        <w:rPr>
          <w:rFonts w:ascii="Times New Roman" w:hAnsi="Times New Roman" w:cs="Times New Roman"/>
          <w:i/>
          <w:iCs/>
          <w:sz w:val="22"/>
          <w:szCs w:val="22"/>
        </w:rPr>
        <w:t>, estimates and accounting policies</w:t>
      </w:r>
    </w:p>
    <w:p w:rsidR="001050B8" w:rsidRPr="00D76246" w:rsidRDefault="001050B8" w:rsidP="0012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F24890" w:rsidRPr="00D76246" w:rsidRDefault="00D76246" w:rsidP="00F2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76246">
        <w:rPr>
          <w:rFonts w:ascii="Times New Roman" w:hAnsi="Times New Roman" w:cs="Times New Roman"/>
          <w:sz w:val="22"/>
          <w:szCs w:val="22"/>
        </w:rPr>
        <w:t xml:space="preserve">In preparing these interim financial statements, judgements and estimates are made by management in applying the </w:t>
      </w:r>
      <w:r>
        <w:rPr>
          <w:rFonts w:ascii="Times New Roman" w:hAnsi="Times New Roman" w:cs="Times New Roman"/>
          <w:sz w:val="22"/>
          <w:szCs w:val="22"/>
        </w:rPr>
        <w:t xml:space="preserve">Group’s </w:t>
      </w:r>
      <w:r w:rsidRPr="00D76246">
        <w:rPr>
          <w:rFonts w:ascii="Times New Roman" w:hAnsi="Times New Roman" w:cs="Times New Roman"/>
          <w:sz w:val="22"/>
          <w:szCs w:val="22"/>
        </w:rPr>
        <w:t xml:space="preserve">accounting policies. Actual results may differ from these estimates. </w:t>
      </w:r>
      <w:r w:rsidR="0046595D">
        <w:rPr>
          <w:rFonts w:ascii="Times New Roman" w:hAnsi="Times New Roman" w:cs="Times New Roman"/>
          <w:sz w:val="22"/>
          <w:szCs w:val="22"/>
        </w:rPr>
        <w:br/>
      </w:r>
      <w:r w:rsidRPr="00D76246">
        <w:rPr>
          <w:rFonts w:ascii="Times New Roman" w:hAnsi="Times New Roman" w:cs="Times New Roman"/>
          <w:sz w:val="22"/>
          <w:szCs w:val="22"/>
        </w:rPr>
        <w:t xml:space="preserve">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D76246">
        <w:rPr>
          <w:rFonts w:ascii="Times New Roman" w:hAnsi="Times New Roman" w:cs="Times New Roman"/>
          <w:i/>
          <w:iCs/>
          <w:sz w:val="22"/>
          <w:szCs w:val="22"/>
        </w:rPr>
        <w:t>Revenue from Contracts with Customers</w:t>
      </w:r>
      <w:r w:rsidRPr="00D76246">
        <w:rPr>
          <w:rFonts w:ascii="Times New Roman" w:hAnsi="Times New Roman" w:cs="Times New Roman"/>
          <w:sz w:val="22"/>
          <w:szCs w:val="22"/>
        </w:rPr>
        <w:t xml:space="preserve"> (“TFRS 15”) which the </w:t>
      </w:r>
      <w:r>
        <w:rPr>
          <w:rFonts w:ascii="Times New Roman" w:hAnsi="Times New Roman" w:cs="Times New Roman"/>
          <w:sz w:val="22"/>
          <w:szCs w:val="22"/>
        </w:rPr>
        <w:t xml:space="preserve">Group </w:t>
      </w:r>
      <w:r w:rsidRPr="00D76246">
        <w:rPr>
          <w:rFonts w:ascii="Times New Roman" w:hAnsi="Times New Roman" w:cs="Times New Roman"/>
          <w:sz w:val="22"/>
          <w:szCs w:val="22"/>
        </w:rPr>
        <w:t xml:space="preserve">has initially adopted to replace TAS 18 </w:t>
      </w:r>
      <w:r w:rsidRPr="00D76246">
        <w:rPr>
          <w:rFonts w:ascii="Times New Roman" w:hAnsi="Times New Roman" w:cs="Times New Roman"/>
          <w:i/>
          <w:iCs/>
          <w:sz w:val="22"/>
          <w:szCs w:val="22"/>
        </w:rPr>
        <w:t>Revenue</w:t>
      </w:r>
      <w:r w:rsidRPr="00D76246">
        <w:rPr>
          <w:rFonts w:ascii="Times New Roman" w:hAnsi="Times New Roman" w:cs="Times New Roman"/>
          <w:sz w:val="22"/>
          <w:szCs w:val="22"/>
        </w:rPr>
        <w:t xml:space="preserve"> (“TAS 18”)</w:t>
      </w:r>
      <w:r>
        <w:rPr>
          <w:rFonts w:ascii="Times New Roman" w:hAnsi="Times New Roman" w:cs="Times New Roman"/>
          <w:sz w:val="22"/>
          <w:szCs w:val="22"/>
        </w:rPr>
        <w:t xml:space="preserve"> and related interpretations.</w:t>
      </w:r>
    </w:p>
    <w:p w:rsidR="0021082F" w:rsidRDefault="0021082F" w:rsidP="00F2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E342F" w:rsidRPr="00C60C83" w:rsidRDefault="00A40F76" w:rsidP="009E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r w:rsidR="009E342F" w:rsidRPr="00C60C83">
        <w:rPr>
          <w:rFonts w:ascii="Times New Roman" w:hAnsi="Times New Roman" w:cs="Times New Roman"/>
          <w:sz w:val="22"/>
          <w:szCs w:val="22"/>
        </w:rPr>
        <w:lastRenderedPageBreak/>
        <w:t xml:space="preserve">Under TFRS 15, the </w:t>
      </w:r>
      <w:r w:rsidR="009E342F">
        <w:rPr>
          <w:rFonts w:ascii="Times New Roman" w:hAnsi="Times New Roman" w:cs="Times New Roman"/>
          <w:sz w:val="22"/>
          <w:szCs w:val="22"/>
        </w:rPr>
        <w:t>Group</w:t>
      </w:r>
      <w:r w:rsidR="009E342F" w:rsidRPr="00C60C83">
        <w:rPr>
          <w:rFonts w:ascii="Times New Roman" w:hAnsi="Times New Roman" w:cs="Times New Roman"/>
          <w:sz w:val="22"/>
          <w:szCs w:val="22"/>
        </w:rPr>
        <w:t xml:space="preserve"> </w:t>
      </w:r>
      <w:proofErr w:type="spellStart"/>
      <w:r w:rsidR="009E342F" w:rsidRPr="00C60C83">
        <w:rPr>
          <w:rFonts w:ascii="Times New Roman" w:hAnsi="Times New Roman" w:cs="Times New Roman"/>
          <w:sz w:val="22"/>
          <w:szCs w:val="22"/>
        </w:rPr>
        <w:t>recognises</w:t>
      </w:r>
      <w:proofErr w:type="spellEnd"/>
      <w:r w:rsidR="009E342F" w:rsidRPr="00C60C83">
        <w:rPr>
          <w:rFonts w:ascii="Times New Roman" w:hAnsi="Times New Roman" w:cs="Times New Roman"/>
          <w:sz w:val="22"/>
          <w:szCs w:val="22"/>
        </w:rPr>
        <w:t xml:space="preserve"> revenue when a customer obtains control of the goods or services in an amount that reflects the consideration to which the </w:t>
      </w:r>
      <w:r w:rsidR="009E342F">
        <w:rPr>
          <w:rFonts w:ascii="Times New Roman" w:hAnsi="Times New Roman" w:cs="Times New Roman"/>
          <w:sz w:val="22"/>
          <w:szCs w:val="22"/>
        </w:rPr>
        <w:t>Group</w:t>
      </w:r>
      <w:r w:rsidR="009E342F" w:rsidRPr="00C60C83">
        <w:rPr>
          <w:rFonts w:ascii="Times New Roman" w:hAnsi="Times New Roman" w:cs="Times New Roman"/>
          <w:sz w:val="22"/>
          <w:szCs w:val="22"/>
        </w:rPr>
        <w:t xml:space="preserve"> expects to be entitled to.  </w:t>
      </w:r>
      <w:r w:rsidR="009E342F" w:rsidRPr="00DC0959">
        <w:rPr>
          <w:rFonts w:ascii="Times New Roman" w:hAnsi="Times New Roman" w:cs="Cordia New"/>
          <w:sz w:val="22"/>
          <w:szCs w:val="22"/>
          <w:cs/>
        </w:rPr>
        <w:br/>
      </w:r>
      <w:r w:rsidR="009E342F" w:rsidRPr="00C60C83">
        <w:rPr>
          <w:rFonts w:ascii="Times New Roman" w:hAnsi="Times New Roman" w:cs="Times New Roman"/>
          <w:sz w:val="22"/>
          <w:szCs w:val="22"/>
        </w:rPr>
        <w:t xml:space="preserve">In addition, judgement is required in determining the timing of the transfer of control for revenue recognition - at a point in time or over time. Whereas, under TAS 18, the </w:t>
      </w:r>
      <w:r w:rsidR="009E342F">
        <w:rPr>
          <w:rFonts w:ascii="Times New Roman" w:hAnsi="Times New Roman" w:cs="Times New Roman"/>
          <w:sz w:val="22"/>
          <w:szCs w:val="22"/>
        </w:rPr>
        <w:t>Group</w:t>
      </w:r>
      <w:r w:rsidR="009E342F" w:rsidRPr="00C60C83">
        <w:rPr>
          <w:rFonts w:ascii="Times New Roman" w:hAnsi="Times New Roman" w:cs="Times New Roman"/>
          <w:sz w:val="22"/>
          <w:szCs w:val="22"/>
        </w:rPr>
        <w:t xml:space="preserve"> </w:t>
      </w:r>
      <w:proofErr w:type="spellStart"/>
      <w:r w:rsidR="009E342F" w:rsidRPr="00C60C83">
        <w:rPr>
          <w:rFonts w:ascii="Times New Roman" w:hAnsi="Times New Roman" w:cs="Times New Roman"/>
          <w:sz w:val="22"/>
          <w:szCs w:val="22"/>
        </w:rPr>
        <w:t>recognises</w:t>
      </w:r>
      <w:proofErr w:type="spellEnd"/>
      <w:r w:rsidR="009E342F" w:rsidRPr="00C60C83">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009E342F" w:rsidRPr="00C60C83">
        <w:rPr>
          <w:rFonts w:ascii="Times New Roman" w:hAnsi="Times New Roman" w:cs="Times New Roman"/>
          <w:sz w:val="22"/>
          <w:szCs w:val="22"/>
        </w:rPr>
        <w:t>recognises</w:t>
      </w:r>
      <w:proofErr w:type="spellEnd"/>
      <w:r w:rsidR="009E342F" w:rsidRPr="00C60C83">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009E342F" w:rsidRPr="00C60C83">
        <w:rPr>
          <w:rFonts w:ascii="Times New Roman" w:hAnsi="Times New Roman" w:cs="Times New Roman"/>
          <w:sz w:val="22"/>
          <w:szCs w:val="22"/>
        </w:rPr>
        <w:t>recognised</w:t>
      </w:r>
      <w:proofErr w:type="spellEnd"/>
      <w:r w:rsidR="009E342F" w:rsidRPr="00C60C83">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w:t>
      </w:r>
      <w:r w:rsidR="009E342F">
        <w:rPr>
          <w:rFonts w:ascii="Times New Roman" w:hAnsi="Times New Roman" w:cs="Times New Roman"/>
          <w:sz w:val="22"/>
          <w:szCs w:val="22"/>
        </w:rPr>
        <w:t xml:space="preserve"> </w:t>
      </w:r>
      <w:r w:rsidR="009E342F" w:rsidRPr="00C60C83">
        <w:rPr>
          <w:rFonts w:ascii="Times New Roman" w:hAnsi="Times New Roman" w:cs="Times New Roman"/>
          <w:sz w:val="22"/>
          <w:szCs w:val="22"/>
        </w:rPr>
        <w:t xml:space="preserve">in accounting policy has no material impacts on the financial statements.  </w:t>
      </w:r>
    </w:p>
    <w:p w:rsidR="009E342F" w:rsidRDefault="009E342F" w:rsidP="009E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E342F" w:rsidRDefault="002575E4" w:rsidP="00F2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Cordia New"/>
          <w:sz w:val="22"/>
          <w:szCs w:val="20"/>
          <w:lang w:bidi="ar-SA"/>
        </w:rPr>
        <w:t>In addition,</w:t>
      </w:r>
      <w:r w:rsidRPr="002575E4">
        <w:rPr>
          <w:rFonts w:ascii="Times New Roman" w:hAnsi="Times New Roman" w:cs="Cordia New"/>
          <w:sz w:val="22"/>
          <w:szCs w:val="20"/>
          <w:lang w:val="en-GB" w:bidi="ar-SA"/>
        </w:rPr>
        <w:t xml:space="preserve"> </w:t>
      </w:r>
      <w:r>
        <w:rPr>
          <w:rFonts w:ascii="Times New Roman" w:hAnsi="Times New Roman" w:cs="Cordia New"/>
          <w:sz w:val="22"/>
          <w:szCs w:val="20"/>
          <w:lang w:val="en-GB" w:bidi="ar-SA"/>
        </w:rPr>
        <w:t xml:space="preserve">the Group </w:t>
      </w:r>
      <w:r w:rsidRPr="002575E4">
        <w:rPr>
          <w:rFonts w:ascii="Times New Roman" w:hAnsi="Times New Roman" w:cs="Times New Roman"/>
          <w:sz w:val="22"/>
          <w:szCs w:val="20"/>
          <w:lang w:val="en-GB" w:bidi="ar-SA"/>
        </w:rPr>
        <w:t xml:space="preserve">has not early adopted </w:t>
      </w:r>
      <w:proofErr w:type="gramStart"/>
      <w:r w:rsidRPr="002575E4">
        <w:rPr>
          <w:rFonts w:ascii="Times New Roman" w:hAnsi="Times New Roman"/>
          <w:sz w:val="22"/>
          <w:szCs w:val="20"/>
          <w:lang w:val="en-GB" w:bidi="ar-SA"/>
        </w:rPr>
        <w:t>a number of</w:t>
      </w:r>
      <w:proofErr w:type="gramEnd"/>
      <w:r w:rsidRPr="002575E4">
        <w:rPr>
          <w:rFonts w:ascii="Times New Roman" w:hAnsi="Times New Roman"/>
          <w:sz w:val="22"/>
          <w:szCs w:val="20"/>
          <w:lang w:val="en-GB" w:bidi="ar-SA"/>
        </w:rPr>
        <w:t xml:space="preserve"> new TFRSs which are not yet effective for the current period </w:t>
      </w:r>
      <w:r w:rsidRPr="002575E4">
        <w:rPr>
          <w:rFonts w:ascii="Times New Roman" w:hAnsi="Times New Roman" w:cs="Times New Roman"/>
          <w:sz w:val="22"/>
          <w:szCs w:val="20"/>
          <w:lang w:val="en-GB" w:bidi="ar-SA"/>
        </w:rPr>
        <w:t>in preparing these</w:t>
      </w:r>
      <w:r w:rsidRPr="002575E4">
        <w:rPr>
          <w:rFonts w:ascii="Times New Roman" w:hAnsi="Times New Roman" w:cs="Times New Roman"/>
          <w:sz w:val="22"/>
          <w:szCs w:val="20"/>
          <w:rtl/>
          <w:lang w:val="en-GB" w:bidi="ar-SA"/>
        </w:rPr>
        <w:t xml:space="preserve"> </w:t>
      </w:r>
      <w:r w:rsidRPr="002575E4">
        <w:rPr>
          <w:rFonts w:ascii="Times New Roman" w:hAnsi="Times New Roman" w:cs="Cordia New"/>
          <w:sz w:val="22"/>
          <w:szCs w:val="20"/>
          <w:lang w:val="en-GB" w:bidi="ar-SA"/>
        </w:rPr>
        <w:t>interim</w:t>
      </w:r>
      <w:r w:rsidRPr="002575E4">
        <w:rPr>
          <w:rFonts w:ascii="Times New Roman" w:hAnsi="Times New Roman" w:cs="Times New Roman"/>
          <w:sz w:val="22"/>
          <w:szCs w:val="20"/>
          <w:lang w:val="en-GB" w:bidi="ar-SA"/>
        </w:rPr>
        <w:t xml:space="preserve"> financial statements.</w:t>
      </w:r>
      <w:r w:rsidRPr="002575E4">
        <w:rPr>
          <w:rFonts w:ascii="Times New Roman" w:hAnsi="Times New Roman" w:cs="Times New Roman"/>
          <w:b/>
          <w:bCs/>
          <w:color w:val="0000FF"/>
          <w:sz w:val="22"/>
          <w:szCs w:val="20"/>
          <w:lang w:val="en-GB" w:bidi="ar-SA"/>
        </w:rPr>
        <w:t xml:space="preserve"> </w:t>
      </w:r>
      <w:r w:rsidRPr="002575E4">
        <w:rPr>
          <w:rFonts w:ascii="Times New Roman" w:hAnsi="Times New Roman" w:cs="Times New Roman"/>
          <w:sz w:val="22"/>
          <w:szCs w:val="20"/>
          <w:lang w:val="en-GB" w:bidi="ar-SA"/>
        </w:rPr>
        <w:t xml:space="preserve"> Those new</w:t>
      </w:r>
      <w:r>
        <w:rPr>
          <w:rFonts w:ascii="Times New Roman" w:hAnsi="Times New Roman" w:cs="Times New Roman"/>
          <w:sz w:val="22"/>
          <w:szCs w:val="20"/>
          <w:lang w:val="en-GB" w:bidi="ar-SA"/>
        </w:rPr>
        <w:t xml:space="preserve"> and revised</w:t>
      </w:r>
      <w:r w:rsidRPr="002575E4">
        <w:rPr>
          <w:rFonts w:ascii="Times New Roman" w:hAnsi="Times New Roman" w:cs="Times New Roman"/>
          <w:sz w:val="22"/>
          <w:szCs w:val="20"/>
          <w:lang w:val="en-GB" w:bidi="ar-SA"/>
        </w:rPr>
        <w:t xml:space="preserve"> TF</w:t>
      </w:r>
      <w:r w:rsidR="0062405B">
        <w:rPr>
          <w:rFonts w:ascii="Times New Roman" w:hAnsi="Times New Roman" w:cs="Times New Roman"/>
          <w:sz w:val="22"/>
          <w:szCs w:val="20"/>
          <w:lang w:val="en-GB" w:bidi="ar-SA"/>
        </w:rPr>
        <w:t xml:space="preserve">RSs </w:t>
      </w:r>
      <w:r w:rsidRPr="002575E4">
        <w:rPr>
          <w:rFonts w:ascii="Times New Roman" w:hAnsi="Times New Roman" w:cs="Times New Roman"/>
          <w:sz w:val="22"/>
          <w:szCs w:val="20"/>
          <w:lang w:val="en-GB" w:bidi="ar-SA"/>
        </w:rPr>
        <w:t>that are relevant to the</w:t>
      </w:r>
      <w:r>
        <w:rPr>
          <w:rFonts w:ascii="Times New Roman" w:hAnsi="Times New Roman" w:cs="Times New Roman"/>
          <w:sz w:val="22"/>
          <w:szCs w:val="20"/>
          <w:lang w:val="en-GB" w:bidi="ar-SA"/>
        </w:rPr>
        <w:t xml:space="preserve"> Group’s operation are disclosed</w:t>
      </w:r>
      <w:r w:rsidRPr="002575E4">
        <w:rPr>
          <w:rFonts w:ascii="Times New Roman" w:hAnsi="Times New Roman" w:cs="Times New Roman"/>
          <w:sz w:val="22"/>
          <w:szCs w:val="20"/>
          <w:lang w:val="en-GB" w:bidi="ar-SA"/>
        </w:rPr>
        <w:t xml:space="preserve"> in note </w:t>
      </w:r>
      <w:r w:rsidR="005528DA">
        <w:rPr>
          <w:rFonts w:ascii="Times New Roman" w:hAnsi="Times New Roman" w:cs="Times New Roman"/>
          <w:sz w:val="22"/>
          <w:szCs w:val="20"/>
          <w:lang w:val="en-GB" w:bidi="ar-SA"/>
        </w:rPr>
        <w:t>1</w:t>
      </w:r>
      <w:r w:rsidR="00390DA9">
        <w:rPr>
          <w:rFonts w:ascii="Times New Roman" w:hAnsi="Times New Roman" w:cs="Times New Roman"/>
          <w:sz w:val="22"/>
          <w:szCs w:val="20"/>
          <w:lang w:val="en-GB" w:bidi="ar-SA"/>
        </w:rPr>
        <w:t>4</w:t>
      </w:r>
      <w:r w:rsidR="009E342F" w:rsidRPr="002575E4">
        <w:rPr>
          <w:rFonts w:ascii="Times New Roman" w:hAnsi="Times New Roman" w:cs="Times New Roman"/>
          <w:sz w:val="22"/>
          <w:szCs w:val="22"/>
        </w:rPr>
        <w:t>.</w:t>
      </w:r>
    </w:p>
    <w:p w:rsidR="009E342F" w:rsidRPr="00D76246" w:rsidRDefault="009E342F" w:rsidP="00F2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A2693" w:rsidRPr="004C5FA9" w:rsidRDefault="00994D51"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3</w:t>
      </w:r>
      <w:r w:rsidR="000A1665">
        <w:rPr>
          <w:rFonts w:ascii="Times New Roman" w:hAnsi="Times New Roman" w:cs="Times New Roman"/>
          <w:b/>
          <w:bCs/>
          <w:sz w:val="24"/>
          <w:szCs w:val="24"/>
        </w:rPr>
        <w:tab/>
      </w:r>
      <w:r w:rsidR="006A2693" w:rsidRPr="004C5FA9">
        <w:rPr>
          <w:rFonts w:ascii="Times New Roman" w:hAnsi="Times New Roman" w:cs="Times New Roman"/>
          <w:b/>
          <w:bCs/>
          <w:sz w:val="24"/>
          <w:szCs w:val="24"/>
        </w:rPr>
        <w:t>Related parties</w:t>
      </w:r>
    </w:p>
    <w:p w:rsidR="006A2693" w:rsidRPr="004C5F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A2693" w:rsidRPr="004C5FA9" w:rsidRDefault="00427430"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Relationships with </w:t>
      </w:r>
      <w:r w:rsidR="00994D51">
        <w:rPr>
          <w:rFonts w:ascii="Times New Roman" w:hAnsi="Times New Roman" w:cs="Times New Roman"/>
          <w:sz w:val="22"/>
          <w:szCs w:val="22"/>
        </w:rPr>
        <w:t xml:space="preserve">subsidiaries and </w:t>
      </w:r>
      <w:r>
        <w:rPr>
          <w:rFonts w:ascii="Times New Roman" w:hAnsi="Times New Roman" w:cs="Times New Roman"/>
          <w:sz w:val="22"/>
          <w:szCs w:val="22"/>
        </w:rPr>
        <w:t xml:space="preserve">joint venture </w:t>
      </w:r>
      <w:r w:rsidR="00994D51">
        <w:rPr>
          <w:rFonts w:ascii="Times New Roman" w:hAnsi="Times New Roman" w:cs="Times New Roman"/>
          <w:sz w:val="22"/>
          <w:szCs w:val="22"/>
        </w:rPr>
        <w:t>are</w:t>
      </w:r>
      <w:r>
        <w:rPr>
          <w:rFonts w:ascii="Times New Roman" w:hAnsi="Times New Roman" w:cs="Times New Roman"/>
          <w:sz w:val="22"/>
          <w:szCs w:val="22"/>
        </w:rPr>
        <w:t xml:space="preserve"> </w:t>
      </w:r>
      <w:r w:rsidR="009F345E">
        <w:rPr>
          <w:rFonts w:ascii="Times New Roman" w:hAnsi="Times New Roman" w:cs="Times New Roman"/>
          <w:sz w:val="22"/>
          <w:szCs w:val="22"/>
        </w:rPr>
        <w:t xml:space="preserve">described in note </w:t>
      </w:r>
      <w:r w:rsidR="00994D51">
        <w:rPr>
          <w:rFonts w:ascii="Times New Roman" w:hAnsi="Times New Roman" w:cs="Times New Roman"/>
          <w:sz w:val="22"/>
          <w:szCs w:val="22"/>
        </w:rPr>
        <w:t>5 and 6, respectively</w:t>
      </w:r>
      <w:r w:rsidR="009F345E">
        <w:rPr>
          <w:rFonts w:ascii="Times New Roman" w:hAnsi="Times New Roman" w:cs="Times New Roman"/>
          <w:sz w:val="22"/>
          <w:szCs w:val="22"/>
        </w:rPr>
        <w:t>.</w:t>
      </w:r>
      <w:r w:rsidR="001B1F99">
        <w:rPr>
          <w:rFonts w:ascii="Times New Roman" w:hAnsi="Times New Roman" w:cs="Times New Roman"/>
          <w:sz w:val="22"/>
          <w:szCs w:val="22"/>
        </w:rPr>
        <w:t xml:space="preserve"> </w:t>
      </w:r>
      <w:r w:rsidR="00CC4AA1">
        <w:rPr>
          <w:rFonts w:ascii="Times New Roman" w:hAnsi="Times New Roman" w:cs="Times New Roman"/>
          <w:sz w:val="22"/>
          <w:szCs w:val="22"/>
        </w:rPr>
        <w:t xml:space="preserve">Other </w:t>
      </w:r>
      <w:r w:rsidR="00D249D8">
        <w:rPr>
          <w:rFonts w:ascii="Times New Roman" w:hAnsi="Times New Roman" w:cs="Times New Roman"/>
          <w:sz w:val="22"/>
          <w:szCs w:val="22"/>
        </w:rPr>
        <w:t>R</w:t>
      </w:r>
      <w:r w:rsidR="00CC4AA1">
        <w:rPr>
          <w:rFonts w:ascii="Times New Roman" w:hAnsi="Times New Roman" w:cs="Times New Roman"/>
          <w:sz w:val="22"/>
          <w:szCs w:val="22"/>
        </w:rPr>
        <w:t xml:space="preserve">elated parties which have material changes in </w:t>
      </w:r>
      <w:r w:rsidR="00D249D8">
        <w:rPr>
          <w:rFonts w:ascii="Times New Roman" w:hAnsi="Times New Roman" w:cs="Times New Roman"/>
          <w:sz w:val="22"/>
          <w:szCs w:val="22"/>
        </w:rPr>
        <w:t>r</w:t>
      </w:r>
      <w:r w:rsidR="006A2693" w:rsidRPr="004C5FA9">
        <w:rPr>
          <w:rFonts w:ascii="Times New Roman" w:hAnsi="Times New Roman" w:cs="Times New Roman"/>
          <w:sz w:val="22"/>
          <w:szCs w:val="22"/>
        </w:rPr>
        <w:t xml:space="preserve">elationships </w:t>
      </w:r>
      <w:r w:rsidR="00D249D8">
        <w:rPr>
          <w:rFonts w:ascii="Times New Roman" w:hAnsi="Times New Roman" w:cs="Times New Roman"/>
          <w:sz w:val="22"/>
          <w:szCs w:val="22"/>
        </w:rPr>
        <w:t xml:space="preserve">and that the Group had significant transactions during the period with were as follows: </w:t>
      </w:r>
    </w:p>
    <w:p w:rsidR="006A2693" w:rsidRPr="00CC4AA1"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1" w:type="dxa"/>
        <w:tblInd w:w="558" w:type="dxa"/>
        <w:tblLayout w:type="fixed"/>
        <w:tblLook w:val="01E0" w:firstRow="1" w:lastRow="1" w:firstColumn="1" w:lastColumn="1" w:noHBand="0" w:noVBand="0"/>
      </w:tblPr>
      <w:tblGrid>
        <w:gridCol w:w="3780"/>
        <w:gridCol w:w="1440"/>
        <w:gridCol w:w="4041"/>
      </w:tblGrid>
      <w:tr w:rsidR="00D37208" w:rsidRPr="00D434C5" w:rsidTr="00C45E5E">
        <w:trPr>
          <w:tblHeader/>
        </w:trPr>
        <w:tc>
          <w:tcPr>
            <w:tcW w:w="3780" w:type="dxa"/>
            <w:shd w:val="clear" w:color="auto" w:fill="auto"/>
          </w:tcPr>
          <w:p w:rsidR="00D37208" w:rsidRPr="00D434C5" w:rsidRDefault="00D37208" w:rsidP="004C5FA9">
            <w:pPr>
              <w:pStyle w:val="block"/>
              <w:spacing w:after="0" w:line="240" w:lineRule="atLeast"/>
              <w:ind w:left="-18"/>
              <w:rPr>
                <w:b/>
                <w:bCs/>
              </w:rPr>
            </w:pPr>
          </w:p>
        </w:tc>
        <w:tc>
          <w:tcPr>
            <w:tcW w:w="1440" w:type="dxa"/>
            <w:shd w:val="clear" w:color="auto" w:fill="auto"/>
          </w:tcPr>
          <w:p w:rsidR="00D37208" w:rsidRPr="00D434C5" w:rsidRDefault="00D37208" w:rsidP="00115C55">
            <w:pPr>
              <w:pStyle w:val="block"/>
              <w:spacing w:after="0" w:line="240" w:lineRule="atLeast"/>
              <w:ind w:left="-78" w:right="-95"/>
              <w:jc w:val="center"/>
              <w:rPr>
                <w:b/>
                <w:bCs/>
              </w:rPr>
            </w:pPr>
            <w:r w:rsidRPr="00D434C5">
              <w:rPr>
                <w:b/>
                <w:bCs/>
              </w:rPr>
              <w:t>Country of</w:t>
            </w:r>
          </w:p>
        </w:tc>
        <w:tc>
          <w:tcPr>
            <w:tcW w:w="4041" w:type="dxa"/>
            <w:shd w:val="clear" w:color="auto" w:fill="auto"/>
          </w:tcPr>
          <w:p w:rsidR="00D37208" w:rsidRPr="00D434C5" w:rsidRDefault="00D37208" w:rsidP="004C5FA9">
            <w:pPr>
              <w:pStyle w:val="block"/>
              <w:spacing w:after="0" w:line="240" w:lineRule="atLeast"/>
              <w:ind w:left="0"/>
              <w:rPr>
                <w:b/>
                <w:bCs/>
              </w:rPr>
            </w:pPr>
          </w:p>
        </w:tc>
      </w:tr>
      <w:tr w:rsidR="00D37208" w:rsidRPr="00D434C5" w:rsidTr="00C45E5E">
        <w:trPr>
          <w:tblHeader/>
        </w:trPr>
        <w:tc>
          <w:tcPr>
            <w:tcW w:w="3780" w:type="dxa"/>
            <w:shd w:val="clear" w:color="auto" w:fill="auto"/>
          </w:tcPr>
          <w:p w:rsidR="00D37208" w:rsidRPr="00D434C5" w:rsidRDefault="00D37208" w:rsidP="004C5FA9">
            <w:pPr>
              <w:pStyle w:val="block"/>
              <w:spacing w:after="0" w:line="240" w:lineRule="atLeast"/>
              <w:ind w:left="-18"/>
              <w:rPr>
                <w:b/>
                <w:bCs/>
              </w:rPr>
            </w:pPr>
          </w:p>
        </w:tc>
        <w:tc>
          <w:tcPr>
            <w:tcW w:w="1440" w:type="dxa"/>
            <w:shd w:val="clear" w:color="auto" w:fill="auto"/>
          </w:tcPr>
          <w:p w:rsidR="00D37208" w:rsidRPr="00D434C5" w:rsidRDefault="00D37208" w:rsidP="00115C55">
            <w:pPr>
              <w:pStyle w:val="block"/>
              <w:spacing w:after="0" w:line="240" w:lineRule="atLeast"/>
              <w:ind w:left="-78" w:right="-95"/>
              <w:jc w:val="center"/>
              <w:rPr>
                <w:b/>
                <w:bCs/>
              </w:rPr>
            </w:pPr>
            <w:r w:rsidRPr="00D434C5">
              <w:rPr>
                <w:b/>
                <w:bCs/>
              </w:rPr>
              <w:t>incorporation/</w:t>
            </w:r>
          </w:p>
        </w:tc>
        <w:tc>
          <w:tcPr>
            <w:tcW w:w="4041" w:type="dxa"/>
            <w:shd w:val="clear" w:color="auto" w:fill="auto"/>
          </w:tcPr>
          <w:p w:rsidR="00D37208" w:rsidRPr="00D434C5" w:rsidRDefault="00D37208" w:rsidP="004C5FA9">
            <w:pPr>
              <w:pStyle w:val="block"/>
              <w:spacing w:after="0" w:line="240" w:lineRule="atLeast"/>
              <w:ind w:left="0"/>
              <w:rPr>
                <w:b/>
                <w:bCs/>
              </w:rPr>
            </w:pPr>
          </w:p>
        </w:tc>
      </w:tr>
      <w:tr w:rsidR="00D37208" w:rsidRPr="00D434C5" w:rsidTr="00C45E5E">
        <w:trPr>
          <w:tblHeader/>
        </w:trPr>
        <w:tc>
          <w:tcPr>
            <w:tcW w:w="3780" w:type="dxa"/>
            <w:shd w:val="clear" w:color="auto" w:fill="auto"/>
          </w:tcPr>
          <w:p w:rsidR="00D37208" w:rsidRPr="00D434C5" w:rsidRDefault="00D37208" w:rsidP="00D37208">
            <w:pPr>
              <w:pStyle w:val="block"/>
              <w:spacing w:after="0" w:line="240" w:lineRule="atLeast"/>
              <w:ind w:left="-18"/>
              <w:jc w:val="center"/>
              <w:rPr>
                <w:b/>
                <w:bCs/>
              </w:rPr>
            </w:pPr>
            <w:r w:rsidRPr="00D434C5">
              <w:rPr>
                <w:b/>
                <w:bCs/>
              </w:rPr>
              <w:t>Name of entities/Person</w:t>
            </w:r>
          </w:p>
        </w:tc>
        <w:tc>
          <w:tcPr>
            <w:tcW w:w="1440" w:type="dxa"/>
            <w:shd w:val="clear" w:color="auto" w:fill="auto"/>
          </w:tcPr>
          <w:p w:rsidR="00D37208" w:rsidRPr="00D434C5" w:rsidRDefault="00D37208" w:rsidP="004C5FA9">
            <w:pPr>
              <w:pStyle w:val="block"/>
              <w:spacing w:after="0" w:line="240" w:lineRule="atLeast"/>
              <w:ind w:left="-78" w:right="-95"/>
              <w:jc w:val="center"/>
              <w:rPr>
                <w:b/>
                <w:bCs/>
              </w:rPr>
            </w:pPr>
            <w:r w:rsidRPr="00D434C5">
              <w:rPr>
                <w:b/>
                <w:bCs/>
              </w:rPr>
              <w:t>Nationality</w:t>
            </w:r>
          </w:p>
        </w:tc>
        <w:tc>
          <w:tcPr>
            <w:tcW w:w="4041" w:type="dxa"/>
            <w:shd w:val="clear" w:color="auto" w:fill="auto"/>
          </w:tcPr>
          <w:p w:rsidR="00542E88" w:rsidRPr="00D434C5" w:rsidRDefault="00D37208" w:rsidP="00F65A88">
            <w:pPr>
              <w:pStyle w:val="block"/>
              <w:spacing w:after="0" w:line="240" w:lineRule="atLeast"/>
              <w:ind w:left="0"/>
              <w:jc w:val="center"/>
              <w:rPr>
                <w:b/>
                <w:bCs/>
              </w:rPr>
            </w:pPr>
            <w:r w:rsidRPr="00D434C5">
              <w:rPr>
                <w:b/>
                <w:bCs/>
              </w:rPr>
              <w:t>Nature of relationships</w:t>
            </w:r>
          </w:p>
        </w:tc>
      </w:tr>
      <w:tr w:rsidR="001C3F4C" w:rsidRPr="00D434C5" w:rsidTr="00DD58F7">
        <w:tc>
          <w:tcPr>
            <w:tcW w:w="3780" w:type="dxa"/>
            <w:shd w:val="clear" w:color="auto" w:fill="auto"/>
          </w:tcPr>
          <w:p w:rsidR="001C3F4C" w:rsidRPr="00D434C5" w:rsidRDefault="001C3F4C" w:rsidP="001C3F4C">
            <w:pPr>
              <w:pStyle w:val="block"/>
              <w:spacing w:after="0" w:line="240" w:lineRule="atLeast"/>
              <w:ind w:left="-18"/>
              <w:jc w:val="both"/>
              <w:rPr>
                <w:b/>
                <w:bCs/>
              </w:rPr>
            </w:pPr>
            <w:r w:rsidRPr="00D434C5">
              <w:t>Key management personnel</w:t>
            </w:r>
          </w:p>
        </w:tc>
        <w:tc>
          <w:tcPr>
            <w:tcW w:w="1440" w:type="dxa"/>
            <w:shd w:val="clear" w:color="auto" w:fill="auto"/>
          </w:tcPr>
          <w:p w:rsidR="001C3F4C" w:rsidRPr="00D434C5" w:rsidRDefault="00E649C2" w:rsidP="001C3F4C">
            <w:pPr>
              <w:pStyle w:val="block"/>
              <w:spacing w:after="0" w:line="240" w:lineRule="atLeast"/>
              <w:ind w:left="-78" w:right="-95"/>
              <w:jc w:val="center"/>
              <w:rPr>
                <w:b/>
                <w:bCs/>
              </w:rPr>
            </w:pPr>
            <w:r w:rsidRPr="00D434C5">
              <w:t>Thai</w:t>
            </w:r>
          </w:p>
        </w:tc>
        <w:tc>
          <w:tcPr>
            <w:tcW w:w="4041" w:type="dxa"/>
            <w:shd w:val="clear" w:color="auto" w:fill="auto"/>
          </w:tcPr>
          <w:p w:rsidR="001C3F4C" w:rsidRPr="00D434C5" w:rsidRDefault="001C3F4C"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2"/>
                <w:szCs w:val="22"/>
              </w:rPr>
            </w:pPr>
            <w:r w:rsidRPr="00D434C5">
              <w:rPr>
                <w:rFonts w:ascii="Times New Roman" w:hAnsi="Times New Roman" w:cs="Times New Roman"/>
                <w:spacing w:val="-8"/>
                <w:sz w:val="22"/>
                <w:szCs w:val="22"/>
              </w:rPr>
              <w:t>Persons having authority and responsibility for planning</w:t>
            </w:r>
            <w:r w:rsidR="00AB26AE" w:rsidRPr="00D434C5">
              <w:rPr>
                <w:rFonts w:ascii="Times New Roman" w:hAnsi="Times New Roman" w:cs="Times New Roman"/>
                <w:spacing w:val="-8"/>
                <w:sz w:val="22"/>
                <w:szCs w:val="22"/>
              </w:rPr>
              <w:t>,</w:t>
            </w:r>
            <w:r w:rsidRPr="00D434C5">
              <w:rPr>
                <w:rFonts w:ascii="Times New Roman" w:hAnsi="Times New Roman" w:cs="Times New Roman"/>
                <w:spacing w:val="-8"/>
                <w:sz w:val="22"/>
                <w:szCs w:val="22"/>
              </w:rPr>
              <w:t xml:space="preserve"> directing and controlling the activities of the entity, directly or indirectly, including any director (whether executive or otherwise) of the </w:t>
            </w:r>
            <w:r w:rsidR="00F7092D" w:rsidRPr="00D434C5">
              <w:rPr>
                <w:rFonts w:ascii="Times New Roman" w:hAnsi="Times New Roman" w:cs="Times New Roman"/>
                <w:sz w:val="22"/>
                <w:szCs w:val="22"/>
              </w:rPr>
              <w:t>Group</w:t>
            </w:r>
            <w:r w:rsidR="00490A8D" w:rsidRPr="00D434C5">
              <w:rPr>
                <w:rFonts w:ascii="Times New Roman" w:hAnsi="Times New Roman" w:cs="Times New Roman"/>
                <w:sz w:val="22"/>
                <w:szCs w:val="22"/>
              </w:rPr>
              <w:t xml:space="preserve">                                                                                                                                       </w:t>
            </w:r>
          </w:p>
        </w:tc>
      </w:tr>
      <w:tr w:rsidR="00DC503F" w:rsidRPr="00D434C5" w:rsidTr="00DD58F7">
        <w:tc>
          <w:tcPr>
            <w:tcW w:w="3780" w:type="dxa"/>
            <w:shd w:val="clear" w:color="auto" w:fill="auto"/>
          </w:tcPr>
          <w:p w:rsidR="00DC503F" w:rsidRPr="00D434C5" w:rsidRDefault="00A061D5" w:rsidP="001C3F4C">
            <w:pPr>
              <w:pStyle w:val="block"/>
              <w:spacing w:after="0" w:line="240" w:lineRule="atLeast"/>
              <w:ind w:left="-18"/>
              <w:jc w:val="both"/>
            </w:pPr>
            <w:proofErr w:type="spellStart"/>
            <w:r w:rsidRPr="00D434C5">
              <w:t>Mitsib</w:t>
            </w:r>
            <w:proofErr w:type="spellEnd"/>
            <w:r w:rsidRPr="00D434C5">
              <w:t xml:space="preserve"> Pico Co., Ltd.</w:t>
            </w:r>
          </w:p>
        </w:tc>
        <w:tc>
          <w:tcPr>
            <w:tcW w:w="1440" w:type="dxa"/>
            <w:shd w:val="clear" w:color="auto" w:fill="auto"/>
          </w:tcPr>
          <w:p w:rsidR="00DC503F" w:rsidRPr="00D434C5" w:rsidRDefault="00DC503F" w:rsidP="001C3F4C">
            <w:pPr>
              <w:pStyle w:val="block"/>
              <w:spacing w:after="0" w:line="240" w:lineRule="atLeast"/>
              <w:ind w:left="-78" w:right="-95"/>
              <w:jc w:val="center"/>
            </w:pPr>
            <w:r w:rsidRPr="00D434C5">
              <w:t>Thai</w:t>
            </w:r>
          </w:p>
        </w:tc>
        <w:tc>
          <w:tcPr>
            <w:tcW w:w="4041" w:type="dxa"/>
            <w:shd w:val="clear" w:color="auto" w:fill="auto"/>
          </w:tcPr>
          <w:p w:rsidR="00DC503F" w:rsidRPr="00D434C5" w:rsidRDefault="00DC503F"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2"/>
                <w:szCs w:val="22"/>
              </w:rPr>
            </w:pPr>
            <w:r w:rsidRPr="00D434C5">
              <w:rPr>
                <w:rFonts w:ascii="Times New Roman" w:hAnsi="Times New Roman" w:cs="Times New Roman"/>
                <w:spacing w:val="-8"/>
                <w:sz w:val="22"/>
                <w:szCs w:val="22"/>
              </w:rPr>
              <w:t xml:space="preserve">Subsidiary, </w:t>
            </w:r>
            <w:r w:rsidR="00266C20" w:rsidRPr="00D434C5">
              <w:rPr>
                <w:rFonts w:ascii="Times New Roman" w:hAnsi="Times New Roman" w:cs="Times New Roman"/>
                <w:spacing w:val="-8"/>
                <w:sz w:val="22"/>
                <w:szCs w:val="22"/>
              </w:rPr>
              <w:t>100</w:t>
            </w:r>
            <w:r w:rsidRPr="00D434C5">
              <w:rPr>
                <w:rFonts w:ascii="Times New Roman" w:hAnsi="Times New Roman" w:cs="Times New Roman"/>
                <w:spacing w:val="-8"/>
                <w:sz w:val="22"/>
                <w:szCs w:val="22"/>
              </w:rPr>
              <w:t>% shareholding</w:t>
            </w:r>
          </w:p>
        </w:tc>
      </w:tr>
      <w:tr w:rsidR="00DC503F" w:rsidRPr="00D434C5" w:rsidTr="00DD58F7">
        <w:tc>
          <w:tcPr>
            <w:tcW w:w="3780" w:type="dxa"/>
            <w:shd w:val="clear" w:color="auto" w:fill="auto"/>
          </w:tcPr>
          <w:p w:rsidR="00DC503F" w:rsidRPr="00D434C5" w:rsidRDefault="00A061D5" w:rsidP="001C3F4C">
            <w:pPr>
              <w:pStyle w:val="block"/>
              <w:spacing w:after="0" w:line="240" w:lineRule="atLeast"/>
              <w:ind w:left="-18"/>
              <w:jc w:val="both"/>
            </w:pPr>
            <w:proofErr w:type="spellStart"/>
            <w:r w:rsidRPr="00D434C5">
              <w:t>Mitsib</w:t>
            </w:r>
            <w:proofErr w:type="spellEnd"/>
            <w:r w:rsidRPr="00D434C5">
              <w:t xml:space="preserve"> </w:t>
            </w:r>
            <w:proofErr w:type="spellStart"/>
            <w:r w:rsidRPr="00D434C5">
              <w:t>Sek</w:t>
            </w:r>
            <w:proofErr w:type="spellEnd"/>
            <w:r w:rsidRPr="00D434C5">
              <w:t xml:space="preserve"> </w:t>
            </w:r>
            <w:proofErr w:type="spellStart"/>
            <w:r w:rsidRPr="00D434C5">
              <w:t>Ngoen</w:t>
            </w:r>
            <w:proofErr w:type="spellEnd"/>
            <w:r w:rsidRPr="00D434C5">
              <w:t xml:space="preserve"> Co., Ltd.</w:t>
            </w:r>
          </w:p>
        </w:tc>
        <w:tc>
          <w:tcPr>
            <w:tcW w:w="1440" w:type="dxa"/>
            <w:shd w:val="clear" w:color="auto" w:fill="auto"/>
          </w:tcPr>
          <w:p w:rsidR="00DC503F" w:rsidRPr="00D434C5" w:rsidRDefault="00DC503F" w:rsidP="001C3F4C">
            <w:pPr>
              <w:pStyle w:val="block"/>
              <w:spacing w:after="0" w:line="240" w:lineRule="atLeast"/>
              <w:ind w:left="-78" w:right="-95"/>
              <w:jc w:val="center"/>
            </w:pPr>
            <w:r w:rsidRPr="00D434C5">
              <w:t>Thai</w:t>
            </w:r>
          </w:p>
        </w:tc>
        <w:tc>
          <w:tcPr>
            <w:tcW w:w="4041" w:type="dxa"/>
            <w:shd w:val="clear" w:color="auto" w:fill="auto"/>
          </w:tcPr>
          <w:p w:rsidR="00DC503F" w:rsidRPr="00D434C5" w:rsidRDefault="00DC503F"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2"/>
                <w:szCs w:val="22"/>
              </w:rPr>
            </w:pPr>
            <w:r w:rsidRPr="00D434C5">
              <w:rPr>
                <w:rFonts w:ascii="Times New Roman" w:hAnsi="Times New Roman" w:cs="Times New Roman"/>
                <w:spacing w:val="-8"/>
                <w:sz w:val="22"/>
                <w:szCs w:val="22"/>
              </w:rPr>
              <w:t xml:space="preserve">Subsidiary, </w:t>
            </w:r>
            <w:r w:rsidR="00266C20" w:rsidRPr="00D434C5">
              <w:rPr>
                <w:rFonts w:ascii="Times New Roman" w:hAnsi="Times New Roman" w:cs="Times New Roman"/>
                <w:spacing w:val="-8"/>
                <w:sz w:val="22"/>
                <w:szCs w:val="22"/>
              </w:rPr>
              <w:t>100</w:t>
            </w:r>
            <w:r w:rsidRPr="00D434C5">
              <w:rPr>
                <w:rFonts w:ascii="Times New Roman" w:hAnsi="Times New Roman" w:cs="Times New Roman"/>
                <w:spacing w:val="-8"/>
                <w:sz w:val="22"/>
                <w:szCs w:val="22"/>
              </w:rPr>
              <w:t>% shareholding</w:t>
            </w:r>
          </w:p>
        </w:tc>
      </w:tr>
      <w:tr w:rsidR="00DD58F7" w:rsidRPr="00D434C5" w:rsidTr="00DD58F7">
        <w:tc>
          <w:tcPr>
            <w:tcW w:w="3780" w:type="dxa"/>
            <w:shd w:val="clear" w:color="auto" w:fill="auto"/>
          </w:tcPr>
          <w:p w:rsidR="00DD58F7" w:rsidRPr="00D434C5" w:rsidRDefault="00DD58F7" w:rsidP="00DD58F7">
            <w:pPr>
              <w:pStyle w:val="block"/>
              <w:spacing w:after="0" w:line="240" w:lineRule="atLeast"/>
              <w:ind w:left="0" w:right="-139"/>
            </w:pPr>
            <w:r w:rsidRPr="00D434C5">
              <w:t>App Taxi Co., Ltd.</w:t>
            </w:r>
          </w:p>
        </w:tc>
        <w:tc>
          <w:tcPr>
            <w:tcW w:w="1440" w:type="dxa"/>
            <w:shd w:val="clear" w:color="auto" w:fill="auto"/>
          </w:tcPr>
          <w:p w:rsidR="00DD58F7" w:rsidRPr="00D434C5" w:rsidRDefault="00DD58F7" w:rsidP="00DD58F7">
            <w:pPr>
              <w:pStyle w:val="block"/>
              <w:spacing w:after="0" w:line="240" w:lineRule="atLeast"/>
              <w:ind w:left="-78" w:right="-95"/>
              <w:jc w:val="center"/>
              <w:rPr>
                <w:b/>
                <w:bCs/>
              </w:rPr>
            </w:pPr>
            <w:r w:rsidRPr="00D434C5">
              <w:t>Thai</w:t>
            </w:r>
          </w:p>
        </w:tc>
        <w:tc>
          <w:tcPr>
            <w:tcW w:w="4041" w:type="dxa"/>
            <w:shd w:val="clear" w:color="auto" w:fill="auto"/>
          </w:tcPr>
          <w:p w:rsidR="00DD58F7" w:rsidRPr="00D434C5" w:rsidRDefault="00DD58F7" w:rsidP="001B1F99">
            <w:pPr>
              <w:pStyle w:val="block"/>
              <w:spacing w:after="0" w:line="240" w:lineRule="atLeast"/>
              <w:ind w:left="162" w:right="65" w:hanging="162"/>
              <w:jc w:val="thaiDistribute"/>
            </w:pPr>
            <w:r w:rsidRPr="00D434C5">
              <w:t>Joint venture</w:t>
            </w:r>
          </w:p>
        </w:tc>
      </w:tr>
      <w:tr w:rsidR="00DD58F7" w:rsidRPr="00D434C5" w:rsidTr="00DD58F7">
        <w:tc>
          <w:tcPr>
            <w:tcW w:w="3780" w:type="dxa"/>
            <w:shd w:val="clear" w:color="auto" w:fill="auto"/>
          </w:tcPr>
          <w:p w:rsidR="00DD58F7" w:rsidRPr="00D434C5" w:rsidRDefault="00DD58F7" w:rsidP="00DD58F7">
            <w:pPr>
              <w:pStyle w:val="block"/>
              <w:spacing w:after="0" w:line="240" w:lineRule="atLeast"/>
              <w:ind w:left="0" w:right="-139"/>
            </w:pPr>
            <w:proofErr w:type="spellStart"/>
            <w:r w:rsidRPr="00D434C5">
              <w:t>Chaisirijit</w:t>
            </w:r>
            <w:proofErr w:type="spellEnd"/>
            <w:r w:rsidRPr="00D434C5">
              <w:t xml:space="preserve"> Co., Ltd.</w:t>
            </w:r>
          </w:p>
        </w:tc>
        <w:tc>
          <w:tcPr>
            <w:tcW w:w="1440" w:type="dxa"/>
            <w:shd w:val="clear" w:color="auto" w:fill="auto"/>
          </w:tcPr>
          <w:p w:rsidR="00DD58F7" w:rsidRPr="00D434C5" w:rsidRDefault="00DD58F7" w:rsidP="00DD58F7">
            <w:pPr>
              <w:pStyle w:val="block"/>
              <w:spacing w:after="0" w:line="240" w:lineRule="atLeast"/>
              <w:ind w:left="-78" w:right="-95"/>
              <w:jc w:val="center"/>
              <w:rPr>
                <w:b/>
                <w:bCs/>
              </w:rPr>
            </w:pPr>
            <w:r w:rsidRPr="00D434C5">
              <w:t>Thai</w:t>
            </w:r>
          </w:p>
        </w:tc>
        <w:tc>
          <w:tcPr>
            <w:tcW w:w="4041" w:type="dxa"/>
            <w:shd w:val="clear" w:color="auto" w:fill="auto"/>
          </w:tcPr>
          <w:p w:rsidR="00DD58F7" w:rsidRPr="00D434C5" w:rsidRDefault="00905E0E" w:rsidP="001B1F99">
            <w:pPr>
              <w:pStyle w:val="block"/>
              <w:spacing w:after="0" w:line="240" w:lineRule="atLeast"/>
              <w:ind w:left="162" w:right="65" w:hanging="162"/>
              <w:jc w:val="thaiDistribute"/>
              <w:rPr>
                <w:lang w:val="en-US"/>
              </w:rPr>
            </w:pPr>
            <w:r w:rsidRPr="00D434C5">
              <w:t>Entity in which shareholders or their close family members who have control over the Company are members of the key management personnel of the entity</w:t>
            </w:r>
          </w:p>
        </w:tc>
      </w:tr>
      <w:tr w:rsidR="00DD58F7" w:rsidRPr="00D434C5" w:rsidTr="00DD58F7">
        <w:tc>
          <w:tcPr>
            <w:tcW w:w="3780" w:type="dxa"/>
            <w:shd w:val="clear" w:color="auto" w:fill="auto"/>
          </w:tcPr>
          <w:p w:rsidR="00DD58F7" w:rsidRPr="00D434C5" w:rsidRDefault="00DD58F7" w:rsidP="00DD58F7">
            <w:pPr>
              <w:pStyle w:val="block"/>
              <w:spacing w:after="0" w:line="240" w:lineRule="atLeast"/>
              <w:ind w:left="0" w:right="-139"/>
            </w:pPr>
            <w:proofErr w:type="spellStart"/>
            <w:r w:rsidRPr="00D434C5">
              <w:t>D</w:t>
            </w:r>
            <w:r w:rsidR="00210CE9" w:rsidRPr="00D434C5">
              <w:t>a</w:t>
            </w:r>
            <w:r w:rsidRPr="00D434C5">
              <w:t>mrongchai</w:t>
            </w:r>
            <w:proofErr w:type="spellEnd"/>
            <w:r w:rsidRPr="00D434C5">
              <w:t xml:space="preserve"> </w:t>
            </w:r>
            <w:proofErr w:type="spellStart"/>
            <w:r w:rsidRPr="00D434C5">
              <w:t>Bangbo</w:t>
            </w:r>
            <w:proofErr w:type="spellEnd"/>
            <w:r w:rsidRPr="00D434C5">
              <w:t xml:space="preserve"> Palace Co., Ltd.</w:t>
            </w:r>
          </w:p>
        </w:tc>
        <w:tc>
          <w:tcPr>
            <w:tcW w:w="1440" w:type="dxa"/>
            <w:shd w:val="clear" w:color="auto" w:fill="auto"/>
          </w:tcPr>
          <w:p w:rsidR="00DD58F7" w:rsidRPr="00D434C5" w:rsidRDefault="00DD58F7" w:rsidP="00DD58F7">
            <w:pPr>
              <w:pStyle w:val="block"/>
              <w:spacing w:after="0" w:line="240" w:lineRule="atLeast"/>
              <w:ind w:left="-78" w:right="-95"/>
              <w:jc w:val="center"/>
              <w:rPr>
                <w:b/>
                <w:bCs/>
              </w:rPr>
            </w:pPr>
            <w:r w:rsidRPr="00D434C5">
              <w:t>Thai</w:t>
            </w:r>
          </w:p>
        </w:tc>
        <w:tc>
          <w:tcPr>
            <w:tcW w:w="4041" w:type="dxa"/>
            <w:shd w:val="clear" w:color="auto" w:fill="auto"/>
          </w:tcPr>
          <w:p w:rsidR="00DD58F7" w:rsidRPr="00D434C5" w:rsidRDefault="00905E0E" w:rsidP="001B1F99">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DD58F7" w:rsidRPr="00D434C5" w:rsidTr="00DD58F7">
        <w:tc>
          <w:tcPr>
            <w:tcW w:w="3780" w:type="dxa"/>
            <w:shd w:val="clear" w:color="auto" w:fill="auto"/>
          </w:tcPr>
          <w:p w:rsidR="00DD58F7" w:rsidRPr="00D434C5" w:rsidRDefault="00DD58F7" w:rsidP="00DD58F7">
            <w:pPr>
              <w:pStyle w:val="block"/>
              <w:spacing w:after="0" w:line="240" w:lineRule="atLeast"/>
              <w:ind w:left="0"/>
              <w:rPr>
                <w:lang w:val="en-US" w:bidi="th-TH"/>
              </w:rPr>
            </w:pPr>
            <w:proofErr w:type="spellStart"/>
            <w:r w:rsidRPr="00D434C5">
              <w:rPr>
                <w:lang w:val="en-US" w:bidi="th-TH"/>
              </w:rPr>
              <w:t>D</w:t>
            </w:r>
            <w:r w:rsidR="00210CE9" w:rsidRPr="00D434C5">
              <w:rPr>
                <w:lang w:val="en-US" w:bidi="th-TH"/>
              </w:rPr>
              <w:t>a</w:t>
            </w:r>
            <w:r w:rsidRPr="00D434C5">
              <w:rPr>
                <w:lang w:val="en-US" w:bidi="th-TH"/>
              </w:rPr>
              <w:t>mrongchai</w:t>
            </w:r>
            <w:proofErr w:type="spellEnd"/>
            <w:r w:rsidRPr="00D434C5">
              <w:rPr>
                <w:lang w:val="en-US" w:bidi="th-TH"/>
              </w:rPr>
              <w:t xml:space="preserve"> Safe &amp; Steel Furniture </w:t>
            </w:r>
            <w:r w:rsidRPr="00D434C5">
              <w:rPr>
                <w:lang w:val="en-US" w:bidi="th-TH"/>
              </w:rPr>
              <w:br/>
              <w:t xml:space="preserve">   Co., Ltd.</w:t>
            </w:r>
          </w:p>
        </w:tc>
        <w:tc>
          <w:tcPr>
            <w:tcW w:w="1440" w:type="dxa"/>
            <w:shd w:val="clear" w:color="auto" w:fill="auto"/>
          </w:tcPr>
          <w:p w:rsidR="00DD58F7" w:rsidRPr="00D434C5" w:rsidRDefault="00DD58F7" w:rsidP="00DD58F7">
            <w:pPr>
              <w:pStyle w:val="block"/>
              <w:spacing w:after="0" w:line="240" w:lineRule="atLeast"/>
              <w:ind w:left="-78" w:right="-95"/>
              <w:jc w:val="center"/>
              <w:rPr>
                <w:b/>
                <w:bCs/>
              </w:rPr>
            </w:pPr>
            <w:r w:rsidRPr="00D434C5">
              <w:t>Thai</w:t>
            </w:r>
          </w:p>
        </w:tc>
        <w:tc>
          <w:tcPr>
            <w:tcW w:w="4041" w:type="dxa"/>
            <w:shd w:val="clear" w:color="auto" w:fill="auto"/>
          </w:tcPr>
          <w:p w:rsidR="00DD58F7" w:rsidRPr="00D434C5" w:rsidRDefault="00905E0E" w:rsidP="001B1F99">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DD58F7" w:rsidRPr="00D434C5" w:rsidTr="00DD58F7">
        <w:tc>
          <w:tcPr>
            <w:tcW w:w="3780" w:type="dxa"/>
            <w:shd w:val="clear" w:color="auto" w:fill="auto"/>
          </w:tcPr>
          <w:p w:rsidR="00DD58F7" w:rsidRPr="00D434C5" w:rsidRDefault="00DD58F7" w:rsidP="00DD58F7">
            <w:pPr>
              <w:pStyle w:val="block"/>
              <w:spacing w:after="0" w:line="240" w:lineRule="atLeast"/>
              <w:ind w:left="0"/>
              <w:rPr>
                <w:lang w:val="en-US" w:bidi="th-TH"/>
              </w:rPr>
            </w:pPr>
            <w:proofErr w:type="spellStart"/>
            <w:r w:rsidRPr="00D434C5">
              <w:rPr>
                <w:lang w:val="en-US" w:bidi="th-TH"/>
              </w:rPr>
              <w:t>Sawatsiri</w:t>
            </w:r>
            <w:proofErr w:type="spellEnd"/>
            <w:r w:rsidRPr="00D434C5">
              <w:rPr>
                <w:lang w:val="en-US" w:bidi="th-TH"/>
              </w:rPr>
              <w:t xml:space="preserve"> Co., Ltd.</w:t>
            </w:r>
          </w:p>
        </w:tc>
        <w:tc>
          <w:tcPr>
            <w:tcW w:w="1440" w:type="dxa"/>
            <w:shd w:val="clear" w:color="auto" w:fill="auto"/>
          </w:tcPr>
          <w:p w:rsidR="00DD58F7" w:rsidRPr="00D434C5" w:rsidRDefault="00DD58F7" w:rsidP="00DD58F7">
            <w:pPr>
              <w:pStyle w:val="block"/>
              <w:spacing w:after="0" w:line="240" w:lineRule="atLeast"/>
              <w:ind w:left="-78" w:right="-95"/>
              <w:jc w:val="center"/>
              <w:rPr>
                <w:b/>
                <w:bCs/>
              </w:rPr>
            </w:pPr>
            <w:r w:rsidRPr="00D434C5">
              <w:t>Thai</w:t>
            </w:r>
          </w:p>
        </w:tc>
        <w:tc>
          <w:tcPr>
            <w:tcW w:w="4041" w:type="dxa"/>
            <w:shd w:val="clear" w:color="auto" w:fill="auto"/>
          </w:tcPr>
          <w:p w:rsidR="00DD58F7" w:rsidRPr="00D434C5" w:rsidRDefault="00905E0E" w:rsidP="001B1F99">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DD58F7" w:rsidRPr="00D434C5" w:rsidTr="00DD5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780" w:type="dxa"/>
            <w:tcBorders>
              <w:top w:val="nil"/>
              <w:left w:val="nil"/>
              <w:bottom w:val="nil"/>
              <w:right w:val="nil"/>
            </w:tcBorders>
          </w:tcPr>
          <w:p w:rsidR="00DD58F7" w:rsidRPr="00D434C5" w:rsidRDefault="00DD58F7" w:rsidP="00DD58F7">
            <w:pPr>
              <w:pStyle w:val="block"/>
              <w:spacing w:after="0" w:line="240" w:lineRule="atLeast"/>
              <w:ind w:left="0"/>
            </w:pPr>
            <w:r w:rsidRPr="00D434C5">
              <w:t>N.E.E. Co., Ltd.</w:t>
            </w:r>
          </w:p>
        </w:tc>
        <w:tc>
          <w:tcPr>
            <w:tcW w:w="1440" w:type="dxa"/>
            <w:tcBorders>
              <w:top w:val="nil"/>
              <w:left w:val="nil"/>
              <w:bottom w:val="nil"/>
              <w:right w:val="nil"/>
            </w:tcBorders>
          </w:tcPr>
          <w:p w:rsidR="00DD58F7" w:rsidRPr="00D434C5" w:rsidRDefault="00DD58F7" w:rsidP="00DD58F7">
            <w:pPr>
              <w:pStyle w:val="block"/>
              <w:spacing w:after="0" w:line="240" w:lineRule="atLeast"/>
              <w:ind w:left="-78" w:right="-95"/>
              <w:jc w:val="center"/>
              <w:rPr>
                <w:b/>
                <w:bCs/>
              </w:rPr>
            </w:pPr>
            <w:r w:rsidRPr="00D434C5">
              <w:t>Thai</w:t>
            </w:r>
          </w:p>
        </w:tc>
        <w:tc>
          <w:tcPr>
            <w:tcW w:w="4041" w:type="dxa"/>
            <w:tcBorders>
              <w:top w:val="nil"/>
              <w:left w:val="nil"/>
              <w:bottom w:val="nil"/>
              <w:right w:val="nil"/>
            </w:tcBorders>
          </w:tcPr>
          <w:p w:rsidR="00905E0E" w:rsidRPr="00D434C5" w:rsidRDefault="00905E0E" w:rsidP="00490A8D">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E40BB5" w:rsidRPr="00D434C5" w:rsidTr="00DD5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780" w:type="dxa"/>
            <w:tcBorders>
              <w:top w:val="nil"/>
              <w:left w:val="nil"/>
              <w:bottom w:val="nil"/>
              <w:right w:val="nil"/>
            </w:tcBorders>
          </w:tcPr>
          <w:p w:rsidR="00E40BB5" w:rsidRPr="00D434C5" w:rsidRDefault="00E40BB5" w:rsidP="00DD58F7">
            <w:pPr>
              <w:pStyle w:val="block"/>
              <w:spacing w:after="0" w:line="240" w:lineRule="atLeast"/>
              <w:ind w:left="0"/>
            </w:pPr>
          </w:p>
        </w:tc>
        <w:tc>
          <w:tcPr>
            <w:tcW w:w="1440" w:type="dxa"/>
            <w:tcBorders>
              <w:top w:val="nil"/>
              <w:left w:val="nil"/>
              <w:bottom w:val="nil"/>
              <w:right w:val="nil"/>
            </w:tcBorders>
          </w:tcPr>
          <w:p w:rsidR="00E40BB5" w:rsidRPr="00D434C5" w:rsidRDefault="00E40BB5" w:rsidP="00DD58F7">
            <w:pPr>
              <w:pStyle w:val="block"/>
              <w:spacing w:after="0" w:line="240" w:lineRule="atLeast"/>
              <w:ind w:left="-78" w:right="-95"/>
              <w:jc w:val="center"/>
            </w:pPr>
          </w:p>
        </w:tc>
        <w:tc>
          <w:tcPr>
            <w:tcW w:w="4041" w:type="dxa"/>
            <w:tcBorders>
              <w:top w:val="nil"/>
              <w:left w:val="nil"/>
              <w:bottom w:val="nil"/>
              <w:right w:val="nil"/>
            </w:tcBorders>
          </w:tcPr>
          <w:p w:rsidR="00E40BB5" w:rsidRPr="00D434C5" w:rsidRDefault="00E40BB5" w:rsidP="00490A8D">
            <w:pPr>
              <w:pStyle w:val="block"/>
              <w:spacing w:after="0" w:line="240" w:lineRule="atLeast"/>
              <w:ind w:left="162" w:right="65" w:hanging="162"/>
              <w:jc w:val="thaiDistribute"/>
            </w:pPr>
          </w:p>
        </w:tc>
      </w:tr>
      <w:tr w:rsidR="00E40BB5" w:rsidRPr="00D434C5" w:rsidTr="00DD5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780" w:type="dxa"/>
            <w:tcBorders>
              <w:top w:val="nil"/>
              <w:left w:val="nil"/>
              <w:bottom w:val="nil"/>
              <w:right w:val="nil"/>
            </w:tcBorders>
          </w:tcPr>
          <w:p w:rsidR="00E40BB5" w:rsidRPr="00D434C5" w:rsidRDefault="00E40BB5" w:rsidP="00DD58F7">
            <w:pPr>
              <w:pStyle w:val="block"/>
              <w:spacing w:after="0" w:line="240" w:lineRule="atLeast"/>
              <w:ind w:left="0"/>
            </w:pPr>
          </w:p>
        </w:tc>
        <w:tc>
          <w:tcPr>
            <w:tcW w:w="1440" w:type="dxa"/>
            <w:tcBorders>
              <w:top w:val="nil"/>
              <w:left w:val="nil"/>
              <w:bottom w:val="nil"/>
              <w:right w:val="nil"/>
            </w:tcBorders>
          </w:tcPr>
          <w:p w:rsidR="00E40BB5" w:rsidRPr="00D434C5" w:rsidRDefault="00E40BB5" w:rsidP="00DD58F7">
            <w:pPr>
              <w:pStyle w:val="block"/>
              <w:spacing w:after="0" w:line="240" w:lineRule="atLeast"/>
              <w:ind w:left="-78" w:right="-95"/>
              <w:jc w:val="center"/>
            </w:pPr>
          </w:p>
        </w:tc>
        <w:tc>
          <w:tcPr>
            <w:tcW w:w="4041" w:type="dxa"/>
            <w:tcBorders>
              <w:top w:val="nil"/>
              <w:left w:val="nil"/>
              <w:bottom w:val="nil"/>
              <w:right w:val="nil"/>
            </w:tcBorders>
          </w:tcPr>
          <w:p w:rsidR="00E40BB5" w:rsidRPr="00D434C5" w:rsidRDefault="00E40BB5" w:rsidP="00490A8D">
            <w:pPr>
              <w:pStyle w:val="block"/>
              <w:spacing w:after="0" w:line="240" w:lineRule="atLeast"/>
              <w:ind w:left="162" w:right="65" w:hanging="162"/>
              <w:jc w:val="thaiDistribute"/>
            </w:pPr>
          </w:p>
        </w:tc>
      </w:tr>
      <w:tr w:rsidR="00DD58F7" w:rsidRPr="00D434C5" w:rsidTr="00DD5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780" w:type="dxa"/>
            <w:tcBorders>
              <w:top w:val="nil"/>
              <w:left w:val="nil"/>
              <w:bottom w:val="nil"/>
              <w:right w:val="nil"/>
            </w:tcBorders>
          </w:tcPr>
          <w:p w:rsidR="00DD58F7" w:rsidRPr="00D434C5" w:rsidRDefault="00DD58F7" w:rsidP="00DD58F7">
            <w:pPr>
              <w:pStyle w:val="block"/>
              <w:spacing w:after="0" w:line="240" w:lineRule="atLeast"/>
              <w:ind w:left="0"/>
              <w:rPr>
                <w:rFonts w:cs="Angsana New"/>
                <w:lang w:val="en-US" w:bidi="th-TH"/>
              </w:rPr>
            </w:pPr>
            <w:proofErr w:type="spellStart"/>
            <w:r w:rsidRPr="00D434C5">
              <w:lastRenderedPageBreak/>
              <w:t>Damrongchai</w:t>
            </w:r>
            <w:proofErr w:type="spellEnd"/>
            <w:r w:rsidRPr="00D434C5">
              <w:t xml:space="preserve"> </w:t>
            </w:r>
            <w:r w:rsidR="007B6D8B" w:rsidRPr="00D434C5">
              <w:rPr>
                <w:rFonts w:cs="Angsana New"/>
                <w:lang w:val="en-US" w:bidi="th-TH"/>
              </w:rPr>
              <w:t>Gold Trade Co., Ltd.</w:t>
            </w:r>
          </w:p>
        </w:tc>
        <w:tc>
          <w:tcPr>
            <w:tcW w:w="1440" w:type="dxa"/>
            <w:tcBorders>
              <w:top w:val="nil"/>
              <w:left w:val="nil"/>
              <w:bottom w:val="nil"/>
              <w:right w:val="nil"/>
            </w:tcBorders>
          </w:tcPr>
          <w:p w:rsidR="00DD58F7" w:rsidRPr="00D434C5" w:rsidRDefault="00DD58F7" w:rsidP="00DD58F7">
            <w:pPr>
              <w:pStyle w:val="block"/>
              <w:spacing w:after="0" w:line="240" w:lineRule="atLeast"/>
              <w:ind w:left="-78" w:right="-95"/>
              <w:jc w:val="center"/>
              <w:rPr>
                <w:b/>
                <w:bCs/>
              </w:rPr>
            </w:pPr>
            <w:r w:rsidRPr="00D434C5">
              <w:t>Thai</w:t>
            </w:r>
          </w:p>
        </w:tc>
        <w:tc>
          <w:tcPr>
            <w:tcW w:w="4041" w:type="dxa"/>
            <w:tcBorders>
              <w:top w:val="nil"/>
              <w:left w:val="nil"/>
              <w:bottom w:val="nil"/>
              <w:right w:val="nil"/>
            </w:tcBorders>
          </w:tcPr>
          <w:p w:rsidR="00DD58F7" w:rsidRPr="00D434C5" w:rsidRDefault="00905E0E" w:rsidP="001B1F99">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993007" w:rsidRPr="00D434C5" w:rsidTr="00DD5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780" w:type="dxa"/>
            <w:tcBorders>
              <w:top w:val="nil"/>
              <w:left w:val="nil"/>
              <w:bottom w:val="nil"/>
              <w:right w:val="nil"/>
            </w:tcBorders>
          </w:tcPr>
          <w:p w:rsidR="00993007" w:rsidRPr="00D434C5" w:rsidRDefault="00993007" w:rsidP="00993007">
            <w:pPr>
              <w:pStyle w:val="block"/>
              <w:spacing w:after="0" w:line="240" w:lineRule="atLeast"/>
              <w:ind w:left="0"/>
            </w:pPr>
            <w:proofErr w:type="spellStart"/>
            <w:r w:rsidRPr="00D434C5">
              <w:t>Damrongchai</w:t>
            </w:r>
            <w:proofErr w:type="spellEnd"/>
            <w:r w:rsidRPr="00D434C5">
              <w:t xml:space="preserve"> </w:t>
            </w:r>
            <w:proofErr w:type="spellStart"/>
            <w:r w:rsidRPr="00D434C5">
              <w:t>Kingkaew</w:t>
            </w:r>
            <w:proofErr w:type="spellEnd"/>
            <w:r w:rsidRPr="00D434C5">
              <w:t xml:space="preserve"> Co., Ltd.</w:t>
            </w:r>
          </w:p>
        </w:tc>
        <w:tc>
          <w:tcPr>
            <w:tcW w:w="1440" w:type="dxa"/>
            <w:tcBorders>
              <w:top w:val="nil"/>
              <w:left w:val="nil"/>
              <w:bottom w:val="nil"/>
              <w:right w:val="nil"/>
            </w:tcBorders>
          </w:tcPr>
          <w:p w:rsidR="00993007" w:rsidRPr="00D434C5" w:rsidRDefault="00993007" w:rsidP="00993007">
            <w:pPr>
              <w:pStyle w:val="block"/>
              <w:spacing w:after="0" w:line="240" w:lineRule="atLeast"/>
              <w:ind w:left="-78" w:right="-95"/>
              <w:jc w:val="center"/>
              <w:rPr>
                <w:b/>
                <w:bCs/>
              </w:rPr>
            </w:pPr>
            <w:r w:rsidRPr="00D434C5">
              <w:t>Thai</w:t>
            </w:r>
          </w:p>
        </w:tc>
        <w:tc>
          <w:tcPr>
            <w:tcW w:w="4041" w:type="dxa"/>
            <w:tcBorders>
              <w:top w:val="nil"/>
              <w:left w:val="nil"/>
              <w:bottom w:val="nil"/>
              <w:right w:val="nil"/>
            </w:tcBorders>
          </w:tcPr>
          <w:p w:rsidR="00993007" w:rsidRPr="00D434C5" w:rsidRDefault="00993007" w:rsidP="00993007">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993007" w:rsidRPr="00D434C5" w:rsidTr="00DD5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780" w:type="dxa"/>
            <w:tcBorders>
              <w:top w:val="nil"/>
              <w:left w:val="nil"/>
              <w:bottom w:val="nil"/>
              <w:right w:val="nil"/>
            </w:tcBorders>
          </w:tcPr>
          <w:p w:rsidR="00993007" w:rsidRPr="00D434C5" w:rsidRDefault="00993007" w:rsidP="00993007">
            <w:pPr>
              <w:pStyle w:val="block"/>
              <w:spacing w:after="0" w:line="240" w:lineRule="atLeast"/>
              <w:ind w:left="0"/>
            </w:pPr>
            <w:r w:rsidRPr="00D434C5">
              <w:t>Related persons</w:t>
            </w:r>
          </w:p>
        </w:tc>
        <w:tc>
          <w:tcPr>
            <w:tcW w:w="1440" w:type="dxa"/>
            <w:tcBorders>
              <w:top w:val="nil"/>
              <w:left w:val="nil"/>
              <w:bottom w:val="nil"/>
              <w:right w:val="nil"/>
            </w:tcBorders>
          </w:tcPr>
          <w:p w:rsidR="00993007" w:rsidRPr="00D434C5" w:rsidRDefault="00993007" w:rsidP="00993007">
            <w:pPr>
              <w:pStyle w:val="block"/>
              <w:spacing w:after="0" w:line="240" w:lineRule="atLeast"/>
              <w:ind w:left="-78" w:right="-95"/>
              <w:jc w:val="center"/>
            </w:pPr>
            <w:r w:rsidRPr="00D434C5">
              <w:t>Thai</w:t>
            </w:r>
          </w:p>
        </w:tc>
        <w:tc>
          <w:tcPr>
            <w:tcW w:w="4041" w:type="dxa"/>
            <w:tcBorders>
              <w:top w:val="nil"/>
              <w:left w:val="nil"/>
              <w:bottom w:val="nil"/>
              <w:right w:val="nil"/>
            </w:tcBorders>
          </w:tcPr>
          <w:p w:rsidR="00993007" w:rsidRPr="00D434C5" w:rsidRDefault="00993007" w:rsidP="00993007">
            <w:pPr>
              <w:pStyle w:val="block"/>
              <w:spacing w:after="0" w:line="240" w:lineRule="atLeast"/>
              <w:ind w:left="162" w:right="65" w:hanging="162"/>
              <w:jc w:val="thaiDistribute"/>
              <w:rPr>
                <w:spacing w:val="-8"/>
              </w:rPr>
            </w:pPr>
            <w:r w:rsidRPr="00D434C5">
              <w:rPr>
                <w:spacing w:val="-8"/>
              </w:rPr>
              <w:t>Close members of the family of management and / or shareholders</w:t>
            </w:r>
          </w:p>
        </w:tc>
      </w:tr>
    </w:tbl>
    <w:p w:rsidR="00A465D2" w:rsidRDefault="00A465D2" w:rsidP="00DD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D58F7" w:rsidRDefault="000430AF" w:rsidP="00DD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The pricing</w:t>
      </w:r>
      <w:r w:rsidR="00DD58F7">
        <w:rPr>
          <w:rFonts w:ascii="Times New Roman" w:hAnsi="Times New Roman" w:cs="Times New Roman"/>
          <w:sz w:val="22"/>
          <w:szCs w:val="22"/>
        </w:rPr>
        <w:t xml:space="preserve"> policies</w:t>
      </w:r>
      <w:r w:rsidR="00CC4AA1">
        <w:rPr>
          <w:rFonts w:ascii="Times New Roman" w:hAnsi="Times New Roman" w:cs="Times New Roman"/>
          <w:sz w:val="22"/>
          <w:szCs w:val="22"/>
        </w:rPr>
        <w:t xml:space="preserve"> </w:t>
      </w:r>
      <w:r>
        <w:rPr>
          <w:rFonts w:ascii="Times New Roman" w:hAnsi="Times New Roman" w:cs="Times New Roman"/>
          <w:sz w:val="22"/>
          <w:szCs w:val="22"/>
        </w:rPr>
        <w:t xml:space="preserve">for </w:t>
      </w:r>
      <w:proofErr w:type="gramStart"/>
      <w:r>
        <w:rPr>
          <w:rFonts w:ascii="Times New Roman" w:hAnsi="Times New Roman" w:cs="Times New Roman"/>
          <w:sz w:val="22"/>
          <w:szCs w:val="22"/>
        </w:rPr>
        <w:t>particular types</w:t>
      </w:r>
      <w:proofErr w:type="gramEnd"/>
      <w:r>
        <w:rPr>
          <w:rFonts w:ascii="Times New Roman" w:hAnsi="Times New Roman" w:cs="Times New Roman"/>
          <w:sz w:val="22"/>
          <w:szCs w:val="22"/>
        </w:rPr>
        <w:t xml:space="preserve"> of transactions are explained further below</w:t>
      </w:r>
      <w:r w:rsidR="00CC4AA1">
        <w:rPr>
          <w:rFonts w:ascii="Times New Roman" w:hAnsi="Times New Roman" w:cs="Times New Roman"/>
          <w:sz w:val="22"/>
          <w:szCs w:val="22"/>
        </w:rPr>
        <w:t>:</w:t>
      </w:r>
    </w:p>
    <w:p w:rsidR="00DD58F7" w:rsidRDefault="00DD58F7"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558" w:type="dxa"/>
        <w:tblLayout w:type="fixed"/>
        <w:tblLook w:val="01E0" w:firstRow="1" w:lastRow="1" w:firstColumn="1" w:lastColumn="1" w:noHBand="0" w:noVBand="0"/>
      </w:tblPr>
      <w:tblGrid>
        <w:gridCol w:w="4500"/>
        <w:gridCol w:w="4770"/>
      </w:tblGrid>
      <w:tr w:rsidR="00DD58F7" w:rsidRPr="00D434C5" w:rsidTr="00C45E5E">
        <w:tc>
          <w:tcPr>
            <w:tcW w:w="4500" w:type="dxa"/>
            <w:shd w:val="clear" w:color="auto" w:fill="auto"/>
          </w:tcPr>
          <w:p w:rsidR="00DD58F7" w:rsidRPr="00D434C5" w:rsidRDefault="0026069F" w:rsidP="00DE587F">
            <w:pPr>
              <w:pStyle w:val="block"/>
              <w:spacing w:after="0" w:line="240" w:lineRule="atLeast"/>
              <w:ind w:left="0" w:right="-139"/>
              <w:jc w:val="both"/>
              <w:rPr>
                <w:b/>
                <w:bCs/>
              </w:rPr>
            </w:pPr>
            <w:r w:rsidRPr="00D434C5">
              <w:rPr>
                <w:b/>
                <w:bCs/>
              </w:rPr>
              <w:t>Transactions</w:t>
            </w:r>
          </w:p>
        </w:tc>
        <w:tc>
          <w:tcPr>
            <w:tcW w:w="4770" w:type="dxa"/>
            <w:shd w:val="clear" w:color="auto" w:fill="auto"/>
          </w:tcPr>
          <w:p w:rsidR="00DD58F7" w:rsidRPr="00D434C5" w:rsidRDefault="0026069F" w:rsidP="0083222A">
            <w:pPr>
              <w:pStyle w:val="block"/>
              <w:spacing w:after="0" w:line="240" w:lineRule="atLeast"/>
              <w:ind w:left="0" w:right="65"/>
              <w:jc w:val="both"/>
              <w:rPr>
                <w:b/>
                <w:bCs/>
              </w:rPr>
            </w:pPr>
            <w:r w:rsidRPr="00D434C5">
              <w:rPr>
                <w:b/>
                <w:bCs/>
              </w:rPr>
              <w:t>Pricing policies</w:t>
            </w:r>
          </w:p>
        </w:tc>
      </w:tr>
      <w:tr w:rsidR="00DD58F7" w:rsidRPr="00D434C5" w:rsidTr="00C45E5E">
        <w:tc>
          <w:tcPr>
            <w:tcW w:w="4500" w:type="dxa"/>
            <w:shd w:val="clear" w:color="auto" w:fill="auto"/>
          </w:tcPr>
          <w:p w:rsidR="00DD58F7" w:rsidRPr="00D434C5" w:rsidRDefault="0026069F" w:rsidP="00F14AFA">
            <w:pPr>
              <w:pStyle w:val="block"/>
              <w:spacing w:after="0" w:line="240" w:lineRule="atLeast"/>
              <w:ind w:left="0" w:right="-139"/>
            </w:pPr>
            <w:r w:rsidRPr="00D434C5">
              <w:t>Purchase</w:t>
            </w:r>
            <w:r w:rsidR="00E127BC" w:rsidRPr="00D434C5">
              <w:rPr>
                <w:rFonts w:cs="Cordia New"/>
                <w:lang w:val="en-US" w:bidi="th-TH"/>
              </w:rPr>
              <w:t xml:space="preserve"> </w:t>
            </w:r>
            <w:r w:rsidRPr="00D434C5">
              <w:t>of equipment</w:t>
            </w:r>
          </w:p>
        </w:tc>
        <w:tc>
          <w:tcPr>
            <w:tcW w:w="4770" w:type="dxa"/>
            <w:shd w:val="clear" w:color="auto" w:fill="auto"/>
          </w:tcPr>
          <w:p w:rsidR="00DD58F7" w:rsidRPr="00D434C5" w:rsidRDefault="00002902" w:rsidP="00F14AFA">
            <w:pPr>
              <w:pStyle w:val="block"/>
              <w:spacing w:after="0" w:line="240" w:lineRule="atLeast"/>
              <w:ind w:left="0" w:right="65"/>
              <w:jc w:val="both"/>
            </w:pPr>
            <w:r w:rsidRPr="00D434C5">
              <w:t xml:space="preserve">Contractually agreed </w:t>
            </w:r>
            <w:r w:rsidR="003A4710" w:rsidRPr="00D434C5">
              <w:t>price</w:t>
            </w:r>
          </w:p>
        </w:tc>
      </w:tr>
      <w:tr w:rsidR="00DE587F" w:rsidRPr="00D434C5" w:rsidTr="00C45E5E">
        <w:tc>
          <w:tcPr>
            <w:tcW w:w="4500" w:type="dxa"/>
            <w:shd w:val="clear" w:color="auto" w:fill="auto"/>
          </w:tcPr>
          <w:p w:rsidR="00DE587F" w:rsidRPr="00D434C5" w:rsidRDefault="00DE587F" w:rsidP="00F14AFA">
            <w:pPr>
              <w:pStyle w:val="block"/>
              <w:spacing w:after="0" w:line="240" w:lineRule="atLeast"/>
              <w:ind w:left="0" w:right="-139"/>
            </w:pPr>
            <w:r w:rsidRPr="00D434C5">
              <w:t>Sale of equipment</w:t>
            </w:r>
          </w:p>
        </w:tc>
        <w:tc>
          <w:tcPr>
            <w:tcW w:w="4770" w:type="dxa"/>
            <w:shd w:val="clear" w:color="auto" w:fill="auto"/>
          </w:tcPr>
          <w:p w:rsidR="00DE587F" w:rsidRPr="00D434C5" w:rsidRDefault="00002902" w:rsidP="00F14AFA">
            <w:pPr>
              <w:pStyle w:val="block"/>
              <w:spacing w:after="0" w:line="240" w:lineRule="atLeast"/>
              <w:ind w:left="0" w:right="65"/>
              <w:jc w:val="both"/>
            </w:pPr>
            <w:r w:rsidRPr="00D434C5">
              <w:t xml:space="preserve">Contractually agreed </w:t>
            </w:r>
            <w:r w:rsidR="003A4710" w:rsidRPr="00D434C5">
              <w:t>price</w:t>
            </w:r>
          </w:p>
        </w:tc>
      </w:tr>
      <w:tr w:rsidR="00390DA9" w:rsidRPr="00D434C5" w:rsidTr="00C45E5E">
        <w:tc>
          <w:tcPr>
            <w:tcW w:w="4500" w:type="dxa"/>
            <w:shd w:val="clear" w:color="auto" w:fill="auto"/>
          </w:tcPr>
          <w:p w:rsidR="00390DA9" w:rsidRPr="00D434C5" w:rsidRDefault="00390DA9" w:rsidP="00390DA9">
            <w:pPr>
              <w:pStyle w:val="block"/>
              <w:spacing w:after="0" w:line="240" w:lineRule="atLeast"/>
              <w:ind w:left="0" w:right="-139"/>
            </w:pPr>
            <w:r w:rsidRPr="00D434C5">
              <w:t>Rental income</w:t>
            </w:r>
          </w:p>
        </w:tc>
        <w:tc>
          <w:tcPr>
            <w:tcW w:w="4770" w:type="dxa"/>
            <w:shd w:val="clear" w:color="auto" w:fill="auto"/>
          </w:tcPr>
          <w:p w:rsidR="00390DA9" w:rsidRPr="00D434C5" w:rsidRDefault="00390DA9" w:rsidP="00390DA9">
            <w:pPr>
              <w:pStyle w:val="block"/>
              <w:spacing w:after="0" w:line="240" w:lineRule="atLeast"/>
              <w:ind w:left="0" w:right="65"/>
              <w:jc w:val="both"/>
            </w:pPr>
            <w:r w:rsidRPr="00D434C5">
              <w:t>Contractually agreed price</w:t>
            </w:r>
          </w:p>
        </w:tc>
      </w:tr>
      <w:tr w:rsidR="00390DA9" w:rsidRPr="00D434C5" w:rsidTr="00C45E5E">
        <w:tc>
          <w:tcPr>
            <w:tcW w:w="4500" w:type="dxa"/>
            <w:shd w:val="clear" w:color="auto" w:fill="auto"/>
          </w:tcPr>
          <w:p w:rsidR="00390DA9" w:rsidRPr="00D434C5" w:rsidRDefault="00390DA9" w:rsidP="00390DA9">
            <w:pPr>
              <w:pStyle w:val="block"/>
              <w:spacing w:after="0" w:line="240" w:lineRule="atLeast"/>
              <w:ind w:left="0" w:right="-139"/>
            </w:pPr>
            <w:r w:rsidRPr="00D434C5">
              <w:t>Distribution costs and administrative expenses</w:t>
            </w:r>
          </w:p>
        </w:tc>
        <w:tc>
          <w:tcPr>
            <w:tcW w:w="4770" w:type="dxa"/>
            <w:shd w:val="clear" w:color="auto" w:fill="auto"/>
          </w:tcPr>
          <w:p w:rsidR="00390DA9" w:rsidRPr="00D434C5" w:rsidRDefault="00390DA9" w:rsidP="00390DA9">
            <w:pPr>
              <w:pStyle w:val="block"/>
              <w:spacing w:after="0" w:line="240" w:lineRule="atLeast"/>
              <w:ind w:left="0" w:right="65"/>
              <w:jc w:val="both"/>
            </w:pPr>
            <w:r w:rsidRPr="00D434C5">
              <w:t>Contractually agreed price</w:t>
            </w:r>
          </w:p>
        </w:tc>
      </w:tr>
      <w:tr w:rsidR="00390DA9" w:rsidRPr="00D434C5" w:rsidTr="00C45E5E">
        <w:tc>
          <w:tcPr>
            <w:tcW w:w="4500" w:type="dxa"/>
            <w:shd w:val="clear" w:color="auto" w:fill="auto"/>
          </w:tcPr>
          <w:p w:rsidR="00390DA9" w:rsidRPr="00D434C5" w:rsidRDefault="00390DA9" w:rsidP="00390DA9">
            <w:pPr>
              <w:pStyle w:val="block"/>
              <w:spacing w:after="0" w:line="240" w:lineRule="atLeast"/>
              <w:ind w:left="0" w:right="-139"/>
              <w:rPr>
                <w:rFonts w:cs="Cordia New"/>
                <w:cs/>
                <w:lang w:bidi="th-TH"/>
              </w:rPr>
            </w:pPr>
            <w:r w:rsidRPr="00D434C5">
              <w:t>Rental expense</w:t>
            </w:r>
          </w:p>
        </w:tc>
        <w:tc>
          <w:tcPr>
            <w:tcW w:w="4770" w:type="dxa"/>
            <w:shd w:val="clear" w:color="auto" w:fill="auto"/>
          </w:tcPr>
          <w:p w:rsidR="00390DA9" w:rsidRPr="00D434C5" w:rsidRDefault="00390DA9" w:rsidP="00390DA9">
            <w:pPr>
              <w:pStyle w:val="block"/>
              <w:spacing w:after="0" w:line="240" w:lineRule="atLeast"/>
              <w:ind w:left="0" w:right="65"/>
              <w:jc w:val="both"/>
            </w:pPr>
            <w:r w:rsidRPr="00D434C5">
              <w:t>Contractually agreed price</w:t>
            </w:r>
          </w:p>
        </w:tc>
      </w:tr>
      <w:tr w:rsidR="003D6132" w:rsidRPr="00D434C5" w:rsidTr="00C45E5E">
        <w:tc>
          <w:tcPr>
            <w:tcW w:w="4500" w:type="dxa"/>
            <w:shd w:val="clear" w:color="auto" w:fill="auto"/>
          </w:tcPr>
          <w:p w:rsidR="003D6132" w:rsidRPr="00D434C5" w:rsidRDefault="003D6132" w:rsidP="003D6132">
            <w:pPr>
              <w:pStyle w:val="block"/>
              <w:spacing w:after="0" w:line="240" w:lineRule="atLeast"/>
              <w:ind w:left="0" w:right="-139"/>
            </w:pPr>
            <w:r w:rsidRPr="00D434C5">
              <w:t>Interest expense</w:t>
            </w:r>
          </w:p>
        </w:tc>
        <w:tc>
          <w:tcPr>
            <w:tcW w:w="4770" w:type="dxa"/>
            <w:shd w:val="clear" w:color="auto" w:fill="auto"/>
          </w:tcPr>
          <w:p w:rsidR="003D6132" w:rsidRPr="00D434C5" w:rsidRDefault="003D6132" w:rsidP="003D6132">
            <w:pPr>
              <w:pStyle w:val="block"/>
              <w:spacing w:after="0" w:line="240" w:lineRule="atLeast"/>
              <w:ind w:left="0" w:right="65"/>
              <w:jc w:val="both"/>
            </w:pPr>
            <w:r w:rsidRPr="00D434C5">
              <w:t>Contractually agreed rate</w:t>
            </w:r>
          </w:p>
        </w:tc>
      </w:tr>
    </w:tbl>
    <w:p w:rsidR="00DE587F" w:rsidRDefault="00DE587F" w:rsidP="001C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Univers 45 Light"/>
          <w:b/>
          <w:bCs/>
          <w:i/>
          <w:iCs/>
          <w:color w:val="000000"/>
          <w:sz w:val="22"/>
          <w:szCs w:val="22"/>
        </w:rPr>
      </w:pPr>
    </w:p>
    <w:p w:rsidR="00F14AFA" w:rsidRPr="00F14AFA" w:rsidRDefault="00F14AFA" w:rsidP="001C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Significant transaction</w:t>
      </w:r>
      <w:r w:rsidR="0083222A">
        <w:rPr>
          <w:rFonts w:ascii="Times New Roman" w:hAnsi="Times New Roman" w:cs="Times New Roman"/>
          <w:sz w:val="22"/>
          <w:szCs w:val="22"/>
        </w:rPr>
        <w:t>s</w:t>
      </w:r>
      <w:r>
        <w:rPr>
          <w:rFonts w:ascii="Times New Roman" w:hAnsi="Times New Roman" w:cs="Times New Roman"/>
          <w:sz w:val="22"/>
          <w:szCs w:val="22"/>
        </w:rPr>
        <w:t xml:space="preserve"> for the three-month </w:t>
      </w:r>
      <w:r w:rsidR="00490A8D">
        <w:rPr>
          <w:rFonts w:ascii="Times New Roman" w:hAnsi="Times New Roman" w:cs="Times New Roman"/>
          <w:sz w:val="22"/>
          <w:szCs w:val="22"/>
        </w:rPr>
        <w:t xml:space="preserve">and </w:t>
      </w:r>
      <w:r w:rsidR="00F26AA7">
        <w:rPr>
          <w:rFonts w:ascii="Times New Roman" w:hAnsi="Times New Roman" w:cs="Times New Roman"/>
          <w:sz w:val="22"/>
          <w:szCs w:val="22"/>
        </w:rPr>
        <w:t>nine</w:t>
      </w:r>
      <w:r w:rsidR="00490A8D">
        <w:rPr>
          <w:rFonts w:ascii="Times New Roman" w:hAnsi="Times New Roman" w:cs="Times New Roman"/>
          <w:sz w:val="22"/>
          <w:szCs w:val="22"/>
        </w:rPr>
        <w:t xml:space="preserve">-month </w:t>
      </w:r>
      <w:r>
        <w:rPr>
          <w:rFonts w:ascii="Times New Roman" w:hAnsi="Times New Roman" w:cs="Times New Roman"/>
          <w:sz w:val="22"/>
          <w:szCs w:val="22"/>
        </w:rPr>
        <w:t xml:space="preserve">periods ended </w:t>
      </w:r>
      <w:r w:rsidR="00F26AA7" w:rsidRPr="00D35C93">
        <w:rPr>
          <w:rFonts w:ascii="Times New Roman" w:hAnsi="Times New Roman" w:cs="Times New Roman"/>
          <w:sz w:val="22"/>
          <w:szCs w:val="22"/>
        </w:rPr>
        <w:t xml:space="preserve">30 September </w:t>
      </w:r>
      <w:r>
        <w:rPr>
          <w:rFonts w:ascii="Times New Roman" w:hAnsi="Times New Roman" w:cs="Times New Roman"/>
          <w:sz w:val="22"/>
          <w:szCs w:val="22"/>
        </w:rPr>
        <w:t xml:space="preserve">2019 and 2018 </w:t>
      </w:r>
      <w:r w:rsidR="00E127BC">
        <w:rPr>
          <w:rFonts w:ascii="Times New Roman" w:hAnsi="Times New Roman" w:cs="Times New Roman"/>
          <w:sz w:val="22"/>
          <w:szCs w:val="22"/>
        </w:rPr>
        <w:t>with related</w:t>
      </w:r>
      <w:r w:rsidR="00DC503F">
        <w:rPr>
          <w:rFonts w:ascii="Times New Roman" w:hAnsi="Times New Roman" w:cs="Times New Roman"/>
          <w:sz w:val="22"/>
          <w:szCs w:val="22"/>
        </w:rPr>
        <w:t xml:space="preserve"> </w:t>
      </w:r>
      <w:r w:rsidR="00E127BC">
        <w:rPr>
          <w:rFonts w:ascii="Times New Roman" w:hAnsi="Times New Roman" w:cs="Times New Roman"/>
          <w:sz w:val="22"/>
          <w:szCs w:val="22"/>
        </w:rPr>
        <w:t xml:space="preserve">parties </w:t>
      </w:r>
      <w:r>
        <w:rPr>
          <w:rFonts w:ascii="Times New Roman" w:hAnsi="Times New Roman" w:cs="Times New Roman"/>
          <w:sz w:val="22"/>
          <w:szCs w:val="22"/>
        </w:rPr>
        <w:t>were as follows:</w:t>
      </w:r>
    </w:p>
    <w:tbl>
      <w:tblPr>
        <w:tblW w:w="10021" w:type="dxa"/>
        <w:tblInd w:w="531" w:type="dxa"/>
        <w:tblLayout w:type="fixed"/>
        <w:tblLook w:val="0000" w:firstRow="0" w:lastRow="0" w:firstColumn="0" w:lastColumn="0" w:noHBand="0" w:noVBand="0"/>
      </w:tblPr>
      <w:tblGrid>
        <w:gridCol w:w="4257"/>
        <w:gridCol w:w="1440"/>
        <w:gridCol w:w="1530"/>
        <w:gridCol w:w="1440"/>
        <w:gridCol w:w="1354"/>
      </w:tblGrid>
      <w:tr w:rsidR="00D750CA" w:rsidRPr="00D434C5" w:rsidTr="002F563B">
        <w:trPr>
          <w:tblHeader/>
        </w:trPr>
        <w:tc>
          <w:tcPr>
            <w:tcW w:w="4257" w:type="dxa"/>
          </w:tcPr>
          <w:p w:rsidR="00D750CA" w:rsidRPr="00D434C5" w:rsidRDefault="00D750CA" w:rsidP="00E6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1440" w:type="dxa"/>
          </w:tcPr>
          <w:p w:rsidR="00D750CA" w:rsidRPr="00D434C5" w:rsidRDefault="00D750CA" w:rsidP="00E6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530" w:type="dxa"/>
          </w:tcPr>
          <w:p w:rsidR="00D750CA" w:rsidRPr="00D434C5" w:rsidRDefault="00D044AA" w:rsidP="00E6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Financial</w:t>
            </w:r>
          </w:p>
        </w:tc>
        <w:tc>
          <w:tcPr>
            <w:tcW w:w="1440" w:type="dxa"/>
          </w:tcPr>
          <w:p w:rsidR="00D750CA" w:rsidRPr="00D434C5" w:rsidRDefault="00D750CA" w:rsidP="00E6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1354" w:type="dxa"/>
          </w:tcPr>
          <w:p w:rsidR="00D750CA" w:rsidRPr="00D434C5" w:rsidRDefault="00D750CA" w:rsidP="00E6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r>
      <w:tr w:rsidR="00D044AA" w:rsidRPr="00D434C5" w:rsidTr="002F563B">
        <w:trPr>
          <w:tblHeader/>
        </w:trPr>
        <w:tc>
          <w:tcPr>
            <w:tcW w:w="4257"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144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53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statements</w:t>
            </w:r>
          </w:p>
        </w:tc>
        <w:tc>
          <w:tcPr>
            <w:tcW w:w="144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1354"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r>
      <w:tr w:rsidR="00D044AA" w:rsidRPr="00D434C5" w:rsidTr="002F563B">
        <w:trPr>
          <w:tblHeader/>
        </w:trPr>
        <w:tc>
          <w:tcPr>
            <w:tcW w:w="4257"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Bold" w:hAnsi="Times New Roman Bold" w:cs="Times New Roman" w:hint="eastAsia"/>
                <w:b/>
                <w:bCs/>
                <w:spacing w:val="-6"/>
                <w:sz w:val="20"/>
                <w:szCs w:val="20"/>
              </w:rPr>
            </w:pPr>
          </w:p>
        </w:tc>
        <w:tc>
          <w:tcPr>
            <w:tcW w:w="144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Bold" w:hAnsi="Times New Roman Bold" w:cs="Times New Roman"/>
                <w:b/>
                <w:bCs/>
                <w:spacing w:val="-6"/>
                <w:sz w:val="20"/>
                <w:szCs w:val="20"/>
              </w:rPr>
              <w:t>Consolidated</w:t>
            </w:r>
          </w:p>
        </w:tc>
        <w:tc>
          <w:tcPr>
            <w:tcW w:w="153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 xml:space="preserve">in which </w:t>
            </w:r>
          </w:p>
        </w:tc>
        <w:tc>
          <w:tcPr>
            <w:tcW w:w="144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1354"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r>
      <w:tr w:rsidR="00D044AA" w:rsidRPr="00D434C5" w:rsidTr="002F563B">
        <w:trPr>
          <w:tblHeader/>
        </w:trPr>
        <w:tc>
          <w:tcPr>
            <w:tcW w:w="4257"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Bold" w:hAnsi="Times New Roman Bold" w:cs="Times New Roman" w:hint="eastAsia"/>
                <w:b/>
                <w:bCs/>
                <w:spacing w:val="-6"/>
                <w:sz w:val="20"/>
                <w:szCs w:val="20"/>
              </w:rPr>
            </w:pPr>
          </w:p>
        </w:tc>
        <w:tc>
          <w:tcPr>
            <w:tcW w:w="144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financial</w:t>
            </w:r>
          </w:p>
        </w:tc>
        <w:tc>
          <w:tcPr>
            <w:tcW w:w="153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the equity method</w:t>
            </w:r>
          </w:p>
        </w:tc>
        <w:tc>
          <w:tcPr>
            <w:tcW w:w="144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1354"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r>
      <w:tr w:rsidR="00D044AA" w:rsidRPr="00D434C5" w:rsidTr="002F563B">
        <w:trPr>
          <w:tblHeader/>
        </w:trPr>
        <w:tc>
          <w:tcPr>
            <w:tcW w:w="4257"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144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Cordia New"/>
                <w:sz w:val="20"/>
                <w:szCs w:val="20"/>
              </w:rPr>
            </w:pPr>
            <w:r w:rsidRPr="00D434C5">
              <w:rPr>
                <w:rFonts w:ascii="Times New Roman" w:hAnsi="Times New Roman" w:cs="Times New Roman"/>
                <w:b/>
                <w:bCs/>
                <w:sz w:val="20"/>
                <w:szCs w:val="20"/>
              </w:rPr>
              <w:t>statements</w:t>
            </w:r>
          </w:p>
        </w:tc>
        <w:tc>
          <w:tcPr>
            <w:tcW w:w="153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is applied</w:t>
            </w:r>
          </w:p>
        </w:tc>
        <w:tc>
          <w:tcPr>
            <w:tcW w:w="2794" w:type="dxa"/>
            <w:gridSpan w:val="2"/>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Bold" w:hAnsi="Times New Roman Bold" w:cs="Times New Roman"/>
                <w:b/>
                <w:bCs/>
                <w:spacing w:val="-6"/>
                <w:sz w:val="20"/>
                <w:szCs w:val="20"/>
              </w:rPr>
              <w:t>Separate financial statements</w:t>
            </w:r>
          </w:p>
        </w:tc>
      </w:tr>
      <w:tr w:rsidR="00D044AA" w:rsidRPr="00D434C5" w:rsidTr="002F563B">
        <w:trPr>
          <w:tblHeader/>
        </w:trPr>
        <w:tc>
          <w:tcPr>
            <w:tcW w:w="4257"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r w:rsidRPr="00D434C5">
              <w:rPr>
                <w:rFonts w:ascii="Times New Roman" w:hAnsi="Times New Roman" w:cs="Times New Roman"/>
                <w:b/>
                <w:bCs/>
                <w:i/>
                <w:iCs/>
                <w:sz w:val="20"/>
                <w:szCs w:val="20"/>
              </w:rPr>
              <w:t>For the three-month period</w:t>
            </w:r>
            <w:r w:rsidR="002F563B" w:rsidRPr="00D434C5">
              <w:rPr>
                <w:rFonts w:ascii="Times New Roman" w:hAnsi="Times New Roman" w:cs="Times New Roman"/>
                <w:b/>
                <w:bCs/>
                <w:i/>
                <w:iCs/>
                <w:sz w:val="20"/>
                <w:szCs w:val="20"/>
              </w:rPr>
              <w:t>s ended</w:t>
            </w:r>
            <w:r w:rsidRPr="00D434C5">
              <w:rPr>
                <w:rFonts w:ascii="Times New Roman" w:hAnsi="Times New Roman" w:cs="Times New Roman"/>
                <w:b/>
                <w:bCs/>
                <w:i/>
                <w:iCs/>
                <w:sz w:val="20"/>
                <w:szCs w:val="20"/>
              </w:rPr>
              <w:t xml:space="preserve"> 30 </w:t>
            </w:r>
            <w:r w:rsidR="00F43440" w:rsidRPr="00D434C5">
              <w:rPr>
                <w:rFonts w:ascii="Times New Roman" w:hAnsi="Times New Roman" w:cs="Times New Roman"/>
                <w:b/>
                <w:bCs/>
                <w:i/>
                <w:iCs/>
                <w:sz w:val="20"/>
                <w:szCs w:val="20"/>
              </w:rPr>
              <w:t>September</w:t>
            </w:r>
            <w:r w:rsidRPr="00D434C5">
              <w:rPr>
                <w:rFonts w:ascii="Times New Roman" w:hAnsi="Times New Roman" w:cs="Times New Roman"/>
                <w:b/>
                <w:bCs/>
                <w:i/>
                <w:iCs/>
                <w:sz w:val="20"/>
                <w:szCs w:val="20"/>
              </w:rPr>
              <w:t xml:space="preserve"> </w:t>
            </w:r>
          </w:p>
        </w:tc>
        <w:tc>
          <w:tcPr>
            <w:tcW w:w="144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Cordia New"/>
                <w:sz w:val="20"/>
                <w:szCs w:val="20"/>
              </w:rPr>
            </w:pPr>
            <w:r w:rsidRPr="00D434C5">
              <w:rPr>
                <w:rFonts w:ascii="Times New Roman" w:hAnsi="Times New Roman" w:cs="Cordia New"/>
                <w:sz w:val="20"/>
                <w:szCs w:val="20"/>
              </w:rPr>
              <w:t>2019</w:t>
            </w:r>
          </w:p>
        </w:tc>
        <w:tc>
          <w:tcPr>
            <w:tcW w:w="153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2018</w:t>
            </w:r>
          </w:p>
        </w:tc>
        <w:tc>
          <w:tcPr>
            <w:tcW w:w="144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354"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2018</w:t>
            </w:r>
          </w:p>
        </w:tc>
      </w:tr>
      <w:tr w:rsidR="00D044AA" w:rsidRPr="00D434C5" w:rsidTr="002F563B">
        <w:trPr>
          <w:tblHeader/>
        </w:trPr>
        <w:tc>
          <w:tcPr>
            <w:tcW w:w="4257"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5764" w:type="dxa"/>
            <w:gridSpan w:val="4"/>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i/>
                <w:iCs/>
                <w:sz w:val="20"/>
                <w:szCs w:val="20"/>
              </w:rPr>
              <w:t>(in thousand Baht)</w:t>
            </w: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D434C5">
              <w:rPr>
                <w:rFonts w:ascii="Times New Roman" w:hAnsi="Times New Roman" w:cs="Times New Roman"/>
                <w:i/>
                <w:iCs/>
                <w:sz w:val="20"/>
                <w:szCs w:val="20"/>
              </w:rPr>
              <w:t xml:space="preserve">Purchase of equipment </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roofErr w:type="spellStart"/>
            <w:r w:rsidRPr="00D434C5">
              <w:rPr>
                <w:rFonts w:ascii="Times New Roman" w:hAnsi="Times New Roman" w:cs="Times New Roman"/>
                <w:spacing w:val="-2"/>
                <w:sz w:val="20"/>
                <w:szCs w:val="20"/>
              </w:rPr>
              <w:t>Damrongchai</w:t>
            </w:r>
            <w:proofErr w:type="spellEnd"/>
            <w:r w:rsidRPr="00D434C5">
              <w:rPr>
                <w:rFonts w:ascii="Times New Roman" w:hAnsi="Times New Roman" w:cs="Times New Roman"/>
                <w:spacing w:val="-2"/>
                <w:sz w:val="20"/>
                <w:szCs w:val="20"/>
              </w:rPr>
              <w:t xml:space="preserve"> Safe &amp; Steel Furniture Co., Ltd.</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48</w:t>
            </w: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51</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48</w:t>
            </w: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51</w:t>
            </w:r>
          </w:p>
        </w:tc>
      </w:tr>
      <w:tr w:rsidR="003A4EC9" w:rsidRPr="00D434C5" w:rsidTr="002F563B">
        <w:trPr>
          <w:trHeight w:val="74"/>
        </w:trPr>
        <w:tc>
          <w:tcPr>
            <w:tcW w:w="4257"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p>
        </w:tc>
        <w:tc>
          <w:tcPr>
            <w:tcW w:w="1440" w:type="dxa"/>
          </w:tcPr>
          <w:p w:rsidR="003A4EC9" w:rsidRPr="00D434C5" w:rsidRDefault="003A4EC9"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530" w:type="dxa"/>
          </w:tcPr>
          <w:p w:rsidR="003A4EC9" w:rsidRPr="00D434C5" w:rsidRDefault="003A4EC9"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440" w:type="dxa"/>
          </w:tcPr>
          <w:p w:rsidR="003A4EC9" w:rsidRPr="00D434C5" w:rsidRDefault="003A4EC9"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354" w:type="dxa"/>
          </w:tcPr>
          <w:p w:rsidR="003A4EC9" w:rsidRPr="00D434C5" w:rsidRDefault="003A4EC9"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r w:rsidRPr="00D434C5">
              <w:rPr>
                <w:rFonts w:ascii="Times New Roman" w:hAnsi="Times New Roman" w:cs="Times New Roman"/>
                <w:i/>
                <w:iCs/>
                <w:sz w:val="20"/>
                <w:szCs w:val="20"/>
              </w:rPr>
              <w:t xml:space="preserve">Rental income </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r>
      <w:tr w:rsidR="00390DA9" w:rsidRPr="00D434C5" w:rsidTr="002F563B">
        <w:trPr>
          <w:trHeight w:val="74"/>
        </w:trPr>
        <w:tc>
          <w:tcPr>
            <w:tcW w:w="4257" w:type="dxa"/>
          </w:tcPr>
          <w:p w:rsidR="00390DA9" w:rsidRPr="00D434C5" w:rsidRDefault="00977680"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roofErr w:type="spellStart"/>
            <w:r w:rsidRPr="00D434C5">
              <w:rPr>
                <w:rFonts w:ascii="Times New Roman" w:hAnsi="Times New Roman" w:cs="Times New Roman"/>
                <w:sz w:val="20"/>
                <w:szCs w:val="20"/>
              </w:rPr>
              <w:t>Mitsib</w:t>
            </w:r>
            <w:proofErr w:type="spellEnd"/>
            <w:r w:rsidRPr="00D434C5">
              <w:rPr>
                <w:rFonts w:ascii="Times New Roman" w:hAnsi="Times New Roman" w:cs="Times New Roman"/>
                <w:sz w:val="20"/>
                <w:szCs w:val="20"/>
              </w:rPr>
              <w:t xml:space="preserve"> </w:t>
            </w:r>
            <w:proofErr w:type="spellStart"/>
            <w:r w:rsidRPr="00D434C5">
              <w:rPr>
                <w:rFonts w:ascii="Times New Roman" w:hAnsi="Times New Roman" w:cs="Times New Roman"/>
                <w:sz w:val="20"/>
                <w:szCs w:val="20"/>
              </w:rPr>
              <w:t>Sek</w:t>
            </w:r>
            <w:proofErr w:type="spellEnd"/>
            <w:r w:rsidRPr="00D434C5">
              <w:rPr>
                <w:rFonts w:ascii="Times New Roman" w:hAnsi="Times New Roman" w:cs="Times New Roman"/>
                <w:sz w:val="20"/>
                <w:szCs w:val="20"/>
              </w:rPr>
              <w:t xml:space="preserve"> </w:t>
            </w:r>
            <w:proofErr w:type="spellStart"/>
            <w:r w:rsidRPr="00D434C5">
              <w:rPr>
                <w:rFonts w:ascii="Times New Roman" w:hAnsi="Times New Roman" w:cs="Times New Roman"/>
                <w:sz w:val="20"/>
                <w:szCs w:val="20"/>
              </w:rPr>
              <w:t>Ngoen</w:t>
            </w:r>
            <w:proofErr w:type="spellEnd"/>
            <w:r w:rsidRPr="00D434C5">
              <w:rPr>
                <w:rFonts w:ascii="Times New Roman" w:hAnsi="Times New Roman" w:cs="Times New Roman"/>
                <w:sz w:val="20"/>
                <w:szCs w:val="20"/>
              </w:rPr>
              <w:t xml:space="preserve"> Co., Ltd.</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60</w:t>
            </w: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hAnsi="Times New Roman" w:cs="Times New Roman"/>
                <w:i/>
                <w:iCs/>
                <w:spacing w:val="-4"/>
                <w:sz w:val="20"/>
                <w:szCs w:val="20"/>
              </w:rPr>
            </w:pPr>
            <w:r w:rsidRPr="00D434C5">
              <w:rPr>
                <w:rFonts w:ascii="Times New Roman" w:hAnsi="Times New Roman" w:cs="Times New Roman"/>
                <w:i/>
                <w:iCs/>
                <w:spacing w:val="-4"/>
                <w:sz w:val="20"/>
                <w:szCs w:val="20"/>
              </w:rPr>
              <w:t>Distribution costs and administrative expenses</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roofErr w:type="spellStart"/>
            <w:r w:rsidRPr="00D434C5">
              <w:rPr>
                <w:rFonts w:ascii="Times New Roman" w:hAnsi="Times New Roman" w:cs="Times New Roman"/>
                <w:sz w:val="20"/>
                <w:szCs w:val="20"/>
              </w:rPr>
              <w:t>Chaisirijit</w:t>
            </w:r>
            <w:proofErr w:type="spellEnd"/>
            <w:r w:rsidRPr="00D434C5">
              <w:rPr>
                <w:rFonts w:ascii="Times New Roman" w:hAnsi="Times New Roman" w:cs="Times New Roman"/>
                <w:sz w:val="20"/>
                <w:szCs w:val="20"/>
              </w:rPr>
              <w:t xml:space="preserve"> Co., Ltd.</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6</w:t>
            </w: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10</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6</w:t>
            </w: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10</w:t>
            </w: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roofErr w:type="spellStart"/>
            <w:r w:rsidRPr="00D434C5">
              <w:rPr>
                <w:rFonts w:ascii="Times New Roman" w:hAnsi="Times New Roman" w:cs="Times New Roman"/>
                <w:sz w:val="20"/>
                <w:szCs w:val="20"/>
              </w:rPr>
              <w:t>Sawatsiri</w:t>
            </w:r>
            <w:proofErr w:type="spellEnd"/>
            <w:r w:rsidRPr="00D434C5">
              <w:rPr>
                <w:rFonts w:ascii="Times New Roman" w:hAnsi="Times New Roman" w:cs="Times New Roman"/>
                <w:sz w:val="20"/>
                <w:szCs w:val="20"/>
              </w:rPr>
              <w:t xml:space="preserve"> Co., Ltd.</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7</w:t>
            </w: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10</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7</w:t>
            </w: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10</w:t>
            </w: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D434C5">
              <w:rPr>
                <w:rFonts w:ascii="Times New Roman" w:hAnsi="Times New Roman" w:cs="Times New Roman"/>
                <w:sz w:val="20"/>
                <w:szCs w:val="20"/>
              </w:rPr>
              <w:t>N.E.E. Co., Ltd.</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239</w:t>
            </w: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218</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239</w:t>
            </w: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218</w:t>
            </w: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roofErr w:type="spellStart"/>
            <w:r w:rsidRPr="00D434C5">
              <w:rPr>
                <w:rFonts w:ascii="Times New Roman" w:hAnsi="Times New Roman" w:cs="Times New Roman"/>
                <w:sz w:val="20"/>
                <w:szCs w:val="20"/>
              </w:rPr>
              <w:t>Damrongchai</w:t>
            </w:r>
            <w:proofErr w:type="spellEnd"/>
            <w:r w:rsidRPr="00D434C5">
              <w:rPr>
                <w:rFonts w:ascii="Times New Roman" w:hAnsi="Times New Roman" w:cs="Times New Roman"/>
                <w:sz w:val="20"/>
                <w:szCs w:val="20"/>
              </w:rPr>
              <w:t xml:space="preserve"> Gold Trade Co., Ltd.</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127</w:t>
            </w: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46</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127</w:t>
            </w: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46</w:t>
            </w: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4"/>
              <w:rPr>
                <w:rFonts w:ascii="Times New Roman" w:hAnsi="Times New Roman" w:cs="Times New Roman"/>
                <w:spacing w:val="-6"/>
                <w:sz w:val="20"/>
                <w:szCs w:val="20"/>
              </w:rPr>
            </w:pPr>
            <w:proofErr w:type="spellStart"/>
            <w:r w:rsidRPr="00D434C5">
              <w:rPr>
                <w:rFonts w:ascii="Times New Roman" w:hAnsi="Times New Roman" w:cs="Times New Roman"/>
                <w:sz w:val="20"/>
                <w:szCs w:val="20"/>
              </w:rPr>
              <w:t>Damrongchai</w:t>
            </w:r>
            <w:proofErr w:type="spellEnd"/>
            <w:r w:rsidRPr="00D434C5">
              <w:rPr>
                <w:rFonts w:ascii="Times New Roman" w:hAnsi="Times New Roman" w:cs="Times New Roman"/>
                <w:sz w:val="20"/>
                <w:szCs w:val="20"/>
              </w:rPr>
              <w:t xml:space="preserve"> Safe &amp; Steel Furniture Co., Ltd.</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2</w:t>
            </w: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2</w:t>
            </w: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4"/>
              <w:rPr>
                <w:rFonts w:ascii="Times New Roman" w:hAnsi="Times New Roman" w:cs="Times New Roman"/>
                <w:sz w:val="20"/>
                <w:szCs w:val="20"/>
              </w:rPr>
            </w:pP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D434C5">
              <w:rPr>
                <w:rFonts w:ascii="Times New Roman" w:hAnsi="Times New Roman" w:cs="Times New Roman"/>
                <w:i/>
                <w:iCs/>
                <w:sz w:val="20"/>
                <w:szCs w:val="20"/>
              </w:rPr>
              <w:t>Rental expenses</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proofErr w:type="spellStart"/>
            <w:r w:rsidRPr="00D434C5">
              <w:rPr>
                <w:rFonts w:ascii="Times New Roman" w:hAnsi="Times New Roman" w:cs="Times New Roman"/>
                <w:sz w:val="20"/>
                <w:szCs w:val="20"/>
              </w:rPr>
              <w:t>Chaisirijit</w:t>
            </w:r>
            <w:proofErr w:type="spellEnd"/>
            <w:r w:rsidRPr="00D434C5">
              <w:rPr>
                <w:rFonts w:ascii="Times New Roman" w:hAnsi="Times New Roman" w:cs="Times New Roman"/>
                <w:sz w:val="20"/>
                <w:szCs w:val="20"/>
              </w:rPr>
              <w:t xml:space="preserve"> Co., Ltd.</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9</w:t>
            </w: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71</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9</w:t>
            </w: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71</w:t>
            </w: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r w:rsidRPr="00D434C5">
              <w:rPr>
                <w:rFonts w:ascii="Times New Roman" w:hAnsi="Times New Roman" w:cs="Times New Roman"/>
                <w:sz w:val="20"/>
                <w:szCs w:val="20"/>
              </w:rPr>
              <w:t>N.E.E. Co., Ltd.</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6</w:t>
            </w: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6</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6</w:t>
            </w: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6</w:t>
            </w: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D434C5">
              <w:rPr>
                <w:rFonts w:ascii="Times New Roman" w:hAnsi="Times New Roman" w:cs="Times New Roman"/>
                <w:sz w:val="20"/>
                <w:szCs w:val="20"/>
              </w:rPr>
              <w:t>Related persons</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132</w:t>
            </w: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r w:rsidRPr="00D434C5">
              <w:rPr>
                <w:rFonts w:ascii="Times New Roman" w:hAnsi="Times New Roman" w:cs="Times New Roman"/>
                <w:sz w:val="20"/>
                <w:szCs w:val="20"/>
              </w:rPr>
              <w:t>132</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132</w:t>
            </w: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r w:rsidRPr="00D434C5">
              <w:rPr>
                <w:rFonts w:ascii="Times New Roman" w:hAnsi="Times New Roman" w:cs="Times New Roman"/>
                <w:sz w:val="20"/>
                <w:szCs w:val="20"/>
              </w:rPr>
              <w:t>132</w:t>
            </w: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390DA9" w:rsidRPr="00D434C5" w:rsidTr="002F563B">
        <w:trPr>
          <w:trHeight w:val="74"/>
        </w:trPr>
        <w:tc>
          <w:tcPr>
            <w:tcW w:w="4257"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sidRPr="00D434C5">
              <w:rPr>
                <w:rFonts w:ascii="Times New Roman" w:hAnsi="Times New Roman" w:cs="Times New Roman"/>
                <w:i/>
                <w:iCs/>
                <w:sz w:val="20"/>
                <w:szCs w:val="20"/>
              </w:rPr>
              <w:t>Interest expenses</w:t>
            </w: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53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c>
          <w:tcPr>
            <w:tcW w:w="144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p>
        </w:tc>
        <w:tc>
          <w:tcPr>
            <w:tcW w:w="1354"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roofErr w:type="spellStart"/>
            <w:r w:rsidRPr="00D434C5">
              <w:rPr>
                <w:rFonts w:ascii="Times New Roman" w:hAnsi="Times New Roman" w:cs="Times New Roman"/>
                <w:sz w:val="20"/>
                <w:szCs w:val="20"/>
              </w:rPr>
              <w:t>Mitsib</w:t>
            </w:r>
            <w:proofErr w:type="spellEnd"/>
            <w:r w:rsidRPr="00D434C5">
              <w:rPr>
                <w:rFonts w:ascii="Times New Roman" w:hAnsi="Times New Roman" w:cs="Times New Roman"/>
                <w:sz w:val="20"/>
                <w:szCs w:val="20"/>
              </w:rPr>
              <w:t xml:space="preserve"> </w:t>
            </w:r>
            <w:proofErr w:type="spellStart"/>
            <w:r w:rsidRPr="00D434C5">
              <w:rPr>
                <w:rFonts w:ascii="Times New Roman" w:hAnsi="Times New Roman" w:cs="Times New Roman"/>
                <w:sz w:val="20"/>
                <w:szCs w:val="20"/>
              </w:rPr>
              <w:t>Sek</w:t>
            </w:r>
            <w:proofErr w:type="spellEnd"/>
            <w:r w:rsidRPr="00D434C5">
              <w:rPr>
                <w:rFonts w:ascii="Times New Roman" w:hAnsi="Times New Roman" w:cs="Times New Roman"/>
                <w:sz w:val="20"/>
                <w:szCs w:val="20"/>
              </w:rPr>
              <w:t xml:space="preserve"> </w:t>
            </w:r>
            <w:proofErr w:type="spellStart"/>
            <w:r w:rsidRPr="00D434C5">
              <w:rPr>
                <w:rFonts w:ascii="Times New Roman" w:hAnsi="Times New Roman" w:cs="Times New Roman"/>
                <w:sz w:val="20"/>
                <w:szCs w:val="20"/>
              </w:rPr>
              <w:t>Ngoen</w:t>
            </w:r>
            <w:proofErr w:type="spellEnd"/>
            <w:r w:rsidRPr="00D434C5">
              <w:rPr>
                <w:rFonts w:ascii="Times New Roman" w:hAnsi="Times New Roman" w:cs="Times New Roman"/>
                <w:sz w:val="20"/>
                <w:szCs w:val="20"/>
              </w:rPr>
              <w:t xml:space="preserv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r w:rsidRPr="00D434C5">
              <w:rPr>
                <w:rFonts w:ascii="Times New Roman" w:hAnsi="Times New Roman" w:cs="Times New Roman"/>
                <w:sz w:val="20"/>
                <w:szCs w:val="20"/>
              </w:rPr>
              <w:t>-</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50</w:t>
            </w:r>
          </w:p>
        </w:tc>
        <w:tc>
          <w:tcPr>
            <w:tcW w:w="1354"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r w:rsidRPr="00D434C5">
              <w:rPr>
                <w:rFonts w:ascii="Times New Roman" w:hAnsi="Times New Roman" w:cs="Times New Roman"/>
                <w:sz w:val="20"/>
                <w:szCs w:val="20"/>
              </w:rPr>
              <w:t>-</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D434C5">
              <w:rPr>
                <w:rFonts w:ascii="Times New Roman" w:hAnsi="Times New Roman" w:cs="Times New Roman"/>
                <w:sz w:val="20"/>
                <w:szCs w:val="20"/>
              </w:rPr>
              <w:t>Related persons</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D434C5">
              <w:rPr>
                <w:rFonts w:ascii="Times New Roman" w:hAnsi="Times New Roman" w:cs="Times New Roman"/>
                <w:sz w:val="20"/>
                <w:szCs w:val="20"/>
              </w:rPr>
              <w:t>504</w:t>
            </w:r>
          </w:p>
        </w:tc>
        <w:tc>
          <w:tcPr>
            <w:tcW w:w="1530" w:type="dxa"/>
          </w:tcPr>
          <w:p w:rsidR="00977680" w:rsidRPr="00D434C5" w:rsidRDefault="00AD7F95"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r w:rsidRPr="00D434C5">
              <w:rPr>
                <w:rFonts w:ascii="Times New Roman" w:hAnsi="Times New Roman" w:cs="Times New Roman"/>
                <w:sz w:val="20"/>
                <w:szCs w:val="20"/>
              </w:rPr>
              <w:t>95</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504</w:t>
            </w:r>
          </w:p>
        </w:tc>
        <w:tc>
          <w:tcPr>
            <w:tcW w:w="1354"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r w:rsidRPr="00D434C5">
              <w:rPr>
                <w:rFonts w:ascii="Times New Roman" w:hAnsi="Times New Roman" w:cs="Times New Roman"/>
                <w:sz w:val="20"/>
                <w:szCs w:val="20"/>
              </w:rPr>
              <w:t>95</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p>
        </w:tc>
        <w:tc>
          <w:tcPr>
            <w:tcW w:w="1354"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p>
        </w:tc>
      </w:tr>
    </w:tbl>
    <w:p w:rsidR="00E40BB5" w:rsidRPr="00E40BB5" w:rsidRDefault="00E40BB5" w:rsidP="00E40BB5">
      <w:pPr>
        <w:spacing w:line="240" w:lineRule="auto"/>
        <w:rPr>
          <w:sz w:val="2"/>
          <w:szCs w:val="2"/>
        </w:rPr>
      </w:pPr>
    </w:p>
    <w:tbl>
      <w:tblPr>
        <w:tblW w:w="10019" w:type="dxa"/>
        <w:tblInd w:w="531" w:type="dxa"/>
        <w:tblLayout w:type="fixed"/>
        <w:tblLook w:val="0000" w:firstRow="0" w:lastRow="0" w:firstColumn="0" w:lastColumn="0" w:noHBand="0" w:noVBand="0"/>
      </w:tblPr>
      <w:tblGrid>
        <w:gridCol w:w="4257"/>
        <w:gridCol w:w="1440"/>
        <w:gridCol w:w="1530"/>
        <w:gridCol w:w="1440"/>
        <w:gridCol w:w="1352"/>
      </w:tblGrid>
      <w:tr w:rsidR="00F93B81" w:rsidRPr="00D434C5" w:rsidTr="002F563B">
        <w:trPr>
          <w:tblHeader/>
        </w:trPr>
        <w:tc>
          <w:tcPr>
            <w:tcW w:w="4257"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p>
        </w:tc>
        <w:tc>
          <w:tcPr>
            <w:tcW w:w="144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53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Financial</w:t>
            </w:r>
          </w:p>
        </w:tc>
        <w:tc>
          <w:tcPr>
            <w:tcW w:w="144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352"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r>
      <w:tr w:rsidR="00F93B81" w:rsidRPr="00D434C5" w:rsidTr="002F563B">
        <w:trPr>
          <w:tblHeader/>
        </w:trPr>
        <w:tc>
          <w:tcPr>
            <w:tcW w:w="4257"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144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53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statements</w:t>
            </w:r>
          </w:p>
        </w:tc>
        <w:tc>
          <w:tcPr>
            <w:tcW w:w="144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352"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r>
      <w:tr w:rsidR="00F93B81" w:rsidRPr="00D434C5" w:rsidTr="002F563B">
        <w:trPr>
          <w:tblHeader/>
        </w:trPr>
        <w:tc>
          <w:tcPr>
            <w:tcW w:w="4257"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144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Bold" w:hAnsi="Times New Roman Bold" w:cs="Times New Roman"/>
                <w:b/>
                <w:bCs/>
                <w:spacing w:val="-6"/>
                <w:sz w:val="20"/>
                <w:szCs w:val="20"/>
              </w:rPr>
              <w:t>Consolidated</w:t>
            </w:r>
          </w:p>
        </w:tc>
        <w:tc>
          <w:tcPr>
            <w:tcW w:w="153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 xml:space="preserve">in which </w:t>
            </w:r>
          </w:p>
        </w:tc>
        <w:tc>
          <w:tcPr>
            <w:tcW w:w="144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352"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r>
      <w:tr w:rsidR="00F93B81" w:rsidRPr="00D434C5" w:rsidTr="002F563B">
        <w:trPr>
          <w:tblHeader/>
        </w:trPr>
        <w:tc>
          <w:tcPr>
            <w:tcW w:w="4257"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144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financial</w:t>
            </w:r>
          </w:p>
        </w:tc>
        <w:tc>
          <w:tcPr>
            <w:tcW w:w="153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the equity method</w:t>
            </w:r>
          </w:p>
        </w:tc>
        <w:tc>
          <w:tcPr>
            <w:tcW w:w="144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352"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r>
      <w:tr w:rsidR="00F93B81" w:rsidRPr="00D434C5" w:rsidTr="002F563B">
        <w:trPr>
          <w:tblHeader/>
        </w:trPr>
        <w:tc>
          <w:tcPr>
            <w:tcW w:w="4257"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144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Cordia New"/>
                <w:sz w:val="20"/>
                <w:szCs w:val="20"/>
              </w:rPr>
            </w:pPr>
            <w:r w:rsidRPr="00D434C5">
              <w:rPr>
                <w:rFonts w:ascii="Times New Roman" w:hAnsi="Times New Roman" w:cs="Times New Roman"/>
                <w:b/>
                <w:bCs/>
                <w:sz w:val="20"/>
                <w:szCs w:val="20"/>
              </w:rPr>
              <w:t>statements</w:t>
            </w:r>
          </w:p>
        </w:tc>
        <w:tc>
          <w:tcPr>
            <w:tcW w:w="1530" w:type="dxa"/>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is applied</w:t>
            </w:r>
          </w:p>
        </w:tc>
        <w:tc>
          <w:tcPr>
            <w:tcW w:w="2792" w:type="dxa"/>
            <w:gridSpan w:val="2"/>
          </w:tcPr>
          <w:p w:rsidR="00F93B81" w:rsidRPr="00D434C5" w:rsidRDefault="00F93B81" w:rsidP="00F9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Bold" w:hAnsi="Times New Roman Bold" w:cs="Times New Roman"/>
                <w:b/>
                <w:bCs/>
                <w:spacing w:val="-6"/>
                <w:sz w:val="20"/>
                <w:szCs w:val="20"/>
              </w:rPr>
              <w:t>Separate financial statements</w:t>
            </w:r>
          </w:p>
        </w:tc>
      </w:tr>
      <w:tr w:rsidR="0031239C" w:rsidRPr="00D434C5" w:rsidTr="002F563B">
        <w:trPr>
          <w:tblHeader/>
        </w:trPr>
        <w:tc>
          <w:tcPr>
            <w:tcW w:w="4257" w:type="dxa"/>
          </w:tcPr>
          <w:p w:rsidR="0031239C" w:rsidRPr="00D434C5" w:rsidRDefault="0031239C" w:rsidP="0031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r w:rsidRPr="00D434C5">
              <w:rPr>
                <w:rFonts w:ascii="Times New Roman" w:hAnsi="Times New Roman" w:cs="Times New Roman"/>
                <w:b/>
                <w:bCs/>
                <w:i/>
                <w:iCs/>
                <w:sz w:val="20"/>
                <w:szCs w:val="20"/>
              </w:rPr>
              <w:t xml:space="preserve">For the </w:t>
            </w:r>
            <w:r w:rsidR="00F43440" w:rsidRPr="00D434C5">
              <w:rPr>
                <w:rFonts w:ascii="Times New Roman" w:hAnsi="Times New Roman" w:cs="Times New Roman"/>
                <w:b/>
                <w:bCs/>
                <w:i/>
                <w:iCs/>
                <w:sz w:val="20"/>
                <w:szCs w:val="20"/>
              </w:rPr>
              <w:t>nine</w:t>
            </w:r>
            <w:r w:rsidRPr="00D434C5">
              <w:rPr>
                <w:rFonts w:ascii="Times New Roman" w:hAnsi="Times New Roman" w:cs="Times New Roman"/>
                <w:b/>
                <w:bCs/>
                <w:i/>
                <w:iCs/>
                <w:sz w:val="20"/>
                <w:szCs w:val="20"/>
              </w:rPr>
              <w:t xml:space="preserve">-month periods </w:t>
            </w:r>
            <w:r w:rsidR="002F563B" w:rsidRPr="00D434C5">
              <w:rPr>
                <w:rFonts w:ascii="Times New Roman" w:hAnsi="Times New Roman" w:cs="Times New Roman"/>
                <w:b/>
                <w:bCs/>
                <w:i/>
                <w:iCs/>
                <w:sz w:val="20"/>
                <w:szCs w:val="20"/>
              </w:rPr>
              <w:t xml:space="preserve">ended </w:t>
            </w:r>
            <w:r w:rsidRPr="00D434C5">
              <w:rPr>
                <w:rFonts w:ascii="Times New Roman" w:hAnsi="Times New Roman" w:cs="Times New Roman"/>
                <w:b/>
                <w:bCs/>
                <w:i/>
                <w:iCs/>
                <w:sz w:val="20"/>
                <w:szCs w:val="20"/>
              </w:rPr>
              <w:t xml:space="preserve">30 </w:t>
            </w:r>
            <w:r w:rsidR="00F43440" w:rsidRPr="00D434C5">
              <w:rPr>
                <w:rFonts w:ascii="Times New Roman" w:hAnsi="Times New Roman" w:cs="Times New Roman"/>
                <w:b/>
                <w:bCs/>
                <w:i/>
                <w:iCs/>
                <w:sz w:val="20"/>
                <w:szCs w:val="20"/>
              </w:rPr>
              <w:t>September</w:t>
            </w:r>
            <w:r w:rsidRPr="00D434C5">
              <w:rPr>
                <w:rFonts w:ascii="Times New Roman" w:hAnsi="Times New Roman" w:cs="Times New Roman"/>
                <w:b/>
                <w:bCs/>
                <w:i/>
                <w:iCs/>
                <w:sz w:val="20"/>
                <w:szCs w:val="20"/>
              </w:rPr>
              <w:t xml:space="preserve"> </w:t>
            </w:r>
          </w:p>
        </w:tc>
        <w:tc>
          <w:tcPr>
            <w:tcW w:w="1440" w:type="dxa"/>
          </w:tcPr>
          <w:p w:rsidR="0031239C" w:rsidRPr="00D434C5" w:rsidRDefault="007D2931" w:rsidP="0031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530" w:type="dxa"/>
          </w:tcPr>
          <w:p w:rsidR="0031239C" w:rsidRPr="00D434C5" w:rsidRDefault="0031239C" w:rsidP="0031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w:t>
            </w:r>
            <w:r w:rsidR="007D2931" w:rsidRPr="00D434C5">
              <w:rPr>
                <w:rFonts w:ascii="Times New Roman" w:hAnsi="Times New Roman" w:cs="Times New Roman"/>
                <w:sz w:val="20"/>
                <w:szCs w:val="20"/>
              </w:rPr>
              <w:t>8</w:t>
            </w:r>
          </w:p>
        </w:tc>
        <w:tc>
          <w:tcPr>
            <w:tcW w:w="1440" w:type="dxa"/>
          </w:tcPr>
          <w:p w:rsidR="0031239C" w:rsidRPr="00D434C5" w:rsidRDefault="007D2931" w:rsidP="0031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352" w:type="dxa"/>
          </w:tcPr>
          <w:p w:rsidR="0031239C" w:rsidRPr="00D434C5" w:rsidRDefault="0031239C" w:rsidP="0031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2018</w:t>
            </w:r>
          </w:p>
        </w:tc>
      </w:tr>
      <w:tr w:rsidR="00CB4557" w:rsidRPr="00D434C5" w:rsidTr="002F563B">
        <w:trPr>
          <w:tblHeader/>
        </w:trPr>
        <w:tc>
          <w:tcPr>
            <w:tcW w:w="4257" w:type="dxa"/>
          </w:tcPr>
          <w:p w:rsidR="00CB4557" w:rsidRPr="00D434C5" w:rsidRDefault="00CB4557" w:rsidP="00CB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5762" w:type="dxa"/>
            <w:gridSpan w:val="4"/>
          </w:tcPr>
          <w:p w:rsidR="00CB4557" w:rsidRPr="00D434C5" w:rsidRDefault="00CB4557" w:rsidP="00CB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jc w:val="center"/>
              <w:rPr>
                <w:rFonts w:ascii="Times New Roman" w:hAnsi="Times New Roman" w:cs="Times New Roman"/>
                <w:b/>
                <w:bCs/>
                <w:i/>
                <w:iCs/>
                <w:sz w:val="20"/>
                <w:szCs w:val="20"/>
              </w:rPr>
            </w:pPr>
            <w:r w:rsidRPr="00D434C5">
              <w:rPr>
                <w:rFonts w:ascii="Times New Roman" w:hAnsi="Times New Roman" w:cs="Times New Roman"/>
                <w:i/>
                <w:iCs/>
                <w:sz w:val="20"/>
                <w:szCs w:val="20"/>
              </w:rPr>
              <w:t>(in thousand Baht)</w:t>
            </w:r>
          </w:p>
        </w:tc>
      </w:tr>
      <w:tr w:rsidR="003A4EC9" w:rsidRPr="00D434C5" w:rsidTr="002F563B">
        <w:trPr>
          <w:trHeight w:val="74"/>
        </w:trPr>
        <w:tc>
          <w:tcPr>
            <w:tcW w:w="4257"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53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352"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r>
      <w:tr w:rsidR="003A4EC9" w:rsidRPr="00D434C5" w:rsidTr="002F563B">
        <w:trPr>
          <w:trHeight w:val="74"/>
        </w:trPr>
        <w:tc>
          <w:tcPr>
            <w:tcW w:w="4257"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D434C5">
              <w:rPr>
                <w:rFonts w:ascii="Times New Roman" w:hAnsi="Times New Roman" w:cs="Times New Roman"/>
                <w:i/>
                <w:iCs/>
                <w:sz w:val="20"/>
                <w:szCs w:val="20"/>
              </w:rPr>
              <w:t xml:space="preserve">Purchase of equipment </w:t>
            </w: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53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352"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r>
      <w:tr w:rsidR="003A4EC9" w:rsidRPr="00D434C5" w:rsidTr="002F563B">
        <w:trPr>
          <w:trHeight w:val="74"/>
        </w:trPr>
        <w:tc>
          <w:tcPr>
            <w:tcW w:w="4257"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roofErr w:type="spellStart"/>
            <w:r w:rsidRPr="00D434C5">
              <w:rPr>
                <w:rFonts w:ascii="Times New Roman" w:hAnsi="Times New Roman" w:cs="Times New Roman"/>
                <w:spacing w:val="-2"/>
                <w:sz w:val="20"/>
                <w:szCs w:val="20"/>
              </w:rPr>
              <w:t>Damrongchai</w:t>
            </w:r>
            <w:proofErr w:type="spellEnd"/>
            <w:r w:rsidRPr="00D434C5">
              <w:rPr>
                <w:rFonts w:ascii="Times New Roman" w:hAnsi="Times New Roman" w:cs="Times New Roman"/>
                <w:spacing w:val="-2"/>
                <w:sz w:val="20"/>
                <w:szCs w:val="20"/>
              </w:rPr>
              <w:t xml:space="preserve"> Safe &amp; Steel Furniture Co., Ltd.</w:t>
            </w: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303</w:t>
            </w:r>
          </w:p>
        </w:tc>
        <w:tc>
          <w:tcPr>
            <w:tcW w:w="153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1,478</w:t>
            </w: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303</w:t>
            </w:r>
          </w:p>
        </w:tc>
        <w:tc>
          <w:tcPr>
            <w:tcW w:w="1352"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1,478</w:t>
            </w:r>
          </w:p>
        </w:tc>
      </w:tr>
      <w:tr w:rsidR="003A4EC9" w:rsidRPr="00D434C5" w:rsidTr="002F563B">
        <w:trPr>
          <w:trHeight w:val="74"/>
        </w:trPr>
        <w:tc>
          <w:tcPr>
            <w:tcW w:w="4257"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53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cs/>
              </w:rPr>
            </w:pP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352"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3A4EC9" w:rsidRPr="00D434C5" w:rsidTr="002F563B">
        <w:trPr>
          <w:trHeight w:val="74"/>
        </w:trPr>
        <w:tc>
          <w:tcPr>
            <w:tcW w:w="4257"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sidRPr="00D434C5">
              <w:rPr>
                <w:rFonts w:ascii="Times New Roman" w:hAnsi="Times New Roman" w:cs="Times New Roman"/>
                <w:i/>
                <w:iCs/>
                <w:sz w:val="20"/>
                <w:szCs w:val="20"/>
              </w:rPr>
              <w:t>Sale of equipment</w:t>
            </w: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53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cs/>
              </w:rPr>
            </w:pP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352"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3A4EC9" w:rsidRPr="00D434C5" w:rsidTr="002F563B">
        <w:trPr>
          <w:trHeight w:val="74"/>
        </w:trPr>
        <w:tc>
          <w:tcPr>
            <w:tcW w:w="4257"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D434C5">
              <w:rPr>
                <w:rFonts w:ascii="Times New Roman" w:hAnsi="Times New Roman" w:cs="Times New Roman"/>
                <w:sz w:val="20"/>
                <w:szCs w:val="20"/>
              </w:rPr>
              <w:t>N.E.E. Co., Ltd.</w:t>
            </w: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53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19</w:t>
            </w: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352"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19</w:t>
            </w:r>
          </w:p>
        </w:tc>
      </w:tr>
      <w:tr w:rsidR="003A4EC9" w:rsidRPr="00D434C5" w:rsidTr="002F563B">
        <w:trPr>
          <w:trHeight w:val="74"/>
        </w:trPr>
        <w:tc>
          <w:tcPr>
            <w:tcW w:w="4257"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53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cs/>
              </w:rPr>
            </w:pPr>
          </w:p>
        </w:tc>
        <w:tc>
          <w:tcPr>
            <w:tcW w:w="1440"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352" w:type="dxa"/>
          </w:tcPr>
          <w:p w:rsidR="003A4EC9" w:rsidRPr="00D434C5" w:rsidRDefault="003A4EC9"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977680" w:rsidRPr="00D434C5" w:rsidTr="002F563B">
        <w:trPr>
          <w:trHeight w:val="74"/>
        </w:trPr>
        <w:tc>
          <w:tcPr>
            <w:tcW w:w="4257" w:type="dxa"/>
          </w:tcPr>
          <w:p w:rsidR="00977680" w:rsidRPr="00D434C5" w:rsidRDefault="00977680" w:rsidP="00B00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r w:rsidRPr="00D434C5">
              <w:rPr>
                <w:rFonts w:ascii="Times New Roman" w:hAnsi="Times New Roman" w:cs="Times New Roman"/>
                <w:i/>
                <w:iCs/>
                <w:sz w:val="20"/>
                <w:szCs w:val="20"/>
              </w:rPr>
              <w:t xml:space="preserve">Rental income </w:t>
            </w:r>
          </w:p>
        </w:tc>
        <w:tc>
          <w:tcPr>
            <w:tcW w:w="1440" w:type="dxa"/>
          </w:tcPr>
          <w:p w:rsidR="00977680" w:rsidRPr="00D434C5" w:rsidRDefault="00977680" w:rsidP="00B00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530" w:type="dxa"/>
          </w:tcPr>
          <w:p w:rsidR="00977680" w:rsidRPr="00D434C5" w:rsidRDefault="00977680" w:rsidP="00B00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440" w:type="dxa"/>
          </w:tcPr>
          <w:p w:rsidR="00977680" w:rsidRPr="00D434C5" w:rsidRDefault="00977680" w:rsidP="00B00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352" w:type="dxa"/>
          </w:tcPr>
          <w:p w:rsidR="00977680" w:rsidRPr="00D434C5" w:rsidRDefault="00977680" w:rsidP="00B00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roofErr w:type="spellStart"/>
            <w:r w:rsidRPr="00D434C5">
              <w:rPr>
                <w:rFonts w:ascii="Times New Roman" w:hAnsi="Times New Roman" w:cs="Times New Roman"/>
                <w:sz w:val="20"/>
                <w:szCs w:val="20"/>
              </w:rPr>
              <w:t>Mitsib</w:t>
            </w:r>
            <w:proofErr w:type="spellEnd"/>
            <w:r w:rsidRPr="00D434C5">
              <w:rPr>
                <w:rFonts w:ascii="Times New Roman" w:hAnsi="Times New Roman" w:cs="Times New Roman"/>
                <w:sz w:val="20"/>
                <w:szCs w:val="20"/>
              </w:rPr>
              <w:t xml:space="preserve"> </w:t>
            </w:r>
            <w:proofErr w:type="spellStart"/>
            <w:r w:rsidRPr="00D434C5">
              <w:rPr>
                <w:rFonts w:ascii="Times New Roman" w:hAnsi="Times New Roman" w:cs="Times New Roman"/>
                <w:sz w:val="20"/>
                <w:szCs w:val="20"/>
              </w:rPr>
              <w:t>Sek</w:t>
            </w:r>
            <w:proofErr w:type="spellEnd"/>
            <w:r w:rsidRPr="00D434C5">
              <w:rPr>
                <w:rFonts w:ascii="Times New Roman" w:hAnsi="Times New Roman" w:cs="Times New Roman"/>
                <w:sz w:val="20"/>
                <w:szCs w:val="20"/>
              </w:rPr>
              <w:t xml:space="preserve"> </w:t>
            </w:r>
            <w:proofErr w:type="spellStart"/>
            <w:r w:rsidRPr="00D434C5">
              <w:rPr>
                <w:rFonts w:ascii="Times New Roman" w:hAnsi="Times New Roman" w:cs="Times New Roman"/>
                <w:sz w:val="20"/>
                <w:szCs w:val="20"/>
              </w:rPr>
              <w:t>Ngoen</w:t>
            </w:r>
            <w:proofErr w:type="spellEnd"/>
            <w:r w:rsidRPr="00D434C5">
              <w:rPr>
                <w:rFonts w:ascii="Times New Roman" w:hAnsi="Times New Roman" w:cs="Times New Roman"/>
                <w:sz w:val="20"/>
                <w:szCs w:val="20"/>
              </w:rPr>
              <w:t xml:space="preserv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hAnsi="Times New Roman" w:cs="Times New Roman"/>
                <w:sz w:val="20"/>
                <w:szCs w:val="20"/>
              </w:rPr>
            </w:pPr>
            <w:r w:rsidRPr="00D434C5">
              <w:rPr>
                <w:rFonts w:ascii="Times New Roman" w:hAnsi="Times New Roman" w:cs="Times New Roman"/>
                <w:sz w:val="20"/>
                <w:szCs w:val="20"/>
              </w:rPr>
              <w:t>60</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cs/>
              </w:rPr>
            </w:pP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hAnsi="Times New Roman" w:cs="Times New Roman"/>
                <w:i/>
                <w:iCs/>
                <w:sz w:val="20"/>
                <w:szCs w:val="20"/>
              </w:rPr>
            </w:pPr>
            <w:r w:rsidRPr="00D434C5">
              <w:rPr>
                <w:rFonts w:ascii="Times New Roman" w:hAnsi="Times New Roman" w:cs="Times New Roman"/>
                <w:i/>
                <w:iCs/>
                <w:sz w:val="20"/>
                <w:szCs w:val="20"/>
              </w:rPr>
              <w:t>Distribution costs and administrative expenses</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cs/>
              </w:rPr>
            </w:pP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roofErr w:type="spellStart"/>
            <w:r w:rsidRPr="00D434C5">
              <w:rPr>
                <w:rFonts w:ascii="Times New Roman" w:hAnsi="Times New Roman" w:cs="Times New Roman"/>
                <w:sz w:val="20"/>
                <w:szCs w:val="20"/>
              </w:rPr>
              <w:t>Chaisirijit</w:t>
            </w:r>
            <w:proofErr w:type="spellEnd"/>
            <w:r w:rsidRPr="00D434C5">
              <w:rPr>
                <w:rFonts w:ascii="Times New Roman" w:hAnsi="Times New Roman" w:cs="Times New Roman"/>
                <w:sz w:val="20"/>
                <w:szCs w:val="20"/>
              </w:rPr>
              <w:t xml:space="preserv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22</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29</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22</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29</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roofErr w:type="spellStart"/>
            <w:r w:rsidRPr="00D434C5">
              <w:rPr>
                <w:rFonts w:ascii="Times New Roman" w:hAnsi="Times New Roman" w:cs="Times New Roman"/>
                <w:sz w:val="20"/>
                <w:szCs w:val="20"/>
              </w:rPr>
              <w:t>Sawatsiri</w:t>
            </w:r>
            <w:proofErr w:type="spellEnd"/>
            <w:r w:rsidRPr="00D434C5">
              <w:rPr>
                <w:rFonts w:ascii="Times New Roman" w:hAnsi="Times New Roman" w:cs="Times New Roman"/>
                <w:sz w:val="20"/>
                <w:szCs w:val="20"/>
              </w:rPr>
              <w:t xml:space="preserv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30</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25</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30</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25</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D434C5">
              <w:rPr>
                <w:rFonts w:ascii="Times New Roman" w:hAnsi="Times New Roman" w:cs="Times New Roman"/>
                <w:sz w:val="20"/>
                <w:szCs w:val="20"/>
              </w:rPr>
              <w:t>N.E.E.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823</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721</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823</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721</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roofErr w:type="spellStart"/>
            <w:r w:rsidRPr="00D434C5">
              <w:rPr>
                <w:rFonts w:ascii="Times New Roman" w:hAnsi="Times New Roman" w:cs="Times New Roman"/>
                <w:sz w:val="20"/>
                <w:szCs w:val="20"/>
              </w:rPr>
              <w:t>Damrongchai</w:t>
            </w:r>
            <w:proofErr w:type="spellEnd"/>
            <w:r w:rsidRPr="00D434C5">
              <w:rPr>
                <w:rFonts w:ascii="Times New Roman" w:hAnsi="Times New Roman" w:cs="Times New Roman"/>
                <w:sz w:val="20"/>
                <w:szCs w:val="20"/>
              </w:rPr>
              <w:t xml:space="preserve"> Gold Trade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546</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283</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546</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283</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4"/>
              <w:rPr>
                <w:rFonts w:ascii="Times New Roman" w:hAnsi="Times New Roman" w:cs="Times New Roman"/>
                <w:spacing w:val="-6"/>
                <w:sz w:val="20"/>
                <w:szCs w:val="20"/>
              </w:rPr>
            </w:pPr>
            <w:proofErr w:type="spellStart"/>
            <w:r w:rsidRPr="00D434C5">
              <w:rPr>
                <w:rFonts w:ascii="Times New Roman" w:hAnsi="Times New Roman" w:cs="Times New Roman"/>
                <w:sz w:val="20"/>
                <w:szCs w:val="20"/>
              </w:rPr>
              <w:t>Damrongchai</w:t>
            </w:r>
            <w:proofErr w:type="spellEnd"/>
            <w:r w:rsidRPr="00D434C5">
              <w:rPr>
                <w:rFonts w:ascii="Times New Roman" w:hAnsi="Times New Roman" w:cs="Times New Roman"/>
                <w:sz w:val="20"/>
                <w:szCs w:val="20"/>
              </w:rPr>
              <w:t xml:space="preserve"> </w:t>
            </w:r>
            <w:r w:rsidRPr="00D434C5">
              <w:rPr>
                <w:rFonts w:ascii="Times New Roman" w:hAnsi="Times New Roman" w:cs="Times New Roman"/>
                <w:spacing w:val="-6"/>
                <w:sz w:val="20"/>
                <w:szCs w:val="20"/>
              </w:rPr>
              <w:t>Safe &amp; Steel Furniture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5</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5</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4"/>
              <w:rPr>
                <w:rFonts w:ascii="Times New Roman" w:hAnsi="Times New Roman" w:cs="Times New Roman"/>
                <w:spacing w:val="-6"/>
                <w:sz w:val="20"/>
                <w:szCs w:val="20"/>
              </w:rPr>
            </w:pPr>
            <w:proofErr w:type="spellStart"/>
            <w:r w:rsidRPr="00D434C5">
              <w:rPr>
                <w:rFonts w:ascii="Times New Roman" w:hAnsi="Times New Roman" w:cs="Times New Roman"/>
                <w:sz w:val="20"/>
                <w:szCs w:val="20"/>
              </w:rPr>
              <w:t>Damrongchai</w:t>
            </w:r>
            <w:proofErr w:type="spellEnd"/>
            <w:r w:rsidRPr="00D434C5">
              <w:rPr>
                <w:rFonts w:ascii="Times New Roman" w:hAnsi="Times New Roman" w:cs="Times New Roman"/>
                <w:sz w:val="20"/>
                <w:szCs w:val="20"/>
              </w:rPr>
              <w:t xml:space="preserve"> </w:t>
            </w:r>
            <w:proofErr w:type="spellStart"/>
            <w:r w:rsidRPr="00D434C5">
              <w:rPr>
                <w:rFonts w:ascii="Times New Roman" w:hAnsi="Times New Roman" w:cs="Times New Roman"/>
                <w:sz w:val="20"/>
                <w:szCs w:val="20"/>
              </w:rPr>
              <w:t>Kingkaew</w:t>
            </w:r>
            <w:proofErr w:type="spellEnd"/>
            <w:r w:rsidRPr="00D434C5">
              <w:rPr>
                <w:rFonts w:ascii="Times New Roman" w:hAnsi="Times New Roman" w:cs="Times New Roman"/>
                <w:sz w:val="20"/>
                <w:szCs w:val="20"/>
              </w:rPr>
              <w:t xml:space="preserv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151</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151</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cs/>
              </w:rPr>
            </w:pP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D434C5">
              <w:rPr>
                <w:rFonts w:ascii="Times New Roman" w:hAnsi="Times New Roman" w:cs="Times New Roman"/>
                <w:i/>
                <w:iCs/>
                <w:sz w:val="20"/>
                <w:szCs w:val="20"/>
              </w:rPr>
              <w:t>Rental expenses</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cs/>
              </w:rPr>
            </w:pP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proofErr w:type="spellStart"/>
            <w:r w:rsidRPr="00D434C5">
              <w:rPr>
                <w:rFonts w:ascii="Times New Roman" w:hAnsi="Times New Roman" w:cs="Times New Roman"/>
                <w:sz w:val="20"/>
                <w:szCs w:val="20"/>
              </w:rPr>
              <w:t>Chaisirijit</w:t>
            </w:r>
            <w:proofErr w:type="spellEnd"/>
            <w:r w:rsidRPr="00D434C5">
              <w:rPr>
                <w:rFonts w:ascii="Times New Roman" w:hAnsi="Times New Roman" w:cs="Times New Roman"/>
                <w:sz w:val="20"/>
                <w:szCs w:val="20"/>
              </w:rPr>
              <w:t xml:space="preserv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110</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232</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110</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232</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proofErr w:type="spellStart"/>
            <w:r w:rsidRPr="00D434C5">
              <w:rPr>
                <w:rFonts w:ascii="Times New Roman" w:hAnsi="Times New Roman" w:cs="Times New Roman"/>
                <w:sz w:val="20"/>
                <w:szCs w:val="20"/>
              </w:rPr>
              <w:t>Damrongchai</w:t>
            </w:r>
            <w:proofErr w:type="spellEnd"/>
            <w:r w:rsidRPr="00D434C5">
              <w:rPr>
                <w:rFonts w:ascii="Times New Roman" w:hAnsi="Times New Roman" w:cs="Times New Roman"/>
                <w:sz w:val="20"/>
                <w:szCs w:val="20"/>
              </w:rPr>
              <w:t xml:space="preserve"> </w:t>
            </w:r>
            <w:proofErr w:type="spellStart"/>
            <w:r w:rsidRPr="00D434C5">
              <w:rPr>
                <w:rFonts w:ascii="Times New Roman" w:hAnsi="Times New Roman" w:cs="Times New Roman"/>
                <w:sz w:val="20"/>
                <w:szCs w:val="20"/>
              </w:rPr>
              <w:t>Bangbo</w:t>
            </w:r>
            <w:proofErr w:type="spellEnd"/>
            <w:r w:rsidRPr="00D434C5">
              <w:rPr>
                <w:rFonts w:ascii="Times New Roman" w:hAnsi="Times New Roman" w:cs="Times New Roman"/>
                <w:sz w:val="20"/>
                <w:szCs w:val="20"/>
              </w:rPr>
              <w:t xml:space="preserve"> </w:t>
            </w:r>
            <w:proofErr w:type="spellStart"/>
            <w:r w:rsidRPr="00D434C5">
              <w:rPr>
                <w:rFonts w:ascii="Times New Roman" w:hAnsi="Times New Roman" w:cs="Times New Roman"/>
                <w:sz w:val="20"/>
                <w:szCs w:val="20"/>
              </w:rPr>
              <w:t>Palance</w:t>
            </w:r>
            <w:proofErr w:type="spellEnd"/>
            <w:r w:rsidRPr="00D434C5">
              <w:rPr>
                <w:rFonts w:ascii="Times New Roman" w:hAnsi="Times New Roman" w:cs="Times New Roman"/>
                <w:sz w:val="20"/>
                <w:szCs w:val="20"/>
              </w:rPr>
              <w:t xml:space="preserv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66</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66</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r w:rsidRPr="00D434C5">
              <w:rPr>
                <w:rFonts w:ascii="Times New Roman" w:hAnsi="Times New Roman" w:cs="Times New Roman"/>
                <w:sz w:val="20"/>
                <w:szCs w:val="20"/>
              </w:rPr>
              <w:t>N.E.E.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18</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18</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18</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18</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D434C5">
              <w:rPr>
                <w:rFonts w:ascii="Times New Roman" w:hAnsi="Times New Roman" w:cs="Times New Roman"/>
                <w:sz w:val="20"/>
                <w:szCs w:val="20"/>
              </w:rPr>
              <w:t>Related persons</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396</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cs/>
              </w:rPr>
            </w:pPr>
            <w:r w:rsidRPr="00D434C5">
              <w:rPr>
                <w:rFonts w:ascii="Times New Roman" w:hAnsi="Times New Roman" w:cs="Times New Roman"/>
                <w:sz w:val="20"/>
                <w:szCs w:val="20"/>
              </w:rPr>
              <w:t>396</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396</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r w:rsidRPr="00D434C5">
              <w:rPr>
                <w:rFonts w:ascii="Times New Roman" w:hAnsi="Times New Roman" w:cs="Times New Roman"/>
                <w:sz w:val="20"/>
                <w:szCs w:val="20"/>
              </w:rPr>
              <w:t>396</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cs/>
              </w:rPr>
            </w:pP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sidRPr="00D434C5">
              <w:rPr>
                <w:rFonts w:ascii="Times New Roman" w:hAnsi="Times New Roman" w:cs="Times New Roman"/>
                <w:i/>
                <w:iCs/>
                <w:sz w:val="20"/>
                <w:szCs w:val="20"/>
              </w:rPr>
              <w:t>Interest expenses</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cs/>
              </w:rPr>
            </w:pP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roofErr w:type="spellStart"/>
            <w:r w:rsidRPr="00D434C5">
              <w:rPr>
                <w:rFonts w:ascii="Times New Roman" w:hAnsi="Times New Roman" w:cs="Times New Roman"/>
                <w:sz w:val="20"/>
                <w:szCs w:val="20"/>
              </w:rPr>
              <w:t>Mitsib</w:t>
            </w:r>
            <w:proofErr w:type="spellEnd"/>
            <w:r w:rsidRPr="00D434C5">
              <w:rPr>
                <w:rFonts w:ascii="Times New Roman" w:hAnsi="Times New Roman" w:cs="Times New Roman"/>
                <w:sz w:val="20"/>
                <w:szCs w:val="20"/>
              </w:rPr>
              <w:t xml:space="preserve"> </w:t>
            </w:r>
            <w:proofErr w:type="spellStart"/>
            <w:r w:rsidRPr="00D434C5">
              <w:rPr>
                <w:rFonts w:ascii="Times New Roman" w:hAnsi="Times New Roman" w:cs="Times New Roman"/>
                <w:sz w:val="20"/>
                <w:szCs w:val="20"/>
              </w:rPr>
              <w:t>Sek</w:t>
            </w:r>
            <w:proofErr w:type="spellEnd"/>
            <w:r w:rsidRPr="00D434C5">
              <w:rPr>
                <w:rFonts w:ascii="Times New Roman" w:hAnsi="Times New Roman" w:cs="Times New Roman"/>
                <w:sz w:val="20"/>
                <w:szCs w:val="20"/>
              </w:rPr>
              <w:t xml:space="preserve"> </w:t>
            </w:r>
            <w:proofErr w:type="spellStart"/>
            <w:r w:rsidRPr="00D434C5">
              <w:rPr>
                <w:rFonts w:ascii="Times New Roman" w:hAnsi="Times New Roman" w:cs="Times New Roman"/>
                <w:sz w:val="20"/>
                <w:szCs w:val="20"/>
              </w:rPr>
              <w:t>Ngoen</w:t>
            </w:r>
            <w:proofErr w:type="spellEnd"/>
            <w:r w:rsidRPr="00D434C5">
              <w:rPr>
                <w:rFonts w:ascii="Times New Roman" w:hAnsi="Times New Roman" w:cs="Times New Roman"/>
                <w:sz w:val="20"/>
                <w:szCs w:val="20"/>
              </w:rPr>
              <w:t xml:space="preserve"> Co., Ltd.</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50</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r>
      <w:tr w:rsidR="00977680" w:rsidRPr="00D434C5" w:rsidTr="002F563B">
        <w:trPr>
          <w:trHeight w:val="74"/>
        </w:trPr>
        <w:tc>
          <w:tcPr>
            <w:tcW w:w="4257"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D434C5">
              <w:rPr>
                <w:rFonts w:ascii="Times New Roman" w:hAnsi="Times New Roman" w:cs="Times New Roman"/>
                <w:sz w:val="20"/>
                <w:szCs w:val="20"/>
              </w:rPr>
              <w:t>Related persons</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1,893</w:t>
            </w:r>
          </w:p>
        </w:tc>
        <w:tc>
          <w:tcPr>
            <w:tcW w:w="153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ind w:left="-115" w:right="-115"/>
              <w:rPr>
                <w:rFonts w:ascii="Times New Roman" w:hAnsi="Times New Roman" w:cs="Times New Roman"/>
                <w:sz w:val="20"/>
                <w:szCs w:val="20"/>
                <w:cs/>
              </w:rPr>
            </w:pPr>
            <w:r w:rsidRPr="00D434C5">
              <w:rPr>
                <w:rFonts w:ascii="Times New Roman" w:hAnsi="Times New Roman" w:cs="Times New Roman"/>
                <w:sz w:val="20"/>
                <w:szCs w:val="20"/>
              </w:rPr>
              <w:t>2,015</w:t>
            </w:r>
          </w:p>
        </w:tc>
        <w:tc>
          <w:tcPr>
            <w:tcW w:w="1440"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sidRPr="00D434C5">
              <w:rPr>
                <w:rFonts w:ascii="Times New Roman" w:hAnsi="Times New Roman" w:cs="Times New Roman"/>
                <w:sz w:val="20"/>
                <w:szCs w:val="20"/>
              </w:rPr>
              <w:t>1,893</w:t>
            </w:r>
          </w:p>
        </w:tc>
        <w:tc>
          <w:tcPr>
            <w:tcW w:w="1352" w:type="dxa"/>
          </w:tcPr>
          <w:p w:rsidR="00977680" w:rsidRPr="00D434C5" w:rsidRDefault="00977680" w:rsidP="0097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hAnsi="Times New Roman" w:cs="Times New Roman"/>
                <w:sz w:val="20"/>
                <w:szCs w:val="20"/>
                <w:cs/>
              </w:rPr>
            </w:pPr>
            <w:r w:rsidRPr="00D434C5">
              <w:rPr>
                <w:rFonts w:ascii="Times New Roman" w:hAnsi="Times New Roman" w:cs="Times New Roman"/>
                <w:sz w:val="20"/>
                <w:szCs w:val="20"/>
              </w:rPr>
              <w:t>2,015</w:t>
            </w:r>
          </w:p>
        </w:tc>
      </w:tr>
    </w:tbl>
    <w:p w:rsidR="00A465D2" w:rsidRPr="00793610" w:rsidRDefault="00A465D2"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i/>
          <w:iCs/>
          <w:sz w:val="22"/>
          <w:szCs w:val="22"/>
        </w:rPr>
      </w:pPr>
    </w:p>
    <w:p w:rsidR="00F14AFA" w:rsidRPr="00DE4190" w:rsidRDefault="00DE4190"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cs/>
        </w:rPr>
      </w:pPr>
      <w:r w:rsidRPr="00DE4190">
        <w:rPr>
          <w:rFonts w:ascii="Times New Roman" w:hAnsi="Times New Roman" w:cs="Times New Roman"/>
          <w:b/>
          <w:bCs/>
          <w:i/>
          <w:iCs/>
          <w:sz w:val="22"/>
          <w:szCs w:val="22"/>
        </w:rPr>
        <w:t xml:space="preserve">Key </w:t>
      </w:r>
      <w:r>
        <w:rPr>
          <w:rFonts w:ascii="Times New Roman" w:hAnsi="Times New Roman" w:cs="Times New Roman"/>
          <w:b/>
          <w:bCs/>
          <w:i/>
          <w:iCs/>
          <w:sz w:val="22"/>
          <w:szCs w:val="22"/>
        </w:rPr>
        <w:t>management personnel</w:t>
      </w:r>
    </w:p>
    <w:p w:rsidR="00F14AFA" w:rsidRPr="00DE4190" w:rsidRDefault="00F14AFA"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14AFA" w:rsidRPr="00DE4190" w:rsidRDefault="00DE4190"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E4190">
        <w:rPr>
          <w:rFonts w:ascii="Times New Roman" w:hAnsi="Times New Roman" w:cs="Times New Roman"/>
          <w:sz w:val="22"/>
          <w:szCs w:val="22"/>
        </w:rPr>
        <w:t>Key management p</w:t>
      </w:r>
      <w:r>
        <w:rPr>
          <w:rFonts w:ascii="Times New Roman" w:hAnsi="Times New Roman" w:cs="Times New Roman"/>
          <w:sz w:val="22"/>
          <w:szCs w:val="22"/>
        </w:rPr>
        <w:t xml:space="preserve">ersonnel </w:t>
      </w:r>
      <w:r w:rsidR="00A32D94">
        <w:rPr>
          <w:rFonts w:ascii="Times New Roman" w:hAnsi="Times New Roman" w:cs="Times New Roman"/>
          <w:sz w:val="22"/>
          <w:szCs w:val="22"/>
        </w:rPr>
        <w:t xml:space="preserve">compensation for the three-month </w:t>
      </w:r>
      <w:r w:rsidR="00793610">
        <w:rPr>
          <w:rFonts w:ascii="Times New Roman" w:hAnsi="Times New Roman" w:cs="Times New Roman"/>
          <w:sz w:val="22"/>
          <w:szCs w:val="22"/>
        </w:rPr>
        <w:t xml:space="preserve">and </w:t>
      </w:r>
      <w:r w:rsidR="00F43440">
        <w:rPr>
          <w:rFonts w:ascii="Times New Roman" w:hAnsi="Times New Roman" w:cs="Times New Roman"/>
          <w:sz w:val="22"/>
          <w:szCs w:val="22"/>
        </w:rPr>
        <w:t>nine</w:t>
      </w:r>
      <w:r w:rsidR="00793610">
        <w:rPr>
          <w:rFonts w:ascii="Times New Roman" w:hAnsi="Times New Roman" w:cs="Times New Roman"/>
          <w:sz w:val="22"/>
          <w:szCs w:val="22"/>
        </w:rPr>
        <w:t xml:space="preserve">-month </w:t>
      </w:r>
      <w:r w:rsidR="00A32D94">
        <w:rPr>
          <w:rFonts w:ascii="Times New Roman" w:hAnsi="Times New Roman" w:cs="Times New Roman"/>
          <w:sz w:val="22"/>
          <w:szCs w:val="22"/>
        </w:rPr>
        <w:t xml:space="preserve">periods ended </w:t>
      </w:r>
      <w:r w:rsidR="00596ED0">
        <w:rPr>
          <w:rFonts w:ascii="Times New Roman" w:hAnsi="Times New Roman" w:cs="Times New Roman"/>
          <w:sz w:val="22"/>
          <w:szCs w:val="22"/>
        </w:rPr>
        <w:br/>
      </w:r>
      <w:r w:rsidR="00F43440">
        <w:rPr>
          <w:rFonts w:ascii="Times New Roman" w:hAnsi="Times New Roman" w:cs="Times New Roman"/>
          <w:sz w:val="22"/>
          <w:szCs w:val="22"/>
        </w:rPr>
        <w:t>30 September</w:t>
      </w:r>
      <w:r w:rsidR="00F43440" w:rsidRPr="003E3B37">
        <w:rPr>
          <w:rFonts w:ascii="Times New Roman" w:hAnsi="Times New Roman" w:cs="Times New Roman"/>
          <w:sz w:val="22"/>
          <w:szCs w:val="22"/>
        </w:rPr>
        <w:t xml:space="preserve"> </w:t>
      </w:r>
      <w:r w:rsidR="00A32D94">
        <w:rPr>
          <w:rFonts w:ascii="Times New Roman" w:hAnsi="Times New Roman" w:cs="Times New Roman"/>
          <w:sz w:val="22"/>
          <w:szCs w:val="22"/>
        </w:rPr>
        <w:t>2019 and 2018 consisted of:</w:t>
      </w:r>
      <w:r>
        <w:rPr>
          <w:rFonts w:ascii="Times New Roman" w:hAnsi="Times New Roman" w:cs="Times New Roman"/>
          <w:sz w:val="22"/>
          <w:szCs w:val="22"/>
        </w:rPr>
        <w:t xml:space="preserve"> </w:t>
      </w:r>
    </w:p>
    <w:p w:rsidR="00F14AFA" w:rsidRPr="00F14AFA" w:rsidRDefault="00F14AFA" w:rsidP="00CC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thaiDistribute"/>
        <w:rPr>
          <w:rFonts w:ascii="Times New Roman" w:hAnsi="Times New Roman" w:cs="Times New Roman"/>
          <w:sz w:val="22"/>
          <w:szCs w:val="22"/>
        </w:rPr>
      </w:pPr>
    </w:p>
    <w:tbl>
      <w:tblPr>
        <w:tblW w:w="9842" w:type="dxa"/>
        <w:tblInd w:w="531" w:type="dxa"/>
        <w:tblLayout w:type="fixed"/>
        <w:tblLook w:val="0000" w:firstRow="0" w:lastRow="0" w:firstColumn="0" w:lastColumn="0" w:noHBand="0" w:noVBand="0"/>
      </w:tblPr>
      <w:tblGrid>
        <w:gridCol w:w="4257"/>
        <w:gridCol w:w="1260"/>
        <w:gridCol w:w="1440"/>
        <w:gridCol w:w="1440"/>
        <w:gridCol w:w="1445"/>
      </w:tblGrid>
      <w:tr w:rsidR="007604A6" w:rsidRPr="00D434C5" w:rsidTr="002F563B">
        <w:trPr>
          <w:trHeight w:val="74"/>
        </w:trPr>
        <w:tc>
          <w:tcPr>
            <w:tcW w:w="4257"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i/>
                <w:iCs/>
                <w:sz w:val="20"/>
                <w:szCs w:val="20"/>
              </w:rPr>
            </w:pPr>
          </w:p>
        </w:tc>
        <w:tc>
          <w:tcPr>
            <w:tcW w:w="1260"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440"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Financial</w:t>
            </w:r>
          </w:p>
        </w:tc>
        <w:tc>
          <w:tcPr>
            <w:tcW w:w="1440"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445"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7604A6" w:rsidRPr="00D434C5" w:rsidTr="002F563B">
        <w:trPr>
          <w:trHeight w:val="74"/>
        </w:trPr>
        <w:tc>
          <w:tcPr>
            <w:tcW w:w="4257"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i/>
                <w:iCs/>
                <w:sz w:val="20"/>
                <w:szCs w:val="20"/>
              </w:rPr>
            </w:pPr>
          </w:p>
        </w:tc>
        <w:tc>
          <w:tcPr>
            <w:tcW w:w="1260"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440"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statements</w:t>
            </w:r>
          </w:p>
        </w:tc>
        <w:tc>
          <w:tcPr>
            <w:tcW w:w="1440"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445"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7604A6" w:rsidRPr="00D434C5" w:rsidTr="002F563B">
        <w:trPr>
          <w:trHeight w:val="74"/>
        </w:trPr>
        <w:tc>
          <w:tcPr>
            <w:tcW w:w="4257"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i/>
                <w:iCs/>
                <w:sz w:val="20"/>
                <w:szCs w:val="20"/>
              </w:rPr>
            </w:pPr>
          </w:p>
        </w:tc>
        <w:tc>
          <w:tcPr>
            <w:tcW w:w="1260"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1440"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 xml:space="preserve">in which </w:t>
            </w:r>
          </w:p>
        </w:tc>
        <w:tc>
          <w:tcPr>
            <w:tcW w:w="1440"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445" w:type="dxa"/>
          </w:tcPr>
          <w:p w:rsidR="007604A6" w:rsidRPr="00D434C5"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CA488F" w:rsidRPr="00D434C5" w:rsidTr="002F563B">
        <w:trPr>
          <w:trHeight w:val="74"/>
        </w:trPr>
        <w:tc>
          <w:tcPr>
            <w:tcW w:w="425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i/>
                <w:iCs/>
                <w:sz w:val="20"/>
                <w:szCs w:val="20"/>
              </w:rPr>
            </w:pPr>
          </w:p>
        </w:tc>
        <w:tc>
          <w:tcPr>
            <w:tcW w:w="126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pacing w:val="-6"/>
                <w:sz w:val="20"/>
                <w:szCs w:val="20"/>
              </w:rPr>
              <w:t>Consolidated</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the equity</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445"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CA488F" w:rsidRPr="00D434C5" w:rsidTr="002F563B">
        <w:trPr>
          <w:trHeight w:val="74"/>
        </w:trPr>
        <w:tc>
          <w:tcPr>
            <w:tcW w:w="425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i/>
                <w:iCs/>
                <w:sz w:val="20"/>
                <w:szCs w:val="20"/>
              </w:rPr>
            </w:pPr>
          </w:p>
        </w:tc>
        <w:tc>
          <w:tcPr>
            <w:tcW w:w="126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financial</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method</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445"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CA488F" w:rsidRPr="00D434C5" w:rsidTr="002F563B">
        <w:trPr>
          <w:trHeight w:val="74"/>
        </w:trPr>
        <w:tc>
          <w:tcPr>
            <w:tcW w:w="425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i/>
                <w:iCs/>
                <w:sz w:val="20"/>
                <w:szCs w:val="20"/>
              </w:rPr>
            </w:pPr>
          </w:p>
        </w:tc>
        <w:tc>
          <w:tcPr>
            <w:tcW w:w="126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statements</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is applied</w:t>
            </w:r>
          </w:p>
        </w:tc>
        <w:tc>
          <w:tcPr>
            <w:tcW w:w="2885" w:type="dxa"/>
            <w:gridSpan w:val="2"/>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D434C5">
              <w:rPr>
                <w:rFonts w:ascii="Times New Roman" w:hAnsi="Times New Roman" w:cs="Times New Roman"/>
                <w:b/>
                <w:bCs/>
                <w:spacing w:val="-6"/>
                <w:sz w:val="20"/>
                <w:szCs w:val="20"/>
              </w:rPr>
              <w:t>Separate financial statements</w:t>
            </w:r>
          </w:p>
        </w:tc>
      </w:tr>
      <w:tr w:rsidR="00BF0EFE" w:rsidRPr="00D434C5" w:rsidTr="002F563B">
        <w:trPr>
          <w:trHeight w:val="74"/>
        </w:trPr>
        <w:tc>
          <w:tcPr>
            <w:tcW w:w="4257" w:type="dxa"/>
          </w:tcPr>
          <w:p w:rsidR="00BF0EFE" w:rsidRPr="00D434C5" w:rsidRDefault="00BF0EFE" w:rsidP="00AF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376"/>
              <w:rPr>
                <w:rFonts w:ascii="Times New Roman" w:hAnsi="Times New Roman" w:cs="Times New Roman"/>
                <w:b/>
                <w:bCs/>
                <w:i/>
                <w:iCs/>
                <w:sz w:val="20"/>
                <w:szCs w:val="20"/>
                <w:cs/>
              </w:rPr>
            </w:pPr>
            <w:r w:rsidRPr="00D434C5">
              <w:rPr>
                <w:rFonts w:ascii="Times New Roman" w:hAnsi="Times New Roman" w:cs="Times New Roman"/>
                <w:b/>
                <w:bCs/>
                <w:i/>
                <w:iCs/>
                <w:sz w:val="20"/>
                <w:szCs w:val="20"/>
              </w:rPr>
              <w:t>For the three-month periods</w:t>
            </w:r>
            <w:r w:rsidR="002F563B" w:rsidRPr="00D434C5">
              <w:rPr>
                <w:rFonts w:ascii="Times New Roman" w:hAnsi="Times New Roman" w:cs="Times New Roman"/>
                <w:b/>
                <w:bCs/>
                <w:i/>
                <w:iCs/>
                <w:sz w:val="20"/>
                <w:szCs w:val="20"/>
              </w:rPr>
              <w:t xml:space="preserve"> ended</w:t>
            </w:r>
            <w:r w:rsidRPr="00D434C5">
              <w:rPr>
                <w:rFonts w:ascii="Times New Roman" w:hAnsi="Times New Roman" w:cs="Times New Roman"/>
                <w:b/>
                <w:bCs/>
                <w:i/>
                <w:iCs/>
                <w:sz w:val="20"/>
                <w:szCs w:val="20"/>
              </w:rPr>
              <w:t xml:space="preserve"> 30 </w:t>
            </w:r>
            <w:r w:rsidR="00F43440" w:rsidRPr="00D434C5">
              <w:rPr>
                <w:rFonts w:ascii="Times New Roman" w:hAnsi="Times New Roman" w:cs="Times New Roman"/>
                <w:b/>
                <w:bCs/>
                <w:i/>
                <w:iCs/>
                <w:sz w:val="20"/>
                <w:szCs w:val="20"/>
              </w:rPr>
              <w:t>September</w:t>
            </w:r>
          </w:p>
        </w:tc>
        <w:tc>
          <w:tcPr>
            <w:tcW w:w="126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2018</w:t>
            </w: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445"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2018</w:t>
            </w:r>
          </w:p>
        </w:tc>
      </w:tr>
      <w:tr w:rsidR="00BF0EFE" w:rsidRPr="00D434C5" w:rsidTr="002F563B">
        <w:trPr>
          <w:trHeight w:val="74"/>
        </w:trPr>
        <w:tc>
          <w:tcPr>
            <w:tcW w:w="4257"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p>
        </w:tc>
        <w:tc>
          <w:tcPr>
            <w:tcW w:w="5585" w:type="dxa"/>
            <w:gridSpan w:val="4"/>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D434C5">
              <w:rPr>
                <w:rFonts w:ascii="Times New Roman" w:hAnsi="Times New Roman" w:cs="Times New Roman"/>
                <w:i/>
                <w:iCs/>
                <w:sz w:val="20"/>
                <w:szCs w:val="20"/>
              </w:rPr>
              <w:t>(in thousand Baht)</w:t>
            </w:r>
          </w:p>
        </w:tc>
      </w:tr>
      <w:tr w:rsidR="009B650B" w:rsidRPr="00D434C5" w:rsidTr="002F563B">
        <w:trPr>
          <w:trHeight w:val="74"/>
        </w:trPr>
        <w:tc>
          <w:tcPr>
            <w:tcW w:w="4257" w:type="dxa"/>
          </w:tcPr>
          <w:p w:rsidR="009B650B" w:rsidRPr="00D434C5" w:rsidRDefault="009B650B" w:rsidP="009B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sz w:val="20"/>
                <w:szCs w:val="20"/>
                <w:cs/>
              </w:rPr>
            </w:pPr>
            <w:r w:rsidRPr="00D434C5">
              <w:rPr>
                <w:rFonts w:ascii="Times New Roman" w:hAnsi="Times New Roman" w:cs="Times New Roman"/>
                <w:sz w:val="20"/>
                <w:szCs w:val="20"/>
              </w:rPr>
              <w:t>Short-term benefits</w:t>
            </w:r>
          </w:p>
        </w:tc>
        <w:tc>
          <w:tcPr>
            <w:tcW w:w="1260" w:type="dxa"/>
          </w:tcPr>
          <w:p w:rsidR="009B650B" w:rsidRPr="00D434C5" w:rsidRDefault="003A4EC9" w:rsidP="002F5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15" w:right="-115"/>
              <w:rPr>
                <w:rFonts w:ascii="Times New Roman" w:hAnsi="Times New Roman" w:cs="Times New Roman"/>
                <w:sz w:val="20"/>
                <w:szCs w:val="20"/>
              </w:rPr>
            </w:pPr>
            <w:r w:rsidRPr="00D434C5">
              <w:rPr>
                <w:rFonts w:ascii="Times New Roman" w:hAnsi="Times New Roman" w:cs="Times New Roman"/>
                <w:sz w:val="20"/>
                <w:szCs w:val="20"/>
              </w:rPr>
              <w:t>3,366</w:t>
            </w:r>
          </w:p>
        </w:tc>
        <w:tc>
          <w:tcPr>
            <w:tcW w:w="1440" w:type="dxa"/>
          </w:tcPr>
          <w:p w:rsidR="009B650B" w:rsidRPr="00D434C5" w:rsidRDefault="009B650B" w:rsidP="000D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15" w:right="-115"/>
              <w:rPr>
                <w:rFonts w:ascii="Times New Roman" w:hAnsi="Times New Roman" w:cs="Times New Roman"/>
                <w:sz w:val="20"/>
                <w:szCs w:val="20"/>
              </w:rPr>
            </w:pPr>
            <w:r w:rsidRPr="00D434C5">
              <w:rPr>
                <w:rFonts w:ascii="Times New Roman" w:hAnsi="Times New Roman" w:cs="Times New Roman"/>
                <w:sz w:val="20"/>
                <w:szCs w:val="20"/>
              </w:rPr>
              <w:t>2,425</w:t>
            </w:r>
          </w:p>
        </w:tc>
        <w:tc>
          <w:tcPr>
            <w:tcW w:w="1440" w:type="dxa"/>
          </w:tcPr>
          <w:p w:rsidR="009B650B" w:rsidRPr="00D434C5" w:rsidRDefault="003A4EC9" w:rsidP="000D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15" w:right="-115"/>
              <w:rPr>
                <w:rFonts w:ascii="Times New Roman" w:hAnsi="Times New Roman" w:cs="Times New Roman"/>
                <w:sz w:val="20"/>
                <w:szCs w:val="20"/>
              </w:rPr>
            </w:pPr>
            <w:r w:rsidRPr="00D434C5">
              <w:rPr>
                <w:rFonts w:ascii="Times New Roman" w:hAnsi="Times New Roman" w:cs="Times New Roman"/>
                <w:sz w:val="20"/>
                <w:szCs w:val="20"/>
              </w:rPr>
              <w:t>3,366</w:t>
            </w:r>
          </w:p>
        </w:tc>
        <w:tc>
          <w:tcPr>
            <w:tcW w:w="1445" w:type="dxa"/>
          </w:tcPr>
          <w:p w:rsidR="009B650B" w:rsidRPr="00D434C5" w:rsidRDefault="009B650B" w:rsidP="009B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line="240" w:lineRule="exact"/>
              <w:ind w:left="-115" w:right="-115"/>
              <w:rPr>
                <w:rFonts w:ascii="Times New Roman" w:hAnsi="Times New Roman" w:cs="Cordia New"/>
                <w:sz w:val="20"/>
                <w:szCs w:val="20"/>
              </w:rPr>
            </w:pPr>
            <w:r w:rsidRPr="00D434C5">
              <w:rPr>
                <w:rFonts w:ascii="Times New Roman" w:hAnsi="Times New Roman" w:cs="Cordia New"/>
                <w:sz w:val="20"/>
                <w:szCs w:val="20"/>
              </w:rPr>
              <w:t>2,425</w:t>
            </w:r>
          </w:p>
        </w:tc>
      </w:tr>
      <w:tr w:rsidR="009B650B" w:rsidRPr="00D434C5" w:rsidTr="002F563B">
        <w:trPr>
          <w:trHeight w:val="74"/>
        </w:trPr>
        <w:tc>
          <w:tcPr>
            <w:tcW w:w="4257" w:type="dxa"/>
          </w:tcPr>
          <w:p w:rsidR="009B650B" w:rsidRPr="00D434C5" w:rsidRDefault="009B650B" w:rsidP="009B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sz w:val="20"/>
                <w:szCs w:val="20"/>
                <w:cs/>
              </w:rPr>
            </w:pPr>
            <w:r w:rsidRPr="00D434C5">
              <w:rPr>
                <w:rFonts w:ascii="Times New Roman" w:hAnsi="Times New Roman" w:cs="Times New Roman"/>
                <w:sz w:val="20"/>
                <w:szCs w:val="20"/>
              </w:rPr>
              <w:t>Post-employment benefits</w:t>
            </w:r>
          </w:p>
        </w:tc>
        <w:tc>
          <w:tcPr>
            <w:tcW w:w="1260" w:type="dxa"/>
          </w:tcPr>
          <w:p w:rsidR="009B650B" w:rsidRPr="00D434C5" w:rsidRDefault="003A4EC9" w:rsidP="002F5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15" w:right="-115"/>
              <w:rPr>
                <w:rFonts w:ascii="Times New Roman" w:hAnsi="Times New Roman" w:cs="Times New Roman"/>
                <w:sz w:val="20"/>
                <w:szCs w:val="20"/>
              </w:rPr>
            </w:pPr>
            <w:r w:rsidRPr="00D434C5">
              <w:rPr>
                <w:rFonts w:ascii="Times New Roman" w:hAnsi="Times New Roman" w:cs="Times New Roman"/>
                <w:sz w:val="20"/>
                <w:szCs w:val="20"/>
              </w:rPr>
              <w:t>125</w:t>
            </w:r>
          </w:p>
        </w:tc>
        <w:tc>
          <w:tcPr>
            <w:tcW w:w="1440" w:type="dxa"/>
          </w:tcPr>
          <w:p w:rsidR="009B650B" w:rsidRPr="00D434C5" w:rsidRDefault="009B650B" w:rsidP="000D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15" w:right="-115"/>
              <w:rPr>
                <w:rFonts w:ascii="Times New Roman" w:hAnsi="Times New Roman" w:cs="Times New Roman"/>
                <w:sz w:val="20"/>
                <w:szCs w:val="20"/>
              </w:rPr>
            </w:pPr>
            <w:r w:rsidRPr="00D434C5">
              <w:rPr>
                <w:rFonts w:ascii="Times New Roman" w:hAnsi="Times New Roman" w:cs="Times New Roman"/>
                <w:sz w:val="20"/>
                <w:szCs w:val="20"/>
              </w:rPr>
              <w:t>100</w:t>
            </w:r>
          </w:p>
        </w:tc>
        <w:tc>
          <w:tcPr>
            <w:tcW w:w="1440" w:type="dxa"/>
          </w:tcPr>
          <w:p w:rsidR="009B650B" w:rsidRPr="00D434C5" w:rsidRDefault="003A4EC9" w:rsidP="000D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15" w:right="-115"/>
              <w:rPr>
                <w:rFonts w:ascii="Times New Roman" w:hAnsi="Times New Roman" w:cs="Times New Roman"/>
                <w:sz w:val="20"/>
                <w:szCs w:val="20"/>
              </w:rPr>
            </w:pPr>
            <w:r w:rsidRPr="00D434C5">
              <w:rPr>
                <w:rFonts w:ascii="Times New Roman" w:hAnsi="Times New Roman" w:cs="Times New Roman"/>
                <w:sz w:val="20"/>
                <w:szCs w:val="20"/>
              </w:rPr>
              <w:t>125</w:t>
            </w:r>
          </w:p>
        </w:tc>
        <w:tc>
          <w:tcPr>
            <w:tcW w:w="1445" w:type="dxa"/>
          </w:tcPr>
          <w:p w:rsidR="009B650B" w:rsidRPr="00D434C5" w:rsidRDefault="009B650B" w:rsidP="009B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line="240" w:lineRule="exact"/>
              <w:ind w:left="-115" w:right="-115"/>
              <w:rPr>
                <w:rFonts w:ascii="Times New Roman" w:hAnsi="Times New Roman" w:cs="Times New Roman"/>
                <w:sz w:val="20"/>
                <w:szCs w:val="20"/>
              </w:rPr>
            </w:pPr>
            <w:r w:rsidRPr="00D434C5">
              <w:rPr>
                <w:rFonts w:ascii="Times New Roman" w:hAnsi="Times New Roman" w:cs="Times New Roman"/>
                <w:sz w:val="20"/>
                <w:szCs w:val="20"/>
              </w:rPr>
              <w:t>100</w:t>
            </w:r>
          </w:p>
        </w:tc>
      </w:tr>
      <w:tr w:rsidR="009B650B" w:rsidRPr="00D434C5" w:rsidTr="002F563B">
        <w:trPr>
          <w:trHeight w:val="74"/>
        </w:trPr>
        <w:tc>
          <w:tcPr>
            <w:tcW w:w="4257" w:type="dxa"/>
          </w:tcPr>
          <w:p w:rsidR="009B650B" w:rsidRPr="00D434C5" w:rsidRDefault="009B650B" w:rsidP="009B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sz w:val="20"/>
                <w:szCs w:val="20"/>
              </w:rPr>
            </w:pPr>
            <w:r w:rsidRPr="00D434C5">
              <w:rPr>
                <w:rFonts w:ascii="Times New Roman" w:hAnsi="Times New Roman" w:cs="Times New Roman"/>
                <w:sz w:val="20"/>
                <w:szCs w:val="20"/>
              </w:rPr>
              <w:t>Others</w:t>
            </w:r>
          </w:p>
        </w:tc>
        <w:tc>
          <w:tcPr>
            <w:tcW w:w="1260" w:type="dxa"/>
          </w:tcPr>
          <w:p w:rsidR="009B650B" w:rsidRPr="00D434C5" w:rsidRDefault="003A4EC9" w:rsidP="002F5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15" w:right="-115"/>
              <w:rPr>
                <w:rFonts w:ascii="Times New Roman" w:hAnsi="Times New Roman" w:cs="Times New Roman"/>
                <w:sz w:val="20"/>
                <w:szCs w:val="20"/>
              </w:rPr>
            </w:pPr>
            <w:r w:rsidRPr="00D434C5">
              <w:rPr>
                <w:rFonts w:ascii="Times New Roman" w:hAnsi="Times New Roman" w:cs="Times New Roman"/>
                <w:sz w:val="20"/>
                <w:szCs w:val="20"/>
              </w:rPr>
              <w:t>100</w:t>
            </w:r>
          </w:p>
        </w:tc>
        <w:tc>
          <w:tcPr>
            <w:tcW w:w="1440" w:type="dxa"/>
          </w:tcPr>
          <w:p w:rsidR="009B650B" w:rsidRPr="00D434C5" w:rsidRDefault="009B650B" w:rsidP="000D1C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115"/>
              <w:rPr>
                <w:rFonts w:ascii="Times New Roman" w:hAnsi="Times New Roman" w:cs="Times New Roman"/>
                <w:sz w:val="20"/>
                <w:szCs w:val="20"/>
              </w:rPr>
            </w:pPr>
            <w:r w:rsidRPr="00D434C5">
              <w:rPr>
                <w:rFonts w:ascii="Times New Roman" w:hAnsi="Times New Roman" w:cs="Times New Roman"/>
                <w:sz w:val="20"/>
                <w:szCs w:val="20"/>
              </w:rPr>
              <w:t>62</w:t>
            </w:r>
          </w:p>
        </w:tc>
        <w:tc>
          <w:tcPr>
            <w:tcW w:w="1440" w:type="dxa"/>
          </w:tcPr>
          <w:p w:rsidR="009B650B" w:rsidRPr="00D434C5" w:rsidRDefault="003A4EC9" w:rsidP="000D1C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72" w:right="-115"/>
              <w:rPr>
                <w:rFonts w:ascii="Times New Roman" w:hAnsi="Times New Roman" w:cs="Times New Roman"/>
                <w:sz w:val="20"/>
                <w:szCs w:val="20"/>
              </w:rPr>
            </w:pPr>
            <w:r w:rsidRPr="00D434C5">
              <w:rPr>
                <w:rFonts w:ascii="Times New Roman" w:hAnsi="Times New Roman" w:cs="Times New Roman"/>
                <w:sz w:val="20"/>
                <w:szCs w:val="20"/>
              </w:rPr>
              <w:t>100</w:t>
            </w:r>
          </w:p>
        </w:tc>
        <w:tc>
          <w:tcPr>
            <w:tcW w:w="1445" w:type="dxa"/>
          </w:tcPr>
          <w:p w:rsidR="009B650B" w:rsidRPr="00D434C5" w:rsidRDefault="009B650B" w:rsidP="009B65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line="240" w:lineRule="exact"/>
              <w:ind w:right="-115"/>
              <w:rPr>
                <w:rFonts w:ascii="Times New Roman" w:hAnsi="Times New Roman" w:cs="Times New Roman"/>
                <w:sz w:val="20"/>
                <w:szCs w:val="20"/>
              </w:rPr>
            </w:pPr>
            <w:r w:rsidRPr="00D434C5">
              <w:rPr>
                <w:rFonts w:ascii="Times New Roman" w:hAnsi="Times New Roman" w:cs="Times New Roman"/>
                <w:sz w:val="20"/>
                <w:szCs w:val="20"/>
              </w:rPr>
              <w:t>62</w:t>
            </w:r>
          </w:p>
        </w:tc>
      </w:tr>
      <w:tr w:rsidR="009B650B" w:rsidRPr="00D434C5" w:rsidTr="002F563B">
        <w:trPr>
          <w:trHeight w:val="74"/>
        </w:trPr>
        <w:tc>
          <w:tcPr>
            <w:tcW w:w="4257" w:type="dxa"/>
          </w:tcPr>
          <w:p w:rsidR="009B650B" w:rsidRPr="00D434C5" w:rsidRDefault="009B650B" w:rsidP="009B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sz w:val="20"/>
                <w:szCs w:val="20"/>
                <w:cs/>
              </w:rPr>
            </w:pPr>
            <w:r w:rsidRPr="00D434C5">
              <w:rPr>
                <w:rFonts w:ascii="Times New Roman" w:hAnsi="Times New Roman" w:cs="Times New Roman"/>
                <w:b/>
                <w:bCs/>
                <w:sz w:val="20"/>
                <w:szCs w:val="20"/>
              </w:rPr>
              <w:t>Total</w:t>
            </w:r>
          </w:p>
        </w:tc>
        <w:tc>
          <w:tcPr>
            <w:tcW w:w="1260" w:type="dxa"/>
          </w:tcPr>
          <w:p w:rsidR="009B650B" w:rsidRPr="00D434C5" w:rsidRDefault="003A4EC9" w:rsidP="002F56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15" w:right="-115"/>
              <w:rPr>
                <w:rFonts w:ascii="Times New Roman" w:hAnsi="Times New Roman" w:cs="Times New Roman"/>
                <w:b/>
                <w:bCs/>
                <w:sz w:val="20"/>
                <w:szCs w:val="20"/>
              </w:rPr>
            </w:pPr>
            <w:r w:rsidRPr="00D434C5">
              <w:rPr>
                <w:rFonts w:ascii="Times New Roman" w:hAnsi="Times New Roman" w:cs="Times New Roman"/>
                <w:b/>
                <w:bCs/>
                <w:sz w:val="20"/>
                <w:szCs w:val="20"/>
              </w:rPr>
              <w:t>3,591</w:t>
            </w:r>
          </w:p>
        </w:tc>
        <w:tc>
          <w:tcPr>
            <w:tcW w:w="1440" w:type="dxa"/>
          </w:tcPr>
          <w:p w:rsidR="009B650B" w:rsidRPr="00D434C5" w:rsidRDefault="009B650B" w:rsidP="000D1C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115"/>
              <w:rPr>
                <w:rFonts w:ascii="Times New Roman" w:hAnsi="Times New Roman" w:cs="Times New Roman"/>
                <w:b/>
                <w:bCs/>
                <w:sz w:val="20"/>
                <w:szCs w:val="20"/>
              </w:rPr>
            </w:pPr>
            <w:r w:rsidRPr="00D434C5">
              <w:rPr>
                <w:rFonts w:ascii="Times New Roman" w:hAnsi="Times New Roman" w:cs="Times New Roman"/>
                <w:b/>
                <w:bCs/>
                <w:sz w:val="20"/>
                <w:szCs w:val="20"/>
              </w:rPr>
              <w:t>2,587</w:t>
            </w:r>
          </w:p>
        </w:tc>
        <w:tc>
          <w:tcPr>
            <w:tcW w:w="1440" w:type="dxa"/>
          </w:tcPr>
          <w:p w:rsidR="009B650B" w:rsidRPr="00D434C5" w:rsidRDefault="003A4EC9" w:rsidP="000D1C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72" w:right="-115"/>
              <w:rPr>
                <w:rFonts w:ascii="Times New Roman" w:hAnsi="Times New Roman" w:cs="Times New Roman"/>
                <w:b/>
                <w:bCs/>
                <w:sz w:val="20"/>
                <w:szCs w:val="20"/>
              </w:rPr>
            </w:pPr>
            <w:r w:rsidRPr="00D434C5">
              <w:rPr>
                <w:rFonts w:ascii="Times New Roman" w:hAnsi="Times New Roman" w:cs="Times New Roman"/>
                <w:b/>
                <w:bCs/>
                <w:sz w:val="20"/>
                <w:szCs w:val="20"/>
              </w:rPr>
              <w:t>3,591</w:t>
            </w:r>
          </w:p>
        </w:tc>
        <w:tc>
          <w:tcPr>
            <w:tcW w:w="1445" w:type="dxa"/>
          </w:tcPr>
          <w:p w:rsidR="009B650B" w:rsidRPr="00D434C5" w:rsidRDefault="009B650B" w:rsidP="009B65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line="240" w:lineRule="exact"/>
              <w:ind w:right="-115"/>
              <w:rPr>
                <w:rFonts w:ascii="Times New Roman" w:hAnsi="Times New Roman" w:cs="Times New Roman"/>
                <w:b/>
                <w:bCs/>
                <w:sz w:val="20"/>
                <w:szCs w:val="20"/>
              </w:rPr>
            </w:pPr>
            <w:r w:rsidRPr="00D434C5">
              <w:rPr>
                <w:rFonts w:ascii="Times New Roman" w:hAnsi="Times New Roman" w:cs="Times New Roman"/>
                <w:b/>
                <w:bCs/>
                <w:sz w:val="20"/>
                <w:szCs w:val="20"/>
              </w:rPr>
              <w:t>2,587</w:t>
            </w:r>
          </w:p>
        </w:tc>
      </w:tr>
    </w:tbl>
    <w:p w:rsidR="00FB7483" w:rsidRPr="00F14AFA" w:rsidRDefault="00FB7483" w:rsidP="00FB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thaiDistribute"/>
        <w:rPr>
          <w:rFonts w:ascii="Times New Roman" w:hAnsi="Times New Roman" w:cs="Times New Roman"/>
          <w:sz w:val="22"/>
          <w:szCs w:val="22"/>
        </w:rPr>
      </w:pPr>
    </w:p>
    <w:p w:rsidR="002217B3" w:rsidRPr="002217B3" w:rsidRDefault="002217B3" w:rsidP="002217B3">
      <w:pPr>
        <w:spacing w:line="240" w:lineRule="auto"/>
        <w:rPr>
          <w:sz w:val="2"/>
          <w:szCs w:val="2"/>
        </w:rPr>
      </w:pPr>
    </w:p>
    <w:p w:rsidR="00E40BB5" w:rsidRPr="00E40BB5" w:rsidRDefault="00E40BB5" w:rsidP="00E40BB5">
      <w:pPr>
        <w:spacing w:line="240" w:lineRule="auto"/>
        <w:rPr>
          <w:sz w:val="2"/>
          <w:szCs w:val="2"/>
        </w:rPr>
      </w:pPr>
    </w:p>
    <w:p w:rsidR="001D6C02" w:rsidRPr="001D6C02" w:rsidRDefault="001D6C02" w:rsidP="001D6C02">
      <w:pPr>
        <w:spacing w:line="240" w:lineRule="auto"/>
        <w:rPr>
          <w:sz w:val="2"/>
          <w:szCs w:val="2"/>
        </w:rPr>
      </w:pPr>
      <w:r>
        <w:br w:type="page"/>
      </w:r>
    </w:p>
    <w:tbl>
      <w:tblPr>
        <w:tblW w:w="9837" w:type="dxa"/>
        <w:tblInd w:w="531" w:type="dxa"/>
        <w:tblLayout w:type="fixed"/>
        <w:tblLook w:val="0000" w:firstRow="0" w:lastRow="0" w:firstColumn="0" w:lastColumn="0" w:noHBand="0" w:noVBand="0"/>
      </w:tblPr>
      <w:tblGrid>
        <w:gridCol w:w="4257"/>
        <w:gridCol w:w="1260"/>
        <w:gridCol w:w="1440"/>
        <w:gridCol w:w="1440"/>
        <w:gridCol w:w="1440"/>
      </w:tblGrid>
      <w:tr w:rsidR="00BF0EFE" w:rsidRPr="00D434C5" w:rsidTr="002F563B">
        <w:trPr>
          <w:trHeight w:val="74"/>
        </w:trPr>
        <w:tc>
          <w:tcPr>
            <w:tcW w:w="4257"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i/>
                <w:iCs/>
                <w:sz w:val="20"/>
                <w:szCs w:val="20"/>
              </w:rPr>
            </w:pPr>
          </w:p>
        </w:tc>
        <w:tc>
          <w:tcPr>
            <w:tcW w:w="126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Financial</w:t>
            </w: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r>
      <w:tr w:rsidR="00BF0EFE" w:rsidRPr="00D434C5" w:rsidTr="002F563B">
        <w:trPr>
          <w:trHeight w:val="74"/>
        </w:trPr>
        <w:tc>
          <w:tcPr>
            <w:tcW w:w="4257"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i/>
                <w:iCs/>
                <w:sz w:val="20"/>
                <w:szCs w:val="20"/>
              </w:rPr>
            </w:pPr>
          </w:p>
        </w:tc>
        <w:tc>
          <w:tcPr>
            <w:tcW w:w="126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statements</w:t>
            </w: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r>
      <w:tr w:rsidR="00BF0EFE" w:rsidRPr="00D434C5" w:rsidTr="002F563B">
        <w:trPr>
          <w:trHeight w:val="74"/>
        </w:trPr>
        <w:tc>
          <w:tcPr>
            <w:tcW w:w="4257"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i/>
                <w:iCs/>
                <w:sz w:val="20"/>
                <w:szCs w:val="20"/>
              </w:rPr>
            </w:pPr>
          </w:p>
        </w:tc>
        <w:tc>
          <w:tcPr>
            <w:tcW w:w="126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 xml:space="preserve">in which </w:t>
            </w: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r>
      <w:tr w:rsidR="00CA488F" w:rsidRPr="00D434C5" w:rsidTr="002F563B">
        <w:trPr>
          <w:trHeight w:val="74"/>
        </w:trPr>
        <w:tc>
          <w:tcPr>
            <w:tcW w:w="425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i/>
                <w:iCs/>
                <w:sz w:val="20"/>
                <w:szCs w:val="20"/>
              </w:rPr>
            </w:pPr>
          </w:p>
        </w:tc>
        <w:tc>
          <w:tcPr>
            <w:tcW w:w="126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pacing w:val="-6"/>
                <w:sz w:val="20"/>
                <w:szCs w:val="20"/>
              </w:rPr>
              <w:t>Consolidated</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the equity</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r>
      <w:tr w:rsidR="00CA488F" w:rsidRPr="00D434C5" w:rsidTr="002F563B">
        <w:trPr>
          <w:trHeight w:val="74"/>
        </w:trPr>
        <w:tc>
          <w:tcPr>
            <w:tcW w:w="425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i/>
                <w:iCs/>
                <w:sz w:val="20"/>
                <w:szCs w:val="20"/>
              </w:rPr>
            </w:pPr>
          </w:p>
        </w:tc>
        <w:tc>
          <w:tcPr>
            <w:tcW w:w="126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financial</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method</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r>
      <w:tr w:rsidR="00CA488F" w:rsidRPr="00D434C5" w:rsidTr="002F563B">
        <w:trPr>
          <w:trHeight w:val="74"/>
        </w:trPr>
        <w:tc>
          <w:tcPr>
            <w:tcW w:w="425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i/>
                <w:iCs/>
                <w:sz w:val="20"/>
                <w:szCs w:val="20"/>
              </w:rPr>
            </w:pPr>
          </w:p>
        </w:tc>
        <w:tc>
          <w:tcPr>
            <w:tcW w:w="126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statements</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434C5">
              <w:rPr>
                <w:rFonts w:ascii="Times New Roman" w:hAnsi="Times New Roman" w:cs="Times New Roman"/>
                <w:b/>
                <w:bCs/>
                <w:spacing w:val="-6"/>
                <w:sz w:val="20"/>
                <w:szCs w:val="20"/>
              </w:rPr>
              <w:t>is applied</w:t>
            </w:r>
          </w:p>
        </w:tc>
        <w:tc>
          <w:tcPr>
            <w:tcW w:w="2880" w:type="dxa"/>
            <w:gridSpan w:val="2"/>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434C5">
              <w:rPr>
                <w:rFonts w:ascii="Times New Roman" w:hAnsi="Times New Roman" w:cs="Times New Roman"/>
                <w:b/>
                <w:bCs/>
                <w:spacing w:val="-6"/>
                <w:sz w:val="20"/>
                <w:szCs w:val="20"/>
              </w:rPr>
              <w:t>Separate financial statements</w:t>
            </w:r>
          </w:p>
        </w:tc>
      </w:tr>
      <w:tr w:rsidR="001D6C02" w:rsidRPr="00D434C5" w:rsidTr="002F563B">
        <w:trPr>
          <w:trHeight w:val="74"/>
        </w:trPr>
        <w:tc>
          <w:tcPr>
            <w:tcW w:w="4257" w:type="dxa"/>
          </w:tcPr>
          <w:p w:rsidR="001D6C02" w:rsidRPr="00D434C5" w:rsidRDefault="001D6C02" w:rsidP="00AF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02"/>
              <w:rPr>
                <w:rFonts w:ascii="Times New Roman" w:hAnsi="Times New Roman" w:cs="Times New Roman"/>
                <w:b/>
                <w:bCs/>
                <w:i/>
                <w:iCs/>
                <w:sz w:val="20"/>
                <w:szCs w:val="20"/>
                <w:cs/>
              </w:rPr>
            </w:pPr>
            <w:r w:rsidRPr="00D434C5">
              <w:rPr>
                <w:rFonts w:ascii="Times New Roman" w:hAnsi="Times New Roman" w:cs="Times New Roman"/>
                <w:b/>
                <w:bCs/>
                <w:i/>
                <w:iCs/>
                <w:sz w:val="20"/>
                <w:szCs w:val="20"/>
              </w:rPr>
              <w:t xml:space="preserve">For the </w:t>
            </w:r>
            <w:r w:rsidR="00F43440" w:rsidRPr="00D434C5">
              <w:rPr>
                <w:rFonts w:ascii="Times New Roman" w:hAnsi="Times New Roman" w:cs="Times New Roman"/>
                <w:b/>
                <w:bCs/>
                <w:i/>
                <w:iCs/>
                <w:sz w:val="20"/>
                <w:szCs w:val="20"/>
              </w:rPr>
              <w:t>nine</w:t>
            </w:r>
            <w:r w:rsidRPr="00D434C5">
              <w:rPr>
                <w:rFonts w:ascii="Times New Roman" w:hAnsi="Times New Roman" w:cs="Times New Roman"/>
                <w:b/>
                <w:bCs/>
                <w:i/>
                <w:iCs/>
                <w:sz w:val="20"/>
                <w:szCs w:val="20"/>
              </w:rPr>
              <w:t xml:space="preserve">-month periods </w:t>
            </w:r>
            <w:r w:rsidR="002F563B" w:rsidRPr="00D434C5">
              <w:rPr>
                <w:rFonts w:ascii="Times New Roman" w:hAnsi="Times New Roman" w:cs="Times New Roman"/>
                <w:b/>
                <w:bCs/>
                <w:i/>
                <w:iCs/>
                <w:sz w:val="20"/>
                <w:szCs w:val="20"/>
              </w:rPr>
              <w:t xml:space="preserve">ended </w:t>
            </w:r>
            <w:r w:rsidRPr="00D434C5">
              <w:rPr>
                <w:rFonts w:ascii="Times New Roman" w:hAnsi="Times New Roman" w:cs="Times New Roman"/>
                <w:b/>
                <w:bCs/>
                <w:i/>
                <w:iCs/>
                <w:sz w:val="20"/>
                <w:szCs w:val="20"/>
              </w:rPr>
              <w:t xml:space="preserve">30 </w:t>
            </w:r>
            <w:r w:rsidR="00F43440" w:rsidRPr="00D434C5">
              <w:rPr>
                <w:rFonts w:ascii="Times New Roman" w:hAnsi="Times New Roman" w:cs="Times New Roman"/>
                <w:b/>
                <w:bCs/>
                <w:i/>
                <w:iCs/>
                <w:sz w:val="20"/>
                <w:szCs w:val="20"/>
              </w:rPr>
              <w:t>September</w:t>
            </w:r>
          </w:p>
        </w:tc>
        <w:tc>
          <w:tcPr>
            <w:tcW w:w="1260" w:type="dxa"/>
          </w:tcPr>
          <w:p w:rsidR="001D6C02" w:rsidRPr="00D434C5" w:rsidRDefault="001D6C02"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440" w:type="dxa"/>
          </w:tcPr>
          <w:p w:rsidR="001D6C02" w:rsidRPr="00D434C5" w:rsidRDefault="001D6C02"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2018</w:t>
            </w:r>
          </w:p>
        </w:tc>
        <w:tc>
          <w:tcPr>
            <w:tcW w:w="1440" w:type="dxa"/>
          </w:tcPr>
          <w:p w:rsidR="001D6C02" w:rsidRPr="00D434C5" w:rsidRDefault="001D6C02"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440" w:type="dxa"/>
          </w:tcPr>
          <w:p w:rsidR="001D6C02" w:rsidRPr="00D434C5" w:rsidRDefault="001D6C02"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2018</w:t>
            </w:r>
          </w:p>
        </w:tc>
      </w:tr>
      <w:tr w:rsidR="00892F8F" w:rsidRPr="00D434C5" w:rsidTr="002F563B">
        <w:trPr>
          <w:trHeight w:val="74"/>
        </w:trPr>
        <w:tc>
          <w:tcPr>
            <w:tcW w:w="4257" w:type="dxa"/>
          </w:tcPr>
          <w:p w:rsidR="00892F8F" w:rsidRPr="00D434C5" w:rsidRDefault="00892F8F"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i/>
                <w:iCs/>
                <w:sz w:val="20"/>
                <w:szCs w:val="20"/>
              </w:rPr>
            </w:pPr>
          </w:p>
        </w:tc>
        <w:tc>
          <w:tcPr>
            <w:tcW w:w="5580" w:type="dxa"/>
            <w:gridSpan w:val="4"/>
          </w:tcPr>
          <w:p w:rsidR="00892F8F" w:rsidRPr="00D434C5" w:rsidRDefault="00892F8F"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434C5">
              <w:rPr>
                <w:rFonts w:ascii="Times New Roman" w:hAnsi="Times New Roman" w:cs="Times New Roman"/>
                <w:i/>
                <w:iCs/>
                <w:sz w:val="20"/>
                <w:szCs w:val="20"/>
              </w:rPr>
              <w:t>(in thousand Baht)</w:t>
            </w:r>
          </w:p>
        </w:tc>
      </w:tr>
      <w:tr w:rsidR="001D6C02" w:rsidRPr="00D434C5" w:rsidTr="002F563B">
        <w:trPr>
          <w:trHeight w:val="74"/>
        </w:trPr>
        <w:tc>
          <w:tcPr>
            <w:tcW w:w="4257" w:type="dxa"/>
          </w:tcPr>
          <w:p w:rsidR="001D6C02" w:rsidRPr="00D434C5" w:rsidRDefault="001D6C02"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r w:rsidRPr="00D434C5">
              <w:rPr>
                <w:rFonts w:ascii="Times New Roman" w:hAnsi="Times New Roman" w:cs="Times New Roman"/>
                <w:sz w:val="20"/>
                <w:szCs w:val="20"/>
              </w:rPr>
              <w:t>Short-term benefits</w:t>
            </w:r>
          </w:p>
        </w:tc>
        <w:tc>
          <w:tcPr>
            <w:tcW w:w="1260" w:type="dxa"/>
          </w:tcPr>
          <w:p w:rsidR="001D6C02" w:rsidRPr="00D434C5" w:rsidRDefault="003A4EC9" w:rsidP="002F5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15" w:right="-115"/>
              <w:rPr>
                <w:rFonts w:ascii="Times New Roman" w:hAnsi="Times New Roman" w:cs="Times New Roman"/>
                <w:sz w:val="20"/>
                <w:szCs w:val="20"/>
              </w:rPr>
            </w:pPr>
            <w:r w:rsidRPr="00D434C5">
              <w:rPr>
                <w:rFonts w:ascii="Times New Roman" w:hAnsi="Times New Roman" w:cs="Times New Roman"/>
                <w:sz w:val="20"/>
                <w:szCs w:val="20"/>
              </w:rPr>
              <w:t>10,053</w:t>
            </w:r>
          </w:p>
        </w:tc>
        <w:tc>
          <w:tcPr>
            <w:tcW w:w="1440" w:type="dxa"/>
          </w:tcPr>
          <w:p w:rsidR="001D6C02" w:rsidRPr="00D434C5" w:rsidRDefault="002C622E"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Cordia New"/>
                <w:sz w:val="20"/>
                <w:szCs w:val="20"/>
              </w:rPr>
            </w:pPr>
            <w:r w:rsidRPr="00D434C5">
              <w:rPr>
                <w:rFonts w:ascii="Times New Roman" w:hAnsi="Times New Roman" w:cs="Cordia New"/>
                <w:sz w:val="20"/>
                <w:szCs w:val="20"/>
              </w:rPr>
              <w:t>7,075</w:t>
            </w:r>
          </w:p>
        </w:tc>
        <w:tc>
          <w:tcPr>
            <w:tcW w:w="1440" w:type="dxa"/>
          </w:tcPr>
          <w:p w:rsidR="001D6C02" w:rsidRPr="00D434C5" w:rsidRDefault="003A4EC9"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rPr>
            </w:pPr>
            <w:r w:rsidRPr="00D434C5">
              <w:rPr>
                <w:rFonts w:ascii="Times New Roman" w:hAnsi="Times New Roman" w:cs="Times New Roman"/>
                <w:sz w:val="20"/>
                <w:szCs w:val="20"/>
              </w:rPr>
              <w:t>10,053</w:t>
            </w:r>
          </w:p>
        </w:tc>
        <w:tc>
          <w:tcPr>
            <w:tcW w:w="1440" w:type="dxa"/>
          </w:tcPr>
          <w:p w:rsidR="001D6C02" w:rsidRPr="00D434C5" w:rsidRDefault="002C622E"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Cordia New"/>
                <w:sz w:val="20"/>
                <w:szCs w:val="20"/>
              </w:rPr>
            </w:pPr>
            <w:r w:rsidRPr="00D434C5">
              <w:rPr>
                <w:rFonts w:ascii="Times New Roman" w:hAnsi="Times New Roman" w:cs="Cordia New"/>
                <w:sz w:val="20"/>
                <w:szCs w:val="20"/>
              </w:rPr>
              <w:t>7,075</w:t>
            </w:r>
          </w:p>
        </w:tc>
      </w:tr>
      <w:tr w:rsidR="001D6C02" w:rsidRPr="00D434C5" w:rsidTr="002F563B">
        <w:trPr>
          <w:trHeight w:val="74"/>
        </w:trPr>
        <w:tc>
          <w:tcPr>
            <w:tcW w:w="4257" w:type="dxa"/>
          </w:tcPr>
          <w:p w:rsidR="001D6C02" w:rsidRPr="00D434C5" w:rsidRDefault="001D6C02"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r w:rsidRPr="00D434C5">
              <w:rPr>
                <w:rFonts w:ascii="Times New Roman" w:hAnsi="Times New Roman" w:cs="Times New Roman"/>
                <w:sz w:val="20"/>
                <w:szCs w:val="20"/>
              </w:rPr>
              <w:t>Post-employment benefits</w:t>
            </w:r>
          </w:p>
        </w:tc>
        <w:tc>
          <w:tcPr>
            <w:tcW w:w="1260" w:type="dxa"/>
          </w:tcPr>
          <w:p w:rsidR="001D6C02" w:rsidRPr="00D434C5" w:rsidRDefault="009B650B" w:rsidP="002F5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15" w:right="-115"/>
              <w:rPr>
                <w:rFonts w:ascii="Times New Roman" w:hAnsi="Times New Roman" w:cs="Times New Roman"/>
                <w:sz w:val="20"/>
                <w:szCs w:val="20"/>
              </w:rPr>
            </w:pPr>
            <w:r w:rsidRPr="00D434C5">
              <w:rPr>
                <w:rFonts w:ascii="Times New Roman" w:hAnsi="Times New Roman" w:cs="Times New Roman"/>
                <w:sz w:val="20"/>
                <w:szCs w:val="20"/>
              </w:rPr>
              <w:t>374</w:t>
            </w:r>
          </w:p>
        </w:tc>
        <w:tc>
          <w:tcPr>
            <w:tcW w:w="1440" w:type="dxa"/>
          </w:tcPr>
          <w:p w:rsidR="001D6C02" w:rsidRPr="00D434C5" w:rsidRDefault="009B650B"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Cordia New"/>
                <w:sz w:val="20"/>
                <w:szCs w:val="20"/>
                <w:cs/>
              </w:rPr>
            </w:pPr>
            <w:r w:rsidRPr="00D434C5">
              <w:rPr>
                <w:rFonts w:ascii="Times New Roman" w:hAnsi="Times New Roman" w:cs="Cordia New"/>
                <w:sz w:val="20"/>
                <w:szCs w:val="20"/>
              </w:rPr>
              <w:t>28</w:t>
            </w:r>
            <w:r w:rsidR="00733DE4" w:rsidRPr="00D434C5">
              <w:rPr>
                <w:rFonts w:ascii="Times New Roman" w:hAnsi="Times New Roman" w:cs="Cordia New"/>
                <w:sz w:val="20"/>
                <w:szCs w:val="20"/>
              </w:rPr>
              <w:t>3</w:t>
            </w:r>
          </w:p>
        </w:tc>
        <w:tc>
          <w:tcPr>
            <w:tcW w:w="1440" w:type="dxa"/>
          </w:tcPr>
          <w:p w:rsidR="001D6C02" w:rsidRPr="00D434C5" w:rsidRDefault="003A4EC9"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rPr>
            </w:pPr>
            <w:r w:rsidRPr="00D434C5">
              <w:rPr>
                <w:rFonts w:ascii="Times New Roman" w:hAnsi="Times New Roman" w:cs="Times New Roman"/>
                <w:sz w:val="20"/>
                <w:szCs w:val="20"/>
              </w:rPr>
              <w:t>374</w:t>
            </w:r>
          </w:p>
        </w:tc>
        <w:tc>
          <w:tcPr>
            <w:tcW w:w="1440" w:type="dxa"/>
          </w:tcPr>
          <w:p w:rsidR="001D6C02" w:rsidRPr="00D434C5" w:rsidRDefault="009B650B"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Cordia New"/>
                <w:sz w:val="20"/>
                <w:szCs w:val="20"/>
              </w:rPr>
            </w:pPr>
            <w:r w:rsidRPr="00D434C5">
              <w:rPr>
                <w:rFonts w:ascii="Times New Roman" w:hAnsi="Times New Roman" w:cs="Cordia New"/>
                <w:sz w:val="20"/>
                <w:szCs w:val="20"/>
              </w:rPr>
              <w:t>283</w:t>
            </w:r>
          </w:p>
        </w:tc>
      </w:tr>
      <w:tr w:rsidR="001D6C02" w:rsidRPr="00D434C5" w:rsidTr="002F563B">
        <w:trPr>
          <w:trHeight w:val="74"/>
        </w:trPr>
        <w:tc>
          <w:tcPr>
            <w:tcW w:w="4257" w:type="dxa"/>
          </w:tcPr>
          <w:p w:rsidR="001D6C02" w:rsidRPr="00D434C5" w:rsidRDefault="001D6C02"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D434C5">
              <w:rPr>
                <w:rFonts w:ascii="Times New Roman" w:hAnsi="Times New Roman" w:cs="Times New Roman"/>
                <w:sz w:val="20"/>
                <w:szCs w:val="20"/>
              </w:rPr>
              <w:t>Others</w:t>
            </w:r>
          </w:p>
        </w:tc>
        <w:tc>
          <w:tcPr>
            <w:tcW w:w="1260" w:type="dxa"/>
          </w:tcPr>
          <w:p w:rsidR="001D6C02" w:rsidRPr="00D434C5" w:rsidRDefault="003A4EC9" w:rsidP="002F5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15" w:right="-115"/>
              <w:rPr>
                <w:rFonts w:ascii="Times New Roman" w:hAnsi="Times New Roman" w:cs="Times New Roman"/>
                <w:sz w:val="20"/>
                <w:szCs w:val="20"/>
              </w:rPr>
            </w:pPr>
            <w:r w:rsidRPr="00D434C5">
              <w:rPr>
                <w:rFonts w:ascii="Times New Roman" w:hAnsi="Times New Roman" w:cs="Times New Roman"/>
                <w:sz w:val="20"/>
                <w:szCs w:val="20"/>
              </w:rPr>
              <w:t>317</w:t>
            </w:r>
          </w:p>
        </w:tc>
        <w:tc>
          <w:tcPr>
            <w:tcW w:w="1440" w:type="dxa"/>
          </w:tcPr>
          <w:p w:rsidR="001D6C02" w:rsidRPr="00D434C5" w:rsidRDefault="009B650B" w:rsidP="001F25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115"/>
              <w:rPr>
                <w:rFonts w:ascii="Times New Roman" w:hAnsi="Times New Roman" w:cs="Times New Roman"/>
                <w:sz w:val="20"/>
                <w:szCs w:val="20"/>
              </w:rPr>
            </w:pPr>
            <w:r w:rsidRPr="00D434C5">
              <w:rPr>
                <w:rFonts w:ascii="Times New Roman" w:hAnsi="Times New Roman" w:cs="Times New Roman"/>
                <w:sz w:val="20"/>
                <w:szCs w:val="20"/>
              </w:rPr>
              <w:t>173</w:t>
            </w:r>
          </w:p>
        </w:tc>
        <w:tc>
          <w:tcPr>
            <w:tcW w:w="1440" w:type="dxa"/>
          </w:tcPr>
          <w:p w:rsidR="001D6C02" w:rsidRPr="00D434C5" w:rsidRDefault="003A4EC9" w:rsidP="001F25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115"/>
              <w:rPr>
                <w:rFonts w:ascii="Times New Roman" w:hAnsi="Times New Roman" w:cs="Times New Roman"/>
                <w:sz w:val="20"/>
                <w:szCs w:val="20"/>
              </w:rPr>
            </w:pPr>
            <w:r w:rsidRPr="00D434C5">
              <w:rPr>
                <w:rFonts w:ascii="Times New Roman" w:hAnsi="Times New Roman" w:cs="Times New Roman"/>
                <w:sz w:val="20"/>
                <w:szCs w:val="20"/>
              </w:rPr>
              <w:t>317</w:t>
            </w:r>
          </w:p>
        </w:tc>
        <w:tc>
          <w:tcPr>
            <w:tcW w:w="1440" w:type="dxa"/>
          </w:tcPr>
          <w:p w:rsidR="001D6C02" w:rsidRPr="00D434C5" w:rsidRDefault="009B650B" w:rsidP="001F25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115"/>
              <w:rPr>
                <w:rFonts w:ascii="Times New Roman" w:hAnsi="Times New Roman" w:cs="Times New Roman"/>
                <w:sz w:val="20"/>
                <w:szCs w:val="20"/>
              </w:rPr>
            </w:pPr>
            <w:r w:rsidRPr="00D434C5">
              <w:rPr>
                <w:rFonts w:ascii="Times New Roman" w:hAnsi="Times New Roman" w:cs="Times New Roman"/>
                <w:sz w:val="20"/>
                <w:szCs w:val="20"/>
              </w:rPr>
              <w:t>173</w:t>
            </w:r>
          </w:p>
        </w:tc>
      </w:tr>
      <w:tr w:rsidR="001D6C02" w:rsidRPr="00D434C5" w:rsidTr="002F563B">
        <w:trPr>
          <w:trHeight w:val="74"/>
        </w:trPr>
        <w:tc>
          <w:tcPr>
            <w:tcW w:w="4257" w:type="dxa"/>
          </w:tcPr>
          <w:p w:rsidR="001D6C02" w:rsidRPr="00D434C5" w:rsidRDefault="001D6C02" w:rsidP="001D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D434C5">
              <w:rPr>
                <w:rFonts w:ascii="Times New Roman" w:hAnsi="Times New Roman" w:cs="Times New Roman"/>
                <w:b/>
                <w:bCs/>
                <w:sz w:val="20"/>
                <w:szCs w:val="20"/>
              </w:rPr>
              <w:t>Total</w:t>
            </w:r>
          </w:p>
        </w:tc>
        <w:tc>
          <w:tcPr>
            <w:tcW w:w="1260" w:type="dxa"/>
          </w:tcPr>
          <w:p w:rsidR="001D6C02" w:rsidRPr="00D434C5" w:rsidRDefault="003A4EC9" w:rsidP="002F56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15" w:right="-115"/>
              <w:rPr>
                <w:rFonts w:ascii="Times New Roman" w:hAnsi="Times New Roman" w:cs="Times New Roman"/>
                <w:b/>
                <w:bCs/>
                <w:sz w:val="20"/>
                <w:szCs w:val="20"/>
              </w:rPr>
            </w:pPr>
            <w:r w:rsidRPr="00D434C5">
              <w:rPr>
                <w:rFonts w:ascii="Times New Roman" w:hAnsi="Times New Roman" w:cs="Times New Roman"/>
                <w:b/>
                <w:bCs/>
                <w:sz w:val="20"/>
                <w:szCs w:val="20"/>
              </w:rPr>
              <w:t>10,744</w:t>
            </w:r>
          </w:p>
        </w:tc>
        <w:tc>
          <w:tcPr>
            <w:tcW w:w="1440" w:type="dxa"/>
          </w:tcPr>
          <w:p w:rsidR="001D6C02" w:rsidRPr="00D434C5" w:rsidRDefault="009B650B" w:rsidP="001F25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115"/>
              <w:rPr>
                <w:rFonts w:ascii="Times New Roman" w:hAnsi="Times New Roman"/>
                <w:b/>
                <w:bCs/>
                <w:sz w:val="20"/>
                <w:szCs w:val="20"/>
              </w:rPr>
            </w:pPr>
            <w:r w:rsidRPr="00D434C5">
              <w:rPr>
                <w:rFonts w:ascii="Times New Roman" w:hAnsi="Times New Roman" w:cs="Times New Roman"/>
                <w:b/>
                <w:bCs/>
                <w:sz w:val="20"/>
                <w:szCs w:val="20"/>
              </w:rPr>
              <w:t>7,53</w:t>
            </w:r>
            <w:r w:rsidR="006B35C8" w:rsidRPr="00D434C5">
              <w:rPr>
                <w:rFonts w:ascii="Times New Roman" w:hAnsi="Times New Roman"/>
                <w:b/>
                <w:bCs/>
                <w:sz w:val="20"/>
                <w:szCs w:val="20"/>
              </w:rPr>
              <w:t>1</w:t>
            </w:r>
          </w:p>
        </w:tc>
        <w:tc>
          <w:tcPr>
            <w:tcW w:w="1440" w:type="dxa"/>
          </w:tcPr>
          <w:p w:rsidR="001D6C02" w:rsidRPr="00D434C5" w:rsidRDefault="003A4EC9" w:rsidP="001F25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115"/>
              <w:rPr>
                <w:rFonts w:ascii="Times New Roman" w:hAnsi="Times New Roman" w:cs="Times New Roman"/>
                <w:b/>
                <w:bCs/>
                <w:sz w:val="20"/>
                <w:szCs w:val="20"/>
              </w:rPr>
            </w:pPr>
            <w:r w:rsidRPr="00D434C5">
              <w:rPr>
                <w:rFonts w:ascii="Times New Roman" w:hAnsi="Times New Roman" w:cs="Times New Roman"/>
                <w:b/>
                <w:bCs/>
                <w:sz w:val="20"/>
                <w:szCs w:val="20"/>
              </w:rPr>
              <w:t>10,744</w:t>
            </w:r>
          </w:p>
        </w:tc>
        <w:tc>
          <w:tcPr>
            <w:tcW w:w="1440" w:type="dxa"/>
          </w:tcPr>
          <w:p w:rsidR="001D6C02" w:rsidRPr="00D434C5" w:rsidRDefault="009B650B" w:rsidP="001F25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115"/>
              <w:rPr>
                <w:rFonts w:ascii="Times New Roman" w:hAnsi="Times New Roman" w:cs="Times New Roman"/>
                <w:b/>
                <w:bCs/>
                <w:sz w:val="20"/>
                <w:szCs w:val="20"/>
              </w:rPr>
            </w:pPr>
            <w:r w:rsidRPr="00D434C5">
              <w:rPr>
                <w:rFonts w:ascii="Times New Roman" w:hAnsi="Times New Roman" w:cs="Times New Roman"/>
                <w:b/>
                <w:bCs/>
                <w:sz w:val="20"/>
                <w:szCs w:val="20"/>
              </w:rPr>
              <w:t>7,531</w:t>
            </w:r>
          </w:p>
        </w:tc>
      </w:tr>
    </w:tbl>
    <w:p w:rsidR="00A465D2" w:rsidRDefault="00A465D2"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rsidR="00F14AFA" w:rsidRPr="00A32D94" w:rsidRDefault="00A32D94"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cs/>
        </w:rPr>
      </w:pPr>
      <w:r w:rsidRPr="00A32D94">
        <w:rPr>
          <w:rFonts w:ascii="Times New Roman" w:hAnsi="Times New Roman" w:cs="Times New Roman"/>
          <w:b/>
          <w:bCs/>
          <w:i/>
          <w:iCs/>
          <w:sz w:val="22"/>
          <w:szCs w:val="22"/>
        </w:rPr>
        <w:t xml:space="preserve">Directors’ </w:t>
      </w:r>
      <w:r>
        <w:rPr>
          <w:rFonts w:ascii="Times New Roman" w:hAnsi="Times New Roman" w:cs="Times New Roman"/>
          <w:b/>
          <w:bCs/>
          <w:i/>
          <w:iCs/>
          <w:sz w:val="22"/>
          <w:szCs w:val="22"/>
        </w:rPr>
        <w:t>remuneration</w:t>
      </w:r>
    </w:p>
    <w:p w:rsidR="00F14AFA" w:rsidRPr="00A32D94" w:rsidRDefault="00F14AFA"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14AFA" w:rsidRDefault="00A32D94"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32D94">
        <w:rPr>
          <w:rFonts w:ascii="Times New Roman" w:hAnsi="Times New Roman" w:cs="Times New Roman"/>
          <w:sz w:val="22"/>
          <w:szCs w:val="22"/>
        </w:rPr>
        <w:t>Directors’</w:t>
      </w:r>
      <w:r>
        <w:rPr>
          <w:rFonts w:ascii="Times New Roman" w:hAnsi="Times New Roman" w:cs="Times New Roman"/>
          <w:sz w:val="22"/>
          <w:szCs w:val="22"/>
        </w:rPr>
        <w:t xml:space="preserve"> remuneration represents benefits paid to the directors of the Company in accordance with section 90 of the Public Company Limited Act, exclusive of salaries and related benefit payable to directors who hold executive positions.</w:t>
      </w:r>
    </w:p>
    <w:p w:rsidR="00A32D94" w:rsidRDefault="00A32D94"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14AFA" w:rsidRDefault="00A32D94"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For the </w:t>
      </w:r>
      <w:r w:rsidR="00F43440">
        <w:rPr>
          <w:rFonts w:ascii="Times New Roman" w:hAnsi="Times New Roman" w:cs="Times New Roman"/>
          <w:sz w:val="22"/>
          <w:szCs w:val="22"/>
        </w:rPr>
        <w:t>nine</w:t>
      </w:r>
      <w:r>
        <w:rPr>
          <w:rFonts w:ascii="Times New Roman" w:hAnsi="Times New Roman" w:cs="Times New Roman"/>
          <w:sz w:val="22"/>
          <w:szCs w:val="22"/>
        </w:rPr>
        <w:t xml:space="preserve">-month periods ended </w:t>
      </w:r>
      <w:r w:rsidR="00F43440">
        <w:rPr>
          <w:rFonts w:ascii="Times New Roman" w:hAnsi="Times New Roman" w:cs="Times New Roman"/>
          <w:sz w:val="22"/>
          <w:szCs w:val="22"/>
        </w:rPr>
        <w:t>30 September</w:t>
      </w:r>
      <w:r w:rsidR="00F43440" w:rsidRPr="003E3B37">
        <w:rPr>
          <w:rFonts w:ascii="Times New Roman" w:hAnsi="Times New Roman" w:cs="Times New Roman"/>
          <w:sz w:val="22"/>
          <w:szCs w:val="22"/>
        </w:rPr>
        <w:t xml:space="preserve"> </w:t>
      </w:r>
      <w:r w:rsidR="00645A94">
        <w:rPr>
          <w:rFonts w:ascii="Times New Roman" w:hAnsi="Times New Roman" w:cs="Times New Roman"/>
          <w:sz w:val="22"/>
          <w:szCs w:val="22"/>
        </w:rPr>
        <w:t>2</w:t>
      </w:r>
      <w:r>
        <w:rPr>
          <w:rFonts w:ascii="Times New Roman" w:hAnsi="Times New Roman" w:cs="Times New Roman"/>
          <w:sz w:val="22"/>
          <w:szCs w:val="22"/>
        </w:rPr>
        <w:t xml:space="preserve">019 and 2018, the </w:t>
      </w:r>
      <w:r w:rsidR="002217B3">
        <w:rPr>
          <w:rFonts w:ascii="Times New Roman" w:hAnsi="Times New Roman" w:cs="Times New Roman"/>
          <w:sz w:val="22"/>
          <w:szCs w:val="22"/>
        </w:rPr>
        <w:t>Group</w:t>
      </w:r>
      <w:r>
        <w:rPr>
          <w:rFonts w:ascii="Times New Roman" w:hAnsi="Times New Roman" w:cs="Times New Roman"/>
          <w:sz w:val="22"/>
          <w:szCs w:val="22"/>
        </w:rPr>
        <w:t xml:space="preserve"> paid directors’ remuneration in the amount of Ba</w:t>
      </w:r>
      <w:r w:rsidR="00D76436">
        <w:rPr>
          <w:rFonts w:ascii="Times New Roman" w:hAnsi="Times New Roman" w:cs="Times New Roman"/>
          <w:sz w:val="22"/>
          <w:szCs w:val="22"/>
        </w:rPr>
        <w:t>ht</w:t>
      </w:r>
      <w:r w:rsidR="007D3E59">
        <w:rPr>
          <w:rFonts w:ascii="Times New Roman" w:hAnsi="Times New Roman" w:cs="Times New Roman"/>
          <w:sz w:val="22"/>
          <w:szCs w:val="22"/>
        </w:rPr>
        <w:t xml:space="preserve"> </w:t>
      </w:r>
      <w:r w:rsidR="003A4EC9">
        <w:rPr>
          <w:rFonts w:ascii="Times New Roman" w:hAnsi="Times New Roman" w:cs="Times New Roman"/>
          <w:sz w:val="22"/>
          <w:szCs w:val="22"/>
        </w:rPr>
        <w:t>0.89</w:t>
      </w:r>
      <w:r>
        <w:rPr>
          <w:rFonts w:ascii="Times New Roman" w:hAnsi="Times New Roman" w:cs="Times New Roman"/>
          <w:sz w:val="22"/>
          <w:szCs w:val="22"/>
        </w:rPr>
        <w:t xml:space="preserve"> million and Baht </w:t>
      </w:r>
      <w:r w:rsidR="002C622E">
        <w:rPr>
          <w:rFonts w:ascii="Times New Roman" w:hAnsi="Times New Roman" w:cs="Times New Roman"/>
          <w:sz w:val="22"/>
          <w:szCs w:val="22"/>
        </w:rPr>
        <w:t>0.6</w:t>
      </w:r>
      <w:r w:rsidR="00AF508D">
        <w:rPr>
          <w:rFonts w:ascii="Times New Roman" w:hAnsi="Times New Roman" w:cs="Times New Roman"/>
          <w:sz w:val="22"/>
          <w:szCs w:val="22"/>
        </w:rPr>
        <w:t>7</w:t>
      </w:r>
      <w:r>
        <w:rPr>
          <w:rFonts w:ascii="Times New Roman" w:hAnsi="Times New Roman" w:cs="Times New Roman"/>
          <w:sz w:val="22"/>
          <w:szCs w:val="22"/>
        </w:rPr>
        <w:t xml:space="preserve"> million, respectively.</w:t>
      </w:r>
    </w:p>
    <w:p w:rsidR="00A32D94" w:rsidRDefault="00A32D94"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A32D94" w:rsidRPr="00955AED" w:rsidRDefault="0083222A"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5AED">
        <w:rPr>
          <w:rFonts w:ascii="Times New Roman" w:hAnsi="Times New Roman" w:cs="Times New Roman"/>
          <w:sz w:val="22"/>
          <w:szCs w:val="22"/>
        </w:rPr>
        <w:t>S</w:t>
      </w:r>
      <w:r w:rsidR="00A32D94" w:rsidRPr="00955AED">
        <w:rPr>
          <w:rFonts w:ascii="Times New Roman" w:hAnsi="Times New Roman" w:cs="Times New Roman"/>
          <w:sz w:val="22"/>
          <w:szCs w:val="22"/>
        </w:rPr>
        <w:t xml:space="preserve">ignificant balances of assets and liabilities with related parties as at </w:t>
      </w:r>
      <w:r w:rsidR="00F43440">
        <w:rPr>
          <w:rFonts w:ascii="Times New Roman" w:hAnsi="Times New Roman" w:cs="Times New Roman"/>
          <w:sz w:val="22"/>
          <w:szCs w:val="22"/>
        </w:rPr>
        <w:t>30 September</w:t>
      </w:r>
      <w:r w:rsidR="00F43440" w:rsidRPr="003E3B37">
        <w:rPr>
          <w:rFonts w:ascii="Times New Roman" w:hAnsi="Times New Roman" w:cs="Times New Roman"/>
          <w:sz w:val="22"/>
          <w:szCs w:val="22"/>
        </w:rPr>
        <w:t xml:space="preserve"> </w:t>
      </w:r>
      <w:r w:rsidR="00A32D94" w:rsidRPr="00955AED">
        <w:rPr>
          <w:rFonts w:ascii="Times New Roman" w:hAnsi="Times New Roman" w:cs="Times New Roman"/>
          <w:sz w:val="22"/>
          <w:szCs w:val="22"/>
        </w:rPr>
        <w:t>2019 and</w:t>
      </w:r>
      <w:r w:rsidR="00A465D2">
        <w:rPr>
          <w:rFonts w:ascii="Times New Roman" w:hAnsi="Times New Roman" w:cs="Times New Roman"/>
          <w:sz w:val="22"/>
          <w:szCs w:val="22"/>
        </w:rPr>
        <w:br/>
      </w:r>
      <w:r w:rsidR="00A32D94" w:rsidRPr="00955AED">
        <w:rPr>
          <w:rFonts w:ascii="Times New Roman" w:hAnsi="Times New Roman" w:cs="Times New Roman"/>
          <w:sz w:val="22"/>
          <w:szCs w:val="22"/>
        </w:rPr>
        <w:t>31 December 2018 were as follows:</w:t>
      </w:r>
    </w:p>
    <w:p w:rsidR="00F14AFA" w:rsidRPr="00F14AFA" w:rsidRDefault="00F14AFA" w:rsidP="00F14AFA">
      <w:pPr>
        <w:rPr>
          <w:rFonts w:ascii="Times New Roman" w:hAnsi="Times New Roman" w:cs="Times New Roman"/>
          <w:sz w:val="22"/>
          <w:szCs w:val="22"/>
        </w:rPr>
      </w:pPr>
    </w:p>
    <w:tbl>
      <w:tblPr>
        <w:tblW w:w="9387" w:type="dxa"/>
        <w:tblInd w:w="531" w:type="dxa"/>
        <w:tblLayout w:type="fixed"/>
        <w:tblLook w:val="0000" w:firstRow="0" w:lastRow="0" w:firstColumn="0" w:lastColumn="0" w:noHBand="0" w:noVBand="0"/>
      </w:tblPr>
      <w:tblGrid>
        <w:gridCol w:w="3447"/>
        <w:gridCol w:w="1530"/>
        <w:gridCol w:w="1530"/>
        <w:gridCol w:w="1440"/>
        <w:gridCol w:w="1440"/>
      </w:tblGrid>
      <w:tr w:rsidR="00BF0EFE" w:rsidRPr="00D434C5" w:rsidTr="00E25B70">
        <w:trPr>
          <w:cantSplit/>
        </w:trPr>
        <w:tc>
          <w:tcPr>
            <w:tcW w:w="3447"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rPr>
            </w:pPr>
          </w:p>
        </w:tc>
        <w:tc>
          <w:tcPr>
            <w:tcW w:w="153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tc>
        <w:tc>
          <w:tcPr>
            <w:tcW w:w="153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Financial</w:t>
            </w: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r>
      <w:tr w:rsidR="00BF0EFE" w:rsidRPr="00D434C5" w:rsidTr="00E25B70">
        <w:trPr>
          <w:cantSplit/>
        </w:trPr>
        <w:tc>
          <w:tcPr>
            <w:tcW w:w="3447"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rPr>
            </w:pPr>
          </w:p>
        </w:tc>
        <w:tc>
          <w:tcPr>
            <w:tcW w:w="153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tc>
        <w:tc>
          <w:tcPr>
            <w:tcW w:w="153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statements</w:t>
            </w: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r>
      <w:tr w:rsidR="00BF0EFE" w:rsidRPr="00D434C5" w:rsidTr="00E25B70">
        <w:trPr>
          <w:cantSplit/>
        </w:trPr>
        <w:tc>
          <w:tcPr>
            <w:tcW w:w="3447"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rPr>
            </w:pPr>
          </w:p>
        </w:tc>
        <w:tc>
          <w:tcPr>
            <w:tcW w:w="153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tc>
        <w:tc>
          <w:tcPr>
            <w:tcW w:w="153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 xml:space="preserve">in which </w:t>
            </w: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c>
          <w:tcPr>
            <w:tcW w:w="144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r>
      <w:tr w:rsidR="00CA488F" w:rsidRPr="00D434C5" w:rsidTr="00E25B70">
        <w:trPr>
          <w:cantSplit/>
        </w:trPr>
        <w:tc>
          <w:tcPr>
            <w:tcW w:w="344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Bold" w:hAnsi="Times New Roman Bold" w:cs="Times New Roman" w:hint="eastAsia"/>
                <w:b/>
                <w:bCs/>
                <w:spacing w:val="-6"/>
                <w:sz w:val="22"/>
                <w:szCs w:val="22"/>
              </w:rPr>
            </w:pPr>
          </w:p>
        </w:tc>
        <w:tc>
          <w:tcPr>
            <w:tcW w:w="153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pacing w:val="-6"/>
                <w:sz w:val="22"/>
                <w:szCs w:val="22"/>
              </w:rPr>
              <w:t>Consolidated</w:t>
            </w:r>
          </w:p>
        </w:tc>
        <w:tc>
          <w:tcPr>
            <w:tcW w:w="153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the equity</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r>
      <w:tr w:rsidR="00CA488F" w:rsidRPr="00D434C5" w:rsidTr="00E25B70">
        <w:trPr>
          <w:cantSplit/>
        </w:trPr>
        <w:tc>
          <w:tcPr>
            <w:tcW w:w="344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Bold" w:hAnsi="Times New Roman Bold" w:cs="Times New Roman" w:hint="eastAsia"/>
                <w:b/>
                <w:bCs/>
                <w:spacing w:val="-6"/>
                <w:sz w:val="22"/>
                <w:szCs w:val="22"/>
              </w:rPr>
            </w:pPr>
          </w:p>
        </w:tc>
        <w:tc>
          <w:tcPr>
            <w:tcW w:w="153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financial</w:t>
            </w:r>
          </w:p>
        </w:tc>
        <w:tc>
          <w:tcPr>
            <w:tcW w:w="153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method</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r>
      <w:tr w:rsidR="00CA488F" w:rsidRPr="00D434C5" w:rsidTr="00ED0D98">
        <w:trPr>
          <w:cantSplit/>
        </w:trPr>
        <w:tc>
          <w:tcPr>
            <w:tcW w:w="344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Bold" w:hAnsi="Times New Roman Bold" w:cs="Times New Roman" w:hint="eastAsia"/>
                <w:b/>
                <w:bCs/>
                <w:spacing w:val="-6"/>
                <w:sz w:val="22"/>
                <w:szCs w:val="22"/>
              </w:rPr>
            </w:pPr>
          </w:p>
        </w:tc>
        <w:tc>
          <w:tcPr>
            <w:tcW w:w="153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statements</w:t>
            </w:r>
          </w:p>
        </w:tc>
        <w:tc>
          <w:tcPr>
            <w:tcW w:w="153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is applied</w:t>
            </w:r>
          </w:p>
        </w:tc>
        <w:tc>
          <w:tcPr>
            <w:tcW w:w="2880" w:type="dxa"/>
            <w:gridSpan w:val="2"/>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r w:rsidRPr="00D434C5">
              <w:rPr>
                <w:rFonts w:ascii="Times New Roman" w:hAnsi="Times New Roman" w:cs="Times New Roman"/>
                <w:b/>
                <w:bCs/>
                <w:spacing w:val="-6"/>
                <w:sz w:val="22"/>
                <w:szCs w:val="22"/>
              </w:rPr>
              <w:t>Separate financial statements</w:t>
            </w:r>
          </w:p>
        </w:tc>
      </w:tr>
      <w:tr w:rsidR="007D2931" w:rsidRPr="00D434C5" w:rsidTr="00E25B70">
        <w:trPr>
          <w:cantSplit/>
        </w:trPr>
        <w:tc>
          <w:tcPr>
            <w:tcW w:w="3447" w:type="dxa"/>
          </w:tcPr>
          <w:p w:rsidR="007D2931" w:rsidRPr="00D434C5" w:rsidRDefault="007D2931" w:rsidP="007D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rPr>
            </w:pPr>
          </w:p>
        </w:tc>
        <w:tc>
          <w:tcPr>
            <w:tcW w:w="1530" w:type="dxa"/>
          </w:tcPr>
          <w:p w:rsidR="007D2931" w:rsidRPr="00D434C5" w:rsidRDefault="00F43440" w:rsidP="007D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sz w:val="22"/>
                <w:szCs w:val="22"/>
              </w:rPr>
              <w:t>30 September</w:t>
            </w:r>
          </w:p>
        </w:tc>
        <w:tc>
          <w:tcPr>
            <w:tcW w:w="1530" w:type="dxa"/>
          </w:tcPr>
          <w:p w:rsidR="007D2931" w:rsidRPr="00D434C5" w:rsidRDefault="007D2931" w:rsidP="007D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spacing w:val="-2"/>
                <w:sz w:val="22"/>
                <w:szCs w:val="22"/>
              </w:rPr>
              <w:t>31 December</w:t>
            </w:r>
          </w:p>
        </w:tc>
        <w:tc>
          <w:tcPr>
            <w:tcW w:w="1440" w:type="dxa"/>
          </w:tcPr>
          <w:p w:rsidR="007D2931" w:rsidRPr="00D434C5" w:rsidRDefault="00F43440" w:rsidP="007D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sz w:val="22"/>
                <w:szCs w:val="22"/>
              </w:rPr>
              <w:t>30 September</w:t>
            </w:r>
          </w:p>
        </w:tc>
        <w:tc>
          <w:tcPr>
            <w:tcW w:w="1440" w:type="dxa"/>
          </w:tcPr>
          <w:p w:rsidR="007D2931" w:rsidRPr="00D434C5" w:rsidRDefault="007D2931" w:rsidP="007D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spacing w:val="-2"/>
                <w:sz w:val="22"/>
                <w:szCs w:val="22"/>
              </w:rPr>
              <w:t>31 December</w:t>
            </w:r>
          </w:p>
        </w:tc>
      </w:tr>
      <w:tr w:rsidR="00CA488F" w:rsidRPr="00D434C5" w:rsidTr="00E25B70">
        <w:trPr>
          <w:cantSplit/>
        </w:trPr>
        <w:tc>
          <w:tcPr>
            <w:tcW w:w="344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rPr>
            </w:pPr>
          </w:p>
        </w:tc>
        <w:tc>
          <w:tcPr>
            <w:tcW w:w="153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sz w:val="22"/>
                <w:szCs w:val="22"/>
              </w:rPr>
              <w:t>2019</w:t>
            </w:r>
          </w:p>
        </w:tc>
        <w:tc>
          <w:tcPr>
            <w:tcW w:w="153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sz w:val="22"/>
                <w:szCs w:val="22"/>
              </w:rPr>
              <w:t>2018</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sz w:val="22"/>
                <w:szCs w:val="22"/>
              </w:rPr>
              <w:t>2019</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sz w:val="22"/>
                <w:szCs w:val="22"/>
              </w:rPr>
              <w:t>2018</w:t>
            </w:r>
          </w:p>
        </w:tc>
      </w:tr>
      <w:tr w:rsidR="00CA488F" w:rsidRPr="00D434C5" w:rsidTr="00ED0D98">
        <w:trPr>
          <w:cantSplit/>
        </w:trPr>
        <w:tc>
          <w:tcPr>
            <w:tcW w:w="344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rPr>
            </w:pPr>
          </w:p>
        </w:tc>
        <w:tc>
          <w:tcPr>
            <w:tcW w:w="5940" w:type="dxa"/>
            <w:gridSpan w:val="4"/>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i/>
                <w:iCs/>
                <w:sz w:val="22"/>
                <w:szCs w:val="22"/>
              </w:rPr>
              <w:t>(in thousand Baht)</w:t>
            </w:r>
          </w:p>
        </w:tc>
      </w:tr>
      <w:tr w:rsidR="00CA488F" w:rsidRPr="00D434C5" w:rsidTr="00E25B70">
        <w:trPr>
          <w:cantSplit/>
        </w:trPr>
        <w:tc>
          <w:tcPr>
            <w:tcW w:w="344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cs/>
              </w:rPr>
            </w:pPr>
            <w:r w:rsidRPr="00D434C5">
              <w:rPr>
                <w:rFonts w:ascii="Times New Roman" w:hAnsi="Times New Roman" w:cs="Times New Roman"/>
                <w:i/>
                <w:iCs/>
                <w:sz w:val="22"/>
                <w:szCs w:val="22"/>
              </w:rPr>
              <w:t>Rental guarantee</w:t>
            </w:r>
            <w:r w:rsidR="00AF5698" w:rsidRPr="00D434C5">
              <w:rPr>
                <w:rFonts w:ascii="Times New Roman" w:hAnsi="Times New Roman" w:cs="Times New Roman"/>
                <w:i/>
                <w:iCs/>
                <w:sz w:val="22"/>
                <w:szCs w:val="22"/>
              </w:rPr>
              <w:t xml:space="preserve"> (Assets)</w:t>
            </w:r>
          </w:p>
        </w:tc>
        <w:tc>
          <w:tcPr>
            <w:tcW w:w="153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p>
        </w:tc>
        <w:tc>
          <w:tcPr>
            <w:tcW w:w="153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2"/>
                <w:szCs w:val="22"/>
              </w:rPr>
            </w:pP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2"/>
                <w:szCs w:val="22"/>
              </w:rPr>
            </w:pP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2"/>
                <w:szCs w:val="22"/>
              </w:rPr>
            </w:pPr>
          </w:p>
        </w:tc>
      </w:tr>
      <w:tr w:rsidR="00CA488F" w:rsidRPr="00D434C5" w:rsidTr="00E25B70">
        <w:trPr>
          <w:cantSplit/>
        </w:trPr>
        <w:tc>
          <w:tcPr>
            <w:tcW w:w="3447"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cs/>
              </w:rPr>
            </w:pPr>
            <w:proofErr w:type="spellStart"/>
            <w:r w:rsidRPr="00D434C5">
              <w:rPr>
                <w:rFonts w:ascii="Times New Roman" w:hAnsi="Times New Roman" w:cs="Times New Roman"/>
                <w:sz w:val="22"/>
                <w:szCs w:val="22"/>
              </w:rPr>
              <w:t>Chaisirijit</w:t>
            </w:r>
            <w:proofErr w:type="spellEnd"/>
            <w:r w:rsidRPr="00D434C5">
              <w:rPr>
                <w:rFonts w:ascii="Times New Roman" w:hAnsi="Times New Roman" w:cs="Times New Roman"/>
                <w:sz w:val="22"/>
                <w:szCs w:val="22"/>
              </w:rPr>
              <w:t xml:space="preserve"> Co., Ltd.</w:t>
            </w:r>
          </w:p>
        </w:tc>
        <w:tc>
          <w:tcPr>
            <w:tcW w:w="1530" w:type="dxa"/>
          </w:tcPr>
          <w:p w:rsidR="00CA488F" w:rsidRPr="00D434C5" w:rsidRDefault="009B650B"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w:t>
            </w:r>
          </w:p>
        </w:tc>
        <w:tc>
          <w:tcPr>
            <w:tcW w:w="153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47</w:t>
            </w:r>
          </w:p>
        </w:tc>
        <w:tc>
          <w:tcPr>
            <w:tcW w:w="1440" w:type="dxa"/>
          </w:tcPr>
          <w:p w:rsidR="00CA488F" w:rsidRPr="00D434C5" w:rsidRDefault="009B650B"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w:t>
            </w:r>
          </w:p>
        </w:tc>
        <w:tc>
          <w:tcPr>
            <w:tcW w:w="144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47</w:t>
            </w:r>
          </w:p>
        </w:tc>
      </w:tr>
      <w:tr w:rsidR="00DC7289" w:rsidRPr="00D434C5" w:rsidTr="00E25B70">
        <w:trPr>
          <w:cantSplit/>
        </w:trPr>
        <w:tc>
          <w:tcPr>
            <w:tcW w:w="3447"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cs/>
              </w:rPr>
            </w:pPr>
            <w:r w:rsidRPr="00D434C5">
              <w:rPr>
                <w:rFonts w:ascii="Times New Roman" w:hAnsi="Times New Roman" w:cs="Times New Roman"/>
                <w:sz w:val="22"/>
                <w:szCs w:val="22"/>
              </w:rPr>
              <w:t>Related persons</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88</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88</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88</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88</w:t>
            </w:r>
          </w:p>
        </w:tc>
      </w:tr>
      <w:tr w:rsidR="00DC7289" w:rsidRPr="00D434C5" w:rsidTr="00E25B70">
        <w:trPr>
          <w:cantSplit/>
        </w:trPr>
        <w:tc>
          <w:tcPr>
            <w:tcW w:w="3447"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rPr>
            </w:pP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r>
      <w:tr w:rsidR="00DC7289" w:rsidRPr="00D434C5" w:rsidTr="00E25B70">
        <w:trPr>
          <w:cantSplit/>
        </w:trPr>
        <w:tc>
          <w:tcPr>
            <w:tcW w:w="3447"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cs/>
              </w:rPr>
            </w:pPr>
            <w:r w:rsidRPr="00D434C5">
              <w:rPr>
                <w:rFonts w:ascii="Times New Roman" w:hAnsi="Times New Roman" w:cs="Times New Roman"/>
                <w:i/>
                <w:iCs/>
                <w:sz w:val="22"/>
                <w:szCs w:val="22"/>
              </w:rPr>
              <w:t>Other payables</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r>
      <w:tr w:rsidR="00DC7289" w:rsidRPr="00D434C5" w:rsidTr="00E25B70">
        <w:trPr>
          <w:cantSplit/>
        </w:trPr>
        <w:tc>
          <w:tcPr>
            <w:tcW w:w="3447"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cs/>
              </w:rPr>
            </w:pPr>
            <w:proofErr w:type="spellStart"/>
            <w:r w:rsidRPr="00D434C5">
              <w:rPr>
                <w:rFonts w:ascii="Times New Roman" w:hAnsi="Times New Roman" w:cs="Times New Roman"/>
                <w:sz w:val="22"/>
                <w:szCs w:val="22"/>
              </w:rPr>
              <w:t>Chaisirijit</w:t>
            </w:r>
            <w:proofErr w:type="spellEnd"/>
            <w:r w:rsidRPr="00D434C5">
              <w:rPr>
                <w:rFonts w:ascii="Times New Roman" w:hAnsi="Times New Roman" w:cs="Times New Roman"/>
                <w:sz w:val="22"/>
                <w:szCs w:val="22"/>
              </w:rPr>
              <w:t xml:space="preserve"> Co., Ltd.</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3</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4</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3</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4</w:t>
            </w:r>
          </w:p>
        </w:tc>
      </w:tr>
      <w:tr w:rsidR="00DC7289" w:rsidRPr="00D434C5" w:rsidTr="00E25B70">
        <w:trPr>
          <w:cantSplit/>
        </w:trPr>
        <w:tc>
          <w:tcPr>
            <w:tcW w:w="3447"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rPr>
            </w:pPr>
            <w:proofErr w:type="spellStart"/>
            <w:r w:rsidRPr="00D434C5">
              <w:rPr>
                <w:rFonts w:ascii="Times New Roman" w:hAnsi="Times New Roman" w:cs="Times New Roman"/>
                <w:sz w:val="22"/>
                <w:szCs w:val="22"/>
              </w:rPr>
              <w:t>Damrongchai</w:t>
            </w:r>
            <w:proofErr w:type="spellEnd"/>
            <w:r w:rsidRPr="00D434C5">
              <w:rPr>
                <w:rFonts w:ascii="Times New Roman" w:hAnsi="Times New Roman" w:cs="Times New Roman"/>
                <w:sz w:val="22"/>
                <w:szCs w:val="22"/>
              </w:rPr>
              <w:t xml:space="preserve"> Safe &amp; Steel</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r>
      <w:tr w:rsidR="00DC7289" w:rsidRPr="00D434C5" w:rsidTr="00E25B70">
        <w:trPr>
          <w:cantSplit/>
        </w:trPr>
        <w:tc>
          <w:tcPr>
            <w:tcW w:w="3447"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cs/>
              </w:rPr>
            </w:pPr>
            <w:r w:rsidRPr="00D434C5">
              <w:rPr>
                <w:rFonts w:ascii="Times New Roman" w:hAnsi="Times New Roman" w:cs="Times New Roman"/>
                <w:sz w:val="22"/>
                <w:szCs w:val="22"/>
              </w:rPr>
              <w:t xml:space="preserve">   Furniture Co., Ltd.</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26</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26</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26</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26</w:t>
            </w:r>
          </w:p>
        </w:tc>
      </w:tr>
      <w:tr w:rsidR="00DC7289" w:rsidRPr="00D434C5" w:rsidTr="00E25B70">
        <w:trPr>
          <w:cantSplit/>
        </w:trPr>
        <w:tc>
          <w:tcPr>
            <w:tcW w:w="3447"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cs/>
              </w:rPr>
            </w:pPr>
            <w:proofErr w:type="spellStart"/>
            <w:r w:rsidRPr="00D434C5">
              <w:rPr>
                <w:rFonts w:ascii="Times New Roman" w:hAnsi="Times New Roman" w:cs="Times New Roman"/>
                <w:sz w:val="22"/>
                <w:szCs w:val="22"/>
              </w:rPr>
              <w:t>Sawatsiri</w:t>
            </w:r>
            <w:proofErr w:type="spellEnd"/>
            <w:r w:rsidRPr="00D434C5">
              <w:rPr>
                <w:rFonts w:ascii="Times New Roman" w:hAnsi="Times New Roman" w:cs="Times New Roman"/>
                <w:sz w:val="22"/>
                <w:szCs w:val="22"/>
              </w:rPr>
              <w:t xml:space="preserve"> Co., Ltd.</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3</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4</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3</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4</w:t>
            </w:r>
          </w:p>
        </w:tc>
      </w:tr>
      <w:tr w:rsidR="00DC7289" w:rsidRPr="00D434C5" w:rsidTr="00E25B70">
        <w:trPr>
          <w:cantSplit/>
        </w:trPr>
        <w:tc>
          <w:tcPr>
            <w:tcW w:w="3447"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cs/>
              </w:rPr>
            </w:pPr>
            <w:r w:rsidRPr="00D434C5">
              <w:rPr>
                <w:rFonts w:ascii="Times New Roman" w:hAnsi="Times New Roman" w:cs="Times New Roman"/>
                <w:sz w:val="22"/>
                <w:szCs w:val="22"/>
              </w:rPr>
              <w:t>N.E.E. Co., Ltd.</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80</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51</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80</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51</w:t>
            </w:r>
          </w:p>
        </w:tc>
      </w:tr>
      <w:tr w:rsidR="00DC7289" w:rsidRPr="00D434C5" w:rsidTr="00E25B70">
        <w:trPr>
          <w:cantSplit/>
        </w:trPr>
        <w:tc>
          <w:tcPr>
            <w:tcW w:w="3447"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spellStart"/>
            <w:r w:rsidRPr="00D434C5">
              <w:rPr>
                <w:rFonts w:ascii="Times New Roman" w:hAnsi="Times New Roman" w:cs="Times New Roman"/>
                <w:sz w:val="22"/>
                <w:szCs w:val="22"/>
              </w:rPr>
              <w:t>Damrongchai</w:t>
            </w:r>
            <w:proofErr w:type="spellEnd"/>
            <w:r w:rsidRPr="00D434C5">
              <w:rPr>
                <w:rFonts w:ascii="Times New Roman" w:hAnsi="Times New Roman" w:cs="Times New Roman"/>
                <w:sz w:val="22"/>
                <w:szCs w:val="22"/>
              </w:rPr>
              <w:t xml:space="preserve"> Gold Trade Co., Ltd.</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w:t>
            </w:r>
          </w:p>
        </w:tc>
        <w:tc>
          <w:tcPr>
            <w:tcW w:w="153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11</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w:t>
            </w:r>
          </w:p>
        </w:tc>
        <w:tc>
          <w:tcPr>
            <w:tcW w:w="144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11</w:t>
            </w:r>
          </w:p>
        </w:tc>
      </w:tr>
      <w:tr w:rsidR="00AF5698" w:rsidRPr="00D434C5" w:rsidTr="00E25B70">
        <w:trPr>
          <w:cantSplit/>
        </w:trPr>
        <w:tc>
          <w:tcPr>
            <w:tcW w:w="3447"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53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44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44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r>
      <w:tr w:rsidR="00AF5698" w:rsidRPr="00D434C5" w:rsidTr="00E25B70">
        <w:trPr>
          <w:cantSplit/>
        </w:trPr>
        <w:tc>
          <w:tcPr>
            <w:tcW w:w="3447"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434C5">
              <w:rPr>
                <w:rFonts w:ascii="Times New Roman" w:hAnsi="Times New Roman" w:cs="Times New Roman"/>
                <w:i/>
                <w:iCs/>
                <w:sz w:val="22"/>
                <w:szCs w:val="22"/>
              </w:rPr>
              <w:t>Rental guarantee (Liability)</w:t>
            </w:r>
          </w:p>
        </w:tc>
        <w:tc>
          <w:tcPr>
            <w:tcW w:w="153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53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44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44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r>
      <w:tr w:rsidR="00AF5698" w:rsidRPr="00D434C5" w:rsidTr="00796EA9">
        <w:trPr>
          <w:cantSplit/>
        </w:trPr>
        <w:tc>
          <w:tcPr>
            <w:tcW w:w="3447" w:type="dxa"/>
          </w:tcPr>
          <w:p w:rsidR="00AF5698" w:rsidRPr="00D434C5" w:rsidRDefault="00AF5698" w:rsidP="0079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2"/>
                <w:szCs w:val="22"/>
              </w:rPr>
            </w:pPr>
            <w:proofErr w:type="spellStart"/>
            <w:r w:rsidRPr="00D434C5">
              <w:rPr>
                <w:rFonts w:ascii="Times New Roman" w:hAnsi="Times New Roman" w:cs="Times New Roman"/>
                <w:sz w:val="22"/>
                <w:szCs w:val="22"/>
              </w:rPr>
              <w:t>Mitsib</w:t>
            </w:r>
            <w:proofErr w:type="spellEnd"/>
            <w:r w:rsidRPr="00D434C5">
              <w:rPr>
                <w:rFonts w:ascii="Times New Roman" w:hAnsi="Times New Roman" w:cs="Times New Roman"/>
                <w:sz w:val="22"/>
                <w:szCs w:val="22"/>
              </w:rPr>
              <w:t xml:space="preserve"> </w:t>
            </w:r>
            <w:proofErr w:type="spellStart"/>
            <w:r w:rsidRPr="00D434C5">
              <w:rPr>
                <w:rFonts w:ascii="Times New Roman" w:hAnsi="Times New Roman" w:cs="Times New Roman"/>
                <w:sz w:val="22"/>
                <w:szCs w:val="22"/>
              </w:rPr>
              <w:t>Sek</w:t>
            </w:r>
            <w:proofErr w:type="spellEnd"/>
            <w:r w:rsidRPr="00D434C5">
              <w:rPr>
                <w:rFonts w:ascii="Times New Roman" w:hAnsi="Times New Roman" w:cs="Times New Roman"/>
                <w:sz w:val="22"/>
                <w:szCs w:val="22"/>
              </w:rPr>
              <w:t xml:space="preserve"> </w:t>
            </w:r>
            <w:proofErr w:type="spellStart"/>
            <w:r w:rsidRPr="00D434C5">
              <w:rPr>
                <w:rFonts w:ascii="Times New Roman" w:hAnsi="Times New Roman" w:cs="Times New Roman"/>
                <w:sz w:val="22"/>
                <w:szCs w:val="22"/>
              </w:rPr>
              <w:t>Ngoen</w:t>
            </w:r>
            <w:proofErr w:type="spellEnd"/>
            <w:r w:rsidRPr="00D434C5">
              <w:rPr>
                <w:rFonts w:ascii="Times New Roman" w:hAnsi="Times New Roman" w:cs="Times New Roman"/>
                <w:sz w:val="22"/>
                <w:szCs w:val="22"/>
              </w:rPr>
              <w:t xml:space="preserve"> Co., Ltd.</w:t>
            </w:r>
          </w:p>
        </w:tc>
        <w:tc>
          <w:tcPr>
            <w:tcW w:w="1530" w:type="dxa"/>
          </w:tcPr>
          <w:p w:rsidR="00AF5698" w:rsidRPr="00D434C5" w:rsidRDefault="00AF5698" w:rsidP="0079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w:t>
            </w:r>
          </w:p>
        </w:tc>
        <w:tc>
          <w:tcPr>
            <w:tcW w:w="1530" w:type="dxa"/>
          </w:tcPr>
          <w:p w:rsidR="00AF5698" w:rsidRPr="00D434C5" w:rsidRDefault="00AF5698" w:rsidP="0079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w:t>
            </w:r>
          </w:p>
        </w:tc>
        <w:tc>
          <w:tcPr>
            <w:tcW w:w="1440" w:type="dxa"/>
          </w:tcPr>
          <w:p w:rsidR="00AF5698" w:rsidRPr="00D434C5" w:rsidRDefault="00AF5698" w:rsidP="0079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r w:rsidRPr="00D434C5">
              <w:rPr>
                <w:rFonts w:ascii="Times New Roman" w:hAnsi="Times New Roman" w:cs="Times New Roman"/>
                <w:sz w:val="22"/>
                <w:szCs w:val="22"/>
              </w:rPr>
              <w:t>40</w:t>
            </w:r>
          </w:p>
        </w:tc>
        <w:tc>
          <w:tcPr>
            <w:tcW w:w="1440" w:type="dxa"/>
          </w:tcPr>
          <w:p w:rsidR="00AF5698" w:rsidRPr="00D434C5" w:rsidRDefault="00AF5698" w:rsidP="0079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w:t>
            </w:r>
          </w:p>
        </w:tc>
      </w:tr>
      <w:tr w:rsidR="00AF5698" w:rsidRPr="00D434C5" w:rsidTr="00E25B70">
        <w:trPr>
          <w:cantSplit/>
        </w:trPr>
        <w:tc>
          <w:tcPr>
            <w:tcW w:w="3447"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53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44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44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r>
      <w:tr w:rsidR="00AF5698" w:rsidRPr="00D434C5" w:rsidTr="00E25B70">
        <w:trPr>
          <w:cantSplit/>
        </w:trPr>
        <w:tc>
          <w:tcPr>
            <w:tcW w:w="3447"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53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44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44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r>
      <w:tr w:rsidR="00AF5698" w:rsidRPr="00D434C5" w:rsidTr="00E25B70">
        <w:trPr>
          <w:cantSplit/>
        </w:trPr>
        <w:tc>
          <w:tcPr>
            <w:tcW w:w="3447"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53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44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2"/>
                <w:szCs w:val="22"/>
              </w:rPr>
            </w:pPr>
          </w:p>
        </w:tc>
        <w:tc>
          <w:tcPr>
            <w:tcW w:w="1440" w:type="dxa"/>
          </w:tcPr>
          <w:p w:rsidR="00AF5698" w:rsidRPr="00D434C5" w:rsidRDefault="00AF5698"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r>
    </w:tbl>
    <w:p w:rsidR="00700978" w:rsidRDefault="00700978" w:rsidP="0070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p>
    <w:p w:rsidR="00DA658F" w:rsidRDefault="00E95D59" w:rsidP="00DA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r>
        <w:rPr>
          <w:rFonts w:ascii="Times New Roman" w:hAnsi="Times New Roman" w:cs="Times New Roman"/>
          <w:spacing w:val="-4"/>
          <w:sz w:val="22"/>
          <w:szCs w:val="22"/>
        </w:rPr>
        <w:br w:type="page"/>
      </w:r>
      <w:r w:rsidR="00700978" w:rsidRPr="00E34AA0">
        <w:rPr>
          <w:rFonts w:ascii="Times New Roman" w:hAnsi="Times New Roman" w:cs="Times New Roman"/>
          <w:spacing w:val="-4"/>
          <w:sz w:val="22"/>
          <w:szCs w:val="22"/>
        </w:rPr>
        <w:lastRenderedPageBreak/>
        <w:t xml:space="preserve">Movements during the </w:t>
      </w:r>
      <w:r w:rsidR="00F43440">
        <w:rPr>
          <w:rFonts w:ascii="Times New Roman" w:hAnsi="Times New Roman" w:cs="Times New Roman"/>
          <w:spacing w:val="-4"/>
          <w:sz w:val="22"/>
          <w:szCs w:val="22"/>
        </w:rPr>
        <w:t>nine</w:t>
      </w:r>
      <w:r w:rsidR="00700978" w:rsidRPr="00E34AA0">
        <w:rPr>
          <w:rFonts w:ascii="Times New Roman" w:hAnsi="Times New Roman" w:cs="Times New Roman"/>
          <w:spacing w:val="-4"/>
          <w:sz w:val="22"/>
          <w:szCs w:val="22"/>
        </w:rPr>
        <w:t xml:space="preserve">-month period ended </w:t>
      </w:r>
      <w:r w:rsidR="00F43440">
        <w:rPr>
          <w:rFonts w:ascii="Times New Roman" w:hAnsi="Times New Roman" w:cs="Times New Roman"/>
          <w:sz w:val="22"/>
          <w:szCs w:val="22"/>
        </w:rPr>
        <w:t>30 September</w:t>
      </w:r>
      <w:r w:rsidR="00F43440" w:rsidRPr="003E3B37">
        <w:rPr>
          <w:rFonts w:ascii="Times New Roman" w:hAnsi="Times New Roman" w:cs="Times New Roman"/>
          <w:sz w:val="22"/>
          <w:szCs w:val="22"/>
        </w:rPr>
        <w:t xml:space="preserve"> </w:t>
      </w:r>
      <w:r w:rsidR="00F4440F">
        <w:rPr>
          <w:rFonts w:ascii="Times New Roman" w:hAnsi="Times New Roman" w:cs="Times New Roman"/>
          <w:spacing w:val="-4"/>
          <w:sz w:val="22"/>
          <w:szCs w:val="22"/>
        </w:rPr>
        <w:t xml:space="preserve">2019 </w:t>
      </w:r>
      <w:r w:rsidR="00700978" w:rsidRPr="00E34AA0">
        <w:rPr>
          <w:rFonts w:ascii="Times New Roman" w:hAnsi="Times New Roman" w:cs="Times New Roman"/>
          <w:spacing w:val="-4"/>
          <w:sz w:val="22"/>
          <w:szCs w:val="22"/>
        </w:rPr>
        <w:t xml:space="preserve">of </w:t>
      </w:r>
      <w:r w:rsidR="00086A83">
        <w:rPr>
          <w:rFonts w:ascii="Times New Roman" w:hAnsi="Times New Roman" w:cs="Times New Roman"/>
          <w:spacing w:val="-4"/>
          <w:sz w:val="22"/>
          <w:szCs w:val="22"/>
        </w:rPr>
        <w:t xml:space="preserve">short-term </w:t>
      </w:r>
      <w:r w:rsidR="00700978" w:rsidRPr="00E34AA0">
        <w:rPr>
          <w:rFonts w:ascii="Times New Roman" w:hAnsi="Times New Roman" w:cs="Times New Roman"/>
          <w:spacing w:val="-4"/>
          <w:sz w:val="22"/>
          <w:szCs w:val="22"/>
        </w:rPr>
        <w:t xml:space="preserve">loans from related </w:t>
      </w:r>
      <w:r w:rsidR="00DC7289">
        <w:rPr>
          <w:rFonts w:ascii="Times New Roman" w:hAnsi="Times New Roman" w:cs="Times New Roman"/>
          <w:spacing w:val="-4"/>
          <w:sz w:val="22"/>
          <w:szCs w:val="22"/>
        </w:rPr>
        <w:t xml:space="preserve">parties </w:t>
      </w:r>
      <w:r w:rsidR="00700978" w:rsidRPr="00E34AA0">
        <w:rPr>
          <w:rFonts w:ascii="Times New Roman" w:hAnsi="Times New Roman" w:cs="Times New Roman"/>
          <w:spacing w:val="-4"/>
          <w:sz w:val="22"/>
          <w:szCs w:val="22"/>
        </w:rPr>
        <w:t>were as follows:</w:t>
      </w:r>
    </w:p>
    <w:p w:rsidR="007A4668" w:rsidRPr="00DA658F" w:rsidRDefault="007A4668" w:rsidP="00DA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4"/>
          <w:szCs w:val="24"/>
        </w:rPr>
      </w:pPr>
    </w:p>
    <w:p w:rsidR="00BD5602" w:rsidRPr="00DA658F" w:rsidRDefault="00BD5602" w:rsidP="006D56BB">
      <w:pPr>
        <w:spacing w:line="180" w:lineRule="exact"/>
        <w:rPr>
          <w:sz w:val="44"/>
          <w:szCs w:val="44"/>
        </w:rPr>
      </w:pPr>
    </w:p>
    <w:tbl>
      <w:tblPr>
        <w:tblW w:w="9367" w:type="dxa"/>
        <w:tblInd w:w="540" w:type="dxa"/>
        <w:tblLayout w:type="fixed"/>
        <w:tblLook w:val="0000" w:firstRow="0" w:lastRow="0" w:firstColumn="0" w:lastColumn="0" w:noHBand="0" w:noVBand="0"/>
      </w:tblPr>
      <w:tblGrid>
        <w:gridCol w:w="2626"/>
        <w:gridCol w:w="985"/>
        <w:gridCol w:w="1000"/>
        <w:gridCol w:w="1102"/>
        <w:gridCol w:w="967"/>
        <w:gridCol w:w="1437"/>
        <w:gridCol w:w="1250"/>
      </w:tblGrid>
      <w:tr w:rsidR="00BD5602" w:rsidRPr="00D434C5" w:rsidTr="00EF4F13">
        <w:trPr>
          <w:tblHeader/>
        </w:trPr>
        <w:tc>
          <w:tcPr>
            <w:tcW w:w="1402"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1060" w:type="pct"/>
            <w:gridSpan w:val="2"/>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b/>
                <w:bCs/>
                <w:sz w:val="22"/>
                <w:szCs w:val="22"/>
              </w:rPr>
            </w:pPr>
          </w:p>
        </w:tc>
        <w:tc>
          <w:tcPr>
            <w:tcW w:w="2539" w:type="pct"/>
            <w:gridSpan w:val="4"/>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Financial statements in which the equity</w:t>
            </w:r>
          </w:p>
        </w:tc>
      </w:tr>
      <w:tr w:rsidR="00BD5602" w:rsidRPr="00D434C5" w:rsidTr="00EF4F13">
        <w:trPr>
          <w:tblHeader/>
        </w:trPr>
        <w:tc>
          <w:tcPr>
            <w:tcW w:w="1402"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1060" w:type="pct"/>
            <w:gridSpan w:val="2"/>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b/>
                <w:bCs/>
                <w:sz w:val="22"/>
                <w:szCs w:val="22"/>
              </w:rPr>
              <w:t>Interest rate</w:t>
            </w:r>
          </w:p>
        </w:tc>
        <w:tc>
          <w:tcPr>
            <w:tcW w:w="2539" w:type="pct"/>
            <w:gridSpan w:val="4"/>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method is applied/Consolidated</w:t>
            </w:r>
          </w:p>
        </w:tc>
      </w:tr>
      <w:tr w:rsidR="00BD5602" w:rsidRPr="00D434C5" w:rsidTr="00BD5602">
        <w:trPr>
          <w:tblHeader/>
        </w:trPr>
        <w:tc>
          <w:tcPr>
            <w:tcW w:w="1402"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526"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r w:rsidRPr="00D434C5">
              <w:rPr>
                <w:rFonts w:ascii="Times New Roman" w:hAnsi="Times New Roman" w:cs="Times New Roman"/>
                <w:sz w:val="22"/>
                <w:szCs w:val="22"/>
              </w:rPr>
              <w:t>31</w:t>
            </w:r>
          </w:p>
        </w:tc>
        <w:tc>
          <w:tcPr>
            <w:tcW w:w="534"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sz w:val="22"/>
                <w:szCs w:val="22"/>
              </w:rPr>
              <w:t>30</w:t>
            </w:r>
          </w:p>
        </w:tc>
        <w:tc>
          <w:tcPr>
            <w:tcW w:w="588"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sz w:val="22"/>
                <w:szCs w:val="22"/>
              </w:rPr>
              <w:t>31</w:t>
            </w:r>
          </w:p>
        </w:tc>
        <w:tc>
          <w:tcPr>
            <w:tcW w:w="516"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p>
        </w:tc>
        <w:tc>
          <w:tcPr>
            <w:tcW w:w="767"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tc>
        <w:tc>
          <w:tcPr>
            <w:tcW w:w="667"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sz w:val="22"/>
                <w:szCs w:val="22"/>
              </w:rPr>
              <w:t>30</w:t>
            </w:r>
          </w:p>
        </w:tc>
      </w:tr>
      <w:tr w:rsidR="00BD5602" w:rsidRPr="00D434C5" w:rsidTr="00BD5602">
        <w:trPr>
          <w:tblHeader/>
        </w:trPr>
        <w:tc>
          <w:tcPr>
            <w:tcW w:w="1402"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526"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cs/>
              </w:rPr>
            </w:pPr>
            <w:r w:rsidRPr="00D434C5">
              <w:rPr>
                <w:rFonts w:ascii="Times New Roman" w:hAnsi="Times New Roman" w:cs="Times New Roman"/>
                <w:sz w:val="22"/>
                <w:szCs w:val="22"/>
              </w:rPr>
              <w:t>December</w:t>
            </w:r>
          </w:p>
        </w:tc>
        <w:tc>
          <w:tcPr>
            <w:tcW w:w="534"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cs/>
              </w:rPr>
            </w:pPr>
            <w:r w:rsidRPr="00D434C5">
              <w:rPr>
                <w:rFonts w:ascii="Times New Roman" w:hAnsi="Times New Roman" w:cs="Times New Roman"/>
                <w:sz w:val="22"/>
                <w:szCs w:val="22"/>
              </w:rPr>
              <w:t>September</w:t>
            </w:r>
          </w:p>
        </w:tc>
        <w:tc>
          <w:tcPr>
            <w:tcW w:w="588"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cs/>
              </w:rPr>
            </w:pPr>
            <w:r w:rsidRPr="00D434C5">
              <w:rPr>
                <w:rFonts w:ascii="Times New Roman" w:hAnsi="Times New Roman" w:cs="Times New Roman"/>
                <w:sz w:val="22"/>
                <w:szCs w:val="22"/>
              </w:rPr>
              <w:t>December</w:t>
            </w:r>
          </w:p>
        </w:tc>
        <w:tc>
          <w:tcPr>
            <w:tcW w:w="516"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cs/>
              </w:rPr>
            </w:pPr>
          </w:p>
        </w:tc>
        <w:tc>
          <w:tcPr>
            <w:tcW w:w="767"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667"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cs/>
              </w:rPr>
            </w:pPr>
            <w:r w:rsidRPr="00D434C5">
              <w:rPr>
                <w:rFonts w:ascii="Times New Roman" w:hAnsi="Times New Roman" w:cs="Times New Roman"/>
                <w:sz w:val="22"/>
                <w:szCs w:val="22"/>
              </w:rPr>
              <w:t>September</w:t>
            </w:r>
          </w:p>
        </w:tc>
      </w:tr>
      <w:tr w:rsidR="00BD5602" w:rsidRPr="00D434C5" w:rsidTr="00BD5602">
        <w:trPr>
          <w:tblHeader/>
        </w:trPr>
        <w:tc>
          <w:tcPr>
            <w:tcW w:w="1402"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rPr>
            </w:pPr>
          </w:p>
        </w:tc>
        <w:tc>
          <w:tcPr>
            <w:tcW w:w="526"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sidRPr="00D434C5">
              <w:rPr>
                <w:rFonts w:ascii="Times New Roman" w:hAnsi="Times New Roman" w:cs="Times New Roman"/>
                <w:sz w:val="22"/>
                <w:szCs w:val="22"/>
              </w:rPr>
              <w:t>2018</w:t>
            </w:r>
          </w:p>
        </w:tc>
        <w:tc>
          <w:tcPr>
            <w:tcW w:w="534"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sidRPr="00D434C5">
              <w:rPr>
                <w:rFonts w:ascii="Times New Roman" w:hAnsi="Times New Roman" w:cs="Times New Roman"/>
                <w:sz w:val="22"/>
                <w:szCs w:val="22"/>
              </w:rPr>
              <w:t>2019</w:t>
            </w:r>
          </w:p>
        </w:tc>
        <w:tc>
          <w:tcPr>
            <w:tcW w:w="588"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sz w:val="22"/>
                <w:szCs w:val="22"/>
              </w:rPr>
              <w:t>2018</w:t>
            </w:r>
          </w:p>
        </w:tc>
        <w:tc>
          <w:tcPr>
            <w:tcW w:w="516"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sz w:val="22"/>
                <w:szCs w:val="22"/>
              </w:rPr>
              <w:t>Addition</w:t>
            </w:r>
          </w:p>
        </w:tc>
        <w:tc>
          <w:tcPr>
            <w:tcW w:w="767"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sz w:val="22"/>
                <w:szCs w:val="22"/>
              </w:rPr>
              <w:t>Disbursement</w:t>
            </w:r>
          </w:p>
        </w:tc>
        <w:tc>
          <w:tcPr>
            <w:tcW w:w="667"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r w:rsidRPr="00D434C5">
              <w:rPr>
                <w:rFonts w:ascii="Times New Roman" w:hAnsi="Times New Roman" w:cs="Times New Roman"/>
                <w:sz w:val="22"/>
                <w:szCs w:val="22"/>
              </w:rPr>
              <w:t>2019</w:t>
            </w:r>
          </w:p>
        </w:tc>
      </w:tr>
      <w:tr w:rsidR="00BD5602" w:rsidRPr="00D434C5" w:rsidTr="00EF4F13">
        <w:trPr>
          <w:tblHeader/>
        </w:trPr>
        <w:tc>
          <w:tcPr>
            <w:tcW w:w="1402"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rPr>
            </w:pPr>
          </w:p>
        </w:tc>
        <w:tc>
          <w:tcPr>
            <w:tcW w:w="1060" w:type="pct"/>
            <w:gridSpan w:val="2"/>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sidRPr="00D434C5">
              <w:rPr>
                <w:rFonts w:ascii="Times New Roman" w:hAnsi="Times New Roman" w:cs="Times New Roman"/>
                <w:i/>
                <w:iCs/>
                <w:sz w:val="22"/>
                <w:szCs w:val="22"/>
              </w:rPr>
              <w:t>(% per annum)</w:t>
            </w:r>
          </w:p>
        </w:tc>
        <w:tc>
          <w:tcPr>
            <w:tcW w:w="2539" w:type="pct"/>
            <w:gridSpan w:val="4"/>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30"/>
              <w:jc w:val="center"/>
              <w:rPr>
                <w:rFonts w:ascii="Times New Roman" w:hAnsi="Times New Roman" w:cs="Times New Roman"/>
                <w:sz w:val="22"/>
                <w:szCs w:val="22"/>
              </w:rPr>
            </w:pPr>
            <w:r w:rsidRPr="00D434C5">
              <w:rPr>
                <w:rFonts w:ascii="Times New Roman" w:hAnsi="Times New Roman" w:cs="Times New Roman"/>
                <w:i/>
                <w:iCs/>
                <w:sz w:val="22"/>
                <w:szCs w:val="22"/>
              </w:rPr>
              <w:t>(in thousand Baht)</w:t>
            </w:r>
          </w:p>
        </w:tc>
      </w:tr>
      <w:tr w:rsidR="00BD5602" w:rsidRPr="00D434C5" w:rsidTr="00BD5602">
        <w:trPr>
          <w:tblHeader/>
        </w:trPr>
        <w:tc>
          <w:tcPr>
            <w:tcW w:w="1402"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cs/>
              </w:rPr>
            </w:pPr>
            <w:r w:rsidRPr="00D434C5">
              <w:rPr>
                <w:rFonts w:ascii="Times New Roman" w:hAnsi="Times New Roman" w:cs="Times New Roman"/>
                <w:sz w:val="22"/>
                <w:szCs w:val="22"/>
              </w:rPr>
              <w:t>Related person</w:t>
            </w:r>
          </w:p>
        </w:tc>
        <w:tc>
          <w:tcPr>
            <w:tcW w:w="526"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sidRPr="00D434C5">
              <w:rPr>
                <w:rFonts w:ascii="Times New Roman" w:hAnsi="Times New Roman" w:cs="Times New Roman"/>
                <w:sz w:val="22"/>
                <w:szCs w:val="22"/>
              </w:rPr>
              <w:t>4.00</w:t>
            </w:r>
          </w:p>
        </w:tc>
        <w:tc>
          <w:tcPr>
            <w:tcW w:w="534"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sidRPr="00D434C5">
              <w:rPr>
                <w:rFonts w:ascii="Times New Roman" w:hAnsi="Times New Roman" w:cs="Times New Roman"/>
                <w:sz w:val="22"/>
                <w:szCs w:val="22"/>
              </w:rPr>
              <w:t>4.00</w:t>
            </w:r>
          </w:p>
        </w:tc>
        <w:tc>
          <w:tcPr>
            <w:tcW w:w="588" w:type="pct"/>
          </w:tcPr>
          <w:p w:rsidR="00BD5602" w:rsidRPr="00D434C5" w:rsidRDefault="00BD5602"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30" w:lineRule="exact"/>
              <w:ind w:left="-108" w:right="-130"/>
              <w:rPr>
                <w:rFonts w:ascii="Times New Roman" w:hAnsi="Times New Roman" w:cs="Times New Roman"/>
                <w:sz w:val="22"/>
                <w:szCs w:val="22"/>
                <w:cs/>
              </w:rPr>
            </w:pPr>
            <w:r w:rsidRPr="00D434C5">
              <w:rPr>
                <w:rFonts w:ascii="Times New Roman" w:hAnsi="Times New Roman" w:cs="Times New Roman"/>
                <w:sz w:val="22"/>
                <w:szCs w:val="22"/>
              </w:rPr>
              <w:t>70,000</w:t>
            </w:r>
          </w:p>
        </w:tc>
        <w:tc>
          <w:tcPr>
            <w:tcW w:w="516" w:type="pct"/>
          </w:tcPr>
          <w:p w:rsidR="00BD5602" w:rsidRPr="00D434C5" w:rsidRDefault="00BD5602" w:rsidP="006D56B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30" w:lineRule="exact"/>
              <w:ind w:right="-130"/>
              <w:rPr>
                <w:rFonts w:ascii="Times New Roman" w:hAnsi="Times New Roman" w:cs="Times New Roman"/>
                <w:sz w:val="22"/>
                <w:szCs w:val="22"/>
              </w:rPr>
            </w:pPr>
            <w:r w:rsidRPr="00D434C5">
              <w:rPr>
                <w:rFonts w:ascii="Times New Roman" w:hAnsi="Times New Roman" w:cs="Times New Roman"/>
                <w:sz w:val="22"/>
                <w:szCs w:val="22"/>
              </w:rPr>
              <w:t>-</w:t>
            </w:r>
          </w:p>
        </w:tc>
        <w:tc>
          <w:tcPr>
            <w:tcW w:w="767" w:type="pct"/>
          </w:tcPr>
          <w:p w:rsidR="00BD5602" w:rsidRPr="00D434C5" w:rsidRDefault="00BD5602" w:rsidP="006D56B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30" w:lineRule="exact"/>
              <w:ind w:left="-108" w:right="-130"/>
              <w:rPr>
                <w:rFonts w:ascii="Times New Roman" w:hAnsi="Times New Roman" w:cs="Times New Roman"/>
                <w:sz w:val="22"/>
                <w:szCs w:val="22"/>
              </w:rPr>
            </w:pPr>
            <w:r w:rsidRPr="00D434C5">
              <w:rPr>
                <w:rFonts w:ascii="Times New Roman" w:hAnsi="Times New Roman" w:cs="Times New Roman"/>
                <w:sz w:val="22"/>
                <w:szCs w:val="22"/>
              </w:rPr>
              <w:t>(40,000)</w:t>
            </w:r>
          </w:p>
        </w:tc>
        <w:tc>
          <w:tcPr>
            <w:tcW w:w="667" w:type="pct"/>
          </w:tcPr>
          <w:p w:rsidR="00BD5602" w:rsidRPr="00D434C5" w:rsidRDefault="00BD5602" w:rsidP="006D56B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2"/>
                <w:szCs w:val="22"/>
              </w:rPr>
            </w:pPr>
            <w:r w:rsidRPr="00D434C5">
              <w:rPr>
                <w:rFonts w:ascii="Times New Roman" w:hAnsi="Times New Roman" w:cs="Times New Roman"/>
                <w:sz w:val="22"/>
                <w:szCs w:val="22"/>
              </w:rPr>
              <w:t>30,000</w:t>
            </w:r>
          </w:p>
        </w:tc>
      </w:tr>
      <w:tr w:rsidR="007A4668" w:rsidRPr="00D434C5" w:rsidTr="00BD5602">
        <w:trPr>
          <w:tblHeader/>
        </w:trPr>
        <w:tc>
          <w:tcPr>
            <w:tcW w:w="1402" w:type="pct"/>
          </w:tcPr>
          <w:p w:rsidR="007A4668" w:rsidRPr="00D434C5" w:rsidRDefault="007A46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rPr>
            </w:pPr>
          </w:p>
        </w:tc>
        <w:tc>
          <w:tcPr>
            <w:tcW w:w="526" w:type="pct"/>
          </w:tcPr>
          <w:p w:rsidR="007A4668" w:rsidRPr="00D434C5" w:rsidRDefault="007A46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p>
        </w:tc>
        <w:tc>
          <w:tcPr>
            <w:tcW w:w="534" w:type="pct"/>
          </w:tcPr>
          <w:p w:rsidR="007A4668" w:rsidRPr="00D434C5" w:rsidRDefault="007A46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p>
        </w:tc>
        <w:tc>
          <w:tcPr>
            <w:tcW w:w="588" w:type="pct"/>
          </w:tcPr>
          <w:p w:rsidR="007A4668" w:rsidRPr="00D434C5" w:rsidRDefault="007A46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30" w:lineRule="exact"/>
              <w:ind w:left="-108" w:right="-130"/>
              <w:rPr>
                <w:rFonts w:ascii="Times New Roman" w:hAnsi="Times New Roman" w:cs="Times New Roman"/>
                <w:sz w:val="22"/>
                <w:szCs w:val="22"/>
              </w:rPr>
            </w:pPr>
          </w:p>
        </w:tc>
        <w:tc>
          <w:tcPr>
            <w:tcW w:w="516" w:type="pct"/>
          </w:tcPr>
          <w:p w:rsidR="007A4668" w:rsidRPr="00D434C5" w:rsidRDefault="007A4668" w:rsidP="006D56B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30" w:lineRule="exact"/>
              <w:ind w:right="-130"/>
              <w:rPr>
                <w:rFonts w:ascii="Times New Roman" w:hAnsi="Times New Roman" w:cs="Times New Roman"/>
                <w:sz w:val="22"/>
                <w:szCs w:val="22"/>
              </w:rPr>
            </w:pPr>
          </w:p>
        </w:tc>
        <w:tc>
          <w:tcPr>
            <w:tcW w:w="767" w:type="pct"/>
          </w:tcPr>
          <w:p w:rsidR="007A4668" w:rsidRPr="00D434C5" w:rsidRDefault="007A4668" w:rsidP="006D56B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30" w:lineRule="exact"/>
              <w:ind w:left="-108" w:right="-130"/>
              <w:rPr>
                <w:rFonts w:ascii="Times New Roman" w:hAnsi="Times New Roman" w:cs="Times New Roman"/>
                <w:sz w:val="22"/>
                <w:szCs w:val="22"/>
              </w:rPr>
            </w:pPr>
          </w:p>
        </w:tc>
        <w:tc>
          <w:tcPr>
            <w:tcW w:w="667" w:type="pct"/>
          </w:tcPr>
          <w:p w:rsidR="007A4668" w:rsidRPr="00D434C5" w:rsidRDefault="007A4668" w:rsidP="006D56B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2"/>
                <w:szCs w:val="22"/>
              </w:rPr>
            </w:pPr>
          </w:p>
        </w:tc>
      </w:tr>
    </w:tbl>
    <w:p w:rsidR="00BD5602" w:rsidRDefault="00BD5602"/>
    <w:tbl>
      <w:tblPr>
        <w:tblW w:w="9367" w:type="dxa"/>
        <w:tblInd w:w="540" w:type="dxa"/>
        <w:tblLayout w:type="fixed"/>
        <w:tblLook w:val="0000" w:firstRow="0" w:lastRow="0" w:firstColumn="0" w:lastColumn="0" w:noHBand="0" w:noVBand="0"/>
      </w:tblPr>
      <w:tblGrid>
        <w:gridCol w:w="2626"/>
        <w:gridCol w:w="985"/>
        <w:gridCol w:w="1000"/>
        <w:gridCol w:w="1102"/>
        <w:gridCol w:w="967"/>
        <w:gridCol w:w="1437"/>
        <w:gridCol w:w="1250"/>
      </w:tblGrid>
      <w:tr w:rsidR="00700978" w:rsidRPr="00D434C5" w:rsidTr="00CB2268">
        <w:trPr>
          <w:tblHeader/>
        </w:trPr>
        <w:tc>
          <w:tcPr>
            <w:tcW w:w="1402" w:type="pct"/>
          </w:tcPr>
          <w:p w:rsidR="00700978" w:rsidRPr="00D434C5" w:rsidRDefault="0070097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1060" w:type="pct"/>
            <w:gridSpan w:val="2"/>
          </w:tcPr>
          <w:p w:rsidR="00700978" w:rsidRPr="00D434C5" w:rsidRDefault="0070097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b/>
                <w:bCs/>
                <w:sz w:val="22"/>
                <w:szCs w:val="22"/>
              </w:rPr>
              <w:t>Interest rate</w:t>
            </w:r>
          </w:p>
        </w:tc>
        <w:tc>
          <w:tcPr>
            <w:tcW w:w="2539" w:type="pct"/>
            <w:gridSpan w:val="4"/>
          </w:tcPr>
          <w:p w:rsidR="00700978" w:rsidRPr="00D434C5" w:rsidRDefault="0070097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Separate financial statements</w:t>
            </w:r>
          </w:p>
        </w:tc>
      </w:tr>
      <w:tr w:rsidR="00FB0DC0" w:rsidRPr="00D434C5" w:rsidTr="00BD5602">
        <w:trPr>
          <w:tblHeader/>
        </w:trPr>
        <w:tc>
          <w:tcPr>
            <w:tcW w:w="1402"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526"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r w:rsidRPr="00D434C5">
              <w:rPr>
                <w:rFonts w:ascii="Times New Roman" w:hAnsi="Times New Roman" w:cs="Times New Roman"/>
                <w:sz w:val="22"/>
                <w:szCs w:val="22"/>
              </w:rPr>
              <w:t>31</w:t>
            </w:r>
          </w:p>
        </w:tc>
        <w:tc>
          <w:tcPr>
            <w:tcW w:w="533"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sz w:val="22"/>
                <w:szCs w:val="22"/>
              </w:rPr>
              <w:t>30</w:t>
            </w:r>
          </w:p>
        </w:tc>
        <w:tc>
          <w:tcPr>
            <w:tcW w:w="588"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sz w:val="22"/>
                <w:szCs w:val="22"/>
              </w:rPr>
              <w:t>31</w:t>
            </w:r>
          </w:p>
        </w:tc>
        <w:tc>
          <w:tcPr>
            <w:tcW w:w="516"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p>
        </w:tc>
        <w:tc>
          <w:tcPr>
            <w:tcW w:w="767"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tc>
        <w:tc>
          <w:tcPr>
            <w:tcW w:w="667"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sz w:val="22"/>
                <w:szCs w:val="22"/>
              </w:rPr>
              <w:t>30</w:t>
            </w:r>
          </w:p>
        </w:tc>
      </w:tr>
      <w:tr w:rsidR="00FB0DC0" w:rsidRPr="00D434C5" w:rsidTr="00BD5602">
        <w:trPr>
          <w:tblHeader/>
        </w:trPr>
        <w:tc>
          <w:tcPr>
            <w:tcW w:w="1402"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526"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cs/>
              </w:rPr>
            </w:pPr>
            <w:r w:rsidRPr="00D434C5">
              <w:rPr>
                <w:rFonts w:ascii="Times New Roman" w:hAnsi="Times New Roman" w:cs="Times New Roman"/>
                <w:sz w:val="22"/>
                <w:szCs w:val="22"/>
              </w:rPr>
              <w:t>December</w:t>
            </w:r>
          </w:p>
        </w:tc>
        <w:tc>
          <w:tcPr>
            <w:tcW w:w="533" w:type="pct"/>
          </w:tcPr>
          <w:p w:rsidR="00FB0DC0" w:rsidRPr="00D434C5" w:rsidRDefault="00F4344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cs/>
              </w:rPr>
            </w:pPr>
            <w:r w:rsidRPr="00D434C5">
              <w:rPr>
                <w:rFonts w:ascii="Times New Roman" w:hAnsi="Times New Roman" w:cs="Times New Roman"/>
                <w:sz w:val="22"/>
                <w:szCs w:val="22"/>
              </w:rPr>
              <w:t>September</w:t>
            </w:r>
          </w:p>
        </w:tc>
        <w:tc>
          <w:tcPr>
            <w:tcW w:w="588"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cs/>
              </w:rPr>
            </w:pPr>
            <w:r w:rsidRPr="00D434C5">
              <w:rPr>
                <w:rFonts w:ascii="Times New Roman" w:hAnsi="Times New Roman" w:cs="Times New Roman"/>
                <w:sz w:val="22"/>
                <w:szCs w:val="22"/>
              </w:rPr>
              <w:t>December</w:t>
            </w:r>
          </w:p>
        </w:tc>
        <w:tc>
          <w:tcPr>
            <w:tcW w:w="516"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cs/>
              </w:rPr>
            </w:pPr>
          </w:p>
        </w:tc>
        <w:tc>
          <w:tcPr>
            <w:tcW w:w="767"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667" w:type="pct"/>
          </w:tcPr>
          <w:p w:rsidR="00FB0DC0" w:rsidRPr="00D434C5" w:rsidRDefault="006C4EA5"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cs/>
              </w:rPr>
            </w:pPr>
            <w:r w:rsidRPr="00D434C5">
              <w:rPr>
                <w:rFonts w:ascii="Times New Roman" w:hAnsi="Times New Roman" w:cs="Times New Roman"/>
                <w:sz w:val="22"/>
                <w:szCs w:val="22"/>
              </w:rPr>
              <w:t>September</w:t>
            </w:r>
          </w:p>
        </w:tc>
      </w:tr>
      <w:tr w:rsidR="00FB0DC0" w:rsidRPr="00D434C5" w:rsidTr="00BD5602">
        <w:trPr>
          <w:tblHeader/>
        </w:trPr>
        <w:tc>
          <w:tcPr>
            <w:tcW w:w="1402"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rPr>
            </w:pPr>
          </w:p>
        </w:tc>
        <w:tc>
          <w:tcPr>
            <w:tcW w:w="526"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sidRPr="00D434C5">
              <w:rPr>
                <w:rFonts w:ascii="Times New Roman" w:hAnsi="Times New Roman" w:cs="Times New Roman"/>
                <w:sz w:val="22"/>
                <w:szCs w:val="22"/>
              </w:rPr>
              <w:t>2018</w:t>
            </w:r>
          </w:p>
        </w:tc>
        <w:tc>
          <w:tcPr>
            <w:tcW w:w="533"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sidRPr="00D434C5">
              <w:rPr>
                <w:rFonts w:ascii="Times New Roman" w:hAnsi="Times New Roman" w:cs="Times New Roman"/>
                <w:sz w:val="22"/>
                <w:szCs w:val="22"/>
              </w:rPr>
              <w:t>2019</w:t>
            </w:r>
          </w:p>
        </w:tc>
        <w:tc>
          <w:tcPr>
            <w:tcW w:w="588"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sz w:val="22"/>
                <w:szCs w:val="22"/>
              </w:rPr>
              <w:t>2018</w:t>
            </w:r>
          </w:p>
        </w:tc>
        <w:tc>
          <w:tcPr>
            <w:tcW w:w="516"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sz w:val="22"/>
                <w:szCs w:val="22"/>
              </w:rPr>
              <w:t>Addition</w:t>
            </w:r>
          </w:p>
        </w:tc>
        <w:tc>
          <w:tcPr>
            <w:tcW w:w="767"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sz w:val="22"/>
                <w:szCs w:val="22"/>
              </w:rPr>
              <w:t>Disbursement</w:t>
            </w:r>
          </w:p>
        </w:tc>
        <w:tc>
          <w:tcPr>
            <w:tcW w:w="667"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r w:rsidRPr="00D434C5">
              <w:rPr>
                <w:rFonts w:ascii="Times New Roman" w:hAnsi="Times New Roman" w:cs="Times New Roman"/>
                <w:sz w:val="22"/>
                <w:szCs w:val="22"/>
              </w:rPr>
              <w:t>2019</w:t>
            </w:r>
          </w:p>
        </w:tc>
      </w:tr>
      <w:tr w:rsidR="00700978" w:rsidRPr="00D434C5" w:rsidTr="00CB2268">
        <w:trPr>
          <w:tblHeader/>
        </w:trPr>
        <w:tc>
          <w:tcPr>
            <w:tcW w:w="1402" w:type="pct"/>
          </w:tcPr>
          <w:p w:rsidR="00700978" w:rsidRPr="00D434C5" w:rsidRDefault="0070097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rPr>
            </w:pPr>
          </w:p>
        </w:tc>
        <w:tc>
          <w:tcPr>
            <w:tcW w:w="1060" w:type="pct"/>
            <w:gridSpan w:val="2"/>
          </w:tcPr>
          <w:p w:rsidR="00700978" w:rsidRPr="00D434C5" w:rsidRDefault="0070097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sidRPr="00D434C5">
              <w:rPr>
                <w:rFonts w:ascii="Times New Roman" w:hAnsi="Times New Roman" w:cs="Times New Roman"/>
                <w:i/>
                <w:iCs/>
                <w:sz w:val="22"/>
                <w:szCs w:val="22"/>
              </w:rPr>
              <w:t>(% per annum)</w:t>
            </w:r>
          </w:p>
        </w:tc>
        <w:tc>
          <w:tcPr>
            <w:tcW w:w="2539" w:type="pct"/>
            <w:gridSpan w:val="4"/>
          </w:tcPr>
          <w:p w:rsidR="00700978" w:rsidRPr="00D434C5" w:rsidRDefault="0070097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30"/>
              <w:jc w:val="center"/>
              <w:rPr>
                <w:rFonts w:ascii="Times New Roman" w:hAnsi="Times New Roman" w:cs="Times New Roman"/>
                <w:sz w:val="22"/>
                <w:szCs w:val="22"/>
              </w:rPr>
            </w:pPr>
            <w:r w:rsidRPr="00D434C5">
              <w:rPr>
                <w:rFonts w:ascii="Times New Roman" w:hAnsi="Times New Roman" w:cs="Times New Roman"/>
                <w:i/>
                <w:iCs/>
                <w:sz w:val="22"/>
                <w:szCs w:val="22"/>
              </w:rPr>
              <w:t>(in thousand Baht)</w:t>
            </w:r>
          </w:p>
        </w:tc>
      </w:tr>
      <w:tr w:rsidR="00CB2268" w:rsidRPr="00D434C5" w:rsidTr="00BD5602">
        <w:trPr>
          <w:tblHeader/>
        </w:trPr>
        <w:tc>
          <w:tcPr>
            <w:tcW w:w="1402" w:type="pct"/>
          </w:tcPr>
          <w:p w:rsidR="00CB2268" w:rsidRPr="00D434C5" w:rsidRDefault="00CB22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381"/>
              <w:rPr>
                <w:rFonts w:ascii="Times New Roman" w:hAnsi="Times New Roman" w:cs="Times New Roman"/>
                <w:sz w:val="22"/>
                <w:szCs w:val="22"/>
                <w:cs/>
              </w:rPr>
            </w:pPr>
            <w:proofErr w:type="spellStart"/>
            <w:r w:rsidRPr="00D434C5">
              <w:rPr>
                <w:rFonts w:ascii="Times New Roman" w:hAnsi="Times New Roman" w:cs="Times New Roman"/>
                <w:sz w:val="22"/>
                <w:szCs w:val="22"/>
              </w:rPr>
              <w:t>Mitsib</w:t>
            </w:r>
            <w:proofErr w:type="spellEnd"/>
            <w:r w:rsidRPr="00D434C5">
              <w:rPr>
                <w:rFonts w:ascii="Times New Roman" w:hAnsi="Times New Roman" w:cs="Times New Roman"/>
                <w:sz w:val="22"/>
                <w:szCs w:val="22"/>
              </w:rPr>
              <w:t xml:space="preserve"> </w:t>
            </w:r>
            <w:proofErr w:type="spellStart"/>
            <w:r w:rsidRPr="00D434C5">
              <w:rPr>
                <w:rFonts w:ascii="Times New Roman" w:hAnsi="Times New Roman" w:cs="Times New Roman"/>
                <w:sz w:val="22"/>
                <w:szCs w:val="22"/>
              </w:rPr>
              <w:t>Sek</w:t>
            </w:r>
            <w:proofErr w:type="spellEnd"/>
            <w:r w:rsidRPr="00D434C5">
              <w:rPr>
                <w:rFonts w:ascii="Times New Roman" w:hAnsi="Times New Roman" w:cs="Times New Roman"/>
                <w:sz w:val="22"/>
                <w:szCs w:val="22"/>
              </w:rPr>
              <w:t xml:space="preserve"> </w:t>
            </w:r>
            <w:proofErr w:type="spellStart"/>
            <w:r w:rsidRPr="00D434C5">
              <w:rPr>
                <w:rFonts w:ascii="Times New Roman" w:hAnsi="Times New Roman" w:cs="Times New Roman"/>
                <w:sz w:val="22"/>
                <w:szCs w:val="22"/>
              </w:rPr>
              <w:t>Ngoen</w:t>
            </w:r>
            <w:proofErr w:type="spellEnd"/>
            <w:r w:rsidRPr="00D434C5">
              <w:rPr>
                <w:rFonts w:ascii="Times New Roman" w:hAnsi="Times New Roman" w:cs="Times New Roman"/>
                <w:sz w:val="22"/>
                <w:szCs w:val="22"/>
              </w:rPr>
              <w:t xml:space="preserve"> Co., Ltd.</w:t>
            </w:r>
          </w:p>
        </w:tc>
        <w:tc>
          <w:tcPr>
            <w:tcW w:w="526" w:type="pct"/>
          </w:tcPr>
          <w:p w:rsidR="00CB2268" w:rsidRPr="00D434C5" w:rsidRDefault="00CB22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ight="-131"/>
              <w:jc w:val="center"/>
              <w:rPr>
                <w:rFonts w:ascii="Times New Roman" w:hAnsi="Times New Roman" w:cs="Times New Roman"/>
                <w:sz w:val="22"/>
                <w:szCs w:val="22"/>
              </w:rPr>
            </w:pPr>
            <w:r w:rsidRPr="00D434C5">
              <w:rPr>
                <w:rFonts w:ascii="Times New Roman" w:hAnsi="Times New Roman" w:cs="Times New Roman"/>
                <w:sz w:val="22"/>
                <w:szCs w:val="22"/>
              </w:rPr>
              <w:t xml:space="preserve">  -</w:t>
            </w:r>
          </w:p>
        </w:tc>
        <w:tc>
          <w:tcPr>
            <w:tcW w:w="533" w:type="pct"/>
          </w:tcPr>
          <w:p w:rsidR="00CB2268" w:rsidRPr="00D434C5" w:rsidRDefault="00CB22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sidRPr="00D434C5">
              <w:rPr>
                <w:rFonts w:ascii="Times New Roman" w:hAnsi="Times New Roman" w:cs="Times New Roman"/>
                <w:sz w:val="22"/>
                <w:szCs w:val="22"/>
              </w:rPr>
              <w:t>3.50</w:t>
            </w:r>
          </w:p>
        </w:tc>
        <w:tc>
          <w:tcPr>
            <w:tcW w:w="588" w:type="pct"/>
          </w:tcPr>
          <w:p w:rsidR="00CB2268" w:rsidRPr="00D434C5" w:rsidRDefault="00CB22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30" w:lineRule="exact"/>
              <w:ind w:left="-108" w:right="-130"/>
              <w:rPr>
                <w:rFonts w:ascii="Times New Roman" w:hAnsi="Times New Roman" w:cs="Times New Roman"/>
                <w:sz w:val="22"/>
                <w:szCs w:val="22"/>
              </w:rPr>
            </w:pPr>
            <w:r w:rsidRPr="00D434C5">
              <w:rPr>
                <w:rFonts w:ascii="Times New Roman" w:hAnsi="Times New Roman" w:cs="Times New Roman"/>
                <w:sz w:val="22"/>
                <w:szCs w:val="22"/>
              </w:rPr>
              <w:t>-</w:t>
            </w:r>
          </w:p>
        </w:tc>
        <w:tc>
          <w:tcPr>
            <w:tcW w:w="516" w:type="pct"/>
          </w:tcPr>
          <w:p w:rsidR="00CB2268" w:rsidRPr="00D434C5" w:rsidRDefault="00CB22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30" w:lineRule="exact"/>
              <w:ind w:right="-130"/>
              <w:rPr>
                <w:rFonts w:ascii="Times New Roman" w:hAnsi="Times New Roman" w:cs="Times New Roman"/>
                <w:sz w:val="22"/>
                <w:szCs w:val="22"/>
              </w:rPr>
            </w:pPr>
            <w:r w:rsidRPr="00D434C5">
              <w:rPr>
                <w:rFonts w:ascii="Times New Roman" w:hAnsi="Times New Roman" w:cs="Times New Roman"/>
                <w:sz w:val="22"/>
                <w:szCs w:val="22"/>
              </w:rPr>
              <w:t>40,000</w:t>
            </w:r>
          </w:p>
        </w:tc>
        <w:tc>
          <w:tcPr>
            <w:tcW w:w="767" w:type="pct"/>
          </w:tcPr>
          <w:p w:rsidR="00CB2268" w:rsidRPr="00D434C5" w:rsidRDefault="00CB22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30" w:lineRule="exact"/>
              <w:ind w:left="-108" w:right="-130"/>
              <w:rPr>
                <w:rFonts w:ascii="Times New Roman" w:hAnsi="Times New Roman" w:cs="Times New Roman"/>
                <w:sz w:val="22"/>
                <w:szCs w:val="22"/>
              </w:rPr>
            </w:pPr>
            <w:r w:rsidRPr="00D434C5">
              <w:rPr>
                <w:rFonts w:ascii="Times New Roman" w:hAnsi="Times New Roman" w:cs="Times New Roman"/>
                <w:sz w:val="22"/>
                <w:szCs w:val="22"/>
              </w:rPr>
              <w:t>-</w:t>
            </w:r>
          </w:p>
        </w:tc>
        <w:tc>
          <w:tcPr>
            <w:tcW w:w="667" w:type="pct"/>
          </w:tcPr>
          <w:p w:rsidR="00CB2268" w:rsidRPr="00D434C5" w:rsidRDefault="00CB22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2"/>
                <w:szCs w:val="22"/>
              </w:rPr>
            </w:pPr>
            <w:r w:rsidRPr="00D434C5">
              <w:rPr>
                <w:rFonts w:ascii="Times New Roman" w:hAnsi="Times New Roman" w:cs="Times New Roman"/>
                <w:sz w:val="22"/>
                <w:szCs w:val="22"/>
              </w:rPr>
              <w:t>40,000</w:t>
            </w:r>
          </w:p>
        </w:tc>
      </w:tr>
      <w:tr w:rsidR="00FB0DC0" w:rsidRPr="00D434C5" w:rsidTr="00BD5602">
        <w:trPr>
          <w:tblHeader/>
        </w:trPr>
        <w:tc>
          <w:tcPr>
            <w:tcW w:w="1402" w:type="pct"/>
          </w:tcPr>
          <w:p w:rsidR="00FB0DC0" w:rsidRPr="00D434C5" w:rsidRDefault="00CB2268"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cs/>
              </w:rPr>
            </w:pPr>
            <w:r w:rsidRPr="00D434C5">
              <w:rPr>
                <w:rFonts w:ascii="Times New Roman" w:hAnsi="Times New Roman" w:cs="Times New Roman"/>
                <w:sz w:val="22"/>
                <w:szCs w:val="22"/>
              </w:rPr>
              <w:t>Related person</w:t>
            </w:r>
          </w:p>
        </w:tc>
        <w:tc>
          <w:tcPr>
            <w:tcW w:w="526"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sidRPr="00D434C5">
              <w:rPr>
                <w:rFonts w:ascii="Times New Roman" w:hAnsi="Times New Roman" w:cs="Times New Roman"/>
                <w:sz w:val="22"/>
                <w:szCs w:val="22"/>
              </w:rPr>
              <w:t>4.00</w:t>
            </w:r>
          </w:p>
        </w:tc>
        <w:tc>
          <w:tcPr>
            <w:tcW w:w="533" w:type="pct"/>
          </w:tcPr>
          <w:p w:rsidR="00FB0DC0" w:rsidRPr="00D434C5" w:rsidRDefault="009B650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sidRPr="00D434C5">
              <w:rPr>
                <w:rFonts w:ascii="Times New Roman" w:hAnsi="Times New Roman" w:cs="Times New Roman"/>
                <w:sz w:val="22"/>
                <w:szCs w:val="22"/>
              </w:rPr>
              <w:t>4.00</w:t>
            </w:r>
          </w:p>
        </w:tc>
        <w:tc>
          <w:tcPr>
            <w:tcW w:w="588" w:type="pct"/>
          </w:tcPr>
          <w:p w:rsidR="00FB0DC0" w:rsidRPr="00D434C5" w:rsidRDefault="00FB0DC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30" w:lineRule="exact"/>
              <w:ind w:left="-108" w:right="-130"/>
              <w:rPr>
                <w:rFonts w:ascii="Times New Roman" w:hAnsi="Times New Roman" w:cs="Times New Roman"/>
                <w:sz w:val="22"/>
                <w:szCs w:val="22"/>
                <w:cs/>
              </w:rPr>
            </w:pPr>
            <w:r w:rsidRPr="00D434C5">
              <w:rPr>
                <w:rFonts w:ascii="Times New Roman" w:hAnsi="Times New Roman" w:cs="Times New Roman"/>
                <w:sz w:val="22"/>
                <w:szCs w:val="22"/>
              </w:rPr>
              <w:t>70,000</w:t>
            </w:r>
          </w:p>
        </w:tc>
        <w:tc>
          <w:tcPr>
            <w:tcW w:w="516" w:type="pct"/>
          </w:tcPr>
          <w:p w:rsidR="00FB0DC0" w:rsidRPr="00D434C5" w:rsidRDefault="009B650B" w:rsidP="006D56B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30" w:lineRule="exact"/>
              <w:ind w:right="-130"/>
              <w:rPr>
                <w:rFonts w:ascii="Times New Roman" w:hAnsi="Times New Roman" w:cs="Times New Roman"/>
                <w:sz w:val="22"/>
                <w:szCs w:val="22"/>
              </w:rPr>
            </w:pPr>
            <w:r w:rsidRPr="00D434C5">
              <w:rPr>
                <w:rFonts w:ascii="Times New Roman" w:hAnsi="Times New Roman" w:cs="Times New Roman"/>
                <w:sz w:val="22"/>
                <w:szCs w:val="22"/>
              </w:rPr>
              <w:t>-</w:t>
            </w:r>
          </w:p>
        </w:tc>
        <w:tc>
          <w:tcPr>
            <w:tcW w:w="767" w:type="pct"/>
          </w:tcPr>
          <w:p w:rsidR="00FB0DC0" w:rsidRPr="00D434C5" w:rsidRDefault="0047359B" w:rsidP="006D56B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30" w:lineRule="exact"/>
              <w:ind w:left="-108" w:right="-130"/>
              <w:rPr>
                <w:rFonts w:ascii="Times New Roman" w:hAnsi="Times New Roman" w:cs="Times New Roman"/>
                <w:sz w:val="22"/>
                <w:szCs w:val="22"/>
              </w:rPr>
            </w:pPr>
            <w:r w:rsidRPr="00D434C5">
              <w:rPr>
                <w:rFonts w:ascii="Times New Roman" w:hAnsi="Times New Roman" w:cs="Times New Roman"/>
                <w:sz w:val="22"/>
                <w:szCs w:val="22"/>
              </w:rPr>
              <w:t>(</w:t>
            </w:r>
            <w:r w:rsidR="009B650B" w:rsidRPr="00D434C5">
              <w:rPr>
                <w:rFonts w:ascii="Times New Roman" w:hAnsi="Times New Roman" w:cs="Times New Roman"/>
                <w:sz w:val="22"/>
                <w:szCs w:val="22"/>
              </w:rPr>
              <w:t>40,000</w:t>
            </w:r>
            <w:r w:rsidRPr="00D434C5">
              <w:rPr>
                <w:rFonts w:ascii="Times New Roman" w:hAnsi="Times New Roman" w:cs="Times New Roman"/>
                <w:sz w:val="22"/>
                <w:szCs w:val="22"/>
              </w:rPr>
              <w:t>)</w:t>
            </w:r>
          </w:p>
        </w:tc>
        <w:tc>
          <w:tcPr>
            <w:tcW w:w="667" w:type="pct"/>
          </w:tcPr>
          <w:p w:rsidR="00FB0DC0" w:rsidRPr="00D434C5" w:rsidRDefault="00984541" w:rsidP="006D56B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2"/>
                <w:szCs w:val="22"/>
              </w:rPr>
            </w:pPr>
            <w:r w:rsidRPr="00D434C5">
              <w:rPr>
                <w:rFonts w:ascii="Times New Roman" w:hAnsi="Times New Roman" w:cs="Times New Roman"/>
                <w:sz w:val="22"/>
                <w:szCs w:val="22"/>
              </w:rPr>
              <w:t>30,000</w:t>
            </w:r>
          </w:p>
        </w:tc>
      </w:tr>
      <w:tr w:rsidR="0047359B" w:rsidRPr="00D434C5" w:rsidTr="00BD5602">
        <w:trPr>
          <w:tblHeader/>
        </w:trPr>
        <w:tc>
          <w:tcPr>
            <w:tcW w:w="1402" w:type="pct"/>
          </w:tcPr>
          <w:p w:rsidR="0047359B" w:rsidRPr="00D434C5" w:rsidRDefault="0047359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sz w:val="22"/>
                <w:szCs w:val="22"/>
              </w:rPr>
            </w:pPr>
            <w:r w:rsidRPr="00D434C5">
              <w:rPr>
                <w:rFonts w:ascii="Times New Roman" w:hAnsi="Times New Roman" w:cs="Times New Roman"/>
                <w:b/>
                <w:bCs/>
                <w:sz w:val="22"/>
                <w:szCs w:val="22"/>
              </w:rPr>
              <w:t>Total</w:t>
            </w:r>
          </w:p>
        </w:tc>
        <w:tc>
          <w:tcPr>
            <w:tcW w:w="526" w:type="pct"/>
          </w:tcPr>
          <w:p w:rsidR="0047359B" w:rsidRPr="00D434C5" w:rsidRDefault="0047359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b/>
                <w:bCs/>
                <w:sz w:val="22"/>
                <w:szCs w:val="22"/>
              </w:rPr>
            </w:pPr>
          </w:p>
        </w:tc>
        <w:tc>
          <w:tcPr>
            <w:tcW w:w="533" w:type="pct"/>
          </w:tcPr>
          <w:p w:rsidR="0047359B" w:rsidRPr="00D434C5" w:rsidRDefault="0047359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b/>
                <w:bCs/>
                <w:sz w:val="22"/>
                <w:szCs w:val="22"/>
              </w:rPr>
            </w:pPr>
          </w:p>
        </w:tc>
        <w:tc>
          <w:tcPr>
            <w:tcW w:w="588" w:type="pct"/>
          </w:tcPr>
          <w:p w:rsidR="0047359B" w:rsidRPr="00D434C5" w:rsidRDefault="0047359B" w:rsidP="006D56B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30" w:lineRule="exact"/>
              <w:ind w:right="-130"/>
              <w:rPr>
                <w:rFonts w:ascii="Times New Roman" w:hAnsi="Times New Roman" w:cs="Times New Roman"/>
                <w:b/>
                <w:bCs/>
                <w:sz w:val="22"/>
                <w:szCs w:val="22"/>
              </w:rPr>
            </w:pPr>
            <w:r w:rsidRPr="00D434C5">
              <w:rPr>
                <w:rFonts w:ascii="Times New Roman" w:hAnsi="Times New Roman" w:cs="Times New Roman"/>
                <w:b/>
                <w:bCs/>
                <w:sz w:val="22"/>
                <w:szCs w:val="22"/>
              </w:rPr>
              <w:t>70,000</w:t>
            </w:r>
          </w:p>
        </w:tc>
        <w:tc>
          <w:tcPr>
            <w:tcW w:w="516" w:type="pct"/>
          </w:tcPr>
          <w:p w:rsidR="0047359B" w:rsidRPr="00D434C5" w:rsidRDefault="0047359B" w:rsidP="006D56B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30" w:lineRule="exact"/>
              <w:ind w:right="-130"/>
              <w:rPr>
                <w:rFonts w:ascii="Times New Roman" w:hAnsi="Times New Roman" w:cs="Times New Roman"/>
                <w:b/>
                <w:bCs/>
                <w:sz w:val="22"/>
                <w:szCs w:val="22"/>
              </w:rPr>
            </w:pPr>
            <w:r w:rsidRPr="00D434C5">
              <w:rPr>
                <w:rFonts w:ascii="Times New Roman" w:hAnsi="Times New Roman" w:cs="Times New Roman"/>
                <w:b/>
                <w:bCs/>
                <w:sz w:val="22"/>
                <w:szCs w:val="22"/>
              </w:rPr>
              <w:t>40,000</w:t>
            </w:r>
          </w:p>
        </w:tc>
        <w:tc>
          <w:tcPr>
            <w:tcW w:w="767" w:type="pct"/>
          </w:tcPr>
          <w:p w:rsidR="0047359B" w:rsidRPr="00D434C5" w:rsidRDefault="0047359B" w:rsidP="006D56B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30" w:lineRule="exact"/>
              <w:ind w:left="165" w:right="-130"/>
              <w:rPr>
                <w:rFonts w:ascii="Times New Roman" w:hAnsi="Times New Roman" w:cs="Times New Roman"/>
                <w:b/>
                <w:bCs/>
                <w:sz w:val="22"/>
                <w:szCs w:val="22"/>
              </w:rPr>
            </w:pPr>
            <w:r w:rsidRPr="00D434C5">
              <w:rPr>
                <w:rFonts w:ascii="Times New Roman" w:hAnsi="Times New Roman" w:cs="Times New Roman"/>
                <w:b/>
                <w:bCs/>
                <w:sz w:val="22"/>
                <w:szCs w:val="22"/>
              </w:rPr>
              <w:t>(40,000)</w:t>
            </w:r>
          </w:p>
        </w:tc>
        <w:tc>
          <w:tcPr>
            <w:tcW w:w="667" w:type="pct"/>
          </w:tcPr>
          <w:p w:rsidR="0047359B" w:rsidRPr="00D434C5" w:rsidRDefault="0047359B" w:rsidP="006D56B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75" w:right="-130"/>
              <w:rPr>
                <w:rFonts w:ascii="Times New Roman" w:hAnsi="Times New Roman" w:cs="Times New Roman"/>
                <w:b/>
                <w:bCs/>
                <w:sz w:val="22"/>
                <w:szCs w:val="22"/>
              </w:rPr>
            </w:pPr>
            <w:r w:rsidRPr="00D434C5">
              <w:rPr>
                <w:rFonts w:ascii="Times New Roman" w:hAnsi="Times New Roman" w:cs="Times New Roman"/>
                <w:b/>
                <w:bCs/>
                <w:sz w:val="22"/>
                <w:szCs w:val="22"/>
              </w:rPr>
              <w:t>70,000</w:t>
            </w:r>
          </w:p>
        </w:tc>
      </w:tr>
    </w:tbl>
    <w:p w:rsidR="00DA658F" w:rsidRPr="00311B99" w:rsidRDefault="00DA658F" w:rsidP="002356ED">
      <w:pPr>
        <w:ind w:left="540"/>
        <w:rPr>
          <w:rFonts w:ascii="Times New Roman" w:hAnsi="Times New Roman" w:cs="Cordia New"/>
          <w:b/>
          <w:bCs/>
          <w:i/>
          <w:iCs/>
          <w:color w:val="000000"/>
          <w:sz w:val="32"/>
          <w:szCs w:val="32"/>
        </w:rPr>
      </w:pPr>
    </w:p>
    <w:p w:rsidR="00E127BC" w:rsidRPr="004C5FA9" w:rsidRDefault="00E127BC" w:rsidP="002356ED">
      <w:pPr>
        <w:ind w:left="540"/>
        <w:rPr>
          <w:rFonts w:ascii="Times New Roman" w:hAnsi="Times New Roman" w:cs="Times New Roman"/>
          <w:b/>
          <w:bCs/>
          <w:color w:val="0000FF"/>
          <w:sz w:val="22"/>
          <w:szCs w:val="22"/>
        </w:rPr>
      </w:pPr>
      <w:r>
        <w:rPr>
          <w:rFonts w:ascii="Times New Roman" w:hAnsi="Times New Roman" w:cs="Univers 45 Light"/>
          <w:b/>
          <w:bCs/>
          <w:i/>
          <w:iCs/>
          <w:color w:val="000000"/>
          <w:sz w:val="22"/>
          <w:szCs w:val="22"/>
        </w:rPr>
        <w:t>Significant agreements with related parties</w:t>
      </w:r>
    </w:p>
    <w:p w:rsidR="00E127BC" w:rsidRPr="00DA658F"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4"/>
          <w:szCs w:val="24"/>
          <w:lang w:bidi="ar-SA"/>
        </w:rPr>
      </w:pPr>
    </w:p>
    <w:p w:rsidR="00E127BC"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993007">
        <w:rPr>
          <w:rFonts w:ascii="Times New Roman" w:hAnsi="Times New Roman" w:cs="Times New Roman"/>
          <w:sz w:val="22"/>
          <w:szCs w:val="22"/>
          <w:lang w:val="en-GB" w:bidi="ar-SA"/>
        </w:rPr>
        <w:t xml:space="preserve">The </w:t>
      </w:r>
      <w:r w:rsidR="00F07A82" w:rsidRPr="00993007">
        <w:rPr>
          <w:rFonts w:ascii="Times New Roman" w:hAnsi="Times New Roman" w:cs="Times New Roman"/>
          <w:sz w:val="22"/>
          <w:szCs w:val="22"/>
          <w:lang w:val="en-GB" w:bidi="ar-SA"/>
        </w:rPr>
        <w:t>Group</w:t>
      </w:r>
      <w:r w:rsidRPr="00993007">
        <w:rPr>
          <w:rFonts w:ascii="Times New Roman" w:hAnsi="Times New Roman" w:cs="Times New Roman"/>
          <w:sz w:val="22"/>
          <w:szCs w:val="22"/>
          <w:lang w:val="en-GB" w:bidi="ar-SA"/>
        </w:rPr>
        <w:t xml:space="preserve"> has </w:t>
      </w:r>
      <w:r w:rsidR="0039081E" w:rsidRPr="00993007">
        <w:rPr>
          <w:rFonts w:ascii="Times New Roman" w:hAnsi="Times New Roman" w:cs="Times New Roman"/>
          <w:sz w:val="22"/>
          <w:szCs w:val="22"/>
          <w:lang w:val="en-GB" w:bidi="ar-SA"/>
        </w:rPr>
        <w:t>entered into</w:t>
      </w:r>
      <w:r w:rsidRPr="00993007">
        <w:rPr>
          <w:rFonts w:ascii="Times New Roman" w:hAnsi="Times New Roman" w:cs="Times New Roman"/>
          <w:sz w:val="22"/>
          <w:szCs w:val="22"/>
          <w:lang w:val="en-GB" w:bidi="ar-SA"/>
        </w:rPr>
        <w:t xml:space="preserve"> </w:t>
      </w:r>
      <w:r w:rsidR="000E362A" w:rsidRPr="00993007">
        <w:rPr>
          <w:rFonts w:ascii="Times New Roman" w:hAnsi="Times New Roman" w:cs="Times New Roman"/>
          <w:sz w:val="22"/>
          <w:szCs w:val="22"/>
          <w:lang w:val="en-GB" w:bidi="ar-SA"/>
        </w:rPr>
        <w:t xml:space="preserve">many </w:t>
      </w:r>
      <w:r w:rsidRPr="00993007">
        <w:rPr>
          <w:rFonts w:ascii="Times New Roman" w:hAnsi="Times New Roman" w:cs="Times New Roman"/>
          <w:sz w:val="22"/>
          <w:szCs w:val="22"/>
          <w:lang w:val="en-GB" w:bidi="ar-SA"/>
        </w:rPr>
        <w:t>office building rental agreement</w:t>
      </w:r>
      <w:r w:rsidR="0039081E" w:rsidRPr="00993007">
        <w:rPr>
          <w:rFonts w:ascii="Times New Roman" w:hAnsi="Times New Roman" w:cs="Times New Roman"/>
          <w:sz w:val="22"/>
          <w:szCs w:val="22"/>
          <w:lang w:val="en-GB" w:bidi="ar-SA"/>
        </w:rPr>
        <w:t>s</w:t>
      </w:r>
      <w:r w:rsidRPr="00993007">
        <w:rPr>
          <w:rFonts w:ascii="Times New Roman" w:hAnsi="Times New Roman" w:cs="Times New Roman"/>
          <w:sz w:val="22"/>
          <w:szCs w:val="22"/>
          <w:lang w:val="en-GB" w:bidi="ar-SA"/>
        </w:rPr>
        <w:t xml:space="preserve"> with related p</w:t>
      </w:r>
      <w:r w:rsidR="00E203B8" w:rsidRPr="00993007">
        <w:rPr>
          <w:rFonts w:ascii="Times New Roman" w:hAnsi="Times New Roman" w:cs="Times New Roman"/>
          <w:sz w:val="22"/>
          <w:szCs w:val="22"/>
          <w:lang w:val="en-GB" w:bidi="ar-SA"/>
        </w:rPr>
        <w:t>artie</w:t>
      </w:r>
      <w:r w:rsidRPr="00993007">
        <w:rPr>
          <w:rFonts w:ascii="Times New Roman" w:hAnsi="Times New Roman" w:cs="Times New Roman"/>
          <w:sz w:val="22"/>
          <w:szCs w:val="22"/>
          <w:lang w:val="en-GB" w:bidi="ar-SA"/>
        </w:rPr>
        <w:t xml:space="preserve">s for period </w:t>
      </w:r>
      <w:r w:rsidR="00B74BEC" w:rsidRPr="00993007">
        <w:rPr>
          <w:rFonts w:ascii="Times New Roman" w:hAnsi="Times New Roman" w:cs="Times New Roman"/>
          <w:sz w:val="22"/>
          <w:szCs w:val="22"/>
          <w:lang w:val="en-GB" w:bidi="ar-SA"/>
        </w:rPr>
        <w:t>within 1</w:t>
      </w:r>
      <w:r w:rsidRPr="00993007">
        <w:rPr>
          <w:rFonts w:ascii="Times New Roman" w:hAnsi="Times New Roman" w:cs="Times New Roman"/>
          <w:sz w:val="22"/>
          <w:szCs w:val="22"/>
          <w:lang w:val="en-GB" w:bidi="ar-SA"/>
        </w:rPr>
        <w:t xml:space="preserve"> year starting from </w:t>
      </w:r>
      <w:r w:rsidR="0067044C">
        <w:rPr>
          <w:rFonts w:ascii="Times New Roman" w:hAnsi="Times New Roman" w:cs="Times New Roman"/>
          <w:sz w:val="22"/>
          <w:szCs w:val="22"/>
          <w:lang w:val="en-GB" w:bidi="ar-SA"/>
        </w:rPr>
        <w:t>1 February 2019</w:t>
      </w:r>
      <w:r w:rsidRPr="00993007">
        <w:rPr>
          <w:rFonts w:ascii="Times New Roman" w:hAnsi="Times New Roman" w:cs="Times New Roman"/>
          <w:sz w:val="22"/>
          <w:szCs w:val="22"/>
          <w:lang w:val="en-GB" w:bidi="ar-SA"/>
        </w:rPr>
        <w:t xml:space="preserve"> to </w:t>
      </w:r>
      <w:r w:rsidR="0067044C">
        <w:rPr>
          <w:rFonts w:ascii="Times New Roman" w:hAnsi="Times New Roman" w:cs="Times New Roman"/>
          <w:sz w:val="22"/>
          <w:szCs w:val="22"/>
          <w:lang w:val="en-GB" w:bidi="ar-SA"/>
        </w:rPr>
        <w:t>31 May 2020</w:t>
      </w:r>
      <w:r w:rsidRPr="00993007">
        <w:rPr>
          <w:rFonts w:ascii="Times New Roman" w:hAnsi="Times New Roman" w:cs="Times New Roman"/>
          <w:sz w:val="22"/>
          <w:szCs w:val="22"/>
          <w:lang w:val="en-GB" w:bidi="ar-SA"/>
        </w:rPr>
        <w:t>.</w:t>
      </w:r>
    </w:p>
    <w:p w:rsidR="00E34AA0" w:rsidRPr="00DA658F" w:rsidRDefault="00E34AA0" w:rsidP="002356ED">
      <w:pPr>
        <w:ind w:left="540"/>
        <w:rPr>
          <w:rFonts w:ascii="Times New Roman" w:hAnsi="Times New Roman" w:cs="Univers 45 Light"/>
          <w:b/>
          <w:bCs/>
          <w:i/>
          <w:iCs/>
          <w:color w:val="000000"/>
          <w:sz w:val="24"/>
          <w:szCs w:val="24"/>
        </w:rPr>
      </w:pPr>
    </w:p>
    <w:p w:rsidR="00E127BC" w:rsidRPr="004C5FA9" w:rsidRDefault="0039081E" w:rsidP="002356ED">
      <w:pPr>
        <w:ind w:left="540"/>
        <w:rPr>
          <w:rFonts w:ascii="Times New Roman" w:hAnsi="Times New Roman" w:cs="Times New Roman"/>
          <w:b/>
          <w:bCs/>
          <w:color w:val="0000FF"/>
          <w:sz w:val="22"/>
          <w:szCs w:val="22"/>
        </w:rPr>
      </w:pPr>
      <w:r>
        <w:rPr>
          <w:rFonts w:ascii="Times New Roman" w:hAnsi="Times New Roman" w:cs="Univers 45 Light"/>
          <w:b/>
          <w:bCs/>
          <w:i/>
          <w:iCs/>
          <w:color w:val="000000"/>
          <w:sz w:val="22"/>
          <w:szCs w:val="22"/>
        </w:rPr>
        <w:t>G</w:t>
      </w:r>
      <w:r w:rsidR="00E127BC">
        <w:rPr>
          <w:rFonts w:ascii="Times New Roman" w:hAnsi="Times New Roman" w:cs="Univers 45 Light"/>
          <w:b/>
          <w:bCs/>
          <w:i/>
          <w:iCs/>
          <w:color w:val="000000"/>
          <w:sz w:val="22"/>
          <w:szCs w:val="22"/>
        </w:rPr>
        <w:t xml:space="preserve">uarantee for liabilities by related </w:t>
      </w:r>
      <w:r>
        <w:rPr>
          <w:rFonts w:ascii="Times New Roman" w:hAnsi="Times New Roman" w:cs="Univers 45 Light"/>
          <w:b/>
          <w:bCs/>
          <w:i/>
          <w:iCs/>
          <w:color w:val="000000"/>
          <w:sz w:val="22"/>
          <w:szCs w:val="22"/>
        </w:rPr>
        <w:t>persons</w:t>
      </w:r>
    </w:p>
    <w:p w:rsidR="00E127BC" w:rsidRPr="00DA658F"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4"/>
          <w:szCs w:val="24"/>
          <w:lang w:bidi="ar-SA"/>
        </w:rPr>
      </w:pPr>
    </w:p>
    <w:p w:rsidR="00E127BC"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As at </w:t>
      </w:r>
      <w:r w:rsidR="006C4EA5">
        <w:rPr>
          <w:rFonts w:ascii="Times New Roman" w:hAnsi="Times New Roman" w:cs="Times New Roman"/>
          <w:sz w:val="22"/>
          <w:szCs w:val="22"/>
        </w:rPr>
        <w:t>30 September</w:t>
      </w:r>
      <w:r w:rsidR="006C4EA5" w:rsidRPr="003E3B37">
        <w:rPr>
          <w:rFonts w:ascii="Times New Roman" w:hAnsi="Times New Roman" w:cs="Times New Roman"/>
          <w:sz w:val="22"/>
          <w:szCs w:val="22"/>
        </w:rPr>
        <w:t xml:space="preserve"> </w:t>
      </w:r>
      <w:r>
        <w:rPr>
          <w:rFonts w:ascii="Times New Roman" w:hAnsi="Times New Roman" w:cs="Times New Roman"/>
          <w:sz w:val="22"/>
          <w:szCs w:val="22"/>
          <w:lang w:val="en-GB" w:bidi="ar-SA"/>
        </w:rPr>
        <w:t xml:space="preserve">2019, related </w:t>
      </w:r>
      <w:r w:rsidR="0039081E">
        <w:rPr>
          <w:rFonts w:ascii="Times New Roman" w:hAnsi="Times New Roman" w:cs="Times New Roman"/>
          <w:sz w:val="22"/>
          <w:szCs w:val="22"/>
          <w:lang w:val="en-GB" w:bidi="ar-SA"/>
        </w:rPr>
        <w:t>person</w:t>
      </w:r>
      <w:r>
        <w:rPr>
          <w:rFonts w:ascii="Times New Roman" w:hAnsi="Times New Roman" w:cs="Times New Roman"/>
          <w:sz w:val="22"/>
          <w:szCs w:val="22"/>
          <w:lang w:val="en-GB" w:bidi="ar-SA"/>
        </w:rPr>
        <w:t xml:space="preserve">s had </w:t>
      </w:r>
      <w:r w:rsidR="0039081E">
        <w:rPr>
          <w:rFonts w:ascii="Times New Roman" w:hAnsi="Times New Roman" w:cs="Times New Roman"/>
          <w:sz w:val="22"/>
          <w:szCs w:val="22"/>
          <w:lang w:val="en-GB" w:bidi="ar-SA"/>
        </w:rPr>
        <w:t xml:space="preserve">pledged </w:t>
      </w:r>
      <w:r w:rsidR="009622D0">
        <w:rPr>
          <w:rFonts w:ascii="Times New Roman" w:hAnsi="Times New Roman" w:cs="Times New Roman"/>
          <w:sz w:val="22"/>
          <w:szCs w:val="22"/>
          <w:lang w:val="en-GB" w:bidi="ar-SA"/>
        </w:rPr>
        <w:t xml:space="preserve">collaterals and </w:t>
      </w:r>
      <w:r>
        <w:rPr>
          <w:rFonts w:ascii="Times New Roman" w:hAnsi="Times New Roman" w:cs="Times New Roman"/>
          <w:sz w:val="22"/>
          <w:szCs w:val="22"/>
          <w:lang w:val="en-GB" w:bidi="ar-SA"/>
        </w:rPr>
        <w:t>guaranteed</w:t>
      </w:r>
      <w:r w:rsidR="0039081E">
        <w:rPr>
          <w:rFonts w:ascii="Times New Roman" w:hAnsi="Times New Roman" w:cs="Times New Roman"/>
          <w:sz w:val="22"/>
          <w:szCs w:val="22"/>
          <w:lang w:val="en-GB" w:bidi="ar-SA"/>
        </w:rPr>
        <w:t xml:space="preserve"> for the Company’s</w:t>
      </w:r>
      <w:r>
        <w:rPr>
          <w:rFonts w:ascii="Times New Roman" w:hAnsi="Times New Roman" w:cs="Times New Roman"/>
          <w:sz w:val="22"/>
          <w:szCs w:val="22"/>
          <w:lang w:val="en-GB" w:bidi="ar-SA"/>
        </w:rPr>
        <w:t xml:space="preserve"> liabilities as follows:</w:t>
      </w:r>
    </w:p>
    <w:p w:rsidR="00E127BC" w:rsidRPr="00DA658F"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lang w:val="en-GB" w:bidi="ar-SA"/>
        </w:rPr>
      </w:pPr>
    </w:p>
    <w:p w:rsidR="00E127BC" w:rsidRPr="00E127BC"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bidi="ar-SA"/>
        </w:rPr>
      </w:pPr>
      <w:r w:rsidRPr="00E127BC">
        <w:rPr>
          <w:rFonts w:ascii="Times New Roman" w:hAnsi="Times New Roman" w:cs="Times New Roman"/>
          <w:sz w:val="22"/>
          <w:szCs w:val="22"/>
          <w:lang w:val="en-GB" w:bidi="ar-SA"/>
        </w:rPr>
        <w:t>1.</w:t>
      </w:r>
      <w:r w:rsidRPr="00E127BC">
        <w:rPr>
          <w:rFonts w:ascii="Times New Roman" w:hAnsi="Times New Roman" w:cs="Times New Roman"/>
          <w:sz w:val="22"/>
          <w:szCs w:val="22"/>
          <w:lang w:val="en-GB" w:bidi="ar-SA"/>
        </w:rPr>
        <w:tab/>
        <w:t xml:space="preserve">The </w:t>
      </w:r>
      <w:r w:rsidR="00F41E32" w:rsidRPr="00E127BC">
        <w:rPr>
          <w:rFonts w:ascii="Times New Roman" w:hAnsi="Times New Roman" w:cs="Times New Roman"/>
          <w:sz w:val="22"/>
          <w:szCs w:val="22"/>
          <w:lang w:val="en-GB" w:bidi="ar-SA"/>
        </w:rPr>
        <w:t>Company</w:t>
      </w:r>
      <w:r w:rsidR="00F41E32">
        <w:rPr>
          <w:rFonts w:ascii="Times New Roman" w:hAnsi="Times New Roman" w:cs="Times New Roman"/>
          <w:sz w:val="22"/>
          <w:szCs w:val="22"/>
          <w:lang w:val="en-GB" w:bidi="ar-SA"/>
        </w:rPr>
        <w:t>’s</w:t>
      </w:r>
      <w:r w:rsidR="00F41E32" w:rsidRPr="00E127BC">
        <w:rPr>
          <w:rFonts w:ascii="Times New Roman" w:hAnsi="Times New Roman" w:cs="Times New Roman"/>
          <w:sz w:val="22"/>
          <w:szCs w:val="22"/>
          <w:lang w:val="en-GB" w:bidi="ar-SA"/>
        </w:rPr>
        <w:t xml:space="preserve"> </w:t>
      </w:r>
      <w:r w:rsidRPr="00E127BC">
        <w:rPr>
          <w:rFonts w:ascii="Times New Roman" w:hAnsi="Times New Roman" w:cs="Times New Roman"/>
          <w:sz w:val="22"/>
          <w:szCs w:val="22"/>
          <w:lang w:val="en-GB" w:bidi="ar-SA"/>
        </w:rPr>
        <w:t>director ha</w:t>
      </w:r>
      <w:r w:rsidR="000E362A">
        <w:rPr>
          <w:rFonts w:ascii="Times New Roman" w:hAnsi="Times New Roman" w:cs="Times New Roman"/>
          <w:sz w:val="22"/>
          <w:szCs w:val="22"/>
          <w:lang w:val="en-GB" w:bidi="ar-SA"/>
        </w:rPr>
        <w:t>d</w:t>
      </w:r>
      <w:r w:rsidRPr="00E127BC">
        <w:rPr>
          <w:rFonts w:ascii="Times New Roman" w:hAnsi="Times New Roman" w:cs="Times New Roman"/>
          <w:sz w:val="22"/>
          <w:szCs w:val="22"/>
          <w:lang w:val="en-GB" w:bidi="ar-SA"/>
        </w:rPr>
        <w:t xml:space="preserve"> pledged </w:t>
      </w:r>
      <w:r w:rsidR="00F41E32">
        <w:rPr>
          <w:rFonts w:ascii="Times New Roman" w:hAnsi="Times New Roman" w:cs="Times New Roman"/>
          <w:sz w:val="22"/>
          <w:szCs w:val="22"/>
          <w:lang w:val="en-GB" w:bidi="ar-SA"/>
        </w:rPr>
        <w:t>his</w:t>
      </w:r>
      <w:r w:rsidRPr="00E127BC">
        <w:rPr>
          <w:rFonts w:ascii="Times New Roman" w:hAnsi="Times New Roman" w:cs="Times New Roman"/>
          <w:sz w:val="22"/>
          <w:szCs w:val="22"/>
          <w:lang w:val="en-GB" w:bidi="ar-SA"/>
        </w:rPr>
        <w:t xml:space="preserve"> rights in cash at bank as collateral for loan</w:t>
      </w:r>
      <w:r w:rsidR="006F7C1B">
        <w:rPr>
          <w:rFonts w:ascii="Times New Roman" w:hAnsi="Times New Roman" w:cs="Times New Roman"/>
          <w:sz w:val="22"/>
          <w:szCs w:val="22"/>
          <w:lang w:val="en-GB" w:bidi="ar-SA"/>
        </w:rPr>
        <w:t>s</w:t>
      </w:r>
      <w:r w:rsidRPr="00E127BC">
        <w:rPr>
          <w:rFonts w:ascii="Times New Roman" w:hAnsi="Times New Roman" w:cs="Times New Roman"/>
          <w:sz w:val="22"/>
          <w:szCs w:val="22"/>
          <w:lang w:val="en-GB" w:bidi="ar-SA"/>
        </w:rPr>
        <w:t xml:space="preserve"> from </w:t>
      </w:r>
      <w:r w:rsidR="00F41E32">
        <w:rPr>
          <w:rFonts w:ascii="Times New Roman" w:hAnsi="Times New Roman" w:cs="Times New Roman"/>
          <w:sz w:val="22"/>
          <w:szCs w:val="22"/>
          <w:lang w:val="en-GB" w:bidi="ar-SA"/>
        </w:rPr>
        <w:t xml:space="preserve">a </w:t>
      </w:r>
      <w:r w:rsidRPr="00E127BC">
        <w:rPr>
          <w:rFonts w:ascii="Times New Roman" w:hAnsi="Times New Roman" w:cs="Times New Roman"/>
          <w:sz w:val="22"/>
          <w:szCs w:val="22"/>
          <w:lang w:val="en-GB" w:bidi="ar-SA"/>
        </w:rPr>
        <w:t>financial institution.</w:t>
      </w:r>
    </w:p>
    <w:p w:rsidR="00E127BC" w:rsidRPr="00DA658F"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4"/>
          <w:szCs w:val="24"/>
          <w:lang w:val="en-GB" w:bidi="ar-SA"/>
        </w:rPr>
      </w:pPr>
    </w:p>
    <w:p w:rsidR="00E127BC" w:rsidRPr="00E127BC"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bidi="ar-SA"/>
        </w:rPr>
      </w:pPr>
      <w:r w:rsidRPr="00E127BC">
        <w:rPr>
          <w:rFonts w:ascii="Times New Roman" w:hAnsi="Times New Roman" w:cs="Times New Roman"/>
          <w:sz w:val="22"/>
          <w:szCs w:val="22"/>
          <w:lang w:val="en-GB" w:bidi="ar-SA"/>
        </w:rPr>
        <w:t>2.</w:t>
      </w:r>
      <w:r w:rsidRPr="00E127BC">
        <w:rPr>
          <w:rFonts w:ascii="Times New Roman" w:hAnsi="Times New Roman" w:cs="Times New Roman"/>
          <w:sz w:val="22"/>
          <w:szCs w:val="22"/>
          <w:lang w:val="en-GB" w:bidi="ar-SA"/>
        </w:rPr>
        <w:tab/>
        <w:t xml:space="preserve">The </w:t>
      </w:r>
      <w:r w:rsidR="00F41E32" w:rsidRPr="00E127BC">
        <w:rPr>
          <w:rFonts w:ascii="Times New Roman" w:hAnsi="Times New Roman" w:cs="Times New Roman"/>
          <w:sz w:val="22"/>
          <w:szCs w:val="22"/>
          <w:lang w:val="en-GB" w:bidi="ar-SA"/>
        </w:rPr>
        <w:t>Company</w:t>
      </w:r>
      <w:r w:rsidR="00F41E32">
        <w:rPr>
          <w:rFonts w:ascii="Times New Roman" w:hAnsi="Times New Roman" w:cs="Times New Roman"/>
          <w:sz w:val="22"/>
          <w:szCs w:val="22"/>
          <w:lang w:val="en-GB" w:bidi="ar-SA"/>
        </w:rPr>
        <w:t>’s</w:t>
      </w:r>
      <w:r w:rsidR="00F41E32" w:rsidRPr="00E127BC">
        <w:rPr>
          <w:rFonts w:ascii="Times New Roman" w:hAnsi="Times New Roman" w:cs="Times New Roman"/>
          <w:sz w:val="22"/>
          <w:szCs w:val="22"/>
          <w:lang w:val="en-GB" w:bidi="ar-SA"/>
        </w:rPr>
        <w:t xml:space="preserve"> </w:t>
      </w:r>
      <w:r w:rsidRPr="00E127BC">
        <w:rPr>
          <w:rFonts w:ascii="Times New Roman" w:hAnsi="Times New Roman" w:cs="Times New Roman"/>
          <w:sz w:val="22"/>
          <w:szCs w:val="22"/>
          <w:lang w:val="en-GB" w:bidi="ar-SA"/>
        </w:rPr>
        <w:t xml:space="preserve">director, together with shareholders and related persons had mortgaged </w:t>
      </w:r>
      <w:r w:rsidR="00F41E32">
        <w:rPr>
          <w:rFonts w:ascii="Times New Roman" w:hAnsi="Times New Roman" w:cs="Times New Roman"/>
          <w:sz w:val="22"/>
          <w:szCs w:val="22"/>
          <w:lang w:val="en-GB" w:bidi="ar-SA"/>
        </w:rPr>
        <w:t xml:space="preserve">their </w:t>
      </w:r>
      <w:r w:rsidRPr="00E127BC">
        <w:rPr>
          <w:rFonts w:ascii="Times New Roman" w:hAnsi="Times New Roman" w:cs="Times New Roman"/>
          <w:sz w:val="22"/>
          <w:szCs w:val="22"/>
          <w:lang w:val="en-GB" w:bidi="ar-SA"/>
        </w:rPr>
        <w:t>land as collateral for loan</w:t>
      </w:r>
      <w:r w:rsidR="000E362A">
        <w:rPr>
          <w:rFonts w:ascii="Times New Roman" w:hAnsi="Times New Roman" w:cs="Times New Roman"/>
          <w:sz w:val="22"/>
          <w:szCs w:val="22"/>
          <w:lang w:val="en-GB" w:bidi="ar-SA"/>
        </w:rPr>
        <w:t>s</w:t>
      </w:r>
      <w:r w:rsidRPr="00E127BC">
        <w:rPr>
          <w:rFonts w:ascii="Times New Roman" w:hAnsi="Times New Roman" w:cs="Times New Roman"/>
          <w:sz w:val="22"/>
          <w:szCs w:val="22"/>
          <w:lang w:val="en-GB" w:bidi="ar-SA"/>
        </w:rPr>
        <w:t xml:space="preserve"> from </w:t>
      </w:r>
      <w:r w:rsidR="009622D0">
        <w:rPr>
          <w:rFonts w:ascii="Times New Roman" w:hAnsi="Times New Roman" w:cs="Times New Roman"/>
          <w:sz w:val="22"/>
          <w:szCs w:val="22"/>
          <w:lang w:val="en-GB" w:bidi="ar-SA"/>
        </w:rPr>
        <w:t xml:space="preserve">a </w:t>
      </w:r>
      <w:r w:rsidRPr="00E127BC">
        <w:rPr>
          <w:rFonts w:ascii="Times New Roman" w:hAnsi="Times New Roman" w:cs="Times New Roman"/>
          <w:sz w:val="22"/>
          <w:szCs w:val="22"/>
          <w:lang w:val="en-GB" w:bidi="ar-SA"/>
        </w:rPr>
        <w:t xml:space="preserve">financial institution. </w:t>
      </w:r>
    </w:p>
    <w:p w:rsidR="00E127BC" w:rsidRPr="00DA658F"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4"/>
          <w:szCs w:val="24"/>
          <w:lang w:val="en-GB" w:bidi="ar-SA"/>
        </w:rPr>
      </w:pPr>
      <w:r w:rsidRPr="00E127BC">
        <w:rPr>
          <w:rFonts w:ascii="Times New Roman" w:hAnsi="Times New Roman" w:cs="Times New Roman"/>
          <w:sz w:val="22"/>
          <w:szCs w:val="22"/>
          <w:lang w:val="en-GB" w:bidi="ar-SA"/>
        </w:rPr>
        <w:tab/>
      </w:r>
    </w:p>
    <w:p w:rsidR="00E127BC" w:rsidRPr="00E127BC"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bidi="ar-SA"/>
        </w:rPr>
      </w:pPr>
      <w:r w:rsidRPr="00E127BC">
        <w:rPr>
          <w:rFonts w:ascii="Times New Roman" w:hAnsi="Times New Roman" w:cs="Times New Roman"/>
          <w:sz w:val="22"/>
          <w:szCs w:val="22"/>
          <w:lang w:val="en-GB" w:bidi="ar-SA"/>
        </w:rPr>
        <w:t>3.</w:t>
      </w:r>
      <w:r w:rsidRPr="00E127BC">
        <w:rPr>
          <w:rFonts w:ascii="Times New Roman" w:hAnsi="Times New Roman" w:cs="Times New Roman"/>
          <w:sz w:val="22"/>
          <w:szCs w:val="22"/>
          <w:lang w:val="en-GB" w:bidi="ar-SA"/>
        </w:rPr>
        <w:tab/>
      </w:r>
      <w:r>
        <w:rPr>
          <w:rFonts w:ascii="Times New Roman" w:hAnsi="Times New Roman" w:cs="Times New Roman"/>
          <w:sz w:val="22"/>
          <w:szCs w:val="22"/>
          <w:lang w:val="en-GB" w:bidi="ar-SA"/>
        </w:rPr>
        <w:t>T</w:t>
      </w:r>
      <w:r w:rsidRPr="00E127BC">
        <w:rPr>
          <w:rFonts w:ascii="Times New Roman" w:hAnsi="Times New Roman" w:cs="Times New Roman"/>
          <w:sz w:val="22"/>
          <w:szCs w:val="22"/>
          <w:lang w:val="en-GB" w:bidi="ar-SA"/>
        </w:rPr>
        <w:t xml:space="preserve">he </w:t>
      </w:r>
      <w:r w:rsidR="00F41E32" w:rsidRPr="00E127BC">
        <w:rPr>
          <w:rFonts w:ascii="Times New Roman" w:hAnsi="Times New Roman" w:cs="Times New Roman"/>
          <w:sz w:val="22"/>
          <w:szCs w:val="22"/>
          <w:lang w:val="en-GB" w:bidi="ar-SA"/>
        </w:rPr>
        <w:t>Company</w:t>
      </w:r>
      <w:r w:rsidR="00F41E32">
        <w:rPr>
          <w:rFonts w:ascii="Times New Roman" w:hAnsi="Times New Roman" w:cs="Times New Roman"/>
          <w:sz w:val="22"/>
          <w:szCs w:val="22"/>
          <w:lang w:val="en-GB" w:bidi="ar-SA"/>
        </w:rPr>
        <w:t>’s</w:t>
      </w:r>
      <w:r w:rsidR="00F41E32" w:rsidRPr="00E127BC">
        <w:rPr>
          <w:rFonts w:ascii="Times New Roman" w:hAnsi="Times New Roman" w:cs="Times New Roman"/>
          <w:sz w:val="22"/>
          <w:szCs w:val="22"/>
          <w:lang w:val="en-GB" w:bidi="ar-SA"/>
        </w:rPr>
        <w:t xml:space="preserve"> </w:t>
      </w:r>
      <w:r w:rsidRPr="00E127BC">
        <w:rPr>
          <w:rFonts w:ascii="Times New Roman" w:hAnsi="Times New Roman" w:cs="Times New Roman"/>
          <w:sz w:val="22"/>
          <w:szCs w:val="22"/>
          <w:lang w:val="en-GB" w:bidi="ar-SA"/>
        </w:rPr>
        <w:t>director and shareholders had guaranteed for such loan without compensation.</w:t>
      </w:r>
      <w:r>
        <w:rPr>
          <w:rFonts w:ascii="Times New Roman" w:hAnsi="Times New Roman" w:cs="Times New Roman"/>
          <w:sz w:val="22"/>
          <w:szCs w:val="22"/>
          <w:lang w:val="en-GB" w:bidi="ar-SA"/>
        </w:rPr>
        <w:t xml:space="preserve"> (</w:t>
      </w:r>
      <w:r w:rsidR="00E203B8">
        <w:rPr>
          <w:rFonts w:ascii="Times New Roman" w:hAnsi="Times New Roman" w:cs="Times New Roman"/>
          <w:sz w:val="22"/>
          <w:szCs w:val="22"/>
          <w:lang w:val="en-GB" w:bidi="ar-SA"/>
        </w:rPr>
        <w:t>S</w:t>
      </w:r>
      <w:r>
        <w:rPr>
          <w:rFonts w:ascii="Times New Roman" w:hAnsi="Times New Roman" w:cs="Times New Roman"/>
          <w:sz w:val="22"/>
          <w:szCs w:val="22"/>
          <w:lang w:val="en-GB" w:bidi="ar-SA"/>
        </w:rPr>
        <w:t xml:space="preserve">ee note </w:t>
      </w:r>
      <w:r w:rsidR="00FB7483">
        <w:rPr>
          <w:rFonts w:ascii="Times New Roman" w:hAnsi="Times New Roman" w:cs="Times New Roman"/>
          <w:sz w:val="22"/>
          <w:szCs w:val="22"/>
          <w:lang w:val="en-GB" w:bidi="ar-SA"/>
        </w:rPr>
        <w:t>7</w:t>
      </w:r>
      <w:r>
        <w:rPr>
          <w:rFonts w:ascii="Times New Roman" w:hAnsi="Times New Roman" w:cs="Times New Roman"/>
          <w:sz w:val="22"/>
          <w:szCs w:val="22"/>
          <w:lang w:val="en-GB" w:bidi="ar-SA"/>
        </w:rPr>
        <w:t>)</w:t>
      </w:r>
    </w:p>
    <w:p w:rsidR="00A465D2" w:rsidRDefault="00A465D2"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DF6289" w:rsidRDefault="00DF6289" w:rsidP="00DA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rsidR="001D4967" w:rsidRPr="007F445B" w:rsidRDefault="00F57948"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4</w:t>
      </w:r>
      <w:r w:rsidR="001D4967" w:rsidRPr="007F445B">
        <w:rPr>
          <w:rFonts w:ascii="Times New Roman" w:hAnsi="Times New Roman" w:cs="Times New Roman"/>
          <w:b/>
          <w:bCs/>
          <w:sz w:val="24"/>
          <w:szCs w:val="24"/>
          <w:cs/>
        </w:rPr>
        <w:tab/>
      </w:r>
      <w:r w:rsidR="007F445B">
        <w:rPr>
          <w:rFonts w:ascii="Times New Roman" w:hAnsi="Times New Roman" w:cs="Times New Roman"/>
          <w:b/>
          <w:bCs/>
          <w:sz w:val="24"/>
          <w:szCs w:val="24"/>
        </w:rPr>
        <w:t>Receivables under hire-purchase contracts</w:t>
      </w:r>
    </w:p>
    <w:p w:rsidR="001D4967" w:rsidRPr="0099300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1D4967" w:rsidRPr="00993007" w:rsidRDefault="007F445B"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993007">
        <w:rPr>
          <w:rFonts w:ascii="Times New Roman" w:hAnsi="Times New Roman" w:cs="Times New Roman"/>
          <w:sz w:val="22"/>
          <w:szCs w:val="22"/>
        </w:rPr>
        <w:t xml:space="preserve">Receivables under hire-purchase contracts as at </w:t>
      </w:r>
      <w:r w:rsidR="006C4EA5">
        <w:rPr>
          <w:rFonts w:ascii="Times New Roman" w:hAnsi="Times New Roman" w:cs="Times New Roman"/>
          <w:sz w:val="22"/>
          <w:szCs w:val="22"/>
        </w:rPr>
        <w:t>30 September</w:t>
      </w:r>
      <w:r w:rsidR="006C4EA5" w:rsidRPr="003E3B37">
        <w:rPr>
          <w:rFonts w:ascii="Times New Roman" w:hAnsi="Times New Roman" w:cs="Times New Roman"/>
          <w:sz w:val="22"/>
          <w:szCs w:val="22"/>
        </w:rPr>
        <w:t xml:space="preserve"> </w:t>
      </w:r>
      <w:r w:rsidRPr="00993007">
        <w:rPr>
          <w:rFonts w:ascii="Times New Roman" w:hAnsi="Times New Roman" w:cs="Times New Roman"/>
          <w:sz w:val="22"/>
          <w:szCs w:val="22"/>
        </w:rPr>
        <w:t>2019 and 31 December 2018 consisted of:</w:t>
      </w:r>
    </w:p>
    <w:p w:rsidR="001D4967" w:rsidRPr="00993007"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z w:val="22"/>
          <w:szCs w:val="22"/>
        </w:rPr>
      </w:pPr>
    </w:p>
    <w:tbl>
      <w:tblPr>
        <w:tblW w:w="9477" w:type="dxa"/>
        <w:tblInd w:w="531" w:type="dxa"/>
        <w:tblLayout w:type="fixed"/>
        <w:tblLook w:val="0000" w:firstRow="0" w:lastRow="0" w:firstColumn="0" w:lastColumn="0" w:noHBand="0" w:noVBand="0"/>
      </w:tblPr>
      <w:tblGrid>
        <w:gridCol w:w="3895"/>
        <w:gridCol w:w="1169"/>
        <w:gridCol w:w="236"/>
        <w:gridCol w:w="37"/>
        <w:gridCol w:w="1148"/>
        <w:gridCol w:w="19"/>
        <w:gridCol w:w="220"/>
        <w:gridCol w:w="16"/>
        <w:gridCol w:w="1207"/>
        <w:gridCol w:w="270"/>
        <w:gridCol w:w="1260"/>
      </w:tblGrid>
      <w:tr w:rsidR="001D4967" w:rsidRPr="00D434C5" w:rsidTr="00EF5142">
        <w:tc>
          <w:tcPr>
            <w:tcW w:w="3895"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558"/>
              <w:rPr>
                <w:rFonts w:ascii="Times New Roman" w:hAnsi="Times New Roman" w:cs="Times New Roman"/>
                <w:b/>
                <w:bCs/>
                <w:i/>
                <w:iCs/>
                <w:sz w:val="22"/>
                <w:szCs w:val="22"/>
                <w:cs/>
                <w:lang w:val="th-TH"/>
              </w:rPr>
            </w:pPr>
          </w:p>
        </w:tc>
        <w:tc>
          <w:tcPr>
            <w:tcW w:w="5582" w:type="dxa"/>
            <w:gridSpan w:val="10"/>
          </w:tcPr>
          <w:p w:rsidR="001D4967" w:rsidRPr="00D434C5" w:rsidRDefault="007D703E" w:rsidP="006D56BB">
            <w:pPr>
              <w:pStyle w:val="a"/>
              <w:tabs>
                <w:tab w:val="left" w:pos="976"/>
              </w:tabs>
              <w:spacing w:line="230" w:lineRule="exact"/>
              <w:ind w:left="-115" w:right="-115"/>
              <w:jc w:val="center"/>
              <w:rPr>
                <w:rFonts w:ascii="Times New Roman Bold" w:hAnsi="Times New Roman Bold" w:cs="Times New Roman" w:hint="eastAsia"/>
                <w:b/>
                <w:bCs/>
                <w:spacing w:val="-8"/>
                <w:cs/>
                <w:lang w:val="en-US"/>
              </w:rPr>
            </w:pPr>
            <w:r w:rsidRPr="00D434C5">
              <w:rPr>
                <w:rFonts w:ascii="Times New Roman Bold" w:hAnsi="Times New Roman Bold" w:cs="Times New Roman"/>
                <w:b/>
                <w:bCs/>
                <w:spacing w:val="-8"/>
                <w:lang w:val="en-US"/>
              </w:rPr>
              <w:t xml:space="preserve">Consolidated </w:t>
            </w:r>
            <w:r w:rsidR="00EE54DD" w:rsidRPr="00D434C5">
              <w:rPr>
                <w:rFonts w:ascii="Times New Roman Bold" w:hAnsi="Times New Roman Bold" w:cs="Times New Roman"/>
                <w:b/>
                <w:bCs/>
                <w:spacing w:val="-8"/>
                <w:lang w:val="en-US"/>
              </w:rPr>
              <w:t>and</w:t>
            </w:r>
            <w:r w:rsidR="00993007" w:rsidRPr="00D434C5">
              <w:rPr>
                <w:rFonts w:ascii="Times New Roman Bold" w:hAnsi="Times New Roman Bold" w:cs="Times New Roman"/>
                <w:b/>
                <w:bCs/>
                <w:spacing w:val="-8"/>
                <w:lang w:val="en-US"/>
              </w:rPr>
              <w:t xml:space="preserve"> Separate financial statements</w:t>
            </w:r>
          </w:p>
        </w:tc>
      </w:tr>
      <w:tr w:rsidR="001D4967" w:rsidRPr="00D434C5" w:rsidTr="00EF5142">
        <w:tc>
          <w:tcPr>
            <w:tcW w:w="3895"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558"/>
              <w:rPr>
                <w:rFonts w:ascii="Times New Roman" w:hAnsi="Times New Roman" w:cs="Times New Roman"/>
                <w:b/>
                <w:bCs/>
                <w:i/>
                <w:iCs/>
                <w:sz w:val="22"/>
                <w:szCs w:val="22"/>
              </w:rPr>
            </w:pPr>
          </w:p>
        </w:tc>
        <w:tc>
          <w:tcPr>
            <w:tcW w:w="5582" w:type="dxa"/>
            <w:gridSpan w:val="10"/>
          </w:tcPr>
          <w:p w:rsidR="001D4967" w:rsidRPr="00D434C5" w:rsidRDefault="006C4EA5"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cs/>
              </w:rPr>
            </w:pPr>
            <w:r w:rsidRPr="00D434C5">
              <w:rPr>
                <w:rFonts w:ascii="Times New Roman" w:hAnsi="Times New Roman" w:cs="Times New Roman"/>
                <w:sz w:val="22"/>
                <w:szCs w:val="22"/>
              </w:rPr>
              <w:t xml:space="preserve">30 September </w:t>
            </w:r>
            <w:r w:rsidR="007F445B" w:rsidRPr="00D434C5">
              <w:rPr>
                <w:rFonts w:ascii="Times New Roman" w:hAnsi="Times New Roman" w:cs="Times New Roman"/>
                <w:sz w:val="22"/>
                <w:szCs w:val="22"/>
              </w:rPr>
              <w:t>2019</w:t>
            </w:r>
          </w:p>
        </w:tc>
      </w:tr>
      <w:tr w:rsidR="001D4967" w:rsidRPr="00D434C5" w:rsidTr="00DF6289">
        <w:tc>
          <w:tcPr>
            <w:tcW w:w="3895"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558"/>
              <w:rPr>
                <w:rFonts w:ascii="Times New Roman" w:hAnsi="Times New Roman" w:cs="Times New Roman"/>
                <w:b/>
                <w:bCs/>
                <w:i/>
                <w:iCs/>
                <w:sz w:val="22"/>
                <w:szCs w:val="22"/>
              </w:rPr>
            </w:pPr>
          </w:p>
        </w:tc>
        <w:tc>
          <w:tcPr>
            <w:tcW w:w="1169" w:type="dxa"/>
          </w:tcPr>
          <w:p w:rsidR="007F445B"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p w:rsidR="001D4967"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7" w:right="-115"/>
              <w:jc w:val="center"/>
              <w:rPr>
                <w:rFonts w:ascii="Times New Roman" w:hAnsi="Times New Roman" w:cs="Times New Roman"/>
                <w:sz w:val="22"/>
                <w:szCs w:val="22"/>
                <w:cs/>
              </w:rPr>
            </w:pPr>
            <w:r w:rsidRPr="00D434C5">
              <w:rPr>
                <w:rFonts w:ascii="Times New Roman" w:hAnsi="Times New Roman" w:cs="Times New Roman"/>
                <w:sz w:val="22"/>
                <w:szCs w:val="22"/>
              </w:rPr>
              <w:t>Portion due within one year</w:t>
            </w:r>
          </w:p>
        </w:tc>
        <w:tc>
          <w:tcPr>
            <w:tcW w:w="236"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tc>
        <w:tc>
          <w:tcPr>
            <w:tcW w:w="1204" w:type="dxa"/>
            <w:gridSpan w:val="3"/>
          </w:tcPr>
          <w:p w:rsidR="001D4967"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cs/>
              </w:rPr>
            </w:pPr>
            <w:r w:rsidRPr="00D434C5">
              <w:rPr>
                <w:rFonts w:ascii="Times New Roman" w:hAnsi="Times New Roman" w:cs="Times New Roman"/>
                <w:sz w:val="22"/>
                <w:szCs w:val="22"/>
              </w:rPr>
              <w:t xml:space="preserve">Portion due over one year but </w:t>
            </w:r>
            <w:r w:rsidR="009714E1" w:rsidRPr="00D434C5">
              <w:rPr>
                <w:rFonts w:ascii="Times New Roman" w:hAnsi="Times New Roman" w:cs="Times New Roman"/>
                <w:sz w:val="22"/>
                <w:szCs w:val="22"/>
              </w:rPr>
              <w:t>with</w:t>
            </w:r>
            <w:r w:rsidR="008319EC" w:rsidRPr="00D434C5">
              <w:rPr>
                <w:rFonts w:ascii="Times New Roman" w:hAnsi="Times New Roman" w:cs="Times New Roman"/>
                <w:sz w:val="22"/>
                <w:szCs w:val="22"/>
              </w:rPr>
              <w:t>in</w:t>
            </w:r>
            <w:r w:rsidRPr="00D434C5">
              <w:rPr>
                <w:rFonts w:ascii="Times New Roman" w:hAnsi="Times New Roman" w:cs="Times New Roman"/>
                <w:sz w:val="22"/>
                <w:szCs w:val="22"/>
              </w:rPr>
              <w:t xml:space="preserve"> five years</w:t>
            </w:r>
          </w:p>
        </w:tc>
        <w:tc>
          <w:tcPr>
            <w:tcW w:w="236" w:type="dxa"/>
            <w:gridSpan w:val="2"/>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tc>
        <w:tc>
          <w:tcPr>
            <w:tcW w:w="1207" w:type="dxa"/>
          </w:tcPr>
          <w:p w:rsidR="007F445B"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p w:rsidR="001D4967"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3" w:right="-115"/>
              <w:jc w:val="center"/>
              <w:rPr>
                <w:rFonts w:ascii="Times New Roman" w:hAnsi="Times New Roman" w:cs="Times New Roman"/>
                <w:sz w:val="22"/>
                <w:szCs w:val="22"/>
                <w:cs/>
              </w:rPr>
            </w:pPr>
            <w:r w:rsidRPr="00D434C5">
              <w:rPr>
                <w:rFonts w:ascii="Times New Roman" w:hAnsi="Times New Roman" w:cs="Times New Roman"/>
                <w:sz w:val="22"/>
                <w:szCs w:val="22"/>
              </w:rPr>
              <w:t>Portion due over five years</w:t>
            </w:r>
          </w:p>
        </w:tc>
        <w:tc>
          <w:tcPr>
            <w:tcW w:w="270"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tc>
        <w:tc>
          <w:tcPr>
            <w:tcW w:w="1260" w:type="dxa"/>
          </w:tcPr>
          <w:p w:rsidR="007F445B"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p w:rsidR="007F445B"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p w:rsidR="00E77B5B" w:rsidRPr="00D434C5" w:rsidRDefault="00E77B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p w:rsidR="001D4967"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right="-115"/>
              <w:jc w:val="center"/>
              <w:rPr>
                <w:rFonts w:ascii="Times New Roman" w:hAnsi="Times New Roman" w:cs="Times New Roman"/>
                <w:sz w:val="22"/>
                <w:szCs w:val="22"/>
                <w:cs/>
              </w:rPr>
            </w:pPr>
            <w:r w:rsidRPr="00D434C5">
              <w:rPr>
                <w:rFonts w:ascii="Times New Roman" w:hAnsi="Times New Roman" w:cs="Times New Roman"/>
                <w:sz w:val="22"/>
                <w:szCs w:val="22"/>
              </w:rPr>
              <w:t>Total</w:t>
            </w:r>
          </w:p>
        </w:tc>
      </w:tr>
      <w:tr w:rsidR="001D4967" w:rsidRPr="00D434C5" w:rsidTr="00EF5142">
        <w:tc>
          <w:tcPr>
            <w:tcW w:w="3895"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558"/>
              <w:rPr>
                <w:rFonts w:ascii="Times New Roman" w:hAnsi="Times New Roman" w:cs="Times New Roman"/>
                <w:sz w:val="22"/>
                <w:szCs w:val="22"/>
                <w:cs/>
              </w:rPr>
            </w:pPr>
          </w:p>
        </w:tc>
        <w:tc>
          <w:tcPr>
            <w:tcW w:w="5582" w:type="dxa"/>
            <w:gridSpan w:val="10"/>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i/>
                <w:iCs/>
                <w:sz w:val="22"/>
                <w:szCs w:val="22"/>
              </w:rPr>
            </w:pPr>
            <w:r w:rsidRPr="00D434C5">
              <w:rPr>
                <w:rFonts w:ascii="Times New Roman" w:hAnsi="Times New Roman" w:cs="Times New Roman"/>
                <w:i/>
                <w:iCs/>
                <w:sz w:val="22"/>
                <w:szCs w:val="22"/>
                <w:cs/>
              </w:rPr>
              <w:t>(</w:t>
            </w:r>
            <w:r w:rsidR="009714E1" w:rsidRPr="00D434C5">
              <w:rPr>
                <w:rFonts w:ascii="Times New Roman" w:hAnsi="Times New Roman" w:cs="Times New Roman"/>
                <w:i/>
                <w:iCs/>
                <w:sz w:val="22"/>
                <w:szCs w:val="22"/>
              </w:rPr>
              <w:t>in thousand Baht</w:t>
            </w:r>
            <w:r w:rsidRPr="00D434C5">
              <w:rPr>
                <w:rFonts w:ascii="Times New Roman" w:hAnsi="Times New Roman" w:cs="Times New Roman"/>
                <w:i/>
                <w:iCs/>
                <w:sz w:val="22"/>
                <w:szCs w:val="22"/>
                <w:cs/>
              </w:rPr>
              <w:t>)</w:t>
            </w:r>
          </w:p>
        </w:tc>
      </w:tr>
      <w:tr w:rsidR="00650BC5" w:rsidRPr="00D434C5" w:rsidTr="00DF6289">
        <w:tc>
          <w:tcPr>
            <w:tcW w:w="3895" w:type="dxa"/>
          </w:tcPr>
          <w:p w:rsidR="00650BC5" w:rsidRPr="00D434C5" w:rsidRDefault="00650BC5"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9"/>
              <w:rPr>
                <w:rFonts w:ascii="Times New Roman" w:hAnsi="Times New Roman" w:cs="Times New Roman"/>
                <w:spacing w:val="-4"/>
                <w:sz w:val="22"/>
                <w:szCs w:val="22"/>
                <w:cs/>
              </w:rPr>
            </w:pPr>
            <w:r w:rsidRPr="00D434C5">
              <w:rPr>
                <w:rFonts w:ascii="Times New Roman" w:hAnsi="Times New Roman" w:cs="Times New Roman"/>
                <w:spacing w:val="-4"/>
                <w:sz w:val="22"/>
                <w:szCs w:val="22"/>
              </w:rPr>
              <w:t>Receivables under hire-purchase contracts</w:t>
            </w:r>
          </w:p>
        </w:tc>
        <w:tc>
          <w:tcPr>
            <w:tcW w:w="1169" w:type="dxa"/>
          </w:tcPr>
          <w:p w:rsidR="00650BC5"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536,</w:t>
            </w:r>
            <w:r w:rsidR="00735B1E" w:rsidRPr="00D434C5">
              <w:rPr>
                <w:rFonts w:ascii="Times New Roman" w:hAnsi="Times New Roman" w:cs="Times New Roman"/>
                <w:sz w:val="22"/>
                <w:szCs w:val="22"/>
              </w:rPr>
              <w:t>782</w:t>
            </w:r>
          </w:p>
        </w:tc>
        <w:tc>
          <w:tcPr>
            <w:tcW w:w="236" w:type="dxa"/>
          </w:tcPr>
          <w:p w:rsidR="00650BC5" w:rsidRPr="00D434C5" w:rsidRDefault="00650BC5"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185" w:type="dxa"/>
            <w:gridSpan w:val="2"/>
          </w:tcPr>
          <w:p w:rsidR="00650BC5"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955,510</w:t>
            </w:r>
          </w:p>
        </w:tc>
        <w:tc>
          <w:tcPr>
            <w:tcW w:w="239" w:type="dxa"/>
            <w:gridSpan w:val="2"/>
          </w:tcPr>
          <w:p w:rsidR="00650BC5" w:rsidRPr="00D434C5" w:rsidRDefault="00650BC5"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23" w:type="dxa"/>
            <w:gridSpan w:val="2"/>
          </w:tcPr>
          <w:p w:rsidR="00650BC5"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67</w:t>
            </w:r>
            <w:r w:rsidR="00735B1E" w:rsidRPr="00D434C5">
              <w:rPr>
                <w:rFonts w:ascii="Times New Roman" w:hAnsi="Times New Roman" w:cs="Times New Roman"/>
                <w:sz w:val="22"/>
                <w:szCs w:val="22"/>
              </w:rPr>
              <w:t>6</w:t>
            </w:r>
          </w:p>
        </w:tc>
        <w:tc>
          <w:tcPr>
            <w:tcW w:w="270" w:type="dxa"/>
          </w:tcPr>
          <w:p w:rsidR="00650BC5" w:rsidRPr="00D434C5" w:rsidRDefault="00650BC5"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60" w:type="dxa"/>
          </w:tcPr>
          <w:p w:rsidR="00650BC5"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1,492,</w:t>
            </w:r>
            <w:r w:rsidR="00735B1E" w:rsidRPr="00D434C5">
              <w:rPr>
                <w:rFonts w:ascii="Times New Roman" w:hAnsi="Times New Roman" w:cs="Times New Roman"/>
                <w:sz w:val="22"/>
                <w:szCs w:val="22"/>
              </w:rPr>
              <w:t>968</w:t>
            </w:r>
          </w:p>
        </w:tc>
      </w:tr>
      <w:tr w:rsidR="00576153" w:rsidRPr="00D434C5" w:rsidTr="00DF6289">
        <w:tc>
          <w:tcPr>
            <w:tcW w:w="3895"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sz w:val="22"/>
                <w:szCs w:val="22"/>
                <w:cs/>
              </w:rPr>
            </w:pPr>
            <w:r w:rsidRPr="00D434C5">
              <w:rPr>
                <w:rFonts w:ascii="Times New Roman" w:hAnsi="Times New Roman" w:cs="Times New Roman"/>
                <w:i/>
                <w:iCs/>
                <w:sz w:val="22"/>
                <w:szCs w:val="22"/>
              </w:rPr>
              <w:t>Less</w:t>
            </w:r>
            <w:r w:rsidRPr="00D434C5">
              <w:rPr>
                <w:rFonts w:ascii="Times New Roman" w:hAnsi="Times New Roman" w:cs="Times New Roman"/>
                <w:sz w:val="22"/>
                <w:szCs w:val="22"/>
              </w:rPr>
              <w:t xml:space="preserve"> unearned interest income</w:t>
            </w:r>
          </w:p>
        </w:tc>
        <w:tc>
          <w:tcPr>
            <w:tcW w:w="1169" w:type="dxa"/>
            <w:tcBorders>
              <w:bottom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w:t>
            </w:r>
            <w:r w:rsidR="00735B1E" w:rsidRPr="00D434C5">
              <w:rPr>
                <w:rFonts w:ascii="Times New Roman" w:hAnsi="Times New Roman" w:cs="Times New Roman"/>
                <w:sz w:val="22"/>
                <w:szCs w:val="22"/>
              </w:rPr>
              <w:t>170,624</w:t>
            </w:r>
            <w:r w:rsidRPr="00D434C5">
              <w:rPr>
                <w:rFonts w:ascii="Times New Roman" w:hAnsi="Times New Roman" w:cs="Times New Roman"/>
                <w:sz w:val="22"/>
                <w:szCs w:val="22"/>
              </w:rPr>
              <w:t>)</w:t>
            </w:r>
          </w:p>
        </w:tc>
        <w:tc>
          <w:tcPr>
            <w:tcW w:w="236"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185" w:type="dxa"/>
            <w:gridSpan w:val="2"/>
            <w:tcBorders>
              <w:bottom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(190,663)</w:t>
            </w:r>
          </w:p>
        </w:tc>
        <w:tc>
          <w:tcPr>
            <w:tcW w:w="239" w:type="dxa"/>
            <w:gridSpan w:val="2"/>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23" w:type="dxa"/>
            <w:gridSpan w:val="2"/>
            <w:tcBorders>
              <w:bottom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(24)</w:t>
            </w:r>
          </w:p>
        </w:tc>
        <w:tc>
          <w:tcPr>
            <w:tcW w:w="270"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60" w:type="dxa"/>
            <w:tcBorders>
              <w:bottom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(3</w:t>
            </w:r>
            <w:r w:rsidR="00735B1E" w:rsidRPr="00D434C5">
              <w:rPr>
                <w:rFonts w:ascii="Times New Roman" w:hAnsi="Times New Roman" w:cs="Times New Roman"/>
                <w:sz w:val="22"/>
                <w:szCs w:val="22"/>
              </w:rPr>
              <w:t>61,311</w:t>
            </w:r>
            <w:r w:rsidRPr="00D434C5">
              <w:rPr>
                <w:rFonts w:ascii="Times New Roman" w:hAnsi="Times New Roman" w:cs="Times New Roman"/>
                <w:sz w:val="22"/>
                <w:szCs w:val="22"/>
              </w:rPr>
              <w:t>)</w:t>
            </w:r>
          </w:p>
        </w:tc>
      </w:tr>
      <w:tr w:rsidR="00576153" w:rsidRPr="00D434C5" w:rsidTr="00DF6289">
        <w:tc>
          <w:tcPr>
            <w:tcW w:w="3895"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cs/>
              </w:rPr>
            </w:pPr>
          </w:p>
        </w:tc>
        <w:tc>
          <w:tcPr>
            <w:tcW w:w="1169" w:type="dxa"/>
            <w:tcBorders>
              <w:top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30" w:lineRule="exact"/>
              <w:ind w:left="-115" w:right="-115"/>
              <w:rPr>
                <w:rFonts w:ascii="Times New Roman" w:hAnsi="Times New Roman" w:cs="Times New Roman"/>
                <w:b/>
                <w:bCs/>
                <w:sz w:val="22"/>
                <w:szCs w:val="22"/>
              </w:rPr>
            </w:pPr>
            <w:r w:rsidRPr="00D434C5">
              <w:rPr>
                <w:rFonts w:ascii="Times New Roman" w:hAnsi="Times New Roman" w:cs="Times New Roman"/>
                <w:b/>
                <w:bCs/>
                <w:sz w:val="22"/>
                <w:szCs w:val="22"/>
              </w:rPr>
              <w:t>366,158</w:t>
            </w:r>
          </w:p>
        </w:tc>
        <w:tc>
          <w:tcPr>
            <w:tcW w:w="236"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185" w:type="dxa"/>
            <w:gridSpan w:val="2"/>
            <w:tcBorders>
              <w:top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30" w:lineRule="exact"/>
              <w:ind w:left="-115" w:right="-115"/>
              <w:rPr>
                <w:rFonts w:ascii="Times New Roman" w:hAnsi="Times New Roman" w:cs="Times New Roman"/>
                <w:b/>
                <w:bCs/>
                <w:sz w:val="22"/>
                <w:szCs w:val="22"/>
              </w:rPr>
            </w:pPr>
            <w:r w:rsidRPr="00D434C5">
              <w:rPr>
                <w:rFonts w:ascii="Times New Roman" w:hAnsi="Times New Roman" w:cs="Times New Roman"/>
                <w:b/>
                <w:bCs/>
                <w:sz w:val="22"/>
                <w:szCs w:val="22"/>
              </w:rPr>
              <w:t>764,847</w:t>
            </w:r>
          </w:p>
        </w:tc>
        <w:tc>
          <w:tcPr>
            <w:tcW w:w="239" w:type="dxa"/>
            <w:gridSpan w:val="2"/>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223" w:type="dxa"/>
            <w:gridSpan w:val="2"/>
            <w:tcBorders>
              <w:top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30" w:lineRule="exact"/>
              <w:ind w:left="-115" w:right="-115"/>
              <w:rPr>
                <w:rFonts w:ascii="Times New Roman" w:hAnsi="Times New Roman" w:cs="Times New Roman"/>
                <w:b/>
                <w:bCs/>
                <w:sz w:val="22"/>
                <w:szCs w:val="22"/>
              </w:rPr>
            </w:pPr>
            <w:r w:rsidRPr="00D434C5">
              <w:rPr>
                <w:rFonts w:ascii="Times New Roman" w:hAnsi="Times New Roman" w:cs="Times New Roman"/>
                <w:b/>
                <w:bCs/>
                <w:sz w:val="22"/>
                <w:szCs w:val="22"/>
              </w:rPr>
              <w:t>65</w:t>
            </w:r>
            <w:r w:rsidR="00735B1E" w:rsidRPr="00D434C5">
              <w:rPr>
                <w:rFonts w:ascii="Times New Roman" w:hAnsi="Times New Roman" w:cs="Times New Roman"/>
                <w:b/>
                <w:bCs/>
                <w:sz w:val="22"/>
                <w:szCs w:val="22"/>
              </w:rPr>
              <w:t>2</w:t>
            </w:r>
          </w:p>
        </w:tc>
        <w:tc>
          <w:tcPr>
            <w:tcW w:w="270"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260" w:type="dxa"/>
            <w:tcBorders>
              <w:top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30" w:lineRule="exact"/>
              <w:ind w:left="-115" w:right="-115"/>
              <w:rPr>
                <w:rFonts w:ascii="Times New Roman" w:hAnsi="Times New Roman" w:cs="Times New Roman"/>
                <w:b/>
                <w:bCs/>
                <w:sz w:val="22"/>
                <w:szCs w:val="22"/>
              </w:rPr>
            </w:pPr>
            <w:r w:rsidRPr="00D434C5">
              <w:rPr>
                <w:rFonts w:ascii="Times New Roman" w:hAnsi="Times New Roman" w:cs="Times New Roman"/>
                <w:b/>
                <w:bCs/>
                <w:sz w:val="22"/>
                <w:szCs w:val="22"/>
              </w:rPr>
              <w:t>1,131,65</w:t>
            </w:r>
            <w:r w:rsidR="00735B1E" w:rsidRPr="00D434C5">
              <w:rPr>
                <w:rFonts w:ascii="Times New Roman" w:hAnsi="Times New Roman" w:cs="Times New Roman"/>
                <w:b/>
                <w:bCs/>
                <w:sz w:val="22"/>
                <w:szCs w:val="22"/>
              </w:rPr>
              <w:t>7</w:t>
            </w:r>
          </w:p>
        </w:tc>
      </w:tr>
      <w:tr w:rsidR="00576153" w:rsidRPr="00D434C5" w:rsidTr="00DF6289">
        <w:tc>
          <w:tcPr>
            <w:tcW w:w="3895"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sz w:val="22"/>
                <w:szCs w:val="22"/>
                <w:cs/>
              </w:rPr>
            </w:pPr>
            <w:r w:rsidRPr="00D434C5">
              <w:rPr>
                <w:rFonts w:ascii="Times New Roman" w:hAnsi="Times New Roman" w:cs="Times New Roman"/>
                <w:i/>
                <w:iCs/>
                <w:sz w:val="22"/>
                <w:szCs w:val="22"/>
              </w:rPr>
              <w:t>Less</w:t>
            </w:r>
            <w:r w:rsidRPr="00D434C5">
              <w:rPr>
                <w:rFonts w:ascii="Times New Roman" w:hAnsi="Times New Roman" w:cs="Times New Roman"/>
                <w:sz w:val="22"/>
                <w:szCs w:val="22"/>
              </w:rPr>
              <w:t xml:space="preserve"> allowance for doubtful accounts</w:t>
            </w:r>
          </w:p>
        </w:tc>
        <w:tc>
          <w:tcPr>
            <w:tcW w:w="1169" w:type="dxa"/>
            <w:tcBorders>
              <w:bottom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(12,527)</w:t>
            </w:r>
          </w:p>
        </w:tc>
        <w:tc>
          <w:tcPr>
            <w:tcW w:w="236"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185" w:type="dxa"/>
            <w:gridSpan w:val="2"/>
            <w:tcBorders>
              <w:bottom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(14,368)</w:t>
            </w:r>
          </w:p>
        </w:tc>
        <w:tc>
          <w:tcPr>
            <w:tcW w:w="239" w:type="dxa"/>
            <w:gridSpan w:val="2"/>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23" w:type="dxa"/>
            <w:gridSpan w:val="2"/>
            <w:tcBorders>
              <w:bottom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(5)</w:t>
            </w:r>
          </w:p>
        </w:tc>
        <w:tc>
          <w:tcPr>
            <w:tcW w:w="270"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60" w:type="dxa"/>
            <w:tcBorders>
              <w:bottom w:val="sing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30" w:lineRule="exact"/>
              <w:ind w:left="-115" w:right="-115"/>
              <w:rPr>
                <w:rFonts w:ascii="Times New Roman" w:hAnsi="Times New Roman" w:cs="Times New Roman"/>
                <w:sz w:val="22"/>
                <w:szCs w:val="22"/>
              </w:rPr>
            </w:pPr>
            <w:r w:rsidRPr="00D434C5">
              <w:rPr>
                <w:rFonts w:ascii="Times New Roman" w:hAnsi="Times New Roman" w:cs="Times New Roman"/>
                <w:sz w:val="22"/>
                <w:szCs w:val="22"/>
              </w:rPr>
              <w:t>(26,900)</w:t>
            </w:r>
          </w:p>
        </w:tc>
      </w:tr>
      <w:tr w:rsidR="00576153" w:rsidRPr="00D434C5" w:rsidTr="00DF6289">
        <w:tc>
          <w:tcPr>
            <w:tcW w:w="3895"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cs/>
              </w:rPr>
            </w:pPr>
            <w:r w:rsidRPr="00D434C5">
              <w:rPr>
                <w:rFonts w:ascii="Times New Roman" w:hAnsi="Times New Roman" w:cs="Times New Roman"/>
                <w:b/>
                <w:bCs/>
                <w:sz w:val="22"/>
                <w:szCs w:val="22"/>
              </w:rPr>
              <w:t>Net</w:t>
            </w:r>
          </w:p>
        </w:tc>
        <w:tc>
          <w:tcPr>
            <w:tcW w:w="1169" w:type="dxa"/>
            <w:tcBorders>
              <w:top w:val="single" w:sz="4" w:space="0" w:color="auto"/>
              <w:bottom w:val="doub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30" w:lineRule="exact"/>
              <w:ind w:left="-115" w:right="-115"/>
              <w:rPr>
                <w:rFonts w:ascii="Times New Roman" w:hAnsi="Times New Roman" w:cs="Times New Roman"/>
                <w:b/>
                <w:bCs/>
                <w:sz w:val="22"/>
                <w:szCs w:val="22"/>
              </w:rPr>
            </w:pPr>
            <w:r w:rsidRPr="00D434C5">
              <w:rPr>
                <w:rFonts w:ascii="Times New Roman" w:hAnsi="Times New Roman" w:cs="Times New Roman"/>
                <w:b/>
                <w:bCs/>
                <w:sz w:val="22"/>
                <w:szCs w:val="22"/>
              </w:rPr>
              <w:t>353,631</w:t>
            </w:r>
          </w:p>
        </w:tc>
        <w:tc>
          <w:tcPr>
            <w:tcW w:w="236"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185" w:type="dxa"/>
            <w:gridSpan w:val="2"/>
            <w:tcBorders>
              <w:top w:val="single" w:sz="4" w:space="0" w:color="auto"/>
              <w:bottom w:val="doub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30" w:lineRule="exact"/>
              <w:ind w:left="-115" w:right="-115"/>
              <w:rPr>
                <w:rFonts w:ascii="Times New Roman" w:hAnsi="Times New Roman" w:cs="Times New Roman"/>
                <w:b/>
                <w:bCs/>
                <w:sz w:val="22"/>
                <w:szCs w:val="22"/>
              </w:rPr>
            </w:pPr>
            <w:r w:rsidRPr="00D434C5">
              <w:rPr>
                <w:rFonts w:ascii="Times New Roman" w:hAnsi="Times New Roman" w:cs="Times New Roman"/>
                <w:b/>
                <w:bCs/>
                <w:sz w:val="22"/>
                <w:szCs w:val="22"/>
              </w:rPr>
              <w:t>750,479</w:t>
            </w:r>
          </w:p>
        </w:tc>
        <w:tc>
          <w:tcPr>
            <w:tcW w:w="239" w:type="dxa"/>
            <w:gridSpan w:val="2"/>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223" w:type="dxa"/>
            <w:gridSpan w:val="2"/>
            <w:tcBorders>
              <w:top w:val="single" w:sz="4" w:space="0" w:color="auto"/>
              <w:bottom w:val="doub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30" w:lineRule="exact"/>
              <w:ind w:left="-115" w:right="-115"/>
              <w:rPr>
                <w:rFonts w:ascii="Times New Roman" w:hAnsi="Times New Roman" w:cs="Times New Roman"/>
                <w:b/>
                <w:bCs/>
                <w:sz w:val="22"/>
                <w:szCs w:val="22"/>
              </w:rPr>
            </w:pPr>
            <w:r w:rsidRPr="00D434C5">
              <w:rPr>
                <w:rFonts w:ascii="Times New Roman" w:hAnsi="Times New Roman" w:cs="Times New Roman"/>
                <w:b/>
                <w:bCs/>
                <w:sz w:val="22"/>
                <w:szCs w:val="22"/>
              </w:rPr>
              <w:t>64</w:t>
            </w:r>
            <w:r w:rsidR="00735B1E" w:rsidRPr="00D434C5">
              <w:rPr>
                <w:rFonts w:ascii="Times New Roman" w:hAnsi="Times New Roman" w:cs="Times New Roman"/>
                <w:b/>
                <w:bCs/>
                <w:sz w:val="22"/>
                <w:szCs w:val="22"/>
              </w:rPr>
              <w:t>7</w:t>
            </w:r>
          </w:p>
        </w:tc>
        <w:tc>
          <w:tcPr>
            <w:tcW w:w="270"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76153" w:rsidRPr="00D434C5" w:rsidRDefault="00984541"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30" w:lineRule="exact"/>
              <w:ind w:left="-115" w:right="-115"/>
              <w:rPr>
                <w:rFonts w:ascii="Times New Roman" w:hAnsi="Times New Roman" w:cs="Times New Roman"/>
                <w:b/>
                <w:bCs/>
                <w:sz w:val="22"/>
                <w:szCs w:val="22"/>
              </w:rPr>
            </w:pPr>
            <w:r w:rsidRPr="00D434C5">
              <w:rPr>
                <w:rFonts w:ascii="Times New Roman" w:hAnsi="Times New Roman" w:cs="Times New Roman"/>
                <w:b/>
                <w:bCs/>
                <w:sz w:val="22"/>
                <w:szCs w:val="22"/>
              </w:rPr>
              <w:t>1,104,75</w:t>
            </w:r>
            <w:r w:rsidR="00735B1E" w:rsidRPr="00D434C5">
              <w:rPr>
                <w:rFonts w:ascii="Times New Roman" w:hAnsi="Times New Roman" w:cs="Times New Roman"/>
                <w:b/>
                <w:bCs/>
                <w:sz w:val="22"/>
                <w:szCs w:val="22"/>
              </w:rPr>
              <w:t>7</w:t>
            </w:r>
          </w:p>
        </w:tc>
      </w:tr>
      <w:tr w:rsidR="00DF6289" w:rsidRPr="00D434C5" w:rsidTr="00DF6289">
        <w:tc>
          <w:tcPr>
            <w:tcW w:w="3895" w:type="dxa"/>
          </w:tcPr>
          <w:p w:rsidR="00DF6289" w:rsidRPr="00D434C5" w:rsidRDefault="00DF6289"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1169" w:type="dxa"/>
            <w:tcBorders>
              <w:top w:val="double" w:sz="4" w:space="0" w:color="auto"/>
            </w:tcBorders>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6"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185" w:type="dxa"/>
            <w:gridSpan w:val="2"/>
            <w:tcBorders>
              <w:top w:val="double" w:sz="4" w:space="0" w:color="auto"/>
            </w:tcBorders>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9" w:type="dxa"/>
            <w:gridSpan w:val="2"/>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23" w:type="dxa"/>
            <w:gridSpan w:val="2"/>
            <w:tcBorders>
              <w:top w:val="double" w:sz="4" w:space="0" w:color="auto"/>
            </w:tcBorders>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989"/>
              </w:tabs>
              <w:spacing w:line="230" w:lineRule="exact"/>
              <w:ind w:left="9" w:right="129"/>
              <w:rPr>
                <w:rFonts w:ascii="Times New Roman" w:hAnsi="Times New Roman" w:cs="Times New Roman"/>
                <w:b/>
                <w:bCs/>
                <w:sz w:val="22"/>
                <w:szCs w:val="22"/>
              </w:rPr>
            </w:pPr>
          </w:p>
        </w:tc>
        <w:tc>
          <w:tcPr>
            <w:tcW w:w="270"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60" w:type="dxa"/>
            <w:tcBorders>
              <w:top w:val="double" w:sz="4" w:space="0" w:color="auto"/>
            </w:tcBorders>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34"/>
              </w:tabs>
              <w:spacing w:line="230" w:lineRule="exact"/>
              <w:ind w:left="9" w:right="129"/>
              <w:rPr>
                <w:rFonts w:ascii="Times New Roman" w:hAnsi="Times New Roman" w:cs="Times New Roman"/>
                <w:b/>
                <w:bCs/>
                <w:sz w:val="22"/>
                <w:szCs w:val="22"/>
              </w:rPr>
            </w:pPr>
          </w:p>
        </w:tc>
      </w:tr>
      <w:tr w:rsidR="00DF6289" w:rsidRPr="00D434C5" w:rsidTr="00DF6289">
        <w:tc>
          <w:tcPr>
            <w:tcW w:w="3895" w:type="dxa"/>
          </w:tcPr>
          <w:p w:rsidR="00DF6289" w:rsidRPr="00D434C5" w:rsidRDefault="00DF6289"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1169"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6"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185" w:type="dxa"/>
            <w:gridSpan w:val="2"/>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9" w:type="dxa"/>
            <w:gridSpan w:val="2"/>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23" w:type="dxa"/>
            <w:gridSpan w:val="2"/>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989"/>
              </w:tabs>
              <w:spacing w:line="230" w:lineRule="exact"/>
              <w:ind w:left="9" w:right="129"/>
              <w:rPr>
                <w:rFonts w:ascii="Times New Roman" w:hAnsi="Times New Roman" w:cs="Times New Roman"/>
                <w:b/>
                <w:bCs/>
                <w:sz w:val="22"/>
                <w:szCs w:val="22"/>
              </w:rPr>
            </w:pPr>
          </w:p>
        </w:tc>
        <w:tc>
          <w:tcPr>
            <w:tcW w:w="270"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60"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34"/>
              </w:tabs>
              <w:spacing w:line="230" w:lineRule="exact"/>
              <w:ind w:left="9" w:right="129"/>
              <w:rPr>
                <w:rFonts w:ascii="Times New Roman" w:hAnsi="Times New Roman" w:cs="Times New Roman"/>
                <w:b/>
                <w:bCs/>
                <w:sz w:val="22"/>
                <w:szCs w:val="22"/>
              </w:rPr>
            </w:pPr>
          </w:p>
        </w:tc>
      </w:tr>
      <w:tr w:rsidR="00DF6289" w:rsidRPr="00D434C5" w:rsidTr="00DF6289">
        <w:tc>
          <w:tcPr>
            <w:tcW w:w="3895" w:type="dxa"/>
          </w:tcPr>
          <w:p w:rsidR="00DF6289" w:rsidRPr="00D434C5" w:rsidRDefault="00DF6289"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1169"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6"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185" w:type="dxa"/>
            <w:gridSpan w:val="2"/>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9" w:type="dxa"/>
            <w:gridSpan w:val="2"/>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23" w:type="dxa"/>
            <w:gridSpan w:val="2"/>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989"/>
              </w:tabs>
              <w:spacing w:line="230" w:lineRule="exact"/>
              <w:ind w:left="9" w:right="129"/>
              <w:rPr>
                <w:rFonts w:ascii="Times New Roman" w:hAnsi="Times New Roman" w:cs="Times New Roman"/>
                <w:b/>
                <w:bCs/>
                <w:sz w:val="22"/>
                <w:szCs w:val="22"/>
              </w:rPr>
            </w:pPr>
          </w:p>
        </w:tc>
        <w:tc>
          <w:tcPr>
            <w:tcW w:w="270"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60"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34"/>
              </w:tabs>
              <w:spacing w:line="230" w:lineRule="exact"/>
              <w:ind w:left="9" w:right="129"/>
              <w:rPr>
                <w:rFonts w:ascii="Times New Roman" w:hAnsi="Times New Roman" w:cs="Times New Roman"/>
                <w:b/>
                <w:bCs/>
                <w:sz w:val="22"/>
                <w:szCs w:val="22"/>
              </w:rPr>
            </w:pPr>
          </w:p>
        </w:tc>
      </w:tr>
      <w:tr w:rsidR="00DF6289" w:rsidRPr="00D434C5" w:rsidTr="00DF6289">
        <w:tc>
          <w:tcPr>
            <w:tcW w:w="3895"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2"/>
                <w:szCs w:val="22"/>
                <w:cs/>
                <w:lang w:val="th-TH"/>
              </w:rPr>
            </w:pPr>
          </w:p>
        </w:tc>
        <w:tc>
          <w:tcPr>
            <w:tcW w:w="5582" w:type="dxa"/>
            <w:gridSpan w:val="10"/>
          </w:tcPr>
          <w:p w:rsidR="00DF6289" w:rsidRPr="00D434C5" w:rsidRDefault="00DF6289" w:rsidP="00311B99">
            <w:pPr>
              <w:pStyle w:val="a"/>
              <w:tabs>
                <w:tab w:val="left" w:pos="976"/>
              </w:tabs>
              <w:spacing w:line="240" w:lineRule="atLeast"/>
              <w:ind w:left="-115" w:right="-115"/>
              <w:jc w:val="center"/>
              <w:rPr>
                <w:rFonts w:ascii="Times New Roman" w:hAnsi="Times New Roman" w:cs="Times New Roman"/>
                <w:b/>
                <w:bCs/>
                <w:lang w:val="en-US"/>
              </w:rPr>
            </w:pPr>
            <w:r w:rsidRPr="00D434C5">
              <w:rPr>
                <w:rFonts w:ascii="Times New Roman" w:hAnsi="Times New Roman" w:cs="Times New Roman"/>
                <w:b/>
                <w:bCs/>
                <w:lang w:val="en-US"/>
              </w:rPr>
              <w:t>Financial statements in which the equity method is applied</w:t>
            </w:r>
          </w:p>
        </w:tc>
      </w:tr>
      <w:tr w:rsidR="00DF6289" w:rsidRPr="00D434C5" w:rsidTr="00DF6289">
        <w:tc>
          <w:tcPr>
            <w:tcW w:w="3895"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2"/>
                <w:szCs w:val="22"/>
                <w:cs/>
                <w:lang w:val="th-TH"/>
              </w:rPr>
            </w:pPr>
          </w:p>
        </w:tc>
        <w:tc>
          <w:tcPr>
            <w:tcW w:w="5582" w:type="dxa"/>
            <w:gridSpan w:val="10"/>
          </w:tcPr>
          <w:p w:rsidR="00DF6289" w:rsidRPr="00D434C5" w:rsidRDefault="00DF6289" w:rsidP="00311B99">
            <w:pPr>
              <w:pStyle w:val="a"/>
              <w:tabs>
                <w:tab w:val="left" w:pos="976"/>
              </w:tabs>
              <w:spacing w:line="240" w:lineRule="atLeast"/>
              <w:ind w:left="-115" w:right="-115"/>
              <w:jc w:val="center"/>
              <w:rPr>
                <w:rFonts w:ascii="Times New Roman" w:hAnsi="Times New Roman" w:cs="Times New Roman"/>
                <w:b/>
                <w:bCs/>
                <w:lang w:val="en-US"/>
              </w:rPr>
            </w:pPr>
            <w:r w:rsidRPr="00D434C5">
              <w:rPr>
                <w:rFonts w:ascii="Times New Roman Bold" w:hAnsi="Times New Roman Bold" w:cs="Times New Roman"/>
                <w:b/>
                <w:bCs/>
                <w:spacing w:val="-8"/>
                <w:lang w:val="en-US"/>
              </w:rPr>
              <w:t>and</w:t>
            </w:r>
            <w:r w:rsidRPr="00D434C5">
              <w:rPr>
                <w:rFonts w:ascii="Times New Roman" w:hAnsi="Times New Roman" w:cs="Times New Roman"/>
                <w:b/>
                <w:bCs/>
                <w:lang w:val="en-US"/>
              </w:rPr>
              <w:t xml:space="preserve"> Separate financial statements</w:t>
            </w:r>
          </w:p>
        </w:tc>
      </w:tr>
      <w:tr w:rsidR="00DF6289" w:rsidRPr="00D434C5" w:rsidTr="00DF6289">
        <w:tc>
          <w:tcPr>
            <w:tcW w:w="3895"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2"/>
                <w:szCs w:val="22"/>
              </w:rPr>
            </w:pPr>
          </w:p>
        </w:tc>
        <w:tc>
          <w:tcPr>
            <w:tcW w:w="5582" w:type="dxa"/>
            <w:gridSpan w:val="10"/>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r w:rsidRPr="00D434C5">
              <w:rPr>
                <w:rFonts w:ascii="Times New Roman" w:hAnsi="Times New Roman" w:cs="Times New Roman"/>
                <w:sz w:val="22"/>
                <w:szCs w:val="22"/>
              </w:rPr>
              <w:t>31 December 2018</w:t>
            </w:r>
          </w:p>
        </w:tc>
      </w:tr>
      <w:tr w:rsidR="00DF6289" w:rsidRPr="00D434C5" w:rsidTr="00DF6289">
        <w:tc>
          <w:tcPr>
            <w:tcW w:w="3895"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2"/>
                <w:szCs w:val="22"/>
              </w:rPr>
            </w:pPr>
          </w:p>
        </w:tc>
        <w:tc>
          <w:tcPr>
            <w:tcW w:w="1169"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right="-115"/>
              <w:jc w:val="center"/>
              <w:rPr>
                <w:rFonts w:ascii="Times New Roman" w:hAnsi="Times New Roman" w:cs="Times New Roman"/>
                <w:sz w:val="22"/>
                <w:szCs w:val="22"/>
                <w:cs/>
              </w:rPr>
            </w:pPr>
            <w:r w:rsidRPr="00D434C5">
              <w:rPr>
                <w:rFonts w:ascii="Times New Roman" w:hAnsi="Times New Roman" w:cs="Times New Roman"/>
                <w:sz w:val="22"/>
                <w:szCs w:val="22"/>
              </w:rPr>
              <w:t>Portion due within one year</w:t>
            </w:r>
          </w:p>
        </w:tc>
        <w:tc>
          <w:tcPr>
            <w:tcW w:w="236"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tc>
        <w:tc>
          <w:tcPr>
            <w:tcW w:w="1204" w:type="dxa"/>
            <w:gridSpan w:val="3"/>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r w:rsidRPr="00D434C5">
              <w:rPr>
                <w:rFonts w:ascii="Times New Roman" w:hAnsi="Times New Roman" w:cs="Times New Roman"/>
                <w:sz w:val="22"/>
                <w:szCs w:val="22"/>
              </w:rPr>
              <w:t>Portion due over one year but within five years</w:t>
            </w:r>
          </w:p>
        </w:tc>
        <w:tc>
          <w:tcPr>
            <w:tcW w:w="236"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tc>
        <w:tc>
          <w:tcPr>
            <w:tcW w:w="1207"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5"/>
              <w:jc w:val="center"/>
              <w:rPr>
                <w:rFonts w:ascii="Times New Roman" w:hAnsi="Times New Roman" w:cs="Times New Roman"/>
                <w:sz w:val="22"/>
                <w:szCs w:val="22"/>
                <w:cs/>
              </w:rPr>
            </w:pPr>
            <w:r w:rsidRPr="00D434C5">
              <w:rPr>
                <w:rFonts w:ascii="Times New Roman" w:hAnsi="Times New Roman" w:cs="Times New Roman"/>
                <w:sz w:val="22"/>
                <w:szCs w:val="22"/>
              </w:rPr>
              <w:t>Portion due over five years</w:t>
            </w:r>
          </w:p>
        </w:tc>
        <w:tc>
          <w:tcPr>
            <w:tcW w:w="270"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tc>
        <w:tc>
          <w:tcPr>
            <w:tcW w:w="1260"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right="-115"/>
              <w:jc w:val="center"/>
              <w:rPr>
                <w:rFonts w:ascii="Times New Roman" w:hAnsi="Times New Roman" w:cs="Times New Roman"/>
                <w:sz w:val="22"/>
                <w:szCs w:val="22"/>
                <w:cs/>
              </w:rPr>
            </w:pPr>
            <w:r w:rsidRPr="00D434C5">
              <w:rPr>
                <w:rFonts w:ascii="Times New Roman" w:hAnsi="Times New Roman" w:cs="Times New Roman"/>
                <w:sz w:val="22"/>
                <w:szCs w:val="22"/>
              </w:rPr>
              <w:t>Total</w:t>
            </w:r>
          </w:p>
        </w:tc>
      </w:tr>
      <w:tr w:rsidR="00DF6289" w:rsidRPr="00D434C5" w:rsidTr="00DF6289">
        <w:tc>
          <w:tcPr>
            <w:tcW w:w="3895"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sz w:val="22"/>
                <w:szCs w:val="22"/>
                <w:cs/>
              </w:rPr>
            </w:pPr>
          </w:p>
        </w:tc>
        <w:tc>
          <w:tcPr>
            <w:tcW w:w="5582" w:type="dxa"/>
            <w:gridSpan w:val="10"/>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i/>
                <w:iCs/>
                <w:sz w:val="22"/>
                <w:szCs w:val="22"/>
              </w:rPr>
            </w:pPr>
            <w:r w:rsidRPr="00D434C5">
              <w:rPr>
                <w:rFonts w:ascii="Times New Roman" w:hAnsi="Times New Roman" w:cs="Times New Roman"/>
                <w:i/>
                <w:iCs/>
                <w:sz w:val="22"/>
                <w:szCs w:val="22"/>
              </w:rPr>
              <w:t>(in thousand Baht)</w:t>
            </w:r>
          </w:p>
        </w:tc>
      </w:tr>
      <w:tr w:rsidR="00DF6289" w:rsidRPr="00D434C5" w:rsidTr="00DF6289">
        <w:tc>
          <w:tcPr>
            <w:tcW w:w="3895"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9"/>
              <w:rPr>
                <w:rFonts w:ascii="Times New Roman" w:hAnsi="Times New Roman" w:cs="Times New Roman"/>
                <w:spacing w:val="-4"/>
                <w:sz w:val="22"/>
                <w:szCs w:val="22"/>
                <w:cs/>
              </w:rPr>
            </w:pPr>
            <w:r w:rsidRPr="00D434C5">
              <w:rPr>
                <w:rFonts w:ascii="Times New Roman" w:hAnsi="Times New Roman" w:cs="Times New Roman"/>
                <w:spacing w:val="-4"/>
                <w:sz w:val="22"/>
                <w:szCs w:val="22"/>
              </w:rPr>
              <w:t>Receivables under hire-purchase contracts</w:t>
            </w:r>
          </w:p>
        </w:tc>
        <w:tc>
          <w:tcPr>
            <w:tcW w:w="1169"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115"/>
              <w:rPr>
                <w:rFonts w:ascii="Times New Roman" w:hAnsi="Times New Roman" w:cs="Times New Roman"/>
                <w:sz w:val="22"/>
                <w:szCs w:val="22"/>
              </w:rPr>
            </w:pPr>
            <w:r w:rsidRPr="00D434C5">
              <w:rPr>
                <w:rFonts w:ascii="Times New Roman" w:hAnsi="Times New Roman" w:cs="Times New Roman"/>
                <w:sz w:val="22"/>
                <w:szCs w:val="22"/>
              </w:rPr>
              <w:t>513,659</w:t>
            </w:r>
          </w:p>
        </w:tc>
        <w:tc>
          <w:tcPr>
            <w:tcW w:w="273"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167"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cs="Times New Roman"/>
                <w:sz w:val="22"/>
                <w:szCs w:val="22"/>
              </w:rPr>
            </w:pPr>
            <w:r w:rsidRPr="00D434C5">
              <w:rPr>
                <w:rFonts w:ascii="Times New Roman" w:hAnsi="Times New Roman" w:cs="Times New Roman"/>
                <w:sz w:val="22"/>
                <w:szCs w:val="22"/>
              </w:rPr>
              <w:t>941,202</w:t>
            </w:r>
          </w:p>
        </w:tc>
        <w:tc>
          <w:tcPr>
            <w:tcW w:w="236"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07"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15"/>
              <w:rPr>
                <w:rFonts w:ascii="Times New Roman" w:hAnsi="Times New Roman" w:cs="Times New Roman"/>
                <w:sz w:val="22"/>
                <w:szCs w:val="22"/>
              </w:rPr>
            </w:pPr>
            <w:r w:rsidRPr="00D434C5">
              <w:rPr>
                <w:rFonts w:ascii="Times New Roman" w:hAnsi="Times New Roman" w:cs="Times New Roman"/>
                <w:sz w:val="22"/>
                <w:szCs w:val="22"/>
              </w:rPr>
              <w:t>766</w:t>
            </w:r>
          </w:p>
        </w:tc>
        <w:tc>
          <w:tcPr>
            <w:tcW w:w="270"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60"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2"/>
                <w:szCs w:val="22"/>
              </w:rPr>
            </w:pPr>
            <w:r w:rsidRPr="00D434C5">
              <w:rPr>
                <w:rFonts w:ascii="Times New Roman" w:hAnsi="Times New Roman" w:cs="Times New Roman"/>
                <w:sz w:val="22"/>
                <w:szCs w:val="22"/>
              </w:rPr>
              <w:t>1,455,627</w:t>
            </w:r>
          </w:p>
        </w:tc>
      </w:tr>
      <w:tr w:rsidR="00DF6289" w:rsidRPr="00D434C5" w:rsidTr="00DF6289">
        <w:tc>
          <w:tcPr>
            <w:tcW w:w="3895"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2"/>
                <w:szCs w:val="22"/>
                <w:cs/>
              </w:rPr>
            </w:pPr>
            <w:r w:rsidRPr="00D434C5">
              <w:rPr>
                <w:rFonts w:ascii="Times New Roman" w:hAnsi="Times New Roman" w:cs="Times New Roman"/>
                <w:i/>
                <w:iCs/>
                <w:sz w:val="22"/>
                <w:szCs w:val="22"/>
              </w:rPr>
              <w:t>Less</w:t>
            </w:r>
            <w:r w:rsidRPr="00D434C5">
              <w:rPr>
                <w:rFonts w:ascii="Times New Roman" w:hAnsi="Times New Roman" w:cs="Times New Roman"/>
                <w:sz w:val="22"/>
                <w:szCs w:val="22"/>
              </w:rPr>
              <w:t xml:space="preserve"> unearned interest income</w:t>
            </w:r>
          </w:p>
        </w:tc>
        <w:tc>
          <w:tcPr>
            <w:tcW w:w="1169" w:type="dxa"/>
            <w:tcBorders>
              <w:bottom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115"/>
              <w:rPr>
                <w:rFonts w:ascii="Times New Roman" w:hAnsi="Times New Roman" w:cs="Times New Roman"/>
                <w:sz w:val="22"/>
                <w:szCs w:val="22"/>
              </w:rPr>
            </w:pPr>
            <w:r w:rsidRPr="00D434C5">
              <w:rPr>
                <w:rFonts w:ascii="Times New Roman" w:hAnsi="Times New Roman" w:cs="Times New Roman"/>
                <w:sz w:val="22"/>
                <w:szCs w:val="22"/>
              </w:rPr>
              <w:t>(172,013)</w:t>
            </w:r>
          </w:p>
        </w:tc>
        <w:tc>
          <w:tcPr>
            <w:tcW w:w="273"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167" w:type="dxa"/>
            <w:gridSpan w:val="2"/>
            <w:tcBorders>
              <w:bottom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cs="Times New Roman"/>
                <w:sz w:val="22"/>
                <w:szCs w:val="22"/>
              </w:rPr>
            </w:pPr>
            <w:r w:rsidRPr="00D434C5">
              <w:rPr>
                <w:rFonts w:ascii="Times New Roman" w:hAnsi="Times New Roman" w:cs="Times New Roman"/>
                <w:sz w:val="22"/>
                <w:szCs w:val="22"/>
              </w:rPr>
              <w:t>(192,439)</w:t>
            </w:r>
          </w:p>
        </w:tc>
        <w:tc>
          <w:tcPr>
            <w:tcW w:w="236"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07" w:type="dxa"/>
            <w:tcBorders>
              <w:bottom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15"/>
              <w:rPr>
                <w:rFonts w:ascii="Times New Roman" w:hAnsi="Times New Roman" w:cs="Times New Roman"/>
                <w:sz w:val="22"/>
                <w:szCs w:val="22"/>
              </w:rPr>
            </w:pPr>
            <w:r w:rsidRPr="00D434C5">
              <w:rPr>
                <w:rFonts w:ascii="Times New Roman" w:hAnsi="Times New Roman" w:cs="Times New Roman"/>
                <w:sz w:val="22"/>
                <w:szCs w:val="22"/>
              </w:rPr>
              <w:t>(10)</w:t>
            </w:r>
          </w:p>
        </w:tc>
        <w:tc>
          <w:tcPr>
            <w:tcW w:w="270"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60" w:type="dxa"/>
            <w:tcBorders>
              <w:bottom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2"/>
                <w:szCs w:val="22"/>
              </w:rPr>
            </w:pPr>
            <w:r w:rsidRPr="00D434C5">
              <w:rPr>
                <w:rFonts w:ascii="Times New Roman" w:hAnsi="Times New Roman" w:cs="Times New Roman"/>
                <w:sz w:val="22"/>
                <w:szCs w:val="22"/>
              </w:rPr>
              <w:t>(364,462)</w:t>
            </w:r>
          </w:p>
        </w:tc>
      </w:tr>
      <w:tr w:rsidR="00DF6289" w:rsidRPr="00D434C5" w:rsidTr="00DF6289">
        <w:tc>
          <w:tcPr>
            <w:tcW w:w="3895"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sz w:val="22"/>
                <w:szCs w:val="22"/>
                <w:cs/>
              </w:rPr>
            </w:pPr>
          </w:p>
        </w:tc>
        <w:tc>
          <w:tcPr>
            <w:tcW w:w="1169" w:type="dxa"/>
            <w:tcBorders>
              <w:top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341,646</w:t>
            </w:r>
          </w:p>
        </w:tc>
        <w:tc>
          <w:tcPr>
            <w:tcW w:w="273"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167" w:type="dxa"/>
            <w:gridSpan w:val="2"/>
            <w:tcBorders>
              <w:top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748,763</w:t>
            </w:r>
          </w:p>
        </w:tc>
        <w:tc>
          <w:tcPr>
            <w:tcW w:w="236"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207" w:type="dxa"/>
            <w:tcBorders>
              <w:top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756</w:t>
            </w:r>
          </w:p>
        </w:tc>
        <w:tc>
          <w:tcPr>
            <w:tcW w:w="270"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260" w:type="dxa"/>
            <w:tcBorders>
              <w:top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b/>
                <w:bCs/>
                <w:sz w:val="22"/>
                <w:szCs w:val="28"/>
              </w:rPr>
            </w:pPr>
            <w:r w:rsidRPr="00D434C5">
              <w:rPr>
                <w:rFonts w:ascii="Times New Roman" w:hAnsi="Times New Roman" w:cs="Times New Roman"/>
                <w:b/>
                <w:bCs/>
                <w:sz w:val="22"/>
                <w:szCs w:val="22"/>
              </w:rPr>
              <w:t>1,091,16</w:t>
            </w:r>
            <w:r w:rsidRPr="00D434C5">
              <w:rPr>
                <w:rFonts w:ascii="Times New Roman" w:hAnsi="Times New Roman"/>
                <w:b/>
                <w:bCs/>
                <w:sz w:val="22"/>
                <w:szCs w:val="28"/>
              </w:rPr>
              <w:t>5</w:t>
            </w:r>
          </w:p>
        </w:tc>
      </w:tr>
      <w:tr w:rsidR="00DF6289" w:rsidRPr="00D434C5" w:rsidTr="00DF6289">
        <w:tc>
          <w:tcPr>
            <w:tcW w:w="3895"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2"/>
                <w:szCs w:val="22"/>
                <w:cs/>
              </w:rPr>
            </w:pPr>
            <w:r w:rsidRPr="00D434C5">
              <w:rPr>
                <w:rFonts w:ascii="Times New Roman" w:hAnsi="Times New Roman" w:cs="Times New Roman"/>
                <w:i/>
                <w:iCs/>
                <w:sz w:val="22"/>
                <w:szCs w:val="22"/>
              </w:rPr>
              <w:t>Less</w:t>
            </w:r>
            <w:r w:rsidRPr="00D434C5">
              <w:rPr>
                <w:rFonts w:ascii="Times New Roman" w:hAnsi="Times New Roman" w:cs="Times New Roman"/>
                <w:sz w:val="22"/>
                <w:szCs w:val="22"/>
              </w:rPr>
              <w:t xml:space="preserve"> allowance for doubtful accounts</w:t>
            </w:r>
          </w:p>
        </w:tc>
        <w:tc>
          <w:tcPr>
            <w:tcW w:w="1169" w:type="dxa"/>
            <w:tcBorders>
              <w:bottom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115"/>
              <w:rPr>
                <w:rFonts w:ascii="Times New Roman" w:hAnsi="Times New Roman" w:cs="Times New Roman"/>
                <w:sz w:val="22"/>
                <w:szCs w:val="22"/>
              </w:rPr>
            </w:pPr>
            <w:r w:rsidRPr="00D434C5">
              <w:rPr>
                <w:rFonts w:ascii="Times New Roman" w:hAnsi="Times New Roman" w:cs="Times New Roman"/>
                <w:sz w:val="22"/>
                <w:szCs w:val="22"/>
              </w:rPr>
              <w:t>(15,780)</w:t>
            </w:r>
          </w:p>
        </w:tc>
        <w:tc>
          <w:tcPr>
            <w:tcW w:w="273"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167" w:type="dxa"/>
            <w:gridSpan w:val="2"/>
            <w:tcBorders>
              <w:bottom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cs="Times New Roman"/>
                <w:sz w:val="22"/>
                <w:szCs w:val="22"/>
              </w:rPr>
            </w:pPr>
            <w:r w:rsidRPr="00D434C5">
              <w:rPr>
                <w:rFonts w:ascii="Times New Roman" w:hAnsi="Times New Roman" w:cs="Times New Roman"/>
                <w:sz w:val="22"/>
                <w:szCs w:val="22"/>
              </w:rPr>
              <w:t>(16,896)</w:t>
            </w:r>
          </w:p>
        </w:tc>
        <w:tc>
          <w:tcPr>
            <w:tcW w:w="236"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07" w:type="dxa"/>
            <w:tcBorders>
              <w:bottom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15"/>
              <w:rPr>
                <w:rFonts w:ascii="Times New Roman" w:hAnsi="Times New Roman" w:cs="Times New Roman"/>
                <w:sz w:val="22"/>
                <w:szCs w:val="22"/>
              </w:rPr>
            </w:pPr>
            <w:r w:rsidRPr="00D434C5">
              <w:rPr>
                <w:rFonts w:ascii="Times New Roman" w:hAnsi="Times New Roman" w:cs="Times New Roman"/>
                <w:sz w:val="22"/>
                <w:szCs w:val="22"/>
              </w:rPr>
              <w:t>(6)</w:t>
            </w:r>
          </w:p>
        </w:tc>
        <w:tc>
          <w:tcPr>
            <w:tcW w:w="270"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60" w:type="dxa"/>
            <w:tcBorders>
              <w:bottom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2"/>
                <w:szCs w:val="22"/>
              </w:rPr>
            </w:pPr>
            <w:r w:rsidRPr="00D434C5">
              <w:rPr>
                <w:rFonts w:ascii="Times New Roman" w:hAnsi="Times New Roman" w:cs="Times New Roman"/>
                <w:sz w:val="22"/>
                <w:szCs w:val="22"/>
              </w:rPr>
              <w:t>(32,682)</w:t>
            </w:r>
          </w:p>
        </w:tc>
      </w:tr>
      <w:tr w:rsidR="00DF6289" w:rsidRPr="00D434C5" w:rsidTr="00DF6289">
        <w:tc>
          <w:tcPr>
            <w:tcW w:w="3895"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sz w:val="22"/>
                <w:szCs w:val="22"/>
                <w:cs/>
              </w:rPr>
            </w:pPr>
            <w:r w:rsidRPr="00D434C5">
              <w:rPr>
                <w:rFonts w:ascii="Times New Roman" w:hAnsi="Times New Roman" w:cs="Times New Roman"/>
                <w:b/>
                <w:bCs/>
                <w:sz w:val="22"/>
                <w:szCs w:val="22"/>
              </w:rPr>
              <w:t>Net</w:t>
            </w:r>
          </w:p>
        </w:tc>
        <w:tc>
          <w:tcPr>
            <w:tcW w:w="1169" w:type="dxa"/>
            <w:tcBorders>
              <w:top w:val="single" w:sz="4" w:space="0" w:color="auto"/>
              <w:bottom w:val="doub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325,866</w:t>
            </w:r>
          </w:p>
        </w:tc>
        <w:tc>
          <w:tcPr>
            <w:tcW w:w="273"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167" w:type="dxa"/>
            <w:gridSpan w:val="2"/>
            <w:tcBorders>
              <w:top w:val="single" w:sz="4" w:space="0" w:color="auto"/>
              <w:bottom w:val="doub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731,867</w:t>
            </w:r>
          </w:p>
        </w:tc>
        <w:tc>
          <w:tcPr>
            <w:tcW w:w="236"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207" w:type="dxa"/>
            <w:tcBorders>
              <w:top w:val="single" w:sz="4" w:space="0" w:color="auto"/>
              <w:bottom w:val="doub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750</w:t>
            </w:r>
          </w:p>
        </w:tc>
        <w:tc>
          <w:tcPr>
            <w:tcW w:w="270"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1,058,483</w:t>
            </w:r>
          </w:p>
        </w:tc>
      </w:tr>
    </w:tbl>
    <w:p w:rsidR="00DF6289"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rsidR="006379F3" w:rsidRPr="00DA658F" w:rsidRDefault="006379F3" w:rsidP="00DA658F">
      <w:pPr>
        <w:spacing w:line="240" w:lineRule="auto"/>
        <w:rPr>
          <w:sz w:val="2"/>
          <w:szCs w:val="2"/>
        </w:rPr>
        <w:sectPr w:rsidR="006379F3" w:rsidRPr="00DA658F" w:rsidSect="00C277A8">
          <w:headerReference w:type="default" r:id="rId8"/>
          <w:footerReference w:type="default" r:id="rId9"/>
          <w:pgSz w:w="11907" w:h="16839" w:code="9"/>
          <w:pgMar w:top="691" w:right="1152" w:bottom="576" w:left="1152" w:header="720" w:footer="720" w:gutter="0"/>
          <w:pgNumType w:start="13"/>
          <w:cols w:space="720"/>
          <w:docGrid w:linePitch="245"/>
        </w:sectPr>
      </w:pPr>
    </w:p>
    <w:p w:rsidR="001D4967" w:rsidRPr="007210DA" w:rsidRDefault="004E4979" w:rsidP="0034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rPr>
      </w:pPr>
      <w:r w:rsidRPr="007210DA">
        <w:rPr>
          <w:rFonts w:ascii="Times New Roman" w:hAnsi="Times New Roman" w:cs="Times New Roman"/>
          <w:sz w:val="22"/>
          <w:szCs w:val="22"/>
          <w:lang w:val="en-GB"/>
        </w:rPr>
        <w:lastRenderedPageBreak/>
        <w:t xml:space="preserve">As at </w:t>
      </w:r>
      <w:r w:rsidR="006C4EA5">
        <w:rPr>
          <w:rFonts w:ascii="Times New Roman" w:hAnsi="Times New Roman" w:cs="Times New Roman"/>
          <w:sz w:val="22"/>
          <w:szCs w:val="22"/>
        </w:rPr>
        <w:t>30 September</w:t>
      </w:r>
      <w:r w:rsidR="006C4EA5" w:rsidRPr="003E3B37">
        <w:rPr>
          <w:rFonts w:ascii="Times New Roman" w:hAnsi="Times New Roman" w:cs="Times New Roman"/>
          <w:sz w:val="22"/>
          <w:szCs w:val="22"/>
        </w:rPr>
        <w:t xml:space="preserve"> </w:t>
      </w:r>
      <w:r w:rsidRPr="007210DA">
        <w:rPr>
          <w:rFonts w:ascii="Times New Roman" w:hAnsi="Times New Roman" w:cs="Times New Roman"/>
          <w:sz w:val="22"/>
          <w:szCs w:val="22"/>
          <w:lang w:val="en-GB"/>
        </w:rPr>
        <w:t>2019</w:t>
      </w:r>
      <w:r w:rsidR="00AE5B77">
        <w:rPr>
          <w:rFonts w:ascii="Times New Roman" w:hAnsi="Times New Roman" w:cs="Times New Roman"/>
          <w:sz w:val="22"/>
          <w:szCs w:val="22"/>
          <w:lang w:val="en-GB"/>
        </w:rPr>
        <w:t xml:space="preserve"> and </w:t>
      </w:r>
      <w:r w:rsidR="00AE5B77" w:rsidRPr="007210DA">
        <w:rPr>
          <w:rFonts w:ascii="Times New Roman" w:hAnsi="Times New Roman" w:cs="Times New Roman"/>
          <w:sz w:val="22"/>
          <w:szCs w:val="22"/>
          <w:lang w:val="en-GB"/>
        </w:rPr>
        <w:t>31 December 2018</w:t>
      </w:r>
      <w:r w:rsidR="00AE5B77">
        <w:rPr>
          <w:rFonts w:ascii="Times New Roman" w:hAnsi="Times New Roman" w:cs="Times New Roman"/>
          <w:sz w:val="22"/>
          <w:szCs w:val="22"/>
          <w:lang w:val="en-GB"/>
        </w:rPr>
        <w:t xml:space="preserve">, </w:t>
      </w:r>
      <w:r w:rsidR="00072EB7">
        <w:rPr>
          <w:rFonts w:ascii="Times New Roman" w:hAnsi="Times New Roman" w:cs="Times New Roman"/>
          <w:sz w:val="22"/>
          <w:szCs w:val="22"/>
          <w:lang w:val="en-GB"/>
        </w:rPr>
        <w:t>a</w:t>
      </w:r>
      <w:r w:rsidR="00AE5B77">
        <w:rPr>
          <w:rFonts w:ascii="Times New Roman" w:hAnsi="Times New Roman" w:cs="Times New Roman"/>
          <w:sz w:val="22"/>
          <w:szCs w:val="22"/>
          <w:lang w:val="en-GB"/>
        </w:rPr>
        <w:t>ging analyses for receivables under hire-purchase contract</w:t>
      </w:r>
      <w:r w:rsidR="00072EB7">
        <w:rPr>
          <w:rFonts w:ascii="Times New Roman" w:hAnsi="Times New Roman" w:cs="Times New Roman"/>
          <w:sz w:val="22"/>
          <w:szCs w:val="22"/>
          <w:lang w:val="en-GB"/>
        </w:rPr>
        <w:t>s</w:t>
      </w:r>
      <w:r w:rsidR="00AE5B77">
        <w:rPr>
          <w:rFonts w:ascii="Times New Roman" w:hAnsi="Times New Roman" w:cs="Times New Roman"/>
          <w:sz w:val="22"/>
          <w:szCs w:val="22"/>
          <w:lang w:val="en-GB"/>
        </w:rPr>
        <w:t xml:space="preserve"> were as follows:</w:t>
      </w:r>
    </w:p>
    <w:p w:rsidR="006379F3" w:rsidRPr="006379F3" w:rsidRDefault="006379F3" w:rsidP="0063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19"/>
          <w:szCs w:val="19"/>
          <w:lang w:val="en-GB"/>
        </w:rPr>
      </w:pPr>
    </w:p>
    <w:tbl>
      <w:tblPr>
        <w:tblW w:w="15919" w:type="dxa"/>
        <w:tblInd w:w="-371" w:type="dxa"/>
        <w:tblLayout w:type="fixed"/>
        <w:tblCellMar>
          <w:left w:w="79" w:type="dxa"/>
          <w:right w:w="79" w:type="dxa"/>
        </w:tblCellMar>
        <w:tblLook w:val="0000" w:firstRow="0" w:lastRow="0" w:firstColumn="0" w:lastColumn="0" w:noHBand="0" w:noVBand="0"/>
      </w:tblPr>
      <w:tblGrid>
        <w:gridCol w:w="1606"/>
        <w:gridCol w:w="628"/>
        <w:gridCol w:w="899"/>
        <w:gridCol w:w="791"/>
        <w:gridCol w:w="793"/>
        <w:gridCol w:w="719"/>
        <w:gridCol w:w="727"/>
        <w:gridCol w:w="720"/>
        <w:gridCol w:w="720"/>
        <w:gridCol w:w="630"/>
        <w:gridCol w:w="747"/>
        <w:gridCol w:w="747"/>
        <w:gridCol w:w="720"/>
        <w:gridCol w:w="720"/>
        <w:gridCol w:w="1062"/>
        <w:gridCol w:w="1181"/>
        <w:gridCol w:w="792"/>
        <w:gridCol w:w="757"/>
        <w:gridCol w:w="960"/>
      </w:tblGrid>
      <w:tr w:rsidR="006379F3" w:rsidRPr="00D434C5" w:rsidTr="007B1FF8">
        <w:trPr>
          <w:cantSplit/>
        </w:trPr>
        <w:tc>
          <w:tcPr>
            <w:tcW w:w="1606" w:type="dxa"/>
          </w:tcPr>
          <w:p w:rsidR="006379F3" w:rsidRPr="00D434C5" w:rsidRDefault="006379F3"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16"/>
                <w:szCs w:val="16"/>
                <w:cs/>
              </w:rPr>
            </w:pPr>
          </w:p>
        </w:tc>
        <w:tc>
          <w:tcPr>
            <w:tcW w:w="14313" w:type="dxa"/>
            <w:gridSpan w:val="18"/>
          </w:tcPr>
          <w:p w:rsidR="006379F3" w:rsidRPr="00D434C5" w:rsidRDefault="002D7716"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6"/>
              <w:jc w:val="center"/>
              <w:rPr>
                <w:rFonts w:ascii="Times New Roman" w:hAnsi="Times New Roman" w:cs="Times New Roman"/>
                <w:b/>
                <w:bCs/>
                <w:sz w:val="16"/>
                <w:szCs w:val="16"/>
                <w:cs/>
                <w:lang w:val="en-GB"/>
              </w:rPr>
            </w:pPr>
            <w:r w:rsidRPr="00D434C5">
              <w:rPr>
                <w:rFonts w:ascii="Times New Roman" w:hAnsi="Times New Roman" w:cs="Times New Roman"/>
                <w:b/>
                <w:bCs/>
                <w:sz w:val="16"/>
                <w:szCs w:val="16"/>
                <w:lang w:val="en-GB"/>
              </w:rPr>
              <w:t xml:space="preserve">Consolidated </w:t>
            </w:r>
            <w:r w:rsidR="006379F3" w:rsidRPr="00D434C5">
              <w:rPr>
                <w:rFonts w:ascii="Times New Roman" w:hAnsi="Times New Roman" w:cs="Times New Roman"/>
                <w:b/>
                <w:bCs/>
                <w:sz w:val="16"/>
                <w:szCs w:val="16"/>
                <w:lang w:val="en-GB"/>
              </w:rPr>
              <w:t xml:space="preserve">and </w:t>
            </w:r>
            <w:r w:rsidR="00342FE1" w:rsidRPr="00D434C5">
              <w:rPr>
                <w:rFonts w:ascii="Times New Roman" w:hAnsi="Times New Roman" w:cs="Times New Roman"/>
                <w:b/>
                <w:bCs/>
                <w:sz w:val="16"/>
                <w:szCs w:val="16"/>
                <w:lang w:val="en-GB"/>
              </w:rPr>
              <w:t>S</w:t>
            </w:r>
            <w:r w:rsidR="006379F3" w:rsidRPr="00D434C5">
              <w:rPr>
                <w:rFonts w:ascii="Times New Roman" w:hAnsi="Times New Roman" w:cs="Times New Roman"/>
                <w:b/>
                <w:bCs/>
                <w:sz w:val="16"/>
                <w:szCs w:val="16"/>
                <w:lang w:val="en-GB"/>
              </w:rPr>
              <w:t>eparate financial statement</w:t>
            </w:r>
            <w:r w:rsidR="004F0872" w:rsidRPr="00D434C5">
              <w:rPr>
                <w:rFonts w:ascii="Times New Roman" w:hAnsi="Times New Roman" w:cs="Times New Roman"/>
                <w:b/>
                <w:bCs/>
                <w:sz w:val="16"/>
                <w:szCs w:val="16"/>
                <w:lang w:val="en-GB"/>
              </w:rPr>
              <w:t>s</w:t>
            </w:r>
          </w:p>
        </w:tc>
      </w:tr>
      <w:tr w:rsidR="006379F3" w:rsidRPr="00D434C5" w:rsidTr="007B1FF8">
        <w:trPr>
          <w:cantSplit/>
        </w:trPr>
        <w:tc>
          <w:tcPr>
            <w:tcW w:w="1606" w:type="dxa"/>
          </w:tcPr>
          <w:p w:rsidR="006379F3" w:rsidRPr="00D434C5" w:rsidRDefault="006379F3"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16"/>
                <w:szCs w:val="16"/>
                <w:cs/>
              </w:rPr>
            </w:pPr>
          </w:p>
        </w:tc>
        <w:tc>
          <w:tcPr>
            <w:tcW w:w="14313" w:type="dxa"/>
            <w:gridSpan w:val="18"/>
          </w:tcPr>
          <w:p w:rsidR="006379F3" w:rsidRPr="00D434C5" w:rsidRDefault="006C4EA5"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6"/>
              <w:jc w:val="center"/>
              <w:rPr>
                <w:rFonts w:ascii="Times New Roman" w:hAnsi="Times New Roman" w:cs="Times New Roman"/>
                <w:sz w:val="16"/>
                <w:szCs w:val="16"/>
                <w:cs/>
                <w:lang w:val="en-GB"/>
              </w:rPr>
            </w:pPr>
            <w:r w:rsidRPr="00D434C5">
              <w:rPr>
                <w:rFonts w:ascii="Times New Roman" w:hAnsi="Times New Roman" w:cs="Times New Roman"/>
                <w:sz w:val="16"/>
                <w:szCs w:val="16"/>
                <w:lang w:val="en-GB"/>
              </w:rPr>
              <w:t>30 September</w:t>
            </w:r>
            <w:r w:rsidR="006379F3" w:rsidRPr="00D434C5">
              <w:rPr>
                <w:rFonts w:ascii="Times New Roman" w:hAnsi="Times New Roman" w:cs="Times New Roman"/>
                <w:sz w:val="16"/>
                <w:szCs w:val="16"/>
                <w:lang w:val="en-GB"/>
              </w:rPr>
              <w:t xml:space="preserve"> 2019</w:t>
            </w:r>
          </w:p>
        </w:tc>
      </w:tr>
      <w:tr w:rsidR="006379F3" w:rsidRPr="00D434C5" w:rsidTr="007B1FF8">
        <w:trPr>
          <w:cantSplit/>
        </w:trPr>
        <w:tc>
          <w:tcPr>
            <w:tcW w:w="1606" w:type="dxa"/>
          </w:tcPr>
          <w:p w:rsidR="006379F3" w:rsidRPr="00D434C5" w:rsidRDefault="006379F3"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pacing w:val="-4"/>
                <w:sz w:val="16"/>
                <w:szCs w:val="16"/>
                <w:cs/>
              </w:rPr>
            </w:pPr>
          </w:p>
        </w:tc>
        <w:tc>
          <w:tcPr>
            <w:tcW w:w="4557" w:type="dxa"/>
            <w:gridSpan w:val="6"/>
          </w:tcPr>
          <w:p w:rsidR="006379F3" w:rsidRPr="00D434C5" w:rsidRDefault="006379F3"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lang w:val="en-GB"/>
              </w:rPr>
              <w:t>General provision</w:t>
            </w:r>
          </w:p>
        </w:tc>
        <w:tc>
          <w:tcPr>
            <w:tcW w:w="1440" w:type="dxa"/>
            <w:gridSpan w:val="2"/>
          </w:tcPr>
          <w:p w:rsidR="006379F3" w:rsidRPr="00D434C5" w:rsidRDefault="006379F3"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Specific provision</w:t>
            </w:r>
          </w:p>
        </w:tc>
        <w:tc>
          <w:tcPr>
            <w:tcW w:w="7356" w:type="dxa"/>
            <w:gridSpan w:val="9"/>
          </w:tcPr>
          <w:p w:rsidR="006379F3" w:rsidRPr="00D434C5" w:rsidRDefault="006379F3"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Additional pr</w:t>
            </w:r>
            <w:r w:rsidR="00342FE1" w:rsidRPr="00D434C5">
              <w:rPr>
                <w:rFonts w:ascii="Times New Roman" w:hAnsi="Times New Roman" w:cs="Times New Roman"/>
                <w:spacing w:val="-4"/>
                <w:sz w:val="16"/>
                <w:szCs w:val="16"/>
                <w:lang w:val="en-GB"/>
              </w:rPr>
              <w:t>o</w:t>
            </w:r>
            <w:r w:rsidRPr="00D434C5">
              <w:rPr>
                <w:rFonts w:ascii="Times New Roman" w:hAnsi="Times New Roman" w:cs="Times New Roman"/>
                <w:spacing w:val="-4"/>
                <w:sz w:val="16"/>
                <w:szCs w:val="16"/>
                <w:lang w:val="en-GB"/>
              </w:rPr>
              <w:t>vision</w:t>
            </w:r>
          </w:p>
        </w:tc>
        <w:tc>
          <w:tcPr>
            <w:tcW w:w="960" w:type="dxa"/>
          </w:tcPr>
          <w:p w:rsidR="006379F3" w:rsidRPr="00D434C5" w:rsidRDefault="006379F3"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lang w:val="en-GB"/>
              </w:rPr>
            </w:pPr>
          </w:p>
        </w:tc>
      </w:tr>
      <w:tr w:rsidR="00FC7661" w:rsidRPr="00D434C5" w:rsidTr="007B1FF8">
        <w:trPr>
          <w:cantSplit/>
        </w:trPr>
        <w:tc>
          <w:tcPr>
            <w:tcW w:w="1606"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91"/>
              <w:jc w:val="center"/>
              <w:rPr>
                <w:rFonts w:ascii="Times New Roman" w:hAnsi="Times New Roman" w:cs="Times New Roman"/>
                <w:spacing w:val="-4"/>
                <w:sz w:val="16"/>
                <w:szCs w:val="16"/>
              </w:rPr>
            </w:pPr>
          </w:p>
        </w:tc>
        <w:tc>
          <w:tcPr>
            <w:tcW w:w="628" w:type="dxa"/>
            <w:vAlign w:val="bottom"/>
          </w:tcPr>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Number of contracts</w:t>
            </w:r>
          </w:p>
        </w:tc>
        <w:tc>
          <w:tcPr>
            <w:tcW w:w="899" w:type="dxa"/>
          </w:tcPr>
          <w:p w:rsidR="00FC7661" w:rsidRPr="00D434C5" w:rsidRDefault="00FC7661" w:rsidP="00857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3"/>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 xml:space="preserve">Receivables under </w:t>
            </w:r>
            <w:r w:rsidR="0085744C" w:rsidRPr="00D434C5">
              <w:rPr>
                <w:rFonts w:ascii="Times New Roman" w:hAnsi="Times New Roman" w:cs="Times New Roman"/>
                <w:spacing w:val="-4"/>
                <w:sz w:val="16"/>
                <w:szCs w:val="16"/>
                <w:lang w:val="en-GB"/>
              </w:rPr>
              <w:br/>
            </w:r>
            <w:r w:rsidRPr="00D434C5">
              <w:rPr>
                <w:rFonts w:ascii="Times New Roman" w:hAnsi="Times New Roman" w:cs="Times New Roman"/>
                <w:spacing w:val="-4"/>
                <w:sz w:val="16"/>
                <w:szCs w:val="16"/>
                <w:lang w:val="en-GB"/>
              </w:rPr>
              <w:t>hire</w:t>
            </w:r>
            <w:r w:rsidR="009F7E25" w:rsidRPr="00D434C5">
              <w:rPr>
                <w:rFonts w:ascii="Times New Roman" w:hAnsi="Times New Roman" w:cs="Times New Roman"/>
                <w:spacing w:val="-4"/>
                <w:sz w:val="16"/>
                <w:szCs w:val="16"/>
                <w:lang w:val="en-GB"/>
              </w:rPr>
              <w:t>-</w:t>
            </w:r>
            <w:r w:rsidRPr="00D434C5">
              <w:rPr>
                <w:rFonts w:ascii="Times New Roman" w:hAnsi="Times New Roman" w:cs="Times New Roman"/>
                <w:spacing w:val="-4"/>
                <w:sz w:val="16"/>
                <w:szCs w:val="16"/>
                <w:lang w:val="en-GB"/>
              </w:rPr>
              <w:t>purchase contracts</w:t>
            </w:r>
            <w:r w:rsidR="00D90D2E" w:rsidRPr="00D434C5">
              <w:rPr>
                <w:rFonts w:ascii="Times New Roman" w:hAnsi="Times New Roman" w:cs="Times New Roman"/>
                <w:spacing w:val="-4"/>
                <w:sz w:val="16"/>
                <w:szCs w:val="16"/>
                <w:lang w:val="en-GB"/>
              </w:rPr>
              <w:t>, net of unearned interest income</w:t>
            </w:r>
          </w:p>
        </w:tc>
        <w:tc>
          <w:tcPr>
            <w:tcW w:w="1584"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Percentage of allowance for doubtful accounts</w:t>
            </w:r>
          </w:p>
        </w:tc>
        <w:tc>
          <w:tcPr>
            <w:tcW w:w="1446"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1440"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630" w:type="dxa"/>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6"/>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6"/>
                <w:sz w:val="16"/>
                <w:szCs w:val="16"/>
                <w:cs/>
                <w:lang w:val="en-GB"/>
              </w:rPr>
            </w:pPr>
            <w:r w:rsidRPr="00D434C5">
              <w:rPr>
                <w:rFonts w:ascii="Times New Roman" w:hAnsi="Times New Roman" w:cs="Times New Roman"/>
                <w:spacing w:val="-6"/>
                <w:sz w:val="16"/>
                <w:szCs w:val="16"/>
                <w:lang w:val="en-GB"/>
              </w:rPr>
              <w:t>Number of contracts</w:t>
            </w:r>
          </w:p>
        </w:tc>
        <w:tc>
          <w:tcPr>
            <w:tcW w:w="1494"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 xml:space="preserve">Receivables under </w:t>
            </w:r>
            <w:r w:rsidR="0085744C" w:rsidRPr="00D434C5">
              <w:rPr>
                <w:rFonts w:ascii="Times New Roman" w:hAnsi="Times New Roman" w:cs="Times New Roman"/>
                <w:spacing w:val="-4"/>
                <w:sz w:val="16"/>
                <w:szCs w:val="16"/>
                <w:lang w:val="en-GB"/>
              </w:rPr>
              <w:br/>
            </w:r>
            <w:r w:rsidRPr="00D434C5">
              <w:rPr>
                <w:rFonts w:ascii="Times New Roman" w:hAnsi="Times New Roman" w:cs="Times New Roman"/>
                <w:spacing w:val="-4"/>
                <w:sz w:val="16"/>
                <w:szCs w:val="16"/>
                <w:lang w:val="en-GB"/>
              </w:rPr>
              <w:t>hire-purchase contracts over collaterals</w:t>
            </w:r>
          </w:p>
        </w:tc>
        <w:tc>
          <w:tcPr>
            <w:tcW w:w="1440"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FC7661"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Shortfall</w:t>
            </w:r>
          </w:p>
        </w:tc>
        <w:tc>
          <w:tcPr>
            <w:tcW w:w="2243"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Percentage of allowance for doubtful accounts</w:t>
            </w:r>
          </w:p>
        </w:tc>
        <w:tc>
          <w:tcPr>
            <w:tcW w:w="1549"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960" w:type="dxa"/>
            <w:vAlign w:val="bottom"/>
          </w:tcPr>
          <w:p w:rsidR="00865860"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Total</w:t>
            </w:r>
          </w:p>
          <w:p w:rsidR="00FC7661" w:rsidRPr="00D434C5" w:rsidRDefault="00865860"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a</w:t>
            </w:r>
            <w:r w:rsidR="00FC7661" w:rsidRPr="00D434C5">
              <w:rPr>
                <w:rFonts w:ascii="Times New Roman" w:hAnsi="Times New Roman" w:cs="Times New Roman"/>
                <w:spacing w:val="-4"/>
                <w:sz w:val="16"/>
                <w:szCs w:val="16"/>
                <w:lang w:val="en-GB"/>
              </w:rPr>
              <w:t xml:space="preserve">llowance for </w:t>
            </w:r>
          </w:p>
          <w:p w:rsidR="00865860" w:rsidRPr="00D434C5" w:rsidRDefault="00865860"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doubtful</w:t>
            </w:r>
          </w:p>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cs/>
                <w:lang w:val="en-GB"/>
              </w:rPr>
            </w:pPr>
            <w:r w:rsidRPr="00D434C5">
              <w:rPr>
                <w:rFonts w:ascii="Times New Roman" w:hAnsi="Times New Roman" w:cs="Times New Roman"/>
                <w:spacing w:val="-4"/>
                <w:sz w:val="16"/>
                <w:szCs w:val="16"/>
                <w:lang w:val="en-GB"/>
              </w:rPr>
              <w:t>accounts</w:t>
            </w:r>
          </w:p>
        </w:tc>
      </w:tr>
      <w:tr w:rsidR="00FC7661" w:rsidRPr="00D434C5" w:rsidTr="007B1FF8">
        <w:trPr>
          <w:cantSplit/>
        </w:trPr>
        <w:tc>
          <w:tcPr>
            <w:tcW w:w="1606"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center"/>
              <w:rPr>
                <w:rFonts w:ascii="Times New Roman" w:hAnsi="Times New Roman" w:cs="Times New Roman"/>
                <w:spacing w:val="-4"/>
                <w:sz w:val="16"/>
                <w:szCs w:val="16"/>
                <w:cs/>
              </w:rPr>
            </w:pPr>
          </w:p>
        </w:tc>
        <w:tc>
          <w:tcPr>
            <w:tcW w:w="628"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69"/>
              <w:jc w:val="center"/>
              <w:rPr>
                <w:rFonts w:ascii="Times New Roman" w:hAnsi="Times New Roman" w:cs="Times New Roman"/>
                <w:spacing w:val="-4"/>
                <w:sz w:val="16"/>
                <w:szCs w:val="16"/>
                <w:cs/>
              </w:rPr>
            </w:pPr>
          </w:p>
        </w:tc>
        <w:tc>
          <w:tcPr>
            <w:tcW w:w="899"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p>
        </w:tc>
        <w:tc>
          <w:tcPr>
            <w:tcW w:w="791"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93"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19"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7"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2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63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2"/>
              <w:jc w:val="center"/>
              <w:rPr>
                <w:rFonts w:ascii="Times New Roman" w:hAnsi="Times New Roman" w:cs="Times New Roman"/>
                <w:spacing w:val="-4"/>
                <w:sz w:val="16"/>
                <w:szCs w:val="16"/>
              </w:rPr>
            </w:pPr>
          </w:p>
        </w:tc>
        <w:tc>
          <w:tcPr>
            <w:tcW w:w="747"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47"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2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51"/>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1062"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1181"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92"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57"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96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lang w:val="en-GB"/>
              </w:rPr>
            </w:pPr>
          </w:p>
        </w:tc>
      </w:tr>
      <w:tr w:rsidR="00865860" w:rsidRPr="00D434C5" w:rsidTr="007B1FF8">
        <w:trPr>
          <w:cantSplit/>
          <w:trHeight w:val="245"/>
        </w:trPr>
        <w:tc>
          <w:tcPr>
            <w:tcW w:w="1606" w:type="dxa"/>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center"/>
              <w:rPr>
                <w:rFonts w:ascii="Times New Roman" w:hAnsi="Times New Roman" w:cs="Times New Roman"/>
                <w:i/>
                <w:iCs/>
                <w:sz w:val="16"/>
                <w:szCs w:val="16"/>
                <w:cs/>
              </w:rPr>
            </w:pPr>
          </w:p>
        </w:tc>
        <w:tc>
          <w:tcPr>
            <w:tcW w:w="628" w:type="dxa"/>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cs/>
              </w:rPr>
              <w:t>(</w:t>
            </w:r>
            <w:r w:rsidR="0085744C" w:rsidRPr="00D434C5">
              <w:rPr>
                <w:rFonts w:ascii="Times New Roman" w:hAnsi="Times New Roman" w:cs="Times New Roman"/>
                <w:i/>
                <w:iCs/>
                <w:sz w:val="16"/>
                <w:szCs w:val="16"/>
              </w:rPr>
              <w:t>items</w:t>
            </w:r>
            <w:r w:rsidRPr="00D434C5">
              <w:rPr>
                <w:rFonts w:ascii="Times New Roman" w:hAnsi="Times New Roman" w:cs="Times New Roman"/>
                <w:i/>
                <w:iCs/>
                <w:sz w:val="16"/>
                <w:szCs w:val="16"/>
                <w:cs/>
              </w:rPr>
              <w:t>)</w:t>
            </w:r>
          </w:p>
        </w:tc>
        <w:tc>
          <w:tcPr>
            <w:tcW w:w="899" w:type="dxa"/>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1584" w:type="dxa"/>
            <w:gridSpan w:val="2"/>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rPr>
              <w:t>(%)</w:t>
            </w:r>
          </w:p>
        </w:tc>
        <w:tc>
          <w:tcPr>
            <w:tcW w:w="2886" w:type="dxa"/>
            <w:gridSpan w:val="4"/>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630" w:type="dxa"/>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cs/>
              </w:rPr>
              <w:t>(</w:t>
            </w:r>
            <w:r w:rsidR="00342FE1" w:rsidRPr="00D434C5">
              <w:rPr>
                <w:rFonts w:ascii="Times New Roman" w:hAnsi="Times New Roman" w:cs="Times New Roman"/>
                <w:i/>
                <w:iCs/>
                <w:sz w:val="16"/>
                <w:szCs w:val="16"/>
              </w:rPr>
              <w:t>items</w:t>
            </w:r>
            <w:r w:rsidRPr="00D434C5">
              <w:rPr>
                <w:rFonts w:ascii="Times New Roman" w:hAnsi="Times New Roman" w:cs="Times New Roman"/>
                <w:i/>
                <w:iCs/>
                <w:sz w:val="16"/>
                <w:szCs w:val="16"/>
                <w:cs/>
              </w:rPr>
              <w:t>)</w:t>
            </w:r>
          </w:p>
        </w:tc>
        <w:tc>
          <w:tcPr>
            <w:tcW w:w="2934" w:type="dxa"/>
            <w:gridSpan w:val="4"/>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2243" w:type="dxa"/>
            <w:gridSpan w:val="2"/>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rPr>
              <w:t>(%)</w:t>
            </w:r>
          </w:p>
        </w:tc>
        <w:tc>
          <w:tcPr>
            <w:tcW w:w="2509" w:type="dxa"/>
            <w:gridSpan w:val="3"/>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r>
      <w:tr w:rsidR="00242651" w:rsidRPr="00D434C5" w:rsidTr="00A67D3D">
        <w:trPr>
          <w:cantSplit/>
        </w:trPr>
        <w:tc>
          <w:tcPr>
            <w:tcW w:w="1606"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4"/>
                <w:sz w:val="16"/>
                <w:szCs w:val="16"/>
                <w:cs/>
              </w:rPr>
            </w:pPr>
            <w:r w:rsidRPr="00D434C5">
              <w:rPr>
                <w:rFonts w:ascii="Times New Roman" w:hAnsi="Times New Roman" w:cs="Times New Roman"/>
                <w:spacing w:val="-4"/>
                <w:sz w:val="16"/>
                <w:szCs w:val="16"/>
              </w:rPr>
              <w:t>Within credit terms</w:t>
            </w:r>
          </w:p>
        </w:tc>
        <w:tc>
          <w:tcPr>
            <w:tcW w:w="628"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1,734</w:t>
            </w:r>
          </w:p>
        </w:tc>
        <w:tc>
          <w:tcPr>
            <w:tcW w:w="899"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sidRPr="00D434C5">
              <w:rPr>
                <w:rFonts w:ascii="Times New Roman" w:hAnsi="Times New Roman" w:cs="Times New Roman"/>
                <w:sz w:val="16"/>
                <w:szCs w:val="16"/>
              </w:rPr>
              <w:t>768,094</w:t>
            </w:r>
          </w:p>
        </w:tc>
        <w:tc>
          <w:tcPr>
            <w:tcW w:w="791"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0.59</w:t>
            </w:r>
          </w:p>
        </w:tc>
        <w:tc>
          <w:tcPr>
            <w:tcW w:w="793"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ind w:right="-79"/>
              <w:rPr>
                <w:rFonts w:ascii="Times New Roman" w:hAnsi="Times New Roman" w:cs="Times New Roman"/>
                <w:sz w:val="16"/>
                <w:szCs w:val="16"/>
              </w:rPr>
            </w:pPr>
            <w:r w:rsidRPr="00D434C5">
              <w:rPr>
                <w:rFonts w:ascii="Times New Roman" w:hAnsi="Times New Roman" w:cs="Times New Roman"/>
                <w:sz w:val="16"/>
                <w:szCs w:val="16"/>
              </w:rPr>
              <w:t>4.82</w:t>
            </w:r>
          </w:p>
        </w:tc>
        <w:tc>
          <w:tcPr>
            <w:tcW w:w="719"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sidRPr="00D434C5">
              <w:rPr>
                <w:rFonts w:ascii="Times New Roman" w:hAnsi="Times New Roman" w:cs="Times New Roman"/>
                <w:sz w:val="16"/>
                <w:szCs w:val="16"/>
              </w:rPr>
              <w:t>3,471</w:t>
            </w:r>
          </w:p>
        </w:tc>
        <w:tc>
          <w:tcPr>
            <w:tcW w:w="727"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sidRPr="00D434C5">
              <w:rPr>
                <w:rFonts w:ascii="Times New Roman" w:hAnsi="Times New Roman" w:cs="Times New Roman"/>
                <w:sz w:val="16"/>
                <w:szCs w:val="16"/>
              </w:rPr>
              <w:t>8,692</w:t>
            </w:r>
          </w:p>
        </w:tc>
        <w:tc>
          <w:tcPr>
            <w:tcW w:w="720"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sidRPr="00D434C5">
              <w:rPr>
                <w:rFonts w:ascii="Times New Roman" w:hAnsi="Times New Roman" w:cs="Times New Roman"/>
                <w:sz w:val="16"/>
                <w:szCs w:val="16"/>
              </w:rPr>
              <w:t>47</w:t>
            </w:r>
          </w:p>
        </w:tc>
        <w:tc>
          <w:tcPr>
            <w:tcW w:w="747"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rPr>
            </w:pPr>
            <w:r w:rsidRPr="00D434C5">
              <w:rPr>
                <w:rFonts w:ascii="Times New Roman" w:hAnsi="Times New Roman" w:cs="Times New Roman"/>
                <w:sz w:val="16"/>
                <w:szCs w:val="16"/>
              </w:rPr>
              <w:t>12,217</w:t>
            </w:r>
          </w:p>
        </w:tc>
        <w:tc>
          <w:tcPr>
            <w:tcW w:w="747"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rPr>
            </w:pPr>
            <w:r w:rsidRPr="00D434C5">
              <w:rPr>
                <w:rFonts w:ascii="Times New Roman" w:hAnsi="Times New Roman" w:cs="Times New Roman"/>
                <w:sz w:val="16"/>
                <w:szCs w:val="16"/>
              </w:rPr>
              <w:t>13,182</w:t>
            </w:r>
          </w:p>
        </w:tc>
        <w:tc>
          <w:tcPr>
            <w:tcW w:w="72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sidRPr="00D434C5">
              <w:rPr>
                <w:rFonts w:ascii="Times New Roman" w:hAnsi="Times New Roman" w:cs="Times New Roman"/>
                <w:sz w:val="16"/>
                <w:szCs w:val="16"/>
              </w:rPr>
              <w:t>451</w:t>
            </w:r>
          </w:p>
        </w:tc>
        <w:tc>
          <w:tcPr>
            <w:tcW w:w="72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rPr>
            </w:pPr>
            <w:r w:rsidRPr="00D434C5">
              <w:rPr>
                <w:rFonts w:ascii="Times New Roman" w:hAnsi="Times New Roman" w:cs="Times New Roman"/>
                <w:sz w:val="16"/>
                <w:szCs w:val="16"/>
              </w:rPr>
              <w:t>687</w:t>
            </w:r>
          </w:p>
        </w:tc>
        <w:tc>
          <w:tcPr>
            <w:tcW w:w="1062" w:type="dxa"/>
          </w:tcPr>
          <w:p w:rsidR="00242651" w:rsidRPr="00D434C5" w:rsidRDefault="00242651" w:rsidP="000F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1181" w:type="dxa"/>
          </w:tcPr>
          <w:p w:rsidR="00242651" w:rsidRPr="00D434C5" w:rsidRDefault="00242651" w:rsidP="00B6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792"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57"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96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sidRPr="00D434C5">
              <w:rPr>
                <w:rFonts w:ascii="Times New Roman" w:hAnsi="Times New Roman" w:cs="Times New Roman"/>
                <w:sz w:val="16"/>
                <w:szCs w:val="16"/>
              </w:rPr>
              <w:t>12,163</w:t>
            </w:r>
          </w:p>
        </w:tc>
      </w:tr>
      <w:tr w:rsidR="00242651" w:rsidRPr="00D434C5" w:rsidTr="00A67D3D">
        <w:trPr>
          <w:cantSplit/>
        </w:trPr>
        <w:tc>
          <w:tcPr>
            <w:tcW w:w="1606"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16"/>
                <w:szCs w:val="16"/>
                <w:cs/>
              </w:rPr>
            </w:pPr>
            <w:proofErr w:type="spellStart"/>
            <w:r w:rsidRPr="00D434C5">
              <w:rPr>
                <w:rFonts w:ascii="Times New Roman" w:hAnsi="Times New Roman" w:cs="Times New Roman"/>
                <w:sz w:val="16"/>
                <w:szCs w:val="16"/>
              </w:rPr>
              <w:t>Over due</w:t>
            </w:r>
            <w:proofErr w:type="spellEnd"/>
            <w:r w:rsidRPr="00D434C5">
              <w:rPr>
                <w:rFonts w:ascii="Times New Roman" w:hAnsi="Times New Roman" w:cs="Times New Roman"/>
                <w:sz w:val="16"/>
                <w:szCs w:val="16"/>
              </w:rPr>
              <w:t>:</w:t>
            </w:r>
          </w:p>
        </w:tc>
        <w:tc>
          <w:tcPr>
            <w:tcW w:w="628"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p>
        </w:tc>
        <w:tc>
          <w:tcPr>
            <w:tcW w:w="899"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p>
        </w:tc>
        <w:tc>
          <w:tcPr>
            <w:tcW w:w="791"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p>
        </w:tc>
        <w:tc>
          <w:tcPr>
            <w:tcW w:w="793"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ind w:right="-79"/>
              <w:rPr>
                <w:rFonts w:ascii="Times New Roman" w:hAnsi="Times New Roman" w:cs="Times New Roman"/>
                <w:sz w:val="16"/>
                <w:szCs w:val="16"/>
              </w:rPr>
            </w:pPr>
          </w:p>
        </w:tc>
        <w:tc>
          <w:tcPr>
            <w:tcW w:w="719"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p>
        </w:tc>
        <w:tc>
          <w:tcPr>
            <w:tcW w:w="727"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p>
        </w:tc>
        <w:tc>
          <w:tcPr>
            <w:tcW w:w="720"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p>
        </w:tc>
        <w:tc>
          <w:tcPr>
            <w:tcW w:w="720"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p>
        </w:tc>
        <w:tc>
          <w:tcPr>
            <w:tcW w:w="63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p>
        </w:tc>
        <w:tc>
          <w:tcPr>
            <w:tcW w:w="747"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rPr>
            </w:pPr>
          </w:p>
        </w:tc>
        <w:tc>
          <w:tcPr>
            <w:tcW w:w="747"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rPr>
            </w:pPr>
          </w:p>
        </w:tc>
        <w:tc>
          <w:tcPr>
            <w:tcW w:w="72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p>
        </w:tc>
        <w:tc>
          <w:tcPr>
            <w:tcW w:w="72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rPr>
            </w:pPr>
          </w:p>
        </w:tc>
        <w:tc>
          <w:tcPr>
            <w:tcW w:w="1062" w:type="dxa"/>
          </w:tcPr>
          <w:p w:rsidR="00242651" w:rsidRPr="00D434C5" w:rsidRDefault="00242651" w:rsidP="000F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 w:val="decimal" w:pos="897"/>
              </w:tabs>
              <w:ind w:left="-79" w:right="-45"/>
              <w:rPr>
                <w:rFonts w:ascii="Times New Roman" w:hAnsi="Times New Roman" w:cs="Times New Roman"/>
                <w:sz w:val="16"/>
                <w:szCs w:val="16"/>
                <w:lang w:val="en-GB"/>
              </w:rPr>
            </w:pPr>
          </w:p>
        </w:tc>
        <w:tc>
          <w:tcPr>
            <w:tcW w:w="1181" w:type="dxa"/>
          </w:tcPr>
          <w:p w:rsidR="00242651" w:rsidRPr="00D434C5" w:rsidRDefault="00242651" w:rsidP="00B6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79" w:right="-45"/>
              <w:rPr>
                <w:rFonts w:ascii="Times New Roman" w:hAnsi="Times New Roman" w:cs="Times New Roman"/>
                <w:sz w:val="16"/>
                <w:szCs w:val="16"/>
                <w:lang w:val="en-GB"/>
              </w:rPr>
            </w:pPr>
          </w:p>
        </w:tc>
        <w:tc>
          <w:tcPr>
            <w:tcW w:w="792"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p>
        </w:tc>
        <w:tc>
          <w:tcPr>
            <w:tcW w:w="757"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p>
        </w:tc>
        <w:tc>
          <w:tcPr>
            <w:tcW w:w="96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p>
        </w:tc>
      </w:tr>
      <w:tr w:rsidR="00242651" w:rsidRPr="00D434C5" w:rsidTr="007B1FF8">
        <w:trPr>
          <w:cantSplit/>
        </w:trPr>
        <w:tc>
          <w:tcPr>
            <w:tcW w:w="1606"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Less than 10 days</w:t>
            </w:r>
          </w:p>
        </w:tc>
        <w:tc>
          <w:tcPr>
            <w:tcW w:w="628"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123</w:t>
            </w:r>
          </w:p>
        </w:tc>
        <w:tc>
          <w:tcPr>
            <w:tcW w:w="899" w:type="dxa"/>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sidRPr="00D434C5">
              <w:rPr>
                <w:rFonts w:ascii="Times New Roman" w:hAnsi="Times New Roman" w:cs="Times New Roman"/>
                <w:sz w:val="16"/>
                <w:szCs w:val="16"/>
              </w:rPr>
              <w:t>55,087</w:t>
            </w:r>
          </w:p>
        </w:tc>
        <w:tc>
          <w:tcPr>
            <w:tcW w:w="791"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0.59</w:t>
            </w:r>
          </w:p>
        </w:tc>
        <w:tc>
          <w:tcPr>
            <w:tcW w:w="793"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4.82</w:t>
            </w:r>
          </w:p>
        </w:tc>
        <w:tc>
          <w:tcPr>
            <w:tcW w:w="719" w:type="dxa"/>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sidRPr="00D434C5">
              <w:rPr>
                <w:rFonts w:ascii="Times New Roman" w:hAnsi="Times New Roman" w:cs="Times New Roman"/>
                <w:sz w:val="16"/>
                <w:szCs w:val="16"/>
              </w:rPr>
              <w:t>243</w:t>
            </w:r>
          </w:p>
        </w:tc>
        <w:tc>
          <w:tcPr>
            <w:tcW w:w="727" w:type="dxa"/>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sidRPr="00D434C5">
              <w:rPr>
                <w:rFonts w:ascii="Times New Roman" w:hAnsi="Times New Roman" w:cs="Times New Roman"/>
                <w:sz w:val="16"/>
                <w:szCs w:val="16"/>
              </w:rPr>
              <w:t>673</w:t>
            </w:r>
          </w:p>
        </w:tc>
        <w:tc>
          <w:tcPr>
            <w:tcW w:w="720" w:type="dxa"/>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sidRPr="00D434C5">
              <w:rPr>
                <w:rFonts w:ascii="Times New Roman" w:hAnsi="Times New Roman" w:cs="Times New Roman"/>
                <w:sz w:val="16"/>
                <w:szCs w:val="16"/>
              </w:rPr>
              <w:t>6</w:t>
            </w:r>
          </w:p>
        </w:tc>
        <w:tc>
          <w:tcPr>
            <w:tcW w:w="747"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sidRPr="00D434C5">
              <w:rPr>
                <w:rFonts w:ascii="Times New Roman" w:hAnsi="Times New Roman" w:cs="Times New Roman"/>
                <w:sz w:val="16"/>
                <w:szCs w:val="16"/>
              </w:rPr>
              <w:t>799</w:t>
            </w:r>
          </w:p>
        </w:tc>
        <w:tc>
          <w:tcPr>
            <w:tcW w:w="747"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sidRPr="00D434C5">
              <w:rPr>
                <w:rFonts w:ascii="Times New Roman" w:hAnsi="Times New Roman" w:cs="Times New Roman"/>
                <w:sz w:val="16"/>
                <w:szCs w:val="16"/>
              </w:rPr>
              <w:t>2,137</w:t>
            </w:r>
          </w:p>
        </w:tc>
        <w:tc>
          <w:tcPr>
            <w:tcW w:w="720"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sidRPr="00D434C5">
              <w:rPr>
                <w:rFonts w:ascii="Times New Roman" w:hAnsi="Times New Roman" w:cs="Times New Roman"/>
                <w:sz w:val="16"/>
                <w:szCs w:val="16"/>
              </w:rPr>
              <w:t>4</w:t>
            </w:r>
          </w:p>
        </w:tc>
        <w:tc>
          <w:tcPr>
            <w:tcW w:w="720"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sidRPr="00D434C5">
              <w:rPr>
                <w:rFonts w:ascii="Times New Roman" w:hAnsi="Times New Roman" w:cs="Times New Roman"/>
                <w:sz w:val="16"/>
                <w:szCs w:val="16"/>
              </w:rPr>
              <w:t>301</w:t>
            </w:r>
          </w:p>
        </w:tc>
        <w:tc>
          <w:tcPr>
            <w:tcW w:w="1062" w:type="dxa"/>
          </w:tcPr>
          <w:p w:rsidR="00242651" w:rsidRPr="00D434C5" w:rsidRDefault="00242651" w:rsidP="000F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1181" w:type="dxa"/>
          </w:tcPr>
          <w:p w:rsidR="00242651" w:rsidRPr="00D434C5" w:rsidRDefault="00242651" w:rsidP="00B6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792"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57"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960"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rPr>
                <w:rFonts w:ascii="Times New Roman" w:hAnsi="Times New Roman" w:cs="Times New Roman"/>
                <w:sz w:val="16"/>
                <w:szCs w:val="16"/>
              </w:rPr>
            </w:pPr>
            <w:r w:rsidRPr="00D434C5">
              <w:rPr>
                <w:rFonts w:ascii="Times New Roman" w:hAnsi="Times New Roman" w:cs="Times New Roman"/>
                <w:sz w:val="16"/>
                <w:szCs w:val="16"/>
              </w:rPr>
              <w:t>916</w:t>
            </w:r>
          </w:p>
        </w:tc>
      </w:tr>
      <w:tr w:rsidR="00242651" w:rsidRPr="00D434C5" w:rsidTr="007B1FF8">
        <w:trPr>
          <w:cantSplit/>
        </w:trPr>
        <w:tc>
          <w:tcPr>
            <w:tcW w:w="1606"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10 - 30 days</w:t>
            </w:r>
          </w:p>
        </w:tc>
        <w:tc>
          <w:tcPr>
            <w:tcW w:w="628"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251</w:t>
            </w:r>
          </w:p>
        </w:tc>
        <w:tc>
          <w:tcPr>
            <w:tcW w:w="899" w:type="dxa"/>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sidRPr="00D434C5">
              <w:rPr>
                <w:rFonts w:ascii="Times New Roman" w:hAnsi="Times New Roman" w:cs="Times New Roman"/>
                <w:sz w:val="16"/>
                <w:szCs w:val="16"/>
              </w:rPr>
              <w:t>105,902</w:t>
            </w:r>
          </w:p>
        </w:tc>
        <w:tc>
          <w:tcPr>
            <w:tcW w:w="791"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1.30</w:t>
            </w:r>
          </w:p>
        </w:tc>
        <w:tc>
          <w:tcPr>
            <w:tcW w:w="793"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9.52</w:t>
            </w:r>
          </w:p>
        </w:tc>
        <w:tc>
          <w:tcPr>
            <w:tcW w:w="719" w:type="dxa"/>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sidRPr="00D434C5">
              <w:rPr>
                <w:rFonts w:ascii="Times New Roman" w:hAnsi="Times New Roman" w:cs="Times New Roman"/>
                <w:sz w:val="16"/>
                <w:szCs w:val="16"/>
              </w:rPr>
              <w:t>972</w:t>
            </w:r>
          </w:p>
        </w:tc>
        <w:tc>
          <w:tcPr>
            <w:tcW w:w="727" w:type="dxa"/>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sidRPr="00D434C5">
              <w:rPr>
                <w:rFonts w:ascii="Times New Roman" w:hAnsi="Times New Roman" w:cs="Times New Roman"/>
                <w:sz w:val="16"/>
                <w:szCs w:val="16"/>
              </w:rPr>
              <w:t>2,878</w:t>
            </w:r>
          </w:p>
        </w:tc>
        <w:tc>
          <w:tcPr>
            <w:tcW w:w="720" w:type="dxa"/>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sidRPr="00D434C5">
              <w:rPr>
                <w:rFonts w:ascii="Times New Roman" w:hAnsi="Times New Roman" w:cs="Times New Roman"/>
                <w:sz w:val="16"/>
                <w:szCs w:val="16"/>
              </w:rPr>
              <w:t>16</w:t>
            </w:r>
          </w:p>
        </w:tc>
        <w:tc>
          <w:tcPr>
            <w:tcW w:w="747"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sidRPr="00D434C5">
              <w:rPr>
                <w:rFonts w:ascii="Times New Roman" w:hAnsi="Times New Roman" w:cs="Times New Roman"/>
                <w:sz w:val="16"/>
                <w:szCs w:val="16"/>
              </w:rPr>
              <w:t>-</w:t>
            </w:r>
          </w:p>
        </w:tc>
        <w:tc>
          <w:tcPr>
            <w:tcW w:w="747"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sidRPr="00D434C5">
              <w:rPr>
                <w:rFonts w:ascii="Times New Roman" w:hAnsi="Times New Roman" w:cs="Times New Roman"/>
                <w:sz w:val="16"/>
                <w:szCs w:val="16"/>
              </w:rPr>
              <w:t>7,873</w:t>
            </w:r>
          </w:p>
        </w:tc>
        <w:tc>
          <w:tcPr>
            <w:tcW w:w="720"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sidRPr="00D434C5">
              <w:rPr>
                <w:rFonts w:ascii="Times New Roman" w:hAnsi="Times New Roman" w:cs="Times New Roman"/>
                <w:sz w:val="16"/>
                <w:szCs w:val="16"/>
              </w:rPr>
              <w:t>443</w:t>
            </w:r>
          </w:p>
        </w:tc>
        <w:tc>
          <w:tcPr>
            <w:tcW w:w="1062" w:type="dxa"/>
          </w:tcPr>
          <w:p w:rsidR="00242651" w:rsidRPr="00D434C5" w:rsidRDefault="00242651" w:rsidP="000F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1181" w:type="dxa"/>
          </w:tcPr>
          <w:p w:rsidR="00242651" w:rsidRPr="00D434C5" w:rsidRDefault="00242651" w:rsidP="00E3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85"/>
              <w:rPr>
                <w:rFonts w:ascii="Times New Roman" w:hAnsi="Times New Roman" w:cs="Times New Roman"/>
                <w:sz w:val="16"/>
                <w:szCs w:val="16"/>
                <w:lang w:val="en-GB"/>
              </w:rPr>
            </w:pPr>
            <w:r w:rsidRPr="00D434C5">
              <w:rPr>
                <w:rFonts w:ascii="Times New Roman" w:hAnsi="Times New Roman" w:cs="Times New Roman"/>
                <w:sz w:val="16"/>
                <w:szCs w:val="16"/>
              </w:rPr>
              <w:t>17.99</w:t>
            </w:r>
          </w:p>
        </w:tc>
        <w:tc>
          <w:tcPr>
            <w:tcW w:w="792"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57"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sidRPr="00D434C5">
              <w:rPr>
                <w:rFonts w:ascii="Times New Roman" w:hAnsi="Times New Roman" w:cs="Times New Roman"/>
                <w:sz w:val="16"/>
                <w:szCs w:val="16"/>
              </w:rPr>
              <w:t>80</w:t>
            </w:r>
          </w:p>
        </w:tc>
        <w:tc>
          <w:tcPr>
            <w:tcW w:w="960"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rPr>
                <w:rFonts w:ascii="Times New Roman" w:hAnsi="Times New Roman" w:cs="Times New Roman"/>
                <w:sz w:val="16"/>
                <w:szCs w:val="16"/>
              </w:rPr>
            </w:pPr>
            <w:r w:rsidRPr="00D434C5">
              <w:rPr>
                <w:rFonts w:ascii="Times New Roman" w:hAnsi="Times New Roman" w:cs="Times New Roman"/>
                <w:sz w:val="16"/>
                <w:szCs w:val="16"/>
              </w:rPr>
              <w:t>3,930</w:t>
            </w:r>
          </w:p>
        </w:tc>
      </w:tr>
      <w:tr w:rsidR="007B1FF8" w:rsidRPr="00D434C5" w:rsidTr="007B1FF8">
        <w:trPr>
          <w:cantSplit/>
          <w:trHeight w:val="74"/>
        </w:trPr>
        <w:tc>
          <w:tcPr>
            <w:tcW w:w="1606"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30 - 90 days</w:t>
            </w:r>
          </w:p>
        </w:tc>
        <w:tc>
          <w:tcPr>
            <w:tcW w:w="628"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416</w:t>
            </w:r>
          </w:p>
        </w:tc>
        <w:tc>
          <w:tcPr>
            <w:tcW w:w="899" w:type="dxa"/>
          </w:tcPr>
          <w:p w:rsidR="007B1FF8" w:rsidRPr="00D434C5" w:rsidRDefault="00735B1E"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sidRPr="00D434C5">
              <w:rPr>
                <w:rFonts w:ascii="Times New Roman" w:hAnsi="Times New Roman" w:cs="Times New Roman"/>
                <w:sz w:val="16"/>
                <w:szCs w:val="16"/>
              </w:rPr>
              <w:t>181,135</w:t>
            </w:r>
          </w:p>
        </w:tc>
        <w:tc>
          <w:tcPr>
            <w:tcW w:w="79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1.30</w:t>
            </w:r>
          </w:p>
        </w:tc>
        <w:tc>
          <w:tcPr>
            <w:tcW w:w="793"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9.52</w:t>
            </w:r>
          </w:p>
        </w:tc>
        <w:tc>
          <w:tcPr>
            <w:tcW w:w="719" w:type="dxa"/>
          </w:tcPr>
          <w:p w:rsidR="007B1FF8" w:rsidRPr="00D434C5" w:rsidRDefault="007B1FF8"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sidRPr="00D434C5">
              <w:rPr>
                <w:rFonts w:ascii="Times New Roman" w:hAnsi="Times New Roman" w:cs="Times New Roman"/>
                <w:sz w:val="16"/>
                <w:szCs w:val="16"/>
              </w:rPr>
              <w:t>1,666</w:t>
            </w:r>
          </w:p>
        </w:tc>
        <w:tc>
          <w:tcPr>
            <w:tcW w:w="727" w:type="dxa"/>
          </w:tcPr>
          <w:p w:rsidR="007B1FF8" w:rsidRPr="00D434C5" w:rsidRDefault="007B1FF8"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sidRPr="00D434C5">
              <w:rPr>
                <w:rFonts w:ascii="Times New Roman" w:hAnsi="Times New Roman" w:cs="Times New Roman"/>
                <w:sz w:val="16"/>
                <w:szCs w:val="16"/>
              </w:rPr>
              <w:t>4,997</w:t>
            </w:r>
          </w:p>
        </w:tc>
        <w:tc>
          <w:tcPr>
            <w:tcW w:w="720" w:type="dxa"/>
          </w:tcPr>
          <w:p w:rsidR="007B1FF8" w:rsidRPr="00D434C5" w:rsidRDefault="007B1FF8"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7B1FF8" w:rsidRPr="00D434C5" w:rsidRDefault="007B1FF8"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sidRPr="00D434C5">
              <w:rPr>
                <w:rFonts w:ascii="Times New Roman" w:hAnsi="Times New Roman" w:cs="Times New Roman"/>
                <w:sz w:val="16"/>
                <w:szCs w:val="16"/>
              </w:rPr>
              <w:t>19</w:t>
            </w:r>
          </w:p>
        </w:tc>
        <w:tc>
          <w:tcPr>
            <w:tcW w:w="747"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sidRPr="00D434C5">
              <w:rPr>
                <w:rFonts w:ascii="Times New Roman" w:hAnsi="Times New Roman" w:cs="Times New Roman"/>
                <w:sz w:val="16"/>
                <w:szCs w:val="16"/>
              </w:rPr>
              <w:t>837</w:t>
            </w:r>
          </w:p>
        </w:tc>
        <w:tc>
          <w:tcPr>
            <w:tcW w:w="747"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sidRPr="00D434C5">
              <w:rPr>
                <w:rFonts w:ascii="Times New Roman" w:hAnsi="Times New Roman" w:cs="Times New Roman"/>
                <w:sz w:val="16"/>
                <w:szCs w:val="16"/>
              </w:rPr>
              <w:t>8,554</w:t>
            </w:r>
          </w:p>
        </w:tc>
        <w:tc>
          <w:tcPr>
            <w:tcW w:w="72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sidRPr="00D434C5">
              <w:rPr>
                <w:rFonts w:ascii="Times New Roman" w:hAnsi="Times New Roman" w:cs="Times New Roman"/>
                <w:sz w:val="16"/>
                <w:szCs w:val="16"/>
              </w:rPr>
              <w:t>30</w:t>
            </w:r>
          </w:p>
        </w:tc>
        <w:tc>
          <w:tcPr>
            <w:tcW w:w="72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sidRPr="00D434C5">
              <w:rPr>
                <w:rFonts w:ascii="Times New Roman" w:hAnsi="Times New Roman" w:cs="Times New Roman"/>
                <w:sz w:val="16"/>
                <w:szCs w:val="16"/>
              </w:rPr>
              <w:t>527</w:t>
            </w:r>
          </w:p>
        </w:tc>
        <w:tc>
          <w:tcPr>
            <w:tcW w:w="1062"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pacing w:val="-4"/>
                <w:sz w:val="16"/>
                <w:szCs w:val="16"/>
              </w:rPr>
            </w:pPr>
            <w:r w:rsidRPr="00D434C5">
              <w:rPr>
                <w:rFonts w:ascii="Times New Roman" w:hAnsi="Times New Roman" w:cs="Times New Roman"/>
                <w:spacing w:val="-4"/>
                <w:sz w:val="16"/>
                <w:szCs w:val="16"/>
              </w:rPr>
              <w:t>20.11-24.07</w:t>
            </w:r>
          </w:p>
        </w:tc>
        <w:tc>
          <w:tcPr>
            <w:tcW w:w="1181" w:type="dxa"/>
          </w:tcPr>
          <w:p w:rsidR="007B1FF8" w:rsidRPr="00D434C5" w:rsidRDefault="007B1FF8" w:rsidP="00B6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2"/>
              <w:jc w:val="right"/>
              <w:rPr>
                <w:rFonts w:ascii="Times New Roman" w:hAnsi="Times New Roman" w:cs="Times New Roman"/>
                <w:spacing w:val="-6"/>
                <w:sz w:val="16"/>
                <w:szCs w:val="16"/>
              </w:rPr>
            </w:pPr>
            <w:r w:rsidRPr="00D434C5">
              <w:rPr>
                <w:rFonts w:ascii="Times New Roman" w:hAnsi="Times New Roman" w:cs="Times New Roman"/>
                <w:spacing w:val="-6"/>
                <w:sz w:val="16"/>
                <w:szCs w:val="16"/>
              </w:rPr>
              <w:t>20.11-24.07</w:t>
            </w:r>
          </w:p>
        </w:tc>
        <w:tc>
          <w:tcPr>
            <w:tcW w:w="792"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sidRPr="00D434C5">
              <w:rPr>
                <w:rFonts w:ascii="Times New Roman" w:hAnsi="Times New Roman" w:cs="Times New Roman"/>
                <w:sz w:val="16"/>
                <w:szCs w:val="16"/>
              </w:rPr>
              <w:t>6</w:t>
            </w:r>
          </w:p>
        </w:tc>
        <w:tc>
          <w:tcPr>
            <w:tcW w:w="757"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sidRPr="00D434C5">
              <w:rPr>
                <w:rFonts w:ascii="Times New Roman" w:hAnsi="Times New Roman" w:cs="Times New Roman"/>
                <w:sz w:val="16"/>
                <w:szCs w:val="16"/>
              </w:rPr>
              <w:t>115</w:t>
            </w:r>
          </w:p>
        </w:tc>
        <w:tc>
          <w:tcPr>
            <w:tcW w:w="96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sidRPr="00D434C5">
              <w:rPr>
                <w:rFonts w:ascii="Times New Roman" w:hAnsi="Times New Roman" w:cs="Times New Roman"/>
                <w:sz w:val="16"/>
                <w:szCs w:val="16"/>
              </w:rPr>
              <w:t>6,78</w:t>
            </w:r>
            <w:r w:rsidR="00735B1E" w:rsidRPr="00D434C5">
              <w:rPr>
                <w:rFonts w:ascii="Times New Roman" w:hAnsi="Times New Roman" w:cs="Times New Roman"/>
                <w:sz w:val="16"/>
                <w:szCs w:val="16"/>
              </w:rPr>
              <w:t>4</w:t>
            </w:r>
          </w:p>
        </w:tc>
      </w:tr>
      <w:tr w:rsidR="007B1FF8" w:rsidRPr="00D434C5" w:rsidTr="007B1FF8">
        <w:trPr>
          <w:cantSplit/>
        </w:trPr>
        <w:tc>
          <w:tcPr>
            <w:tcW w:w="1606"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90 - 180 days</w:t>
            </w:r>
          </w:p>
        </w:tc>
        <w:tc>
          <w:tcPr>
            <w:tcW w:w="628"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45</w:t>
            </w:r>
          </w:p>
        </w:tc>
        <w:tc>
          <w:tcPr>
            <w:tcW w:w="899" w:type="dxa"/>
          </w:tcPr>
          <w:p w:rsidR="007B1FF8" w:rsidRPr="00D434C5" w:rsidRDefault="00735B1E"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sidRPr="00D434C5">
              <w:rPr>
                <w:rFonts w:ascii="Times New Roman" w:hAnsi="Times New Roman" w:cs="Times New Roman"/>
                <w:sz w:val="16"/>
                <w:szCs w:val="16"/>
              </w:rPr>
              <w:t>18,892</w:t>
            </w:r>
          </w:p>
        </w:tc>
        <w:tc>
          <w:tcPr>
            <w:tcW w:w="79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2.85</w:t>
            </w:r>
          </w:p>
        </w:tc>
        <w:tc>
          <w:tcPr>
            <w:tcW w:w="793"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15.03</w:t>
            </w:r>
          </w:p>
        </w:tc>
        <w:tc>
          <w:tcPr>
            <w:tcW w:w="719" w:type="dxa"/>
          </w:tcPr>
          <w:p w:rsidR="007B1FF8" w:rsidRPr="00D434C5" w:rsidRDefault="00735B1E"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sidRPr="00D434C5">
              <w:rPr>
                <w:rFonts w:ascii="Times New Roman" w:hAnsi="Times New Roman" w:cs="Times New Roman"/>
                <w:sz w:val="16"/>
                <w:szCs w:val="16"/>
              </w:rPr>
              <w:t>3</w:t>
            </w:r>
            <w:r w:rsidR="007B1FF8" w:rsidRPr="00D434C5">
              <w:rPr>
                <w:rFonts w:ascii="Times New Roman" w:hAnsi="Times New Roman" w:cs="Times New Roman"/>
                <w:sz w:val="16"/>
                <w:szCs w:val="16"/>
              </w:rPr>
              <w:t>66</w:t>
            </w:r>
          </w:p>
        </w:tc>
        <w:tc>
          <w:tcPr>
            <w:tcW w:w="727" w:type="dxa"/>
          </w:tcPr>
          <w:p w:rsidR="007B1FF8" w:rsidRPr="00D434C5" w:rsidRDefault="007B1FF8"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sidRPr="00D434C5">
              <w:rPr>
                <w:rFonts w:ascii="Times New Roman" w:hAnsi="Times New Roman" w:cs="Times New Roman"/>
                <w:sz w:val="16"/>
                <w:szCs w:val="16"/>
              </w:rPr>
              <w:t>900</w:t>
            </w:r>
          </w:p>
        </w:tc>
        <w:tc>
          <w:tcPr>
            <w:tcW w:w="720" w:type="dxa"/>
          </w:tcPr>
          <w:p w:rsidR="007B1FF8" w:rsidRPr="00D434C5" w:rsidRDefault="007B1FF8"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7B1FF8" w:rsidRPr="00D434C5" w:rsidRDefault="007B1FF8"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sidRPr="00D434C5">
              <w:rPr>
                <w:rFonts w:ascii="Times New Roman" w:hAnsi="Times New Roman" w:cs="Times New Roman"/>
                <w:sz w:val="16"/>
                <w:szCs w:val="16"/>
              </w:rPr>
              <w:t>4</w:t>
            </w:r>
          </w:p>
        </w:tc>
        <w:tc>
          <w:tcPr>
            <w:tcW w:w="747"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sidRPr="00D434C5">
              <w:rPr>
                <w:rFonts w:ascii="Times New Roman" w:hAnsi="Times New Roman" w:cs="Times New Roman"/>
                <w:sz w:val="16"/>
                <w:szCs w:val="16"/>
              </w:rPr>
              <w:t>918</w:t>
            </w:r>
          </w:p>
        </w:tc>
        <w:tc>
          <w:tcPr>
            <w:tcW w:w="747"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sidRPr="00D434C5">
              <w:rPr>
                <w:rFonts w:ascii="Times New Roman" w:hAnsi="Times New Roman" w:cs="Times New Roman"/>
                <w:sz w:val="16"/>
                <w:szCs w:val="16"/>
              </w:rPr>
              <w:t>1,286</w:t>
            </w:r>
          </w:p>
        </w:tc>
        <w:tc>
          <w:tcPr>
            <w:tcW w:w="72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sidRPr="00D434C5">
              <w:rPr>
                <w:rFonts w:ascii="Times New Roman" w:hAnsi="Times New Roman" w:cs="Times New Roman"/>
                <w:sz w:val="16"/>
                <w:szCs w:val="16"/>
              </w:rPr>
              <w:t>25</w:t>
            </w:r>
          </w:p>
        </w:tc>
        <w:tc>
          <w:tcPr>
            <w:tcW w:w="72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sidRPr="00D434C5">
              <w:rPr>
                <w:rFonts w:ascii="Times New Roman" w:hAnsi="Times New Roman" w:cs="Times New Roman"/>
                <w:sz w:val="16"/>
                <w:szCs w:val="16"/>
              </w:rPr>
              <w:t>141</w:t>
            </w:r>
          </w:p>
        </w:tc>
        <w:tc>
          <w:tcPr>
            <w:tcW w:w="1062"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sidRPr="00D434C5">
              <w:rPr>
                <w:rFonts w:ascii="Times New Roman" w:hAnsi="Times New Roman" w:cs="Times New Roman"/>
                <w:sz w:val="16"/>
                <w:szCs w:val="16"/>
              </w:rPr>
              <w:t>100.00</w:t>
            </w:r>
          </w:p>
        </w:tc>
        <w:tc>
          <w:tcPr>
            <w:tcW w:w="118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sidRPr="00D434C5">
              <w:rPr>
                <w:rFonts w:ascii="Times New Roman" w:hAnsi="Times New Roman" w:cs="Times New Roman"/>
                <w:sz w:val="16"/>
                <w:szCs w:val="16"/>
              </w:rPr>
              <w:t>100.00</w:t>
            </w:r>
          </w:p>
        </w:tc>
        <w:tc>
          <w:tcPr>
            <w:tcW w:w="792"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sidRPr="00D434C5">
              <w:rPr>
                <w:rFonts w:ascii="Times New Roman" w:hAnsi="Times New Roman" w:cs="Times New Roman"/>
                <w:sz w:val="16"/>
                <w:szCs w:val="16"/>
              </w:rPr>
              <w:t>25</w:t>
            </w:r>
          </w:p>
        </w:tc>
        <w:tc>
          <w:tcPr>
            <w:tcW w:w="757"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sidRPr="00D434C5">
              <w:rPr>
                <w:rFonts w:ascii="Times New Roman" w:hAnsi="Times New Roman" w:cs="Times New Roman"/>
                <w:sz w:val="16"/>
                <w:szCs w:val="16"/>
              </w:rPr>
              <w:t>141</w:t>
            </w:r>
          </w:p>
        </w:tc>
        <w:tc>
          <w:tcPr>
            <w:tcW w:w="96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sidRPr="00D434C5">
              <w:rPr>
                <w:rFonts w:ascii="Times New Roman" w:hAnsi="Times New Roman" w:cs="Times New Roman"/>
                <w:sz w:val="16"/>
                <w:szCs w:val="16"/>
              </w:rPr>
              <w:t>1,432</w:t>
            </w:r>
          </w:p>
        </w:tc>
      </w:tr>
      <w:tr w:rsidR="007B1FF8" w:rsidRPr="00D434C5" w:rsidTr="007B1FF8">
        <w:trPr>
          <w:cantSplit/>
        </w:trPr>
        <w:tc>
          <w:tcPr>
            <w:tcW w:w="1606"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180 - 270 days</w:t>
            </w:r>
          </w:p>
        </w:tc>
        <w:tc>
          <w:tcPr>
            <w:tcW w:w="628"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2</w:t>
            </w:r>
          </w:p>
        </w:tc>
        <w:tc>
          <w:tcPr>
            <w:tcW w:w="899" w:type="dxa"/>
          </w:tcPr>
          <w:p w:rsidR="007B1FF8" w:rsidRPr="00D434C5" w:rsidRDefault="00735B1E"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sidRPr="00D434C5">
              <w:rPr>
                <w:rFonts w:ascii="Times New Roman" w:hAnsi="Times New Roman" w:cs="Times New Roman"/>
                <w:sz w:val="16"/>
                <w:szCs w:val="16"/>
              </w:rPr>
              <w:t>82</w:t>
            </w:r>
          </w:p>
        </w:tc>
        <w:tc>
          <w:tcPr>
            <w:tcW w:w="79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2.85</w:t>
            </w:r>
          </w:p>
        </w:tc>
        <w:tc>
          <w:tcPr>
            <w:tcW w:w="793"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15.03</w:t>
            </w:r>
          </w:p>
        </w:tc>
        <w:tc>
          <w:tcPr>
            <w:tcW w:w="719" w:type="dxa"/>
          </w:tcPr>
          <w:p w:rsidR="007B1FF8" w:rsidRPr="00D434C5" w:rsidRDefault="007B1FF8"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27" w:type="dxa"/>
          </w:tcPr>
          <w:p w:rsidR="007B1FF8" w:rsidRPr="00D434C5" w:rsidRDefault="007B1FF8"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sidRPr="00D434C5">
              <w:rPr>
                <w:rFonts w:ascii="Times New Roman" w:hAnsi="Times New Roman" w:cs="Times New Roman"/>
                <w:sz w:val="16"/>
                <w:szCs w:val="16"/>
              </w:rPr>
              <w:t>10</w:t>
            </w:r>
          </w:p>
        </w:tc>
        <w:tc>
          <w:tcPr>
            <w:tcW w:w="720" w:type="dxa"/>
          </w:tcPr>
          <w:p w:rsidR="007B1FF8" w:rsidRPr="00D434C5" w:rsidRDefault="007B1FF8"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7B1FF8" w:rsidRPr="00D434C5" w:rsidRDefault="007B1FF8"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47"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sidRPr="00D434C5">
              <w:rPr>
                <w:rFonts w:ascii="Times New Roman" w:hAnsi="Times New Roman" w:cs="Times New Roman"/>
                <w:sz w:val="16"/>
                <w:szCs w:val="16"/>
              </w:rPr>
              <w:t>-</w:t>
            </w:r>
          </w:p>
        </w:tc>
        <w:tc>
          <w:tcPr>
            <w:tcW w:w="747"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sidRPr="00D434C5">
              <w:rPr>
                <w:rFonts w:ascii="Times New Roman" w:hAnsi="Times New Roman" w:cs="Times New Roman"/>
                <w:sz w:val="16"/>
                <w:szCs w:val="16"/>
              </w:rPr>
              <w:t>-</w:t>
            </w:r>
          </w:p>
        </w:tc>
        <w:tc>
          <w:tcPr>
            <w:tcW w:w="72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sidRPr="00D434C5">
              <w:rPr>
                <w:rFonts w:ascii="Times New Roman" w:hAnsi="Times New Roman" w:cs="Times New Roman"/>
                <w:sz w:val="16"/>
                <w:szCs w:val="16"/>
              </w:rPr>
              <w:t>-</w:t>
            </w:r>
          </w:p>
        </w:tc>
        <w:tc>
          <w:tcPr>
            <w:tcW w:w="1062"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sidRPr="00D434C5">
              <w:rPr>
                <w:rFonts w:ascii="Times New Roman" w:hAnsi="Times New Roman" w:cs="Times New Roman"/>
                <w:sz w:val="16"/>
                <w:szCs w:val="16"/>
              </w:rPr>
              <w:t>100.00</w:t>
            </w:r>
          </w:p>
        </w:tc>
        <w:tc>
          <w:tcPr>
            <w:tcW w:w="118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sidRPr="00D434C5">
              <w:rPr>
                <w:rFonts w:ascii="Times New Roman" w:hAnsi="Times New Roman" w:cs="Times New Roman"/>
                <w:sz w:val="16"/>
                <w:szCs w:val="16"/>
              </w:rPr>
              <w:t>100.00</w:t>
            </w:r>
          </w:p>
        </w:tc>
        <w:tc>
          <w:tcPr>
            <w:tcW w:w="792"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757"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sidRPr="00D434C5">
              <w:rPr>
                <w:rFonts w:ascii="Times New Roman" w:hAnsi="Times New Roman" w:cs="Times New Roman"/>
                <w:sz w:val="16"/>
                <w:szCs w:val="16"/>
              </w:rPr>
              <w:t>-</w:t>
            </w:r>
          </w:p>
        </w:tc>
        <w:tc>
          <w:tcPr>
            <w:tcW w:w="960"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sidRPr="00D434C5">
              <w:rPr>
                <w:rFonts w:ascii="Times New Roman" w:hAnsi="Times New Roman" w:cs="Times New Roman"/>
                <w:sz w:val="16"/>
                <w:szCs w:val="16"/>
              </w:rPr>
              <w:t>10</w:t>
            </w:r>
          </w:p>
        </w:tc>
      </w:tr>
      <w:tr w:rsidR="007B1FF8" w:rsidRPr="00D434C5" w:rsidTr="007B1FF8">
        <w:trPr>
          <w:cantSplit/>
        </w:trPr>
        <w:tc>
          <w:tcPr>
            <w:tcW w:w="1606"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270 days</w:t>
            </w:r>
          </w:p>
        </w:tc>
        <w:tc>
          <w:tcPr>
            <w:tcW w:w="628" w:type="dxa"/>
          </w:tcPr>
          <w:p w:rsidR="007B1FF8" w:rsidRPr="00D434C5" w:rsidRDefault="007B1FF8"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7</w:t>
            </w:r>
          </w:p>
        </w:tc>
        <w:tc>
          <w:tcPr>
            <w:tcW w:w="899" w:type="dxa"/>
          </w:tcPr>
          <w:p w:rsidR="007B1FF8" w:rsidRPr="00D434C5" w:rsidRDefault="00735B1E" w:rsidP="007A6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sidRPr="00D434C5">
              <w:rPr>
                <w:rFonts w:ascii="Times New Roman" w:hAnsi="Times New Roman" w:cs="Times New Roman"/>
                <w:sz w:val="16"/>
                <w:szCs w:val="16"/>
              </w:rPr>
              <w:t>2,465</w:t>
            </w:r>
          </w:p>
        </w:tc>
        <w:tc>
          <w:tcPr>
            <w:tcW w:w="79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2.85</w:t>
            </w:r>
          </w:p>
        </w:tc>
        <w:tc>
          <w:tcPr>
            <w:tcW w:w="793"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right="-79"/>
              <w:rPr>
                <w:rFonts w:ascii="Times New Roman" w:hAnsi="Times New Roman" w:cs="Times New Roman"/>
                <w:sz w:val="16"/>
                <w:szCs w:val="16"/>
              </w:rPr>
            </w:pPr>
            <w:r w:rsidRPr="00D434C5">
              <w:rPr>
                <w:rFonts w:ascii="Times New Roman" w:hAnsi="Times New Roman" w:cs="Times New Roman"/>
                <w:sz w:val="16"/>
                <w:szCs w:val="16"/>
              </w:rPr>
              <w:t>15.03</w:t>
            </w:r>
          </w:p>
        </w:tc>
        <w:tc>
          <w:tcPr>
            <w:tcW w:w="719" w:type="dxa"/>
          </w:tcPr>
          <w:p w:rsidR="007B1FF8" w:rsidRPr="00D434C5" w:rsidRDefault="007B1FF8" w:rsidP="007A6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sidRPr="00D434C5">
              <w:rPr>
                <w:rFonts w:ascii="Times New Roman" w:hAnsi="Times New Roman" w:cs="Times New Roman"/>
                <w:sz w:val="16"/>
                <w:szCs w:val="16"/>
              </w:rPr>
              <w:t>23</w:t>
            </w:r>
          </w:p>
        </w:tc>
        <w:tc>
          <w:tcPr>
            <w:tcW w:w="727" w:type="dxa"/>
          </w:tcPr>
          <w:p w:rsidR="007B1FF8" w:rsidRPr="00D434C5" w:rsidRDefault="007B1FF8" w:rsidP="007A6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sidRPr="00D434C5">
              <w:rPr>
                <w:rFonts w:ascii="Times New Roman" w:hAnsi="Times New Roman" w:cs="Times New Roman"/>
                <w:sz w:val="16"/>
                <w:szCs w:val="16"/>
              </w:rPr>
              <w:t>4</w:t>
            </w:r>
          </w:p>
        </w:tc>
        <w:tc>
          <w:tcPr>
            <w:tcW w:w="720" w:type="dxa"/>
          </w:tcPr>
          <w:p w:rsidR="007B1FF8" w:rsidRPr="00D434C5" w:rsidRDefault="00735B1E" w:rsidP="007A6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94</w:t>
            </w:r>
            <w:r w:rsidR="0052053C" w:rsidRPr="00D434C5">
              <w:rPr>
                <w:rFonts w:ascii="Times New Roman" w:hAnsi="Times New Roman" w:cs="Times New Roman"/>
                <w:sz w:val="16"/>
                <w:szCs w:val="16"/>
              </w:rPr>
              <w:t>1</w:t>
            </w:r>
          </w:p>
        </w:tc>
        <w:tc>
          <w:tcPr>
            <w:tcW w:w="720" w:type="dxa"/>
          </w:tcPr>
          <w:p w:rsidR="007B1FF8" w:rsidRPr="00D434C5" w:rsidRDefault="00735B1E" w:rsidP="007A6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sidRPr="00D434C5">
              <w:rPr>
                <w:rFonts w:ascii="Times New Roman" w:hAnsi="Times New Roman" w:cs="Times New Roman"/>
                <w:sz w:val="16"/>
                <w:szCs w:val="16"/>
              </w:rPr>
              <w:t>617</w:t>
            </w:r>
          </w:p>
        </w:tc>
        <w:tc>
          <w:tcPr>
            <w:tcW w:w="630" w:type="dxa"/>
          </w:tcPr>
          <w:p w:rsidR="007B1FF8" w:rsidRPr="00D434C5" w:rsidRDefault="007B1FF8"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sidRPr="00D434C5">
              <w:rPr>
                <w:rFonts w:ascii="Times New Roman" w:hAnsi="Times New Roman" w:cs="Times New Roman"/>
                <w:sz w:val="16"/>
                <w:szCs w:val="16"/>
              </w:rPr>
              <w:t>3</w:t>
            </w:r>
          </w:p>
        </w:tc>
        <w:tc>
          <w:tcPr>
            <w:tcW w:w="747" w:type="dxa"/>
          </w:tcPr>
          <w:p w:rsidR="007B1FF8" w:rsidRPr="00D434C5" w:rsidRDefault="007B1FF8"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sidRPr="00D434C5">
              <w:rPr>
                <w:rFonts w:ascii="Times New Roman" w:hAnsi="Times New Roman" w:cs="Times New Roman"/>
                <w:sz w:val="16"/>
                <w:szCs w:val="16"/>
              </w:rPr>
              <w:t>809</w:t>
            </w:r>
          </w:p>
        </w:tc>
        <w:tc>
          <w:tcPr>
            <w:tcW w:w="747" w:type="dxa"/>
          </w:tcPr>
          <w:p w:rsidR="007B1FF8" w:rsidRPr="00D434C5" w:rsidRDefault="007B1FF8"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sidRPr="00D434C5">
              <w:rPr>
                <w:rFonts w:ascii="Times New Roman" w:hAnsi="Times New Roman" w:cs="Times New Roman"/>
                <w:sz w:val="16"/>
                <w:szCs w:val="16"/>
              </w:rPr>
              <w:t>15</w:t>
            </w:r>
          </w:p>
        </w:tc>
        <w:tc>
          <w:tcPr>
            <w:tcW w:w="720" w:type="dxa"/>
          </w:tcPr>
          <w:p w:rsidR="007B1FF8" w:rsidRPr="00D434C5" w:rsidRDefault="007B1FF8"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sidRPr="00D434C5">
              <w:rPr>
                <w:rFonts w:ascii="Times New Roman" w:hAnsi="Times New Roman" w:cs="Times New Roman"/>
                <w:sz w:val="16"/>
                <w:szCs w:val="16"/>
              </w:rPr>
              <w:t>17</w:t>
            </w:r>
          </w:p>
        </w:tc>
        <w:tc>
          <w:tcPr>
            <w:tcW w:w="720" w:type="dxa"/>
          </w:tcPr>
          <w:p w:rsidR="007B1FF8" w:rsidRPr="00D434C5" w:rsidRDefault="007B1FF8"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sidRPr="00D434C5">
              <w:rPr>
                <w:rFonts w:ascii="Times New Roman" w:hAnsi="Times New Roman" w:cs="Times New Roman"/>
                <w:sz w:val="16"/>
                <w:szCs w:val="16"/>
              </w:rPr>
              <w:t>63</w:t>
            </w:r>
          </w:p>
        </w:tc>
        <w:tc>
          <w:tcPr>
            <w:tcW w:w="1062"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sidRPr="00D434C5">
              <w:rPr>
                <w:rFonts w:ascii="Times New Roman" w:hAnsi="Times New Roman" w:cs="Times New Roman"/>
                <w:sz w:val="16"/>
                <w:szCs w:val="16"/>
              </w:rPr>
              <w:t>100.00</w:t>
            </w:r>
          </w:p>
        </w:tc>
        <w:tc>
          <w:tcPr>
            <w:tcW w:w="118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sidRPr="00D434C5">
              <w:rPr>
                <w:rFonts w:ascii="Times New Roman" w:hAnsi="Times New Roman" w:cs="Times New Roman"/>
                <w:sz w:val="16"/>
                <w:szCs w:val="16"/>
              </w:rPr>
              <w:t>100.00</w:t>
            </w:r>
          </w:p>
        </w:tc>
        <w:tc>
          <w:tcPr>
            <w:tcW w:w="792" w:type="dxa"/>
          </w:tcPr>
          <w:p w:rsidR="007B1FF8" w:rsidRPr="00D434C5" w:rsidRDefault="007B1FF8"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sidRPr="00D434C5">
              <w:rPr>
                <w:rFonts w:ascii="Times New Roman" w:hAnsi="Times New Roman" w:cs="Times New Roman"/>
                <w:sz w:val="16"/>
                <w:szCs w:val="16"/>
              </w:rPr>
              <w:t>17</w:t>
            </w:r>
          </w:p>
        </w:tc>
        <w:tc>
          <w:tcPr>
            <w:tcW w:w="757" w:type="dxa"/>
          </w:tcPr>
          <w:p w:rsidR="007B1FF8" w:rsidRPr="00D434C5" w:rsidRDefault="007B1FF8"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sidRPr="00D434C5">
              <w:rPr>
                <w:rFonts w:ascii="Times New Roman" w:hAnsi="Times New Roman" w:cs="Times New Roman"/>
                <w:sz w:val="16"/>
                <w:szCs w:val="16"/>
              </w:rPr>
              <w:t>63</w:t>
            </w:r>
          </w:p>
        </w:tc>
        <w:tc>
          <w:tcPr>
            <w:tcW w:w="960" w:type="dxa"/>
          </w:tcPr>
          <w:p w:rsidR="007B1FF8" w:rsidRPr="00D434C5" w:rsidRDefault="007B1FF8"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sidRPr="00D434C5">
              <w:rPr>
                <w:rFonts w:ascii="Times New Roman" w:hAnsi="Times New Roman" w:cs="Times New Roman"/>
                <w:sz w:val="16"/>
                <w:szCs w:val="16"/>
              </w:rPr>
              <w:t>1,665</w:t>
            </w:r>
          </w:p>
        </w:tc>
      </w:tr>
      <w:tr w:rsidR="007B1FF8" w:rsidRPr="00D434C5" w:rsidTr="007B1FF8">
        <w:trPr>
          <w:cantSplit/>
        </w:trPr>
        <w:tc>
          <w:tcPr>
            <w:tcW w:w="1606"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b/>
                <w:bCs/>
                <w:sz w:val="16"/>
                <w:szCs w:val="16"/>
                <w:cs/>
              </w:rPr>
            </w:pPr>
            <w:r w:rsidRPr="00D434C5">
              <w:rPr>
                <w:rFonts w:ascii="Times New Roman" w:hAnsi="Times New Roman" w:cs="Times New Roman"/>
                <w:b/>
                <w:bCs/>
                <w:sz w:val="16"/>
                <w:szCs w:val="16"/>
              </w:rPr>
              <w:t>Total</w:t>
            </w:r>
          </w:p>
        </w:tc>
        <w:tc>
          <w:tcPr>
            <w:tcW w:w="628" w:type="dxa"/>
          </w:tcPr>
          <w:p w:rsidR="007B1FF8" w:rsidRPr="00D434C5" w:rsidRDefault="007B1FF8"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cs/>
              </w:rPr>
            </w:pPr>
            <w:r w:rsidRPr="00D434C5">
              <w:rPr>
                <w:rFonts w:ascii="Times New Roman" w:hAnsi="Times New Roman" w:cs="Times New Roman"/>
                <w:b/>
                <w:bCs/>
                <w:sz w:val="16"/>
                <w:szCs w:val="16"/>
              </w:rPr>
              <w:t>2,578</w:t>
            </w:r>
          </w:p>
        </w:tc>
        <w:tc>
          <w:tcPr>
            <w:tcW w:w="899" w:type="dxa"/>
          </w:tcPr>
          <w:p w:rsidR="007B1FF8" w:rsidRPr="00D434C5" w:rsidRDefault="00735B1E" w:rsidP="007A6C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b/>
                <w:bCs/>
                <w:sz w:val="16"/>
                <w:szCs w:val="16"/>
              </w:rPr>
            </w:pPr>
            <w:r w:rsidRPr="00D434C5">
              <w:rPr>
                <w:rFonts w:ascii="Times New Roman" w:hAnsi="Times New Roman" w:cs="Times New Roman"/>
                <w:b/>
                <w:bCs/>
                <w:sz w:val="16"/>
                <w:szCs w:val="16"/>
              </w:rPr>
              <w:t>1,131,657</w:t>
            </w:r>
          </w:p>
        </w:tc>
        <w:tc>
          <w:tcPr>
            <w:tcW w:w="79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rPr>
            </w:pPr>
          </w:p>
        </w:tc>
        <w:tc>
          <w:tcPr>
            <w:tcW w:w="793"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rPr>
            </w:pPr>
          </w:p>
        </w:tc>
        <w:tc>
          <w:tcPr>
            <w:tcW w:w="719" w:type="dxa"/>
          </w:tcPr>
          <w:p w:rsidR="007B1FF8" w:rsidRPr="00D434C5" w:rsidRDefault="007B1FF8" w:rsidP="007A6C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b/>
                <w:bCs/>
                <w:sz w:val="16"/>
                <w:szCs w:val="16"/>
              </w:rPr>
            </w:pPr>
            <w:r w:rsidRPr="00D434C5">
              <w:rPr>
                <w:rFonts w:ascii="Times New Roman" w:hAnsi="Times New Roman" w:cs="Times New Roman"/>
                <w:b/>
                <w:bCs/>
                <w:sz w:val="16"/>
                <w:szCs w:val="16"/>
              </w:rPr>
              <w:t>6,741</w:t>
            </w:r>
          </w:p>
        </w:tc>
        <w:tc>
          <w:tcPr>
            <w:tcW w:w="727" w:type="dxa"/>
          </w:tcPr>
          <w:p w:rsidR="007B1FF8" w:rsidRPr="00D434C5" w:rsidRDefault="007B1FF8" w:rsidP="007A6C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b/>
                <w:bCs/>
                <w:sz w:val="16"/>
                <w:szCs w:val="16"/>
              </w:rPr>
            </w:pPr>
            <w:r w:rsidRPr="00D434C5">
              <w:rPr>
                <w:rFonts w:ascii="Times New Roman" w:hAnsi="Times New Roman" w:cs="Times New Roman"/>
                <w:b/>
                <w:bCs/>
                <w:sz w:val="16"/>
                <w:szCs w:val="16"/>
              </w:rPr>
              <w:t>18,154</w:t>
            </w:r>
          </w:p>
        </w:tc>
        <w:tc>
          <w:tcPr>
            <w:tcW w:w="720" w:type="dxa"/>
          </w:tcPr>
          <w:p w:rsidR="007B1FF8" w:rsidRPr="00D434C5" w:rsidRDefault="007B1FF8" w:rsidP="007A6C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b/>
                <w:bCs/>
                <w:sz w:val="16"/>
                <w:szCs w:val="16"/>
              </w:rPr>
            </w:pPr>
            <w:r w:rsidRPr="00D434C5">
              <w:rPr>
                <w:rFonts w:ascii="Times New Roman" w:hAnsi="Times New Roman" w:cs="Times New Roman"/>
                <w:b/>
                <w:bCs/>
                <w:sz w:val="16"/>
                <w:szCs w:val="16"/>
              </w:rPr>
              <w:t>94</w:t>
            </w:r>
            <w:r w:rsidR="0052053C" w:rsidRPr="00D434C5">
              <w:rPr>
                <w:rFonts w:ascii="Times New Roman" w:hAnsi="Times New Roman" w:cs="Times New Roman"/>
                <w:b/>
                <w:bCs/>
                <w:sz w:val="16"/>
                <w:szCs w:val="16"/>
              </w:rPr>
              <w:t>1</w:t>
            </w:r>
          </w:p>
        </w:tc>
        <w:tc>
          <w:tcPr>
            <w:tcW w:w="720" w:type="dxa"/>
          </w:tcPr>
          <w:p w:rsidR="007B1FF8" w:rsidRPr="00D434C5" w:rsidRDefault="007B1FF8" w:rsidP="007A6C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b/>
                <w:bCs/>
                <w:sz w:val="16"/>
                <w:szCs w:val="16"/>
              </w:rPr>
            </w:pPr>
            <w:r w:rsidRPr="00D434C5">
              <w:rPr>
                <w:rFonts w:ascii="Times New Roman" w:hAnsi="Times New Roman" w:cs="Times New Roman"/>
                <w:b/>
                <w:bCs/>
                <w:sz w:val="16"/>
                <w:szCs w:val="16"/>
              </w:rPr>
              <w:t>617</w:t>
            </w:r>
          </w:p>
        </w:tc>
        <w:tc>
          <w:tcPr>
            <w:tcW w:w="630" w:type="dxa"/>
          </w:tcPr>
          <w:p w:rsidR="007B1FF8" w:rsidRPr="00D434C5" w:rsidRDefault="007B1FF8"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rPr>
            </w:pPr>
            <w:r w:rsidRPr="00D434C5">
              <w:rPr>
                <w:rFonts w:ascii="Times New Roman" w:hAnsi="Times New Roman" w:cs="Times New Roman"/>
                <w:b/>
                <w:bCs/>
                <w:sz w:val="16"/>
                <w:szCs w:val="16"/>
              </w:rPr>
              <w:t>95</w:t>
            </w:r>
          </w:p>
        </w:tc>
        <w:tc>
          <w:tcPr>
            <w:tcW w:w="747" w:type="dxa"/>
          </w:tcPr>
          <w:p w:rsidR="007B1FF8" w:rsidRPr="00D434C5" w:rsidRDefault="007B1FF8"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b/>
                <w:bCs/>
                <w:sz w:val="16"/>
                <w:szCs w:val="16"/>
                <w:cs/>
              </w:rPr>
            </w:pPr>
            <w:r w:rsidRPr="00D434C5">
              <w:rPr>
                <w:rFonts w:ascii="Times New Roman" w:hAnsi="Times New Roman" w:cs="Times New Roman"/>
                <w:b/>
                <w:bCs/>
                <w:sz w:val="16"/>
                <w:szCs w:val="16"/>
              </w:rPr>
              <w:t>15,580</w:t>
            </w:r>
          </w:p>
        </w:tc>
        <w:tc>
          <w:tcPr>
            <w:tcW w:w="747" w:type="dxa"/>
          </w:tcPr>
          <w:p w:rsidR="007B1FF8" w:rsidRPr="00D434C5" w:rsidRDefault="007B1FF8"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b/>
                <w:bCs/>
                <w:sz w:val="16"/>
                <w:szCs w:val="16"/>
                <w:cs/>
              </w:rPr>
            </w:pPr>
            <w:r w:rsidRPr="00D434C5">
              <w:rPr>
                <w:rFonts w:ascii="Times New Roman" w:hAnsi="Times New Roman" w:cs="Times New Roman"/>
                <w:b/>
                <w:bCs/>
                <w:sz w:val="16"/>
                <w:szCs w:val="16"/>
              </w:rPr>
              <w:t>33,047</w:t>
            </w:r>
          </w:p>
        </w:tc>
        <w:tc>
          <w:tcPr>
            <w:tcW w:w="720" w:type="dxa"/>
          </w:tcPr>
          <w:p w:rsidR="007B1FF8" w:rsidRPr="00D434C5" w:rsidRDefault="007B1FF8"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b/>
                <w:bCs/>
                <w:sz w:val="16"/>
                <w:szCs w:val="16"/>
              </w:rPr>
            </w:pPr>
            <w:r w:rsidRPr="00D434C5">
              <w:rPr>
                <w:rFonts w:ascii="Times New Roman" w:hAnsi="Times New Roman" w:cs="Times New Roman"/>
                <w:b/>
                <w:bCs/>
                <w:sz w:val="16"/>
                <w:szCs w:val="16"/>
              </w:rPr>
              <w:t>527</w:t>
            </w:r>
          </w:p>
        </w:tc>
        <w:tc>
          <w:tcPr>
            <w:tcW w:w="720" w:type="dxa"/>
          </w:tcPr>
          <w:p w:rsidR="007B1FF8" w:rsidRPr="00D434C5" w:rsidRDefault="007B1FF8"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b/>
                <w:bCs/>
                <w:sz w:val="16"/>
                <w:szCs w:val="16"/>
                <w:cs/>
              </w:rPr>
            </w:pPr>
            <w:r w:rsidRPr="00D434C5">
              <w:rPr>
                <w:rFonts w:ascii="Times New Roman" w:hAnsi="Times New Roman" w:cs="Times New Roman"/>
                <w:b/>
                <w:bCs/>
                <w:sz w:val="16"/>
                <w:szCs w:val="16"/>
              </w:rPr>
              <w:t>2,162</w:t>
            </w:r>
          </w:p>
        </w:tc>
        <w:tc>
          <w:tcPr>
            <w:tcW w:w="1062"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rPr>
                <w:rFonts w:ascii="Times New Roman" w:hAnsi="Times New Roman" w:cs="Times New Roman"/>
                <w:b/>
                <w:bCs/>
                <w:sz w:val="16"/>
                <w:szCs w:val="16"/>
              </w:rPr>
            </w:pPr>
          </w:p>
        </w:tc>
        <w:tc>
          <w:tcPr>
            <w:tcW w:w="118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94" w:right="26"/>
              <w:jc w:val="right"/>
              <w:rPr>
                <w:rFonts w:ascii="Times New Roman" w:hAnsi="Times New Roman" w:cs="Times New Roman"/>
                <w:b/>
                <w:bCs/>
                <w:sz w:val="16"/>
                <w:szCs w:val="16"/>
              </w:rPr>
            </w:pPr>
          </w:p>
        </w:tc>
        <w:tc>
          <w:tcPr>
            <w:tcW w:w="792" w:type="dxa"/>
          </w:tcPr>
          <w:p w:rsidR="007B1FF8" w:rsidRPr="00D434C5" w:rsidRDefault="007B1FF8"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b/>
                <w:bCs/>
                <w:sz w:val="16"/>
                <w:szCs w:val="16"/>
              </w:rPr>
            </w:pPr>
            <w:r w:rsidRPr="00D434C5">
              <w:rPr>
                <w:rFonts w:ascii="Times New Roman" w:hAnsi="Times New Roman" w:cs="Times New Roman"/>
                <w:b/>
                <w:bCs/>
                <w:sz w:val="16"/>
                <w:szCs w:val="16"/>
              </w:rPr>
              <w:t>48</w:t>
            </w:r>
          </w:p>
        </w:tc>
        <w:tc>
          <w:tcPr>
            <w:tcW w:w="757" w:type="dxa"/>
          </w:tcPr>
          <w:p w:rsidR="007B1FF8" w:rsidRPr="00D434C5" w:rsidRDefault="007B1FF8"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b/>
                <w:bCs/>
                <w:sz w:val="16"/>
                <w:szCs w:val="16"/>
              </w:rPr>
            </w:pPr>
            <w:r w:rsidRPr="00D434C5">
              <w:rPr>
                <w:rFonts w:ascii="Times New Roman" w:hAnsi="Times New Roman" w:cs="Times New Roman"/>
                <w:b/>
                <w:bCs/>
                <w:sz w:val="16"/>
                <w:szCs w:val="16"/>
              </w:rPr>
              <w:t>399</w:t>
            </w:r>
          </w:p>
        </w:tc>
        <w:tc>
          <w:tcPr>
            <w:tcW w:w="960" w:type="dxa"/>
          </w:tcPr>
          <w:p w:rsidR="007B1FF8" w:rsidRPr="00D434C5" w:rsidRDefault="007B1FF8"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b/>
                <w:bCs/>
                <w:sz w:val="16"/>
                <w:szCs w:val="16"/>
              </w:rPr>
            </w:pPr>
            <w:r w:rsidRPr="00D434C5">
              <w:rPr>
                <w:rFonts w:ascii="Times New Roman" w:hAnsi="Times New Roman" w:cs="Times New Roman"/>
                <w:b/>
                <w:bCs/>
                <w:sz w:val="16"/>
                <w:szCs w:val="16"/>
              </w:rPr>
              <w:t>26,900</w:t>
            </w:r>
          </w:p>
        </w:tc>
      </w:tr>
    </w:tbl>
    <w:p w:rsidR="006379F3" w:rsidRPr="006379F3" w:rsidRDefault="006379F3" w:rsidP="0063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9"/>
          <w:szCs w:val="19"/>
          <w:lang w:val="en-GB"/>
        </w:rPr>
      </w:pPr>
    </w:p>
    <w:p w:rsidR="001D4967" w:rsidRPr="001D496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p w:rsidR="001D496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p w:rsidR="001D496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p w:rsidR="001D496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p w:rsidR="001D4967" w:rsidRPr="001D496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p w:rsidR="004E4979" w:rsidRPr="00416D60" w:rsidRDefault="004E4979" w:rsidP="0041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
          <w:szCs w:val="2"/>
          <w:lang w:val="en-GB"/>
        </w:rPr>
      </w:pPr>
      <w:r>
        <w:rPr>
          <w:rFonts w:ascii="Angsana New" w:hAnsi="Angsana New"/>
          <w:sz w:val="30"/>
          <w:szCs w:val="30"/>
          <w:cs/>
          <w:lang w:val="en-GB"/>
        </w:rPr>
        <w:br w:type="page"/>
      </w:r>
    </w:p>
    <w:tbl>
      <w:tblPr>
        <w:tblW w:w="15739" w:type="dxa"/>
        <w:tblInd w:w="-191" w:type="dxa"/>
        <w:tblLayout w:type="fixed"/>
        <w:tblCellMar>
          <w:left w:w="79" w:type="dxa"/>
          <w:right w:w="79" w:type="dxa"/>
        </w:tblCellMar>
        <w:tblLook w:val="0000" w:firstRow="0" w:lastRow="0" w:firstColumn="0" w:lastColumn="0" w:noHBand="0" w:noVBand="0"/>
      </w:tblPr>
      <w:tblGrid>
        <w:gridCol w:w="1609"/>
        <w:gridCol w:w="630"/>
        <w:gridCol w:w="900"/>
        <w:gridCol w:w="846"/>
        <w:gridCol w:w="792"/>
        <w:gridCol w:w="720"/>
        <w:gridCol w:w="723"/>
        <w:gridCol w:w="11"/>
        <w:gridCol w:w="709"/>
        <w:gridCol w:w="720"/>
        <w:gridCol w:w="11"/>
        <w:gridCol w:w="619"/>
        <w:gridCol w:w="810"/>
        <w:gridCol w:w="810"/>
        <w:gridCol w:w="699"/>
        <w:gridCol w:w="789"/>
        <w:gridCol w:w="6"/>
        <w:gridCol w:w="915"/>
        <w:gridCol w:w="900"/>
        <w:gridCol w:w="810"/>
        <w:gridCol w:w="810"/>
        <w:gridCol w:w="900"/>
      </w:tblGrid>
      <w:tr w:rsidR="004E4979" w:rsidRPr="00D434C5" w:rsidTr="00232C23">
        <w:trPr>
          <w:cantSplit/>
        </w:trPr>
        <w:tc>
          <w:tcPr>
            <w:tcW w:w="1609"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16"/>
                <w:szCs w:val="16"/>
                <w:cs/>
              </w:rPr>
            </w:pPr>
          </w:p>
        </w:tc>
        <w:tc>
          <w:tcPr>
            <w:tcW w:w="14130" w:type="dxa"/>
            <w:gridSpan w:val="21"/>
          </w:tcPr>
          <w:p w:rsidR="004E4979" w:rsidRPr="00D434C5" w:rsidRDefault="0061307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6"/>
              <w:jc w:val="center"/>
              <w:rPr>
                <w:rFonts w:ascii="Times New Roman" w:hAnsi="Times New Roman" w:cs="Times New Roman"/>
                <w:b/>
                <w:bCs/>
                <w:sz w:val="16"/>
                <w:szCs w:val="16"/>
                <w:cs/>
                <w:lang w:val="en-GB"/>
              </w:rPr>
            </w:pPr>
            <w:r w:rsidRPr="00D434C5">
              <w:rPr>
                <w:rFonts w:ascii="Times New Roman" w:hAnsi="Times New Roman" w:cs="Times New Roman"/>
                <w:b/>
                <w:bCs/>
                <w:sz w:val="16"/>
                <w:szCs w:val="16"/>
              </w:rPr>
              <w:t>Financial statements i</w:t>
            </w:r>
            <w:r w:rsidR="000125CD" w:rsidRPr="00D434C5">
              <w:rPr>
                <w:rFonts w:ascii="Times New Roman" w:hAnsi="Times New Roman" w:cs="Times New Roman"/>
                <w:b/>
                <w:bCs/>
                <w:sz w:val="16"/>
                <w:szCs w:val="16"/>
              </w:rPr>
              <w:t>n</w:t>
            </w:r>
            <w:r w:rsidRPr="00D434C5">
              <w:rPr>
                <w:rFonts w:ascii="Times New Roman" w:hAnsi="Times New Roman" w:cs="Times New Roman"/>
                <w:b/>
                <w:bCs/>
                <w:sz w:val="16"/>
                <w:szCs w:val="16"/>
              </w:rPr>
              <w:t xml:space="preserve"> which the equity method is applied</w:t>
            </w:r>
            <w:r w:rsidRPr="00D434C5">
              <w:rPr>
                <w:rFonts w:ascii="Times New Roman" w:hAnsi="Times New Roman" w:cs="Times New Roman"/>
                <w:b/>
                <w:bCs/>
                <w:sz w:val="16"/>
                <w:szCs w:val="16"/>
                <w:lang w:val="en-GB"/>
              </w:rPr>
              <w:t xml:space="preserve"> </w:t>
            </w:r>
            <w:r w:rsidR="002D7716" w:rsidRPr="00D434C5">
              <w:rPr>
                <w:rFonts w:ascii="Times New Roman" w:hAnsi="Times New Roman" w:cs="Times New Roman"/>
                <w:b/>
                <w:bCs/>
                <w:sz w:val="16"/>
                <w:szCs w:val="16"/>
                <w:lang w:val="en-GB"/>
              </w:rPr>
              <w:t>and Separate financial statement</w:t>
            </w:r>
            <w:r w:rsidR="004F0872" w:rsidRPr="00D434C5">
              <w:rPr>
                <w:rFonts w:ascii="Times New Roman" w:hAnsi="Times New Roman" w:cs="Times New Roman"/>
                <w:b/>
                <w:bCs/>
                <w:sz w:val="16"/>
                <w:szCs w:val="16"/>
                <w:lang w:val="en-GB"/>
              </w:rPr>
              <w:t>s</w:t>
            </w:r>
          </w:p>
        </w:tc>
      </w:tr>
      <w:tr w:rsidR="004E4979" w:rsidRPr="00D434C5" w:rsidTr="00232C23">
        <w:trPr>
          <w:cantSplit/>
        </w:trPr>
        <w:tc>
          <w:tcPr>
            <w:tcW w:w="1609"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16"/>
                <w:szCs w:val="16"/>
                <w:cs/>
              </w:rPr>
            </w:pPr>
          </w:p>
        </w:tc>
        <w:tc>
          <w:tcPr>
            <w:tcW w:w="14130" w:type="dxa"/>
            <w:gridSpan w:val="21"/>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6"/>
              <w:jc w:val="center"/>
              <w:rPr>
                <w:rFonts w:ascii="Times New Roman" w:hAnsi="Times New Roman" w:cs="Times New Roman"/>
                <w:sz w:val="16"/>
                <w:szCs w:val="16"/>
                <w:cs/>
                <w:lang w:val="en-GB"/>
              </w:rPr>
            </w:pPr>
            <w:r w:rsidRPr="00D434C5">
              <w:rPr>
                <w:rFonts w:ascii="Times New Roman" w:hAnsi="Times New Roman" w:cs="Times New Roman"/>
                <w:sz w:val="16"/>
                <w:szCs w:val="16"/>
                <w:lang w:val="en-GB"/>
              </w:rPr>
              <w:t>31 December 2018</w:t>
            </w:r>
          </w:p>
        </w:tc>
      </w:tr>
      <w:tr w:rsidR="004E4979" w:rsidRPr="00D434C5" w:rsidTr="00232C23">
        <w:trPr>
          <w:cantSplit/>
        </w:trPr>
        <w:tc>
          <w:tcPr>
            <w:tcW w:w="1609"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pacing w:val="-4"/>
                <w:sz w:val="16"/>
                <w:szCs w:val="16"/>
                <w:cs/>
              </w:rPr>
            </w:pPr>
          </w:p>
        </w:tc>
        <w:tc>
          <w:tcPr>
            <w:tcW w:w="4622" w:type="dxa"/>
            <w:gridSpan w:val="7"/>
          </w:tcPr>
          <w:p w:rsidR="004E4979" w:rsidRPr="00D434C5" w:rsidRDefault="004E4979"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lang w:val="en-GB"/>
              </w:rPr>
              <w:t>General provision</w:t>
            </w:r>
          </w:p>
        </w:tc>
        <w:tc>
          <w:tcPr>
            <w:tcW w:w="1440" w:type="dxa"/>
            <w:gridSpan w:val="3"/>
          </w:tcPr>
          <w:p w:rsidR="004E4979" w:rsidRPr="00D434C5" w:rsidRDefault="004E4979"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Specific provision</w:t>
            </w:r>
          </w:p>
        </w:tc>
        <w:tc>
          <w:tcPr>
            <w:tcW w:w="7168" w:type="dxa"/>
            <w:gridSpan w:val="10"/>
          </w:tcPr>
          <w:p w:rsidR="004E4979" w:rsidRPr="00D434C5" w:rsidRDefault="004E4979"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Additional pr</w:t>
            </w:r>
            <w:r w:rsidR="00C352FF" w:rsidRPr="00D434C5">
              <w:rPr>
                <w:rFonts w:ascii="Times New Roman" w:hAnsi="Times New Roman" w:cs="Times New Roman"/>
                <w:spacing w:val="-4"/>
                <w:sz w:val="16"/>
                <w:szCs w:val="16"/>
                <w:lang w:val="en-GB"/>
              </w:rPr>
              <w:t>o</w:t>
            </w:r>
            <w:r w:rsidRPr="00D434C5">
              <w:rPr>
                <w:rFonts w:ascii="Times New Roman" w:hAnsi="Times New Roman" w:cs="Times New Roman"/>
                <w:spacing w:val="-4"/>
                <w:sz w:val="16"/>
                <w:szCs w:val="16"/>
                <w:lang w:val="en-GB"/>
              </w:rPr>
              <w:t>vision</w:t>
            </w:r>
          </w:p>
        </w:tc>
        <w:tc>
          <w:tcPr>
            <w:tcW w:w="900"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sz w:val="16"/>
                <w:szCs w:val="16"/>
                <w:lang w:val="en-GB"/>
              </w:rPr>
            </w:pPr>
          </w:p>
        </w:tc>
      </w:tr>
      <w:tr w:rsidR="0023481C" w:rsidRPr="00D434C5" w:rsidTr="00232C23">
        <w:trPr>
          <w:cantSplit/>
        </w:trPr>
        <w:tc>
          <w:tcPr>
            <w:tcW w:w="1609" w:type="dxa"/>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91"/>
              <w:jc w:val="center"/>
              <w:rPr>
                <w:rFonts w:ascii="Times New Roman" w:hAnsi="Times New Roman" w:cs="Times New Roman"/>
                <w:spacing w:val="-4"/>
                <w:sz w:val="16"/>
                <w:szCs w:val="16"/>
              </w:rPr>
            </w:pPr>
          </w:p>
        </w:tc>
        <w:tc>
          <w:tcPr>
            <w:tcW w:w="630" w:type="dxa"/>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Number of contracts</w:t>
            </w:r>
          </w:p>
        </w:tc>
        <w:tc>
          <w:tcPr>
            <w:tcW w:w="900" w:type="dxa"/>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 xml:space="preserve">Receivables under </w:t>
            </w:r>
            <w:r w:rsidRPr="00D434C5">
              <w:rPr>
                <w:rFonts w:ascii="Times New Roman" w:hAnsi="Times New Roman" w:cs="Times New Roman"/>
                <w:spacing w:val="-4"/>
                <w:sz w:val="16"/>
                <w:szCs w:val="16"/>
                <w:lang w:val="en-GB"/>
              </w:rPr>
              <w:br/>
              <w:t>hire</w:t>
            </w:r>
            <w:r w:rsidR="009F7E25" w:rsidRPr="00D434C5">
              <w:rPr>
                <w:rFonts w:ascii="Times New Roman" w:hAnsi="Times New Roman" w:cs="Times New Roman"/>
                <w:spacing w:val="-4"/>
                <w:sz w:val="16"/>
                <w:szCs w:val="16"/>
                <w:lang w:val="en-GB"/>
              </w:rPr>
              <w:t>-</w:t>
            </w:r>
            <w:r w:rsidRPr="00D434C5">
              <w:rPr>
                <w:rFonts w:ascii="Times New Roman" w:hAnsi="Times New Roman" w:cs="Times New Roman"/>
                <w:spacing w:val="-4"/>
                <w:sz w:val="16"/>
                <w:szCs w:val="16"/>
                <w:lang w:val="en-GB"/>
              </w:rPr>
              <w:t>purchase contracts</w:t>
            </w:r>
            <w:r w:rsidR="00080538" w:rsidRPr="00D434C5">
              <w:rPr>
                <w:rFonts w:ascii="Times New Roman" w:hAnsi="Times New Roman" w:cs="Times New Roman"/>
                <w:spacing w:val="-4"/>
                <w:sz w:val="16"/>
                <w:szCs w:val="16"/>
                <w:lang w:val="en-GB"/>
              </w:rPr>
              <w:t>, net of unearned interest income</w:t>
            </w:r>
          </w:p>
        </w:tc>
        <w:tc>
          <w:tcPr>
            <w:tcW w:w="1638"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Percentage of allowance for doubtful accounts</w:t>
            </w:r>
          </w:p>
        </w:tc>
        <w:tc>
          <w:tcPr>
            <w:tcW w:w="1443"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1440" w:type="dxa"/>
            <w:gridSpan w:val="3"/>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630"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6"/>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6"/>
                <w:sz w:val="16"/>
                <w:szCs w:val="16"/>
                <w:cs/>
                <w:lang w:val="en-GB"/>
              </w:rPr>
            </w:pPr>
            <w:r w:rsidRPr="00D434C5">
              <w:rPr>
                <w:rFonts w:ascii="Times New Roman" w:hAnsi="Times New Roman" w:cs="Times New Roman"/>
                <w:spacing w:val="-6"/>
                <w:sz w:val="16"/>
                <w:szCs w:val="16"/>
                <w:lang w:val="en-GB"/>
              </w:rPr>
              <w:t>Number of contracts</w:t>
            </w:r>
          </w:p>
        </w:tc>
        <w:tc>
          <w:tcPr>
            <w:tcW w:w="1620"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 xml:space="preserve">Receivables under </w:t>
            </w:r>
            <w:r w:rsidRPr="00D434C5">
              <w:rPr>
                <w:rFonts w:ascii="Times New Roman" w:hAnsi="Times New Roman" w:cs="Times New Roman"/>
                <w:spacing w:val="-4"/>
                <w:sz w:val="16"/>
                <w:szCs w:val="16"/>
                <w:lang w:val="en-GB"/>
              </w:rPr>
              <w:br/>
              <w:t>hire-purchase contracts over collaterals</w:t>
            </w:r>
          </w:p>
        </w:tc>
        <w:tc>
          <w:tcPr>
            <w:tcW w:w="1494" w:type="dxa"/>
            <w:gridSpan w:val="3"/>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Shortfall</w:t>
            </w:r>
          </w:p>
        </w:tc>
        <w:tc>
          <w:tcPr>
            <w:tcW w:w="1815"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Percentage of allowance for doubtful accounts</w:t>
            </w:r>
          </w:p>
        </w:tc>
        <w:tc>
          <w:tcPr>
            <w:tcW w:w="1620"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900" w:type="dxa"/>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Total</w:t>
            </w: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 xml:space="preserve">allowance for </w:t>
            </w: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doubtful</w:t>
            </w: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cs/>
                <w:lang w:val="en-GB"/>
              </w:rPr>
            </w:pPr>
            <w:r w:rsidRPr="00D434C5">
              <w:rPr>
                <w:rFonts w:ascii="Times New Roman" w:hAnsi="Times New Roman" w:cs="Times New Roman"/>
                <w:spacing w:val="-4"/>
                <w:sz w:val="16"/>
                <w:szCs w:val="16"/>
                <w:lang w:val="en-GB"/>
              </w:rPr>
              <w:t>accounts</w:t>
            </w:r>
          </w:p>
        </w:tc>
      </w:tr>
      <w:tr w:rsidR="00C01591" w:rsidRPr="00D434C5" w:rsidTr="00232C23">
        <w:trPr>
          <w:cantSplit/>
        </w:trPr>
        <w:tc>
          <w:tcPr>
            <w:tcW w:w="1609"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center"/>
              <w:rPr>
                <w:rFonts w:ascii="Times New Roman" w:hAnsi="Times New Roman" w:cs="Times New Roman"/>
                <w:spacing w:val="-4"/>
                <w:sz w:val="16"/>
                <w:szCs w:val="16"/>
                <w:cs/>
              </w:rPr>
            </w:pPr>
          </w:p>
        </w:tc>
        <w:tc>
          <w:tcPr>
            <w:tcW w:w="63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69"/>
              <w:jc w:val="center"/>
              <w:rPr>
                <w:rFonts w:ascii="Times New Roman" w:hAnsi="Times New Roman" w:cs="Times New Roman"/>
                <w:spacing w:val="-4"/>
                <w:sz w:val="16"/>
                <w:szCs w:val="16"/>
                <w:cs/>
              </w:rPr>
            </w:pPr>
          </w:p>
        </w:tc>
        <w:tc>
          <w:tcPr>
            <w:tcW w:w="90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p>
        </w:tc>
        <w:tc>
          <w:tcPr>
            <w:tcW w:w="846"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92"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2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3"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20" w:type="dxa"/>
            <w:gridSpan w:val="2"/>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630" w:type="dxa"/>
            <w:gridSpan w:val="2"/>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2"/>
              <w:jc w:val="center"/>
              <w:rPr>
                <w:rFonts w:ascii="Times New Roman" w:hAnsi="Times New Roman" w:cs="Times New Roman"/>
                <w:spacing w:val="-4"/>
                <w:sz w:val="16"/>
                <w:szCs w:val="16"/>
              </w:rPr>
            </w:pPr>
          </w:p>
        </w:tc>
        <w:tc>
          <w:tcPr>
            <w:tcW w:w="81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810" w:type="dxa"/>
          </w:tcPr>
          <w:p w:rsidR="00C01591" w:rsidRPr="00D434C5" w:rsidRDefault="00C352FF"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lang w:val="en-GB"/>
              </w:rPr>
            </w:pPr>
            <w:r w:rsidRPr="00D434C5">
              <w:rPr>
                <w:rFonts w:ascii="Times New Roman" w:hAnsi="Times New Roman" w:cs="Times New Roman"/>
                <w:spacing w:val="-4"/>
                <w:sz w:val="16"/>
                <w:szCs w:val="16"/>
              </w:rPr>
              <w:t>Used cars</w:t>
            </w:r>
          </w:p>
        </w:tc>
        <w:tc>
          <w:tcPr>
            <w:tcW w:w="699"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89"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51"/>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921" w:type="dxa"/>
            <w:gridSpan w:val="2"/>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90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81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81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90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sz w:val="16"/>
                <w:szCs w:val="16"/>
                <w:lang w:val="en-GB"/>
              </w:rPr>
            </w:pPr>
          </w:p>
        </w:tc>
      </w:tr>
      <w:tr w:rsidR="004E4979" w:rsidRPr="00D434C5" w:rsidTr="00232C23">
        <w:trPr>
          <w:cantSplit/>
        </w:trPr>
        <w:tc>
          <w:tcPr>
            <w:tcW w:w="1609"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center"/>
              <w:rPr>
                <w:rFonts w:ascii="Times New Roman" w:hAnsi="Times New Roman" w:cs="Times New Roman"/>
                <w:i/>
                <w:iCs/>
                <w:sz w:val="16"/>
                <w:szCs w:val="16"/>
                <w:cs/>
              </w:rPr>
            </w:pPr>
          </w:p>
        </w:tc>
        <w:tc>
          <w:tcPr>
            <w:tcW w:w="630"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cs/>
              </w:rPr>
              <w:t>(</w:t>
            </w:r>
            <w:r w:rsidR="00C352FF" w:rsidRPr="00D434C5">
              <w:rPr>
                <w:rFonts w:ascii="Times New Roman" w:hAnsi="Times New Roman" w:cs="Times New Roman"/>
                <w:i/>
                <w:iCs/>
                <w:sz w:val="16"/>
                <w:szCs w:val="16"/>
              </w:rPr>
              <w:t>items</w:t>
            </w:r>
            <w:r w:rsidRPr="00D434C5">
              <w:rPr>
                <w:rFonts w:ascii="Times New Roman" w:hAnsi="Times New Roman" w:cs="Times New Roman"/>
                <w:i/>
                <w:iCs/>
                <w:sz w:val="16"/>
                <w:szCs w:val="16"/>
                <w:cs/>
              </w:rPr>
              <w:t>)</w:t>
            </w:r>
          </w:p>
        </w:tc>
        <w:tc>
          <w:tcPr>
            <w:tcW w:w="900"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1638" w:type="dxa"/>
            <w:gridSpan w:val="2"/>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rPr>
              <w:t>(%)</w:t>
            </w:r>
          </w:p>
        </w:tc>
        <w:tc>
          <w:tcPr>
            <w:tcW w:w="2883" w:type="dxa"/>
            <w:gridSpan w:val="5"/>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630" w:type="dxa"/>
            <w:gridSpan w:val="2"/>
          </w:tcPr>
          <w:p w:rsidR="004E4979" w:rsidRPr="00D434C5" w:rsidRDefault="00C0159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cs/>
              </w:rPr>
              <w:t>(</w:t>
            </w:r>
            <w:r w:rsidR="00C352FF" w:rsidRPr="00D434C5">
              <w:rPr>
                <w:rFonts w:ascii="Times New Roman" w:hAnsi="Times New Roman" w:cs="Times New Roman"/>
                <w:i/>
                <w:iCs/>
                <w:sz w:val="16"/>
                <w:szCs w:val="16"/>
              </w:rPr>
              <w:t>items</w:t>
            </w:r>
            <w:r w:rsidRPr="00D434C5">
              <w:rPr>
                <w:rFonts w:ascii="Times New Roman" w:hAnsi="Times New Roman" w:cs="Times New Roman"/>
                <w:i/>
                <w:iCs/>
                <w:sz w:val="16"/>
                <w:szCs w:val="16"/>
                <w:cs/>
              </w:rPr>
              <w:t>)</w:t>
            </w:r>
          </w:p>
        </w:tc>
        <w:tc>
          <w:tcPr>
            <w:tcW w:w="3114" w:type="dxa"/>
            <w:gridSpan w:val="5"/>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1815" w:type="dxa"/>
            <w:gridSpan w:val="2"/>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rPr>
              <w:t>(%)</w:t>
            </w:r>
          </w:p>
        </w:tc>
        <w:tc>
          <w:tcPr>
            <w:tcW w:w="2520" w:type="dxa"/>
            <w:gridSpan w:val="3"/>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r>
      <w:tr w:rsidR="00FC1553" w:rsidRPr="00D434C5" w:rsidTr="00232C23">
        <w:trPr>
          <w:cantSplit/>
        </w:trPr>
        <w:tc>
          <w:tcPr>
            <w:tcW w:w="1609"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16"/>
                <w:szCs w:val="16"/>
                <w:cs/>
              </w:rPr>
            </w:pPr>
            <w:r w:rsidRPr="00D434C5">
              <w:rPr>
                <w:rFonts w:ascii="Times New Roman" w:hAnsi="Times New Roman" w:cs="Times New Roman"/>
                <w:sz w:val="16"/>
                <w:szCs w:val="16"/>
              </w:rPr>
              <w:t>Within credit terms</w:t>
            </w:r>
          </w:p>
        </w:tc>
        <w:tc>
          <w:tcPr>
            <w:tcW w:w="63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sidRPr="00D434C5">
              <w:rPr>
                <w:rFonts w:ascii="Times New Roman" w:hAnsi="Times New Roman" w:cs="Times New Roman"/>
                <w:sz w:val="16"/>
                <w:szCs w:val="16"/>
              </w:rPr>
              <w:t>1</w:t>
            </w:r>
            <w:r w:rsidR="00877518" w:rsidRPr="00D434C5">
              <w:rPr>
                <w:rFonts w:ascii="Times New Roman" w:hAnsi="Times New Roman" w:cs="Times New Roman"/>
                <w:sz w:val="16"/>
                <w:szCs w:val="16"/>
              </w:rPr>
              <w:t>,765</w:t>
            </w:r>
          </w:p>
        </w:tc>
        <w:tc>
          <w:tcPr>
            <w:tcW w:w="900" w:type="dxa"/>
          </w:tcPr>
          <w:p w:rsidR="00FC1553" w:rsidRPr="00D434C5" w:rsidRDefault="00877518"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794</w:t>
            </w:r>
            <w:r w:rsidR="00FC1553" w:rsidRPr="00D434C5">
              <w:rPr>
                <w:rFonts w:ascii="Times New Roman" w:hAnsi="Times New Roman" w:cs="Times New Roman"/>
                <w:sz w:val="16"/>
                <w:szCs w:val="16"/>
              </w:rPr>
              <w:t>,</w:t>
            </w:r>
            <w:r w:rsidRPr="00D434C5">
              <w:rPr>
                <w:rFonts w:ascii="Times New Roman" w:hAnsi="Times New Roman" w:cs="Times New Roman"/>
                <w:sz w:val="16"/>
                <w:szCs w:val="16"/>
              </w:rPr>
              <w:t>381</w:t>
            </w:r>
          </w:p>
        </w:tc>
        <w:tc>
          <w:tcPr>
            <w:tcW w:w="846"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0.59</w:t>
            </w:r>
          </w:p>
        </w:tc>
        <w:tc>
          <w:tcPr>
            <w:tcW w:w="792"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4.82</w:t>
            </w:r>
          </w:p>
        </w:tc>
        <w:tc>
          <w:tcPr>
            <w:tcW w:w="72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3,</w:t>
            </w:r>
            <w:r w:rsidR="00877518" w:rsidRPr="00D434C5">
              <w:rPr>
                <w:rFonts w:ascii="Times New Roman" w:hAnsi="Times New Roman" w:cs="Times New Roman"/>
                <w:sz w:val="16"/>
                <w:szCs w:val="16"/>
                <w:lang w:val="en-GB" w:bidi="ar-SA"/>
              </w:rPr>
              <w:t>385</w:t>
            </w:r>
          </w:p>
        </w:tc>
        <w:tc>
          <w:tcPr>
            <w:tcW w:w="723"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1</w:t>
            </w:r>
            <w:r w:rsidR="00877518" w:rsidRPr="00D434C5">
              <w:rPr>
                <w:rFonts w:ascii="Times New Roman" w:hAnsi="Times New Roman" w:cs="Times New Roman"/>
                <w:sz w:val="16"/>
                <w:szCs w:val="16"/>
              </w:rPr>
              <w:t>0</w:t>
            </w:r>
            <w:r w:rsidRPr="00D434C5">
              <w:rPr>
                <w:rFonts w:ascii="Times New Roman" w:hAnsi="Times New Roman" w:cs="Times New Roman"/>
                <w:sz w:val="16"/>
                <w:szCs w:val="16"/>
              </w:rPr>
              <w:t>,6</w:t>
            </w:r>
            <w:r w:rsidR="00877518" w:rsidRPr="00D434C5">
              <w:rPr>
                <w:rFonts w:ascii="Times New Roman" w:hAnsi="Times New Roman" w:cs="Times New Roman"/>
                <w:sz w:val="16"/>
                <w:szCs w:val="16"/>
              </w:rPr>
              <w:t>62</w:t>
            </w:r>
          </w:p>
        </w:tc>
        <w:tc>
          <w:tcPr>
            <w:tcW w:w="720" w:type="dxa"/>
            <w:gridSpan w:val="2"/>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2</w:t>
            </w:r>
            <w:r w:rsidR="00877518" w:rsidRPr="00D434C5">
              <w:rPr>
                <w:rFonts w:ascii="Times New Roman" w:hAnsi="Times New Roman" w:cs="Times New Roman"/>
                <w:sz w:val="16"/>
                <w:szCs w:val="16"/>
              </w:rPr>
              <w:t>15</w:t>
            </w: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7</w:t>
            </w:r>
            <w:r w:rsidR="00877518" w:rsidRPr="00D434C5">
              <w:rPr>
                <w:rFonts w:ascii="Times New Roman" w:hAnsi="Times New Roman" w:cs="Times New Roman"/>
                <w:sz w:val="16"/>
                <w:szCs w:val="16"/>
                <w:lang w:val="en-GB"/>
              </w:rPr>
              <w:t>9</w:t>
            </w:r>
            <w:r w:rsidRPr="00D434C5">
              <w:rPr>
                <w:rFonts w:ascii="Times New Roman" w:hAnsi="Times New Roman" w:cs="Times New Roman"/>
                <w:sz w:val="16"/>
                <w:szCs w:val="16"/>
                <w:lang w:val="en-GB"/>
              </w:rPr>
              <w:t>,</w:t>
            </w:r>
            <w:r w:rsidR="00877518" w:rsidRPr="00D434C5">
              <w:rPr>
                <w:rFonts w:ascii="Times New Roman" w:hAnsi="Times New Roman" w:cs="Times New Roman"/>
                <w:sz w:val="16"/>
                <w:szCs w:val="16"/>
                <w:lang w:val="en-GB"/>
              </w:rPr>
              <w:t>573</w:t>
            </w:r>
          </w:p>
        </w:tc>
        <w:tc>
          <w:tcPr>
            <w:tcW w:w="699"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w:t>
            </w:r>
          </w:p>
        </w:tc>
        <w:tc>
          <w:tcPr>
            <w:tcW w:w="789" w:type="dxa"/>
          </w:tcPr>
          <w:p w:rsidR="00FC1553"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8</w:t>
            </w:r>
            <w:r w:rsidR="00FC1553" w:rsidRPr="00D434C5">
              <w:rPr>
                <w:rFonts w:ascii="Times New Roman" w:hAnsi="Times New Roman" w:cs="Times New Roman"/>
                <w:sz w:val="16"/>
                <w:szCs w:val="16"/>
                <w:lang w:val="en-GB"/>
              </w:rPr>
              <w:t>,</w:t>
            </w:r>
            <w:r w:rsidRPr="00D434C5">
              <w:rPr>
                <w:rFonts w:ascii="Times New Roman" w:hAnsi="Times New Roman" w:cs="Times New Roman"/>
                <w:sz w:val="16"/>
                <w:szCs w:val="16"/>
                <w:lang w:val="en-GB"/>
              </w:rPr>
              <w:t>555</w:t>
            </w:r>
          </w:p>
        </w:tc>
        <w:tc>
          <w:tcPr>
            <w:tcW w:w="921" w:type="dxa"/>
            <w:gridSpan w:val="2"/>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90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90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1</w:t>
            </w:r>
            <w:r w:rsidR="00877518" w:rsidRPr="00D434C5">
              <w:rPr>
                <w:rFonts w:ascii="Times New Roman" w:hAnsi="Times New Roman" w:cs="Times New Roman"/>
                <w:sz w:val="16"/>
                <w:szCs w:val="16"/>
              </w:rPr>
              <w:t>4</w:t>
            </w:r>
            <w:r w:rsidRPr="00D434C5">
              <w:rPr>
                <w:rFonts w:ascii="Times New Roman" w:hAnsi="Times New Roman" w:cs="Times New Roman"/>
                <w:sz w:val="16"/>
                <w:szCs w:val="16"/>
              </w:rPr>
              <w:t>,</w:t>
            </w:r>
            <w:r w:rsidR="00877518" w:rsidRPr="00D434C5">
              <w:rPr>
                <w:rFonts w:ascii="Times New Roman" w:hAnsi="Times New Roman" w:cs="Times New Roman"/>
                <w:sz w:val="16"/>
                <w:szCs w:val="16"/>
              </w:rPr>
              <w:t>047</w:t>
            </w:r>
          </w:p>
        </w:tc>
      </w:tr>
      <w:tr w:rsidR="00FC1553" w:rsidRPr="00D434C5" w:rsidTr="00232C23">
        <w:trPr>
          <w:cantSplit/>
        </w:trPr>
        <w:tc>
          <w:tcPr>
            <w:tcW w:w="1609"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16"/>
                <w:szCs w:val="16"/>
                <w:cs/>
              </w:rPr>
            </w:pPr>
            <w:proofErr w:type="spellStart"/>
            <w:r w:rsidRPr="00D434C5">
              <w:rPr>
                <w:rFonts w:ascii="Times New Roman" w:hAnsi="Times New Roman" w:cs="Times New Roman"/>
                <w:sz w:val="16"/>
                <w:szCs w:val="16"/>
              </w:rPr>
              <w:t>Over due</w:t>
            </w:r>
            <w:proofErr w:type="spellEnd"/>
            <w:r w:rsidRPr="00D434C5">
              <w:rPr>
                <w:rFonts w:ascii="Times New Roman" w:hAnsi="Times New Roman" w:cs="Times New Roman"/>
                <w:sz w:val="16"/>
                <w:szCs w:val="16"/>
              </w:rPr>
              <w:t>:</w:t>
            </w:r>
          </w:p>
        </w:tc>
        <w:tc>
          <w:tcPr>
            <w:tcW w:w="63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p>
        </w:tc>
        <w:tc>
          <w:tcPr>
            <w:tcW w:w="90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p>
        </w:tc>
        <w:tc>
          <w:tcPr>
            <w:tcW w:w="846"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p>
        </w:tc>
        <w:tc>
          <w:tcPr>
            <w:tcW w:w="792"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p>
        </w:tc>
        <w:tc>
          <w:tcPr>
            <w:tcW w:w="72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p>
        </w:tc>
        <w:tc>
          <w:tcPr>
            <w:tcW w:w="723"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p>
        </w:tc>
        <w:tc>
          <w:tcPr>
            <w:tcW w:w="720" w:type="dxa"/>
            <w:gridSpan w:val="2"/>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p>
        </w:tc>
        <w:tc>
          <w:tcPr>
            <w:tcW w:w="72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p>
        </w:tc>
        <w:tc>
          <w:tcPr>
            <w:tcW w:w="630" w:type="dxa"/>
            <w:gridSpan w:val="2"/>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p>
        </w:tc>
        <w:tc>
          <w:tcPr>
            <w:tcW w:w="699"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p>
        </w:tc>
        <w:tc>
          <w:tcPr>
            <w:tcW w:w="789"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p>
        </w:tc>
        <w:tc>
          <w:tcPr>
            <w:tcW w:w="921" w:type="dxa"/>
            <w:gridSpan w:val="2"/>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79" w:right="-45"/>
              <w:rPr>
                <w:rFonts w:ascii="Times New Roman" w:hAnsi="Times New Roman" w:cs="Times New Roman"/>
                <w:sz w:val="16"/>
                <w:szCs w:val="16"/>
                <w:lang w:val="en-GB"/>
              </w:rPr>
            </w:pPr>
          </w:p>
        </w:tc>
        <w:tc>
          <w:tcPr>
            <w:tcW w:w="90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79" w:right="-45"/>
              <w:rPr>
                <w:rFonts w:ascii="Times New Roman" w:hAnsi="Times New Roman" w:cs="Times New Roman"/>
                <w:sz w:val="16"/>
                <w:szCs w:val="16"/>
                <w:lang w:val="en-GB"/>
              </w:rPr>
            </w:pP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p>
        </w:tc>
        <w:tc>
          <w:tcPr>
            <w:tcW w:w="81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p>
        </w:tc>
        <w:tc>
          <w:tcPr>
            <w:tcW w:w="90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p>
        </w:tc>
      </w:tr>
      <w:tr w:rsidR="00877518" w:rsidRPr="00D434C5" w:rsidTr="00232C23">
        <w:trPr>
          <w:cantSplit/>
        </w:trPr>
        <w:tc>
          <w:tcPr>
            <w:tcW w:w="160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 xml:space="preserve">Less than </w:t>
            </w:r>
            <w:r w:rsidRPr="00D434C5">
              <w:rPr>
                <w:rFonts w:ascii="Times New Roman" w:hAnsi="Times New Roman"/>
                <w:sz w:val="16"/>
                <w:szCs w:val="20"/>
              </w:rPr>
              <w:t>1</w:t>
            </w:r>
            <w:r w:rsidRPr="00D434C5">
              <w:rPr>
                <w:rFonts w:ascii="Times New Roman" w:hAnsi="Times New Roman" w:cs="Times New Roman"/>
                <w:sz w:val="16"/>
                <w:szCs w:val="16"/>
              </w:rPr>
              <w:t>0 days</w:t>
            </w:r>
          </w:p>
        </w:tc>
        <w:tc>
          <w:tcPr>
            <w:tcW w:w="63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126</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54,836</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0.59</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4.82</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207</w:t>
            </w:r>
          </w:p>
        </w:tc>
        <w:tc>
          <w:tcPr>
            <w:tcW w:w="723"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952</w:t>
            </w:r>
          </w:p>
        </w:tc>
        <w:tc>
          <w:tcPr>
            <w:tcW w:w="720" w:type="dxa"/>
            <w:gridSpan w:val="2"/>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18</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6,600</w:t>
            </w:r>
          </w:p>
        </w:tc>
        <w:tc>
          <w:tcPr>
            <w:tcW w:w="69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w:t>
            </w:r>
          </w:p>
        </w:tc>
        <w:tc>
          <w:tcPr>
            <w:tcW w:w="789"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681</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900" w:type="dxa"/>
          </w:tcPr>
          <w:p w:rsidR="00877518" w:rsidRPr="00D434C5" w:rsidRDefault="005941DF" w:rsidP="0059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1,159</w:t>
            </w:r>
          </w:p>
        </w:tc>
      </w:tr>
      <w:tr w:rsidR="00877518" w:rsidRPr="00D434C5" w:rsidTr="00232C23">
        <w:trPr>
          <w:cantSplit/>
        </w:trPr>
        <w:tc>
          <w:tcPr>
            <w:tcW w:w="160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10 - 30 days</w:t>
            </w:r>
          </w:p>
        </w:tc>
        <w:tc>
          <w:tcPr>
            <w:tcW w:w="63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255</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101,038</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1.42</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10.29</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888</w:t>
            </w:r>
          </w:p>
        </w:tc>
        <w:tc>
          <w:tcPr>
            <w:tcW w:w="723"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3,961</w:t>
            </w:r>
          </w:p>
        </w:tc>
        <w:tc>
          <w:tcPr>
            <w:tcW w:w="720" w:type="dxa"/>
            <w:gridSpan w:val="2"/>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50</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19,078</w:t>
            </w:r>
          </w:p>
        </w:tc>
        <w:tc>
          <w:tcPr>
            <w:tcW w:w="69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w:t>
            </w:r>
          </w:p>
        </w:tc>
        <w:tc>
          <w:tcPr>
            <w:tcW w:w="789"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2,650</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17.99</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477</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5,326</w:t>
            </w:r>
          </w:p>
        </w:tc>
      </w:tr>
      <w:tr w:rsidR="00877518" w:rsidRPr="00D434C5" w:rsidTr="00232C23">
        <w:trPr>
          <w:cantSplit/>
        </w:trPr>
        <w:tc>
          <w:tcPr>
            <w:tcW w:w="160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30 - 90 days</w:t>
            </w:r>
          </w:p>
        </w:tc>
        <w:tc>
          <w:tcPr>
            <w:tcW w:w="63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285</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114,235</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sz w:val="16"/>
                <w:szCs w:val="16"/>
              </w:rPr>
            </w:pPr>
            <w:r w:rsidRPr="00D434C5">
              <w:rPr>
                <w:rFonts w:ascii="Times New Roman" w:hAnsi="Times New Roman" w:cs="Times New Roman"/>
                <w:sz w:val="16"/>
                <w:szCs w:val="16"/>
              </w:rPr>
              <w:t>1.42</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10.29</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rPr>
            </w:pPr>
            <w:r w:rsidRPr="00D434C5">
              <w:rPr>
                <w:rFonts w:ascii="Times New Roman" w:hAnsi="Times New Roman" w:cs="Times New Roman"/>
                <w:sz w:val="16"/>
                <w:szCs w:val="16"/>
                <w:cs/>
                <w:lang w:val="en-GB"/>
              </w:rPr>
              <w:t>962</w:t>
            </w:r>
          </w:p>
        </w:tc>
        <w:tc>
          <w:tcPr>
            <w:tcW w:w="723"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4,786</w:t>
            </w:r>
          </w:p>
        </w:tc>
        <w:tc>
          <w:tcPr>
            <w:tcW w:w="720" w:type="dxa"/>
            <w:gridSpan w:val="2"/>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66</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2,554</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25,369</w:t>
            </w:r>
          </w:p>
        </w:tc>
        <w:tc>
          <w:tcPr>
            <w:tcW w:w="69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97</w:t>
            </w:r>
          </w:p>
        </w:tc>
        <w:tc>
          <w:tcPr>
            <w:tcW w:w="789"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3,928</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1"/>
              <w:jc w:val="center"/>
              <w:rPr>
                <w:rFonts w:ascii="Times New Roman" w:hAnsi="Times New Roman" w:cs="Times New Roman"/>
                <w:sz w:val="16"/>
                <w:szCs w:val="16"/>
              </w:rPr>
            </w:pPr>
            <w:r w:rsidRPr="00D434C5">
              <w:rPr>
                <w:rFonts w:ascii="Times New Roman" w:hAnsi="Times New Roman" w:cs="Times New Roman"/>
                <w:sz w:val="16"/>
                <w:szCs w:val="16"/>
              </w:rPr>
              <w:t>20.11 - 24.07</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1"/>
              <w:jc w:val="center"/>
              <w:rPr>
                <w:rFonts w:ascii="Times New Roman" w:hAnsi="Times New Roman" w:cs="Times New Roman"/>
                <w:sz w:val="16"/>
                <w:szCs w:val="16"/>
              </w:rPr>
            </w:pPr>
            <w:r w:rsidRPr="00D434C5">
              <w:rPr>
                <w:rFonts w:ascii="Times New Roman" w:hAnsi="Times New Roman" w:cs="Times New Roman"/>
                <w:sz w:val="16"/>
                <w:szCs w:val="16"/>
              </w:rPr>
              <w:t>20.11 - 24.07</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20</w:t>
            </w:r>
          </w:p>
        </w:tc>
        <w:tc>
          <w:tcPr>
            <w:tcW w:w="81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824</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6,592</w:t>
            </w:r>
          </w:p>
        </w:tc>
      </w:tr>
      <w:tr w:rsidR="00877518" w:rsidRPr="00D434C5" w:rsidTr="00232C23">
        <w:trPr>
          <w:cantSplit/>
        </w:trPr>
        <w:tc>
          <w:tcPr>
            <w:tcW w:w="160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90 - 180 days</w:t>
            </w:r>
          </w:p>
        </w:tc>
        <w:tc>
          <w:tcPr>
            <w:tcW w:w="63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58</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24,413</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2.85</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15.03</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315</w:t>
            </w:r>
          </w:p>
        </w:tc>
        <w:tc>
          <w:tcPr>
            <w:tcW w:w="723"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2,007</w:t>
            </w:r>
          </w:p>
        </w:tc>
        <w:tc>
          <w:tcPr>
            <w:tcW w:w="720" w:type="dxa"/>
            <w:gridSpan w:val="2"/>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24</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4,062</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8,223</w:t>
            </w:r>
          </w:p>
        </w:tc>
        <w:tc>
          <w:tcPr>
            <w:tcW w:w="69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130</w:t>
            </w:r>
          </w:p>
        </w:tc>
        <w:tc>
          <w:tcPr>
            <w:tcW w:w="789"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1,609</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130</w:t>
            </w:r>
          </w:p>
        </w:tc>
        <w:tc>
          <w:tcPr>
            <w:tcW w:w="81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1,608</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4,060</w:t>
            </w:r>
          </w:p>
        </w:tc>
      </w:tr>
      <w:tr w:rsidR="00877518" w:rsidRPr="00D434C5" w:rsidTr="00232C23">
        <w:trPr>
          <w:cantSplit/>
        </w:trPr>
        <w:tc>
          <w:tcPr>
            <w:tcW w:w="160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180 - 270 days</w:t>
            </w:r>
          </w:p>
        </w:tc>
        <w:tc>
          <w:tcPr>
            <w:tcW w:w="63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2</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772</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2.85</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15.03</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21</w:t>
            </w:r>
          </w:p>
        </w:tc>
        <w:tc>
          <w:tcPr>
            <w:tcW w:w="723"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3</w:t>
            </w:r>
          </w:p>
        </w:tc>
        <w:tc>
          <w:tcPr>
            <w:tcW w:w="720" w:type="dxa"/>
            <w:gridSpan w:val="2"/>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1</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754</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69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w:t>
            </w:r>
          </w:p>
        </w:tc>
        <w:tc>
          <w:tcPr>
            <w:tcW w:w="789"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24</w:t>
            </w:r>
          </w:p>
        </w:tc>
      </w:tr>
      <w:tr w:rsidR="00877518" w:rsidRPr="00D434C5" w:rsidTr="00232C23">
        <w:trPr>
          <w:cantSplit/>
        </w:trPr>
        <w:tc>
          <w:tcPr>
            <w:tcW w:w="160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270 days</w:t>
            </w:r>
          </w:p>
        </w:tc>
        <w:tc>
          <w:tcPr>
            <w:tcW w:w="630" w:type="dxa"/>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4</w:t>
            </w:r>
          </w:p>
        </w:tc>
        <w:tc>
          <w:tcPr>
            <w:tcW w:w="900" w:type="dxa"/>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hAnsi="Times New Roman" w:cs="Times New Roman"/>
                <w:sz w:val="16"/>
                <w:szCs w:val="16"/>
              </w:rPr>
            </w:pPr>
            <w:r w:rsidRPr="00D434C5">
              <w:rPr>
                <w:rFonts w:ascii="Times New Roman" w:hAnsi="Times New Roman" w:cs="Times New Roman"/>
                <w:sz w:val="16"/>
                <w:szCs w:val="16"/>
              </w:rPr>
              <w:t>1,490</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sz w:val="16"/>
                <w:szCs w:val="16"/>
              </w:rPr>
            </w:pPr>
            <w:r w:rsidRPr="00D434C5">
              <w:rPr>
                <w:rFonts w:ascii="Times New Roman" w:hAnsi="Times New Roman" w:cs="Times New Roman"/>
                <w:sz w:val="16"/>
                <w:szCs w:val="16"/>
              </w:rPr>
              <w:t>2.85</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sz w:val="16"/>
                <w:szCs w:val="16"/>
              </w:rPr>
            </w:pPr>
            <w:r w:rsidRPr="00D434C5">
              <w:rPr>
                <w:rFonts w:ascii="Times New Roman" w:hAnsi="Times New Roman" w:cs="Times New Roman"/>
                <w:sz w:val="16"/>
                <w:szCs w:val="16"/>
              </w:rPr>
              <w:t>15.03</w:t>
            </w:r>
          </w:p>
        </w:tc>
        <w:tc>
          <w:tcPr>
            <w:tcW w:w="720"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723"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rPr>
                <w:rFonts w:ascii="Times New Roman" w:hAnsi="Times New Roman" w:cs="Times New Roman"/>
                <w:sz w:val="16"/>
                <w:szCs w:val="16"/>
              </w:rPr>
            </w:pPr>
            <w:r w:rsidRPr="00D434C5">
              <w:rPr>
                <w:rFonts w:ascii="Times New Roman" w:hAnsi="Times New Roman" w:cs="Times New Roman"/>
                <w:sz w:val="16"/>
                <w:szCs w:val="16"/>
              </w:rPr>
              <w:t>3</w:t>
            </w:r>
          </w:p>
        </w:tc>
        <w:tc>
          <w:tcPr>
            <w:tcW w:w="720" w:type="dxa"/>
            <w:gridSpan w:val="2"/>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72"/>
              <w:rPr>
                <w:rFonts w:ascii="Times New Roman" w:hAnsi="Times New Roman" w:cs="Times New Roman"/>
                <w:sz w:val="16"/>
                <w:szCs w:val="16"/>
              </w:rPr>
            </w:pPr>
            <w:r w:rsidRPr="00D434C5">
              <w:rPr>
                <w:rFonts w:ascii="Times New Roman" w:hAnsi="Times New Roman" w:cs="Times New Roman"/>
                <w:sz w:val="16"/>
                <w:szCs w:val="16"/>
              </w:rPr>
              <w:t>881</w:t>
            </w:r>
          </w:p>
        </w:tc>
        <w:tc>
          <w:tcPr>
            <w:tcW w:w="720"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72"/>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590</w:t>
            </w:r>
          </w:p>
        </w:tc>
        <w:tc>
          <w:tcPr>
            <w:tcW w:w="630" w:type="dxa"/>
            <w:gridSpan w:val="2"/>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2"/>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810"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699" w:type="dxa"/>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sz w:val="16"/>
                <w:szCs w:val="16"/>
              </w:rPr>
            </w:pPr>
            <w:r w:rsidRPr="00D434C5">
              <w:rPr>
                <w:rFonts w:ascii="Times New Roman" w:hAnsi="Times New Roman" w:cs="Times New Roman"/>
                <w:sz w:val="16"/>
                <w:szCs w:val="16"/>
              </w:rPr>
              <w:t>-</w:t>
            </w:r>
          </w:p>
        </w:tc>
        <w:tc>
          <w:tcPr>
            <w:tcW w:w="789"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810"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96"/>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900" w:type="dxa"/>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96"/>
              <w:rPr>
                <w:rFonts w:ascii="Times New Roman" w:hAnsi="Times New Roman" w:cs="Times New Roman"/>
                <w:sz w:val="16"/>
                <w:szCs w:val="16"/>
              </w:rPr>
            </w:pPr>
            <w:r w:rsidRPr="00D434C5">
              <w:rPr>
                <w:rFonts w:ascii="Times New Roman" w:hAnsi="Times New Roman" w:cs="Times New Roman"/>
                <w:sz w:val="16"/>
                <w:szCs w:val="16"/>
              </w:rPr>
              <w:t>1,474</w:t>
            </w:r>
          </w:p>
        </w:tc>
      </w:tr>
      <w:tr w:rsidR="00877518" w:rsidRPr="00D434C5" w:rsidTr="00232C23">
        <w:trPr>
          <w:cantSplit/>
        </w:trPr>
        <w:tc>
          <w:tcPr>
            <w:tcW w:w="160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b/>
                <w:bCs/>
                <w:sz w:val="16"/>
                <w:szCs w:val="16"/>
                <w:cs/>
              </w:rPr>
            </w:pPr>
            <w:r w:rsidRPr="00D434C5">
              <w:rPr>
                <w:rFonts w:ascii="Times New Roman" w:hAnsi="Times New Roman" w:cs="Times New Roman"/>
                <w:b/>
                <w:bCs/>
                <w:sz w:val="16"/>
                <w:szCs w:val="16"/>
              </w:rPr>
              <w:t>Total</w:t>
            </w:r>
          </w:p>
        </w:tc>
        <w:tc>
          <w:tcPr>
            <w:tcW w:w="630" w:type="dxa"/>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cs/>
              </w:rPr>
            </w:pPr>
            <w:r w:rsidRPr="00D434C5">
              <w:rPr>
                <w:rFonts w:ascii="Times New Roman" w:hAnsi="Times New Roman" w:cs="Times New Roman"/>
                <w:b/>
                <w:bCs/>
                <w:sz w:val="16"/>
                <w:szCs w:val="16"/>
              </w:rPr>
              <w:t>2,495</w:t>
            </w:r>
          </w:p>
        </w:tc>
        <w:tc>
          <w:tcPr>
            <w:tcW w:w="900" w:type="dxa"/>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hAnsi="Times New Roman" w:cs="Times New Roman"/>
                <w:b/>
                <w:bCs/>
                <w:sz w:val="16"/>
                <w:szCs w:val="16"/>
              </w:rPr>
            </w:pPr>
            <w:r w:rsidRPr="00D434C5">
              <w:rPr>
                <w:rFonts w:ascii="Times New Roman" w:hAnsi="Times New Roman" w:cs="Times New Roman"/>
                <w:b/>
                <w:bCs/>
                <w:sz w:val="16"/>
                <w:szCs w:val="16"/>
              </w:rPr>
              <w:t>1,091,165</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b/>
                <w:bCs/>
                <w:sz w:val="16"/>
                <w:szCs w:val="16"/>
              </w:rPr>
            </w:pP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b/>
                <w:bCs/>
                <w:sz w:val="16"/>
                <w:szCs w:val="16"/>
              </w:rPr>
            </w:pPr>
          </w:p>
        </w:tc>
        <w:tc>
          <w:tcPr>
            <w:tcW w:w="720"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45"/>
              <w:rPr>
                <w:rFonts w:ascii="Times New Roman" w:hAnsi="Times New Roman" w:cs="Times New Roman"/>
                <w:b/>
                <w:bCs/>
                <w:sz w:val="16"/>
                <w:szCs w:val="16"/>
                <w:lang w:val="en-GB" w:bidi="ar-SA"/>
              </w:rPr>
            </w:pPr>
            <w:r w:rsidRPr="00D434C5">
              <w:rPr>
                <w:rFonts w:ascii="Times New Roman" w:hAnsi="Times New Roman" w:cs="Times New Roman"/>
                <w:b/>
                <w:bCs/>
                <w:sz w:val="16"/>
                <w:szCs w:val="16"/>
                <w:lang w:val="en-GB" w:bidi="ar-SA"/>
              </w:rPr>
              <w:t>5,778</w:t>
            </w:r>
          </w:p>
        </w:tc>
        <w:tc>
          <w:tcPr>
            <w:tcW w:w="723"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rPr>
                <w:rFonts w:ascii="Times New Roman" w:hAnsi="Times New Roman" w:cs="Times New Roman"/>
                <w:b/>
                <w:bCs/>
                <w:sz w:val="16"/>
                <w:szCs w:val="16"/>
              </w:rPr>
            </w:pPr>
            <w:r w:rsidRPr="00D434C5">
              <w:rPr>
                <w:rFonts w:ascii="Times New Roman" w:hAnsi="Times New Roman" w:cs="Times New Roman"/>
                <w:b/>
                <w:bCs/>
                <w:sz w:val="16"/>
                <w:szCs w:val="16"/>
              </w:rPr>
              <w:t>22,374</w:t>
            </w:r>
          </w:p>
        </w:tc>
        <w:tc>
          <w:tcPr>
            <w:tcW w:w="720" w:type="dxa"/>
            <w:gridSpan w:val="2"/>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72"/>
              <w:rPr>
                <w:rFonts w:ascii="Times New Roman" w:hAnsi="Times New Roman" w:cs="Times New Roman"/>
                <w:b/>
                <w:bCs/>
                <w:sz w:val="16"/>
                <w:szCs w:val="16"/>
              </w:rPr>
            </w:pPr>
            <w:r w:rsidRPr="00D434C5">
              <w:rPr>
                <w:rFonts w:ascii="Times New Roman" w:hAnsi="Times New Roman" w:cs="Times New Roman"/>
                <w:b/>
                <w:bCs/>
                <w:sz w:val="16"/>
                <w:szCs w:val="16"/>
              </w:rPr>
              <w:t>881</w:t>
            </w:r>
          </w:p>
        </w:tc>
        <w:tc>
          <w:tcPr>
            <w:tcW w:w="720"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72"/>
              <w:rPr>
                <w:rFonts w:ascii="Times New Roman" w:hAnsi="Times New Roman" w:cs="Times New Roman"/>
                <w:b/>
                <w:bCs/>
                <w:sz w:val="16"/>
                <w:szCs w:val="16"/>
                <w:lang w:val="en-GB" w:bidi="ar-SA"/>
              </w:rPr>
            </w:pPr>
            <w:r w:rsidRPr="00D434C5">
              <w:rPr>
                <w:rFonts w:ascii="Times New Roman" w:hAnsi="Times New Roman" w:cs="Times New Roman"/>
                <w:b/>
                <w:bCs/>
                <w:sz w:val="16"/>
                <w:szCs w:val="16"/>
                <w:lang w:val="en-GB" w:bidi="ar-SA"/>
              </w:rPr>
              <w:t>590</w:t>
            </w:r>
          </w:p>
        </w:tc>
        <w:tc>
          <w:tcPr>
            <w:tcW w:w="630" w:type="dxa"/>
            <w:gridSpan w:val="2"/>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2"/>
              <w:rPr>
                <w:rFonts w:ascii="Times New Roman" w:hAnsi="Times New Roman" w:cs="Times New Roman"/>
                <w:b/>
                <w:bCs/>
                <w:sz w:val="16"/>
                <w:szCs w:val="16"/>
              </w:rPr>
            </w:pPr>
            <w:r w:rsidRPr="00D434C5">
              <w:rPr>
                <w:rFonts w:ascii="Times New Roman" w:hAnsi="Times New Roman" w:cs="Times New Roman"/>
                <w:b/>
                <w:bCs/>
                <w:sz w:val="16"/>
                <w:szCs w:val="16"/>
              </w:rPr>
              <w:t>374</w:t>
            </w:r>
          </w:p>
        </w:tc>
        <w:tc>
          <w:tcPr>
            <w:tcW w:w="810"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45"/>
              <w:rPr>
                <w:rFonts w:ascii="Times New Roman" w:hAnsi="Times New Roman" w:cs="Times New Roman"/>
                <w:b/>
                <w:bCs/>
                <w:sz w:val="16"/>
                <w:szCs w:val="16"/>
                <w:cs/>
                <w:lang w:val="en-GB"/>
              </w:rPr>
            </w:pPr>
            <w:r w:rsidRPr="00D434C5">
              <w:rPr>
                <w:rFonts w:ascii="Times New Roman" w:hAnsi="Times New Roman" w:cs="Times New Roman"/>
                <w:b/>
                <w:bCs/>
                <w:sz w:val="16"/>
                <w:szCs w:val="16"/>
                <w:lang w:val="en-GB"/>
              </w:rPr>
              <w:t>7,370</w:t>
            </w:r>
          </w:p>
        </w:tc>
        <w:tc>
          <w:tcPr>
            <w:tcW w:w="810"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45"/>
              <w:rPr>
                <w:rFonts w:ascii="Times New Roman" w:hAnsi="Times New Roman" w:cs="Times New Roman"/>
                <w:b/>
                <w:bCs/>
                <w:sz w:val="16"/>
                <w:szCs w:val="16"/>
                <w:cs/>
                <w:lang w:val="en-GB"/>
              </w:rPr>
            </w:pPr>
            <w:r w:rsidRPr="00D434C5">
              <w:rPr>
                <w:rFonts w:ascii="Times New Roman" w:hAnsi="Times New Roman" w:cs="Times New Roman"/>
                <w:b/>
                <w:bCs/>
                <w:sz w:val="16"/>
                <w:szCs w:val="16"/>
                <w:lang w:val="en-GB"/>
              </w:rPr>
              <w:t>138,843</w:t>
            </w:r>
          </w:p>
        </w:tc>
        <w:tc>
          <w:tcPr>
            <w:tcW w:w="699" w:type="dxa"/>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b/>
                <w:bCs/>
                <w:sz w:val="16"/>
                <w:szCs w:val="16"/>
              </w:rPr>
            </w:pPr>
            <w:r w:rsidRPr="00D434C5">
              <w:rPr>
                <w:rFonts w:ascii="Times New Roman" w:hAnsi="Times New Roman" w:cs="Times New Roman"/>
                <w:b/>
                <w:bCs/>
                <w:sz w:val="16"/>
                <w:szCs w:val="16"/>
              </w:rPr>
              <w:t>228</w:t>
            </w:r>
          </w:p>
        </w:tc>
        <w:tc>
          <w:tcPr>
            <w:tcW w:w="789"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right="-45"/>
              <w:rPr>
                <w:rFonts w:ascii="Times New Roman" w:hAnsi="Times New Roman" w:cs="Times New Roman"/>
                <w:b/>
                <w:bCs/>
                <w:sz w:val="16"/>
                <w:szCs w:val="16"/>
                <w:cs/>
                <w:lang w:val="en-GB"/>
              </w:rPr>
            </w:pPr>
            <w:r w:rsidRPr="00D434C5">
              <w:rPr>
                <w:rFonts w:ascii="Times New Roman" w:hAnsi="Times New Roman" w:cs="Times New Roman"/>
                <w:b/>
                <w:bCs/>
                <w:sz w:val="16"/>
                <w:szCs w:val="16"/>
                <w:lang w:val="en-GB"/>
              </w:rPr>
              <w:t>17,423</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b/>
                <w:bCs/>
                <w:sz w:val="16"/>
                <w:szCs w:val="16"/>
              </w:rPr>
            </w:pP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45"/>
              <w:rPr>
                <w:rFonts w:ascii="Times New Roman" w:hAnsi="Times New Roman" w:cs="Times New Roman"/>
                <w:b/>
                <w:bCs/>
                <w:sz w:val="16"/>
                <w:szCs w:val="16"/>
                <w:lang w:val="en-GB"/>
              </w:rPr>
            </w:pPr>
          </w:p>
        </w:tc>
        <w:tc>
          <w:tcPr>
            <w:tcW w:w="810"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96"/>
              <w:rPr>
                <w:rFonts w:ascii="Times New Roman" w:hAnsi="Times New Roman" w:cs="Times New Roman"/>
                <w:b/>
                <w:bCs/>
                <w:sz w:val="16"/>
                <w:szCs w:val="16"/>
              </w:rPr>
            </w:pPr>
            <w:r w:rsidRPr="00D434C5">
              <w:rPr>
                <w:rFonts w:ascii="Times New Roman" w:hAnsi="Times New Roman" w:cs="Times New Roman"/>
                <w:b/>
                <w:bCs/>
                <w:sz w:val="16"/>
                <w:szCs w:val="16"/>
              </w:rPr>
              <w:t>150</w:t>
            </w:r>
          </w:p>
        </w:tc>
        <w:tc>
          <w:tcPr>
            <w:tcW w:w="810" w:type="dxa"/>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right="-45"/>
              <w:rPr>
                <w:rFonts w:ascii="Times New Roman" w:hAnsi="Times New Roman" w:cs="Times New Roman"/>
                <w:b/>
                <w:bCs/>
                <w:sz w:val="16"/>
                <w:szCs w:val="16"/>
                <w:lang w:val="en-GB" w:bidi="ar-SA"/>
              </w:rPr>
            </w:pPr>
            <w:r w:rsidRPr="00D434C5">
              <w:rPr>
                <w:rFonts w:ascii="Times New Roman" w:hAnsi="Times New Roman" w:cs="Times New Roman"/>
                <w:b/>
                <w:bCs/>
                <w:sz w:val="16"/>
                <w:szCs w:val="16"/>
                <w:lang w:val="en-GB" w:bidi="ar-SA"/>
              </w:rPr>
              <w:t>2,909</w:t>
            </w:r>
          </w:p>
        </w:tc>
        <w:tc>
          <w:tcPr>
            <w:tcW w:w="900" w:type="dxa"/>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96"/>
              <w:rPr>
                <w:rFonts w:ascii="Times New Roman" w:hAnsi="Times New Roman" w:cs="Times New Roman"/>
                <w:b/>
                <w:bCs/>
                <w:sz w:val="16"/>
                <w:szCs w:val="16"/>
              </w:rPr>
            </w:pPr>
            <w:r w:rsidRPr="00D434C5">
              <w:rPr>
                <w:rFonts w:ascii="Times New Roman" w:hAnsi="Times New Roman" w:cs="Times New Roman"/>
                <w:b/>
                <w:bCs/>
                <w:sz w:val="16"/>
                <w:szCs w:val="16"/>
              </w:rPr>
              <w:t>32,682</w:t>
            </w:r>
          </w:p>
        </w:tc>
      </w:tr>
    </w:tbl>
    <w:p w:rsidR="004E4979" w:rsidRPr="006379F3"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9"/>
          <w:szCs w:val="19"/>
          <w:lang w:val="en-GB"/>
        </w:rPr>
      </w:pPr>
    </w:p>
    <w:p w:rsidR="00F14AFA" w:rsidRDefault="00F14AFA"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14AFA" w:rsidRDefault="00F14AFA"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14AFA" w:rsidRDefault="00F14AFA"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14AFA" w:rsidRDefault="00F14AFA"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D4967" w:rsidRDefault="001D4967"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1D4967" w:rsidSect="006C4EA5">
          <w:pgSz w:w="16839" w:h="11907" w:orient="landscape" w:code="9"/>
          <w:pgMar w:top="691" w:right="864" w:bottom="576" w:left="1008" w:header="720" w:footer="720" w:gutter="0"/>
          <w:cols w:space="720"/>
          <w:docGrid w:linePitch="245"/>
        </w:sectPr>
      </w:pPr>
    </w:p>
    <w:p w:rsidR="00BA7824" w:rsidRPr="0099183B" w:rsidRDefault="00B829D8"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840D0E">
        <w:rPr>
          <w:rFonts w:ascii="Times New Roman" w:hAnsi="Times New Roman" w:cs="Times New Roman"/>
          <w:spacing w:val="-2"/>
          <w:sz w:val="22"/>
          <w:szCs w:val="22"/>
        </w:rPr>
        <w:t xml:space="preserve">As at </w:t>
      </w:r>
      <w:r w:rsidR="006C4EA5">
        <w:rPr>
          <w:rFonts w:ascii="Times New Roman" w:hAnsi="Times New Roman" w:cs="Times New Roman"/>
          <w:sz w:val="22"/>
          <w:szCs w:val="22"/>
        </w:rPr>
        <w:t>30 September</w:t>
      </w:r>
      <w:r w:rsidR="006C4EA5" w:rsidRPr="003E3B37">
        <w:rPr>
          <w:rFonts w:ascii="Times New Roman" w:hAnsi="Times New Roman" w:cs="Times New Roman"/>
          <w:sz w:val="22"/>
          <w:szCs w:val="22"/>
        </w:rPr>
        <w:t xml:space="preserve"> </w:t>
      </w:r>
      <w:r w:rsidRPr="00840D0E">
        <w:rPr>
          <w:rFonts w:ascii="Times New Roman" w:hAnsi="Times New Roman" w:cs="Times New Roman"/>
          <w:spacing w:val="-2"/>
          <w:sz w:val="22"/>
          <w:szCs w:val="22"/>
        </w:rPr>
        <w:t>2019,</w:t>
      </w:r>
      <w:r w:rsidR="00E14149">
        <w:rPr>
          <w:rFonts w:ascii="Times New Roman" w:hAnsi="Times New Roman" w:cs="Times New Roman"/>
          <w:spacing w:val="-2"/>
          <w:sz w:val="22"/>
          <w:szCs w:val="22"/>
        </w:rPr>
        <w:t xml:space="preserve"> the Group had redeemed collateral for loans which were the rights claiming in the receivables under hire-purchase contracts from a financial institution</w:t>
      </w:r>
      <w:r w:rsidRPr="00840D0E">
        <w:rPr>
          <w:rFonts w:ascii="Times New Roman" w:hAnsi="Times New Roman" w:cs="Times New Roman"/>
          <w:spacing w:val="-2"/>
          <w:sz w:val="22"/>
          <w:szCs w:val="22"/>
        </w:rPr>
        <w:t xml:space="preserve"> </w:t>
      </w:r>
      <w:r w:rsidR="0099183B" w:rsidRPr="0099183B">
        <w:rPr>
          <w:rFonts w:ascii="Times New Roman" w:hAnsi="Times New Roman" w:cs="Times New Roman"/>
          <w:i/>
          <w:iCs/>
          <w:spacing w:val="-2"/>
          <w:sz w:val="22"/>
          <w:szCs w:val="22"/>
        </w:rPr>
        <w:t xml:space="preserve">(31 December 2018: </w:t>
      </w:r>
      <w:proofErr w:type="gramStart"/>
      <w:r w:rsidRPr="0099183B">
        <w:rPr>
          <w:rFonts w:ascii="Times New Roman" w:hAnsi="Times New Roman" w:cs="Times New Roman"/>
          <w:i/>
          <w:iCs/>
          <w:spacing w:val="-2"/>
          <w:sz w:val="22"/>
          <w:szCs w:val="22"/>
        </w:rPr>
        <w:t>the</w:t>
      </w:r>
      <w:proofErr w:type="gramEnd"/>
      <w:r w:rsidRPr="0099183B">
        <w:rPr>
          <w:rFonts w:ascii="Times New Roman" w:hAnsi="Times New Roman" w:cs="Times New Roman"/>
          <w:i/>
          <w:iCs/>
          <w:spacing w:val="-2"/>
          <w:sz w:val="22"/>
          <w:szCs w:val="22"/>
        </w:rPr>
        <w:t xml:space="preserve"> </w:t>
      </w:r>
      <w:r w:rsidR="003C5FC7" w:rsidRPr="0099183B">
        <w:rPr>
          <w:rFonts w:ascii="Times New Roman" w:hAnsi="Times New Roman" w:cs="Times New Roman"/>
          <w:i/>
          <w:iCs/>
          <w:spacing w:val="-2"/>
          <w:sz w:val="22"/>
          <w:szCs w:val="22"/>
        </w:rPr>
        <w:t>Group</w:t>
      </w:r>
      <w:r w:rsidR="003515C0" w:rsidRPr="0099183B">
        <w:rPr>
          <w:rFonts w:ascii="Times New Roman" w:hAnsi="Times New Roman" w:cs="Times New Roman"/>
          <w:i/>
          <w:iCs/>
          <w:spacing w:val="-2"/>
          <w:sz w:val="22"/>
          <w:szCs w:val="22"/>
        </w:rPr>
        <w:t xml:space="preserve"> </w:t>
      </w:r>
      <w:r w:rsidRPr="0099183B">
        <w:rPr>
          <w:rFonts w:ascii="Times New Roman" w:hAnsi="Times New Roman" w:cs="Times New Roman"/>
          <w:i/>
          <w:iCs/>
          <w:spacing w:val="-2"/>
          <w:sz w:val="22"/>
          <w:szCs w:val="22"/>
        </w:rPr>
        <w:t>had transferred the rights claiming in the receivables under hire-purchase</w:t>
      </w:r>
      <w:r w:rsidRPr="0099183B">
        <w:rPr>
          <w:rFonts w:ascii="Times New Roman" w:hAnsi="Times New Roman" w:cs="Times New Roman"/>
          <w:i/>
          <w:iCs/>
          <w:sz w:val="22"/>
          <w:szCs w:val="22"/>
        </w:rPr>
        <w:t xml:space="preserve"> </w:t>
      </w:r>
      <w:r w:rsidR="00196E8B" w:rsidRPr="0099183B">
        <w:rPr>
          <w:rFonts w:ascii="Times New Roman" w:hAnsi="Times New Roman" w:cs="Times New Roman"/>
          <w:i/>
          <w:iCs/>
          <w:sz w:val="22"/>
          <w:szCs w:val="22"/>
        </w:rPr>
        <w:t xml:space="preserve">contracts </w:t>
      </w:r>
      <w:r w:rsidRPr="0099183B">
        <w:rPr>
          <w:rFonts w:ascii="Times New Roman" w:hAnsi="Times New Roman" w:cs="Times New Roman"/>
          <w:i/>
          <w:iCs/>
          <w:sz w:val="22"/>
          <w:szCs w:val="22"/>
        </w:rPr>
        <w:t>of Baht</w:t>
      </w:r>
      <w:r w:rsidR="009D6330">
        <w:rPr>
          <w:rFonts w:ascii="Times New Roman" w:hAnsi="Times New Roman" w:cs="Times New Roman"/>
          <w:i/>
          <w:iCs/>
          <w:sz w:val="22"/>
          <w:szCs w:val="22"/>
        </w:rPr>
        <w:t xml:space="preserve"> 42.65</w:t>
      </w:r>
      <w:r w:rsidRPr="0099183B">
        <w:rPr>
          <w:rFonts w:ascii="Times New Roman" w:hAnsi="Times New Roman" w:cs="Times New Roman"/>
          <w:i/>
          <w:iCs/>
          <w:sz w:val="22"/>
          <w:szCs w:val="22"/>
        </w:rPr>
        <w:t xml:space="preserve"> million as collateral for </w:t>
      </w:r>
      <w:r w:rsidR="00493A3B" w:rsidRPr="0099183B">
        <w:rPr>
          <w:rFonts w:ascii="Times New Roman" w:hAnsi="Times New Roman" w:cs="Times New Roman"/>
          <w:i/>
          <w:iCs/>
          <w:sz w:val="22"/>
          <w:szCs w:val="22"/>
        </w:rPr>
        <w:t>loan</w:t>
      </w:r>
      <w:r w:rsidRPr="0099183B">
        <w:rPr>
          <w:rFonts w:ascii="Times New Roman" w:hAnsi="Times New Roman" w:cs="Times New Roman"/>
          <w:i/>
          <w:iCs/>
          <w:sz w:val="22"/>
          <w:szCs w:val="22"/>
        </w:rPr>
        <w:t xml:space="preserve">s from </w:t>
      </w:r>
      <w:r w:rsidR="005279BD" w:rsidRPr="0099183B">
        <w:rPr>
          <w:rFonts w:ascii="Times New Roman" w:hAnsi="Times New Roman" w:cs="Times New Roman"/>
          <w:i/>
          <w:iCs/>
          <w:sz w:val="22"/>
          <w:szCs w:val="22"/>
        </w:rPr>
        <w:t xml:space="preserve">a </w:t>
      </w:r>
      <w:r w:rsidRPr="0099183B">
        <w:rPr>
          <w:rFonts w:ascii="Times New Roman" w:hAnsi="Times New Roman" w:cs="Times New Roman"/>
          <w:i/>
          <w:iCs/>
          <w:sz w:val="22"/>
          <w:szCs w:val="22"/>
        </w:rPr>
        <w:t>financial institution</w:t>
      </w:r>
      <w:r w:rsidR="0099183B">
        <w:rPr>
          <w:rFonts w:ascii="Times New Roman" w:hAnsi="Times New Roman" w:cs="Times New Roman"/>
          <w:i/>
          <w:iCs/>
          <w:sz w:val="22"/>
          <w:szCs w:val="22"/>
        </w:rPr>
        <w:t>).</w:t>
      </w:r>
    </w:p>
    <w:p w:rsidR="00C42EE1" w:rsidRPr="00C20537" w:rsidRDefault="00C42EE1"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7210DA" w:rsidRPr="001C22A7" w:rsidRDefault="00493A3B"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T</w:t>
      </w:r>
      <w:r w:rsidR="005D3127" w:rsidRPr="001C22A7">
        <w:rPr>
          <w:rFonts w:ascii="Times New Roman" w:hAnsi="Times New Roman" w:cs="Times New Roman"/>
          <w:sz w:val="22"/>
          <w:szCs w:val="22"/>
        </w:rPr>
        <w:t xml:space="preserve">he </w:t>
      </w:r>
      <w:r w:rsidR="003C5FC7">
        <w:rPr>
          <w:rFonts w:ascii="Times New Roman" w:hAnsi="Times New Roman" w:cs="Times New Roman"/>
          <w:sz w:val="22"/>
          <w:szCs w:val="22"/>
        </w:rPr>
        <w:t>Group</w:t>
      </w:r>
      <w:r w:rsidR="005D3127" w:rsidRPr="001C22A7">
        <w:rPr>
          <w:rFonts w:ascii="Times New Roman" w:hAnsi="Times New Roman" w:cs="Times New Roman"/>
          <w:sz w:val="22"/>
          <w:szCs w:val="22"/>
        </w:rPr>
        <w:t xml:space="preserve"> ha</w:t>
      </w:r>
      <w:r w:rsidR="009F7E25">
        <w:rPr>
          <w:rFonts w:ascii="Times New Roman" w:hAnsi="Times New Roman" w:cs="Times New Roman"/>
          <w:sz w:val="22"/>
          <w:szCs w:val="22"/>
        </w:rPr>
        <w:t>s</w:t>
      </w:r>
      <w:r w:rsidR="005D3127" w:rsidRPr="001C22A7">
        <w:rPr>
          <w:rFonts w:ascii="Times New Roman" w:hAnsi="Times New Roman" w:cs="Times New Roman"/>
          <w:sz w:val="22"/>
          <w:szCs w:val="22"/>
        </w:rPr>
        <w:t xml:space="preserve"> considered “</w:t>
      </w:r>
      <w:r>
        <w:rPr>
          <w:rFonts w:ascii="Times New Roman" w:hAnsi="Times New Roman" w:cs="Times New Roman"/>
          <w:sz w:val="22"/>
          <w:szCs w:val="22"/>
        </w:rPr>
        <w:t>a</w:t>
      </w:r>
      <w:r w:rsidR="005D3127" w:rsidRPr="001C22A7">
        <w:rPr>
          <w:rFonts w:ascii="Times New Roman" w:hAnsi="Times New Roman" w:cs="Times New Roman"/>
          <w:sz w:val="22"/>
          <w:szCs w:val="22"/>
        </w:rPr>
        <w:t xml:space="preserve">dditional </w:t>
      </w:r>
      <w:r>
        <w:rPr>
          <w:rFonts w:ascii="Times New Roman" w:hAnsi="Times New Roman" w:cs="Times New Roman"/>
          <w:sz w:val="22"/>
          <w:szCs w:val="22"/>
        </w:rPr>
        <w:t>provision</w:t>
      </w:r>
      <w:r w:rsidR="005D3127" w:rsidRPr="001C22A7">
        <w:rPr>
          <w:rFonts w:ascii="Times New Roman" w:hAnsi="Times New Roman" w:cs="Times New Roman"/>
          <w:sz w:val="22"/>
          <w:szCs w:val="22"/>
        </w:rPr>
        <w:t xml:space="preserve">” </w:t>
      </w:r>
      <w:r>
        <w:rPr>
          <w:rFonts w:ascii="Times New Roman" w:hAnsi="Times New Roman" w:cs="Times New Roman"/>
          <w:sz w:val="22"/>
          <w:szCs w:val="22"/>
        </w:rPr>
        <w:t xml:space="preserve">to </w:t>
      </w:r>
      <w:r w:rsidR="00C21FED">
        <w:rPr>
          <w:rFonts w:ascii="Times New Roman" w:hAnsi="Times New Roman" w:cs="Times New Roman"/>
          <w:sz w:val="22"/>
          <w:szCs w:val="22"/>
        </w:rPr>
        <w:t>r</w:t>
      </w:r>
      <w:r w:rsidR="00C21FED" w:rsidRPr="001C22A7">
        <w:rPr>
          <w:rFonts w:ascii="Times New Roman" w:hAnsi="Times New Roman" w:cs="Times New Roman"/>
          <w:sz w:val="22"/>
          <w:szCs w:val="22"/>
        </w:rPr>
        <w:t>eceivables wh</w:t>
      </w:r>
      <w:r w:rsidR="00C21FED">
        <w:rPr>
          <w:rFonts w:ascii="Times New Roman" w:hAnsi="Times New Roman" w:cs="Times New Roman"/>
          <w:sz w:val="22"/>
          <w:szCs w:val="22"/>
        </w:rPr>
        <w:t>o</w:t>
      </w:r>
      <w:r w:rsidR="00C21FED" w:rsidRPr="001C22A7">
        <w:rPr>
          <w:rFonts w:ascii="Times New Roman" w:hAnsi="Times New Roman" w:cs="Times New Roman"/>
          <w:sz w:val="22"/>
          <w:szCs w:val="22"/>
        </w:rPr>
        <w:t xml:space="preserve"> d</w:t>
      </w:r>
      <w:r w:rsidR="00C21FED">
        <w:rPr>
          <w:rFonts w:ascii="Times New Roman" w:hAnsi="Times New Roman" w:cs="Times New Roman"/>
          <w:sz w:val="22"/>
          <w:szCs w:val="22"/>
        </w:rPr>
        <w:t>o</w:t>
      </w:r>
      <w:r w:rsidR="00C21FED" w:rsidRPr="001C22A7">
        <w:rPr>
          <w:rFonts w:ascii="Times New Roman" w:hAnsi="Times New Roman" w:cs="Times New Roman"/>
          <w:sz w:val="22"/>
          <w:szCs w:val="22"/>
        </w:rPr>
        <w:t xml:space="preserve"> not </w:t>
      </w:r>
      <w:r w:rsidR="00C21FED">
        <w:rPr>
          <w:rFonts w:ascii="Times New Roman" w:hAnsi="Times New Roman" w:cs="Times New Roman"/>
          <w:sz w:val="22"/>
          <w:szCs w:val="22"/>
        </w:rPr>
        <w:t>make</w:t>
      </w:r>
      <w:r w:rsidR="00C21FED" w:rsidRPr="001C22A7">
        <w:rPr>
          <w:rFonts w:ascii="Times New Roman" w:hAnsi="Times New Roman" w:cs="Times New Roman"/>
          <w:sz w:val="22"/>
          <w:szCs w:val="22"/>
        </w:rPr>
        <w:t xml:space="preserve"> payment </w:t>
      </w:r>
      <w:r w:rsidR="00C21FED">
        <w:rPr>
          <w:rFonts w:ascii="Times New Roman" w:hAnsi="Times New Roman" w:cs="Times New Roman"/>
          <w:sz w:val="22"/>
          <w:szCs w:val="22"/>
        </w:rPr>
        <w:t>according to their installment due</w:t>
      </w:r>
      <w:r w:rsidR="00C21FED" w:rsidRPr="001C22A7">
        <w:rPr>
          <w:rFonts w:ascii="Times New Roman" w:hAnsi="Times New Roman" w:cs="Times New Roman"/>
          <w:sz w:val="22"/>
          <w:szCs w:val="22"/>
        </w:rPr>
        <w:t xml:space="preserve"> </w:t>
      </w:r>
      <w:r w:rsidR="005D3127" w:rsidRPr="001C22A7">
        <w:rPr>
          <w:rFonts w:ascii="Times New Roman" w:hAnsi="Times New Roman" w:cs="Times New Roman"/>
          <w:sz w:val="22"/>
          <w:szCs w:val="22"/>
        </w:rPr>
        <w:t xml:space="preserve">by </w:t>
      </w:r>
      <w:r>
        <w:rPr>
          <w:rFonts w:ascii="Times New Roman" w:hAnsi="Times New Roman" w:cs="Times New Roman"/>
          <w:sz w:val="22"/>
          <w:szCs w:val="22"/>
        </w:rPr>
        <w:t xml:space="preserve">providing shortfall between </w:t>
      </w:r>
      <w:r w:rsidR="00CF3E19">
        <w:rPr>
          <w:rFonts w:ascii="Times New Roman" w:hAnsi="Times New Roman" w:cs="Times New Roman"/>
          <w:sz w:val="22"/>
          <w:szCs w:val="22"/>
        </w:rPr>
        <w:t>b</w:t>
      </w:r>
      <w:r w:rsidR="00CF3E19" w:rsidRPr="001C22A7">
        <w:rPr>
          <w:rFonts w:ascii="Times New Roman" w:hAnsi="Times New Roman" w:cs="Times New Roman"/>
          <w:sz w:val="22"/>
          <w:szCs w:val="22"/>
        </w:rPr>
        <w:t xml:space="preserve">alance of receivables under hire-purchase contracts </w:t>
      </w:r>
      <w:r w:rsidR="00CF3E19">
        <w:rPr>
          <w:rFonts w:ascii="Times New Roman" w:hAnsi="Times New Roman" w:cs="Times New Roman"/>
          <w:sz w:val="22"/>
          <w:szCs w:val="22"/>
        </w:rPr>
        <w:t>and their</w:t>
      </w:r>
      <w:r w:rsidR="00CF3E19" w:rsidRPr="001C22A7">
        <w:rPr>
          <w:rFonts w:ascii="Times New Roman" w:hAnsi="Times New Roman" w:cs="Times New Roman"/>
          <w:sz w:val="22"/>
          <w:szCs w:val="22"/>
        </w:rPr>
        <w:t xml:space="preserve"> estimated value of collateral</w:t>
      </w:r>
      <w:r w:rsidR="00CF3E19">
        <w:rPr>
          <w:rFonts w:ascii="Times New Roman" w:hAnsi="Times New Roman" w:cs="Times New Roman"/>
          <w:sz w:val="22"/>
          <w:szCs w:val="22"/>
        </w:rPr>
        <w:t>s</w:t>
      </w:r>
      <w:r w:rsidR="00CF3E19" w:rsidRPr="001C22A7">
        <w:rPr>
          <w:rFonts w:ascii="Times New Roman" w:hAnsi="Times New Roman" w:cs="Times New Roman"/>
          <w:sz w:val="22"/>
          <w:szCs w:val="22"/>
        </w:rPr>
        <w:t xml:space="preserve"> as at reporting date</w:t>
      </w:r>
      <w:r w:rsidR="00BA7824">
        <w:rPr>
          <w:rFonts w:ascii="Times New Roman" w:hAnsi="Times New Roman" w:cs="Times New Roman"/>
          <w:sz w:val="22"/>
          <w:szCs w:val="22"/>
        </w:rPr>
        <w:t xml:space="preserve"> in</w:t>
      </w:r>
      <w:r w:rsidR="00AE43E1">
        <w:rPr>
          <w:rFonts w:ascii="Times New Roman" w:hAnsi="Times New Roman" w:cs="Times New Roman"/>
          <w:sz w:val="22"/>
          <w:szCs w:val="22"/>
        </w:rPr>
        <w:t xml:space="preserve"> </w:t>
      </w:r>
      <w:r w:rsidR="00BA7824">
        <w:rPr>
          <w:rFonts w:ascii="Times New Roman" w:hAnsi="Times New Roman" w:cs="Times New Roman"/>
          <w:sz w:val="22"/>
          <w:szCs w:val="22"/>
        </w:rPr>
        <w:t xml:space="preserve">case receivables under </w:t>
      </w:r>
      <w:r w:rsidR="006A2730">
        <w:rPr>
          <w:rFonts w:ascii="Times New Roman" w:hAnsi="Times New Roman" w:cs="Times New Roman"/>
          <w:sz w:val="22"/>
          <w:szCs w:val="22"/>
        </w:rPr>
        <w:br/>
      </w:r>
      <w:r w:rsidR="00BA7824">
        <w:rPr>
          <w:rFonts w:ascii="Times New Roman" w:hAnsi="Times New Roman" w:cs="Times New Roman"/>
          <w:sz w:val="22"/>
          <w:szCs w:val="22"/>
        </w:rPr>
        <w:t>hire-purchase contracts which their balance is greater than their estimated value of collaterals.</w:t>
      </w:r>
      <w:r w:rsidR="00CF3E19">
        <w:rPr>
          <w:rFonts w:ascii="Times New Roman" w:hAnsi="Times New Roman" w:cs="Times New Roman"/>
          <w:sz w:val="22"/>
          <w:szCs w:val="22"/>
        </w:rPr>
        <w:t xml:space="preserve"> </w:t>
      </w:r>
    </w:p>
    <w:p w:rsidR="007210DA" w:rsidRPr="00C20537" w:rsidRDefault="007210DA"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F7E25" w:rsidRPr="001C22A7" w:rsidRDefault="009F7E25"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10A5A">
        <w:rPr>
          <w:rFonts w:ascii="Times New Roman" w:hAnsi="Times New Roman" w:cs="Times New Roman"/>
          <w:sz w:val="22"/>
          <w:szCs w:val="22"/>
        </w:rPr>
        <w:t xml:space="preserve">As at </w:t>
      </w:r>
      <w:r w:rsidR="006C4EA5">
        <w:rPr>
          <w:rFonts w:ascii="Times New Roman" w:hAnsi="Times New Roman" w:cs="Times New Roman"/>
          <w:sz w:val="22"/>
          <w:szCs w:val="22"/>
        </w:rPr>
        <w:t>30 September</w:t>
      </w:r>
      <w:r w:rsidR="006C4EA5" w:rsidRPr="003E3B37">
        <w:rPr>
          <w:rFonts w:ascii="Times New Roman" w:hAnsi="Times New Roman" w:cs="Times New Roman"/>
          <w:sz w:val="22"/>
          <w:szCs w:val="22"/>
        </w:rPr>
        <w:t xml:space="preserve"> </w:t>
      </w:r>
      <w:r w:rsidRPr="00010A5A">
        <w:rPr>
          <w:rFonts w:ascii="Times New Roman" w:hAnsi="Times New Roman" w:cs="Times New Roman"/>
          <w:sz w:val="22"/>
          <w:szCs w:val="22"/>
        </w:rPr>
        <w:t>2019,</w:t>
      </w:r>
      <w:r w:rsidR="003C5FC7">
        <w:rPr>
          <w:rFonts w:ascii="Times New Roman" w:hAnsi="Times New Roman" w:cs="Times New Roman"/>
          <w:sz w:val="22"/>
          <w:szCs w:val="22"/>
        </w:rPr>
        <w:t xml:space="preserve"> shortfall by</w:t>
      </w:r>
      <w:r w:rsidRPr="00010A5A">
        <w:rPr>
          <w:rFonts w:ascii="Times New Roman" w:hAnsi="Times New Roman" w:cs="Times New Roman"/>
          <w:sz w:val="22"/>
          <w:szCs w:val="22"/>
        </w:rPr>
        <w:t xml:space="preserve"> receivables under hire-purchase contracts which their balance </w:t>
      </w:r>
      <w:proofErr w:type="gramStart"/>
      <w:r w:rsidRPr="00010A5A">
        <w:rPr>
          <w:rFonts w:ascii="Times New Roman" w:hAnsi="Times New Roman" w:cs="Times New Roman"/>
          <w:sz w:val="22"/>
          <w:szCs w:val="22"/>
        </w:rPr>
        <w:t>were</w:t>
      </w:r>
      <w:proofErr w:type="gramEnd"/>
      <w:r w:rsidRPr="00010A5A">
        <w:rPr>
          <w:rFonts w:ascii="Times New Roman" w:hAnsi="Times New Roman" w:cs="Times New Roman"/>
          <w:sz w:val="22"/>
          <w:szCs w:val="22"/>
        </w:rPr>
        <w:t xml:space="preserve"> </w:t>
      </w:r>
      <w:r w:rsidR="00B7598F" w:rsidRPr="00294DCC">
        <w:rPr>
          <w:rFonts w:ascii="Times New Roman" w:hAnsi="Times New Roman" w:cs="Times New Roman"/>
          <w:spacing w:val="-4"/>
          <w:sz w:val="22"/>
          <w:szCs w:val="22"/>
        </w:rPr>
        <w:t>greater</w:t>
      </w:r>
      <w:r w:rsidR="00D07848" w:rsidRPr="00294DCC">
        <w:rPr>
          <w:rFonts w:ascii="Times New Roman" w:hAnsi="Times New Roman" w:cs="Cordia New" w:hint="cs"/>
          <w:spacing w:val="-4"/>
          <w:sz w:val="22"/>
          <w:szCs w:val="22"/>
          <w:cs/>
        </w:rPr>
        <w:t xml:space="preserve"> </w:t>
      </w:r>
      <w:r w:rsidRPr="00294DCC">
        <w:rPr>
          <w:rFonts w:ascii="Times New Roman" w:hAnsi="Times New Roman" w:cs="Times New Roman"/>
          <w:spacing w:val="-4"/>
          <w:sz w:val="22"/>
          <w:szCs w:val="22"/>
        </w:rPr>
        <w:t xml:space="preserve">than their estimated value of collaterals (Contingent </w:t>
      </w:r>
      <w:r w:rsidR="00B7598F" w:rsidRPr="00294DCC">
        <w:rPr>
          <w:rFonts w:ascii="Times New Roman" w:hAnsi="Times New Roman" w:cs="Times New Roman"/>
          <w:spacing w:val="-4"/>
          <w:sz w:val="22"/>
          <w:szCs w:val="22"/>
        </w:rPr>
        <w:t>losses</w:t>
      </w:r>
      <w:r w:rsidRPr="00294DCC">
        <w:rPr>
          <w:rFonts w:ascii="Times New Roman" w:hAnsi="Times New Roman" w:cs="Times New Roman"/>
          <w:spacing w:val="-4"/>
          <w:sz w:val="22"/>
          <w:szCs w:val="22"/>
        </w:rPr>
        <w:t>)</w:t>
      </w:r>
      <w:r w:rsidR="00DC5199" w:rsidRPr="00294DCC">
        <w:rPr>
          <w:rFonts w:ascii="Times New Roman" w:hAnsi="Times New Roman" w:cs="Times New Roman"/>
          <w:spacing w:val="-4"/>
          <w:sz w:val="22"/>
          <w:szCs w:val="22"/>
        </w:rPr>
        <w:t xml:space="preserve"> </w:t>
      </w:r>
      <w:r w:rsidR="00B7598F" w:rsidRPr="00294DCC">
        <w:rPr>
          <w:rFonts w:ascii="Times New Roman" w:hAnsi="Times New Roman" w:cs="Times New Roman"/>
          <w:spacing w:val="-4"/>
          <w:sz w:val="22"/>
          <w:szCs w:val="22"/>
        </w:rPr>
        <w:t>was Baht</w:t>
      </w:r>
      <w:r w:rsidR="00010A5A" w:rsidRPr="00294DCC">
        <w:rPr>
          <w:rFonts w:ascii="Times New Roman" w:hAnsi="Times New Roman" w:cs="Times New Roman"/>
          <w:spacing w:val="-4"/>
          <w:sz w:val="22"/>
          <w:szCs w:val="22"/>
        </w:rPr>
        <w:t xml:space="preserve"> </w:t>
      </w:r>
      <w:r w:rsidR="0024323B">
        <w:rPr>
          <w:rFonts w:ascii="Times New Roman" w:hAnsi="Times New Roman" w:cs="Times New Roman"/>
          <w:spacing w:val="-4"/>
          <w:sz w:val="22"/>
          <w:szCs w:val="22"/>
        </w:rPr>
        <w:t xml:space="preserve">2.69 </w:t>
      </w:r>
      <w:r w:rsidR="00B7598F" w:rsidRPr="00294DCC">
        <w:rPr>
          <w:rFonts w:ascii="Times New Roman" w:hAnsi="Times New Roman" w:cs="Times New Roman"/>
          <w:spacing w:val="-4"/>
          <w:sz w:val="22"/>
          <w:szCs w:val="22"/>
        </w:rPr>
        <w:t>million</w:t>
      </w:r>
      <w:r w:rsidR="00DC5199" w:rsidRPr="00294DCC">
        <w:rPr>
          <w:rFonts w:ascii="Times New Roman" w:hAnsi="Times New Roman" w:cs="Times New Roman"/>
          <w:spacing w:val="-4"/>
          <w:sz w:val="22"/>
          <w:szCs w:val="22"/>
        </w:rPr>
        <w:t xml:space="preserve"> </w:t>
      </w:r>
      <w:r w:rsidR="006C4EA5">
        <w:rPr>
          <w:rFonts w:ascii="Times New Roman" w:hAnsi="Times New Roman" w:cs="Times New Roman"/>
          <w:spacing w:val="-4"/>
          <w:sz w:val="22"/>
          <w:szCs w:val="22"/>
        </w:rPr>
        <w:br/>
      </w:r>
      <w:r w:rsidRPr="00294DCC">
        <w:rPr>
          <w:rFonts w:ascii="Times New Roman" w:hAnsi="Times New Roman" w:cs="Times New Roman"/>
          <w:i/>
          <w:iCs/>
          <w:spacing w:val="-4"/>
          <w:sz w:val="22"/>
          <w:szCs w:val="22"/>
        </w:rPr>
        <w:t>(31 December</w:t>
      </w:r>
      <w:r w:rsidRPr="00010A5A">
        <w:rPr>
          <w:rFonts w:ascii="Times New Roman" w:hAnsi="Times New Roman" w:cs="Times New Roman"/>
          <w:i/>
          <w:iCs/>
          <w:sz w:val="22"/>
          <w:szCs w:val="22"/>
        </w:rPr>
        <w:t xml:space="preserve"> 2018:</w:t>
      </w:r>
      <w:r w:rsidR="00DC5199">
        <w:rPr>
          <w:rFonts w:ascii="Times New Roman" w:hAnsi="Times New Roman" w:cs="Times New Roman"/>
          <w:i/>
          <w:iCs/>
          <w:sz w:val="22"/>
          <w:szCs w:val="22"/>
        </w:rPr>
        <w:t xml:space="preserve"> </w:t>
      </w:r>
      <w:r w:rsidR="00B7598F" w:rsidRPr="00A57C98">
        <w:rPr>
          <w:rFonts w:ascii="Times New Roman" w:hAnsi="Times New Roman" w:cs="Cordia New"/>
          <w:i/>
          <w:iCs/>
          <w:sz w:val="22"/>
          <w:szCs w:val="22"/>
        </w:rPr>
        <w:t>Bah</w:t>
      </w:r>
      <w:r w:rsidR="00A57C98" w:rsidRPr="00A57C98">
        <w:rPr>
          <w:rFonts w:ascii="Times New Roman" w:hAnsi="Times New Roman" w:cs="Cordia New"/>
          <w:i/>
          <w:iCs/>
          <w:sz w:val="22"/>
          <w:szCs w:val="22"/>
        </w:rPr>
        <w:t xml:space="preserve">t 17.65 </w:t>
      </w:r>
      <w:r w:rsidR="00B7598F" w:rsidRPr="00A57C98">
        <w:rPr>
          <w:rFonts w:ascii="Times New Roman" w:hAnsi="Times New Roman" w:cs="Cordia New"/>
          <w:i/>
          <w:iCs/>
          <w:sz w:val="22"/>
          <w:szCs w:val="22"/>
        </w:rPr>
        <w:t>million</w:t>
      </w:r>
      <w:r w:rsidRPr="00A57C98">
        <w:rPr>
          <w:rFonts w:ascii="Times New Roman" w:hAnsi="Times New Roman" w:cs="Times New Roman"/>
          <w:i/>
          <w:iCs/>
          <w:sz w:val="22"/>
          <w:szCs w:val="22"/>
        </w:rPr>
        <w:t>).</w:t>
      </w:r>
    </w:p>
    <w:p w:rsidR="009F7E25" w:rsidRPr="00C20537" w:rsidRDefault="009F7E25"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7210DA" w:rsidRPr="001C22A7" w:rsidRDefault="00C33B7A"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C22A7">
        <w:rPr>
          <w:rFonts w:ascii="Times New Roman" w:hAnsi="Times New Roman" w:cs="Times New Roman"/>
          <w:sz w:val="22"/>
          <w:szCs w:val="22"/>
        </w:rPr>
        <w:t xml:space="preserve">The </w:t>
      </w:r>
      <w:r w:rsidR="003C5FC7">
        <w:rPr>
          <w:rFonts w:ascii="Times New Roman" w:hAnsi="Times New Roman" w:cs="Times New Roman"/>
          <w:sz w:val="22"/>
          <w:szCs w:val="22"/>
        </w:rPr>
        <w:t>Group</w:t>
      </w:r>
      <w:r w:rsidRPr="001C22A7">
        <w:rPr>
          <w:rFonts w:ascii="Times New Roman" w:hAnsi="Times New Roman" w:cs="Times New Roman"/>
          <w:sz w:val="22"/>
          <w:szCs w:val="22"/>
        </w:rPr>
        <w:t xml:space="preserve"> </w:t>
      </w:r>
      <w:r w:rsidR="00C21FED">
        <w:rPr>
          <w:rFonts w:ascii="Times New Roman" w:hAnsi="Times New Roman" w:cs="Times New Roman"/>
          <w:sz w:val="22"/>
          <w:szCs w:val="22"/>
        </w:rPr>
        <w:t>does</w:t>
      </w:r>
      <w:r w:rsidRPr="001C22A7">
        <w:rPr>
          <w:rFonts w:ascii="Times New Roman" w:hAnsi="Times New Roman" w:cs="Times New Roman"/>
          <w:sz w:val="22"/>
          <w:szCs w:val="22"/>
        </w:rPr>
        <w:t xml:space="preserve"> not off</w:t>
      </w:r>
      <w:r w:rsidR="001E0781" w:rsidRPr="001C22A7">
        <w:rPr>
          <w:rFonts w:ascii="Times New Roman" w:hAnsi="Times New Roman" w:cs="Times New Roman"/>
          <w:sz w:val="22"/>
          <w:szCs w:val="22"/>
        </w:rPr>
        <w:t>set contingent gain</w:t>
      </w:r>
      <w:r w:rsidR="00C21FED">
        <w:rPr>
          <w:rFonts w:ascii="Times New Roman" w:hAnsi="Times New Roman" w:cs="Times New Roman"/>
          <w:sz w:val="22"/>
          <w:szCs w:val="22"/>
        </w:rPr>
        <w:t>s</w:t>
      </w:r>
      <w:r w:rsidR="001E0781" w:rsidRPr="001C22A7">
        <w:rPr>
          <w:rFonts w:ascii="Times New Roman" w:hAnsi="Times New Roman" w:cs="Times New Roman"/>
          <w:sz w:val="22"/>
          <w:szCs w:val="22"/>
        </w:rPr>
        <w:t xml:space="preserve"> with contingent losses </w:t>
      </w:r>
      <w:r w:rsidR="00C21FED">
        <w:rPr>
          <w:rFonts w:ascii="Times New Roman" w:hAnsi="Times New Roman" w:cs="Times New Roman"/>
          <w:sz w:val="22"/>
          <w:szCs w:val="22"/>
        </w:rPr>
        <w:t xml:space="preserve">carried by the difference </w:t>
      </w:r>
      <w:r w:rsidR="001E0781" w:rsidRPr="001C22A7">
        <w:rPr>
          <w:rFonts w:ascii="Times New Roman" w:hAnsi="Times New Roman" w:cs="Times New Roman"/>
          <w:sz w:val="22"/>
          <w:szCs w:val="22"/>
        </w:rPr>
        <w:t xml:space="preserve">between balance of receivables under hire-purchase contracts and </w:t>
      </w:r>
      <w:r w:rsidR="00C21FED">
        <w:rPr>
          <w:rFonts w:ascii="Times New Roman" w:hAnsi="Times New Roman" w:cs="Times New Roman"/>
          <w:sz w:val="22"/>
          <w:szCs w:val="22"/>
        </w:rPr>
        <w:t xml:space="preserve">their estimated value of </w:t>
      </w:r>
      <w:r w:rsidR="001E0781" w:rsidRPr="001C22A7">
        <w:rPr>
          <w:rFonts w:ascii="Times New Roman" w:hAnsi="Times New Roman" w:cs="Times New Roman"/>
          <w:sz w:val="22"/>
          <w:szCs w:val="22"/>
        </w:rPr>
        <w:t>collateral</w:t>
      </w:r>
      <w:r w:rsidR="00C21FED">
        <w:rPr>
          <w:rFonts w:ascii="Times New Roman" w:hAnsi="Times New Roman" w:cs="Times New Roman"/>
          <w:sz w:val="22"/>
          <w:szCs w:val="22"/>
        </w:rPr>
        <w:t>s.</w:t>
      </w:r>
      <w:r w:rsidR="001E0781" w:rsidRPr="001C22A7">
        <w:rPr>
          <w:rFonts w:ascii="Times New Roman" w:hAnsi="Times New Roman" w:cs="Times New Roman"/>
          <w:sz w:val="22"/>
          <w:szCs w:val="22"/>
        </w:rPr>
        <w:t xml:space="preserve"> </w:t>
      </w:r>
      <w:r w:rsidR="006A2730">
        <w:rPr>
          <w:rFonts w:ascii="Times New Roman" w:hAnsi="Times New Roman" w:cs="Times New Roman"/>
          <w:sz w:val="22"/>
          <w:szCs w:val="22"/>
        </w:rPr>
        <w:br/>
      </w:r>
      <w:r w:rsidR="00C21FED">
        <w:rPr>
          <w:rFonts w:ascii="Times New Roman" w:hAnsi="Times New Roman" w:cs="Times New Roman"/>
          <w:sz w:val="22"/>
          <w:szCs w:val="22"/>
        </w:rPr>
        <w:t xml:space="preserve">The </w:t>
      </w:r>
      <w:r w:rsidR="003C5FC7">
        <w:rPr>
          <w:rFonts w:ascii="Times New Roman" w:hAnsi="Times New Roman" w:cs="Times New Roman"/>
          <w:sz w:val="22"/>
          <w:szCs w:val="22"/>
        </w:rPr>
        <w:t>Group</w:t>
      </w:r>
      <w:r w:rsidR="00C21FED">
        <w:rPr>
          <w:rFonts w:ascii="Times New Roman" w:hAnsi="Times New Roman" w:cs="Times New Roman"/>
          <w:sz w:val="22"/>
          <w:szCs w:val="22"/>
        </w:rPr>
        <w:t xml:space="preserve"> </w:t>
      </w:r>
      <w:r w:rsidR="001E0781" w:rsidRPr="001C22A7">
        <w:rPr>
          <w:rFonts w:ascii="Times New Roman" w:hAnsi="Times New Roman" w:cs="Times New Roman"/>
          <w:sz w:val="22"/>
          <w:szCs w:val="22"/>
        </w:rPr>
        <w:t xml:space="preserve">did </w:t>
      </w:r>
      <w:r w:rsidR="00C21FED">
        <w:rPr>
          <w:rFonts w:ascii="Times New Roman" w:hAnsi="Times New Roman" w:cs="Times New Roman"/>
          <w:sz w:val="22"/>
          <w:szCs w:val="22"/>
        </w:rPr>
        <w:t xml:space="preserve">not </w:t>
      </w:r>
      <w:proofErr w:type="spellStart"/>
      <w:r w:rsidR="001E0781" w:rsidRPr="001C22A7">
        <w:rPr>
          <w:rFonts w:ascii="Times New Roman" w:hAnsi="Times New Roman" w:cs="Times New Roman"/>
          <w:sz w:val="22"/>
          <w:szCs w:val="22"/>
        </w:rPr>
        <w:t>recogni</w:t>
      </w:r>
      <w:r w:rsidR="001C22A7" w:rsidRPr="001C22A7">
        <w:rPr>
          <w:rFonts w:ascii="Times New Roman" w:hAnsi="Times New Roman" w:cs="Times New Roman"/>
          <w:sz w:val="22"/>
          <w:szCs w:val="22"/>
        </w:rPr>
        <w:t>s</w:t>
      </w:r>
      <w:r w:rsidR="001E0781" w:rsidRPr="001C22A7">
        <w:rPr>
          <w:rFonts w:ascii="Times New Roman" w:hAnsi="Times New Roman" w:cs="Times New Roman"/>
          <w:sz w:val="22"/>
          <w:szCs w:val="22"/>
        </w:rPr>
        <w:t>e</w:t>
      </w:r>
      <w:proofErr w:type="spellEnd"/>
      <w:r w:rsidR="001E0781" w:rsidRPr="001C22A7">
        <w:rPr>
          <w:rFonts w:ascii="Times New Roman" w:hAnsi="Times New Roman" w:cs="Times New Roman"/>
          <w:sz w:val="22"/>
          <w:szCs w:val="22"/>
        </w:rPr>
        <w:t xml:space="preserve"> contingent gains in </w:t>
      </w:r>
      <w:r w:rsidR="00C21FED">
        <w:rPr>
          <w:rFonts w:ascii="Times New Roman" w:hAnsi="Times New Roman" w:cs="Times New Roman"/>
          <w:sz w:val="22"/>
          <w:szCs w:val="22"/>
        </w:rPr>
        <w:t xml:space="preserve">the </w:t>
      </w:r>
      <w:r w:rsidR="001E0781" w:rsidRPr="001C22A7">
        <w:rPr>
          <w:rFonts w:ascii="Times New Roman" w:hAnsi="Times New Roman" w:cs="Times New Roman"/>
          <w:sz w:val="22"/>
          <w:szCs w:val="22"/>
        </w:rPr>
        <w:t>financial statements.</w:t>
      </w:r>
    </w:p>
    <w:p w:rsidR="007210DA" w:rsidRPr="00C20537" w:rsidRDefault="007210DA"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7210DA" w:rsidRPr="001C22A7" w:rsidRDefault="001C22A7"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C22A7">
        <w:rPr>
          <w:rFonts w:ascii="Times New Roman" w:hAnsi="Times New Roman" w:cs="Times New Roman"/>
          <w:sz w:val="22"/>
          <w:szCs w:val="22"/>
        </w:rPr>
        <w:t xml:space="preserve">As at </w:t>
      </w:r>
      <w:r w:rsidR="006C4EA5">
        <w:rPr>
          <w:rFonts w:ascii="Times New Roman" w:hAnsi="Times New Roman" w:cs="Times New Roman"/>
          <w:sz w:val="22"/>
          <w:szCs w:val="22"/>
        </w:rPr>
        <w:t>30 September</w:t>
      </w:r>
      <w:r w:rsidR="002D7716" w:rsidRPr="007210DA">
        <w:rPr>
          <w:rFonts w:ascii="Times New Roman" w:hAnsi="Times New Roman" w:cs="Times New Roman"/>
          <w:sz w:val="22"/>
          <w:szCs w:val="22"/>
          <w:lang w:val="en-GB"/>
        </w:rPr>
        <w:t xml:space="preserve"> </w:t>
      </w:r>
      <w:r w:rsidRPr="001C22A7">
        <w:rPr>
          <w:rFonts w:ascii="Times New Roman" w:hAnsi="Times New Roman" w:cs="Times New Roman"/>
          <w:sz w:val="22"/>
          <w:szCs w:val="22"/>
        </w:rPr>
        <w:t xml:space="preserve">2019, the </w:t>
      </w:r>
      <w:r w:rsidR="003C5FC7">
        <w:rPr>
          <w:rFonts w:ascii="Times New Roman" w:hAnsi="Times New Roman" w:cs="Times New Roman"/>
          <w:sz w:val="22"/>
          <w:szCs w:val="22"/>
        </w:rPr>
        <w:t>Group</w:t>
      </w:r>
      <w:r w:rsidRPr="001C22A7">
        <w:rPr>
          <w:rFonts w:ascii="Times New Roman" w:hAnsi="Times New Roman" w:cs="Times New Roman"/>
          <w:sz w:val="22"/>
          <w:szCs w:val="22"/>
        </w:rPr>
        <w:t xml:space="preserve"> had receivables under hire-purchase contracts which </w:t>
      </w:r>
      <w:proofErr w:type="spellStart"/>
      <w:r w:rsidRPr="001C22A7">
        <w:rPr>
          <w:rFonts w:ascii="Times New Roman" w:hAnsi="Times New Roman" w:cs="Times New Roman"/>
          <w:sz w:val="22"/>
          <w:szCs w:val="22"/>
        </w:rPr>
        <w:t>overdue</w:t>
      </w:r>
      <w:r w:rsidR="00C21FED">
        <w:rPr>
          <w:rFonts w:ascii="Times New Roman" w:hAnsi="Times New Roman" w:cs="Times New Roman"/>
          <w:sz w:val="22"/>
          <w:szCs w:val="22"/>
        </w:rPr>
        <w:t>d</w:t>
      </w:r>
      <w:proofErr w:type="spellEnd"/>
      <w:r w:rsidRPr="001C22A7">
        <w:rPr>
          <w:rFonts w:ascii="Times New Roman" w:hAnsi="Times New Roman" w:cs="Times New Roman"/>
          <w:sz w:val="22"/>
          <w:szCs w:val="22"/>
        </w:rPr>
        <w:t xml:space="preserve"> more than </w:t>
      </w:r>
      <w:r w:rsidR="002B25AA">
        <w:rPr>
          <w:rFonts w:ascii="Times New Roman" w:hAnsi="Times New Roman" w:cs="Times New Roman"/>
          <w:sz w:val="22"/>
          <w:szCs w:val="22"/>
        </w:rPr>
        <w:t>90 days</w:t>
      </w:r>
      <w:r w:rsidR="00C21FED">
        <w:rPr>
          <w:rFonts w:ascii="Times New Roman" w:hAnsi="Times New Roman" w:cs="Times New Roman"/>
          <w:sz w:val="22"/>
          <w:szCs w:val="22"/>
        </w:rPr>
        <w:t xml:space="preserve"> amounting to Baht </w:t>
      </w:r>
      <w:r w:rsidR="0024323B">
        <w:rPr>
          <w:rFonts w:ascii="Times New Roman" w:hAnsi="Times New Roman"/>
          <w:sz w:val="22"/>
          <w:szCs w:val="28"/>
        </w:rPr>
        <w:t>21.</w:t>
      </w:r>
      <w:r w:rsidR="009D6330">
        <w:rPr>
          <w:rFonts w:ascii="Times New Roman" w:hAnsi="Times New Roman"/>
          <w:sz w:val="22"/>
          <w:szCs w:val="28"/>
        </w:rPr>
        <w:t>4</w:t>
      </w:r>
      <w:r w:rsidR="0024323B">
        <w:rPr>
          <w:rFonts w:ascii="Times New Roman" w:hAnsi="Times New Roman"/>
          <w:sz w:val="22"/>
          <w:szCs w:val="28"/>
        </w:rPr>
        <w:t xml:space="preserve">4 </w:t>
      </w:r>
      <w:r w:rsidR="00C21FED">
        <w:rPr>
          <w:rFonts w:ascii="Times New Roman" w:hAnsi="Times New Roman" w:cs="Times New Roman"/>
          <w:sz w:val="22"/>
          <w:szCs w:val="22"/>
        </w:rPr>
        <w:t>million</w:t>
      </w:r>
      <w:r w:rsidR="00D07848" w:rsidRPr="00195B51">
        <w:rPr>
          <w:rFonts w:ascii="Times New Roman" w:hAnsi="Times New Roman" w:cs="Cordia New" w:hint="cs"/>
          <w:sz w:val="22"/>
          <w:szCs w:val="22"/>
          <w:cs/>
        </w:rPr>
        <w:t xml:space="preserve"> </w:t>
      </w:r>
      <w:r w:rsidR="00D6582D">
        <w:rPr>
          <w:rFonts w:ascii="Times New Roman" w:hAnsi="Times New Roman" w:cs="Times New Roman"/>
          <w:i/>
          <w:iCs/>
          <w:sz w:val="22"/>
          <w:szCs w:val="22"/>
        </w:rPr>
        <w:t>(</w:t>
      </w:r>
      <w:r w:rsidR="00D07848" w:rsidRPr="001C22A7">
        <w:rPr>
          <w:rFonts w:ascii="Times New Roman" w:hAnsi="Times New Roman" w:cs="Times New Roman"/>
          <w:i/>
          <w:iCs/>
          <w:sz w:val="22"/>
          <w:szCs w:val="22"/>
        </w:rPr>
        <w:t>31 December 2018: Baht 26.68</w:t>
      </w:r>
      <w:r w:rsidR="00D07848" w:rsidRPr="001C22A7">
        <w:rPr>
          <w:rFonts w:ascii="Times New Roman" w:hAnsi="Times New Roman" w:cs="Times New Roman"/>
          <w:i/>
          <w:iCs/>
          <w:sz w:val="22"/>
          <w:szCs w:val="22"/>
          <w:cs/>
        </w:rPr>
        <w:t xml:space="preserve"> </w:t>
      </w:r>
      <w:r w:rsidR="00D07848" w:rsidRPr="001C22A7">
        <w:rPr>
          <w:rFonts w:ascii="Times New Roman" w:hAnsi="Times New Roman" w:cs="Times New Roman"/>
          <w:i/>
          <w:iCs/>
          <w:sz w:val="22"/>
          <w:szCs w:val="22"/>
        </w:rPr>
        <w:t>million</w:t>
      </w:r>
      <w:r w:rsidR="00D6582D">
        <w:rPr>
          <w:rFonts w:ascii="Times New Roman" w:hAnsi="Times New Roman" w:cs="Times New Roman"/>
          <w:i/>
          <w:iCs/>
          <w:sz w:val="22"/>
          <w:szCs w:val="22"/>
        </w:rPr>
        <w:t>)</w:t>
      </w:r>
      <w:r w:rsidR="00C21FED">
        <w:rPr>
          <w:rFonts w:ascii="Times New Roman" w:hAnsi="Times New Roman" w:cs="Times New Roman"/>
          <w:sz w:val="22"/>
          <w:szCs w:val="22"/>
        </w:rPr>
        <w:t xml:space="preserve">. </w:t>
      </w:r>
      <w:r w:rsidR="009D6330">
        <w:rPr>
          <w:rFonts w:ascii="Times New Roman" w:hAnsi="Times New Roman" w:cs="Times New Roman"/>
          <w:sz w:val="22"/>
          <w:szCs w:val="22"/>
        </w:rPr>
        <w:br/>
      </w:r>
      <w:r w:rsidR="00C21FED">
        <w:rPr>
          <w:rFonts w:ascii="Times New Roman" w:hAnsi="Times New Roman" w:cs="Times New Roman"/>
          <w:sz w:val="22"/>
          <w:szCs w:val="22"/>
        </w:rPr>
        <w:t xml:space="preserve">The </w:t>
      </w:r>
      <w:r w:rsidR="003C5FC7">
        <w:rPr>
          <w:rFonts w:ascii="Times New Roman" w:hAnsi="Times New Roman" w:cs="Times New Roman"/>
          <w:sz w:val="22"/>
          <w:szCs w:val="22"/>
        </w:rPr>
        <w:t>Group</w:t>
      </w:r>
      <w:r w:rsidR="00C21FED">
        <w:rPr>
          <w:rFonts w:ascii="Times New Roman" w:hAnsi="Times New Roman" w:cs="Times New Roman"/>
          <w:sz w:val="22"/>
          <w:szCs w:val="22"/>
        </w:rPr>
        <w:t xml:space="preserve"> has</w:t>
      </w:r>
      <w:r w:rsidRPr="001C22A7">
        <w:rPr>
          <w:rFonts w:ascii="Times New Roman" w:hAnsi="Times New Roman" w:cs="Times New Roman"/>
          <w:sz w:val="22"/>
          <w:szCs w:val="22"/>
        </w:rPr>
        <w:t xml:space="preserve"> </w:t>
      </w:r>
      <w:r w:rsidR="00C21FED">
        <w:rPr>
          <w:rFonts w:ascii="Times New Roman" w:hAnsi="Times New Roman" w:cs="Times New Roman"/>
          <w:sz w:val="22"/>
          <w:szCs w:val="22"/>
        </w:rPr>
        <w:t>ceased recognition of</w:t>
      </w:r>
      <w:r w:rsidRPr="001C22A7">
        <w:rPr>
          <w:rFonts w:ascii="Times New Roman" w:hAnsi="Times New Roman" w:cs="Times New Roman"/>
          <w:sz w:val="22"/>
          <w:szCs w:val="22"/>
        </w:rPr>
        <w:t xml:space="preserve"> income </w:t>
      </w:r>
      <w:r w:rsidR="00C21FED">
        <w:rPr>
          <w:rFonts w:ascii="Times New Roman" w:hAnsi="Times New Roman" w:cs="Times New Roman"/>
          <w:sz w:val="22"/>
          <w:szCs w:val="22"/>
        </w:rPr>
        <w:t>on such receivables</w:t>
      </w:r>
      <w:r w:rsidR="005279BD">
        <w:rPr>
          <w:rFonts w:ascii="Times New Roman" w:hAnsi="Times New Roman" w:cs="Times New Roman"/>
          <w:i/>
          <w:iCs/>
          <w:sz w:val="22"/>
          <w:szCs w:val="22"/>
        </w:rPr>
        <w:t>.</w:t>
      </w:r>
    </w:p>
    <w:p w:rsidR="007210DA" w:rsidRPr="00C20537" w:rsidRDefault="007210DA"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7210DA" w:rsidRPr="001C22A7" w:rsidRDefault="001C22A7"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C22A7">
        <w:rPr>
          <w:rFonts w:ascii="Times New Roman" w:hAnsi="Times New Roman" w:cs="Times New Roman"/>
          <w:sz w:val="22"/>
          <w:szCs w:val="22"/>
        </w:rPr>
        <w:t>Movements of allowance for doubtful accounts during the</w:t>
      </w:r>
      <w:r w:rsidR="005279BD">
        <w:rPr>
          <w:rFonts w:ascii="Times New Roman" w:hAnsi="Times New Roman" w:cs="Times New Roman"/>
          <w:sz w:val="22"/>
          <w:szCs w:val="22"/>
        </w:rPr>
        <w:t xml:space="preserve"> </w:t>
      </w:r>
      <w:r w:rsidR="006C4EA5">
        <w:rPr>
          <w:rFonts w:ascii="Times New Roman" w:hAnsi="Times New Roman" w:cs="Times New Roman"/>
          <w:sz w:val="22"/>
          <w:szCs w:val="22"/>
        </w:rPr>
        <w:t>nine</w:t>
      </w:r>
      <w:r w:rsidR="0012639F">
        <w:rPr>
          <w:rFonts w:ascii="Times New Roman" w:hAnsi="Times New Roman" w:cs="Times New Roman"/>
          <w:sz w:val="22"/>
          <w:szCs w:val="22"/>
        </w:rPr>
        <w:t xml:space="preserve">-month </w:t>
      </w:r>
      <w:r w:rsidRPr="001C22A7">
        <w:rPr>
          <w:rFonts w:ascii="Times New Roman" w:hAnsi="Times New Roman" w:cs="Times New Roman"/>
          <w:sz w:val="22"/>
          <w:szCs w:val="22"/>
        </w:rPr>
        <w:t>period</w:t>
      </w:r>
      <w:r w:rsidR="003C5FC7">
        <w:rPr>
          <w:rFonts w:ascii="Times New Roman" w:hAnsi="Times New Roman" w:cs="Times New Roman"/>
          <w:sz w:val="22"/>
          <w:szCs w:val="22"/>
        </w:rPr>
        <w:t>s</w:t>
      </w:r>
      <w:r w:rsidRPr="001C22A7">
        <w:rPr>
          <w:rFonts w:ascii="Times New Roman" w:hAnsi="Times New Roman" w:cs="Times New Roman"/>
          <w:sz w:val="22"/>
          <w:szCs w:val="22"/>
        </w:rPr>
        <w:t xml:space="preserve"> </w:t>
      </w:r>
      <w:r w:rsidR="00210CE9">
        <w:rPr>
          <w:rFonts w:ascii="Times New Roman" w:hAnsi="Times New Roman" w:cs="Times New Roman"/>
          <w:sz w:val="22"/>
          <w:szCs w:val="22"/>
        </w:rPr>
        <w:t xml:space="preserve">ended </w:t>
      </w:r>
      <w:r w:rsidR="006C4EA5">
        <w:rPr>
          <w:rFonts w:ascii="Times New Roman" w:hAnsi="Times New Roman" w:cs="Times New Roman"/>
          <w:sz w:val="22"/>
          <w:szCs w:val="22"/>
        </w:rPr>
        <w:t>30 September</w:t>
      </w:r>
      <w:r w:rsidR="006C4EA5" w:rsidRPr="003E3B37">
        <w:rPr>
          <w:rFonts w:ascii="Times New Roman" w:hAnsi="Times New Roman" w:cs="Times New Roman"/>
          <w:sz w:val="22"/>
          <w:szCs w:val="22"/>
        </w:rPr>
        <w:t xml:space="preserve"> </w:t>
      </w:r>
      <w:r w:rsidR="00210CE9">
        <w:rPr>
          <w:rFonts w:ascii="Times New Roman" w:hAnsi="Times New Roman" w:cs="Times New Roman"/>
          <w:sz w:val="22"/>
          <w:szCs w:val="22"/>
        </w:rPr>
        <w:t xml:space="preserve">2019 and 2018 </w:t>
      </w:r>
      <w:r w:rsidRPr="001C22A7">
        <w:rPr>
          <w:rFonts w:ascii="Times New Roman" w:hAnsi="Times New Roman" w:cs="Times New Roman"/>
          <w:sz w:val="22"/>
          <w:szCs w:val="22"/>
        </w:rPr>
        <w:t>were as follows:</w:t>
      </w:r>
    </w:p>
    <w:p w:rsidR="007210DA" w:rsidRPr="00070D6E" w:rsidRDefault="007210DA"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tbl>
      <w:tblPr>
        <w:tblW w:w="9720" w:type="dxa"/>
        <w:tblInd w:w="558" w:type="dxa"/>
        <w:tblLayout w:type="fixed"/>
        <w:tblLook w:val="01E0" w:firstRow="1" w:lastRow="1" w:firstColumn="1" w:lastColumn="1" w:noHBand="0" w:noVBand="0"/>
      </w:tblPr>
      <w:tblGrid>
        <w:gridCol w:w="4320"/>
        <w:gridCol w:w="1350"/>
        <w:gridCol w:w="1383"/>
        <w:gridCol w:w="1326"/>
        <w:gridCol w:w="1341"/>
      </w:tblGrid>
      <w:tr w:rsidR="000A26B4" w:rsidRPr="00D434C5" w:rsidTr="00A3240C">
        <w:tc>
          <w:tcPr>
            <w:tcW w:w="4320" w:type="dxa"/>
            <w:shd w:val="clear" w:color="auto" w:fill="auto"/>
            <w:vAlign w:val="bottom"/>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1350" w:type="dxa"/>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sz w:val="22"/>
                <w:szCs w:val="22"/>
              </w:rPr>
            </w:pPr>
          </w:p>
        </w:tc>
        <w:tc>
          <w:tcPr>
            <w:tcW w:w="1383" w:type="dxa"/>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Financial</w:t>
            </w:r>
          </w:p>
        </w:tc>
        <w:tc>
          <w:tcPr>
            <w:tcW w:w="1326" w:type="dxa"/>
            <w:shd w:val="clear" w:color="auto" w:fill="auto"/>
            <w:vAlign w:val="bottom"/>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z w:val="22"/>
                <w:szCs w:val="22"/>
              </w:rPr>
            </w:pPr>
          </w:p>
        </w:tc>
        <w:tc>
          <w:tcPr>
            <w:tcW w:w="1341" w:type="dxa"/>
            <w:shd w:val="clear" w:color="auto" w:fill="auto"/>
            <w:vAlign w:val="bottom"/>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p>
        </w:tc>
      </w:tr>
      <w:tr w:rsidR="000A26B4" w:rsidRPr="00D434C5" w:rsidTr="00A3240C">
        <w:tc>
          <w:tcPr>
            <w:tcW w:w="4320" w:type="dxa"/>
            <w:shd w:val="clear" w:color="auto" w:fill="auto"/>
            <w:vAlign w:val="bottom"/>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1350" w:type="dxa"/>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sz w:val="22"/>
                <w:szCs w:val="22"/>
              </w:rPr>
            </w:pPr>
          </w:p>
        </w:tc>
        <w:tc>
          <w:tcPr>
            <w:tcW w:w="1383" w:type="dxa"/>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statements</w:t>
            </w:r>
          </w:p>
        </w:tc>
        <w:tc>
          <w:tcPr>
            <w:tcW w:w="1326" w:type="dxa"/>
            <w:shd w:val="clear" w:color="auto" w:fill="auto"/>
            <w:vAlign w:val="bottom"/>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z w:val="22"/>
                <w:szCs w:val="22"/>
              </w:rPr>
            </w:pPr>
          </w:p>
        </w:tc>
        <w:tc>
          <w:tcPr>
            <w:tcW w:w="1341" w:type="dxa"/>
            <w:shd w:val="clear" w:color="auto" w:fill="auto"/>
            <w:vAlign w:val="bottom"/>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p>
        </w:tc>
      </w:tr>
      <w:tr w:rsidR="000A26B4" w:rsidRPr="00D434C5" w:rsidTr="00A3240C">
        <w:tc>
          <w:tcPr>
            <w:tcW w:w="4320" w:type="dxa"/>
            <w:shd w:val="clear" w:color="auto" w:fill="auto"/>
            <w:vAlign w:val="bottom"/>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1350" w:type="dxa"/>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sz w:val="22"/>
                <w:szCs w:val="22"/>
              </w:rPr>
            </w:pPr>
          </w:p>
        </w:tc>
        <w:tc>
          <w:tcPr>
            <w:tcW w:w="1383" w:type="dxa"/>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 xml:space="preserve">in which </w:t>
            </w:r>
          </w:p>
        </w:tc>
        <w:tc>
          <w:tcPr>
            <w:tcW w:w="1326" w:type="dxa"/>
            <w:shd w:val="clear" w:color="auto" w:fill="auto"/>
            <w:vAlign w:val="bottom"/>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z w:val="22"/>
                <w:szCs w:val="22"/>
              </w:rPr>
            </w:pPr>
          </w:p>
        </w:tc>
        <w:tc>
          <w:tcPr>
            <w:tcW w:w="1341" w:type="dxa"/>
            <w:shd w:val="clear" w:color="auto" w:fill="auto"/>
            <w:vAlign w:val="bottom"/>
          </w:tcPr>
          <w:p w:rsidR="000A26B4" w:rsidRPr="00D434C5" w:rsidRDefault="000A26B4"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p>
        </w:tc>
      </w:tr>
      <w:tr w:rsidR="00CA488F" w:rsidRPr="00D434C5" w:rsidTr="00A3240C">
        <w:tc>
          <w:tcPr>
            <w:tcW w:w="4320" w:type="dxa"/>
            <w:shd w:val="clear" w:color="auto" w:fill="auto"/>
            <w:vAlign w:val="bottom"/>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1350" w:type="dxa"/>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z w:val="22"/>
                <w:szCs w:val="22"/>
              </w:rPr>
            </w:pPr>
            <w:r w:rsidRPr="00D434C5">
              <w:rPr>
                <w:rFonts w:ascii="Times New Roman" w:hAnsi="Times New Roman" w:cs="Times New Roman"/>
                <w:b/>
                <w:bCs/>
                <w:spacing w:val="-6"/>
                <w:sz w:val="22"/>
                <w:szCs w:val="22"/>
              </w:rPr>
              <w:t>Consolidated</w:t>
            </w:r>
          </w:p>
        </w:tc>
        <w:tc>
          <w:tcPr>
            <w:tcW w:w="1383" w:type="dxa"/>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the equity</w:t>
            </w:r>
          </w:p>
        </w:tc>
        <w:tc>
          <w:tcPr>
            <w:tcW w:w="1326" w:type="dxa"/>
            <w:shd w:val="clear" w:color="auto" w:fill="auto"/>
            <w:vAlign w:val="bottom"/>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z w:val="22"/>
                <w:szCs w:val="22"/>
              </w:rPr>
            </w:pPr>
          </w:p>
        </w:tc>
        <w:tc>
          <w:tcPr>
            <w:tcW w:w="1341" w:type="dxa"/>
            <w:shd w:val="clear" w:color="auto" w:fill="auto"/>
            <w:vAlign w:val="bottom"/>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p>
        </w:tc>
      </w:tr>
      <w:tr w:rsidR="00CA488F" w:rsidRPr="00D434C5" w:rsidTr="00A3240C">
        <w:tc>
          <w:tcPr>
            <w:tcW w:w="4320" w:type="dxa"/>
            <w:shd w:val="clear" w:color="auto" w:fill="auto"/>
            <w:vAlign w:val="bottom"/>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1350" w:type="dxa"/>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financial</w:t>
            </w:r>
          </w:p>
        </w:tc>
        <w:tc>
          <w:tcPr>
            <w:tcW w:w="1383" w:type="dxa"/>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method</w:t>
            </w:r>
          </w:p>
        </w:tc>
        <w:tc>
          <w:tcPr>
            <w:tcW w:w="1326" w:type="dxa"/>
            <w:shd w:val="clear" w:color="auto" w:fill="auto"/>
            <w:vAlign w:val="bottom"/>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z w:val="22"/>
                <w:szCs w:val="22"/>
              </w:rPr>
            </w:pPr>
          </w:p>
        </w:tc>
        <w:tc>
          <w:tcPr>
            <w:tcW w:w="1341" w:type="dxa"/>
            <w:shd w:val="clear" w:color="auto" w:fill="auto"/>
            <w:vAlign w:val="bottom"/>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p>
        </w:tc>
      </w:tr>
      <w:tr w:rsidR="00CA488F" w:rsidRPr="00D434C5" w:rsidTr="00A3240C">
        <w:tc>
          <w:tcPr>
            <w:tcW w:w="4320" w:type="dxa"/>
            <w:shd w:val="clear" w:color="auto" w:fill="auto"/>
            <w:vAlign w:val="bottom"/>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1350" w:type="dxa"/>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statements</w:t>
            </w:r>
          </w:p>
        </w:tc>
        <w:tc>
          <w:tcPr>
            <w:tcW w:w="1383" w:type="dxa"/>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is applied</w:t>
            </w:r>
          </w:p>
        </w:tc>
        <w:tc>
          <w:tcPr>
            <w:tcW w:w="2667" w:type="dxa"/>
            <w:gridSpan w:val="2"/>
            <w:shd w:val="clear" w:color="auto" w:fill="auto"/>
            <w:vAlign w:val="bottom"/>
          </w:tcPr>
          <w:p w:rsidR="00CA488F" w:rsidRPr="00D434C5" w:rsidRDefault="00CA488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spacing w:val="-4"/>
                <w:sz w:val="22"/>
                <w:szCs w:val="22"/>
              </w:rPr>
            </w:pPr>
            <w:r w:rsidRPr="00D434C5">
              <w:rPr>
                <w:rFonts w:ascii="Times New Roman" w:hAnsi="Times New Roman" w:cs="Times New Roman"/>
                <w:b/>
                <w:bCs/>
                <w:spacing w:val="-6"/>
                <w:sz w:val="22"/>
                <w:szCs w:val="22"/>
              </w:rPr>
              <w:t>Separate financial statements</w:t>
            </w:r>
          </w:p>
        </w:tc>
      </w:tr>
      <w:tr w:rsidR="007E4E49" w:rsidRPr="00D434C5" w:rsidTr="00A3240C">
        <w:tc>
          <w:tcPr>
            <w:tcW w:w="4320" w:type="dxa"/>
            <w:shd w:val="clear" w:color="auto" w:fill="auto"/>
            <w:vAlign w:val="bottom"/>
          </w:tcPr>
          <w:p w:rsidR="007E4E49" w:rsidRPr="00D434C5" w:rsidRDefault="007E4E49" w:rsidP="00A32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381"/>
              <w:rPr>
                <w:rFonts w:ascii="Times New Roman" w:hAnsi="Times New Roman" w:cs="Times New Roman"/>
                <w:b/>
                <w:bCs/>
                <w:i/>
                <w:iCs/>
                <w:spacing w:val="-4"/>
                <w:sz w:val="22"/>
                <w:szCs w:val="22"/>
                <w:cs/>
              </w:rPr>
            </w:pPr>
            <w:r w:rsidRPr="00D434C5">
              <w:rPr>
                <w:rFonts w:ascii="Times New Roman" w:hAnsi="Times New Roman" w:cs="Times New Roman"/>
                <w:b/>
                <w:bCs/>
                <w:i/>
                <w:iCs/>
                <w:spacing w:val="-4"/>
                <w:sz w:val="22"/>
                <w:szCs w:val="22"/>
              </w:rPr>
              <w:t xml:space="preserve">For the </w:t>
            </w:r>
            <w:r w:rsidR="006C4EA5" w:rsidRPr="00D434C5">
              <w:rPr>
                <w:rFonts w:ascii="Times New Roman" w:hAnsi="Times New Roman" w:cs="Times New Roman"/>
                <w:b/>
                <w:bCs/>
                <w:i/>
                <w:iCs/>
                <w:spacing w:val="-4"/>
                <w:sz w:val="22"/>
                <w:szCs w:val="22"/>
              </w:rPr>
              <w:t>nine</w:t>
            </w:r>
            <w:r w:rsidRPr="00D434C5">
              <w:rPr>
                <w:rFonts w:ascii="Times New Roman" w:hAnsi="Times New Roman" w:cs="Times New Roman"/>
                <w:b/>
                <w:bCs/>
                <w:i/>
                <w:iCs/>
                <w:spacing w:val="-4"/>
                <w:sz w:val="22"/>
                <w:szCs w:val="22"/>
              </w:rPr>
              <w:t xml:space="preserve">-month periods ended 30 </w:t>
            </w:r>
            <w:r w:rsidR="006C4EA5" w:rsidRPr="00D434C5">
              <w:rPr>
                <w:rFonts w:ascii="Times New Roman" w:hAnsi="Times New Roman" w:cs="Times New Roman"/>
                <w:b/>
                <w:bCs/>
                <w:i/>
                <w:iCs/>
                <w:spacing w:val="-4"/>
                <w:sz w:val="22"/>
                <w:szCs w:val="22"/>
              </w:rPr>
              <w:t>September</w:t>
            </w:r>
          </w:p>
        </w:tc>
        <w:tc>
          <w:tcPr>
            <w:tcW w:w="1350" w:type="dxa"/>
            <w:shd w:val="clear" w:color="auto" w:fill="auto"/>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4"/>
                <w:sz w:val="22"/>
                <w:szCs w:val="22"/>
              </w:rPr>
            </w:pPr>
            <w:r w:rsidRPr="00D434C5">
              <w:rPr>
                <w:rFonts w:ascii="Times New Roman" w:hAnsi="Times New Roman" w:cs="Times New Roman"/>
                <w:spacing w:val="-4"/>
                <w:sz w:val="22"/>
                <w:szCs w:val="22"/>
              </w:rPr>
              <w:t>2019</w:t>
            </w:r>
          </w:p>
        </w:tc>
        <w:tc>
          <w:tcPr>
            <w:tcW w:w="1383" w:type="dxa"/>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z w:val="22"/>
                <w:szCs w:val="22"/>
              </w:rPr>
            </w:pPr>
            <w:r w:rsidRPr="00D434C5">
              <w:rPr>
                <w:rFonts w:ascii="Times New Roman" w:hAnsi="Times New Roman" w:cs="Times New Roman"/>
                <w:sz w:val="22"/>
                <w:szCs w:val="22"/>
              </w:rPr>
              <w:t>2018</w:t>
            </w:r>
          </w:p>
        </w:tc>
        <w:tc>
          <w:tcPr>
            <w:tcW w:w="1326" w:type="dxa"/>
            <w:shd w:val="clear" w:color="auto" w:fill="auto"/>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z w:val="22"/>
                <w:szCs w:val="22"/>
              </w:rPr>
            </w:pPr>
            <w:r w:rsidRPr="00D434C5">
              <w:rPr>
                <w:rFonts w:ascii="Times New Roman" w:hAnsi="Times New Roman" w:cs="Times New Roman"/>
                <w:sz w:val="22"/>
                <w:szCs w:val="22"/>
              </w:rPr>
              <w:t>2019</w:t>
            </w:r>
          </w:p>
        </w:tc>
        <w:tc>
          <w:tcPr>
            <w:tcW w:w="1341" w:type="dxa"/>
            <w:shd w:val="clear" w:color="auto" w:fill="auto"/>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D434C5">
              <w:rPr>
                <w:rFonts w:ascii="Times New Roman" w:hAnsi="Times New Roman" w:cs="Times New Roman"/>
                <w:spacing w:val="-4"/>
                <w:sz w:val="22"/>
                <w:szCs w:val="22"/>
              </w:rPr>
              <w:t>2018</w:t>
            </w:r>
          </w:p>
        </w:tc>
      </w:tr>
      <w:tr w:rsidR="007E4E49" w:rsidRPr="00D434C5" w:rsidTr="00A3240C">
        <w:trPr>
          <w:trHeight w:val="110"/>
        </w:trPr>
        <w:tc>
          <w:tcPr>
            <w:tcW w:w="4320" w:type="dxa"/>
            <w:shd w:val="clear" w:color="auto" w:fill="auto"/>
            <w:vAlign w:val="bottom"/>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5400" w:type="dxa"/>
            <w:gridSpan w:val="4"/>
            <w:shd w:val="clear" w:color="auto" w:fill="auto"/>
            <w:vAlign w:val="bottom"/>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D434C5">
              <w:rPr>
                <w:rFonts w:ascii="Times New Roman" w:hAnsi="Times New Roman" w:cs="Times New Roman"/>
                <w:b/>
                <w:i/>
                <w:iCs/>
                <w:sz w:val="22"/>
                <w:szCs w:val="22"/>
                <w:cs/>
              </w:rPr>
              <w:t>(</w:t>
            </w:r>
            <w:r w:rsidRPr="00D434C5">
              <w:rPr>
                <w:rFonts w:ascii="Times New Roman" w:hAnsi="Times New Roman" w:cs="Times New Roman"/>
                <w:bCs/>
                <w:i/>
                <w:iCs/>
                <w:sz w:val="22"/>
                <w:szCs w:val="22"/>
              </w:rPr>
              <w:t>in thousand Baht</w:t>
            </w:r>
            <w:r w:rsidRPr="00D434C5">
              <w:rPr>
                <w:rFonts w:ascii="Times New Roman" w:hAnsi="Times New Roman" w:cs="Times New Roman"/>
                <w:b/>
                <w:i/>
                <w:iCs/>
                <w:sz w:val="22"/>
                <w:szCs w:val="22"/>
                <w:cs/>
              </w:rPr>
              <w:t>)</w:t>
            </w:r>
          </w:p>
        </w:tc>
      </w:tr>
      <w:tr w:rsidR="007E4E49" w:rsidRPr="00D434C5" w:rsidTr="00A3240C">
        <w:tc>
          <w:tcPr>
            <w:tcW w:w="4320" w:type="dxa"/>
            <w:shd w:val="clear" w:color="auto" w:fill="auto"/>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Pr>
                <w:rFonts w:ascii="Times New Roman" w:hAnsi="Times New Roman" w:cs="Times New Roman"/>
                <w:sz w:val="22"/>
                <w:szCs w:val="22"/>
                <w:cs/>
                <w:lang w:val="th-TH"/>
              </w:rPr>
            </w:pPr>
            <w:r w:rsidRPr="00D434C5">
              <w:rPr>
                <w:rFonts w:ascii="Times New Roman" w:hAnsi="Times New Roman" w:cs="Times New Roman"/>
                <w:sz w:val="22"/>
                <w:szCs w:val="22"/>
                <w:cs/>
                <w:lang w:val="th-TH"/>
              </w:rPr>
              <w:t>At 1 January</w:t>
            </w:r>
          </w:p>
        </w:tc>
        <w:tc>
          <w:tcPr>
            <w:tcW w:w="1350" w:type="dxa"/>
            <w:shd w:val="clear" w:color="auto" w:fill="auto"/>
          </w:tcPr>
          <w:p w:rsidR="007E4E49" w:rsidRPr="00D434C5" w:rsidRDefault="0024323B"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r w:rsidRPr="00D434C5">
              <w:rPr>
                <w:rFonts w:ascii="Times New Roman" w:hAnsi="Times New Roman" w:cs="Times New Roman"/>
                <w:sz w:val="22"/>
                <w:szCs w:val="22"/>
              </w:rPr>
              <w:t>32,682</w:t>
            </w:r>
          </w:p>
        </w:tc>
        <w:tc>
          <w:tcPr>
            <w:tcW w:w="1383" w:type="dxa"/>
            <w:shd w:val="clear" w:color="auto" w:fill="auto"/>
          </w:tcPr>
          <w:p w:rsidR="007E4E49" w:rsidRPr="00D434C5" w:rsidRDefault="00EF2B4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r w:rsidRPr="00D434C5">
              <w:rPr>
                <w:rFonts w:ascii="Times New Roman" w:hAnsi="Times New Roman" w:cs="Times New Roman"/>
                <w:sz w:val="22"/>
                <w:szCs w:val="22"/>
              </w:rPr>
              <w:t>26,048</w:t>
            </w:r>
          </w:p>
        </w:tc>
        <w:tc>
          <w:tcPr>
            <w:tcW w:w="1326" w:type="dxa"/>
            <w:shd w:val="clear" w:color="auto" w:fill="auto"/>
          </w:tcPr>
          <w:p w:rsidR="007E4E49" w:rsidRPr="00D434C5" w:rsidRDefault="0024323B"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r w:rsidRPr="00D434C5">
              <w:rPr>
                <w:rFonts w:ascii="Times New Roman" w:hAnsi="Times New Roman" w:cs="Times New Roman"/>
                <w:sz w:val="22"/>
                <w:szCs w:val="22"/>
              </w:rPr>
              <w:t>32,682</w:t>
            </w:r>
          </w:p>
        </w:tc>
        <w:tc>
          <w:tcPr>
            <w:tcW w:w="1341" w:type="dxa"/>
            <w:shd w:val="clear" w:color="auto" w:fill="auto"/>
          </w:tcPr>
          <w:p w:rsidR="007E4E49" w:rsidRPr="00D434C5" w:rsidRDefault="00EF2B4F"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r w:rsidRPr="00D434C5">
              <w:rPr>
                <w:rFonts w:ascii="Times New Roman" w:hAnsi="Times New Roman" w:cs="Times New Roman"/>
                <w:sz w:val="22"/>
                <w:szCs w:val="22"/>
              </w:rPr>
              <w:t>26,048</w:t>
            </w:r>
          </w:p>
        </w:tc>
      </w:tr>
      <w:tr w:rsidR="007E4E49" w:rsidRPr="00D434C5" w:rsidTr="00A3240C">
        <w:tc>
          <w:tcPr>
            <w:tcW w:w="4320" w:type="dxa"/>
            <w:shd w:val="clear" w:color="auto" w:fill="auto"/>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Pr>
                <w:rFonts w:ascii="Times New Roman" w:hAnsi="Times New Roman" w:cs="Times New Roman"/>
                <w:sz w:val="22"/>
                <w:szCs w:val="22"/>
                <w:cs/>
                <w:lang w:val="th-TH"/>
              </w:rPr>
            </w:pPr>
            <w:r w:rsidRPr="00D434C5">
              <w:rPr>
                <w:rFonts w:ascii="Times New Roman" w:hAnsi="Times New Roman" w:cs="Times New Roman"/>
                <w:sz w:val="22"/>
                <w:szCs w:val="22"/>
                <w:lang w:val="en-GB"/>
              </w:rPr>
              <w:t>Reversal of bad and doubtful debts</w:t>
            </w:r>
          </w:p>
        </w:tc>
        <w:tc>
          <w:tcPr>
            <w:tcW w:w="1350" w:type="dxa"/>
            <w:shd w:val="clear" w:color="auto" w:fill="auto"/>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p>
        </w:tc>
        <w:tc>
          <w:tcPr>
            <w:tcW w:w="1383" w:type="dxa"/>
            <w:shd w:val="clear" w:color="auto" w:fill="auto"/>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p>
        </w:tc>
        <w:tc>
          <w:tcPr>
            <w:tcW w:w="1326" w:type="dxa"/>
            <w:shd w:val="clear" w:color="auto" w:fill="auto"/>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p>
        </w:tc>
        <w:tc>
          <w:tcPr>
            <w:tcW w:w="1341" w:type="dxa"/>
            <w:shd w:val="clear" w:color="auto" w:fill="auto"/>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p>
        </w:tc>
      </w:tr>
      <w:tr w:rsidR="007E4E49" w:rsidRPr="00D434C5" w:rsidTr="00A3240C">
        <w:tc>
          <w:tcPr>
            <w:tcW w:w="4320" w:type="dxa"/>
            <w:shd w:val="clear" w:color="auto" w:fill="auto"/>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Pr>
                <w:rFonts w:ascii="Times New Roman" w:hAnsi="Times New Roman" w:cs="Times New Roman"/>
                <w:sz w:val="22"/>
                <w:szCs w:val="22"/>
                <w:cs/>
                <w:lang w:val="en-GB"/>
              </w:rPr>
            </w:pPr>
            <w:r w:rsidRPr="00D434C5">
              <w:rPr>
                <w:rFonts w:ascii="Times New Roman" w:hAnsi="Times New Roman" w:cs="Times New Roman"/>
                <w:sz w:val="22"/>
                <w:szCs w:val="22"/>
                <w:lang w:val="en-GB"/>
              </w:rPr>
              <w:t xml:space="preserve">   expenses</w:t>
            </w:r>
            <w:r w:rsidRPr="00D434C5">
              <w:rPr>
                <w:rFonts w:ascii="Times New Roman" w:hAnsi="Times New Roman" w:cs="Times New Roman"/>
                <w:sz w:val="22"/>
                <w:szCs w:val="22"/>
                <w:cs/>
                <w:lang w:val="en-GB"/>
              </w:rPr>
              <w:t xml:space="preserve"> </w:t>
            </w:r>
          </w:p>
        </w:tc>
        <w:tc>
          <w:tcPr>
            <w:tcW w:w="1350" w:type="dxa"/>
            <w:shd w:val="clear" w:color="auto" w:fill="auto"/>
          </w:tcPr>
          <w:p w:rsidR="007E4E49" w:rsidRPr="00D434C5" w:rsidRDefault="0024323B" w:rsidP="000125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r w:rsidRPr="00D434C5">
              <w:rPr>
                <w:rFonts w:ascii="Times New Roman" w:hAnsi="Times New Roman" w:cs="Times New Roman"/>
                <w:sz w:val="22"/>
                <w:szCs w:val="22"/>
              </w:rPr>
              <w:t>(5,782)</w:t>
            </w:r>
          </w:p>
        </w:tc>
        <w:tc>
          <w:tcPr>
            <w:tcW w:w="1383" w:type="dxa"/>
            <w:shd w:val="clear" w:color="auto" w:fill="auto"/>
          </w:tcPr>
          <w:p w:rsidR="007E4E49" w:rsidRPr="00D434C5" w:rsidRDefault="00EF2B4F" w:rsidP="000125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r w:rsidRPr="00D434C5">
              <w:rPr>
                <w:rFonts w:ascii="Times New Roman" w:hAnsi="Times New Roman" w:cs="Times New Roman"/>
                <w:sz w:val="22"/>
                <w:szCs w:val="22"/>
              </w:rPr>
              <w:t>(2,150)</w:t>
            </w:r>
          </w:p>
        </w:tc>
        <w:tc>
          <w:tcPr>
            <w:tcW w:w="1326" w:type="dxa"/>
            <w:shd w:val="clear" w:color="auto" w:fill="auto"/>
          </w:tcPr>
          <w:p w:rsidR="007E4E49" w:rsidRPr="00D434C5" w:rsidRDefault="0024323B" w:rsidP="000125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r w:rsidRPr="00D434C5">
              <w:rPr>
                <w:rFonts w:ascii="Times New Roman" w:hAnsi="Times New Roman" w:cs="Times New Roman"/>
                <w:sz w:val="22"/>
                <w:szCs w:val="22"/>
              </w:rPr>
              <w:t>(5,782)</w:t>
            </w:r>
          </w:p>
        </w:tc>
        <w:tc>
          <w:tcPr>
            <w:tcW w:w="1341" w:type="dxa"/>
            <w:shd w:val="clear" w:color="auto" w:fill="auto"/>
          </w:tcPr>
          <w:p w:rsidR="007E4E49" w:rsidRPr="00D434C5" w:rsidRDefault="00EF2B4F" w:rsidP="000125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r w:rsidRPr="00D434C5">
              <w:rPr>
                <w:rFonts w:ascii="Times New Roman" w:hAnsi="Times New Roman" w:cs="Times New Roman"/>
                <w:sz w:val="22"/>
                <w:szCs w:val="22"/>
              </w:rPr>
              <w:t>(2,150)</w:t>
            </w:r>
          </w:p>
        </w:tc>
      </w:tr>
      <w:tr w:rsidR="007E4E49" w:rsidRPr="00D434C5" w:rsidTr="00A3240C">
        <w:trPr>
          <w:trHeight w:val="236"/>
        </w:trPr>
        <w:tc>
          <w:tcPr>
            <w:tcW w:w="4320" w:type="dxa"/>
            <w:shd w:val="clear" w:color="auto" w:fill="auto"/>
          </w:tcPr>
          <w:p w:rsidR="007E4E49" w:rsidRPr="00D434C5" w:rsidRDefault="007E4E49"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Pr>
                <w:rFonts w:ascii="Times New Roman" w:hAnsi="Times New Roman" w:cs="Times New Roman"/>
                <w:b/>
                <w:bCs/>
                <w:sz w:val="22"/>
                <w:szCs w:val="22"/>
              </w:rPr>
            </w:pPr>
            <w:r w:rsidRPr="00D434C5">
              <w:rPr>
                <w:rFonts w:ascii="Times New Roman" w:hAnsi="Times New Roman" w:cs="Times New Roman"/>
                <w:b/>
                <w:bCs/>
                <w:sz w:val="22"/>
                <w:szCs w:val="22"/>
              </w:rPr>
              <w:t xml:space="preserve">At 30 </w:t>
            </w:r>
            <w:r w:rsidR="006C4EA5" w:rsidRPr="00D434C5">
              <w:rPr>
                <w:rFonts w:ascii="Times New Roman" w:hAnsi="Times New Roman" w:cs="Times New Roman"/>
                <w:b/>
                <w:bCs/>
                <w:sz w:val="22"/>
                <w:szCs w:val="22"/>
              </w:rPr>
              <w:t>September</w:t>
            </w:r>
          </w:p>
        </w:tc>
        <w:tc>
          <w:tcPr>
            <w:tcW w:w="1350" w:type="dxa"/>
            <w:shd w:val="clear" w:color="auto" w:fill="auto"/>
          </w:tcPr>
          <w:p w:rsidR="007E4E49" w:rsidRPr="00D434C5" w:rsidRDefault="0024323B" w:rsidP="000125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b/>
                <w:bCs/>
                <w:sz w:val="22"/>
                <w:szCs w:val="22"/>
              </w:rPr>
            </w:pPr>
            <w:r w:rsidRPr="00D434C5">
              <w:rPr>
                <w:rFonts w:ascii="Times New Roman" w:hAnsi="Times New Roman" w:cs="Times New Roman"/>
                <w:b/>
                <w:bCs/>
                <w:sz w:val="22"/>
                <w:szCs w:val="22"/>
              </w:rPr>
              <w:t>26,900</w:t>
            </w:r>
          </w:p>
        </w:tc>
        <w:tc>
          <w:tcPr>
            <w:tcW w:w="1383" w:type="dxa"/>
            <w:shd w:val="clear" w:color="auto" w:fill="auto"/>
          </w:tcPr>
          <w:p w:rsidR="007E4E49" w:rsidRPr="00D434C5" w:rsidRDefault="00EF2B4F" w:rsidP="000125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b/>
                <w:bCs/>
                <w:sz w:val="22"/>
                <w:szCs w:val="22"/>
                <w:cs/>
              </w:rPr>
            </w:pPr>
            <w:r w:rsidRPr="00D434C5">
              <w:rPr>
                <w:rFonts w:ascii="Times New Roman" w:hAnsi="Times New Roman" w:cs="Times New Roman"/>
                <w:b/>
                <w:bCs/>
                <w:sz w:val="22"/>
                <w:szCs w:val="22"/>
              </w:rPr>
              <w:t>23,898</w:t>
            </w:r>
          </w:p>
        </w:tc>
        <w:tc>
          <w:tcPr>
            <w:tcW w:w="1326" w:type="dxa"/>
            <w:shd w:val="clear" w:color="auto" w:fill="auto"/>
          </w:tcPr>
          <w:p w:rsidR="007E4E49" w:rsidRPr="00D434C5" w:rsidRDefault="0024323B" w:rsidP="000125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b/>
                <w:bCs/>
                <w:sz w:val="22"/>
                <w:szCs w:val="22"/>
              </w:rPr>
            </w:pPr>
            <w:r w:rsidRPr="00D434C5">
              <w:rPr>
                <w:rFonts w:ascii="Times New Roman" w:hAnsi="Times New Roman" w:cs="Times New Roman"/>
                <w:b/>
                <w:bCs/>
                <w:sz w:val="22"/>
                <w:szCs w:val="22"/>
              </w:rPr>
              <w:t>26,900</w:t>
            </w:r>
          </w:p>
        </w:tc>
        <w:tc>
          <w:tcPr>
            <w:tcW w:w="1341" w:type="dxa"/>
            <w:shd w:val="clear" w:color="auto" w:fill="auto"/>
          </w:tcPr>
          <w:p w:rsidR="007E4E49" w:rsidRPr="00D434C5" w:rsidRDefault="00EF2B4F" w:rsidP="000125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b/>
                <w:bCs/>
                <w:sz w:val="22"/>
                <w:szCs w:val="22"/>
                <w:cs/>
              </w:rPr>
            </w:pPr>
            <w:r w:rsidRPr="00D434C5">
              <w:rPr>
                <w:rFonts w:ascii="Times New Roman" w:hAnsi="Times New Roman" w:cs="Times New Roman"/>
                <w:b/>
                <w:bCs/>
                <w:sz w:val="22"/>
                <w:szCs w:val="22"/>
              </w:rPr>
              <w:t>23,898</w:t>
            </w:r>
          </w:p>
        </w:tc>
      </w:tr>
    </w:tbl>
    <w:p w:rsidR="003203FA" w:rsidRDefault="003203FA" w:rsidP="0052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F12ADB" w:rsidRPr="00F12ADB" w:rsidRDefault="000125CD" w:rsidP="00F1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4"/>
          <w:szCs w:val="24"/>
        </w:rPr>
      </w:pPr>
      <w:r>
        <w:rPr>
          <w:rFonts w:ascii="Times New Roman" w:hAnsi="Times New Roman" w:cs="Times New Roman"/>
          <w:b/>
          <w:bCs/>
          <w:sz w:val="24"/>
          <w:szCs w:val="24"/>
        </w:rPr>
        <w:br w:type="page"/>
      </w:r>
      <w:r w:rsidR="00F12ADB">
        <w:rPr>
          <w:rFonts w:ascii="Times New Roman" w:hAnsi="Times New Roman" w:cs="Times New Roman"/>
          <w:b/>
          <w:bCs/>
          <w:sz w:val="24"/>
          <w:szCs w:val="24"/>
        </w:rPr>
        <w:t>5</w:t>
      </w:r>
      <w:r w:rsidR="00F12ADB">
        <w:rPr>
          <w:rFonts w:ascii="Times New Roman" w:hAnsi="Times New Roman" w:cs="Times New Roman"/>
          <w:b/>
          <w:bCs/>
          <w:sz w:val="24"/>
          <w:szCs w:val="24"/>
        </w:rPr>
        <w:tab/>
      </w:r>
      <w:r w:rsidR="00F12ADB" w:rsidRPr="00F12ADB">
        <w:rPr>
          <w:rFonts w:ascii="Times New Roman" w:hAnsi="Times New Roman" w:cs="Times New Roman"/>
          <w:b/>
          <w:bCs/>
          <w:sz w:val="24"/>
          <w:szCs w:val="24"/>
        </w:rPr>
        <w:t>Investment</w:t>
      </w:r>
      <w:r w:rsidR="00CE31DA">
        <w:rPr>
          <w:rFonts w:ascii="Times New Roman" w:hAnsi="Times New Roman" w:cs="Times New Roman"/>
          <w:b/>
          <w:bCs/>
          <w:sz w:val="24"/>
          <w:szCs w:val="24"/>
        </w:rPr>
        <w:t>s</w:t>
      </w:r>
      <w:r w:rsidR="00F12ADB" w:rsidRPr="00F12ADB">
        <w:rPr>
          <w:rFonts w:ascii="Times New Roman" w:hAnsi="Times New Roman" w:cs="Times New Roman"/>
          <w:b/>
          <w:bCs/>
          <w:sz w:val="24"/>
          <w:szCs w:val="24"/>
        </w:rPr>
        <w:t xml:space="preserve"> in subsidiaries</w:t>
      </w:r>
    </w:p>
    <w:p w:rsidR="00F12ADB" w:rsidRPr="00C20537" w:rsidRDefault="00F12ADB" w:rsidP="0045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450FCC" w:rsidRPr="005C4282" w:rsidRDefault="00F12ADB" w:rsidP="00F1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5C4282">
        <w:rPr>
          <w:rFonts w:ascii="Times New Roman" w:hAnsi="Times New Roman" w:cs="Times New Roman"/>
          <w:sz w:val="22"/>
          <w:szCs w:val="22"/>
        </w:rPr>
        <w:t>Investment</w:t>
      </w:r>
      <w:r w:rsidR="00CE31DA" w:rsidRPr="005C4282">
        <w:rPr>
          <w:rFonts w:ascii="Times New Roman" w:hAnsi="Times New Roman" w:cs="Times New Roman"/>
          <w:sz w:val="22"/>
          <w:szCs w:val="22"/>
        </w:rPr>
        <w:t>s</w:t>
      </w:r>
      <w:r w:rsidRPr="005C4282">
        <w:rPr>
          <w:rFonts w:ascii="Times New Roman" w:hAnsi="Times New Roman" w:cs="Times New Roman"/>
          <w:sz w:val="22"/>
          <w:szCs w:val="22"/>
        </w:rPr>
        <w:t xml:space="preserve"> in subsidiaries</w:t>
      </w:r>
      <w:r w:rsidRPr="005C4282" w:rsidDel="00C707C3">
        <w:rPr>
          <w:rFonts w:ascii="Times New Roman" w:hAnsi="Times New Roman" w:cs="Times New Roman"/>
          <w:sz w:val="22"/>
          <w:szCs w:val="22"/>
        </w:rPr>
        <w:t xml:space="preserve"> </w:t>
      </w:r>
      <w:r w:rsidRPr="005C4282">
        <w:rPr>
          <w:rFonts w:ascii="Times New Roman" w:hAnsi="Times New Roman" w:cs="Times New Roman"/>
          <w:sz w:val="22"/>
          <w:szCs w:val="22"/>
        </w:rPr>
        <w:t xml:space="preserve">as at </w:t>
      </w:r>
      <w:r w:rsidR="006C4EA5">
        <w:rPr>
          <w:rFonts w:ascii="Times New Roman" w:hAnsi="Times New Roman" w:cs="Times New Roman"/>
          <w:sz w:val="22"/>
          <w:szCs w:val="22"/>
        </w:rPr>
        <w:t>30 September</w:t>
      </w:r>
      <w:r w:rsidR="006C4EA5" w:rsidRPr="003E3B37">
        <w:rPr>
          <w:rFonts w:ascii="Times New Roman" w:hAnsi="Times New Roman" w:cs="Times New Roman"/>
          <w:sz w:val="22"/>
          <w:szCs w:val="22"/>
        </w:rPr>
        <w:t xml:space="preserve"> </w:t>
      </w:r>
      <w:r w:rsidRPr="005C4282">
        <w:rPr>
          <w:rFonts w:ascii="Times New Roman" w:hAnsi="Times New Roman" w:cs="Times New Roman"/>
          <w:sz w:val="22"/>
          <w:szCs w:val="22"/>
        </w:rPr>
        <w:t xml:space="preserve">2019 and 31 December 2018, and dividend income from those investments for the </w:t>
      </w:r>
      <w:r w:rsidR="006C4EA5">
        <w:rPr>
          <w:rFonts w:ascii="Times New Roman" w:hAnsi="Times New Roman" w:cs="Times New Roman"/>
          <w:sz w:val="22"/>
          <w:szCs w:val="22"/>
        </w:rPr>
        <w:t>nine</w:t>
      </w:r>
      <w:r w:rsidRPr="005C4282">
        <w:rPr>
          <w:rFonts w:ascii="Times New Roman" w:hAnsi="Times New Roman" w:cs="Times New Roman"/>
          <w:sz w:val="22"/>
          <w:szCs w:val="22"/>
        </w:rPr>
        <w:t>-month period</w:t>
      </w:r>
      <w:r w:rsidR="000B7C5D" w:rsidRPr="005C4282">
        <w:rPr>
          <w:rFonts w:ascii="Times New Roman" w:hAnsi="Times New Roman" w:cs="Times New Roman"/>
          <w:sz w:val="22"/>
          <w:szCs w:val="22"/>
        </w:rPr>
        <w:t>s</w:t>
      </w:r>
      <w:r w:rsidRPr="005C4282">
        <w:rPr>
          <w:rFonts w:ascii="Times New Roman" w:hAnsi="Times New Roman" w:cs="Times New Roman"/>
          <w:sz w:val="22"/>
          <w:szCs w:val="22"/>
        </w:rPr>
        <w:t xml:space="preserve"> ended </w:t>
      </w:r>
      <w:r w:rsidR="006C4EA5">
        <w:rPr>
          <w:rFonts w:ascii="Times New Roman" w:hAnsi="Times New Roman" w:cs="Times New Roman"/>
          <w:sz w:val="22"/>
          <w:szCs w:val="22"/>
        </w:rPr>
        <w:t>30 September</w:t>
      </w:r>
      <w:r w:rsidR="006C4EA5" w:rsidRPr="003E3B37">
        <w:rPr>
          <w:rFonts w:ascii="Times New Roman" w:hAnsi="Times New Roman" w:cs="Times New Roman"/>
          <w:sz w:val="22"/>
          <w:szCs w:val="22"/>
        </w:rPr>
        <w:t xml:space="preserve"> </w:t>
      </w:r>
      <w:r w:rsidR="005E3B89" w:rsidRPr="005C4282">
        <w:rPr>
          <w:rFonts w:ascii="Times New Roman" w:hAnsi="Times New Roman" w:cs="Times New Roman"/>
          <w:sz w:val="22"/>
          <w:szCs w:val="22"/>
        </w:rPr>
        <w:t xml:space="preserve">2019 and 2018 </w:t>
      </w:r>
      <w:r w:rsidRPr="005C4282">
        <w:rPr>
          <w:rFonts w:ascii="Times New Roman" w:hAnsi="Times New Roman" w:cs="Times New Roman"/>
          <w:sz w:val="22"/>
          <w:szCs w:val="22"/>
        </w:rPr>
        <w:t>were as follows:</w:t>
      </w:r>
    </w:p>
    <w:p w:rsidR="00F12ADB" w:rsidRPr="00210CE9" w:rsidRDefault="00F12ADB" w:rsidP="0045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6"/>
          <w:szCs w:val="16"/>
        </w:rPr>
      </w:pPr>
    </w:p>
    <w:tbl>
      <w:tblPr>
        <w:tblW w:w="9806" w:type="dxa"/>
        <w:tblInd w:w="529" w:type="dxa"/>
        <w:tblLayout w:type="fixed"/>
        <w:tblCellMar>
          <w:left w:w="79" w:type="dxa"/>
          <w:right w:w="79" w:type="dxa"/>
        </w:tblCellMar>
        <w:tblLook w:val="0000" w:firstRow="0" w:lastRow="0" w:firstColumn="0" w:lastColumn="0" w:noHBand="0" w:noVBand="0"/>
      </w:tblPr>
      <w:tblGrid>
        <w:gridCol w:w="1440"/>
        <w:gridCol w:w="1251"/>
        <w:gridCol w:w="809"/>
        <w:gridCol w:w="901"/>
        <w:gridCol w:w="900"/>
        <w:gridCol w:w="900"/>
        <w:gridCol w:w="897"/>
        <w:gridCol w:w="903"/>
        <w:gridCol w:w="900"/>
        <w:gridCol w:w="905"/>
      </w:tblGrid>
      <w:tr w:rsidR="000B7C5D" w:rsidRPr="00D434C5" w:rsidTr="00290625">
        <w:trPr>
          <w:cantSplit/>
        </w:trPr>
        <w:tc>
          <w:tcPr>
            <w:tcW w:w="144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center"/>
              <w:rPr>
                <w:rFonts w:ascii="Times New Roman" w:hAnsi="Times New Roman" w:cs="Times New Roman"/>
                <w:sz w:val="16"/>
                <w:szCs w:val="16"/>
                <w:cs/>
              </w:rPr>
            </w:pPr>
          </w:p>
        </w:tc>
        <w:tc>
          <w:tcPr>
            <w:tcW w:w="1251"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16"/>
                <w:szCs w:val="16"/>
              </w:rPr>
            </w:pPr>
          </w:p>
        </w:tc>
        <w:tc>
          <w:tcPr>
            <w:tcW w:w="1710" w:type="dxa"/>
            <w:gridSpan w:val="2"/>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cs/>
              </w:rPr>
            </w:pPr>
          </w:p>
        </w:tc>
        <w:tc>
          <w:tcPr>
            <w:tcW w:w="1800" w:type="dxa"/>
            <w:gridSpan w:val="2"/>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45"/>
              <w:jc w:val="center"/>
              <w:rPr>
                <w:rFonts w:ascii="Times New Roman" w:hAnsi="Times New Roman" w:cs="Times New Roman"/>
                <w:sz w:val="16"/>
                <w:szCs w:val="16"/>
                <w:cs/>
              </w:rPr>
            </w:pPr>
          </w:p>
        </w:tc>
        <w:tc>
          <w:tcPr>
            <w:tcW w:w="1800" w:type="dxa"/>
            <w:gridSpan w:val="2"/>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16"/>
                <w:szCs w:val="16"/>
                <w:cs/>
              </w:rPr>
            </w:pPr>
          </w:p>
        </w:tc>
        <w:tc>
          <w:tcPr>
            <w:tcW w:w="1805" w:type="dxa"/>
            <w:gridSpan w:val="2"/>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16"/>
                <w:szCs w:val="16"/>
              </w:rPr>
            </w:pPr>
            <w:r w:rsidRPr="00D434C5">
              <w:rPr>
                <w:rFonts w:ascii="Times New Roman" w:hAnsi="Times New Roman" w:cs="Times New Roman"/>
                <w:sz w:val="16"/>
                <w:szCs w:val="16"/>
              </w:rPr>
              <w:t>Dividend income</w:t>
            </w:r>
          </w:p>
        </w:tc>
      </w:tr>
      <w:tr w:rsidR="00F553E6" w:rsidRPr="00D434C5" w:rsidTr="00290625">
        <w:trPr>
          <w:cantSplit/>
        </w:trPr>
        <w:tc>
          <w:tcPr>
            <w:tcW w:w="144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center"/>
              <w:rPr>
                <w:rFonts w:ascii="Times New Roman" w:hAnsi="Times New Roman" w:cs="Times New Roman"/>
                <w:sz w:val="16"/>
                <w:szCs w:val="16"/>
                <w:cs/>
              </w:rPr>
            </w:pPr>
          </w:p>
        </w:tc>
        <w:tc>
          <w:tcPr>
            <w:tcW w:w="125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16"/>
                <w:szCs w:val="16"/>
                <w:cs/>
              </w:rPr>
            </w:pPr>
          </w:p>
        </w:tc>
        <w:tc>
          <w:tcPr>
            <w:tcW w:w="1710" w:type="dxa"/>
            <w:gridSpan w:val="2"/>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r w:rsidRPr="00D434C5">
              <w:rPr>
                <w:rFonts w:ascii="Times New Roman" w:hAnsi="Times New Roman" w:cs="Times New Roman"/>
                <w:sz w:val="16"/>
                <w:szCs w:val="16"/>
              </w:rPr>
              <w:t>Ownership interest</w:t>
            </w:r>
          </w:p>
        </w:tc>
        <w:tc>
          <w:tcPr>
            <w:tcW w:w="1800" w:type="dxa"/>
            <w:gridSpan w:val="2"/>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45"/>
              <w:jc w:val="center"/>
              <w:rPr>
                <w:rFonts w:ascii="Times New Roman" w:hAnsi="Times New Roman" w:cs="Times New Roman"/>
                <w:sz w:val="16"/>
                <w:szCs w:val="16"/>
                <w:lang w:val="en-GB" w:bidi="ar-SA"/>
              </w:rPr>
            </w:pPr>
            <w:r w:rsidRPr="00D434C5">
              <w:rPr>
                <w:rFonts w:ascii="Times New Roman" w:hAnsi="Times New Roman" w:cs="Times New Roman"/>
                <w:sz w:val="16"/>
                <w:szCs w:val="16"/>
              </w:rPr>
              <w:t>Paid-up</w:t>
            </w:r>
            <w:r w:rsidRPr="00D434C5">
              <w:rPr>
                <w:rFonts w:ascii="Times New Roman" w:hAnsi="Times New Roman" w:cs="Times New Roman"/>
                <w:sz w:val="16"/>
                <w:szCs w:val="16"/>
                <w:lang w:val="en-GB" w:bidi="ar-SA"/>
              </w:rPr>
              <w:t xml:space="preserve"> capital</w:t>
            </w:r>
          </w:p>
        </w:tc>
        <w:tc>
          <w:tcPr>
            <w:tcW w:w="1800" w:type="dxa"/>
            <w:gridSpan w:val="2"/>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16"/>
                <w:szCs w:val="16"/>
              </w:rPr>
            </w:pPr>
            <w:r w:rsidRPr="00D434C5">
              <w:rPr>
                <w:rFonts w:ascii="Times New Roman" w:hAnsi="Times New Roman" w:cs="Times New Roman"/>
                <w:sz w:val="16"/>
                <w:szCs w:val="16"/>
              </w:rPr>
              <w:t>Cost</w:t>
            </w:r>
          </w:p>
        </w:tc>
        <w:tc>
          <w:tcPr>
            <w:tcW w:w="1805" w:type="dxa"/>
            <w:gridSpan w:val="2"/>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16"/>
                <w:szCs w:val="16"/>
                <w:cs/>
              </w:rPr>
            </w:pPr>
            <w:r w:rsidRPr="00D434C5">
              <w:rPr>
                <w:rFonts w:ascii="Times New Roman" w:hAnsi="Times New Roman" w:cs="Times New Roman"/>
                <w:sz w:val="16"/>
                <w:szCs w:val="16"/>
              </w:rPr>
              <w:t>for the nine-month</w:t>
            </w:r>
          </w:p>
        </w:tc>
      </w:tr>
      <w:tr w:rsidR="00F553E6" w:rsidRPr="00D434C5" w:rsidTr="00290625">
        <w:trPr>
          <w:cantSplit/>
        </w:trPr>
        <w:tc>
          <w:tcPr>
            <w:tcW w:w="144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16"/>
                <w:szCs w:val="16"/>
              </w:rPr>
            </w:pPr>
          </w:p>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16"/>
                <w:szCs w:val="16"/>
                <w:cs/>
              </w:rPr>
            </w:pPr>
            <w:r w:rsidRPr="00D434C5">
              <w:rPr>
                <w:rFonts w:ascii="Times New Roman" w:hAnsi="Times New Roman" w:cs="Times New Roman"/>
                <w:sz w:val="16"/>
                <w:szCs w:val="16"/>
              </w:rPr>
              <w:t>Name of</w:t>
            </w:r>
          </w:p>
        </w:tc>
        <w:tc>
          <w:tcPr>
            <w:tcW w:w="125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16"/>
                <w:szCs w:val="16"/>
              </w:rPr>
            </w:pPr>
          </w:p>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16"/>
                <w:szCs w:val="16"/>
                <w:cs/>
              </w:rPr>
            </w:pPr>
            <w:r w:rsidRPr="00D434C5">
              <w:rPr>
                <w:rFonts w:ascii="Times New Roman" w:hAnsi="Times New Roman" w:cs="Times New Roman"/>
                <w:sz w:val="16"/>
                <w:szCs w:val="16"/>
              </w:rPr>
              <w:t>Type of</w:t>
            </w:r>
          </w:p>
        </w:tc>
        <w:tc>
          <w:tcPr>
            <w:tcW w:w="809"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30 September</w:t>
            </w:r>
          </w:p>
        </w:tc>
        <w:tc>
          <w:tcPr>
            <w:tcW w:w="90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cs/>
              </w:rPr>
            </w:pPr>
            <w:r w:rsidRPr="00D434C5">
              <w:rPr>
                <w:rFonts w:ascii="Times New Roman" w:hAnsi="Times New Roman" w:cs="Times New Roman"/>
                <w:sz w:val="16"/>
                <w:szCs w:val="16"/>
                <w:cs/>
              </w:rPr>
              <w:t>31</w:t>
            </w:r>
            <w:r w:rsidRPr="00D434C5">
              <w:rPr>
                <w:rFonts w:ascii="Times New Roman" w:hAnsi="Times New Roman" w:cs="Times New Roman"/>
                <w:sz w:val="16"/>
                <w:szCs w:val="16"/>
              </w:rPr>
              <w:t xml:space="preserve"> </w:t>
            </w:r>
            <w:r w:rsidRPr="00D434C5">
              <w:rPr>
                <w:rFonts w:ascii="Times New Roman" w:hAnsi="Times New Roman" w:cs="Times New Roman"/>
                <w:sz w:val="16"/>
                <w:szCs w:val="16"/>
              </w:rPr>
              <w:br/>
              <w:t>December</w:t>
            </w:r>
          </w:p>
        </w:tc>
        <w:tc>
          <w:tcPr>
            <w:tcW w:w="90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30 September</w:t>
            </w:r>
          </w:p>
        </w:tc>
        <w:tc>
          <w:tcPr>
            <w:tcW w:w="90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cs/>
              </w:rPr>
            </w:pPr>
            <w:r w:rsidRPr="00D434C5">
              <w:rPr>
                <w:rFonts w:ascii="Times New Roman" w:hAnsi="Times New Roman" w:cs="Times New Roman"/>
                <w:sz w:val="16"/>
                <w:szCs w:val="16"/>
                <w:cs/>
              </w:rPr>
              <w:t>31</w:t>
            </w:r>
            <w:r w:rsidRPr="00D434C5">
              <w:rPr>
                <w:rFonts w:ascii="Times New Roman" w:hAnsi="Times New Roman" w:cs="Times New Roman"/>
                <w:sz w:val="16"/>
                <w:szCs w:val="16"/>
              </w:rPr>
              <w:t xml:space="preserve"> </w:t>
            </w:r>
            <w:r w:rsidRPr="00D434C5">
              <w:rPr>
                <w:rFonts w:ascii="Times New Roman" w:hAnsi="Times New Roman" w:cs="Times New Roman"/>
                <w:sz w:val="16"/>
                <w:szCs w:val="16"/>
              </w:rPr>
              <w:br/>
              <w:t>December</w:t>
            </w:r>
          </w:p>
        </w:tc>
        <w:tc>
          <w:tcPr>
            <w:tcW w:w="897"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30 September</w:t>
            </w:r>
          </w:p>
        </w:tc>
        <w:tc>
          <w:tcPr>
            <w:tcW w:w="903"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cs/>
              </w:rPr>
            </w:pPr>
            <w:r w:rsidRPr="00D434C5">
              <w:rPr>
                <w:rFonts w:ascii="Times New Roman" w:hAnsi="Times New Roman" w:cs="Times New Roman"/>
                <w:sz w:val="16"/>
                <w:szCs w:val="16"/>
                <w:cs/>
              </w:rPr>
              <w:t>31</w:t>
            </w:r>
            <w:r w:rsidRPr="00D434C5">
              <w:rPr>
                <w:rFonts w:ascii="Times New Roman" w:hAnsi="Times New Roman" w:cs="Times New Roman"/>
                <w:sz w:val="16"/>
                <w:szCs w:val="16"/>
              </w:rPr>
              <w:t xml:space="preserve"> </w:t>
            </w:r>
            <w:r w:rsidRPr="00D434C5">
              <w:rPr>
                <w:rFonts w:ascii="Times New Roman" w:hAnsi="Times New Roman" w:cs="Times New Roman"/>
                <w:sz w:val="16"/>
                <w:szCs w:val="16"/>
              </w:rPr>
              <w:br/>
              <w:t>December</w:t>
            </w:r>
          </w:p>
        </w:tc>
        <w:tc>
          <w:tcPr>
            <w:tcW w:w="1805" w:type="dxa"/>
            <w:gridSpan w:val="2"/>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lang w:val="en-GB" w:bidi="ar-SA"/>
              </w:rPr>
            </w:pPr>
            <w:r w:rsidRPr="00D434C5">
              <w:rPr>
                <w:rFonts w:ascii="Times New Roman" w:hAnsi="Times New Roman" w:cs="Times New Roman"/>
                <w:sz w:val="16"/>
                <w:szCs w:val="16"/>
              </w:rPr>
              <w:t>periods ended</w:t>
            </w:r>
          </w:p>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rPr>
            </w:pPr>
            <w:r w:rsidRPr="00D434C5">
              <w:rPr>
                <w:rFonts w:ascii="Times New Roman" w:hAnsi="Times New Roman" w:cs="Times New Roman"/>
                <w:sz w:val="16"/>
                <w:szCs w:val="16"/>
                <w:lang w:val="en-GB" w:bidi="ar-SA"/>
              </w:rPr>
              <w:t>30 September</w:t>
            </w:r>
          </w:p>
        </w:tc>
      </w:tr>
      <w:tr w:rsidR="00F553E6" w:rsidRPr="00D434C5" w:rsidTr="00290625">
        <w:trPr>
          <w:cantSplit/>
        </w:trPr>
        <w:tc>
          <w:tcPr>
            <w:tcW w:w="144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16"/>
                <w:szCs w:val="16"/>
                <w:cs/>
              </w:rPr>
            </w:pPr>
            <w:r w:rsidRPr="00D434C5">
              <w:rPr>
                <w:rFonts w:ascii="Times New Roman" w:hAnsi="Times New Roman" w:cs="Times New Roman"/>
                <w:sz w:val="16"/>
                <w:szCs w:val="16"/>
              </w:rPr>
              <w:t>Subsidiaries</w:t>
            </w:r>
          </w:p>
        </w:tc>
        <w:tc>
          <w:tcPr>
            <w:tcW w:w="125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16"/>
                <w:szCs w:val="16"/>
              </w:rPr>
            </w:pPr>
            <w:r w:rsidRPr="00D434C5">
              <w:rPr>
                <w:rFonts w:ascii="Times New Roman" w:hAnsi="Times New Roman" w:cs="Times New Roman"/>
                <w:sz w:val="16"/>
                <w:szCs w:val="16"/>
              </w:rPr>
              <w:t>business</w:t>
            </w:r>
          </w:p>
        </w:tc>
        <w:tc>
          <w:tcPr>
            <w:tcW w:w="809"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90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90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90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897"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903"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90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905"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rPr>
            </w:pPr>
            <w:r w:rsidRPr="00D434C5">
              <w:rPr>
                <w:rFonts w:ascii="Times New Roman" w:hAnsi="Times New Roman" w:cs="Times New Roman"/>
                <w:sz w:val="16"/>
                <w:szCs w:val="16"/>
              </w:rPr>
              <w:t>2018</w:t>
            </w:r>
          </w:p>
        </w:tc>
      </w:tr>
      <w:tr w:rsidR="00F553E6" w:rsidRPr="00D434C5" w:rsidTr="00290625">
        <w:trPr>
          <w:cantSplit/>
        </w:trPr>
        <w:tc>
          <w:tcPr>
            <w:tcW w:w="144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16"/>
                <w:szCs w:val="16"/>
                <w:cs/>
              </w:rPr>
            </w:pPr>
          </w:p>
        </w:tc>
        <w:tc>
          <w:tcPr>
            <w:tcW w:w="125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80" w:right="-79"/>
              <w:rPr>
                <w:rFonts w:ascii="Times New Roman" w:hAnsi="Times New Roman" w:cs="Times New Roman"/>
                <w:sz w:val="16"/>
                <w:szCs w:val="16"/>
                <w:cs/>
              </w:rPr>
            </w:pPr>
          </w:p>
        </w:tc>
        <w:tc>
          <w:tcPr>
            <w:tcW w:w="1710" w:type="dxa"/>
            <w:gridSpan w:val="2"/>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i/>
                <w:iCs/>
                <w:sz w:val="16"/>
                <w:szCs w:val="16"/>
              </w:rPr>
            </w:pPr>
            <w:r w:rsidRPr="00D434C5">
              <w:rPr>
                <w:rFonts w:ascii="Times New Roman" w:hAnsi="Times New Roman" w:cs="Times New Roman"/>
                <w:i/>
                <w:iCs/>
                <w:sz w:val="16"/>
                <w:szCs w:val="16"/>
                <w:cs/>
              </w:rPr>
              <w:t>(</w:t>
            </w:r>
            <w:r w:rsidRPr="00D434C5">
              <w:rPr>
                <w:rFonts w:ascii="Times New Roman" w:hAnsi="Times New Roman" w:cs="Times New Roman"/>
                <w:i/>
                <w:iCs/>
                <w:sz w:val="16"/>
                <w:szCs w:val="16"/>
              </w:rPr>
              <w:t>%</w:t>
            </w:r>
            <w:r w:rsidRPr="00D434C5">
              <w:rPr>
                <w:rFonts w:ascii="Times New Roman" w:hAnsi="Times New Roman" w:cs="Times New Roman"/>
                <w:i/>
                <w:iCs/>
                <w:sz w:val="16"/>
                <w:szCs w:val="16"/>
                <w:cs/>
              </w:rPr>
              <w:t>)</w:t>
            </w:r>
          </w:p>
        </w:tc>
        <w:tc>
          <w:tcPr>
            <w:tcW w:w="5405" w:type="dxa"/>
            <w:gridSpan w:val="6"/>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16"/>
                <w:szCs w:val="16"/>
              </w:rPr>
            </w:pPr>
            <w:r w:rsidRPr="00D434C5">
              <w:rPr>
                <w:rFonts w:ascii="Times New Roman" w:hAnsi="Times New Roman" w:cs="Times New Roman"/>
                <w:i/>
                <w:iCs/>
                <w:sz w:val="16"/>
                <w:szCs w:val="16"/>
                <w:cs/>
              </w:rPr>
              <w:t>(</w:t>
            </w:r>
            <w:r w:rsidRPr="00D434C5">
              <w:rPr>
                <w:rFonts w:ascii="Times New Roman" w:hAnsi="Times New Roman" w:cs="Times New Roman"/>
                <w:i/>
                <w:iCs/>
                <w:sz w:val="16"/>
                <w:szCs w:val="16"/>
              </w:rPr>
              <w:t>in thousand Baht</w:t>
            </w:r>
            <w:r w:rsidRPr="00D434C5">
              <w:rPr>
                <w:rFonts w:ascii="Times New Roman" w:hAnsi="Times New Roman" w:cs="Times New Roman"/>
                <w:i/>
                <w:iCs/>
                <w:sz w:val="16"/>
                <w:szCs w:val="16"/>
                <w:cs/>
              </w:rPr>
              <w:t>)</w:t>
            </w:r>
          </w:p>
        </w:tc>
      </w:tr>
      <w:tr w:rsidR="00F553E6" w:rsidRPr="00D434C5" w:rsidTr="00290625">
        <w:trPr>
          <w:cantSplit/>
        </w:trPr>
        <w:tc>
          <w:tcPr>
            <w:tcW w:w="144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16"/>
                <w:szCs w:val="16"/>
                <w:cs/>
              </w:rPr>
            </w:pPr>
            <w:proofErr w:type="spellStart"/>
            <w:r w:rsidRPr="00D434C5">
              <w:rPr>
                <w:rFonts w:ascii="Times New Roman" w:hAnsi="Times New Roman" w:cs="Times New Roman"/>
                <w:sz w:val="16"/>
                <w:szCs w:val="16"/>
              </w:rPr>
              <w:t>Mitsib</w:t>
            </w:r>
            <w:proofErr w:type="spellEnd"/>
            <w:r w:rsidRPr="00D434C5">
              <w:rPr>
                <w:rFonts w:ascii="Times New Roman" w:hAnsi="Times New Roman" w:cs="Times New Roman"/>
                <w:sz w:val="16"/>
                <w:szCs w:val="16"/>
              </w:rPr>
              <w:t xml:space="preserve"> </w:t>
            </w:r>
            <w:proofErr w:type="spellStart"/>
            <w:r w:rsidRPr="00D434C5">
              <w:rPr>
                <w:rFonts w:ascii="Times New Roman" w:hAnsi="Times New Roman" w:cs="Times New Roman"/>
                <w:sz w:val="16"/>
                <w:szCs w:val="16"/>
              </w:rPr>
              <w:t>Sek</w:t>
            </w:r>
            <w:proofErr w:type="spellEnd"/>
            <w:r w:rsidRPr="00D434C5">
              <w:rPr>
                <w:rFonts w:ascii="Times New Roman" w:hAnsi="Times New Roman" w:cs="Times New Roman"/>
                <w:sz w:val="16"/>
                <w:szCs w:val="16"/>
              </w:rPr>
              <w:t xml:space="preserve"> </w:t>
            </w:r>
            <w:proofErr w:type="spellStart"/>
            <w:r w:rsidRPr="00D434C5">
              <w:rPr>
                <w:rFonts w:ascii="Times New Roman" w:hAnsi="Times New Roman" w:cs="Times New Roman"/>
                <w:sz w:val="16"/>
                <w:szCs w:val="16"/>
              </w:rPr>
              <w:t>Ngoen</w:t>
            </w:r>
            <w:proofErr w:type="spellEnd"/>
          </w:p>
        </w:tc>
        <w:tc>
          <w:tcPr>
            <w:tcW w:w="125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79" w:firstLine="5"/>
              <w:rPr>
                <w:rFonts w:ascii="Times New Roman" w:hAnsi="Times New Roman" w:cs="Times New Roman"/>
                <w:sz w:val="16"/>
                <w:szCs w:val="16"/>
                <w:cs/>
              </w:rPr>
            </w:pPr>
            <w:r w:rsidRPr="00D434C5">
              <w:rPr>
                <w:rFonts w:ascii="Times New Roman" w:hAnsi="Times New Roman" w:cs="Times New Roman"/>
                <w:sz w:val="16"/>
                <w:szCs w:val="16"/>
              </w:rPr>
              <w:t>Loans secured</w:t>
            </w:r>
          </w:p>
        </w:tc>
        <w:tc>
          <w:tcPr>
            <w:tcW w:w="809"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16"/>
                <w:szCs w:val="16"/>
              </w:rPr>
            </w:pPr>
          </w:p>
        </w:tc>
        <w:tc>
          <w:tcPr>
            <w:tcW w:w="90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16"/>
                <w:szCs w:val="16"/>
              </w:rPr>
            </w:pPr>
          </w:p>
        </w:tc>
        <w:tc>
          <w:tcPr>
            <w:tcW w:w="90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16"/>
                <w:szCs w:val="16"/>
              </w:rPr>
            </w:pPr>
          </w:p>
        </w:tc>
        <w:tc>
          <w:tcPr>
            <w:tcW w:w="90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16"/>
                <w:szCs w:val="16"/>
                <w:lang w:val="en-GB" w:bidi="ar-SA"/>
              </w:rPr>
            </w:pPr>
          </w:p>
        </w:tc>
        <w:tc>
          <w:tcPr>
            <w:tcW w:w="897"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16"/>
                <w:szCs w:val="16"/>
              </w:rPr>
            </w:pPr>
          </w:p>
        </w:tc>
        <w:tc>
          <w:tcPr>
            <w:tcW w:w="903"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16"/>
                <w:szCs w:val="16"/>
              </w:rPr>
            </w:pPr>
          </w:p>
        </w:tc>
        <w:tc>
          <w:tcPr>
            <w:tcW w:w="90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72" w:right="-72"/>
              <w:rPr>
                <w:rFonts w:ascii="Times New Roman" w:hAnsi="Times New Roman" w:cs="Times New Roman"/>
                <w:sz w:val="16"/>
                <w:szCs w:val="16"/>
              </w:rPr>
            </w:pPr>
          </w:p>
        </w:tc>
        <w:tc>
          <w:tcPr>
            <w:tcW w:w="905"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72" w:right="-72"/>
              <w:rPr>
                <w:rFonts w:ascii="Times New Roman" w:hAnsi="Times New Roman" w:cs="Times New Roman"/>
                <w:sz w:val="16"/>
                <w:szCs w:val="16"/>
              </w:rPr>
            </w:pPr>
          </w:p>
        </w:tc>
      </w:tr>
      <w:tr w:rsidR="00F553E6" w:rsidRPr="00D434C5" w:rsidTr="00290625">
        <w:trPr>
          <w:cantSplit/>
        </w:trPr>
        <w:tc>
          <w:tcPr>
            <w:tcW w:w="144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16"/>
                <w:szCs w:val="16"/>
                <w:cs/>
              </w:rPr>
            </w:pPr>
            <w:r w:rsidRPr="00D434C5">
              <w:rPr>
                <w:rFonts w:ascii="Times New Roman" w:hAnsi="Times New Roman" w:cs="Times New Roman"/>
                <w:sz w:val="16"/>
                <w:szCs w:val="16"/>
              </w:rPr>
              <w:t xml:space="preserve">   Co., Ltd.</w:t>
            </w:r>
          </w:p>
        </w:tc>
        <w:tc>
          <w:tcPr>
            <w:tcW w:w="125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16"/>
                <w:szCs w:val="16"/>
                <w:cs/>
              </w:rPr>
            </w:pPr>
            <w:r w:rsidRPr="00D434C5">
              <w:rPr>
                <w:rFonts w:ascii="Times New Roman" w:hAnsi="Times New Roman" w:cs="Times New Roman"/>
                <w:sz w:val="16"/>
                <w:szCs w:val="16"/>
              </w:rPr>
              <w:tab/>
              <w:t>by vehicle registration</w:t>
            </w:r>
          </w:p>
        </w:tc>
        <w:tc>
          <w:tcPr>
            <w:tcW w:w="809"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16"/>
                <w:szCs w:val="16"/>
              </w:rPr>
            </w:pPr>
          </w:p>
          <w:p w:rsidR="00F553E6" w:rsidRPr="00D434C5" w:rsidRDefault="0024323B"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16"/>
                <w:szCs w:val="16"/>
              </w:rPr>
            </w:pPr>
            <w:r w:rsidRPr="00D434C5">
              <w:rPr>
                <w:rFonts w:ascii="Times New Roman" w:hAnsi="Times New Roman" w:cs="Times New Roman"/>
                <w:sz w:val="16"/>
                <w:szCs w:val="16"/>
              </w:rPr>
              <w:t>100.00</w:t>
            </w:r>
          </w:p>
        </w:tc>
        <w:tc>
          <w:tcPr>
            <w:tcW w:w="90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16"/>
                <w:szCs w:val="16"/>
              </w:rPr>
            </w:pPr>
          </w:p>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16"/>
                <w:szCs w:val="16"/>
              </w:rPr>
            </w:pPr>
            <w:r w:rsidRPr="00D434C5">
              <w:rPr>
                <w:rFonts w:ascii="Times New Roman" w:hAnsi="Times New Roman" w:cs="Times New Roman"/>
                <w:sz w:val="16"/>
                <w:szCs w:val="16"/>
              </w:rPr>
              <w:t>-</w:t>
            </w:r>
          </w:p>
        </w:tc>
        <w:tc>
          <w:tcPr>
            <w:tcW w:w="90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16"/>
                <w:szCs w:val="16"/>
              </w:rPr>
            </w:pPr>
          </w:p>
          <w:p w:rsidR="00F553E6" w:rsidRPr="00D434C5" w:rsidRDefault="0024323B"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16"/>
                <w:szCs w:val="16"/>
              </w:rPr>
            </w:pPr>
            <w:r w:rsidRPr="00D434C5">
              <w:rPr>
                <w:rFonts w:ascii="Times New Roman" w:hAnsi="Times New Roman" w:cs="Times New Roman"/>
                <w:sz w:val="16"/>
                <w:szCs w:val="16"/>
              </w:rPr>
              <w:t>50,000</w:t>
            </w:r>
          </w:p>
        </w:tc>
        <w:tc>
          <w:tcPr>
            <w:tcW w:w="90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16"/>
                <w:szCs w:val="16"/>
                <w:lang w:val="en-GB" w:bidi="ar-SA"/>
              </w:rPr>
            </w:pPr>
          </w:p>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897"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16"/>
                <w:szCs w:val="16"/>
              </w:rPr>
            </w:pPr>
          </w:p>
          <w:p w:rsidR="00F553E6" w:rsidRPr="00D434C5" w:rsidRDefault="0024323B"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16"/>
                <w:szCs w:val="16"/>
              </w:rPr>
            </w:pPr>
            <w:r w:rsidRPr="00D434C5">
              <w:rPr>
                <w:rFonts w:ascii="Times New Roman" w:hAnsi="Times New Roman" w:cs="Times New Roman"/>
                <w:sz w:val="16"/>
                <w:szCs w:val="16"/>
              </w:rPr>
              <w:t>50,000</w:t>
            </w:r>
          </w:p>
        </w:tc>
        <w:tc>
          <w:tcPr>
            <w:tcW w:w="903"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16"/>
                <w:szCs w:val="16"/>
              </w:rPr>
            </w:pPr>
          </w:p>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90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72" w:right="-72"/>
              <w:rPr>
                <w:rFonts w:ascii="Times New Roman" w:hAnsi="Times New Roman" w:cs="Times New Roman"/>
                <w:sz w:val="16"/>
                <w:szCs w:val="16"/>
              </w:rPr>
            </w:pPr>
          </w:p>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905"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72" w:right="-72"/>
              <w:rPr>
                <w:rFonts w:ascii="Times New Roman" w:hAnsi="Times New Roman" w:cs="Times New Roman"/>
                <w:sz w:val="16"/>
                <w:szCs w:val="16"/>
              </w:rPr>
            </w:pPr>
          </w:p>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72" w:right="-72"/>
              <w:rPr>
                <w:rFonts w:ascii="Times New Roman" w:hAnsi="Times New Roman" w:cs="Times New Roman"/>
                <w:sz w:val="16"/>
                <w:szCs w:val="16"/>
              </w:rPr>
            </w:pPr>
            <w:r w:rsidRPr="00D434C5">
              <w:rPr>
                <w:rFonts w:ascii="Times New Roman" w:hAnsi="Times New Roman" w:cs="Times New Roman"/>
                <w:sz w:val="16"/>
                <w:szCs w:val="16"/>
              </w:rPr>
              <w:t>-</w:t>
            </w:r>
          </w:p>
        </w:tc>
      </w:tr>
      <w:tr w:rsidR="00F553E6" w:rsidRPr="00D434C5" w:rsidTr="00290625">
        <w:trPr>
          <w:cantSplit/>
        </w:trPr>
        <w:tc>
          <w:tcPr>
            <w:tcW w:w="144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Cordia New"/>
                <w:sz w:val="16"/>
                <w:szCs w:val="16"/>
                <w:cs/>
              </w:rPr>
            </w:pPr>
            <w:proofErr w:type="spellStart"/>
            <w:r w:rsidRPr="00D434C5">
              <w:rPr>
                <w:rFonts w:ascii="Times New Roman" w:hAnsi="Times New Roman" w:cs="Times New Roman"/>
                <w:sz w:val="16"/>
                <w:szCs w:val="16"/>
              </w:rPr>
              <w:t>Mitsib</w:t>
            </w:r>
            <w:proofErr w:type="spellEnd"/>
            <w:r w:rsidRPr="00D434C5">
              <w:rPr>
                <w:rFonts w:ascii="Times New Roman" w:hAnsi="Times New Roman" w:cs="Times New Roman"/>
                <w:sz w:val="16"/>
                <w:szCs w:val="16"/>
              </w:rPr>
              <w:t xml:space="preserve"> Pico Co., Ltd.</w:t>
            </w:r>
          </w:p>
        </w:tc>
        <w:tc>
          <w:tcPr>
            <w:tcW w:w="125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16"/>
                <w:szCs w:val="16"/>
              </w:rPr>
            </w:pPr>
            <w:r w:rsidRPr="00D434C5">
              <w:rPr>
                <w:rFonts w:ascii="Times New Roman" w:hAnsi="Times New Roman" w:cs="Times New Roman"/>
                <w:sz w:val="16"/>
                <w:szCs w:val="16"/>
              </w:rPr>
              <w:t>Retail financing</w:t>
            </w:r>
          </w:p>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16"/>
                <w:szCs w:val="16"/>
                <w:cs/>
              </w:rPr>
            </w:pPr>
            <w:r w:rsidRPr="00D434C5">
              <w:rPr>
                <w:rFonts w:ascii="Times New Roman" w:hAnsi="Times New Roman" w:cs="Times New Roman"/>
                <w:sz w:val="16"/>
                <w:szCs w:val="16"/>
              </w:rPr>
              <w:tab/>
              <w:t>(PICO Finance)</w:t>
            </w:r>
          </w:p>
        </w:tc>
        <w:tc>
          <w:tcPr>
            <w:tcW w:w="809"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16"/>
                <w:szCs w:val="16"/>
              </w:rPr>
            </w:pPr>
          </w:p>
          <w:p w:rsidR="00F553E6" w:rsidRPr="00D434C5" w:rsidRDefault="0024323B"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rPr>
                <w:rFonts w:ascii="Times New Roman" w:hAnsi="Times New Roman" w:cs="Times New Roman"/>
                <w:sz w:val="16"/>
                <w:szCs w:val="16"/>
              </w:rPr>
            </w:pPr>
            <w:r w:rsidRPr="00D434C5">
              <w:rPr>
                <w:rFonts w:ascii="Times New Roman" w:hAnsi="Times New Roman" w:cs="Times New Roman"/>
                <w:sz w:val="16"/>
                <w:szCs w:val="16"/>
              </w:rPr>
              <w:t>100.00</w:t>
            </w:r>
          </w:p>
        </w:tc>
        <w:tc>
          <w:tcPr>
            <w:tcW w:w="90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16"/>
                <w:szCs w:val="16"/>
              </w:rPr>
            </w:pPr>
          </w:p>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16"/>
                <w:szCs w:val="16"/>
              </w:rPr>
            </w:pPr>
            <w:r w:rsidRPr="00D434C5">
              <w:rPr>
                <w:rFonts w:ascii="Times New Roman" w:hAnsi="Times New Roman" w:cs="Times New Roman"/>
                <w:sz w:val="16"/>
                <w:szCs w:val="16"/>
              </w:rPr>
              <w:t>-</w:t>
            </w:r>
          </w:p>
        </w:tc>
        <w:tc>
          <w:tcPr>
            <w:tcW w:w="900" w:type="dxa"/>
          </w:tcPr>
          <w:p w:rsidR="00F553E6" w:rsidRPr="00D434C5" w:rsidRDefault="00F553E6"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4"/>
              <w:rPr>
                <w:rFonts w:ascii="Times New Roman" w:hAnsi="Times New Roman" w:cs="Times New Roman"/>
                <w:sz w:val="16"/>
                <w:szCs w:val="16"/>
              </w:rPr>
            </w:pPr>
          </w:p>
          <w:p w:rsidR="00F553E6" w:rsidRPr="00D434C5" w:rsidRDefault="0024323B"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4"/>
              <w:rPr>
                <w:rFonts w:ascii="Times New Roman" w:hAnsi="Times New Roman" w:cs="Times New Roman"/>
                <w:sz w:val="16"/>
                <w:szCs w:val="16"/>
              </w:rPr>
            </w:pPr>
            <w:r w:rsidRPr="00D434C5">
              <w:rPr>
                <w:rFonts w:ascii="Times New Roman" w:hAnsi="Times New Roman" w:cs="Times New Roman"/>
                <w:sz w:val="16"/>
                <w:szCs w:val="16"/>
              </w:rPr>
              <w:t>10,000</w:t>
            </w:r>
          </w:p>
        </w:tc>
        <w:tc>
          <w:tcPr>
            <w:tcW w:w="900" w:type="dxa"/>
          </w:tcPr>
          <w:p w:rsidR="00F553E6" w:rsidRPr="00D434C5" w:rsidRDefault="00F553E6"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4" w:right="-45"/>
              <w:rPr>
                <w:rFonts w:ascii="Times New Roman" w:hAnsi="Times New Roman" w:cs="Times New Roman"/>
                <w:sz w:val="16"/>
                <w:szCs w:val="16"/>
                <w:lang w:val="en-GB" w:bidi="ar-SA"/>
              </w:rPr>
            </w:pPr>
          </w:p>
          <w:p w:rsidR="00F553E6" w:rsidRPr="00D434C5" w:rsidRDefault="00F553E6"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4"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897" w:type="dxa"/>
          </w:tcPr>
          <w:p w:rsidR="00F553E6" w:rsidRPr="00D434C5" w:rsidRDefault="00F553E6"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4"/>
              <w:rPr>
                <w:rFonts w:ascii="Times New Roman" w:hAnsi="Times New Roman" w:cs="Times New Roman"/>
                <w:sz w:val="16"/>
                <w:szCs w:val="16"/>
              </w:rPr>
            </w:pPr>
          </w:p>
          <w:p w:rsidR="00F553E6" w:rsidRPr="00D434C5" w:rsidRDefault="0024323B"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4"/>
              <w:rPr>
                <w:rFonts w:ascii="Times New Roman" w:hAnsi="Times New Roman" w:cs="Times New Roman"/>
                <w:sz w:val="16"/>
                <w:szCs w:val="16"/>
              </w:rPr>
            </w:pPr>
            <w:r w:rsidRPr="00D434C5">
              <w:rPr>
                <w:rFonts w:ascii="Times New Roman" w:hAnsi="Times New Roman" w:cs="Times New Roman"/>
                <w:sz w:val="16"/>
                <w:szCs w:val="16"/>
              </w:rPr>
              <w:t>10,000</w:t>
            </w:r>
          </w:p>
        </w:tc>
        <w:tc>
          <w:tcPr>
            <w:tcW w:w="903" w:type="dxa"/>
          </w:tcPr>
          <w:p w:rsidR="00F553E6" w:rsidRPr="00D434C5" w:rsidRDefault="00F553E6"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4" w:right="-72"/>
              <w:rPr>
                <w:rFonts w:ascii="Times New Roman" w:hAnsi="Times New Roman" w:cs="Times New Roman"/>
                <w:sz w:val="16"/>
                <w:szCs w:val="16"/>
              </w:rPr>
            </w:pPr>
          </w:p>
          <w:p w:rsidR="00F553E6" w:rsidRPr="00D434C5" w:rsidRDefault="00F553E6"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4" w:right="-72"/>
              <w:rPr>
                <w:rFonts w:ascii="Times New Roman" w:hAnsi="Times New Roman" w:cs="Times New Roman"/>
                <w:sz w:val="16"/>
                <w:szCs w:val="16"/>
              </w:rPr>
            </w:pPr>
            <w:r w:rsidRPr="00D434C5">
              <w:rPr>
                <w:rFonts w:ascii="Times New Roman" w:hAnsi="Times New Roman" w:cs="Times New Roman"/>
                <w:sz w:val="16"/>
                <w:szCs w:val="16"/>
              </w:rPr>
              <w:t>-</w:t>
            </w:r>
          </w:p>
        </w:tc>
        <w:tc>
          <w:tcPr>
            <w:tcW w:w="900" w:type="dxa"/>
          </w:tcPr>
          <w:p w:rsidR="00F553E6" w:rsidRPr="00D434C5" w:rsidRDefault="00F553E6"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4" w:right="-72"/>
              <w:rPr>
                <w:rFonts w:ascii="Times New Roman" w:hAnsi="Times New Roman" w:cs="Times New Roman"/>
                <w:sz w:val="16"/>
                <w:szCs w:val="16"/>
              </w:rPr>
            </w:pPr>
          </w:p>
          <w:p w:rsidR="00F553E6" w:rsidRPr="00D434C5" w:rsidRDefault="00F553E6"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4" w:right="-72"/>
              <w:rPr>
                <w:rFonts w:ascii="Times New Roman" w:hAnsi="Times New Roman" w:cs="Times New Roman"/>
                <w:sz w:val="16"/>
                <w:szCs w:val="16"/>
              </w:rPr>
            </w:pPr>
            <w:r w:rsidRPr="00D434C5">
              <w:rPr>
                <w:rFonts w:ascii="Times New Roman" w:hAnsi="Times New Roman" w:cs="Times New Roman"/>
                <w:sz w:val="16"/>
                <w:szCs w:val="16"/>
              </w:rPr>
              <w:t>-</w:t>
            </w:r>
          </w:p>
        </w:tc>
        <w:tc>
          <w:tcPr>
            <w:tcW w:w="905" w:type="dxa"/>
          </w:tcPr>
          <w:p w:rsidR="00F553E6" w:rsidRPr="00D434C5" w:rsidRDefault="00F553E6"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4" w:right="-72"/>
              <w:rPr>
                <w:rFonts w:ascii="Times New Roman" w:hAnsi="Times New Roman" w:cs="Times New Roman"/>
                <w:sz w:val="16"/>
                <w:szCs w:val="16"/>
              </w:rPr>
            </w:pPr>
          </w:p>
          <w:p w:rsidR="00F553E6" w:rsidRPr="00D434C5" w:rsidRDefault="00F553E6" w:rsidP="00F55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4" w:right="-72"/>
              <w:rPr>
                <w:rFonts w:ascii="Times New Roman" w:hAnsi="Times New Roman" w:cs="Times New Roman"/>
                <w:sz w:val="16"/>
                <w:szCs w:val="16"/>
              </w:rPr>
            </w:pPr>
            <w:r w:rsidRPr="00D434C5">
              <w:rPr>
                <w:rFonts w:ascii="Times New Roman" w:hAnsi="Times New Roman" w:cs="Times New Roman"/>
                <w:sz w:val="16"/>
                <w:szCs w:val="16"/>
              </w:rPr>
              <w:t>-</w:t>
            </w:r>
          </w:p>
        </w:tc>
      </w:tr>
      <w:tr w:rsidR="00F553E6" w:rsidRPr="00D434C5" w:rsidTr="00290625">
        <w:trPr>
          <w:cantSplit/>
        </w:trPr>
        <w:tc>
          <w:tcPr>
            <w:tcW w:w="1440"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sz w:val="16"/>
                <w:szCs w:val="16"/>
                <w:cs/>
              </w:rPr>
            </w:pPr>
          </w:p>
        </w:tc>
        <w:tc>
          <w:tcPr>
            <w:tcW w:w="125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80" w:right="-79"/>
              <w:rPr>
                <w:rFonts w:ascii="Times New Roman" w:hAnsi="Times New Roman" w:cs="Times New Roman"/>
                <w:b/>
                <w:bCs/>
                <w:sz w:val="16"/>
                <w:szCs w:val="16"/>
                <w:cs/>
              </w:rPr>
            </w:pPr>
          </w:p>
        </w:tc>
        <w:tc>
          <w:tcPr>
            <w:tcW w:w="809"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16"/>
                <w:szCs w:val="16"/>
              </w:rPr>
            </w:pPr>
          </w:p>
        </w:tc>
        <w:tc>
          <w:tcPr>
            <w:tcW w:w="901" w:type="dxa"/>
          </w:tcPr>
          <w:p w:rsidR="00F553E6" w:rsidRPr="00D434C5" w:rsidRDefault="00F553E6" w:rsidP="00F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16"/>
                <w:szCs w:val="16"/>
                <w:cs/>
              </w:rPr>
            </w:pPr>
          </w:p>
        </w:tc>
        <w:tc>
          <w:tcPr>
            <w:tcW w:w="900" w:type="dxa"/>
          </w:tcPr>
          <w:p w:rsidR="00F553E6" w:rsidRPr="00D434C5" w:rsidRDefault="0024323B" w:rsidP="00F553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4"/>
              <w:rPr>
                <w:rFonts w:ascii="Times New Roman" w:hAnsi="Times New Roman" w:cs="Times New Roman"/>
                <w:b/>
                <w:bCs/>
                <w:sz w:val="16"/>
                <w:szCs w:val="16"/>
              </w:rPr>
            </w:pPr>
            <w:r w:rsidRPr="00D434C5">
              <w:rPr>
                <w:rFonts w:ascii="Times New Roman" w:hAnsi="Times New Roman" w:cs="Times New Roman"/>
                <w:b/>
                <w:bCs/>
                <w:sz w:val="16"/>
                <w:szCs w:val="16"/>
              </w:rPr>
              <w:t>60,000</w:t>
            </w:r>
          </w:p>
        </w:tc>
        <w:tc>
          <w:tcPr>
            <w:tcW w:w="900" w:type="dxa"/>
          </w:tcPr>
          <w:p w:rsidR="00F553E6" w:rsidRPr="00D434C5" w:rsidRDefault="00F553E6" w:rsidP="00F553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4" w:right="-45"/>
              <w:rPr>
                <w:rFonts w:ascii="Times New Roman" w:hAnsi="Times New Roman" w:cs="Times New Roman"/>
                <w:b/>
                <w:bCs/>
                <w:sz w:val="16"/>
                <w:szCs w:val="16"/>
                <w:lang w:val="en-GB" w:bidi="ar-SA"/>
              </w:rPr>
            </w:pPr>
            <w:r w:rsidRPr="00D434C5">
              <w:rPr>
                <w:rFonts w:ascii="Times New Roman" w:hAnsi="Times New Roman" w:cs="Times New Roman"/>
                <w:b/>
                <w:bCs/>
                <w:sz w:val="16"/>
                <w:szCs w:val="16"/>
                <w:lang w:val="en-GB" w:bidi="ar-SA"/>
              </w:rPr>
              <w:t>-</w:t>
            </w:r>
          </w:p>
        </w:tc>
        <w:tc>
          <w:tcPr>
            <w:tcW w:w="897" w:type="dxa"/>
          </w:tcPr>
          <w:p w:rsidR="00F553E6" w:rsidRPr="00D434C5" w:rsidRDefault="0024323B" w:rsidP="00F553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4"/>
              <w:rPr>
                <w:rFonts w:ascii="Times New Roman" w:hAnsi="Times New Roman" w:cs="Times New Roman"/>
                <w:b/>
                <w:bCs/>
                <w:sz w:val="16"/>
                <w:szCs w:val="16"/>
              </w:rPr>
            </w:pPr>
            <w:r w:rsidRPr="00D434C5">
              <w:rPr>
                <w:rFonts w:ascii="Times New Roman" w:hAnsi="Times New Roman" w:cs="Times New Roman"/>
                <w:b/>
                <w:bCs/>
                <w:sz w:val="16"/>
                <w:szCs w:val="16"/>
              </w:rPr>
              <w:t>60,000</w:t>
            </w:r>
          </w:p>
        </w:tc>
        <w:tc>
          <w:tcPr>
            <w:tcW w:w="903" w:type="dxa"/>
          </w:tcPr>
          <w:p w:rsidR="00F553E6" w:rsidRPr="00D434C5" w:rsidRDefault="00F553E6" w:rsidP="00F553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4" w:right="-72"/>
              <w:rPr>
                <w:rFonts w:ascii="Times New Roman" w:hAnsi="Times New Roman" w:cs="Times New Roman"/>
                <w:b/>
                <w:bCs/>
                <w:sz w:val="16"/>
                <w:szCs w:val="16"/>
              </w:rPr>
            </w:pPr>
            <w:r w:rsidRPr="00D434C5">
              <w:rPr>
                <w:rFonts w:ascii="Times New Roman" w:hAnsi="Times New Roman" w:cs="Times New Roman"/>
                <w:b/>
                <w:bCs/>
                <w:sz w:val="16"/>
                <w:szCs w:val="16"/>
              </w:rPr>
              <w:t>-</w:t>
            </w:r>
          </w:p>
        </w:tc>
        <w:tc>
          <w:tcPr>
            <w:tcW w:w="900" w:type="dxa"/>
          </w:tcPr>
          <w:p w:rsidR="00F553E6" w:rsidRPr="00D434C5" w:rsidRDefault="00F553E6" w:rsidP="00F553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4" w:right="-72"/>
              <w:rPr>
                <w:rFonts w:ascii="Times New Roman" w:hAnsi="Times New Roman" w:cs="Times New Roman"/>
                <w:b/>
                <w:bCs/>
                <w:sz w:val="16"/>
                <w:szCs w:val="16"/>
              </w:rPr>
            </w:pPr>
            <w:r w:rsidRPr="00D434C5">
              <w:rPr>
                <w:rFonts w:ascii="Times New Roman" w:hAnsi="Times New Roman" w:cs="Times New Roman"/>
                <w:b/>
                <w:bCs/>
                <w:sz w:val="16"/>
                <w:szCs w:val="16"/>
              </w:rPr>
              <w:t>-</w:t>
            </w:r>
          </w:p>
        </w:tc>
        <w:tc>
          <w:tcPr>
            <w:tcW w:w="905" w:type="dxa"/>
          </w:tcPr>
          <w:p w:rsidR="00F553E6" w:rsidRPr="00D434C5" w:rsidRDefault="00F553E6" w:rsidP="00F553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4" w:right="-72"/>
              <w:rPr>
                <w:rFonts w:ascii="Times New Roman" w:hAnsi="Times New Roman" w:cs="Times New Roman"/>
                <w:b/>
                <w:bCs/>
                <w:sz w:val="16"/>
                <w:szCs w:val="16"/>
              </w:rPr>
            </w:pPr>
            <w:r w:rsidRPr="00D434C5">
              <w:rPr>
                <w:rFonts w:ascii="Times New Roman" w:hAnsi="Times New Roman" w:cs="Times New Roman"/>
                <w:b/>
                <w:bCs/>
                <w:sz w:val="16"/>
                <w:szCs w:val="16"/>
              </w:rPr>
              <w:t>-</w:t>
            </w:r>
          </w:p>
        </w:tc>
      </w:tr>
    </w:tbl>
    <w:p w:rsidR="00E35666" w:rsidRPr="00C20537"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0"/>
          <w:szCs w:val="10"/>
        </w:rPr>
      </w:pPr>
    </w:p>
    <w:p w:rsidR="00E35666"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C4282">
        <w:rPr>
          <w:rFonts w:ascii="Times New Roman" w:hAnsi="Times New Roman" w:cs="Times New Roman"/>
          <w:sz w:val="22"/>
          <w:szCs w:val="22"/>
        </w:rPr>
        <w:t xml:space="preserve">Detail of </w:t>
      </w:r>
      <w:r>
        <w:rPr>
          <w:rFonts w:ascii="Times New Roman" w:hAnsi="Times New Roman" w:cs="Times New Roman"/>
          <w:sz w:val="22"/>
          <w:szCs w:val="22"/>
        </w:rPr>
        <w:t>the increase of</w:t>
      </w:r>
      <w:r w:rsidRPr="005C4282">
        <w:rPr>
          <w:rFonts w:ascii="Times New Roman" w:hAnsi="Times New Roman" w:cs="Times New Roman"/>
          <w:sz w:val="22"/>
          <w:szCs w:val="22"/>
        </w:rPr>
        <w:t xml:space="preserve"> investments in subsidiaries during the </w:t>
      </w:r>
      <w:r w:rsidR="00935270">
        <w:rPr>
          <w:rFonts w:ascii="Times New Roman" w:hAnsi="Times New Roman" w:cs="Times New Roman"/>
          <w:sz w:val="22"/>
          <w:szCs w:val="22"/>
        </w:rPr>
        <w:t>nine</w:t>
      </w:r>
      <w:r w:rsidRPr="005C4282">
        <w:rPr>
          <w:rFonts w:ascii="Times New Roman" w:hAnsi="Times New Roman" w:cs="Times New Roman"/>
          <w:sz w:val="22"/>
          <w:szCs w:val="22"/>
        </w:rPr>
        <w:t xml:space="preserve">-month period ended </w:t>
      </w:r>
      <w:r w:rsidR="00935270">
        <w:rPr>
          <w:rFonts w:ascii="Times New Roman" w:hAnsi="Times New Roman" w:cs="Times New Roman"/>
          <w:sz w:val="22"/>
          <w:szCs w:val="22"/>
        </w:rPr>
        <w:t>30 September</w:t>
      </w:r>
      <w:r w:rsidR="00935270" w:rsidRPr="003E3B37">
        <w:rPr>
          <w:rFonts w:ascii="Times New Roman" w:hAnsi="Times New Roman" w:cs="Times New Roman"/>
          <w:sz w:val="22"/>
          <w:szCs w:val="22"/>
        </w:rPr>
        <w:t xml:space="preserve"> </w:t>
      </w:r>
      <w:r w:rsidRPr="005C4282">
        <w:rPr>
          <w:rFonts w:ascii="Times New Roman" w:hAnsi="Times New Roman" w:cs="Times New Roman"/>
          <w:sz w:val="22"/>
          <w:szCs w:val="22"/>
        </w:rPr>
        <w:t xml:space="preserve">2019 </w:t>
      </w:r>
      <w:r>
        <w:rPr>
          <w:rFonts w:ascii="Times New Roman" w:hAnsi="Times New Roman" w:cs="Times New Roman"/>
          <w:sz w:val="22"/>
          <w:szCs w:val="22"/>
        </w:rPr>
        <w:t>are</w:t>
      </w:r>
      <w:r w:rsidRPr="005C4282">
        <w:rPr>
          <w:rFonts w:ascii="Times New Roman" w:hAnsi="Times New Roman" w:cs="Times New Roman"/>
          <w:sz w:val="22"/>
          <w:szCs w:val="22"/>
        </w:rPr>
        <w:t xml:space="preserve"> as follows:</w:t>
      </w:r>
    </w:p>
    <w:p w:rsidR="00E35666" w:rsidRPr="00C20537"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0"/>
          <w:szCs w:val="10"/>
        </w:rPr>
      </w:pPr>
    </w:p>
    <w:p w:rsidR="00E35666" w:rsidRPr="005C4282"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C4282">
        <w:rPr>
          <w:rFonts w:ascii="Times New Roman" w:hAnsi="Times New Roman" w:cs="Times New Roman"/>
          <w:sz w:val="22"/>
          <w:szCs w:val="22"/>
        </w:rPr>
        <w:t xml:space="preserve">On </w:t>
      </w:r>
      <w:r w:rsidR="00715701">
        <w:rPr>
          <w:rFonts w:ascii="Times New Roman" w:hAnsi="Times New Roman" w:cs="Times New Roman"/>
          <w:sz w:val="22"/>
          <w:szCs w:val="22"/>
        </w:rPr>
        <w:t xml:space="preserve">6 June </w:t>
      </w:r>
      <w:r w:rsidRPr="005C4282">
        <w:rPr>
          <w:rFonts w:ascii="Times New Roman" w:hAnsi="Times New Roman" w:cs="Times New Roman"/>
          <w:sz w:val="22"/>
          <w:szCs w:val="22"/>
        </w:rPr>
        <w:t xml:space="preserve">2019, the Company established a new subsidiary company, </w:t>
      </w:r>
      <w:proofErr w:type="spellStart"/>
      <w:r w:rsidR="00715701">
        <w:rPr>
          <w:rFonts w:ascii="Times New Roman" w:hAnsi="Times New Roman" w:cs="Times New Roman"/>
          <w:sz w:val="22"/>
          <w:szCs w:val="22"/>
        </w:rPr>
        <w:t>Mitsib</w:t>
      </w:r>
      <w:proofErr w:type="spellEnd"/>
      <w:r w:rsidR="00715701">
        <w:rPr>
          <w:rFonts w:ascii="Times New Roman" w:hAnsi="Times New Roman" w:cs="Times New Roman"/>
          <w:sz w:val="22"/>
          <w:szCs w:val="22"/>
        </w:rPr>
        <w:t xml:space="preserve"> </w:t>
      </w:r>
      <w:proofErr w:type="spellStart"/>
      <w:r w:rsidR="00715701">
        <w:rPr>
          <w:rFonts w:ascii="Times New Roman" w:hAnsi="Times New Roman" w:cs="Times New Roman"/>
          <w:sz w:val="22"/>
          <w:szCs w:val="22"/>
        </w:rPr>
        <w:t>Sek</w:t>
      </w:r>
      <w:proofErr w:type="spellEnd"/>
      <w:r w:rsidR="00715701">
        <w:rPr>
          <w:rFonts w:ascii="Times New Roman" w:hAnsi="Times New Roman" w:cs="Times New Roman"/>
          <w:sz w:val="22"/>
          <w:szCs w:val="22"/>
        </w:rPr>
        <w:t xml:space="preserve"> </w:t>
      </w:r>
      <w:proofErr w:type="spellStart"/>
      <w:r w:rsidR="00715701">
        <w:rPr>
          <w:rFonts w:ascii="Times New Roman" w:hAnsi="Times New Roman" w:cs="Times New Roman"/>
          <w:sz w:val="22"/>
          <w:szCs w:val="22"/>
        </w:rPr>
        <w:t>Ngoen</w:t>
      </w:r>
      <w:proofErr w:type="spellEnd"/>
      <w:r w:rsidR="00715701">
        <w:rPr>
          <w:rFonts w:ascii="Times New Roman" w:hAnsi="Times New Roman" w:cs="Times New Roman"/>
          <w:sz w:val="22"/>
          <w:szCs w:val="22"/>
        </w:rPr>
        <w:t xml:space="preserve"> Co., Ltd.</w:t>
      </w:r>
      <w:r w:rsidRPr="005C4282">
        <w:rPr>
          <w:rFonts w:ascii="Times New Roman" w:hAnsi="Times New Roman" w:cs="Times New Roman"/>
          <w:sz w:val="22"/>
          <w:szCs w:val="22"/>
        </w:rPr>
        <w:t xml:space="preserve"> with Baht </w:t>
      </w:r>
      <w:r w:rsidR="00715701">
        <w:rPr>
          <w:rFonts w:ascii="Times New Roman" w:hAnsi="Times New Roman" w:cs="Times New Roman"/>
          <w:sz w:val="22"/>
          <w:szCs w:val="22"/>
        </w:rPr>
        <w:t>50</w:t>
      </w:r>
      <w:r w:rsidRPr="005C4282">
        <w:rPr>
          <w:rFonts w:ascii="Times New Roman" w:hAnsi="Times New Roman" w:cs="Times New Roman"/>
          <w:sz w:val="22"/>
          <w:szCs w:val="22"/>
        </w:rPr>
        <w:t xml:space="preserve"> million of </w:t>
      </w:r>
      <w:proofErr w:type="spellStart"/>
      <w:r w:rsidRPr="005C4282">
        <w:rPr>
          <w:rFonts w:ascii="Times New Roman" w:hAnsi="Times New Roman" w:cs="Times New Roman"/>
          <w:sz w:val="22"/>
          <w:szCs w:val="22"/>
        </w:rPr>
        <w:t>authorised</w:t>
      </w:r>
      <w:proofErr w:type="spellEnd"/>
      <w:r w:rsidRPr="005C4282">
        <w:rPr>
          <w:rFonts w:ascii="Times New Roman" w:hAnsi="Times New Roman" w:cs="Times New Roman"/>
          <w:sz w:val="22"/>
          <w:szCs w:val="22"/>
        </w:rPr>
        <w:t xml:space="preserve"> share capital, which is </w:t>
      </w:r>
      <w:r w:rsidR="00D5111F">
        <w:rPr>
          <w:rFonts w:ascii="Times New Roman" w:hAnsi="Times New Roman" w:cs="Times New Roman"/>
          <w:sz w:val="22"/>
          <w:szCs w:val="22"/>
        </w:rPr>
        <w:t xml:space="preserve">issued and </w:t>
      </w:r>
      <w:r w:rsidRPr="005C4282">
        <w:rPr>
          <w:rFonts w:ascii="Times New Roman" w:hAnsi="Times New Roman" w:cs="Times New Roman"/>
          <w:sz w:val="22"/>
          <w:szCs w:val="22"/>
        </w:rPr>
        <w:t xml:space="preserve">paid-up. </w:t>
      </w:r>
      <w:r w:rsidR="00C20537">
        <w:rPr>
          <w:rFonts w:ascii="Times New Roman" w:hAnsi="Times New Roman" w:cs="Times New Roman"/>
          <w:sz w:val="22"/>
          <w:szCs w:val="22"/>
        </w:rPr>
        <w:t>100</w:t>
      </w:r>
      <w:r w:rsidRPr="005C4282">
        <w:rPr>
          <w:rFonts w:ascii="Times New Roman" w:hAnsi="Times New Roman" w:cs="Times New Roman"/>
          <w:sz w:val="22"/>
          <w:szCs w:val="22"/>
        </w:rPr>
        <w:t>% of shares are held by the Company.</w:t>
      </w:r>
    </w:p>
    <w:p w:rsidR="00E35666" w:rsidRPr="00210CE9"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p w:rsidR="00E35666"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C4282">
        <w:rPr>
          <w:rFonts w:ascii="Times New Roman" w:hAnsi="Times New Roman" w:cs="Times New Roman"/>
          <w:sz w:val="22"/>
          <w:szCs w:val="22"/>
        </w:rPr>
        <w:t xml:space="preserve">On </w:t>
      </w:r>
      <w:r w:rsidR="00715701">
        <w:rPr>
          <w:rFonts w:ascii="Times New Roman" w:hAnsi="Times New Roman" w:cs="Times New Roman"/>
          <w:sz w:val="22"/>
          <w:szCs w:val="22"/>
        </w:rPr>
        <w:t xml:space="preserve">6 June </w:t>
      </w:r>
      <w:r w:rsidRPr="005C4282">
        <w:rPr>
          <w:rFonts w:ascii="Times New Roman" w:hAnsi="Times New Roman" w:cs="Times New Roman"/>
          <w:sz w:val="22"/>
          <w:szCs w:val="22"/>
        </w:rPr>
        <w:t xml:space="preserve">2019, the Company established a new subsidiary company, </w:t>
      </w:r>
      <w:proofErr w:type="spellStart"/>
      <w:r w:rsidR="00715701">
        <w:rPr>
          <w:rFonts w:ascii="Times New Roman" w:hAnsi="Times New Roman" w:cs="Times New Roman"/>
          <w:sz w:val="22"/>
          <w:szCs w:val="22"/>
        </w:rPr>
        <w:t>Mitsib</w:t>
      </w:r>
      <w:proofErr w:type="spellEnd"/>
      <w:r w:rsidR="00715701">
        <w:rPr>
          <w:rFonts w:ascii="Times New Roman" w:hAnsi="Times New Roman" w:cs="Times New Roman"/>
          <w:sz w:val="22"/>
          <w:szCs w:val="22"/>
        </w:rPr>
        <w:t xml:space="preserve"> Pico Co., Ltd.</w:t>
      </w:r>
      <w:r w:rsidRPr="005C4282">
        <w:rPr>
          <w:rFonts w:ascii="Times New Roman" w:hAnsi="Times New Roman" w:cs="Times New Roman"/>
          <w:sz w:val="22"/>
          <w:szCs w:val="22"/>
        </w:rPr>
        <w:t xml:space="preserve"> with </w:t>
      </w:r>
      <w:r w:rsidR="00200B79">
        <w:rPr>
          <w:rFonts w:ascii="Times New Roman" w:hAnsi="Times New Roman" w:cs="Times New Roman"/>
          <w:sz w:val="22"/>
          <w:szCs w:val="22"/>
        </w:rPr>
        <w:br/>
      </w:r>
      <w:r w:rsidRPr="005C4282">
        <w:rPr>
          <w:rFonts w:ascii="Times New Roman" w:hAnsi="Times New Roman" w:cs="Times New Roman"/>
          <w:sz w:val="22"/>
          <w:szCs w:val="22"/>
        </w:rPr>
        <w:t xml:space="preserve">Baht </w:t>
      </w:r>
      <w:r w:rsidR="00715701">
        <w:rPr>
          <w:rFonts w:ascii="Times New Roman" w:hAnsi="Times New Roman" w:cs="Times New Roman"/>
          <w:sz w:val="22"/>
          <w:szCs w:val="22"/>
        </w:rPr>
        <w:t>10</w:t>
      </w:r>
      <w:r w:rsidRPr="005C4282">
        <w:rPr>
          <w:rFonts w:ascii="Times New Roman" w:hAnsi="Times New Roman" w:cs="Times New Roman"/>
          <w:sz w:val="22"/>
          <w:szCs w:val="22"/>
        </w:rPr>
        <w:t xml:space="preserve"> million of </w:t>
      </w:r>
      <w:proofErr w:type="spellStart"/>
      <w:r w:rsidRPr="005C4282">
        <w:rPr>
          <w:rFonts w:ascii="Times New Roman" w:hAnsi="Times New Roman" w:cs="Times New Roman"/>
          <w:sz w:val="22"/>
          <w:szCs w:val="22"/>
        </w:rPr>
        <w:t>authorised</w:t>
      </w:r>
      <w:proofErr w:type="spellEnd"/>
      <w:r w:rsidRPr="005C4282">
        <w:rPr>
          <w:rFonts w:ascii="Times New Roman" w:hAnsi="Times New Roman" w:cs="Times New Roman"/>
          <w:sz w:val="22"/>
          <w:szCs w:val="22"/>
        </w:rPr>
        <w:t xml:space="preserve"> share capital, which is </w:t>
      </w:r>
      <w:r w:rsidR="00BB24F4">
        <w:rPr>
          <w:rFonts w:ascii="Times New Roman" w:hAnsi="Times New Roman" w:cs="Times New Roman"/>
          <w:sz w:val="22"/>
          <w:szCs w:val="22"/>
        </w:rPr>
        <w:t>issued and</w:t>
      </w:r>
      <w:r w:rsidRPr="005C4282">
        <w:rPr>
          <w:rFonts w:ascii="Times New Roman" w:hAnsi="Times New Roman" w:cs="Times New Roman"/>
          <w:sz w:val="22"/>
          <w:szCs w:val="22"/>
        </w:rPr>
        <w:t xml:space="preserve"> paid-up. </w:t>
      </w:r>
      <w:r w:rsidR="00C20537">
        <w:rPr>
          <w:rFonts w:ascii="Times New Roman" w:hAnsi="Times New Roman" w:cs="Times New Roman"/>
          <w:sz w:val="22"/>
          <w:szCs w:val="22"/>
        </w:rPr>
        <w:t>100</w:t>
      </w:r>
      <w:r w:rsidRPr="005C4282">
        <w:rPr>
          <w:rFonts w:ascii="Times New Roman" w:hAnsi="Times New Roman" w:cs="Times New Roman"/>
          <w:sz w:val="22"/>
          <w:szCs w:val="22"/>
        </w:rPr>
        <w:t>% of shares are held by the Company.</w:t>
      </w:r>
    </w:p>
    <w:p w:rsidR="00290625" w:rsidRPr="00F40E36" w:rsidRDefault="00290625"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4"/>
          <w:szCs w:val="24"/>
        </w:rPr>
      </w:pPr>
    </w:p>
    <w:p w:rsidR="007210DA" w:rsidRPr="001D4967" w:rsidRDefault="00070D6E" w:rsidP="0052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6</w:t>
      </w:r>
      <w:r w:rsidR="00FF13F0" w:rsidRPr="00B97B90">
        <w:rPr>
          <w:rFonts w:ascii="Times New Roman" w:hAnsi="Times New Roman" w:cs="Times New Roman"/>
          <w:b/>
          <w:bCs/>
          <w:sz w:val="24"/>
          <w:szCs w:val="24"/>
          <w:cs/>
        </w:rPr>
        <w:tab/>
      </w:r>
      <w:r w:rsidR="007210DA">
        <w:rPr>
          <w:rFonts w:ascii="Times New Roman" w:hAnsi="Times New Roman" w:cs="Times New Roman"/>
          <w:b/>
          <w:bCs/>
          <w:sz w:val="24"/>
          <w:szCs w:val="24"/>
        </w:rPr>
        <w:t>Investment in joint venture</w:t>
      </w:r>
    </w:p>
    <w:p w:rsidR="00E35666" w:rsidRPr="00E35666" w:rsidRDefault="00E35666"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1E7AEC" w:rsidRPr="00FE5992" w:rsidRDefault="00FE5992"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E5992">
        <w:rPr>
          <w:rFonts w:ascii="Times New Roman" w:hAnsi="Times New Roman" w:cs="Times New Roman"/>
          <w:sz w:val="22"/>
          <w:szCs w:val="22"/>
        </w:rPr>
        <w:t>Investment in joint venture</w:t>
      </w:r>
      <w:r w:rsidRPr="00FE5992" w:rsidDel="00C707C3">
        <w:rPr>
          <w:rFonts w:ascii="Times New Roman" w:hAnsi="Times New Roman" w:cs="Times New Roman"/>
          <w:sz w:val="22"/>
          <w:szCs w:val="22"/>
        </w:rPr>
        <w:t xml:space="preserve"> </w:t>
      </w:r>
      <w:r w:rsidRPr="00FE5992">
        <w:rPr>
          <w:rFonts w:ascii="Times New Roman" w:hAnsi="Times New Roman" w:cs="Times New Roman"/>
          <w:sz w:val="22"/>
          <w:szCs w:val="22"/>
        </w:rPr>
        <w:t xml:space="preserve">as at </w:t>
      </w:r>
      <w:r w:rsidR="00935270">
        <w:rPr>
          <w:rFonts w:ascii="Times New Roman" w:hAnsi="Times New Roman" w:cs="Times New Roman"/>
          <w:sz w:val="22"/>
          <w:szCs w:val="22"/>
        </w:rPr>
        <w:t>30 September</w:t>
      </w:r>
      <w:r w:rsidR="00935270" w:rsidRPr="003E3B37">
        <w:rPr>
          <w:rFonts w:ascii="Times New Roman" w:hAnsi="Times New Roman" w:cs="Times New Roman"/>
          <w:sz w:val="22"/>
          <w:szCs w:val="22"/>
        </w:rPr>
        <w:t xml:space="preserve"> </w:t>
      </w:r>
      <w:r w:rsidRPr="00FE5992">
        <w:rPr>
          <w:rFonts w:ascii="Times New Roman" w:hAnsi="Times New Roman" w:cs="Times New Roman"/>
          <w:sz w:val="22"/>
          <w:szCs w:val="22"/>
        </w:rPr>
        <w:t>2019 and 31 December 2018 were as follows:</w:t>
      </w:r>
    </w:p>
    <w:p w:rsidR="00FE5992" w:rsidRPr="00FE5992" w:rsidRDefault="00FE5992" w:rsidP="00FE5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855" w:type="dxa"/>
        <w:tblInd w:w="529" w:type="dxa"/>
        <w:tblLayout w:type="fixed"/>
        <w:tblCellMar>
          <w:left w:w="79" w:type="dxa"/>
          <w:right w:w="79" w:type="dxa"/>
        </w:tblCellMar>
        <w:tblLook w:val="0000" w:firstRow="0" w:lastRow="0" w:firstColumn="0" w:lastColumn="0" w:noHBand="0" w:noVBand="0"/>
      </w:tblPr>
      <w:tblGrid>
        <w:gridCol w:w="1350"/>
        <w:gridCol w:w="1530"/>
        <w:gridCol w:w="900"/>
        <w:gridCol w:w="927"/>
        <w:gridCol w:w="783"/>
        <w:gridCol w:w="918"/>
        <w:gridCol w:w="792"/>
        <w:gridCol w:w="900"/>
        <w:gridCol w:w="837"/>
        <w:gridCol w:w="918"/>
      </w:tblGrid>
      <w:tr w:rsidR="001E7AEC" w:rsidRPr="00D434C5" w:rsidTr="005E3B89">
        <w:trPr>
          <w:cantSplit/>
        </w:trPr>
        <w:tc>
          <w:tcPr>
            <w:tcW w:w="1350" w:type="dxa"/>
          </w:tcPr>
          <w:p w:rsidR="001E7AEC" w:rsidRPr="00D434C5" w:rsidRDefault="001E7AEC"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jc w:val="center"/>
              <w:rPr>
                <w:rFonts w:ascii="Times New Roman" w:hAnsi="Times New Roman" w:cs="Times New Roman"/>
                <w:sz w:val="16"/>
                <w:szCs w:val="16"/>
                <w:cs/>
              </w:rPr>
            </w:pPr>
          </w:p>
        </w:tc>
        <w:tc>
          <w:tcPr>
            <w:tcW w:w="1530" w:type="dxa"/>
          </w:tcPr>
          <w:p w:rsidR="001E7AEC" w:rsidRPr="00D434C5" w:rsidRDefault="001E7AEC"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16"/>
                <w:szCs w:val="16"/>
              </w:rPr>
            </w:pPr>
          </w:p>
        </w:tc>
        <w:tc>
          <w:tcPr>
            <w:tcW w:w="1827" w:type="dxa"/>
            <w:gridSpan w:val="2"/>
          </w:tcPr>
          <w:p w:rsidR="001E7AEC"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Ownership</w:t>
            </w:r>
            <w:r w:rsidR="004610F8" w:rsidRPr="00D434C5">
              <w:rPr>
                <w:rFonts w:ascii="Times New Roman" w:hAnsi="Times New Roman" w:cs="Times New Roman"/>
                <w:sz w:val="16"/>
                <w:szCs w:val="16"/>
              </w:rPr>
              <w:t xml:space="preserve"> </w:t>
            </w:r>
            <w:r w:rsidRPr="00D434C5">
              <w:rPr>
                <w:rFonts w:ascii="Times New Roman" w:hAnsi="Times New Roman" w:cs="Times New Roman"/>
                <w:sz w:val="16"/>
                <w:szCs w:val="16"/>
              </w:rPr>
              <w:t>interest</w:t>
            </w:r>
          </w:p>
        </w:tc>
        <w:tc>
          <w:tcPr>
            <w:tcW w:w="1701" w:type="dxa"/>
            <w:gridSpan w:val="2"/>
          </w:tcPr>
          <w:p w:rsidR="001E7AEC"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45"/>
              <w:jc w:val="center"/>
              <w:rPr>
                <w:rFonts w:ascii="Times New Roman" w:hAnsi="Times New Roman" w:cs="Times New Roman"/>
                <w:b/>
                <w:bCs/>
                <w:sz w:val="16"/>
                <w:szCs w:val="16"/>
                <w:lang w:val="en-GB" w:bidi="ar-SA"/>
              </w:rPr>
            </w:pPr>
            <w:r w:rsidRPr="00D434C5">
              <w:rPr>
                <w:rFonts w:ascii="Times New Roman" w:hAnsi="Times New Roman" w:cs="Times New Roman"/>
                <w:sz w:val="16"/>
                <w:szCs w:val="16"/>
              </w:rPr>
              <w:t>Paid-up capital</w:t>
            </w:r>
          </w:p>
        </w:tc>
        <w:tc>
          <w:tcPr>
            <w:tcW w:w="1692" w:type="dxa"/>
            <w:gridSpan w:val="2"/>
          </w:tcPr>
          <w:p w:rsidR="001E7AEC"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r w:rsidRPr="00D434C5">
              <w:rPr>
                <w:rFonts w:ascii="Times New Roman" w:hAnsi="Times New Roman" w:cs="Times New Roman"/>
                <w:sz w:val="16"/>
                <w:szCs w:val="16"/>
              </w:rPr>
              <w:t>Cost</w:t>
            </w:r>
          </w:p>
        </w:tc>
        <w:tc>
          <w:tcPr>
            <w:tcW w:w="1755" w:type="dxa"/>
            <w:gridSpan w:val="2"/>
          </w:tcPr>
          <w:p w:rsidR="001E7AEC"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r w:rsidRPr="00D434C5">
              <w:rPr>
                <w:rFonts w:ascii="Times New Roman" w:hAnsi="Times New Roman" w:cs="Times New Roman"/>
                <w:sz w:val="16"/>
                <w:szCs w:val="16"/>
              </w:rPr>
              <w:t>Equity</w:t>
            </w:r>
          </w:p>
        </w:tc>
      </w:tr>
      <w:tr w:rsidR="00935270" w:rsidRPr="00D434C5" w:rsidTr="005E3B89">
        <w:trPr>
          <w:cantSplit/>
        </w:trPr>
        <w:tc>
          <w:tcPr>
            <w:tcW w:w="1350" w:type="dxa"/>
          </w:tcPr>
          <w:p w:rsidR="00935270" w:rsidRPr="00D434C5" w:rsidRDefault="00935270"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jc w:val="center"/>
              <w:rPr>
                <w:rFonts w:ascii="Times New Roman" w:hAnsi="Times New Roman" w:cs="Times New Roman"/>
                <w:sz w:val="16"/>
                <w:szCs w:val="16"/>
                <w:cs/>
              </w:rPr>
            </w:pPr>
          </w:p>
        </w:tc>
        <w:tc>
          <w:tcPr>
            <w:tcW w:w="1530" w:type="dxa"/>
          </w:tcPr>
          <w:p w:rsidR="00935270" w:rsidRPr="00D434C5" w:rsidRDefault="00935270"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16"/>
                <w:szCs w:val="16"/>
                <w:cs/>
              </w:rPr>
            </w:pPr>
          </w:p>
        </w:tc>
        <w:tc>
          <w:tcPr>
            <w:tcW w:w="900" w:type="dxa"/>
          </w:tcPr>
          <w:p w:rsidR="00935270" w:rsidRPr="00D434C5" w:rsidRDefault="00935270"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30 September</w:t>
            </w:r>
          </w:p>
        </w:tc>
        <w:tc>
          <w:tcPr>
            <w:tcW w:w="927" w:type="dxa"/>
          </w:tcPr>
          <w:p w:rsidR="00935270" w:rsidRPr="00D434C5" w:rsidRDefault="00935270"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73"/>
              <w:jc w:val="center"/>
              <w:rPr>
                <w:rFonts w:ascii="Times New Roman" w:hAnsi="Times New Roman" w:cs="Times New Roman"/>
                <w:sz w:val="16"/>
                <w:szCs w:val="16"/>
              </w:rPr>
            </w:pPr>
            <w:r w:rsidRPr="00D434C5">
              <w:rPr>
                <w:rFonts w:ascii="Times New Roman" w:hAnsi="Times New Roman" w:cs="Times New Roman"/>
                <w:sz w:val="16"/>
                <w:szCs w:val="16"/>
              </w:rPr>
              <w:t xml:space="preserve">31 </w:t>
            </w:r>
            <w:r w:rsidRPr="00D434C5">
              <w:rPr>
                <w:rFonts w:ascii="Times New Roman" w:hAnsi="Times New Roman" w:cs="Times New Roman"/>
                <w:sz w:val="16"/>
                <w:szCs w:val="16"/>
              </w:rPr>
              <w:br/>
              <w:t>December</w:t>
            </w:r>
          </w:p>
        </w:tc>
        <w:tc>
          <w:tcPr>
            <w:tcW w:w="783" w:type="dxa"/>
          </w:tcPr>
          <w:p w:rsidR="00935270" w:rsidRPr="00D434C5" w:rsidRDefault="00935270"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30 September</w:t>
            </w:r>
          </w:p>
        </w:tc>
        <w:tc>
          <w:tcPr>
            <w:tcW w:w="918" w:type="dxa"/>
          </w:tcPr>
          <w:p w:rsidR="00935270" w:rsidRPr="00D434C5" w:rsidRDefault="00935270"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73"/>
              <w:jc w:val="center"/>
              <w:rPr>
                <w:rFonts w:ascii="Times New Roman" w:hAnsi="Times New Roman" w:cs="Times New Roman"/>
                <w:sz w:val="16"/>
                <w:szCs w:val="16"/>
              </w:rPr>
            </w:pPr>
            <w:r w:rsidRPr="00D434C5">
              <w:rPr>
                <w:rFonts w:ascii="Times New Roman" w:hAnsi="Times New Roman" w:cs="Times New Roman"/>
                <w:sz w:val="16"/>
                <w:szCs w:val="16"/>
              </w:rPr>
              <w:t xml:space="preserve">31 </w:t>
            </w:r>
            <w:r w:rsidRPr="00D434C5">
              <w:rPr>
                <w:rFonts w:ascii="Times New Roman" w:hAnsi="Times New Roman" w:cs="Times New Roman"/>
                <w:sz w:val="16"/>
                <w:szCs w:val="16"/>
              </w:rPr>
              <w:br/>
              <w:t>December</w:t>
            </w:r>
          </w:p>
        </w:tc>
        <w:tc>
          <w:tcPr>
            <w:tcW w:w="792" w:type="dxa"/>
          </w:tcPr>
          <w:p w:rsidR="00935270" w:rsidRPr="00D434C5" w:rsidRDefault="00935270"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30 September</w:t>
            </w:r>
          </w:p>
        </w:tc>
        <w:tc>
          <w:tcPr>
            <w:tcW w:w="900" w:type="dxa"/>
          </w:tcPr>
          <w:p w:rsidR="00935270" w:rsidRPr="00D434C5" w:rsidRDefault="00935270"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73"/>
              <w:jc w:val="center"/>
              <w:rPr>
                <w:rFonts w:ascii="Times New Roman" w:hAnsi="Times New Roman" w:cs="Times New Roman"/>
                <w:sz w:val="16"/>
                <w:szCs w:val="16"/>
              </w:rPr>
            </w:pPr>
            <w:r w:rsidRPr="00D434C5">
              <w:rPr>
                <w:rFonts w:ascii="Times New Roman" w:hAnsi="Times New Roman" w:cs="Times New Roman"/>
                <w:sz w:val="16"/>
                <w:szCs w:val="16"/>
              </w:rPr>
              <w:t xml:space="preserve">31 </w:t>
            </w:r>
            <w:r w:rsidRPr="00D434C5">
              <w:rPr>
                <w:rFonts w:ascii="Times New Roman" w:hAnsi="Times New Roman" w:cs="Times New Roman"/>
                <w:sz w:val="16"/>
                <w:szCs w:val="16"/>
              </w:rPr>
              <w:br/>
              <w:t>December</w:t>
            </w:r>
          </w:p>
        </w:tc>
        <w:tc>
          <w:tcPr>
            <w:tcW w:w="837" w:type="dxa"/>
          </w:tcPr>
          <w:p w:rsidR="00935270" w:rsidRPr="00D434C5" w:rsidRDefault="00935270"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30 September</w:t>
            </w:r>
          </w:p>
        </w:tc>
        <w:tc>
          <w:tcPr>
            <w:tcW w:w="918" w:type="dxa"/>
          </w:tcPr>
          <w:p w:rsidR="00935270" w:rsidRPr="00D434C5" w:rsidRDefault="00935270"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73"/>
              <w:jc w:val="center"/>
              <w:rPr>
                <w:rFonts w:ascii="Times New Roman" w:hAnsi="Times New Roman" w:cs="Times New Roman"/>
                <w:sz w:val="16"/>
                <w:szCs w:val="16"/>
              </w:rPr>
            </w:pPr>
            <w:r w:rsidRPr="00D434C5">
              <w:rPr>
                <w:rFonts w:ascii="Times New Roman" w:hAnsi="Times New Roman" w:cs="Times New Roman"/>
                <w:sz w:val="16"/>
                <w:szCs w:val="16"/>
              </w:rPr>
              <w:t xml:space="preserve">31 </w:t>
            </w:r>
            <w:r w:rsidRPr="00D434C5">
              <w:rPr>
                <w:rFonts w:ascii="Times New Roman" w:hAnsi="Times New Roman" w:cs="Times New Roman"/>
                <w:sz w:val="16"/>
                <w:szCs w:val="16"/>
              </w:rPr>
              <w:br/>
              <w:t>December</w:t>
            </w:r>
          </w:p>
        </w:tc>
      </w:tr>
      <w:tr w:rsidR="00FE5992" w:rsidRPr="00D434C5" w:rsidTr="005E3B89">
        <w:trPr>
          <w:cantSplit/>
        </w:trPr>
        <w:tc>
          <w:tcPr>
            <w:tcW w:w="1350"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jc w:val="center"/>
              <w:rPr>
                <w:rFonts w:ascii="Times New Roman" w:hAnsi="Times New Roman" w:cs="Times New Roman"/>
                <w:sz w:val="16"/>
                <w:szCs w:val="16"/>
                <w:cs/>
              </w:rPr>
            </w:pPr>
          </w:p>
        </w:tc>
        <w:tc>
          <w:tcPr>
            <w:tcW w:w="1530"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16"/>
                <w:szCs w:val="16"/>
              </w:rPr>
            </w:pPr>
            <w:r w:rsidRPr="00D434C5">
              <w:rPr>
                <w:rFonts w:ascii="Times New Roman" w:hAnsi="Times New Roman" w:cs="Times New Roman"/>
                <w:sz w:val="16"/>
                <w:szCs w:val="16"/>
              </w:rPr>
              <w:t>Type of business</w:t>
            </w:r>
          </w:p>
        </w:tc>
        <w:tc>
          <w:tcPr>
            <w:tcW w:w="900"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927"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783"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918"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792"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900"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837"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918"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2018</w:t>
            </w:r>
          </w:p>
        </w:tc>
      </w:tr>
      <w:tr w:rsidR="00FE5992" w:rsidRPr="00D434C5" w:rsidTr="005E3B89">
        <w:trPr>
          <w:cantSplit/>
        </w:trPr>
        <w:tc>
          <w:tcPr>
            <w:tcW w:w="1350"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b/>
                <w:bCs/>
                <w:i/>
                <w:iCs/>
                <w:sz w:val="16"/>
                <w:szCs w:val="16"/>
                <w:cs/>
              </w:rPr>
            </w:pPr>
          </w:p>
        </w:tc>
        <w:tc>
          <w:tcPr>
            <w:tcW w:w="1530"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16"/>
                <w:szCs w:val="16"/>
                <w:cs/>
              </w:rPr>
            </w:pPr>
          </w:p>
        </w:tc>
        <w:tc>
          <w:tcPr>
            <w:tcW w:w="1827" w:type="dxa"/>
            <w:gridSpan w:val="2"/>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center"/>
              <w:rPr>
                <w:rFonts w:ascii="Times New Roman" w:hAnsi="Times New Roman" w:cs="Times New Roman"/>
                <w:i/>
                <w:iCs/>
                <w:sz w:val="16"/>
                <w:szCs w:val="16"/>
              </w:rPr>
            </w:pPr>
            <w:r w:rsidRPr="00D434C5">
              <w:rPr>
                <w:rFonts w:ascii="Times New Roman" w:hAnsi="Times New Roman" w:cs="Times New Roman"/>
                <w:i/>
                <w:iCs/>
                <w:sz w:val="16"/>
                <w:szCs w:val="16"/>
                <w:cs/>
              </w:rPr>
              <w:t>(</w:t>
            </w:r>
            <w:r w:rsidR="00916C09" w:rsidRPr="00D434C5">
              <w:rPr>
                <w:rFonts w:ascii="Angsana New" w:hAnsi="Angsana New"/>
                <w:i/>
                <w:iCs/>
                <w:sz w:val="16"/>
                <w:szCs w:val="16"/>
              </w:rPr>
              <w:t>%</w:t>
            </w:r>
            <w:r w:rsidRPr="00D434C5">
              <w:rPr>
                <w:rFonts w:ascii="Times New Roman" w:hAnsi="Times New Roman" w:cs="Times New Roman"/>
                <w:i/>
                <w:iCs/>
                <w:sz w:val="16"/>
                <w:szCs w:val="16"/>
                <w:cs/>
              </w:rPr>
              <w:t>)</w:t>
            </w:r>
          </w:p>
        </w:tc>
        <w:tc>
          <w:tcPr>
            <w:tcW w:w="5148" w:type="dxa"/>
            <w:gridSpan w:val="6"/>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r w:rsidRPr="00D434C5">
              <w:rPr>
                <w:rFonts w:ascii="Times New Roman" w:hAnsi="Times New Roman" w:cs="Times New Roman"/>
                <w:i/>
                <w:iCs/>
                <w:sz w:val="16"/>
                <w:szCs w:val="16"/>
                <w:cs/>
              </w:rPr>
              <w:t>(</w:t>
            </w:r>
            <w:r w:rsidR="00916C09" w:rsidRPr="00D434C5">
              <w:rPr>
                <w:rFonts w:ascii="Times New Roman" w:hAnsi="Times New Roman" w:cs="Times New Roman"/>
                <w:i/>
                <w:iCs/>
                <w:sz w:val="16"/>
                <w:szCs w:val="16"/>
              </w:rPr>
              <w:t>in thousand Baht</w:t>
            </w:r>
            <w:r w:rsidRPr="00D434C5">
              <w:rPr>
                <w:rFonts w:ascii="Times New Roman" w:hAnsi="Times New Roman" w:cs="Times New Roman"/>
                <w:i/>
                <w:iCs/>
                <w:sz w:val="16"/>
                <w:szCs w:val="16"/>
                <w:cs/>
              </w:rPr>
              <w:t>)</w:t>
            </w:r>
          </w:p>
        </w:tc>
      </w:tr>
      <w:tr w:rsidR="00FE5992" w:rsidRPr="00D434C5" w:rsidTr="005E3B89">
        <w:trPr>
          <w:cantSplit/>
        </w:trPr>
        <w:tc>
          <w:tcPr>
            <w:tcW w:w="1350"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b/>
                <w:bCs/>
                <w:i/>
                <w:iCs/>
                <w:sz w:val="16"/>
                <w:szCs w:val="16"/>
                <w:cs/>
              </w:rPr>
            </w:pPr>
            <w:r w:rsidRPr="00D434C5">
              <w:rPr>
                <w:rFonts w:ascii="Times New Roman" w:hAnsi="Times New Roman" w:cs="Times New Roman"/>
                <w:b/>
                <w:bCs/>
                <w:i/>
                <w:iCs/>
                <w:sz w:val="16"/>
                <w:szCs w:val="16"/>
              </w:rPr>
              <w:t>Joint venture</w:t>
            </w:r>
          </w:p>
        </w:tc>
        <w:tc>
          <w:tcPr>
            <w:tcW w:w="1530"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16"/>
                <w:szCs w:val="16"/>
                <w:cs/>
              </w:rPr>
            </w:pPr>
          </w:p>
        </w:tc>
        <w:tc>
          <w:tcPr>
            <w:tcW w:w="900"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27"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783"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18"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ight="-45"/>
              <w:rPr>
                <w:rFonts w:ascii="Times New Roman" w:hAnsi="Times New Roman" w:cs="Times New Roman"/>
                <w:b/>
                <w:bCs/>
                <w:sz w:val="16"/>
                <w:szCs w:val="16"/>
                <w:lang w:val="en-GB" w:bidi="ar-SA"/>
              </w:rPr>
            </w:pPr>
          </w:p>
        </w:tc>
        <w:tc>
          <w:tcPr>
            <w:tcW w:w="792"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00"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837"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918" w:type="dxa"/>
          </w:tcPr>
          <w:p w:rsidR="00FE5992" w:rsidRPr="00D434C5" w:rsidRDefault="00FE599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r>
      <w:tr w:rsidR="005E3B89" w:rsidRPr="00D434C5" w:rsidTr="005E3B89">
        <w:trPr>
          <w:cantSplit/>
        </w:trPr>
        <w:tc>
          <w:tcPr>
            <w:tcW w:w="1350" w:type="dxa"/>
          </w:tcPr>
          <w:p w:rsidR="005E3B89" w:rsidRPr="00D434C5" w:rsidRDefault="005E3B89"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sz w:val="16"/>
                <w:szCs w:val="16"/>
                <w:cs/>
              </w:rPr>
            </w:pPr>
            <w:r w:rsidRPr="00D434C5">
              <w:rPr>
                <w:rFonts w:ascii="Times New Roman" w:hAnsi="Times New Roman" w:cs="Times New Roman"/>
                <w:sz w:val="16"/>
                <w:szCs w:val="16"/>
              </w:rPr>
              <w:t>App Taxi Co., Ltd.</w:t>
            </w:r>
          </w:p>
        </w:tc>
        <w:tc>
          <w:tcPr>
            <w:tcW w:w="1530" w:type="dxa"/>
          </w:tcPr>
          <w:p w:rsidR="005E3B89" w:rsidRPr="00D434C5" w:rsidRDefault="005E3B89"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16"/>
                <w:szCs w:val="16"/>
                <w:cs/>
              </w:rPr>
            </w:pPr>
            <w:r w:rsidRPr="00D434C5">
              <w:rPr>
                <w:rFonts w:ascii="Times New Roman" w:hAnsi="Times New Roman" w:cs="Times New Roman"/>
                <w:sz w:val="16"/>
                <w:szCs w:val="16"/>
              </w:rPr>
              <w:t xml:space="preserve">Providing services </w:t>
            </w:r>
          </w:p>
        </w:tc>
        <w:tc>
          <w:tcPr>
            <w:tcW w:w="900" w:type="dxa"/>
          </w:tcPr>
          <w:p w:rsidR="005E3B89" w:rsidRPr="00D434C5" w:rsidRDefault="005E3B89"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27" w:type="dxa"/>
          </w:tcPr>
          <w:p w:rsidR="005E3B89" w:rsidRPr="00D434C5" w:rsidRDefault="005E3B89"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783" w:type="dxa"/>
          </w:tcPr>
          <w:p w:rsidR="005E3B89" w:rsidRPr="00D434C5" w:rsidRDefault="005E3B89"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18" w:type="dxa"/>
          </w:tcPr>
          <w:p w:rsidR="005E3B89" w:rsidRPr="00D434C5" w:rsidRDefault="005E3B89"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ight="-45"/>
              <w:rPr>
                <w:rFonts w:ascii="Times New Roman" w:hAnsi="Times New Roman" w:cs="Times New Roman"/>
                <w:b/>
                <w:bCs/>
                <w:sz w:val="16"/>
                <w:szCs w:val="16"/>
                <w:lang w:val="en-GB" w:bidi="ar-SA"/>
              </w:rPr>
            </w:pPr>
          </w:p>
        </w:tc>
        <w:tc>
          <w:tcPr>
            <w:tcW w:w="792" w:type="dxa"/>
          </w:tcPr>
          <w:p w:rsidR="005E3B89" w:rsidRPr="00D434C5" w:rsidRDefault="005E3B89"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00" w:type="dxa"/>
          </w:tcPr>
          <w:p w:rsidR="005E3B89" w:rsidRPr="00D434C5" w:rsidRDefault="005E3B89"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837" w:type="dxa"/>
          </w:tcPr>
          <w:p w:rsidR="005E3B89" w:rsidRPr="00D434C5" w:rsidRDefault="005E3B89"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918" w:type="dxa"/>
          </w:tcPr>
          <w:p w:rsidR="005E3B89" w:rsidRPr="00D434C5" w:rsidRDefault="005E3B89"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r>
      <w:tr w:rsidR="000B7C5D" w:rsidRPr="00D434C5" w:rsidTr="005E3B89">
        <w:trPr>
          <w:cantSplit/>
        </w:trPr>
        <w:tc>
          <w:tcPr>
            <w:tcW w:w="135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sz w:val="16"/>
                <w:szCs w:val="16"/>
                <w:cs/>
              </w:rPr>
            </w:pPr>
          </w:p>
        </w:tc>
        <w:tc>
          <w:tcPr>
            <w:tcW w:w="153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16"/>
                <w:szCs w:val="16"/>
                <w:cs/>
              </w:rPr>
            </w:pPr>
            <w:r w:rsidRPr="00D434C5">
              <w:rPr>
                <w:rFonts w:ascii="Times New Roman" w:hAnsi="Times New Roman" w:cs="Times New Roman"/>
                <w:sz w:val="16"/>
                <w:szCs w:val="16"/>
              </w:rPr>
              <w:t xml:space="preserve">   for public taxi </w:t>
            </w:r>
          </w:p>
        </w:tc>
        <w:tc>
          <w:tcPr>
            <w:tcW w:w="90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27"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783"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18"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ight="-45"/>
              <w:rPr>
                <w:rFonts w:ascii="Times New Roman" w:hAnsi="Times New Roman" w:cs="Times New Roman"/>
                <w:b/>
                <w:bCs/>
                <w:sz w:val="16"/>
                <w:szCs w:val="16"/>
                <w:lang w:val="en-GB" w:bidi="ar-SA"/>
              </w:rPr>
            </w:pPr>
          </w:p>
        </w:tc>
        <w:tc>
          <w:tcPr>
            <w:tcW w:w="792"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0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837"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918"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r>
      <w:tr w:rsidR="000B7C5D" w:rsidRPr="00D434C5" w:rsidTr="005E3B89">
        <w:trPr>
          <w:cantSplit/>
        </w:trPr>
        <w:tc>
          <w:tcPr>
            <w:tcW w:w="135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sz w:val="16"/>
                <w:szCs w:val="16"/>
                <w:cs/>
              </w:rPr>
            </w:pPr>
          </w:p>
        </w:tc>
        <w:tc>
          <w:tcPr>
            <w:tcW w:w="153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16"/>
                <w:szCs w:val="16"/>
                <w:cs/>
              </w:rPr>
            </w:pPr>
            <w:r w:rsidRPr="00D434C5">
              <w:rPr>
                <w:rFonts w:ascii="Times New Roman" w:hAnsi="Times New Roman" w:cs="Times New Roman"/>
                <w:sz w:val="16"/>
                <w:szCs w:val="16"/>
              </w:rPr>
              <w:t xml:space="preserve">   via internet</w:t>
            </w:r>
          </w:p>
        </w:tc>
        <w:tc>
          <w:tcPr>
            <w:tcW w:w="90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27"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783"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18"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ight="-45"/>
              <w:rPr>
                <w:rFonts w:ascii="Times New Roman" w:hAnsi="Times New Roman" w:cs="Times New Roman"/>
                <w:b/>
                <w:bCs/>
                <w:sz w:val="16"/>
                <w:szCs w:val="16"/>
                <w:lang w:val="en-GB" w:bidi="ar-SA"/>
              </w:rPr>
            </w:pPr>
          </w:p>
        </w:tc>
        <w:tc>
          <w:tcPr>
            <w:tcW w:w="792"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90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837"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918"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r>
      <w:tr w:rsidR="000B7C5D" w:rsidRPr="00D434C5" w:rsidTr="005E3B89">
        <w:trPr>
          <w:cantSplit/>
        </w:trPr>
        <w:tc>
          <w:tcPr>
            <w:tcW w:w="135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sz w:val="16"/>
                <w:szCs w:val="16"/>
                <w:cs/>
              </w:rPr>
            </w:pPr>
          </w:p>
        </w:tc>
        <w:tc>
          <w:tcPr>
            <w:tcW w:w="153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rPr>
                <w:rFonts w:ascii="Times New Roman" w:hAnsi="Times New Roman" w:cs="Times New Roman"/>
                <w:sz w:val="16"/>
                <w:szCs w:val="16"/>
                <w:cs/>
              </w:rPr>
            </w:pPr>
            <w:r w:rsidRPr="00D434C5">
              <w:rPr>
                <w:rFonts w:ascii="Times New Roman" w:hAnsi="Times New Roman" w:cs="Times New Roman"/>
                <w:sz w:val="16"/>
                <w:szCs w:val="16"/>
              </w:rPr>
              <w:t xml:space="preserve">   application</w:t>
            </w:r>
          </w:p>
        </w:tc>
        <w:tc>
          <w:tcPr>
            <w:tcW w:w="900" w:type="dxa"/>
          </w:tcPr>
          <w:p w:rsidR="000B7C5D" w:rsidRPr="00D434C5" w:rsidRDefault="000D3080"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left="-79"/>
              <w:rPr>
                <w:rFonts w:ascii="Times New Roman" w:hAnsi="Times New Roman" w:cs="Cordia New"/>
                <w:sz w:val="16"/>
                <w:szCs w:val="16"/>
              </w:rPr>
            </w:pPr>
            <w:r w:rsidRPr="00D434C5">
              <w:rPr>
                <w:rFonts w:ascii="Times New Roman" w:hAnsi="Times New Roman" w:cs="Cordia New"/>
                <w:sz w:val="16"/>
                <w:szCs w:val="16"/>
              </w:rPr>
              <w:t>45.64</w:t>
            </w:r>
          </w:p>
        </w:tc>
        <w:tc>
          <w:tcPr>
            <w:tcW w:w="927" w:type="dxa"/>
          </w:tcPr>
          <w:p w:rsidR="000B7C5D" w:rsidRPr="00D434C5" w:rsidRDefault="000B7C5D" w:rsidP="00CE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60" w:lineRule="atLeast"/>
              <w:ind w:left="-79"/>
              <w:rPr>
                <w:rFonts w:ascii="Times New Roman" w:hAnsi="Times New Roman" w:cs="Times New Roman"/>
                <w:sz w:val="16"/>
                <w:szCs w:val="16"/>
              </w:rPr>
            </w:pPr>
            <w:r w:rsidRPr="00D434C5">
              <w:rPr>
                <w:rFonts w:ascii="Times New Roman" w:hAnsi="Times New Roman" w:cs="Times New Roman"/>
                <w:sz w:val="16"/>
                <w:szCs w:val="16"/>
                <w:cs/>
              </w:rPr>
              <w:t>44.50</w:t>
            </w:r>
          </w:p>
        </w:tc>
        <w:tc>
          <w:tcPr>
            <w:tcW w:w="783" w:type="dxa"/>
          </w:tcPr>
          <w:p w:rsidR="000B7C5D" w:rsidRPr="00D434C5" w:rsidRDefault="000D3080" w:rsidP="005676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sz w:val="16"/>
                <w:szCs w:val="16"/>
              </w:rPr>
            </w:pPr>
            <w:r w:rsidRPr="00D434C5">
              <w:rPr>
                <w:rFonts w:ascii="Times New Roman" w:hAnsi="Times New Roman" w:cs="Times New Roman"/>
                <w:sz w:val="16"/>
                <w:szCs w:val="16"/>
              </w:rPr>
              <w:t>16,900</w:t>
            </w:r>
          </w:p>
        </w:tc>
        <w:tc>
          <w:tcPr>
            <w:tcW w:w="918" w:type="dxa"/>
          </w:tcPr>
          <w:p w:rsidR="000B7C5D" w:rsidRPr="00D434C5" w:rsidRDefault="000B7C5D" w:rsidP="000B7C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Pr>
                <w:rFonts w:ascii="Times New Roman" w:hAnsi="Times New Roman" w:cs="Times New Roman"/>
                <w:sz w:val="16"/>
                <w:szCs w:val="16"/>
              </w:rPr>
            </w:pPr>
            <w:r w:rsidRPr="00D434C5">
              <w:rPr>
                <w:rFonts w:ascii="Times New Roman" w:hAnsi="Times New Roman" w:cs="Times New Roman"/>
                <w:sz w:val="16"/>
                <w:szCs w:val="16"/>
              </w:rPr>
              <w:t>10,000</w:t>
            </w:r>
          </w:p>
        </w:tc>
        <w:tc>
          <w:tcPr>
            <w:tcW w:w="792" w:type="dxa"/>
          </w:tcPr>
          <w:p w:rsidR="000B7C5D" w:rsidRPr="00D434C5" w:rsidRDefault="000D3080" w:rsidP="005676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sz w:val="16"/>
                <w:szCs w:val="16"/>
              </w:rPr>
            </w:pPr>
            <w:r w:rsidRPr="00D434C5">
              <w:rPr>
                <w:rFonts w:ascii="Times New Roman" w:hAnsi="Times New Roman" w:cs="Times New Roman"/>
                <w:sz w:val="16"/>
                <w:szCs w:val="16"/>
              </w:rPr>
              <w:t>7,713</w:t>
            </w:r>
          </w:p>
        </w:tc>
        <w:tc>
          <w:tcPr>
            <w:tcW w:w="900" w:type="dxa"/>
          </w:tcPr>
          <w:p w:rsidR="000B7C5D" w:rsidRPr="00D434C5" w:rsidRDefault="000B7C5D" w:rsidP="000B7C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Pr>
                <w:rFonts w:ascii="Times New Roman" w:hAnsi="Times New Roman" w:cs="Times New Roman"/>
                <w:sz w:val="16"/>
                <w:szCs w:val="16"/>
              </w:rPr>
            </w:pPr>
            <w:r w:rsidRPr="00D434C5">
              <w:rPr>
                <w:rFonts w:ascii="Times New Roman" w:hAnsi="Times New Roman" w:cs="Times New Roman"/>
                <w:sz w:val="16"/>
                <w:szCs w:val="16"/>
              </w:rPr>
              <w:t>4,450</w:t>
            </w:r>
          </w:p>
        </w:tc>
        <w:tc>
          <w:tcPr>
            <w:tcW w:w="837" w:type="dxa"/>
          </w:tcPr>
          <w:p w:rsidR="000B7C5D" w:rsidRPr="00D434C5" w:rsidRDefault="000D3080" w:rsidP="000B7C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1"/>
              <w:rPr>
                <w:rFonts w:ascii="Times New Roman" w:hAnsi="Times New Roman" w:cs="Times New Roman"/>
                <w:sz w:val="16"/>
                <w:szCs w:val="16"/>
              </w:rPr>
            </w:pPr>
            <w:r w:rsidRPr="00D434C5">
              <w:rPr>
                <w:rFonts w:ascii="Times New Roman" w:hAnsi="Times New Roman" w:cs="Times New Roman"/>
                <w:sz w:val="16"/>
                <w:szCs w:val="16"/>
              </w:rPr>
              <w:t>4,0</w:t>
            </w:r>
            <w:r w:rsidR="00735B1E" w:rsidRPr="00D434C5">
              <w:rPr>
                <w:rFonts w:ascii="Times New Roman" w:hAnsi="Times New Roman" w:cs="Times New Roman"/>
                <w:sz w:val="16"/>
                <w:szCs w:val="16"/>
              </w:rPr>
              <w:t>40</w:t>
            </w:r>
          </w:p>
        </w:tc>
        <w:tc>
          <w:tcPr>
            <w:tcW w:w="918" w:type="dxa"/>
          </w:tcPr>
          <w:p w:rsidR="000B7C5D" w:rsidRPr="00D434C5" w:rsidRDefault="000B7C5D" w:rsidP="000B7C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6"/>
              <w:rPr>
                <w:rFonts w:ascii="Times New Roman" w:hAnsi="Times New Roman" w:cs="Times New Roman"/>
                <w:sz w:val="16"/>
                <w:szCs w:val="16"/>
              </w:rPr>
            </w:pPr>
            <w:r w:rsidRPr="00D434C5">
              <w:rPr>
                <w:rFonts w:ascii="Times New Roman" w:hAnsi="Times New Roman" w:cs="Times New Roman"/>
                <w:sz w:val="16"/>
                <w:szCs w:val="16"/>
              </w:rPr>
              <w:t>1,617</w:t>
            </w:r>
          </w:p>
        </w:tc>
      </w:tr>
      <w:tr w:rsidR="000B7C5D" w:rsidRPr="00D434C5" w:rsidTr="005E3B89">
        <w:trPr>
          <w:cantSplit/>
        </w:trPr>
        <w:tc>
          <w:tcPr>
            <w:tcW w:w="135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b/>
                <w:bCs/>
                <w:sz w:val="16"/>
                <w:szCs w:val="16"/>
                <w:cs/>
              </w:rPr>
            </w:pPr>
            <w:r w:rsidRPr="00D434C5">
              <w:rPr>
                <w:rFonts w:ascii="Times New Roman" w:hAnsi="Times New Roman" w:cs="Times New Roman"/>
                <w:b/>
                <w:bCs/>
                <w:sz w:val="16"/>
                <w:szCs w:val="16"/>
              </w:rPr>
              <w:t>Total</w:t>
            </w:r>
          </w:p>
        </w:tc>
        <w:tc>
          <w:tcPr>
            <w:tcW w:w="153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b/>
                <w:bCs/>
                <w:sz w:val="16"/>
                <w:szCs w:val="16"/>
                <w:cs/>
              </w:rPr>
            </w:pPr>
          </w:p>
        </w:tc>
        <w:tc>
          <w:tcPr>
            <w:tcW w:w="900"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b/>
                <w:bCs/>
                <w:sz w:val="16"/>
                <w:szCs w:val="16"/>
              </w:rPr>
            </w:pPr>
          </w:p>
        </w:tc>
        <w:tc>
          <w:tcPr>
            <w:tcW w:w="927" w:type="dxa"/>
          </w:tcPr>
          <w:p w:rsidR="000B7C5D" w:rsidRPr="00D434C5" w:rsidRDefault="000B7C5D"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b/>
                <w:bCs/>
                <w:sz w:val="16"/>
                <w:szCs w:val="16"/>
                <w:cs/>
              </w:rPr>
            </w:pPr>
          </w:p>
        </w:tc>
        <w:tc>
          <w:tcPr>
            <w:tcW w:w="783" w:type="dxa"/>
          </w:tcPr>
          <w:p w:rsidR="000B7C5D" w:rsidRPr="00D434C5" w:rsidRDefault="000D3080" w:rsidP="0056764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b/>
                <w:bCs/>
                <w:sz w:val="16"/>
                <w:szCs w:val="16"/>
              </w:rPr>
            </w:pPr>
            <w:r w:rsidRPr="00D434C5">
              <w:rPr>
                <w:rFonts w:ascii="Times New Roman" w:hAnsi="Times New Roman" w:cs="Times New Roman"/>
                <w:b/>
                <w:bCs/>
                <w:sz w:val="16"/>
                <w:szCs w:val="16"/>
              </w:rPr>
              <w:t>16,900</w:t>
            </w:r>
          </w:p>
        </w:tc>
        <w:tc>
          <w:tcPr>
            <w:tcW w:w="918" w:type="dxa"/>
          </w:tcPr>
          <w:p w:rsidR="000B7C5D" w:rsidRPr="00D434C5" w:rsidRDefault="000B7C5D" w:rsidP="000B7C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Pr>
                <w:rFonts w:ascii="Times New Roman" w:hAnsi="Times New Roman" w:cs="Times New Roman"/>
                <w:b/>
                <w:bCs/>
                <w:sz w:val="16"/>
                <w:szCs w:val="16"/>
              </w:rPr>
            </w:pPr>
            <w:r w:rsidRPr="00D434C5">
              <w:rPr>
                <w:rFonts w:ascii="Times New Roman" w:hAnsi="Times New Roman" w:cs="Times New Roman"/>
                <w:b/>
                <w:bCs/>
                <w:sz w:val="16"/>
                <w:szCs w:val="16"/>
              </w:rPr>
              <w:t>10,000</w:t>
            </w:r>
          </w:p>
        </w:tc>
        <w:tc>
          <w:tcPr>
            <w:tcW w:w="792" w:type="dxa"/>
          </w:tcPr>
          <w:p w:rsidR="000B7C5D" w:rsidRPr="00D434C5" w:rsidRDefault="000D3080" w:rsidP="0056764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b/>
                <w:bCs/>
                <w:sz w:val="16"/>
                <w:szCs w:val="16"/>
              </w:rPr>
            </w:pPr>
            <w:r w:rsidRPr="00D434C5">
              <w:rPr>
                <w:rFonts w:ascii="Times New Roman" w:hAnsi="Times New Roman" w:cs="Times New Roman"/>
                <w:b/>
                <w:bCs/>
                <w:sz w:val="16"/>
                <w:szCs w:val="16"/>
              </w:rPr>
              <w:t>7,713</w:t>
            </w:r>
          </w:p>
        </w:tc>
        <w:tc>
          <w:tcPr>
            <w:tcW w:w="900" w:type="dxa"/>
          </w:tcPr>
          <w:p w:rsidR="000B7C5D" w:rsidRPr="00D434C5" w:rsidRDefault="000B7C5D" w:rsidP="000B7C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Pr>
                <w:rFonts w:ascii="Times New Roman" w:hAnsi="Times New Roman" w:cs="Times New Roman"/>
                <w:b/>
                <w:bCs/>
                <w:sz w:val="16"/>
                <w:szCs w:val="16"/>
              </w:rPr>
            </w:pPr>
            <w:r w:rsidRPr="00D434C5">
              <w:rPr>
                <w:rFonts w:ascii="Times New Roman" w:hAnsi="Times New Roman" w:cs="Times New Roman"/>
                <w:b/>
                <w:bCs/>
                <w:sz w:val="16"/>
                <w:szCs w:val="16"/>
              </w:rPr>
              <w:t>4,450</w:t>
            </w:r>
          </w:p>
        </w:tc>
        <w:tc>
          <w:tcPr>
            <w:tcW w:w="837" w:type="dxa"/>
          </w:tcPr>
          <w:p w:rsidR="000B7C5D" w:rsidRPr="00D434C5" w:rsidRDefault="000D3080" w:rsidP="000B7C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1"/>
              <w:rPr>
                <w:rFonts w:ascii="Times New Roman" w:hAnsi="Times New Roman" w:cs="Times New Roman"/>
                <w:b/>
                <w:bCs/>
                <w:sz w:val="16"/>
                <w:szCs w:val="16"/>
              </w:rPr>
            </w:pPr>
            <w:r w:rsidRPr="00D434C5">
              <w:rPr>
                <w:rFonts w:ascii="Times New Roman" w:hAnsi="Times New Roman" w:cs="Times New Roman"/>
                <w:b/>
                <w:bCs/>
                <w:sz w:val="16"/>
                <w:szCs w:val="16"/>
              </w:rPr>
              <w:t>4,0</w:t>
            </w:r>
            <w:r w:rsidR="00735B1E" w:rsidRPr="00D434C5">
              <w:rPr>
                <w:rFonts w:ascii="Times New Roman" w:hAnsi="Times New Roman" w:cs="Times New Roman"/>
                <w:b/>
                <w:bCs/>
                <w:sz w:val="16"/>
                <w:szCs w:val="16"/>
              </w:rPr>
              <w:t>40</w:t>
            </w:r>
          </w:p>
        </w:tc>
        <w:tc>
          <w:tcPr>
            <w:tcW w:w="918" w:type="dxa"/>
          </w:tcPr>
          <w:p w:rsidR="000B7C5D" w:rsidRPr="00D434C5" w:rsidRDefault="000B7C5D" w:rsidP="000B7C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6"/>
              <w:rPr>
                <w:rFonts w:ascii="Times New Roman" w:hAnsi="Times New Roman" w:cs="Times New Roman"/>
                <w:b/>
                <w:bCs/>
                <w:sz w:val="16"/>
                <w:szCs w:val="16"/>
              </w:rPr>
            </w:pPr>
            <w:r w:rsidRPr="00D434C5">
              <w:rPr>
                <w:rFonts w:ascii="Times New Roman" w:hAnsi="Times New Roman" w:cs="Times New Roman"/>
                <w:b/>
                <w:bCs/>
                <w:sz w:val="16"/>
                <w:szCs w:val="16"/>
              </w:rPr>
              <w:t>1,617</w:t>
            </w:r>
          </w:p>
        </w:tc>
      </w:tr>
    </w:tbl>
    <w:p w:rsidR="001E7AEC" w:rsidRPr="00FE5992" w:rsidRDefault="001E7AEC" w:rsidP="00FE5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rsidR="00E35666" w:rsidRDefault="00E35666"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thaiDistribute"/>
        <w:rPr>
          <w:rFonts w:ascii="Times New Roman" w:hAnsi="Times New Roman" w:cs="Times New Roman"/>
          <w:sz w:val="22"/>
          <w:szCs w:val="22"/>
        </w:rPr>
      </w:pPr>
      <w:r>
        <w:rPr>
          <w:rFonts w:ascii="Times New Roman" w:hAnsi="Times New Roman" w:cs="Times New Roman"/>
          <w:sz w:val="22"/>
          <w:szCs w:val="22"/>
        </w:rPr>
        <w:t>Joint venture is incorporated in Thailand.</w:t>
      </w:r>
    </w:p>
    <w:p w:rsidR="00E35666" w:rsidRDefault="00E35666"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thaiDistribute"/>
        <w:rPr>
          <w:rFonts w:ascii="Times New Roman" w:hAnsi="Times New Roman" w:cs="Times New Roman"/>
          <w:sz w:val="22"/>
          <w:szCs w:val="22"/>
        </w:rPr>
      </w:pPr>
    </w:p>
    <w:p w:rsidR="007210DA" w:rsidRPr="00FE5992" w:rsidRDefault="00916C09"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thaiDistribute"/>
        <w:rPr>
          <w:rFonts w:ascii="Times New Roman" w:hAnsi="Times New Roman" w:cs="Times New Roman"/>
          <w:b/>
          <w:bCs/>
          <w:sz w:val="22"/>
          <w:szCs w:val="22"/>
        </w:rPr>
      </w:pPr>
      <w:r>
        <w:rPr>
          <w:rFonts w:ascii="Times New Roman" w:hAnsi="Times New Roman" w:cs="Times New Roman"/>
          <w:sz w:val="22"/>
          <w:szCs w:val="22"/>
        </w:rPr>
        <w:t>None of the Company’s joint venture</w:t>
      </w:r>
      <w:r w:rsidR="004610F8">
        <w:rPr>
          <w:rFonts w:ascii="Times New Roman" w:hAnsi="Times New Roman" w:cs="Times New Roman"/>
          <w:sz w:val="22"/>
          <w:szCs w:val="22"/>
        </w:rPr>
        <w:t xml:space="preserve"> is </w:t>
      </w:r>
      <w:r>
        <w:rPr>
          <w:rFonts w:ascii="Times New Roman" w:hAnsi="Times New Roman" w:cs="Times New Roman"/>
          <w:sz w:val="22"/>
          <w:szCs w:val="22"/>
        </w:rPr>
        <w:t>publicly listed and consequently do not have published price quotation.</w:t>
      </w:r>
    </w:p>
    <w:p w:rsidR="007210DA" w:rsidRPr="00176F65" w:rsidRDefault="007210DA"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p>
    <w:p w:rsidR="00850964" w:rsidRPr="00B97B90" w:rsidRDefault="00F40E36"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4"/>
          <w:szCs w:val="24"/>
          <w:cs/>
        </w:rPr>
      </w:pPr>
      <w:r>
        <w:rPr>
          <w:rFonts w:ascii="Times New Roman" w:hAnsi="Times New Roman" w:cs="Times New Roman"/>
          <w:b/>
          <w:bCs/>
          <w:sz w:val="24"/>
          <w:szCs w:val="24"/>
        </w:rPr>
        <w:br w:type="page"/>
      </w:r>
      <w:r w:rsidR="0003283A">
        <w:rPr>
          <w:rFonts w:ascii="Times New Roman" w:hAnsi="Times New Roman" w:cs="Times New Roman"/>
          <w:b/>
          <w:bCs/>
          <w:sz w:val="24"/>
          <w:szCs w:val="24"/>
        </w:rPr>
        <w:t>7</w:t>
      </w:r>
      <w:r w:rsidR="00850964" w:rsidRPr="00B97B90">
        <w:rPr>
          <w:rFonts w:ascii="Times New Roman" w:hAnsi="Times New Roman" w:cs="Times New Roman"/>
          <w:b/>
          <w:bCs/>
          <w:sz w:val="24"/>
          <w:szCs w:val="24"/>
          <w:cs/>
        </w:rPr>
        <w:tab/>
      </w:r>
      <w:r w:rsidR="00850964">
        <w:rPr>
          <w:rFonts w:ascii="Times New Roman" w:hAnsi="Times New Roman" w:cs="Times New Roman"/>
          <w:b/>
          <w:bCs/>
          <w:sz w:val="24"/>
          <w:szCs w:val="24"/>
        </w:rPr>
        <w:t>Interest-bearing liabilities</w:t>
      </w:r>
    </w:p>
    <w:p w:rsidR="00850964" w:rsidRPr="00176F65" w:rsidRDefault="00850964"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270" w:type="dxa"/>
        <w:tblInd w:w="558" w:type="dxa"/>
        <w:tblLook w:val="01E0" w:firstRow="1" w:lastRow="1" w:firstColumn="1" w:lastColumn="1" w:noHBand="0" w:noVBand="0"/>
      </w:tblPr>
      <w:tblGrid>
        <w:gridCol w:w="3481"/>
        <w:gridCol w:w="1496"/>
        <w:gridCol w:w="1413"/>
        <w:gridCol w:w="1440"/>
        <w:gridCol w:w="1440"/>
      </w:tblGrid>
      <w:tr w:rsidR="000A467F" w:rsidRPr="00D434C5" w:rsidTr="001A3D6A">
        <w:trPr>
          <w:tblHeader/>
        </w:trPr>
        <w:tc>
          <w:tcPr>
            <w:tcW w:w="3481" w:type="dxa"/>
            <w:shd w:val="clear" w:color="auto" w:fill="auto"/>
            <w:vAlign w:val="bottom"/>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0"/>
              <w:jc w:val="center"/>
              <w:rPr>
                <w:rFonts w:ascii="Times New Roman" w:hAnsi="Times New Roman" w:cs="Times New Roman"/>
                <w:b/>
                <w:bCs/>
                <w:spacing w:val="-2"/>
                <w:sz w:val="22"/>
                <w:szCs w:val="22"/>
                <w:cs/>
              </w:rPr>
            </w:pPr>
          </w:p>
        </w:tc>
        <w:tc>
          <w:tcPr>
            <w:tcW w:w="1496" w:type="dxa"/>
            <w:shd w:val="clear" w:color="auto" w:fill="auto"/>
            <w:vAlign w:val="bottom"/>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z w:val="22"/>
                <w:szCs w:val="22"/>
              </w:rPr>
            </w:pPr>
          </w:p>
        </w:tc>
        <w:tc>
          <w:tcPr>
            <w:tcW w:w="1413" w:type="dxa"/>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Financial</w:t>
            </w:r>
          </w:p>
        </w:tc>
        <w:tc>
          <w:tcPr>
            <w:tcW w:w="1440" w:type="dxa"/>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rPr>
            </w:pPr>
          </w:p>
        </w:tc>
        <w:tc>
          <w:tcPr>
            <w:tcW w:w="1440" w:type="dxa"/>
            <w:shd w:val="clear" w:color="auto" w:fill="auto"/>
            <w:vAlign w:val="bottom"/>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rPr>
            </w:pPr>
          </w:p>
        </w:tc>
      </w:tr>
      <w:tr w:rsidR="000A467F" w:rsidRPr="00D434C5" w:rsidTr="001A3D6A">
        <w:trPr>
          <w:tblHeader/>
        </w:trPr>
        <w:tc>
          <w:tcPr>
            <w:tcW w:w="3481" w:type="dxa"/>
            <w:shd w:val="clear" w:color="auto" w:fill="auto"/>
            <w:vAlign w:val="bottom"/>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0"/>
              <w:jc w:val="center"/>
              <w:rPr>
                <w:rFonts w:ascii="Times New Roman" w:hAnsi="Times New Roman" w:cs="Times New Roman"/>
                <w:b/>
                <w:bCs/>
                <w:spacing w:val="-2"/>
                <w:sz w:val="22"/>
                <w:szCs w:val="22"/>
              </w:rPr>
            </w:pPr>
            <w:r w:rsidRPr="00D434C5">
              <w:rPr>
                <w:rFonts w:ascii="Times New Roman" w:hAnsi="Times New Roman" w:cs="Times New Roman"/>
                <w:b/>
                <w:bCs/>
                <w:spacing w:val="-2"/>
                <w:sz w:val="22"/>
                <w:szCs w:val="22"/>
              </w:rPr>
              <w:t xml:space="preserve"> </w:t>
            </w:r>
          </w:p>
        </w:tc>
        <w:tc>
          <w:tcPr>
            <w:tcW w:w="1496" w:type="dxa"/>
            <w:shd w:val="clear" w:color="auto" w:fill="auto"/>
            <w:vAlign w:val="bottom"/>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z w:val="22"/>
                <w:szCs w:val="22"/>
              </w:rPr>
            </w:pPr>
          </w:p>
        </w:tc>
        <w:tc>
          <w:tcPr>
            <w:tcW w:w="1413" w:type="dxa"/>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statements</w:t>
            </w:r>
          </w:p>
        </w:tc>
        <w:tc>
          <w:tcPr>
            <w:tcW w:w="1440" w:type="dxa"/>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rPr>
            </w:pPr>
          </w:p>
        </w:tc>
        <w:tc>
          <w:tcPr>
            <w:tcW w:w="1440" w:type="dxa"/>
            <w:shd w:val="clear" w:color="auto" w:fill="auto"/>
            <w:vAlign w:val="bottom"/>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rPr>
            </w:pPr>
          </w:p>
        </w:tc>
      </w:tr>
      <w:tr w:rsidR="000A467F" w:rsidRPr="00D434C5" w:rsidTr="001A3D6A">
        <w:trPr>
          <w:tblHeader/>
        </w:trPr>
        <w:tc>
          <w:tcPr>
            <w:tcW w:w="3481" w:type="dxa"/>
            <w:shd w:val="clear" w:color="auto" w:fill="auto"/>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rPr>
                <w:rFonts w:ascii="Times New Roman" w:hAnsi="Times New Roman" w:cs="Times New Roman"/>
                <w:b/>
                <w:spacing w:val="-2"/>
                <w:sz w:val="22"/>
                <w:szCs w:val="22"/>
              </w:rPr>
            </w:pPr>
          </w:p>
        </w:tc>
        <w:tc>
          <w:tcPr>
            <w:tcW w:w="1496" w:type="dxa"/>
            <w:shd w:val="clear" w:color="auto" w:fill="auto"/>
            <w:vAlign w:val="bottom"/>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z w:val="22"/>
                <w:szCs w:val="22"/>
              </w:rPr>
            </w:pPr>
          </w:p>
        </w:tc>
        <w:tc>
          <w:tcPr>
            <w:tcW w:w="1413" w:type="dxa"/>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 xml:space="preserve">in which </w:t>
            </w:r>
          </w:p>
        </w:tc>
        <w:tc>
          <w:tcPr>
            <w:tcW w:w="1440" w:type="dxa"/>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rPr>
            </w:pPr>
          </w:p>
        </w:tc>
        <w:tc>
          <w:tcPr>
            <w:tcW w:w="1440" w:type="dxa"/>
            <w:shd w:val="clear" w:color="auto" w:fill="auto"/>
            <w:vAlign w:val="bottom"/>
          </w:tcPr>
          <w:p w:rsidR="000A467F" w:rsidRPr="00D434C5" w:rsidRDefault="000A467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rPr>
            </w:pPr>
          </w:p>
        </w:tc>
      </w:tr>
      <w:tr w:rsidR="00CA488F" w:rsidRPr="00D434C5" w:rsidTr="001A3D6A">
        <w:trPr>
          <w:tblHeader/>
        </w:trPr>
        <w:tc>
          <w:tcPr>
            <w:tcW w:w="3481" w:type="dxa"/>
            <w:shd w:val="clear" w:color="auto" w:fill="auto"/>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rPr>
                <w:rFonts w:ascii="Times New Roman" w:hAnsi="Times New Roman" w:cs="Times New Roman"/>
                <w:b/>
                <w:spacing w:val="-2"/>
                <w:sz w:val="22"/>
                <w:szCs w:val="22"/>
              </w:rPr>
            </w:pPr>
          </w:p>
        </w:tc>
        <w:tc>
          <w:tcPr>
            <w:tcW w:w="1496" w:type="dxa"/>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pacing w:val="-6"/>
                <w:sz w:val="22"/>
                <w:szCs w:val="22"/>
              </w:rPr>
              <w:t>Consolidated</w:t>
            </w:r>
          </w:p>
        </w:tc>
        <w:tc>
          <w:tcPr>
            <w:tcW w:w="1413" w:type="dxa"/>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the equity</w:t>
            </w:r>
          </w:p>
        </w:tc>
        <w:tc>
          <w:tcPr>
            <w:tcW w:w="1440" w:type="dxa"/>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rPr>
            </w:pPr>
          </w:p>
        </w:tc>
        <w:tc>
          <w:tcPr>
            <w:tcW w:w="1440" w:type="dxa"/>
            <w:shd w:val="clear" w:color="auto" w:fill="auto"/>
            <w:vAlign w:val="bottom"/>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rPr>
            </w:pPr>
          </w:p>
        </w:tc>
      </w:tr>
      <w:tr w:rsidR="00CA488F" w:rsidRPr="00D434C5" w:rsidTr="001A3D6A">
        <w:trPr>
          <w:tblHeader/>
        </w:trPr>
        <w:tc>
          <w:tcPr>
            <w:tcW w:w="3481" w:type="dxa"/>
            <w:shd w:val="clear" w:color="auto" w:fill="auto"/>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rPr>
                <w:rFonts w:ascii="Times New Roman" w:hAnsi="Times New Roman" w:cs="Times New Roman"/>
                <w:b/>
                <w:spacing w:val="-2"/>
                <w:sz w:val="22"/>
                <w:szCs w:val="22"/>
              </w:rPr>
            </w:pPr>
          </w:p>
        </w:tc>
        <w:tc>
          <w:tcPr>
            <w:tcW w:w="1496" w:type="dxa"/>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financial</w:t>
            </w:r>
          </w:p>
        </w:tc>
        <w:tc>
          <w:tcPr>
            <w:tcW w:w="1413" w:type="dxa"/>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method</w:t>
            </w:r>
          </w:p>
        </w:tc>
        <w:tc>
          <w:tcPr>
            <w:tcW w:w="1440" w:type="dxa"/>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rPr>
            </w:pPr>
          </w:p>
        </w:tc>
        <w:tc>
          <w:tcPr>
            <w:tcW w:w="1440" w:type="dxa"/>
            <w:shd w:val="clear" w:color="auto" w:fill="auto"/>
            <w:vAlign w:val="bottom"/>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rPr>
            </w:pPr>
          </w:p>
        </w:tc>
      </w:tr>
      <w:tr w:rsidR="00CA488F" w:rsidRPr="00D434C5" w:rsidTr="001A3D6A">
        <w:trPr>
          <w:tblHeader/>
        </w:trPr>
        <w:tc>
          <w:tcPr>
            <w:tcW w:w="3481" w:type="dxa"/>
            <w:shd w:val="clear" w:color="auto" w:fill="auto"/>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rPr>
                <w:rFonts w:ascii="Times New Roman" w:hAnsi="Times New Roman" w:cs="Times New Roman"/>
                <w:b/>
                <w:spacing w:val="-2"/>
                <w:sz w:val="22"/>
                <w:szCs w:val="22"/>
              </w:rPr>
            </w:pPr>
          </w:p>
        </w:tc>
        <w:tc>
          <w:tcPr>
            <w:tcW w:w="1496" w:type="dxa"/>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statements</w:t>
            </w:r>
          </w:p>
        </w:tc>
        <w:tc>
          <w:tcPr>
            <w:tcW w:w="1413" w:type="dxa"/>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is applied</w:t>
            </w:r>
          </w:p>
        </w:tc>
        <w:tc>
          <w:tcPr>
            <w:tcW w:w="2880" w:type="dxa"/>
            <w:gridSpan w:val="2"/>
          </w:tcPr>
          <w:p w:rsidR="00CA488F" w:rsidRPr="00D434C5" w:rsidRDefault="00CA488F"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rPr>
            </w:pPr>
            <w:r w:rsidRPr="00D434C5">
              <w:rPr>
                <w:rFonts w:ascii="Times New Roman" w:hAnsi="Times New Roman" w:cs="Times New Roman"/>
                <w:b/>
                <w:bCs/>
                <w:spacing w:val="-2"/>
                <w:sz w:val="22"/>
                <w:szCs w:val="22"/>
              </w:rPr>
              <w:t>Separate financial statements</w:t>
            </w:r>
          </w:p>
        </w:tc>
      </w:tr>
      <w:tr w:rsidR="00935270" w:rsidRPr="00D434C5" w:rsidTr="00EB1B63">
        <w:trPr>
          <w:tblHeader/>
        </w:trPr>
        <w:tc>
          <w:tcPr>
            <w:tcW w:w="3481"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rPr>
                <w:rFonts w:ascii="Times New Roman" w:hAnsi="Times New Roman" w:cs="Times New Roman"/>
                <w:b/>
                <w:spacing w:val="-2"/>
                <w:sz w:val="22"/>
                <w:szCs w:val="22"/>
              </w:rPr>
            </w:pPr>
          </w:p>
        </w:tc>
        <w:tc>
          <w:tcPr>
            <w:tcW w:w="1496" w:type="dxa"/>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434C5">
              <w:rPr>
                <w:rFonts w:ascii="Times New Roman" w:hAnsi="Times New Roman" w:cs="Times New Roman"/>
                <w:sz w:val="22"/>
                <w:szCs w:val="22"/>
              </w:rPr>
              <w:t>30 September</w:t>
            </w:r>
          </w:p>
        </w:tc>
        <w:tc>
          <w:tcPr>
            <w:tcW w:w="1413" w:type="dxa"/>
            <w:shd w:val="clear" w:color="auto" w:fill="auto"/>
            <w:vAlign w:val="bottom"/>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cs/>
              </w:rPr>
            </w:pPr>
            <w:r w:rsidRPr="00D434C5">
              <w:rPr>
                <w:rFonts w:ascii="Times New Roman" w:hAnsi="Times New Roman" w:cs="Times New Roman"/>
                <w:spacing w:val="-2"/>
                <w:sz w:val="22"/>
                <w:szCs w:val="22"/>
              </w:rPr>
              <w:t>31 December</w:t>
            </w:r>
          </w:p>
        </w:tc>
        <w:tc>
          <w:tcPr>
            <w:tcW w:w="1440" w:type="dxa"/>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434C5">
              <w:rPr>
                <w:rFonts w:ascii="Times New Roman" w:hAnsi="Times New Roman" w:cs="Times New Roman"/>
                <w:sz w:val="22"/>
                <w:szCs w:val="22"/>
              </w:rPr>
              <w:t>30 September</w:t>
            </w:r>
          </w:p>
        </w:tc>
        <w:tc>
          <w:tcPr>
            <w:tcW w:w="1440" w:type="dxa"/>
            <w:shd w:val="clear" w:color="auto" w:fill="auto"/>
            <w:vAlign w:val="bottom"/>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210"/>
              <w:jc w:val="center"/>
              <w:rPr>
                <w:rFonts w:ascii="Times New Roman" w:hAnsi="Times New Roman" w:cs="Times New Roman"/>
                <w:spacing w:val="-2"/>
                <w:sz w:val="22"/>
                <w:szCs w:val="22"/>
                <w:cs/>
              </w:rPr>
            </w:pPr>
            <w:r w:rsidRPr="00D434C5">
              <w:rPr>
                <w:rFonts w:ascii="Times New Roman" w:hAnsi="Times New Roman" w:cs="Times New Roman"/>
                <w:spacing w:val="-2"/>
                <w:sz w:val="22"/>
                <w:szCs w:val="22"/>
              </w:rPr>
              <w:t>31 December</w:t>
            </w:r>
          </w:p>
        </w:tc>
      </w:tr>
      <w:tr w:rsidR="00935270" w:rsidRPr="00D434C5" w:rsidTr="001A3D6A">
        <w:trPr>
          <w:tblHeader/>
        </w:trPr>
        <w:tc>
          <w:tcPr>
            <w:tcW w:w="3481"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rPr>
                <w:rFonts w:ascii="Times New Roman" w:hAnsi="Times New Roman" w:cs="Times New Roman"/>
                <w:b/>
                <w:spacing w:val="-2"/>
                <w:sz w:val="22"/>
                <w:szCs w:val="22"/>
              </w:rPr>
            </w:pPr>
          </w:p>
        </w:tc>
        <w:tc>
          <w:tcPr>
            <w:tcW w:w="1496" w:type="dxa"/>
            <w:shd w:val="clear" w:color="auto" w:fill="auto"/>
            <w:vAlign w:val="bottom"/>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pacing w:val="-2"/>
                <w:sz w:val="22"/>
                <w:szCs w:val="22"/>
              </w:rPr>
            </w:pPr>
            <w:r w:rsidRPr="00D434C5">
              <w:rPr>
                <w:rFonts w:ascii="Times New Roman" w:hAnsi="Times New Roman" w:cs="Times New Roman"/>
                <w:spacing w:val="-2"/>
                <w:sz w:val="22"/>
                <w:szCs w:val="22"/>
              </w:rPr>
              <w:t>2019</w:t>
            </w:r>
          </w:p>
        </w:tc>
        <w:tc>
          <w:tcPr>
            <w:tcW w:w="1413" w:type="dxa"/>
            <w:shd w:val="clear" w:color="auto" w:fill="auto"/>
            <w:vAlign w:val="bottom"/>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pacing w:val="-2"/>
                <w:sz w:val="22"/>
                <w:szCs w:val="22"/>
              </w:rPr>
            </w:pPr>
            <w:r w:rsidRPr="00D434C5">
              <w:rPr>
                <w:rFonts w:ascii="Times New Roman" w:hAnsi="Times New Roman" w:cs="Times New Roman"/>
                <w:spacing w:val="-2"/>
                <w:sz w:val="22"/>
                <w:szCs w:val="22"/>
              </w:rPr>
              <w:t>2018</w:t>
            </w:r>
          </w:p>
        </w:tc>
        <w:tc>
          <w:tcPr>
            <w:tcW w:w="1440" w:type="dxa"/>
            <w:shd w:val="clear" w:color="auto" w:fill="auto"/>
            <w:vAlign w:val="bottom"/>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pacing w:val="-2"/>
                <w:sz w:val="22"/>
                <w:szCs w:val="22"/>
              </w:rPr>
            </w:pPr>
            <w:r w:rsidRPr="00D434C5">
              <w:rPr>
                <w:rFonts w:ascii="Times New Roman" w:hAnsi="Times New Roman" w:cs="Times New Roman"/>
                <w:spacing w:val="-2"/>
                <w:sz w:val="22"/>
                <w:szCs w:val="22"/>
              </w:rPr>
              <w:t>2019</w:t>
            </w:r>
          </w:p>
        </w:tc>
        <w:tc>
          <w:tcPr>
            <w:tcW w:w="1440" w:type="dxa"/>
            <w:shd w:val="clear" w:color="auto" w:fill="auto"/>
            <w:vAlign w:val="bottom"/>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pacing w:val="-2"/>
                <w:sz w:val="22"/>
                <w:szCs w:val="22"/>
              </w:rPr>
            </w:pPr>
            <w:r w:rsidRPr="00D434C5">
              <w:rPr>
                <w:rFonts w:ascii="Times New Roman" w:hAnsi="Times New Roman" w:cs="Times New Roman"/>
                <w:spacing w:val="-2"/>
                <w:sz w:val="22"/>
                <w:szCs w:val="22"/>
              </w:rPr>
              <w:t>2018</w:t>
            </w:r>
          </w:p>
        </w:tc>
      </w:tr>
      <w:tr w:rsidR="00935270" w:rsidRPr="00D434C5" w:rsidTr="001A3D6A">
        <w:trPr>
          <w:tblHeader/>
        </w:trPr>
        <w:tc>
          <w:tcPr>
            <w:tcW w:w="3481"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rPr>
                <w:rFonts w:ascii="Times New Roman" w:hAnsi="Times New Roman" w:cs="Times New Roman"/>
                <w:b/>
                <w:spacing w:val="-2"/>
                <w:sz w:val="22"/>
                <w:szCs w:val="22"/>
              </w:rPr>
            </w:pPr>
          </w:p>
        </w:tc>
        <w:tc>
          <w:tcPr>
            <w:tcW w:w="5789" w:type="dxa"/>
            <w:gridSpan w:val="4"/>
            <w:shd w:val="clear" w:color="auto" w:fill="auto"/>
            <w:vAlign w:val="bottom"/>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pacing w:val="-2"/>
                <w:sz w:val="22"/>
                <w:szCs w:val="22"/>
              </w:rPr>
            </w:pPr>
            <w:r w:rsidRPr="00D434C5">
              <w:rPr>
                <w:rFonts w:ascii="Times New Roman" w:hAnsi="Times New Roman" w:cs="Times New Roman"/>
                <w:bCs/>
                <w:i/>
                <w:iCs/>
                <w:spacing w:val="-2"/>
                <w:sz w:val="22"/>
                <w:szCs w:val="22"/>
              </w:rPr>
              <w:t>(in thousand Baht)</w:t>
            </w:r>
          </w:p>
        </w:tc>
      </w:tr>
      <w:tr w:rsidR="00935270" w:rsidRPr="00D434C5" w:rsidTr="00477AFD">
        <w:tc>
          <w:tcPr>
            <w:tcW w:w="3481"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lang w:val="th-TH"/>
              </w:rPr>
            </w:pPr>
            <w:r w:rsidRPr="00D434C5">
              <w:rPr>
                <w:rFonts w:ascii="Times New Roman" w:hAnsi="Times New Roman" w:cs="Times New Roman"/>
                <w:b/>
                <w:bCs/>
                <w:i/>
                <w:iCs/>
                <w:sz w:val="22"/>
                <w:szCs w:val="22"/>
                <w:cs/>
                <w:lang w:val="th-TH"/>
              </w:rPr>
              <w:t>Current</w:t>
            </w:r>
          </w:p>
        </w:tc>
        <w:tc>
          <w:tcPr>
            <w:tcW w:w="1496"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right="-108"/>
              <w:rPr>
                <w:rFonts w:ascii="Times New Roman" w:hAnsi="Times New Roman" w:cs="Times New Roman"/>
                <w:b/>
                <w:bCs/>
                <w:i/>
                <w:iCs/>
                <w:sz w:val="22"/>
                <w:szCs w:val="22"/>
              </w:rPr>
            </w:pPr>
          </w:p>
        </w:tc>
        <w:tc>
          <w:tcPr>
            <w:tcW w:w="1413"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440" w:type="dxa"/>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i/>
                <w:iCs/>
                <w:sz w:val="22"/>
                <w:szCs w:val="22"/>
              </w:rPr>
            </w:pPr>
          </w:p>
        </w:tc>
        <w:tc>
          <w:tcPr>
            <w:tcW w:w="1440"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i/>
                <w:iCs/>
                <w:sz w:val="22"/>
                <w:szCs w:val="22"/>
              </w:rPr>
            </w:pPr>
          </w:p>
        </w:tc>
      </w:tr>
      <w:tr w:rsidR="00935270" w:rsidRPr="00D434C5" w:rsidTr="00477AFD">
        <w:tc>
          <w:tcPr>
            <w:tcW w:w="3481"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rPr>
                <w:rFonts w:ascii="Times New Roman" w:hAnsi="Times New Roman" w:cs="Times New Roman"/>
                <w:sz w:val="22"/>
                <w:szCs w:val="22"/>
                <w:cs/>
                <w:lang w:val="th-TH"/>
              </w:rPr>
            </w:pPr>
            <w:r w:rsidRPr="00D434C5">
              <w:rPr>
                <w:rFonts w:ascii="Times New Roman" w:hAnsi="Times New Roman" w:cs="Times New Roman"/>
                <w:sz w:val="22"/>
                <w:szCs w:val="22"/>
                <w:cs/>
                <w:lang w:val="th-TH"/>
              </w:rPr>
              <w:t xml:space="preserve">Short-term loans from financial </w:t>
            </w:r>
            <w:r w:rsidR="00A3240C" w:rsidRPr="00D434C5">
              <w:rPr>
                <w:rFonts w:ascii="Times New Roman" w:hAnsi="Times New Roman" w:cs="Times New Roman"/>
                <w:sz w:val="22"/>
                <w:szCs w:val="22"/>
                <w:cs/>
                <w:lang w:val="th-TH"/>
              </w:rPr>
              <w:tab/>
            </w:r>
            <w:r w:rsidRPr="00D434C5">
              <w:rPr>
                <w:rFonts w:ascii="Times New Roman" w:hAnsi="Times New Roman" w:cs="Times New Roman"/>
                <w:sz w:val="22"/>
                <w:szCs w:val="22"/>
                <w:cs/>
                <w:lang w:val="th-TH"/>
              </w:rPr>
              <w:t>institutions</w:t>
            </w:r>
          </w:p>
        </w:tc>
        <w:tc>
          <w:tcPr>
            <w:tcW w:w="1496"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right="-108"/>
              <w:rPr>
                <w:rFonts w:ascii="Times New Roman" w:hAnsi="Times New Roman" w:cs="Times New Roman"/>
                <w:sz w:val="22"/>
                <w:szCs w:val="22"/>
              </w:rPr>
            </w:pPr>
          </w:p>
        </w:tc>
        <w:tc>
          <w:tcPr>
            <w:tcW w:w="1413"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tc>
        <w:tc>
          <w:tcPr>
            <w:tcW w:w="1440"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tc>
      </w:tr>
      <w:tr w:rsidR="00935270" w:rsidRPr="00D434C5" w:rsidTr="001A3D6A">
        <w:tc>
          <w:tcPr>
            <w:tcW w:w="3481"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left="169"/>
              <w:rPr>
                <w:rFonts w:ascii="Times New Roman" w:hAnsi="Times New Roman" w:cs="Times New Roman"/>
                <w:sz w:val="22"/>
                <w:szCs w:val="22"/>
                <w:cs/>
                <w:lang w:val="th-TH"/>
              </w:rPr>
            </w:pPr>
            <w:r w:rsidRPr="00D434C5">
              <w:rPr>
                <w:rFonts w:ascii="Times New Roman" w:hAnsi="Times New Roman" w:cs="Times New Roman"/>
                <w:sz w:val="22"/>
                <w:szCs w:val="22"/>
                <w:cs/>
                <w:lang w:val="th-TH"/>
              </w:rPr>
              <w:t>Secured</w:t>
            </w:r>
          </w:p>
        </w:tc>
        <w:tc>
          <w:tcPr>
            <w:tcW w:w="1496" w:type="dxa"/>
          </w:tcPr>
          <w:p w:rsidR="00935270" w:rsidRPr="00D434C5" w:rsidRDefault="007354D2"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434C5">
              <w:rPr>
                <w:rFonts w:ascii="Times New Roman" w:hAnsi="Times New Roman" w:cs="Times New Roman"/>
                <w:sz w:val="22"/>
                <w:szCs w:val="22"/>
              </w:rPr>
              <w:t>322,250</w:t>
            </w:r>
          </w:p>
        </w:tc>
        <w:tc>
          <w:tcPr>
            <w:tcW w:w="1413"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r w:rsidRPr="00D434C5">
              <w:rPr>
                <w:rFonts w:ascii="Times New Roman" w:hAnsi="Times New Roman" w:cs="Times New Roman"/>
                <w:sz w:val="22"/>
                <w:szCs w:val="22"/>
              </w:rPr>
              <w:t>679,000</w:t>
            </w:r>
          </w:p>
        </w:tc>
        <w:tc>
          <w:tcPr>
            <w:tcW w:w="1440" w:type="dxa"/>
          </w:tcPr>
          <w:p w:rsidR="00935270" w:rsidRPr="00D434C5" w:rsidRDefault="007354D2"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434C5">
              <w:rPr>
                <w:rFonts w:ascii="Times New Roman" w:hAnsi="Times New Roman" w:cs="Times New Roman"/>
                <w:sz w:val="22"/>
                <w:szCs w:val="22"/>
              </w:rPr>
              <w:t>322,250</w:t>
            </w:r>
          </w:p>
        </w:tc>
        <w:tc>
          <w:tcPr>
            <w:tcW w:w="1440"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r w:rsidRPr="00D434C5">
              <w:rPr>
                <w:rFonts w:ascii="Times New Roman" w:hAnsi="Times New Roman" w:cs="Times New Roman"/>
                <w:sz w:val="22"/>
                <w:szCs w:val="22"/>
              </w:rPr>
              <w:t>679,000</w:t>
            </w:r>
          </w:p>
        </w:tc>
      </w:tr>
      <w:tr w:rsidR="00935270" w:rsidRPr="00D434C5" w:rsidTr="001A3D6A">
        <w:tc>
          <w:tcPr>
            <w:tcW w:w="3481"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right="-92"/>
              <w:rPr>
                <w:rFonts w:ascii="Times New Roman" w:hAnsi="Times New Roman" w:cs="Times New Roman"/>
                <w:sz w:val="22"/>
                <w:szCs w:val="22"/>
                <w:cs/>
                <w:lang w:val="th-TH"/>
              </w:rPr>
            </w:pPr>
            <w:r w:rsidRPr="00D434C5">
              <w:rPr>
                <w:rFonts w:ascii="Times New Roman" w:hAnsi="Times New Roman" w:cs="Times New Roman"/>
                <w:sz w:val="22"/>
                <w:szCs w:val="22"/>
                <w:cs/>
                <w:lang w:val="th-TH"/>
              </w:rPr>
              <w:t xml:space="preserve">Current portion of long-term loans </w:t>
            </w:r>
          </w:p>
        </w:tc>
        <w:tc>
          <w:tcPr>
            <w:tcW w:w="1496" w:type="dxa"/>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13"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c>
          <w:tcPr>
            <w:tcW w:w="1440" w:type="dxa"/>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40"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r>
      <w:tr w:rsidR="00935270" w:rsidRPr="00D434C5" w:rsidTr="001A3D6A">
        <w:tc>
          <w:tcPr>
            <w:tcW w:w="3481" w:type="dxa"/>
            <w:shd w:val="clear" w:color="auto" w:fill="auto"/>
          </w:tcPr>
          <w:p w:rsidR="00935270" w:rsidRPr="00D434C5" w:rsidRDefault="00935270" w:rsidP="002A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left="169"/>
              <w:rPr>
                <w:rFonts w:ascii="Times New Roman" w:hAnsi="Times New Roman" w:cs="Times New Roman"/>
                <w:sz w:val="22"/>
                <w:szCs w:val="22"/>
                <w:cs/>
                <w:lang w:val="th-TH"/>
              </w:rPr>
            </w:pPr>
            <w:r w:rsidRPr="00D434C5">
              <w:rPr>
                <w:rFonts w:ascii="Times New Roman" w:hAnsi="Times New Roman" w:cs="Times New Roman"/>
                <w:sz w:val="22"/>
                <w:szCs w:val="22"/>
                <w:cs/>
                <w:lang w:val="th-TH"/>
              </w:rPr>
              <w:t>from financial institutions</w:t>
            </w:r>
          </w:p>
        </w:tc>
        <w:tc>
          <w:tcPr>
            <w:tcW w:w="1496" w:type="dxa"/>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13"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c>
          <w:tcPr>
            <w:tcW w:w="1440" w:type="dxa"/>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40"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r>
      <w:tr w:rsidR="00935270" w:rsidRPr="00D434C5" w:rsidTr="001A3D6A">
        <w:tc>
          <w:tcPr>
            <w:tcW w:w="3481"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left="169"/>
              <w:rPr>
                <w:rFonts w:ascii="Times New Roman" w:hAnsi="Times New Roman" w:cs="Times New Roman"/>
                <w:sz w:val="22"/>
                <w:szCs w:val="22"/>
                <w:cs/>
                <w:lang w:val="th-TH"/>
              </w:rPr>
            </w:pPr>
            <w:r w:rsidRPr="00D434C5">
              <w:rPr>
                <w:rFonts w:ascii="Times New Roman" w:hAnsi="Times New Roman" w:cs="Times New Roman"/>
                <w:sz w:val="22"/>
                <w:szCs w:val="22"/>
                <w:cs/>
                <w:lang w:val="th-TH"/>
              </w:rPr>
              <w:t>Secured</w:t>
            </w:r>
          </w:p>
        </w:tc>
        <w:tc>
          <w:tcPr>
            <w:tcW w:w="1496" w:type="dxa"/>
          </w:tcPr>
          <w:p w:rsidR="00935270" w:rsidRPr="00D434C5" w:rsidRDefault="007354D2"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434C5">
              <w:rPr>
                <w:rFonts w:ascii="Times New Roman" w:hAnsi="Times New Roman" w:cs="Times New Roman"/>
                <w:sz w:val="22"/>
                <w:szCs w:val="22"/>
              </w:rPr>
              <w:t>50,089</w:t>
            </w:r>
          </w:p>
        </w:tc>
        <w:tc>
          <w:tcPr>
            <w:tcW w:w="1413"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r w:rsidRPr="00D434C5">
              <w:rPr>
                <w:rFonts w:ascii="Times New Roman" w:hAnsi="Times New Roman" w:cs="Times New Roman"/>
                <w:sz w:val="22"/>
                <w:szCs w:val="22"/>
              </w:rPr>
              <w:t>23,596</w:t>
            </w:r>
          </w:p>
        </w:tc>
        <w:tc>
          <w:tcPr>
            <w:tcW w:w="1440" w:type="dxa"/>
          </w:tcPr>
          <w:p w:rsidR="00935270" w:rsidRPr="00D434C5" w:rsidRDefault="007354D2"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434C5">
              <w:rPr>
                <w:rFonts w:ascii="Times New Roman" w:hAnsi="Times New Roman" w:cs="Times New Roman"/>
                <w:sz w:val="22"/>
                <w:szCs w:val="22"/>
              </w:rPr>
              <w:t>50,089</w:t>
            </w:r>
          </w:p>
        </w:tc>
        <w:tc>
          <w:tcPr>
            <w:tcW w:w="1440" w:type="dxa"/>
            <w:shd w:val="clear" w:color="auto" w:fill="auto"/>
          </w:tcPr>
          <w:p w:rsidR="00935270" w:rsidRPr="00D434C5" w:rsidRDefault="00935270"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r w:rsidRPr="00D434C5">
              <w:rPr>
                <w:rFonts w:ascii="Times New Roman" w:hAnsi="Times New Roman" w:cs="Times New Roman"/>
                <w:sz w:val="22"/>
                <w:szCs w:val="22"/>
              </w:rPr>
              <w:t>23,596</w:t>
            </w:r>
          </w:p>
        </w:tc>
      </w:tr>
      <w:tr w:rsidR="00735B1E" w:rsidRPr="00D434C5" w:rsidTr="001A3D6A">
        <w:tc>
          <w:tcPr>
            <w:tcW w:w="3481"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rPr>
                <w:rFonts w:ascii="Times New Roman" w:hAnsi="Times New Roman" w:cs="Times New Roman"/>
                <w:sz w:val="22"/>
                <w:szCs w:val="22"/>
              </w:rPr>
            </w:pPr>
            <w:r w:rsidRPr="00D434C5">
              <w:rPr>
                <w:rFonts w:ascii="Times New Roman" w:hAnsi="Times New Roman" w:cs="Times New Roman"/>
                <w:sz w:val="22"/>
                <w:szCs w:val="22"/>
                <w:cs/>
                <w:lang w:val="th-TH"/>
              </w:rPr>
              <w:t xml:space="preserve">Short-term loans from </w:t>
            </w:r>
            <w:r w:rsidRPr="00D434C5">
              <w:rPr>
                <w:rFonts w:ascii="Times New Roman" w:hAnsi="Times New Roman" w:cs="Times New Roman"/>
                <w:sz w:val="22"/>
                <w:szCs w:val="22"/>
              </w:rPr>
              <w:t>related</w:t>
            </w:r>
            <w:r w:rsidRPr="00D434C5">
              <w:rPr>
                <w:rFonts w:ascii="Times New Roman" w:hAnsi="Times New Roman" w:cs="Times New Roman"/>
                <w:sz w:val="22"/>
                <w:szCs w:val="22"/>
                <w:cs/>
                <w:lang w:val="th-TH"/>
              </w:rPr>
              <w:t xml:space="preserve"> </w:t>
            </w:r>
            <w:r w:rsidR="004B3D62" w:rsidRPr="00D434C5">
              <w:rPr>
                <w:rFonts w:ascii="Times New Roman" w:hAnsi="Times New Roman" w:cs="Times New Roman"/>
                <w:sz w:val="22"/>
                <w:szCs w:val="22"/>
              </w:rPr>
              <w:t>parties</w:t>
            </w:r>
          </w:p>
        </w:tc>
        <w:tc>
          <w:tcPr>
            <w:tcW w:w="1496" w:type="dxa"/>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13"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c>
          <w:tcPr>
            <w:tcW w:w="1440" w:type="dxa"/>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40"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r>
      <w:tr w:rsidR="00735B1E" w:rsidRPr="00D434C5" w:rsidTr="001A3D6A">
        <w:tc>
          <w:tcPr>
            <w:tcW w:w="3481"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left="169"/>
              <w:rPr>
                <w:rFonts w:ascii="Times New Roman" w:hAnsi="Times New Roman" w:cs="Times New Roman"/>
                <w:sz w:val="22"/>
                <w:szCs w:val="22"/>
                <w:cs/>
                <w:lang w:val="th-TH"/>
              </w:rPr>
            </w:pPr>
            <w:r w:rsidRPr="00D434C5">
              <w:rPr>
                <w:rFonts w:ascii="Times New Roman" w:hAnsi="Times New Roman" w:cs="Times New Roman"/>
                <w:sz w:val="22"/>
                <w:szCs w:val="22"/>
                <w:cs/>
                <w:lang w:val="th-TH"/>
              </w:rPr>
              <w:t>Unsecured</w:t>
            </w:r>
          </w:p>
        </w:tc>
        <w:tc>
          <w:tcPr>
            <w:tcW w:w="1496" w:type="dxa"/>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434C5">
              <w:rPr>
                <w:rFonts w:ascii="Times New Roman" w:hAnsi="Times New Roman" w:cs="Times New Roman"/>
                <w:sz w:val="22"/>
                <w:szCs w:val="22"/>
              </w:rPr>
              <w:t>30,000</w:t>
            </w:r>
          </w:p>
        </w:tc>
        <w:tc>
          <w:tcPr>
            <w:tcW w:w="1413"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r w:rsidRPr="00D434C5">
              <w:rPr>
                <w:rFonts w:ascii="Times New Roman" w:hAnsi="Times New Roman" w:cs="Times New Roman"/>
                <w:sz w:val="22"/>
                <w:szCs w:val="22"/>
              </w:rPr>
              <w:t>7</w:t>
            </w:r>
            <w:r w:rsidR="0052053C" w:rsidRPr="00D434C5">
              <w:rPr>
                <w:rFonts w:ascii="Times New Roman" w:hAnsi="Times New Roman" w:cs="Times New Roman"/>
                <w:sz w:val="22"/>
                <w:szCs w:val="22"/>
              </w:rPr>
              <w:t>0</w:t>
            </w:r>
            <w:r w:rsidRPr="00D434C5">
              <w:rPr>
                <w:rFonts w:ascii="Times New Roman" w:hAnsi="Times New Roman" w:cs="Times New Roman"/>
                <w:sz w:val="22"/>
                <w:szCs w:val="22"/>
              </w:rPr>
              <w:t>,000</w:t>
            </w:r>
          </w:p>
        </w:tc>
        <w:tc>
          <w:tcPr>
            <w:tcW w:w="1440" w:type="dxa"/>
          </w:tcPr>
          <w:p w:rsidR="00735B1E" w:rsidRPr="00D434C5" w:rsidRDefault="004B3D62"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434C5">
              <w:rPr>
                <w:rFonts w:ascii="Times New Roman" w:hAnsi="Times New Roman" w:cs="Times New Roman"/>
                <w:sz w:val="22"/>
                <w:szCs w:val="22"/>
              </w:rPr>
              <w:t>7</w:t>
            </w:r>
            <w:r w:rsidR="00735B1E" w:rsidRPr="00D434C5">
              <w:rPr>
                <w:rFonts w:ascii="Times New Roman" w:hAnsi="Times New Roman" w:cs="Times New Roman"/>
                <w:sz w:val="22"/>
                <w:szCs w:val="22"/>
              </w:rPr>
              <w:t>0,000</w:t>
            </w:r>
          </w:p>
        </w:tc>
        <w:tc>
          <w:tcPr>
            <w:tcW w:w="1440"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r w:rsidRPr="00D434C5">
              <w:rPr>
                <w:rFonts w:ascii="Times New Roman" w:hAnsi="Times New Roman" w:cs="Times New Roman"/>
                <w:sz w:val="22"/>
                <w:szCs w:val="22"/>
              </w:rPr>
              <w:t>70,000</w:t>
            </w:r>
          </w:p>
        </w:tc>
      </w:tr>
      <w:tr w:rsidR="00735B1E" w:rsidRPr="00D434C5" w:rsidTr="001A3D6A">
        <w:tc>
          <w:tcPr>
            <w:tcW w:w="3481"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rPr>
                <w:rFonts w:ascii="Times New Roman" w:hAnsi="Times New Roman" w:cs="Times New Roman"/>
                <w:sz w:val="22"/>
                <w:szCs w:val="22"/>
                <w:cs/>
                <w:lang w:val="th-TH"/>
              </w:rPr>
            </w:pPr>
            <w:r w:rsidRPr="00D434C5">
              <w:rPr>
                <w:rFonts w:ascii="Times New Roman" w:hAnsi="Times New Roman" w:cs="Times New Roman"/>
                <w:sz w:val="22"/>
                <w:szCs w:val="22"/>
                <w:cs/>
                <w:lang w:val="th-TH"/>
              </w:rPr>
              <w:t>Short-term loans from other parties</w:t>
            </w:r>
          </w:p>
        </w:tc>
        <w:tc>
          <w:tcPr>
            <w:tcW w:w="1496" w:type="dxa"/>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13"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c>
          <w:tcPr>
            <w:tcW w:w="1440" w:type="dxa"/>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40"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r>
      <w:tr w:rsidR="00735B1E" w:rsidRPr="00D434C5" w:rsidTr="001A3D6A">
        <w:tc>
          <w:tcPr>
            <w:tcW w:w="3481"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left="169"/>
              <w:rPr>
                <w:rFonts w:ascii="Times New Roman" w:hAnsi="Times New Roman" w:cs="Times New Roman"/>
                <w:sz w:val="22"/>
                <w:szCs w:val="22"/>
                <w:cs/>
                <w:lang w:val="th-TH"/>
              </w:rPr>
            </w:pPr>
            <w:r w:rsidRPr="00D434C5">
              <w:rPr>
                <w:rFonts w:ascii="Times New Roman" w:hAnsi="Times New Roman" w:cs="Times New Roman"/>
                <w:sz w:val="22"/>
                <w:szCs w:val="22"/>
                <w:cs/>
                <w:lang w:val="th-TH"/>
              </w:rPr>
              <w:t>Unsecured</w:t>
            </w:r>
          </w:p>
        </w:tc>
        <w:tc>
          <w:tcPr>
            <w:tcW w:w="1496" w:type="dxa"/>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434C5">
              <w:rPr>
                <w:rFonts w:ascii="Times New Roman" w:hAnsi="Times New Roman" w:cs="Times New Roman"/>
                <w:sz w:val="22"/>
                <w:szCs w:val="22"/>
              </w:rPr>
              <w:t>20,000</w:t>
            </w:r>
          </w:p>
        </w:tc>
        <w:tc>
          <w:tcPr>
            <w:tcW w:w="1413" w:type="dxa"/>
            <w:shd w:val="clear" w:color="auto" w:fill="auto"/>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r w:rsidRPr="00D434C5">
              <w:rPr>
                <w:rFonts w:ascii="Times New Roman" w:hAnsi="Times New Roman" w:cs="Times New Roman"/>
                <w:sz w:val="22"/>
                <w:szCs w:val="22"/>
              </w:rPr>
              <w:t>49,265</w:t>
            </w:r>
          </w:p>
        </w:tc>
        <w:tc>
          <w:tcPr>
            <w:tcW w:w="1440" w:type="dxa"/>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434C5">
              <w:rPr>
                <w:rFonts w:ascii="Times New Roman" w:hAnsi="Times New Roman" w:cs="Times New Roman"/>
                <w:sz w:val="22"/>
                <w:szCs w:val="22"/>
              </w:rPr>
              <w:t>20,000</w:t>
            </w:r>
          </w:p>
        </w:tc>
        <w:tc>
          <w:tcPr>
            <w:tcW w:w="1440" w:type="dxa"/>
            <w:shd w:val="clear" w:color="auto" w:fill="auto"/>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r w:rsidRPr="00D434C5">
              <w:rPr>
                <w:rFonts w:ascii="Times New Roman" w:hAnsi="Times New Roman" w:cs="Times New Roman"/>
                <w:sz w:val="22"/>
                <w:szCs w:val="22"/>
              </w:rPr>
              <w:t>49,265</w:t>
            </w:r>
          </w:p>
        </w:tc>
      </w:tr>
      <w:tr w:rsidR="00735B1E" w:rsidRPr="00D434C5" w:rsidTr="001A3D6A">
        <w:tc>
          <w:tcPr>
            <w:tcW w:w="3481"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lang w:val="th-TH"/>
              </w:rPr>
            </w:pPr>
            <w:r w:rsidRPr="00D434C5">
              <w:rPr>
                <w:rFonts w:ascii="Times New Roman" w:hAnsi="Times New Roman" w:cs="Times New Roman"/>
                <w:b/>
                <w:bCs/>
                <w:sz w:val="22"/>
                <w:szCs w:val="22"/>
                <w:cs/>
                <w:lang w:val="th-TH"/>
              </w:rPr>
              <w:t>Total current</w:t>
            </w:r>
          </w:p>
        </w:tc>
        <w:tc>
          <w:tcPr>
            <w:tcW w:w="1496" w:type="dxa"/>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434C5">
              <w:rPr>
                <w:rFonts w:ascii="Times New Roman" w:hAnsi="Times New Roman" w:cs="Times New Roman"/>
                <w:b/>
                <w:bCs/>
                <w:sz w:val="22"/>
                <w:szCs w:val="22"/>
              </w:rPr>
              <w:t>422,339</w:t>
            </w:r>
          </w:p>
        </w:tc>
        <w:tc>
          <w:tcPr>
            <w:tcW w:w="1413" w:type="dxa"/>
            <w:shd w:val="clear" w:color="auto" w:fill="auto"/>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b/>
                <w:bCs/>
                <w:sz w:val="22"/>
                <w:szCs w:val="22"/>
              </w:rPr>
            </w:pPr>
            <w:r w:rsidRPr="00D434C5">
              <w:rPr>
                <w:rFonts w:ascii="Times New Roman" w:hAnsi="Times New Roman" w:cs="Times New Roman"/>
                <w:b/>
                <w:bCs/>
                <w:sz w:val="22"/>
                <w:szCs w:val="22"/>
              </w:rPr>
              <w:t>821,861</w:t>
            </w:r>
          </w:p>
        </w:tc>
        <w:tc>
          <w:tcPr>
            <w:tcW w:w="1440" w:type="dxa"/>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434C5">
              <w:rPr>
                <w:rFonts w:ascii="Times New Roman" w:hAnsi="Times New Roman" w:cs="Times New Roman"/>
                <w:b/>
                <w:bCs/>
                <w:sz w:val="22"/>
                <w:szCs w:val="22"/>
              </w:rPr>
              <w:t>462,339</w:t>
            </w:r>
          </w:p>
        </w:tc>
        <w:tc>
          <w:tcPr>
            <w:tcW w:w="1440" w:type="dxa"/>
            <w:shd w:val="clear" w:color="auto" w:fill="auto"/>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b/>
                <w:bCs/>
                <w:sz w:val="22"/>
                <w:szCs w:val="22"/>
              </w:rPr>
            </w:pPr>
            <w:r w:rsidRPr="00D434C5">
              <w:rPr>
                <w:rFonts w:ascii="Times New Roman" w:hAnsi="Times New Roman" w:cs="Times New Roman"/>
                <w:b/>
                <w:bCs/>
                <w:sz w:val="22"/>
                <w:szCs w:val="22"/>
              </w:rPr>
              <w:t>821,861</w:t>
            </w:r>
          </w:p>
        </w:tc>
      </w:tr>
      <w:tr w:rsidR="00735B1E" w:rsidRPr="00D434C5" w:rsidTr="001A3D6A">
        <w:tc>
          <w:tcPr>
            <w:tcW w:w="3481"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p>
        </w:tc>
        <w:tc>
          <w:tcPr>
            <w:tcW w:w="1496" w:type="dxa"/>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13"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c>
          <w:tcPr>
            <w:tcW w:w="1440" w:type="dxa"/>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40"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r>
      <w:tr w:rsidR="00735B1E" w:rsidRPr="00D434C5" w:rsidTr="001A3D6A">
        <w:tc>
          <w:tcPr>
            <w:tcW w:w="3481"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lang w:val="th-TH"/>
              </w:rPr>
            </w:pPr>
            <w:r w:rsidRPr="00D434C5">
              <w:rPr>
                <w:rFonts w:ascii="Times New Roman" w:hAnsi="Times New Roman" w:cs="Times New Roman"/>
                <w:b/>
                <w:bCs/>
                <w:i/>
                <w:iCs/>
                <w:sz w:val="22"/>
                <w:szCs w:val="22"/>
                <w:cs/>
                <w:lang w:val="th-TH"/>
              </w:rPr>
              <w:t>Non-current</w:t>
            </w:r>
          </w:p>
        </w:tc>
        <w:tc>
          <w:tcPr>
            <w:tcW w:w="1496" w:type="dxa"/>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i/>
                <w:iCs/>
                <w:sz w:val="22"/>
                <w:szCs w:val="22"/>
              </w:rPr>
            </w:pPr>
          </w:p>
        </w:tc>
        <w:tc>
          <w:tcPr>
            <w:tcW w:w="1413"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b/>
                <w:bCs/>
                <w:i/>
                <w:iCs/>
                <w:sz w:val="22"/>
                <w:szCs w:val="22"/>
              </w:rPr>
            </w:pPr>
          </w:p>
        </w:tc>
        <w:tc>
          <w:tcPr>
            <w:tcW w:w="1440" w:type="dxa"/>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i/>
                <w:iCs/>
                <w:sz w:val="22"/>
                <w:szCs w:val="22"/>
              </w:rPr>
            </w:pPr>
          </w:p>
        </w:tc>
        <w:tc>
          <w:tcPr>
            <w:tcW w:w="1440"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b/>
                <w:bCs/>
                <w:i/>
                <w:iCs/>
                <w:sz w:val="22"/>
                <w:szCs w:val="22"/>
              </w:rPr>
            </w:pPr>
          </w:p>
        </w:tc>
      </w:tr>
      <w:tr w:rsidR="00506209" w:rsidRPr="00D434C5" w:rsidTr="001A3D6A">
        <w:tc>
          <w:tcPr>
            <w:tcW w:w="3481" w:type="dxa"/>
            <w:shd w:val="clear" w:color="auto" w:fill="auto"/>
          </w:tcPr>
          <w:p w:rsidR="00506209" w:rsidRPr="00D434C5" w:rsidRDefault="00506209" w:rsidP="0050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rPr>
                <w:rFonts w:ascii="Times New Roman" w:hAnsi="Times New Roman" w:cs="Times New Roman"/>
                <w:sz w:val="22"/>
                <w:szCs w:val="22"/>
                <w:cs/>
                <w:lang w:val="th-TH"/>
              </w:rPr>
            </w:pPr>
            <w:r w:rsidRPr="00D434C5">
              <w:rPr>
                <w:rFonts w:ascii="Times New Roman" w:hAnsi="Times New Roman" w:cs="Times New Roman" w:hint="cs"/>
                <w:sz w:val="22"/>
                <w:szCs w:val="22"/>
                <w:cs/>
                <w:lang w:val="th-TH"/>
              </w:rPr>
              <w:t>Long</w:t>
            </w:r>
            <w:r w:rsidRPr="00D434C5">
              <w:rPr>
                <w:rFonts w:ascii="Times New Roman" w:hAnsi="Times New Roman" w:cs="Times New Roman"/>
                <w:sz w:val="22"/>
                <w:szCs w:val="22"/>
                <w:cs/>
                <w:lang w:val="th-TH"/>
              </w:rPr>
              <w:t xml:space="preserve">-term loans from financial </w:t>
            </w:r>
            <w:r w:rsidRPr="00D434C5">
              <w:rPr>
                <w:rFonts w:ascii="Times New Roman" w:hAnsi="Times New Roman" w:cs="Times New Roman"/>
                <w:sz w:val="22"/>
                <w:szCs w:val="22"/>
                <w:cs/>
                <w:lang w:val="th-TH"/>
              </w:rPr>
              <w:tab/>
              <w:t>institutions</w:t>
            </w:r>
          </w:p>
        </w:tc>
        <w:tc>
          <w:tcPr>
            <w:tcW w:w="1496" w:type="dxa"/>
          </w:tcPr>
          <w:p w:rsidR="00506209" w:rsidRPr="00D434C5" w:rsidRDefault="00506209" w:rsidP="0050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13" w:type="dxa"/>
            <w:shd w:val="clear" w:color="auto" w:fill="auto"/>
          </w:tcPr>
          <w:p w:rsidR="00506209" w:rsidRPr="00D434C5" w:rsidRDefault="00506209" w:rsidP="0050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c>
          <w:tcPr>
            <w:tcW w:w="1440" w:type="dxa"/>
          </w:tcPr>
          <w:p w:rsidR="00506209" w:rsidRPr="00D434C5" w:rsidRDefault="00506209" w:rsidP="0050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40" w:type="dxa"/>
            <w:shd w:val="clear" w:color="auto" w:fill="auto"/>
          </w:tcPr>
          <w:p w:rsidR="00506209" w:rsidRPr="00D434C5" w:rsidRDefault="00506209" w:rsidP="0050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p>
        </w:tc>
      </w:tr>
      <w:tr w:rsidR="00735B1E" w:rsidRPr="00D434C5" w:rsidTr="001A3D6A">
        <w:tc>
          <w:tcPr>
            <w:tcW w:w="3481"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Pr>
                <w:rFonts w:ascii="Times New Roman" w:hAnsi="Times New Roman" w:cs="Times New Roman"/>
                <w:sz w:val="22"/>
                <w:szCs w:val="22"/>
                <w:cs/>
              </w:rPr>
            </w:pPr>
            <w:r w:rsidRPr="00D434C5">
              <w:rPr>
                <w:rFonts w:ascii="Times New Roman" w:hAnsi="Times New Roman" w:cs="Times New Roman"/>
                <w:sz w:val="22"/>
                <w:szCs w:val="22"/>
                <w:cs/>
                <w:lang w:val="th-TH"/>
              </w:rPr>
              <w:t>Secured</w:t>
            </w:r>
          </w:p>
        </w:tc>
        <w:tc>
          <w:tcPr>
            <w:tcW w:w="1496" w:type="dxa"/>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434C5">
              <w:rPr>
                <w:rFonts w:ascii="Times New Roman" w:hAnsi="Times New Roman" w:cs="Times New Roman"/>
                <w:sz w:val="22"/>
                <w:szCs w:val="22"/>
              </w:rPr>
              <w:t>125,086</w:t>
            </w:r>
          </w:p>
        </w:tc>
        <w:tc>
          <w:tcPr>
            <w:tcW w:w="1413" w:type="dxa"/>
            <w:shd w:val="clear" w:color="auto" w:fill="auto"/>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r w:rsidRPr="00D434C5">
              <w:rPr>
                <w:rFonts w:ascii="Times New Roman" w:hAnsi="Times New Roman" w:cs="Times New Roman"/>
                <w:sz w:val="22"/>
                <w:szCs w:val="22"/>
              </w:rPr>
              <w:t>17,883</w:t>
            </w:r>
          </w:p>
        </w:tc>
        <w:tc>
          <w:tcPr>
            <w:tcW w:w="1440" w:type="dxa"/>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434C5">
              <w:rPr>
                <w:rFonts w:ascii="Times New Roman" w:hAnsi="Times New Roman" w:cs="Times New Roman"/>
                <w:sz w:val="22"/>
                <w:szCs w:val="22"/>
              </w:rPr>
              <w:t>125,086</w:t>
            </w:r>
          </w:p>
        </w:tc>
        <w:tc>
          <w:tcPr>
            <w:tcW w:w="1440" w:type="dxa"/>
            <w:shd w:val="clear" w:color="auto" w:fill="auto"/>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sz w:val="22"/>
                <w:szCs w:val="22"/>
              </w:rPr>
            </w:pPr>
            <w:r w:rsidRPr="00D434C5">
              <w:rPr>
                <w:rFonts w:ascii="Times New Roman" w:hAnsi="Times New Roman" w:cs="Times New Roman"/>
                <w:sz w:val="22"/>
                <w:szCs w:val="22"/>
              </w:rPr>
              <w:t>17,883</w:t>
            </w:r>
          </w:p>
        </w:tc>
      </w:tr>
      <w:tr w:rsidR="00735B1E" w:rsidRPr="00D434C5" w:rsidTr="001A3D6A">
        <w:tc>
          <w:tcPr>
            <w:tcW w:w="3481"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lang w:val="th-TH"/>
              </w:rPr>
            </w:pPr>
            <w:r w:rsidRPr="00D434C5">
              <w:rPr>
                <w:rFonts w:ascii="Times New Roman" w:hAnsi="Times New Roman" w:cs="Times New Roman"/>
                <w:b/>
                <w:bCs/>
                <w:sz w:val="22"/>
                <w:szCs w:val="22"/>
                <w:cs/>
                <w:lang w:val="th-TH"/>
              </w:rPr>
              <w:t>Total non-current</w:t>
            </w:r>
          </w:p>
        </w:tc>
        <w:tc>
          <w:tcPr>
            <w:tcW w:w="1496" w:type="dxa"/>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434C5">
              <w:rPr>
                <w:rFonts w:ascii="Times New Roman" w:hAnsi="Times New Roman" w:cs="Times New Roman"/>
                <w:b/>
                <w:bCs/>
                <w:sz w:val="22"/>
                <w:szCs w:val="22"/>
              </w:rPr>
              <w:t>125,086</w:t>
            </w:r>
          </w:p>
        </w:tc>
        <w:tc>
          <w:tcPr>
            <w:tcW w:w="1413" w:type="dxa"/>
            <w:shd w:val="clear" w:color="auto" w:fill="auto"/>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b/>
                <w:bCs/>
                <w:sz w:val="22"/>
                <w:szCs w:val="22"/>
              </w:rPr>
            </w:pPr>
            <w:r w:rsidRPr="00D434C5">
              <w:rPr>
                <w:rFonts w:ascii="Times New Roman" w:hAnsi="Times New Roman" w:cs="Times New Roman"/>
                <w:b/>
                <w:bCs/>
                <w:sz w:val="22"/>
                <w:szCs w:val="22"/>
              </w:rPr>
              <w:t>17,883</w:t>
            </w:r>
          </w:p>
        </w:tc>
        <w:tc>
          <w:tcPr>
            <w:tcW w:w="1440" w:type="dxa"/>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434C5">
              <w:rPr>
                <w:rFonts w:ascii="Times New Roman" w:hAnsi="Times New Roman" w:cs="Times New Roman"/>
                <w:b/>
                <w:bCs/>
                <w:sz w:val="22"/>
                <w:szCs w:val="22"/>
              </w:rPr>
              <w:t>125,086</w:t>
            </w:r>
          </w:p>
        </w:tc>
        <w:tc>
          <w:tcPr>
            <w:tcW w:w="1440" w:type="dxa"/>
            <w:shd w:val="clear" w:color="auto" w:fill="auto"/>
          </w:tcPr>
          <w:p w:rsidR="00735B1E" w:rsidRPr="00D434C5" w:rsidRDefault="00735B1E" w:rsidP="004B3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b/>
                <w:bCs/>
                <w:sz w:val="22"/>
                <w:szCs w:val="22"/>
              </w:rPr>
            </w:pPr>
            <w:r w:rsidRPr="00D434C5">
              <w:rPr>
                <w:rFonts w:ascii="Times New Roman" w:hAnsi="Times New Roman" w:cs="Times New Roman"/>
                <w:b/>
                <w:bCs/>
                <w:sz w:val="22"/>
                <w:szCs w:val="22"/>
              </w:rPr>
              <w:t>17,883</w:t>
            </w:r>
          </w:p>
        </w:tc>
      </w:tr>
      <w:tr w:rsidR="00735B1E" w:rsidRPr="00D434C5" w:rsidTr="001A3D6A">
        <w:tc>
          <w:tcPr>
            <w:tcW w:w="3481"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lang w:val="th-TH"/>
              </w:rPr>
            </w:pPr>
          </w:p>
        </w:tc>
        <w:tc>
          <w:tcPr>
            <w:tcW w:w="1496" w:type="dxa"/>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13"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b/>
                <w:bCs/>
                <w:sz w:val="22"/>
                <w:szCs w:val="22"/>
              </w:rPr>
            </w:pPr>
          </w:p>
        </w:tc>
        <w:tc>
          <w:tcPr>
            <w:tcW w:w="1440" w:type="dxa"/>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40"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b/>
                <w:bCs/>
                <w:sz w:val="22"/>
                <w:szCs w:val="22"/>
              </w:rPr>
            </w:pPr>
          </w:p>
        </w:tc>
      </w:tr>
      <w:tr w:rsidR="00735B1E" w:rsidRPr="00D434C5" w:rsidTr="001A3D6A">
        <w:tc>
          <w:tcPr>
            <w:tcW w:w="3481" w:type="dxa"/>
            <w:shd w:val="clear" w:color="auto" w:fill="auto"/>
          </w:tcPr>
          <w:p w:rsidR="00735B1E" w:rsidRPr="00D434C5" w:rsidRDefault="00735B1E" w:rsidP="004B3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lang w:val="th-TH"/>
              </w:rPr>
            </w:pPr>
            <w:r w:rsidRPr="00D434C5">
              <w:rPr>
                <w:rFonts w:ascii="Times New Roman" w:hAnsi="Times New Roman" w:cs="Times New Roman"/>
                <w:b/>
                <w:bCs/>
                <w:sz w:val="22"/>
                <w:szCs w:val="22"/>
                <w:cs/>
                <w:lang w:val="th-TH"/>
              </w:rPr>
              <w:t>Total</w:t>
            </w:r>
          </w:p>
        </w:tc>
        <w:tc>
          <w:tcPr>
            <w:tcW w:w="1496" w:type="dxa"/>
          </w:tcPr>
          <w:p w:rsidR="00735B1E" w:rsidRPr="00D434C5" w:rsidRDefault="00735B1E" w:rsidP="004B3D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434C5">
              <w:rPr>
                <w:rFonts w:ascii="Times New Roman" w:hAnsi="Times New Roman" w:cs="Times New Roman"/>
                <w:b/>
                <w:bCs/>
                <w:sz w:val="22"/>
                <w:szCs w:val="22"/>
              </w:rPr>
              <w:t>5</w:t>
            </w:r>
            <w:r w:rsidR="00AD7F95" w:rsidRPr="00D434C5">
              <w:rPr>
                <w:rFonts w:ascii="Times New Roman" w:hAnsi="Times New Roman" w:cs="Times New Roman"/>
                <w:b/>
                <w:bCs/>
                <w:sz w:val="22"/>
                <w:szCs w:val="22"/>
              </w:rPr>
              <w:t>4</w:t>
            </w:r>
            <w:r w:rsidRPr="00D434C5">
              <w:rPr>
                <w:rFonts w:ascii="Times New Roman" w:hAnsi="Times New Roman" w:cs="Times New Roman"/>
                <w:b/>
                <w:bCs/>
                <w:sz w:val="22"/>
                <w:szCs w:val="22"/>
              </w:rPr>
              <w:t>7,425</w:t>
            </w:r>
          </w:p>
        </w:tc>
        <w:tc>
          <w:tcPr>
            <w:tcW w:w="1413" w:type="dxa"/>
            <w:shd w:val="clear" w:color="auto" w:fill="auto"/>
          </w:tcPr>
          <w:p w:rsidR="00735B1E" w:rsidRPr="00D434C5" w:rsidRDefault="00735B1E" w:rsidP="004B3D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b/>
                <w:bCs/>
                <w:sz w:val="22"/>
                <w:szCs w:val="22"/>
              </w:rPr>
            </w:pPr>
            <w:r w:rsidRPr="00D434C5">
              <w:rPr>
                <w:rFonts w:ascii="Times New Roman" w:hAnsi="Times New Roman" w:cs="Times New Roman"/>
                <w:b/>
                <w:bCs/>
                <w:sz w:val="22"/>
                <w:szCs w:val="22"/>
              </w:rPr>
              <w:t>839,744</w:t>
            </w:r>
          </w:p>
        </w:tc>
        <w:tc>
          <w:tcPr>
            <w:tcW w:w="1440" w:type="dxa"/>
          </w:tcPr>
          <w:p w:rsidR="00735B1E" w:rsidRPr="00D434C5" w:rsidRDefault="00735B1E" w:rsidP="004B3D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434C5">
              <w:rPr>
                <w:rFonts w:ascii="Times New Roman" w:hAnsi="Times New Roman" w:cs="Times New Roman"/>
                <w:b/>
                <w:bCs/>
                <w:sz w:val="22"/>
                <w:szCs w:val="22"/>
              </w:rPr>
              <w:t>587,425</w:t>
            </w:r>
          </w:p>
        </w:tc>
        <w:tc>
          <w:tcPr>
            <w:tcW w:w="1440" w:type="dxa"/>
            <w:shd w:val="clear" w:color="auto" w:fill="auto"/>
          </w:tcPr>
          <w:p w:rsidR="00735B1E" w:rsidRPr="00D434C5" w:rsidRDefault="00735B1E" w:rsidP="004B3D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right="-108"/>
              <w:rPr>
                <w:rFonts w:ascii="Times New Roman" w:hAnsi="Times New Roman" w:cs="Times New Roman"/>
                <w:b/>
                <w:bCs/>
                <w:sz w:val="22"/>
                <w:szCs w:val="22"/>
              </w:rPr>
            </w:pPr>
            <w:r w:rsidRPr="00D434C5">
              <w:rPr>
                <w:rFonts w:ascii="Times New Roman" w:hAnsi="Times New Roman" w:cs="Times New Roman"/>
                <w:b/>
                <w:bCs/>
                <w:sz w:val="22"/>
                <w:szCs w:val="22"/>
              </w:rPr>
              <w:t>839,744</w:t>
            </w:r>
          </w:p>
        </w:tc>
      </w:tr>
    </w:tbl>
    <w:p w:rsidR="00C25A20" w:rsidRPr="00C25A20" w:rsidRDefault="00C25A20"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C25A20" w:rsidRPr="00C25A20" w:rsidRDefault="00C25A20"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25A20">
        <w:rPr>
          <w:rFonts w:ascii="Times New Roman" w:hAnsi="Times New Roman" w:cs="Times New Roman"/>
          <w:spacing w:val="-4"/>
          <w:sz w:val="22"/>
          <w:szCs w:val="22"/>
        </w:rPr>
        <w:t xml:space="preserve">The periods to maturity of interest-bearing liabilities as at </w:t>
      </w:r>
      <w:r w:rsidR="00935270" w:rsidRPr="00935270">
        <w:rPr>
          <w:rFonts w:ascii="Times New Roman" w:hAnsi="Times New Roman" w:cs="Times New Roman"/>
          <w:sz w:val="22"/>
          <w:szCs w:val="22"/>
        </w:rPr>
        <w:t>30 September</w:t>
      </w:r>
      <w:r w:rsidR="00935270">
        <w:rPr>
          <w:rFonts w:ascii="Times New Roman" w:hAnsi="Times New Roman" w:cs="Times New Roman"/>
          <w:sz w:val="22"/>
          <w:szCs w:val="22"/>
        </w:rPr>
        <w:t xml:space="preserve"> </w:t>
      </w:r>
      <w:r w:rsidR="007B730C">
        <w:rPr>
          <w:rFonts w:ascii="Times New Roman" w:hAnsi="Times New Roman" w:cs="Times New Roman"/>
          <w:sz w:val="22"/>
          <w:szCs w:val="22"/>
        </w:rPr>
        <w:t xml:space="preserve">2019 and </w:t>
      </w:r>
      <w:r w:rsidR="00BC21F6">
        <w:rPr>
          <w:rFonts w:ascii="Times New Roman" w:hAnsi="Times New Roman" w:cs="Times New Roman"/>
          <w:sz w:val="22"/>
          <w:szCs w:val="22"/>
        </w:rPr>
        <w:t xml:space="preserve">31 December </w:t>
      </w:r>
      <w:r w:rsidR="007B730C">
        <w:rPr>
          <w:rFonts w:ascii="Times New Roman" w:hAnsi="Times New Roman" w:cs="Times New Roman"/>
          <w:sz w:val="22"/>
          <w:szCs w:val="22"/>
        </w:rPr>
        <w:t>2018</w:t>
      </w:r>
      <w:r w:rsidRPr="00C25A20">
        <w:rPr>
          <w:rFonts w:ascii="Times New Roman" w:hAnsi="Times New Roman" w:cs="Times New Roman"/>
          <w:sz w:val="22"/>
          <w:szCs w:val="22"/>
        </w:rPr>
        <w:t xml:space="preserve"> were as follows:</w:t>
      </w:r>
    </w:p>
    <w:p w:rsidR="00C25A20" w:rsidRPr="00C25A20" w:rsidRDefault="00C25A20"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43" w:type="dxa"/>
        <w:tblInd w:w="556" w:type="dxa"/>
        <w:tblLayout w:type="fixed"/>
        <w:tblCellMar>
          <w:left w:w="79" w:type="dxa"/>
          <w:right w:w="79" w:type="dxa"/>
        </w:tblCellMar>
        <w:tblLook w:val="0000" w:firstRow="0" w:lastRow="0" w:firstColumn="0" w:lastColumn="0" w:noHBand="0" w:noVBand="0"/>
      </w:tblPr>
      <w:tblGrid>
        <w:gridCol w:w="3483"/>
        <w:gridCol w:w="1440"/>
        <w:gridCol w:w="1440"/>
        <w:gridCol w:w="1440"/>
        <w:gridCol w:w="1440"/>
      </w:tblGrid>
      <w:tr w:rsidR="00C13314" w:rsidRPr="00D434C5" w:rsidTr="001A3D6A">
        <w:trPr>
          <w:cantSplit/>
          <w:tblHeader/>
        </w:trPr>
        <w:tc>
          <w:tcPr>
            <w:tcW w:w="3483" w:type="dxa"/>
            <w:shd w:val="clear" w:color="auto" w:fill="auto"/>
          </w:tcPr>
          <w:p w:rsidR="00C13314" w:rsidRPr="00D434C5" w:rsidRDefault="00C13314" w:rsidP="00C13314">
            <w:pPr>
              <w:pStyle w:val="acctfourfigures"/>
              <w:tabs>
                <w:tab w:val="clear" w:pos="765"/>
              </w:tabs>
              <w:rPr>
                <w:szCs w:val="22"/>
              </w:rPr>
            </w:pPr>
          </w:p>
        </w:tc>
        <w:tc>
          <w:tcPr>
            <w:tcW w:w="1440" w:type="dxa"/>
            <w:shd w:val="clear" w:color="auto" w:fill="auto"/>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z w:val="22"/>
                <w:szCs w:val="22"/>
              </w:rPr>
            </w:pP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Financial</w:t>
            </w: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p>
        </w:tc>
        <w:tc>
          <w:tcPr>
            <w:tcW w:w="1440" w:type="dxa"/>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p>
        </w:tc>
      </w:tr>
      <w:tr w:rsidR="00C13314" w:rsidRPr="00D434C5" w:rsidTr="001A3D6A">
        <w:trPr>
          <w:cantSplit/>
          <w:tblHeader/>
        </w:trPr>
        <w:tc>
          <w:tcPr>
            <w:tcW w:w="3483" w:type="dxa"/>
            <w:shd w:val="clear" w:color="auto" w:fill="auto"/>
          </w:tcPr>
          <w:p w:rsidR="00C13314" w:rsidRPr="00D434C5" w:rsidRDefault="00C13314" w:rsidP="00C13314">
            <w:pPr>
              <w:pStyle w:val="acctfourfigures"/>
              <w:tabs>
                <w:tab w:val="clear" w:pos="765"/>
              </w:tabs>
              <w:rPr>
                <w:szCs w:val="22"/>
              </w:rPr>
            </w:pPr>
          </w:p>
        </w:tc>
        <w:tc>
          <w:tcPr>
            <w:tcW w:w="1440" w:type="dxa"/>
            <w:shd w:val="clear" w:color="auto" w:fill="auto"/>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z w:val="22"/>
                <w:szCs w:val="22"/>
              </w:rPr>
            </w:pP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statements</w:t>
            </w: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p>
        </w:tc>
        <w:tc>
          <w:tcPr>
            <w:tcW w:w="1440" w:type="dxa"/>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p>
        </w:tc>
      </w:tr>
      <w:tr w:rsidR="00C13314" w:rsidRPr="00D434C5" w:rsidTr="001A3D6A">
        <w:trPr>
          <w:cantSplit/>
          <w:tblHeader/>
        </w:trPr>
        <w:tc>
          <w:tcPr>
            <w:tcW w:w="3483" w:type="dxa"/>
            <w:shd w:val="clear" w:color="auto" w:fill="auto"/>
          </w:tcPr>
          <w:p w:rsidR="00C13314" w:rsidRPr="00D434C5" w:rsidRDefault="00C13314" w:rsidP="00C13314">
            <w:pPr>
              <w:pStyle w:val="acctfourfigures"/>
              <w:tabs>
                <w:tab w:val="clear" w:pos="765"/>
              </w:tabs>
              <w:rPr>
                <w:szCs w:val="22"/>
              </w:rPr>
            </w:pPr>
          </w:p>
        </w:tc>
        <w:tc>
          <w:tcPr>
            <w:tcW w:w="1440" w:type="dxa"/>
            <w:shd w:val="clear" w:color="auto" w:fill="auto"/>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z w:val="22"/>
                <w:szCs w:val="22"/>
              </w:rPr>
            </w:pP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 xml:space="preserve">in which </w:t>
            </w: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p>
        </w:tc>
        <w:tc>
          <w:tcPr>
            <w:tcW w:w="1440" w:type="dxa"/>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p>
        </w:tc>
      </w:tr>
      <w:tr w:rsidR="00C13314" w:rsidRPr="00D434C5" w:rsidTr="001A3D6A">
        <w:trPr>
          <w:cantSplit/>
          <w:tblHeader/>
        </w:trPr>
        <w:tc>
          <w:tcPr>
            <w:tcW w:w="3483" w:type="dxa"/>
            <w:shd w:val="clear" w:color="auto" w:fill="auto"/>
          </w:tcPr>
          <w:p w:rsidR="00C13314" w:rsidRPr="00D434C5" w:rsidRDefault="00C13314" w:rsidP="00C13314">
            <w:pPr>
              <w:pStyle w:val="acctfourfigures"/>
              <w:tabs>
                <w:tab w:val="clear" w:pos="765"/>
              </w:tabs>
              <w:rPr>
                <w:szCs w:val="22"/>
              </w:rPr>
            </w:pP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pacing w:val="-6"/>
                <w:sz w:val="22"/>
                <w:szCs w:val="22"/>
              </w:rPr>
              <w:t>Consolidated</w:t>
            </w: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the equity</w:t>
            </w: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p>
        </w:tc>
        <w:tc>
          <w:tcPr>
            <w:tcW w:w="1440" w:type="dxa"/>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p>
        </w:tc>
      </w:tr>
      <w:tr w:rsidR="00C13314" w:rsidRPr="00D434C5" w:rsidTr="001A3D6A">
        <w:trPr>
          <w:cantSplit/>
          <w:tblHeader/>
        </w:trPr>
        <w:tc>
          <w:tcPr>
            <w:tcW w:w="3483" w:type="dxa"/>
            <w:shd w:val="clear" w:color="auto" w:fill="auto"/>
          </w:tcPr>
          <w:p w:rsidR="00C13314" w:rsidRPr="00D434C5" w:rsidRDefault="00C13314" w:rsidP="00C13314">
            <w:pPr>
              <w:pStyle w:val="acctfourfigures"/>
              <w:tabs>
                <w:tab w:val="clear" w:pos="765"/>
              </w:tabs>
              <w:rPr>
                <w:szCs w:val="22"/>
              </w:rPr>
            </w:pP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financial</w:t>
            </w: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method</w:t>
            </w: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p>
        </w:tc>
        <w:tc>
          <w:tcPr>
            <w:tcW w:w="1440" w:type="dxa"/>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p>
        </w:tc>
      </w:tr>
      <w:tr w:rsidR="00C13314" w:rsidRPr="00D434C5" w:rsidTr="001A3D6A">
        <w:trPr>
          <w:cantSplit/>
          <w:tblHeader/>
        </w:trPr>
        <w:tc>
          <w:tcPr>
            <w:tcW w:w="3483" w:type="dxa"/>
            <w:shd w:val="clear" w:color="auto" w:fill="auto"/>
          </w:tcPr>
          <w:p w:rsidR="00C13314" w:rsidRPr="00D434C5" w:rsidRDefault="00C13314" w:rsidP="00C13314">
            <w:pPr>
              <w:pStyle w:val="acctfourfigures"/>
              <w:tabs>
                <w:tab w:val="clear" w:pos="765"/>
              </w:tabs>
              <w:rPr>
                <w:szCs w:val="22"/>
              </w:rPr>
            </w:pP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statements</w:t>
            </w:r>
          </w:p>
        </w:tc>
        <w:tc>
          <w:tcPr>
            <w:tcW w:w="1440" w:type="dxa"/>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is applied</w:t>
            </w:r>
          </w:p>
        </w:tc>
        <w:tc>
          <w:tcPr>
            <w:tcW w:w="2880" w:type="dxa"/>
            <w:gridSpan w:val="2"/>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r w:rsidRPr="00D434C5">
              <w:rPr>
                <w:rFonts w:ascii="Times New Roman" w:hAnsi="Times New Roman" w:cs="Times New Roman"/>
                <w:b/>
                <w:bCs/>
                <w:spacing w:val="-2"/>
                <w:sz w:val="22"/>
                <w:szCs w:val="22"/>
              </w:rPr>
              <w:t>Separate financial statements</w:t>
            </w:r>
          </w:p>
        </w:tc>
      </w:tr>
      <w:tr w:rsidR="00C13314" w:rsidRPr="00D434C5" w:rsidTr="001A3D6A">
        <w:trPr>
          <w:cantSplit/>
          <w:tblHeader/>
        </w:trPr>
        <w:tc>
          <w:tcPr>
            <w:tcW w:w="3483" w:type="dxa"/>
            <w:shd w:val="clear" w:color="auto" w:fill="auto"/>
          </w:tcPr>
          <w:p w:rsidR="00C13314" w:rsidRPr="00D434C5" w:rsidRDefault="00C13314" w:rsidP="00C13314">
            <w:pPr>
              <w:pStyle w:val="acctfourfigures"/>
              <w:tabs>
                <w:tab w:val="clear" w:pos="765"/>
              </w:tabs>
              <w:rPr>
                <w:szCs w:val="22"/>
              </w:rPr>
            </w:pPr>
          </w:p>
        </w:tc>
        <w:tc>
          <w:tcPr>
            <w:tcW w:w="1440" w:type="dxa"/>
            <w:vAlign w:val="bottom"/>
          </w:tcPr>
          <w:p w:rsidR="00C13314" w:rsidRPr="00D434C5" w:rsidRDefault="00935270"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cs/>
              </w:rPr>
            </w:pPr>
            <w:r w:rsidRPr="00D434C5">
              <w:rPr>
                <w:rFonts w:ascii="Times New Roman" w:hAnsi="Times New Roman" w:cs="Times New Roman"/>
                <w:sz w:val="22"/>
                <w:szCs w:val="22"/>
              </w:rPr>
              <w:t>30 September</w:t>
            </w:r>
          </w:p>
        </w:tc>
        <w:tc>
          <w:tcPr>
            <w:tcW w:w="1440" w:type="dxa"/>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cs/>
              </w:rPr>
            </w:pPr>
            <w:r w:rsidRPr="00D434C5">
              <w:rPr>
                <w:rFonts w:ascii="Times New Roman" w:hAnsi="Times New Roman" w:cs="Times New Roman"/>
                <w:spacing w:val="-2"/>
                <w:sz w:val="22"/>
                <w:szCs w:val="22"/>
              </w:rPr>
              <w:t>31 December</w:t>
            </w:r>
          </w:p>
        </w:tc>
        <w:tc>
          <w:tcPr>
            <w:tcW w:w="1440" w:type="dxa"/>
            <w:vAlign w:val="bottom"/>
          </w:tcPr>
          <w:p w:rsidR="00C13314" w:rsidRPr="00D434C5" w:rsidRDefault="00935270"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cs/>
              </w:rPr>
            </w:pPr>
            <w:r w:rsidRPr="00D434C5">
              <w:rPr>
                <w:rFonts w:ascii="Times New Roman" w:hAnsi="Times New Roman" w:cs="Times New Roman"/>
                <w:sz w:val="22"/>
                <w:szCs w:val="22"/>
              </w:rPr>
              <w:t>30 September</w:t>
            </w:r>
          </w:p>
        </w:tc>
        <w:tc>
          <w:tcPr>
            <w:tcW w:w="1440" w:type="dxa"/>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cs/>
              </w:rPr>
            </w:pPr>
            <w:r w:rsidRPr="00D434C5">
              <w:rPr>
                <w:rFonts w:ascii="Times New Roman" w:hAnsi="Times New Roman" w:cs="Times New Roman"/>
                <w:spacing w:val="-2"/>
                <w:sz w:val="22"/>
                <w:szCs w:val="22"/>
              </w:rPr>
              <w:t>31 December</w:t>
            </w:r>
          </w:p>
        </w:tc>
      </w:tr>
      <w:tr w:rsidR="00C13314" w:rsidRPr="00D434C5" w:rsidTr="001A3D6A">
        <w:trPr>
          <w:cantSplit/>
          <w:tblHeader/>
        </w:trPr>
        <w:tc>
          <w:tcPr>
            <w:tcW w:w="3483" w:type="dxa"/>
            <w:shd w:val="clear" w:color="auto" w:fill="auto"/>
          </w:tcPr>
          <w:p w:rsidR="00C13314" w:rsidRPr="00D434C5" w:rsidRDefault="00C13314" w:rsidP="00C13314">
            <w:pPr>
              <w:pStyle w:val="acctfourfigures"/>
              <w:tabs>
                <w:tab w:val="clear" w:pos="765"/>
              </w:tabs>
              <w:rPr>
                <w:szCs w:val="22"/>
              </w:rPr>
            </w:pPr>
          </w:p>
        </w:tc>
        <w:tc>
          <w:tcPr>
            <w:tcW w:w="1440" w:type="dxa"/>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r w:rsidRPr="00D434C5">
              <w:rPr>
                <w:rFonts w:ascii="Times New Roman" w:hAnsi="Times New Roman" w:cs="Times New Roman"/>
                <w:spacing w:val="-2"/>
                <w:sz w:val="22"/>
                <w:szCs w:val="22"/>
              </w:rPr>
              <w:t>2019</w:t>
            </w:r>
          </w:p>
        </w:tc>
        <w:tc>
          <w:tcPr>
            <w:tcW w:w="1440" w:type="dxa"/>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r w:rsidRPr="00D434C5">
              <w:rPr>
                <w:rFonts w:ascii="Times New Roman" w:hAnsi="Times New Roman" w:cs="Times New Roman"/>
                <w:spacing w:val="-2"/>
                <w:sz w:val="22"/>
                <w:szCs w:val="22"/>
              </w:rPr>
              <w:t>2018</w:t>
            </w:r>
          </w:p>
        </w:tc>
        <w:tc>
          <w:tcPr>
            <w:tcW w:w="1440" w:type="dxa"/>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r w:rsidRPr="00D434C5">
              <w:rPr>
                <w:rFonts w:ascii="Times New Roman" w:hAnsi="Times New Roman" w:cs="Times New Roman"/>
                <w:spacing w:val="-2"/>
                <w:sz w:val="22"/>
                <w:szCs w:val="22"/>
              </w:rPr>
              <w:t>2019</w:t>
            </w:r>
          </w:p>
        </w:tc>
        <w:tc>
          <w:tcPr>
            <w:tcW w:w="1440" w:type="dxa"/>
            <w:vAlign w:val="bottom"/>
          </w:tcPr>
          <w:p w:rsidR="00C13314" w:rsidRPr="00D434C5" w:rsidRDefault="00C13314" w:rsidP="00C1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r w:rsidRPr="00D434C5">
              <w:rPr>
                <w:rFonts w:ascii="Times New Roman" w:hAnsi="Times New Roman" w:cs="Times New Roman"/>
                <w:spacing w:val="-2"/>
                <w:sz w:val="22"/>
                <w:szCs w:val="22"/>
              </w:rPr>
              <w:t>2018</w:t>
            </w:r>
          </w:p>
        </w:tc>
      </w:tr>
      <w:tr w:rsidR="00C13314" w:rsidRPr="00D434C5" w:rsidTr="001A3D6A">
        <w:trPr>
          <w:cantSplit/>
          <w:tblHeader/>
        </w:trPr>
        <w:tc>
          <w:tcPr>
            <w:tcW w:w="3483" w:type="dxa"/>
            <w:shd w:val="clear" w:color="auto" w:fill="auto"/>
          </w:tcPr>
          <w:p w:rsidR="00C13314" w:rsidRPr="00D434C5" w:rsidRDefault="00C13314" w:rsidP="00E35666">
            <w:pPr>
              <w:pStyle w:val="acctfourfigures"/>
              <w:tabs>
                <w:tab w:val="clear" w:pos="765"/>
              </w:tabs>
              <w:rPr>
                <w:szCs w:val="22"/>
              </w:rPr>
            </w:pPr>
          </w:p>
        </w:tc>
        <w:tc>
          <w:tcPr>
            <w:tcW w:w="5760" w:type="dxa"/>
            <w:gridSpan w:val="4"/>
            <w:vAlign w:val="bottom"/>
          </w:tcPr>
          <w:p w:rsidR="00C13314" w:rsidRPr="00D434C5" w:rsidRDefault="00C13314" w:rsidP="00E3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r w:rsidRPr="00D434C5">
              <w:rPr>
                <w:rFonts w:ascii="Times New Roman" w:hAnsi="Times New Roman" w:cs="Times New Roman"/>
                <w:i/>
                <w:iCs/>
                <w:sz w:val="22"/>
                <w:szCs w:val="22"/>
                <w:cs/>
              </w:rPr>
              <w:t>(in</w:t>
            </w:r>
            <w:r w:rsidRPr="00D434C5">
              <w:rPr>
                <w:rFonts w:ascii="Times New Roman" w:hAnsi="Times New Roman" w:cs="Times New Roman"/>
                <w:i/>
                <w:iCs/>
                <w:sz w:val="22"/>
                <w:szCs w:val="22"/>
              </w:rPr>
              <w:t xml:space="preserve"> thousand </w:t>
            </w:r>
            <w:r w:rsidRPr="00D434C5">
              <w:rPr>
                <w:rFonts w:ascii="Times New Roman" w:hAnsi="Times New Roman" w:cs="Times New Roman"/>
                <w:i/>
                <w:iCs/>
                <w:sz w:val="22"/>
                <w:szCs w:val="22"/>
                <w:cs/>
              </w:rPr>
              <w:t>Baht)</w:t>
            </w:r>
          </w:p>
        </w:tc>
      </w:tr>
      <w:tr w:rsidR="00840D0E" w:rsidRPr="00D434C5" w:rsidTr="00317BF8">
        <w:trPr>
          <w:cantSplit/>
        </w:trPr>
        <w:tc>
          <w:tcPr>
            <w:tcW w:w="3483" w:type="dxa"/>
            <w:shd w:val="clear" w:color="auto" w:fill="auto"/>
          </w:tcPr>
          <w:p w:rsidR="00840D0E" w:rsidRPr="00D434C5" w:rsidRDefault="00840D0E" w:rsidP="0084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D434C5">
              <w:rPr>
                <w:rFonts w:ascii="Times New Roman" w:hAnsi="Times New Roman" w:cs="Times New Roman"/>
                <w:sz w:val="22"/>
                <w:szCs w:val="22"/>
              </w:rPr>
              <w:t>Within one year</w:t>
            </w:r>
          </w:p>
        </w:tc>
        <w:tc>
          <w:tcPr>
            <w:tcW w:w="1440" w:type="dxa"/>
            <w:shd w:val="clear" w:color="auto" w:fill="auto"/>
          </w:tcPr>
          <w:p w:rsidR="00840D0E" w:rsidRPr="00D434C5" w:rsidRDefault="00735B1E" w:rsidP="0084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left="-86" w:right="-72"/>
              <w:rPr>
                <w:rFonts w:ascii="Times New Roman" w:hAnsi="Times New Roman" w:cs="Times New Roman"/>
                <w:sz w:val="22"/>
                <w:szCs w:val="22"/>
              </w:rPr>
            </w:pPr>
            <w:r w:rsidRPr="00D434C5">
              <w:rPr>
                <w:rFonts w:ascii="Times New Roman" w:hAnsi="Times New Roman" w:cs="Times New Roman"/>
                <w:sz w:val="22"/>
                <w:szCs w:val="22"/>
              </w:rPr>
              <w:t>422,339</w:t>
            </w:r>
          </w:p>
        </w:tc>
        <w:tc>
          <w:tcPr>
            <w:tcW w:w="1440" w:type="dxa"/>
            <w:shd w:val="clear" w:color="auto" w:fill="auto"/>
          </w:tcPr>
          <w:p w:rsidR="00840D0E" w:rsidRPr="00D434C5" w:rsidRDefault="00840D0E" w:rsidP="0084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left="-86" w:right="-72"/>
              <w:rPr>
                <w:rFonts w:ascii="Times New Roman" w:hAnsi="Times New Roman" w:cs="Times New Roman"/>
                <w:sz w:val="22"/>
                <w:szCs w:val="22"/>
              </w:rPr>
            </w:pPr>
            <w:r w:rsidRPr="00D434C5">
              <w:rPr>
                <w:rFonts w:ascii="Times New Roman" w:hAnsi="Times New Roman" w:cs="Times New Roman"/>
                <w:sz w:val="22"/>
                <w:szCs w:val="22"/>
              </w:rPr>
              <w:t>821,861</w:t>
            </w:r>
          </w:p>
        </w:tc>
        <w:tc>
          <w:tcPr>
            <w:tcW w:w="1440" w:type="dxa"/>
            <w:shd w:val="clear" w:color="auto" w:fill="auto"/>
          </w:tcPr>
          <w:p w:rsidR="00840D0E" w:rsidRPr="00D434C5" w:rsidRDefault="00E634A2" w:rsidP="0084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left="-86" w:right="-72"/>
              <w:rPr>
                <w:rFonts w:ascii="Times New Roman" w:hAnsi="Times New Roman" w:cs="Times New Roman"/>
                <w:sz w:val="22"/>
                <w:szCs w:val="22"/>
              </w:rPr>
            </w:pPr>
            <w:r w:rsidRPr="00D434C5">
              <w:rPr>
                <w:rFonts w:ascii="Times New Roman" w:hAnsi="Times New Roman" w:cs="Times New Roman"/>
                <w:sz w:val="22"/>
                <w:szCs w:val="22"/>
              </w:rPr>
              <w:t>462,339</w:t>
            </w:r>
          </w:p>
        </w:tc>
        <w:tc>
          <w:tcPr>
            <w:tcW w:w="1440" w:type="dxa"/>
            <w:shd w:val="clear" w:color="auto" w:fill="auto"/>
          </w:tcPr>
          <w:p w:rsidR="00840D0E" w:rsidRPr="00D434C5" w:rsidRDefault="00840D0E" w:rsidP="0084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left="-86" w:right="-72"/>
              <w:rPr>
                <w:rFonts w:ascii="Times New Roman" w:hAnsi="Times New Roman" w:cs="Times New Roman"/>
                <w:sz w:val="22"/>
                <w:szCs w:val="22"/>
              </w:rPr>
            </w:pPr>
            <w:r w:rsidRPr="00D434C5">
              <w:rPr>
                <w:rFonts w:ascii="Times New Roman" w:hAnsi="Times New Roman" w:cs="Times New Roman"/>
                <w:sz w:val="22"/>
                <w:szCs w:val="22"/>
              </w:rPr>
              <w:t>821,861</w:t>
            </w:r>
          </w:p>
        </w:tc>
      </w:tr>
      <w:tr w:rsidR="00840D0E" w:rsidRPr="00D434C5" w:rsidTr="00317BF8">
        <w:trPr>
          <w:cantSplit/>
        </w:trPr>
        <w:tc>
          <w:tcPr>
            <w:tcW w:w="3483" w:type="dxa"/>
            <w:shd w:val="clear" w:color="auto" w:fill="auto"/>
          </w:tcPr>
          <w:p w:rsidR="00840D0E" w:rsidRPr="00D434C5" w:rsidRDefault="00840D0E" w:rsidP="0084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D434C5">
              <w:rPr>
                <w:rFonts w:ascii="Times New Roman" w:hAnsi="Times New Roman" w:cs="Times New Roman"/>
                <w:sz w:val="22"/>
                <w:szCs w:val="22"/>
              </w:rPr>
              <w:t>After one year but within five years</w:t>
            </w:r>
          </w:p>
        </w:tc>
        <w:tc>
          <w:tcPr>
            <w:tcW w:w="1440" w:type="dxa"/>
            <w:shd w:val="clear" w:color="auto" w:fill="auto"/>
          </w:tcPr>
          <w:p w:rsidR="00840D0E" w:rsidRPr="00D434C5" w:rsidRDefault="00E634A2" w:rsidP="00840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left="-86" w:right="-72"/>
              <w:rPr>
                <w:rFonts w:ascii="Times New Roman" w:hAnsi="Times New Roman" w:cs="Times New Roman"/>
                <w:sz w:val="22"/>
                <w:szCs w:val="22"/>
              </w:rPr>
            </w:pPr>
            <w:r w:rsidRPr="00D434C5">
              <w:rPr>
                <w:rFonts w:ascii="Times New Roman" w:hAnsi="Times New Roman" w:cs="Times New Roman"/>
                <w:sz w:val="22"/>
                <w:szCs w:val="22"/>
              </w:rPr>
              <w:t>125,086</w:t>
            </w:r>
          </w:p>
        </w:tc>
        <w:tc>
          <w:tcPr>
            <w:tcW w:w="1440" w:type="dxa"/>
            <w:shd w:val="clear" w:color="auto" w:fill="auto"/>
          </w:tcPr>
          <w:p w:rsidR="00840D0E" w:rsidRPr="00D434C5" w:rsidRDefault="00840D0E" w:rsidP="00840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left="5" w:right="-72"/>
              <w:rPr>
                <w:rFonts w:ascii="Times New Roman" w:hAnsi="Times New Roman" w:cs="Times New Roman"/>
                <w:sz w:val="22"/>
                <w:szCs w:val="22"/>
              </w:rPr>
            </w:pPr>
            <w:r w:rsidRPr="00D434C5">
              <w:rPr>
                <w:rFonts w:ascii="Times New Roman" w:hAnsi="Times New Roman" w:cs="Times New Roman"/>
                <w:sz w:val="22"/>
                <w:szCs w:val="22"/>
              </w:rPr>
              <w:t>17,883</w:t>
            </w:r>
          </w:p>
        </w:tc>
        <w:tc>
          <w:tcPr>
            <w:tcW w:w="1440" w:type="dxa"/>
            <w:shd w:val="clear" w:color="auto" w:fill="auto"/>
          </w:tcPr>
          <w:p w:rsidR="00840D0E" w:rsidRPr="00D434C5" w:rsidRDefault="00E634A2" w:rsidP="00840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left="5" w:right="-72"/>
              <w:rPr>
                <w:rFonts w:ascii="Times New Roman" w:hAnsi="Times New Roman" w:cs="Times New Roman"/>
                <w:sz w:val="22"/>
                <w:szCs w:val="22"/>
              </w:rPr>
            </w:pPr>
            <w:r w:rsidRPr="00D434C5">
              <w:rPr>
                <w:rFonts w:ascii="Times New Roman" w:hAnsi="Times New Roman" w:cs="Times New Roman"/>
                <w:sz w:val="22"/>
                <w:szCs w:val="22"/>
              </w:rPr>
              <w:t>125,086</w:t>
            </w:r>
          </w:p>
        </w:tc>
        <w:tc>
          <w:tcPr>
            <w:tcW w:w="1440" w:type="dxa"/>
            <w:shd w:val="clear" w:color="auto" w:fill="auto"/>
          </w:tcPr>
          <w:p w:rsidR="00840D0E" w:rsidRPr="00D434C5" w:rsidRDefault="00840D0E" w:rsidP="00840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left="5" w:right="-72"/>
              <w:rPr>
                <w:rFonts w:ascii="Times New Roman" w:hAnsi="Times New Roman" w:cs="Times New Roman"/>
                <w:sz w:val="22"/>
                <w:szCs w:val="22"/>
              </w:rPr>
            </w:pPr>
            <w:r w:rsidRPr="00D434C5">
              <w:rPr>
                <w:rFonts w:ascii="Times New Roman" w:hAnsi="Times New Roman" w:cs="Times New Roman"/>
                <w:sz w:val="22"/>
                <w:szCs w:val="22"/>
              </w:rPr>
              <w:t>17,883</w:t>
            </w:r>
          </w:p>
        </w:tc>
      </w:tr>
      <w:tr w:rsidR="00840D0E" w:rsidRPr="00D434C5" w:rsidTr="00317BF8">
        <w:trPr>
          <w:cantSplit/>
        </w:trPr>
        <w:tc>
          <w:tcPr>
            <w:tcW w:w="3483" w:type="dxa"/>
            <w:shd w:val="clear" w:color="auto" w:fill="auto"/>
          </w:tcPr>
          <w:p w:rsidR="00840D0E" w:rsidRPr="00D434C5" w:rsidRDefault="00840D0E" w:rsidP="0084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D434C5">
              <w:rPr>
                <w:rFonts w:ascii="Times New Roman" w:hAnsi="Times New Roman" w:cs="Times New Roman"/>
                <w:b/>
                <w:bCs/>
                <w:sz w:val="22"/>
                <w:szCs w:val="22"/>
              </w:rPr>
              <w:t>Total</w:t>
            </w:r>
          </w:p>
        </w:tc>
        <w:tc>
          <w:tcPr>
            <w:tcW w:w="1440" w:type="dxa"/>
            <w:shd w:val="clear" w:color="auto" w:fill="auto"/>
          </w:tcPr>
          <w:p w:rsidR="00840D0E" w:rsidRPr="00D434C5" w:rsidRDefault="00735B1E" w:rsidP="00840D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left="-86" w:right="-72"/>
              <w:rPr>
                <w:rFonts w:ascii="Times New Roman" w:hAnsi="Times New Roman" w:cs="Times New Roman"/>
                <w:b/>
                <w:bCs/>
                <w:sz w:val="22"/>
                <w:szCs w:val="22"/>
              </w:rPr>
            </w:pPr>
            <w:r w:rsidRPr="00D434C5">
              <w:rPr>
                <w:rFonts w:ascii="Times New Roman" w:hAnsi="Times New Roman" w:cs="Times New Roman"/>
                <w:b/>
                <w:bCs/>
                <w:sz w:val="22"/>
                <w:szCs w:val="22"/>
              </w:rPr>
              <w:t>547,425</w:t>
            </w:r>
          </w:p>
        </w:tc>
        <w:tc>
          <w:tcPr>
            <w:tcW w:w="1440" w:type="dxa"/>
            <w:shd w:val="clear" w:color="auto" w:fill="auto"/>
          </w:tcPr>
          <w:p w:rsidR="00840D0E" w:rsidRPr="00D434C5" w:rsidRDefault="00840D0E" w:rsidP="00840D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left="5" w:right="-72"/>
              <w:rPr>
                <w:rFonts w:ascii="Times New Roman" w:hAnsi="Times New Roman" w:cs="Times New Roman"/>
                <w:b/>
                <w:bCs/>
                <w:sz w:val="22"/>
                <w:szCs w:val="22"/>
              </w:rPr>
            </w:pPr>
            <w:r w:rsidRPr="00D434C5">
              <w:rPr>
                <w:rFonts w:ascii="Times New Roman" w:hAnsi="Times New Roman" w:cs="Times New Roman"/>
                <w:b/>
                <w:bCs/>
                <w:sz w:val="22"/>
                <w:szCs w:val="22"/>
              </w:rPr>
              <w:t>839,744</w:t>
            </w:r>
          </w:p>
        </w:tc>
        <w:tc>
          <w:tcPr>
            <w:tcW w:w="1440" w:type="dxa"/>
            <w:shd w:val="clear" w:color="auto" w:fill="auto"/>
          </w:tcPr>
          <w:p w:rsidR="00840D0E" w:rsidRPr="00D434C5" w:rsidRDefault="00E634A2" w:rsidP="00840D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left="5" w:right="-72"/>
              <w:rPr>
                <w:rFonts w:ascii="Times New Roman" w:hAnsi="Times New Roman" w:cs="Times New Roman"/>
                <w:b/>
                <w:bCs/>
                <w:sz w:val="22"/>
                <w:szCs w:val="22"/>
              </w:rPr>
            </w:pPr>
            <w:r w:rsidRPr="00D434C5">
              <w:rPr>
                <w:rFonts w:ascii="Times New Roman" w:hAnsi="Times New Roman" w:cs="Times New Roman"/>
                <w:b/>
                <w:bCs/>
                <w:sz w:val="22"/>
                <w:szCs w:val="22"/>
              </w:rPr>
              <w:t>587,425</w:t>
            </w:r>
          </w:p>
        </w:tc>
        <w:tc>
          <w:tcPr>
            <w:tcW w:w="1440" w:type="dxa"/>
            <w:shd w:val="clear" w:color="auto" w:fill="auto"/>
          </w:tcPr>
          <w:p w:rsidR="00840D0E" w:rsidRPr="00D434C5" w:rsidRDefault="00840D0E" w:rsidP="00840D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left="5" w:right="-72"/>
              <w:rPr>
                <w:rFonts w:ascii="Times New Roman" w:hAnsi="Times New Roman" w:cs="Times New Roman"/>
                <w:b/>
                <w:bCs/>
                <w:sz w:val="22"/>
                <w:szCs w:val="22"/>
              </w:rPr>
            </w:pPr>
            <w:r w:rsidRPr="00D434C5">
              <w:rPr>
                <w:rFonts w:ascii="Times New Roman" w:hAnsi="Times New Roman" w:cs="Times New Roman"/>
                <w:b/>
                <w:bCs/>
                <w:sz w:val="22"/>
                <w:szCs w:val="22"/>
              </w:rPr>
              <w:t>839,744</w:t>
            </w:r>
          </w:p>
        </w:tc>
      </w:tr>
    </w:tbl>
    <w:p w:rsidR="00C25A20" w:rsidRDefault="00C25A20"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rsidR="005550ED" w:rsidRDefault="005550ED" w:rsidP="0055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4"/>
          <w:sz w:val="22"/>
          <w:szCs w:val="22"/>
        </w:rPr>
      </w:pPr>
      <w:r>
        <w:rPr>
          <w:rFonts w:ascii="Times New Roman" w:hAnsi="Times New Roman" w:cs="Times New Roman"/>
          <w:spacing w:val="-4"/>
          <w:sz w:val="22"/>
          <w:szCs w:val="22"/>
        </w:rPr>
        <w:t xml:space="preserve">As at </w:t>
      </w:r>
      <w:r w:rsidR="00935270" w:rsidRPr="00935270">
        <w:rPr>
          <w:rFonts w:ascii="Times New Roman" w:hAnsi="Times New Roman" w:cs="Times New Roman"/>
          <w:sz w:val="22"/>
          <w:szCs w:val="22"/>
        </w:rPr>
        <w:t>30 September</w:t>
      </w:r>
      <w:r w:rsidR="00935270">
        <w:rPr>
          <w:rFonts w:ascii="Times New Roman" w:hAnsi="Times New Roman" w:cs="Times New Roman"/>
          <w:spacing w:val="-4"/>
          <w:sz w:val="22"/>
          <w:szCs w:val="22"/>
        </w:rPr>
        <w:t xml:space="preserve"> </w:t>
      </w:r>
      <w:r>
        <w:rPr>
          <w:rFonts w:ascii="Times New Roman" w:hAnsi="Times New Roman" w:cs="Times New Roman"/>
          <w:spacing w:val="-4"/>
          <w:sz w:val="22"/>
          <w:szCs w:val="22"/>
        </w:rPr>
        <w:t>2019, the Company’s director had pledged his rights in cash at bank as collateral for loans from a financial institution</w:t>
      </w:r>
      <w:r w:rsidR="003203FA">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In addition, the Company’s director had guaranteed for such loans (See note </w:t>
      </w:r>
      <w:r w:rsidR="00713DFB">
        <w:rPr>
          <w:rFonts w:ascii="Times New Roman" w:hAnsi="Times New Roman" w:cs="Times New Roman"/>
          <w:spacing w:val="-4"/>
          <w:sz w:val="22"/>
          <w:szCs w:val="22"/>
        </w:rPr>
        <w:t>3</w:t>
      </w:r>
      <w:r>
        <w:rPr>
          <w:rFonts w:ascii="Times New Roman" w:hAnsi="Times New Roman" w:cs="Times New Roman"/>
          <w:spacing w:val="-4"/>
          <w:sz w:val="22"/>
          <w:szCs w:val="22"/>
        </w:rPr>
        <w:t>).</w:t>
      </w:r>
    </w:p>
    <w:p w:rsidR="005550ED" w:rsidRPr="00C25A20" w:rsidRDefault="005550ED" w:rsidP="0055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5550ED" w:rsidRDefault="005550ED" w:rsidP="0055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4"/>
          <w:sz w:val="22"/>
          <w:szCs w:val="22"/>
        </w:rPr>
      </w:pPr>
      <w:r>
        <w:rPr>
          <w:rFonts w:ascii="Times New Roman" w:hAnsi="Times New Roman" w:cs="Times New Roman"/>
          <w:spacing w:val="-4"/>
          <w:sz w:val="22"/>
          <w:szCs w:val="22"/>
        </w:rPr>
        <w:t xml:space="preserve">As at </w:t>
      </w:r>
      <w:r w:rsidR="00935270" w:rsidRPr="00935270">
        <w:rPr>
          <w:rFonts w:ascii="Times New Roman" w:hAnsi="Times New Roman" w:cs="Times New Roman"/>
          <w:sz w:val="22"/>
          <w:szCs w:val="22"/>
        </w:rPr>
        <w:t>30 September</w:t>
      </w:r>
      <w:r w:rsidR="00935270">
        <w:rPr>
          <w:rFonts w:ascii="Times New Roman" w:hAnsi="Times New Roman" w:cs="Times New Roman"/>
          <w:spacing w:val="-4"/>
          <w:sz w:val="22"/>
          <w:szCs w:val="22"/>
        </w:rPr>
        <w:t xml:space="preserve"> </w:t>
      </w:r>
      <w:r>
        <w:rPr>
          <w:rFonts w:ascii="Times New Roman" w:hAnsi="Times New Roman" w:cs="Times New Roman"/>
          <w:spacing w:val="-4"/>
          <w:sz w:val="22"/>
          <w:szCs w:val="22"/>
        </w:rPr>
        <w:t>2019, the Company’s director, together with shareholders and related persons had mortgaged their land as collateral for loans from a financial institution</w:t>
      </w:r>
      <w:r w:rsidR="00D6219C">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In addition, the Company’s director and shareholders had guaranteed for such loans (See note </w:t>
      </w:r>
      <w:r w:rsidR="00713DFB">
        <w:rPr>
          <w:rFonts w:ascii="Times New Roman" w:hAnsi="Times New Roman" w:cs="Times New Roman"/>
          <w:spacing w:val="-4"/>
          <w:sz w:val="22"/>
          <w:szCs w:val="22"/>
        </w:rPr>
        <w:t>3</w:t>
      </w:r>
      <w:r>
        <w:rPr>
          <w:rFonts w:ascii="Times New Roman" w:hAnsi="Times New Roman" w:cs="Times New Roman"/>
          <w:spacing w:val="-4"/>
          <w:sz w:val="22"/>
          <w:szCs w:val="22"/>
        </w:rPr>
        <w:t>).</w:t>
      </w:r>
    </w:p>
    <w:p w:rsidR="005550ED" w:rsidRPr="00C25A20" w:rsidRDefault="005550ED" w:rsidP="0055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C25A20" w:rsidRPr="00F633C3" w:rsidRDefault="0003283A"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8</w:t>
      </w:r>
      <w:r w:rsidR="00C25A20" w:rsidRPr="00F633C3">
        <w:rPr>
          <w:rFonts w:ascii="Times New Roman" w:hAnsi="Times New Roman" w:cs="Times New Roman"/>
          <w:b/>
          <w:bCs/>
          <w:sz w:val="24"/>
          <w:szCs w:val="24"/>
        </w:rPr>
        <w:tab/>
        <w:t>Share capital</w:t>
      </w:r>
    </w:p>
    <w:p w:rsidR="00C25A20" w:rsidRPr="00F633C3"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162" w:type="dxa"/>
        <w:tblInd w:w="558" w:type="dxa"/>
        <w:tblLayout w:type="fixed"/>
        <w:tblLook w:val="0000" w:firstRow="0" w:lastRow="0" w:firstColumn="0" w:lastColumn="0" w:noHBand="0" w:noVBand="0"/>
      </w:tblPr>
      <w:tblGrid>
        <w:gridCol w:w="3033"/>
        <w:gridCol w:w="988"/>
        <w:gridCol w:w="1077"/>
        <w:gridCol w:w="33"/>
        <w:gridCol w:w="246"/>
        <w:gridCol w:w="24"/>
        <w:gridCol w:w="1052"/>
        <w:gridCol w:w="27"/>
        <w:gridCol w:w="251"/>
        <w:gridCol w:w="20"/>
        <w:gridCol w:w="1052"/>
        <w:gridCol w:w="27"/>
        <w:gridCol w:w="260"/>
        <w:gridCol w:w="9"/>
        <w:gridCol w:w="1063"/>
      </w:tblGrid>
      <w:tr w:rsidR="00C25A20" w:rsidRPr="00D434C5" w:rsidTr="00F633C3">
        <w:trPr>
          <w:tblHeader/>
        </w:trPr>
        <w:tc>
          <w:tcPr>
            <w:tcW w:w="1655" w:type="pct"/>
          </w:tcPr>
          <w:p w:rsidR="00C25A20" w:rsidRPr="00D434C5" w:rsidRDefault="00C25A20" w:rsidP="00BB7CF4">
            <w:pPr>
              <w:rPr>
                <w:rFonts w:ascii="Times New Roman" w:hAnsi="Times New Roman" w:cs="Times New Roman"/>
                <w:b/>
                <w:bCs/>
                <w:sz w:val="22"/>
                <w:szCs w:val="22"/>
              </w:rPr>
            </w:pPr>
          </w:p>
        </w:tc>
        <w:tc>
          <w:tcPr>
            <w:tcW w:w="539" w:type="pct"/>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434C5">
              <w:rPr>
                <w:rFonts w:ascii="Times New Roman" w:hAnsi="Times New Roman" w:cs="Times New Roman"/>
                <w:sz w:val="22"/>
                <w:szCs w:val="22"/>
              </w:rPr>
              <w:t>Par value</w:t>
            </w:r>
          </w:p>
        </w:tc>
        <w:tc>
          <w:tcPr>
            <w:tcW w:w="1327" w:type="pct"/>
            <w:gridSpan w:val="5"/>
          </w:tcPr>
          <w:p w:rsidR="00C25A20" w:rsidRPr="00D434C5"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434C5">
              <w:rPr>
                <w:rFonts w:ascii="Times New Roman" w:hAnsi="Times New Roman" w:cs="Times New Roman"/>
                <w:sz w:val="22"/>
                <w:szCs w:val="22"/>
              </w:rPr>
              <w:t>2019</w:t>
            </w:r>
          </w:p>
        </w:tc>
        <w:tc>
          <w:tcPr>
            <w:tcW w:w="152"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lang w:val="en-GB" w:bidi="ar-SA"/>
              </w:rPr>
            </w:pPr>
          </w:p>
        </w:tc>
        <w:tc>
          <w:tcPr>
            <w:tcW w:w="1327" w:type="pct"/>
            <w:gridSpan w:val="6"/>
          </w:tcPr>
          <w:p w:rsidR="00C25A20" w:rsidRPr="00D434C5" w:rsidRDefault="00BB7CF4" w:rsidP="00BB7CF4">
            <w:pPr>
              <w:tabs>
                <w:tab w:val="decimal" w:pos="641"/>
              </w:tabs>
              <w:ind w:left="-108" w:right="-108"/>
              <w:jc w:val="center"/>
              <w:rPr>
                <w:rFonts w:ascii="Times New Roman" w:hAnsi="Times New Roman" w:cs="Times New Roman"/>
                <w:sz w:val="22"/>
                <w:szCs w:val="22"/>
                <w:lang w:val="en-GB" w:bidi="ar-SA"/>
              </w:rPr>
            </w:pPr>
            <w:r w:rsidRPr="00D434C5">
              <w:rPr>
                <w:rFonts w:ascii="Times New Roman" w:hAnsi="Times New Roman" w:cs="Times New Roman"/>
                <w:sz w:val="22"/>
                <w:szCs w:val="22"/>
                <w:lang w:val="en-GB" w:bidi="ar-SA"/>
              </w:rPr>
              <w:t>2018</w:t>
            </w:r>
          </w:p>
        </w:tc>
      </w:tr>
      <w:tr w:rsidR="00C25A20" w:rsidRPr="00D434C5" w:rsidTr="00F633C3">
        <w:trPr>
          <w:tblHeader/>
        </w:trPr>
        <w:tc>
          <w:tcPr>
            <w:tcW w:w="1655" w:type="pct"/>
          </w:tcPr>
          <w:p w:rsidR="00C25A20" w:rsidRPr="00D434C5" w:rsidRDefault="00C25A20" w:rsidP="00BB7CF4">
            <w:pPr>
              <w:rPr>
                <w:rFonts w:ascii="Times New Roman" w:hAnsi="Times New Roman" w:cs="Times New Roman"/>
                <w:b/>
                <w:bCs/>
                <w:sz w:val="22"/>
                <w:szCs w:val="22"/>
              </w:rPr>
            </w:pPr>
          </w:p>
        </w:tc>
        <w:tc>
          <w:tcPr>
            <w:tcW w:w="539" w:type="pct"/>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D434C5">
              <w:rPr>
                <w:rFonts w:ascii="Times New Roman" w:hAnsi="Times New Roman" w:cs="Times New Roman"/>
                <w:sz w:val="22"/>
                <w:szCs w:val="22"/>
              </w:rPr>
              <w:t>per share</w:t>
            </w:r>
          </w:p>
        </w:tc>
        <w:tc>
          <w:tcPr>
            <w:tcW w:w="606"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cs/>
                <w:lang w:val="en-GB"/>
              </w:rPr>
            </w:pPr>
            <w:r w:rsidRPr="00D434C5">
              <w:rPr>
                <w:rFonts w:ascii="Times New Roman" w:hAnsi="Times New Roman" w:cs="Times New Roman"/>
                <w:sz w:val="22"/>
                <w:szCs w:val="22"/>
                <w:lang w:val="en-GB" w:bidi="ar-SA"/>
              </w:rPr>
              <w:t>Number</w:t>
            </w:r>
          </w:p>
        </w:tc>
        <w:tc>
          <w:tcPr>
            <w:tcW w:w="147"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lang w:val="en-GB" w:bidi="ar-SA"/>
              </w:rPr>
            </w:pPr>
          </w:p>
        </w:tc>
        <w:tc>
          <w:tcPr>
            <w:tcW w:w="589" w:type="pct"/>
            <w:gridSpan w:val="2"/>
          </w:tcPr>
          <w:p w:rsidR="00C25A20" w:rsidRPr="00D434C5" w:rsidRDefault="00C25A20" w:rsidP="00BB7CF4">
            <w:pPr>
              <w:tabs>
                <w:tab w:val="decimal" w:pos="641"/>
              </w:tabs>
              <w:ind w:left="-108" w:right="-108"/>
              <w:jc w:val="center"/>
              <w:rPr>
                <w:rFonts w:ascii="Times New Roman" w:hAnsi="Times New Roman" w:cs="Times New Roman"/>
                <w:sz w:val="22"/>
                <w:szCs w:val="22"/>
                <w:lang w:val="en-GB" w:bidi="ar-SA"/>
              </w:rPr>
            </w:pPr>
            <w:r w:rsidRPr="00D434C5">
              <w:rPr>
                <w:rFonts w:ascii="Times New Roman" w:hAnsi="Times New Roman" w:cs="Times New Roman"/>
                <w:sz w:val="22"/>
                <w:szCs w:val="22"/>
                <w:lang w:val="en-GB" w:bidi="ar-SA"/>
              </w:rPr>
              <w:t>Amount</w:t>
            </w:r>
          </w:p>
        </w:tc>
        <w:tc>
          <w:tcPr>
            <w:tcW w:w="148"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lang w:val="en-GB" w:bidi="ar-SA"/>
              </w:rPr>
            </w:pPr>
          </w:p>
        </w:tc>
        <w:tc>
          <w:tcPr>
            <w:tcW w:w="589"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cs/>
                <w:lang w:val="en-GB"/>
              </w:rPr>
            </w:pPr>
            <w:r w:rsidRPr="00D434C5">
              <w:rPr>
                <w:rFonts w:ascii="Times New Roman" w:hAnsi="Times New Roman" w:cs="Times New Roman"/>
                <w:sz w:val="22"/>
                <w:szCs w:val="22"/>
                <w:lang w:val="en-GB" w:bidi="ar-SA"/>
              </w:rPr>
              <w:t>Number</w:t>
            </w:r>
          </w:p>
        </w:tc>
        <w:tc>
          <w:tcPr>
            <w:tcW w:w="147"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lang w:val="en-GB" w:bidi="ar-SA"/>
              </w:rPr>
            </w:pPr>
          </w:p>
        </w:tc>
        <w:tc>
          <w:tcPr>
            <w:tcW w:w="580" w:type="pct"/>
          </w:tcPr>
          <w:p w:rsidR="00C25A20" w:rsidRPr="00D434C5" w:rsidRDefault="00C25A20" w:rsidP="00BB7CF4">
            <w:pPr>
              <w:tabs>
                <w:tab w:val="decimal" w:pos="641"/>
              </w:tabs>
              <w:ind w:left="-108" w:right="-108"/>
              <w:jc w:val="center"/>
              <w:rPr>
                <w:rFonts w:ascii="Times New Roman" w:hAnsi="Times New Roman" w:cs="Times New Roman"/>
                <w:sz w:val="22"/>
                <w:szCs w:val="22"/>
                <w:lang w:val="en-GB" w:bidi="ar-SA"/>
              </w:rPr>
            </w:pPr>
            <w:r w:rsidRPr="00D434C5">
              <w:rPr>
                <w:rFonts w:ascii="Times New Roman" w:hAnsi="Times New Roman" w:cs="Times New Roman"/>
                <w:sz w:val="22"/>
                <w:szCs w:val="22"/>
                <w:lang w:val="en-GB" w:bidi="ar-SA"/>
              </w:rPr>
              <w:t>Amount</w:t>
            </w:r>
          </w:p>
        </w:tc>
      </w:tr>
      <w:tr w:rsidR="00C25A20" w:rsidRPr="00D434C5" w:rsidTr="00F633C3">
        <w:trPr>
          <w:tblHeader/>
        </w:trPr>
        <w:tc>
          <w:tcPr>
            <w:tcW w:w="1655" w:type="pct"/>
          </w:tcPr>
          <w:p w:rsidR="00C25A20" w:rsidRPr="00D434C5" w:rsidRDefault="00C25A20" w:rsidP="00BB7CF4">
            <w:pPr>
              <w:rPr>
                <w:rFonts w:ascii="Times New Roman" w:hAnsi="Times New Roman" w:cs="Times New Roman"/>
                <w:b/>
                <w:bCs/>
                <w:i/>
                <w:iCs/>
                <w:sz w:val="22"/>
                <w:szCs w:val="22"/>
              </w:rPr>
            </w:pPr>
          </w:p>
        </w:tc>
        <w:tc>
          <w:tcPr>
            <w:tcW w:w="539" w:type="pct"/>
          </w:tcPr>
          <w:p w:rsidR="00C25A20" w:rsidRPr="00D434C5" w:rsidRDefault="00C25A20" w:rsidP="00BB7CF4">
            <w:pPr>
              <w:ind w:left="-108" w:right="-108"/>
              <w:jc w:val="center"/>
              <w:rPr>
                <w:rFonts w:ascii="Times New Roman" w:hAnsi="Times New Roman" w:cs="Times New Roman"/>
                <w:sz w:val="22"/>
                <w:szCs w:val="22"/>
              </w:rPr>
            </w:pPr>
            <w:r w:rsidRPr="00D434C5">
              <w:rPr>
                <w:rFonts w:ascii="Times New Roman" w:hAnsi="Times New Roman" w:cs="Times New Roman"/>
                <w:i/>
                <w:iCs/>
                <w:sz w:val="22"/>
                <w:szCs w:val="22"/>
              </w:rPr>
              <w:t>(in Baht)</w:t>
            </w:r>
          </w:p>
        </w:tc>
        <w:tc>
          <w:tcPr>
            <w:tcW w:w="2806" w:type="pct"/>
            <w:gridSpan w:val="13"/>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jc w:val="center"/>
              <w:rPr>
                <w:rFonts w:ascii="Times New Roman" w:hAnsi="Times New Roman" w:cs="Times New Roman"/>
                <w:sz w:val="22"/>
                <w:szCs w:val="22"/>
                <w:lang w:val="en-GB" w:bidi="ar-SA"/>
              </w:rPr>
            </w:pPr>
            <w:r w:rsidRPr="00D434C5">
              <w:rPr>
                <w:rFonts w:ascii="Times New Roman" w:hAnsi="Times New Roman" w:cs="Times New Roman"/>
                <w:i/>
                <w:iCs/>
                <w:sz w:val="22"/>
                <w:szCs w:val="22"/>
              </w:rPr>
              <w:t>(thousand shares / thousand Baht)</w:t>
            </w:r>
          </w:p>
        </w:tc>
      </w:tr>
      <w:tr w:rsidR="00C25A20" w:rsidRPr="00D434C5" w:rsidTr="00F633C3">
        <w:tc>
          <w:tcPr>
            <w:tcW w:w="1655" w:type="pct"/>
          </w:tcPr>
          <w:p w:rsidR="00C25A20" w:rsidRPr="00D434C5" w:rsidRDefault="00C25A20" w:rsidP="00BB7CF4">
            <w:pPr>
              <w:rPr>
                <w:rFonts w:ascii="Times New Roman" w:hAnsi="Times New Roman" w:cs="Times New Roman"/>
                <w:b/>
                <w:bCs/>
                <w:i/>
                <w:iCs/>
                <w:sz w:val="22"/>
                <w:szCs w:val="22"/>
              </w:rPr>
            </w:pPr>
            <w:proofErr w:type="spellStart"/>
            <w:r w:rsidRPr="00D434C5">
              <w:rPr>
                <w:rFonts w:ascii="Times New Roman" w:hAnsi="Times New Roman" w:cs="Times New Roman"/>
                <w:b/>
                <w:bCs/>
                <w:i/>
                <w:iCs/>
                <w:sz w:val="22"/>
                <w:szCs w:val="22"/>
              </w:rPr>
              <w:t>Authorised</w:t>
            </w:r>
            <w:proofErr w:type="spellEnd"/>
            <w:r w:rsidRPr="00D434C5">
              <w:rPr>
                <w:rFonts w:ascii="Times New Roman" w:hAnsi="Times New Roman" w:cs="Times New Roman"/>
                <w:b/>
                <w:bCs/>
                <w:i/>
                <w:iCs/>
                <w:sz w:val="22"/>
                <w:szCs w:val="22"/>
              </w:rPr>
              <w:t xml:space="preserve"> </w:t>
            </w:r>
          </w:p>
        </w:tc>
        <w:tc>
          <w:tcPr>
            <w:tcW w:w="539" w:type="pct"/>
          </w:tcPr>
          <w:p w:rsidR="00C25A20" w:rsidRPr="00D434C5" w:rsidRDefault="00C25A20" w:rsidP="00BB7CF4">
            <w:pPr>
              <w:jc w:val="center"/>
              <w:rPr>
                <w:rFonts w:ascii="Times New Roman" w:hAnsi="Times New Roman" w:cs="Times New Roman"/>
                <w:sz w:val="22"/>
                <w:szCs w:val="22"/>
              </w:rPr>
            </w:pPr>
          </w:p>
        </w:tc>
        <w:tc>
          <w:tcPr>
            <w:tcW w:w="588" w:type="pct"/>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C25A20" w:rsidRPr="00D434C5" w:rsidTr="00F633C3">
        <w:tc>
          <w:tcPr>
            <w:tcW w:w="1655" w:type="pct"/>
          </w:tcPr>
          <w:p w:rsidR="00C25A20" w:rsidRPr="00D434C5" w:rsidRDefault="00C25A20" w:rsidP="00BB7CF4">
            <w:pPr>
              <w:ind w:right="-108"/>
              <w:rPr>
                <w:rFonts w:ascii="Times New Roman" w:hAnsi="Times New Roman" w:cs="Times New Roman"/>
                <w:sz w:val="22"/>
                <w:szCs w:val="22"/>
              </w:rPr>
            </w:pPr>
            <w:r w:rsidRPr="00D434C5">
              <w:rPr>
                <w:rFonts w:ascii="Times New Roman" w:hAnsi="Times New Roman" w:cs="Times New Roman"/>
                <w:sz w:val="22"/>
                <w:szCs w:val="22"/>
              </w:rPr>
              <w:t>At 1 January</w:t>
            </w:r>
          </w:p>
        </w:tc>
        <w:tc>
          <w:tcPr>
            <w:tcW w:w="539" w:type="pct"/>
          </w:tcPr>
          <w:p w:rsidR="00C25A20" w:rsidRPr="00D434C5" w:rsidRDefault="00C25A20" w:rsidP="00BB7CF4">
            <w:pPr>
              <w:jc w:val="center"/>
              <w:rPr>
                <w:rFonts w:ascii="Times New Roman" w:hAnsi="Times New Roman" w:cs="Times New Roman"/>
                <w:sz w:val="22"/>
                <w:szCs w:val="22"/>
              </w:rPr>
            </w:pPr>
          </w:p>
        </w:tc>
        <w:tc>
          <w:tcPr>
            <w:tcW w:w="588" w:type="pct"/>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C25A20" w:rsidRPr="00D434C5" w:rsidTr="00F633C3">
        <w:trPr>
          <w:trHeight w:val="182"/>
        </w:trPr>
        <w:tc>
          <w:tcPr>
            <w:tcW w:w="1655" w:type="pct"/>
          </w:tcPr>
          <w:p w:rsidR="00C25A20" w:rsidRPr="00D434C5" w:rsidRDefault="00C25A20" w:rsidP="00BB7CF4">
            <w:pPr>
              <w:rPr>
                <w:rFonts w:ascii="Times New Roman" w:hAnsi="Times New Roman" w:cs="Times New Roman"/>
                <w:sz w:val="22"/>
                <w:szCs w:val="22"/>
              </w:rPr>
            </w:pPr>
            <w:r w:rsidRPr="00D434C5">
              <w:rPr>
                <w:rFonts w:ascii="Times New Roman" w:hAnsi="Times New Roman" w:cs="Times New Roman"/>
                <w:sz w:val="22"/>
                <w:szCs w:val="22"/>
              </w:rPr>
              <w:t>- ordinary shares</w:t>
            </w:r>
          </w:p>
        </w:tc>
        <w:tc>
          <w:tcPr>
            <w:tcW w:w="539" w:type="pct"/>
          </w:tcPr>
          <w:p w:rsidR="00C25A20" w:rsidRPr="00D434C5" w:rsidRDefault="00C25A20" w:rsidP="00BB7CF4">
            <w:pPr>
              <w:jc w:val="center"/>
              <w:rPr>
                <w:rFonts w:ascii="Times New Roman" w:hAnsi="Times New Roman" w:cs="Times New Roman"/>
                <w:sz w:val="22"/>
                <w:szCs w:val="22"/>
              </w:rPr>
            </w:pPr>
            <w:r w:rsidRPr="00D434C5">
              <w:rPr>
                <w:rFonts w:ascii="Times New Roman" w:hAnsi="Times New Roman" w:cs="Times New Roman"/>
                <w:sz w:val="22"/>
                <w:szCs w:val="22"/>
              </w:rPr>
              <w:t>0.5</w:t>
            </w:r>
            <w:r w:rsidR="007B730C" w:rsidRPr="00D434C5">
              <w:rPr>
                <w:rFonts w:ascii="Times New Roman" w:hAnsi="Times New Roman" w:cs="Times New Roman"/>
                <w:sz w:val="22"/>
                <w:szCs w:val="22"/>
              </w:rPr>
              <w:t>0</w:t>
            </w:r>
          </w:p>
        </w:tc>
        <w:tc>
          <w:tcPr>
            <w:tcW w:w="588" w:type="pct"/>
          </w:tcPr>
          <w:p w:rsidR="00C25A20" w:rsidRPr="00D434C5" w:rsidRDefault="00BB7CF4" w:rsidP="00BB7CF4">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667,000</w:t>
            </w:r>
          </w:p>
        </w:tc>
        <w:tc>
          <w:tcPr>
            <w:tcW w:w="152" w:type="pct"/>
            <w:gridSpan w:val="2"/>
          </w:tcPr>
          <w:p w:rsidR="00C25A20" w:rsidRPr="00D434C5" w:rsidRDefault="00C25A20" w:rsidP="00BB7CF4">
            <w:pPr>
              <w:pStyle w:val="3"/>
              <w:tabs>
                <w:tab w:val="clear" w:pos="360"/>
                <w:tab w:val="clear" w:pos="720"/>
                <w:tab w:val="decimal" w:pos="845"/>
              </w:tabs>
              <w:spacing w:line="240" w:lineRule="atLeast"/>
              <w:ind w:left="-107" w:right="-109"/>
              <w:rPr>
                <w:rFonts w:cs="Times New Roman"/>
                <w:cs/>
                <w:lang w:val="en-US"/>
              </w:rPr>
            </w:pPr>
          </w:p>
        </w:tc>
        <w:tc>
          <w:tcPr>
            <w:tcW w:w="587" w:type="pct"/>
            <w:gridSpan w:val="2"/>
          </w:tcPr>
          <w:p w:rsidR="00C25A20" w:rsidRPr="00D434C5" w:rsidRDefault="00BB7CF4" w:rsidP="00BB7CF4">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33</w:t>
            </w:r>
            <w:r w:rsidR="00D667B7" w:rsidRPr="00D434C5">
              <w:rPr>
                <w:rFonts w:cs="Times New Roman"/>
                <w:lang w:val="en-US"/>
              </w:rPr>
              <w:t>3</w:t>
            </w:r>
            <w:r w:rsidRPr="00D434C5">
              <w:rPr>
                <w:rFonts w:cs="Times New Roman"/>
                <w:lang w:val="en-US"/>
              </w:rPr>
              <w:t>,</w:t>
            </w:r>
            <w:r w:rsidR="00D667B7" w:rsidRPr="00D434C5">
              <w:rPr>
                <w:rFonts w:cs="Times New Roman"/>
                <w:lang w:val="en-US"/>
              </w:rPr>
              <w:t>5</w:t>
            </w:r>
            <w:r w:rsidRPr="00D434C5">
              <w:rPr>
                <w:rFonts w:cs="Times New Roman"/>
                <w:lang w:val="en-US"/>
              </w:rPr>
              <w:t>00</w:t>
            </w:r>
          </w:p>
        </w:tc>
        <w:tc>
          <w:tcPr>
            <w:tcW w:w="152" w:type="pct"/>
            <w:gridSpan w:val="2"/>
          </w:tcPr>
          <w:p w:rsidR="00C25A20" w:rsidRPr="00D434C5" w:rsidRDefault="00C25A20" w:rsidP="00BB7CF4">
            <w:pPr>
              <w:pStyle w:val="3"/>
              <w:tabs>
                <w:tab w:val="clear" w:pos="360"/>
                <w:tab w:val="clear" w:pos="720"/>
                <w:tab w:val="decimal" w:pos="845"/>
              </w:tabs>
              <w:spacing w:line="240" w:lineRule="atLeast"/>
              <w:ind w:left="-107" w:right="-109"/>
              <w:rPr>
                <w:rFonts w:cs="Times New Roman"/>
                <w:cs/>
                <w:lang w:val="en-US"/>
              </w:rPr>
            </w:pPr>
          </w:p>
        </w:tc>
        <w:tc>
          <w:tcPr>
            <w:tcW w:w="585" w:type="pct"/>
            <w:gridSpan w:val="2"/>
          </w:tcPr>
          <w:p w:rsidR="00C25A20" w:rsidRPr="00D434C5" w:rsidRDefault="00BB7CF4" w:rsidP="00BB7CF4">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667,000</w:t>
            </w:r>
          </w:p>
        </w:tc>
        <w:tc>
          <w:tcPr>
            <w:tcW w:w="157" w:type="pct"/>
            <w:gridSpan w:val="2"/>
          </w:tcPr>
          <w:p w:rsidR="00C25A20" w:rsidRPr="00D434C5" w:rsidRDefault="00C25A20" w:rsidP="00BB7CF4">
            <w:pPr>
              <w:pStyle w:val="3"/>
              <w:tabs>
                <w:tab w:val="clear" w:pos="360"/>
                <w:tab w:val="clear" w:pos="720"/>
                <w:tab w:val="decimal" w:pos="845"/>
              </w:tabs>
              <w:spacing w:line="240" w:lineRule="atLeast"/>
              <w:ind w:left="-107" w:right="-109"/>
              <w:rPr>
                <w:rFonts w:cs="Times New Roman"/>
                <w:cs/>
                <w:lang w:val="en-US"/>
              </w:rPr>
            </w:pPr>
          </w:p>
        </w:tc>
        <w:tc>
          <w:tcPr>
            <w:tcW w:w="585" w:type="pct"/>
            <w:gridSpan w:val="2"/>
          </w:tcPr>
          <w:p w:rsidR="00C25A20" w:rsidRPr="00D434C5" w:rsidRDefault="00BB7CF4" w:rsidP="00BB7CF4">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33</w:t>
            </w:r>
            <w:r w:rsidR="00D667B7" w:rsidRPr="00D434C5">
              <w:rPr>
                <w:rFonts w:cs="Times New Roman"/>
                <w:lang w:val="en-US"/>
              </w:rPr>
              <w:t>3</w:t>
            </w:r>
            <w:r w:rsidRPr="00D434C5">
              <w:rPr>
                <w:rFonts w:cs="Times New Roman"/>
                <w:lang w:val="en-US"/>
              </w:rPr>
              <w:t>,</w:t>
            </w:r>
            <w:r w:rsidR="00D667B7" w:rsidRPr="00D434C5">
              <w:rPr>
                <w:rFonts w:cs="Times New Roman"/>
                <w:lang w:val="en-US"/>
              </w:rPr>
              <w:t>5</w:t>
            </w:r>
            <w:r w:rsidR="00E917A4" w:rsidRPr="00D434C5">
              <w:rPr>
                <w:rFonts w:cs="Times New Roman"/>
                <w:lang w:val="en-US"/>
              </w:rPr>
              <w:t>0</w:t>
            </w:r>
            <w:r w:rsidRPr="00D434C5">
              <w:rPr>
                <w:rFonts w:cs="Times New Roman"/>
                <w:lang w:val="en-US"/>
              </w:rPr>
              <w:t>0</w:t>
            </w:r>
          </w:p>
        </w:tc>
      </w:tr>
      <w:tr w:rsidR="00BB7CF4" w:rsidRPr="00D434C5" w:rsidTr="00F633C3">
        <w:trPr>
          <w:trHeight w:val="109"/>
        </w:trPr>
        <w:tc>
          <w:tcPr>
            <w:tcW w:w="1655" w:type="pct"/>
          </w:tcPr>
          <w:p w:rsidR="00BB7CF4" w:rsidRPr="00D434C5" w:rsidRDefault="00BB7CF4" w:rsidP="00BB7CF4">
            <w:pPr>
              <w:rPr>
                <w:rFonts w:ascii="Times New Roman" w:hAnsi="Times New Roman" w:cs="Times New Roman"/>
                <w:b/>
                <w:bCs/>
                <w:sz w:val="22"/>
                <w:szCs w:val="22"/>
              </w:rPr>
            </w:pPr>
            <w:r w:rsidRPr="00D434C5">
              <w:rPr>
                <w:rFonts w:ascii="Times New Roman" w:hAnsi="Times New Roman" w:cs="Times New Roman"/>
                <w:b/>
                <w:bCs/>
                <w:sz w:val="22"/>
                <w:szCs w:val="22"/>
              </w:rPr>
              <w:t xml:space="preserve">At </w:t>
            </w:r>
            <w:r w:rsidR="00427B54" w:rsidRPr="00D434C5">
              <w:rPr>
                <w:rFonts w:ascii="Times New Roman" w:hAnsi="Times New Roman" w:cs="Times New Roman"/>
                <w:b/>
                <w:bCs/>
                <w:sz w:val="22"/>
                <w:szCs w:val="22"/>
              </w:rPr>
              <w:t>30 September</w:t>
            </w:r>
          </w:p>
        </w:tc>
        <w:tc>
          <w:tcPr>
            <w:tcW w:w="539" w:type="pct"/>
          </w:tcPr>
          <w:p w:rsidR="00BB7CF4" w:rsidRPr="00D434C5" w:rsidRDefault="00BB7CF4" w:rsidP="00BB7CF4">
            <w:pPr>
              <w:jc w:val="center"/>
              <w:rPr>
                <w:rFonts w:ascii="Times New Roman" w:hAnsi="Times New Roman" w:cs="Times New Roman"/>
                <w:b/>
                <w:bCs/>
                <w:sz w:val="22"/>
                <w:szCs w:val="22"/>
              </w:rPr>
            </w:pPr>
          </w:p>
        </w:tc>
        <w:tc>
          <w:tcPr>
            <w:tcW w:w="588" w:type="pct"/>
            <w:tcBorders>
              <w:top w:val="single" w:sz="4" w:space="0" w:color="auto"/>
            </w:tcBorders>
          </w:tcPr>
          <w:p w:rsidR="00BB7CF4" w:rsidRPr="00D434C5"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c>
          <w:tcPr>
            <w:tcW w:w="152" w:type="pct"/>
            <w:gridSpan w:val="2"/>
          </w:tcPr>
          <w:p w:rsidR="00BB7CF4" w:rsidRPr="00D434C5"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cs/>
              </w:rPr>
            </w:pPr>
          </w:p>
        </w:tc>
        <w:tc>
          <w:tcPr>
            <w:tcW w:w="587" w:type="pct"/>
            <w:gridSpan w:val="2"/>
            <w:tcBorders>
              <w:top w:val="single" w:sz="4" w:space="0" w:color="auto"/>
            </w:tcBorders>
          </w:tcPr>
          <w:p w:rsidR="00BB7CF4" w:rsidRPr="00D434C5"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c>
          <w:tcPr>
            <w:tcW w:w="152" w:type="pct"/>
            <w:gridSpan w:val="2"/>
          </w:tcPr>
          <w:p w:rsidR="00BB7CF4" w:rsidRPr="00D434C5" w:rsidRDefault="00BB7CF4" w:rsidP="00BB7CF4">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top w:val="single" w:sz="4" w:space="0" w:color="auto"/>
            </w:tcBorders>
          </w:tcPr>
          <w:p w:rsidR="00BB7CF4" w:rsidRPr="00D434C5" w:rsidRDefault="00BB7CF4" w:rsidP="00BB7CF4">
            <w:pPr>
              <w:pStyle w:val="3"/>
              <w:tabs>
                <w:tab w:val="clear" w:pos="360"/>
                <w:tab w:val="clear" w:pos="720"/>
                <w:tab w:val="decimal" w:pos="845"/>
              </w:tabs>
              <w:spacing w:line="240" w:lineRule="atLeast"/>
              <w:ind w:left="-107" w:right="-109"/>
              <w:rPr>
                <w:rFonts w:cs="Times New Roman"/>
                <w:lang w:val="en-US"/>
              </w:rPr>
            </w:pPr>
          </w:p>
        </w:tc>
        <w:tc>
          <w:tcPr>
            <w:tcW w:w="157" w:type="pct"/>
            <w:gridSpan w:val="2"/>
          </w:tcPr>
          <w:p w:rsidR="00BB7CF4" w:rsidRPr="00D434C5" w:rsidRDefault="00BB7CF4" w:rsidP="00BB7CF4">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top w:val="single" w:sz="4" w:space="0" w:color="auto"/>
            </w:tcBorders>
          </w:tcPr>
          <w:p w:rsidR="00BB7CF4" w:rsidRPr="00D434C5" w:rsidRDefault="00BB7CF4" w:rsidP="00BB7CF4">
            <w:pPr>
              <w:pStyle w:val="3"/>
              <w:tabs>
                <w:tab w:val="clear" w:pos="360"/>
                <w:tab w:val="clear" w:pos="720"/>
                <w:tab w:val="decimal" w:pos="845"/>
              </w:tabs>
              <w:spacing w:line="240" w:lineRule="atLeast"/>
              <w:ind w:left="-107" w:right="-109"/>
              <w:rPr>
                <w:rFonts w:cs="Times New Roman"/>
                <w:lang w:val="en-US"/>
              </w:rPr>
            </w:pPr>
          </w:p>
        </w:tc>
      </w:tr>
      <w:tr w:rsidR="00FC4BF1" w:rsidRPr="00D434C5" w:rsidTr="00F633C3">
        <w:tc>
          <w:tcPr>
            <w:tcW w:w="1655" w:type="pct"/>
          </w:tcPr>
          <w:p w:rsidR="00FC4BF1" w:rsidRPr="00D434C5" w:rsidRDefault="00FC4BF1" w:rsidP="00FC4BF1">
            <w:pPr>
              <w:rPr>
                <w:rFonts w:ascii="Times New Roman" w:hAnsi="Times New Roman" w:cs="Times New Roman"/>
                <w:b/>
                <w:bCs/>
                <w:sz w:val="22"/>
                <w:szCs w:val="22"/>
              </w:rPr>
            </w:pPr>
            <w:r w:rsidRPr="00D434C5">
              <w:rPr>
                <w:rFonts w:ascii="Times New Roman" w:hAnsi="Times New Roman" w:cs="Times New Roman"/>
                <w:b/>
                <w:bCs/>
                <w:sz w:val="22"/>
                <w:szCs w:val="22"/>
              </w:rPr>
              <w:t>- ordinary shares</w:t>
            </w:r>
          </w:p>
        </w:tc>
        <w:tc>
          <w:tcPr>
            <w:tcW w:w="539" w:type="pct"/>
          </w:tcPr>
          <w:p w:rsidR="00FC4BF1" w:rsidRPr="00D434C5" w:rsidRDefault="00FC4BF1" w:rsidP="00FC4BF1">
            <w:pPr>
              <w:jc w:val="center"/>
              <w:rPr>
                <w:rFonts w:ascii="Times New Roman" w:hAnsi="Times New Roman" w:cs="Times New Roman"/>
                <w:b/>
                <w:bCs/>
                <w:sz w:val="22"/>
                <w:szCs w:val="22"/>
              </w:rPr>
            </w:pPr>
            <w:r w:rsidRPr="00D434C5">
              <w:rPr>
                <w:rFonts w:ascii="Times New Roman" w:hAnsi="Times New Roman" w:cs="Times New Roman"/>
                <w:b/>
                <w:bCs/>
                <w:sz w:val="22"/>
                <w:szCs w:val="22"/>
              </w:rPr>
              <w:t>0.50</w:t>
            </w:r>
          </w:p>
        </w:tc>
        <w:tc>
          <w:tcPr>
            <w:tcW w:w="588" w:type="pct"/>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667,000</w:t>
            </w: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lang w:val="en-US"/>
              </w:rPr>
            </w:pPr>
          </w:p>
        </w:tc>
        <w:tc>
          <w:tcPr>
            <w:tcW w:w="587" w:type="pct"/>
            <w:gridSpan w:val="2"/>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333,500</w:t>
            </w: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lang w:val="en-US"/>
              </w:rPr>
            </w:pPr>
          </w:p>
        </w:tc>
        <w:tc>
          <w:tcPr>
            <w:tcW w:w="585" w:type="pct"/>
            <w:gridSpan w:val="2"/>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667,000</w:t>
            </w:r>
          </w:p>
        </w:tc>
        <w:tc>
          <w:tcPr>
            <w:tcW w:w="157"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lang w:val="en-US"/>
              </w:rPr>
            </w:pPr>
          </w:p>
        </w:tc>
        <w:tc>
          <w:tcPr>
            <w:tcW w:w="585" w:type="pct"/>
            <w:gridSpan w:val="2"/>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333,500</w:t>
            </w:r>
          </w:p>
        </w:tc>
      </w:tr>
      <w:tr w:rsidR="00FC4BF1" w:rsidRPr="00D434C5" w:rsidTr="00F633C3">
        <w:tc>
          <w:tcPr>
            <w:tcW w:w="1655" w:type="pct"/>
          </w:tcPr>
          <w:p w:rsidR="00FC4BF1" w:rsidRPr="00D434C5" w:rsidRDefault="00FC4BF1" w:rsidP="00FC4BF1">
            <w:pPr>
              <w:rPr>
                <w:rFonts w:ascii="Times New Roman" w:hAnsi="Times New Roman" w:cs="Times New Roman"/>
                <w:b/>
                <w:bCs/>
                <w:sz w:val="22"/>
                <w:szCs w:val="22"/>
              </w:rPr>
            </w:pPr>
          </w:p>
        </w:tc>
        <w:tc>
          <w:tcPr>
            <w:tcW w:w="539" w:type="pct"/>
          </w:tcPr>
          <w:p w:rsidR="00FC4BF1" w:rsidRPr="00D434C5" w:rsidRDefault="00FC4BF1" w:rsidP="00FC4BF1">
            <w:pPr>
              <w:jc w:val="center"/>
              <w:rPr>
                <w:rFonts w:ascii="Times New Roman" w:hAnsi="Times New Roman" w:cs="Times New Roman"/>
                <w:sz w:val="22"/>
                <w:szCs w:val="22"/>
              </w:rPr>
            </w:pPr>
          </w:p>
        </w:tc>
        <w:tc>
          <w:tcPr>
            <w:tcW w:w="588" w:type="pct"/>
            <w:tcBorders>
              <w:top w:val="double" w:sz="4" w:space="0" w:color="auto"/>
            </w:tcBorders>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Borders>
              <w:top w:val="double" w:sz="4" w:space="0" w:color="auto"/>
            </w:tcBorders>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Borders>
              <w:top w:val="double" w:sz="4" w:space="0" w:color="auto"/>
            </w:tcBorders>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Borders>
              <w:top w:val="double" w:sz="4" w:space="0" w:color="auto"/>
            </w:tcBorders>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FC4BF1" w:rsidRPr="00D434C5" w:rsidTr="00F633C3">
        <w:tc>
          <w:tcPr>
            <w:tcW w:w="1655" w:type="pct"/>
          </w:tcPr>
          <w:p w:rsidR="00FC4BF1" w:rsidRPr="00D434C5" w:rsidRDefault="00FC4BF1" w:rsidP="00FC4BF1">
            <w:pPr>
              <w:tabs>
                <w:tab w:val="clear" w:pos="2580"/>
              </w:tabs>
              <w:ind w:right="-199"/>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Issued and paid-up </w:t>
            </w:r>
          </w:p>
        </w:tc>
        <w:tc>
          <w:tcPr>
            <w:tcW w:w="539" w:type="pct"/>
          </w:tcPr>
          <w:p w:rsidR="00FC4BF1" w:rsidRPr="00D434C5" w:rsidRDefault="00FC4BF1" w:rsidP="00FC4BF1">
            <w:pPr>
              <w:jc w:val="center"/>
              <w:rPr>
                <w:rFonts w:ascii="Times New Roman" w:hAnsi="Times New Roman" w:cs="Times New Roman"/>
                <w:sz w:val="22"/>
                <w:szCs w:val="22"/>
              </w:rPr>
            </w:pPr>
          </w:p>
        </w:tc>
        <w:tc>
          <w:tcPr>
            <w:tcW w:w="588" w:type="pct"/>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FC4BF1" w:rsidRPr="00D434C5" w:rsidTr="00F633C3">
        <w:trPr>
          <w:trHeight w:val="200"/>
        </w:trPr>
        <w:tc>
          <w:tcPr>
            <w:tcW w:w="1655" w:type="pct"/>
          </w:tcPr>
          <w:p w:rsidR="00FC4BF1" w:rsidRPr="00D434C5" w:rsidRDefault="00FC4BF1" w:rsidP="00FC4BF1">
            <w:pPr>
              <w:rPr>
                <w:rFonts w:ascii="Times New Roman" w:hAnsi="Times New Roman" w:cs="Times New Roman"/>
                <w:sz w:val="22"/>
                <w:szCs w:val="22"/>
              </w:rPr>
            </w:pPr>
            <w:r w:rsidRPr="00D434C5">
              <w:rPr>
                <w:rFonts w:ascii="Times New Roman" w:hAnsi="Times New Roman" w:cs="Times New Roman"/>
                <w:sz w:val="22"/>
                <w:szCs w:val="22"/>
              </w:rPr>
              <w:t>At 1 January</w:t>
            </w:r>
          </w:p>
        </w:tc>
        <w:tc>
          <w:tcPr>
            <w:tcW w:w="539" w:type="pct"/>
          </w:tcPr>
          <w:p w:rsidR="00FC4BF1" w:rsidRPr="00D434C5" w:rsidRDefault="00FC4BF1" w:rsidP="00FC4BF1">
            <w:pPr>
              <w:jc w:val="center"/>
              <w:rPr>
                <w:rFonts w:ascii="Times New Roman" w:hAnsi="Times New Roman" w:cs="Times New Roman"/>
                <w:sz w:val="22"/>
                <w:szCs w:val="22"/>
              </w:rPr>
            </w:pPr>
          </w:p>
        </w:tc>
        <w:tc>
          <w:tcPr>
            <w:tcW w:w="588" w:type="pct"/>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87"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85"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c>
          <w:tcPr>
            <w:tcW w:w="157"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85"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r>
      <w:tr w:rsidR="00FC4BF1" w:rsidRPr="00D434C5" w:rsidTr="00F633C3">
        <w:trPr>
          <w:trHeight w:val="200"/>
        </w:trPr>
        <w:tc>
          <w:tcPr>
            <w:tcW w:w="1655" w:type="pct"/>
          </w:tcPr>
          <w:p w:rsidR="00FC4BF1" w:rsidRPr="00D434C5" w:rsidRDefault="00FC4BF1" w:rsidP="00FC4BF1">
            <w:pPr>
              <w:rPr>
                <w:rFonts w:ascii="Times New Roman" w:hAnsi="Times New Roman" w:cs="Times New Roman"/>
                <w:b/>
                <w:bCs/>
                <w:sz w:val="22"/>
                <w:szCs w:val="22"/>
              </w:rPr>
            </w:pPr>
            <w:r w:rsidRPr="00D434C5">
              <w:rPr>
                <w:rFonts w:ascii="Times New Roman" w:hAnsi="Times New Roman" w:cs="Times New Roman"/>
                <w:sz w:val="22"/>
                <w:szCs w:val="22"/>
              </w:rPr>
              <w:t>-</w:t>
            </w:r>
            <w:r w:rsidRPr="00D434C5">
              <w:rPr>
                <w:rFonts w:ascii="Times New Roman" w:hAnsi="Times New Roman" w:cs="Times New Roman"/>
                <w:b/>
                <w:bCs/>
                <w:sz w:val="22"/>
                <w:szCs w:val="22"/>
              </w:rPr>
              <w:t xml:space="preserve"> </w:t>
            </w:r>
            <w:r w:rsidRPr="00D434C5">
              <w:rPr>
                <w:rFonts w:ascii="Times New Roman" w:hAnsi="Times New Roman" w:cs="Times New Roman"/>
                <w:sz w:val="22"/>
                <w:szCs w:val="22"/>
              </w:rPr>
              <w:t>ordinary shares</w:t>
            </w:r>
          </w:p>
        </w:tc>
        <w:tc>
          <w:tcPr>
            <w:tcW w:w="539" w:type="pct"/>
          </w:tcPr>
          <w:p w:rsidR="00FC4BF1" w:rsidRPr="00D434C5" w:rsidRDefault="00FC4BF1" w:rsidP="00FC4BF1">
            <w:pPr>
              <w:jc w:val="center"/>
              <w:rPr>
                <w:rFonts w:ascii="Times New Roman" w:hAnsi="Times New Roman" w:cs="Times New Roman"/>
                <w:sz w:val="22"/>
                <w:szCs w:val="22"/>
              </w:rPr>
            </w:pPr>
            <w:r w:rsidRPr="00D434C5">
              <w:rPr>
                <w:rFonts w:ascii="Times New Roman" w:hAnsi="Times New Roman" w:cs="Times New Roman"/>
                <w:sz w:val="22"/>
                <w:szCs w:val="22"/>
              </w:rPr>
              <w:t>0.50</w:t>
            </w:r>
          </w:p>
        </w:tc>
        <w:tc>
          <w:tcPr>
            <w:tcW w:w="588" w:type="pct"/>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500,000</w:t>
            </w: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87"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250,000</w:t>
            </w: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85" w:type="pct"/>
            <w:gridSpan w:val="2"/>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r w:rsidRPr="00D434C5">
              <w:rPr>
                <w:rFonts w:cs="Times New Roman"/>
                <w:lang w:val="en-US"/>
              </w:rPr>
              <w:t>500,000</w:t>
            </w:r>
          </w:p>
        </w:tc>
        <w:tc>
          <w:tcPr>
            <w:tcW w:w="157"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85" w:type="pct"/>
            <w:gridSpan w:val="2"/>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r w:rsidRPr="00D434C5">
              <w:rPr>
                <w:rFonts w:cs="Times New Roman"/>
                <w:lang w:val="en-US"/>
              </w:rPr>
              <w:t>250,000</w:t>
            </w:r>
          </w:p>
        </w:tc>
      </w:tr>
      <w:tr w:rsidR="00FC4BF1" w:rsidRPr="00D434C5" w:rsidTr="00F633C3">
        <w:tc>
          <w:tcPr>
            <w:tcW w:w="1655" w:type="pct"/>
          </w:tcPr>
          <w:p w:rsidR="00FC4BF1" w:rsidRPr="00D434C5" w:rsidRDefault="00FC4BF1" w:rsidP="00FC4BF1">
            <w:pPr>
              <w:rPr>
                <w:rFonts w:ascii="Times New Roman" w:hAnsi="Times New Roman" w:cs="Times New Roman"/>
                <w:sz w:val="22"/>
                <w:szCs w:val="22"/>
              </w:rPr>
            </w:pPr>
            <w:r w:rsidRPr="00D434C5">
              <w:rPr>
                <w:rFonts w:ascii="Times New Roman" w:hAnsi="Times New Roman" w:cs="Times New Roman"/>
                <w:sz w:val="22"/>
                <w:szCs w:val="22"/>
              </w:rPr>
              <w:t>Issue of new shares</w:t>
            </w:r>
          </w:p>
        </w:tc>
        <w:tc>
          <w:tcPr>
            <w:tcW w:w="539" w:type="pct"/>
          </w:tcPr>
          <w:p w:rsidR="00FC4BF1" w:rsidRPr="00D434C5" w:rsidRDefault="00FC4BF1" w:rsidP="00FC4BF1">
            <w:pPr>
              <w:jc w:val="center"/>
              <w:rPr>
                <w:rFonts w:ascii="Times New Roman" w:hAnsi="Times New Roman" w:cs="Times New Roman"/>
                <w:sz w:val="22"/>
                <w:szCs w:val="22"/>
              </w:rPr>
            </w:pPr>
            <w:r w:rsidRPr="00D434C5">
              <w:rPr>
                <w:rFonts w:ascii="Times New Roman" w:hAnsi="Times New Roman" w:cs="Times New Roman"/>
                <w:sz w:val="22"/>
                <w:szCs w:val="22"/>
              </w:rPr>
              <w:t>0.50</w:t>
            </w:r>
          </w:p>
        </w:tc>
        <w:tc>
          <w:tcPr>
            <w:tcW w:w="588" w:type="pct"/>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167,000</w:t>
            </w: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87"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83,500</w:t>
            </w: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85" w:type="pct"/>
            <w:gridSpan w:val="2"/>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r w:rsidRPr="00D434C5">
              <w:rPr>
                <w:rFonts w:cs="Times New Roman"/>
                <w:lang w:val="en-US"/>
              </w:rPr>
              <w:t>-</w:t>
            </w:r>
          </w:p>
        </w:tc>
        <w:tc>
          <w:tcPr>
            <w:tcW w:w="157"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85" w:type="pct"/>
            <w:gridSpan w:val="2"/>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r w:rsidRPr="00D434C5">
              <w:rPr>
                <w:rFonts w:cs="Times New Roman"/>
                <w:lang w:val="en-US"/>
              </w:rPr>
              <w:t>-</w:t>
            </w:r>
          </w:p>
        </w:tc>
      </w:tr>
      <w:tr w:rsidR="00FC4BF1" w:rsidRPr="00D434C5" w:rsidTr="00F633C3">
        <w:tc>
          <w:tcPr>
            <w:tcW w:w="1655" w:type="pct"/>
          </w:tcPr>
          <w:p w:rsidR="00FC4BF1" w:rsidRPr="00D434C5" w:rsidRDefault="00FC4BF1" w:rsidP="00FC4BF1">
            <w:pPr>
              <w:rPr>
                <w:rFonts w:ascii="Times New Roman" w:hAnsi="Times New Roman" w:cs="Times New Roman"/>
                <w:b/>
                <w:bCs/>
                <w:sz w:val="22"/>
                <w:szCs w:val="22"/>
              </w:rPr>
            </w:pPr>
            <w:r w:rsidRPr="00D434C5">
              <w:rPr>
                <w:rFonts w:ascii="Times New Roman" w:hAnsi="Times New Roman" w:cs="Times New Roman"/>
                <w:b/>
                <w:bCs/>
                <w:sz w:val="22"/>
                <w:szCs w:val="22"/>
              </w:rPr>
              <w:t>At 30 September</w:t>
            </w:r>
          </w:p>
        </w:tc>
        <w:tc>
          <w:tcPr>
            <w:tcW w:w="539" w:type="pct"/>
          </w:tcPr>
          <w:p w:rsidR="00FC4BF1" w:rsidRPr="00D434C5" w:rsidRDefault="00FC4BF1" w:rsidP="00FC4BF1">
            <w:pPr>
              <w:jc w:val="center"/>
              <w:rPr>
                <w:rFonts w:ascii="Times New Roman" w:hAnsi="Times New Roman" w:cs="Times New Roman"/>
                <w:b/>
                <w:bCs/>
                <w:sz w:val="22"/>
                <w:szCs w:val="22"/>
              </w:rPr>
            </w:pPr>
          </w:p>
        </w:tc>
        <w:tc>
          <w:tcPr>
            <w:tcW w:w="588" w:type="pct"/>
            <w:tcBorders>
              <w:top w:val="sing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87" w:type="pct"/>
            <w:gridSpan w:val="2"/>
            <w:tcBorders>
              <w:top w:val="sing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top w:val="single" w:sz="4" w:space="0" w:color="auto"/>
            </w:tcBorders>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p>
        </w:tc>
        <w:tc>
          <w:tcPr>
            <w:tcW w:w="157"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top w:val="single" w:sz="4" w:space="0" w:color="auto"/>
            </w:tcBorders>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p>
        </w:tc>
      </w:tr>
      <w:tr w:rsidR="00FC4BF1" w:rsidRPr="00D434C5" w:rsidTr="00F633C3">
        <w:tc>
          <w:tcPr>
            <w:tcW w:w="1655" w:type="pct"/>
          </w:tcPr>
          <w:p w:rsidR="00FC4BF1" w:rsidRPr="00D434C5" w:rsidRDefault="00FC4BF1" w:rsidP="00FC4BF1">
            <w:pPr>
              <w:rPr>
                <w:rFonts w:ascii="Times New Roman" w:hAnsi="Times New Roman" w:cs="Times New Roman"/>
                <w:b/>
                <w:bCs/>
                <w:sz w:val="22"/>
                <w:szCs w:val="22"/>
              </w:rPr>
            </w:pPr>
            <w:r w:rsidRPr="00D434C5">
              <w:rPr>
                <w:rFonts w:ascii="Times New Roman" w:hAnsi="Times New Roman" w:cs="Times New Roman"/>
                <w:b/>
                <w:bCs/>
                <w:sz w:val="22"/>
                <w:szCs w:val="22"/>
              </w:rPr>
              <w:t>- ordinary shares</w:t>
            </w:r>
          </w:p>
        </w:tc>
        <w:tc>
          <w:tcPr>
            <w:tcW w:w="539" w:type="pct"/>
          </w:tcPr>
          <w:p w:rsidR="00FC4BF1" w:rsidRPr="00D434C5" w:rsidRDefault="00FC4BF1" w:rsidP="00FC4BF1">
            <w:pPr>
              <w:jc w:val="center"/>
              <w:rPr>
                <w:rFonts w:ascii="Times New Roman" w:hAnsi="Times New Roman" w:cs="Times New Roman"/>
                <w:b/>
                <w:bCs/>
                <w:sz w:val="22"/>
                <w:szCs w:val="22"/>
              </w:rPr>
            </w:pPr>
            <w:r w:rsidRPr="00D434C5">
              <w:rPr>
                <w:rFonts w:ascii="Times New Roman" w:hAnsi="Times New Roman" w:cs="Times New Roman"/>
                <w:b/>
                <w:bCs/>
                <w:sz w:val="22"/>
                <w:szCs w:val="22"/>
              </w:rPr>
              <w:t>0.50</w:t>
            </w:r>
          </w:p>
        </w:tc>
        <w:tc>
          <w:tcPr>
            <w:tcW w:w="588" w:type="pct"/>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667,000</w:t>
            </w: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87" w:type="pct"/>
            <w:gridSpan w:val="2"/>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333,500</w:t>
            </w:r>
          </w:p>
        </w:tc>
        <w:tc>
          <w:tcPr>
            <w:tcW w:w="152"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bottom w:val="double" w:sz="4" w:space="0" w:color="auto"/>
            </w:tcBorders>
          </w:tcPr>
          <w:p w:rsidR="00FC4BF1" w:rsidRPr="00D434C5" w:rsidRDefault="00FC4BF1" w:rsidP="00FC4BF1">
            <w:pPr>
              <w:pStyle w:val="3"/>
              <w:tabs>
                <w:tab w:val="clear" w:pos="360"/>
                <w:tab w:val="clear" w:pos="720"/>
                <w:tab w:val="decimal" w:pos="856"/>
              </w:tabs>
              <w:spacing w:line="240" w:lineRule="atLeast"/>
              <w:ind w:left="-107" w:right="-109"/>
              <w:rPr>
                <w:rFonts w:cs="Times New Roman"/>
                <w:b/>
                <w:bCs/>
                <w:lang w:val="en-US"/>
              </w:rPr>
            </w:pPr>
            <w:r w:rsidRPr="00D434C5">
              <w:rPr>
                <w:rFonts w:cs="Times New Roman"/>
                <w:b/>
                <w:bCs/>
                <w:lang w:val="en-US"/>
              </w:rPr>
              <w:t>500,000</w:t>
            </w:r>
          </w:p>
        </w:tc>
        <w:tc>
          <w:tcPr>
            <w:tcW w:w="157"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bottom w:val="double" w:sz="4" w:space="0" w:color="auto"/>
            </w:tcBorders>
          </w:tcPr>
          <w:p w:rsidR="00FC4BF1" w:rsidRPr="00D434C5" w:rsidRDefault="00FC4BF1" w:rsidP="00FC4BF1">
            <w:pPr>
              <w:pStyle w:val="3"/>
              <w:tabs>
                <w:tab w:val="clear" w:pos="360"/>
                <w:tab w:val="clear" w:pos="720"/>
                <w:tab w:val="decimal" w:pos="856"/>
              </w:tabs>
              <w:spacing w:line="240" w:lineRule="atLeast"/>
              <w:ind w:left="-107" w:right="-109"/>
              <w:rPr>
                <w:rFonts w:cs="Times New Roman"/>
                <w:b/>
                <w:bCs/>
                <w:lang w:val="en-US"/>
              </w:rPr>
            </w:pPr>
            <w:r w:rsidRPr="00D434C5">
              <w:rPr>
                <w:rFonts w:cs="Times New Roman"/>
                <w:b/>
                <w:bCs/>
                <w:lang w:val="en-US"/>
              </w:rPr>
              <w:t>250,000</w:t>
            </w:r>
          </w:p>
        </w:tc>
      </w:tr>
    </w:tbl>
    <w:p w:rsidR="00AE5AB4" w:rsidRPr="00AE5AB4" w:rsidRDefault="00AE5AB4" w:rsidP="00AE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C46B0D" w:rsidRPr="00C46B0D" w:rsidRDefault="00C46B0D"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Initial Public Offering</w:t>
      </w:r>
    </w:p>
    <w:p w:rsidR="00C46B0D" w:rsidRDefault="00C46B0D"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AE5AB4" w:rsidRPr="00AE5AB4" w:rsidRDefault="00AE5AB4"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E5AB4">
        <w:rPr>
          <w:rFonts w:ascii="Times New Roman" w:hAnsi="Times New Roman" w:cs="Times New Roman"/>
          <w:sz w:val="22"/>
          <w:szCs w:val="22"/>
        </w:rPr>
        <w:t>In May 2019</w:t>
      </w:r>
      <w:r>
        <w:rPr>
          <w:rFonts w:ascii="Times New Roman" w:hAnsi="Times New Roman" w:cs="Times New Roman"/>
          <w:sz w:val="22"/>
          <w:szCs w:val="22"/>
        </w:rPr>
        <w:t>, the Company offered</w:t>
      </w:r>
      <w:r w:rsidR="00951E6C">
        <w:rPr>
          <w:rFonts w:ascii="Times New Roman" w:hAnsi="Times New Roman" w:cs="Times New Roman"/>
          <w:sz w:val="22"/>
          <w:szCs w:val="22"/>
        </w:rPr>
        <w:t xml:space="preserve"> 167 </w:t>
      </w:r>
      <w:r>
        <w:rPr>
          <w:rFonts w:ascii="Times New Roman" w:hAnsi="Times New Roman" w:cs="Times New Roman"/>
          <w:sz w:val="22"/>
          <w:szCs w:val="22"/>
        </w:rPr>
        <w:t>million ordinary shares to the initial public offering</w:t>
      </w:r>
      <w:r w:rsidR="005E3B89">
        <w:rPr>
          <w:rFonts w:ascii="Times New Roman" w:hAnsi="Times New Roman" w:cs="Times New Roman"/>
          <w:sz w:val="22"/>
          <w:szCs w:val="22"/>
        </w:rPr>
        <w:t xml:space="preserve"> (“IPO”)</w:t>
      </w:r>
      <w:r>
        <w:rPr>
          <w:rFonts w:ascii="Times New Roman" w:hAnsi="Times New Roman" w:cs="Times New Roman"/>
          <w:sz w:val="22"/>
          <w:szCs w:val="22"/>
        </w:rPr>
        <w:t>. The new shares were sold at a price of Baht</w:t>
      </w:r>
      <w:r w:rsidR="00951E6C">
        <w:rPr>
          <w:rFonts w:ascii="Times New Roman" w:hAnsi="Times New Roman" w:cs="Times New Roman"/>
          <w:sz w:val="22"/>
          <w:szCs w:val="22"/>
        </w:rPr>
        <w:t xml:space="preserve"> 2.50 </w:t>
      </w:r>
      <w:r>
        <w:rPr>
          <w:rFonts w:ascii="Times New Roman" w:hAnsi="Times New Roman" w:cs="Times New Roman"/>
          <w:sz w:val="22"/>
          <w:szCs w:val="22"/>
        </w:rPr>
        <w:t>per share (par value at Baht 0.5</w:t>
      </w:r>
      <w:r w:rsidR="00EF5142">
        <w:rPr>
          <w:rFonts w:ascii="Times New Roman" w:hAnsi="Times New Roman" w:cs="Times New Roman"/>
          <w:sz w:val="22"/>
          <w:szCs w:val="22"/>
        </w:rPr>
        <w:t>0</w:t>
      </w:r>
      <w:r>
        <w:rPr>
          <w:rFonts w:ascii="Times New Roman" w:hAnsi="Times New Roman" w:cs="Times New Roman"/>
          <w:sz w:val="22"/>
          <w:szCs w:val="22"/>
        </w:rPr>
        <w:t xml:space="preserve"> and</w:t>
      </w:r>
      <w:r w:rsidR="009B4CE1">
        <w:rPr>
          <w:rFonts w:ascii="Times New Roman" w:hAnsi="Times New Roman" w:cs="Times New Roman"/>
          <w:sz w:val="22"/>
          <w:szCs w:val="22"/>
        </w:rPr>
        <w:t xml:space="preserve"> share</w:t>
      </w:r>
      <w:r>
        <w:rPr>
          <w:rFonts w:ascii="Times New Roman" w:hAnsi="Times New Roman" w:cs="Times New Roman"/>
          <w:sz w:val="22"/>
          <w:szCs w:val="22"/>
        </w:rPr>
        <w:t xml:space="preserve"> premium on ordinary share at Baht</w:t>
      </w:r>
      <w:r w:rsidR="00951E6C">
        <w:rPr>
          <w:rFonts w:ascii="Times New Roman" w:hAnsi="Times New Roman" w:cs="Times New Roman"/>
          <w:sz w:val="22"/>
          <w:szCs w:val="22"/>
        </w:rPr>
        <w:t xml:space="preserve"> 2.00</w:t>
      </w:r>
      <w:r>
        <w:rPr>
          <w:rFonts w:ascii="Times New Roman" w:hAnsi="Times New Roman" w:cs="Times New Roman"/>
          <w:sz w:val="22"/>
          <w:szCs w:val="22"/>
        </w:rPr>
        <w:t xml:space="preserve">). The Company received cash from selling of new ordinary shares of </w:t>
      </w:r>
      <w:r w:rsidR="00993007">
        <w:rPr>
          <w:rFonts w:ascii="Times New Roman" w:hAnsi="Times New Roman" w:cs="Times New Roman"/>
          <w:sz w:val="22"/>
          <w:szCs w:val="22"/>
        </w:rPr>
        <w:t xml:space="preserve">   </w:t>
      </w:r>
      <w:r>
        <w:rPr>
          <w:rFonts w:ascii="Times New Roman" w:hAnsi="Times New Roman" w:cs="Times New Roman"/>
          <w:sz w:val="22"/>
          <w:szCs w:val="22"/>
        </w:rPr>
        <w:t xml:space="preserve">Baht </w:t>
      </w:r>
      <w:r w:rsidR="00993007">
        <w:rPr>
          <w:rFonts w:ascii="Times New Roman" w:hAnsi="Times New Roman" w:cs="Times New Roman"/>
          <w:sz w:val="22"/>
          <w:szCs w:val="22"/>
        </w:rPr>
        <w:t>4</w:t>
      </w:r>
      <w:r w:rsidR="00EF5142">
        <w:rPr>
          <w:rFonts w:ascii="Times New Roman" w:hAnsi="Times New Roman" w:cs="Times New Roman"/>
          <w:sz w:val="22"/>
          <w:szCs w:val="22"/>
        </w:rPr>
        <w:t>17.50</w:t>
      </w:r>
      <w:r w:rsidR="00993007">
        <w:rPr>
          <w:rFonts w:ascii="Times New Roman" w:hAnsi="Times New Roman" w:cs="Times New Roman"/>
          <w:sz w:val="22"/>
          <w:szCs w:val="22"/>
        </w:rPr>
        <w:t xml:space="preserve"> </w:t>
      </w:r>
      <w:r>
        <w:rPr>
          <w:rFonts w:ascii="Times New Roman" w:hAnsi="Times New Roman" w:cs="Times New Roman"/>
          <w:sz w:val="22"/>
          <w:szCs w:val="22"/>
        </w:rPr>
        <w:t>million. The Company registered the increase of paid-up share capital with Ministry of Commerce on</w:t>
      </w:r>
      <w:r w:rsidR="00951E6C">
        <w:rPr>
          <w:rFonts w:ascii="Times New Roman" w:hAnsi="Times New Roman" w:cs="Times New Roman"/>
          <w:sz w:val="22"/>
          <w:szCs w:val="22"/>
        </w:rPr>
        <w:t xml:space="preserve"> 6 </w:t>
      </w:r>
      <w:r>
        <w:rPr>
          <w:rFonts w:ascii="Times New Roman" w:hAnsi="Times New Roman" w:cs="Times New Roman"/>
          <w:sz w:val="22"/>
          <w:szCs w:val="22"/>
        </w:rPr>
        <w:t xml:space="preserve">June 2019 and the shares of </w:t>
      </w:r>
      <w:r w:rsidR="005E3B89">
        <w:rPr>
          <w:rFonts w:ascii="Times New Roman" w:hAnsi="Times New Roman" w:cs="Times New Roman"/>
          <w:sz w:val="22"/>
          <w:szCs w:val="22"/>
        </w:rPr>
        <w:t>t</w:t>
      </w:r>
      <w:r>
        <w:rPr>
          <w:rFonts w:ascii="Times New Roman" w:hAnsi="Times New Roman" w:cs="Times New Roman"/>
          <w:sz w:val="22"/>
          <w:szCs w:val="22"/>
        </w:rPr>
        <w:t>he Company were begun trading in the Market for Alternative Investment (</w:t>
      </w:r>
      <w:proofErr w:type="spellStart"/>
      <w:r>
        <w:rPr>
          <w:rFonts w:ascii="Times New Roman" w:hAnsi="Times New Roman" w:cs="Times New Roman"/>
          <w:sz w:val="22"/>
          <w:szCs w:val="22"/>
        </w:rPr>
        <w:t>mai</w:t>
      </w:r>
      <w:proofErr w:type="spellEnd"/>
      <w:r>
        <w:rPr>
          <w:rFonts w:ascii="Times New Roman" w:hAnsi="Times New Roman" w:cs="Times New Roman"/>
          <w:sz w:val="22"/>
          <w:szCs w:val="22"/>
        </w:rPr>
        <w:t>) on 11 June 2019. Expense</w:t>
      </w:r>
      <w:r w:rsidR="00882F43">
        <w:rPr>
          <w:rFonts w:ascii="Times New Roman" w:hAnsi="Times New Roman" w:cs="Times New Roman"/>
          <w:sz w:val="22"/>
          <w:szCs w:val="22"/>
        </w:rPr>
        <w:t>s</w:t>
      </w:r>
      <w:r>
        <w:rPr>
          <w:rFonts w:ascii="Times New Roman" w:hAnsi="Times New Roman" w:cs="Times New Roman"/>
          <w:sz w:val="22"/>
          <w:szCs w:val="22"/>
        </w:rPr>
        <w:t xml:space="preserve"> directly attributable to the IPO of Baht</w:t>
      </w:r>
      <w:r w:rsidR="00951E6C">
        <w:rPr>
          <w:rFonts w:ascii="Times New Roman" w:hAnsi="Times New Roman" w:cs="Times New Roman"/>
          <w:sz w:val="22"/>
          <w:szCs w:val="22"/>
        </w:rPr>
        <w:t xml:space="preserve"> 1</w:t>
      </w:r>
      <w:r w:rsidR="00423FB9">
        <w:rPr>
          <w:rFonts w:ascii="Times New Roman" w:hAnsi="Times New Roman" w:cs="Times New Roman"/>
          <w:sz w:val="22"/>
          <w:szCs w:val="22"/>
        </w:rPr>
        <w:t>6</w:t>
      </w:r>
      <w:r w:rsidR="00951E6C">
        <w:rPr>
          <w:rFonts w:ascii="Times New Roman" w:hAnsi="Times New Roman" w:cs="Times New Roman"/>
          <w:sz w:val="22"/>
          <w:szCs w:val="22"/>
        </w:rPr>
        <w:t>.</w:t>
      </w:r>
      <w:r w:rsidR="00423FB9">
        <w:rPr>
          <w:rFonts w:ascii="Times New Roman" w:hAnsi="Times New Roman" w:cs="Times New Roman"/>
          <w:sz w:val="22"/>
          <w:szCs w:val="22"/>
        </w:rPr>
        <w:t>09</w:t>
      </w:r>
      <w:r>
        <w:rPr>
          <w:rFonts w:ascii="Times New Roman" w:hAnsi="Times New Roman" w:cs="Times New Roman"/>
          <w:sz w:val="22"/>
          <w:szCs w:val="22"/>
        </w:rPr>
        <w:t xml:space="preserve"> million</w:t>
      </w:r>
      <w:r w:rsidR="00423FB9">
        <w:rPr>
          <w:rFonts w:ascii="Times New Roman" w:hAnsi="Times New Roman" w:cs="Times New Roman"/>
          <w:sz w:val="22"/>
          <w:szCs w:val="22"/>
        </w:rPr>
        <w:t xml:space="preserve"> </w:t>
      </w:r>
      <w:r>
        <w:rPr>
          <w:rFonts w:ascii="Times New Roman" w:hAnsi="Times New Roman" w:cs="Times New Roman"/>
          <w:sz w:val="22"/>
          <w:szCs w:val="22"/>
        </w:rPr>
        <w:t xml:space="preserve">was deducted from the IPO’s share premium, which was received share offering to </w:t>
      </w:r>
      <w:r w:rsidR="005E3B89">
        <w:rPr>
          <w:rFonts w:ascii="Times New Roman" w:hAnsi="Times New Roman" w:cs="Times New Roman"/>
          <w:sz w:val="22"/>
          <w:szCs w:val="22"/>
        </w:rPr>
        <w:t>investors</w:t>
      </w:r>
      <w:r w:rsidR="000B7C5D">
        <w:rPr>
          <w:rFonts w:ascii="Times New Roman" w:hAnsi="Times New Roman" w:cs="Times New Roman"/>
          <w:sz w:val="22"/>
          <w:szCs w:val="22"/>
        </w:rPr>
        <w:t>,</w:t>
      </w:r>
      <w:r>
        <w:rPr>
          <w:rFonts w:ascii="Times New Roman" w:hAnsi="Times New Roman" w:cs="Times New Roman"/>
          <w:sz w:val="22"/>
          <w:szCs w:val="22"/>
        </w:rPr>
        <w:t xml:space="preserve"> resulting in net share premium Baht</w:t>
      </w:r>
      <w:r w:rsidR="00951E6C">
        <w:rPr>
          <w:rFonts w:ascii="Times New Roman" w:hAnsi="Times New Roman" w:cs="Times New Roman"/>
          <w:sz w:val="22"/>
          <w:szCs w:val="22"/>
        </w:rPr>
        <w:t xml:space="preserve"> 317.91 </w:t>
      </w:r>
      <w:r>
        <w:rPr>
          <w:rFonts w:ascii="Times New Roman" w:hAnsi="Times New Roman" w:cs="Times New Roman"/>
          <w:sz w:val="22"/>
          <w:szCs w:val="22"/>
        </w:rPr>
        <w:t>million.</w:t>
      </w:r>
    </w:p>
    <w:p w:rsidR="00813827" w:rsidRDefault="00813827"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BB7CF4" w:rsidRPr="00711B1F" w:rsidRDefault="0003283A"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711B1F">
        <w:rPr>
          <w:rFonts w:ascii="Times New Roman" w:hAnsi="Times New Roman" w:cs="Times New Roman"/>
          <w:b/>
          <w:bCs/>
          <w:sz w:val="24"/>
          <w:szCs w:val="24"/>
        </w:rPr>
        <w:t>9</w:t>
      </w:r>
      <w:r w:rsidR="00BB7CF4" w:rsidRPr="00711B1F">
        <w:rPr>
          <w:rFonts w:ascii="Times New Roman" w:hAnsi="Times New Roman" w:cs="Times New Roman"/>
          <w:b/>
          <w:bCs/>
          <w:sz w:val="24"/>
          <w:szCs w:val="24"/>
          <w:cs/>
        </w:rPr>
        <w:tab/>
      </w:r>
      <w:r w:rsidR="007B730C" w:rsidRPr="00711B1F">
        <w:rPr>
          <w:rFonts w:ascii="Times New Roman" w:hAnsi="Times New Roman" w:cs="Times New Roman"/>
          <w:b/>
          <w:bCs/>
          <w:sz w:val="24"/>
          <w:szCs w:val="24"/>
        </w:rPr>
        <w:t xml:space="preserve">Segment information </w:t>
      </w:r>
      <w:r w:rsidR="00A52F69" w:rsidRPr="00A52F69">
        <w:rPr>
          <w:rFonts w:ascii="Times New Roman" w:hAnsi="Times New Roman" w:cs="Times New Roman"/>
          <w:b/>
          <w:bCs/>
          <w:sz w:val="24"/>
          <w:szCs w:val="24"/>
        </w:rPr>
        <w:t>and disaggregation of revenue</w:t>
      </w:r>
    </w:p>
    <w:p w:rsidR="00BB7CF4" w:rsidRPr="0038758E"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A52F69" w:rsidRPr="00F633C3" w:rsidRDefault="00A52F69" w:rsidP="00A5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lang w:val="en-AU"/>
        </w:rPr>
      </w:pPr>
      <w:r w:rsidRPr="00F633C3">
        <w:rPr>
          <w:rFonts w:ascii="Times New Roman" w:hAnsi="Times New Roman" w:cs="Times New Roman"/>
          <w:i/>
          <w:iCs/>
          <w:sz w:val="22"/>
          <w:szCs w:val="22"/>
          <w:lang w:val="en-AU"/>
        </w:rPr>
        <w:t xml:space="preserve">Disaggregation of revenue </w:t>
      </w:r>
      <w:r>
        <w:rPr>
          <w:rFonts w:ascii="Times New Roman" w:hAnsi="Times New Roman" w:cs="Times New Roman"/>
          <w:b/>
          <w:bCs/>
          <w:color w:val="0000FF"/>
          <w:sz w:val="22"/>
          <w:szCs w:val="22"/>
        </w:rPr>
        <w:t xml:space="preserve">  </w:t>
      </w:r>
    </w:p>
    <w:p w:rsidR="00A52F69" w:rsidRPr="00F633C3" w:rsidRDefault="00A52F69" w:rsidP="00A5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AU"/>
        </w:rPr>
      </w:pPr>
    </w:p>
    <w:p w:rsidR="00A52F69" w:rsidRPr="00F633C3" w:rsidRDefault="00A52F69" w:rsidP="00A5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AU"/>
        </w:rPr>
      </w:pPr>
      <w:r>
        <w:rPr>
          <w:rFonts w:ascii="Times New Roman" w:hAnsi="Times New Roman" w:cs="Times New Roman"/>
          <w:sz w:val="22"/>
          <w:szCs w:val="22"/>
          <w:lang w:val="en-AU"/>
        </w:rPr>
        <w:t xml:space="preserve">The </w:t>
      </w:r>
      <w:r>
        <w:rPr>
          <w:rFonts w:ascii="Times New Roman" w:hAnsi="Times New Roman" w:cs="Times New Roman"/>
          <w:sz w:val="22"/>
          <w:szCs w:val="22"/>
        </w:rPr>
        <w:t>Group</w:t>
      </w:r>
      <w:r>
        <w:rPr>
          <w:rFonts w:ascii="Times New Roman" w:hAnsi="Times New Roman" w:cs="Times New Roman"/>
          <w:sz w:val="22"/>
          <w:szCs w:val="22"/>
          <w:lang w:val="en-AU"/>
        </w:rPr>
        <w:t xml:space="preserve"> operates in 3 businesses which</w:t>
      </w:r>
      <w:r w:rsidRPr="00F633C3">
        <w:rPr>
          <w:rFonts w:ascii="Times New Roman" w:hAnsi="Times New Roman" w:cs="Times New Roman"/>
          <w:sz w:val="22"/>
          <w:szCs w:val="22"/>
          <w:lang w:val="en-AU"/>
        </w:rPr>
        <w:t xml:space="preserve"> </w:t>
      </w:r>
      <w:r>
        <w:rPr>
          <w:rFonts w:ascii="Times New Roman" w:hAnsi="Times New Roman" w:cs="Times New Roman"/>
          <w:sz w:val="22"/>
          <w:szCs w:val="22"/>
          <w:lang w:val="en-AU"/>
        </w:rPr>
        <w:t>are</w:t>
      </w:r>
      <w:r w:rsidRPr="008324C2">
        <w:rPr>
          <w:rFonts w:ascii="Times New Roman" w:hAnsi="Times New Roman" w:cs="Cordia New" w:hint="cs"/>
          <w:sz w:val="22"/>
          <w:szCs w:val="22"/>
          <w:cs/>
          <w:lang w:val="en-AU"/>
        </w:rPr>
        <w:t xml:space="preserve"> </w:t>
      </w:r>
      <w:r w:rsidRPr="008324C2">
        <w:rPr>
          <w:rFonts w:ascii="Times New Roman" w:hAnsi="Times New Roman" w:cs="Cordia New"/>
          <w:sz w:val="22"/>
          <w:szCs w:val="22"/>
        </w:rPr>
        <w:t>sale of</w:t>
      </w:r>
      <w:r>
        <w:rPr>
          <w:rFonts w:ascii="Times New Roman" w:hAnsi="Times New Roman" w:cs="Times New Roman"/>
          <w:sz w:val="22"/>
          <w:szCs w:val="22"/>
          <w:lang w:val="en-AU"/>
        </w:rPr>
        <w:t xml:space="preserve"> cars, hire-purchase and factoring. </w:t>
      </w:r>
      <w:r>
        <w:rPr>
          <w:rFonts w:ascii="Times New Roman" w:hAnsi="Times New Roman" w:cs="Times New Roman"/>
          <w:sz w:val="22"/>
          <w:szCs w:val="22"/>
          <w:lang w:val="en-AU"/>
        </w:rPr>
        <w:br/>
        <w:t>All 3 businesses are operated in Thailand. Revenue recognition of sale of car is occurred at a point in time when a customer obtains control of the goods whereas, revenue recognition of hire-purchase and factoring is on effective interest rate method over the period.</w:t>
      </w:r>
    </w:p>
    <w:p w:rsidR="00821FB5" w:rsidRPr="00A52F69" w:rsidRDefault="00821FB5"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AU"/>
        </w:rPr>
      </w:pPr>
    </w:p>
    <w:p w:rsidR="00BB7CF4" w:rsidRPr="0038758E" w:rsidRDefault="00813827"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38758E" w:rsidRPr="0038758E">
        <w:rPr>
          <w:rFonts w:ascii="Times New Roman" w:hAnsi="Times New Roman" w:cs="Times New Roman"/>
          <w:b/>
          <w:bCs/>
          <w:i/>
          <w:iCs/>
          <w:sz w:val="22"/>
          <w:szCs w:val="22"/>
        </w:rPr>
        <w:t>Information about reportable segment</w:t>
      </w:r>
      <w:r w:rsidR="00D465C5">
        <w:rPr>
          <w:rFonts w:ascii="Times New Roman" w:hAnsi="Times New Roman" w:cs="Times New Roman"/>
          <w:b/>
          <w:bCs/>
          <w:i/>
          <w:iCs/>
          <w:sz w:val="22"/>
          <w:szCs w:val="22"/>
        </w:rPr>
        <w:t>s</w:t>
      </w:r>
    </w:p>
    <w:p w:rsidR="0038758E" w:rsidRPr="0038758E" w:rsidRDefault="0038758E"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cs/>
        </w:rPr>
      </w:pPr>
    </w:p>
    <w:tbl>
      <w:tblPr>
        <w:tblW w:w="9539" w:type="dxa"/>
        <w:tblInd w:w="558" w:type="dxa"/>
        <w:tblLayout w:type="fixed"/>
        <w:tblLook w:val="0000" w:firstRow="0" w:lastRow="0" w:firstColumn="0" w:lastColumn="0" w:noHBand="0" w:noVBand="0"/>
      </w:tblPr>
      <w:tblGrid>
        <w:gridCol w:w="3782"/>
        <w:gridCol w:w="1169"/>
        <w:gridCol w:w="267"/>
        <w:gridCol w:w="1259"/>
        <w:gridCol w:w="265"/>
        <w:gridCol w:w="1265"/>
        <w:gridCol w:w="267"/>
        <w:gridCol w:w="1265"/>
      </w:tblGrid>
      <w:tr w:rsidR="00D03C59" w:rsidRPr="00D434C5" w:rsidTr="00D03C59">
        <w:trPr>
          <w:tblHeader/>
        </w:trPr>
        <w:tc>
          <w:tcPr>
            <w:tcW w:w="1982" w:type="pct"/>
          </w:tcPr>
          <w:p w:rsidR="00D03C59" w:rsidRPr="00D434C5" w:rsidRDefault="00D03C59"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3018" w:type="pct"/>
            <w:gridSpan w:val="7"/>
          </w:tcPr>
          <w:p w:rsidR="00D03C59" w:rsidRPr="00D434C5" w:rsidRDefault="00A1176F"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b/>
                <w:bCs/>
                <w:sz w:val="22"/>
                <w:szCs w:val="22"/>
              </w:rPr>
            </w:pPr>
            <w:r>
              <w:rPr>
                <w:rFonts w:ascii="Times New Roman" w:eastAsia="Angsana New" w:hAnsi="Times New Roman" w:cs="Times New Roman"/>
                <w:b/>
                <w:bCs/>
                <w:spacing w:val="-2"/>
                <w:sz w:val="22"/>
                <w:szCs w:val="22"/>
              </w:rPr>
              <w:t>Consolidated f</w:t>
            </w:r>
            <w:r w:rsidRPr="00850964">
              <w:rPr>
                <w:rFonts w:ascii="Times New Roman" w:eastAsia="Angsana New" w:hAnsi="Times New Roman" w:cs="Times New Roman"/>
                <w:b/>
                <w:bCs/>
                <w:spacing w:val="-2"/>
                <w:sz w:val="22"/>
                <w:szCs w:val="22"/>
              </w:rPr>
              <w:t>inancial statements</w:t>
            </w:r>
          </w:p>
        </w:tc>
      </w:tr>
      <w:tr w:rsidR="00D03C59" w:rsidRPr="00D434C5" w:rsidTr="00433247">
        <w:trPr>
          <w:tblHeader/>
        </w:trPr>
        <w:tc>
          <w:tcPr>
            <w:tcW w:w="1982" w:type="pct"/>
          </w:tcPr>
          <w:p w:rsidR="00D03C59" w:rsidRPr="00D434C5" w:rsidRDefault="00D03C59"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D434C5">
              <w:rPr>
                <w:rFonts w:ascii="Times New Roman" w:hAnsi="Times New Roman" w:cs="Times New Roman"/>
                <w:b/>
                <w:bCs/>
                <w:i/>
                <w:iCs/>
                <w:sz w:val="22"/>
                <w:szCs w:val="22"/>
              </w:rPr>
              <w:t>For the three-month period ended</w:t>
            </w:r>
          </w:p>
        </w:tc>
        <w:tc>
          <w:tcPr>
            <w:tcW w:w="613"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140"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0"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pacing w:val="-4"/>
                <w:sz w:val="22"/>
                <w:szCs w:val="22"/>
              </w:rPr>
            </w:pPr>
          </w:p>
        </w:tc>
        <w:tc>
          <w:tcPr>
            <w:tcW w:w="139"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3"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140"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3"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r>
      <w:tr w:rsidR="00D03C59" w:rsidRPr="00D434C5" w:rsidTr="00433247">
        <w:trPr>
          <w:tblHeader/>
        </w:trPr>
        <w:tc>
          <w:tcPr>
            <w:tcW w:w="1982" w:type="pct"/>
          </w:tcPr>
          <w:p w:rsidR="00D03C59" w:rsidRPr="00D434C5" w:rsidRDefault="00D03C59"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   </w:t>
            </w:r>
            <w:r w:rsidR="00AE5CEC" w:rsidRPr="00D434C5">
              <w:rPr>
                <w:rFonts w:ascii="Times New Roman" w:hAnsi="Times New Roman" w:cs="Times New Roman"/>
                <w:b/>
                <w:bCs/>
                <w:i/>
                <w:iCs/>
                <w:sz w:val="22"/>
                <w:szCs w:val="22"/>
              </w:rPr>
              <w:t xml:space="preserve">30 </w:t>
            </w:r>
            <w:r w:rsidR="00CF776D" w:rsidRPr="00D434C5">
              <w:rPr>
                <w:rFonts w:ascii="Times New Roman" w:hAnsi="Times New Roman" w:cs="Times New Roman"/>
                <w:b/>
                <w:bCs/>
                <w:i/>
                <w:iCs/>
                <w:sz w:val="22"/>
                <w:szCs w:val="22"/>
              </w:rPr>
              <w:t>September</w:t>
            </w:r>
            <w:r w:rsidRPr="00D434C5">
              <w:rPr>
                <w:rFonts w:ascii="Times New Roman" w:hAnsi="Times New Roman" w:cs="Times New Roman"/>
                <w:b/>
                <w:bCs/>
                <w:i/>
                <w:iCs/>
                <w:sz w:val="22"/>
                <w:szCs w:val="22"/>
              </w:rPr>
              <w:t xml:space="preserve"> 2019</w:t>
            </w:r>
          </w:p>
        </w:tc>
        <w:tc>
          <w:tcPr>
            <w:tcW w:w="613"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5" w:right="-115"/>
              <w:jc w:val="center"/>
              <w:rPr>
                <w:rFonts w:ascii="Times New Roman" w:hAnsi="Times New Roman" w:cs="Times New Roman"/>
                <w:sz w:val="22"/>
                <w:szCs w:val="22"/>
                <w:cs/>
              </w:rPr>
            </w:pPr>
            <w:r w:rsidRPr="00D434C5">
              <w:rPr>
                <w:rFonts w:ascii="Times New Roman" w:hAnsi="Times New Roman" w:cs="Times New Roman"/>
                <w:sz w:val="22"/>
                <w:szCs w:val="22"/>
              </w:rPr>
              <w:t>Sale of cars</w:t>
            </w:r>
          </w:p>
        </w:tc>
        <w:tc>
          <w:tcPr>
            <w:tcW w:w="140"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0"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pacing w:val="-4"/>
                <w:sz w:val="22"/>
                <w:szCs w:val="22"/>
              </w:rPr>
            </w:pPr>
            <w:r w:rsidRPr="00D434C5">
              <w:rPr>
                <w:rFonts w:ascii="Times New Roman" w:hAnsi="Times New Roman" w:cs="Times New Roman"/>
                <w:spacing w:val="-4"/>
                <w:sz w:val="22"/>
                <w:szCs w:val="22"/>
              </w:rPr>
              <w:t>Hire-purchase</w:t>
            </w:r>
          </w:p>
        </w:tc>
        <w:tc>
          <w:tcPr>
            <w:tcW w:w="139"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3"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r w:rsidRPr="00D434C5">
              <w:rPr>
                <w:rFonts w:ascii="Times New Roman" w:hAnsi="Times New Roman" w:cs="Times New Roman"/>
                <w:sz w:val="22"/>
                <w:szCs w:val="22"/>
              </w:rPr>
              <w:t>Factoring</w:t>
            </w:r>
          </w:p>
        </w:tc>
        <w:tc>
          <w:tcPr>
            <w:tcW w:w="140"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3" w:type="pct"/>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r w:rsidRPr="00D434C5">
              <w:rPr>
                <w:rFonts w:ascii="Times New Roman" w:hAnsi="Times New Roman" w:cs="Times New Roman"/>
                <w:sz w:val="22"/>
                <w:szCs w:val="22"/>
              </w:rPr>
              <w:t>Total</w:t>
            </w:r>
          </w:p>
        </w:tc>
      </w:tr>
      <w:tr w:rsidR="00D03C59" w:rsidRPr="00D434C5" w:rsidTr="00433247">
        <w:trPr>
          <w:trHeight w:val="95"/>
        </w:trPr>
        <w:tc>
          <w:tcPr>
            <w:tcW w:w="1982" w:type="pct"/>
          </w:tcPr>
          <w:p w:rsidR="00D03C59" w:rsidRPr="00D434C5" w:rsidRDefault="00D03C59"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exact"/>
              <w:jc w:val="both"/>
              <w:rPr>
                <w:rFonts w:ascii="Times New Roman" w:hAnsi="Times New Roman" w:cs="Times New Roman"/>
                <w:b/>
                <w:bCs/>
                <w:i/>
                <w:iCs/>
                <w:sz w:val="22"/>
                <w:szCs w:val="22"/>
              </w:rPr>
            </w:pPr>
          </w:p>
        </w:tc>
        <w:tc>
          <w:tcPr>
            <w:tcW w:w="3018" w:type="pct"/>
            <w:gridSpan w:val="7"/>
          </w:tcPr>
          <w:p w:rsidR="00D03C59" w:rsidRPr="00D434C5" w:rsidRDefault="00D03C59"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exact"/>
              <w:ind w:left="-108" w:right="-110"/>
              <w:jc w:val="center"/>
              <w:rPr>
                <w:rFonts w:ascii="Times New Roman" w:hAnsi="Times New Roman" w:cs="Times New Roman"/>
                <w:i/>
                <w:iCs/>
                <w:sz w:val="22"/>
                <w:szCs w:val="22"/>
              </w:rPr>
            </w:pPr>
            <w:r w:rsidRPr="00D434C5">
              <w:rPr>
                <w:rFonts w:ascii="Times New Roman" w:hAnsi="Times New Roman" w:cs="Times New Roman"/>
                <w:i/>
                <w:iCs/>
                <w:sz w:val="22"/>
                <w:szCs w:val="22"/>
              </w:rPr>
              <w:t>(in thousand Baht)</w:t>
            </w: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Revenue</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54,426</w:t>
            </w: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47,797</w:t>
            </w: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334</w:t>
            </w: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102,557</w:t>
            </w:r>
          </w:p>
        </w:tc>
      </w:tr>
      <w:tr w:rsidR="00D013A2" w:rsidRPr="00D434C5" w:rsidTr="00BC2AA0">
        <w:trPr>
          <w:trHeight w:val="254"/>
        </w:trPr>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hAnsi="Times New Roman" w:cs="Times New Roman"/>
                <w:sz w:val="22"/>
                <w:szCs w:val="22"/>
              </w:rPr>
            </w:pPr>
            <w:r w:rsidRPr="00D434C5">
              <w:rPr>
                <w:rFonts w:ascii="Times New Roman" w:hAnsi="Times New Roman" w:cs="Times New Roman"/>
                <w:sz w:val="22"/>
                <w:szCs w:val="22"/>
              </w:rPr>
              <w:t xml:space="preserve">Cost of sale of goods </w:t>
            </w:r>
          </w:p>
        </w:tc>
        <w:tc>
          <w:tcPr>
            <w:tcW w:w="613" w:type="pct"/>
          </w:tcPr>
          <w:p w:rsidR="00D013A2" w:rsidRPr="00D434C5" w:rsidRDefault="004B3D6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31"/>
              <w:rPr>
                <w:rFonts w:ascii="Times New Roman" w:hAnsi="Times New Roman"/>
                <w:sz w:val="22"/>
                <w:szCs w:val="28"/>
              </w:rPr>
            </w:pPr>
            <w:r w:rsidRPr="00D434C5">
              <w:rPr>
                <w:rFonts w:ascii="Times New Roman" w:hAnsi="Times New Roman"/>
                <w:sz w:val="22"/>
                <w:szCs w:val="28"/>
              </w:rPr>
              <w:t>(</w:t>
            </w:r>
            <w:r w:rsidR="00D013A2" w:rsidRPr="00D434C5">
              <w:rPr>
                <w:rFonts w:ascii="Times New Roman" w:hAnsi="Times New Roman"/>
                <w:sz w:val="22"/>
                <w:szCs w:val="28"/>
              </w:rPr>
              <w:t>52,370</w:t>
            </w:r>
            <w:r w:rsidRPr="00D434C5">
              <w:rPr>
                <w:rFonts w:ascii="Times New Roman" w:hAnsi="Times New Roman"/>
                <w:sz w:val="22"/>
                <w:szCs w:val="28"/>
              </w:rPr>
              <w:t>)</w:t>
            </w: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w:t>
            </w: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w:t>
            </w: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(52,370)</w:t>
            </w: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Finance costs</w:t>
            </w:r>
          </w:p>
        </w:tc>
        <w:tc>
          <w:tcPr>
            <w:tcW w:w="613" w:type="pct"/>
            <w:tcBorders>
              <w:bottom w:val="single" w:sz="4" w:space="0" w:color="auto"/>
            </w:tcBorders>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w:t>
            </w: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Borders>
              <w:bottom w:val="single" w:sz="4" w:space="0" w:color="auto"/>
            </w:tcBorders>
          </w:tcPr>
          <w:p w:rsidR="00D013A2" w:rsidRPr="00D434C5" w:rsidRDefault="004B3D6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w:t>
            </w:r>
            <w:r w:rsidR="00D013A2" w:rsidRPr="00D434C5">
              <w:rPr>
                <w:rFonts w:ascii="Times New Roman" w:hAnsi="Times New Roman" w:cs="Times New Roman"/>
                <w:sz w:val="22"/>
                <w:szCs w:val="22"/>
              </w:rPr>
              <w:t>5,7</w:t>
            </w:r>
            <w:r w:rsidR="005A1509" w:rsidRPr="00D434C5">
              <w:rPr>
                <w:rFonts w:ascii="Times New Roman" w:hAnsi="Times New Roman" w:cs="Times New Roman"/>
                <w:sz w:val="22"/>
                <w:szCs w:val="22"/>
              </w:rPr>
              <w:t>10</w:t>
            </w:r>
            <w:r w:rsidRPr="00D434C5">
              <w:rPr>
                <w:rFonts w:ascii="Times New Roman" w:hAnsi="Times New Roman" w:cs="Times New Roman"/>
                <w:sz w:val="22"/>
                <w:szCs w:val="22"/>
              </w:rPr>
              <w:t>)</w:t>
            </w: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bottom w:val="single" w:sz="4" w:space="0" w:color="auto"/>
            </w:tcBorders>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(169)</w:t>
            </w: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bottom w:val="single" w:sz="4" w:space="0" w:color="auto"/>
            </w:tcBorders>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(5,87</w:t>
            </w:r>
            <w:r w:rsidR="005A1509" w:rsidRPr="00D434C5">
              <w:rPr>
                <w:rFonts w:ascii="Times New Roman" w:hAnsi="Times New Roman" w:cs="Times New Roman"/>
                <w:sz w:val="22"/>
                <w:szCs w:val="22"/>
              </w:rPr>
              <w:t>9</w:t>
            </w:r>
            <w:r w:rsidRPr="00D434C5">
              <w:rPr>
                <w:rFonts w:ascii="Times New Roman" w:hAnsi="Times New Roman" w:cs="Times New Roman"/>
                <w:sz w:val="22"/>
                <w:szCs w:val="22"/>
              </w:rPr>
              <w:t>)</w:t>
            </w: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Gross profit</w:t>
            </w:r>
          </w:p>
        </w:tc>
        <w:tc>
          <w:tcPr>
            <w:tcW w:w="613" w:type="pct"/>
            <w:tcBorders>
              <w:top w:val="single" w:sz="4" w:space="0" w:color="auto"/>
            </w:tcBorders>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2,056</w:t>
            </w: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Borders>
              <w:top w:val="single" w:sz="4" w:space="0" w:color="auto"/>
            </w:tcBorders>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42,08</w:t>
            </w:r>
            <w:r w:rsidR="005A1509" w:rsidRPr="00D434C5">
              <w:rPr>
                <w:rFonts w:ascii="Times New Roman" w:hAnsi="Times New Roman" w:cs="Times New Roman"/>
                <w:sz w:val="22"/>
                <w:szCs w:val="22"/>
              </w:rPr>
              <w:t>7</w:t>
            </w: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top w:val="single" w:sz="4" w:space="0" w:color="auto"/>
            </w:tcBorders>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165</w:t>
            </w: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top w:val="single" w:sz="4" w:space="0" w:color="auto"/>
            </w:tcBorders>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44,30</w:t>
            </w:r>
            <w:r w:rsidR="005A1509" w:rsidRPr="00D434C5">
              <w:rPr>
                <w:rFonts w:ascii="Times New Roman" w:hAnsi="Times New Roman" w:cs="Times New Roman"/>
                <w:sz w:val="22"/>
                <w:szCs w:val="22"/>
              </w:rPr>
              <w:t>8</w:t>
            </w: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Other income</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5,7</w:t>
            </w:r>
            <w:r w:rsidR="005A1509" w:rsidRPr="00D434C5">
              <w:rPr>
                <w:rFonts w:ascii="Times New Roman" w:hAnsi="Times New Roman" w:cs="Times New Roman"/>
                <w:sz w:val="22"/>
                <w:szCs w:val="22"/>
              </w:rPr>
              <w:t>1</w:t>
            </w:r>
            <w:r w:rsidRPr="00D434C5">
              <w:rPr>
                <w:rFonts w:ascii="Times New Roman" w:hAnsi="Times New Roman" w:cs="Times New Roman"/>
                <w:sz w:val="22"/>
                <w:szCs w:val="22"/>
              </w:rPr>
              <w:t>2</w:t>
            </w: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Distribution costs</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(5,95</w:t>
            </w:r>
            <w:r w:rsidR="005A1509" w:rsidRPr="00D434C5">
              <w:rPr>
                <w:rFonts w:ascii="Times New Roman" w:hAnsi="Times New Roman" w:cs="Times New Roman"/>
                <w:sz w:val="22"/>
                <w:szCs w:val="22"/>
              </w:rPr>
              <w:t>5</w:t>
            </w:r>
            <w:r w:rsidRPr="00D434C5">
              <w:rPr>
                <w:rFonts w:ascii="Times New Roman" w:hAnsi="Times New Roman" w:cs="Times New Roman"/>
                <w:sz w:val="22"/>
                <w:szCs w:val="22"/>
              </w:rPr>
              <w:t>)</w:t>
            </w: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Administrative expenses</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(20,</w:t>
            </w:r>
            <w:r w:rsidR="005A1509" w:rsidRPr="00D434C5">
              <w:rPr>
                <w:rFonts w:ascii="Times New Roman" w:hAnsi="Times New Roman" w:cs="Times New Roman"/>
                <w:sz w:val="22"/>
                <w:szCs w:val="22"/>
              </w:rPr>
              <w:t>37</w:t>
            </w:r>
            <w:r w:rsidRPr="00D434C5">
              <w:rPr>
                <w:rFonts w:ascii="Times New Roman" w:hAnsi="Times New Roman" w:cs="Times New Roman"/>
                <w:sz w:val="22"/>
                <w:szCs w:val="22"/>
              </w:rPr>
              <w:t>5)</w:t>
            </w:r>
          </w:p>
        </w:tc>
      </w:tr>
      <w:tr w:rsidR="00D013A2" w:rsidRPr="00D434C5" w:rsidTr="00D465C5">
        <w:tc>
          <w:tcPr>
            <w:tcW w:w="1982" w:type="pct"/>
          </w:tcPr>
          <w:p w:rsidR="00D013A2" w:rsidRPr="00D434C5" w:rsidRDefault="00D013A2" w:rsidP="00D013A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contextualSpacing w:val="0"/>
              <w:jc w:val="both"/>
              <w:rPr>
                <w:rFonts w:ascii="Times New Roman" w:hAnsi="Times New Roman" w:cs="Times New Roman"/>
                <w:sz w:val="22"/>
              </w:rPr>
            </w:pPr>
            <w:r w:rsidRPr="00D434C5">
              <w:rPr>
                <w:rFonts w:ascii="Times New Roman" w:hAnsi="Times New Roman" w:cs="Times New Roman"/>
                <w:sz w:val="22"/>
              </w:rPr>
              <w:t>Share of loss of joint venture</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bottom w:val="single" w:sz="4" w:space="0" w:color="auto"/>
            </w:tcBorders>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(27</w:t>
            </w:r>
            <w:r w:rsidR="005A1509" w:rsidRPr="00D434C5">
              <w:rPr>
                <w:rFonts w:ascii="Times New Roman" w:hAnsi="Times New Roman" w:cs="Times New Roman"/>
                <w:sz w:val="22"/>
                <w:szCs w:val="22"/>
              </w:rPr>
              <w:t>2</w:t>
            </w:r>
            <w:r w:rsidRPr="00D434C5">
              <w:rPr>
                <w:rFonts w:ascii="Times New Roman" w:hAnsi="Times New Roman" w:cs="Times New Roman"/>
                <w:sz w:val="22"/>
                <w:szCs w:val="22"/>
              </w:rPr>
              <w:t>)</w:t>
            </w:r>
          </w:p>
        </w:tc>
      </w:tr>
      <w:tr w:rsidR="00D013A2" w:rsidRPr="00D434C5" w:rsidTr="00D465C5">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Profit before income tax expense</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top w:val="single" w:sz="4" w:space="0" w:color="auto"/>
            </w:tcBorders>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23,41</w:t>
            </w:r>
            <w:r w:rsidR="005A1509" w:rsidRPr="00D434C5">
              <w:rPr>
                <w:rFonts w:ascii="Times New Roman" w:hAnsi="Times New Roman" w:cs="Times New Roman"/>
                <w:sz w:val="22"/>
                <w:szCs w:val="22"/>
              </w:rPr>
              <w:t>8</w:t>
            </w: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Tax expense</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bottom w:val="single" w:sz="4" w:space="0" w:color="auto"/>
            </w:tcBorders>
          </w:tcPr>
          <w:p w:rsidR="00D013A2" w:rsidRPr="00D434C5" w:rsidRDefault="00D013A2"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sidRPr="00D434C5">
              <w:rPr>
                <w:rFonts w:ascii="Times New Roman" w:hAnsi="Times New Roman" w:cs="Times New Roman"/>
                <w:sz w:val="22"/>
                <w:szCs w:val="22"/>
              </w:rPr>
              <w:t>(4,7</w:t>
            </w:r>
            <w:r w:rsidR="005A1509" w:rsidRPr="00D434C5">
              <w:rPr>
                <w:rFonts w:ascii="Times New Roman" w:hAnsi="Times New Roman" w:cs="Times New Roman"/>
                <w:sz w:val="22"/>
                <w:szCs w:val="22"/>
              </w:rPr>
              <w:t>23</w:t>
            </w:r>
            <w:r w:rsidRPr="00D434C5">
              <w:rPr>
                <w:rFonts w:ascii="Times New Roman" w:hAnsi="Times New Roman" w:cs="Times New Roman"/>
                <w:sz w:val="22"/>
                <w:szCs w:val="22"/>
              </w:rPr>
              <w:t>)</w:t>
            </w: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D434C5">
              <w:rPr>
                <w:rFonts w:ascii="Times New Roman" w:hAnsi="Times New Roman" w:cs="Times New Roman"/>
                <w:b/>
                <w:bCs/>
                <w:sz w:val="22"/>
                <w:szCs w:val="22"/>
              </w:rPr>
              <w:t>Profit for the period</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b/>
                <w:bCs/>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b/>
                <w:bCs/>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b/>
                <w:bCs/>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sz w:val="22"/>
                <w:szCs w:val="22"/>
              </w:rPr>
            </w:pPr>
          </w:p>
        </w:tc>
        <w:tc>
          <w:tcPr>
            <w:tcW w:w="663" w:type="pct"/>
            <w:tcBorders>
              <w:top w:val="single" w:sz="4" w:space="0" w:color="auto"/>
              <w:bottom w:val="double" w:sz="4" w:space="0" w:color="auto"/>
            </w:tcBorders>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b/>
                <w:bCs/>
                <w:sz w:val="22"/>
                <w:szCs w:val="22"/>
              </w:rPr>
            </w:pPr>
            <w:r w:rsidRPr="00D434C5">
              <w:rPr>
                <w:rFonts w:ascii="Times New Roman" w:hAnsi="Times New Roman" w:cs="Times New Roman"/>
                <w:b/>
                <w:bCs/>
                <w:sz w:val="22"/>
                <w:szCs w:val="22"/>
              </w:rPr>
              <w:t>18,6</w:t>
            </w:r>
            <w:r w:rsidR="005A1509" w:rsidRPr="00D434C5">
              <w:rPr>
                <w:rFonts w:ascii="Times New Roman" w:hAnsi="Times New Roman" w:cs="Times New Roman"/>
                <w:b/>
                <w:bCs/>
                <w:sz w:val="22"/>
                <w:szCs w:val="22"/>
              </w:rPr>
              <w:t>95</w:t>
            </w: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2"/>
                <w:szCs w:val="12"/>
              </w:rPr>
            </w:pP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52" w:right="-131"/>
              <w:rPr>
                <w:rFonts w:ascii="Times New Roman" w:hAnsi="Times New Roman" w:cs="Times New Roman"/>
                <w:sz w:val="12"/>
                <w:szCs w:val="1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52" w:right="-131"/>
              <w:rPr>
                <w:rFonts w:ascii="Times New Roman" w:hAnsi="Times New Roman" w:cs="Times New Roman"/>
                <w:sz w:val="12"/>
                <w:szCs w:val="1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52" w:right="-131"/>
              <w:rPr>
                <w:rFonts w:ascii="Times New Roman" w:hAnsi="Times New Roman" w:cs="Times New Roman"/>
                <w:sz w:val="12"/>
                <w:szCs w:val="1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52" w:right="-131"/>
              <w:rPr>
                <w:rFonts w:ascii="Times New Roman" w:hAnsi="Times New Roman" w:cs="Times New Roman"/>
                <w:sz w:val="12"/>
                <w:szCs w:val="1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2" w:right="-131"/>
              <w:rPr>
                <w:rFonts w:ascii="Times New Roman" w:hAnsi="Times New Roman" w:cs="Times New Roman"/>
                <w:sz w:val="12"/>
                <w:szCs w:val="1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52" w:right="-131"/>
              <w:rPr>
                <w:rFonts w:ascii="Times New Roman" w:hAnsi="Times New Roman" w:cs="Times New Roman"/>
                <w:sz w:val="12"/>
                <w:szCs w:val="12"/>
              </w:rPr>
            </w:pPr>
          </w:p>
        </w:tc>
        <w:tc>
          <w:tcPr>
            <w:tcW w:w="663" w:type="pct"/>
            <w:tcBorders>
              <w:top w:val="double" w:sz="4" w:space="0" w:color="auto"/>
            </w:tcBorders>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auto"/>
              <w:ind w:left="-52" w:right="-131"/>
              <w:rPr>
                <w:rFonts w:ascii="Times New Roman" w:hAnsi="Times New Roman" w:cs="Times New Roman"/>
                <w:sz w:val="12"/>
                <w:szCs w:val="12"/>
              </w:rPr>
            </w:pP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r w:rsidRPr="00D434C5">
              <w:rPr>
                <w:rFonts w:ascii="Times New Roman" w:hAnsi="Times New Roman" w:cs="Times New Roman"/>
                <w:b/>
                <w:bCs/>
                <w:i/>
                <w:iCs/>
                <w:sz w:val="22"/>
                <w:szCs w:val="22"/>
              </w:rPr>
              <w:t>Assets of reportable segments</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b/>
                <w:bCs/>
                <w:i/>
                <w:iCs/>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line="240" w:lineRule="exact"/>
              <w:ind w:left="-52" w:right="-131"/>
              <w:rPr>
                <w:rFonts w:ascii="Times New Roman" w:hAnsi="Times New Roman" w:cs="Times New Roman"/>
                <w:b/>
                <w:bCs/>
                <w:i/>
                <w:iCs/>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b/>
                <w:bCs/>
                <w:i/>
                <w:iCs/>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i/>
                <w:iCs/>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b/>
                <w:bCs/>
                <w:i/>
                <w:iCs/>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line="240" w:lineRule="exact"/>
              <w:ind w:left="-52" w:right="-131"/>
              <w:rPr>
                <w:rFonts w:ascii="Times New Roman" w:hAnsi="Times New Roman" w:cs="Times New Roman"/>
                <w:b/>
                <w:bCs/>
                <w:i/>
                <w:iCs/>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b/>
                <w:bCs/>
                <w:i/>
                <w:iCs/>
                <w:sz w:val="22"/>
                <w:szCs w:val="22"/>
              </w:rPr>
            </w:pP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2"/>
                <w:szCs w:val="22"/>
                <w:cs/>
              </w:rPr>
            </w:pPr>
            <w:r w:rsidRPr="00D434C5">
              <w:rPr>
                <w:rFonts w:ascii="Times New Roman" w:hAnsi="Times New Roman" w:cs="Times New Roman"/>
                <w:spacing w:val="-8"/>
                <w:sz w:val="22"/>
                <w:szCs w:val="22"/>
              </w:rPr>
              <w:t xml:space="preserve">Receivables under hire-purchase contracts and factoring receivables at </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52" w:right="-131"/>
              <w:rPr>
                <w:rFonts w:ascii="Times New Roman" w:hAnsi="Times New Roman" w:cs="Times New Roman"/>
                <w:spacing w:val="-8"/>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pacing w:val="-8"/>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52" w:right="-131"/>
              <w:rPr>
                <w:rFonts w:ascii="Times New Roman" w:hAnsi="Times New Roman" w:cs="Times New Roman"/>
                <w:spacing w:val="-8"/>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2"/>
                <w:szCs w:val="22"/>
              </w:rPr>
            </w:pP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2"/>
                <w:szCs w:val="22"/>
              </w:rPr>
            </w:pPr>
            <w:r w:rsidRPr="00D434C5">
              <w:rPr>
                <w:rFonts w:ascii="Times New Roman" w:hAnsi="Times New Roman" w:cs="Times New Roman"/>
                <w:sz w:val="22"/>
                <w:szCs w:val="22"/>
              </w:rPr>
              <w:t xml:space="preserve">   30 September</w:t>
            </w:r>
            <w:r w:rsidRPr="00D434C5">
              <w:rPr>
                <w:rFonts w:ascii="Times New Roman" w:hAnsi="Times New Roman" w:cs="Times New Roman"/>
                <w:spacing w:val="-8"/>
                <w:sz w:val="22"/>
                <w:szCs w:val="22"/>
              </w:rPr>
              <w:t xml:space="preserve"> 2019</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52" w:right="-131"/>
              <w:rPr>
                <w:rFonts w:ascii="Times New Roman" w:hAnsi="Times New Roman" w:cs="Times New Roman"/>
                <w:spacing w:val="-8"/>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pacing w:val="-8"/>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52" w:right="-131"/>
              <w:rPr>
                <w:rFonts w:ascii="Times New Roman" w:hAnsi="Times New Roman" w:cs="Times New Roman"/>
                <w:spacing w:val="-8"/>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2"/>
                <w:szCs w:val="22"/>
              </w:rPr>
            </w:pPr>
            <w:r w:rsidRPr="00D434C5">
              <w:rPr>
                <w:rFonts w:ascii="Times New Roman" w:hAnsi="Times New Roman" w:cs="Times New Roman"/>
                <w:spacing w:val="-8"/>
                <w:sz w:val="22"/>
                <w:szCs w:val="22"/>
              </w:rPr>
              <w:t>1,134,547</w:t>
            </w:r>
          </w:p>
        </w:tc>
      </w:tr>
      <w:tr w:rsidR="00D013A2" w:rsidRPr="00D434C5" w:rsidTr="00433247">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z w:val="22"/>
                <w:szCs w:val="22"/>
              </w:rPr>
            </w:pPr>
            <w:r w:rsidRPr="00D434C5">
              <w:rPr>
                <w:rFonts w:ascii="Times New Roman" w:hAnsi="Times New Roman" w:cs="Times New Roman"/>
                <w:spacing w:val="-8"/>
                <w:sz w:val="22"/>
                <w:szCs w:val="22"/>
              </w:rPr>
              <w:t xml:space="preserve">Property and equipment at </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52" w:right="-131"/>
              <w:rPr>
                <w:rFonts w:ascii="Times New Roman" w:hAnsi="Times New Roman" w:cs="Times New Roman"/>
                <w:spacing w:val="-8"/>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pacing w:val="-8"/>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52" w:right="-131"/>
              <w:rPr>
                <w:rFonts w:ascii="Times New Roman" w:hAnsi="Times New Roman" w:cs="Times New Roman"/>
                <w:spacing w:val="-8"/>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2"/>
                <w:szCs w:val="22"/>
              </w:rPr>
            </w:pPr>
          </w:p>
        </w:tc>
      </w:tr>
      <w:tr w:rsidR="00D013A2" w:rsidRPr="00D434C5" w:rsidTr="00C21BD3">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2"/>
                <w:szCs w:val="22"/>
                <w:cs/>
              </w:rPr>
            </w:pPr>
            <w:r w:rsidRPr="00D434C5">
              <w:rPr>
                <w:rFonts w:ascii="Times New Roman" w:hAnsi="Times New Roman" w:cs="Times New Roman"/>
                <w:spacing w:val="-8"/>
                <w:sz w:val="22"/>
                <w:szCs w:val="22"/>
              </w:rPr>
              <w:t xml:space="preserve">   </w:t>
            </w:r>
            <w:r w:rsidRPr="00D434C5">
              <w:rPr>
                <w:rFonts w:ascii="Times New Roman" w:hAnsi="Times New Roman" w:cs="Times New Roman"/>
                <w:sz w:val="22"/>
                <w:szCs w:val="22"/>
              </w:rPr>
              <w:t xml:space="preserve">30 </w:t>
            </w:r>
            <w:proofErr w:type="gramStart"/>
            <w:r w:rsidRPr="00D434C5">
              <w:rPr>
                <w:rFonts w:ascii="Times New Roman" w:hAnsi="Times New Roman" w:cs="Times New Roman"/>
                <w:sz w:val="22"/>
                <w:szCs w:val="22"/>
              </w:rPr>
              <w:t>September</w:t>
            </w:r>
            <w:r w:rsidRPr="00D434C5">
              <w:rPr>
                <w:rFonts w:ascii="Times New Roman" w:hAnsi="Times New Roman" w:cs="Times New Roman"/>
                <w:spacing w:val="-8"/>
                <w:sz w:val="22"/>
                <w:szCs w:val="22"/>
              </w:rPr>
              <w:t xml:space="preserve">  2019</w:t>
            </w:r>
            <w:proofErr w:type="gramEnd"/>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59" w:right="-131" w:hanging="159"/>
              <w:rPr>
                <w:rFonts w:ascii="Times New Roman" w:hAnsi="Times New Roman" w:cs="Times New Roman"/>
                <w:spacing w:val="-8"/>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59" w:right="-131" w:hanging="159"/>
              <w:rPr>
                <w:rFonts w:ascii="Times New Roman" w:hAnsi="Times New Roman" w:cs="Times New Roman"/>
                <w:spacing w:val="-8"/>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59" w:right="-131" w:hanging="159"/>
              <w:rPr>
                <w:rFonts w:ascii="Times New Roman" w:hAnsi="Times New Roman" w:cs="Times New Roman"/>
                <w:spacing w:val="-8"/>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2"/>
                <w:szCs w:val="22"/>
              </w:rPr>
            </w:pPr>
            <w:r w:rsidRPr="00D434C5">
              <w:rPr>
                <w:rFonts w:ascii="Times New Roman" w:hAnsi="Times New Roman" w:cs="Times New Roman"/>
                <w:spacing w:val="-8"/>
                <w:sz w:val="22"/>
                <w:szCs w:val="22"/>
              </w:rPr>
              <w:t>18,463</w:t>
            </w:r>
          </w:p>
        </w:tc>
      </w:tr>
      <w:tr w:rsidR="00D013A2" w:rsidRPr="00D434C5" w:rsidTr="00C21BD3">
        <w:tc>
          <w:tcPr>
            <w:tcW w:w="1982" w:type="pct"/>
          </w:tcPr>
          <w:p w:rsidR="00D013A2" w:rsidRPr="00D434C5" w:rsidRDefault="00D013A2" w:rsidP="00D0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2"/>
                <w:szCs w:val="22"/>
                <w:cs/>
              </w:rPr>
            </w:pPr>
            <w:r w:rsidRPr="00D434C5">
              <w:rPr>
                <w:rFonts w:ascii="Times New Roman" w:hAnsi="Times New Roman" w:cs="Times New Roman"/>
                <w:spacing w:val="-8"/>
                <w:sz w:val="22"/>
                <w:szCs w:val="22"/>
              </w:rPr>
              <w:t xml:space="preserve">Total assets at </w:t>
            </w:r>
            <w:r w:rsidRPr="00D434C5">
              <w:rPr>
                <w:rFonts w:ascii="Times New Roman" w:hAnsi="Times New Roman" w:cs="Times New Roman"/>
                <w:sz w:val="22"/>
                <w:szCs w:val="22"/>
              </w:rPr>
              <w:t>30 September</w:t>
            </w:r>
            <w:r w:rsidRPr="00D434C5">
              <w:rPr>
                <w:rFonts w:ascii="Times New Roman" w:hAnsi="Times New Roman" w:cs="Times New Roman"/>
                <w:spacing w:val="-8"/>
                <w:sz w:val="22"/>
                <w:szCs w:val="22"/>
              </w:rPr>
              <w:t xml:space="preserve"> 2019</w:t>
            </w:r>
          </w:p>
        </w:tc>
        <w:tc>
          <w:tcPr>
            <w:tcW w:w="61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59" w:right="-131" w:hanging="159"/>
              <w:rPr>
                <w:rFonts w:ascii="Times New Roman" w:hAnsi="Times New Roman" w:cs="Times New Roman"/>
                <w:spacing w:val="-8"/>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59" w:right="-131" w:hanging="159"/>
              <w:rPr>
                <w:rFonts w:ascii="Times New Roman" w:hAnsi="Times New Roman" w:cs="Times New Roman"/>
                <w:spacing w:val="-8"/>
                <w:sz w:val="22"/>
                <w:szCs w:val="22"/>
              </w:rPr>
            </w:pPr>
          </w:p>
        </w:tc>
        <w:tc>
          <w:tcPr>
            <w:tcW w:w="139"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59" w:right="-131" w:hanging="159"/>
              <w:rPr>
                <w:rFonts w:ascii="Times New Roman" w:hAnsi="Times New Roman" w:cs="Times New Roman"/>
                <w:spacing w:val="-8"/>
                <w:sz w:val="22"/>
                <w:szCs w:val="22"/>
              </w:rPr>
            </w:pPr>
          </w:p>
        </w:tc>
        <w:tc>
          <w:tcPr>
            <w:tcW w:w="140"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3" w:type="pct"/>
          </w:tcPr>
          <w:p w:rsidR="00D013A2" w:rsidRPr="00D434C5" w:rsidRDefault="00D013A2" w:rsidP="00D01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59" w:right="-131" w:hanging="159"/>
              <w:rPr>
                <w:rFonts w:ascii="Times New Roman" w:hAnsi="Times New Roman" w:cs="Times New Roman"/>
                <w:spacing w:val="-8"/>
                <w:sz w:val="22"/>
                <w:szCs w:val="22"/>
              </w:rPr>
            </w:pPr>
            <w:r w:rsidRPr="00D434C5">
              <w:rPr>
                <w:rFonts w:ascii="Times New Roman" w:hAnsi="Times New Roman" w:cs="Times New Roman"/>
                <w:spacing w:val="-8"/>
                <w:sz w:val="22"/>
                <w:szCs w:val="22"/>
              </w:rPr>
              <w:t>1,289,37</w:t>
            </w:r>
            <w:r w:rsidR="005A1509" w:rsidRPr="00D434C5">
              <w:rPr>
                <w:rFonts w:ascii="Times New Roman" w:hAnsi="Times New Roman" w:cs="Times New Roman"/>
                <w:spacing w:val="-8"/>
                <w:sz w:val="22"/>
                <w:szCs w:val="22"/>
              </w:rPr>
              <w:t>4</w:t>
            </w:r>
          </w:p>
        </w:tc>
      </w:tr>
    </w:tbl>
    <w:p w:rsidR="00286B75" w:rsidRPr="0038758E" w:rsidRDefault="00286B75" w:rsidP="00286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cs/>
        </w:rPr>
      </w:pPr>
    </w:p>
    <w:p w:rsidR="00DB1C54" w:rsidRPr="00DB1C54" w:rsidRDefault="00DB1C54" w:rsidP="00DB1C54">
      <w:pPr>
        <w:spacing w:line="240" w:lineRule="auto"/>
        <w:rPr>
          <w:sz w:val="2"/>
          <w:szCs w:val="2"/>
        </w:rPr>
      </w:pPr>
    </w:p>
    <w:tbl>
      <w:tblPr>
        <w:tblW w:w="9548" w:type="dxa"/>
        <w:tblInd w:w="558" w:type="dxa"/>
        <w:tblLayout w:type="fixed"/>
        <w:tblLook w:val="0000" w:firstRow="0" w:lastRow="0" w:firstColumn="0" w:lastColumn="0" w:noHBand="0" w:noVBand="0"/>
      </w:tblPr>
      <w:tblGrid>
        <w:gridCol w:w="3790"/>
        <w:gridCol w:w="1178"/>
        <w:gridCol w:w="265"/>
        <w:gridCol w:w="1258"/>
        <w:gridCol w:w="264"/>
        <w:gridCol w:w="1264"/>
        <w:gridCol w:w="265"/>
        <w:gridCol w:w="1264"/>
      </w:tblGrid>
      <w:tr w:rsidR="00B303DC" w:rsidRPr="00D434C5" w:rsidTr="007E2656">
        <w:tc>
          <w:tcPr>
            <w:tcW w:w="1984" w:type="pct"/>
          </w:tcPr>
          <w:p w:rsidR="00B303DC" w:rsidRPr="00D434C5" w:rsidRDefault="00B303DC"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3016" w:type="pct"/>
            <w:gridSpan w:val="7"/>
          </w:tcPr>
          <w:p w:rsidR="00B303DC" w:rsidRPr="00D434C5" w:rsidRDefault="00A1176F"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cs/>
              </w:rPr>
            </w:pPr>
            <w:r w:rsidRPr="005D671D">
              <w:rPr>
                <w:rFonts w:ascii="Times New Roman" w:eastAsia="Angsana New" w:hAnsi="Times New Roman" w:cs="Times New Roman"/>
                <w:b/>
                <w:bCs/>
                <w:spacing w:val="-2"/>
                <w:sz w:val="22"/>
                <w:szCs w:val="22"/>
              </w:rPr>
              <w:t>Financial statements in which the equity method is applied</w:t>
            </w:r>
          </w:p>
        </w:tc>
      </w:tr>
      <w:tr w:rsidR="00B303DC" w:rsidRPr="00D434C5" w:rsidTr="007E2656">
        <w:tc>
          <w:tcPr>
            <w:tcW w:w="1984" w:type="pct"/>
          </w:tcPr>
          <w:p w:rsidR="00B303DC" w:rsidRPr="00D434C5" w:rsidRDefault="00B303DC"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434C5">
              <w:rPr>
                <w:rFonts w:ascii="Times New Roman" w:hAnsi="Times New Roman" w:cs="Times New Roman"/>
                <w:b/>
                <w:bCs/>
                <w:i/>
                <w:iCs/>
                <w:sz w:val="22"/>
                <w:szCs w:val="22"/>
              </w:rPr>
              <w:t>For the three-month period ended</w:t>
            </w:r>
          </w:p>
        </w:tc>
        <w:tc>
          <w:tcPr>
            <w:tcW w:w="617"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cs/>
              </w:rPr>
            </w:pPr>
          </w:p>
        </w:tc>
        <w:tc>
          <w:tcPr>
            <w:tcW w:w="139"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59"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cs/>
              </w:rPr>
            </w:pPr>
          </w:p>
        </w:tc>
        <w:tc>
          <w:tcPr>
            <w:tcW w:w="138"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2"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cs/>
              </w:rPr>
            </w:pPr>
          </w:p>
        </w:tc>
        <w:tc>
          <w:tcPr>
            <w:tcW w:w="139"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3"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cs/>
              </w:rPr>
            </w:pPr>
          </w:p>
        </w:tc>
      </w:tr>
      <w:tr w:rsidR="00B303DC" w:rsidRPr="00D434C5" w:rsidTr="007E2656">
        <w:trPr>
          <w:trHeight w:val="164"/>
        </w:trPr>
        <w:tc>
          <w:tcPr>
            <w:tcW w:w="1984" w:type="pct"/>
          </w:tcPr>
          <w:p w:rsidR="00B303DC" w:rsidRPr="00D434C5" w:rsidRDefault="00B303DC"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   </w:t>
            </w:r>
            <w:r w:rsidR="00613E26" w:rsidRPr="00D434C5">
              <w:rPr>
                <w:rFonts w:ascii="Times New Roman" w:hAnsi="Times New Roman" w:cs="Times New Roman"/>
                <w:b/>
                <w:bCs/>
                <w:i/>
                <w:iCs/>
                <w:sz w:val="22"/>
                <w:szCs w:val="22"/>
              </w:rPr>
              <w:t xml:space="preserve">30 </w:t>
            </w:r>
            <w:r w:rsidR="00CF776D" w:rsidRPr="00D434C5">
              <w:rPr>
                <w:rFonts w:ascii="Times New Roman" w:hAnsi="Times New Roman" w:cs="Times New Roman"/>
                <w:b/>
                <w:bCs/>
                <w:i/>
                <w:iCs/>
                <w:sz w:val="22"/>
                <w:szCs w:val="22"/>
              </w:rPr>
              <w:t>September</w:t>
            </w:r>
            <w:r w:rsidRPr="00D434C5">
              <w:rPr>
                <w:rFonts w:ascii="Times New Roman" w:hAnsi="Times New Roman" w:cs="Times New Roman"/>
                <w:b/>
                <w:bCs/>
                <w:i/>
                <w:iCs/>
                <w:sz w:val="22"/>
                <w:szCs w:val="22"/>
              </w:rPr>
              <w:t xml:space="preserve"> 2018</w:t>
            </w:r>
          </w:p>
        </w:tc>
        <w:tc>
          <w:tcPr>
            <w:tcW w:w="617"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cs/>
              </w:rPr>
            </w:pPr>
            <w:r w:rsidRPr="00D434C5">
              <w:rPr>
                <w:rFonts w:ascii="Times New Roman" w:hAnsi="Times New Roman" w:cs="Times New Roman"/>
                <w:sz w:val="22"/>
                <w:szCs w:val="22"/>
              </w:rPr>
              <w:t>Sale of cars</w:t>
            </w:r>
          </w:p>
        </w:tc>
        <w:tc>
          <w:tcPr>
            <w:tcW w:w="139"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59"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pacing w:val="-4"/>
                <w:sz w:val="22"/>
                <w:szCs w:val="22"/>
              </w:rPr>
            </w:pPr>
            <w:r w:rsidRPr="00D434C5">
              <w:rPr>
                <w:rFonts w:ascii="Times New Roman" w:hAnsi="Times New Roman" w:cs="Times New Roman"/>
                <w:spacing w:val="-4"/>
                <w:sz w:val="22"/>
                <w:szCs w:val="22"/>
              </w:rPr>
              <w:t>Hire-purchase</w:t>
            </w:r>
          </w:p>
        </w:tc>
        <w:tc>
          <w:tcPr>
            <w:tcW w:w="138"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2"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r w:rsidRPr="00D434C5">
              <w:rPr>
                <w:rFonts w:ascii="Times New Roman" w:hAnsi="Times New Roman" w:cs="Times New Roman"/>
                <w:sz w:val="22"/>
                <w:szCs w:val="22"/>
              </w:rPr>
              <w:t>Factoring</w:t>
            </w:r>
          </w:p>
        </w:tc>
        <w:tc>
          <w:tcPr>
            <w:tcW w:w="139"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3" w:type="pct"/>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r w:rsidRPr="00D434C5">
              <w:rPr>
                <w:rFonts w:ascii="Times New Roman" w:hAnsi="Times New Roman" w:cs="Times New Roman"/>
                <w:sz w:val="22"/>
                <w:szCs w:val="22"/>
              </w:rPr>
              <w:t>Total</w:t>
            </w:r>
          </w:p>
        </w:tc>
      </w:tr>
      <w:tr w:rsidR="00B303DC" w:rsidRPr="00D434C5" w:rsidTr="007E2656">
        <w:trPr>
          <w:trHeight w:val="95"/>
        </w:trPr>
        <w:tc>
          <w:tcPr>
            <w:tcW w:w="1984" w:type="pct"/>
          </w:tcPr>
          <w:p w:rsidR="00B303DC" w:rsidRPr="00D434C5" w:rsidRDefault="00B303DC"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exact"/>
              <w:jc w:val="both"/>
              <w:rPr>
                <w:rFonts w:ascii="Times New Roman" w:hAnsi="Times New Roman" w:cs="Times New Roman"/>
                <w:b/>
                <w:bCs/>
                <w:i/>
                <w:iCs/>
                <w:sz w:val="22"/>
                <w:szCs w:val="22"/>
              </w:rPr>
            </w:pPr>
          </w:p>
        </w:tc>
        <w:tc>
          <w:tcPr>
            <w:tcW w:w="3016" w:type="pct"/>
            <w:gridSpan w:val="7"/>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exact"/>
              <w:ind w:left="-108" w:right="-110"/>
              <w:jc w:val="center"/>
              <w:rPr>
                <w:rFonts w:ascii="Times New Roman" w:hAnsi="Times New Roman" w:cs="Times New Roman"/>
                <w:i/>
                <w:iCs/>
                <w:sz w:val="22"/>
                <w:szCs w:val="22"/>
              </w:rPr>
            </w:pPr>
            <w:r w:rsidRPr="00D434C5">
              <w:rPr>
                <w:rFonts w:ascii="Times New Roman" w:hAnsi="Times New Roman" w:cs="Times New Roman"/>
                <w:i/>
                <w:iCs/>
                <w:sz w:val="22"/>
                <w:szCs w:val="22"/>
              </w:rPr>
              <w:t>(in thousand Baht)</w:t>
            </w: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Revenue</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52,692</w:t>
            </w: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44,534</w:t>
            </w: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111</w:t>
            </w: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3"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97,337</w:t>
            </w: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hAnsi="Times New Roman" w:cs="Times New Roman"/>
                <w:sz w:val="22"/>
                <w:szCs w:val="22"/>
              </w:rPr>
            </w:pPr>
            <w:r w:rsidRPr="00D434C5">
              <w:rPr>
                <w:rFonts w:ascii="Times New Roman" w:hAnsi="Times New Roman" w:cs="Times New Roman"/>
                <w:sz w:val="22"/>
                <w:szCs w:val="22"/>
              </w:rPr>
              <w:t xml:space="preserve">Cost of sale of goods </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(49,312)</w:t>
            </w: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w:t>
            </w: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w:t>
            </w: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3"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(49,312)</w:t>
            </w: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Finance costs</w:t>
            </w:r>
          </w:p>
        </w:tc>
        <w:tc>
          <w:tcPr>
            <w:tcW w:w="617" w:type="pct"/>
            <w:tcBorders>
              <w:bottom w:val="single" w:sz="4" w:space="0" w:color="auto"/>
            </w:tcBorders>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w:t>
            </w: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Borders>
              <w:bottom w:val="single" w:sz="4" w:space="0" w:color="auto"/>
            </w:tcBorders>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(8,700)</w:t>
            </w: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Borders>
              <w:bottom w:val="single" w:sz="4" w:space="0" w:color="auto"/>
            </w:tcBorders>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(16)</w:t>
            </w: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3" w:type="pct"/>
            <w:tcBorders>
              <w:bottom w:val="single" w:sz="4" w:space="0" w:color="auto"/>
            </w:tcBorders>
          </w:tcPr>
          <w:p w:rsidR="005D671D" w:rsidRPr="00D434C5" w:rsidRDefault="005D671D"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(8,716)</w:t>
            </w: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Gross profit</w:t>
            </w:r>
          </w:p>
        </w:tc>
        <w:tc>
          <w:tcPr>
            <w:tcW w:w="617" w:type="pct"/>
            <w:tcBorders>
              <w:top w:val="single" w:sz="4" w:space="0" w:color="auto"/>
            </w:tcBorders>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3,380</w:t>
            </w: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Borders>
              <w:top w:val="single" w:sz="4" w:space="0" w:color="auto"/>
            </w:tcBorders>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35,834</w:t>
            </w: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Borders>
              <w:top w:val="single" w:sz="4" w:space="0" w:color="auto"/>
            </w:tcBorders>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95</w:t>
            </w: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3" w:type="pct"/>
            <w:tcBorders>
              <w:top w:val="single" w:sz="4" w:space="0" w:color="auto"/>
            </w:tcBorders>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39,309</w:t>
            </w: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Other income</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3"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4,287</w:t>
            </w: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Distribution costs</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3"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(4,795)</w:t>
            </w: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Administrative expenses</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3"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(19,553)</w:t>
            </w:r>
          </w:p>
        </w:tc>
      </w:tr>
      <w:tr w:rsidR="005D671D" w:rsidRPr="00D434C5" w:rsidTr="007E2656">
        <w:tc>
          <w:tcPr>
            <w:tcW w:w="1984" w:type="pct"/>
          </w:tcPr>
          <w:p w:rsidR="005D671D" w:rsidRPr="00D434C5" w:rsidRDefault="005D671D" w:rsidP="005D67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contextualSpacing w:val="0"/>
              <w:jc w:val="both"/>
              <w:rPr>
                <w:rFonts w:ascii="Times New Roman" w:hAnsi="Times New Roman" w:cs="Times New Roman"/>
                <w:sz w:val="22"/>
              </w:rPr>
            </w:pPr>
            <w:r w:rsidRPr="00D434C5">
              <w:rPr>
                <w:rFonts w:ascii="Times New Roman" w:hAnsi="Times New Roman" w:cs="Times New Roman"/>
                <w:sz w:val="22"/>
              </w:rPr>
              <w:t>Share of loss of joint venture</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3" w:type="pct"/>
            <w:tcBorders>
              <w:bottom w:val="single" w:sz="4" w:space="0" w:color="auto"/>
            </w:tcBorders>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(565)</w:t>
            </w: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Profit before income tax expense</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3" w:type="pct"/>
            <w:tcBorders>
              <w:top w:val="single" w:sz="4" w:space="0" w:color="auto"/>
            </w:tcBorders>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360" w:right="-131"/>
              <w:rPr>
                <w:rFonts w:ascii="Times New Roman" w:hAnsi="Times New Roman" w:cs="Times New Roman"/>
                <w:sz w:val="22"/>
                <w:szCs w:val="22"/>
              </w:rPr>
            </w:pPr>
            <w:r w:rsidRPr="00D434C5">
              <w:rPr>
                <w:rFonts w:ascii="Times New Roman" w:hAnsi="Times New Roman" w:cs="Times New Roman"/>
                <w:sz w:val="22"/>
                <w:szCs w:val="22"/>
              </w:rPr>
              <w:t>18,683</w:t>
            </w: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Tax expense</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3" w:type="pct"/>
            <w:tcBorders>
              <w:bottom w:val="single" w:sz="4" w:space="0" w:color="auto"/>
            </w:tcBorders>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(3,803)</w:t>
            </w: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D434C5">
              <w:rPr>
                <w:rFonts w:ascii="Times New Roman" w:hAnsi="Times New Roman" w:cs="Times New Roman"/>
                <w:b/>
                <w:bCs/>
                <w:sz w:val="22"/>
                <w:szCs w:val="22"/>
              </w:rPr>
              <w:t>Profit for the period</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663" w:type="pct"/>
            <w:tcBorders>
              <w:top w:val="single" w:sz="4" w:space="0" w:color="auto"/>
              <w:bottom w:val="double" w:sz="4" w:space="0" w:color="auto"/>
            </w:tcBorders>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440" w:right="-195" w:hanging="35"/>
              <w:rPr>
                <w:rFonts w:ascii="Times New Roman" w:hAnsi="Times New Roman" w:cs="Times New Roman"/>
                <w:b/>
                <w:bCs/>
                <w:sz w:val="22"/>
                <w:szCs w:val="22"/>
              </w:rPr>
            </w:pPr>
            <w:r w:rsidRPr="00D434C5">
              <w:rPr>
                <w:rFonts w:ascii="Times New Roman" w:hAnsi="Times New Roman" w:cs="Times New Roman"/>
                <w:b/>
                <w:bCs/>
                <w:sz w:val="22"/>
                <w:szCs w:val="22"/>
              </w:rPr>
              <w:t>14,880</w:t>
            </w:r>
          </w:p>
        </w:tc>
      </w:tr>
      <w:tr w:rsidR="00B303DC" w:rsidRPr="00D434C5" w:rsidTr="007E2656">
        <w:tc>
          <w:tcPr>
            <w:tcW w:w="1984" w:type="pct"/>
          </w:tcPr>
          <w:p w:rsidR="00B303DC" w:rsidRPr="00D434C5" w:rsidRDefault="00B303DC"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17"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line="240" w:lineRule="auto"/>
              <w:ind w:left="-52" w:right="-131"/>
              <w:rPr>
                <w:rFonts w:ascii="Times New Roman" w:hAnsi="Times New Roman" w:cs="Times New Roman"/>
                <w:sz w:val="22"/>
                <w:szCs w:val="22"/>
              </w:rPr>
            </w:pPr>
          </w:p>
        </w:tc>
        <w:tc>
          <w:tcPr>
            <w:tcW w:w="139"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auto"/>
              <w:ind w:left="-52" w:right="-131"/>
              <w:rPr>
                <w:rFonts w:ascii="Times New Roman" w:hAnsi="Times New Roman" w:cs="Times New Roman"/>
                <w:sz w:val="22"/>
                <w:szCs w:val="22"/>
              </w:rPr>
            </w:pPr>
          </w:p>
        </w:tc>
        <w:tc>
          <w:tcPr>
            <w:tcW w:w="659"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uto"/>
              <w:ind w:left="-52" w:right="-131"/>
              <w:rPr>
                <w:rFonts w:ascii="Times New Roman" w:hAnsi="Times New Roman" w:cs="Times New Roman"/>
                <w:sz w:val="22"/>
                <w:szCs w:val="22"/>
              </w:rPr>
            </w:pPr>
          </w:p>
        </w:tc>
        <w:tc>
          <w:tcPr>
            <w:tcW w:w="138"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auto"/>
              <w:ind w:left="-52" w:right="-131"/>
              <w:rPr>
                <w:rFonts w:ascii="Times New Roman" w:hAnsi="Times New Roman" w:cs="Times New Roman"/>
                <w:sz w:val="22"/>
                <w:szCs w:val="22"/>
              </w:rPr>
            </w:pPr>
          </w:p>
        </w:tc>
        <w:tc>
          <w:tcPr>
            <w:tcW w:w="662"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line="240" w:lineRule="auto"/>
              <w:ind w:left="-52" w:right="-131"/>
              <w:rPr>
                <w:rFonts w:ascii="Times New Roman" w:hAnsi="Times New Roman" w:cs="Times New Roman"/>
                <w:sz w:val="22"/>
                <w:szCs w:val="22"/>
              </w:rPr>
            </w:pPr>
          </w:p>
        </w:tc>
        <w:tc>
          <w:tcPr>
            <w:tcW w:w="139"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auto"/>
              <w:ind w:left="-52" w:right="-131"/>
              <w:rPr>
                <w:rFonts w:ascii="Times New Roman" w:hAnsi="Times New Roman" w:cs="Times New Roman"/>
                <w:sz w:val="22"/>
                <w:szCs w:val="22"/>
              </w:rPr>
            </w:pPr>
          </w:p>
        </w:tc>
        <w:tc>
          <w:tcPr>
            <w:tcW w:w="663" w:type="pct"/>
            <w:tcBorders>
              <w:top w:val="double" w:sz="4" w:space="0" w:color="auto"/>
            </w:tcBorders>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auto"/>
              <w:ind w:left="-52" w:right="-131"/>
              <w:rPr>
                <w:rFonts w:ascii="Times New Roman" w:hAnsi="Times New Roman" w:cs="Times New Roman"/>
                <w:sz w:val="22"/>
                <w:szCs w:val="22"/>
              </w:rPr>
            </w:pPr>
          </w:p>
        </w:tc>
      </w:tr>
      <w:tr w:rsidR="00B303DC" w:rsidRPr="00D434C5" w:rsidTr="007E2656">
        <w:tc>
          <w:tcPr>
            <w:tcW w:w="1984" w:type="pct"/>
          </w:tcPr>
          <w:p w:rsidR="00B303DC" w:rsidRPr="00D434C5" w:rsidRDefault="00B303DC" w:rsidP="00B3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434C5">
              <w:rPr>
                <w:rFonts w:ascii="Times New Roman" w:hAnsi="Times New Roman" w:cs="Times New Roman"/>
                <w:b/>
                <w:bCs/>
                <w:i/>
                <w:iCs/>
                <w:sz w:val="22"/>
                <w:szCs w:val="22"/>
              </w:rPr>
              <w:t>Assets of reportable segment</w:t>
            </w:r>
            <w:r w:rsidR="002949C2" w:rsidRPr="00D434C5">
              <w:rPr>
                <w:rFonts w:ascii="Times New Roman" w:hAnsi="Times New Roman" w:cs="Times New Roman"/>
                <w:b/>
                <w:bCs/>
                <w:i/>
                <w:iCs/>
                <w:sz w:val="22"/>
                <w:szCs w:val="22"/>
              </w:rPr>
              <w:t>s</w:t>
            </w:r>
          </w:p>
        </w:tc>
        <w:tc>
          <w:tcPr>
            <w:tcW w:w="617"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52" w:right="-131"/>
              <w:rPr>
                <w:rFonts w:ascii="Times New Roman" w:hAnsi="Times New Roman" w:cs="Times New Roman"/>
                <w:b/>
                <w:bCs/>
                <w:i/>
                <w:iCs/>
                <w:sz w:val="22"/>
                <w:szCs w:val="22"/>
              </w:rPr>
            </w:pPr>
          </w:p>
        </w:tc>
        <w:tc>
          <w:tcPr>
            <w:tcW w:w="139"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52" w:right="-131"/>
              <w:rPr>
                <w:rFonts w:ascii="Times New Roman" w:hAnsi="Times New Roman" w:cs="Times New Roman"/>
                <w:b/>
                <w:bCs/>
                <w:i/>
                <w:iCs/>
                <w:sz w:val="22"/>
                <w:szCs w:val="22"/>
              </w:rPr>
            </w:pPr>
          </w:p>
        </w:tc>
        <w:tc>
          <w:tcPr>
            <w:tcW w:w="659"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left="-52" w:right="-131"/>
              <w:rPr>
                <w:rFonts w:ascii="Times New Roman" w:hAnsi="Times New Roman" w:cs="Times New Roman"/>
                <w:b/>
                <w:bCs/>
                <w:i/>
                <w:iCs/>
                <w:sz w:val="22"/>
                <w:szCs w:val="22"/>
              </w:rPr>
            </w:pPr>
          </w:p>
        </w:tc>
        <w:tc>
          <w:tcPr>
            <w:tcW w:w="138"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52" w:right="-131"/>
              <w:rPr>
                <w:rFonts w:ascii="Times New Roman" w:hAnsi="Times New Roman" w:cs="Times New Roman"/>
                <w:b/>
                <w:bCs/>
                <w:i/>
                <w:iCs/>
                <w:sz w:val="22"/>
                <w:szCs w:val="22"/>
              </w:rPr>
            </w:pPr>
          </w:p>
        </w:tc>
        <w:tc>
          <w:tcPr>
            <w:tcW w:w="662"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52" w:right="-131"/>
              <w:rPr>
                <w:rFonts w:ascii="Times New Roman" w:hAnsi="Times New Roman" w:cs="Times New Roman"/>
                <w:b/>
                <w:bCs/>
                <w:i/>
                <w:iCs/>
                <w:sz w:val="22"/>
                <w:szCs w:val="22"/>
              </w:rPr>
            </w:pPr>
          </w:p>
        </w:tc>
        <w:tc>
          <w:tcPr>
            <w:tcW w:w="139"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52" w:right="-131"/>
              <w:rPr>
                <w:rFonts w:ascii="Times New Roman" w:hAnsi="Times New Roman" w:cs="Times New Roman"/>
                <w:b/>
                <w:bCs/>
                <w:i/>
                <w:iCs/>
                <w:sz w:val="22"/>
                <w:szCs w:val="22"/>
              </w:rPr>
            </w:pPr>
          </w:p>
        </w:tc>
        <w:tc>
          <w:tcPr>
            <w:tcW w:w="663" w:type="pct"/>
          </w:tcPr>
          <w:p w:rsidR="00B303DC" w:rsidRPr="00D434C5" w:rsidRDefault="00B303DC" w:rsidP="00A90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52" w:right="-131"/>
              <w:rPr>
                <w:rFonts w:ascii="Times New Roman" w:hAnsi="Times New Roman" w:cs="Times New Roman"/>
                <w:b/>
                <w:bCs/>
                <w:i/>
                <w:iCs/>
                <w:sz w:val="22"/>
                <w:szCs w:val="22"/>
              </w:rPr>
            </w:pP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right="-13" w:hanging="159"/>
              <w:jc w:val="both"/>
              <w:rPr>
                <w:rFonts w:ascii="Times New Roman" w:hAnsi="Times New Roman" w:cs="Times New Roman"/>
                <w:spacing w:val="-8"/>
                <w:sz w:val="22"/>
                <w:szCs w:val="22"/>
                <w:cs/>
              </w:rPr>
            </w:pPr>
            <w:r w:rsidRPr="00D434C5">
              <w:rPr>
                <w:rFonts w:ascii="Times New Roman" w:hAnsi="Times New Roman" w:cs="Times New Roman"/>
                <w:spacing w:val="-8"/>
                <w:sz w:val="22"/>
                <w:szCs w:val="22"/>
              </w:rPr>
              <w:t xml:space="preserve">Receivables under hire-purchase contracts </w:t>
            </w:r>
            <w:r w:rsidRPr="00D434C5">
              <w:rPr>
                <w:rFonts w:ascii="Times New Roman" w:hAnsi="Times New Roman" w:cs="Times New Roman"/>
                <w:spacing w:val="-6"/>
                <w:sz w:val="22"/>
                <w:szCs w:val="22"/>
              </w:rPr>
              <w:t xml:space="preserve">and factoring receivables at </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line="240" w:lineRule="exact"/>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exact"/>
              <w:ind w:left="-52" w:right="-131"/>
              <w:rPr>
                <w:rFonts w:ascii="Times New Roman" w:hAnsi="Times New Roman" w:cs="Times New Roman"/>
                <w:sz w:val="22"/>
                <w:szCs w:val="22"/>
              </w:rPr>
            </w:pP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line="240" w:lineRule="exact"/>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3"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right="-13" w:hanging="159"/>
              <w:jc w:val="both"/>
              <w:rPr>
                <w:rFonts w:ascii="Times New Roman" w:hAnsi="Times New Roman" w:cs="Times New Roman"/>
                <w:spacing w:val="-8"/>
                <w:sz w:val="22"/>
                <w:szCs w:val="22"/>
              </w:rPr>
            </w:pPr>
            <w:r w:rsidRPr="00D434C5">
              <w:rPr>
                <w:rFonts w:ascii="Times New Roman" w:hAnsi="Times New Roman" w:cs="Times New Roman"/>
                <w:sz w:val="22"/>
                <w:szCs w:val="22"/>
              </w:rPr>
              <w:t xml:space="preserve">   30 September</w:t>
            </w:r>
            <w:r w:rsidRPr="00D434C5">
              <w:rPr>
                <w:rFonts w:ascii="Times New Roman" w:hAnsi="Times New Roman" w:cs="Times New Roman"/>
                <w:spacing w:val="-6"/>
                <w:sz w:val="22"/>
                <w:szCs w:val="22"/>
              </w:rPr>
              <w:t xml:space="preserve"> 2018</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line="240" w:lineRule="exact"/>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exact"/>
              <w:ind w:left="-52" w:right="-131"/>
              <w:rPr>
                <w:rFonts w:ascii="Times New Roman" w:hAnsi="Times New Roman" w:cs="Times New Roman"/>
                <w:sz w:val="22"/>
                <w:szCs w:val="22"/>
              </w:rPr>
            </w:pP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line="240" w:lineRule="exact"/>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3" w:type="pct"/>
          </w:tcPr>
          <w:p w:rsidR="005D671D" w:rsidRPr="00D434C5" w:rsidRDefault="007E2656"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1,013,642</w:t>
            </w:r>
          </w:p>
        </w:tc>
      </w:tr>
      <w:tr w:rsidR="005D671D" w:rsidRPr="00D434C5" w:rsidTr="007E2656">
        <w:tc>
          <w:tcPr>
            <w:tcW w:w="1984" w:type="pct"/>
          </w:tcPr>
          <w:p w:rsidR="005D671D" w:rsidRPr="00D434C5" w:rsidRDefault="005D671D" w:rsidP="005D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right="-13" w:hanging="159"/>
              <w:jc w:val="both"/>
              <w:rPr>
                <w:rFonts w:ascii="Times New Roman" w:hAnsi="Times New Roman" w:cs="Times New Roman"/>
                <w:sz w:val="22"/>
                <w:szCs w:val="22"/>
              </w:rPr>
            </w:pPr>
            <w:r w:rsidRPr="00D434C5">
              <w:rPr>
                <w:rFonts w:ascii="Times New Roman" w:hAnsi="Times New Roman" w:cs="Times New Roman"/>
                <w:spacing w:val="-6"/>
                <w:sz w:val="22"/>
                <w:szCs w:val="22"/>
              </w:rPr>
              <w:t xml:space="preserve">Property and equipment at </w:t>
            </w:r>
          </w:p>
        </w:tc>
        <w:tc>
          <w:tcPr>
            <w:tcW w:w="617"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line="240" w:lineRule="exact"/>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5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exact"/>
              <w:ind w:left="-52" w:right="-131"/>
              <w:rPr>
                <w:rFonts w:ascii="Times New Roman" w:hAnsi="Times New Roman" w:cs="Times New Roman"/>
                <w:sz w:val="22"/>
                <w:szCs w:val="22"/>
              </w:rPr>
            </w:pPr>
          </w:p>
        </w:tc>
        <w:tc>
          <w:tcPr>
            <w:tcW w:w="138"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2"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line="240" w:lineRule="exact"/>
              <w:ind w:left="-52" w:right="-131"/>
              <w:rPr>
                <w:rFonts w:ascii="Times New Roman" w:hAnsi="Times New Roman" w:cs="Times New Roman"/>
                <w:sz w:val="22"/>
                <w:szCs w:val="22"/>
              </w:rPr>
            </w:pPr>
          </w:p>
        </w:tc>
        <w:tc>
          <w:tcPr>
            <w:tcW w:w="139"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3" w:type="pct"/>
          </w:tcPr>
          <w:p w:rsidR="005D671D" w:rsidRPr="00D434C5" w:rsidRDefault="005D671D" w:rsidP="005D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r>
      <w:tr w:rsidR="007E2656" w:rsidRPr="00D434C5" w:rsidTr="007E2656">
        <w:tc>
          <w:tcPr>
            <w:tcW w:w="1984" w:type="pct"/>
          </w:tcPr>
          <w:p w:rsidR="007E2656" w:rsidRPr="00D434C5" w:rsidRDefault="007E2656" w:rsidP="007E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pacing w:val="-6"/>
                <w:sz w:val="22"/>
                <w:szCs w:val="22"/>
                <w:cs/>
              </w:rPr>
            </w:pPr>
            <w:r w:rsidRPr="00D434C5">
              <w:rPr>
                <w:rFonts w:ascii="Times New Roman" w:hAnsi="Times New Roman" w:cs="Times New Roman"/>
                <w:spacing w:val="-6"/>
                <w:sz w:val="22"/>
                <w:szCs w:val="22"/>
              </w:rPr>
              <w:t xml:space="preserve">   </w:t>
            </w:r>
            <w:r w:rsidRPr="00D434C5">
              <w:rPr>
                <w:rFonts w:ascii="Times New Roman" w:hAnsi="Times New Roman" w:cs="Times New Roman"/>
                <w:sz w:val="22"/>
                <w:szCs w:val="22"/>
              </w:rPr>
              <w:t>30 September</w:t>
            </w:r>
            <w:r w:rsidRPr="00D434C5">
              <w:rPr>
                <w:rFonts w:ascii="Times New Roman" w:hAnsi="Times New Roman" w:cs="Times New Roman"/>
                <w:spacing w:val="-6"/>
                <w:sz w:val="22"/>
                <w:szCs w:val="22"/>
              </w:rPr>
              <w:t xml:space="preserve"> 2018</w:t>
            </w:r>
          </w:p>
        </w:tc>
        <w:tc>
          <w:tcPr>
            <w:tcW w:w="617"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line="240" w:lineRule="exact"/>
              <w:ind w:left="-52" w:right="-131"/>
              <w:rPr>
                <w:rFonts w:ascii="Times New Roman" w:hAnsi="Times New Roman" w:cs="Times New Roman"/>
                <w:sz w:val="22"/>
                <w:szCs w:val="22"/>
              </w:rPr>
            </w:pPr>
          </w:p>
        </w:tc>
        <w:tc>
          <w:tcPr>
            <w:tcW w:w="139"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59"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exact"/>
              <w:ind w:left="-52" w:right="-131"/>
              <w:rPr>
                <w:rFonts w:ascii="Times New Roman" w:hAnsi="Times New Roman" w:cs="Times New Roman"/>
                <w:sz w:val="22"/>
                <w:szCs w:val="22"/>
              </w:rPr>
            </w:pPr>
          </w:p>
        </w:tc>
        <w:tc>
          <w:tcPr>
            <w:tcW w:w="138"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2"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line="240" w:lineRule="exact"/>
              <w:ind w:left="-52" w:right="-131"/>
              <w:rPr>
                <w:rFonts w:ascii="Times New Roman" w:hAnsi="Times New Roman" w:cs="Times New Roman"/>
                <w:sz w:val="22"/>
                <w:szCs w:val="22"/>
              </w:rPr>
            </w:pPr>
          </w:p>
        </w:tc>
        <w:tc>
          <w:tcPr>
            <w:tcW w:w="139"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3"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18,173</w:t>
            </w:r>
          </w:p>
        </w:tc>
      </w:tr>
      <w:tr w:rsidR="007E2656" w:rsidRPr="00D434C5" w:rsidTr="007E2656">
        <w:tc>
          <w:tcPr>
            <w:tcW w:w="1984" w:type="pct"/>
          </w:tcPr>
          <w:p w:rsidR="007E2656" w:rsidRPr="00D434C5" w:rsidRDefault="007E2656" w:rsidP="007E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pacing w:val="-6"/>
                <w:sz w:val="22"/>
                <w:szCs w:val="22"/>
                <w:cs/>
              </w:rPr>
            </w:pPr>
            <w:r w:rsidRPr="00D434C5">
              <w:rPr>
                <w:rFonts w:ascii="Times New Roman" w:hAnsi="Times New Roman" w:cs="Times New Roman"/>
                <w:spacing w:val="-6"/>
                <w:sz w:val="22"/>
                <w:szCs w:val="22"/>
              </w:rPr>
              <w:t xml:space="preserve">Total assets at </w:t>
            </w:r>
            <w:r w:rsidRPr="00D434C5">
              <w:rPr>
                <w:rFonts w:ascii="Times New Roman" w:hAnsi="Times New Roman" w:cs="Times New Roman"/>
                <w:sz w:val="22"/>
                <w:szCs w:val="22"/>
              </w:rPr>
              <w:t>30 September</w:t>
            </w:r>
            <w:r w:rsidRPr="00D434C5">
              <w:rPr>
                <w:rFonts w:ascii="Times New Roman" w:hAnsi="Times New Roman" w:cs="Times New Roman"/>
                <w:spacing w:val="-6"/>
                <w:sz w:val="22"/>
                <w:szCs w:val="22"/>
              </w:rPr>
              <w:t xml:space="preserve"> 2018</w:t>
            </w:r>
          </w:p>
        </w:tc>
        <w:tc>
          <w:tcPr>
            <w:tcW w:w="617"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line="240" w:lineRule="exact"/>
              <w:ind w:left="-52" w:right="-131"/>
              <w:rPr>
                <w:rFonts w:ascii="Times New Roman" w:hAnsi="Times New Roman" w:cs="Times New Roman"/>
                <w:sz w:val="22"/>
                <w:szCs w:val="22"/>
              </w:rPr>
            </w:pPr>
          </w:p>
        </w:tc>
        <w:tc>
          <w:tcPr>
            <w:tcW w:w="139"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59"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exact"/>
              <w:ind w:left="-52" w:right="-131"/>
              <w:rPr>
                <w:rFonts w:ascii="Times New Roman" w:hAnsi="Times New Roman" w:cs="Times New Roman"/>
                <w:sz w:val="22"/>
                <w:szCs w:val="22"/>
              </w:rPr>
            </w:pPr>
          </w:p>
        </w:tc>
        <w:tc>
          <w:tcPr>
            <w:tcW w:w="138"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2"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line="240" w:lineRule="exact"/>
              <w:ind w:left="-52" w:right="-131"/>
              <w:rPr>
                <w:rFonts w:ascii="Times New Roman" w:hAnsi="Times New Roman" w:cs="Times New Roman"/>
                <w:sz w:val="22"/>
                <w:szCs w:val="22"/>
              </w:rPr>
            </w:pPr>
          </w:p>
        </w:tc>
        <w:tc>
          <w:tcPr>
            <w:tcW w:w="139"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3" w:type="pct"/>
          </w:tcPr>
          <w:p w:rsidR="007E2656" w:rsidRPr="00D434C5" w:rsidRDefault="007E2656" w:rsidP="007E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1,127,746</w:t>
            </w:r>
          </w:p>
        </w:tc>
      </w:tr>
    </w:tbl>
    <w:p w:rsidR="00E35666" w:rsidRPr="00E35666" w:rsidRDefault="00E35666" w:rsidP="00E35666">
      <w:pPr>
        <w:spacing w:line="240" w:lineRule="auto"/>
        <w:rPr>
          <w:sz w:val="2"/>
          <w:szCs w:val="2"/>
          <w:cs/>
        </w:rPr>
      </w:pPr>
      <w:r>
        <w:br w:type="page"/>
      </w:r>
    </w:p>
    <w:tbl>
      <w:tblPr>
        <w:tblW w:w="9539" w:type="dxa"/>
        <w:tblInd w:w="558" w:type="dxa"/>
        <w:tblLayout w:type="fixed"/>
        <w:tblLook w:val="0000" w:firstRow="0" w:lastRow="0" w:firstColumn="0" w:lastColumn="0" w:noHBand="0" w:noVBand="0"/>
      </w:tblPr>
      <w:tblGrid>
        <w:gridCol w:w="3782"/>
        <w:gridCol w:w="1169"/>
        <w:gridCol w:w="267"/>
        <w:gridCol w:w="1259"/>
        <w:gridCol w:w="265"/>
        <w:gridCol w:w="1265"/>
        <w:gridCol w:w="267"/>
        <w:gridCol w:w="1265"/>
      </w:tblGrid>
      <w:tr w:rsidR="00613E26" w:rsidRPr="00D434C5" w:rsidTr="005338FC">
        <w:trPr>
          <w:tblHeader/>
        </w:trPr>
        <w:tc>
          <w:tcPr>
            <w:tcW w:w="1982" w:type="pct"/>
          </w:tcPr>
          <w:p w:rsidR="00613E26" w:rsidRPr="00D434C5" w:rsidRDefault="00613E26" w:rsidP="0053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018" w:type="pct"/>
            <w:gridSpan w:val="7"/>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b/>
                <w:bCs/>
                <w:sz w:val="22"/>
                <w:szCs w:val="22"/>
              </w:rPr>
            </w:pPr>
            <w:r w:rsidRPr="00E35CD7">
              <w:rPr>
                <w:rFonts w:ascii="Times New Roman" w:eastAsia="Angsana New" w:hAnsi="Times New Roman" w:cs="Times New Roman"/>
                <w:b/>
                <w:bCs/>
                <w:spacing w:val="-2"/>
                <w:sz w:val="22"/>
                <w:szCs w:val="22"/>
              </w:rPr>
              <w:t xml:space="preserve">Consolidated financial statements </w:t>
            </w:r>
          </w:p>
        </w:tc>
      </w:tr>
      <w:tr w:rsidR="00613E26" w:rsidRPr="00D434C5" w:rsidTr="005338FC">
        <w:trPr>
          <w:tblHeader/>
        </w:trPr>
        <w:tc>
          <w:tcPr>
            <w:tcW w:w="1982" w:type="pct"/>
          </w:tcPr>
          <w:p w:rsidR="00613E26" w:rsidRPr="00D434C5" w:rsidRDefault="00613E26" w:rsidP="0053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For the </w:t>
            </w:r>
            <w:r w:rsidR="00CF776D" w:rsidRPr="00D434C5">
              <w:rPr>
                <w:rFonts w:ascii="Times New Roman" w:hAnsi="Times New Roman" w:cs="Times New Roman"/>
                <w:b/>
                <w:bCs/>
                <w:i/>
                <w:iCs/>
                <w:sz w:val="22"/>
                <w:szCs w:val="22"/>
              </w:rPr>
              <w:t>nine</w:t>
            </w:r>
            <w:r w:rsidRPr="00D434C5">
              <w:rPr>
                <w:rFonts w:ascii="Times New Roman" w:hAnsi="Times New Roman" w:cs="Times New Roman"/>
                <w:b/>
                <w:bCs/>
                <w:i/>
                <w:iCs/>
                <w:sz w:val="22"/>
                <w:szCs w:val="22"/>
              </w:rPr>
              <w:t>-month period ended</w:t>
            </w:r>
          </w:p>
        </w:tc>
        <w:tc>
          <w:tcPr>
            <w:tcW w:w="613"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140"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60"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pacing w:val="-4"/>
                <w:sz w:val="22"/>
                <w:szCs w:val="22"/>
              </w:rPr>
            </w:pPr>
          </w:p>
        </w:tc>
        <w:tc>
          <w:tcPr>
            <w:tcW w:w="139"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63"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140"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63"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r>
      <w:tr w:rsidR="00613E26" w:rsidRPr="00D434C5" w:rsidTr="005338FC">
        <w:trPr>
          <w:tblHeader/>
        </w:trPr>
        <w:tc>
          <w:tcPr>
            <w:tcW w:w="1982" w:type="pct"/>
          </w:tcPr>
          <w:p w:rsidR="00613E26" w:rsidRPr="00D434C5" w:rsidRDefault="00613E26" w:rsidP="0053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   30 </w:t>
            </w:r>
            <w:r w:rsidR="00CF776D" w:rsidRPr="00D434C5">
              <w:rPr>
                <w:rFonts w:ascii="Times New Roman" w:hAnsi="Times New Roman" w:cs="Times New Roman"/>
                <w:b/>
                <w:bCs/>
                <w:i/>
                <w:iCs/>
                <w:sz w:val="22"/>
                <w:szCs w:val="22"/>
              </w:rPr>
              <w:t>September</w:t>
            </w:r>
            <w:r w:rsidRPr="00D434C5">
              <w:rPr>
                <w:rFonts w:ascii="Times New Roman" w:hAnsi="Times New Roman" w:cs="Times New Roman"/>
                <w:b/>
                <w:bCs/>
                <w:i/>
                <w:iCs/>
                <w:sz w:val="22"/>
                <w:szCs w:val="22"/>
              </w:rPr>
              <w:t xml:space="preserve"> 2019</w:t>
            </w:r>
          </w:p>
        </w:tc>
        <w:tc>
          <w:tcPr>
            <w:tcW w:w="613"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5" w:right="-115"/>
              <w:jc w:val="center"/>
              <w:rPr>
                <w:rFonts w:ascii="Times New Roman" w:hAnsi="Times New Roman" w:cs="Times New Roman"/>
                <w:sz w:val="22"/>
                <w:szCs w:val="22"/>
                <w:cs/>
              </w:rPr>
            </w:pPr>
            <w:r w:rsidRPr="00D434C5">
              <w:rPr>
                <w:rFonts w:ascii="Times New Roman" w:hAnsi="Times New Roman" w:cs="Times New Roman"/>
                <w:sz w:val="22"/>
                <w:szCs w:val="22"/>
              </w:rPr>
              <w:t>Sale of cars</w:t>
            </w:r>
          </w:p>
        </w:tc>
        <w:tc>
          <w:tcPr>
            <w:tcW w:w="140"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60"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pacing w:val="-4"/>
                <w:sz w:val="22"/>
                <w:szCs w:val="22"/>
              </w:rPr>
            </w:pPr>
            <w:r w:rsidRPr="00D434C5">
              <w:rPr>
                <w:rFonts w:ascii="Times New Roman" w:hAnsi="Times New Roman" w:cs="Times New Roman"/>
                <w:spacing w:val="-4"/>
                <w:sz w:val="22"/>
                <w:szCs w:val="22"/>
              </w:rPr>
              <w:t>Hire-purchase</w:t>
            </w:r>
          </w:p>
        </w:tc>
        <w:tc>
          <w:tcPr>
            <w:tcW w:w="139"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63"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r w:rsidRPr="00D434C5">
              <w:rPr>
                <w:rFonts w:ascii="Times New Roman" w:hAnsi="Times New Roman" w:cs="Times New Roman"/>
                <w:sz w:val="22"/>
                <w:szCs w:val="22"/>
              </w:rPr>
              <w:t>Factoring</w:t>
            </w:r>
          </w:p>
        </w:tc>
        <w:tc>
          <w:tcPr>
            <w:tcW w:w="140"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63" w:type="pct"/>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r w:rsidRPr="00D434C5">
              <w:rPr>
                <w:rFonts w:ascii="Times New Roman" w:hAnsi="Times New Roman" w:cs="Times New Roman"/>
                <w:sz w:val="22"/>
                <w:szCs w:val="22"/>
              </w:rPr>
              <w:t>Total</w:t>
            </w:r>
          </w:p>
        </w:tc>
      </w:tr>
      <w:tr w:rsidR="00613E26" w:rsidRPr="00D434C5" w:rsidTr="005338FC">
        <w:trPr>
          <w:trHeight w:val="95"/>
        </w:trPr>
        <w:tc>
          <w:tcPr>
            <w:tcW w:w="1982" w:type="pct"/>
          </w:tcPr>
          <w:p w:rsidR="00613E26" w:rsidRPr="00D434C5" w:rsidRDefault="00613E26" w:rsidP="0053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cs="Times New Roman"/>
                <w:b/>
                <w:bCs/>
                <w:i/>
                <w:iCs/>
                <w:sz w:val="22"/>
                <w:szCs w:val="22"/>
              </w:rPr>
            </w:pPr>
          </w:p>
        </w:tc>
        <w:tc>
          <w:tcPr>
            <w:tcW w:w="3018" w:type="pct"/>
            <w:gridSpan w:val="7"/>
          </w:tcPr>
          <w:p w:rsidR="00613E26" w:rsidRPr="00D434C5" w:rsidRDefault="00613E26"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110"/>
              <w:jc w:val="center"/>
              <w:rPr>
                <w:rFonts w:ascii="Times New Roman" w:hAnsi="Times New Roman" w:cs="Times New Roman"/>
                <w:i/>
                <w:iCs/>
                <w:sz w:val="22"/>
                <w:szCs w:val="22"/>
              </w:rPr>
            </w:pPr>
            <w:r w:rsidRPr="00D434C5">
              <w:rPr>
                <w:rFonts w:ascii="Times New Roman" w:hAnsi="Times New Roman" w:cs="Times New Roman"/>
                <w:i/>
                <w:iCs/>
                <w:sz w:val="22"/>
                <w:szCs w:val="22"/>
              </w:rPr>
              <w:t>(in thousand Baht)</w:t>
            </w:r>
          </w:p>
        </w:tc>
      </w:tr>
      <w:tr w:rsidR="0029759C" w:rsidRPr="00D434C5" w:rsidTr="005338FC">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Revenue</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202,524</w:t>
            </w: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141,909</w:t>
            </w: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454</w:t>
            </w: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344,887</w:t>
            </w:r>
          </w:p>
        </w:tc>
      </w:tr>
      <w:tr w:rsidR="0029759C" w:rsidRPr="00D434C5" w:rsidTr="005338FC">
        <w:trPr>
          <w:trHeight w:val="254"/>
        </w:trPr>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jc w:val="both"/>
              <w:rPr>
                <w:rFonts w:ascii="Times New Roman" w:hAnsi="Times New Roman" w:cs="Times New Roman"/>
                <w:sz w:val="22"/>
                <w:szCs w:val="22"/>
              </w:rPr>
            </w:pPr>
            <w:r w:rsidRPr="00D434C5">
              <w:rPr>
                <w:rFonts w:ascii="Times New Roman" w:hAnsi="Times New Roman" w:cs="Times New Roman"/>
                <w:sz w:val="22"/>
                <w:szCs w:val="22"/>
              </w:rPr>
              <w:t xml:space="preserve">Cost of sale of goods </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(194,850)</w:t>
            </w: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w:t>
            </w: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w:t>
            </w: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(194,850)</w:t>
            </w:r>
          </w:p>
        </w:tc>
      </w:tr>
      <w:tr w:rsidR="0029759C" w:rsidRPr="00D434C5" w:rsidTr="005338FC">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Finance costs</w:t>
            </w:r>
          </w:p>
        </w:tc>
        <w:tc>
          <w:tcPr>
            <w:tcW w:w="613" w:type="pct"/>
            <w:tcBorders>
              <w:bottom w:val="sing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w:t>
            </w: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0" w:type="pct"/>
            <w:tcBorders>
              <w:bottom w:val="sing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(24,430)</w:t>
            </w: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Borders>
              <w:bottom w:val="sing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(204)</w:t>
            </w: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Borders>
              <w:bottom w:val="sing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(24,634)</w:t>
            </w:r>
          </w:p>
        </w:tc>
      </w:tr>
      <w:tr w:rsidR="0029759C" w:rsidRPr="00D434C5" w:rsidTr="005338FC">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Gross profit</w:t>
            </w:r>
          </w:p>
        </w:tc>
        <w:tc>
          <w:tcPr>
            <w:tcW w:w="613" w:type="pct"/>
            <w:tcBorders>
              <w:top w:val="sing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7,674</w:t>
            </w: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0" w:type="pct"/>
            <w:tcBorders>
              <w:top w:val="sing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117,479</w:t>
            </w: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Borders>
              <w:top w:val="sing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250</w:t>
            </w: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Borders>
              <w:top w:val="sing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125,403</w:t>
            </w:r>
          </w:p>
        </w:tc>
      </w:tr>
      <w:tr w:rsidR="0029759C" w:rsidRPr="00D434C5" w:rsidTr="005338FC">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Other income</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15,</w:t>
            </w:r>
            <w:r w:rsidR="00FF3F5C" w:rsidRPr="00D434C5">
              <w:rPr>
                <w:rFonts w:ascii="Times New Roman" w:hAnsi="Times New Roman" w:cs="Times New Roman"/>
                <w:sz w:val="22"/>
                <w:szCs w:val="22"/>
              </w:rPr>
              <w:t>76</w:t>
            </w:r>
            <w:r w:rsidRPr="00D434C5">
              <w:rPr>
                <w:rFonts w:ascii="Times New Roman" w:hAnsi="Times New Roman" w:cs="Times New Roman"/>
                <w:sz w:val="22"/>
                <w:szCs w:val="22"/>
              </w:rPr>
              <w:t>4</w:t>
            </w:r>
          </w:p>
        </w:tc>
      </w:tr>
      <w:tr w:rsidR="0029759C" w:rsidRPr="00D434C5" w:rsidTr="005338FC">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Distribution costs</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(18,373)</w:t>
            </w:r>
          </w:p>
        </w:tc>
      </w:tr>
      <w:tr w:rsidR="0029759C" w:rsidRPr="00D434C5" w:rsidTr="005338FC">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Administrative expenses</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(56,5</w:t>
            </w:r>
            <w:r w:rsidR="00FF3F5C" w:rsidRPr="00D434C5">
              <w:rPr>
                <w:rFonts w:ascii="Times New Roman" w:hAnsi="Times New Roman" w:cs="Times New Roman"/>
                <w:sz w:val="22"/>
                <w:szCs w:val="22"/>
              </w:rPr>
              <w:t>3</w:t>
            </w:r>
            <w:r w:rsidRPr="00D434C5">
              <w:rPr>
                <w:rFonts w:ascii="Times New Roman" w:hAnsi="Times New Roman" w:cs="Times New Roman"/>
                <w:sz w:val="22"/>
                <w:szCs w:val="22"/>
              </w:rPr>
              <w:t>3)</w:t>
            </w:r>
          </w:p>
        </w:tc>
      </w:tr>
      <w:tr w:rsidR="0029759C" w:rsidRPr="00D434C5" w:rsidTr="005338FC">
        <w:tc>
          <w:tcPr>
            <w:tcW w:w="1982" w:type="pct"/>
          </w:tcPr>
          <w:p w:rsidR="0029759C" w:rsidRPr="00D434C5" w:rsidRDefault="0029759C" w:rsidP="00297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rPr>
            </w:pPr>
            <w:r w:rsidRPr="00D434C5">
              <w:rPr>
                <w:rFonts w:ascii="Times New Roman" w:hAnsi="Times New Roman" w:cs="Times New Roman"/>
                <w:sz w:val="22"/>
              </w:rPr>
              <w:t>Share of loss of joint venture</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Borders>
              <w:bottom w:val="sing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(8</w:t>
            </w:r>
            <w:r w:rsidR="00FF3F5C" w:rsidRPr="00D434C5">
              <w:rPr>
                <w:rFonts w:ascii="Times New Roman" w:hAnsi="Times New Roman" w:cs="Times New Roman"/>
                <w:sz w:val="22"/>
                <w:szCs w:val="22"/>
              </w:rPr>
              <w:t>40</w:t>
            </w:r>
            <w:r w:rsidRPr="00D434C5">
              <w:rPr>
                <w:rFonts w:ascii="Times New Roman" w:hAnsi="Times New Roman" w:cs="Times New Roman"/>
                <w:sz w:val="22"/>
                <w:szCs w:val="22"/>
              </w:rPr>
              <w:t>)</w:t>
            </w:r>
          </w:p>
        </w:tc>
      </w:tr>
      <w:tr w:rsidR="0029759C" w:rsidRPr="00D434C5" w:rsidTr="005338FC">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Profit before income tax expense</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Borders>
              <w:top w:val="sing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65,4</w:t>
            </w:r>
            <w:r w:rsidR="00FF3F5C" w:rsidRPr="00D434C5">
              <w:rPr>
                <w:rFonts w:ascii="Times New Roman" w:hAnsi="Times New Roman" w:cs="Times New Roman"/>
                <w:sz w:val="22"/>
                <w:szCs w:val="22"/>
              </w:rPr>
              <w:t>21</w:t>
            </w:r>
          </w:p>
        </w:tc>
      </w:tr>
      <w:tr w:rsidR="0029759C" w:rsidRPr="00D434C5" w:rsidTr="005338FC">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Tax expense</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c>
          <w:tcPr>
            <w:tcW w:w="663" w:type="pct"/>
            <w:tcBorders>
              <w:bottom w:val="sing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(10,6</w:t>
            </w:r>
            <w:r w:rsidR="00FF3F5C" w:rsidRPr="00D434C5">
              <w:rPr>
                <w:rFonts w:ascii="Times New Roman" w:hAnsi="Times New Roman" w:cs="Times New Roman"/>
                <w:sz w:val="22"/>
                <w:szCs w:val="22"/>
              </w:rPr>
              <w:t>2</w:t>
            </w:r>
            <w:r w:rsidRPr="00D434C5">
              <w:rPr>
                <w:rFonts w:ascii="Times New Roman" w:hAnsi="Times New Roman" w:cs="Times New Roman"/>
                <w:sz w:val="22"/>
                <w:szCs w:val="22"/>
              </w:rPr>
              <w:t>1)</w:t>
            </w:r>
          </w:p>
        </w:tc>
      </w:tr>
      <w:tr w:rsidR="0029759C" w:rsidRPr="00D434C5" w:rsidTr="005338FC">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434C5">
              <w:rPr>
                <w:rFonts w:ascii="Times New Roman" w:hAnsi="Times New Roman" w:cs="Times New Roman"/>
                <w:b/>
                <w:bCs/>
                <w:sz w:val="22"/>
                <w:szCs w:val="22"/>
              </w:rPr>
              <w:t>Profit for the period</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b/>
                <w:bCs/>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b/>
                <w:bCs/>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b/>
                <w:bCs/>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b/>
                <w:bCs/>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b/>
                <w:bCs/>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b/>
                <w:bCs/>
                <w:sz w:val="22"/>
                <w:szCs w:val="22"/>
              </w:rPr>
            </w:pPr>
          </w:p>
        </w:tc>
        <w:tc>
          <w:tcPr>
            <w:tcW w:w="663" w:type="pct"/>
            <w:tcBorders>
              <w:top w:val="single" w:sz="4" w:space="0" w:color="auto"/>
              <w:bottom w:val="double" w:sz="4" w:space="0" w:color="auto"/>
            </w:tcBorders>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b/>
                <w:bCs/>
                <w:sz w:val="22"/>
                <w:szCs w:val="22"/>
              </w:rPr>
            </w:pPr>
            <w:r w:rsidRPr="00D434C5">
              <w:rPr>
                <w:rFonts w:ascii="Times New Roman" w:hAnsi="Times New Roman" w:cs="Times New Roman"/>
                <w:b/>
                <w:bCs/>
                <w:sz w:val="22"/>
                <w:szCs w:val="22"/>
              </w:rPr>
              <w:t>54,</w:t>
            </w:r>
            <w:r w:rsidR="00FF3F5C" w:rsidRPr="00D434C5">
              <w:rPr>
                <w:rFonts w:ascii="Times New Roman" w:hAnsi="Times New Roman" w:cs="Times New Roman"/>
                <w:b/>
                <w:bCs/>
                <w:sz w:val="22"/>
                <w:szCs w:val="22"/>
              </w:rPr>
              <w:t>800</w:t>
            </w:r>
          </w:p>
        </w:tc>
      </w:tr>
      <w:tr w:rsidR="0029759C" w:rsidRPr="00D434C5" w:rsidTr="005338FC">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cs/>
              </w:rPr>
            </w:pP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ind w:left="-52" w:right="-131"/>
              <w:rPr>
                <w:rFonts w:ascii="Times New Roman" w:hAnsi="Times New Roman" w:cs="Times New Roman"/>
                <w:b/>
                <w:bCs/>
                <w:i/>
                <w:iCs/>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ind w:left="-52" w:right="-131"/>
              <w:rPr>
                <w:rFonts w:ascii="Times New Roman" w:hAnsi="Times New Roman" w:cs="Times New Roman"/>
                <w:b/>
                <w:bCs/>
                <w:i/>
                <w:iCs/>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ind w:left="-52" w:right="-131"/>
              <w:rPr>
                <w:rFonts w:ascii="Times New Roman" w:hAnsi="Times New Roman" w:cs="Times New Roman"/>
                <w:b/>
                <w:bCs/>
                <w:i/>
                <w:iCs/>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b/>
                <w:bCs/>
                <w:i/>
                <w:iCs/>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ind w:left="-52" w:right="-131"/>
              <w:rPr>
                <w:rFonts w:ascii="Times New Roman" w:hAnsi="Times New Roman" w:cs="Times New Roman"/>
                <w:b/>
                <w:bCs/>
                <w:i/>
                <w:iCs/>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ind w:left="-52" w:right="-131"/>
              <w:rPr>
                <w:rFonts w:ascii="Times New Roman" w:hAnsi="Times New Roman" w:cs="Times New Roman"/>
                <w:b/>
                <w:bCs/>
                <w:i/>
                <w:iCs/>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ind w:left="-52" w:right="-131"/>
              <w:rPr>
                <w:rFonts w:ascii="Times New Roman" w:hAnsi="Times New Roman" w:cs="Times New Roman"/>
                <w:b/>
                <w:bCs/>
                <w:i/>
                <w:iCs/>
                <w:sz w:val="22"/>
                <w:szCs w:val="22"/>
              </w:rPr>
            </w:pPr>
          </w:p>
        </w:tc>
      </w:tr>
      <w:tr w:rsidR="0029759C" w:rsidRPr="00D434C5" w:rsidTr="005338FC">
        <w:tc>
          <w:tcPr>
            <w:tcW w:w="1982" w:type="pct"/>
          </w:tcPr>
          <w:p w:rsidR="0029759C" w:rsidRPr="00D434C5" w:rsidRDefault="0029759C" w:rsidP="0029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434C5">
              <w:rPr>
                <w:rFonts w:ascii="Times New Roman" w:hAnsi="Times New Roman" w:cs="Times New Roman"/>
                <w:b/>
                <w:bCs/>
                <w:i/>
                <w:iCs/>
                <w:sz w:val="22"/>
                <w:szCs w:val="22"/>
              </w:rPr>
              <w:t>Assets of reportable segments</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ind w:left="-52" w:right="-131"/>
              <w:rPr>
                <w:rFonts w:ascii="Times New Roman" w:hAnsi="Times New Roman" w:cs="Times New Roman"/>
                <w:b/>
                <w:bCs/>
                <w:i/>
                <w:iCs/>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ind w:left="-52" w:right="-131"/>
              <w:rPr>
                <w:rFonts w:ascii="Times New Roman" w:hAnsi="Times New Roman" w:cs="Times New Roman"/>
                <w:b/>
                <w:bCs/>
                <w:i/>
                <w:iCs/>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ind w:left="-52" w:right="-131"/>
              <w:rPr>
                <w:rFonts w:ascii="Times New Roman" w:hAnsi="Times New Roman" w:cs="Times New Roman"/>
                <w:b/>
                <w:bCs/>
                <w:i/>
                <w:iCs/>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b/>
                <w:bCs/>
                <w:i/>
                <w:iCs/>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ind w:left="-52" w:right="-131"/>
              <w:rPr>
                <w:rFonts w:ascii="Times New Roman" w:hAnsi="Times New Roman" w:cs="Times New Roman"/>
                <w:b/>
                <w:bCs/>
                <w:i/>
                <w:iCs/>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ind w:left="-52" w:right="-131"/>
              <w:rPr>
                <w:rFonts w:ascii="Times New Roman" w:hAnsi="Times New Roman" w:cs="Times New Roman"/>
                <w:b/>
                <w:bCs/>
                <w:i/>
                <w:iCs/>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ind w:left="-52" w:right="-131"/>
              <w:rPr>
                <w:rFonts w:ascii="Times New Roman" w:hAnsi="Times New Roman" w:cs="Times New Roman"/>
                <w:b/>
                <w:bCs/>
                <w:i/>
                <w:iCs/>
                <w:sz w:val="22"/>
                <w:szCs w:val="22"/>
              </w:rPr>
            </w:pPr>
          </w:p>
        </w:tc>
      </w:tr>
      <w:tr w:rsidR="0029759C" w:rsidRPr="00D434C5" w:rsidTr="005338FC">
        <w:tc>
          <w:tcPr>
            <w:tcW w:w="1982" w:type="pct"/>
          </w:tcPr>
          <w:p w:rsidR="0029759C" w:rsidRPr="00D434C5" w:rsidRDefault="0029759C"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rPr>
                <w:rFonts w:ascii="Times New Roman" w:hAnsi="Times New Roman" w:cs="Times New Roman"/>
                <w:spacing w:val="-6"/>
                <w:sz w:val="22"/>
                <w:szCs w:val="22"/>
                <w:cs/>
              </w:rPr>
            </w:pPr>
            <w:r w:rsidRPr="00D434C5">
              <w:rPr>
                <w:rFonts w:ascii="Times New Roman" w:hAnsi="Times New Roman" w:cs="Times New Roman"/>
                <w:spacing w:val="-8"/>
                <w:sz w:val="22"/>
                <w:szCs w:val="22"/>
              </w:rPr>
              <w:t>Receivables under hire-purchase contracts</w:t>
            </w:r>
            <w:r w:rsidRPr="00D434C5">
              <w:rPr>
                <w:rFonts w:ascii="Times New Roman" w:hAnsi="Times New Roman" w:cs="Times New Roman"/>
                <w:spacing w:val="-6"/>
                <w:sz w:val="22"/>
                <w:szCs w:val="22"/>
              </w:rPr>
              <w:t xml:space="preserve"> and factoring receivables at </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ind w:left="-52" w:right="-131"/>
              <w:rPr>
                <w:rFonts w:ascii="Times New Roman" w:hAnsi="Times New Roman" w:cs="Times New Roman"/>
                <w:sz w:val="22"/>
                <w:szCs w:val="22"/>
              </w:rPr>
            </w:pPr>
          </w:p>
        </w:tc>
      </w:tr>
      <w:tr w:rsidR="0029759C" w:rsidRPr="00D434C5" w:rsidTr="005338FC">
        <w:tc>
          <w:tcPr>
            <w:tcW w:w="1982" w:type="pct"/>
          </w:tcPr>
          <w:p w:rsidR="0029759C" w:rsidRPr="00D434C5" w:rsidRDefault="0029759C"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rPr>
                <w:rFonts w:ascii="Times New Roman" w:hAnsi="Times New Roman" w:cs="Times New Roman"/>
                <w:spacing w:val="-8"/>
                <w:sz w:val="22"/>
                <w:szCs w:val="22"/>
              </w:rPr>
            </w:pPr>
            <w:r w:rsidRPr="00D434C5">
              <w:rPr>
                <w:rFonts w:ascii="Times New Roman" w:hAnsi="Times New Roman" w:cs="Times New Roman"/>
                <w:sz w:val="22"/>
                <w:szCs w:val="22"/>
              </w:rPr>
              <w:t xml:space="preserve">   30 September</w:t>
            </w:r>
            <w:r w:rsidRPr="00D434C5">
              <w:rPr>
                <w:rFonts w:ascii="Times New Roman" w:hAnsi="Times New Roman" w:cs="Times New Roman"/>
                <w:spacing w:val="-6"/>
                <w:sz w:val="22"/>
                <w:szCs w:val="22"/>
              </w:rPr>
              <w:t xml:space="preserve"> 2019</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1,134,547</w:t>
            </w:r>
          </w:p>
        </w:tc>
      </w:tr>
      <w:tr w:rsidR="0029759C" w:rsidRPr="00D434C5" w:rsidTr="005338FC">
        <w:tc>
          <w:tcPr>
            <w:tcW w:w="1982" w:type="pct"/>
          </w:tcPr>
          <w:p w:rsidR="0029759C" w:rsidRPr="00D434C5" w:rsidRDefault="0029759C"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rPr>
                <w:rFonts w:ascii="Times New Roman" w:hAnsi="Times New Roman" w:cs="Times New Roman"/>
                <w:spacing w:val="-8"/>
                <w:sz w:val="22"/>
                <w:szCs w:val="22"/>
              </w:rPr>
            </w:pPr>
            <w:r w:rsidRPr="00D434C5">
              <w:rPr>
                <w:rFonts w:ascii="Times New Roman" w:hAnsi="Times New Roman" w:cs="Times New Roman"/>
                <w:spacing w:val="-6"/>
                <w:sz w:val="22"/>
                <w:szCs w:val="22"/>
              </w:rPr>
              <w:t xml:space="preserve">Property and equipment at </w:t>
            </w:r>
          </w:p>
        </w:tc>
        <w:tc>
          <w:tcPr>
            <w:tcW w:w="61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9"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40"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3" w:type="pct"/>
          </w:tcPr>
          <w:p w:rsidR="0029759C" w:rsidRPr="00D434C5" w:rsidRDefault="0029759C" w:rsidP="002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p>
        </w:tc>
      </w:tr>
      <w:tr w:rsidR="00DB0840" w:rsidRPr="00D434C5" w:rsidTr="005338FC">
        <w:tc>
          <w:tcPr>
            <w:tcW w:w="1982" w:type="pct"/>
          </w:tcPr>
          <w:p w:rsidR="00DB0840" w:rsidRPr="00D434C5" w:rsidRDefault="00DB0840" w:rsidP="00DB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cs/>
              </w:rPr>
            </w:pPr>
            <w:r w:rsidRPr="00D434C5">
              <w:rPr>
                <w:rFonts w:ascii="Times New Roman" w:hAnsi="Times New Roman" w:cs="Times New Roman"/>
                <w:spacing w:val="-6"/>
                <w:sz w:val="22"/>
                <w:szCs w:val="22"/>
              </w:rPr>
              <w:t xml:space="preserve">   </w:t>
            </w:r>
            <w:r w:rsidRPr="00D434C5">
              <w:rPr>
                <w:rFonts w:ascii="Times New Roman" w:hAnsi="Times New Roman" w:cs="Times New Roman"/>
                <w:sz w:val="22"/>
                <w:szCs w:val="22"/>
              </w:rPr>
              <w:t>30 September</w:t>
            </w:r>
            <w:r w:rsidRPr="00D434C5">
              <w:rPr>
                <w:rFonts w:ascii="Times New Roman" w:hAnsi="Times New Roman" w:cs="Times New Roman"/>
                <w:spacing w:val="-6"/>
                <w:sz w:val="22"/>
                <w:szCs w:val="22"/>
              </w:rPr>
              <w:t xml:space="preserve"> 2019</w:t>
            </w:r>
          </w:p>
        </w:tc>
        <w:tc>
          <w:tcPr>
            <w:tcW w:w="613"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40"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0"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9"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3"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40"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3"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18,463</w:t>
            </w:r>
          </w:p>
        </w:tc>
      </w:tr>
      <w:tr w:rsidR="00DB0840" w:rsidRPr="00D434C5" w:rsidTr="005338FC">
        <w:tc>
          <w:tcPr>
            <w:tcW w:w="1982" w:type="pct"/>
          </w:tcPr>
          <w:p w:rsidR="00DB0840" w:rsidRPr="00D434C5" w:rsidRDefault="00DB0840" w:rsidP="00DB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cs/>
              </w:rPr>
            </w:pPr>
            <w:r w:rsidRPr="00D434C5">
              <w:rPr>
                <w:rFonts w:ascii="Times New Roman" w:hAnsi="Times New Roman" w:cs="Times New Roman"/>
                <w:spacing w:val="-6"/>
                <w:sz w:val="22"/>
                <w:szCs w:val="22"/>
              </w:rPr>
              <w:t xml:space="preserve">Total assets at </w:t>
            </w:r>
            <w:r w:rsidRPr="00D434C5">
              <w:rPr>
                <w:rFonts w:ascii="Times New Roman" w:hAnsi="Times New Roman" w:cs="Times New Roman"/>
                <w:sz w:val="22"/>
                <w:szCs w:val="22"/>
              </w:rPr>
              <w:t>30 September</w:t>
            </w:r>
            <w:r w:rsidRPr="00D434C5">
              <w:rPr>
                <w:rFonts w:ascii="Times New Roman" w:hAnsi="Times New Roman" w:cs="Times New Roman"/>
                <w:spacing w:val="-6"/>
                <w:sz w:val="22"/>
                <w:szCs w:val="22"/>
              </w:rPr>
              <w:t xml:space="preserve"> 2019</w:t>
            </w:r>
          </w:p>
        </w:tc>
        <w:tc>
          <w:tcPr>
            <w:tcW w:w="613"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40"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0"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9"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3"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40"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63" w:type="pct"/>
          </w:tcPr>
          <w:p w:rsidR="00DB0840" w:rsidRPr="00D434C5" w:rsidRDefault="00DB084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8" w:right="-130"/>
              <w:rPr>
                <w:rFonts w:ascii="Times New Roman" w:hAnsi="Times New Roman" w:cs="Times New Roman"/>
                <w:sz w:val="22"/>
                <w:szCs w:val="22"/>
              </w:rPr>
            </w:pPr>
            <w:r w:rsidRPr="00D434C5">
              <w:rPr>
                <w:rFonts w:ascii="Times New Roman" w:hAnsi="Times New Roman" w:cs="Times New Roman"/>
                <w:sz w:val="22"/>
                <w:szCs w:val="22"/>
              </w:rPr>
              <w:t>1,289,374</w:t>
            </w:r>
          </w:p>
        </w:tc>
      </w:tr>
    </w:tbl>
    <w:p w:rsidR="00613E26" w:rsidRPr="00E35CD7" w:rsidRDefault="00613E26" w:rsidP="0061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cs/>
        </w:rPr>
      </w:pPr>
    </w:p>
    <w:p w:rsidR="00DB1C54" w:rsidRPr="00E35CD7" w:rsidRDefault="00DB1C54" w:rsidP="00DB1C54">
      <w:pPr>
        <w:spacing w:line="240" w:lineRule="auto"/>
        <w:rPr>
          <w:rFonts w:ascii="Times New Roman" w:hAnsi="Times New Roman" w:cs="Times New Roman"/>
          <w:sz w:val="22"/>
          <w:szCs w:val="22"/>
        </w:rPr>
      </w:pPr>
    </w:p>
    <w:tbl>
      <w:tblPr>
        <w:tblW w:w="9628" w:type="dxa"/>
        <w:tblInd w:w="558" w:type="dxa"/>
        <w:tblLayout w:type="fixed"/>
        <w:tblLook w:val="0000" w:firstRow="0" w:lastRow="0" w:firstColumn="0" w:lastColumn="0" w:noHBand="0" w:noVBand="0"/>
      </w:tblPr>
      <w:tblGrid>
        <w:gridCol w:w="3780"/>
        <w:gridCol w:w="1259"/>
        <w:gridCol w:w="266"/>
        <w:gridCol w:w="1259"/>
        <w:gridCol w:w="264"/>
        <w:gridCol w:w="1265"/>
        <w:gridCol w:w="266"/>
        <w:gridCol w:w="1269"/>
      </w:tblGrid>
      <w:tr w:rsidR="00882F43" w:rsidRPr="00D434C5" w:rsidTr="005338FC">
        <w:trPr>
          <w:tblHeader/>
        </w:trPr>
        <w:tc>
          <w:tcPr>
            <w:tcW w:w="1963" w:type="pct"/>
          </w:tcPr>
          <w:p w:rsidR="00882F43" w:rsidRPr="00D434C5" w:rsidRDefault="00882F43" w:rsidP="0088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037" w:type="pct"/>
            <w:gridSpan w:val="7"/>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b/>
                <w:bCs/>
                <w:sz w:val="22"/>
                <w:szCs w:val="22"/>
              </w:rPr>
            </w:pPr>
            <w:r w:rsidRPr="00E35CD7">
              <w:rPr>
                <w:rFonts w:ascii="Times New Roman" w:eastAsia="Angsana New" w:hAnsi="Times New Roman" w:cs="Times New Roman"/>
                <w:b/>
                <w:bCs/>
                <w:spacing w:val="-2"/>
                <w:sz w:val="22"/>
                <w:szCs w:val="22"/>
              </w:rPr>
              <w:t>Financial statements in which the equity method is applied</w:t>
            </w:r>
          </w:p>
        </w:tc>
      </w:tr>
      <w:tr w:rsidR="00882F43" w:rsidRPr="00D434C5" w:rsidTr="005338FC">
        <w:trPr>
          <w:tblHeader/>
        </w:trPr>
        <w:tc>
          <w:tcPr>
            <w:tcW w:w="1963" w:type="pct"/>
          </w:tcPr>
          <w:p w:rsidR="00882F43" w:rsidRPr="00D434C5" w:rsidRDefault="00882F43" w:rsidP="0088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4C5">
              <w:rPr>
                <w:rFonts w:ascii="Times New Roman" w:hAnsi="Times New Roman" w:cs="Times New Roman"/>
                <w:b/>
                <w:bCs/>
                <w:i/>
                <w:iCs/>
                <w:sz w:val="22"/>
                <w:szCs w:val="22"/>
              </w:rPr>
              <w:t xml:space="preserve">For the </w:t>
            </w:r>
            <w:r w:rsidR="00CF776D" w:rsidRPr="00D434C5">
              <w:rPr>
                <w:rFonts w:ascii="Times New Roman" w:hAnsi="Times New Roman" w:cs="Times New Roman"/>
                <w:b/>
                <w:bCs/>
                <w:i/>
                <w:iCs/>
                <w:sz w:val="22"/>
                <w:szCs w:val="22"/>
              </w:rPr>
              <w:t>nine</w:t>
            </w:r>
            <w:r w:rsidRPr="00D434C5">
              <w:rPr>
                <w:rFonts w:ascii="Times New Roman" w:hAnsi="Times New Roman" w:cs="Times New Roman"/>
                <w:b/>
                <w:bCs/>
                <w:i/>
                <w:iCs/>
                <w:sz w:val="22"/>
                <w:szCs w:val="22"/>
              </w:rPr>
              <w:t>-month period ended</w:t>
            </w:r>
          </w:p>
        </w:tc>
        <w:tc>
          <w:tcPr>
            <w:tcW w:w="654"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cs/>
              </w:rPr>
            </w:pPr>
          </w:p>
        </w:tc>
        <w:tc>
          <w:tcPr>
            <w:tcW w:w="138"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54"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cs/>
              </w:rPr>
            </w:pPr>
          </w:p>
        </w:tc>
        <w:tc>
          <w:tcPr>
            <w:tcW w:w="137"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57"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cs/>
              </w:rPr>
            </w:pPr>
          </w:p>
        </w:tc>
        <w:tc>
          <w:tcPr>
            <w:tcW w:w="138"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59"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cs/>
              </w:rPr>
            </w:pPr>
          </w:p>
        </w:tc>
      </w:tr>
      <w:tr w:rsidR="00882F43" w:rsidRPr="00D434C5" w:rsidTr="005338FC">
        <w:trPr>
          <w:trHeight w:val="164"/>
          <w:tblHeader/>
        </w:trPr>
        <w:tc>
          <w:tcPr>
            <w:tcW w:w="1963" w:type="pct"/>
          </w:tcPr>
          <w:p w:rsidR="00882F43" w:rsidRPr="00D434C5" w:rsidRDefault="00882F43" w:rsidP="0088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   30 </w:t>
            </w:r>
            <w:r w:rsidR="00CF776D" w:rsidRPr="00D434C5">
              <w:rPr>
                <w:rFonts w:ascii="Times New Roman" w:hAnsi="Times New Roman" w:cs="Times New Roman"/>
                <w:b/>
                <w:bCs/>
                <w:i/>
                <w:iCs/>
                <w:sz w:val="22"/>
                <w:szCs w:val="22"/>
              </w:rPr>
              <w:t>September</w:t>
            </w:r>
            <w:r w:rsidRPr="00D434C5">
              <w:rPr>
                <w:rFonts w:ascii="Times New Roman" w:hAnsi="Times New Roman" w:cs="Times New Roman"/>
                <w:b/>
                <w:bCs/>
                <w:i/>
                <w:iCs/>
                <w:sz w:val="22"/>
                <w:szCs w:val="22"/>
              </w:rPr>
              <w:t xml:space="preserve"> 2018</w:t>
            </w:r>
          </w:p>
        </w:tc>
        <w:tc>
          <w:tcPr>
            <w:tcW w:w="654"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cs/>
              </w:rPr>
            </w:pPr>
            <w:r w:rsidRPr="00D434C5">
              <w:rPr>
                <w:rFonts w:ascii="Times New Roman" w:hAnsi="Times New Roman" w:cs="Times New Roman"/>
                <w:sz w:val="22"/>
                <w:szCs w:val="22"/>
              </w:rPr>
              <w:t>Sale of cars</w:t>
            </w:r>
          </w:p>
        </w:tc>
        <w:tc>
          <w:tcPr>
            <w:tcW w:w="138"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54"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pacing w:val="-4"/>
                <w:sz w:val="22"/>
                <w:szCs w:val="22"/>
              </w:rPr>
            </w:pPr>
            <w:r w:rsidRPr="00D434C5">
              <w:rPr>
                <w:rFonts w:ascii="Times New Roman" w:hAnsi="Times New Roman" w:cs="Times New Roman"/>
                <w:spacing w:val="-4"/>
                <w:sz w:val="22"/>
                <w:szCs w:val="22"/>
              </w:rPr>
              <w:t>Hire-purchase</w:t>
            </w:r>
          </w:p>
        </w:tc>
        <w:tc>
          <w:tcPr>
            <w:tcW w:w="137"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57"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r w:rsidRPr="00D434C5">
              <w:rPr>
                <w:rFonts w:ascii="Times New Roman" w:hAnsi="Times New Roman" w:cs="Times New Roman"/>
                <w:sz w:val="22"/>
                <w:szCs w:val="22"/>
              </w:rPr>
              <w:t>Factoring</w:t>
            </w:r>
          </w:p>
        </w:tc>
        <w:tc>
          <w:tcPr>
            <w:tcW w:w="138"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p>
        </w:tc>
        <w:tc>
          <w:tcPr>
            <w:tcW w:w="659" w:type="pct"/>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sz w:val="22"/>
                <w:szCs w:val="22"/>
              </w:rPr>
            </w:pPr>
            <w:r w:rsidRPr="00D434C5">
              <w:rPr>
                <w:rFonts w:ascii="Times New Roman" w:hAnsi="Times New Roman" w:cs="Times New Roman"/>
                <w:sz w:val="22"/>
                <w:szCs w:val="22"/>
              </w:rPr>
              <w:t>Total</w:t>
            </w:r>
          </w:p>
        </w:tc>
      </w:tr>
      <w:tr w:rsidR="00882F43" w:rsidRPr="00D434C5" w:rsidTr="005338FC">
        <w:trPr>
          <w:trHeight w:val="95"/>
        </w:trPr>
        <w:tc>
          <w:tcPr>
            <w:tcW w:w="1963" w:type="pct"/>
          </w:tcPr>
          <w:p w:rsidR="00882F43" w:rsidRPr="00D434C5" w:rsidRDefault="00882F43" w:rsidP="0088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cs="Times New Roman"/>
                <w:b/>
                <w:bCs/>
                <w:i/>
                <w:iCs/>
                <w:sz w:val="22"/>
                <w:szCs w:val="22"/>
              </w:rPr>
            </w:pPr>
          </w:p>
        </w:tc>
        <w:tc>
          <w:tcPr>
            <w:tcW w:w="3037" w:type="pct"/>
            <w:gridSpan w:val="7"/>
          </w:tcPr>
          <w:p w:rsidR="00882F43" w:rsidRPr="00D434C5" w:rsidRDefault="00882F43" w:rsidP="00882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110"/>
              <w:jc w:val="center"/>
              <w:rPr>
                <w:rFonts w:ascii="Times New Roman" w:hAnsi="Times New Roman" w:cs="Times New Roman"/>
                <w:i/>
                <w:iCs/>
                <w:sz w:val="22"/>
                <w:szCs w:val="22"/>
              </w:rPr>
            </w:pPr>
            <w:r w:rsidRPr="00D434C5">
              <w:rPr>
                <w:rFonts w:ascii="Times New Roman" w:hAnsi="Times New Roman" w:cs="Times New Roman"/>
                <w:i/>
                <w:iCs/>
                <w:sz w:val="22"/>
                <w:szCs w:val="22"/>
              </w:rPr>
              <w:t>(in thousand Baht)</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Revenue</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245,316</w:t>
            </w: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129,600</w:t>
            </w: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565</w:t>
            </w: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9"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375,481</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jc w:val="both"/>
              <w:rPr>
                <w:rFonts w:ascii="Times New Roman" w:hAnsi="Times New Roman" w:cs="Times New Roman"/>
                <w:sz w:val="22"/>
                <w:szCs w:val="22"/>
              </w:rPr>
            </w:pPr>
            <w:r w:rsidRPr="00D434C5">
              <w:rPr>
                <w:rFonts w:ascii="Times New Roman" w:hAnsi="Times New Roman" w:cs="Times New Roman"/>
                <w:sz w:val="22"/>
                <w:szCs w:val="22"/>
              </w:rPr>
              <w:t xml:space="preserve">Cost of sale of goods </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(227,945)</w:t>
            </w: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w:t>
            </w: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w:t>
            </w: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9"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(227,945)</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Finance costs</w:t>
            </w:r>
          </w:p>
        </w:tc>
        <w:tc>
          <w:tcPr>
            <w:tcW w:w="654" w:type="pct"/>
            <w:tcBorders>
              <w:bottom w:val="sing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w:t>
            </w: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4" w:type="pct"/>
            <w:tcBorders>
              <w:bottom w:val="sing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(24,866)</w:t>
            </w: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7" w:type="pct"/>
            <w:tcBorders>
              <w:bottom w:val="sing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(267)</w:t>
            </w: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9" w:type="pct"/>
            <w:tcBorders>
              <w:bottom w:val="sing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(25,133)</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Gross profit</w:t>
            </w:r>
          </w:p>
        </w:tc>
        <w:tc>
          <w:tcPr>
            <w:tcW w:w="654" w:type="pct"/>
            <w:tcBorders>
              <w:top w:val="sing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17,371</w:t>
            </w: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4" w:type="pct"/>
            <w:tcBorders>
              <w:top w:val="sing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104,734</w:t>
            </w: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7" w:type="pct"/>
            <w:tcBorders>
              <w:top w:val="sing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298</w:t>
            </w: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9" w:type="pct"/>
            <w:tcBorders>
              <w:top w:val="sing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122,403</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Other income</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9"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16,959</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Distribution costs</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9"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(17,959)</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Administrative expenses</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9"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(56,718)</w:t>
            </w:r>
          </w:p>
        </w:tc>
      </w:tr>
      <w:tr w:rsidR="00E35CD7" w:rsidRPr="00D434C5" w:rsidTr="005338FC">
        <w:tc>
          <w:tcPr>
            <w:tcW w:w="1963" w:type="pct"/>
          </w:tcPr>
          <w:p w:rsidR="00E35CD7" w:rsidRPr="00D434C5" w:rsidRDefault="00E35CD7" w:rsidP="00E35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rPr>
            </w:pPr>
            <w:r w:rsidRPr="00D434C5">
              <w:rPr>
                <w:rFonts w:ascii="Times New Roman" w:hAnsi="Times New Roman" w:cs="Times New Roman"/>
                <w:sz w:val="22"/>
              </w:rPr>
              <w:t>Share of loss of joint venture</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9" w:type="pct"/>
            <w:tcBorders>
              <w:bottom w:val="sing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(1,646)</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Profit before income tax expense</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9" w:type="pct"/>
            <w:tcBorders>
              <w:top w:val="sing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360" w:right="-131"/>
              <w:rPr>
                <w:rFonts w:ascii="Times New Roman" w:hAnsi="Times New Roman" w:cs="Times New Roman"/>
                <w:sz w:val="22"/>
                <w:szCs w:val="22"/>
              </w:rPr>
            </w:pPr>
            <w:r w:rsidRPr="00D434C5">
              <w:rPr>
                <w:rFonts w:ascii="Times New Roman" w:hAnsi="Times New Roman" w:cs="Times New Roman"/>
                <w:sz w:val="22"/>
                <w:szCs w:val="22"/>
              </w:rPr>
              <w:t>63,039</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4C5">
              <w:rPr>
                <w:rFonts w:ascii="Times New Roman" w:hAnsi="Times New Roman" w:cs="Times New Roman"/>
                <w:sz w:val="22"/>
                <w:szCs w:val="22"/>
              </w:rPr>
              <w:t>Tax expense</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c>
          <w:tcPr>
            <w:tcW w:w="659" w:type="pct"/>
            <w:tcBorders>
              <w:bottom w:val="sing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(12,356)</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434C5">
              <w:rPr>
                <w:rFonts w:ascii="Times New Roman" w:hAnsi="Times New Roman" w:cs="Times New Roman"/>
                <w:b/>
                <w:bCs/>
                <w:sz w:val="22"/>
                <w:szCs w:val="22"/>
              </w:rPr>
              <w:t>Profit for the period</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b/>
                <w:bCs/>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b/>
                <w:bCs/>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b/>
                <w:bCs/>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b/>
                <w:bCs/>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b/>
                <w:bCs/>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b/>
                <w:bCs/>
                <w:sz w:val="22"/>
                <w:szCs w:val="22"/>
              </w:rPr>
            </w:pPr>
          </w:p>
        </w:tc>
        <w:tc>
          <w:tcPr>
            <w:tcW w:w="659" w:type="pct"/>
            <w:tcBorders>
              <w:top w:val="single" w:sz="4" w:space="0" w:color="auto"/>
              <w:bottom w:val="doub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440" w:right="-195" w:hanging="35"/>
              <w:rPr>
                <w:rFonts w:ascii="Times New Roman" w:hAnsi="Times New Roman" w:cs="Times New Roman"/>
                <w:b/>
                <w:bCs/>
                <w:sz w:val="22"/>
                <w:szCs w:val="22"/>
              </w:rPr>
            </w:pPr>
            <w:r w:rsidRPr="00D434C5">
              <w:rPr>
                <w:rFonts w:ascii="Times New Roman" w:hAnsi="Times New Roman" w:cs="Times New Roman"/>
                <w:b/>
                <w:bCs/>
                <w:sz w:val="22"/>
                <w:szCs w:val="22"/>
              </w:rPr>
              <w:t>50,683</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52" w:right="-131"/>
              <w:rPr>
                <w:rFonts w:ascii="Times New Roman" w:hAnsi="Times New Roman" w:cs="Times New Roman"/>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9" w:type="pct"/>
            <w:tcBorders>
              <w:top w:val="double" w:sz="4" w:space="0" w:color="auto"/>
            </w:tcBorders>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52" w:right="-131"/>
              <w:rPr>
                <w:rFonts w:ascii="Times New Roman" w:hAnsi="Times New Roman" w:cs="Times New Roman"/>
                <w:sz w:val="22"/>
                <w:szCs w:val="22"/>
              </w:rPr>
            </w:pP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434C5">
              <w:rPr>
                <w:rFonts w:ascii="Times New Roman" w:hAnsi="Times New Roman" w:cs="Times New Roman"/>
                <w:b/>
                <w:bCs/>
                <w:i/>
                <w:iCs/>
                <w:sz w:val="22"/>
                <w:szCs w:val="22"/>
              </w:rPr>
              <w:t>Assets of reportable segments</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ind w:left="-52" w:right="-131"/>
              <w:rPr>
                <w:rFonts w:ascii="Times New Roman" w:hAnsi="Times New Roman" w:cs="Times New Roman"/>
                <w:b/>
                <w:bCs/>
                <w:i/>
                <w:iCs/>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ind w:left="-52" w:right="-131"/>
              <w:rPr>
                <w:rFonts w:ascii="Times New Roman" w:hAnsi="Times New Roman" w:cs="Times New Roman"/>
                <w:b/>
                <w:bCs/>
                <w:i/>
                <w:iCs/>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ind w:left="-52" w:right="-131"/>
              <w:rPr>
                <w:rFonts w:ascii="Times New Roman" w:hAnsi="Times New Roman" w:cs="Times New Roman"/>
                <w:b/>
                <w:bCs/>
                <w:i/>
                <w:iCs/>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b/>
                <w:bCs/>
                <w:i/>
                <w:iCs/>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ind w:left="-52" w:right="-131"/>
              <w:rPr>
                <w:rFonts w:ascii="Times New Roman" w:hAnsi="Times New Roman" w:cs="Times New Roman"/>
                <w:b/>
                <w:bCs/>
                <w:i/>
                <w:iCs/>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ind w:left="-52" w:right="-131"/>
              <w:rPr>
                <w:rFonts w:ascii="Times New Roman" w:hAnsi="Times New Roman" w:cs="Times New Roman"/>
                <w:b/>
                <w:bCs/>
                <w:i/>
                <w:iCs/>
                <w:sz w:val="22"/>
                <w:szCs w:val="22"/>
              </w:rPr>
            </w:pPr>
          </w:p>
        </w:tc>
        <w:tc>
          <w:tcPr>
            <w:tcW w:w="659"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ind w:left="-52" w:right="-131"/>
              <w:rPr>
                <w:rFonts w:ascii="Times New Roman" w:hAnsi="Times New Roman" w:cs="Times New Roman"/>
                <w:b/>
                <w:bCs/>
                <w:i/>
                <w:iCs/>
                <w:sz w:val="22"/>
                <w:szCs w:val="22"/>
              </w:rPr>
            </w:pP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13" w:hanging="159"/>
              <w:rPr>
                <w:rFonts w:ascii="Times New Roman" w:hAnsi="Times New Roman" w:cs="Times New Roman"/>
                <w:spacing w:val="-8"/>
                <w:sz w:val="22"/>
                <w:szCs w:val="22"/>
                <w:cs/>
              </w:rPr>
            </w:pPr>
            <w:r w:rsidRPr="00D434C5">
              <w:rPr>
                <w:rFonts w:ascii="Times New Roman" w:hAnsi="Times New Roman" w:cs="Times New Roman"/>
                <w:spacing w:val="-8"/>
                <w:sz w:val="22"/>
                <w:szCs w:val="22"/>
              </w:rPr>
              <w:t xml:space="preserve">Receivables under hire-purchase contracts </w:t>
            </w:r>
            <w:r w:rsidRPr="00D434C5">
              <w:rPr>
                <w:rFonts w:ascii="Times New Roman" w:hAnsi="Times New Roman" w:cs="Times New Roman"/>
                <w:spacing w:val="-6"/>
                <w:sz w:val="22"/>
                <w:szCs w:val="22"/>
              </w:rPr>
              <w:t xml:space="preserve">and factoring receivables at </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9"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52" w:right="-131"/>
              <w:rPr>
                <w:rFonts w:ascii="Times New Roman" w:hAnsi="Times New Roman" w:cs="Times New Roman"/>
                <w:sz w:val="22"/>
                <w:szCs w:val="22"/>
              </w:rPr>
            </w:pP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13" w:hanging="159"/>
              <w:jc w:val="both"/>
              <w:rPr>
                <w:rFonts w:ascii="Times New Roman" w:hAnsi="Times New Roman" w:cs="Times New Roman"/>
                <w:spacing w:val="-8"/>
                <w:sz w:val="22"/>
                <w:szCs w:val="22"/>
              </w:rPr>
            </w:pPr>
            <w:r w:rsidRPr="00D434C5">
              <w:rPr>
                <w:rFonts w:ascii="Times New Roman" w:hAnsi="Times New Roman" w:cs="Times New Roman"/>
                <w:sz w:val="22"/>
                <w:szCs w:val="22"/>
              </w:rPr>
              <w:t xml:space="preserve">   30 September</w:t>
            </w:r>
            <w:r w:rsidRPr="00D434C5">
              <w:rPr>
                <w:rFonts w:ascii="Times New Roman" w:hAnsi="Times New Roman" w:cs="Times New Roman"/>
                <w:spacing w:val="-6"/>
                <w:sz w:val="22"/>
                <w:szCs w:val="22"/>
              </w:rPr>
              <w:t xml:space="preserve"> 2018</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9"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1,013,642</w:t>
            </w:r>
          </w:p>
        </w:tc>
      </w:tr>
      <w:tr w:rsidR="00E35CD7" w:rsidRPr="00D434C5" w:rsidTr="005338FC">
        <w:tc>
          <w:tcPr>
            <w:tcW w:w="1963" w:type="pct"/>
          </w:tcPr>
          <w:p w:rsidR="00E35CD7" w:rsidRPr="00D434C5" w:rsidRDefault="00E35CD7" w:rsidP="00E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13" w:hanging="159"/>
              <w:jc w:val="both"/>
              <w:rPr>
                <w:rFonts w:ascii="Times New Roman" w:hAnsi="Times New Roman" w:cs="Times New Roman"/>
                <w:spacing w:val="-8"/>
                <w:sz w:val="22"/>
                <w:szCs w:val="22"/>
              </w:rPr>
            </w:pPr>
            <w:r w:rsidRPr="00D434C5">
              <w:rPr>
                <w:rFonts w:ascii="Times New Roman" w:hAnsi="Times New Roman" w:cs="Times New Roman"/>
                <w:spacing w:val="-6"/>
                <w:sz w:val="22"/>
                <w:szCs w:val="22"/>
              </w:rPr>
              <w:t xml:space="preserve">Property and equipment at </w:t>
            </w: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4"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7"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8"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9" w:type="pct"/>
          </w:tcPr>
          <w:p w:rsidR="00E35CD7" w:rsidRPr="00D434C5" w:rsidRDefault="00E35CD7" w:rsidP="00E3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p>
        </w:tc>
      </w:tr>
      <w:tr w:rsidR="00FC1AE7" w:rsidRPr="00D434C5" w:rsidTr="005338FC">
        <w:tc>
          <w:tcPr>
            <w:tcW w:w="1963" w:type="pct"/>
          </w:tcPr>
          <w:p w:rsidR="00FC1AE7" w:rsidRPr="00D434C5" w:rsidRDefault="00FC1AE7" w:rsidP="00FC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6"/>
                <w:sz w:val="22"/>
                <w:szCs w:val="22"/>
                <w:cs/>
              </w:rPr>
            </w:pPr>
            <w:r w:rsidRPr="00D434C5">
              <w:rPr>
                <w:rFonts w:ascii="Times New Roman" w:hAnsi="Times New Roman" w:cs="Times New Roman"/>
                <w:spacing w:val="-6"/>
                <w:sz w:val="22"/>
                <w:szCs w:val="22"/>
              </w:rPr>
              <w:t xml:space="preserve">   </w:t>
            </w:r>
            <w:r w:rsidRPr="00D434C5">
              <w:rPr>
                <w:rFonts w:ascii="Times New Roman" w:hAnsi="Times New Roman" w:cs="Times New Roman"/>
                <w:sz w:val="22"/>
                <w:szCs w:val="22"/>
              </w:rPr>
              <w:t>30 September</w:t>
            </w:r>
            <w:r w:rsidRPr="00D434C5">
              <w:rPr>
                <w:rFonts w:ascii="Times New Roman" w:hAnsi="Times New Roman" w:cs="Times New Roman"/>
                <w:spacing w:val="-6"/>
                <w:sz w:val="22"/>
                <w:szCs w:val="22"/>
              </w:rPr>
              <w:t xml:space="preserve"> 2018</w:t>
            </w:r>
          </w:p>
        </w:tc>
        <w:tc>
          <w:tcPr>
            <w:tcW w:w="654"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8"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4"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7"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7"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8"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9"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18,173</w:t>
            </w:r>
          </w:p>
        </w:tc>
      </w:tr>
      <w:tr w:rsidR="00FC1AE7" w:rsidRPr="00D434C5" w:rsidTr="005338FC">
        <w:tc>
          <w:tcPr>
            <w:tcW w:w="1963" w:type="pct"/>
          </w:tcPr>
          <w:p w:rsidR="00FC1AE7" w:rsidRPr="00D434C5" w:rsidRDefault="00FC1AE7" w:rsidP="00FC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6"/>
                <w:sz w:val="22"/>
                <w:szCs w:val="22"/>
                <w:cs/>
              </w:rPr>
            </w:pPr>
            <w:r w:rsidRPr="00D434C5">
              <w:rPr>
                <w:rFonts w:ascii="Times New Roman" w:hAnsi="Times New Roman" w:cs="Times New Roman"/>
                <w:spacing w:val="-6"/>
                <w:sz w:val="22"/>
                <w:szCs w:val="22"/>
              </w:rPr>
              <w:t xml:space="preserve">Total assets at </w:t>
            </w:r>
            <w:r w:rsidRPr="00D434C5">
              <w:rPr>
                <w:rFonts w:ascii="Times New Roman" w:hAnsi="Times New Roman" w:cs="Times New Roman"/>
                <w:sz w:val="22"/>
                <w:szCs w:val="22"/>
              </w:rPr>
              <w:t>30 September</w:t>
            </w:r>
            <w:r w:rsidRPr="00D434C5">
              <w:rPr>
                <w:rFonts w:ascii="Times New Roman" w:hAnsi="Times New Roman" w:cs="Times New Roman"/>
                <w:spacing w:val="-6"/>
                <w:sz w:val="22"/>
                <w:szCs w:val="22"/>
              </w:rPr>
              <w:t xml:space="preserve"> 2018</w:t>
            </w:r>
          </w:p>
        </w:tc>
        <w:tc>
          <w:tcPr>
            <w:tcW w:w="654"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8"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4"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7"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7"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138"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z w:val="22"/>
                <w:szCs w:val="22"/>
              </w:rPr>
            </w:pPr>
          </w:p>
        </w:tc>
        <w:tc>
          <w:tcPr>
            <w:tcW w:w="659" w:type="pct"/>
          </w:tcPr>
          <w:p w:rsidR="00FC1AE7" w:rsidRPr="00D434C5" w:rsidRDefault="00FC1AE7"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52" w:right="-131"/>
              <w:rPr>
                <w:rFonts w:ascii="Times New Roman" w:hAnsi="Times New Roman" w:cs="Times New Roman"/>
                <w:sz w:val="22"/>
                <w:szCs w:val="22"/>
              </w:rPr>
            </w:pPr>
            <w:r w:rsidRPr="00D434C5">
              <w:rPr>
                <w:rFonts w:ascii="Times New Roman" w:hAnsi="Times New Roman" w:cs="Times New Roman"/>
                <w:sz w:val="22"/>
                <w:szCs w:val="22"/>
              </w:rPr>
              <w:t>1,127,746</w:t>
            </w:r>
          </w:p>
        </w:tc>
      </w:tr>
    </w:tbl>
    <w:p w:rsidR="00E9782D" w:rsidRPr="00FE153D" w:rsidRDefault="00E9782D" w:rsidP="00E9782D">
      <w:pPr>
        <w:pStyle w:val="acctfourfigures"/>
        <w:tabs>
          <w:tab w:val="clear" w:pos="765"/>
        </w:tabs>
        <w:spacing w:line="240" w:lineRule="atLeast"/>
        <w:ind w:right="187"/>
        <w:rPr>
          <w:b/>
          <w:bCs/>
          <w:sz w:val="24"/>
          <w:szCs w:val="24"/>
        </w:rPr>
      </w:pPr>
    </w:p>
    <w:p w:rsidR="009F0C86" w:rsidRPr="004C5FA9" w:rsidRDefault="00E35666" w:rsidP="009F0C86">
      <w:pPr>
        <w:tabs>
          <w:tab w:val="clear" w:pos="227"/>
          <w:tab w:val="clear" w:pos="454"/>
          <w:tab w:val="left" w:pos="540"/>
        </w:tabs>
        <w:jc w:val="thaiDistribute"/>
        <w:rPr>
          <w:rFonts w:ascii="Times New Roman" w:eastAsia="Angsana New" w:hAnsi="Times New Roman"/>
          <w:b/>
          <w:bCs/>
          <w:sz w:val="24"/>
          <w:szCs w:val="24"/>
        </w:rPr>
      </w:pPr>
      <w:r>
        <w:rPr>
          <w:rFonts w:ascii="Times New Roman" w:eastAsia="Angsana New" w:hAnsi="Times New Roman"/>
          <w:b/>
          <w:bCs/>
          <w:sz w:val="24"/>
          <w:szCs w:val="24"/>
        </w:rPr>
        <w:br w:type="page"/>
      </w:r>
      <w:r w:rsidR="009F0C86">
        <w:rPr>
          <w:rFonts w:ascii="Times New Roman" w:eastAsia="Angsana New" w:hAnsi="Times New Roman"/>
          <w:b/>
          <w:bCs/>
          <w:sz w:val="24"/>
          <w:szCs w:val="24"/>
        </w:rPr>
        <w:t>1</w:t>
      </w:r>
      <w:r w:rsidR="00A52F69">
        <w:rPr>
          <w:rFonts w:ascii="Times New Roman" w:eastAsia="Angsana New" w:hAnsi="Times New Roman"/>
          <w:b/>
          <w:bCs/>
          <w:sz w:val="24"/>
          <w:szCs w:val="24"/>
        </w:rPr>
        <w:t>0</w:t>
      </w:r>
      <w:r w:rsidR="009F0C86" w:rsidRPr="004C5FA9">
        <w:rPr>
          <w:rFonts w:ascii="Times New Roman" w:eastAsia="Angsana New" w:hAnsi="Times New Roman"/>
          <w:b/>
          <w:bCs/>
          <w:sz w:val="24"/>
          <w:szCs w:val="24"/>
        </w:rPr>
        <w:tab/>
      </w:r>
      <w:r w:rsidR="009F0C86">
        <w:rPr>
          <w:rFonts w:ascii="Times New Roman" w:eastAsia="Angsana New" w:hAnsi="Times New Roman"/>
          <w:b/>
          <w:bCs/>
          <w:sz w:val="24"/>
          <w:szCs w:val="24"/>
        </w:rPr>
        <w:t>E</w:t>
      </w:r>
      <w:r w:rsidR="009F0C86" w:rsidRPr="004C5FA9">
        <w:rPr>
          <w:rFonts w:ascii="Times New Roman" w:eastAsia="Angsana New" w:hAnsi="Times New Roman"/>
          <w:b/>
          <w:bCs/>
          <w:sz w:val="24"/>
          <w:szCs w:val="24"/>
        </w:rPr>
        <w:t>arnings per share</w:t>
      </w:r>
    </w:p>
    <w:p w:rsidR="009F0C86" w:rsidRPr="008A19BE" w:rsidRDefault="009F0C86" w:rsidP="009F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rsidR="009F0C86" w:rsidRPr="008A19BE" w:rsidRDefault="009F0C86" w:rsidP="009F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b/>
          <w:bCs/>
          <w:i/>
          <w:iCs/>
          <w:sz w:val="22"/>
          <w:szCs w:val="22"/>
        </w:rPr>
      </w:pPr>
      <w:r w:rsidRPr="008A19BE">
        <w:rPr>
          <w:rFonts w:ascii="Times New Roman" w:hAnsi="Times New Roman" w:cs="Times New Roman"/>
          <w:b/>
          <w:bCs/>
          <w:i/>
          <w:iCs/>
          <w:sz w:val="22"/>
          <w:szCs w:val="22"/>
        </w:rPr>
        <w:t xml:space="preserve">Basic </w:t>
      </w:r>
      <w:r w:rsidR="007B440A">
        <w:rPr>
          <w:rFonts w:ascii="Times New Roman" w:hAnsi="Times New Roman" w:cs="Times New Roman"/>
          <w:b/>
          <w:bCs/>
          <w:i/>
          <w:iCs/>
          <w:sz w:val="22"/>
          <w:szCs w:val="22"/>
        </w:rPr>
        <w:t>e</w:t>
      </w:r>
      <w:r w:rsidRPr="008A19BE">
        <w:rPr>
          <w:rFonts w:ascii="Times New Roman" w:hAnsi="Times New Roman" w:cs="Times New Roman"/>
          <w:b/>
          <w:bCs/>
          <w:i/>
          <w:iCs/>
          <w:sz w:val="22"/>
          <w:szCs w:val="22"/>
        </w:rPr>
        <w:t>arnings per share</w:t>
      </w:r>
    </w:p>
    <w:p w:rsidR="009F0C86" w:rsidRPr="008A19BE" w:rsidRDefault="009F0C86" w:rsidP="009F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rsidR="009F0C86" w:rsidRDefault="009F0C86" w:rsidP="009F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1D6F15">
        <w:rPr>
          <w:rFonts w:ascii="Times New Roman" w:hAnsi="Times New Roman" w:cs="Times New Roman"/>
          <w:spacing w:val="-6"/>
          <w:sz w:val="22"/>
          <w:szCs w:val="22"/>
        </w:rPr>
        <w:t>The calculation of basic earnings pe</w:t>
      </w:r>
      <w:r>
        <w:rPr>
          <w:rFonts w:ascii="Times New Roman" w:hAnsi="Times New Roman" w:cs="Times New Roman"/>
          <w:spacing w:val="-6"/>
          <w:sz w:val="22"/>
          <w:szCs w:val="22"/>
        </w:rPr>
        <w:t>r share for the</w:t>
      </w:r>
      <w:r w:rsidR="00B27379">
        <w:rPr>
          <w:rFonts w:ascii="Times New Roman" w:hAnsi="Times New Roman" w:cs="Times New Roman"/>
          <w:spacing w:val="-6"/>
          <w:sz w:val="22"/>
          <w:szCs w:val="22"/>
        </w:rPr>
        <w:t xml:space="preserve"> three-month and</w:t>
      </w:r>
      <w:r>
        <w:rPr>
          <w:rFonts w:ascii="Times New Roman" w:hAnsi="Times New Roman" w:cs="Times New Roman"/>
          <w:spacing w:val="-6"/>
          <w:sz w:val="22"/>
          <w:szCs w:val="22"/>
        </w:rPr>
        <w:t xml:space="preserve"> </w:t>
      </w:r>
      <w:r w:rsidR="00114B70">
        <w:rPr>
          <w:rFonts w:ascii="Times New Roman" w:hAnsi="Times New Roman" w:cs="Times New Roman"/>
          <w:spacing w:val="-6"/>
          <w:sz w:val="22"/>
          <w:szCs w:val="22"/>
        </w:rPr>
        <w:t>nine</w:t>
      </w:r>
      <w:r>
        <w:rPr>
          <w:rFonts w:ascii="Times New Roman" w:hAnsi="Times New Roman" w:cs="Times New Roman"/>
          <w:spacing w:val="-6"/>
          <w:sz w:val="22"/>
          <w:szCs w:val="22"/>
        </w:rPr>
        <w:t>-month periods</w:t>
      </w:r>
      <w:r w:rsidRPr="001D6F15">
        <w:rPr>
          <w:rFonts w:ascii="Times New Roman" w:hAnsi="Times New Roman" w:cs="Times New Roman"/>
          <w:spacing w:val="-6"/>
          <w:sz w:val="22"/>
          <w:szCs w:val="22"/>
        </w:rPr>
        <w:t xml:space="preserve"> ended </w:t>
      </w:r>
      <w:r w:rsidR="00114B70" w:rsidRPr="00935270">
        <w:rPr>
          <w:rFonts w:ascii="Times New Roman" w:hAnsi="Times New Roman" w:cs="Times New Roman"/>
          <w:sz w:val="22"/>
          <w:szCs w:val="22"/>
        </w:rPr>
        <w:t>30 September</w:t>
      </w:r>
      <w:r w:rsidR="00114B70">
        <w:rPr>
          <w:rFonts w:ascii="Times New Roman" w:hAnsi="Times New Roman" w:cs="Times New Roman"/>
          <w:sz w:val="22"/>
          <w:szCs w:val="22"/>
        </w:rPr>
        <w:t xml:space="preserve"> </w:t>
      </w:r>
      <w:r>
        <w:rPr>
          <w:rFonts w:ascii="Times New Roman" w:hAnsi="Times New Roman" w:cs="Times New Roman"/>
          <w:sz w:val="22"/>
          <w:szCs w:val="22"/>
        </w:rPr>
        <w:t>2019 and 2018</w:t>
      </w:r>
      <w:r w:rsidRPr="00ED2C41">
        <w:rPr>
          <w:rFonts w:ascii="Times New Roman" w:hAnsi="Times New Roman" w:cs="Times New Roman"/>
          <w:sz w:val="22"/>
          <w:szCs w:val="22"/>
        </w:rPr>
        <w:t xml:space="preserve"> were based on the profit for the period</w:t>
      </w:r>
      <w:r w:rsidR="007B440A">
        <w:rPr>
          <w:rFonts w:ascii="Times New Roman" w:hAnsi="Times New Roman" w:cs="Times New Roman"/>
          <w:sz w:val="22"/>
          <w:szCs w:val="22"/>
        </w:rPr>
        <w:t>s</w:t>
      </w:r>
      <w:r w:rsidRPr="00ED2C41">
        <w:rPr>
          <w:rFonts w:ascii="Times New Roman" w:hAnsi="Times New Roman" w:cs="Times New Roman"/>
          <w:sz w:val="22"/>
          <w:szCs w:val="22"/>
        </w:rPr>
        <w:t xml:space="preserve"> attributable to </w:t>
      </w:r>
      <w:r>
        <w:rPr>
          <w:rFonts w:ascii="Times New Roman" w:hAnsi="Times New Roman" w:cs="Times New Roman"/>
          <w:sz w:val="22"/>
          <w:szCs w:val="22"/>
        </w:rPr>
        <w:t>ordinary share</w:t>
      </w:r>
      <w:r w:rsidRPr="00ED2C41">
        <w:rPr>
          <w:rFonts w:ascii="Times New Roman" w:hAnsi="Times New Roman" w:cs="Times New Roman"/>
          <w:sz w:val="22"/>
          <w:szCs w:val="22"/>
        </w:rPr>
        <w:t xml:space="preserve">holders of the Company and </w:t>
      </w:r>
      <w:r w:rsidRPr="007724D0">
        <w:rPr>
          <w:rFonts w:ascii="Times New Roman" w:hAnsi="Times New Roman" w:cs="Times New Roman"/>
          <w:sz w:val="22"/>
          <w:szCs w:val="22"/>
        </w:rPr>
        <w:t xml:space="preserve">the </w:t>
      </w:r>
      <w:r w:rsidR="00D17351">
        <w:rPr>
          <w:rFonts w:ascii="Times New Roman" w:hAnsi="Times New Roman" w:cs="Times New Roman"/>
          <w:sz w:val="22"/>
          <w:szCs w:val="22"/>
        </w:rPr>
        <w:t xml:space="preserve">weighted average </w:t>
      </w:r>
      <w:r w:rsidRPr="007724D0">
        <w:rPr>
          <w:rFonts w:ascii="Times New Roman" w:hAnsi="Times New Roman" w:cs="Times New Roman"/>
          <w:sz w:val="22"/>
          <w:szCs w:val="22"/>
        </w:rPr>
        <w:t>number of ordinary shares outstanding during the periods as follows</w:t>
      </w:r>
      <w:r w:rsidRPr="00ED2C41">
        <w:rPr>
          <w:rFonts w:ascii="Times New Roman" w:hAnsi="Times New Roman" w:cs="Times New Roman"/>
          <w:sz w:val="22"/>
          <w:szCs w:val="22"/>
        </w:rPr>
        <w:t>:</w:t>
      </w:r>
    </w:p>
    <w:p w:rsidR="004E6E95" w:rsidRDefault="004E6E95" w:rsidP="009F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0E6FAF" w:rsidRPr="000E6FAF" w:rsidRDefault="000E6FAF" w:rsidP="000E6FAF">
      <w:pPr>
        <w:spacing w:line="240" w:lineRule="auto"/>
        <w:rPr>
          <w:sz w:val="2"/>
          <w:szCs w:val="2"/>
        </w:rPr>
      </w:pPr>
    </w:p>
    <w:tbl>
      <w:tblPr>
        <w:tblW w:w="9612" w:type="dxa"/>
        <w:tblInd w:w="558" w:type="dxa"/>
        <w:tblLayout w:type="fixed"/>
        <w:tblLook w:val="0000" w:firstRow="0" w:lastRow="0" w:firstColumn="0" w:lastColumn="0" w:noHBand="0" w:noVBand="0"/>
      </w:tblPr>
      <w:tblGrid>
        <w:gridCol w:w="4220"/>
        <w:gridCol w:w="1127"/>
        <w:gridCol w:w="265"/>
        <w:gridCol w:w="1094"/>
        <w:gridCol w:w="263"/>
        <w:gridCol w:w="1123"/>
        <w:gridCol w:w="265"/>
        <w:gridCol w:w="1255"/>
      </w:tblGrid>
      <w:tr w:rsidR="00DB0840" w:rsidRPr="00D434C5" w:rsidTr="00DB0840">
        <w:tc>
          <w:tcPr>
            <w:tcW w:w="2195" w:type="pct"/>
          </w:tcPr>
          <w:p w:rsidR="00C43E2F" w:rsidRPr="00D434C5" w:rsidRDefault="00C43E2F" w:rsidP="00B0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6"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9"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Financial</w:t>
            </w:r>
          </w:p>
        </w:tc>
        <w:tc>
          <w:tcPr>
            <w:tcW w:w="137"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84"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53"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DB0840" w:rsidRPr="00D434C5" w:rsidTr="00DB0840">
        <w:tc>
          <w:tcPr>
            <w:tcW w:w="2195"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6"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9"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statements</w:t>
            </w:r>
          </w:p>
        </w:tc>
        <w:tc>
          <w:tcPr>
            <w:tcW w:w="137"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84"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53"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DB0840" w:rsidRPr="00D434C5" w:rsidTr="00DB0840">
        <w:tc>
          <w:tcPr>
            <w:tcW w:w="2195"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6"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9"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in which</w:t>
            </w:r>
          </w:p>
        </w:tc>
        <w:tc>
          <w:tcPr>
            <w:tcW w:w="137"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84"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53"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DB0840" w:rsidRPr="00D434C5" w:rsidTr="00DB0840">
        <w:tc>
          <w:tcPr>
            <w:tcW w:w="2195"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6"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pacing w:val="-6"/>
                <w:sz w:val="20"/>
                <w:szCs w:val="20"/>
              </w:rPr>
              <w:t>Consolidated</w:t>
            </w:r>
          </w:p>
        </w:tc>
        <w:tc>
          <w:tcPr>
            <w:tcW w:w="13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9"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the equity</w:t>
            </w:r>
          </w:p>
        </w:tc>
        <w:tc>
          <w:tcPr>
            <w:tcW w:w="137"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84"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53"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DB0840" w:rsidRPr="00D434C5" w:rsidTr="00DB0840">
        <w:tc>
          <w:tcPr>
            <w:tcW w:w="2195"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6"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financial</w:t>
            </w:r>
          </w:p>
        </w:tc>
        <w:tc>
          <w:tcPr>
            <w:tcW w:w="13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9"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method</w:t>
            </w:r>
          </w:p>
        </w:tc>
        <w:tc>
          <w:tcPr>
            <w:tcW w:w="137"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84"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53"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E312F0" w:rsidRPr="00D434C5" w:rsidTr="00DB0840">
        <w:tc>
          <w:tcPr>
            <w:tcW w:w="2195"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6"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statements</w:t>
            </w:r>
          </w:p>
        </w:tc>
        <w:tc>
          <w:tcPr>
            <w:tcW w:w="13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9"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is applied</w:t>
            </w:r>
          </w:p>
        </w:tc>
        <w:tc>
          <w:tcPr>
            <w:tcW w:w="137"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75" w:type="pct"/>
            <w:gridSpan w:val="3"/>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b/>
                <w:bCs/>
                <w:sz w:val="20"/>
                <w:szCs w:val="20"/>
              </w:rPr>
              <w:t>Separate financial statements</w:t>
            </w:r>
          </w:p>
        </w:tc>
      </w:tr>
      <w:tr w:rsidR="00DB0840" w:rsidRPr="00D434C5" w:rsidTr="00DB0840">
        <w:tc>
          <w:tcPr>
            <w:tcW w:w="2195"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r w:rsidRPr="00D434C5">
              <w:rPr>
                <w:rFonts w:ascii="Times New Roman" w:hAnsi="Times New Roman" w:cs="Times New Roman"/>
                <w:b/>
                <w:bCs/>
                <w:i/>
                <w:iCs/>
                <w:sz w:val="20"/>
                <w:szCs w:val="20"/>
              </w:rPr>
              <w:t xml:space="preserve">For the three-month periods ended </w:t>
            </w:r>
            <w:r w:rsidR="00DB0840" w:rsidRPr="00D434C5">
              <w:rPr>
                <w:rFonts w:ascii="Times New Roman" w:hAnsi="Times New Roman" w:cs="Times New Roman"/>
                <w:b/>
                <w:bCs/>
                <w:i/>
                <w:iCs/>
                <w:sz w:val="20"/>
                <w:szCs w:val="20"/>
              </w:rPr>
              <w:t>30 September</w:t>
            </w:r>
          </w:p>
        </w:tc>
        <w:tc>
          <w:tcPr>
            <w:tcW w:w="586"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9"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2018</w:t>
            </w:r>
          </w:p>
        </w:tc>
        <w:tc>
          <w:tcPr>
            <w:tcW w:w="137"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84"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53"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2018</w:t>
            </w:r>
          </w:p>
        </w:tc>
      </w:tr>
      <w:tr w:rsidR="00C43E2F" w:rsidRPr="00D434C5" w:rsidTr="00DB0840">
        <w:tc>
          <w:tcPr>
            <w:tcW w:w="2195"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both"/>
              <w:rPr>
                <w:rFonts w:ascii="Times New Roman" w:hAnsi="Times New Roman" w:cs="Times New Roman"/>
                <w:sz w:val="20"/>
                <w:szCs w:val="20"/>
              </w:rPr>
            </w:pPr>
          </w:p>
        </w:tc>
        <w:tc>
          <w:tcPr>
            <w:tcW w:w="2805" w:type="pct"/>
            <w:gridSpan w:val="7"/>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Cs/>
                <w:sz w:val="20"/>
                <w:szCs w:val="20"/>
              </w:rPr>
            </w:pPr>
            <w:r w:rsidRPr="00D434C5">
              <w:rPr>
                <w:rFonts w:ascii="Times New Roman" w:hAnsi="Times New Roman" w:cs="Times New Roman"/>
                <w:bCs/>
                <w:i/>
                <w:iCs/>
                <w:sz w:val="20"/>
                <w:szCs w:val="20"/>
              </w:rPr>
              <w:t>(in thousand Baht / thousand shares)</w:t>
            </w:r>
          </w:p>
        </w:tc>
      </w:tr>
      <w:tr w:rsidR="00DB0840" w:rsidRPr="00D434C5" w:rsidTr="00DB0840">
        <w:tc>
          <w:tcPr>
            <w:tcW w:w="2195" w:type="pct"/>
          </w:tcPr>
          <w:p w:rsidR="00C43E2F" w:rsidRPr="00D434C5" w:rsidRDefault="00C43E2F" w:rsidP="00C43E2F">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Profit for the period attributable to </w:t>
            </w:r>
          </w:p>
        </w:tc>
        <w:tc>
          <w:tcPr>
            <w:tcW w:w="586"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569"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37"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584"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653"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r>
      <w:tr w:rsidR="00DB0840" w:rsidRPr="00D434C5" w:rsidTr="00DB0840">
        <w:tc>
          <w:tcPr>
            <w:tcW w:w="2195"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   ordinary shareholders of</w:t>
            </w:r>
          </w:p>
        </w:tc>
        <w:tc>
          <w:tcPr>
            <w:tcW w:w="586"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38"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569"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37"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584"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38"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653"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b/>
                <w:bCs/>
                <w:sz w:val="20"/>
                <w:szCs w:val="20"/>
              </w:rPr>
            </w:pPr>
          </w:p>
        </w:tc>
      </w:tr>
      <w:tr w:rsidR="00DB0840" w:rsidRPr="00D434C5" w:rsidTr="00DB0840">
        <w:tc>
          <w:tcPr>
            <w:tcW w:w="2195"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   the Company (basic)</w:t>
            </w:r>
          </w:p>
        </w:tc>
        <w:tc>
          <w:tcPr>
            <w:tcW w:w="586" w:type="pct"/>
            <w:tcBorders>
              <w:bottom w:val="doub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18,69</w:t>
            </w:r>
            <w:r w:rsidR="00DB0840" w:rsidRPr="00D434C5">
              <w:rPr>
                <w:rFonts w:ascii="Times New Roman" w:hAnsi="Times New Roman" w:cs="Times New Roman"/>
                <w:b/>
                <w:bCs/>
                <w:sz w:val="20"/>
                <w:szCs w:val="20"/>
              </w:rPr>
              <w:t>5</w:t>
            </w:r>
          </w:p>
        </w:tc>
        <w:tc>
          <w:tcPr>
            <w:tcW w:w="138"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69" w:type="pct"/>
            <w:tcBorders>
              <w:bottom w:val="doub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14,880</w:t>
            </w:r>
          </w:p>
        </w:tc>
        <w:tc>
          <w:tcPr>
            <w:tcW w:w="137"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84" w:type="pct"/>
            <w:tcBorders>
              <w:bottom w:val="doub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18,</w:t>
            </w:r>
            <w:r w:rsidR="00DB0840" w:rsidRPr="00D434C5">
              <w:rPr>
                <w:rFonts w:ascii="Times New Roman" w:hAnsi="Times New Roman" w:cs="Times New Roman"/>
                <w:b/>
                <w:bCs/>
                <w:sz w:val="20"/>
                <w:szCs w:val="20"/>
              </w:rPr>
              <w:t>986</w:t>
            </w:r>
          </w:p>
        </w:tc>
        <w:tc>
          <w:tcPr>
            <w:tcW w:w="138"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653" w:type="pct"/>
            <w:tcBorders>
              <w:bottom w:val="doub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15,445</w:t>
            </w:r>
          </w:p>
        </w:tc>
      </w:tr>
      <w:tr w:rsidR="00DB0840" w:rsidRPr="00D434C5" w:rsidTr="00DB0840">
        <w:tc>
          <w:tcPr>
            <w:tcW w:w="2195"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 xml:space="preserve">Number of ordinary shares outstanding </w:t>
            </w:r>
          </w:p>
        </w:tc>
        <w:tc>
          <w:tcPr>
            <w:tcW w:w="586" w:type="pct"/>
            <w:tcBorders>
              <w:top w:val="double" w:sz="4" w:space="0" w:color="auto"/>
            </w:tcBorders>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138"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69" w:type="pct"/>
            <w:tcBorders>
              <w:top w:val="double" w:sz="4" w:space="0" w:color="auto"/>
            </w:tcBorders>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137"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84" w:type="pct"/>
            <w:tcBorders>
              <w:top w:val="double" w:sz="4" w:space="0" w:color="auto"/>
            </w:tcBorders>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138"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53" w:type="pct"/>
            <w:tcBorders>
              <w:top w:val="double" w:sz="4" w:space="0" w:color="auto"/>
            </w:tcBorders>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r>
      <w:tr w:rsidR="00DB0840" w:rsidRPr="00D434C5" w:rsidTr="00DB0840">
        <w:tc>
          <w:tcPr>
            <w:tcW w:w="2195"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ab/>
              <w:t>at 1 January</w:t>
            </w:r>
          </w:p>
        </w:tc>
        <w:tc>
          <w:tcPr>
            <w:tcW w:w="586" w:type="pct"/>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sidRPr="00D434C5">
              <w:rPr>
                <w:rFonts w:ascii="Times New Roman" w:hAnsi="Times New Roman" w:cs="Times New Roman"/>
                <w:sz w:val="20"/>
                <w:szCs w:val="20"/>
              </w:rPr>
              <w:t>500,000</w:t>
            </w:r>
          </w:p>
        </w:tc>
        <w:tc>
          <w:tcPr>
            <w:tcW w:w="138"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69" w:type="pct"/>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sidRPr="00D434C5">
              <w:rPr>
                <w:rFonts w:ascii="Times New Roman" w:hAnsi="Times New Roman" w:cs="Times New Roman"/>
                <w:sz w:val="20"/>
                <w:szCs w:val="20"/>
              </w:rPr>
              <w:t>500,000</w:t>
            </w:r>
          </w:p>
        </w:tc>
        <w:tc>
          <w:tcPr>
            <w:tcW w:w="137"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84" w:type="pct"/>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sidRPr="00D434C5">
              <w:rPr>
                <w:rFonts w:ascii="Times New Roman" w:hAnsi="Times New Roman" w:cs="Times New Roman"/>
                <w:sz w:val="20"/>
                <w:szCs w:val="20"/>
              </w:rPr>
              <w:t>500,000</w:t>
            </w:r>
          </w:p>
        </w:tc>
        <w:tc>
          <w:tcPr>
            <w:tcW w:w="138"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53" w:type="pct"/>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sidRPr="00D434C5">
              <w:rPr>
                <w:rFonts w:ascii="Times New Roman" w:hAnsi="Times New Roman" w:cs="Times New Roman"/>
                <w:sz w:val="20"/>
                <w:szCs w:val="20"/>
              </w:rPr>
              <w:t>500,000</w:t>
            </w:r>
          </w:p>
        </w:tc>
      </w:tr>
      <w:tr w:rsidR="00DB0840" w:rsidRPr="00D434C5" w:rsidTr="00DB0840">
        <w:tc>
          <w:tcPr>
            <w:tcW w:w="2195"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Effect of shares issued</w:t>
            </w:r>
          </w:p>
        </w:tc>
        <w:tc>
          <w:tcPr>
            <w:tcW w:w="586" w:type="pct"/>
            <w:tcBorders>
              <w:bottom w:val="sing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sidRPr="00D434C5">
              <w:rPr>
                <w:rFonts w:ascii="Times New Roman" w:hAnsi="Times New Roman" w:cs="Times New Roman"/>
                <w:sz w:val="20"/>
                <w:szCs w:val="20"/>
              </w:rPr>
              <w:t>167,000</w:t>
            </w:r>
          </w:p>
        </w:tc>
        <w:tc>
          <w:tcPr>
            <w:tcW w:w="138"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69" w:type="pct"/>
            <w:tcBorders>
              <w:bottom w:val="sing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sidRPr="00D434C5">
              <w:rPr>
                <w:rFonts w:ascii="Times New Roman" w:hAnsi="Times New Roman" w:cs="Times New Roman"/>
                <w:sz w:val="20"/>
                <w:szCs w:val="20"/>
              </w:rPr>
              <w:t>-</w:t>
            </w:r>
          </w:p>
        </w:tc>
        <w:tc>
          <w:tcPr>
            <w:tcW w:w="137"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84" w:type="pct"/>
            <w:tcBorders>
              <w:bottom w:val="sing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sidRPr="00D434C5">
              <w:rPr>
                <w:rFonts w:ascii="Times New Roman" w:hAnsi="Times New Roman" w:cs="Times New Roman"/>
                <w:sz w:val="20"/>
                <w:szCs w:val="20"/>
              </w:rPr>
              <w:t>167,000</w:t>
            </w:r>
          </w:p>
        </w:tc>
        <w:tc>
          <w:tcPr>
            <w:tcW w:w="138"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53" w:type="pct"/>
            <w:tcBorders>
              <w:bottom w:val="sing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sidRPr="00D434C5">
              <w:rPr>
                <w:rFonts w:ascii="Times New Roman" w:hAnsi="Times New Roman" w:cs="Times New Roman"/>
                <w:sz w:val="20"/>
                <w:szCs w:val="20"/>
              </w:rPr>
              <w:t>-</w:t>
            </w:r>
          </w:p>
        </w:tc>
      </w:tr>
      <w:tr w:rsidR="00DB0840" w:rsidRPr="00D434C5" w:rsidTr="00DB0840">
        <w:tc>
          <w:tcPr>
            <w:tcW w:w="2195" w:type="pct"/>
          </w:tcPr>
          <w:p w:rsidR="00DB0840" w:rsidRPr="00D434C5" w:rsidRDefault="00C43E2F" w:rsidP="00C43E2F">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Weighted average number of ordinary </w:t>
            </w:r>
          </w:p>
          <w:p w:rsidR="00C43E2F" w:rsidRPr="00D434C5" w:rsidRDefault="00DB0840" w:rsidP="00C43E2F">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ab/>
            </w:r>
            <w:r w:rsidR="00C43E2F" w:rsidRPr="00D434C5">
              <w:rPr>
                <w:rFonts w:ascii="Times New Roman" w:hAnsi="Times New Roman" w:cs="Times New Roman"/>
                <w:b/>
                <w:bCs/>
                <w:spacing w:val="-4"/>
                <w:sz w:val="20"/>
                <w:szCs w:val="20"/>
              </w:rPr>
              <w:t>shares outstanding</w:t>
            </w:r>
          </w:p>
        </w:tc>
        <w:tc>
          <w:tcPr>
            <w:tcW w:w="586" w:type="pct"/>
            <w:tcBorders>
              <w:top w:val="single" w:sz="4" w:space="0" w:color="auto"/>
              <w:bottom w:val="doub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667,000</w:t>
            </w:r>
          </w:p>
        </w:tc>
        <w:tc>
          <w:tcPr>
            <w:tcW w:w="138"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69" w:type="pct"/>
            <w:tcBorders>
              <w:top w:val="single" w:sz="4" w:space="0" w:color="auto"/>
              <w:bottom w:val="doub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500,000</w:t>
            </w:r>
          </w:p>
        </w:tc>
        <w:tc>
          <w:tcPr>
            <w:tcW w:w="137"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84" w:type="pct"/>
            <w:tcBorders>
              <w:top w:val="single" w:sz="4" w:space="0" w:color="auto"/>
              <w:bottom w:val="doub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667,000</w:t>
            </w:r>
          </w:p>
        </w:tc>
        <w:tc>
          <w:tcPr>
            <w:tcW w:w="138"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53" w:type="pct"/>
            <w:tcBorders>
              <w:top w:val="single" w:sz="4" w:space="0" w:color="auto"/>
              <w:bottom w:val="doub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500,000</w:t>
            </w:r>
          </w:p>
        </w:tc>
      </w:tr>
      <w:tr w:rsidR="00DB0840" w:rsidRPr="00D434C5" w:rsidTr="00DB0840">
        <w:tc>
          <w:tcPr>
            <w:tcW w:w="2195" w:type="pct"/>
          </w:tcPr>
          <w:p w:rsidR="00C43E2F" w:rsidRPr="00D434C5" w:rsidRDefault="00C43E2F" w:rsidP="00C43E2F">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Earnings per share (basic) </w:t>
            </w:r>
            <w:r w:rsidRPr="00D434C5">
              <w:rPr>
                <w:rFonts w:ascii="Times New Roman" w:hAnsi="Times New Roman" w:cs="Times New Roman"/>
                <w:b/>
                <w:bCs/>
                <w:i/>
                <w:iCs/>
                <w:spacing w:val="-4"/>
                <w:sz w:val="20"/>
                <w:szCs w:val="20"/>
              </w:rPr>
              <w:t>(in Baht)</w:t>
            </w:r>
          </w:p>
        </w:tc>
        <w:tc>
          <w:tcPr>
            <w:tcW w:w="586" w:type="pct"/>
            <w:tcBorders>
              <w:top w:val="single" w:sz="4" w:space="0" w:color="auto"/>
              <w:bottom w:val="double" w:sz="4" w:space="0" w:color="auto"/>
            </w:tcBorders>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0.028</w:t>
            </w:r>
          </w:p>
        </w:tc>
        <w:tc>
          <w:tcPr>
            <w:tcW w:w="138" w:type="pct"/>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69" w:type="pct"/>
            <w:tcBorders>
              <w:top w:val="single" w:sz="4" w:space="0" w:color="auto"/>
              <w:bottom w:val="double" w:sz="4" w:space="0" w:color="auto"/>
            </w:tcBorders>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0.030</w:t>
            </w:r>
          </w:p>
        </w:tc>
        <w:tc>
          <w:tcPr>
            <w:tcW w:w="137" w:type="pct"/>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84" w:type="pct"/>
            <w:tcBorders>
              <w:top w:val="single" w:sz="4" w:space="0" w:color="auto"/>
              <w:bottom w:val="double" w:sz="4" w:space="0" w:color="auto"/>
            </w:tcBorders>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0.028</w:t>
            </w:r>
          </w:p>
        </w:tc>
        <w:tc>
          <w:tcPr>
            <w:tcW w:w="138" w:type="pct"/>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53" w:type="pct"/>
            <w:tcBorders>
              <w:top w:val="single" w:sz="4" w:space="0" w:color="auto"/>
              <w:bottom w:val="double" w:sz="4" w:space="0" w:color="auto"/>
            </w:tcBorders>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0.031</w:t>
            </w:r>
          </w:p>
        </w:tc>
      </w:tr>
    </w:tbl>
    <w:p w:rsidR="00FE153D" w:rsidRDefault="00FE153D"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tbl>
      <w:tblPr>
        <w:tblW w:w="9612" w:type="dxa"/>
        <w:tblInd w:w="558" w:type="dxa"/>
        <w:tblLayout w:type="fixed"/>
        <w:tblLook w:val="0000" w:firstRow="0" w:lastRow="0" w:firstColumn="0" w:lastColumn="0" w:noHBand="0" w:noVBand="0"/>
      </w:tblPr>
      <w:tblGrid>
        <w:gridCol w:w="4232"/>
        <w:gridCol w:w="1117"/>
        <w:gridCol w:w="265"/>
        <w:gridCol w:w="1092"/>
        <w:gridCol w:w="263"/>
        <w:gridCol w:w="1138"/>
        <w:gridCol w:w="265"/>
        <w:gridCol w:w="1240"/>
      </w:tblGrid>
      <w:tr w:rsidR="00C43E2F" w:rsidRPr="00D434C5" w:rsidTr="00DB0840">
        <w:tc>
          <w:tcPr>
            <w:tcW w:w="2201"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1"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Financial</w:t>
            </w:r>
          </w:p>
        </w:tc>
        <w:tc>
          <w:tcPr>
            <w:tcW w:w="137"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44"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C43E2F" w:rsidRPr="00D434C5" w:rsidTr="00DB0840">
        <w:tc>
          <w:tcPr>
            <w:tcW w:w="2201"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1"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statements</w:t>
            </w:r>
          </w:p>
        </w:tc>
        <w:tc>
          <w:tcPr>
            <w:tcW w:w="137"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44"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C43E2F" w:rsidRPr="00D434C5" w:rsidTr="00DB0840">
        <w:tc>
          <w:tcPr>
            <w:tcW w:w="2201"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1"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in which</w:t>
            </w:r>
          </w:p>
        </w:tc>
        <w:tc>
          <w:tcPr>
            <w:tcW w:w="137"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44"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E312F0" w:rsidRPr="00D434C5" w:rsidTr="00DB0840">
        <w:tc>
          <w:tcPr>
            <w:tcW w:w="2201"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1"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pacing w:val="-6"/>
                <w:sz w:val="20"/>
                <w:szCs w:val="20"/>
              </w:rPr>
              <w:t>Consolidated</w:t>
            </w:r>
          </w:p>
        </w:tc>
        <w:tc>
          <w:tcPr>
            <w:tcW w:w="13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the equity</w:t>
            </w:r>
          </w:p>
        </w:tc>
        <w:tc>
          <w:tcPr>
            <w:tcW w:w="137"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44"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E312F0" w:rsidRPr="00D434C5" w:rsidTr="00DB0840">
        <w:tc>
          <w:tcPr>
            <w:tcW w:w="2201"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1"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financial</w:t>
            </w:r>
          </w:p>
        </w:tc>
        <w:tc>
          <w:tcPr>
            <w:tcW w:w="13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method</w:t>
            </w:r>
          </w:p>
        </w:tc>
        <w:tc>
          <w:tcPr>
            <w:tcW w:w="137"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44"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E312F0" w:rsidRPr="00D434C5" w:rsidTr="00DB0840">
        <w:tc>
          <w:tcPr>
            <w:tcW w:w="2201"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81"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statements</w:t>
            </w:r>
          </w:p>
        </w:tc>
        <w:tc>
          <w:tcPr>
            <w:tcW w:w="13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8"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is applied</w:t>
            </w:r>
          </w:p>
        </w:tc>
        <w:tc>
          <w:tcPr>
            <w:tcW w:w="137"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74" w:type="pct"/>
            <w:gridSpan w:val="3"/>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b/>
                <w:bCs/>
                <w:sz w:val="20"/>
                <w:szCs w:val="20"/>
              </w:rPr>
              <w:t>Separate financial statements</w:t>
            </w:r>
          </w:p>
        </w:tc>
      </w:tr>
      <w:tr w:rsidR="00A01634" w:rsidRPr="00D434C5" w:rsidTr="00DB0840">
        <w:tc>
          <w:tcPr>
            <w:tcW w:w="2201" w:type="pct"/>
          </w:tcPr>
          <w:p w:rsidR="00A01634" w:rsidRPr="00D434C5" w:rsidRDefault="00A01634" w:rsidP="00A0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r w:rsidRPr="00D434C5">
              <w:rPr>
                <w:rFonts w:ascii="Times New Roman" w:hAnsi="Times New Roman" w:cs="Times New Roman"/>
                <w:b/>
                <w:bCs/>
                <w:i/>
                <w:iCs/>
                <w:sz w:val="20"/>
                <w:szCs w:val="20"/>
              </w:rPr>
              <w:t xml:space="preserve">For the </w:t>
            </w:r>
            <w:r w:rsidR="00D45215" w:rsidRPr="00D434C5">
              <w:rPr>
                <w:rFonts w:ascii="Times New Roman" w:hAnsi="Times New Roman" w:cs="Times New Roman"/>
                <w:b/>
                <w:bCs/>
                <w:i/>
                <w:iCs/>
                <w:sz w:val="20"/>
                <w:szCs w:val="20"/>
              </w:rPr>
              <w:t>nine</w:t>
            </w:r>
            <w:r w:rsidRPr="00D434C5">
              <w:rPr>
                <w:rFonts w:ascii="Times New Roman" w:hAnsi="Times New Roman" w:cs="Times New Roman"/>
                <w:b/>
                <w:bCs/>
                <w:i/>
                <w:iCs/>
                <w:sz w:val="20"/>
                <w:szCs w:val="20"/>
              </w:rPr>
              <w:t xml:space="preserve">-month periods ended </w:t>
            </w:r>
            <w:r w:rsidR="00DB0840" w:rsidRPr="00D434C5">
              <w:rPr>
                <w:rFonts w:ascii="Times New Roman" w:hAnsi="Times New Roman" w:cs="Times New Roman"/>
                <w:b/>
                <w:bCs/>
                <w:i/>
                <w:iCs/>
                <w:sz w:val="20"/>
                <w:szCs w:val="20"/>
              </w:rPr>
              <w:t>30 September</w:t>
            </w:r>
          </w:p>
        </w:tc>
        <w:tc>
          <w:tcPr>
            <w:tcW w:w="581" w:type="pct"/>
          </w:tcPr>
          <w:p w:rsidR="00A01634" w:rsidRPr="00D434C5" w:rsidRDefault="00A01634" w:rsidP="00A01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38" w:type="pct"/>
          </w:tcPr>
          <w:p w:rsidR="00A01634" w:rsidRPr="00D434C5" w:rsidRDefault="00A01634" w:rsidP="00A01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68" w:type="pct"/>
          </w:tcPr>
          <w:p w:rsidR="00A01634" w:rsidRPr="00D434C5" w:rsidRDefault="00A01634" w:rsidP="00A01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2018</w:t>
            </w:r>
          </w:p>
        </w:tc>
        <w:tc>
          <w:tcPr>
            <w:tcW w:w="137" w:type="pct"/>
          </w:tcPr>
          <w:p w:rsidR="00A01634" w:rsidRPr="00D434C5" w:rsidRDefault="00A01634" w:rsidP="00A01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rsidR="00A01634" w:rsidRPr="00D434C5" w:rsidRDefault="00A01634" w:rsidP="00A01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38" w:type="pct"/>
          </w:tcPr>
          <w:p w:rsidR="00A01634" w:rsidRPr="00D434C5" w:rsidRDefault="00A01634" w:rsidP="00A01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44" w:type="pct"/>
          </w:tcPr>
          <w:p w:rsidR="00A01634" w:rsidRPr="00D434C5" w:rsidRDefault="00A01634" w:rsidP="00A01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2018</w:t>
            </w:r>
          </w:p>
        </w:tc>
      </w:tr>
      <w:tr w:rsidR="00A01634" w:rsidRPr="00D434C5" w:rsidTr="00DB0840">
        <w:tc>
          <w:tcPr>
            <w:tcW w:w="2201" w:type="pct"/>
          </w:tcPr>
          <w:p w:rsidR="00A01634" w:rsidRPr="00D434C5" w:rsidRDefault="00A01634" w:rsidP="00A0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both"/>
              <w:rPr>
                <w:rFonts w:ascii="Times New Roman" w:hAnsi="Times New Roman" w:cs="Times New Roman"/>
                <w:sz w:val="20"/>
                <w:szCs w:val="20"/>
              </w:rPr>
            </w:pPr>
          </w:p>
        </w:tc>
        <w:tc>
          <w:tcPr>
            <w:tcW w:w="2799" w:type="pct"/>
            <w:gridSpan w:val="7"/>
          </w:tcPr>
          <w:p w:rsidR="00A01634" w:rsidRPr="00D434C5" w:rsidRDefault="00A01634" w:rsidP="00A016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Cs/>
                <w:sz w:val="20"/>
                <w:szCs w:val="20"/>
              </w:rPr>
            </w:pPr>
            <w:r w:rsidRPr="00D434C5">
              <w:rPr>
                <w:rFonts w:ascii="Times New Roman" w:hAnsi="Times New Roman" w:cs="Times New Roman"/>
                <w:bCs/>
                <w:i/>
                <w:iCs/>
                <w:sz w:val="20"/>
                <w:szCs w:val="20"/>
              </w:rPr>
              <w:t>(in thousand Baht / thousand shares)</w:t>
            </w:r>
          </w:p>
        </w:tc>
      </w:tr>
      <w:tr w:rsidR="00A01634" w:rsidRPr="00D434C5" w:rsidTr="00DB0840">
        <w:tc>
          <w:tcPr>
            <w:tcW w:w="2201" w:type="pct"/>
          </w:tcPr>
          <w:p w:rsidR="00A01634" w:rsidRPr="00D434C5" w:rsidRDefault="00A01634" w:rsidP="00A01634">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Profit for the period attributable to </w:t>
            </w:r>
          </w:p>
        </w:tc>
        <w:tc>
          <w:tcPr>
            <w:tcW w:w="581" w:type="pct"/>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138" w:type="pct"/>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568" w:type="pct"/>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137" w:type="pct"/>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592" w:type="pct"/>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138" w:type="pct"/>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644" w:type="pct"/>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r>
      <w:tr w:rsidR="00A01634" w:rsidRPr="00D434C5" w:rsidTr="00DB0840">
        <w:tc>
          <w:tcPr>
            <w:tcW w:w="2201" w:type="pct"/>
          </w:tcPr>
          <w:p w:rsidR="00A01634" w:rsidRPr="00D434C5" w:rsidRDefault="00A01634" w:rsidP="00A0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   ordinary shareholders of</w:t>
            </w:r>
          </w:p>
        </w:tc>
        <w:tc>
          <w:tcPr>
            <w:tcW w:w="581" w:type="pct"/>
            <w:vAlign w:val="bottom"/>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138" w:type="pct"/>
            <w:vAlign w:val="bottom"/>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568" w:type="pct"/>
            <w:vAlign w:val="bottom"/>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137" w:type="pct"/>
            <w:vAlign w:val="bottom"/>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592" w:type="pct"/>
            <w:vAlign w:val="bottom"/>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138" w:type="pct"/>
            <w:vAlign w:val="bottom"/>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z w:val="20"/>
                <w:szCs w:val="20"/>
              </w:rPr>
            </w:pPr>
          </w:p>
        </w:tc>
        <w:tc>
          <w:tcPr>
            <w:tcW w:w="644" w:type="pct"/>
            <w:vAlign w:val="bottom"/>
          </w:tcPr>
          <w:p w:rsidR="00A01634" w:rsidRPr="00D434C5" w:rsidRDefault="00A01634" w:rsidP="00FC1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b/>
                <w:bCs/>
                <w:sz w:val="20"/>
                <w:szCs w:val="20"/>
              </w:rPr>
            </w:pPr>
          </w:p>
        </w:tc>
      </w:tr>
      <w:tr w:rsidR="00A01634" w:rsidRPr="00D434C5" w:rsidTr="00DB0840">
        <w:tc>
          <w:tcPr>
            <w:tcW w:w="2201" w:type="pct"/>
          </w:tcPr>
          <w:p w:rsidR="00A01634" w:rsidRPr="00D434C5" w:rsidRDefault="00A01634" w:rsidP="00A0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   the Company (basic)</w:t>
            </w:r>
          </w:p>
        </w:tc>
        <w:tc>
          <w:tcPr>
            <w:tcW w:w="581" w:type="pct"/>
            <w:tcBorders>
              <w:bottom w:val="double" w:sz="4" w:space="0" w:color="auto"/>
            </w:tcBorders>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r w:rsidRPr="00D434C5">
              <w:rPr>
                <w:rFonts w:ascii="Times New Roman" w:hAnsi="Times New Roman" w:cs="Times New Roman"/>
                <w:b/>
                <w:bCs/>
                <w:sz w:val="20"/>
                <w:szCs w:val="20"/>
              </w:rPr>
              <w:t>54,800</w:t>
            </w:r>
          </w:p>
        </w:tc>
        <w:tc>
          <w:tcPr>
            <w:tcW w:w="138"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p>
        </w:tc>
        <w:tc>
          <w:tcPr>
            <w:tcW w:w="568" w:type="pct"/>
            <w:tcBorders>
              <w:bottom w:val="double" w:sz="4" w:space="0" w:color="auto"/>
            </w:tcBorders>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r w:rsidRPr="00D434C5">
              <w:rPr>
                <w:rFonts w:ascii="Times New Roman" w:hAnsi="Times New Roman" w:cs="Times New Roman"/>
                <w:b/>
                <w:bCs/>
                <w:sz w:val="20"/>
                <w:szCs w:val="20"/>
              </w:rPr>
              <w:t>50,683</w:t>
            </w:r>
          </w:p>
        </w:tc>
        <w:tc>
          <w:tcPr>
            <w:tcW w:w="137"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p>
        </w:tc>
        <w:tc>
          <w:tcPr>
            <w:tcW w:w="592" w:type="pct"/>
            <w:tcBorders>
              <w:bottom w:val="double" w:sz="4" w:space="0" w:color="auto"/>
            </w:tcBorders>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r w:rsidRPr="00D434C5">
              <w:rPr>
                <w:rFonts w:ascii="Times New Roman" w:hAnsi="Times New Roman" w:cs="Times New Roman"/>
                <w:b/>
                <w:bCs/>
                <w:sz w:val="20"/>
                <w:szCs w:val="20"/>
              </w:rPr>
              <w:t>55,692</w:t>
            </w:r>
          </w:p>
        </w:tc>
        <w:tc>
          <w:tcPr>
            <w:tcW w:w="138"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p>
        </w:tc>
        <w:tc>
          <w:tcPr>
            <w:tcW w:w="644" w:type="pct"/>
            <w:tcBorders>
              <w:bottom w:val="double" w:sz="4" w:space="0" w:color="auto"/>
            </w:tcBorders>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r w:rsidRPr="00D434C5">
              <w:rPr>
                <w:rFonts w:ascii="Times New Roman" w:hAnsi="Times New Roman" w:cs="Times New Roman"/>
                <w:b/>
                <w:bCs/>
                <w:sz w:val="20"/>
                <w:szCs w:val="20"/>
              </w:rPr>
              <w:t>52,329</w:t>
            </w:r>
          </w:p>
        </w:tc>
      </w:tr>
      <w:tr w:rsidR="00A01634" w:rsidRPr="00D434C5" w:rsidTr="00DB0840">
        <w:tc>
          <w:tcPr>
            <w:tcW w:w="2201" w:type="pct"/>
          </w:tcPr>
          <w:p w:rsidR="00A01634" w:rsidRPr="00D434C5" w:rsidRDefault="00A01634" w:rsidP="00A0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 xml:space="preserve">Number of ordinary shares outstanding </w:t>
            </w:r>
          </w:p>
        </w:tc>
        <w:tc>
          <w:tcPr>
            <w:tcW w:w="581" w:type="pct"/>
            <w:tcBorders>
              <w:top w:val="double" w:sz="4" w:space="0" w:color="auto"/>
            </w:tcBorders>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138"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568" w:type="pct"/>
            <w:tcBorders>
              <w:top w:val="double" w:sz="4" w:space="0" w:color="auto"/>
            </w:tcBorders>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137"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592" w:type="pct"/>
            <w:tcBorders>
              <w:top w:val="double" w:sz="4" w:space="0" w:color="auto"/>
            </w:tcBorders>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138"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644" w:type="pct"/>
            <w:tcBorders>
              <w:top w:val="double" w:sz="4" w:space="0" w:color="auto"/>
            </w:tcBorders>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r>
      <w:tr w:rsidR="00A01634" w:rsidRPr="00D434C5" w:rsidTr="00DB0840">
        <w:tc>
          <w:tcPr>
            <w:tcW w:w="2201" w:type="pct"/>
          </w:tcPr>
          <w:p w:rsidR="00A01634" w:rsidRPr="00D434C5" w:rsidRDefault="00A01634" w:rsidP="00A0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ab/>
              <w:t>at 1 January</w:t>
            </w:r>
          </w:p>
        </w:tc>
        <w:tc>
          <w:tcPr>
            <w:tcW w:w="581" w:type="pct"/>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r w:rsidRPr="00D434C5">
              <w:rPr>
                <w:rFonts w:ascii="Times New Roman" w:hAnsi="Times New Roman" w:cs="Times New Roman"/>
                <w:sz w:val="20"/>
                <w:szCs w:val="20"/>
              </w:rPr>
              <w:t>500,000</w:t>
            </w:r>
          </w:p>
        </w:tc>
        <w:tc>
          <w:tcPr>
            <w:tcW w:w="138"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568" w:type="pct"/>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r w:rsidRPr="00D434C5">
              <w:rPr>
                <w:rFonts w:ascii="Times New Roman" w:hAnsi="Times New Roman" w:cs="Times New Roman"/>
                <w:sz w:val="20"/>
                <w:szCs w:val="20"/>
              </w:rPr>
              <w:t>500,000</w:t>
            </w:r>
          </w:p>
        </w:tc>
        <w:tc>
          <w:tcPr>
            <w:tcW w:w="137"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592" w:type="pct"/>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r w:rsidRPr="00D434C5">
              <w:rPr>
                <w:rFonts w:ascii="Times New Roman" w:hAnsi="Times New Roman" w:cs="Times New Roman"/>
                <w:sz w:val="20"/>
                <w:szCs w:val="20"/>
              </w:rPr>
              <w:t>500,000</w:t>
            </w:r>
          </w:p>
        </w:tc>
        <w:tc>
          <w:tcPr>
            <w:tcW w:w="138"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644" w:type="pct"/>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r w:rsidRPr="00D434C5">
              <w:rPr>
                <w:rFonts w:ascii="Times New Roman" w:hAnsi="Times New Roman" w:cs="Times New Roman"/>
                <w:sz w:val="20"/>
                <w:szCs w:val="20"/>
              </w:rPr>
              <w:t>500,000</w:t>
            </w:r>
          </w:p>
        </w:tc>
      </w:tr>
      <w:tr w:rsidR="00A01634" w:rsidRPr="00D434C5" w:rsidTr="00DB0840">
        <w:tc>
          <w:tcPr>
            <w:tcW w:w="2201" w:type="pct"/>
          </w:tcPr>
          <w:p w:rsidR="00A01634" w:rsidRPr="00D434C5" w:rsidRDefault="00A01634" w:rsidP="00A0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Effect of shares issued</w:t>
            </w:r>
          </w:p>
        </w:tc>
        <w:tc>
          <w:tcPr>
            <w:tcW w:w="581" w:type="pct"/>
            <w:tcBorders>
              <w:bottom w:val="single" w:sz="4" w:space="0" w:color="auto"/>
            </w:tcBorders>
            <w:vAlign w:val="bottom"/>
          </w:tcPr>
          <w:p w:rsidR="00A01634" w:rsidRPr="00D434C5" w:rsidRDefault="00242355"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r w:rsidRPr="00D434C5">
              <w:rPr>
                <w:rFonts w:ascii="Times New Roman" w:hAnsi="Times New Roman" w:cs="Times New Roman"/>
                <w:sz w:val="20"/>
                <w:szCs w:val="20"/>
              </w:rPr>
              <w:t>71</w:t>
            </w:r>
            <w:r w:rsidR="00FC1AE7" w:rsidRPr="00D434C5">
              <w:rPr>
                <w:rFonts w:ascii="Times New Roman" w:hAnsi="Times New Roman" w:cs="Times New Roman"/>
                <w:sz w:val="20"/>
                <w:szCs w:val="20"/>
              </w:rPr>
              <w:t>,5</w:t>
            </w:r>
            <w:r w:rsidRPr="00D434C5">
              <w:rPr>
                <w:rFonts w:ascii="Times New Roman" w:hAnsi="Times New Roman" w:cs="Times New Roman"/>
                <w:sz w:val="20"/>
                <w:szCs w:val="20"/>
              </w:rPr>
              <w:t>71</w:t>
            </w:r>
          </w:p>
        </w:tc>
        <w:tc>
          <w:tcPr>
            <w:tcW w:w="138"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568" w:type="pct"/>
            <w:tcBorders>
              <w:bottom w:val="single" w:sz="4" w:space="0" w:color="auto"/>
            </w:tcBorders>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r w:rsidRPr="00D434C5">
              <w:rPr>
                <w:rFonts w:ascii="Times New Roman" w:hAnsi="Times New Roman" w:cs="Times New Roman"/>
                <w:sz w:val="20"/>
                <w:szCs w:val="20"/>
              </w:rPr>
              <w:t>-</w:t>
            </w:r>
          </w:p>
        </w:tc>
        <w:tc>
          <w:tcPr>
            <w:tcW w:w="137"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592" w:type="pct"/>
            <w:tcBorders>
              <w:bottom w:val="single" w:sz="4" w:space="0" w:color="auto"/>
            </w:tcBorders>
            <w:vAlign w:val="bottom"/>
          </w:tcPr>
          <w:p w:rsidR="00A01634" w:rsidRPr="00D434C5" w:rsidRDefault="00242355"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r w:rsidRPr="00D434C5">
              <w:rPr>
                <w:rFonts w:ascii="Times New Roman" w:hAnsi="Times New Roman" w:cs="Times New Roman"/>
                <w:sz w:val="20"/>
                <w:szCs w:val="20"/>
              </w:rPr>
              <w:t>71</w:t>
            </w:r>
            <w:r w:rsidR="00FC1AE7" w:rsidRPr="00D434C5">
              <w:rPr>
                <w:rFonts w:ascii="Times New Roman" w:hAnsi="Times New Roman" w:cs="Times New Roman"/>
                <w:sz w:val="20"/>
                <w:szCs w:val="20"/>
              </w:rPr>
              <w:t>,5</w:t>
            </w:r>
            <w:r w:rsidRPr="00D434C5">
              <w:rPr>
                <w:rFonts w:ascii="Times New Roman" w:hAnsi="Times New Roman" w:cs="Times New Roman"/>
                <w:sz w:val="20"/>
                <w:szCs w:val="20"/>
              </w:rPr>
              <w:t>71</w:t>
            </w:r>
          </w:p>
        </w:tc>
        <w:tc>
          <w:tcPr>
            <w:tcW w:w="138"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644" w:type="pct"/>
            <w:tcBorders>
              <w:bottom w:val="single" w:sz="4" w:space="0" w:color="auto"/>
            </w:tcBorders>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r w:rsidRPr="00D434C5">
              <w:rPr>
                <w:rFonts w:ascii="Times New Roman" w:hAnsi="Times New Roman" w:cs="Times New Roman"/>
                <w:sz w:val="20"/>
                <w:szCs w:val="20"/>
              </w:rPr>
              <w:t>-</w:t>
            </w:r>
          </w:p>
        </w:tc>
      </w:tr>
      <w:tr w:rsidR="00A01634" w:rsidRPr="00D434C5" w:rsidTr="00DB0840">
        <w:tc>
          <w:tcPr>
            <w:tcW w:w="2201" w:type="pct"/>
          </w:tcPr>
          <w:p w:rsidR="00DB0840" w:rsidRPr="00D434C5" w:rsidRDefault="00A01634" w:rsidP="00A01634">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Weighted average number of ordinary </w:t>
            </w:r>
          </w:p>
          <w:p w:rsidR="00A01634" w:rsidRPr="00D434C5" w:rsidRDefault="00DB0840" w:rsidP="00A01634">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ab/>
            </w:r>
            <w:r w:rsidR="00A01634" w:rsidRPr="00D434C5">
              <w:rPr>
                <w:rFonts w:ascii="Times New Roman" w:hAnsi="Times New Roman" w:cs="Times New Roman"/>
                <w:b/>
                <w:bCs/>
                <w:spacing w:val="-4"/>
                <w:sz w:val="20"/>
                <w:szCs w:val="20"/>
              </w:rPr>
              <w:t>shares outstanding</w:t>
            </w:r>
          </w:p>
        </w:tc>
        <w:tc>
          <w:tcPr>
            <w:tcW w:w="581" w:type="pct"/>
            <w:tcBorders>
              <w:top w:val="single" w:sz="4" w:space="0" w:color="auto"/>
              <w:bottom w:val="double" w:sz="4" w:space="0" w:color="auto"/>
            </w:tcBorders>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r w:rsidRPr="00D434C5">
              <w:rPr>
                <w:rFonts w:ascii="Times New Roman" w:hAnsi="Times New Roman" w:cs="Times New Roman"/>
                <w:b/>
                <w:bCs/>
                <w:sz w:val="20"/>
                <w:szCs w:val="20"/>
              </w:rPr>
              <w:t>5</w:t>
            </w:r>
            <w:r w:rsidR="00242355" w:rsidRPr="00D434C5">
              <w:rPr>
                <w:rFonts w:ascii="Times New Roman" w:hAnsi="Times New Roman" w:cs="Times New Roman"/>
                <w:b/>
                <w:bCs/>
                <w:sz w:val="20"/>
                <w:szCs w:val="20"/>
              </w:rPr>
              <w:t>71</w:t>
            </w:r>
            <w:r w:rsidRPr="00D434C5">
              <w:rPr>
                <w:rFonts w:ascii="Times New Roman" w:hAnsi="Times New Roman" w:cs="Times New Roman"/>
                <w:b/>
                <w:bCs/>
                <w:sz w:val="20"/>
                <w:szCs w:val="20"/>
              </w:rPr>
              <w:t>,5</w:t>
            </w:r>
            <w:r w:rsidR="00242355" w:rsidRPr="00D434C5">
              <w:rPr>
                <w:rFonts w:ascii="Times New Roman" w:hAnsi="Times New Roman" w:cs="Times New Roman"/>
                <w:b/>
                <w:bCs/>
                <w:sz w:val="20"/>
                <w:szCs w:val="20"/>
              </w:rPr>
              <w:t>71</w:t>
            </w:r>
          </w:p>
        </w:tc>
        <w:tc>
          <w:tcPr>
            <w:tcW w:w="138"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p>
        </w:tc>
        <w:tc>
          <w:tcPr>
            <w:tcW w:w="568" w:type="pct"/>
            <w:tcBorders>
              <w:top w:val="single" w:sz="4" w:space="0" w:color="auto"/>
              <w:bottom w:val="double" w:sz="4" w:space="0" w:color="auto"/>
            </w:tcBorders>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r w:rsidRPr="00D434C5">
              <w:rPr>
                <w:rFonts w:ascii="Times New Roman" w:hAnsi="Times New Roman" w:cs="Times New Roman"/>
                <w:b/>
                <w:bCs/>
                <w:sz w:val="20"/>
                <w:szCs w:val="20"/>
              </w:rPr>
              <w:t>500,000</w:t>
            </w:r>
          </w:p>
        </w:tc>
        <w:tc>
          <w:tcPr>
            <w:tcW w:w="137"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p>
        </w:tc>
        <w:tc>
          <w:tcPr>
            <w:tcW w:w="592" w:type="pct"/>
            <w:tcBorders>
              <w:top w:val="single" w:sz="4" w:space="0" w:color="auto"/>
              <w:bottom w:val="double" w:sz="4" w:space="0" w:color="auto"/>
            </w:tcBorders>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r w:rsidRPr="00D434C5">
              <w:rPr>
                <w:rFonts w:ascii="Times New Roman" w:hAnsi="Times New Roman" w:cs="Times New Roman"/>
                <w:b/>
                <w:bCs/>
                <w:sz w:val="20"/>
                <w:szCs w:val="20"/>
              </w:rPr>
              <w:t>5</w:t>
            </w:r>
            <w:r w:rsidR="00242355" w:rsidRPr="00D434C5">
              <w:rPr>
                <w:rFonts w:ascii="Times New Roman" w:hAnsi="Times New Roman" w:cs="Times New Roman"/>
                <w:b/>
                <w:bCs/>
                <w:sz w:val="20"/>
                <w:szCs w:val="20"/>
              </w:rPr>
              <w:t>71</w:t>
            </w:r>
            <w:r w:rsidRPr="00D434C5">
              <w:rPr>
                <w:rFonts w:ascii="Times New Roman" w:hAnsi="Times New Roman" w:cs="Times New Roman"/>
                <w:b/>
                <w:bCs/>
                <w:sz w:val="20"/>
                <w:szCs w:val="20"/>
              </w:rPr>
              <w:t>,5</w:t>
            </w:r>
            <w:r w:rsidR="00242355" w:rsidRPr="00D434C5">
              <w:rPr>
                <w:rFonts w:ascii="Times New Roman" w:hAnsi="Times New Roman" w:cs="Times New Roman"/>
                <w:b/>
                <w:bCs/>
                <w:sz w:val="20"/>
                <w:szCs w:val="20"/>
              </w:rPr>
              <w:t>71</w:t>
            </w:r>
          </w:p>
        </w:tc>
        <w:tc>
          <w:tcPr>
            <w:tcW w:w="138" w:type="pct"/>
            <w:vAlign w:val="bottom"/>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644" w:type="pct"/>
            <w:tcBorders>
              <w:top w:val="single" w:sz="4" w:space="0" w:color="auto"/>
              <w:bottom w:val="double" w:sz="4" w:space="0" w:color="auto"/>
            </w:tcBorders>
            <w:vAlign w:val="bottom"/>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r w:rsidRPr="00D434C5">
              <w:rPr>
                <w:rFonts w:ascii="Times New Roman" w:hAnsi="Times New Roman" w:cs="Times New Roman"/>
                <w:b/>
                <w:bCs/>
                <w:sz w:val="20"/>
                <w:szCs w:val="20"/>
              </w:rPr>
              <w:t>500,000</w:t>
            </w:r>
          </w:p>
        </w:tc>
      </w:tr>
      <w:tr w:rsidR="00A01634" w:rsidRPr="00D434C5" w:rsidTr="00DB0840">
        <w:tc>
          <w:tcPr>
            <w:tcW w:w="2201" w:type="pct"/>
          </w:tcPr>
          <w:p w:rsidR="00A01634" w:rsidRPr="00D434C5" w:rsidRDefault="00A01634" w:rsidP="00A01634">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Earnings per share (basic) </w:t>
            </w:r>
            <w:r w:rsidRPr="00D434C5">
              <w:rPr>
                <w:rFonts w:ascii="Times New Roman" w:hAnsi="Times New Roman" w:cs="Times New Roman"/>
                <w:b/>
                <w:bCs/>
                <w:i/>
                <w:iCs/>
                <w:spacing w:val="-4"/>
                <w:sz w:val="20"/>
                <w:szCs w:val="20"/>
              </w:rPr>
              <w:t>(in Baht)</w:t>
            </w:r>
          </w:p>
        </w:tc>
        <w:tc>
          <w:tcPr>
            <w:tcW w:w="581" w:type="pct"/>
            <w:tcBorders>
              <w:top w:val="single" w:sz="4" w:space="0" w:color="auto"/>
              <w:bottom w:val="double" w:sz="4" w:space="0" w:color="auto"/>
            </w:tcBorders>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r w:rsidRPr="00D434C5">
              <w:rPr>
                <w:rFonts w:ascii="Times New Roman" w:hAnsi="Times New Roman" w:cs="Times New Roman"/>
                <w:b/>
                <w:bCs/>
                <w:sz w:val="20"/>
                <w:szCs w:val="20"/>
              </w:rPr>
              <w:t>0.096</w:t>
            </w:r>
          </w:p>
        </w:tc>
        <w:tc>
          <w:tcPr>
            <w:tcW w:w="138" w:type="pct"/>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p>
        </w:tc>
        <w:tc>
          <w:tcPr>
            <w:tcW w:w="568" w:type="pct"/>
            <w:tcBorders>
              <w:top w:val="single" w:sz="4" w:space="0" w:color="auto"/>
              <w:bottom w:val="double" w:sz="4" w:space="0" w:color="auto"/>
            </w:tcBorders>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r w:rsidRPr="00D434C5">
              <w:rPr>
                <w:rFonts w:ascii="Times New Roman" w:hAnsi="Times New Roman" w:cs="Times New Roman"/>
                <w:b/>
                <w:bCs/>
                <w:sz w:val="20"/>
                <w:szCs w:val="20"/>
              </w:rPr>
              <w:t>0.101</w:t>
            </w:r>
          </w:p>
        </w:tc>
        <w:tc>
          <w:tcPr>
            <w:tcW w:w="137" w:type="pct"/>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p>
        </w:tc>
        <w:tc>
          <w:tcPr>
            <w:tcW w:w="592" w:type="pct"/>
            <w:tcBorders>
              <w:top w:val="single" w:sz="4" w:space="0" w:color="auto"/>
              <w:bottom w:val="double" w:sz="4" w:space="0" w:color="auto"/>
            </w:tcBorders>
          </w:tcPr>
          <w:p w:rsidR="00A01634" w:rsidRPr="00BA499D"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b/>
                <w:bCs/>
                <w:sz w:val="20"/>
                <w:szCs w:val="25"/>
                <w:lang w:eastAsia="zh-CN"/>
              </w:rPr>
            </w:pPr>
            <w:r w:rsidRPr="00D434C5">
              <w:rPr>
                <w:rFonts w:ascii="Times New Roman" w:hAnsi="Times New Roman" w:cs="Times New Roman"/>
                <w:b/>
                <w:bCs/>
                <w:sz w:val="20"/>
                <w:szCs w:val="20"/>
              </w:rPr>
              <w:t>0.09</w:t>
            </w:r>
            <w:r w:rsidR="00BA499D">
              <w:rPr>
                <w:rFonts w:ascii="Times New Roman" w:hAnsi="Times New Roman" w:hint="eastAsia"/>
                <w:b/>
                <w:bCs/>
                <w:sz w:val="20"/>
                <w:szCs w:val="25"/>
                <w:lang w:eastAsia="zh-CN"/>
              </w:rPr>
              <w:t>7</w:t>
            </w:r>
          </w:p>
        </w:tc>
        <w:tc>
          <w:tcPr>
            <w:tcW w:w="138" w:type="pct"/>
          </w:tcPr>
          <w:p w:rsidR="00A01634" w:rsidRPr="00D434C5" w:rsidRDefault="00A01634"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sz w:val="20"/>
                <w:szCs w:val="20"/>
              </w:rPr>
            </w:pPr>
          </w:p>
        </w:tc>
        <w:tc>
          <w:tcPr>
            <w:tcW w:w="644" w:type="pct"/>
            <w:tcBorders>
              <w:top w:val="single" w:sz="4" w:space="0" w:color="auto"/>
              <w:bottom w:val="double" w:sz="4" w:space="0" w:color="auto"/>
            </w:tcBorders>
          </w:tcPr>
          <w:p w:rsidR="00A01634"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6" w:right="-41"/>
              <w:jc w:val="right"/>
              <w:rPr>
                <w:rFonts w:ascii="Times New Roman" w:hAnsi="Times New Roman" w:cs="Times New Roman"/>
                <w:b/>
                <w:bCs/>
                <w:sz w:val="20"/>
                <w:szCs w:val="20"/>
              </w:rPr>
            </w:pPr>
            <w:r w:rsidRPr="00D434C5">
              <w:rPr>
                <w:rFonts w:ascii="Times New Roman" w:hAnsi="Times New Roman" w:cs="Times New Roman"/>
                <w:b/>
                <w:bCs/>
                <w:sz w:val="20"/>
                <w:szCs w:val="20"/>
              </w:rPr>
              <w:t>0.105</w:t>
            </w:r>
          </w:p>
        </w:tc>
      </w:tr>
    </w:tbl>
    <w:p w:rsidR="000E6FAF" w:rsidRDefault="000E6FA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rsidR="008F3085" w:rsidRDefault="008F308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r>
        <w:rPr>
          <w:rFonts w:ascii="Times New Roman" w:eastAsia="Angsana New" w:hAnsi="Times New Roman"/>
          <w:b/>
          <w:bCs/>
          <w:sz w:val="24"/>
          <w:szCs w:val="24"/>
        </w:rPr>
        <w:t>1</w:t>
      </w:r>
      <w:r w:rsidR="00A40F76">
        <w:rPr>
          <w:rFonts w:ascii="Times New Roman" w:eastAsia="Angsana New" w:hAnsi="Times New Roman"/>
          <w:b/>
          <w:bCs/>
          <w:sz w:val="24"/>
          <w:szCs w:val="24"/>
        </w:rPr>
        <w:t>1</w:t>
      </w:r>
      <w:r>
        <w:rPr>
          <w:rFonts w:ascii="Times New Roman" w:eastAsia="Angsana New" w:hAnsi="Times New Roman"/>
          <w:b/>
          <w:bCs/>
          <w:sz w:val="24"/>
          <w:szCs w:val="24"/>
        </w:rPr>
        <w:tab/>
        <w:t>Dividends</w:t>
      </w:r>
    </w:p>
    <w:p w:rsidR="008F3085" w:rsidRDefault="008F308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rsidR="00A138D0" w:rsidRPr="00CA0BE0" w:rsidRDefault="00DD4682" w:rsidP="00A138D0">
      <w:pPr>
        <w:ind w:left="540"/>
        <w:jc w:val="thaiDistribute"/>
        <w:rPr>
          <w:rFonts w:ascii="Times New Roman" w:hAnsi="Times New Roman" w:cs="Times New Roman"/>
          <w:sz w:val="22"/>
          <w:szCs w:val="22"/>
        </w:rPr>
      </w:pPr>
      <w:r>
        <w:rPr>
          <w:rFonts w:ascii="Times New Roman" w:hAnsi="Times New Roman" w:cs="Times New Roman"/>
          <w:sz w:val="22"/>
          <w:szCs w:val="22"/>
        </w:rPr>
        <w:t>At the Annual General Meeting of the shareholders of the Company held on 2</w:t>
      </w:r>
      <w:r w:rsidR="000810E4">
        <w:rPr>
          <w:rFonts w:ascii="Times New Roman" w:hAnsi="Times New Roman" w:cs="Times New Roman"/>
          <w:sz w:val="22"/>
          <w:szCs w:val="22"/>
        </w:rPr>
        <w:t>6</w:t>
      </w:r>
      <w:r>
        <w:rPr>
          <w:rFonts w:ascii="Times New Roman" w:hAnsi="Times New Roman" w:cs="Times New Roman"/>
          <w:sz w:val="22"/>
          <w:szCs w:val="22"/>
        </w:rPr>
        <w:t xml:space="preserve"> April 2019,</w:t>
      </w:r>
      <w:r w:rsidR="009B4CE1">
        <w:rPr>
          <w:rFonts w:ascii="Times New Roman" w:hAnsi="Times New Roman" w:cs="Times New Roman"/>
          <w:sz w:val="22"/>
          <w:szCs w:val="22"/>
        </w:rPr>
        <w:t xml:space="preserve"> </w:t>
      </w:r>
      <w:r w:rsidR="00E66C7F">
        <w:rPr>
          <w:rFonts w:ascii="Times New Roman" w:hAnsi="Times New Roman" w:cs="Times New Roman"/>
          <w:sz w:val="22"/>
          <w:szCs w:val="22"/>
        </w:rPr>
        <w:br/>
      </w:r>
      <w:r w:rsidR="009B4CE1">
        <w:rPr>
          <w:rFonts w:ascii="Times New Roman" w:hAnsi="Times New Roman" w:cs="Times New Roman"/>
          <w:sz w:val="22"/>
          <w:szCs w:val="22"/>
        </w:rPr>
        <w:t>the shareholder</w:t>
      </w:r>
      <w:r>
        <w:rPr>
          <w:rFonts w:ascii="Times New Roman" w:hAnsi="Times New Roman" w:cs="Times New Roman"/>
          <w:sz w:val="22"/>
          <w:szCs w:val="22"/>
        </w:rPr>
        <w:t xml:space="preserve"> approved of the appropriation of dividend from the profit of 2018 </w:t>
      </w:r>
      <w:proofErr w:type="gramStart"/>
      <w:r>
        <w:rPr>
          <w:rFonts w:ascii="Times New Roman" w:hAnsi="Times New Roman" w:cs="Times New Roman"/>
          <w:sz w:val="22"/>
          <w:szCs w:val="22"/>
        </w:rPr>
        <w:t>at  Baht</w:t>
      </w:r>
      <w:proofErr w:type="gramEnd"/>
      <w:r>
        <w:rPr>
          <w:rFonts w:ascii="Times New Roman" w:hAnsi="Times New Roman" w:cs="Times New Roman"/>
          <w:sz w:val="22"/>
          <w:szCs w:val="22"/>
        </w:rPr>
        <w:t xml:space="preserve"> 0.104 </w:t>
      </w:r>
      <w:r w:rsidR="008E00B7">
        <w:rPr>
          <w:rFonts w:ascii="Times New Roman" w:hAnsi="Times New Roman" w:cs="Times New Roman"/>
          <w:sz w:val="22"/>
          <w:szCs w:val="22"/>
        </w:rPr>
        <w:br/>
      </w:r>
      <w:r>
        <w:rPr>
          <w:rFonts w:ascii="Times New Roman" w:hAnsi="Times New Roman" w:cs="Times New Roman"/>
          <w:sz w:val="22"/>
          <w:szCs w:val="22"/>
        </w:rPr>
        <w:t>per share, amounting to Baht 52 million. The dividend was paid to shareholders in May 2019.</w:t>
      </w:r>
    </w:p>
    <w:p w:rsidR="008F3085" w:rsidRDefault="008F308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rsidR="00A10DCB" w:rsidRPr="0057058D" w:rsidRDefault="00ED0D98"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r>
        <w:rPr>
          <w:rFonts w:ascii="Times New Roman" w:eastAsia="Angsana New" w:hAnsi="Times New Roman"/>
          <w:b/>
          <w:bCs/>
          <w:sz w:val="24"/>
          <w:szCs w:val="24"/>
        </w:rPr>
        <w:br w:type="page"/>
      </w:r>
      <w:r w:rsidR="00E905FE">
        <w:rPr>
          <w:rFonts w:ascii="Times New Roman" w:eastAsia="Angsana New" w:hAnsi="Times New Roman"/>
          <w:b/>
          <w:bCs/>
          <w:sz w:val="24"/>
          <w:szCs w:val="24"/>
        </w:rPr>
        <w:t>1</w:t>
      </w:r>
      <w:r w:rsidR="00A40F76">
        <w:rPr>
          <w:rFonts w:ascii="Times New Roman" w:eastAsia="Angsana New" w:hAnsi="Times New Roman"/>
          <w:b/>
          <w:bCs/>
          <w:sz w:val="24"/>
          <w:szCs w:val="24"/>
        </w:rPr>
        <w:t>2</w:t>
      </w:r>
      <w:r w:rsidR="00A10DCB" w:rsidRPr="004C5FA9">
        <w:rPr>
          <w:rFonts w:ascii="Times New Roman" w:eastAsia="Angsana New" w:hAnsi="Times New Roman"/>
          <w:b/>
          <w:bCs/>
          <w:sz w:val="24"/>
          <w:szCs w:val="24"/>
        </w:rPr>
        <w:tab/>
      </w:r>
      <w:r w:rsidR="0057058D" w:rsidRPr="0057058D">
        <w:rPr>
          <w:rFonts w:ascii="Times New Roman" w:hAnsi="Times New Roman" w:cs="Times New Roman"/>
          <w:b/>
          <w:bCs/>
          <w:sz w:val="24"/>
          <w:szCs w:val="24"/>
          <w:lang w:val="en-GB" w:bidi="ar-SA"/>
        </w:rPr>
        <w:t>Financial instruments</w:t>
      </w:r>
    </w:p>
    <w:p w:rsidR="00CA0BE0" w:rsidRPr="00CA0BE0" w:rsidRDefault="00CA0BE0" w:rsidP="00CA0BE0">
      <w:pPr>
        <w:rPr>
          <w:rFonts w:ascii="Times New Roman" w:hAnsi="Times New Roman" w:cs="Times New Roman"/>
          <w:sz w:val="22"/>
          <w:szCs w:val="22"/>
        </w:rPr>
      </w:pPr>
    </w:p>
    <w:p w:rsidR="00433247" w:rsidRPr="00FE153D" w:rsidRDefault="0067491F" w:rsidP="00CA0BE0">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Determining f</w:t>
      </w:r>
      <w:r w:rsidR="00433247" w:rsidRPr="00FE153D">
        <w:rPr>
          <w:rFonts w:ascii="Times New Roman" w:hAnsi="Times New Roman" w:cs="Times New Roman"/>
          <w:b/>
          <w:bCs/>
          <w:i/>
          <w:iCs/>
          <w:sz w:val="22"/>
          <w:szCs w:val="22"/>
        </w:rPr>
        <w:t xml:space="preserve">air value of assets and liabilities </w:t>
      </w:r>
    </w:p>
    <w:p w:rsidR="00FE153D" w:rsidRPr="00CA0BE0" w:rsidRDefault="00FE153D" w:rsidP="00FE153D">
      <w:pPr>
        <w:ind w:left="540"/>
        <w:jc w:val="thaiDistribute"/>
        <w:rPr>
          <w:rFonts w:ascii="Times New Roman" w:hAnsi="Times New Roman" w:cs="Times New Roman"/>
          <w:sz w:val="22"/>
          <w:szCs w:val="22"/>
        </w:rPr>
      </w:pPr>
    </w:p>
    <w:p w:rsidR="00CA0BE0" w:rsidRPr="00CA0BE0" w:rsidRDefault="00FE153D" w:rsidP="00CA0BE0">
      <w:pPr>
        <w:ind w:left="540"/>
        <w:jc w:val="thaiDistribute"/>
        <w:rPr>
          <w:rFonts w:ascii="Times New Roman" w:hAnsi="Times New Roman" w:cs="Times New Roman"/>
          <w:sz w:val="22"/>
          <w:szCs w:val="22"/>
        </w:rPr>
      </w:pPr>
      <w:r w:rsidRPr="00EE52CF">
        <w:rPr>
          <w:rFonts w:ascii="Times New Roman" w:hAnsi="Times New Roman" w:cs="Times New Roman"/>
          <w:sz w:val="22"/>
          <w:szCs w:val="22"/>
        </w:rPr>
        <w:t xml:space="preserve">Most of financial assets and liabilities of the </w:t>
      </w:r>
      <w:r w:rsidR="00024EC1">
        <w:rPr>
          <w:rFonts w:ascii="Times New Roman" w:hAnsi="Times New Roman" w:cs="Times New Roman"/>
          <w:sz w:val="22"/>
          <w:szCs w:val="22"/>
        </w:rPr>
        <w:t>Group</w:t>
      </w:r>
      <w:r w:rsidRPr="00EE52CF">
        <w:rPr>
          <w:rFonts w:ascii="Times New Roman" w:hAnsi="Times New Roman" w:cs="Times New Roman"/>
          <w:sz w:val="22"/>
          <w:szCs w:val="22"/>
        </w:rPr>
        <w:t xml:space="preserve"> were short-term</w:t>
      </w:r>
      <w:r w:rsidR="00EE52CF">
        <w:rPr>
          <w:rFonts w:ascii="Times New Roman" w:hAnsi="Times New Roman" w:cs="Times New Roman"/>
          <w:sz w:val="22"/>
          <w:szCs w:val="22"/>
        </w:rPr>
        <w:t xml:space="preserve">. </w:t>
      </w:r>
      <w:r w:rsidR="00CA0BE0" w:rsidRPr="00CA0BE0">
        <w:rPr>
          <w:rFonts w:ascii="Times New Roman" w:hAnsi="Times New Roman" w:cs="Times New Roman"/>
          <w:sz w:val="22"/>
          <w:szCs w:val="22"/>
        </w:rPr>
        <w:t xml:space="preserve">The fair value </w:t>
      </w:r>
      <w:r>
        <w:rPr>
          <w:rFonts w:ascii="Times New Roman" w:hAnsi="Times New Roman" w:cs="Times New Roman"/>
          <w:sz w:val="22"/>
          <w:szCs w:val="22"/>
        </w:rPr>
        <w:t>of financial asset</w:t>
      </w:r>
      <w:r w:rsidR="00EE52CF">
        <w:rPr>
          <w:rFonts w:ascii="Times New Roman" w:hAnsi="Times New Roman" w:cs="Times New Roman"/>
          <w:sz w:val="22"/>
          <w:szCs w:val="22"/>
        </w:rPr>
        <w:t>s</w:t>
      </w:r>
      <w:r>
        <w:rPr>
          <w:rFonts w:ascii="Times New Roman" w:hAnsi="Times New Roman" w:cs="Times New Roman"/>
          <w:sz w:val="22"/>
          <w:szCs w:val="22"/>
        </w:rPr>
        <w:t xml:space="preserve"> and liabilities are taken to approximate the carrying value as determined in the statement of financial position.</w:t>
      </w:r>
    </w:p>
    <w:p w:rsidR="00CA0BE0" w:rsidRPr="00CA0BE0" w:rsidRDefault="00CA0BE0" w:rsidP="00CA0BE0">
      <w:pPr>
        <w:ind w:left="540"/>
        <w:jc w:val="thaiDistribute"/>
        <w:rPr>
          <w:rFonts w:ascii="Times New Roman" w:hAnsi="Times New Roman" w:cs="Times New Roman"/>
          <w:sz w:val="22"/>
          <w:szCs w:val="22"/>
        </w:rPr>
      </w:pPr>
    </w:p>
    <w:p w:rsidR="00FE153D" w:rsidRDefault="00FE153D" w:rsidP="00FE153D">
      <w:pPr>
        <w:ind w:left="540"/>
        <w:jc w:val="thaiDistribute"/>
        <w:rPr>
          <w:rFonts w:ascii="Times New Roman" w:hAnsi="Times New Roman" w:cs="Times New Roman"/>
          <w:sz w:val="22"/>
          <w:szCs w:val="22"/>
        </w:rPr>
      </w:pPr>
      <w:r w:rsidRPr="00CA0BE0">
        <w:rPr>
          <w:rFonts w:ascii="Times New Roman" w:hAnsi="Times New Roman" w:cs="Times New Roman"/>
          <w:sz w:val="22"/>
          <w:szCs w:val="22"/>
        </w:rPr>
        <w:t xml:space="preserve">The fair value </w:t>
      </w:r>
      <w:r>
        <w:rPr>
          <w:rFonts w:ascii="Times New Roman" w:hAnsi="Times New Roman" w:cs="Times New Roman"/>
          <w:sz w:val="22"/>
          <w:szCs w:val="22"/>
        </w:rPr>
        <w:t>of long-term loans are taken to approximate the carrying value because mo</w:t>
      </w:r>
      <w:r w:rsidR="00B45717">
        <w:rPr>
          <w:rFonts w:ascii="Times New Roman" w:hAnsi="Times New Roman" w:cs="Times New Roman"/>
          <w:sz w:val="22"/>
          <w:szCs w:val="22"/>
        </w:rPr>
        <w:t>st</w:t>
      </w:r>
      <w:r>
        <w:rPr>
          <w:rFonts w:ascii="Times New Roman" w:hAnsi="Times New Roman" w:cs="Times New Roman"/>
          <w:sz w:val="22"/>
          <w:szCs w:val="22"/>
        </w:rPr>
        <w:t xml:space="preserve"> of these financial instruments bear interest at market rate.</w:t>
      </w:r>
    </w:p>
    <w:p w:rsidR="00A40F76" w:rsidRDefault="00A40F76" w:rsidP="00FE153D">
      <w:pPr>
        <w:ind w:left="540"/>
        <w:jc w:val="thaiDistribute"/>
        <w:rPr>
          <w:rFonts w:ascii="Times New Roman" w:hAnsi="Times New Roman" w:cs="Times New Roman"/>
          <w:sz w:val="22"/>
          <w:szCs w:val="22"/>
        </w:rPr>
      </w:pPr>
    </w:p>
    <w:p w:rsidR="00E74EE6" w:rsidRPr="00AF2E25" w:rsidRDefault="00E74EE6" w:rsidP="00E74EE6">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0"/>
        <w:jc w:val="both"/>
        <w:rPr>
          <w:rFonts w:ascii="Times New Roman" w:hAnsi="Times New Roman" w:cs="Times New Roman"/>
          <w:i/>
          <w:iCs/>
          <w:sz w:val="22"/>
          <w:szCs w:val="22"/>
        </w:rPr>
      </w:pPr>
      <w:r w:rsidRPr="00AF2E25">
        <w:rPr>
          <w:rFonts w:ascii="Times New Roman" w:hAnsi="Times New Roman" w:cs="Times New Roman"/>
          <w:i/>
          <w:iCs/>
          <w:sz w:val="22"/>
          <w:szCs w:val="22"/>
        </w:rPr>
        <w:t xml:space="preserve">Measurement of fair values </w:t>
      </w:r>
    </w:p>
    <w:p w:rsidR="00E74EE6" w:rsidRDefault="00E74EE6" w:rsidP="00E74EE6">
      <w:pPr>
        <w:pStyle w:val="BodyText"/>
        <w:spacing w:after="0"/>
        <w:ind w:left="540"/>
        <w:jc w:val="both"/>
        <w:rPr>
          <w:rFonts w:ascii="Times New Roman" w:hAnsi="Times New Roman" w:cs="Times New Roman"/>
          <w:sz w:val="22"/>
          <w:szCs w:val="22"/>
        </w:rPr>
      </w:pPr>
    </w:p>
    <w:p w:rsidR="00E74EE6" w:rsidRPr="00F24890" w:rsidRDefault="00E74EE6" w:rsidP="00E74EE6">
      <w:pPr>
        <w:pStyle w:val="BodyText"/>
        <w:spacing w:after="0"/>
        <w:ind w:left="540"/>
        <w:jc w:val="both"/>
        <w:rPr>
          <w:rFonts w:ascii="Times New Roman" w:hAnsi="Times New Roman" w:cs="Times New Roman"/>
          <w:sz w:val="22"/>
          <w:szCs w:val="22"/>
        </w:rPr>
      </w:pPr>
      <w:r w:rsidRPr="00F24890">
        <w:rPr>
          <w:rFonts w:ascii="Times New Roman" w:hAnsi="Times New Roman" w:cs="Times New Roman"/>
          <w:sz w:val="22"/>
          <w:szCs w:val="22"/>
        </w:rPr>
        <w:t>When measuring the fair value of an asset or a liability, the</w:t>
      </w:r>
      <w:r>
        <w:rPr>
          <w:rFonts w:ascii="Times New Roman" w:hAnsi="Times New Roman" w:cs="Times New Roman"/>
          <w:sz w:val="22"/>
          <w:szCs w:val="22"/>
        </w:rPr>
        <w:t xml:space="preserve"> Group </w:t>
      </w:r>
      <w:r w:rsidRPr="00F24890">
        <w:rPr>
          <w:rFonts w:ascii="Times New Roman" w:hAnsi="Times New Roman" w:cs="Times New Roman"/>
          <w:sz w:val="22"/>
          <w:szCs w:val="22"/>
        </w:rPr>
        <w:t xml:space="preserve">uses observable market data as far as possible. Fair values are </w:t>
      </w:r>
      <w:proofErr w:type="spellStart"/>
      <w:r w:rsidRPr="00F24890">
        <w:rPr>
          <w:rFonts w:ascii="Times New Roman" w:hAnsi="Times New Roman" w:cs="Times New Roman"/>
          <w:sz w:val="22"/>
          <w:szCs w:val="22"/>
        </w:rPr>
        <w:t>categorised</w:t>
      </w:r>
      <w:proofErr w:type="spellEnd"/>
      <w:r w:rsidRPr="00F24890">
        <w:rPr>
          <w:rFonts w:ascii="Times New Roman" w:hAnsi="Times New Roman" w:cs="Times New Roman"/>
          <w:sz w:val="22"/>
          <w:szCs w:val="22"/>
        </w:rPr>
        <w:t xml:space="preserve"> into different levels in a fair value hierarchy based on the inputs used in the valuation techniques as follows:</w:t>
      </w:r>
    </w:p>
    <w:p w:rsidR="00E74EE6" w:rsidRPr="00F24890" w:rsidRDefault="00E74EE6" w:rsidP="00E74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1170" w:hanging="630"/>
        <w:jc w:val="both"/>
        <w:rPr>
          <w:rFonts w:ascii="Times New Roman" w:hAnsi="Times New Roman" w:cs="Times New Roman"/>
          <w:sz w:val="22"/>
          <w:szCs w:val="22"/>
        </w:rPr>
      </w:pPr>
    </w:p>
    <w:p w:rsidR="00E74EE6" w:rsidRPr="00F24890" w:rsidRDefault="00E74EE6" w:rsidP="00E74EE6">
      <w:pPr>
        <w:pStyle w:val="BodyText"/>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1800" w:hanging="1260"/>
        <w:jc w:val="both"/>
        <w:rPr>
          <w:rFonts w:ascii="Times New Roman" w:hAnsi="Times New Roman" w:cs="Times New Roman"/>
          <w:sz w:val="22"/>
          <w:szCs w:val="22"/>
        </w:rPr>
      </w:pPr>
      <w:r w:rsidRPr="00F24890">
        <w:rPr>
          <w:rFonts w:ascii="Times New Roman" w:hAnsi="Times New Roman" w:cs="Times New Roman"/>
          <w:i/>
          <w:iCs/>
          <w:sz w:val="22"/>
          <w:szCs w:val="22"/>
        </w:rPr>
        <w:t xml:space="preserve">Level </w:t>
      </w:r>
      <w:r w:rsidRPr="00EF5142">
        <w:rPr>
          <w:rFonts w:ascii="Times New Roman" w:hAnsi="Times New Roman" w:cs="Times New Roman"/>
          <w:i/>
          <w:iCs/>
          <w:sz w:val="22"/>
          <w:szCs w:val="22"/>
        </w:rPr>
        <w:t>1:</w:t>
      </w:r>
      <w:r w:rsidRPr="00F24890">
        <w:rPr>
          <w:rFonts w:ascii="Times New Roman" w:hAnsi="Times New Roman" w:cs="Times New Roman"/>
          <w:sz w:val="22"/>
          <w:szCs w:val="22"/>
        </w:rPr>
        <w:t xml:space="preserve"> </w:t>
      </w:r>
      <w:r>
        <w:rPr>
          <w:rFonts w:ascii="Times New Roman" w:hAnsi="Times New Roman" w:cs="Times New Roman"/>
          <w:sz w:val="22"/>
          <w:szCs w:val="22"/>
        </w:rPr>
        <w:tab/>
      </w:r>
      <w:r w:rsidRPr="00F24890">
        <w:rPr>
          <w:rFonts w:ascii="Times New Roman" w:hAnsi="Times New Roman" w:cs="Times New Roman"/>
          <w:sz w:val="22"/>
          <w:szCs w:val="22"/>
        </w:rPr>
        <w:t>quoted prices (unadjusted) in active markets for identical assets or liabilities.</w:t>
      </w:r>
    </w:p>
    <w:p w:rsidR="00E74EE6" w:rsidRPr="00F24890" w:rsidRDefault="00E74EE6" w:rsidP="00E74EE6">
      <w:pPr>
        <w:pStyle w:val="BodyText"/>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1800" w:hanging="1260"/>
        <w:jc w:val="both"/>
        <w:rPr>
          <w:rFonts w:ascii="Times New Roman" w:hAnsi="Times New Roman" w:cs="Times New Roman"/>
          <w:sz w:val="22"/>
          <w:szCs w:val="22"/>
        </w:rPr>
      </w:pPr>
      <w:r w:rsidRPr="00EF5142">
        <w:rPr>
          <w:rFonts w:ascii="Times New Roman" w:hAnsi="Times New Roman" w:cs="Times New Roman"/>
          <w:i/>
          <w:iCs/>
          <w:sz w:val="22"/>
          <w:szCs w:val="22"/>
        </w:rPr>
        <w:t>Level 2</w:t>
      </w:r>
      <w:r w:rsidRPr="00EF5142">
        <w:rPr>
          <w:rFonts w:ascii="Times New Roman" w:hAnsi="Times New Roman" w:cs="Times New Roman"/>
          <w:sz w:val="22"/>
          <w:szCs w:val="22"/>
        </w:rPr>
        <w:t>:</w:t>
      </w:r>
      <w:r w:rsidRPr="00F24890">
        <w:rPr>
          <w:rFonts w:ascii="Times New Roman" w:hAnsi="Times New Roman" w:cs="Times New Roman"/>
          <w:sz w:val="22"/>
          <w:szCs w:val="22"/>
        </w:rPr>
        <w:t xml:space="preserve"> </w:t>
      </w:r>
      <w:r>
        <w:rPr>
          <w:rFonts w:ascii="Times New Roman" w:hAnsi="Times New Roman" w:cs="Times New Roman"/>
          <w:sz w:val="22"/>
          <w:szCs w:val="22"/>
        </w:rPr>
        <w:tab/>
      </w:r>
      <w:r w:rsidRPr="00F24890">
        <w:rPr>
          <w:rFonts w:ascii="Times New Roman" w:hAnsi="Times New Roman" w:cs="Times New Roman"/>
          <w:sz w:val="22"/>
          <w:szCs w:val="22"/>
        </w:rPr>
        <w:t>inputs other than quoted prices included in Level 1 that are observable for the asset or liability, either directly (i.e. as prices) or indirectly (i.e. derived from prices).</w:t>
      </w:r>
    </w:p>
    <w:p w:rsidR="00E74EE6" w:rsidRPr="00F24890" w:rsidRDefault="00E74EE6" w:rsidP="00E74EE6">
      <w:pPr>
        <w:pStyle w:val="BodyText"/>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1800" w:hanging="1260"/>
        <w:jc w:val="both"/>
        <w:rPr>
          <w:rFonts w:ascii="Times New Roman" w:hAnsi="Times New Roman" w:cs="Times New Roman"/>
          <w:sz w:val="22"/>
          <w:szCs w:val="22"/>
        </w:rPr>
      </w:pPr>
      <w:r w:rsidRPr="00EF5142">
        <w:rPr>
          <w:rFonts w:ascii="Times New Roman" w:hAnsi="Times New Roman" w:cs="Times New Roman"/>
          <w:i/>
          <w:iCs/>
          <w:sz w:val="22"/>
          <w:szCs w:val="22"/>
        </w:rPr>
        <w:t>Level</w:t>
      </w:r>
      <w:r w:rsidRPr="00EF5142">
        <w:rPr>
          <w:rFonts w:ascii="Times New Roman" w:hAnsi="Times New Roman" w:cs="Times New Roman"/>
          <w:sz w:val="22"/>
          <w:szCs w:val="22"/>
        </w:rPr>
        <w:t xml:space="preserve"> </w:t>
      </w:r>
      <w:r w:rsidRPr="00EF5142">
        <w:rPr>
          <w:rFonts w:ascii="Times New Roman" w:hAnsi="Times New Roman" w:cs="Times New Roman"/>
          <w:i/>
          <w:iCs/>
          <w:sz w:val="22"/>
          <w:szCs w:val="22"/>
        </w:rPr>
        <w:t>3</w:t>
      </w:r>
      <w:r w:rsidRPr="00F24890">
        <w:rPr>
          <w:rFonts w:ascii="Times New Roman" w:hAnsi="Times New Roman" w:cs="Times New Roman"/>
          <w:sz w:val="22"/>
          <w:szCs w:val="22"/>
        </w:rPr>
        <w:t xml:space="preserve">: </w:t>
      </w:r>
      <w:r>
        <w:rPr>
          <w:rFonts w:ascii="Times New Roman" w:hAnsi="Times New Roman" w:cs="Times New Roman"/>
          <w:sz w:val="22"/>
          <w:szCs w:val="22"/>
        </w:rPr>
        <w:tab/>
      </w:r>
      <w:r w:rsidRPr="00F24890">
        <w:rPr>
          <w:rFonts w:ascii="Times New Roman" w:hAnsi="Times New Roman" w:cs="Times New Roman"/>
          <w:sz w:val="22"/>
          <w:szCs w:val="22"/>
        </w:rPr>
        <w:t>inputs for the asset or liability that are not based on observable market data (unobservable inputs).</w:t>
      </w:r>
    </w:p>
    <w:p w:rsidR="00E74EE6" w:rsidRPr="00F24890" w:rsidRDefault="00E74EE6" w:rsidP="00E74EE6">
      <w:pPr>
        <w:pStyle w:val="BodyText"/>
        <w:shd w:val="clear" w:color="auto" w:fill="FFFFFF"/>
        <w:spacing w:after="0"/>
        <w:ind w:left="540"/>
        <w:jc w:val="both"/>
        <w:rPr>
          <w:rFonts w:ascii="Times New Roman" w:hAnsi="Times New Roman" w:cs="Times New Roman"/>
          <w:sz w:val="22"/>
          <w:szCs w:val="22"/>
        </w:rPr>
      </w:pPr>
    </w:p>
    <w:p w:rsidR="00E74EE6" w:rsidRPr="00F24890" w:rsidRDefault="00E74EE6" w:rsidP="00E74EE6">
      <w:pPr>
        <w:pStyle w:val="BodyText"/>
        <w:shd w:val="clear" w:color="auto" w:fill="FFFFFF"/>
        <w:spacing w:after="0"/>
        <w:ind w:left="540"/>
        <w:jc w:val="both"/>
        <w:rPr>
          <w:rFonts w:ascii="Times New Roman" w:hAnsi="Times New Roman" w:cs="Times New Roman"/>
          <w:sz w:val="22"/>
          <w:szCs w:val="22"/>
        </w:rPr>
      </w:pPr>
      <w:r w:rsidRPr="00F24890">
        <w:rPr>
          <w:rFonts w:ascii="Times New Roman" w:hAnsi="Times New Roman" w:cs="Times New Roman"/>
          <w:sz w:val="22"/>
          <w:szCs w:val="22"/>
        </w:rPr>
        <w:t xml:space="preserve">If the inputs used to measure the fair value of an asset or liability might be </w:t>
      </w:r>
      <w:proofErr w:type="spellStart"/>
      <w:r w:rsidRPr="00F24890">
        <w:rPr>
          <w:rFonts w:ascii="Times New Roman" w:hAnsi="Times New Roman" w:cs="Times New Roman"/>
          <w:sz w:val="22"/>
          <w:szCs w:val="22"/>
        </w:rPr>
        <w:t>categorised</w:t>
      </w:r>
      <w:proofErr w:type="spellEnd"/>
      <w:r w:rsidRPr="00F24890">
        <w:rPr>
          <w:rFonts w:ascii="Times New Roman" w:hAnsi="Times New Roman" w:cs="Times New Roman"/>
          <w:sz w:val="22"/>
          <w:szCs w:val="22"/>
        </w:rPr>
        <w:t xml:space="preserve"> in different levels of the fair value hierarchy, then the fair value measurement is </w:t>
      </w:r>
      <w:proofErr w:type="spellStart"/>
      <w:r w:rsidRPr="00F24890">
        <w:rPr>
          <w:rFonts w:ascii="Times New Roman" w:hAnsi="Times New Roman" w:cs="Times New Roman"/>
          <w:sz w:val="22"/>
          <w:szCs w:val="22"/>
        </w:rPr>
        <w:t>categorised</w:t>
      </w:r>
      <w:proofErr w:type="spellEnd"/>
      <w:r w:rsidRPr="00F24890">
        <w:rPr>
          <w:rFonts w:ascii="Times New Roman" w:hAnsi="Times New Roman" w:cs="Times New Roman"/>
          <w:sz w:val="22"/>
          <w:szCs w:val="22"/>
        </w:rPr>
        <w:t xml:space="preserve"> in its entirety in the same level of the fair value hierarchy as the lowest level input that is significant to the entire measurement.</w:t>
      </w:r>
    </w:p>
    <w:p w:rsidR="00E74EE6" w:rsidRPr="00F24890" w:rsidRDefault="00E74EE6" w:rsidP="00E74EE6">
      <w:pPr>
        <w:pStyle w:val="BodyText"/>
        <w:shd w:val="clear" w:color="auto" w:fill="FFFFFF"/>
        <w:spacing w:after="0"/>
        <w:ind w:left="540"/>
        <w:jc w:val="both"/>
        <w:rPr>
          <w:rFonts w:ascii="Times New Roman" w:hAnsi="Times New Roman" w:cs="Times New Roman"/>
          <w:sz w:val="22"/>
          <w:szCs w:val="22"/>
        </w:rPr>
      </w:pPr>
    </w:p>
    <w:p w:rsidR="00E74EE6" w:rsidRPr="00BD2586" w:rsidRDefault="00E74EE6" w:rsidP="00E74EE6">
      <w:pPr>
        <w:pStyle w:val="BodyText"/>
        <w:shd w:val="clear" w:color="auto" w:fill="FFFFFF"/>
        <w:spacing w:after="0"/>
        <w:ind w:left="540"/>
        <w:jc w:val="both"/>
        <w:rPr>
          <w:rFonts w:ascii="Times New Roman" w:hAnsi="Times New Roman" w:cs="Cordia New"/>
          <w:b/>
          <w:bCs/>
          <w:color w:val="0000FF"/>
          <w:sz w:val="22"/>
          <w:szCs w:val="22"/>
        </w:rPr>
      </w:pPr>
      <w:r>
        <w:rPr>
          <w:rFonts w:ascii="Times New Roman" w:hAnsi="Times New Roman" w:cs="Times New Roman"/>
          <w:sz w:val="22"/>
          <w:szCs w:val="22"/>
        </w:rPr>
        <w:t xml:space="preserve">The Group </w:t>
      </w:r>
      <w:proofErr w:type="spellStart"/>
      <w:r w:rsidRPr="00F24890">
        <w:rPr>
          <w:rFonts w:ascii="Times New Roman" w:hAnsi="Times New Roman" w:cs="Times New Roman"/>
          <w:sz w:val="22"/>
          <w:szCs w:val="22"/>
        </w:rPr>
        <w:t>recognises</w:t>
      </w:r>
      <w:proofErr w:type="spellEnd"/>
      <w:r w:rsidRPr="00F24890">
        <w:rPr>
          <w:rFonts w:ascii="Times New Roman" w:hAnsi="Times New Roman" w:cs="Times New Roman"/>
          <w:sz w:val="22"/>
          <w:szCs w:val="22"/>
        </w:rPr>
        <w:t xml:space="preserve"> transfers between levels of the fair value hierarchy at the end of the reporting period during which the change has occurred.</w:t>
      </w:r>
      <w:r w:rsidRPr="00F24890">
        <w:rPr>
          <w:rFonts w:ascii="Times New Roman" w:hAnsi="Times New Roman" w:cs="Times New Roman"/>
          <w:b/>
          <w:bCs/>
          <w:color w:val="0000FF"/>
          <w:sz w:val="22"/>
          <w:szCs w:val="22"/>
        </w:rPr>
        <w:t xml:space="preserve"> </w:t>
      </w:r>
      <w:r w:rsidRPr="00774983">
        <w:rPr>
          <w:rFonts w:ascii="Times New Roman" w:hAnsi="Times New Roman" w:cs="Times New Roman"/>
          <w:sz w:val="22"/>
          <w:szCs w:val="22"/>
        </w:rPr>
        <w:t>There was</w:t>
      </w:r>
      <w:r>
        <w:rPr>
          <w:rFonts w:ascii="Times New Roman" w:hAnsi="Times New Roman" w:cs="Times New Roman"/>
          <w:sz w:val="22"/>
          <w:szCs w:val="22"/>
        </w:rPr>
        <w:t xml:space="preserve"> no transfer between Level 1 and Level 2 of the fair value hierarchy during the </w:t>
      </w:r>
      <w:r w:rsidR="007E2FF0">
        <w:rPr>
          <w:rFonts w:ascii="Times New Roman" w:hAnsi="Times New Roman" w:cs="Times New Roman"/>
          <w:sz w:val="22"/>
          <w:szCs w:val="22"/>
        </w:rPr>
        <w:t>nine</w:t>
      </w:r>
      <w:r>
        <w:rPr>
          <w:rFonts w:ascii="Times New Roman" w:hAnsi="Times New Roman" w:cs="Times New Roman"/>
          <w:sz w:val="22"/>
          <w:szCs w:val="22"/>
        </w:rPr>
        <w:t xml:space="preserve">-month period ended 30 </w:t>
      </w:r>
      <w:r w:rsidR="007E2FF0">
        <w:rPr>
          <w:rFonts w:ascii="Times New Roman" w:hAnsi="Times New Roman" w:cs="Times New Roman"/>
          <w:sz w:val="22"/>
          <w:szCs w:val="22"/>
        </w:rPr>
        <w:t>September</w:t>
      </w:r>
      <w:r>
        <w:rPr>
          <w:rFonts w:ascii="Times New Roman" w:hAnsi="Times New Roman" w:cs="Times New Roman"/>
          <w:sz w:val="22"/>
          <w:szCs w:val="22"/>
        </w:rPr>
        <w:t xml:space="preserve"> 2019.</w:t>
      </w:r>
    </w:p>
    <w:p w:rsidR="00E74EE6" w:rsidRPr="001B1F99" w:rsidRDefault="00E74EE6" w:rsidP="00E74EE6">
      <w:pPr>
        <w:pStyle w:val="BodyText"/>
        <w:spacing w:after="0"/>
        <w:ind w:left="555"/>
        <w:jc w:val="both"/>
        <w:rPr>
          <w:rFonts w:ascii="Times New Roman" w:hAnsi="Times New Roman" w:cs="Times New Roman"/>
          <w:sz w:val="22"/>
          <w:szCs w:val="22"/>
        </w:rPr>
      </w:pPr>
    </w:p>
    <w:p w:rsidR="00E74EE6" w:rsidRPr="001B1F99" w:rsidRDefault="00E74EE6" w:rsidP="00E74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1B1F99">
        <w:rPr>
          <w:rFonts w:ascii="Times New Roman" w:hAnsi="Times New Roman" w:cs="Times New Roman"/>
          <w:sz w:val="22"/>
          <w:szCs w:val="22"/>
        </w:rPr>
        <w:t xml:space="preserve">The </w:t>
      </w:r>
      <w:r>
        <w:rPr>
          <w:rFonts w:ascii="Times New Roman" w:hAnsi="Times New Roman" w:cs="Times New Roman"/>
          <w:sz w:val="22"/>
          <w:szCs w:val="22"/>
        </w:rPr>
        <w:t>Group</w:t>
      </w:r>
      <w:r w:rsidRPr="001B1F99">
        <w:rPr>
          <w:rFonts w:ascii="Times New Roman" w:hAnsi="Times New Roman" w:cs="Times New Roman"/>
          <w:sz w:val="22"/>
          <w:szCs w:val="22"/>
        </w:rPr>
        <w:t xml:space="preserve"> has an established control framework with respect to the measurement of fair values. </w:t>
      </w:r>
      <w:r w:rsidR="00376A1D">
        <w:rPr>
          <w:rFonts w:ascii="Times New Roman" w:hAnsi="Times New Roman" w:cs="Times New Roman"/>
          <w:sz w:val="22"/>
          <w:szCs w:val="22"/>
        </w:rPr>
        <w:br/>
      </w:r>
      <w:r w:rsidRPr="001B1F99">
        <w:rPr>
          <w:rFonts w:ascii="Times New Roman" w:hAnsi="Times New Roman" w:cs="Times New Roman"/>
          <w:sz w:val="22"/>
          <w:szCs w:val="22"/>
        </w:rPr>
        <w:t>This includes a valuation team that has overall responsibility for overseeing all significant fair value measurements, including Level 3 fair values, and reports directly to the chief financial officer.</w:t>
      </w:r>
    </w:p>
    <w:p w:rsidR="00E74EE6" w:rsidRPr="001B1F99" w:rsidRDefault="00E74EE6" w:rsidP="00E74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rsidR="00E74EE6" w:rsidRPr="001B1F99" w:rsidRDefault="00E74EE6" w:rsidP="00E74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1B1F99">
        <w:rPr>
          <w:rFonts w:ascii="Times New Roman" w:hAnsi="Times New Roman" w:cs="Times New Roman"/>
          <w:sz w:val="22"/>
          <w:szCs w:val="22"/>
        </w:rPr>
        <w:t xml:space="preserve">The valuation team regularly reviews significant unobservable inputs and valuation adjustments. </w:t>
      </w:r>
      <w:r w:rsidR="00376A1D">
        <w:rPr>
          <w:rFonts w:ascii="Times New Roman" w:hAnsi="Times New Roman" w:cs="Times New Roman"/>
          <w:sz w:val="22"/>
          <w:szCs w:val="22"/>
        </w:rPr>
        <w:br/>
      </w:r>
      <w:r w:rsidRPr="001B1F99">
        <w:rPr>
          <w:rFonts w:ascii="Times New Roman" w:hAnsi="Times New Roman" w:cs="Times New Roman"/>
          <w:sz w:val="22"/>
          <w:szCs w:val="22"/>
        </w:rPr>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E74EE6" w:rsidRPr="001B1F99" w:rsidRDefault="00E74EE6" w:rsidP="00E74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rsidR="00E74EE6" w:rsidRPr="001B1F99" w:rsidRDefault="00E74EE6" w:rsidP="00E74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1B1F99">
        <w:rPr>
          <w:rFonts w:ascii="Times New Roman" w:hAnsi="Times New Roman" w:cs="Times New Roman"/>
          <w:sz w:val="22"/>
          <w:szCs w:val="22"/>
        </w:rPr>
        <w:t xml:space="preserve">Significant valuation issues are reported to the </w:t>
      </w:r>
      <w:r>
        <w:rPr>
          <w:rFonts w:ascii="Times New Roman" w:hAnsi="Times New Roman" w:cs="Times New Roman"/>
          <w:sz w:val="22"/>
          <w:szCs w:val="22"/>
        </w:rPr>
        <w:t>Group</w:t>
      </w:r>
      <w:r w:rsidRPr="001B1F99">
        <w:rPr>
          <w:rFonts w:ascii="Times New Roman" w:hAnsi="Times New Roman" w:cs="Times New Roman"/>
          <w:sz w:val="22"/>
          <w:szCs w:val="22"/>
        </w:rPr>
        <w:t>’s Audit Committee.</w:t>
      </w:r>
    </w:p>
    <w:p w:rsidR="00E74EE6" w:rsidRDefault="00E74EE6" w:rsidP="00E7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6A2693" w:rsidRPr="004C5FA9" w:rsidRDefault="00ED0D98" w:rsidP="00E4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4"/>
          <w:szCs w:val="22"/>
        </w:rPr>
      </w:pPr>
      <w:r>
        <w:rPr>
          <w:rFonts w:ascii="Times New Roman" w:hAnsi="Times New Roman" w:cs="Times New Roman"/>
          <w:b/>
          <w:bCs/>
          <w:sz w:val="24"/>
          <w:szCs w:val="22"/>
        </w:rPr>
        <w:br w:type="page"/>
      </w:r>
      <w:r w:rsidR="008F3085">
        <w:rPr>
          <w:rFonts w:ascii="Times New Roman" w:hAnsi="Times New Roman" w:cs="Times New Roman"/>
          <w:b/>
          <w:bCs/>
          <w:sz w:val="24"/>
          <w:szCs w:val="22"/>
        </w:rPr>
        <w:t>1</w:t>
      </w:r>
      <w:r w:rsidR="00A40F76">
        <w:rPr>
          <w:rFonts w:ascii="Times New Roman" w:hAnsi="Times New Roman" w:cs="Times New Roman"/>
          <w:b/>
          <w:bCs/>
          <w:sz w:val="24"/>
          <w:szCs w:val="22"/>
        </w:rPr>
        <w:t>3</w:t>
      </w:r>
      <w:r w:rsidR="006A2693" w:rsidRPr="004C5FA9">
        <w:rPr>
          <w:rFonts w:ascii="Times New Roman" w:hAnsi="Times New Roman" w:cs="Times New Roman"/>
          <w:b/>
          <w:bCs/>
          <w:sz w:val="24"/>
          <w:szCs w:val="22"/>
        </w:rPr>
        <w:tab/>
        <w:t>Commitments</w:t>
      </w:r>
      <w:r w:rsidR="00AE609E">
        <w:rPr>
          <w:rFonts w:ascii="Times New Roman" w:hAnsi="Times New Roman" w:cs="Times New Roman"/>
          <w:b/>
          <w:bCs/>
          <w:sz w:val="24"/>
          <w:szCs w:val="22"/>
        </w:rPr>
        <w:t xml:space="preserve"> </w:t>
      </w:r>
      <w:r w:rsidR="00E905FE">
        <w:rPr>
          <w:rFonts w:ascii="Times New Roman" w:hAnsi="Times New Roman" w:cs="Times New Roman"/>
          <w:b/>
          <w:bCs/>
          <w:sz w:val="24"/>
          <w:szCs w:val="22"/>
        </w:rPr>
        <w:t>with non - related parties</w:t>
      </w:r>
    </w:p>
    <w:p w:rsidR="00502CF9" w:rsidRDefault="00502CF9" w:rsidP="0050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360" w:type="dxa"/>
        <w:tblInd w:w="558" w:type="dxa"/>
        <w:tblLayout w:type="fixed"/>
        <w:tblLook w:val="01E0" w:firstRow="1" w:lastRow="1" w:firstColumn="1" w:lastColumn="1" w:noHBand="0" w:noVBand="0"/>
      </w:tblPr>
      <w:tblGrid>
        <w:gridCol w:w="3960"/>
        <w:gridCol w:w="1350"/>
        <w:gridCol w:w="1350"/>
        <w:gridCol w:w="1350"/>
        <w:gridCol w:w="1350"/>
      </w:tblGrid>
      <w:tr w:rsidR="00242F38" w:rsidRPr="00D434C5" w:rsidTr="00242F38">
        <w:tc>
          <w:tcPr>
            <w:tcW w:w="396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Financial</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r>
      <w:tr w:rsidR="00242F38" w:rsidRPr="00D434C5" w:rsidTr="00242F38">
        <w:tc>
          <w:tcPr>
            <w:tcW w:w="396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statements</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r>
      <w:tr w:rsidR="00242F38" w:rsidRPr="00D434C5" w:rsidTr="00242F38">
        <w:tc>
          <w:tcPr>
            <w:tcW w:w="396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 xml:space="preserve">in which </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r>
      <w:tr w:rsidR="00242F38" w:rsidRPr="00D434C5" w:rsidTr="00242F38">
        <w:tc>
          <w:tcPr>
            <w:tcW w:w="396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pacing w:val="-6"/>
                <w:sz w:val="22"/>
                <w:szCs w:val="22"/>
              </w:rPr>
              <w:t>Consolidated</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the equity</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r>
      <w:tr w:rsidR="00242F38" w:rsidRPr="00D434C5" w:rsidTr="00242F38">
        <w:tc>
          <w:tcPr>
            <w:tcW w:w="396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financial</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method</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r>
      <w:tr w:rsidR="00242F38" w:rsidRPr="00D434C5" w:rsidTr="00242F38">
        <w:tc>
          <w:tcPr>
            <w:tcW w:w="396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statements</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is applied</w:t>
            </w:r>
          </w:p>
        </w:tc>
        <w:tc>
          <w:tcPr>
            <w:tcW w:w="2700" w:type="dxa"/>
            <w:gridSpan w:val="2"/>
          </w:tcPr>
          <w:p w:rsidR="00242F38" w:rsidRPr="00D434C5" w:rsidRDefault="00242F38" w:rsidP="0024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b/>
                <w:bCs/>
                <w:sz w:val="20"/>
                <w:szCs w:val="20"/>
              </w:rPr>
              <w:t>Separate financial statements</w:t>
            </w:r>
          </w:p>
        </w:tc>
      </w:tr>
      <w:tr w:rsidR="00242F38" w:rsidRPr="00D434C5" w:rsidTr="00242F38">
        <w:tc>
          <w:tcPr>
            <w:tcW w:w="396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242F38" w:rsidRPr="00D434C5" w:rsidRDefault="00114B70"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30 September</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31 December</w:t>
            </w:r>
          </w:p>
        </w:tc>
        <w:tc>
          <w:tcPr>
            <w:tcW w:w="1350" w:type="dxa"/>
          </w:tcPr>
          <w:p w:rsidR="00242F38" w:rsidRPr="00D434C5" w:rsidRDefault="00114B70"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30 September</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31 December</w:t>
            </w:r>
          </w:p>
        </w:tc>
      </w:tr>
      <w:tr w:rsidR="00242F38" w:rsidRPr="00D434C5" w:rsidTr="00242F38">
        <w:tc>
          <w:tcPr>
            <w:tcW w:w="396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2018</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2018</w:t>
            </w:r>
          </w:p>
        </w:tc>
      </w:tr>
      <w:tr w:rsidR="000905F3" w:rsidRPr="00D434C5" w:rsidTr="00317BF8">
        <w:tc>
          <w:tcPr>
            <w:tcW w:w="396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5400" w:type="dxa"/>
            <w:gridSpan w:val="4"/>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D434C5">
              <w:rPr>
                <w:rFonts w:ascii="Times New Roman" w:hAnsi="Times New Roman" w:cs="Times New Roman"/>
                <w:i/>
                <w:iCs/>
                <w:sz w:val="20"/>
                <w:szCs w:val="20"/>
              </w:rPr>
              <w:t>(in thousand Baht)</w:t>
            </w:r>
          </w:p>
        </w:tc>
      </w:tr>
      <w:tr w:rsidR="000905F3" w:rsidRPr="00D434C5" w:rsidTr="00242F38">
        <w:tc>
          <w:tcPr>
            <w:tcW w:w="396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sidRPr="00D434C5">
              <w:rPr>
                <w:rFonts w:ascii="Times New Roman" w:hAnsi="Times New Roman" w:cs="Times New Roman"/>
                <w:b/>
                <w:bCs/>
                <w:i/>
                <w:iCs/>
                <w:sz w:val="20"/>
                <w:szCs w:val="20"/>
              </w:rPr>
              <w:t xml:space="preserve">Future minimum lease payments under </w:t>
            </w: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28"/>
              <w:rPr>
                <w:rFonts w:ascii="Times New Roman" w:hAnsi="Times New Roman" w:cs="Times New Roman"/>
                <w:sz w:val="20"/>
                <w:szCs w:val="20"/>
              </w:rPr>
            </w:pP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0"/>
                <w:szCs w:val="20"/>
              </w:rPr>
            </w:pP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p>
        </w:tc>
      </w:tr>
      <w:tr w:rsidR="000905F3" w:rsidRPr="00D434C5" w:rsidTr="00242F38">
        <w:tc>
          <w:tcPr>
            <w:tcW w:w="396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r w:rsidRPr="00D434C5">
              <w:rPr>
                <w:rFonts w:ascii="Times New Roman" w:hAnsi="Times New Roman" w:cs="Times New Roman"/>
                <w:b/>
                <w:bCs/>
                <w:i/>
                <w:iCs/>
                <w:sz w:val="20"/>
                <w:szCs w:val="20"/>
              </w:rPr>
              <w:t xml:space="preserve">   non - cancellable operating leases</w:t>
            </w: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28"/>
              <w:rPr>
                <w:rFonts w:ascii="Times New Roman" w:hAnsi="Times New Roman" w:cs="Times New Roman"/>
                <w:sz w:val="20"/>
                <w:szCs w:val="20"/>
              </w:rPr>
            </w:pP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0"/>
                <w:szCs w:val="20"/>
              </w:rPr>
            </w:pP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p>
        </w:tc>
      </w:tr>
      <w:tr w:rsidR="000905F3" w:rsidRPr="00D434C5" w:rsidTr="00242F38">
        <w:tc>
          <w:tcPr>
            <w:tcW w:w="396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sidRPr="00D434C5">
              <w:rPr>
                <w:rFonts w:ascii="Times New Roman" w:hAnsi="Times New Roman" w:cs="Times New Roman"/>
                <w:sz w:val="20"/>
                <w:szCs w:val="20"/>
              </w:rPr>
              <w:t>Within one year</w:t>
            </w:r>
          </w:p>
        </w:tc>
        <w:tc>
          <w:tcPr>
            <w:tcW w:w="1350" w:type="dxa"/>
          </w:tcPr>
          <w:p w:rsidR="000905F3" w:rsidRPr="00D434C5" w:rsidRDefault="00FC1AE7"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sidRPr="00D434C5">
              <w:rPr>
                <w:rFonts w:ascii="Times New Roman" w:hAnsi="Times New Roman" w:cs="Times New Roman"/>
                <w:sz w:val="20"/>
                <w:szCs w:val="20"/>
              </w:rPr>
              <w:t>6,900</w:t>
            </w: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r w:rsidRPr="00D434C5">
              <w:rPr>
                <w:rFonts w:ascii="Times New Roman" w:hAnsi="Times New Roman" w:cs="Times New Roman"/>
                <w:sz w:val="20"/>
                <w:szCs w:val="20"/>
              </w:rPr>
              <w:t>5,652</w:t>
            </w:r>
          </w:p>
        </w:tc>
        <w:tc>
          <w:tcPr>
            <w:tcW w:w="1350" w:type="dxa"/>
          </w:tcPr>
          <w:p w:rsidR="000905F3" w:rsidRPr="00D434C5" w:rsidRDefault="00FC1AE7"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sidRPr="00D434C5">
              <w:rPr>
                <w:rFonts w:ascii="Times New Roman" w:hAnsi="Times New Roman" w:cs="Times New Roman"/>
                <w:sz w:val="20"/>
                <w:szCs w:val="20"/>
              </w:rPr>
              <w:t>6,900</w:t>
            </w: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r w:rsidRPr="00D434C5">
              <w:rPr>
                <w:rFonts w:ascii="Times New Roman" w:hAnsi="Times New Roman" w:cs="Times New Roman"/>
                <w:sz w:val="20"/>
                <w:szCs w:val="20"/>
              </w:rPr>
              <w:t>5,652</w:t>
            </w:r>
          </w:p>
        </w:tc>
      </w:tr>
      <w:tr w:rsidR="000905F3" w:rsidRPr="00D434C5" w:rsidTr="00242F38">
        <w:tc>
          <w:tcPr>
            <w:tcW w:w="396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sidRPr="00D434C5">
              <w:rPr>
                <w:rFonts w:ascii="Times New Roman" w:hAnsi="Times New Roman" w:cs="Times New Roman"/>
                <w:sz w:val="20"/>
                <w:szCs w:val="20"/>
              </w:rPr>
              <w:t>After one year but within five years</w:t>
            </w:r>
          </w:p>
        </w:tc>
        <w:tc>
          <w:tcPr>
            <w:tcW w:w="1350" w:type="dxa"/>
          </w:tcPr>
          <w:p w:rsidR="000905F3" w:rsidRPr="00D434C5" w:rsidRDefault="00FC1AE7"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sidRPr="00D434C5">
              <w:rPr>
                <w:rFonts w:ascii="Times New Roman" w:hAnsi="Times New Roman" w:cs="Times New Roman"/>
                <w:sz w:val="20"/>
                <w:szCs w:val="20"/>
              </w:rPr>
              <w:t>5,750</w:t>
            </w: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r w:rsidRPr="00D434C5">
              <w:rPr>
                <w:rFonts w:ascii="Times New Roman" w:hAnsi="Times New Roman" w:cs="Times New Roman"/>
                <w:sz w:val="20"/>
                <w:szCs w:val="20"/>
              </w:rPr>
              <w:t>6,428</w:t>
            </w:r>
          </w:p>
        </w:tc>
        <w:tc>
          <w:tcPr>
            <w:tcW w:w="1350" w:type="dxa"/>
          </w:tcPr>
          <w:p w:rsidR="000905F3" w:rsidRPr="00D434C5" w:rsidRDefault="00FC1AE7"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sidRPr="00D434C5">
              <w:rPr>
                <w:rFonts w:ascii="Times New Roman" w:hAnsi="Times New Roman" w:cs="Times New Roman"/>
                <w:sz w:val="20"/>
                <w:szCs w:val="20"/>
              </w:rPr>
              <w:t>5,750</w:t>
            </w: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r w:rsidRPr="00D434C5">
              <w:rPr>
                <w:rFonts w:ascii="Times New Roman" w:hAnsi="Times New Roman" w:cs="Times New Roman"/>
                <w:sz w:val="20"/>
                <w:szCs w:val="20"/>
              </w:rPr>
              <w:t>6,428</w:t>
            </w:r>
          </w:p>
        </w:tc>
      </w:tr>
      <w:tr w:rsidR="000905F3" w:rsidRPr="00D434C5" w:rsidTr="00242F38">
        <w:tc>
          <w:tcPr>
            <w:tcW w:w="396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r w:rsidRPr="00D434C5">
              <w:rPr>
                <w:rFonts w:ascii="Times New Roman" w:hAnsi="Times New Roman" w:cs="Times New Roman"/>
                <w:b/>
                <w:bCs/>
                <w:i/>
                <w:iCs/>
                <w:sz w:val="20"/>
                <w:szCs w:val="20"/>
              </w:rPr>
              <w:t xml:space="preserve">Other commitments </w:t>
            </w: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p>
        </w:tc>
        <w:tc>
          <w:tcPr>
            <w:tcW w:w="135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p>
        </w:tc>
      </w:tr>
      <w:tr w:rsidR="000905F3" w:rsidRPr="00D434C5" w:rsidTr="00242F38">
        <w:tc>
          <w:tcPr>
            <w:tcW w:w="396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sidRPr="00D434C5">
              <w:rPr>
                <w:rFonts w:ascii="Times New Roman" w:hAnsi="Times New Roman" w:cs="Times New Roman"/>
                <w:sz w:val="20"/>
                <w:szCs w:val="20"/>
              </w:rPr>
              <w:t>Purchase orders for goods and supplies</w:t>
            </w:r>
          </w:p>
        </w:tc>
        <w:tc>
          <w:tcPr>
            <w:tcW w:w="1350" w:type="dxa"/>
          </w:tcPr>
          <w:p w:rsidR="000905F3" w:rsidRPr="00D434C5" w:rsidRDefault="00FC1AE7" w:rsidP="000905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23"/>
              <w:rPr>
                <w:rFonts w:ascii="Times New Roman" w:hAnsi="Times New Roman" w:cs="Times New Roman"/>
                <w:sz w:val="20"/>
                <w:szCs w:val="20"/>
              </w:rPr>
            </w:pPr>
            <w:r w:rsidRPr="00D434C5">
              <w:rPr>
                <w:rFonts w:ascii="Times New Roman" w:hAnsi="Times New Roman" w:cs="Times New Roman"/>
                <w:sz w:val="20"/>
                <w:szCs w:val="20"/>
              </w:rPr>
              <w:t>21,188</w:t>
            </w:r>
          </w:p>
        </w:tc>
        <w:tc>
          <w:tcPr>
            <w:tcW w:w="1350" w:type="dxa"/>
          </w:tcPr>
          <w:p w:rsidR="000905F3" w:rsidRPr="00D434C5" w:rsidRDefault="000905F3" w:rsidP="000905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21"/>
              <w:rPr>
                <w:rFonts w:ascii="Times New Roman" w:hAnsi="Times New Roman" w:cs="Times New Roman"/>
                <w:sz w:val="20"/>
                <w:szCs w:val="20"/>
              </w:rPr>
            </w:pPr>
            <w:r w:rsidRPr="00D434C5">
              <w:rPr>
                <w:rFonts w:ascii="Times New Roman" w:hAnsi="Times New Roman" w:cs="Times New Roman"/>
                <w:sz w:val="20"/>
                <w:szCs w:val="20"/>
              </w:rPr>
              <w:t>-</w:t>
            </w:r>
          </w:p>
        </w:tc>
        <w:tc>
          <w:tcPr>
            <w:tcW w:w="1350" w:type="dxa"/>
          </w:tcPr>
          <w:p w:rsidR="000905F3" w:rsidRPr="00D434C5" w:rsidRDefault="00FC1AE7" w:rsidP="000905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8"/>
              <w:rPr>
                <w:rFonts w:ascii="Times New Roman" w:hAnsi="Times New Roman" w:cs="Times New Roman"/>
                <w:sz w:val="20"/>
                <w:szCs w:val="20"/>
              </w:rPr>
            </w:pPr>
            <w:r w:rsidRPr="00D434C5">
              <w:rPr>
                <w:rFonts w:ascii="Times New Roman" w:hAnsi="Times New Roman" w:cs="Times New Roman"/>
                <w:sz w:val="20"/>
                <w:szCs w:val="20"/>
              </w:rPr>
              <w:t>21,188</w:t>
            </w:r>
          </w:p>
        </w:tc>
        <w:tc>
          <w:tcPr>
            <w:tcW w:w="1350" w:type="dxa"/>
          </w:tcPr>
          <w:p w:rsidR="000905F3" w:rsidRPr="00D434C5" w:rsidRDefault="000905F3" w:rsidP="000905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5"/>
              <w:rPr>
                <w:rFonts w:ascii="Times New Roman" w:hAnsi="Times New Roman" w:cs="Times New Roman"/>
                <w:sz w:val="20"/>
                <w:szCs w:val="20"/>
              </w:rPr>
            </w:pPr>
            <w:r w:rsidRPr="00D434C5">
              <w:rPr>
                <w:rFonts w:ascii="Times New Roman" w:hAnsi="Times New Roman" w:cs="Times New Roman"/>
                <w:sz w:val="20"/>
                <w:szCs w:val="20"/>
              </w:rPr>
              <w:t>-</w:t>
            </w:r>
          </w:p>
        </w:tc>
      </w:tr>
      <w:tr w:rsidR="000905F3" w:rsidRPr="00D434C5" w:rsidTr="00242F38">
        <w:tc>
          <w:tcPr>
            <w:tcW w:w="3960" w:type="dxa"/>
          </w:tcPr>
          <w:p w:rsidR="000905F3" w:rsidRPr="00D434C5" w:rsidRDefault="000905F3" w:rsidP="0009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r w:rsidRPr="00D434C5">
              <w:rPr>
                <w:rFonts w:ascii="Times New Roman" w:hAnsi="Times New Roman" w:cs="Times New Roman"/>
                <w:b/>
                <w:bCs/>
                <w:sz w:val="20"/>
                <w:szCs w:val="20"/>
              </w:rPr>
              <w:t>Total</w:t>
            </w:r>
          </w:p>
        </w:tc>
        <w:tc>
          <w:tcPr>
            <w:tcW w:w="1350" w:type="dxa"/>
          </w:tcPr>
          <w:p w:rsidR="000905F3" w:rsidRPr="00D434C5" w:rsidRDefault="00FC1AE7" w:rsidP="000905F3">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57" w:right="-23"/>
              <w:rPr>
                <w:rFonts w:ascii="Times New Roman" w:hAnsi="Times New Roman" w:cs="Times New Roman"/>
                <w:b/>
                <w:bCs/>
                <w:sz w:val="20"/>
                <w:szCs w:val="20"/>
              </w:rPr>
            </w:pPr>
            <w:r w:rsidRPr="00D434C5">
              <w:rPr>
                <w:rFonts w:ascii="Times New Roman" w:hAnsi="Times New Roman" w:cs="Times New Roman"/>
                <w:b/>
                <w:bCs/>
                <w:sz w:val="20"/>
                <w:szCs w:val="20"/>
              </w:rPr>
              <w:t>33,838</w:t>
            </w:r>
          </w:p>
        </w:tc>
        <w:tc>
          <w:tcPr>
            <w:tcW w:w="1350" w:type="dxa"/>
          </w:tcPr>
          <w:p w:rsidR="000905F3" w:rsidRPr="00D434C5" w:rsidRDefault="000905F3" w:rsidP="000905F3">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right="-21"/>
              <w:rPr>
                <w:rFonts w:ascii="Times New Roman" w:hAnsi="Times New Roman" w:cs="Times New Roman"/>
                <w:b/>
                <w:bCs/>
                <w:sz w:val="20"/>
                <w:szCs w:val="20"/>
              </w:rPr>
            </w:pPr>
            <w:r w:rsidRPr="00D434C5">
              <w:rPr>
                <w:rFonts w:ascii="Times New Roman" w:hAnsi="Times New Roman" w:cs="Times New Roman"/>
                <w:b/>
                <w:bCs/>
                <w:sz w:val="20"/>
                <w:szCs w:val="20"/>
              </w:rPr>
              <w:t>12,080</w:t>
            </w:r>
          </w:p>
        </w:tc>
        <w:tc>
          <w:tcPr>
            <w:tcW w:w="1350" w:type="dxa"/>
          </w:tcPr>
          <w:p w:rsidR="000905F3" w:rsidRPr="00D434C5" w:rsidRDefault="00FC1AE7" w:rsidP="000905F3">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right="-18"/>
              <w:rPr>
                <w:rFonts w:ascii="Times New Roman" w:hAnsi="Times New Roman" w:cs="Times New Roman"/>
                <w:b/>
                <w:bCs/>
                <w:sz w:val="20"/>
                <w:szCs w:val="20"/>
              </w:rPr>
            </w:pPr>
            <w:r w:rsidRPr="00D434C5">
              <w:rPr>
                <w:rFonts w:ascii="Times New Roman" w:hAnsi="Times New Roman" w:cs="Times New Roman"/>
                <w:b/>
                <w:bCs/>
                <w:sz w:val="20"/>
                <w:szCs w:val="20"/>
              </w:rPr>
              <w:t>33,838</w:t>
            </w:r>
          </w:p>
        </w:tc>
        <w:tc>
          <w:tcPr>
            <w:tcW w:w="1350" w:type="dxa"/>
          </w:tcPr>
          <w:p w:rsidR="000905F3" w:rsidRPr="00D434C5" w:rsidRDefault="000905F3" w:rsidP="000905F3">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right="-15"/>
              <w:rPr>
                <w:rFonts w:ascii="Times New Roman" w:hAnsi="Times New Roman" w:cs="Times New Roman"/>
                <w:b/>
                <w:bCs/>
                <w:sz w:val="20"/>
                <w:szCs w:val="20"/>
              </w:rPr>
            </w:pPr>
            <w:r w:rsidRPr="00D434C5">
              <w:rPr>
                <w:rFonts w:ascii="Times New Roman" w:hAnsi="Times New Roman" w:cs="Times New Roman"/>
                <w:b/>
                <w:bCs/>
                <w:sz w:val="20"/>
                <w:szCs w:val="20"/>
              </w:rPr>
              <w:t>12,080</w:t>
            </w:r>
          </w:p>
        </w:tc>
      </w:tr>
    </w:tbl>
    <w:p w:rsidR="0021565C" w:rsidRPr="00267572" w:rsidRDefault="0021565C" w:rsidP="002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pacing w:val="-4"/>
          <w:sz w:val="24"/>
          <w:szCs w:val="24"/>
        </w:rPr>
      </w:pPr>
    </w:p>
    <w:p w:rsidR="0021565C" w:rsidRPr="00B4614D" w:rsidRDefault="0021565C" w:rsidP="004A071E">
      <w:pPr>
        <w:pStyle w:val="index"/>
        <w:numPr>
          <w:ilvl w:val="0"/>
          <w:numId w:val="0"/>
        </w:numPr>
        <w:tabs>
          <w:tab w:val="num" w:pos="540"/>
          <w:tab w:val="left" w:pos="3193"/>
        </w:tabs>
        <w:spacing w:after="0" w:line="240" w:lineRule="atLeast"/>
        <w:outlineLvl w:val="0"/>
        <w:rPr>
          <w:b/>
          <w:bCs/>
          <w:sz w:val="24"/>
          <w:szCs w:val="24"/>
        </w:rPr>
      </w:pPr>
      <w:r>
        <w:rPr>
          <w:b/>
          <w:bCs/>
          <w:sz w:val="24"/>
          <w:szCs w:val="24"/>
          <w:lang w:bidi="th-TH"/>
        </w:rPr>
        <w:t>1</w:t>
      </w:r>
      <w:r w:rsidR="00DB0840">
        <w:rPr>
          <w:b/>
          <w:bCs/>
          <w:sz w:val="24"/>
          <w:szCs w:val="24"/>
          <w:lang w:bidi="th-TH"/>
        </w:rPr>
        <w:t>4</w:t>
      </w:r>
      <w:r w:rsidRPr="00B4614D">
        <w:rPr>
          <w:b/>
          <w:bCs/>
          <w:sz w:val="24"/>
          <w:szCs w:val="24"/>
          <w:lang w:val="en-US" w:bidi="th-TH"/>
        </w:rPr>
        <w:tab/>
      </w:r>
      <w:r w:rsidRPr="00B4614D">
        <w:rPr>
          <w:b/>
          <w:bCs/>
          <w:sz w:val="24"/>
          <w:szCs w:val="24"/>
        </w:rPr>
        <w:t>Thai Financial Reporting Standards (TFRS</w:t>
      </w:r>
      <w:r w:rsidR="00F218E0">
        <w:rPr>
          <w:b/>
          <w:bCs/>
          <w:sz w:val="24"/>
          <w:szCs w:val="24"/>
        </w:rPr>
        <w:t>s</w:t>
      </w:r>
      <w:r w:rsidRPr="00B4614D">
        <w:rPr>
          <w:b/>
          <w:bCs/>
          <w:sz w:val="24"/>
          <w:szCs w:val="24"/>
        </w:rPr>
        <w:t>) not yet adopted</w:t>
      </w:r>
    </w:p>
    <w:p w:rsidR="0021565C" w:rsidRPr="00B4614D" w:rsidRDefault="0021565C" w:rsidP="0021565C">
      <w:pPr>
        <w:jc w:val="both"/>
        <w:rPr>
          <w:strike/>
          <w:lang w:val="en-GB"/>
        </w:rPr>
      </w:pPr>
    </w:p>
    <w:p w:rsidR="0021565C" w:rsidRPr="00B4614D" w:rsidRDefault="0021565C" w:rsidP="0021565C">
      <w:pPr>
        <w:ind w:left="562"/>
        <w:jc w:val="both"/>
        <w:rPr>
          <w:rFonts w:ascii="Times New Roman" w:hAnsi="Times New Roman" w:cs="Times New Roman"/>
          <w:i/>
          <w:iCs/>
          <w:color w:val="0000FF"/>
          <w:sz w:val="22"/>
          <w:szCs w:val="22"/>
          <w:shd w:val="clear" w:color="auto" w:fill="D9D9D9"/>
        </w:rPr>
      </w:pPr>
      <w:proofErr w:type="gramStart"/>
      <w:r w:rsidRPr="00B4614D">
        <w:rPr>
          <w:rFonts w:ascii="Times New Roman" w:hAnsi="Times New Roman" w:cs="Times New Roman"/>
          <w:sz w:val="22"/>
          <w:szCs w:val="22"/>
        </w:rPr>
        <w:t>A number of</w:t>
      </w:r>
      <w:proofErr w:type="gramEnd"/>
      <w:r w:rsidRPr="00B4614D">
        <w:rPr>
          <w:rFonts w:ascii="Times New Roman" w:hAnsi="Times New Roman" w:cs="Times New Roman"/>
          <w:sz w:val="22"/>
          <w:szCs w:val="22"/>
        </w:rPr>
        <w:t xml:space="preserve"> new TFRS</w:t>
      </w:r>
      <w:r w:rsidR="00F218E0">
        <w:rPr>
          <w:rFonts w:ascii="Times New Roman" w:hAnsi="Times New Roman" w:cs="Times New Roman"/>
          <w:sz w:val="22"/>
          <w:szCs w:val="22"/>
        </w:rPr>
        <w:t>s</w:t>
      </w:r>
      <w:r w:rsidRPr="00B4614D">
        <w:rPr>
          <w:rFonts w:ascii="Times New Roman" w:hAnsi="Times New Roman" w:cs="Times New Roman"/>
          <w:sz w:val="22"/>
          <w:szCs w:val="22"/>
        </w:rPr>
        <w:t xml:space="preserve"> which are relevant to </w:t>
      </w:r>
      <w:r w:rsidRPr="005D0F41">
        <w:rPr>
          <w:rFonts w:ascii="Times New Roman" w:hAnsi="Times New Roman" w:cs="Times New Roman"/>
          <w:sz w:val="22"/>
          <w:szCs w:val="22"/>
        </w:rPr>
        <w:t xml:space="preserve">the </w:t>
      </w:r>
      <w:r w:rsidR="00024EC1">
        <w:rPr>
          <w:rFonts w:ascii="Times New Roman" w:hAnsi="Times New Roman" w:cs="Times New Roman"/>
          <w:sz w:val="22"/>
          <w:szCs w:val="22"/>
        </w:rPr>
        <w:t>Group</w:t>
      </w:r>
      <w:r w:rsidRPr="005D0F41">
        <w:rPr>
          <w:rFonts w:ascii="Times New Roman" w:hAnsi="Times New Roman" w:cs="Times New Roman"/>
          <w:sz w:val="22"/>
          <w:szCs w:val="22"/>
        </w:rPr>
        <w:t>’s</w:t>
      </w:r>
      <w:r w:rsidRPr="00B4614D">
        <w:rPr>
          <w:rFonts w:ascii="Times New Roman" w:hAnsi="Times New Roman" w:cs="Times New Roman"/>
          <w:sz w:val="22"/>
          <w:szCs w:val="22"/>
        </w:rPr>
        <w:t xml:space="preserve"> operations are expected to have significant impact on </w:t>
      </w:r>
      <w:r w:rsidRPr="005D0F41">
        <w:rPr>
          <w:rFonts w:ascii="Times New Roman" w:hAnsi="Times New Roman" w:cs="Times New Roman"/>
          <w:sz w:val="22"/>
          <w:szCs w:val="22"/>
        </w:rPr>
        <w:t xml:space="preserve">the </w:t>
      </w:r>
      <w:r w:rsidR="00874BAA">
        <w:rPr>
          <w:rFonts w:ascii="Times New Roman" w:hAnsi="Times New Roman" w:cs="Times New Roman"/>
          <w:sz w:val="22"/>
          <w:szCs w:val="22"/>
        </w:rPr>
        <w:t>c</w:t>
      </w:r>
      <w:r w:rsidR="008F3085">
        <w:rPr>
          <w:rFonts w:ascii="Times New Roman" w:hAnsi="Times New Roman" w:cs="Times New Roman"/>
          <w:sz w:val="22"/>
          <w:szCs w:val="22"/>
        </w:rPr>
        <w:t>onsolidated and separate</w:t>
      </w:r>
      <w:r w:rsidRPr="005D0F41">
        <w:rPr>
          <w:rFonts w:ascii="Times New Roman" w:hAnsi="Times New Roman" w:cs="Times New Roman"/>
          <w:sz w:val="22"/>
          <w:szCs w:val="22"/>
        </w:rPr>
        <w:t xml:space="preserve"> financial</w:t>
      </w:r>
      <w:r w:rsidRPr="00B4614D">
        <w:rPr>
          <w:rFonts w:ascii="Times New Roman" w:hAnsi="Times New Roman" w:cs="Times New Roman"/>
          <w:sz w:val="22"/>
          <w:szCs w:val="22"/>
        </w:rPr>
        <w:t xml:space="preserve"> statements on the date of initial application. Those TFRS</w:t>
      </w:r>
      <w:r w:rsidR="00F218E0">
        <w:rPr>
          <w:rFonts w:ascii="Times New Roman" w:hAnsi="Times New Roman" w:cs="Times New Roman"/>
          <w:sz w:val="22"/>
          <w:szCs w:val="22"/>
        </w:rPr>
        <w:t>s</w:t>
      </w:r>
      <w:r w:rsidRPr="00B4614D">
        <w:rPr>
          <w:rFonts w:ascii="Times New Roman" w:hAnsi="Times New Roman" w:cs="Times New Roman"/>
          <w:sz w:val="22"/>
          <w:szCs w:val="22"/>
        </w:rPr>
        <w:t xml:space="preserve"> which become effective for annual financial reporting periods beginning on or after 1 January 2020</w:t>
      </w:r>
      <w:r w:rsidRPr="00B4614D">
        <w:rPr>
          <w:rFonts w:ascii="Times New Roman" w:hAnsi="Times New Roman" w:cs="Times New Roman"/>
          <w:sz w:val="22"/>
          <w:szCs w:val="22"/>
          <w:cs/>
        </w:rPr>
        <w:t xml:space="preserve"> </w:t>
      </w:r>
      <w:r w:rsidRPr="00B4614D">
        <w:rPr>
          <w:rFonts w:ascii="Times New Roman" w:hAnsi="Times New Roman" w:cs="Times New Roman"/>
          <w:sz w:val="22"/>
          <w:szCs w:val="22"/>
        </w:rPr>
        <w:t xml:space="preserve">are as follows: </w:t>
      </w:r>
    </w:p>
    <w:p w:rsidR="0021565C" w:rsidRPr="00B4614D" w:rsidRDefault="0021565C" w:rsidP="0021565C">
      <w:pPr>
        <w:ind w:left="540"/>
        <w:jc w:val="both"/>
        <w:rPr>
          <w:rFonts w:ascii="Times New Roman" w:hAnsi="Times New Roman" w:cs="Times New Roman"/>
          <w:i/>
          <w:iCs/>
          <w:color w:val="0000FF"/>
          <w:sz w:val="22"/>
          <w:szCs w:val="22"/>
          <w:shd w:val="clear" w:color="auto" w:fill="D9D9D9"/>
        </w:rPr>
      </w:pPr>
    </w:p>
    <w:tbl>
      <w:tblPr>
        <w:tblW w:w="0" w:type="auto"/>
        <w:tblInd w:w="558" w:type="dxa"/>
        <w:tblLook w:val="04A0" w:firstRow="1" w:lastRow="0" w:firstColumn="1" w:lastColumn="0" w:noHBand="0" w:noVBand="1"/>
      </w:tblPr>
      <w:tblGrid>
        <w:gridCol w:w="2340"/>
        <w:gridCol w:w="5760"/>
      </w:tblGrid>
      <w:tr w:rsidR="0021565C" w:rsidRPr="00D434C5" w:rsidTr="00591EF2">
        <w:trPr>
          <w:tblHeader/>
        </w:trPr>
        <w:tc>
          <w:tcPr>
            <w:tcW w:w="2340" w:type="dxa"/>
            <w:shd w:val="clear" w:color="auto" w:fill="auto"/>
            <w:vAlign w:val="bottom"/>
          </w:tcPr>
          <w:p w:rsidR="0021565C" w:rsidRPr="00D434C5" w:rsidRDefault="0021565C" w:rsidP="00591EF2">
            <w:pPr>
              <w:spacing w:line="240" w:lineRule="auto"/>
              <w:jc w:val="center"/>
              <w:rPr>
                <w:rFonts w:ascii="Times New Roman" w:hAnsi="Times New Roman" w:cs="Times New Roman"/>
                <w:b/>
                <w:bCs/>
                <w:sz w:val="22"/>
                <w:szCs w:val="22"/>
                <w:shd w:val="clear" w:color="auto" w:fill="D9D9D9"/>
                <w:rtl/>
                <w:cs/>
              </w:rPr>
            </w:pPr>
            <w:r w:rsidRPr="00981C9C">
              <w:rPr>
                <w:rFonts w:ascii="Times New Roman" w:eastAsia="Calibri" w:hAnsi="Times New Roman" w:cs="Times New Roman"/>
                <w:b/>
                <w:bCs/>
                <w:sz w:val="22"/>
                <w:szCs w:val="22"/>
              </w:rPr>
              <w:t>TFRS</w:t>
            </w:r>
          </w:p>
        </w:tc>
        <w:tc>
          <w:tcPr>
            <w:tcW w:w="5760" w:type="dxa"/>
            <w:shd w:val="clear" w:color="auto" w:fill="auto"/>
            <w:vAlign w:val="bottom"/>
          </w:tcPr>
          <w:p w:rsidR="0021565C" w:rsidRPr="00981C9C" w:rsidRDefault="0021565C" w:rsidP="00591EF2">
            <w:pPr>
              <w:spacing w:line="240" w:lineRule="auto"/>
              <w:jc w:val="center"/>
              <w:rPr>
                <w:rFonts w:ascii="Times New Roman" w:eastAsia="Calibri" w:hAnsi="Times New Roman" w:cs="Times New Roman"/>
                <w:b/>
                <w:bCs/>
                <w:sz w:val="22"/>
                <w:szCs w:val="22"/>
              </w:rPr>
            </w:pPr>
            <w:r w:rsidRPr="00D434C5">
              <w:rPr>
                <w:rFonts w:ascii="Times New Roman" w:hAnsi="Times New Roman" w:cs="Times New Roman"/>
                <w:b/>
                <w:bCs/>
                <w:sz w:val="22"/>
                <w:szCs w:val="22"/>
              </w:rPr>
              <w:t>Topic</w:t>
            </w:r>
          </w:p>
        </w:tc>
      </w:tr>
      <w:tr w:rsidR="0021565C" w:rsidRPr="00D434C5" w:rsidTr="00591EF2">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TFRS 7</w:t>
            </w:r>
            <w:r w:rsidRPr="00F218E0">
              <w:rPr>
                <w:rFonts w:ascii="Times New Roman" w:eastAsia="Calibri" w:hAnsi="Times New Roman" w:cs="Times New Roman"/>
                <w:sz w:val="22"/>
                <w:szCs w:val="22"/>
                <w:vertAlign w:val="superscript"/>
              </w:rPr>
              <w:t>*</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Financial Instruments: Disclosures</w:t>
            </w:r>
          </w:p>
        </w:tc>
      </w:tr>
      <w:tr w:rsidR="0021565C" w:rsidRPr="00D434C5" w:rsidTr="00591EF2">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TFRS 9</w:t>
            </w:r>
            <w:r w:rsidRPr="00F218E0">
              <w:rPr>
                <w:rFonts w:ascii="Times New Roman" w:eastAsia="Calibri" w:hAnsi="Times New Roman" w:cs="Times New Roman"/>
                <w:sz w:val="22"/>
                <w:szCs w:val="22"/>
                <w:vertAlign w:val="superscript"/>
              </w:rPr>
              <w:t>*</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Financial Instruments</w:t>
            </w:r>
          </w:p>
        </w:tc>
      </w:tr>
      <w:tr w:rsidR="0021565C" w:rsidRPr="00D434C5" w:rsidTr="00591EF2">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Pr>
            </w:pPr>
            <w:r w:rsidRPr="00981C9C">
              <w:rPr>
                <w:rFonts w:ascii="Times New Roman" w:eastAsia="Calibri" w:hAnsi="Times New Roman" w:cs="Times New Roman"/>
                <w:sz w:val="22"/>
                <w:szCs w:val="22"/>
              </w:rPr>
              <w:t>TFRS 16</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Leases</w:t>
            </w:r>
          </w:p>
        </w:tc>
      </w:tr>
      <w:tr w:rsidR="0021565C" w:rsidRPr="00D434C5" w:rsidTr="00591EF2">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TAS 32</w:t>
            </w:r>
            <w:r w:rsidRPr="00F218E0">
              <w:rPr>
                <w:rFonts w:ascii="Times New Roman" w:eastAsia="Calibri" w:hAnsi="Times New Roman" w:cs="Times New Roman"/>
                <w:sz w:val="22"/>
                <w:szCs w:val="22"/>
                <w:vertAlign w:val="superscript"/>
              </w:rPr>
              <w:t>*</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Financial Instruments: Presentation</w:t>
            </w:r>
          </w:p>
        </w:tc>
      </w:tr>
      <w:tr w:rsidR="0021565C" w:rsidRPr="00D434C5" w:rsidTr="00591EF2">
        <w:trPr>
          <w:trHeight w:val="80"/>
        </w:trPr>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TFRIC 16</w:t>
            </w:r>
            <w:r w:rsidRPr="00F218E0">
              <w:rPr>
                <w:rFonts w:ascii="Times New Roman" w:eastAsia="Calibri" w:hAnsi="Times New Roman" w:cs="Times New Roman"/>
                <w:sz w:val="22"/>
                <w:szCs w:val="22"/>
                <w:vertAlign w:val="superscript"/>
              </w:rPr>
              <w:t>*</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Hedges of a Net Investment in a Foreign Operation</w:t>
            </w:r>
          </w:p>
        </w:tc>
      </w:tr>
      <w:tr w:rsidR="0021565C" w:rsidRPr="00D434C5" w:rsidTr="00591EF2">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TFRIC 19</w:t>
            </w:r>
            <w:r w:rsidRPr="00F218E0">
              <w:rPr>
                <w:rFonts w:ascii="Times New Roman" w:eastAsia="Calibri" w:hAnsi="Times New Roman" w:cs="Times New Roman"/>
                <w:sz w:val="22"/>
                <w:szCs w:val="22"/>
                <w:vertAlign w:val="superscript"/>
              </w:rPr>
              <w:t>*</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Extinguishing Financial Liabilities with Equity Instruments</w:t>
            </w:r>
          </w:p>
        </w:tc>
      </w:tr>
    </w:tbl>
    <w:p w:rsidR="0021565C" w:rsidRPr="00B4614D" w:rsidRDefault="0021565C" w:rsidP="0021565C">
      <w:pPr>
        <w:ind w:left="540"/>
        <w:jc w:val="both"/>
        <w:rPr>
          <w:rFonts w:ascii="Times New Roman" w:hAnsi="Times New Roman" w:cs="Times New Roman"/>
          <w:sz w:val="22"/>
          <w:szCs w:val="22"/>
        </w:rPr>
      </w:pPr>
    </w:p>
    <w:p w:rsidR="0021565C" w:rsidRPr="00B4614D" w:rsidRDefault="0021565C" w:rsidP="0021565C">
      <w:pPr>
        <w:ind w:left="540"/>
        <w:jc w:val="both"/>
        <w:rPr>
          <w:rFonts w:ascii="Times New Roman" w:hAnsi="Times New Roman" w:cs="Times New Roman"/>
          <w:i/>
          <w:iCs/>
          <w:sz w:val="22"/>
          <w:szCs w:val="22"/>
        </w:rPr>
      </w:pPr>
      <w:r w:rsidRPr="00F218E0">
        <w:rPr>
          <w:rFonts w:ascii="Times New Roman" w:hAnsi="Times New Roman" w:cs="Times New Roman"/>
          <w:i/>
          <w:iCs/>
          <w:sz w:val="22"/>
          <w:szCs w:val="22"/>
          <w:vertAlign w:val="superscript"/>
        </w:rPr>
        <w:t>*</w:t>
      </w:r>
      <w:r w:rsidRPr="00B4614D">
        <w:rPr>
          <w:rFonts w:ascii="Times New Roman" w:hAnsi="Times New Roman" w:cs="Times New Roman"/>
          <w:i/>
          <w:iCs/>
          <w:sz w:val="22"/>
          <w:szCs w:val="22"/>
        </w:rPr>
        <w:t xml:space="preserve"> TFRS - Financial instruments standards</w:t>
      </w:r>
    </w:p>
    <w:p w:rsidR="0021565C" w:rsidRPr="00B4614D" w:rsidRDefault="0021565C" w:rsidP="0021565C">
      <w:pPr>
        <w:ind w:left="540"/>
        <w:jc w:val="both"/>
        <w:rPr>
          <w:rFonts w:ascii="Times New Roman" w:hAnsi="Times New Roman" w:cs="Times New Roman"/>
          <w:sz w:val="22"/>
          <w:szCs w:val="22"/>
        </w:rPr>
      </w:pPr>
    </w:p>
    <w:p w:rsidR="00DE4CE5" w:rsidRPr="00DE4CE5" w:rsidRDefault="00DE4CE5" w:rsidP="00DE4CE5">
      <w:pPr>
        <w:pStyle w:val="ListParagraph"/>
        <w:numPr>
          <w:ilvl w:val="1"/>
          <w:numId w:val="23"/>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thaiDistribute"/>
        <w:rPr>
          <w:rFonts w:ascii="Times New Roman" w:eastAsia="Calibri" w:hAnsi="Times New Roman" w:cs="Times New Roman"/>
          <w:b/>
          <w:bCs/>
          <w:i/>
          <w:iCs/>
          <w:sz w:val="22"/>
        </w:rPr>
      </w:pPr>
      <w:r w:rsidRPr="00DE4CE5">
        <w:rPr>
          <w:rFonts w:ascii="Times New Roman" w:eastAsia="Calibri" w:hAnsi="Times New Roman" w:cs="Times New Roman"/>
          <w:b/>
          <w:bCs/>
          <w:i/>
          <w:iCs/>
          <w:sz w:val="22"/>
        </w:rPr>
        <w:t>TFRS - Financial instruments standards</w:t>
      </w:r>
    </w:p>
    <w:p w:rsidR="00DE4CE5" w:rsidRPr="00DE4CE5" w:rsidRDefault="00DE4CE5" w:rsidP="00DE4CE5">
      <w:pPr>
        <w:autoSpaceDE w:val="0"/>
        <w:autoSpaceDN w:val="0"/>
        <w:adjustRightInd w:val="0"/>
        <w:ind w:left="540"/>
        <w:jc w:val="thaiDistribute"/>
        <w:rPr>
          <w:rFonts w:ascii="Times New Roman" w:hAnsi="Times New Roman" w:cs="Times New Roman"/>
          <w:sz w:val="22"/>
          <w:szCs w:val="22"/>
        </w:rPr>
      </w:pPr>
    </w:p>
    <w:p w:rsidR="00DE4CE5" w:rsidRDefault="00DE4CE5" w:rsidP="00DE4CE5">
      <w:pPr>
        <w:autoSpaceDE w:val="0"/>
        <w:autoSpaceDN w:val="0"/>
        <w:adjustRightInd w:val="0"/>
        <w:ind w:left="540"/>
        <w:jc w:val="thaiDistribute"/>
        <w:rPr>
          <w:rFonts w:ascii="Times New Roman" w:hAnsi="Times New Roman" w:cs="Times New Roman"/>
          <w:sz w:val="22"/>
          <w:szCs w:val="22"/>
        </w:rPr>
      </w:pPr>
      <w:r w:rsidRPr="00DE4CE5">
        <w:rPr>
          <w:rFonts w:ascii="Times New Roman" w:hAnsi="Times New Roman" w:cs="Times New Roman"/>
          <w:sz w:val="22"/>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D96DD0" w:rsidRPr="00DE4CE5" w:rsidRDefault="00D96DD0" w:rsidP="00DE4CE5">
      <w:pPr>
        <w:autoSpaceDE w:val="0"/>
        <w:autoSpaceDN w:val="0"/>
        <w:adjustRightInd w:val="0"/>
        <w:ind w:left="540"/>
        <w:jc w:val="thaiDistribute"/>
        <w:rPr>
          <w:rFonts w:ascii="Times New Roman" w:hAnsi="Times New Roman" w:cs="Times New Roman"/>
          <w:sz w:val="22"/>
          <w:szCs w:val="22"/>
        </w:rPr>
      </w:pPr>
    </w:p>
    <w:p w:rsidR="00B80C0A" w:rsidRPr="00B80C0A" w:rsidRDefault="00B80C0A" w:rsidP="00B80C0A">
      <w:pPr>
        <w:pStyle w:val="ListParagraph"/>
        <w:numPr>
          <w:ilvl w:val="1"/>
          <w:numId w:val="23"/>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thaiDistribute"/>
        <w:rPr>
          <w:rFonts w:ascii="Times New Roman" w:eastAsia="Calibri" w:hAnsi="Times New Roman" w:cs="Times New Roman"/>
          <w:b/>
          <w:bCs/>
          <w:i/>
          <w:iCs/>
          <w:sz w:val="22"/>
        </w:rPr>
      </w:pPr>
      <w:r w:rsidRPr="00B80C0A">
        <w:rPr>
          <w:rFonts w:ascii="Times New Roman" w:eastAsia="Calibri" w:hAnsi="Times New Roman" w:cs="Times New Roman"/>
          <w:b/>
          <w:bCs/>
          <w:i/>
          <w:iCs/>
          <w:sz w:val="22"/>
        </w:rPr>
        <w:t>TFRS 16 Leases</w:t>
      </w:r>
    </w:p>
    <w:p w:rsidR="00B80C0A" w:rsidRPr="00B80C0A" w:rsidRDefault="00B80C0A" w:rsidP="00B80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contextualSpacing/>
        <w:jc w:val="thaiDistribute"/>
        <w:rPr>
          <w:rFonts w:ascii="Times New Roman" w:eastAsia="Calibri" w:hAnsi="Times New Roman" w:cs="Times New Roman"/>
          <w:b/>
          <w:bCs/>
          <w:i/>
          <w:iCs/>
          <w:sz w:val="22"/>
          <w:szCs w:val="22"/>
          <w:highlight w:val="green"/>
        </w:rPr>
      </w:pPr>
    </w:p>
    <w:p w:rsidR="00B80C0A" w:rsidRPr="00B80C0A" w:rsidRDefault="00B80C0A" w:rsidP="00B80C0A">
      <w:pPr>
        <w:autoSpaceDE w:val="0"/>
        <w:autoSpaceDN w:val="0"/>
        <w:adjustRightInd w:val="0"/>
        <w:ind w:left="540"/>
        <w:jc w:val="thaiDistribute"/>
        <w:rPr>
          <w:rFonts w:ascii="Times New Roman" w:hAnsi="Times New Roman" w:cs="Times New Roman"/>
          <w:sz w:val="22"/>
          <w:szCs w:val="22"/>
        </w:rPr>
      </w:pPr>
      <w:r w:rsidRPr="00B80C0A">
        <w:rPr>
          <w:rFonts w:ascii="Times New Roman" w:hAnsi="Times New Roman" w:cs="Times New Roman"/>
          <w:sz w:val="22"/>
          <w:szCs w:val="22"/>
        </w:rPr>
        <w:t xml:space="preserve">TFRS 16 introduces a single lessee accounting model for lessees. A lessee recognises a right-of-use asset and a lease liability. There are recognition exemptions for short-term leases and leases of low-value items. </w:t>
      </w:r>
      <w:r w:rsidR="00714214" w:rsidRPr="00714214">
        <w:rPr>
          <w:rFonts w:ascii="Times New Roman" w:hAnsi="Times New Roman" w:cs="Times New Roman"/>
          <w:sz w:val="22"/>
          <w:szCs w:val="22"/>
        </w:rPr>
        <w:t xml:space="preserve">Lessor accounting remains similar to the current standard, i.e. lessors continue to classify leases as finance or operating leases. </w:t>
      </w:r>
      <w:r w:rsidRPr="00B80C0A">
        <w:rPr>
          <w:rFonts w:ascii="Times New Roman" w:hAnsi="Times New Roman" w:cs="Times New Roman"/>
          <w:sz w:val="22"/>
          <w:szCs w:val="22"/>
        </w:rPr>
        <w:t xml:space="preserve">When this TFRS is effective, some accounting standards and interpretations which are currently effective will be cancelled. </w:t>
      </w:r>
    </w:p>
    <w:p w:rsidR="00B80C0A" w:rsidRPr="00B80C0A" w:rsidRDefault="00B80C0A" w:rsidP="00B80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sz w:val="22"/>
          <w:szCs w:val="22"/>
          <w:highlight w:val="yellow"/>
          <w:lang w:val="en-GB"/>
        </w:rPr>
      </w:pPr>
    </w:p>
    <w:p w:rsidR="00B80C0A" w:rsidRPr="00B80C0A" w:rsidRDefault="00B80C0A" w:rsidP="00B80C0A">
      <w:pPr>
        <w:autoSpaceDE w:val="0"/>
        <w:autoSpaceDN w:val="0"/>
        <w:adjustRightInd w:val="0"/>
        <w:ind w:left="540"/>
        <w:jc w:val="thaiDistribute"/>
        <w:rPr>
          <w:rFonts w:ascii="Times New Roman" w:hAnsi="Times New Roman" w:cs="Times New Roman"/>
          <w:sz w:val="22"/>
          <w:szCs w:val="22"/>
        </w:rPr>
      </w:pPr>
      <w:r w:rsidRPr="00B80C0A">
        <w:rPr>
          <w:rFonts w:ascii="Times New Roman" w:hAnsi="Times New Roman" w:cs="Times New Roman"/>
          <w:sz w:val="22"/>
          <w:szCs w:val="22"/>
        </w:rPr>
        <w:t xml:space="preserve">Management is presently considering the potential impact of adopting and initially applying those TFRSs on the financial statements. </w:t>
      </w:r>
    </w:p>
    <w:p w:rsidR="00654A45" w:rsidRPr="00B80C0A" w:rsidRDefault="00654A45" w:rsidP="0021565C">
      <w:pPr>
        <w:pStyle w:val="BodyText"/>
        <w:spacing w:after="0"/>
        <w:ind w:left="540" w:right="-27"/>
        <w:jc w:val="thaiDistribute"/>
        <w:rPr>
          <w:rFonts w:ascii="Times New Roman" w:hAnsi="Times New Roman" w:cs="Times New Roman"/>
          <w:b/>
          <w:bCs/>
          <w:sz w:val="24"/>
          <w:szCs w:val="24"/>
          <w:lang w:val="en-GB"/>
        </w:rPr>
      </w:pPr>
    </w:p>
    <w:p w:rsidR="00654A45" w:rsidRPr="00B4614D" w:rsidRDefault="00DB0840" w:rsidP="00654A45">
      <w:pPr>
        <w:pStyle w:val="index"/>
        <w:numPr>
          <w:ilvl w:val="0"/>
          <w:numId w:val="0"/>
        </w:numPr>
        <w:tabs>
          <w:tab w:val="num" w:pos="540"/>
          <w:tab w:val="left" w:pos="3193"/>
        </w:tabs>
        <w:spacing w:after="0" w:line="240" w:lineRule="atLeast"/>
        <w:outlineLvl w:val="0"/>
        <w:rPr>
          <w:b/>
          <w:bCs/>
          <w:sz w:val="24"/>
          <w:szCs w:val="24"/>
        </w:rPr>
      </w:pPr>
      <w:r>
        <w:rPr>
          <w:b/>
          <w:bCs/>
          <w:sz w:val="24"/>
          <w:szCs w:val="24"/>
          <w:lang w:bidi="th-TH"/>
        </w:rPr>
        <w:br w:type="page"/>
      </w:r>
      <w:r w:rsidR="00654A45">
        <w:rPr>
          <w:b/>
          <w:bCs/>
          <w:sz w:val="24"/>
          <w:szCs w:val="24"/>
          <w:lang w:bidi="th-TH"/>
        </w:rPr>
        <w:t>1</w:t>
      </w:r>
      <w:r>
        <w:rPr>
          <w:b/>
          <w:bCs/>
          <w:sz w:val="24"/>
          <w:szCs w:val="24"/>
          <w:lang w:bidi="th-TH"/>
        </w:rPr>
        <w:t>5</w:t>
      </w:r>
      <w:r w:rsidR="00654A45" w:rsidRPr="00B4614D">
        <w:rPr>
          <w:b/>
          <w:bCs/>
          <w:sz w:val="24"/>
          <w:szCs w:val="24"/>
          <w:lang w:val="en-US" w:bidi="th-TH"/>
        </w:rPr>
        <w:tab/>
      </w:r>
      <w:r w:rsidR="00654A45">
        <w:rPr>
          <w:b/>
          <w:bCs/>
          <w:sz w:val="24"/>
          <w:szCs w:val="24"/>
        </w:rPr>
        <w:t>Reclassification of accounts</w:t>
      </w:r>
    </w:p>
    <w:p w:rsidR="002D51C1" w:rsidRDefault="002D51C1" w:rsidP="00136AF6">
      <w:pPr>
        <w:pStyle w:val="ListParagraph"/>
        <w:ind w:left="562"/>
        <w:jc w:val="thaiDistribute"/>
        <w:rPr>
          <w:rFonts w:ascii="Times New Roman" w:hAnsi="Times New Roman" w:cs="Times New Roman"/>
          <w:b/>
          <w:bCs/>
          <w:sz w:val="24"/>
          <w:szCs w:val="24"/>
          <w:lang w:val="en-GB"/>
        </w:rPr>
      </w:pPr>
    </w:p>
    <w:p w:rsidR="00136AF6" w:rsidRPr="00975335" w:rsidRDefault="00136AF6" w:rsidP="000D19B2">
      <w:pPr>
        <w:tabs>
          <w:tab w:val="clear" w:pos="454"/>
          <w:tab w:val="left" w:pos="540"/>
        </w:tabs>
        <w:autoSpaceDE w:val="0"/>
        <w:autoSpaceDN w:val="0"/>
        <w:adjustRightInd w:val="0"/>
        <w:ind w:left="540"/>
        <w:jc w:val="thaiDistribute"/>
        <w:rPr>
          <w:rFonts w:ascii="Times New Roman" w:hAnsi="Times New Roman" w:cs="Times New Roman"/>
          <w:sz w:val="22"/>
          <w:szCs w:val="22"/>
        </w:rPr>
      </w:pPr>
      <w:r w:rsidRPr="00136AF6">
        <w:rPr>
          <w:rFonts w:ascii="Times New Roman" w:hAnsi="Times New Roman" w:cs="Times New Roman"/>
          <w:sz w:val="22"/>
          <w:szCs w:val="22"/>
        </w:rPr>
        <w:t xml:space="preserve">Certain accounts in the statement of comprehensive income for the three-month </w:t>
      </w:r>
      <w:r w:rsidR="00024EC1">
        <w:rPr>
          <w:rFonts w:ascii="Times New Roman" w:hAnsi="Times New Roman" w:cs="Times New Roman"/>
          <w:sz w:val="22"/>
          <w:szCs w:val="22"/>
        </w:rPr>
        <w:t xml:space="preserve">and </w:t>
      </w:r>
      <w:r w:rsidR="00114B70">
        <w:rPr>
          <w:rFonts w:ascii="Times New Roman" w:hAnsi="Times New Roman" w:cs="Times New Roman"/>
          <w:sz w:val="22"/>
          <w:szCs w:val="22"/>
        </w:rPr>
        <w:t>nine</w:t>
      </w:r>
      <w:r w:rsidR="00024EC1">
        <w:rPr>
          <w:rFonts w:ascii="Times New Roman" w:hAnsi="Times New Roman" w:cs="Times New Roman"/>
          <w:sz w:val="22"/>
          <w:szCs w:val="22"/>
        </w:rPr>
        <w:t xml:space="preserve">-month </w:t>
      </w:r>
      <w:r w:rsidR="00975335">
        <w:rPr>
          <w:rFonts w:ascii="Times New Roman" w:hAnsi="Times New Roman" w:cs="Times New Roman"/>
          <w:sz w:val="22"/>
          <w:szCs w:val="22"/>
        </w:rPr>
        <w:t>period</w:t>
      </w:r>
      <w:r w:rsidR="00024EC1">
        <w:rPr>
          <w:rFonts w:ascii="Times New Roman" w:hAnsi="Times New Roman" w:cs="Times New Roman"/>
          <w:sz w:val="22"/>
          <w:szCs w:val="22"/>
        </w:rPr>
        <w:t>s</w:t>
      </w:r>
      <w:r w:rsidR="00975335">
        <w:rPr>
          <w:rFonts w:ascii="Times New Roman" w:hAnsi="Times New Roman" w:cs="Times New Roman"/>
          <w:sz w:val="22"/>
          <w:szCs w:val="22"/>
        </w:rPr>
        <w:t xml:space="preserve"> </w:t>
      </w:r>
      <w:r w:rsidRPr="00136AF6">
        <w:rPr>
          <w:rFonts w:ascii="Times New Roman" w:hAnsi="Times New Roman" w:cs="Times New Roman"/>
          <w:sz w:val="22"/>
          <w:szCs w:val="22"/>
        </w:rPr>
        <w:t>ended</w:t>
      </w:r>
      <w:r w:rsidR="00975335">
        <w:rPr>
          <w:rFonts w:ascii="Times New Roman" w:hAnsi="Times New Roman" w:cs="Times New Roman"/>
          <w:sz w:val="22"/>
          <w:szCs w:val="22"/>
        </w:rPr>
        <w:t xml:space="preserve"> </w:t>
      </w:r>
      <w:r w:rsidR="00114B70" w:rsidRPr="00935270">
        <w:rPr>
          <w:rFonts w:ascii="Times New Roman" w:hAnsi="Times New Roman" w:cs="Times New Roman"/>
          <w:sz w:val="22"/>
          <w:szCs w:val="22"/>
        </w:rPr>
        <w:t>30 September</w:t>
      </w:r>
      <w:r w:rsidR="00114B70" w:rsidRPr="00136AF6">
        <w:rPr>
          <w:rFonts w:ascii="Times New Roman" w:hAnsi="Times New Roman" w:cs="Times New Roman"/>
          <w:sz w:val="22"/>
          <w:szCs w:val="22"/>
        </w:rPr>
        <w:t xml:space="preserve"> </w:t>
      </w:r>
      <w:r w:rsidRPr="00136AF6">
        <w:rPr>
          <w:rFonts w:ascii="Times New Roman" w:hAnsi="Times New Roman" w:cs="Times New Roman"/>
          <w:sz w:val="22"/>
          <w:szCs w:val="22"/>
        </w:rPr>
        <w:t xml:space="preserve">2018 have been reclassified to conform to the presentation in the 2019 </w:t>
      </w:r>
      <w:r w:rsidR="00F721D3">
        <w:rPr>
          <w:rFonts w:ascii="Times New Roman" w:hAnsi="Times New Roman" w:cs="Times New Roman"/>
          <w:sz w:val="22"/>
          <w:szCs w:val="22"/>
        </w:rPr>
        <w:t xml:space="preserve">condensed </w:t>
      </w:r>
      <w:r w:rsidRPr="00136AF6">
        <w:rPr>
          <w:rFonts w:ascii="Times New Roman" w:hAnsi="Times New Roman" w:cs="Times New Roman"/>
          <w:sz w:val="22"/>
          <w:szCs w:val="22"/>
        </w:rPr>
        <w:t xml:space="preserve">interim financial statements. </w:t>
      </w:r>
      <w:r w:rsidR="00285B05">
        <w:rPr>
          <w:rFonts w:ascii="Times New Roman" w:hAnsi="Times New Roman" w:cs="Times New Roman"/>
          <w:sz w:val="22"/>
          <w:szCs w:val="22"/>
        </w:rPr>
        <w:t>S</w:t>
      </w:r>
      <w:r w:rsidR="00285B05" w:rsidRPr="00285B05">
        <w:rPr>
          <w:rFonts w:ascii="Times New Roman" w:hAnsi="Times New Roman" w:cs="Times New Roman"/>
          <w:sz w:val="22"/>
          <w:szCs w:val="22"/>
        </w:rPr>
        <w:t>ignificant reclassifications were as follows</w:t>
      </w:r>
      <w:r w:rsidR="00975335">
        <w:rPr>
          <w:rFonts w:ascii="Times New Roman" w:hAnsi="Times New Roman" w:cs="Times New Roman"/>
          <w:sz w:val="22"/>
          <w:szCs w:val="22"/>
        </w:rPr>
        <w:t>:</w:t>
      </w:r>
    </w:p>
    <w:p w:rsidR="00CA6DA4" w:rsidRDefault="00CA6DA4" w:rsidP="00136AF6">
      <w:pPr>
        <w:autoSpaceDE w:val="0"/>
        <w:autoSpaceDN w:val="0"/>
        <w:adjustRightInd w:val="0"/>
        <w:ind w:left="540"/>
        <w:jc w:val="thaiDistribute"/>
        <w:rPr>
          <w:rFonts w:ascii="Times New Roman" w:hAnsi="Times New Roman" w:cs="Times New Roman"/>
          <w:sz w:val="22"/>
          <w:szCs w:val="22"/>
        </w:rPr>
      </w:pPr>
    </w:p>
    <w:tbl>
      <w:tblPr>
        <w:tblW w:w="9374" w:type="dxa"/>
        <w:tblInd w:w="558" w:type="dxa"/>
        <w:tblLayout w:type="fixed"/>
        <w:tblLook w:val="01E0" w:firstRow="1" w:lastRow="1" w:firstColumn="1" w:lastColumn="1" w:noHBand="0" w:noVBand="0"/>
      </w:tblPr>
      <w:tblGrid>
        <w:gridCol w:w="3690"/>
        <w:gridCol w:w="1710"/>
        <w:gridCol w:w="253"/>
        <w:gridCol w:w="1727"/>
        <w:gridCol w:w="268"/>
        <w:gridCol w:w="1726"/>
      </w:tblGrid>
      <w:tr w:rsidR="00882F43" w:rsidRPr="00D434C5" w:rsidTr="00FF05EA">
        <w:trPr>
          <w:tblHeader/>
        </w:trPr>
        <w:tc>
          <w:tcPr>
            <w:tcW w:w="3690" w:type="dxa"/>
            <w:shd w:val="clear" w:color="auto" w:fill="auto"/>
          </w:tcPr>
          <w:p w:rsidR="00882F43" w:rsidRPr="00D434C5" w:rsidRDefault="00882F43" w:rsidP="00FD6934">
            <w:pPr>
              <w:pStyle w:val="BodyText"/>
              <w:spacing w:after="0"/>
              <w:ind w:right="-108"/>
              <w:jc w:val="both"/>
              <w:rPr>
                <w:rFonts w:ascii="Times New Roman" w:hAnsi="Times New Roman" w:cs="Times New Roman"/>
                <w:sz w:val="22"/>
                <w:szCs w:val="22"/>
              </w:rPr>
            </w:pPr>
          </w:p>
        </w:tc>
        <w:tc>
          <w:tcPr>
            <w:tcW w:w="5684" w:type="dxa"/>
            <w:gridSpan w:val="5"/>
            <w:shd w:val="clear" w:color="auto" w:fill="auto"/>
          </w:tcPr>
          <w:p w:rsidR="00882F43" w:rsidRPr="00D434C5" w:rsidRDefault="00882F43" w:rsidP="00261F79">
            <w:pPr>
              <w:pStyle w:val="acctmergecolhdg"/>
              <w:spacing w:line="240" w:lineRule="atLeast"/>
              <w:rPr>
                <w:spacing w:val="-4"/>
                <w:szCs w:val="22"/>
              </w:rPr>
            </w:pPr>
            <w:r w:rsidRPr="00FF05EA">
              <w:rPr>
                <w:rFonts w:eastAsia="Angsana New"/>
                <w:spacing w:val="-2"/>
                <w:szCs w:val="22"/>
              </w:rPr>
              <w:t>Financial statements in which the equity method is applied</w:t>
            </w:r>
          </w:p>
        </w:tc>
      </w:tr>
      <w:tr w:rsidR="00261F79" w:rsidRPr="00D434C5" w:rsidTr="00FF05EA">
        <w:trPr>
          <w:tblHeader/>
        </w:trPr>
        <w:tc>
          <w:tcPr>
            <w:tcW w:w="3690" w:type="dxa"/>
            <w:shd w:val="clear" w:color="auto" w:fill="auto"/>
          </w:tcPr>
          <w:p w:rsidR="00261F79" w:rsidRPr="00D434C5" w:rsidRDefault="00261F79" w:rsidP="00FD6934">
            <w:pPr>
              <w:pStyle w:val="BodyText"/>
              <w:spacing w:after="0"/>
              <w:ind w:right="-108"/>
              <w:jc w:val="both"/>
              <w:rPr>
                <w:rFonts w:ascii="Times New Roman" w:hAnsi="Times New Roman" w:cs="Times New Roman"/>
                <w:sz w:val="22"/>
                <w:szCs w:val="22"/>
              </w:rPr>
            </w:pPr>
          </w:p>
        </w:tc>
        <w:tc>
          <w:tcPr>
            <w:tcW w:w="5684" w:type="dxa"/>
            <w:gridSpan w:val="5"/>
            <w:shd w:val="clear" w:color="auto" w:fill="auto"/>
          </w:tcPr>
          <w:p w:rsidR="00261F79" w:rsidRPr="00D434C5" w:rsidRDefault="008F3085" w:rsidP="00261F79">
            <w:pPr>
              <w:pStyle w:val="acctmergecolhdg"/>
              <w:spacing w:line="240" w:lineRule="atLeast"/>
              <w:rPr>
                <w:spacing w:val="-4"/>
                <w:szCs w:val="22"/>
              </w:rPr>
            </w:pPr>
            <w:r w:rsidRPr="00D434C5">
              <w:rPr>
                <w:spacing w:val="-4"/>
                <w:szCs w:val="22"/>
              </w:rPr>
              <w:t>and</w:t>
            </w:r>
            <w:r w:rsidR="00CC4856" w:rsidRPr="00D434C5">
              <w:rPr>
                <w:spacing w:val="-4"/>
                <w:szCs w:val="22"/>
              </w:rPr>
              <w:t xml:space="preserve"> </w:t>
            </w:r>
            <w:r w:rsidR="00261F79" w:rsidRPr="00D434C5">
              <w:rPr>
                <w:spacing w:val="-4"/>
                <w:szCs w:val="22"/>
              </w:rPr>
              <w:t>Separate financial statements</w:t>
            </w:r>
          </w:p>
        </w:tc>
      </w:tr>
      <w:tr w:rsidR="00261F79" w:rsidRPr="00D434C5" w:rsidTr="00FF05EA">
        <w:trPr>
          <w:tblHeader/>
        </w:trPr>
        <w:tc>
          <w:tcPr>
            <w:tcW w:w="3690" w:type="dxa"/>
            <w:shd w:val="clear" w:color="auto" w:fill="auto"/>
          </w:tcPr>
          <w:p w:rsidR="00261F79" w:rsidRPr="00D434C5" w:rsidRDefault="00261F79" w:rsidP="00FD6934">
            <w:pPr>
              <w:pStyle w:val="BodyText"/>
              <w:spacing w:after="0"/>
              <w:ind w:right="-108"/>
              <w:jc w:val="both"/>
              <w:rPr>
                <w:rFonts w:ascii="Times New Roman" w:hAnsi="Times New Roman" w:cs="Times New Roman"/>
                <w:i/>
                <w:iCs/>
                <w:color w:val="0000FF"/>
                <w:sz w:val="22"/>
                <w:szCs w:val="22"/>
                <w:cs/>
              </w:rPr>
            </w:pPr>
          </w:p>
        </w:tc>
        <w:tc>
          <w:tcPr>
            <w:tcW w:w="1710" w:type="dxa"/>
            <w:shd w:val="clear" w:color="auto" w:fill="auto"/>
          </w:tcPr>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D434C5">
              <w:rPr>
                <w:rFonts w:ascii="Times New Roman" w:hAnsi="Times New Roman" w:cs="Times New Roman"/>
                <w:sz w:val="22"/>
                <w:szCs w:val="22"/>
              </w:rPr>
              <w:t>Before</w:t>
            </w:r>
          </w:p>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D434C5">
              <w:rPr>
                <w:rFonts w:ascii="Times New Roman" w:hAnsi="Times New Roman" w:cs="Times New Roman"/>
                <w:sz w:val="22"/>
                <w:szCs w:val="22"/>
              </w:rPr>
              <w:t>reclass</w:t>
            </w:r>
            <w:r w:rsidR="0004535B" w:rsidRPr="00D434C5">
              <w:rPr>
                <w:rFonts w:ascii="Times New Roman" w:hAnsi="Times New Roman" w:cs="Times New Roman"/>
                <w:sz w:val="22"/>
                <w:szCs w:val="22"/>
              </w:rPr>
              <w:t>ification</w:t>
            </w:r>
          </w:p>
        </w:tc>
        <w:tc>
          <w:tcPr>
            <w:tcW w:w="253" w:type="dxa"/>
            <w:shd w:val="clear" w:color="auto" w:fill="auto"/>
          </w:tcPr>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727" w:type="dxa"/>
            <w:shd w:val="clear" w:color="auto" w:fill="auto"/>
          </w:tcPr>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D434C5">
              <w:rPr>
                <w:rFonts w:ascii="Times New Roman" w:hAnsi="Times New Roman" w:cs="Times New Roman"/>
                <w:sz w:val="22"/>
                <w:szCs w:val="22"/>
              </w:rPr>
              <w:t>Reclass</w:t>
            </w:r>
            <w:r w:rsidR="0004535B" w:rsidRPr="00D434C5">
              <w:rPr>
                <w:rFonts w:ascii="Times New Roman" w:hAnsi="Times New Roman" w:cs="Times New Roman"/>
                <w:sz w:val="22"/>
                <w:szCs w:val="22"/>
              </w:rPr>
              <w:t>ification</w:t>
            </w:r>
          </w:p>
        </w:tc>
        <w:tc>
          <w:tcPr>
            <w:tcW w:w="268" w:type="dxa"/>
            <w:shd w:val="clear" w:color="auto" w:fill="auto"/>
          </w:tcPr>
          <w:p w:rsidR="00261F79" w:rsidRPr="00D434C5" w:rsidRDefault="00261F79" w:rsidP="00FD6934">
            <w:pPr>
              <w:pStyle w:val="BodyText"/>
              <w:spacing w:after="0"/>
              <w:ind w:right="-405"/>
              <w:jc w:val="both"/>
              <w:rPr>
                <w:rFonts w:ascii="Times New Roman" w:hAnsi="Times New Roman" w:cs="Times New Roman"/>
                <w:sz w:val="22"/>
                <w:szCs w:val="22"/>
              </w:rPr>
            </w:pPr>
          </w:p>
        </w:tc>
        <w:tc>
          <w:tcPr>
            <w:tcW w:w="1726" w:type="dxa"/>
            <w:shd w:val="clear" w:color="auto" w:fill="auto"/>
          </w:tcPr>
          <w:p w:rsidR="00261F79" w:rsidRPr="00D434C5" w:rsidRDefault="00261F79" w:rsidP="00261F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rPr>
            </w:pPr>
            <w:r w:rsidRPr="00D434C5">
              <w:rPr>
                <w:rFonts w:ascii="Times New Roman" w:hAnsi="Times New Roman" w:cs="Times New Roman"/>
                <w:sz w:val="22"/>
                <w:szCs w:val="22"/>
              </w:rPr>
              <w:t>After</w:t>
            </w:r>
          </w:p>
          <w:p w:rsidR="00261F79" w:rsidRPr="00D434C5" w:rsidRDefault="00261F79" w:rsidP="00261F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rPr>
            </w:pPr>
            <w:r w:rsidRPr="00D434C5">
              <w:rPr>
                <w:rFonts w:ascii="Times New Roman" w:hAnsi="Times New Roman" w:cs="Times New Roman"/>
                <w:sz w:val="22"/>
                <w:szCs w:val="22"/>
              </w:rPr>
              <w:t>reclass</w:t>
            </w:r>
            <w:r w:rsidR="0004535B" w:rsidRPr="00D434C5">
              <w:rPr>
                <w:rFonts w:ascii="Times New Roman" w:hAnsi="Times New Roman" w:cs="Times New Roman"/>
                <w:sz w:val="22"/>
                <w:szCs w:val="22"/>
              </w:rPr>
              <w:t>ification</w:t>
            </w:r>
          </w:p>
        </w:tc>
      </w:tr>
      <w:tr w:rsidR="00261F79" w:rsidRPr="00D434C5" w:rsidTr="00FF05EA">
        <w:trPr>
          <w:tblHeader/>
        </w:trPr>
        <w:tc>
          <w:tcPr>
            <w:tcW w:w="3690" w:type="dxa"/>
            <w:shd w:val="clear" w:color="auto" w:fill="auto"/>
          </w:tcPr>
          <w:p w:rsidR="00261F79" w:rsidRPr="00D434C5" w:rsidRDefault="00261F79" w:rsidP="00BA1379">
            <w:pPr>
              <w:pStyle w:val="BodyText"/>
              <w:spacing w:after="0"/>
              <w:ind w:right="-108"/>
              <w:jc w:val="both"/>
              <w:rPr>
                <w:rFonts w:ascii="Times New Roman" w:hAnsi="Times New Roman" w:cs="Times New Roman"/>
                <w:i/>
                <w:iCs/>
                <w:color w:val="0000FF"/>
                <w:sz w:val="22"/>
                <w:szCs w:val="22"/>
                <w:cs/>
              </w:rPr>
            </w:pPr>
          </w:p>
        </w:tc>
        <w:tc>
          <w:tcPr>
            <w:tcW w:w="5684" w:type="dxa"/>
            <w:gridSpan w:val="5"/>
            <w:shd w:val="clear" w:color="auto" w:fill="auto"/>
          </w:tcPr>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szCs w:val="22"/>
                <w:cs/>
              </w:rPr>
            </w:pPr>
            <w:r w:rsidRPr="00D434C5">
              <w:rPr>
                <w:rFonts w:ascii="Times New Roman" w:hAnsi="Times New Roman" w:cs="Times New Roman"/>
                <w:i/>
                <w:iCs/>
                <w:sz w:val="22"/>
                <w:szCs w:val="22"/>
              </w:rPr>
              <w:t>(in thousand Baht)</w:t>
            </w:r>
          </w:p>
        </w:tc>
      </w:tr>
      <w:tr w:rsidR="00261F79" w:rsidRPr="00D434C5" w:rsidTr="00FF05EA">
        <w:trPr>
          <w:tblHeader/>
        </w:trPr>
        <w:tc>
          <w:tcPr>
            <w:tcW w:w="3690" w:type="dxa"/>
            <w:shd w:val="clear" w:color="auto" w:fill="auto"/>
          </w:tcPr>
          <w:p w:rsidR="00261F79" w:rsidRPr="00D434C5" w:rsidRDefault="00261F79" w:rsidP="00BA1379">
            <w:pPr>
              <w:pStyle w:val="BodyText"/>
              <w:spacing w:after="0"/>
              <w:ind w:right="-405"/>
              <w:jc w:val="both"/>
              <w:rPr>
                <w:rFonts w:ascii="Times New Roman" w:hAnsi="Times New Roman" w:cs="Times New Roman"/>
                <w:sz w:val="22"/>
                <w:szCs w:val="22"/>
              </w:rPr>
            </w:pPr>
            <w:r w:rsidRPr="00D434C5">
              <w:rPr>
                <w:rFonts w:ascii="Times New Roman" w:hAnsi="Times New Roman" w:cs="Times New Roman"/>
                <w:b/>
                <w:bCs/>
                <w:i/>
                <w:iCs/>
                <w:sz w:val="22"/>
                <w:szCs w:val="22"/>
              </w:rPr>
              <w:t xml:space="preserve">Statement of comprehensive income </w:t>
            </w:r>
          </w:p>
        </w:tc>
        <w:tc>
          <w:tcPr>
            <w:tcW w:w="1710"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left="-108" w:right="-108"/>
              <w:rPr>
                <w:rFonts w:ascii="Times New Roman" w:hAnsi="Times New Roman" w:cs="Times New Roman"/>
                <w:sz w:val="22"/>
                <w:szCs w:val="22"/>
              </w:rPr>
            </w:pPr>
          </w:p>
        </w:tc>
        <w:tc>
          <w:tcPr>
            <w:tcW w:w="253"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405"/>
              <w:rPr>
                <w:rFonts w:ascii="Times New Roman" w:hAnsi="Times New Roman" w:cs="Times New Roman"/>
                <w:sz w:val="22"/>
                <w:szCs w:val="22"/>
              </w:rPr>
            </w:pPr>
          </w:p>
        </w:tc>
        <w:tc>
          <w:tcPr>
            <w:tcW w:w="1727"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left="-108" w:right="-108"/>
              <w:rPr>
                <w:rFonts w:ascii="Times New Roman" w:hAnsi="Times New Roman" w:cs="Times New Roman"/>
                <w:sz w:val="22"/>
                <w:szCs w:val="22"/>
              </w:rPr>
            </w:pPr>
          </w:p>
        </w:tc>
        <w:tc>
          <w:tcPr>
            <w:tcW w:w="268"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405"/>
              <w:rPr>
                <w:rFonts w:ascii="Times New Roman" w:hAnsi="Times New Roman" w:cs="Times New Roman"/>
                <w:sz w:val="22"/>
                <w:szCs w:val="22"/>
              </w:rPr>
            </w:pPr>
          </w:p>
        </w:tc>
        <w:tc>
          <w:tcPr>
            <w:tcW w:w="1726"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405"/>
              <w:rPr>
                <w:rFonts w:ascii="Times New Roman" w:hAnsi="Times New Roman" w:cs="Times New Roman"/>
                <w:sz w:val="22"/>
                <w:szCs w:val="22"/>
              </w:rPr>
            </w:pPr>
          </w:p>
        </w:tc>
      </w:tr>
      <w:tr w:rsidR="00261F79" w:rsidRPr="00D434C5" w:rsidTr="00FF05EA">
        <w:tc>
          <w:tcPr>
            <w:tcW w:w="3690" w:type="dxa"/>
            <w:shd w:val="clear" w:color="auto" w:fill="auto"/>
          </w:tcPr>
          <w:p w:rsidR="00261F79" w:rsidRPr="00D434C5" w:rsidRDefault="00261F79" w:rsidP="00C07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For the three-month period ended </w:t>
            </w:r>
            <w:r w:rsidRPr="00D434C5">
              <w:rPr>
                <w:rFonts w:ascii="Times New Roman" w:hAnsi="Times New Roman" w:cs="Times New Roman"/>
                <w:b/>
                <w:bCs/>
                <w:i/>
                <w:iCs/>
                <w:sz w:val="22"/>
                <w:szCs w:val="22"/>
              </w:rPr>
              <w:br/>
              <w:t xml:space="preserve">   </w:t>
            </w:r>
            <w:r w:rsidR="009719F7" w:rsidRPr="00D434C5">
              <w:rPr>
                <w:rFonts w:ascii="Times New Roman" w:hAnsi="Times New Roman" w:cs="Times New Roman"/>
                <w:b/>
                <w:bCs/>
                <w:i/>
                <w:iCs/>
                <w:sz w:val="22"/>
                <w:szCs w:val="22"/>
              </w:rPr>
              <w:t xml:space="preserve">30 </w:t>
            </w:r>
            <w:r w:rsidR="00114B70" w:rsidRPr="00D434C5">
              <w:rPr>
                <w:rFonts w:ascii="Times New Roman" w:hAnsi="Times New Roman" w:cs="Times New Roman"/>
                <w:b/>
                <w:bCs/>
                <w:i/>
                <w:iCs/>
                <w:sz w:val="22"/>
                <w:szCs w:val="22"/>
              </w:rPr>
              <w:t>September</w:t>
            </w:r>
            <w:r w:rsidRPr="00D434C5">
              <w:rPr>
                <w:rFonts w:ascii="Times New Roman" w:hAnsi="Times New Roman" w:cs="Times New Roman"/>
                <w:b/>
                <w:bCs/>
                <w:i/>
                <w:iCs/>
                <w:sz w:val="22"/>
                <w:szCs w:val="22"/>
              </w:rPr>
              <w:t xml:space="preserve"> 2018</w:t>
            </w:r>
          </w:p>
        </w:tc>
        <w:tc>
          <w:tcPr>
            <w:tcW w:w="1710"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156"/>
              <w:rPr>
                <w:rFonts w:ascii="Times New Roman" w:hAnsi="Times New Roman" w:cs="Times New Roman"/>
                <w:sz w:val="22"/>
                <w:szCs w:val="22"/>
              </w:rPr>
            </w:pPr>
          </w:p>
        </w:tc>
        <w:tc>
          <w:tcPr>
            <w:tcW w:w="253"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405"/>
              <w:rPr>
                <w:rFonts w:ascii="Times New Roman" w:hAnsi="Times New Roman" w:cs="Times New Roman"/>
                <w:sz w:val="22"/>
                <w:szCs w:val="22"/>
              </w:rPr>
            </w:pPr>
          </w:p>
        </w:tc>
        <w:tc>
          <w:tcPr>
            <w:tcW w:w="1727"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156"/>
              <w:rPr>
                <w:rFonts w:ascii="Times New Roman" w:hAnsi="Times New Roman" w:cs="Times New Roman"/>
                <w:sz w:val="22"/>
                <w:szCs w:val="22"/>
              </w:rPr>
            </w:pPr>
          </w:p>
        </w:tc>
        <w:tc>
          <w:tcPr>
            <w:tcW w:w="268"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405"/>
              <w:rPr>
                <w:rFonts w:ascii="Times New Roman" w:hAnsi="Times New Roman" w:cs="Times New Roman"/>
                <w:sz w:val="22"/>
                <w:szCs w:val="22"/>
              </w:rPr>
            </w:pPr>
          </w:p>
        </w:tc>
        <w:tc>
          <w:tcPr>
            <w:tcW w:w="1726"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156"/>
              <w:rPr>
                <w:rFonts w:ascii="Times New Roman" w:hAnsi="Times New Roman" w:cs="Times New Roman"/>
                <w:sz w:val="22"/>
                <w:szCs w:val="22"/>
              </w:rPr>
            </w:pPr>
          </w:p>
        </w:tc>
      </w:tr>
      <w:tr w:rsidR="00FF05EA" w:rsidRPr="00D434C5" w:rsidTr="00FF05EA">
        <w:tc>
          <w:tcPr>
            <w:tcW w:w="3690"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 xml:space="preserve">Revenue from sales </w:t>
            </w:r>
          </w:p>
        </w:tc>
        <w:tc>
          <w:tcPr>
            <w:tcW w:w="1710"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53,503</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73" w:firstLine="297"/>
              <w:rPr>
                <w:rFonts w:ascii="Times New Roman" w:hAnsi="Times New Roman" w:cs="Times New Roman"/>
                <w:sz w:val="22"/>
                <w:szCs w:val="22"/>
              </w:rPr>
            </w:pPr>
            <w:r w:rsidRPr="00D434C5">
              <w:rPr>
                <w:rFonts w:ascii="Times New Roman" w:hAnsi="Times New Roman" w:cs="Times New Roman"/>
                <w:sz w:val="22"/>
                <w:szCs w:val="22"/>
              </w:rPr>
              <w:t>(81</w:t>
            </w:r>
            <w:r w:rsidR="00A67D3D" w:rsidRPr="00D434C5">
              <w:rPr>
                <w:rFonts w:ascii="Times New Roman" w:hAnsi="Times New Roman"/>
                <w:sz w:val="22"/>
                <w:szCs w:val="28"/>
              </w:rPr>
              <w:t>1</w:t>
            </w:r>
            <w:r w:rsidRPr="00D434C5">
              <w:rPr>
                <w:rFonts w:ascii="Times New Roman" w:hAnsi="Times New Roman" w:cs="Times New Roman"/>
                <w:sz w:val="22"/>
                <w:szCs w:val="22"/>
              </w:rPr>
              <w:t>)</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52,69</w:t>
            </w:r>
            <w:r w:rsidR="005E2297" w:rsidRPr="00D434C5">
              <w:rPr>
                <w:rFonts w:ascii="Times New Roman" w:hAnsi="Times New Roman" w:cs="Times New Roman"/>
                <w:sz w:val="22"/>
                <w:szCs w:val="22"/>
              </w:rPr>
              <w:t>2</w:t>
            </w:r>
          </w:p>
        </w:tc>
      </w:tr>
      <w:tr w:rsidR="00FF05EA" w:rsidRPr="00D434C5" w:rsidTr="00FF05EA">
        <w:tc>
          <w:tcPr>
            <w:tcW w:w="3690"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Interest income</w:t>
            </w:r>
          </w:p>
        </w:tc>
        <w:tc>
          <w:tcPr>
            <w:tcW w:w="1710"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44,984</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73" w:firstLine="297"/>
              <w:rPr>
                <w:rFonts w:ascii="Times New Roman" w:hAnsi="Times New Roman" w:cs="Times New Roman"/>
                <w:sz w:val="22"/>
                <w:szCs w:val="22"/>
              </w:rPr>
            </w:pPr>
            <w:r w:rsidRPr="00D434C5">
              <w:rPr>
                <w:rFonts w:ascii="Times New Roman" w:hAnsi="Times New Roman" w:cs="Times New Roman"/>
                <w:sz w:val="22"/>
                <w:szCs w:val="22"/>
              </w:rPr>
              <w:t>(44,984)</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w:t>
            </w:r>
          </w:p>
        </w:tc>
      </w:tr>
      <w:tr w:rsidR="00FF05EA" w:rsidRPr="00D434C5" w:rsidTr="00FF05EA">
        <w:tc>
          <w:tcPr>
            <w:tcW w:w="3690"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Revenue from hire-purchase contracts</w:t>
            </w:r>
          </w:p>
        </w:tc>
        <w:tc>
          <w:tcPr>
            <w:tcW w:w="1710"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73" w:firstLine="297"/>
              <w:rPr>
                <w:rFonts w:ascii="Times New Roman" w:hAnsi="Times New Roman" w:cs="Times New Roman"/>
                <w:sz w:val="22"/>
                <w:szCs w:val="22"/>
              </w:rPr>
            </w:pPr>
            <w:r w:rsidRPr="00D434C5">
              <w:rPr>
                <w:rFonts w:ascii="Times New Roman" w:hAnsi="Times New Roman" w:cs="Times New Roman"/>
                <w:sz w:val="22"/>
                <w:szCs w:val="22"/>
              </w:rPr>
              <w:t>44,534</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44,534</w:t>
            </w:r>
          </w:p>
        </w:tc>
      </w:tr>
      <w:tr w:rsidR="00FF05EA" w:rsidRPr="00D434C5" w:rsidTr="00FF05EA">
        <w:tc>
          <w:tcPr>
            <w:tcW w:w="3690"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Fees and service income</w:t>
            </w:r>
          </w:p>
        </w:tc>
        <w:tc>
          <w:tcPr>
            <w:tcW w:w="1710"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139</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73" w:firstLine="297"/>
              <w:rPr>
                <w:rFonts w:ascii="Times New Roman" w:hAnsi="Times New Roman" w:cs="Times New Roman"/>
                <w:sz w:val="22"/>
                <w:szCs w:val="22"/>
              </w:rPr>
            </w:pPr>
            <w:r w:rsidRPr="00D434C5">
              <w:rPr>
                <w:rFonts w:ascii="Times New Roman" w:hAnsi="Times New Roman" w:cs="Times New Roman"/>
                <w:sz w:val="22"/>
                <w:szCs w:val="22"/>
              </w:rPr>
              <w:t>(139)</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w:t>
            </w:r>
          </w:p>
        </w:tc>
      </w:tr>
      <w:tr w:rsidR="00FF05EA" w:rsidRPr="00D434C5" w:rsidTr="00FF05EA">
        <w:tc>
          <w:tcPr>
            <w:tcW w:w="3690"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Interest income on factoring</w:t>
            </w:r>
          </w:p>
        </w:tc>
        <w:tc>
          <w:tcPr>
            <w:tcW w:w="1710"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73"/>
              <w:rPr>
                <w:rFonts w:ascii="Times New Roman" w:hAnsi="Times New Roman" w:cs="Times New Roman"/>
                <w:sz w:val="22"/>
                <w:szCs w:val="22"/>
              </w:rPr>
            </w:pPr>
            <w:r w:rsidRPr="00D434C5">
              <w:rPr>
                <w:rFonts w:ascii="Times New Roman" w:hAnsi="Times New Roman" w:cs="Times New Roman"/>
                <w:sz w:val="22"/>
                <w:szCs w:val="22"/>
              </w:rPr>
              <w:t>111</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111</w:t>
            </w:r>
          </w:p>
        </w:tc>
      </w:tr>
      <w:tr w:rsidR="00FF05EA" w:rsidRPr="00D434C5" w:rsidTr="00FF05EA">
        <w:tc>
          <w:tcPr>
            <w:tcW w:w="3690"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r w:rsidRPr="00D434C5">
              <w:rPr>
                <w:rFonts w:ascii="Times New Roman" w:hAnsi="Times New Roman" w:cs="Times New Roman"/>
                <w:sz w:val="22"/>
                <w:szCs w:val="22"/>
              </w:rPr>
              <w:t>Other income</w:t>
            </w:r>
          </w:p>
        </w:tc>
        <w:tc>
          <w:tcPr>
            <w:tcW w:w="1710"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3,239</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73" w:firstLine="297"/>
              <w:rPr>
                <w:rFonts w:ascii="Times New Roman" w:hAnsi="Times New Roman" w:cs="Times New Roman"/>
                <w:sz w:val="22"/>
                <w:szCs w:val="22"/>
              </w:rPr>
            </w:pPr>
            <w:r w:rsidRPr="00D434C5">
              <w:rPr>
                <w:rFonts w:ascii="Times New Roman" w:hAnsi="Times New Roman" w:cs="Times New Roman"/>
                <w:sz w:val="22"/>
                <w:szCs w:val="22"/>
              </w:rPr>
              <w:t>1,04</w:t>
            </w:r>
            <w:r w:rsidR="005E2297" w:rsidRPr="00D434C5">
              <w:rPr>
                <w:rFonts w:ascii="Times New Roman" w:hAnsi="Times New Roman" w:cs="Times New Roman"/>
                <w:sz w:val="22"/>
                <w:szCs w:val="22"/>
              </w:rPr>
              <w:t>8</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4,28</w:t>
            </w:r>
            <w:r w:rsidR="00735B1E" w:rsidRPr="00D434C5">
              <w:rPr>
                <w:rFonts w:ascii="Times New Roman" w:hAnsi="Times New Roman" w:cs="Times New Roman"/>
                <w:sz w:val="22"/>
                <w:szCs w:val="22"/>
              </w:rPr>
              <w:t>7</w:t>
            </w:r>
          </w:p>
        </w:tc>
      </w:tr>
      <w:tr w:rsidR="00FF05EA" w:rsidRPr="00D434C5" w:rsidTr="00FF05EA">
        <w:tc>
          <w:tcPr>
            <w:tcW w:w="3690"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 xml:space="preserve">Cost of sales of goods </w:t>
            </w:r>
          </w:p>
        </w:tc>
        <w:tc>
          <w:tcPr>
            <w:tcW w:w="1710"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09"/>
              <w:rPr>
                <w:rFonts w:ascii="Times New Roman" w:hAnsi="Times New Roman" w:cs="Times New Roman"/>
                <w:sz w:val="22"/>
                <w:szCs w:val="22"/>
              </w:rPr>
            </w:pPr>
            <w:r w:rsidRPr="00D434C5">
              <w:rPr>
                <w:rFonts w:ascii="Times New Roman" w:hAnsi="Times New Roman" w:cs="Times New Roman"/>
                <w:sz w:val="22"/>
                <w:szCs w:val="22"/>
              </w:rPr>
              <w:t>(56,355)</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47" w:firstLine="270"/>
              <w:rPr>
                <w:rFonts w:ascii="Times New Roman" w:hAnsi="Times New Roman" w:cs="Times New Roman"/>
                <w:sz w:val="22"/>
                <w:szCs w:val="22"/>
              </w:rPr>
            </w:pPr>
            <w:r w:rsidRPr="00D434C5">
              <w:rPr>
                <w:rFonts w:ascii="Times New Roman" w:hAnsi="Times New Roman" w:cs="Times New Roman"/>
                <w:sz w:val="22"/>
                <w:szCs w:val="22"/>
              </w:rPr>
              <w:t>7,043</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16"/>
              <w:rPr>
                <w:rFonts w:ascii="Times New Roman" w:hAnsi="Times New Roman" w:cs="Times New Roman"/>
                <w:sz w:val="22"/>
                <w:szCs w:val="22"/>
              </w:rPr>
            </w:pPr>
            <w:r w:rsidRPr="00D434C5">
              <w:rPr>
                <w:rFonts w:ascii="Times New Roman" w:hAnsi="Times New Roman" w:cs="Times New Roman"/>
                <w:sz w:val="22"/>
                <w:szCs w:val="22"/>
              </w:rPr>
              <w:t>(49,312)</w:t>
            </w:r>
          </w:p>
        </w:tc>
      </w:tr>
      <w:tr w:rsidR="00FF05EA" w:rsidRPr="00D434C5" w:rsidTr="00FF05EA">
        <w:tc>
          <w:tcPr>
            <w:tcW w:w="3690"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r w:rsidRPr="00D434C5">
              <w:rPr>
                <w:rFonts w:ascii="Times New Roman" w:hAnsi="Times New Roman" w:cs="Times New Roman"/>
                <w:sz w:val="22"/>
                <w:szCs w:val="22"/>
              </w:rPr>
              <w:t>Distribution cost</w:t>
            </w:r>
          </w:p>
        </w:tc>
        <w:tc>
          <w:tcPr>
            <w:tcW w:w="1710"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09"/>
              <w:rPr>
                <w:rFonts w:ascii="Times New Roman" w:hAnsi="Times New Roman" w:cs="Times New Roman"/>
                <w:sz w:val="22"/>
                <w:szCs w:val="22"/>
              </w:rPr>
            </w:pPr>
            <w:r w:rsidRPr="00D434C5">
              <w:rPr>
                <w:rFonts w:ascii="Times New Roman" w:hAnsi="Times New Roman" w:cs="Times New Roman"/>
                <w:sz w:val="22"/>
                <w:szCs w:val="22"/>
              </w:rPr>
              <w:t>(4,707)</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10" w:firstLine="297"/>
              <w:rPr>
                <w:rFonts w:ascii="Times New Roman" w:hAnsi="Times New Roman" w:cs="Times New Roman"/>
                <w:sz w:val="22"/>
                <w:szCs w:val="22"/>
              </w:rPr>
            </w:pPr>
            <w:r w:rsidRPr="00D434C5">
              <w:rPr>
                <w:rFonts w:ascii="Times New Roman" w:hAnsi="Times New Roman" w:cs="Times New Roman"/>
                <w:sz w:val="22"/>
                <w:szCs w:val="22"/>
              </w:rPr>
              <w:t>(88)</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16"/>
              <w:rPr>
                <w:rFonts w:ascii="Times New Roman" w:hAnsi="Times New Roman" w:cs="Times New Roman"/>
                <w:sz w:val="22"/>
                <w:szCs w:val="22"/>
              </w:rPr>
            </w:pPr>
            <w:r w:rsidRPr="00D434C5">
              <w:rPr>
                <w:rFonts w:ascii="Times New Roman" w:hAnsi="Times New Roman" w:cs="Times New Roman"/>
                <w:sz w:val="22"/>
                <w:szCs w:val="22"/>
              </w:rPr>
              <w:t>(4,795)</w:t>
            </w:r>
          </w:p>
        </w:tc>
      </w:tr>
      <w:tr w:rsidR="00FF05EA" w:rsidRPr="00D434C5" w:rsidTr="00FF05EA">
        <w:tc>
          <w:tcPr>
            <w:tcW w:w="3690"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r w:rsidRPr="00D434C5">
              <w:rPr>
                <w:rFonts w:ascii="Times New Roman" w:hAnsi="Times New Roman" w:cs="Times New Roman"/>
                <w:sz w:val="22"/>
                <w:szCs w:val="22"/>
              </w:rPr>
              <w:t>Administrative expenses</w:t>
            </w:r>
          </w:p>
        </w:tc>
        <w:tc>
          <w:tcPr>
            <w:tcW w:w="1710"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09"/>
              <w:rPr>
                <w:rFonts w:ascii="Times New Roman" w:hAnsi="Times New Roman" w:cs="Times New Roman"/>
                <w:sz w:val="22"/>
                <w:szCs w:val="22"/>
              </w:rPr>
            </w:pPr>
            <w:r w:rsidRPr="00D434C5">
              <w:rPr>
                <w:rFonts w:ascii="Times New Roman" w:hAnsi="Times New Roman" w:cs="Times New Roman"/>
                <w:sz w:val="22"/>
                <w:szCs w:val="22"/>
              </w:rPr>
              <w:t>(12,839)</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tcBorders>
              <w:bottom w:val="single" w:sz="4" w:space="0" w:color="auto"/>
            </w:tcBorders>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74" w:firstLine="297"/>
              <w:rPr>
                <w:rFonts w:ascii="Times New Roman" w:hAnsi="Times New Roman" w:cs="Times New Roman"/>
                <w:sz w:val="22"/>
                <w:szCs w:val="22"/>
              </w:rPr>
            </w:pPr>
            <w:r w:rsidRPr="00D434C5">
              <w:rPr>
                <w:rFonts w:ascii="Times New Roman" w:hAnsi="Times New Roman" w:cs="Times New Roman"/>
                <w:sz w:val="22"/>
                <w:szCs w:val="22"/>
              </w:rPr>
              <w:t>(6,714)</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16"/>
              <w:rPr>
                <w:rFonts w:ascii="Times New Roman" w:hAnsi="Times New Roman" w:cs="Times New Roman"/>
                <w:sz w:val="22"/>
                <w:szCs w:val="22"/>
              </w:rPr>
            </w:pPr>
            <w:r w:rsidRPr="00D434C5">
              <w:rPr>
                <w:rFonts w:ascii="Times New Roman" w:hAnsi="Times New Roman" w:cs="Times New Roman"/>
                <w:sz w:val="22"/>
                <w:szCs w:val="22"/>
              </w:rPr>
              <w:t>(19,553)</w:t>
            </w:r>
          </w:p>
        </w:tc>
      </w:tr>
      <w:tr w:rsidR="00FF05EA" w:rsidRPr="00D434C5" w:rsidTr="00FF05EA">
        <w:tc>
          <w:tcPr>
            <w:tcW w:w="3690"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p>
        </w:tc>
        <w:tc>
          <w:tcPr>
            <w:tcW w:w="1710"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56"/>
              <w:jc w:val="center"/>
              <w:rPr>
                <w:rFonts w:ascii="Times New Roman" w:hAnsi="Times New Roman" w:cs="Times New Roman"/>
                <w:sz w:val="22"/>
                <w:szCs w:val="22"/>
              </w:rPr>
            </w:pP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jc w:val="center"/>
              <w:rPr>
                <w:rFonts w:ascii="Times New Roman" w:hAnsi="Times New Roman" w:cs="Times New Roman"/>
                <w:sz w:val="22"/>
                <w:szCs w:val="22"/>
              </w:rPr>
            </w:pPr>
          </w:p>
        </w:tc>
        <w:tc>
          <w:tcPr>
            <w:tcW w:w="1727" w:type="dxa"/>
            <w:tcBorders>
              <w:top w:val="single" w:sz="4" w:space="0" w:color="auto"/>
              <w:bottom w:val="double" w:sz="4" w:space="0" w:color="auto"/>
            </w:tcBorders>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jc w:val="both"/>
              <w:rPr>
                <w:rFonts w:ascii="Times New Roman" w:hAnsi="Times New Roman" w:cs="Times New Roman"/>
                <w:sz w:val="22"/>
                <w:szCs w:val="22"/>
              </w:rPr>
            </w:pPr>
          </w:p>
        </w:tc>
        <w:tc>
          <w:tcPr>
            <w:tcW w:w="1726"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56"/>
              <w:rPr>
                <w:rFonts w:ascii="Times New Roman" w:hAnsi="Times New Roman" w:cs="Times New Roman"/>
                <w:sz w:val="22"/>
                <w:szCs w:val="22"/>
              </w:rPr>
            </w:pPr>
          </w:p>
        </w:tc>
      </w:tr>
    </w:tbl>
    <w:p w:rsidR="008B530B" w:rsidRDefault="008B530B"/>
    <w:p w:rsidR="00B83338" w:rsidRPr="00B83338" w:rsidRDefault="00B83338" w:rsidP="00B83338">
      <w:pPr>
        <w:spacing w:line="240" w:lineRule="auto"/>
        <w:rPr>
          <w:sz w:val="2"/>
          <w:szCs w:val="2"/>
        </w:rPr>
      </w:pPr>
    </w:p>
    <w:tbl>
      <w:tblPr>
        <w:tblW w:w="9374" w:type="dxa"/>
        <w:tblInd w:w="558" w:type="dxa"/>
        <w:tblLayout w:type="fixed"/>
        <w:tblLook w:val="01E0" w:firstRow="1" w:lastRow="1" w:firstColumn="1" w:lastColumn="1" w:noHBand="0" w:noVBand="0"/>
      </w:tblPr>
      <w:tblGrid>
        <w:gridCol w:w="3672"/>
        <w:gridCol w:w="1728"/>
        <w:gridCol w:w="253"/>
        <w:gridCol w:w="1745"/>
        <w:gridCol w:w="252"/>
        <w:gridCol w:w="1724"/>
      </w:tblGrid>
      <w:tr w:rsidR="00882F43" w:rsidRPr="00D434C5" w:rsidTr="00FF05EA">
        <w:trPr>
          <w:tblHeader/>
        </w:trPr>
        <w:tc>
          <w:tcPr>
            <w:tcW w:w="3672" w:type="dxa"/>
            <w:shd w:val="clear" w:color="auto" w:fill="auto"/>
          </w:tcPr>
          <w:p w:rsidR="00882F43" w:rsidRPr="00D434C5" w:rsidRDefault="00882F43" w:rsidP="00882F43">
            <w:pPr>
              <w:pStyle w:val="BodyText"/>
              <w:spacing w:after="0"/>
              <w:ind w:right="-108"/>
              <w:jc w:val="both"/>
              <w:rPr>
                <w:rFonts w:ascii="Times New Roman" w:hAnsi="Times New Roman" w:cs="Times New Roman"/>
                <w:sz w:val="22"/>
                <w:szCs w:val="22"/>
              </w:rPr>
            </w:pPr>
          </w:p>
        </w:tc>
        <w:tc>
          <w:tcPr>
            <w:tcW w:w="5702" w:type="dxa"/>
            <w:gridSpan w:val="5"/>
            <w:shd w:val="clear" w:color="auto" w:fill="auto"/>
          </w:tcPr>
          <w:p w:rsidR="00882F43" w:rsidRPr="00D434C5" w:rsidRDefault="00882F43" w:rsidP="00882F43">
            <w:pPr>
              <w:pStyle w:val="acctmergecolhdg"/>
              <w:spacing w:line="240" w:lineRule="atLeast"/>
              <w:rPr>
                <w:spacing w:val="-4"/>
                <w:szCs w:val="22"/>
              </w:rPr>
            </w:pPr>
            <w:r w:rsidRPr="00FF05EA">
              <w:rPr>
                <w:rFonts w:eastAsia="Angsana New"/>
                <w:spacing w:val="-2"/>
                <w:szCs w:val="22"/>
              </w:rPr>
              <w:t>Financial statements in which the equity method is applied</w:t>
            </w:r>
          </w:p>
        </w:tc>
      </w:tr>
      <w:tr w:rsidR="00882F43" w:rsidRPr="00D434C5" w:rsidTr="00FF05EA">
        <w:trPr>
          <w:tblHeader/>
        </w:trPr>
        <w:tc>
          <w:tcPr>
            <w:tcW w:w="3672" w:type="dxa"/>
            <w:shd w:val="clear" w:color="auto" w:fill="auto"/>
          </w:tcPr>
          <w:p w:rsidR="00882F43" w:rsidRPr="00D434C5" w:rsidRDefault="00882F43" w:rsidP="00882F43">
            <w:pPr>
              <w:pStyle w:val="BodyText"/>
              <w:spacing w:after="0"/>
              <w:ind w:right="-108"/>
              <w:jc w:val="both"/>
              <w:rPr>
                <w:rFonts w:ascii="Times New Roman" w:hAnsi="Times New Roman" w:cs="Times New Roman"/>
                <w:sz w:val="22"/>
                <w:szCs w:val="22"/>
              </w:rPr>
            </w:pPr>
          </w:p>
        </w:tc>
        <w:tc>
          <w:tcPr>
            <w:tcW w:w="5702" w:type="dxa"/>
            <w:gridSpan w:val="5"/>
            <w:shd w:val="clear" w:color="auto" w:fill="auto"/>
          </w:tcPr>
          <w:p w:rsidR="00882F43" w:rsidRPr="00D434C5" w:rsidRDefault="00882F43" w:rsidP="00882F43">
            <w:pPr>
              <w:pStyle w:val="acctmergecolhdg"/>
              <w:spacing w:line="240" w:lineRule="atLeast"/>
              <w:rPr>
                <w:spacing w:val="-4"/>
                <w:szCs w:val="22"/>
              </w:rPr>
            </w:pPr>
            <w:r w:rsidRPr="00D434C5">
              <w:rPr>
                <w:spacing w:val="-4"/>
                <w:szCs w:val="22"/>
              </w:rPr>
              <w:t>and Separate financial statements</w:t>
            </w:r>
          </w:p>
        </w:tc>
      </w:tr>
      <w:tr w:rsidR="008B530B" w:rsidRPr="00D434C5" w:rsidTr="00FF05EA">
        <w:trPr>
          <w:tblHeader/>
        </w:trPr>
        <w:tc>
          <w:tcPr>
            <w:tcW w:w="3672" w:type="dxa"/>
            <w:shd w:val="clear" w:color="auto" w:fill="auto"/>
          </w:tcPr>
          <w:p w:rsidR="008B530B" w:rsidRPr="00D434C5" w:rsidRDefault="008B530B" w:rsidP="00DB6155">
            <w:pPr>
              <w:pStyle w:val="BodyText"/>
              <w:spacing w:after="0"/>
              <w:ind w:right="-108"/>
              <w:jc w:val="both"/>
              <w:rPr>
                <w:rFonts w:ascii="Times New Roman" w:hAnsi="Times New Roman" w:cs="Times New Roman"/>
                <w:i/>
                <w:iCs/>
                <w:color w:val="0000FF"/>
                <w:sz w:val="22"/>
                <w:szCs w:val="22"/>
                <w:cs/>
              </w:rPr>
            </w:pPr>
          </w:p>
        </w:tc>
        <w:tc>
          <w:tcPr>
            <w:tcW w:w="1728" w:type="dxa"/>
            <w:shd w:val="clear" w:color="auto" w:fill="auto"/>
          </w:tcPr>
          <w:p w:rsidR="008B530B" w:rsidRPr="00D434C5" w:rsidRDefault="008B530B" w:rsidP="00DB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D434C5">
              <w:rPr>
                <w:rFonts w:ascii="Times New Roman" w:hAnsi="Times New Roman" w:cs="Times New Roman"/>
                <w:sz w:val="22"/>
                <w:szCs w:val="22"/>
              </w:rPr>
              <w:t>Before</w:t>
            </w:r>
          </w:p>
          <w:p w:rsidR="008B530B" w:rsidRPr="00D434C5" w:rsidRDefault="008B530B" w:rsidP="00DB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D434C5">
              <w:rPr>
                <w:rFonts w:ascii="Times New Roman" w:hAnsi="Times New Roman" w:cs="Times New Roman"/>
                <w:sz w:val="22"/>
                <w:szCs w:val="22"/>
              </w:rPr>
              <w:t>reclassification</w:t>
            </w:r>
          </w:p>
        </w:tc>
        <w:tc>
          <w:tcPr>
            <w:tcW w:w="253" w:type="dxa"/>
            <w:shd w:val="clear" w:color="auto" w:fill="auto"/>
          </w:tcPr>
          <w:p w:rsidR="008B530B" w:rsidRPr="00D434C5" w:rsidRDefault="008B530B" w:rsidP="00DB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745" w:type="dxa"/>
            <w:shd w:val="clear" w:color="auto" w:fill="auto"/>
          </w:tcPr>
          <w:p w:rsidR="008B530B" w:rsidRPr="00D434C5" w:rsidRDefault="008B530B" w:rsidP="00DB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rsidR="008B530B" w:rsidRPr="00D434C5" w:rsidRDefault="008B530B" w:rsidP="00DB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D434C5">
              <w:rPr>
                <w:rFonts w:ascii="Times New Roman" w:hAnsi="Times New Roman" w:cs="Times New Roman"/>
                <w:sz w:val="22"/>
                <w:szCs w:val="22"/>
              </w:rPr>
              <w:t>Reclassification</w:t>
            </w:r>
          </w:p>
        </w:tc>
        <w:tc>
          <w:tcPr>
            <w:tcW w:w="252" w:type="dxa"/>
            <w:shd w:val="clear" w:color="auto" w:fill="auto"/>
          </w:tcPr>
          <w:p w:rsidR="008B530B" w:rsidRPr="00D434C5" w:rsidRDefault="008B530B" w:rsidP="00DB6155">
            <w:pPr>
              <w:pStyle w:val="BodyText"/>
              <w:spacing w:after="0"/>
              <w:ind w:right="-405"/>
              <w:jc w:val="both"/>
              <w:rPr>
                <w:rFonts w:ascii="Times New Roman" w:hAnsi="Times New Roman" w:cs="Times New Roman"/>
                <w:sz w:val="22"/>
                <w:szCs w:val="22"/>
              </w:rPr>
            </w:pPr>
          </w:p>
        </w:tc>
        <w:tc>
          <w:tcPr>
            <w:tcW w:w="1724" w:type="dxa"/>
            <w:shd w:val="clear" w:color="auto" w:fill="auto"/>
          </w:tcPr>
          <w:p w:rsidR="008B530B" w:rsidRPr="00D434C5" w:rsidRDefault="008B530B" w:rsidP="00DB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rPr>
            </w:pPr>
            <w:r w:rsidRPr="00D434C5">
              <w:rPr>
                <w:rFonts w:ascii="Times New Roman" w:hAnsi="Times New Roman" w:cs="Times New Roman"/>
                <w:sz w:val="22"/>
                <w:szCs w:val="22"/>
              </w:rPr>
              <w:t>After</w:t>
            </w:r>
          </w:p>
          <w:p w:rsidR="008B530B" w:rsidRPr="00D434C5" w:rsidRDefault="008B530B" w:rsidP="00DB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rPr>
            </w:pPr>
            <w:r w:rsidRPr="00D434C5">
              <w:rPr>
                <w:rFonts w:ascii="Times New Roman" w:hAnsi="Times New Roman" w:cs="Times New Roman"/>
                <w:sz w:val="22"/>
                <w:szCs w:val="22"/>
              </w:rPr>
              <w:t>reclassification</w:t>
            </w:r>
          </w:p>
        </w:tc>
      </w:tr>
      <w:tr w:rsidR="008B530B" w:rsidRPr="00D434C5" w:rsidTr="00FF05EA">
        <w:trPr>
          <w:tblHeader/>
        </w:trPr>
        <w:tc>
          <w:tcPr>
            <w:tcW w:w="3672" w:type="dxa"/>
            <w:shd w:val="clear" w:color="auto" w:fill="auto"/>
          </w:tcPr>
          <w:p w:rsidR="008B530B" w:rsidRPr="00D434C5" w:rsidRDefault="008B530B" w:rsidP="00DB6155">
            <w:pPr>
              <w:pStyle w:val="BodyText"/>
              <w:spacing w:after="0"/>
              <w:ind w:right="-108"/>
              <w:jc w:val="both"/>
              <w:rPr>
                <w:rFonts w:ascii="Times New Roman" w:hAnsi="Times New Roman" w:cs="Times New Roman"/>
                <w:i/>
                <w:iCs/>
                <w:color w:val="0000FF"/>
                <w:sz w:val="22"/>
                <w:szCs w:val="22"/>
                <w:cs/>
              </w:rPr>
            </w:pPr>
          </w:p>
        </w:tc>
        <w:tc>
          <w:tcPr>
            <w:tcW w:w="5702" w:type="dxa"/>
            <w:gridSpan w:val="5"/>
            <w:shd w:val="clear" w:color="auto" w:fill="auto"/>
          </w:tcPr>
          <w:p w:rsidR="008B530B" w:rsidRPr="00D434C5" w:rsidRDefault="008B530B" w:rsidP="00DB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szCs w:val="22"/>
                <w:cs/>
              </w:rPr>
            </w:pPr>
            <w:r w:rsidRPr="00D434C5">
              <w:rPr>
                <w:rFonts w:ascii="Times New Roman" w:hAnsi="Times New Roman" w:cs="Times New Roman"/>
                <w:i/>
                <w:iCs/>
                <w:sz w:val="22"/>
                <w:szCs w:val="22"/>
              </w:rPr>
              <w:t>(in thousand Baht)</w:t>
            </w:r>
          </w:p>
        </w:tc>
      </w:tr>
      <w:tr w:rsidR="00C17F9E" w:rsidRPr="00D434C5" w:rsidTr="00FF05EA">
        <w:trPr>
          <w:tblHeader/>
        </w:trPr>
        <w:tc>
          <w:tcPr>
            <w:tcW w:w="3672" w:type="dxa"/>
            <w:shd w:val="clear" w:color="auto" w:fill="auto"/>
          </w:tcPr>
          <w:p w:rsidR="00C17F9E" w:rsidRPr="00D434C5" w:rsidRDefault="00C17F9E" w:rsidP="005338FC">
            <w:pPr>
              <w:pStyle w:val="BodyText"/>
              <w:spacing w:after="0"/>
              <w:ind w:right="-405"/>
              <w:jc w:val="both"/>
              <w:rPr>
                <w:rFonts w:ascii="Times New Roman" w:hAnsi="Times New Roman" w:cs="Times New Roman"/>
                <w:sz w:val="22"/>
                <w:szCs w:val="22"/>
              </w:rPr>
            </w:pPr>
            <w:r w:rsidRPr="00D434C5">
              <w:rPr>
                <w:rFonts w:ascii="Times New Roman" w:hAnsi="Times New Roman" w:cs="Times New Roman"/>
                <w:b/>
                <w:bCs/>
                <w:i/>
                <w:iCs/>
                <w:sz w:val="22"/>
                <w:szCs w:val="22"/>
              </w:rPr>
              <w:t xml:space="preserve">Statement of comprehensive income </w:t>
            </w:r>
          </w:p>
        </w:tc>
        <w:tc>
          <w:tcPr>
            <w:tcW w:w="1728" w:type="dxa"/>
            <w:shd w:val="clear" w:color="auto" w:fill="auto"/>
          </w:tcPr>
          <w:p w:rsidR="00C17F9E" w:rsidRPr="00D434C5" w:rsidRDefault="00C17F9E"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after="0"/>
              <w:ind w:left="-108" w:right="-108"/>
              <w:rPr>
                <w:rFonts w:ascii="Times New Roman" w:hAnsi="Times New Roman" w:cs="Times New Roman"/>
                <w:sz w:val="22"/>
                <w:szCs w:val="22"/>
              </w:rPr>
            </w:pPr>
          </w:p>
        </w:tc>
        <w:tc>
          <w:tcPr>
            <w:tcW w:w="253" w:type="dxa"/>
            <w:shd w:val="clear" w:color="auto" w:fill="auto"/>
          </w:tcPr>
          <w:p w:rsidR="00C17F9E" w:rsidRPr="00D434C5" w:rsidRDefault="00C17F9E"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after="0"/>
              <w:ind w:right="-405"/>
              <w:rPr>
                <w:rFonts w:ascii="Times New Roman" w:hAnsi="Times New Roman" w:cs="Times New Roman"/>
                <w:sz w:val="22"/>
                <w:szCs w:val="22"/>
              </w:rPr>
            </w:pPr>
          </w:p>
        </w:tc>
        <w:tc>
          <w:tcPr>
            <w:tcW w:w="1745" w:type="dxa"/>
            <w:shd w:val="clear" w:color="auto" w:fill="auto"/>
          </w:tcPr>
          <w:p w:rsidR="00C17F9E" w:rsidRPr="00D434C5" w:rsidRDefault="00C17F9E"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after="0"/>
              <w:ind w:left="-108" w:right="-108"/>
              <w:rPr>
                <w:rFonts w:ascii="Times New Roman" w:hAnsi="Times New Roman" w:cs="Times New Roman"/>
                <w:sz w:val="22"/>
                <w:szCs w:val="22"/>
              </w:rPr>
            </w:pPr>
          </w:p>
        </w:tc>
        <w:tc>
          <w:tcPr>
            <w:tcW w:w="252" w:type="dxa"/>
            <w:shd w:val="clear" w:color="auto" w:fill="auto"/>
          </w:tcPr>
          <w:p w:rsidR="00C17F9E" w:rsidRPr="00D434C5" w:rsidRDefault="00C17F9E"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after="0"/>
              <w:ind w:right="-405"/>
              <w:rPr>
                <w:rFonts w:ascii="Times New Roman" w:hAnsi="Times New Roman" w:cs="Times New Roman"/>
                <w:sz w:val="22"/>
                <w:szCs w:val="22"/>
              </w:rPr>
            </w:pPr>
          </w:p>
        </w:tc>
        <w:tc>
          <w:tcPr>
            <w:tcW w:w="1724" w:type="dxa"/>
            <w:shd w:val="clear" w:color="auto" w:fill="auto"/>
          </w:tcPr>
          <w:p w:rsidR="00C17F9E" w:rsidRPr="00D434C5" w:rsidRDefault="00C17F9E"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after="0"/>
              <w:ind w:right="-405"/>
              <w:rPr>
                <w:rFonts w:ascii="Times New Roman" w:hAnsi="Times New Roman" w:cs="Times New Roman"/>
                <w:sz w:val="22"/>
                <w:szCs w:val="22"/>
              </w:rPr>
            </w:pPr>
          </w:p>
        </w:tc>
      </w:tr>
      <w:tr w:rsidR="00C17F9E" w:rsidRPr="00D434C5" w:rsidTr="00FF05EA">
        <w:tc>
          <w:tcPr>
            <w:tcW w:w="3672" w:type="dxa"/>
            <w:shd w:val="clear" w:color="auto" w:fill="auto"/>
          </w:tcPr>
          <w:p w:rsidR="00C17F9E" w:rsidRPr="00D434C5" w:rsidRDefault="00C17F9E" w:rsidP="0053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For the </w:t>
            </w:r>
            <w:r w:rsidR="00114B70" w:rsidRPr="00D434C5">
              <w:rPr>
                <w:rFonts w:ascii="Times New Roman" w:hAnsi="Times New Roman" w:cs="Times New Roman"/>
                <w:b/>
                <w:bCs/>
                <w:i/>
                <w:iCs/>
                <w:sz w:val="22"/>
                <w:szCs w:val="22"/>
              </w:rPr>
              <w:t>nine</w:t>
            </w:r>
            <w:r w:rsidRPr="00D434C5">
              <w:rPr>
                <w:rFonts w:ascii="Times New Roman" w:hAnsi="Times New Roman" w:cs="Times New Roman"/>
                <w:b/>
                <w:bCs/>
                <w:i/>
                <w:iCs/>
                <w:sz w:val="22"/>
                <w:szCs w:val="22"/>
              </w:rPr>
              <w:t xml:space="preserve">-month period ended </w:t>
            </w:r>
            <w:r w:rsidRPr="00D434C5">
              <w:rPr>
                <w:rFonts w:ascii="Times New Roman" w:hAnsi="Times New Roman" w:cs="Times New Roman"/>
                <w:b/>
                <w:bCs/>
                <w:i/>
                <w:iCs/>
                <w:sz w:val="22"/>
                <w:szCs w:val="22"/>
              </w:rPr>
              <w:br/>
              <w:t xml:space="preserve">   </w:t>
            </w:r>
            <w:r w:rsidR="00114B70" w:rsidRPr="00D434C5">
              <w:rPr>
                <w:rFonts w:ascii="Times New Roman" w:hAnsi="Times New Roman" w:cs="Times New Roman"/>
                <w:b/>
                <w:bCs/>
                <w:i/>
                <w:iCs/>
                <w:sz w:val="22"/>
                <w:szCs w:val="22"/>
              </w:rPr>
              <w:t xml:space="preserve">30 September </w:t>
            </w:r>
            <w:r w:rsidRPr="00D434C5">
              <w:rPr>
                <w:rFonts w:ascii="Times New Roman" w:hAnsi="Times New Roman" w:cs="Times New Roman"/>
                <w:b/>
                <w:bCs/>
                <w:i/>
                <w:iCs/>
                <w:sz w:val="22"/>
                <w:szCs w:val="22"/>
              </w:rPr>
              <w:t>2018</w:t>
            </w:r>
          </w:p>
        </w:tc>
        <w:tc>
          <w:tcPr>
            <w:tcW w:w="1728" w:type="dxa"/>
            <w:shd w:val="clear" w:color="auto" w:fill="auto"/>
          </w:tcPr>
          <w:p w:rsidR="00C17F9E" w:rsidRPr="00D434C5" w:rsidRDefault="00C17F9E"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after="0"/>
              <w:ind w:right="-156"/>
              <w:rPr>
                <w:rFonts w:ascii="Times New Roman" w:hAnsi="Times New Roman" w:cs="Times New Roman"/>
                <w:sz w:val="22"/>
                <w:szCs w:val="22"/>
              </w:rPr>
            </w:pPr>
          </w:p>
        </w:tc>
        <w:tc>
          <w:tcPr>
            <w:tcW w:w="253" w:type="dxa"/>
            <w:shd w:val="clear" w:color="auto" w:fill="auto"/>
          </w:tcPr>
          <w:p w:rsidR="00C17F9E" w:rsidRPr="00D434C5" w:rsidRDefault="00C17F9E"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after="0"/>
              <w:ind w:right="-405"/>
              <w:rPr>
                <w:rFonts w:ascii="Times New Roman" w:hAnsi="Times New Roman" w:cs="Times New Roman"/>
                <w:sz w:val="22"/>
                <w:szCs w:val="22"/>
              </w:rPr>
            </w:pPr>
          </w:p>
        </w:tc>
        <w:tc>
          <w:tcPr>
            <w:tcW w:w="1745" w:type="dxa"/>
            <w:shd w:val="clear" w:color="auto" w:fill="auto"/>
          </w:tcPr>
          <w:p w:rsidR="00C17F9E" w:rsidRPr="00D434C5" w:rsidRDefault="00C17F9E"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after="0"/>
              <w:ind w:right="-156"/>
              <w:rPr>
                <w:rFonts w:ascii="Times New Roman" w:hAnsi="Times New Roman" w:cs="Times New Roman"/>
                <w:sz w:val="22"/>
                <w:szCs w:val="22"/>
              </w:rPr>
            </w:pPr>
          </w:p>
        </w:tc>
        <w:tc>
          <w:tcPr>
            <w:tcW w:w="252" w:type="dxa"/>
            <w:shd w:val="clear" w:color="auto" w:fill="auto"/>
          </w:tcPr>
          <w:p w:rsidR="00C17F9E" w:rsidRPr="00D434C5" w:rsidRDefault="00C17F9E"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after="0"/>
              <w:ind w:right="-405"/>
              <w:rPr>
                <w:rFonts w:ascii="Times New Roman" w:hAnsi="Times New Roman" w:cs="Times New Roman"/>
                <w:sz w:val="22"/>
                <w:szCs w:val="22"/>
              </w:rPr>
            </w:pPr>
          </w:p>
        </w:tc>
        <w:tc>
          <w:tcPr>
            <w:tcW w:w="1724" w:type="dxa"/>
            <w:shd w:val="clear" w:color="auto" w:fill="auto"/>
          </w:tcPr>
          <w:p w:rsidR="00C17F9E" w:rsidRPr="00D434C5" w:rsidRDefault="00C17F9E"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after="0"/>
              <w:ind w:right="-156"/>
              <w:rPr>
                <w:rFonts w:ascii="Times New Roman" w:hAnsi="Times New Roman" w:cs="Times New Roman"/>
                <w:sz w:val="22"/>
                <w:szCs w:val="22"/>
              </w:rPr>
            </w:pPr>
          </w:p>
        </w:tc>
      </w:tr>
      <w:tr w:rsidR="00FF05EA" w:rsidRPr="00D434C5" w:rsidTr="00FF05EA">
        <w:tc>
          <w:tcPr>
            <w:tcW w:w="3672"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 xml:space="preserve">Revenue from sales </w:t>
            </w:r>
          </w:p>
        </w:tc>
        <w:tc>
          <w:tcPr>
            <w:tcW w:w="172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248,212</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45"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573" w:firstLine="297"/>
              <w:rPr>
                <w:rFonts w:ascii="Times New Roman" w:hAnsi="Times New Roman" w:cs="Times New Roman"/>
                <w:sz w:val="22"/>
                <w:szCs w:val="22"/>
              </w:rPr>
            </w:pPr>
            <w:r w:rsidRPr="00D434C5">
              <w:rPr>
                <w:rFonts w:ascii="Times New Roman" w:hAnsi="Times New Roman" w:cs="Times New Roman"/>
                <w:sz w:val="22"/>
                <w:szCs w:val="22"/>
              </w:rPr>
              <w:t>(2,896)</w:t>
            </w:r>
          </w:p>
        </w:tc>
        <w:tc>
          <w:tcPr>
            <w:tcW w:w="252"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24"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245,316</w:t>
            </w:r>
          </w:p>
        </w:tc>
      </w:tr>
      <w:tr w:rsidR="00FF05EA" w:rsidRPr="00D434C5" w:rsidTr="00FF05EA">
        <w:tc>
          <w:tcPr>
            <w:tcW w:w="3672"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Interest income</w:t>
            </w:r>
          </w:p>
        </w:tc>
        <w:tc>
          <w:tcPr>
            <w:tcW w:w="172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131,303</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45"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573" w:firstLine="297"/>
              <w:rPr>
                <w:rFonts w:ascii="Times New Roman" w:hAnsi="Times New Roman" w:cs="Times New Roman"/>
                <w:sz w:val="22"/>
                <w:szCs w:val="22"/>
              </w:rPr>
            </w:pPr>
            <w:r w:rsidRPr="00D434C5">
              <w:rPr>
                <w:rFonts w:ascii="Times New Roman" w:hAnsi="Times New Roman" w:cs="Times New Roman"/>
                <w:sz w:val="22"/>
                <w:szCs w:val="22"/>
              </w:rPr>
              <w:t>(131,303)</w:t>
            </w:r>
          </w:p>
        </w:tc>
        <w:tc>
          <w:tcPr>
            <w:tcW w:w="252"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24"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w:t>
            </w:r>
          </w:p>
        </w:tc>
      </w:tr>
      <w:tr w:rsidR="00FF05EA" w:rsidRPr="00D434C5" w:rsidTr="00FF05EA">
        <w:tc>
          <w:tcPr>
            <w:tcW w:w="3672"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Revenue from hire-purchase contracts</w:t>
            </w:r>
          </w:p>
        </w:tc>
        <w:tc>
          <w:tcPr>
            <w:tcW w:w="172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45"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573" w:firstLine="297"/>
              <w:rPr>
                <w:rFonts w:ascii="Times New Roman" w:hAnsi="Times New Roman" w:cs="Times New Roman"/>
                <w:sz w:val="22"/>
                <w:szCs w:val="22"/>
              </w:rPr>
            </w:pPr>
            <w:r w:rsidRPr="00D434C5">
              <w:rPr>
                <w:rFonts w:ascii="Times New Roman" w:hAnsi="Times New Roman" w:cs="Times New Roman"/>
                <w:sz w:val="22"/>
                <w:szCs w:val="22"/>
              </w:rPr>
              <w:t>129,60</w:t>
            </w:r>
            <w:r w:rsidR="00735B1E" w:rsidRPr="00D434C5">
              <w:rPr>
                <w:rFonts w:ascii="Times New Roman" w:hAnsi="Times New Roman" w:cs="Times New Roman"/>
                <w:sz w:val="22"/>
                <w:szCs w:val="22"/>
              </w:rPr>
              <w:t>0</w:t>
            </w:r>
          </w:p>
        </w:tc>
        <w:tc>
          <w:tcPr>
            <w:tcW w:w="252"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24"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129,60</w:t>
            </w:r>
            <w:r w:rsidR="00735B1E" w:rsidRPr="00D434C5">
              <w:rPr>
                <w:rFonts w:ascii="Times New Roman" w:hAnsi="Times New Roman" w:cs="Times New Roman"/>
                <w:sz w:val="22"/>
                <w:szCs w:val="22"/>
              </w:rPr>
              <w:t>0</w:t>
            </w:r>
          </w:p>
        </w:tc>
      </w:tr>
      <w:tr w:rsidR="00FF05EA" w:rsidRPr="00D434C5" w:rsidTr="00FF05EA">
        <w:tc>
          <w:tcPr>
            <w:tcW w:w="3672"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Fees and service income</w:t>
            </w:r>
          </w:p>
        </w:tc>
        <w:tc>
          <w:tcPr>
            <w:tcW w:w="172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511</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45"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573" w:firstLine="297"/>
              <w:rPr>
                <w:rFonts w:ascii="Times New Roman" w:hAnsi="Times New Roman" w:cs="Times New Roman"/>
                <w:sz w:val="22"/>
                <w:szCs w:val="22"/>
              </w:rPr>
            </w:pPr>
            <w:r w:rsidRPr="00D434C5">
              <w:rPr>
                <w:rFonts w:ascii="Times New Roman" w:hAnsi="Times New Roman" w:cs="Times New Roman"/>
                <w:sz w:val="22"/>
                <w:szCs w:val="22"/>
              </w:rPr>
              <w:t>(511)</w:t>
            </w:r>
          </w:p>
        </w:tc>
        <w:tc>
          <w:tcPr>
            <w:tcW w:w="252"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24"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w:t>
            </w:r>
          </w:p>
        </w:tc>
      </w:tr>
      <w:tr w:rsidR="00FF05EA" w:rsidRPr="00D434C5" w:rsidTr="00FF05EA">
        <w:tc>
          <w:tcPr>
            <w:tcW w:w="3672"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Interest income on factoring</w:t>
            </w:r>
          </w:p>
        </w:tc>
        <w:tc>
          <w:tcPr>
            <w:tcW w:w="172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45"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573" w:firstLine="297"/>
              <w:rPr>
                <w:rFonts w:ascii="Times New Roman" w:hAnsi="Times New Roman" w:cs="Times New Roman"/>
                <w:sz w:val="22"/>
                <w:szCs w:val="22"/>
              </w:rPr>
            </w:pPr>
            <w:r w:rsidRPr="00D434C5">
              <w:rPr>
                <w:rFonts w:ascii="Times New Roman" w:hAnsi="Times New Roman" w:cs="Times New Roman"/>
                <w:sz w:val="22"/>
                <w:szCs w:val="22"/>
              </w:rPr>
              <w:t>56</w:t>
            </w:r>
            <w:r w:rsidR="00735B1E" w:rsidRPr="00D434C5">
              <w:rPr>
                <w:rFonts w:ascii="Times New Roman" w:hAnsi="Times New Roman" w:cs="Times New Roman"/>
                <w:sz w:val="22"/>
                <w:szCs w:val="22"/>
              </w:rPr>
              <w:t>5</w:t>
            </w:r>
          </w:p>
        </w:tc>
        <w:tc>
          <w:tcPr>
            <w:tcW w:w="252"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24"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565</w:t>
            </w:r>
          </w:p>
        </w:tc>
      </w:tr>
      <w:tr w:rsidR="00FF05EA" w:rsidRPr="00D434C5" w:rsidTr="00FF05EA">
        <w:tc>
          <w:tcPr>
            <w:tcW w:w="3672"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r w:rsidRPr="00D434C5">
              <w:rPr>
                <w:rFonts w:ascii="Times New Roman" w:hAnsi="Times New Roman" w:cs="Times New Roman"/>
                <w:sz w:val="22"/>
                <w:szCs w:val="22"/>
              </w:rPr>
              <w:t>Other income</w:t>
            </w:r>
          </w:p>
        </w:tc>
        <w:tc>
          <w:tcPr>
            <w:tcW w:w="172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10,389</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45"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573" w:firstLine="297"/>
              <w:rPr>
                <w:rFonts w:ascii="Times New Roman" w:hAnsi="Times New Roman" w:cs="Times New Roman"/>
                <w:sz w:val="22"/>
                <w:szCs w:val="22"/>
              </w:rPr>
            </w:pPr>
            <w:r w:rsidRPr="00D434C5">
              <w:rPr>
                <w:rFonts w:ascii="Times New Roman" w:hAnsi="Times New Roman" w:cs="Times New Roman"/>
                <w:sz w:val="22"/>
                <w:szCs w:val="22"/>
              </w:rPr>
              <w:t>6,570</w:t>
            </w:r>
          </w:p>
        </w:tc>
        <w:tc>
          <w:tcPr>
            <w:tcW w:w="252"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24"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16,959</w:t>
            </w:r>
          </w:p>
        </w:tc>
      </w:tr>
      <w:tr w:rsidR="00FF05EA" w:rsidRPr="00D434C5" w:rsidTr="00FF05EA">
        <w:tc>
          <w:tcPr>
            <w:tcW w:w="3672"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 xml:space="preserve">Cost of sales of goods </w:t>
            </w:r>
          </w:p>
        </w:tc>
        <w:tc>
          <w:tcPr>
            <w:tcW w:w="172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109"/>
              <w:rPr>
                <w:rFonts w:ascii="Times New Roman" w:hAnsi="Times New Roman" w:cs="Times New Roman"/>
                <w:sz w:val="22"/>
                <w:szCs w:val="22"/>
              </w:rPr>
            </w:pPr>
            <w:r w:rsidRPr="00D434C5">
              <w:rPr>
                <w:rFonts w:ascii="Times New Roman" w:hAnsi="Times New Roman" w:cs="Times New Roman"/>
                <w:sz w:val="22"/>
                <w:szCs w:val="22"/>
              </w:rPr>
              <w:t>(243,069)</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45"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47" w:firstLine="270"/>
              <w:rPr>
                <w:rFonts w:ascii="Times New Roman" w:hAnsi="Times New Roman" w:cs="Times New Roman"/>
                <w:sz w:val="22"/>
                <w:szCs w:val="22"/>
              </w:rPr>
            </w:pPr>
            <w:r w:rsidRPr="00D434C5">
              <w:rPr>
                <w:rFonts w:ascii="Times New Roman" w:hAnsi="Times New Roman" w:cs="Times New Roman"/>
                <w:sz w:val="22"/>
                <w:szCs w:val="22"/>
              </w:rPr>
              <w:t>15,124</w:t>
            </w:r>
          </w:p>
        </w:tc>
        <w:tc>
          <w:tcPr>
            <w:tcW w:w="252"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24"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116"/>
              <w:rPr>
                <w:rFonts w:ascii="Times New Roman" w:hAnsi="Times New Roman" w:cs="Times New Roman"/>
                <w:sz w:val="22"/>
                <w:szCs w:val="22"/>
              </w:rPr>
            </w:pPr>
            <w:r w:rsidRPr="00D434C5">
              <w:rPr>
                <w:rFonts w:ascii="Times New Roman" w:hAnsi="Times New Roman" w:cs="Times New Roman"/>
                <w:sz w:val="22"/>
                <w:szCs w:val="22"/>
              </w:rPr>
              <w:t>(227,945)</w:t>
            </w:r>
          </w:p>
        </w:tc>
      </w:tr>
      <w:tr w:rsidR="00FF05EA" w:rsidRPr="00D434C5" w:rsidTr="00FF05EA">
        <w:tc>
          <w:tcPr>
            <w:tcW w:w="3672"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r w:rsidRPr="00D434C5">
              <w:rPr>
                <w:rFonts w:ascii="Times New Roman" w:hAnsi="Times New Roman" w:cs="Times New Roman"/>
                <w:sz w:val="22"/>
                <w:szCs w:val="22"/>
              </w:rPr>
              <w:t>Distribution cost</w:t>
            </w:r>
          </w:p>
        </w:tc>
        <w:tc>
          <w:tcPr>
            <w:tcW w:w="172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109"/>
              <w:rPr>
                <w:rFonts w:ascii="Times New Roman" w:hAnsi="Times New Roman" w:cs="Times New Roman"/>
                <w:sz w:val="22"/>
                <w:szCs w:val="22"/>
              </w:rPr>
            </w:pPr>
            <w:r w:rsidRPr="00D434C5">
              <w:rPr>
                <w:rFonts w:ascii="Times New Roman" w:hAnsi="Times New Roman" w:cs="Times New Roman"/>
                <w:sz w:val="22"/>
                <w:szCs w:val="22"/>
              </w:rPr>
              <w:t>(17,555)</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45"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510" w:firstLine="297"/>
              <w:rPr>
                <w:rFonts w:ascii="Times New Roman" w:hAnsi="Times New Roman" w:cs="Times New Roman"/>
                <w:sz w:val="22"/>
                <w:szCs w:val="22"/>
              </w:rPr>
            </w:pPr>
            <w:r w:rsidRPr="00D434C5">
              <w:rPr>
                <w:rFonts w:ascii="Times New Roman" w:hAnsi="Times New Roman" w:cs="Times New Roman"/>
                <w:sz w:val="22"/>
                <w:szCs w:val="22"/>
              </w:rPr>
              <w:t>(404)</w:t>
            </w:r>
          </w:p>
        </w:tc>
        <w:tc>
          <w:tcPr>
            <w:tcW w:w="252"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24"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116"/>
              <w:rPr>
                <w:rFonts w:ascii="Times New Roman" w:hAnsi="Times New Roman" w:cs="Times New Roman"/>
                <w:sz w:val="22"/>
                <w:szCs w:val="22"/>
              </w:rPr>
            </w:pPr>
            <w:r w:rsidRPr="00D434C5">
              <w:rPr>
                <w:rFonts w:ascii="Times New Roman" w:hAnsi="Times New Roman" w:cs="Times New Roman"/>
                <w:sz w:val="22"/>
                <w:szCs w:val="22"/>
              </w:rPr>
              <w:t>(17,959)</w:t>
            </w:r>
          </w:p>
        </w:tc>
      </w:tr>
      <w:tr w:rsidR="00FF05EA" w:rsidRPr="00D434C5" w:rsidTr="00FF05EA">
        <w:tc>
          <w:tcPr>
            <w:tcW w:w="3672"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r w:rsidRPr="00D434C5">
              <w:rPr>
                <w:rFonts w:ascii="Times New Roman" w:hAnsi="Times New Roman" w:cs="Times New Roman"/>
                <w:sz w:val="22"/>
                <w:szCs w:val="22"/>
              </w:rPr>
              <w:t>Administrative expenses</w:t>
            </w:r>
          </w:p>
        </w:tc>
        <w:tc>
          <w:tcPr>
            <w:tcW w:w="172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109"/>
              <w:rPr>
                <w:rFonts w:ascii="Times New Roman" w:hAnsi="Times New Roman" w:cs="Times New Roman"/>
                <w:sz w:val="22"/>
                <w:szCs w:val="22"/>
              </w:rPr>
            </w:pPr>
            <w:r w:rsidRPr="00D434C5">
              <w:rPr>
                <w:rFonts w:ascii="Times New Roman" w:hAnsi="Times New Roman" w:cs="Times New Roman"/>
                <w:sz w:val="22"/>
                <w:szCs w:val="22"/>
              </w:rPr>
              <w:t>(39,973)</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45" w:type="dxa"/>
            <w:tcBorders>
              <w:bottom w:val="single" w:sz="4" w:space="0" w:color="auto"/>
            </w:tcBorders>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74" w:firstLine="297"/>
              <w:rPr>
                <w:rFonts w:ascii="Times New Roman" w:hAnsi="Times New Roman" w:cs="Times New Roman"/>
                <w:sz w:val="22"/>
                <w:szCs w:val="22"/>
              </w:rPr>
            </w:pPr>
            <w:r w:rsidRPr="00D434C5">
              <w:rPr>
                <w:rFonts w:ascii="Times New Roman" w:hAnsi="Times New Roman" w:cs="Times New Roman"/>
                <w:sz w:val="22"/>
                <w:szCs w:val="22"/>
              </w:rPr>
              <w:t>(16,74</w:t>
            </w:r>
            <w:r w:rsidR="00735B1E" w:rsidRPr="00D434C5">
              <w:rPr>
                <w:rFonts w:ascii="Times New Roman" w:hAnsi="Times New Roman" w:cs="Times New Roman"/>
                <w:sz w:val="22"/>
                <w:szCs w:val="22"/>
              </w:rPr>
              <w:t>5</w:t>
            </w:r>
            <w:r w:rsidRPr="00D434C5">
              <w:rPr>
                <w:rFonts w:ascii="Times New Roman" w:hAnsi="Times New Roman" w:cs="Times New Roman"/>
                <w:sz w:val="22"/>
                <w:szCs w:val="22"/>
              </w:rPr>
              <w:t>)</w:t>
            </w:r>
          </w:p>
        </w:tc>
        <w:tc>
          <w:tcPr>
            <w:tcW w:w="252"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rPr>
                <w:rFonts w:ascii="Times New Roman" w:hAnsi="Times New Roman" w:cs="Times New Roman"/>
                <w:sz w:val="22"/>
                <w:szCs w:val="22"/>
              </w:rPr>
            </w:pPr>
          </w:p>
        </w:tc>
        <w:tc>
          <w:tcPr>
            <w:tcW w:w="1724"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116"/>
              <w:rPr>
                <w:rFonts w:ascii="Times New Roman" w:hAnsi="Times New Roman" w:cs="Times New Roman"/>
                <w:sz w:val="22"/>
                <w:szCs w:val="22"/>
              </w:rPr>
            </w:pPr>
            <w:r w:rsidRPr="00D434C5">
              <w:rPr>
                <w:rFonts w:ascii="Times New Roman" w:hAnsi="Times New Roman" w:cs="Times New Roman"/>
                <w:sz w:val="22"/>
                <w:szCs w:val="22"/>
              </w:rPr>
              <w:t>(56,71</w:t>
            </w:r>
            <w:r w:rsidR="00735B1E" w:rsidRPr="00D434C5">
              <w:rPr>
                <w:rFonts w:ascii="Times New Roman" w:hAnsi="Times New Roman" w:cs="Times New Roman"/>
                <w:sz w:val="22"/>
                <w:szCs w:val="22"/>
              </w:rPr>
              <w:t>8</w:t>
            </w:r>
            <w:r w:rsidRPr="00D434C5">
              <w:rPr>
                <w:rFonts w:ascii="Times New Roman" w:hAnsi="Times New Roman" w:cs="Times New Roman"/>
                <w:sz w:val="22"/>
                <w:szCs w:val="22"/>
              </w:rPr>
              <w:t>)</w:t>
            </w:r>
          </w:p>
        </w:tc>
      </w:tr>
      <w:tr w:rsidR="00FF05EA" w:rsidRPr="00D434C5" w:rsidTr="00FF05EA">
        <w:tc>
          <w:tcPr>
            <w:tcW w:w="3672"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p>
        </w:tc>
        <w:tc>
          <w:tcPr>
            <w:tcW w:w="172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156"/>
              <w:jc w:val="center"/>
              <w:rPr>
                <w:rFonts w:ascii="Times New Roman" w:hAnsi="Times New Roman" w:cs="Times New Roman"/>
                <w:sz w:val="22"/>
                <w:szCs w:val="22"/>
              </w:rPr>
            </w:pP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jc w:val="center"/>
              <w:rPr>
                <w:rFonts w:ascii="Times New Roman" w:hAnsi="Times New Roman" w:cs="Times New Roman"/>
                <w:sz w:val="22"/>
                <w:szCs w:val="22"/>
              </w:rPr>
            </w:pPr>
          </w:p>
        </w:tc>
        <w:tc>
          <w:tcPr>
            <w:tcW w:w="1745" w:type="dxa"/>
            <w:tcBorders>
              <w:top w:val="single" w:sz="4" w:space="0" w:color="auto"/>
              <w:bottom w:val="double" w:sz="4" w:space="0" w:color="auto"/>
            </w:tcBorders>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w:t>
            </w:r>
          </w:p>
        </w:tc>
        <w:tc>
          <w:tcPr>
            <w:tcW w:w="252"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405"/>
              <w:jc w:val="both"/>
              <w:rPr>
                <w:rFonts w:ascii="Times New Roman" w:hAnsi="Times New Roman" w:cs="Times New Roman"/>
                <w:sz w:val="22"/>
                <w:szCs w:val="22"/>
              </w:rPr>
            </w:pPr>
          </w:p>
        </w:tc>
        <w:tc>
          <w:tcPr>
            <w:tcW w:w="1724"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line="240" w:lineRule="auto"/>
              <w:ind w:right="-156"/>
              <w:rPr>
                <w:rFonts w:ascii="Times New Roman" w:hAnsi="Times New Roman" w:cs="Times New Roman"/>
                <w:sz w:val="22"/>
                <w:szCs w:val="22"/>
              </w:rPr>
            </w:pPr>
          </w:p>
        </w:tc>
      </w:tr>
    </w:tbl>
    <w:p w:rsidR="00C17F9E" w:rsidRDefault="00C17F9E" w:rsidP="00136AF6">
      <w:pPr>
        <w:autoSpaceDE w:val="0"/>
        <w:autoSpaceDN w:val="0"/>
        <w:adjustRightInd w:val="0"/>
        <w:ind w:left="540"/>
        <w:jc w:val="thaiDistribute"/>
        <w:rPr>
          <w:rFonts w:ascii="Times New Roman" w:hAnsi="Times New Roman" w:cs="Times New Roman"/>
          <w:sz w:val="22"/>
          <w:szCs w:val="22"/>
        </w:rPr>
      </w:pPr>
    </w:p>
    <w:p w:rsidR="00CA6DA4" w:rsidRPr="00136AF6" w:rsidRDefault="00CA6DA4" w:rsidP="00136AF6">
      <w:pPr>
        <w:autoSpaceDE w:val="0"/>
        <w:autoSpaceDN w:val="0"/>
        <w:adjustRightInd w:val="0"/>
        <w:ind w:left="540"/>
        <w:jc w:val="thaiDistribute"/>
        <w:rPr>
          <w:rFonts w:ascii="Times New Roman" w:hAnsi="Times New Roman" w:cs="Times New Roman"/>
          <w:sz w:val="22"/>
          <w:szCs w:val="22"/>
        </w:rPr>
      </w:pPr>
      <w:r w:rsidRPr="00CA6DA4">
        <w:rPr>
          <w:rFonts w:ascii="Times New Roman" w:hAnsi="Times New Roman" w:cs="Times New Roman"/>
          <w:sz w:val="22"/>
          <w:szCs w:val="22"/>
        </w:rPr>
        <w:t>The reclassifications have been made</w:t>
      </w:r>
      <w:r>
        <w:rPr>
          <w:rFonts w:ascii="Times New Roman" w:hAnsi="Times New Roman" w:cs="Times New Roman"/>
          <w:sz w:val="22"/>
          <w:szCs w:val="22"/>
        </w:rPr>
        <w:t xml:space="preserve"> </w:t>
      </w:r>
      <w:r w:rsidRPr="00CA6DA4">
        <w:rPr>
          <w:rFonts w:ascii="Times New Roman" w:hAnsi="Times New Roman" w:cs="Times New Roman"/>
          <w:sz w:val="22"/>
          <w:szCs w:val="22"/>
        </w:rPr>
        <w:t xml:space="preserve">because, in the opinion of management the new classification is more appropriate to the </w:t>
      </w:r>
      <w:r w:rsidR="008F3085">
        <w:rPr>
          <w:rFonts w:ascii="Times New Roman" w:hAnsi="Times New Roman" w:cs="Times New Roman"/>
          <w:sz w:val="22"/>
          <w:szCs w:val="22"/>
        </w:rPr>
        <w:t xml:space="preserve">Group </w:t>
      </w:r>
      <w:r w:rsidRPr="00CA6DA4">
        <w:rPr>
          <w:rFonts w:ascii="Times New Roman" w:hAnsi="Times New Roman" w:cs="Times New Roman"/>
          <w:sz w:val="22"/>
          <w:szCs w:val="22"/>
        </w:rPr>
        <w:t>business</w:t>
      </w:r>
      <w:r w:rsidR="00E1071B">
        <w:rPr>
          <w:rFonts w:ascii="Times New Roman" w:hAnsi="Times New Roman" w:cs="Times New Roman"/>
          <w:sz w:val="22"/>
          <w:szCs w:val="22"/>
        </w:rPr>
        <w:t>.</w:t>
      </w:r>
    </w:p>
    <w:sectPr w:rsidR="00CA6DA4" w:rsidRPr="00136AF6" w:rsidSect="005F2274">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E3B" w:rsidRDefault="00062E3B">
      <w:r>
        <w:separator/>
      </w:r>
    </w:p>
  </w:endnote>
  <w:endnote w:type="continuationSeparator" w:id="0">
    <w:p w:rsidR="00062E3B" w:rsidRDefault="00062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01000003" w:usb1="00000000" w:usb2="00000000" w:usb3="00000000" w:csb0="0001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New Roman Bold">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99" w:rsidRPr="00012446" w:rsidRDefault="00311B99"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11</w:t>
    </w:r>
    <w:r w:rsidRPr="00012446">
      <w:rPr>
        <w:rStyle w:val="PageNumber"/>
        <w:rFonts w:ascii="Times New Roman" w:hAnsi="Times New Roman"/>
        <w:sz w:val="22"/>
        <w:szCs w:val="22"/>
      </w:rPr>
      <w:fldChar w:fldCharType="end"/>
    </w:r>
  </w:p>
  <w:p w:rsidR="00311B99" w:rsidRPr="00DB2741" w:rsidRDefault="00311B99"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E3B" w:rsidRDefault="00062E3B">
      <w:r>
        <w:separator/>
      </w:r>
    </w:p>
  </w:footnote>
  <w:footnote w:type="continuationSeparator" w:id="0">
    <w:p w:rsidR="00062E3B" w:rsidRDefault="00062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99" w:rsidRPr="00204C4F" w:rsidRDefault="00311B99" w:rsidP="00ED2C41">
    <w:pPr>
      <w:rPr>
        <w:rFonts w:ascii="Times New Roman" w:hAnsi="Times New Roman" w:cs="Times New Roman"/>
        <w:b/>
        <w:bCs/>
        <w:sz w:val="28"/>
        <w:szCs w:val="28"/>
      </w:rPr>
    </w:pPr>
    <w:proofErr w:type="spellStart"/>
    <w:r w:rsidRPr="00DA791F">
      <w:rPr>
        <w:rFonts w:ascii="Times New Roman" w:hAnsi="Times New Roman" w:cs="Times New Roman"/>
        <w:b/>
        <w:bCs/>
        <w:sz w:val="28"/>
        <w:szCs w:val="28"/>
      </w:rPr>
      <w:t>Mitsib</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and its subsidiaries</w:t>
    </w:r>
  </w:p>
  <w:p w:rsidR="00311B99" w:rsidRPr="00D35C93" w:rsidRDefault="00311B99" w:rsidP="00ED2C41">
    <w:pPr>
      <w:rPr>
        <w:rFonts w:ascii="Times New Roman" w:hAnsi="Times New Roman" w:cs="Times New Roman"/>
        <w:b/>
        <w:bCs/>
        <w:sz w:val="24"/>
        <w:szCs w:val="24"/>
      </w:rPr>
    </w:pPr>
    <w:r w:rsidRPr="00D35C93">
      <w:rPr>
        <w:rFonts w:ascii="Times New Roman" w:hAnsi="Times New Roman" w:cs="Times New Roman"/>
        <w:b/>
        <w:bCs/>
        <w:sz w:val="24"/>
        <w:szCs w:val="24"/>
      </w:rPr>
      <w:t xml:space="preserve">Notes to the condensed interim financial statements </w:t>
    </w:r>
  </w:p>
  <w:p w:rsidR="00311B99" w:rsidRPr="00D35C93" w:rsidRDefault="00311B99" w:rsidP="00ED2C41">
    <w:pPr>
      <w:rPr>
        <w:rFonts w:ascii="Times New Roman" w:hAnsi="Times New Roman" w:cs="Times New Roman"/>
        <w:b/>
        <w:bCs/>
        <w:sz w:val="24"/>
        <w:szCs w:val="24"/>
      </w:rPr>
    </w:pPr>
    <w:r w:rsidRPr="00D35C93">
      <w:rPr>
        <w:rFonts w:ascii="Times New Roman" w:hAnsi="Times New Roman" w:cs="Times New Roman"/>
        <w:b/>
        <w:bCs/>
        <w:sz w:val="24"/>
        <w:szCs w:val="24"/>
      </w:rPr>
      <w:t>For the three-month and nine-month periods ended 30 September</w:t>
    </w:r>
    <w:r w:rsidRPr="00D35C93">
      <w:rPr>
        <w:sz w:val="24"/>
        <w:szCs w:val="24"/>
      </w:rPr>
      <w:t xml:space="preserve"> </w:t>
    </w:r>
    <w:r w:rsidRPr="00D35C93">
      <w:rPr>
        <w:rFonts w:ascii="Times New Roman" w:hAnsi="Times New Roman" w:cs="Times New Roman"/>
        <w:b/>
        <w:bCs/>
        <w:sz w:val="24"/>
        <w:szCs w:val="24"/>
      </w:rPr>
      <w:t>2019 (Unaudited)</w:t>
    </w:r>
  </w:p>
  <w:p w:rsidR="00311B99" w:rsidRPr="0092177B" w:rsidRDefault="00311B99"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p w:rsidR="00311B99" w:rsidRPr="0092177B" w:rsidRDefault="00311B99"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0F001D"/>
    <w:multiLevelType w:val="hybridMultilevel"/>
    <w:tmpl w:val="4E36ECA6"/>
    <w:lvl w:ilvl="0" w:tplc="E578D1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0F090A80"/>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532EFE"/>
    <w:multiLevelType w:val="hybridMultilevel"/>
    <w:tmpl w:val="66868B02"/>
    <w:lvl w:ilvl="0" w:tplc="6EB6DC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1003"/>
        </w:tabs>
        <w:ind w:left="1003" w:hanging="283"/>
      </w:pPr>
    </w:lvl>
  </w:abstractNum>
  <w:abstractNum w:abstractNumId="19"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A73332"/>
    <w:multiLevelType w:val="hybridMultilevel"/>
    <w:tmpl w:val="6C1CD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251A28"/>
    <w:multiLevelType w:val="hybridMultilevel"/>
    <w:tmpl w:val="1632E434"/>
    <w:lvl w:ilvl="0" w:tplc="C07CFF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27"/>
  </w:num>
  <w:num w:numId="14">
    <w:abstractNumId w:val="22"/>
  </w:num>
  <w:num w:numId="15">
    <w:abstractNumId w:val="11"/>
  </w:num>
  <w:num w:numId="16">
    <w:abstractNumId w:val="19"/>
  </w:num>
  <w:num w:numId="17">
    <w:abstractNumId w:val="31"/>
  </w:num>
  <w:num w:numId="18">
    <w:abstractNumId w:val="32"/>
  </w:num>
  <w:num w:numId="19">
    <w:abstractNumId w:val="23"/>
  </w:num>
  <w:num w:numId="20">
    <w:abstractNumId w:val="14"/>
  </w:num>
  <w:num w:numId="21">
    <w:abstractNumId w:val="30"/>
  </w:num>
  <w:num w:numId="22">
    <w:abstractNumId w:val="33"/>
  </w:num>
  <w:num w:numId="23">
    <w:abstractNumId w:val="13"/>
  </w:num>
  <w:num w:numId="24">
    <w:abstractNumId w:val="16"/>
  </w:num>
  <w:num w:numId="25">
    <w:abstractNumId w:val="25"/>
  </w:num>
  <w:num w:numId="26">
    <w:abstractNumId w:val="26"/>
  </w:num>
  <w:num w:numId="27">
    <w:abstractNumId w:val="20"/>
  </w:num>
  <w:num w:numId="28">
    <w:abstractNumId w:val="24"/>
  </w:num>
  <w:num w:numId="29">
    <w:abstractNumId w:val="15"/>
  </w:num>
  <w:num w:numId="30">
    <w:abstractNumId w:val="29"/>
  </w:num>
  <w:num w:numId="31">
    <w:abstractNumId w:val="28"/>
  </w:num>
  <w:num w:numId="32">
    <w:abstractNumId w:val="10"/>
  </w:num>
  <w:num w:numId="33">
    <w:abstractNumId w:val="17"/>
  </w:num>
  <w:num w:numId="34">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E75"/>
    <w:rsid w:val="00002902"/>
    <w:rsid w:val="00003190"/>
    <w:rsid w:val="000032B9"/>
    <w:rsid w:val="00003A4E"/>
    <w:rsid w:val="000045E7"/>
    <w:rsid w:val="00004EDC"/>
    <w:rsid w:val="00004FBD"/>
    <w:rsid w:val="000062D6"/>
    <w:rsid w:val="00006A52"/>
    <w:rsid w:val="00006B98"/>
    <w:rsid w:val="00006D32"/>
    <w:rsid w:val="00007ACD"/>
    <w:rsid w:val="00007BC1"/>
    <w:rsid w:val="00007C02"/>
    <w:rsid w:val="000100B8"/>
    <w:rsid w:val="000102A4"/>
    <w:rsid w:val="00010A5A"/>
    <w:rsid w:val="000120D2"/>
    <w:rsid w:val="00012446"/>
    <w:rsid w:val="000125CD"/>
    <w:rsid w:val="00012A0D"/>
    <w:rsid w:val="0001334E"/>
    <w:rsid w:val="0001344F"/>
    <w:rsid w:val="000136A2"/>
    <w:rsid w:val="00016284"/>
    <w:rsid w:val="00016504"/>
    <w:rsid w:val="00017012"/>
    <w:rsid w:val="000171BC"/>
    <w:rsid w:val="00020925"/>
    <w:rsid w:val="00020DB7"/>
    <w:rsid w:val="00020FA0"/>
    <w:rsid w:val="00021628"/>
    <w:rsid w:val="000218FA"/>
    <w:rsid w:val="00021C9C"/>
    <w:rsid w:val="00021E05"/>
    <w:rsid w:val="00023436"/>
    <w:rsid w:val="00023DB6"/>
    <w:rsid w:val="00023E4F"/>
    <w:rsid w:val="000240A3"/>
    <w:rsid w:val="00024EC1"/>
    <w:rsid w:val="00025724"/>
    <w:rsid w:val="00026BE6"/>
    <w:rsid w:val="00027EF4"/>
    <w:rsid w:val="000310EB"/>
    <w:rsid w:val="000311DC"/>
    <w:rsid w:val="00031AD8"/>
    <w:rsid w:val="0003283A"/>
    <w:rsid w:val="0003350F"/>
    <w:rsid w:val="00033604"/>
    <w:rsid w:val="00033F69"/>
    <w:rsid w:val="0003400E"/>
    <w:rsid w:val="00034117"/>
    <w:rsid w:val="00035D4A"/>
    <w:rsid w:val="000368F4"/>
    <w:rsid w:val="00037B96"/>
    <w:rsid w:val="00040C63"/>
    <w:rsid w:val="00041196"/>
    <w:rsid w:val="00043052"/>
    <w:rsid w:val="000430AF"/>
    <w:rsid w:val="00043285"/>
    <w:rsid w:val="000433CD"/>
    <w:rsid w:val="00043EA2"/>
    <w:rsid w:val="0004429E"/>
    <w:rsid w:val="00045269"/>
    <w:rsid w:val="00045277"/>
    <w:rsid w:val="000452C4"/>
    <w:rsid w:val="0004535B"/>
    <w:rsid w:val="0004562A"/>
    <w:rsid w:val="00045C4B"/>
    <w:rsid w:val="00046410"/>
    <w:rsid w:val="00047C03"/>
    <w:rsid w:val="000509C1"/>
    <w:rsid w:val="00050DB7"/>
    <w:rsid w:val="00050EDF"/>
    <w:rsid w:val="00051176"/>
    <w:rsid w:val="00051DD1"/>
    <w:rsid w:val="00051EEE"/>
    <w:rsid w:val="00052001"/>
    <w:rsid w:val="00052577"/>
    <w:rsid w:val="00052747"/>
    <w:rsid w:val="00052F36"/>
    <w:rsid w:val="000530E8"/>
    <w:rsid w:val="00053392"/>
    <w:rsid w:val="00053844"/>
    <w:rsid w:val="00054A8C"/>
    <w:rsid w:val="00055D57"/>
    <w:rsid w:val="00056450"/>
    <w:rsid w:val="000567B9"/>
    <w:rsid w:val="00060615"/>
    <w:rsid w:val="00061124"/>
    <w:rsid w:val="00061442"/>
    <w:rsid w:val="000625B1"/>
    <w:rsid w:val="00062E3B"/>
    <w:rsid w:val="000630EF"/>
    <w:rsid w:val="00063963"/>
    <w:rsid w:val="000659FF"/>
    <w:rsid w:val="00065FE2"/>
    <w:rsid w:val="0006700D"/>
    <w:rsid w:val="00067967"/>
    <w:rsid w:val="00070D6E"/>
    <w:rsid w:val="00070E8D"/>
    <w:rsid w:val="00070FCD"/>
    <w:rsid w:val="000715AB"/>
    <w:rsid w:val="00071615"/>
    <w:rsid w:val="00071A64"/>
    <w:rsid w:val="00071E9A"/>
    <w:rsid w:val="00072BAA"/>
    <w:rsid w:val="00072EB7"/>
    <w:rsid w:val="00072EF4"/>
    <w:rsid w:val="0007419C"/>
    <w:rsid w:val="00074B41"/>
    <w:rsid w:val="00075955"/>
    <w:rsid w:val="00077915"/>
    <w:rsid w:val="00080538"/>
    <w:rsid w:val="000810E4"/>
    <w:rsid w:val="0008121C"/>
    <w:rsid w:val="000812B0"/>
    <w:rsid w:val="00081F28"/>
    <w:rsid w:val="00082878"/>
    <w:rsid w:val="00083734"/>
    <w:rsid w:val="00083BF7"/>
    <w:rsid w:val="00084B38"/>
    <w:rsid w:val="00086A83"/>
    <w:rsid w:val="00087563"/>
    <w:rsid w:val="00087A41"/>
    <w:rsid w:val="00087C83"/>
    <w:rsid w:val="0009052F"/>
    <w:rsid w:val="000905F3"/>
    <w:rsid w:val="00090854"/>
    <w:rsid w:val="00091F71"/>
    <w:rsid w:val="0009293E"/>
    <w:rsid w:val="00093C4D"/>
    <w:rsid w:val="00093DFC"/>
    <w:rsid w:val="000948BE"/>
    <w:rsid w:val="000954EE"/>
    <w:rsid w:val="000967D6"/>
    <w:rsid w:val="000972BE"/>
    <w:rsid w:val="0009762A"/>
    <w:rsid w:val="000A0B38"/>
    <w:rsid w:val="000A104E"/>
    <w:rsid w:val="000A1553"/>
    <w:rsid w:val="000A1658"/>
    <w:rsid w:val="000A1665"/>
    <w:rsid w:val="000A2137"/>
    <w:rsid w:val="000A25D7"/>
    <w:rsid w:val="000A26B4"/>
    <w:rsid w:val="000A467F"/>
    <w:rsid w:val="000A53AC"/>
    <w:rsid w:val="000A6FB2"/>
    <w:rsid w:val="000A74E9"/>
    <w:rsid w:val="000A7E24"/>
    <w:rsid w:val="000B2CDC"/>
    <w:rsid w:val="000B3314"/>
    <w:rsid w:val="000B3905"/>
    <w:rsid w:val="000B5480"/>
    <w:rsid w:val="000B5DB1"/>
    <w:rsid w:val="000B65EA"/>
    <w:rsid w:val="000B7C5D"/>
    <w:rsid w:val="000C1F1F"/>
    <w:rsid w:val="000C1F65"/>
    <w:rsid w:val="000C3DAE"/>
    <w:rsid w:val="000C3E3B"/>
    <w:rsid w:val="000C410D"/>
    <w:rsid w:val="000C4FBA"/>
    <w:rsid w:val="000C6BEC"/>
    <w:rsid w:val="000C6E6C"/>
    <w:rsid w:val="000C7E99"/>
    <w:rsid w:val="000D10E1"/>
    <w:rsid w:val="000D19B2"/>
    <w:rsid w:val="000D1C30"/>
    <w:rsid w:val="000D2288"/>
    <w:rsid w:val="000D2FF6"/>
    <w:rsid w:val="000D3080"/>
    <w:rsid w:val="000D3094"/>
    <w:rsid w:val="000D30FA"/>
    <w:rsid w:val="000D350E"/>
    <w:rsid w:val="000D4C4B"/>
    <w:rsid w:val="000D4C50"/>
    <w:rsid w:val="000D68E6"/>
    <w:rsid w:val="000D77A1"/>
    <w:rsid w:val="000D7828"/>
    <w:rsid w:val="000E017E"/>
    <w:rsid w:val="000E06D2"/>
    <w:rsid w:val="000E0DDC"/>
    <w:rsid w:val="000E1C47"/>
    <w:rsid w:val="000E1E01"/>
    <w:rsid w:val="000E2663"/>
    <w:rsid w:val="000E33D7"/>
    <w:rsid w:val="000E362A"/>
    <w:rsid w:val="000E4117"/>
    <w:rsid w:val="000E6FAF"/>
    <w:rsid w:val="000E71F7"/>
    <w:rsid w:val="000E7D21"/>
    <w:rsid w:val="000F0A39"/>
    <w:rsid w:val="000F1B8E"/>
    <w:rsid w:val="000F2EF3"/>
    <w:rsid w:val="000F318D"/>
    <w:rsid w:val="000F3400"/>
    <w:rsid w:val="000F3CE3"/>
    <w:rsid w:val="000F40CD"/>
    <w:rsid w:val="000F4F33"/>
    <w:rsid w:val="000F54E5"/>
    <w:rsid w:val="000F6593"/>
    <w:rsid w:val="000F6872"/>
    <w:rsid w:val="000F6CFC"/>
    <w:rsid w:val="000F709A"/>
    <w:rsid w:val="000F7F0B"/>
    <w:rsid w:val="000F7FFD"/>
    <w:rsid w:val="001023D6"/>
    <w:rsid w:val="001029BC"/>
    <w:rsid w:val="00102CBF"/>
    <w:rsid w:val="00102ECA"/>
    <w:rsid w:val="00102ECF"/>
    <w:rsid w:val="0010394A"/>
    <w:rsid w:val="00104657"/>
    <w:rsid w:val="00104B2E"/>
    <w:rsid w:val="001050B8"/>
    <w:rsid w:val="00105170"/>
    <w:rsid w:val="00105B82"/>
    <w:rsid w:val="0010603F"/>
    <w:rsid w:val="00106271"/>
    <w:rsid w:val="0010663A"/>
    <w:rsid w:val="00106AA7"/>
    <w:rsid w:val="00106C16"/>
    <w:rsid w:val="00107553"/>
    <w:rsid w:val="001075C9"/>
    <w:rsid w:val="001109AC"/>
    <w:rsid w:val="00112299"/>
    <w:rsid w:val="001126FB"/>
    <w:rsid w:val="00112BED"/>
    <w:rsid w:val="00113088"/>
    <w:rsid w:val="0011343C"/>
    <w:rsid w:val="00113AA8"/>
    <w:rsid w:val="00114B70"/>
    <w:rsid w:val="00115C55"/>
    <w:rsid w:val="00116BC6"/>
    <w:rsid w:val="00120FAC"/>
    <w:rsid w:val="001223D8"/>
    <w:rsid w:val="00124342"/>
    <w:rsid w:val="00124465"/>
    <w:rsid w:val="00124737"/>
    <w:rsid w:val="001247BB"/>
    <w:rsid w:val="00124FFC"/>
    <w:rsid w:val="0012635A"/>
    <w:rsid w:val="0012639F"/>
    <w:rsid w:val="001264A8"/>
    <w:rsid w:val="00126579"/>
    <w:rsid w:val="001267AA"/>
    <w:rsid w:val="00126E17"/>
    <w:rsid w:val="001271C5"/>
    <w:rsid w:val="00127BF3"/>
    <w:rsid w:val="001301FA"/>
    <w:rsid w:val="0013126B"/>
    <w:rsid w:val="0013131F"/>
    <w:rsid w:val="001318C8"/>
    <w:rsid w:val="00131AA5"/>
    <w:rsid w:val="001325EA"/>
    <w:rsid w:val="001333BD"/>
    <w:rsid w:val="001336EA"/>
    <w:rsid w:val="00133AA1"/>
    <w:rsid w:val="00133F05"/>
    <w:rsid w:val="0013451B"/>
    <w:rsid w:val="0013478C"/>
    <w:rsid w:val="00134917"/>
    <w:rsid w:val="00134D47"/>
    <w:rsid w:val="00134E95"/>
    <w:rsid w:val="00134FE2"/>
    <w:rsid w:val="00135C68"/>
    <w:rsid w:val="00136AF6"/>
    <w:rsid w:val="00136FCA"/>
    <w:rsid w:val="001401AF"/>
    <w:rsid w:val="001412CB"/>
    <w:rsid w:val="00141739"/>
    <w:rsid w:val="001421BA"/>
    <w:rsid w:val="001425B0"/>
    <w:rsid w:val="00142FA4"/>
    <w:rsid w:val="00143435"/>
    <w:rsid w:val="00143F72"/>
    <w:rsid w:val="00144D1B"/>
    <w:rsid w:val="00145A32"/>
    <w:rsid w:val="00145C66"/>
    <w:rsid w:val="00147719"/>
    <w:rsid w:val="001479F2"/>
    <w:rsid w:val="00150D3E"/>
    <w:rsid w:val="0015150E"/>
    <w:rsid w:val="00152734"/>
    <w:rsid w:val="00152921"/>
    <w:rsid w:val="00152C7E"/>
    <w:rsid w:val="001533EB"/>
    <w:rsid w:val="00153420"/>
    <w:rsid w:val="001537B7"/>
    <w:rsid w:val="00153B77"/>
    <w:rsid w:val="00153CC9"/>
    <w:rsid w:val="00154225"/>
    <w:rsid w:val="00154E1D"/>
    <w:rsid w:val="00155458"/>
    <w:rsid w:val="00155637"/>
    <w:rsid w:val="001557F0"/>
    <w:rsid w:val="001571E3"/>
    <w:rsid w:val="0016020F"/>
    <w:rsid w:val="00161C9B"/>
    <w:rsid w:val="00162239"/>
    <w:rsid w:val="0016248F"/>
    <w:rsid w:val="00162879"/>
    <w:rsid w:val="0016330F"/>
    <w:rsid w:val="0016436D"/>
    <w:rsid w:val="00165443"/>
    <w:rsid w:val="00165FC0"/>
    <w:rsid w:val="0017040C"/>
    <w:rsid w:val="00170D8D"/>
    <w:rsid w:val="00171B78"/>
    <w:rsid w:val="0017233D"/>
    <w:rsid w:val="00173024"/>
    <w:rsid w:val="00173145"/>
    <w:rsid w:val="001739A1"/>
    <w:rsid w:val="00173E50"/>
    <w:rsid w:val="0017460D"/>
    <w:rsid w:val="00174ACF"/>
    <w:rsid w:val="00175731"/>
    <w:rsid w:val="00175CD3"/>
    <w:rsid w:val="00176363"/>
    <w:rsid w:val="001763F3"/>
    <w:rsid w:val="00176806"/>
    <w:rsid w:val="00176F65"/>
    <w:rsid w:val="00180112"/>
    <w:rsid w:val="0018084E"/>
    <w:rsid w:val="00180971"/>
    <w:rsid w:val="001809D8"/>
    <w:rsid w:val="0018175A"/>
    <w:rsid w:val="0018258E"/>
    <w:rsid w:val="00182D9E"/>
    <w:rsid w:val="00182DD4"/>
    <w:rsid w:val="00185504"/>
    <w:rsid w:val="00185D9E"/>
    <w:rsid w:val="001860A2"/>
    <w:rsid w:val="001861BC"/>
    <w:rsid w:val="001867E6"/>
    <w:rsid w:val="00186A9D"/>
    <w:rsid w:val="00187AF9"/>
    <w:rsid w:val="00187C58"/>
    <w:rsid w:val="00190991"/>
    <w:rsid w:val="0019170E"/>
    <w:rsid w:val="00191EC1"/>
    <w:rsid w:val="001931FF"/>
    <w:rsid w:val="001938DE"/>
    <w:rsid w:val="0019460B"/>
    <w:rsid w:val="00194F2D"/>
    <w:rsid w:val="00195982"/>
    <w:rsid w:val="00195B51"/>
    <w:rsid w:val="001968DE"/>
    <w:rsid w:val="00196E8B"/>
    <w:rsid w:val="001A12CC"/>
    <w:rsid w:val="001A2F1C"/>
    <w:rsid w:val="001A30BC"/>
    <w:rsid w:val="001A3D6A"/>
    <w:rsid w:val="001A4520"/>
    <w:rsid w:val="001A5509"/>
    <w:rsid w:val="001A59EA"/>
    <w:rsid w:val="001B183D"/>
    <w:rsid w:val="001B1F99"/>
    <w:rsid w:val="001B2349"/>
    <w:rsid w:val="001B3338"/>
    <w:rsid w:val="001B3BCE"/>
    <w:rsid w:val="001B3FC1"/>
    <w:rsid w:val="001B4204"/>
    <w:rsid w:val="001B426E"/>
    <w:rsid w:val="001B5156"/>
    <w:rsid w:val="001B5B46"/>
    <w:rsid w:val="001B641C"/>
    <w:rsid w:val="001B6B97"/>
    <w:rsid w:val="001B7302"/>
    <w:rsid w:val="001B7809"/>
    <w:rsid w:val="001B7B47"/>
    <w:rsid w:val="001C05D1"/>
    <w:rsid w:val="001C0BED"/>
    <w:rsid w:val="001C0DC4"/>
    <w:rsid w:val="001C22A7"/>
    <w:rsid w:val="001C2B2E"/>
    <w:rsid w:val="001C32C0"/>
    <w:rsid w:val="001C3F4C"/>
    <w:rsid w:val="001C4169"/>
    <w:rsid w:val="001C472C"/>
    <w:rsid w:val="001C4FE0"/>
    <w:rsid w:val="001C744A"/>
    <w:rsid w:val="001D0093"/>
    <w:rsid w:val="001D01A9"/>
    <w:rsid w:val="001D0FA3"/>
    <w:rsid w:val="001D1269"/>
    <w:rsid w:val="001D15A6"/>
    <w:rsid w:val="001D24E6"/>
    <w:rsid w:val="001D2510"/>
    <w:rsid w:val="001D298C"/>
    <w:rsid w:val="001D431E"/>
    <w:rsid w:val="001D44BF"/>
    <w:rsid w:val="001D4967"/>
    <w:rsid w:val="001D55C5"/>
    <w:rsid w:val="001D5829"/>
    <w:rsid w:val="001D62D5"/>
    <w:rsid w:val="001D686A"/>
    <w:rsid w:val="001D69E6"/>
    <w:rsid w:val="001D6AC3"/>
    <w:rsid w:val="001D6C02"/>
    <w:rsid w:val="001D6F15"/>
    <w:rsid w:val="001D7137"/>
    <w:rsid w:val="001D7B08"/>
    <w:rsid w:val="001E0065"/>
    <w:rsid w:val="001E06CA"/>
    <w:rsid w:val="001E0781"/>
    <w:rsid w:val="001E0E2E"/>
    <w:rsid w:val="001E14DC"/>
    <w:rsid w:val="001E18A2"/>
    <w:rsid w:val="001E1B5C"/>
    <w:rsid w:val="001E255C"/>
    <w:rsid w:val="001E2562"/>
    <w:rsid w:val="001E2987"/>
    <w:rsid w:val="001E3C2D"/>
    <w:rsid w:val="001E6885"/>
    <w:rsid w:val="001E7AEC"/>
    <w:rsid w:val="001F0B2D"/>
    <w:rsid w:val="001F13F5"/>
    <w:rsid w:val="001F14B2"/>
    <w:rsid w:val="001F14C9"/>
    <w:rsid w:val="001F2023"/>
    <w:rsid w:val="001F258B"/>
    <w:rsid w:val="001F33C3"/>
    <w:rsid w:val="001F4170"/>
    <w:rsid w:val="001F5B0A"/>
    <w:rsid w:val="001F65A8"/>
    <w:rsid w:val="001F6FFC"/>
    <w:rsid w:val="001F78BF"/>
    <w:rsid w:val="001F79FB"/>
    <w:rsid w:val="001F7BDD"/>
    <w:rsid w:val="00200444"/>
    <w:rsid w:val="00200B79"/>
    <w:rsid w:val="00200BE2"/>
    <w:rsid w:val="00202C8D"/>
    <w:rsid w:val="00204969"/>
    <w:rsid w:val="00204AA3"/>
    <w:rsid w:val="002052DD"/>
    <w:rsid w:val="002065D2"/>
    <w:rsid w:val="002103BC"/>
    <w:rsid w:val="0021072E"/>
    <w:rsid w:val="0021082F"/>
    <w:rsid w:val="00210CE9"/>
    <w:rsid w:val="00211062"/>
    <w:rsid w:val="002112BD"/>
    <w:rsid w:val="00211A38"/>
    <w:rsid w:val="00211D47"/>
    <w:rsid w:val="00212299"/>
    <w:rsid w:val="0021238B"/>
    <w:rsid w:val="002124AA"/>
    <w:rsid w:val="00213178"/>
    <w:rsid w:val="00214923"/>
    <w:rsid w:val="00214C5A"/>
    <w:rsid w:val="00214E07"/>
    <w:rsid w:val="0021565C"/>
    <w:rsid w:val="00215D80"/>
    <w:rsid w:val="00216C69"/>
    <w:rsid w:val="00217A46"/>
    <w:rsid w:val="0022072A"/>
    <w:rsid w:val="00220BBA"/>
    <w:rsid w:val="002210D0"/>
    <w:rsid w:val="002217B3"/>
    <w:rsid w:val="00221FB8"/>
    <w:rsid w:val="002221A5"/>
    <w:rsid w:val="00223094"/>
    <w:rsid w:val="00223560"/>
    <w:rsid w:val="002236E1"/>
    <w:rsid w:val="002237F5"/>
    <w:rsid w:val="002241CD"/>
    <w:rsid w:val="002244FB"/>
    <w:rsid w:val="002260F4"/>
    <w:rsid w:val="00226253"/>
    <w:rsid w:val="00226549"/>
    <w:rsid w:val="0022678F"/>
    <w:rsid w:val="0022684E"/>
    <w:rsid w:val="00226F6F"/>
    <w:rsid w:val="0022733E"/>
    <w:rsid w:val="00227E96"/>
    <w:rsid w:val="00227EE6"/>
    <w:rsid w:val="00230E65"/>
    <w:rsid w:val="00231545"/>
    <w:rsid w:val="00231631"/>
    <w:rsid w:val="0023227D"/>
    <w:rsid w:val="00232781"/>
    <w:rsid w:val="0023297E"/>
    <w:rsid w:val="00232C23"/>
    <w:rsid w:val="0023481C"/>
    <w:rsid w:val="002356ED"/>
    <w:rsid w:val="002360A4"/>
    <w:rsid w:val="0023629D"/>
    <w:rsid w:val="002364AA"/>
    <w:rsid w:val="002367F3"/>
    <w:rsid w:val="0023688B"/>
    <w:rsid w:val="00236B49"/>
    <w:rsid w:val="00236C11"/>
    <w:rsid w:val="0024209E"/>
    <w:rsid w:val="00242355"/>
    <w:rsid w:val="00242651"/>
    <w:rsid w:val="00242F38"/>
    <w:rsid w:val="0024323B"/>
    <w:rsid w:val="002433FA"/>
    <w:rsid w:val="0024382D"/>
    <w:rsid w:val="002447E7"/>
    <w:rsid w:val="00245748"/>
    <w:rsid w:val="00245912"/>
    <w:rsid w:val="00246AF3"/>
    <w:rsid w:val="00246CEF"/>
    <w:rsid w:val="0024709F"/>
    <w:rsid w:val="0025029C"/>
    <w:rsid w:val="00250390"/>
    <w:rsid w:val="0025040E"/>
    <w:rsid w:val="002506BF"/>
    <w:rsid w:val="00250951"/>
    <w:rsid w:val="00250FF5"/>
    <w:rsid w:val="002513B7"/>
    <w:rsid w:val="0025212C"/>
    <w:rsid w:val="00252D62"/>
    <w:rsid w:val="00253418"/>
    <w:rsid w:val="002539A1"/>
    <w:rsid w:val="002545E0"/>
    <w:rsid w:val="0025560B"/>
    <w:rsid w:val="00255A10"/>
    <w:rsid w:val="00256200"/>
    <w:rsid w:val="00256628"/>
    <w:rsid w:val="00256FA6"/>
    <w:rsid w:val="00256FEB"/>
    <w:rsid w:val="0025719F"/>
    <w:rsid w:val="00257469"/>
    <w:rsid w:val="002575E4"/>
    <w:rsid w:val="00257748"/>
    <w:rsid w:val="00257DB1"/>
    <w:rsid w:val="0026069F"/>
    <w:rsid w:val="0026193F"/>
    <w:rsid w:val="00261AEF"/>
    <w:rsid w:val="00261C14"/>
    <w:rsid w:val="00261F79"/>
    <w:rsid w:val="00263503"/>
    <w:rsid w:val="00263D7F"/>
    <w:rsid w:val="0026445A"/>
    <w:rsid w:val="00264DF9"/>
    <w:rsid w:val="002666A2"/>
    <w:rsid w:val="00266C20"/>
    <w:rsid w:val="00266F5F"/>
    <w:rsid w:val="00267572"/>
    <w:rsid w:val="00267661"/>
    <w:rsid w:val="00267FF1"/>
    <w:rsid w:val="002706B1"/>
    <w:rsid w:val="00270932"/>
    <w:rsid w:val="002716C6"/>
    <w:rsid w:val="00271C7A"/>
    <w:rsid w:val="00271FA9"/>
    <w:rsid w:val="002720EA"/>
    <w:rsid w:val="002741A2"/>
    <w:rsid w:val="00274D6A"/>
    <w:rsid w:val="00274DD6"/>
    <w:rsid w:val="00274E6B"/>
    <w:rsid w:val="00275C51"/>
    <w:rsid w:val="00275E49"/>
    <w:rsid w:val="00276219"/>
    <w:rsid w:val="002766E1"/>
    <w:rsid w:val="002767F9"/>
    <w:rsid w:val="00276CA6"/>
    <w:rsid w:val="002800FA"/>
    <w:rsid w:val="00280B01"/>
    <w:rsid w:val="002813B1"/>
    <w:rsid w:val="0028197D"/>
    <w:rsid w:val="00283054"/>
    <w:rsid w:val="00283708"/>
    <w:rsid w:val="002837CC"/>
    <w:rsid w:val="00284068"/>
    <w:rsid w:val="00284191"/>
    <w:rsid w:val="0028472E"/>
    <w:rsid w:val="00285B05"/>
    <w:rsid w:val="00285CAE"/>
    <w:rsid w:val="00286B75"/>
    <w:rsid w:val="00287109"/>
    <w:rsid w:val="00287350"/>
    <w:rsid w:val="00287FE1"/>
    <w:rsid w:val="00290625"/>
    <w:rsid w:val="00291318"/>
    <w:rsid w:val="00292B2A"/>
    <w:rsid w:val="00293B31"/>
    <w:rsid w:val="00293E93"/>
    <w:rsid w:val="002948B3"/>
    <w:rsid w:val="002949C2"/>
    <w:rsid w:val="00294A4E"/>
    <w:rsid w:val="00294DCC"/>
    <w:rsid w:val="00294DF6"/>
    <w:rsid w:val="00294E80"/>
    <w:rsid w:val="00294F96"/>
    <w:rsid w:val="0029670D"/>
    <w:rsid w:val="00296D90"/>
    <w:rsid w:val="00296E5A"/>
    <w:rsid w:val="0029759C"/>
    <w:rsid w:val="002978EA"/>
    <w:rsid w:val="002979D5"/>
    <w:rsid w:val="002A02D2"/>
    <w:rsid w:val="002A0940"/>
    <w:rsid w:val="002A0FEA"/>
    <w:rsid w:val="002A163B"/>
    <w:rsid w:val="002A1901"/>
    <w:rsid w:val="002A240E"/>
    <w:rsid w:val="002A2DC9"/>
    <w:rsid w:val="002A2F67"/>
    <w:rsid w:val="002A4B3F"/>
    <w:rsid w:val="002A5517"/>
    <w:rsid w:val="002A5AA2"/>
    <w:rsid w:val="002A5F99"/>
    <w:rsid w:val="002A77E9"/>
    <w:rsid w:val="002B0217"/>
    <w:rsid w:val="002B06CD"/>
    <w:rsid w:val="002B0F08"/>
    <w:rsid w:val="002B2067"/>
    <w:rsid w:val="002B25AA"/>
    <w:rsid w:val="002B2D50"/>
    <w:rsid w:val="002B2EA6"/>
    <w:rsid w:val="002B4C30"/>
    <w:rsid w:val="002B525A"/>
    <w:rsid w:val="002B59C5"/>
    <w:rsid w:val="002B5A3B"/>
    <w:rsid w:val="002B6619"/>
    <w:rsid w:val="002B6995"/>
    <w:rsid w:val="002B6A64"/>
    <w:rsid w:val="002B7542"/>
    <w:rsid w:val="002B7A57"/>
    <w:rsid w:val="002C2755"/>
    <w:rsid w:val="002C304A"/>
    <w:rsid w:val="002C321E"/>
    <w:rsid w:val="002C3996"/>
    <w:rsid w:val="002C3C63"/>
    <w:rsid w:val="002C3FBB"/>
    <w:rsid w:val="002C4E4C"/>
    <w:rsid w:val="002C5FAC"/>
    <w:rsid w:val="002C622E"/>
    <w:rsid w:val="002C6E93"/>
    <w:rsid w:val="002D1A3E"/>
    <w:rsid w:val="002D26D6"/>
    <w:rsid w:val="002D2D6C"/>
    <w:rsid w:val="002D2FF1"/>
    <w:rsid w:val="002D3430"/>
    <w:rsid w:val="002D3517"/>
    <w:rsid w:val="002D39CE"/>
    <w:rsid w:val="002D3AEC"/>
    <w:rsid w:val="002D4575"/>
    <w:rsid w:val="002D49E4"/>
    <w:rsid w:val="002D4AC0"/>
    <w:rsid w:val="002D4C5C"/>
    <w:rsid w:val="002D4E8B"/>
    <w:rsid w:val="002D51B0"/>
    <w:rsid w:val="002D51C1"/>
    <w:rsid w:val="002D654E"/>
    <w:rsid w:val="002D65F2"/>
    <w:rsid w:val="002D6EDA"/>
    <w:rsid w:val="002D6EF4"/>
    <w:rsid w:val="002D70D3"/>
    <w:rsid w:val="002D75CE"/>
    <w:rsid w:val="002D7716"/>
    <w:rsid w:val="002E02AE"/>
    <w:rsid w:val="002E0330"/>
    <w:rsid w:val="002E03BE"/>
    <w:rsid w:val="002E0C2E"/>
    <w:rsid w:val="002E0EC5"/>
    <w:rsid w:val="002E1A38"/>
    <w:rsid w:val="002E1D41"/>
    <w:rsid w:val="002E284F"/>
    <w:rsid w:val="002E298C"/>
    <w:rsid w:val="002E2E1A"/>
    <w:rsid w:val="002E37D0"/>
    <w:rsid w:val="002E4144"/>
    <w:rsid w:val="002E4752"/>
    <w:rsid w:val="002E5B14"/>
    <w:rsid w:val="002E71EE"/>
    <w:rsid w:val="002E7834"/>
    <w:rsid w:val="002F1AF9"/>
    <w:rsid w:val="002F1D89"/>
    <w:rsid w:val="002F25E0"/>
    <w:rsid w:val="002F354F"/>
    <w:rsid w:val="002F35A7"/>
    <w:rsid w:val="002F3B66"/>
    <w:rsid w:val="002F4890"/>
    <w:rsid w:val="002F563B"/>
    <w:rsid w:val="002F6442"/>
    <w:rsid w:val="002F7A17"/>
    <w:rsid w:val="002F7D04"/>
    <w:rsid w:val="0030084A"/>
    <w:rsid w:val="00300DAC"/>
    <w:rsid w:val="0030257B"/>
    <w:rsid w:val="0030276C"/>
    <w:rsid w:val="00302924"/>
    <w:rsid w:val="00302FD3"/>
    <w:rsid w:val="00303672"/>
    <w:rsid w:val="00303854"/>
    <w:rsid w:val="00303901"/>
    <w:rsid w:val="00303A85"/>
    <w:rsid w:val="003041E2"/>
    <w:rsid w:val="003059C3"/>
    <w:rsid w:val="00305A35"/>
    <w:rsid w:val="00306A06"/>
    <w:rsid w:val="00306B91"/>
    <w:rsid w:val="0031007E"/>
    <w:rsid w:val="00311B99"/>
    <w:rsid w:val="00312397"/>
    <w:rsid w:val="0031239C"/>
    <w:rsid w:val="003126AE"/>
    <w:rsid w:val="0031517D"/>
    <w:rsid w:val="00316444"/>
    <w:rsid w:val="00316ABD"/>
    <w:rsid w:val="00316DB8"/>
    <w:rsid w:val="00316FB4"/>
    <w:rsid w:val="00317BF8"/>
    <w:rsid w:val="00317E3F"/>
    <w:rsid w:val="003200D1"/>
    <w:rsid w:val="003203FA"/>
    <w:rsid w:val="00320425"/>
    <w:rsid w:val="00320B63"/>
    <w:rsid w:val="00321165"/>
    <w:rsid w:val="003218F7"/>
    <w:rsid w:val="00321A29"/>
    <w:rsid w:val="00321DEC"/>
    <w:rsid w:val="00321E37"/>
    <w:rsid w:val="0032201E"/>
    <w:rsid w:val="00322283"/>
    <w:rsid w:val="00323473"/>
    <w:rsid w:val="00324A82"/>
    <w:rsid w:val="003251C7"/>
    <w:rsid w:val="00325253"/>
    <w:rsid w:val="00325899"/>
    <w:rsid w:val="00325EAD"/>
    <w:rsid w:val="00326268"/>
    <w:rsid w:val="003265F3"/>
    <w:rsid w:val="0032784C"/>
    <w:rsid w:val="00327B26"/>
    <w:rsid w:val="00327E4D"/>
    <w:rsid w:val="003303FB"/>
    <w:rsid w:val="00330B98"/>
    <w:rsid w:val="0033181D"/>
    <w:rsid w:val="00331CA0"/>
    <w:rsid w:val="00334B6F"/>
    <w:rsid w:val="00334BDE"/>
    <w:rsid w:val="00334F21"/>
    <w:rsid w:val="003351FD"/>
    <w:rsid w:val="00335579"/>
    <w:rsid w:val="00336397"/>
    <w:rsid w:val="003364C7"/>
    <w:rsid w:val="00337444"/>
    <w:rsid w:val="00337E6C"/>
    <w:rsid w:val="003402F6"/>
    <w:rsid w:val="00340B15"/>
    <w:rsid w:val="00340DB7"/>
    <w:rsid w:val="00341B16"/>
    <w:rsid w:val="003421BC"/>
    <w:rsid w:val="00342303"/>
    <w:rsid w:val="00342DDC"/>
    <w:rsid w:val="00342FE1"/>
    <w:rsid w:val="00343023"/>
    <w:rsid w:val="00343C1C"/>
    <w:rsid w:val="00343E10"/>
    <w:rsid w:val="00344102"/>
    <w:rsid w:val="0034545F"/>
    <w:rsid w:val="0034555F"/>
    <w:rsid w:val="003464D0"/>
    <w:rsid w:val="003470D1"/>
    <w:rsid w:val="0034765C"/>
    <w:rsid w:val="0034769A"/>
    <w:rsid w:val="003478C4"/>
    <w:rsid w:val="00347ACF"/>
    <w:rsid w:val="0035046F"/>
    <w:rsid w:val="00350593"/>
    <w:rsid w:val="003515C0"/>
    <w:rsid w:val="0035210F"/>
    <w:rsid w:val="003521A3"/>
    <w:rsid w:val="003530BB"/>
    <w:rsid w:val="003549F8"/>
    <w:rsid w:val="003556A5"/>
    <w:rsid w:val="00355722"/>
    <w:rsid w:val="0035585B"/>
    <w:rsid w:val="003558DA"/>
    <w:rsid w:val="00355B1E"/>
    <w:rsid w:val="00355B8F"/>
    <w:rsid w:val="00355F05"/>
    <w:rsid w:val="00355FD7"/>
    <w:rsid w:val="00356B17"/>
    <w:rsid w:val="00356D21"/>
    <w:rsid w:val="003604FC"/>
    <w:rsid w:val="003618A7"/>
    <w:rsid w:val="003621BF"/>
    <w:rsid w:val="003628CC"/>
    <w:rsid w:val="00362F5C"/>
    <w:rsid w:val="00363756"/>
    <w:rsid w:val="0036456D"/>
    <w:rsid w:val="00364C25"/>
    <w:rsid w:val="00364DFF"/>
    <w:rsid w:val="0036665E"/>
    <w:rsid w:val="00366B55"/>
    <w:rsid w:val="00367384"/>
    <w:rsid w:val="003674C1"/>
    <w:rsid w:val="00367E72"/>
    <w:rsid w:val="0037199D"/>
    <w:rsid w:val="00371C05"/>
    <w:rsid w:val="00373465"/>
    <w:rsid w:val="00374C90"/>
    <w:rsid w:val="00374F1B"/>
    <w:rsid w:val="00376A1D"/>
    <w:rsid w:val="00376D67"/>
    <w:rsid w:val="003802FF"/>
    <w:rsid w:val="00380AD4"/>
    <w:rsid w:val="00380D0D"/>
    <w:rsid w:val="00382540"/>
    <w:rsid w:val="0038332E"/>
    <w:rsid w:val="00383610"/>
    <w:rsid w:val="003853CD"/>
    <w:rsid w:val="00385B3F"/>
    <w:rsid w:val="00385BC3"/>
    <w:rsid w:val="00385EA3"/>
    <w:rsid w:val="0038632A"/>
    <w:rsid w:val="0038634C"/>
    <w:rsid w:val="0038726D"/>
    <w:rsid w:val="0038758E"/>
    <w:rsid w:val="003878D9"/>
    <w:rsid w:val="003902CD"/>
    <w:rsid w:val="003903E9"/>
    <w:rsid w:val="0039081E"/>
    <w:rsid w:val="00390DA9"/>
    <w:rsid w:val="003910A1"/>
    <w:rsid w:val="003928F3"/>
    <w:rsid w:val="00394BE3"/>
    <w:rsid w:val="00395092"/>
    <w:rsid w:val="00395D3A"/>
    <w:rsid w:val="00396107"/>
    <w:rsid w:val="00396884"/>
    <w:rsid w:val="00396B4D"/>
    <w:rsid w:val="00396E31"/>
    <w:rsid w:val="00397F6C"/>
    <w:rsid w:val="003A0429"/>
    <w:rsid w:val="003A0A8C"/>
    <w:rsid w:val="003A1C5F"/>
    <w:rsid w:val="003A1E2C"/>
    <w:rsid w:val="003A3824"/>
    <w:rsid w:val="003A4710"/>
    <w:rsid w:val="003A4D98"/>
    <w:rsid w:val="003A4EC9"/>
    <w:rsid w:val="003A569E"/>
    <w:rsid w:val="003A5C02"/>
    <w:rsid w:val="003A5FAA"/>
    <w:rsid w:val="003A5FF0"/>
    <w:rsid w:val="003A7574"/>
    <w:rsid w:val="003B00FF"/>
    <w:rsid w:val="003B1F75"/>
    <w:rsid w:val="003B23E8"/>
    <w:rsid w:val="003B34DA"/>
    <w:rsid w:val="003B3609"/>
    <w:rsid w:val="003B478D"/>
    <w:rsid w:val="003B5301"/>
    <w:rsid w:val="003B535D"/>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4E7"/>
    <w:rsid w:val="003C3605"/>
    <w:rsid w:val="003C3632"/>
    <w:rsid w:val="003C3806"/>
    <w:rsid w:val="003C3C64"/>
    <w:rsid w:val="003C4F4D"/>
    <w:rsid w:val="003C5B07"/>
    <w:rsid w:val="003C5B26"/>
    <w:rsid w:val="003C5FC7"/>
    <w:rsid w:val="003C63AE"/>
    <w:rsid w:val="003C68C3"/>
    <w:rsid w:val="003C70BF"/>
    <w:rsid w:val="003C7483"/>
    <w:rsid w:val="003C7E9E"/>
    <w:rsid w:val="003D050E"/>
    <w:rsid w:val="003D21A7"/>
    <w:rsid w:val="003D227A"/>
    <w:rsid w:val="003D26E7"/>
    <w:rsid w:val="003D2DD1"/>
    <w:rsid w:val="003D3097"/>
    <w:rsid w:val="003D4BBC"/>
    <w:rsid w:val="003D4FA5"/>
    <w:rsid w:val="003D521B"/>
    <w:rsid w:val="003D5808"/>
    <w:rsid w:val="003D58AB"/>
    <w:rsid w:val="003D5986"/>
    <w:rsid w:val="003D6132"/>
    <w:rsid w:val="003D65D5"/>
    <w:rsid w:val="003D69AF"/>
    <w:rsid w:val="003D6CEC"/>
    <w:rsid w:val="003D6F36"/>
    <w:rsid w:val="003D702A"/>
    <w:rsid w:val="003D7F46"/>
    <w:rsid w:val="003E0057"/>
    <w:rsid w:val="003E10AE"/>
    <w:rsid w:val="003E1D5C"/>
    <w:rsid w:val="003E28FD"/>
    <w:rsid w:val="003E3799"/>
    <w:rsid w:val="003E5245"/>
    <w:rsid w:val="003E543D"/>
    <w:rsid w:val="003E5929"/>
    <w:rsid w:val="003E5950"/>
    <w:rsid w:val="003E6392"/>
    <w:rsid w:val="003E6E04"/>
    <w:rsid w:val="003F0E80"/>
    <w:rsid w:val="003F16A4"/>
    <w:rsid w:val="003F241A"/>
    <w:rsid w:val="003F244C"/>
    <w:rsid w:val="003F2663"/>
    <w:rsid w:val="003F2796"/>
    <w:rsid w:val="003F2880"/>
    <w:rsid w:val="003F3993"/>
    <w:rsid w:val="003F3F7A"/>
    <w:rsid w:val="003F4E7F"/>
    <w:rsid w:val="003F4FFC"/>
    <w:rsid w:val="003F7587"/>
    <w:rsid w:val="003F79AF"/>
    <w:rsid w:val="0040062D"/>
    <w:rsid w:val="00401559"/>
    <w:rsid w:val="004038ED"/>
    <w:rsid w:val="00404BC3"/>
    <w:rsid w:val="004060F1"/>
    <w:rsid w:val="00406673"/>
    <w:rsid w:val="004069A5"/>
    <w:rsid w:val="004104E6"/>
    <w:rsid w:val="004114A9"/>
    <w:rsid w:val="00411F46"/>
    <w:rsid w:val="004124BB"/>
    <w:rsid w:val="00412BC3"/>
    <w:rsid w:val="00413075"/>
    <w:rsid w:val="00413B4C"/>
    <w:rsid w:val="00413FB8"/>
    <w:rsid w:val="00414356"/>
    <w:rsid w:val="00414485"/>
    <w:rsid w:val="00415AB6"/>
    <w:rsid w:val="00415DF0"/>
    <w:rsid w:val="00416D60"/>
    <w:rsid w:val="004172BC"/>
    <w:rsid w:val="00417424"/>
    <w:rsid w:val="004175AC"/>
    <w:rsid w:val="00417B86"/>
    <w:rsid w:val="00417F1A"/>
    <w:rsid w:val="004200E2"/>
    <w:rsid w:val="0042087B"/>
    <w:rsid w:val="00420948"/>
    <w:rsid w:val="00420B66"/>
    <w:rsid w:val="0042130F"/>
    <w:rsid w:val="00421D56"/>
    <w:rsid w:val="004226A9"/>
    <w:rsid w:val="00422B6E"/>
    <w:rsid w:val="00423FB9"/>
    <w:rsid w:val="00426C56"/>
    <w:rsid w:val="00427430"/>
    <w:rsid w:val="004277D4"/>
    <w:rsid w:val="004279B4"/>
    <w:rsid w:val="00427B54"/>
    <w:rsid w:val="004306C5"/>
    <w:rsid w:val="00430769"/>
    <w:rsid w:val="00430829"/>
    <w:rsid w:val="0043141E"/>
    <w:rsid w:val="00431AC0"/>
    <w:rsid w:val="00432226"/>
    <w:rsid w:val="00433247"/>
    <w:rsid w:val="00433391"/>
    <w:rsid w:val="00433F69"/>
    <w:rsid w:val="00433FBF"/>
    <w:rsid w:val="00434DC3"/>
    <w:rsid w:val="00435472"/>
    <w:rsid w:val="0043715A"/>
    <w:rsid w:val="00437165"/>
    <w:rsid w:val="0043741E"/>
    <w:rsid w:val="004374CA"/>
    <w:rsid w:val="00437DDF"/>
    <w:rsid w:val="004412E7"/>
    <w:rsid w:val="0044148C"/>
    <w:rsid w:val="00442720"/>
    <w:rsid w:val="00442DF8"/>
    <w:rsid w:val="00443420"/>
    <w:rsid w:val="0044399C"/>
    <w:rsid w:val="00443FA6"/>
    <w:rsid w:val="0044596B"/>
    <w:rsid w:val="00445A20"/>
    <w:rsid w:val="00446B14"/>
    <w:rsid w:val="00447B78"/>
    <w:rsid w:val="00450312"/>
    <w:rsid w:val="004508CD"/>
    <w:rsid w:val="00450FCC"/>
    <w:rsid w:val="004512C2"/>
    <w:rsid w:val="004519BF"/>
    <w:rsid w:val="0045263D"/>
    <w:rsid w:val="00452EDB"/>
    <w:rsid w:val="0045491A"/>
    <w:rsid w:val="00454D56"/>
    <w:rsid w:val="00455CCB"/>
    <w:rsid w:val="0045624D"/>
    <w:rsid w:val="00456C53"/>
    <w:rsid w:val="00456F16"/>
    <w:rsid w:val="00460107"/>
    <w:rsid w:val="00460375"/>
    <w:rsid w:val="00460D94"/>
    <w:rsid w:val="00460FC2"/>
    <w:rsid w:val="004610F8"/>
    <w:rsid w:val="0046111B"/>
    <w:rsid w:val="004623D8"/>
    <w:rsid w:val="00462600"/>
    <w:rsid w:val="00462645"/>
    <w:rsid w:val="00462A50"/>
    <w:rsid w:val="00463303"/>
    <w:rsid w:val="0046404D"/>
    <w:rsid w:val="00464468"/>
    <w:rsid w:val="004650AD"/>
    <w:rsid w:val="00465925"/>
    <w:rsid w:val="0046595D"/>
    <w:rsid w:val="00465DAC"/>
    <w:rsid w:val="00465F95"/>
    <w:rsid w:val="00466155"/>
    <w:rsid w:val="00466BF6"/>
    <w:rsid w:val="00467DF3"/>
    <w:rsid w:val="00470FD5"/>
    <w:rsid w:val="0047111E"/>
    <w:rsid w:val="004712B6"/>
    <w:rsid w:val="0047138E"/>
    <w:rsid w:val="00471428"/>
    <w:rsid w:val="00471709"/>
    <w:rsid w:val="00471738"/>
    <w:rsid w:val="00471A6C"/>
    <w:rsid w:val="00471E56"/>
    <w:rsid w:val="00472522"/>
    <w:rsid w:val="0047359B"/>
    <w:rsid w:val="00473F8C"/>
    <w:rsid w:val="00474462"/>
    <w:rsid w:val="0047538B"/>
    <w:rsid w:val="00475947"/>
    <w:rsid w:val="00476652"/>
    <w:rsid w:val="00476C31"/>
    <w:rsid w:val="00477AFD"/>
    <w:rsid w:val="00480A93"/>
    <w:rsid w:val="00483048"/>
    <w:rsid w:val="0048365A"/>
    <w:rsid w:val="00483ED5"/>
    <w:rsid w:val="004840E0"/>
    <w:rsid w:val="00484170"/>
    <w:rsid w:val="00485B0F"/>
    <w:rsid w:val="00485CD5"/>
    <w:rsid w:val="0048679D"/>
    <w:rsid w:val="0049054D"/>
    <w:rsid w:val="00490826"/>
    <w:rsid w:val="00490A8D"/>
    <w:rsid w:val="00491209"/>
    <w:rsid w:val="004915E7"/>
    <w:rsid w:val="004916E8"/>
    <w:rsid w:val="00491D12"/>
    <w:rsid w:val="00491DD9"/>
    <w:rsid w:val="0049319B"/>
    <w:rsid w:val="00493326"/>
    <w:rsid w:val="004937E9"/>
    <w:rsid w:val="00493A3B"/>
    <w:rsid w:val="00494A84"/>
    <w:rsid w:val="00494B73"/>
    <w:rsid w:val="00495559"/>
    <w:rsid w:val="00495D29"/>
    <w:rsid w:val="004960C7"/>
    <w:rsid w:val="00496C6E"/>
    <w:rsid w:val="004A071E"/>
    <w:rsid w:val="004A0758"/>
    <w:rsid w:val="004A0C25"/>
    <w:rsid w:val="004A0F44"/>
    <w:rsid w:val="004A2C14"/>
    <w:rsid w:val="004A2E55"/>
    <w:rsid w:val="004A42F6"/>
    <w:rsid w:val="004A4EEF"/>
    <w:rsid w:val="004A50AF"/>
    <w:rsid w:val="004A527B"/>
    <w:rsid w:val="004A5884"/>
    <w:rsid w:val="004A5EE7"/>
    <w:rsid w:val="004A6E19"/>
    <w:rsid w:val="004A75D3"/>
    <w:rsid w:val="004A77E8"/>
    <w:rsid w:val="004B0231"/>
    <w:rsid w:val="004B0AAA"/>
    <w:rsid w:val="004B0B64"/>
    <w:rsid w:val="004B0CE1"/>
    <w:rsid w:val="004B103C"/>
    <w:rsid w:val="004B1609"/>
    <w:rsid w:val="004B2166"/>
    <w:rsid w:val="004B2581"/>
    <w:rsid w:val="004B2CEE"/>
    <w:rsid w:val="004B3613"/>
    <w:rsid w:val="004B3973"/>
    <w:rsid w:val="004B3B57"/>
    <w:rsid w:val="004B3D62"/>
    <w:rsid w:val="004B3DF0"/>
    <w:rsid w:val="004B406F"/>
    <w:rsid w:val="004B4292"/>
    <w:rsid w:val="004B4302"/>
    <w:rsid w:val="004B4603"/>
    <w:rsid w:val="004B4DEA"/>
    <w:rsid w:val="004B51BF"/>
    <w:rsid w:val="004B7BAA"/>
    <w:rsid w:val="004B7CD5"/>
    <w:rsid w:val="004B7D0C"/>
    <w:rsid w:val="004B7ED6"/>
    <w:rsid w:val="004C049C"/>
    <w:rsid w:val="004C06C4"/>
    <w:rsid w:val="004C0AB3"/>
    <w:rsid w:val="004C0E69"/>
    <w:rsid w:val="004C17B4"/>
    <w:rsid w:val="004C2F72"/>
    <w:rsid w:val="004C4116"/>
    <w:rsid w:val="004C4DEB"/>
    <w:rsid w:val="004C5AFB"/>
    <w:rsid w:val="004C5FA9"/>
    <w:rsid w:val="004C6505"/>
    <w:rsid w:val="004C6A05"/>
    <w:rsid w:val="004C6F93"/>
    <w:rsid w:val="004C7FC8"/>
    <w:rsid w:val="004D0275"/>
    <w:rsid w:val="004D0A0E"/>
    <w:rsid w:val="004D141D"/>
    <w:rsid w:val="004D1921"/>
    <w:rsid w:val="004D19A1"/>
    <w:rsid w:val="004D2A16"/>
    <w:rsid w:val="004D2A68"/>
    <w:rsid w:val="004D2ACD"/>
    <w:rsid w:val="004D4517"/>
    <w:rsid w:val="004D476D"/>
    <w:rsid w:val="004D4887"/>
    <w:rsid w:val="004D5981"/>
    <w:rsid w:val="004D5D6D"/>
    <w:rsid w:val="004D64DB"/>
    <w:rsid w:val="004D6AF3"/>
    <w:rsid w:val="004D73AE"/>
    <w:rsid w:val="004D750C"/>
    <w:rsid w:val="004E0221"/>
    <w:rsid w:val="004E125E"/>
    <w:rsid w:val="004E18EE"/>
    <w:rsid w:val="004E1C35"/>
    <w:rsid w:val="004E2C47"/>
    <w:rsid w:val="004E39F1"/>
    <w:rsid w:val="004E48B5"/>
    <w:rsid w:val="004E4979"/>
    <w:rsid w:val="004E553F"/>
    <w:rsid w:val="004E56BD"/>
    <w:rsid w:val="004E5A94"/>
    <w:rsid w:val="004E5BE6"/>
    <w:rsid w:val="004E6970"/>
    <w:rsid w:val="004E6E95"/>
    <w:rsid w:val="004F0872"/>
    <w:rsid w:val="004F1E8E"/>
    <w:rsid w:val="004F1F28"/>
    <w:rsid w:val="004F2C28"/>
    <w:rsid w:val="004F2C65"/>
    <w:rsid w:val="004F3DA0"/>
    <w:rsid w:val="004F3DC7"/>
    <w:rsid w:val="004F408B"/>
    <w:rsid w:val="004F4E33"/>
    <w:rsid w:val="004F4EB6"/>
    <w:rsid w:val="004F50F9"/>
    <w:rsid w:val="004F62CA"/>
    <w:rsid w:val="004F6765"/>
    <w:rsid w:val="004F68C0"/>
    <w:rsid w:val="00500807"/>
    <w:rsid w:val="00500A7E"/>
    <w:rsid w:val="00500D19"/>
    <w:rsid w:val="0050115E"/>
    <w:rsid w:val="00501C33"/>
    <w:rsid w:val="00502A01"/>
    <w:rsid w:val="00502CF9"/>
    <w:rsid w:val="005035ED"/>
    <w:rsid w:val="0050443E"/>
    <w:rsid w:val="0050500A"/>
    <w:rsid w:val="0050541E"/>
    <w:rsid w:val="0050542D"/>
    <w:rsid w:val="00505A76"/>
    <w:rsid w:val="00506209"/>
    <w:rsid w:val="0050661B"/>
    <w:rsid w:val="005067A5"/>
    <w:rsid w:val="00506A95"/>
    <w:rsid w:val="0050720B"/>
    <w:rsid w:val="00510067"/>
    <w:rsid w:val="00510768"/>
    <w:rsid w:val="00510C58"/>
    <w:rsid w:val="00511DFB"/>
    <w:rsid w:val="0051217C"/>
    <w:rsid w:val="00512B7C"/>
    <w:rsid w:val="00515207"/>
    <w:rsid w:val="005170E8"/>
    <w:rsid w:val="00517349"/>
    <w:rsid w:val="0051763D"/>
    <w:rsid w:val="005202AD"/>
    <w:rsid w:val="0052053C"/>
    <w:rsid w:val="00521705"/>
    <w:rsid w:val="00521845"/>
    <w:rsid w:val="00521F5D"/>
    <w:rsid w:val="00523191"/>
    <w:rsid w:val="005239F8"/>
    <w:rsid w:val="00523B35"/>
    <w:rsid w:val="00523C8E"/>
    <w:rsid w:val="00523CBA"/>
    <w:rsid w:val="005240FE"/>
    <w:rsid w:val="005250C7"/>
    <w:rsid w:val="0052593C"/>
    <w:rsid w:val="00525C21"/>
    <w:rsid w:val="005269E3"/>
    <w:rsid w:val="005274F3"/>
    <w:rsid w:val="005279BD"/>
    <w:rsid w:val="00527CB6"/>
    <w:rsid w:val="00527FE1"/>
    <w:rsid w:val="005309C9"/>
    <w:rsid w:val="00530A04"/>
    <w:rsid w:val="005315F8"/>
    <w:rsid w:val="0053247E"/>
    <w:rsid w:val="0053267B"/>
    <w:rsid w:val="00532BC7"/>
    <w:rsid w:val="005335BC"/>
    <w:rsid w:val="005338FC"/>
    <w:rsid w:val="00534695"/>
    <w:rsid w:val="00534775"/>
    <w:rsid w:val="0053487E"/>
    <w:rsid w:val="005373AF"/>
    <w:rsid w:val="00537D04"/>
    <w:rsid w:val="00540BA2"/>
    <w:rsid w:val="00540EB3"/>
    <w:rsid w:val="00541B35"/>
    <w:rsid w:val="00541DC2"/>
    <w:rsid w:val="005422B9"/>
    <w:rsid w:val="00542E88"/>
    <w:rsid w:val="0054373D"/>
    <w:rsid w:val="00543CD3"/>
    <w:rsid w:val="00544567"/>
    <w:rsid w:val="0054468A"/>
    <w:rsid w:val="0054558C"/>
    <w:rsid w:val="00545D4A"/>
    <w:rsid w:val="00545DFE"/>
    <w:rsid w:val="00545F1C"/>
    <w:rsid w:val="00546453"/>
    <w:rsid w:val="005469B3"/>
    <w:rsid w:val="00550B7C"/>
    <w:rsid w:val="005517D2"/>
    <w:rsid w:val="0055202F"/>
    <w:rsid w:val="00552739"/>
    <w:rsid w:val="0055281E"/>
    <w:rsid w:val="005528DA"/>
    <w:rsid w:val="00552DEB"/>
    <w:rsid w:val="005534CF"/>
    <w:rsid w:val="005535D0"/>
    <w:rsid w:val="005540E1"/>
    <w:rsid w:val="005550ED"/>
    <w:rsid w:val="00555782"/>
    <w:rsid w:val="00556337"/>
    <w:rsid w:val="0055689D"/>
    <w:rsid w:val="00556DC2"/>
    <w:rsid w:val="00556F10"/>
    <w:rsid w:val="00556F15"/>
    <w:rsid w:val="005574AE"/>
    <w:rsid w:val="0056209C"/>
    <w:rsid w:val="005628B5"/>
    <w:rsid w:val="005630EB"/>
    <w:rsid w:val="005637D2"/>
    <w:rsid w:val="00563B0F"/>
    <w:rsid w:val="00563B51"/>
    <w:rsid w:val="005645BA"/>
    <w:rsid w:val="005649F2"/>
    <w:rsid w:val="00564D21"/>
    <w:rsid w:val="00564D6D"/>
    <w:rsid w:val="00564EE1"/>
    <w:rsid w:val="00565D9B"/>
    <w:rsid w:val="00567642"/>
    <w:rsid w:val="0056774E"/>
    <w:rsid w:val="0056793F"/>
    <w:rsid w:val="00567CD2"/>
    <w:rsid w:val="0057058D"/>
    <w:rsid w:val="005714AC"/>
    <w:rsid w:val="00571754"/>
    <w:rsid w:val="00571E26"/>
    <w:rsid w:val="005724FA"/>
    <w:rsid w:val="00573429"/>
    <w:rsid w:val="0057350E"/>
    <w:rsid w:val="0057364E"/>
    <w:rsid w:val="005737D2"/>
    <w:rsid w:val="00574420"/>
    <w:rsid w:val="00575F3F"/>
    <w:rsid w:val="00575F63"/>
    <w:rsid w:val="00576153"/>
    <w:rsid w:val="00576887"/>
    <w:rsid w:val="00576F2C"/>
    <w:rsid w:val="00580E70"/>
    <w:rsid w:val="005817CA"/>
    <w:rsid w:val="0058215A"/>
    <w:rsid w:val="00582CF4"/>
    <w:rsid w:val="00582FC3"/>
    <w:rsid w:val="00583BD3"/>
    <w:rsid w:val="0058504E"/>
    <w:rsid w:val="0058577E"/>
    <w:rsid w:val="00585910"/>
    <w:rsid w:val="005859A8"/>
    <w:rsid w:val="00587637"/>
    <w:rsid w:val="005879D0"/>
    <w:rsid w:val="00587C12"/>
    <w:rsid w:val="005904B7"/>
    <w:rsid w:val="00591931"/>
    <w:rsid w:val="00591EF2"/>
    <w:rsid w:val="00593970"/>
    <w:rsid w:val="005939D0"/>
    <w:rsid w:val="005941DF"/>
    <w:rsid w:val="00594497"/>
    <w:rsid w:val="00595FE7"/>
    <w:rsid w:val="00596A51"/>
    <w:rsid w:val="00596ED0"/>
    <w:rsid w:val="005973B2"/>
    <w:rsid w:val="00597F03"/>
    <w:rsid w:val="005A07F0"/>
    <w:rsid w:val="005A1159"/>
    <w:rsid w:val="005A12B9"/>
    <w:rsid w:val="005A1509"/>
    <w:rsid w:val="005A1ADB"/>
    <w:rsid w:val="005A1C7B"/>
    <w:rsid w:val="005A1F5D"/>
    <w:rsid w:val="005A4E6C"/>
    <w:rsid w:val="005A56F6"/>
    <w:rsid w:val="005A573B"/>
    <w:rsid w:val="005A5DAD"/>
    <w:rsid w:val="005A6385"/>
    <w:rsid w:val="005A6410"/>
    <w:rsid w:val="005B3486"/>
    <w:rsid w:val="005B42A2"/>
    <w:rsid w:val="005B4349"/>
    <w:rsid w:val="005B4430"/>
    <w:rsid w:val="005B4534"/>
    <w:rsid w:val="005B58C2"/>
    <w:rsid w:val="005B7A2F"/>
    <w:rsid w:val="005C0223"/>
    <w:rsid w:val="005C0B80"/>
    <w:rsid w:val="005C0EDD"/>
    <w:rsid w:val="005C0F94"/>
    <w:rsid w:val="005C17FC"/>
    <w:rsid w:val="005C26D8"/>
    <w:rsid w:val="005C287A"/>
    <w:rsid w:val="005C311A"/>
    <w:rsid w:val="005C37FE"/>
    <w:rsid w:val="005C4282"/>
    <w:rsid w:val="005C47D3"/>
    <w:rsid w:val="005C56B0"/>
    <w:rsid w:val="005C5AFF"/>
    <w:rsid w:val="005C62DC"/>
    <w:rsid w:val="005C644B"/>
    <w:rsid w:val="005C6451"/>
    <w:rsid w:val="005C7BE5"/>
    <w:rsid w:val="005D018F"/>
    <w:rsid w:val="005D0550"/>
    <w:rsid w:val="005D1230"/>
    <w:rsid w:val="005D170E"/>
    <w:rsid w:val="005D1820"/>
    <w:rsid w:val="005D1F8F"/>
    <w:rsid w:val="005D2476"/>
    <w:rsid w:val="005D24E3"/>
    <w:rsid w:val="005D26A5"/>
    <w:rsid w:val="005D294F"/>
    <w:rsid w:val="005D3127"/>
    <w:rsid w:val="005D390A"/>
    <w:rsid w:val="005D3CE7"/>
    <w:rsid w:val="005D451E"/>
    <w:rsid w:val="005D5262"/>
    <w:rsid w:val="005D5408"/>
    <w:rsid w:val="005D5446"/>
    <w:rsid w:val="005D5BE5"/>
    <w:rsid w:val="005D60DE"/>
    <w:rsid w:val="005D6394"/>
    <w:rsid w:val="005D671D"/>
    <w:rsid w:val="005D6B6B"/>
    <w:rsid w:val="005D6D09"/>
    <w:rsid w:val="005D74F7"/>
    <w:rsid w:val="005D7F56"/>
    <w:rsid w:val="005E0EE0"/>
    <w:rsid w:val="005E105D"/>
    <w:rsid w:val="005E1312"/>
    <w:rsid w:val="005E2297"/>
    <w:rsid w:val="005E3B89"/>
    <w:rsid w:val="005E4B99"/>
    <w:rsid w:val="005E5B55"/>
    <w:rsid w:val="005E5EB0"/>
    <w:rsid w:val="005E6512"/>
    <w:rsid w:val="005E6FE1"/>
    <w:rsid w:val="005E7B92"/>
    <w:rsid w:val="005E7B9B"/>
    <w:rsid w:val="005F078A"/>
    <w:rsid w:val="005F0D00"/>
    <w:rsid w:val="005F0E26"/>
    <w:rsid w:val="005F120F"/>
    <w:rsid w:val="005F174C"/>
    <w:rsid w:val="005F1A6E"/>
    <w:rsid w:val="005F2274"/>
    <w:rsid w:val="005F31A6"/>
    <w:rsid w:val="005F5EA6"/>
    <w:rsid w:val="005F5F80"/>
    <w:rsid w:val="005F60CD"/>
    <w:rsid w:val="005F6445"/>
    <w:rsid w:val="005F6A38"/>
    <w:rsid w:val="005F73CB"/>
    <w:rsid w:val="005F7C53"/>
    <w:rsid w:val="00600F22"/>
    <w:rsid w:val="0060150A"/>
    <w:rsid w:val="00602AA4"/>
    <w:rsid w:val="00602B3A"/>
    <w:rsid w:val="0060372E"/>
    <w:rsid w:val="00603F3F"/>
    <w:rsid w:val="00604927"/>
    <w:rsid w:val="00605ABC"/>
    <w:rsid w:val="006065EB"/>
    <w:rsid w:val="0060753E"/>
    <w:rsid w:val="00607A3F"/>
    <w:rsid w:val="00610090"/>
    <w:rsid w:val="0061081A"/>
    <w:rsid w:val="00613071"/>
    <w:rsid w:val="0061323F"/>
    <w:rsid w:val="006136D6"/>
    <w:rsid w:val="0061379C"/>
    <w:rsid w:val="00613E26"/>
    <w:rsid w:val="0061499E"/>
    <w:rsid w:val="00614F53"/>
    <w:rsid w:val="006153A3"/>
    <w:rsid w:val="00615497"/>
    <w:rsid w:val="00615CA3"/>
    <w:rsid w:val="006161F6"/>
    <w:rsid w:val="00616A85"/>
    <w:rsid w:val="0061745E"/>
    <w:rsid w:val="00617557"/>
    <w:rsid w:val="0062049A"/>
    <w:rsid w:val="00620B20"/>
    <w:rsid w:val="006228C5"/>
    <w:rsid w:val="006230D4"/>
    <w:rsid w:val="0062405B"/>
    <w:rsid w:val="00624F4D"/>
    <w:rsid w:val="00625BA3"/>
    <w:rsid w:val="0062637C"/>
    <w:rsid w:val="0062653C"/>
    <w:rsid w:val="00627104"/>
    <w:rsid w:val="00627350"/>
    <w:rsid w:val="0063152A"/>
    <w:rsid w:val="006325F0"/>
    <w:rsid w:val="006334E6"/>
    <w:rsid w:val="00633FA8"/>
    <w:rsid w:val="00634646"/>
    <w:rsid w:val="00634675"/>
    <w:rsid w:val="00634F08"/>
    <w:rsid w:val="00636D39"/>
    <w:rsid w:val="006379F3"/>
    <w:rsid w:val="00637EB9"/>
    <w:rsid w:val="0064078E"/>
    <w:rsid w:val="00640EDE"/>
    <w:rsid w:val="00641019"/>
    <w:rsid w:val="0064144C"/>
    <w:rsid w:val="00641EF2"/>
    <w:rsid w:val="00643385"/>
    <w:rsid w:val="0064365A"/>
    <w:rsid w:val="00643741"/>
    <w:rsid w:val="00643EF7"/>
    <w:rsid w:val="00644657"/>
    <w:rsid w:val="00644E66"/>
    <w:rsid w:val="0064512D"/>
    <w:rsid w:val="006451B8"/>
    <w:rsid w:val="00645A94"/>
    <w:rsid w:val="00645AEB"/>
    <w:rsid w:val="00645F2A"/>
    <w:rsid w:val="006466BC"/>
    <w:rsid w:val="0064761D"/>
    <w:rsid w:val="00647A76"/>
    <w:rsid w:val="00650B7C"/>
    <w:rsid w:val="00650BC5"/>
    <w:rsid w:val="00650CD1"/>
    <w:rsid w:val="00650CE6"/>
    <w:rsid w:val="00650EB3"/>
    <w:rsid w:val="00650EE9"/>
    <w:rsid w:val="00651016"/>
    <w:rsid w:val="00651704"/>
    <w:rsid w:val="006520D4"/>
    <w:rsid w:val="00652256"/>
    <w:rsid w:val="006524FF"/>
    <w:rsid w:val="006527B5"/>
    <w:rsid w:val="006529E1"/>
    <w:rsid w:val="00654A45"/>
    <w:rsid w:val="00654E74"/>
    <w:rsid w:val="00655F7A"/>
    <w:rsid w:val="006560E0"/>
    <w:rsid w:val="006569E1"/>
    <w:rsid w:val="00656E0C"/>
    <w:rsid w:val="00656ED4"/>
    <w:rsid w:val="0065741C"/>
    <w:rsid w:val="00657454"/>
    <w:rsid w:val="00657AD3"/>
    <w:rsid w:val="006613A5"/>
    <w:rsid w:val="00661E3A"/>
    <w:rsid w:val="00662AAC"/>
    <w:rsid w:val="00664B75"/>
    <w:rsid w:val="00665A4E"/>
    <w:rsid w:val="00665E27"/>
    <w:rsid w:val="0066603C"/>
    <w:rsid w:val="00666553"/>
    <w:rsid w:val="00666C5A"/>
    <w:rsid w:val="006670D1"/>
    <w:rsid w:val="006674C6"/>
    <w:rsid w:val="006679DF"/>
    <w:rsid w:val="00670054"/>
    <w:rsid w:val="006700BE"/>
    <w:rsid w:val="0067044C"/>
    <w:rsid w:val="00671343"/>
    <w:rsid w:val="0067199F"/>
    <w:rsid w:val="00671C3F"/>
    <w:rsid w:val="0067249C"/>
    <w:rsid w:val="00672713"/>
    <w:rsid w:val="006735C5"/>
    <w:rsid w:val="00673888"/>
    <w:rsid w:val="00674778"/>
    <w:rsid w:val="0067491F"/>
    <w:rsid w:val="00674A11"/>
    <w:rsid w:val="00674D1D"/>
    <w:rsid w:val="00675F3E"/>
    <w:rsid w:val="006762B4"/>
    <w:rsid w:val="0067634C"/>
    <w:rsid w:val="00676784"/>
    <w:rsid w:val="00676C7A"/>
    <w:rsid w:val="00677E00"/>
    <w:rsid w:val="006803FA"/>
    <w:rsid w:val="006812DB"/>
    <w:rsid w:val="00681A28"/>
    <w:rsid w:val="00682C4D"/>
    <w:rsid w:val="00683D43"/>
    <w:rsid w:val="00684709"/>
    <w:rsid w:val="00684B37"/>
    <w:rsid w:val="00684BB0"/>
    <w:rsid w:val="00684E57"/>
    <w:rsid w:val="00685C2E"/>
    <w:rsid w:val="00685F7F"/>
    <w:rsid w:val="006875FE"/>
    <w:rsid w:val="00687C2E"/>
    <w:rsid w:val="00690262"/>
    <w:rsid w:val="0069054D"/>
    <w:rsid w:val="00690768"/>
    <w:rsid w:val="00690A41"/>
    <w:rsid w:val="0069148D"/>
    <w:rsid w:val="006915A9"/>
    <w:rsid w:val="00691BB8"/>
    <w:rsid w:val="0069279F"/>
    <w:rsid w:val="006927E2"/>
    <w:rsid w:val="00693FA4"/>
    <w:rsid w:val="006956F0"/>
    <w:rsid w:val="00695961"/>
    <w:rsid w:val="00695E7F"/>
    <w:rsid w:val="00697838"/>
    <w:rsid w:val="00697FC2"/>
    <w:rsid w:val="006A0A58"/>
    <w:rsid w:val="006A181B"/>
    <w:rsid w:val="006A227D"/>
    <w:rsid w:val="006A2693"/>
    <w:rsid w:val="006A2730"/>
    <w:rsid w:val="006A2B5F"/>
    <w:rsid w:val="006A2F12"/>
    <w:rsid w:val="006A3963"/>
    <w:rsid w:val="006A4C3C"/>
    <w:rsid w:val="006A5215"/>
    <w:rsid w:val="006A5ED3"/>
    <w:rsid w:val="006A6687"/>
    <w:rsid w:val="006B0C3D"/>
    <w:rsid w:val="006B18CB"/>
    <w:rsid w:val="006B35C8"/>
    <w:rsid w:val="006B3847"/>
    <w:rsid w:val="006B3BD9"/>
    <w:rsid w:val="006B3C36"/>
    <w:rsid w:val="006B3ECC"/>
    <w:rsid w:val="006B48BC"/>
    <w:rsid w:val="006B62BB"/>
    <w:rsid w:val="006B72F7"/>
    <w:rsid w:val="006B7669"/>
    <w:rsid w:val="006C086E"/>
    <w:rsid w:val="006C103B"/>
    <w:rsid w:val="006C10CE"/>
    <w:rsid w:val="006C184D"/>
    <w:rsid w:val="006C27B3"/>
    <w:rsid w:val="006C27F2"/>
    <w:rsid w:val="006C3797"/>
    <w:rsid w:val="006C379E"/>
    <w:rsid w:val="006C39EE"/>
    <w:rsid w:val="006C3BB8"/>
    <w:rsid w:val="006C41CA"/>
    <w:rsid w:val="006C4EA5"/>
    <w:rsid w:val="006C6149"/>
    <w:rsid w:val="006C74D8"/>
    <w:rsid w:val="006C77B0"/>
    <w:rsid w:val="006C786E"/>
    <w:rsid w:val="006C7EEC"/>
    <w:rsid w:val="006D0155"/>
    <w:rsid w:val="006D059A"/>
    <w:rsid w:val="006D0B0E"/>
    <w:rsid w:val="006D10AD"/>
    <w:rsid w:val="006D1610"/>
    <w:rsid w:val="006D1FB3"/>
    <w:rsid w:val="006D3066"/>
    <w:rsid w:val="006D3C79"/>
    <w:rsid w:val="006D503C"/>
    <w:rsid w:val="006D51F1"/>
    <w:rsid w:val="006D54CF"/>
    <w:rsid w:val="006D56BB"/>
    <w:rsid w:val="006E0054"/>
    <w:rsid w:val="006E0522"/>
    <w:rsid w:val="006E0FEA"/>
    <w:rsid w:val="006E10FD"/>
    <w:rsid w:val="006E127F"/>
    <w:rsid w:val="006E1A30"/>
    <w:rsid w:val="006E1E61"/>
    <w:rsid w:val="006E2B3F"/>
    <w:rsid w:val="006E3EDE"/>
    <w:rsid w:val="006E3F3B"/>
    <w:rsid w:val="006E52F8"/>
    <w:rsid w:val="006E5EC6"/>
    <w:rsid w:val="006E6EC8"/>
    <w:rsid w:val="006F0EB2"/>
    <w:rsid w:val="006F0F8C"/>
    <w:rsid w:val="006F1D9F"/>
    <w:rsid w:val="006F284F"/>
    <w:rsid w:val="006F2920"/>
    <w:rsid w:val="006F54D5"/>
    <w:rsid w:val="006F5B29"/>
    <w:rsid w:val="006F6136"/>
    <w:rsid w:val="006F7971"/>
    <w:rsid w:val="006F7AF5"/>
    <w:rsid w:val="006F7C1B"/>
    <w:rsid w:val="00700274"/>
    <w:rsid w:val="00700978"/>
    <w:rsid w:val="00701263"/>
    <w:rsid w:val="0070217E"/>
    <w:rsid w:val="0070331D"/>
    <w:rsid w:val="00704C07"/>
    <w:rsid w:val="0070564F"/>
    <w:rsid w:val="0070641D"/>
    <w:rsid w:val="007064E0"/>
    <w:rsid w:val="0070664D"/>
    <w:rsid w:val="007068CA"/>
    <w:rsid w:val="007102AB"/>
    <w:rsid w:val="007104DC"/>
    <w:rsid w:val="007105FB"/>
    <w:rsid w:val="007118F9"/>
    <w:rsid w:val="00711B1F"/>
    <w:rsid w:val="00713126"/>
    <w:rsid w:val="00713224"/>
    <w:rsid w:val="00713479"/>
    <w:rsid w:val="00713DFB"/>
    <w:rsid w:val="00713E46"/>
    <w:rsid w:val="00714214"/>
    <w:rsid w:val="007142A1"/>
    <w:rsid w:val="007148D3"/>
    <w:rsid w:val="00715635"/>
    <w:rsid w:val="00715701"/>
    <w:rsid w:val="00715BD1"/>
    <w:rsid w:val="00715DDB"/>
    <w:rsid w:val="007168A7"/>
    <w:rsid w:val="00717987"/>
    <w:rsid w:val="007202A8"/>
    <w:rsid w:val="00720769"/>
    <w:rsid w:val="007210DA"/>
    <w:rsid w:val="007236EC"/>
    <w:rsid w:val="0072445A"/>
    <w:rsid w:val="00724DC4"/>
    <w:rsid w:val="00724F61"/>
    <w:rsid w:val="007250A7"/>
    <w:rsid w:val="00725450"/>
    <w:rsid w:val="0072593F"/>
    <w:rsid w:val="00725C2C"/>
    <w:rsid w:val="007260B7"/>
    <w:rsid w:val="00726AFF"/>
    <w:rsid w:val="00726C1B"/>
    <w:rsid w:val="0072731B"/>
    <w:rsid w:val="00727B8A"/>
    <w:rsid w:val="00727BDE"/>
    <w:rsid w:val="00730153"/>
    <w:rsid w:val="007302A5"/>
    <w:rsid w:val="00732253"/>
    <w:rsid w:val="00733DE4"/>
    <w:rsid w:val="00734735"/>
    <w:rsid w:val="007354D2"/>
    <w:rsid w:val="00735B1E"/>
    <w:rsid w:val="0073799E"/>
    <w:rsid w:val="00737C66"/>
    <w:rsid w:val="00737EDE"/>
    <w:rsid w:val="00740217"/>
    <w:rsid w:val="0074031D"/>
    <w:rsid w:val="00740431"/>
    <w:rsid w:val="00740485"/>
    <w:rsid w:val="00740986"/>
    <w:rsid w:val="00740F8D"/>
    <w:rsid w:val="0074114B"/>
    <w:rsid w:val="007415DF"/>
    <w:rsid w:val="0074252F"/>
    <w:rsid w:val="00742E5E"/>
    <w:rsid w:val="007435EA"/>
    <w:rsid w:val="00743A1F"/>
    <w:rsid w:val="007458BC"/>
    <w:rsid w:val="007465D4"/>
    <w:rsid w:val="00746899"/>
    <w:rsid w:val="00746E9B"/>
    <w:rsid w:val="00747750"/>
    <w:rsid w:val="00747DDD"/>
    <w:rsid w:val="007510B1"/>
    <w:rsid w:val="00751222"/>
    <w:rsid w:val="007528FD"/>
    <w:rsid w:val="00752F1F"/>
    <w:rsid w:val="0075393D"/>
    <w:rsid w:val="00753B45"/>
    <w:rsid w:val="00754603"/>
    <w:rsid w:val="00754893"/>
    <w:rsid w:val="00754C5A"/>
    <w:rsid w:val="007560DC"/>
    <w:rsid w:val="007604A6"/>
    <w:rsid w:val="007608B9"/>
    <w:rsid w:val="0076120D"/>
    <w:rsid w:val="00761E1D"/>
    <w:rsid w:val="007620DD"/>
    <w:rsid w:val="0076397D"/>
    <w:rsid w:val="00763E5D"/>
    <w:rsid w:val="0076448A"/>
    <w:rsid w:val="00764C0A"/>
    <w:rsid w:val="00764D05"/>
    <w:rsid w:val="0076574A"/>
    <w:rsid w:val="0076678A"/>
    <w:rsid w:val="007673BC"/>
    <w:rsid w:val="0076789B"/>
    <w:rsid w:val="00767A0B"/>
    <w:rsid w:val="00770AEF"/>
    <w:rsid w:val="00770D85"/>
    <w:rsid w:val="00771672"/>
    <w:rsid w:val="0077201E"/>
    <w:rsid w:val="007724D0"/>
    <w:rsid w:val="0077457C"/>
    <w:rsid w:val="00774983"/>
    <w:rsid w:val="00775C9D"/>
    <w:rsid w:val="0077696C"/>
    <w:rsid w:val="007772A1"/>
    <w:rsid w:val="007773B4"/>
    <w:rsid w:val="007804DC"/>
    <w:rsid w:val="007806D7"/>
    <w:rsid w:val="0078091F"/>
    <w:rsid w:val="00781447"/>
    <w:rsid w:val="007818C7"/>
    <w:rsid w:val="00781BB3"/>
    <w:rsid w:val="007821AB"/>
    <w:rsid w:val="007823FF"/>
    <w:rsid w:val="00782CC8"/>
    <w:rsid w:val="00783C90"/>
    <w:rsid w:val="007843B2"/>
    <w:rsid w:val="0078456E"/>
    <w:rsid w:val="00784730"/>
    <w:rsid w:val="00784CB7"/>
    <w:rsid w:val="00785490"/>
    <w:rsid w:val="00785E12"/>
    <w:rsid w:val="00787234"/>
    <w:rsid w:val="00787468"/>
    <w:rsid w:val="00787E73"/>
    <w:rsid w:val="00790AFE"/>
    <w:rsid w:val="00791040"/>
    <w:rsid w:val="007914DE"/>
    <w:rsid w:val="00792000"/>
    <w:rsid w:val="00792130"/>
    <w:rsid w:val="0079218B"/>
    <w:rsid w:val="00792491"/>
    <w:rsid w:val="00792DDC"/>
    <w:rsid w:val="00793016"/>
    <w:rsid w:val="00793610"/>
    <w:rsid w:val="0079392F"/>
    <w:rsid w:val="00793ADA"/>
    <w:rsid w:val="00793C4D"/>
    <w:rsid w:val="00793C65"/>
    <w:rsid w:val="007944C7"/>
    <w:rsid w:val="00794A7E"/>
    <w:rsid w:val="00794B24"/>
    <w:rsid w:val="00794C4E"/>
    <w:rsid w:val="00795196"/>
    <w:rsid w:val="007952E1"/>
    <w:rsid w:val="00796080"/>
    <w:rsid w:val="00796E85"/>
    <w:rsid w:val="00797FE9"/>
    <w:rsid w:val="007A0017"/>
    <w:rsid w:val="007A18F9"/>
    <w:rsid w:val="007A295C"/>
    <w:rsid w:val="007A3803"/>
    <w:rsid w:val="007A4668"/>
    <w:rsid w:val="007A4DE4"/>
    <w:rsid w:val="007A50B3"/>
    <w:rsid w:val="007A523D"/>
    <w:rsid w:val="007A55F7"/>
    <w:rsid w:val="007A5BD3"/>
    <w:rsid w:val="007A5E58"/>
    <w:rsid w:val="007A617B"/>
    <w:rsid w:val="007A6CEF"/>
    <w:rsid w:val="007A72D6"/>
    <w:rsid w:val="007A7B00"/>
    <w:rsid w:val="007B022B"/>
    <w:rsid w:val="007B081D"/>
    <w:rsid w:val="007B1004"/>
    <w:rsid w:val="007B1FF8"/>
    <w:rsid w:val="007B391D"/>
    <w:rsid w:val="007B440A"/>
    <w:rsid w:val="007B46F6"/>
    <w:rsid w:val="007B499E"/>
    <w:rsid w:val="007B5884"/>
    <w:rsid w:val="007B6D8B"/>
    <w:rsid w:val="007B6FE3"/>
    <w:rsid w:val="007B730C"/>
    <w:rsid w:val="007B7EEB"/>
    <w:rsid w:val="007C0353"/>
    <w:rsid w:val="007C0B81"/>
    <w:rsid w:val="007C0F34"/>
    <w:rsid w:val="007C10C8"/>
    <w:rsid w:val="007C1384"/>
    <w:rsid w:val="007C1774"/>
    <w:rsid w:val="007C2BCA"/>
    <w:rsid w:val="007C2EDF"/>
    <w:rsid w:val="007C3414"/>
    <w:rsid w:val="007C3A3D"/>
    <w:rsid w:val="007C4740"/>
    <w:rsid w:val="007C4FE8"/>
    <w:rsid w:val="007C4FFD"/>
    <w:rsid w:val="007C5C73"/>
    <w:rsid w:val="007C61F8"/>
    <w:rsid w:val="007C6C18"/>
    <w:rsid w:val="007C7BE4"/>
    <w:rsid w:val="007C7F7C"/>
    <w:rsid w:val="007D0005"/>
    <w:rsid w:val="007D082A"/>
    <w:rsid w:val="007D0A77"/>
    <w:rsid w:val="007D1A58"/>
    <w:rsid w:val="007D1B00"/>
    <w:rsid w:val="007D2931"/>
    <w:rsid w:val="007D3249"/>
    <w:rsid w:val="007D35B2"/>
    <w:rsid w:val="007D3E59"/>
    <w:rsid w:val="007D4FE4"/>
    <w:rsid w:val="007D57AF"/>
    <w:rsid w:val="007D58CF"/>
    <w:rsid w:val="007D5C2F"/>
    <w:rsid w:val="007D63B7"/>
    <w:rsid w:val="007D703E"/>
    <w:rsid w:val="007D74C9"/>
    <w:rsid w:val="007D7619"/>
    <w:rsid w:val="007D7A20"/>
    <w:rsid w:val="007E02A0"/>
    <w:rsid w:val="007E0AF4"/>
    <w:rsid w:val="007E1F8E"/>
    <w:rsid w:val="007E2656"/>
    <w:rsid w:val="007E2FF0"/>
    <w:rsid w:val="007E42F3"/>
    <w:rsid w:val="007E4E49"/>
    <w:rsid w:val="007E554E"/>
    <w:rsid w:val="007E5ED4"/>
    <w:rsid w:val="007E604C"/>
    <w:rsid w:val="007E64AB"/>
    <w:rsid w:val="007E6DF1"/>
    <w:rsid w:val="007E7616"/>
    <w:rsid w:val="007E7627"/>
    <w:rsid w:val="007E7CA4"/>
    <w:rsid w:val="007F1376"/>
    <w:rsid w:val="007F1CCB"/>
    <w:rsid w:val="007F217A"/>
    <w:rsid w:val="007F244B"/>
    <w:rsid w:val="007F26DA"/>
    <w:rsid w:val="007F2997"/>
    <w:rsid w:val="007F2FC3"/>
    <w:rsid w:val="007F445B"/>
    <w:rsid w:val="007F63DF"/>
    <w:rsid w:val="007F745F"/>
    <w:rsid w:val="007F75D5"/>
    <w:rsid w:val="00800FF9"/>
    <w:rsid w:val="008010C4"/>
    <w:rsid w:val="00802098"/>
    <w:rsid w:val="00802B23"/>
    <w:rsid w:val="0080395D"/>
    <w:rsid w:val="0080505B"/>
    <w:rsid w:val="00805920"/>
    <w:rsid w:val="00805AC4"/>
    <w:rsid w:val="008060DC"/>
    <w:rsid w:val="008065EA"/>
    <w:rsid w:val="00806B27"/>
    <w:rsid w:val="0080792F"/>
    <w:rsid w:val="00807E10"/>
    <w:rsid w:val="008100AF"/>
    <w:rsid w:val="0081176C"/>
    <w:rsid w:val="00811D7D"/>
    <w:rsid w:val="00813108"/>
    <w:rsid w:val="00813827"/>
    <w:rsid w:val="00813839"/>
    <w:rsid w:val="00813CF0"/>
    <w:rsid w:val="0081415A"/>
    <w:rsid w:val="00814818"/>
    <w:rsid w:val="0081509A"/>
    <w:rsid w:val="00816322"/>
    <w:rsid w:val="00820B48"/>
    <w:rsid w:val="00820D62"/>
    <w:rsid w:val="00821FB5"/>
    <w:rsid w:val="0082246C"/>
    <w:rsid w:val="008226C8"/>
    <w:rsid w:val="00822E73"/>
    <w:rsid w:val="00823B42"/>
    <w:rsid w:val="008245C3"/>
    <w:rsid w:val="00825B42"/>
    <w:rsid w:val="00826B51"/>
    <w:rsid w:val="008301F1"/>
    <w:rsid w:val="008319EC"/>
    <w:rsid w:val="00831A59"/>
    <w:rsid w:val="0083222A"/>
    <w:rsid w:val="008324C2"/>
    <w:rsid w:val="0083261D"/>
    <w:rsid w:val="0083291A"/>
    <w:rsid w:val="008331F6"/>
    <w:rsid w:val="00833691"/>
    <w:rsid w:val="00833A07"/>
    <w:rsid w:val="00833E2F"/>
    <w:rsid w:val="008343AC"/>
    <w:rsid w:val="008350C9"/>
    <w:rsid w:val="008355EC"/>
    <w:rsid w:val="00835757"/>
    <w:rsid w:val="008363AA"/>
    <w:rsid w:val="00836479"/>
    <w:rsid w:val="00836853"/>
    <w:rsid w:val="00836C40"/>
    <w:rsid w:val="008375B9"/>
    <w:rsid w:val="00840146"/>
    <w:rsid w:val="008405CB"/>
    <w:rsid w:val="00840D0E"/>
    <w:rsid w:val="0084165F"/>
    <w:rsid w:val="008421AE"/>
    <w:rsid w:val="00842393"/>
    <w:rsid w:val="00843198"/>
    <w:rsid w:val="00844042"/>
    <w:rsid w:val="00844979"/>
    <w:rsid w:val="00845D40"/>
    <w:rsid w:val="0084717F"/>
    <w:rsid w:val="008477FE"/>
    <w:rsid w:val="00850964"/>
    <w:rsid w:val="00850ED2"/>
    <w:rsid w:val="00851709"/>
    <w:rsid w:val="00851CFE"/>
    <w:rsid w:val="00852D74"/>
    <w:rsid w:val="00852DA8"/>
    <w:rsid w:val="0085306E"/>
    <w:rsid w:val="008544CB"/>
    <w:rsid w:val="008549A7"/>
    <w:rsid w:val="00854E89"/>
    <w:rsid w:val="008550DE"/>
    <w:rsid w:val="00855D2B"/>
    <w:rsid w:val="008567AB"/>
    <w:rsid w:val="008572C0"/>
    <w:rsid w:val="0085744C"/>
    <w:rsid w:val="00857A34"/>
    <w:rsid w:val="00857D1C"/>
    <w:rsid w:val="00860357"/>
    <w:rsid w:val="00861820"/>
    <w:rsid w:val="0086325B"/>
    <w:rsid w:val="008639E9"/>
    <w:rsid w:val="008648B3"/>
    <w:rsid w:val="00865860"/>
    <w:rsid w:val="008661BA"/>
    <w:rsid w:val="00866E06"/>
    <w:rsid w:val="008673D7"/>
    <w:rsid w:val="00867A4E"/>
    <w:rsid w:val="00867FCC"/>
    <w:rsid w:val="0087005F"/>
    <w:rsid w:val="008701DB"/>
    <w:rsid w:val="008704F9"/>
    <w:rsid w:val="00870597"/>
    <w:rsid w:val="008710CD"/>
    <w:rsid w:val="0087178E"/>
    <w:rsid w:val="0087191B"/>
    <w:rsid w:val="00871F54"/>
    <w:rsid w:val="0087217E"/>
    <w:rsid w:val="008728A0"/>
    <w:rsid w:val="00872F5A"/>
    <w:rsid w:val="008747E7"/>
    <w:rsid w:val="00874BAA"/>
    <w:rsid w:val="00875814"/>
    <w:rsid w:val="008763F9"/>
    <w:rsid w:val="00876BC2"/>
    <w:rsid w:val="00877518"/>
    <w:rsid w:val="00877568"/>
    <w:rsid w:val="00877E8B"/>
    <w:rsid w:val="0088021C"/>
    <w:rsid w:val="00880EEF"/>
    <w:rsid w:val="00881485"/>
    <w:rsid w:val="00882F0F"/>
    <w:rsid w:val="00882F43"/>
    <w:rsid w:val="00882FCD"/>
    <w:rsid w:val="00883B88"/>
    <w:rsid w:val="00883EF8"/>
    <w:rsid w:val="00883F6C"/>
    <w:rsid w:val="00884946"/>
    <w:rsid w:val="00884B25"/>
    <w:rsid w:val="00884CA3"/>
    <w:rsid w:val="008859E1"/>
    <w:rsid w:val="008859FB"/>
    <w:rsid w:val="00885AF2"/>
    <w:rsid w:val="008864E8"/>
    <w:rsid w:val="00891A01"/>
    <w:rsid w:val="00892F8F"/>
    <w:rsid w:val="008932C8"/>
    <w:rsid w:val="0089331B"/>
    <w:rsid w:val="00893395"/>
    <w:rsid w:val="00893A01"/>
    <w:rsid w:val="00893E09"/>
    <w:rsid w:val="00894561"/>
    <w:rsid w:val="00894925"/>
    <w:rsid w:val="00895F73"/>
    <w:rsid w:val="0089604D"/>
    <w:rsid w:val="00896B47"/>
    <w:rsid w:val="0089717D"/>
    <w:rsid w:val="00897AF8"/>
    <w:rsid w:val="00897F2B"/>
    <w:rsid w:val="00897FC4"/>
    <w:rsid w:val="008A01E3"/>
    <w:rsid w:val="008A19BE"/>
    <w:rsid w:val="008A3D2A"/>
    <w:rsid w:val="008A3E72"/>
    <w:rsid w:val="008A3EA9"/>
    <w:rsid w:val="008A406A"/>
    <w:rsid w:val="008A4797"/>
    <w:rsid w:val="008A6498"/>
    <w:rsid w:val="008A6925"/>
    <w:rsid w:val="008A6D2C"/>
    <w:rsid w:val="008B030E"/>
    <w:rsid w:val="008B0752"/>
    <w:rsid w:val="008B119B"/>
    <w:rsid w:val="008B1300"/>
    <w:rsid w:val="008B1342"/>
    <w:rsid w:val="008B150D"/>
    <w:rsid w:val="008B1E25"/>
    <w:rsid w:val="008B2482"/>
    <w:rsid w:val="008B27C6"/>
    <w:rsid w:val="008B30FC"/>
    <w:rsid w:val="008B3746"/>
    <w:rsid w:val="008B4428"/>
    <w:rsid w:val="008B523E"/>
    <w:rsid w:val="008B530B"/>
    <w:rsid w:val="008B53E9"/>
    <w:rsid w:val="008B57EA"/>
    <w:rsid w:val="008B6E7F"/>
    <w:rsid w:val="008B70B1"/>
    <w:rsid w:val="008B7FE4"/>
    <w:rsid w:val="008C08DC"/>
    <w:rsid w:val="008C0C81"/>
    <w:rsid w:val="008C23CA"/>
    <w:rsid w:val="008C39B7"/>
    <w:rsid w:val="008C3B96"/>
    <w:rsid w:val="008C463E"/>
    <w:rsid w:val="008C4963"/>
    <w:rsid w:val="008C4989"/>
    <w:rsid w:val="008C5544"/>
    <w:rsid w:val="008C628B"/>
    <w:rsid w:val="008C640D"/>
    <w:rsid w:val="008C6855"/>
    <w:rsid w:val="008C7DAB"/>
    <w:rsid w:val="008D00C5"/>
    <w:rsid w:val="008D04BB"/>
    <w:rsid w:val="008D05DD"/>
    <w:rsid w:val="008D0624"/>
    <w:rsid w:val="008D0A5A"/>
    <w:rsid w:val="008D0DEF"/>
    <w:rsid w:val="008D1848"/>
    <w:rsid w:val="008D2163"/>
    <w:rsid w:val="008D2220"/>
    <w:rsid w:val="008D26ED"/>
    <w:rsid w:val="008D28F3"/>
    <w:rsid w:val="008D4432"/>
    <w:rsid w:val="008D4B49"/>
    <w:rsid w:val="008D565C"/>
    <w:rsid w:val="008D58D6"/>
    <w:rsid w:val="008D69A0"/>
    <w:rsid w:val="008D6CE2"/>
    <w:rsid w:val="008D7987"/>
    <w:rsid w:val="008D7CEF"/>
    <w:rsid w:val="008E00B7"/>
    <w:rsid w:val="008E15A5"/>
    <w:rsid w:val="008E29B0"/>
    <w:rsid w:val="008E33D3"/>
    <w:rsid w:val="008E37DB"/>
    <w:rsid w:val="008E584C"/>
    <w:rsid w:val="008E6F15"/>
    <w:rsid w:val="008E756D"/>
    <w:rsid w:val="008E7B95"/>
    <w:rsid w:val="008F064E"/>
    <w:rsid w:val="008F0E94"/>
    <w:rsid w:val="008F11C4"/>
    <w:rsid w:val="008F1BA3"/>
    <w:rsid w:val="008F2290"/>
    <w:rsid w:val="008F290F"/>
    <w:rsid w:val="008F3085"/>
    <w:rsid w:val="008F5603"/>
    <w:rsid w:val="008F575E"/>
    <w:rsid w:val="008F5EF6"/>
    <w:rsid w:val="008F6513"/>
    <w:rsid w:val="008F7486"/>
    <w:rsid w:val="008F76FC"/>
    <w:rsid w:val="00900A37"/>
    <w:rsid w:val="00900B63"/>
    <w:rsid w:val="00900F66"/>
    <w:rsid w:val="00901DF7"/>
    <w:rsid w:val="00903522"/>
    <w:rsid w:val="00903B41"/>
    <w:rsid w:val="00904023"/>
    <w:rsid w:val="0090410A"/>
    <w:rsid w:val="00904881"/>
    <w:rsid w:val="009048BE"/>
    <w:rsid w:val="00904DF2"/>
    <w:rsid w:val="00905E0E"/>
    <w:rsid w:val="00906FF5"/>
    <w:rsid w:val="00911B5A"/>
    <w:rsid w:val="00911DF1"/>
    <w:rsid w:val="0091239D"/>
    <w:rsid w:val="009147C6"/>
    <w:rsid w:val="00914B89"/>
    <w:rsid w:val="00915651"/>
    <w:rsid w:val="009160F5"/>
    <w:rsid w:val="00916929"/>
    <w:rsid w:val="00916A05"/>
    <w:rsid w:val="00916C09"/>
    <w:rsid w:val="00917243"/>
    <w:rsid w:val="00917E72"/>
    <w:rsid w:val="00920799"/>
    <w:rsid w:val="00920A88"/>
    <w:rsid w:val="0092177B"/>
    <w:rsid w:val="00921EF6"/>
    <w:rsid w:val="0092210F"/>
    <w:rsid w:val="009225F5"/>
    <w:rsid w:val="009227E2"/>
    <w:rsid w:val="0092528E"/>
    <w:rsid w:val="0092572A"/>
    <w:rsid w:val="0092599C"/>
    <w:rsid w:val="00925A19"/>
    <w:rsid w:val="00926973"/>
    <w:rsid w:val="00926991"/>
    <w:rsid w:val="00926B6E"/>
    <w:rsid w:val="009277D4"/>
    <w:rsid w:val="0092781B"/>
    <w:rsid w:val="009309B1"/>
    <w:rsid w:val="009309EC"/>
    <w:rsid w:val="00931813"/>
    <w:rsid w:val="009333CA"/>
    <w:rsid w:val="00934AB1"/>
    <w:rsid w:val="00934D92"/>
    <w:rsid w:val="00935270"/>
    <w:rsid w:val="00935BFF"/>
    <w:rsid w:val="009360FC"/>
    <w:rsid w:val="009372DD"/>
    <w:rsid w:val="0093782E"/>
    <w:rsid w:val="0094052C"/>
    <w:rsid w:val="00940CD7"/>
    <w:rsid w:val="0094126C"/>
    <w:rsid w:val="00941FFA"/>
    <w:rsid w:val="00942324"/>
    <w:rsid w:val="009428D2"/>
    <w:rsid w:val="00943943"/>
    <w:rsid w:val="00944027"/>
    <w:rsid w:val="00944750"/>
    <w:rsid w:val="0094570B"/>
    <w:rsid w:val="00945937"/>
    <w:rsid w:val="00945A87"/>
    <w:rsid w:val="00945B2D"/>
    <w:rsid w:val="00950CE2"/>
    <w:rsid w:val="00951AAA"/>
    <w:rsid w:val="00951DC1"/>
    <w:rsid w:val="00951E6C"/>
    <w:rsid w:val="00953F3A"/>
    <w:rsid w:val="00955AED"/>
    <w:rsid w:val="009571E1"/>
    <w:rsid w:val="00960919"/>
    <w:rsid w:val="0096151A"/>
    <w:rsid w:val="009621A5"/>
    <w:rsid w:val="009622D0"/>
    <w:rsid w:val="009622D3"/>
    <w:rsid w:val="0096354C"/>
    <w:rsid w:val="00963775"/>
    <w:rsid w:val="00963AF9"/>
    <w:rsid w:val="009648B4"/>
    <w:rsid w:val="00965619"/>
    <w:rsid w:val="00965EEC"/>
    <w:rsid w:val="009662B8"/>
    <w:rsid w:val="00966D09"/>
    <w:rsid w:val="00967585"/>
    <w:rsid w:val="009676AA"/>
    <w:rsid w:val="00967BBB"/>
    <w:rsid w:val="00967C02"/>
    <w:rsid w:val="00970A2C"/>
    <w:rsid w:val="009714E1"/>
    <w:rsid w:val="00971699"/>
    <w:rsid w:val="009719F7"/>
    <w:rsid w:val="009733A6"/>
    <w:rsid w:val="009739B1"/>
    <w:rsid w:val="00973C2A"/>
    <w:rsid w:val="00973FC5"/>
    <w:rsid w:val="00974C64"/>
    <w:rsid w:val="00974D00"/>
    <w:rsid w:val="00975335"/>
    <w:rsid w:val="0097573B"/>
    <w:rsid w:val="00975896"/>
    <w:rsid w:val="00976AC3"/>
    <w:rsid w:val="00977264"/>
    <w:rsid w:val="00977680"/>
    <w:rsid w:val="009803F1"/>
    <w:rsid w:val="00980685"/>
    <w:rsid w:val="00980A3F"/>
    <w:rsid w:val="00980F8C"/>
    <w:rsid w:val="00981E55"/>
    <w:rsid w:val="009837E5"/>
    <w:rsid w:val="00984068"/>
    <w:rsid w:val="009843B2"/>
    <w:rsid w:val="00984541"/>
    <w:rsid w:val="00985109"/>
    <w:rsid w:val="00985C2C"/>
    <w:rsid w:val="00986116"/>
    <w:rsid w:val="009863D2"/>
    <w:rsid w:val="00987E74"/>
    <w:rsid w:val="00990231"/>
    <w:rsid w:val="00991307"/>
    <w:rsid w:val="009913EE"/>
    <w:rsid w:val="0099183B"/>
    <w:rsid w:val="00991986"/>
    <w:rsid w:val="00991CCF"/>
    <w:rsid w:val="00991DFC"/>
    <w:rsid w:val="00992302"/>
    <w:rsid w:val="00992427"/>
    <w:rsid w:val="00992CB2"/>
    <w:rsid w:val="00992FED"/>
    <w:rsid w:val="00993007"/>
    <w:rsid w:val="00993442"/>
    <w:rsid w:val="009935C4"/>
    <w:rsid w:val="00994215"/>
    <w:rsid w:val="009947C3"/>
    <w:rsid w:val="00994D24"/>
    <w:rsid w:val="00994D51"/>
    <w:rsid w:val="009955E7"/>
    <w:rsid w:val="00995A9C"/>
    <w:rsid w:val="009964DB"/>
    <w:rsid w:val="00996528"/>
    <w:rsid w:val="009969BC"/>
    <w:rsid w:val="00996AA3"/>
    <w:rsid w:val="009A0076"/>
    <w:rsid w:val="009A1838"/>
    <w:rsid w:val="009A3B42"/>
    <w:rsid w:val="009A3FD6"/>
    <w:rsid w:val="009A412A"/>
    <w:rsid w:val="009A421B"/>
    <w:rsid w:val="009A4A29"/>
    <w:rsid w:val="009A523C"/>
    <w:rsid w:val="009A5500"/>
    <w:rsid w:val="009A600F"/>
    <w:rsid w:val="009A60E8"/>
    <w:rsid w:val="009A6E05"/>
    <w:rsid w:val="009A7D2B"/>
    <w:rsid w:val="009B02C2"/>
    <w:rsid w:val="009B0620"/>
    <w:rsid w:val="009B06CD"/>
    <w:rsid w:val="009B1B60"/>
    <w:rsid w:val="009B1BB2"/>
    <w:rsid w:val="009B25BA"/>
    <w:rsid w:val="009B27F9"/>
    <w:rsid w:val="009B2A9C"/>
    <w:rsid w:val="009B3789"/>
    <w:rsid w:val="009B4CE1"/>
    <w:rsid w:val="009B650B"/>
    <w:rsid w:val="009B6EEB"/>
    <w:rsid w:val="009B72CF"/>
    <w:rsid w:val="009C0353"/>
    <w:rsid w:val="009C0938"/>
    <w:rsid w:val="009C0966"/>
    <w:rsid w:val="009C0A56"/>
    <w:rsid w:val="009C0A98"/>
    <w:rsid w:val="009C0AC3"/>
    <w:rsid w:val="009C20FD"/>
    <w:rsid w:val="009C22A8"/>
    <w:rsid w:val="009C3643"/>
    <w:rsid w:val="009C41AE"/>
    <w:rsid w:val="009C4A5E"/>
    <w:rsid w:val="009C5105"/>
    <w:rsid w:val="009C55AC"/>
    <w:rsid w:val="009C67B0"/>
    <w:rsid w:val="009C705C"/>
    <w:rsid w:val="009C7279"/>
    <w:rsid w:val="009D07C4"/>
    <w:rsid w:val="009D08B3"/>
    <w:rsid w:val="009D0DD5"/>
    <w:rsid w:val="009D10B4"/>
    <w:rsid w:val="009D3F05"/>
    <w:rsid w:val="009D4EAB"/>
    <w:rsid w:val="009D6330"/>
    <w:rsid w:val="009D6670"/>
    <w:rsid w:val="009D6AD9"/>
    <w:rsid w:val="009D7223"/>
    <w:rsid w:val="009D77A2"/>
    <w:rsid w:val="009D7949"/>
    <w:rsid w:val="009E05FE"/>
    <w:rsid w:val="009E32B7"/>
    <w:rsid w:val="009E342F"/>
    <w:rsid w:val="009E3DEE"/>
    <w:rsid w:val="009E4143"/>
    <w:rsid w:val="009E4279"/>
    <w:rsid w:val="009E43D6"/>
    <w:rsid w:val="009E4EAD"/>
    <w:rsid w:val="009E6305"/>
    <w:rsid w:val="009E6307"/>
    <w:rsid w:val="009E6865"/>
    <w:rsid w:val="009E76CD"/>
    <w:rsid w:val="009E7958"/>
    <w:rsid w:val="009F01EA"/>
    <w:rsid w:val="009F0A06"/>
    <w:rsid w:val="009F0C86"/>
    <w:rsid w:val="009F20C1"/>
    <w:rsid w:val="009F2157"/>
    <w:rsid w:val="009F28C6"/>
    <w:rsid w:val="009F345E"/>
    <w:rsid w:val="009F3E74"/>
    <w:rsid w:val="009F63B9"/>
    <w:rsid w:val="009F6A7B"/>
    <w:rsid w:val="009F6D41"/>
    <w:rsid w:val="009F721F"/>
    <w:rsid w:val="009F7997"/>
    <w:rsid w:val="009F7E25"/>
    <w:rsid w:val="00A008C8"/>
    <w:rsid w:val="00A00F78"/>
    <w:rsid w:val="00A01384"/>
    <w:rsid w:val="00A0155A"/>
    <w:rsid w:val="00A01634"/>
    <w:rsid w:val="00A0189B"/>
    <w:rsid w:val="00A0194B"/>
    <w:rsid w:val="00A0248B"/>
    <w:rsid w:val="00A027E4"/>
    <w:rsid w:val="00A02BF3"/>
    <w:rsid w:val="00A03619"/>
    <w:rsid w:val="00A05342"/>
    <w:rsid w:val="00A058D2"/>
    <w:rsid w:val="00A061D5"/>
    <w:rsid w:val="00A06EB2"/>
    <w:rsid w:val="00A07016"/>
    <w:rsid w:val="00A071B4"/>
    <w:rsid w:val="00A07215"/>
    <w:rsid w:val="00A07231"/>
    <w:rsid w:val="00A07532"/>
    <w:rsid w:val="00A07716"/>
    <w:rsid w:val="00A10004"/>
    <w:rsid w:val="00A10D05"/>
    <w:rsid w:val="00A10DCB"/>
    <w:rsid w:val="00A10E87"/>
    <w:rsid w:val="00A1176F"/>
    <w:rsid w:val="00A12A24"/>
    <w:rsid w:val="00A12C57"/>
    <w:rsid w:val="00A1359B"/>
    <w:rsid w:val="00A135DE"/>
    <w:rsid w:val="00A138D0"/>
    <w:rsid w:val="00A13A61"/>
    <w:rsid w:val="00A1444C"/>
    <w:rsid w:val="00A1516E"/>
    <w:rsid w:val="00A15B64"/>
    <w:rsid w:val="00A16DD2"/>
    <w:rsid w:val="00A1740E"/>
    <w:rsid w:val="00A20273"/>
    <w:rsid w:val="00A20778"/>
    <w:rsid w:val="00A20F8B"/>
    <w:rsid w:val="00A21BE3"/>
    <w:rsid w:val="00A22561"/>
    <w:rsid w:val="00A226B7"/>
    <w:rsid w:val="00A22C7D"/>
    <w:rsid w:val="00A249AE"/>
    <w:rsid w:val="00A24C56"/>
    <w:rsid w:val="00A258B8"/>
    <w:rsid w:val="00A261F6"/>
    <w:rsid w:val="00A26570"/>
    <w:rsid w:val="00A2696D"/>
    <w:rsid w:val="00A269F4"/>
    <w:rsid w:val="00A2766E"/>
    <w:rsid w:val="00A3080D"/>
    <w:rsid w:val="00A31C36"/>
    <w:rsid w:val="00A320A3"/>
    <w:rsid w:val="00A3240C"/>
    <w:rsid w:val="00A32D94"/>
    <w:rsid w:val="00A33180"/>
    <w:rsid w:val="00A33966"/>
    <w:rsid w:val="00A347C4"/>
    <w:rsid w:val="00A34D1D"/>
    <w:rsid w:val="00A35058"/>
    <w:rsid w:val="00A354EA"/>
    <w:rsid w:val="00A40647"/>
    <w:rsid w:val="00A40EF4"/>
    <w:rsid w:val="00A40F76"/>
    <w:rsid w:val="00A41C3E"/>
    <w:rsid w:val="00A426F8"/>
    <w:rsid w:val="00A44AC8"/>
    <w:rsid w:val="00A44DC2"/>
    <w:rsid w:val="00A45565"/>
    <w:rsid w:val="00A459CB"/>
    <w:rsid w:val="00A45D9B"/>
    <w:rsid w:val="00A465D2"/>
    <w:rsid w:val="00A477F5"/>
    <w:rsid w:val="00A50154"/>
    <w:rsid w:val="00A50CBC"/>
    <w:rsid w:val="00A5103E"/>
    <w:rsid w:val="00A52A4B"/>
    <w:rsid w:val="00A52ABF"/>
    <w:rsid w:val="00A52C53"/>
    <w:rsid w:val="00A52F69"/>
    <w:rsid w:val="00A54199"/>
    <w:rsid w:val="00A55037"/>
    <w:rsid w:val="00A554C4"/>
    <w:rsid w:val="00A55614"/>
    <w:rsid w:val="00A56048"/>
    <w:rsid w:val="00A562A1"/>
    <w:rsid w:val="00A566D8"/>
    <w:rsid w:val="00A56714"/>
    <w:rsid w:val="00A57C98"/>
    <w:rsid w:val="00A62767"/>
    <w:rsid w:val="00A62950"/>
    <w:rsid w:val="00A637C6"/>
    <w:rsid w:val="00A638A9"/>
    <w:rsid w:val="00A64569"/>
    <w:rsid w:val="00A65183"/>
    <w:rsid w:val="00A6626A"/>
    <w:rsid w:val="00A664BB"/>
    <w:rsid w:val="00A673E9"/>
    <w:rsid w:val="00A67A64"/>
    <w:rsid w:val="00A67D3D"/>
    <w:rsid w:val="00A7022F"/>
    <w:rsid w:val="00A70C9C"/>
    <w:rsid w:val="00A713CD"/>
    <w:rsid w:val="00A71829"/>
    <w:rsid w:val="00A71F9B"/>
    <w:rsid w:val="00A7264E"/>
    <w:rsid w:val="00A72C81"/>
    <w:rsid w:val="00A72C98"/>
    <w:rsid w:val="00A73568"/>
    <w:rsid w:val="00A7377D"/>
    <w:rsid w:val="00A73B61"/>
    <w:rsid w:val="00A73FBA"/>
    <w:rsid w:val="00A7480B"/>
    <w:rsid w:val="00A74A67"/>
    <w:rsid w:val="00A759E7"/>
    <w:rsid w:val="00A76673"/>
    <w:rsid w:val="00A76CAF"/>
    <w:rsid w:val="00A80B2A"/>
    <w:rsid w:val="00A813E3"/>
    <w:rsid w:val="00A81F78"/>
    <w:rsid w:val="00A829D2"/>
    <w:rsid w:val="00A83655"/>
    <w:rsid w:val="00A8382C"/>
    <w:rsid w:val="00A8447A"/>
    <w:rsid w:val="00A847DE"/>
    <w:rsid w:val="00A85BB5"/>
    <w:rsid w:val="00A85DD5"/>
    <w:rsid w:val="00A86026"/>
    <w:rsid w:val="00A86095"/>
    <w:rsid w:val="00A86634"/>
    <w:rsid w:val="00A8663F"/>
    <w:rsid w:val="00A8670B"/>
    <w:rsid w:val="00A86BA8"/>
    <w:rsid w:val="00A8742A"/>
    <w:rsid w:val="00A876D1"/>
    <w:rsid w:val="00A87D1A"/>
    <w:rsid w:val="00A9089E"/>
    <w:rsid w:val="00A9109A"/>
    <w:rsid w:val="00A91374"/>
    <w:rsid w:val="00A922D7"/>
    <w:rsid w:val="00A93D5C"/>
    <w:rsid w:val="00A941ED"/>
    <w:rsid w:val="00A950AA"/>
    <w:rsid w:val="00A951EC"/>
    <w:rsid w:val="00A95977"/>
    <w:rsid w:val="00A95B94"/>
    <w:rsid w:val="00A963CB"/>
    <w:rsid w:val="00A96C38"/>
    <w:rsid w:val="00A970BB"/>
    <w:rsid w:val="00A97AF0"/>
    <w:rsid w:val="00AA00A1"/>
    <w:rsid w:val="00AA01D5"/>
    <w:rsid w:val="00AA0BC9"/>
    <w:rsid w:val="00AA181F"/>
    <w:rsid w:val="00AA1F3B"/>
    <w:rsid w:val="00AA28E0"/>
    <w:rsid w:val="00AA452A"/>
    <w:rsid w:val="00AA4FF0"/>
    <w:rsid w:val="00AA599B"/>
    <w:rsid w:val="00AA5BDB"/>
    <w:rsid w:val="00AA5D35"/>
    <w:rsid w:val="00AA620F"/>
    <w:rsid w:val="00AA675D"/>
    <w:rsid w:val="00AA6B19"/>
    <w:rsid w:val="00AA7230"/>
    <w:rsid w:val="00AB0779"/>
    <w:rsid w:val="00AB1ED4"/>
    <w:rsid w:val="00AB2124"/>
    <w:rsid w:val="00AB26AE"/>
    <w:rsid w:val="00AB2A03"/>
    <w:rsid w:val="00AB417E"/>
    <w:rsid w:val="00AB462D"/>
    <w:rsid w:val="00AB5EBE"/>
    <w:rsid w:val="00AB60A8"/>
    <w:rsid w:val="00AB62AA"/>
    <w:rsid w:val="00AB63FD"/>
    <w:rsid w:val="00AB70E4"/>
    <w:rsid w:val="00AB72BD"/>
    <w:rsid w:val="00AB7659"/>
    <w:rsid w:val="00AC0A8B"/>
    <w:rsid w:val="00AC2019"/>
    <w:rsid w:val="00AC2124"/>
    <w:rsid w:val="00AC363B"/>
    <w:rsid w:val="00AC43B7"/>
    <w:rsid w:val="00AC4645"/>
    <w:rsid w:val="00AC580E"/>
    <w:rsid w:val="00AC597C"/>
    <w:rsid w:val="00AC59A6"/>
    <w:rsid w:val="00AC6823"/>
    <w:rsid w:val="00AC68D0"/>
    <w:rsid w:val="00AC7B89"/>
    <w:rsid w:val="00AD0852"/>
    <w:rsid w:val="00AD089B"/>
    <w:rsid w:val="00AD0FB1"/>
    <w:rsid w:val="00AD188F"/>
    <w:rsid w:val="00AD2996"/>
    <w:rsid w:val="00AD2ACA"/>
    <w:rsid w:val="00AD31E5"/>
    <w:rsid w:val="00AD3604"/>
    <w:rsid w:val="00AD3885"/>
    <w:rsid w:val="00AD4FED"/>
    <w:rsid w:val="00AD673D"/>
    <w:rsid w:val="00AD7161"/>
    <w:rsid w:val="00AD7F95"/>
    <w:rsid w:val="00AE0083"/>
    <w:rsid w:val="00AE0AED"/>
    <w:rsid w:val="00AE1035"/>
    <w:rsid w:val="00AE130F"/>
    <w:rsid w:val="00AE1A4E"/>
    <w:rsid w:val="00AE20A0"/>
    <w:rsid w:val="00AE3FD0"/>
    <w:rsid w:val="00AE43E1"/>
    <w:rsid w:val="00AE4CE5"/>
    <w:rsid w:val="00AE551E"/>
    <w:rsid w:val="00AE5AB4"/>
    <w:rsid w:val="00AE5B77"/>
    <w:rsid w:val="00AE5CEC"/>
    <w:rsid w:val="00AE609E"/>
    <w:rsid w:val="00AE6C39"/>
    <w:rsid w:val="00AE6E4E"/>
    <w:rsid w:val="00AE72EB"/>
    <w:rsid w:val="00AE7842"/>
    <w:rsid w:val="00AF02E6"/>
    <w:rsid w:val="00AF097E"/>
    <w:rsid w:val="00AF1445"/>
    <w:rsid w:val="00AF1791"/>
    <w:rsid w:val="00AF1DEA"/>
    <w:rsid w:val="00AF252A"/>
    <w:rsid w:val="00AF25D2"/>
    <w:rsid w:val="00AF2E25"/>
    <w:rsid w:val="00AF2F93"/>
    <w:rsid w:val="00AF35A1"/>
    <w:rsid w:val="00AF3858"/>
    <w:rsid w:val="00AF39E1"/>
    <w:rsid w:val="00AF3A80"/>
    <w:rsid w:val="00AF3A8A"/>
    <w:rsid w:val="00AF418D"/>
    <w:rsid w:val="00AF4624"/>
    <w:rsid w:val="00AF4E42"/>
    <w:rsid w:val="00AF508D"/>
    <w:rsid w:val="00AF5698"/>
    <w:rsid w:val="00AF59D9"/>
    <w:rsid w:val="00AF61E3"/>
    <w:rsid w:val="00AF7018"/>
    <w:rsid w:val="00AF75E3"/>
    <w:rsid w:val="00B00565"/>
    <w:rsid w:val="00B00EE8"/>
    <w:rsid w:val="00B010BD"/>
    <w:rsid w:val="00B017CA"/>
    <w:rsid w:val="00B01C6D"/>
    <w:rsid w:val="00B027C4"/>
    <w:rsid w:val="00B029FF"/>
    <w:rsid w:val="00B02C73"/>
    <w:rsid w:val="00B0469D"/>
    <w:rsid w:val="00B04793"/>
    <w:rsid w:val="00B049E9"/>
    <w:rsid w:val="00B0527E"/>
    <w:rsid w:val="00B107E5"/>
    <w:rsid w:val="00B1421C"/>
    <w:rsid w:val="00B166CA"/>
    <w:rsid w:val="00B208F7"/>
    <w:rsid w:val="00B20ED4"/>
    <w:rsid w:val="00B212CD"/>
    <w:rsid w:val="00B21A38"/>
    <w:rsid w:val="00B24049"/>
    <w:rsid w:val="00B25AAD"/>
    <w:rsid w:val="00B25B12"/>
    <w:rsid w:val="00B26BE9"/>
    <w:rsid w:val="00B27379"/>
    <w:rsid w:val="00B303DC"/>
    <w:rsid w:val="00B30A27"/>
    <w:rsid w:val="00B30DA7"/>
    <w:rsid w:val="00B310D4"/>
    <w:rsid w:val="00B311EA"/>
    <w:rsid w:val="00B317F9"/>
    <w:rsid w:val="00B31AC1"/>
    <w:rsid w:val="00B31CD7"/>
    <w:rsid w:val="00B32226"/>
    <w:rsid w:val="00B322C8"/>
    <w:rsid w:val="00B331F1"/>
    <w:rsid w:val="00B3491C"/>
    <w:rsid w:val="00B35168"/>
    <w:rsid w:val="00B358F3"/>
    <w:rsid w:val="00B364DE"/>
    <w:rsid w:val="00B36D5A"/>
    <w:rsid w:val="00B404E7"/>
    <w:rsid w:val="00B4052C"/>
    <w:rsid w:val="00B4140D"/>
    <w:rsid w:val="00B41651"/>
    <w:rsid w:val="00B41A9A"/>
    <w:rsid w:val="00B4344C"/>
    <w:rsid w:val="00B4390E"/>
    <w:rsid w:val="00B4420C"/>
    <w:rsid w:val="00B44B0C"/>
    <w:rsid w:val="00B45717"/>
    <w:rsid w:val="00B45CA8"/>
    <w:rsid w:val="00B45EB1"/>
    <w:rsid w:val="00B4684A"/>
    <w:rsid w:val="00B47219"/>
    <w:rsid w:val="00B4781B"/>
    <w:rsid w:val="00B50DC4"/>
    <w:rsid w:val="00B524D2"/>
    <w:rsid w:val="00B52615"/>
    <w:rsid w:val="00B526FD"/>
    <w:rsid w:val="00B52B03"/>
    <w:rsid w:val="00B533AE"/>
    <w:rsid w:val="00B5350C"/>
    <w:rsid w:val="00B54114"/>
    <w:rsid w:val="00B548E2"/>
    <w:rsid w:val="00B5492B"/>
    <w:rsid w:val="00B558FB"/>
    <w:rsid w:val="00B56FBE"/>
    <w:rsid w:val="00B6105D"/>
    <w:rsid w:val="00B6186D"/>
    <w:rsid w:val="00B62057"/>
    <w:rsid w:val="00B62215"/>
    <w:rsid w:val="00B625B8"/>
    <w:rsid w:val="00B62937"/>
    <w:rsid w:val="00B62B85"/>
    <w:rsid w:val="00B62E96"/>
    <w:rsid w:val="00B6392F"/>
    <w:rsid w:val="00B64151"/>
    <w:rsid w:val="00B643C8"/>
    <w:rsid w:val="00B64A9F"/>
    <w:rsid w:val="00B6542F"/>
    <w:rsid w:val="00B658E3"/>
    <w:rsid w:val="00B6596E"/>
    <w:rsid w:val="00B6634C"/>
    <w:rsid w:val="00B663A4"/>
    <w:rsid w:val="00B66AF2"/>
    <w:rsid w:val="00B66B41"/>
    <w:rsid w:val="00B66C49"/>
    <w:rsid w:val="00B67BAC"/>
    <w:rsid w:val="00B7175C"/>
    <w:rsid w:val="00B721B6"/>
    <w:rsid w:val="00B72462"/>
    <w:rsid w:val="00B72DB8"/>
    <w:rsid w:val="00B7406D"/>
    <w:rsid w:val="00B74BEC"/>
    <w:rsid w:val="00B74C51"/>
    <w:rsid w:val="00B75281"/>
    <w:rsid w:val="00B7533C"/>
    <w:rsid w:val="00B7534F"/>
    <w:rsid w:val="00B753C8"/>
    <w:rsid w:val="00B7598F"/>
    <w:rsid w:val="00B7690E"/>
    <w:rsid w:val="00B76C2A"/>
    <w:rsid w:val="00B801C9"/>
    <w:rsid w:val="00B80559"/>
    <w:rsid w:val="00B806B7"/>
    <w:rsid w:val="00B80C0A"/>
    <w:rsid w:val="00B81CCA"/>
    <w:rsid w:val="00B827DB"/>
    <w:rsid w:val="00B829D8"/>
    <w:rsid w:val="00B83338"/>
    <w:rsid w:val="00B83616"/>
    <w:rsid w:val="00B83B26"/>
    <w:rsid w:val="00B83BD1"/>
    <w:rsid w:val="00B84456"/>
    <w:rsid w:val="00B85433"/>
    <w:rsid w:val="00B854F0"/>
    <w:rsid w:val="00B86A65"/>
    <w:rsid w:val="00B87471"/>
    <w:rsid w:val="00B8783A"/>
    <w:rsid w:val="00B87850"/>
    <w:rsid w:val="00B878B8"/>
    <w:rsid w:val="00B87AB7"/>
    <w:rsid w:val="00B87B8C"/>
    <w:rsid w:val="00B87BAC"/>
    <w:rsid w:val="00B9019C"/>
    <w:rsid w:val="00B9052C"/>
    <w:rsid w:val="00B9269A"/>
    <w:rsid w:val="00B929E6"/>
    <w:rsid w:val="00B941A4"/>
    <w:rsid w:val="00B94427"/>
    <w:rsid w:val="00B94AE7"/>
    <w:rsid w:val="00B94BD6"/>
    <w:rsid w:val="00B94F67"/>
    <w:rsid w:val="00B9537D"/>
    <w:rsid w:val="00B95629"/>
    <w:rsid w:val="00B95993"/>
    <w:rsid w:val="00B961C2"/>
    <w:rsid w:val="00B96852"/>
    <w:rsid w:val="00B97297"/>
    <w:rsid w:val="00B97308"/>
    <w:rsid w:val="00B9744A"/>
    <w:rsid w:val="00B97AE4"/>
    <w:rsid w:val="00B97B90"/>
    <w:rsid w:val="00BA00B8"/>
    <w:rsid w:val="00BA0CEB"/>
    <w:rsid w:val="00BA1379"/>
    <w:rsid w:val="00BA21B7"/>
    <w:rsid w:val="00BA25B2"/>
    <w:rsid w:val="00BA2625"/>
    <w:rsid w:val="00BA3C0C"/>
    <w:rsid w:val="00BA4526"/>
    <w:rsid w:val="00BA499D"/>
    <w:rsid w:val="00BA6E54"/>
    <w:rsid w:val="00BA7201"/>
    <w:rsid w:val="00BA7824"/>
    <w:rsid w:val="00BA7CCE"/>
    <w:rsid w:val="00BB0B06"/>
    <w:rsid w:val="00BB0C1D"/>
    <w:rsid w:val="00BB0E74"/>
    <w:rsid w:val="00BB13BA"/>
    <w:rsid w:val="00BB1626"/>
    <w:rsid w:val="00BB24F4"/>
    <w:rsid w:val="00BB2580"/>
    <w:rsid w:val="00BB2592"/>
    <w:rsid w:val="00BB2EE3"/>
    <w:rsid w:val="00BB3EEA"/>
    <w:rsid w:val="00BB70B6"/>
    <w:rsid w:val="00BB71DF"/>
    <w:rsid w:val="00BB72B1"/>
    <w:rsid w:val="00BB72D6"/>
    <w:rsid w:val="00BB7CF4"/>
    <w:rsid w:val="00BC14F0"/>
    <w:rsid w:val="00BC1576"/>
    <w:rsid w:val="00BC21F6"/>
    <w:rsid w:val="00BC2AA0"/>
    <w:rsid w:val="00BC376B"/>
    <w:rsid w:val="00BC3D87"/>
    <w:rsid w:val="00BC45E1"/>
    <w:rsid w:val="00BC4DDA"/>
    <w:rsid w:val="00BC53B5"/>
    <w:rsid w:val="00BC5720"/>
    <w:rsid w:val="00BC5780"/>
    <w:rsid w:val="00BC62EE"/>
    <w:rsid w:val="00BC7291"/>
    <w:rsid w:val="00BC732D"/>
    <w:rsid w:val="00BC7A68"/>
    <w:rsid w:val="00BD06FE"/>
    <w:rsid w:val="00BD2586"/>
    <w:rsid w:val="00BD2E7A"/>
    <w:rsid w:val="00BD38FF"/>
    <w:rsid w:val="00BD3AF5"/>
    <w:rsid w:val="00BD46D9"/>
    <w:rsid w:val="00BD4E45"/>
    <w:rsid w:val="00BD5602"/>
    <w:rsid w:val="00BD63A2"/>
    <w:rsid w:val="00BD6895"/>
    <w:rsid w:val="00BD7724"/>
    <w:rsid w:val="00BD7F63"/>
    <w:rsid w:val="00BE05C9"/>
    <w:rsid w:val="00BE1B7D"/>
    <w:rsid w:val="00BE29B1"/>
    <w:rsid w:val="00BE3374"/>
    <w:rsid w:val="00BE3532"/>
    <w:rsid w:val="00BE489F"/>
    <w:rsid w:val="00BE61E9"/>
    <w:rsid w:val="00BE6345"/>
    <w:rsid w:val="00BE6913"/>
    <w:rsid w:val="00BE7445"/>
    <w:rsid w:val="00BE752B"/>
    <w:rsid w:val="00BE76A4"/>
    <w:rsid w:val="00BF07F8"/>
    <w:rsid w:val="00BF0939"/>
    <w:rsid w:val="00BF0EFE"/>
    <w:rsid w:val="00BF1D01"/>
    <w:rsid w:val="00BF23E1"/>
    <w:rsid w:val="00BF3108"/>
    <w:rsid w:val="00BF3C9A"/>
    <w:rsid w:val="00BF3CA2"/>
    <w:rsid w:val="00BF4243"/>
    <w:rsid w:val="00BF6523"/>
    <w:rsid w:val="00BF7470"/>
    <w:rsid w:val="00BF791E"/>
    <w:rsid w:val="00C00B8C"/>
    <w:rsid w:val="00C014F5"/>
    <w:rsid w:val="00C01591"/>
    <w:rsid w:val="00C01BB7"/>
    <w:rsid w:val="00C02899"/>
    <w:rsid w:val="00C02BBA"/>
    <w:rsid w:val="00C04FEF"/>
    <w:rsid w:val="00C059C8"/>
    <w:rsid w:val="00C06979"/>
    <w:rsid w:val="00C070BA"/>
    <w:rsid w:val="00C10FC8"/>
    <w:rsid w:val="00C112F9"/>
    <w:rsid w:val="00C11743"/>
    <w:rsid w:val="00C12B68"/>
    <w:rsid w:val="00C12DC2"/>
    <w:rsid w:val="00C12DC3"/>
    <w:rsid w:val="00C13314"/>
    <w:rsid w:val="00C13699"/>
    <w:rsid w:val="00C136D1"/>
    <w:rsid w:val="00C139C9"/>
    <w:rsid w:val="00C148AD"/>
    <w:rsid w:val="00C1494A"/>
    <w:rsid w:val="00C14B9E"/>
    <w:rsid w:val="00C1686C"/>
    <w:rsid w:val="00C16905"/>
    <w:rsid w:val="00C173CE"/>
    <w:rsid w:val="00C17C60"/>
    <w:rsid w:val="00C17F9E"/>
    <w:rsid w:val="00C20537"/>
    <w:rsid w:val="00C20583"/>
    <w:rsid w:val="00C20DB0"/>
    <w:rsid w:val="00C21BD3"/>
    <w:rsid w:val="00C21FED"/>
    <w:rsid w:val="00C222E2"/>
    <w:rsid w:val="00C225D7"/>
    <w:rsid w:val="00C239FD"/>
    <w:rsid w:val="00C23AAF"/>
    <w:rsid w:val="00C23D58"/>
    <w:rsid w:val="00C23D6D"/>
    <w:rsid w:val="00C24CA7"/>
    <w:rsid w:val="00C25A20"/>
    <w:rsid w:val="00C25D67"/>
    <w:rsid w:val="00C26424"/>
    <w:rsid w:val="00C269F8"/>
    <w:rsid w:val="00C26ED7"/>
    <w:rsid w:val="00C277A8"/>
    <w:rsid w:val="00C30DAF"/>
    <w:rsid w:val="00C31151"/>
    <w:rsid w:val="00C3155F"/>
    <w:rsid w:val="00C31E95"/>
    <w:rsid w:val="00C32093"/>
    <w:rsid w:val="00C322A8"/>
    <w:rsid w:val="00C32D7A"/>
    <w:rsid w:val="00C3354A"/>
    <w:rsid w:val="00C33A47"/>
    <w:rsid w:val="00C33B7A"/>
    <w:rsid w:val="00C34618"/>
    <w:rsid w:val="00C34980"/>
    <w:rsid w:val="00C352FF"/>
    <w:rsid w:val="00C36E9F"/>
    <w:rsid w:val="00C377B4"/>
    <w:rsid w:val="00C4053C"/>
    <w:rsid w:val="00C408DE"/>
    <w:rsid w:val="00C40E07"/>
    <w:rsid w:val="00C4147F"/>
    <w:rsid w:val="00C4233A"/>
    <w:rsid w:val="00C423FF"/>
    <w:rsid w:val="00C42EE1"/>
    <w:rsid w:val="00C4366E"/>
    <w:rsid w:val="00C43E2F"/>
    <w:rsid w:val="00C43F12"/>
    <w:rsid w:val="00C44D38"/>
    <w:rsid w:val="00C44E22"/>
    <w:rsid w:val="00C453ED"/>
    <w:rsid w:val="00C45DD1"/>
    <w:rsid w:val="00C45E5E"/>
    <w:rsid w:val="00C467AB"/>
    <w:rsid w:val="00C46B0D"/>
    <w:rsid w:val="00C46CA3"/>
    <w:rsid w:val="00C46CA7"/>
    <w:rsid w:val="00C47564"/>
    <w:rsid w:val="00C475D6"/>
    <w:rsid w:val="00C50182"/>
    <w:rsid w:val="00C51C11"/>
    <w:rsid w:val="00C5277F"/>
    <w:rsid w:val="00C5385D"/>
    <w:rsid w:val="00C53CB0"/>
    <w:rsid w:val="00C5460F"/>
    <w:rsid w:val="00C54FCA"/>
    <w:rsid w:val="00C554E6"/>
    <w:rsid w:val="00C57DB7"/>
    <w:rsid w:val="00C60C3F"/>
    <w:rsid w:val="00C60C83"/>
    <w:rsid w:val="00C6169A"/>
    <w:rsid w:val="00C62201"/>
    <w:rsid w:val="00C62A94"/>
    <w:rsid w:val="00C62B4F"/>
    <w:rsid w:val="00C635A0"/>
    <w:rsid w:val="00C63BE8"/>
    <w:rsid w:val="00C64B6B"/>
    <w:rsid w:val="00C66182"/>
    <w:rsid w:val="00C662C8"/>
    <w:rsid w:val="00C70AFB"/>
    <w:rsid w:val="00C70BE9"/>
    <w:rsid w:val="00C70DA3"/>
    <w:rsid w:val="00C71064"/>
    <w:rsid w:val="00C7131C"/>
    <w:rsid w:val="00C71414"/>
    <w:rsid w:val="00C71AAF"/>
    <w:rsid w:val="00C71CC8"/>
    <w:rsid w:val="00C73A49"/>
    <w:rsid w:val="00C74A4D"/>
    <w:rsid w:val="00C74AB6"/>
    <w:rsid w:val="00C74AF7"/>
    <w:rsid w:val="00C75B0D"/>
    <w:rsid w:val="00C76FA6"/>
    <w:rsid w:val="00C80D4D"/>
    <w:rsid w:val="00C8157A"/>
    <w:rsid w:val="00C815C7"/>
    <w:rsid w:val="00C81C0B"/>
    <w:rsid w:val="00C81EAC"/>
    <w:rsid w:val="00C820B0"/>
    <w:rsid w:val="00C821DC"/>
    <w:rsid w:val="00C828C4"/>
    <w:rsid w:val="00C82B85"/>
    <w:rsid w:val="00C8340C"/>
    <w:rsid w:val="00C843B1"/>
    <w:rsid w:val="00C84C06"/>
    <w:rsid w:val="00C84CAF"/>
    <w:rsid w:val="00C8521A"/>
    <w:rsid w:val="00C86D21"/>
    <w:rsid w:val="00C8703B"/>
    <w:rsid w:val="00C903AE"/>
    <w:rsid w:val="00C9078C"/>
    <w:rsid w:val="00C90F10"/>
    <w:rsid w:val="00C91642"/>
    <w:rsid w:val="00C9541A"/>
    <w:rsid w:val="00C95453"/>
    <w:rsid w:val="00C9560F"/>
    <w:rsid w:val="00C95774"/>
    <w:rsid w:val="00C959B5"/>
    <w:rsid w:val="00C964F3"/>
    <w:rsid w:val="00C96EAC"/>
    <w:rsid w:val="00CA02C3"/>
    <w:rsid w:val="00CA0BE0"/>
    <w:rsid w:val="00CA1836"/>
    <w:rsid w:val="00CA20A0"/>
    <w:rsid w:val="00CA248D"/>
    <w:rsid w:val="00CA299A"/>
    <w:rsid w:val="00CA2B24"/>
    <w:rsid w:val="00CA2D7A"/>
    <w:rsid w:val="00CA43D1"/>
    <w:rsid w:val="00CA488F"/>
    <w:rsid w:val="00CA58EA"/>
    <w:rsid w:val="00CA6400"/>
    <w:rsid w:val="00CA6DA4"/>
    <w:rsid w:val="00CA7173"/>
    <w:rsid w:val="00CA75BE"/>
    <w:rsid w:val="00CA7E84"/>
    <w:rsid w:val="00CB1B9B"/>
    <w:rsid w:val="00CB2268"/>
    <w:rsid w:val="00CB2957"/>
    <w:rsid w:val="00CB4557"/>
    <w:rsid w:val="00CB4BB4"/>
    <w:rsid w:val="00CB529C"/>
    <w:rsid w:val="00CB52F6"/>
    <w:rsid w:val="00CB533E"/>
    <w:rsid w:val="00CB5573"/>
    <w:rsid w:val="00CB70E1"/>
    <w:rsid w:val="00CB7491"/>
    <w:rsid w:val="00CB76A8"/>
    <w:rsid w:val="00CB7A75"/>
    <w:rsid w:val="00CC020A"/>
    <w:rsid w:val="00CC0529"/>
    <w:rsid w:val="00CC08DD"/>
    <w:rsid w:val="00CC0C4C"/>
    <w:rsid w:val="00CC0D62"/>
    <w:rsid w:val="00CC1A9D"/>
    <w:rsid w:val="00CC1C7F"/>
    <w:rsid w:val="00CC1F98"/>
    <w:rsid w:val="00CC3F7D"/>
    <w:rsid w:val="00CC44EC"/>
    <w:rsid w:val="00CC472D"/>
    <w:rsid w:val="00CC4856"/>
    <w:rsid w:val="00CC4AA1"/>
    <w:rsid w:val="00CC53CA"/>
    <w:rsid w:val="00CC54D3"/>
    <w:rsid w:val="00CC5B4B"/>
    <w:rsid w:val="00CC5E6D"/>
    <w:rsid w:val="00CC610C"/>
    <w:rsid w:val="00CC6700"/>
    <w:rsid w:val="00CD065F"/>
    <w:rsid w:val="00CD0D0F"/>
    <w:rsid w:val="00CD16A7"/>
    <w:rsid w:val="00CD1B70"/>
    <w:rsid w:val="00CD1DA7"/>
    <w:rsid w:val="00CD32E9"/>
    <w:rsid w:val="00CD4672"/>
    <w:rsid w:val="00CD4691"/>
    <w:rsid w:val="00CD4957"/>
    <w:rsid w:val="00CD4C65"/>
    <w:rsid w:val="00CD681F"/>
    <w:rsid w:val="00CD700E"/>
    <w:rsid w:val="00CE000E"/>
    <w:rsid w:val="00CE10B0"/>
    <w:rsid w:val="00CE2259"/>
    <w:rsid w:val="00CE31DA"/>
    <w:rsid w:val="00CE3773"/>
    <w:rsid w:val="00CE37F4"/>
    <w:rsid w:val="00CE5BA2"/>
    <w:rsid w:val="00CE60DD"/>
    <w:rsid w:val="00CE6BDF"/>
    <w:rsid w:val="00CE753F"/>
    <w:rsid w:val="00CE7690"/>
    <w:rsid w:val="00CE7D66"/>
    <w:rsid w:val="00CF07A8"/>
    <w:rsid w:val="00CF07A9"/>
    <w:rsid w:val="00CF0F01"/>
    <w:rsid w:val="00CF14D7"/>
    <w:rsid w:val="00CF1C7C"/>
    <w:rsid w:val="00CF2657"/>
    <w:rsid w:val="00CF2BA2"/>
    <w:rsid w:val="00CF3055"/>
    <w:rsid w:val="00CF3E19"/>
    <w:rsid w:val="00CF4857"/>
    <w:rsid w:val="00CF59A9"/>
    <w:rsid w:val="00CF5BBA"/>
    <w:rsid w:val="00CF6BC5"/>
    <w:rsid w:val="00CF776D"/>
    <w:rsid w:val="00D001F8"/>
    <w:rsid w:val="00D0035E"/>
    <w:rsid w:val="00D0055B"/>
    <w:rsid w:val="00D01185"/>
    <w:rsid w:val="00D013A2"/>
    <w:rsid w:val="00D01458"/>
    <w:rsid w:val="00D02AB3"/>
    <w:rsid w:val="00D02E93"/>
    <w:rsid w:val="00D03173"/>
    <w:rsid w:val="00D032B8"/>
    <w:rsid w:val="00D03C59"/>
    <w:rsid w:val="00D04121"/>
    <w:rsid w:val="00D042F2"/>
    <w:rsid w:val="00D044AA"/>
    <w:rsid w:val="00D04C7A"/>
    <w:rsid w:val="00D05441"/>
    <w:rsid w:val="00D06816"/>
    <w:rsid w:val="00D06A8D"/>
    <w:rsid w:val="00D07848"/>
    <w:rsid w:val="00D101CB"/>
    <w:rsid w:val="00D107AD"/>
    <w:rsid w:val="00D11F90"/>
    <w:rsid w:val="00D11FB4"/>
    <w:rsid w:val="00D12251"/>
    <w:rsid w:val="00D1243E"/>
    <w:rsid w:val="00D127DF"/>
    <w:rsid w:val="00D1322A"/>
    <w:rsid w:val="00D14627"/>
    <w:rsid w:val="00D14B45"/>
    <w:rsid w:val="00D16012"/>
    <w:rsid w:val="00D17351"/>
    <w:rsid w:val="00D17BCA"/>
    <w:rsid w:val="00D20AD7"/>
    <w:rsid w:val="00D219F1"/>
    <w:rsid w:val="00D21FCF"/>
    <w:rsid w:val="00D22C36"/>
    <w:rsid w:val="00D22E22"/>
    <w:rsid w:val="00D22EC7"/>
    <w:rsid w:val="00D23422"/>
    <w:rsid w:val="00D249D8"/>
    <w:rsid w:val="00D25B1E"/>
    <w:rsid w:val="00D25D2C"/>
    <w:rsid w:val="00D25F5A"/>
    <w:rsid w:val="00D26019"/>
    <w:rsid w:val="00D260E4"/>
    <w:rsid w:val="00D265E9"/>
    <w:rsid w:val="00D26B52"/>
    <w:rsid w:val="00D2769E"/>
    <w:rsid w:val="00D304B2"/>
    <w:rsid w:val="00D3091A"/>
    <w:rsid w:val="00D30C36"/>
    <w:rsid w:val="00D3134B"/>
    <w:rsid w:val="00D314ED"/>
    <w:rsid w:val="00D31745"/>
    <w:rsid w:val="00D31AAC"/>
    <w:rsid w:val="00D33EFE"/>
    <w:rsid w:val="00D3483C"/>
    <w:rsid w:val="00D34BD1"/>
    <w:rsid w:val="00D35C93"/>
    <w:rsid w:val="00D3626F"/>
    <w:rsid w:val="00D3637E"/>
    <w:rsid w:val="00D368D9"/>
    <w:rsid w:val="00D36B6F"/>
    <w:rsid w:val="00D37208"/>
    <w:rsid w:val="00D378F4"/>
    <w:rsid w:val="00D41A6F"/>
    <w:rsid w:val="00D4208A"/>
    <w:rsid w:val="00D420F1"/>
    <w:rsid w:val="00D42D67"/>
    <w:rsid w:val="00D4324D"/>
    <w:rsid w:val="00D434AF"/>
    <w:rsid w:val="00D434C5"/>
    <w:rsid w:val="00D436D5"/>
    <w:rsid w:val="00D44213"/>
    <w:rsid w:val="00D44241"/>
    <w:rsid w:val="00D44FBE"/>
    <w:rsid w:val="00D45215"/>
    <w:rsid w:val="00D457A5"/>
    <w:rsid w:val="00D45900"/>
    <w:rsid w:val="00D459F6"/>
    <w:rsid w:val="00D45D59"/>
    <w:rsid w:val="00D45E25"/>
    <w:rsid w:val="00D465C5"/>
    <w:rsid w:val="00D46C95"/>
    <w:rsid w:val="00D4718C"/>
    <w:rsid w:val="00D4736E"/>
    <w:rsid w:val="00D47A1A"/>
    <w:rsid w:val="00D50022"/>
    <w:rsid w:val="00D503D7"/>
    <w:rsid w:val="00D5053A"/>
    <w:rsid w:val="00D50A54"/>
    <w:rsid w:val="00D5111F"/>
    <w:rsid w:val="00D513D6"/>
    <w:rsid w:val="00D514CF"/>
    <w:rsid w:val="00D52204"/>
    <w:rsid w:val="00D52EC7"/>
    <w:rsid w:val="00D53E46"/>
    <w:rsid w:val="00D54371"/>
    <w:rsid w:val="00D5514F"/>
    <w:rsid w:val="00D56C55"/>
    <w:rsid w:val="00D5726A"/>
    <w:rsid w:val="00D57E5D"/>
    <w:rsid w:val="00D57FE1"/>
    <w:rsid w:val="00D60269"/>
    <w:rsid w:val="00D60D80"/>
    <w:rsid w:val="00D610CA"/>
    <w:rsid w:val="00D61C0E"/>
    <w:rsid w:val="00D61CAD"/>
    <w:rsid w:val="00D6219C"/>
    <w:rsid w:val="00D635D3"/>
    <w:rsid w:val="00D635ED"/>
    <w:rsid w:val="00D63843"/>
    <w:rsid w:val="00D6389D"/>
    <w:rsid w:val="00D638C5"/>
    <w:rsid w:val="00D63B51"/>
    <w:rsid w:val="00D643BF"/>
    <w:rsid w:val="00D6531B"/>
    <w:rsid w:val="00D653F9"/>
    <w:rsid w:val="00D6582D"/>
    <w:rsid w:val="00D65AED"/>
    <w:rsid w:val="00D66688"/>
    <w:rsid w:val="00D667B7"/>
    <w:rsid w:val="00D67B8D"/>
    <w:rsid w:val="00D70094"/>
    <w:rsid w:val="00D705A1"/>
    <w:rsid w:val="00D70D29"/>
    <w:rsid w:val="00D70D41"/>
    <w:rsid w:val="00D71046"/>
    <w:rsid w:val="00D71278"/>
    <w:rsid w:val="00D71F6B"/>
    <w:rsid w:val="00D735AE"/>
    <w:rsid w:val="00D736C5"/>
    <w:rsid w:val="00D74CF8"/>
    <w:rsid w:val="00D750CA"/>
    <w:rsid w:val="00D76246"/>
    <w:rsid w:val="00D76436"/>
    <w:rsid w:val="00D764DD"/>
    <w:rsid w:val="00D765D7"/>
    <w:rsid w:val="00D76E09"/>
    <w:rsid w:val="00D7739A"/>
    <w:rsid w:val="00D776BE"/>
    <w:rsid w:val="00D7777E"/>
    <w:rsid w:val="00D77D1B"/>
    <w:rsid w:val="00D80441"/>
    <w:rsid w:val="00D80548"/>
    <w:rsid w:val="00D80D4B"/>
    <w:rsid w:val="00D81AF2"/>
    <w:rsid w:val="00D822B9"/>
    <w:rsid w:val="00D82F00"/>
    <w:rsid w:val="00D83613"/>
    <w:rsid w:val="00D83673"/>
    <w:rsid w:val="00D83BC1"/>
    <w:rsid w:val="00D84088"/>
    <w:rsid w:val="00D847FE"/>
    <w:rsid w:val="00D84C63"/>
    <w:rsid w:val="00D85518"/>
    <w:rsid w:val="00D858FD"/>
    <w:rsid w:val="00D86017"/>
    <w:rsid w:val="00D866CE"/>
    <w:rsid w:val="00D8758A"/>
    <w:rsid w:val="00D87FFA"/>
    <w:rsid w:val="00D9025D"/>
    <w:rsid w:val="00D90D2E"/>
    <w:rsid w:val="00D912FA"/>
    <w:rsid w:val="00D93001"/>
    <w:rsid w:val="00D9504B"/>
    <w:rsid w:val="00D9544D"/>
    <w:rsid w:val="00D960E7"/>
    <w:rsid w:val="00D962A1"/>
    <w:rsid w:val="00D9696B"/>
    <w:rsid w:val="00D96A96"/>
    <w:rsid w:val="00D96DD0"/>
    <w:rsid w:val="00DA0049"/>
    <w:rsid w:val="00DA05F4"/>
    <w:rsid w:val="00DA0F1B"/>
    <w:rsid w:val="00DA10DA"/>
    <w:rsid w:val="00DA167F"/>
    <w:rsid w:val="00DA239C"/>
    <w:rsid w:val="00DA2708"/>
    <w:rsid w:val="00DA29AD"/>
    <w:rsid w:val="00DA2CF9"/>
    <w:rsid w:val="00DA318E"/>
    <w:rsid w:val="00DA327E"/>
    <w:rsid w:val="00DA47D6"/>
    <w:rsid w:val="00DA53CB"/>
    <w:rsid w:val="00DA6041"/>
    <w:rsid w:val="00DA658F"/>
    <w:rsid w:val="00DA6E93"/>
    <w:rsid w:val="00DA716F"/>
    <w:rsid w:val="00DA78FC"/>
    <w:rsid w:val="00DA791F"/>
    <w:rsid w:val="00DB0840"/>
    <w:rsid w:val="00DB13B3"/>
    <w:rsid w:val="00DB1C54"/>
    <w:rsid w:val="00DB1DB4"/>
    <w:rsid w:val="00DB2741"/>
    <w:rsid w:val="00DB5C50"/>
    <w:rsid w:val="00DB6155"/>
    <w:rsid w:val="00DB6D16"/>
    <w:rsid w:val="00DB7F0F"/>
    <w:rsid w:val="00DC0959"/>
    <w:rsid w:val="00DC1ACB"/>
    <w:rsid w:val="00DC1C69"/>
    <w:rsid w:val="00DC32C1"/>
    <w:rsid w:val="00DC3A79"/>
    <w:rsid w:val="00DC503F"/>
    <w:rsid w:val="00DC5199"/>
    <w:rsid w:val="00DC5F58"/>
    <w:rsid w:val="00DC62B1"/>
    <w:rsid w:val="00DC7289"/>
    <w:rsid w:val="00DC781F"/>
    <w:rsid w:val="00DD3D95"/>
    <w:rsid w:val="00DD4682"/>
    <w:rsid w:val="00DD4783"/>
    <w:rsid w:val="00DD58F7"/>
    <w:rsid w:val="00DD6AE2"/>
    <w:rsid w:val="00DD704A"/>
    <w:rsid w:val="00DE00BA"/>
    <w:rsid w:val="00DE0A7C"/>
    <w:rsid w:val="00DE0D33"/>
    <w:rsid w:val="00DE1E77"/>
    <w:rsid w:val="00DE24D5"/>
    <w:rsid w:val="00DE340E"/>
    <w:rsid w:val="00DE3F61"/>
    <w:rsid w:val="00DE4190"/>
    <w:rsid w:val="00DE4CE5"/>
    <w:rsid w:val="00DE4D3D"/>
    <w:rsid w:val="00DE4F05"/>
    <w:rsid w:val="00DE4FCD"/>
    <w:rsid w:val="00DE5008"/>
    <w:rsid w:val="00DE5593"/>
    <w:rsid w:val="00DE5798"/>
    <w:rsid w:val="00DE587F"/>
    <w:rsid w:val="00DE6183"/>
    <w:rsid w:val="00DE64CB"/>
    <w:rsid w:val="00DE7032"/>
    <w:rsid w:val="00DE74AA"/>
    <w:rsid w:val="00DF0F5A"/>
    <w:rsid w:val="00DF18A3"/>
    <w:rsid w:val="00DF1ECD"/>
    <w:rsid w:val="00DF2175"/>
    <w:rsid w:val="00DF28DB"/>
    <w:rsid w:val="00DF330B"/>
    <w:rsid w:val="00DF3B0D"/>
    <w:rsid w:val="00DF4392"/>
    <w:rsid w:val="00DF46D5"/>
    <w:rsid w:val="00DF4B68"/>
    <w:rsid w:val="00DF4EDE"/>
    <w:rsid w:val="00DF5242"/>
    <w:rsid w:val="00DF5276"/>
    <w:rsid w:val="00DF5A37"/>
    <w:rsid w:val="00DF5DE0"/>
    <w:rsid w:val="00DF5E62"/>
    <w:rsid w:val="00DF61DC"/>
    <w:rsid w:val="00DF6289"/>
    <w:rsid w:val="00DF6A69"/>
    <w:rsid w:val="00DF7A54"/>
    <w:rsid w:val="00E0015E"/>
    <w:rsid w:val="00E01373"/>
    <w:rsid w:val="00E021A5"/>
    <w:rsid w:val="00E02789"/>
    <w:rsid w:val="00E036F5"/>
    <w:rsid w:val="00E04519"/>
    <w:rsid w:val="00E0484A"/>
    <w:rsid w:val="00E06B4B"/>
    <w:rsid w:val="00E0787B"/>
    <w:rsid w:val="00E07F7D"/>
    <w:rsid w:val="00E103EB"/>
    <w:rsid w:val="00E1071B"/>
    <w:rsid w:val="00E10925"/>
    <w:rsid w:val="00E11438"/>
    <w:rsid w:val="00E122CC"/>
    <w:rsid w:val="00E12399"/>
    <w:rsid w:val="00E127BC"/>
    <w:rsid w:val="00E14149"/>
    <w:rsid w:val="00E16238"/>
    <w:rsid w:val="00E1645B"/>
    <w:rsid w:val="00E17A0E"/>
    <w:rsid w:val="00E17BAD"/>
    <w:rsid w:val="00E203B8"/>
    <w:rsid w:val="00E207E7"/>
    <w:rsid w:val="00E20E10"/>
    <w:rsid w:val="00E21E9B"/>
    <w:rsid w:val="00E23028"/>
    <w:rsid w:val="00E237A7"/>
    <w:rsid w:val="00E237A9"/>
    <w:rsid w:val="00E23931"/>
    <w:rsid w:val="00E2471E"/>
    <w:rsid w:val="00E249C7"/>
    <w:rsid w:val="00E25839"/>
    <w:rsid w:val="00E25B70"/>
    <w:rsid w:val="00E26409"/>
    <w:rsid w:val="00E2780D"/>
    <w:rsid w:val="00E27F76"/>
    <w:rsid w:val="00E30EC1"/>
    <w:rsid w:val="00E311CF"/>
    <w:rsid w:val="00E312F0"/>
    <w:rsid w:val="00E3282C"/>
    <w:rsid w:val="00E32E48"/>
    <w:rsid w:val="00E32E9E"/>
    <w:rsid w:val="00E3396B"/>
    <w:rsid w:val="00E34AA0"/>
    <w:rsid w:val="00E35666"/>
    <w:rsid w:val="00E35823"/>
    <w:rsid w:val="00E35CD7"/>
    <w:rsid w:val="00E3603B"/>
    <w:rsid w:val="00E376FD"/>
    <w:rsid w:val="00E37B63"/>
    <w:rsid w:val="00E40BB5"/>
    <w:rsid w:val="00E40DE7"/>
    <w:rsid w:val="00E4162F"/>
    <w:rsid w:val="00E43375"/>
    <w:rsid w:val="00E46077"/>
    <w:rsid w:val="00E46C6D"/>
    <w:rsid w:val="00E47F5D"/>
    <w:rsid w:val="00E50097"/>
    <w:rsid w:val="00E500D4"/>
    <w:rsid w:val="00E50216"/>
    <w:rsid w:val="00E51029"/>
    <w:rsid w:val="00E526E0"/>
    <w:rsid w:val="00E52A11"/>
    <w:rsid w:val="00E52F1C"/>
    <w:rsid w:val="00E53BCF"/>
    <w:rsid w:val="00E54716"/>
    <w:rsid w:val="00E551BD"/>
    <w:rsid w:val="00E55634"/>
    <w:rsid w:val="00E560E4"/>
    <w:rsid w:val="00E5612B"/>
    <w:rsid w:val="00E56A17"/>
    <w:rsid w:val="00E57011"/>
    <w:rsid w:val="00E60357"/>
    <w:rsid w:val="00E6047E"/>
    <w:rsid w:val="00E6180F"/>
    <w:rsid w:val="00E61885"/>
    <w:rsid w:val="00E629D0"/>
    <w:rsid w:val="00E62C3F"/>
    <w:rsid w:val="00E6306E"/>
    <w:rsid w:val="00E6315D"/>
    <w:rsid w:val="00E634A2"/>
    <w:rsid w:val="00E6356C"/>
    <w:rsid w:val="00E63910"/>
    <w:rsid w:val="00E649C2"/>
    <w:rsid w:val="00E64C77"/>
    <w:rsid w:val="00E64FB1"/>
    <w:rsid w:val="00E65976"/>
    <w:rsid w:val="00E66464"/>
    <w:rsid w:val="00E664C7"/>
    <w:rsid w:val="00E66C7F"/>
    <w:rsid w:val="00E702E3"/>
    <w:rsid w:val="00E7050C"/>
    <w:rsid w:val="00E70969"/>
    <w:rsid w:val="00E71D9F"/>
    <w:rsid w:val="00E72D5F"/>
    <w:rsid w:val="00E73677"/>
    <w:rsid w:val="00E73CEF"/>
    <w:rsid w:val="00E74EE6"/>
    <w:rsid w:val="00E75B5D"/>
    <w:rsid w:val="00E76942"/>
    <w:rsid w:val="00E76C52"/>
    <w:rsid w:val="00E77006"/>
    <w:rsid w:val="00E77B5B"/>
    <w:rsid w:val="00E80B00"/>
    <w:rsid w:val="00E8103C"/>
    <w:rsid w:val="00E820AF"/>
    <w:rsid w:val="00E8275F"/>
    <w:rsid w:val="00E82943"/>
    <w:rsid w:val="00E82C7A"/>
    <w:rsid w:val="00E84396"/>
    <w:rsid w:val="00E844F7"/>
    <w:rsid w:val="00E84AD2"/>
    <w:rsid w:val="00E84AD4"/>
    <w:rsid w:val="00E85721"/>
    <w:rsid w:val="00E85738"/>
    <w:rsid w:val="00E860F3"/>
    <w:rsid w:val="00E86B3A"/>
    <w:rsid w:val="00E905FE"/>
    <w:rsid w:val="00E9096B"/>
    <w:rsid w:val="00E917A4"/>
    <w:rsid w:val="00E91B6F"/>
    <w:rsid w:val="00E91CFC"/>
    <w:rsid w:val="00E91EA2"/>
    <w:rsid w:val="00E923A3"/>
    <w:rsid w:val="00E92AA0"/>
    <w:rsid w:val="00E92E95"/>
    <w:rsid w:val="00E93646"/>
    <w:rsid w:val="00E93C7A"/>
    <w:rsid w:val="00E946D1"/>
    <w:rsid w:val="00E9475F"/>
    <w:rsid w:val="00E95D59"/>
    <w:rsid w:val="00E9782D"/>
    <w:rsid w:val="00EA0CD4"/>
    <w:rsid w:val="00EA150C"/>
    <w:rsid w:val="00EA2D6B"/>
    <w:rsid w:val="00EA3629"/>
    <w:rsid w:val="00EA3A68"/>
    <w:rsid w:val="00EA3D50"/>
    <w:rsid w:val="00EA4BBC"/>
    <w:rsid w:val="00EA5874"/>
    <w:rsid w:val="00EA58B3"/>
    <w:rsid w:val="00EA5B2D"/>
    <w:rsid w:val="00EA5B66"/>
    <w:rsid w:val="00EA5BF5"/>
    <w:rsid w:val="00EA5FC1"/>
    <w:rsid w:val="00EA6876"/>
    <w:rsid w:val="00EA6D70"/>
    <w:rsid w:val="00EB15CE"/>
    <w:rsid w:val="00EB1B63"/>
    <w:rsid w:val="00EB208F"/>
    <w:rsid w:val="00EB2409"/>
    <w:rsid w:val="00EB37C9"/>
    <w:rsid w:val="00EB4390"/>
    <w:rsid w:val="00EB4978"/>
    <w:rsid w:val="00EB6670"/>
    <w:rsid w:val="00EB7F46"/>
    <w:rsid w:val="00EC000B"/>
    <w:rsid w:val="00EC2001"/>
    <w:rsid w:val="00EC2302"/>
    <w:rsid w:val="00EC335F"/>
    <w:rsid w:val="00EC3F42"/>
    <w:rsid w:val="00EC4372"/>
    <w:rsid w:val="00EC468F"/>
    <w:rsid w:val="00EC5F6F"/>
    <w:rsid w:val="00EC70F3"/>
    <w:rsid w:val="00ED0702"/>
    <w:rsid w:val="00ED0D98"/>
    <w:rsid w:val="00ED1FDE"/>
    <w:rsid w:val="00ED2716"/>
    <w:rsid w:val="00ED2A4A"/>
    <w:rsid w:val="00ED2B9F"/>
    <w:rsid w:val="00ED2C41"/>
    <w:rsid w:val="00ED2CF6"/>
    <w:rsid w:val="00ED306B"/>
    <w:rsid w:val="00ED31D9"/>
    <w:rsid w:val="00ED32B7"/>
    <w:rsid w:val="00ED38B0"/>
    <w:rsid w:val="00ED41DA"/>
    <w:rsid w:val="00ED4314"/>
    <w:rsid w:val="00ED43E5"/>
    <w:rsid w:val="00ED4716"/>
    <w:rsid w:val="00ED59E2"/>
    <w:rsid w:val="00ED5A62"/>
    <w:rsid w:val="00ED5B6C"/>
    <w:rsid w:val="00ED63CA"/>
    <w:rsid w:val="00ED6D39"/>
    <w:rsid w:val="00ED6F8B"/>
    <w:rsid w:val="00EE0189"/>
    <w:rsid w:val="00EE0AB6"/>
    <w:rsid w:val="00EE123D"/>
    <w:rsid w:val="00EE19A7"/>
    <w:rsid w:val="00EE2FB8"/>
    <w:rsid w:val="00EE3574"/>
    <w:rsid w:val="00EE3662"/>
    <w:rsid w:val="00EE370D"/>
    <w:rsid w:val="00EE456E"/>
    <w:rsid w:val="00EE4701"/>
    <w:rsid w:val="00EE52CF"/>
    <w:rsid w:val="00EE54DD"/>
    <w:rsid w:val="00EE5C03"/>
    <w:rsid w:val="00EE60CB"/>
    <w:rsid w:val="00EE6602"/>
    <w:rsid w:val="00EE7306"/>
    <w:rsid w:val="00EF0230"/>
    <w:rsid w:val="00EF10D0"/>
    <w:rsid w:val="00EF1454"/>
    <w:rsid w:val="00EF1A7C"/>
    <w:rsid w:val="00EF2B4F"/>
    <w:rsid w:val="00EF2BA0"/>
    <w:rsid w:val="00EF3518"/>
    <w:rsid w:val="00EF39F5"/>
    <w:rsid w:val="00EF437B"/>
    <w:rsid w:val="00EF4979"/>
    <w:rsid w:val="00EF4A02"/>
    <w:rsid w:val="00EF4F13"/>
    <w:rsid w:val="00EF505B"/>
    <w:rsid w:val="00EF5142"/>
    <w:rsid w:val="00EF533B"/>
    <w:rsid w:val="00EF5382"/>
    <w:rsid w:val="00EF768D"/>
    <w:rsid w:val="00F0046E"/>
    <w:rsid w:val="00F00616"/>
    <w:rsid w:val="00F00660"/>
    <w:rsid w:val="00F01E5A"/>
    <w:rsid w:val="00F02689"/>
    <w:rsid w:val="00F03409"/>
    <w:rsid w:val="00F03D31"/>
    <w:rsid w:val="00F04E2F"/>
    <w:rsid w:val="00F05902"/>
    <w:rsid w:val="00F06A40"/>
    <w:rsid w:val="00F074D2"/>
    <w:rsid w:val="00F07819"/>
    <w:rsid w:val="00F07A82"/>
    <w:rsid w:val="00F10B07"/>
    <w:rsid w:val="00F11F15"/>
    <w:rsid w:val="00F1209E"/>
    <w:rsid w:val="00F12ADB"/>
    <w:rsid w:val="00F135FB"/>
    <w:rsid w:val="00F13B3B"/>
    <w:rsid w:val="00F13C0E"/>
    <w:rsid w:val="00F14AFA"/>
    <w:rsid w:val="00F15324"/>
    <w:rsid w:val="00F153A8"/>
    <w:rsid w:val="00F15C11"/>
    <w:rsid w:val="00F16660"/>
    <w:rsid w:val="00F1678F"/>
    <w:rsid w:val="00F17AB5"/>
    <w:rsid w:val="00F17ED0"/>
    <w:rsid w:val="00F20EDE"/>
    <w:rsid w:val="00F218E0"/>
    <w:rsid w:val="00F223F7"/>
    <w:rsid w:val="00F22BF9"/>
    <w:rsid w:val="00F23410"/>
    <w:rsid w:val="00F23679"/>
    <w:rsid w:val="00F24890"/>
    <w:rsid w:val="00F265FE"/>
    <w:rsid w:val="00F26AA7"/>
    <w:rsid w:val="00F26EE9"/>
    <w:rsid w:val="00F30453"/>
    <w:rsid w:val="00F3065E"/>
    <w:rsid w:val="00F30D29"/>
    <w:rsid w:val="00F30DEA"/>
    <w:rsid w:val="00F30FA8"/>
    <w:rsid w:val="00F3109E"/>
    <w:rsid w:val="00F314B6"/>
    <w:rsid w:val="00F33175"/>
    <w:rsid w:val="00F33CB3"/>
    <w:rsid w:val="00F346E2"/>
    <w:rsid w:val="00F34D8F"/>
    <w:rsid w:val="00F34ED7"/>
    <w:rsid w:val="00F36696"/>
    <w:rsid w:val="00F3670B"/>
    <w:rsid w:val="00F368B1"/>
    <w:rsid w:val="00F369DC"/>
    <w:rsid w:val="00F36B7A"/>
    <w:rsid w:val="00F36BF4"/>
    <w:rsid w:val="00F37F35"/>
    <w:rsid w:val="00F40055"/>
    <w:rsid w:val="00F406FF"/>
    <w:rsid w:val="00F40772"/>
    <w:rsid w:val="00F40E36"/>
    <w:rsid w:val="00F41132"/>
    <w:rsid w:val="00F41949"/>
    <w:rsid w:val="00F41E32"/>
    <w:rsid w:val="00F420EE"/>
    <w:rsid w:val="00F428B6"/>
    <w:rsid w:val="00F42970"/>
    <w:rsid w:val="00F42D75"/>
    <w:rsid w:val="00F43414"/>
    <w:rsid w:val="00F43440"/>
    <w:rsid w:val="00F438D3"/>
    <w:rsid w:val="00F438FD"/>
    <w:rsid w:val="00F43FC9"/>
    <w:rsid w:val="00F44024"/>
    <w:rsid w:val="00F4440F"/>
    <w:rsid w:val="00F45246"/>
    <w:rsid w:val="00F459CF"/>
    <w:rsid w:val="00F46A9A"/>
    <w:rsid w:val="00F472AB"/>
    <w:rsid w:val="00F47B62"/>
    <w:rsid w:val="00F47BB3"/>
    <w:rsid w:val="00F47D3A"/>
    <w:rsid w:val="00F513F9"/>
    <w:rsid w:val="00F51C3D"/>
    <w:rsid w:val="00F51E3C"/>
    <w:rsid w:val="00F52AED"/>
    <w:rsid w:val="00F52F18"/>
    <w:rsid w:val="00F5309B"/>
    <w:rsid w:val="00F5490C"/>
    <w:rsid w:val="00F553E6"/>
    <w:rsid w:val="00F56368"/>
    <w:rsid w:val="00F566C1"/>
    <w:rsid w:val="00F5772D"/>
    <w:rsid w:val="00F57948"/>
    <w:rsid w:val="00F57B64"/>
    <w:rsid w:val="00F57BE5"/>
    <w:rsid w:val="00F57D93"/>
    <w:rsid w:val="00F57E99"/>
    <w:rsid w:val="00F6009C"/>
    <w:rsid w:val="00F60417"/>
    <w:rsid w:val="00F60C99"/>
    <w:rsid w:val="00F632F8"/>
    <w:rsid w:val="00F633C3"/>
    <w:rsid w:val="00F649B1"/>
    <w:rsid w:val="00F65162"/>
    <w:rsid w:val="00F658E0"/>
    <w:rsid w:val="00F65A88"/>
    <w:rsid w:val="00F65B88"/>
    <w:rsid w:val="00F67B5C"/>
    <w:rsid w:val="00F70343"/>
    <w:rsid w:val="00F7038B"/>
    <w:rsid w:val="00F7050E"/>
    <w:rsid w:val="00F70649"/>
    <w:rsid w:val="00F70888"/>
    <w:rsid w:val="00F7092D"/>
    <w:rsid w:val="00F7106C"/>
    <w:rsid w:val="00F71B5F"/>
    <w:rsid w:val="00F721D3"/>
    <w:rsid w:val="00F728C3"/>
    <w:rsid w:val="00F72FDA"/>
    <w:rsid w:val="00F730AC"/>
    <w:rsid w:val="00F73859"/>
    <w:rsid w:val="00F73A3C"/>
    <w:rsid w:val="00F7424D"/>
    <w:rsid w:val="00F74D47"/>
    <w:rsid w:val="00F74EA5"/>
    <w:rsid w:val="00F75692"/>
    <w:rsid w:val="00F75D0B"/>
    <w:rsid w:val="00F7683D"/>
    <w:rsid w:val="00F76A69"/>
    <w:rsid w:val="00F773F1"/>
    <w:rsid w:val="00F8040F"/>
    <w:rsid w:val="00F808CC"/>
    <w:rsid w:val="00F80F11"/>
    <w:rsid w:val="00F82428"/>
    <w:rsid w:val="00F82553"/>
    <w:rsid w:val="00F83107"/>
    <w:rsid w:val="00F832B5"/>
    <w:rsid w:val="00F83324"/>
    <w:rsid w:val="00F8336C"/>
    <w:rsid w:val="00F83BE2"/>
    <w:rsid w:val="00F83E7F"/>
    <w:rsid w:val="00F84297"/>
    <w:rsid w:val="00F8466A"/>
    <w:rsid w:val="00F866E4"/>
    <w:rsid w:val="00F86CBA"/>
    <w:rsid w:val="00F870E7"/>
    <w:rsid w:val="00F90860"/>
    <w:rsid w:val="00F9092E"/>
    <w:rsid w:val="00F9112A"/>
    <w:rsid w:val="00F9150C"/>
    <w:rsid w:val="00F91D4F"/>
    <w:rsid w:val="00F92A26"/>
    <w:rsid w:val="00F92AA2"/>
    <w:rsid w:val="00F92FB1"/>
    <w:rsid w:val="00F93889"/>
    <w:rsid w:val="00F93B81"/>
    <w:rsid w:val="00F93E91"/>
    <w:rsid w:val="00F94A74"/>
    <w:rsid w:val="00F9547C"/>
    <w:rsid w:val="00F95739"/>
    <w:rsid w:val="00F96313"/>
    <w:rsid w:val="00F96337"/>
    <w:rsid w:val="00F96AC8"/>
    <w:rsid w:val="00F96D4F"/>
    <w:rsid w:val="00FA0356"/>
    <w:rsid w:val="00FA070E"/>
    <w:rsid w:val="00FA11D5"/>
    <w:rsid w:val="00FA14BB"/>
    <w:rsid w:val="00FA18DE"/>
    <w:rsid w:val="00FA1C04"/>
    <w:rsid w:val="00FA1F3A"/>
    <w:rsid w:val="00FA27F4"/>
    <w:rsid w:val="00FA310F"/>
    <w:rsid w:val="00FA504B"/>
    <w:rsid w:val="00FA51FE"/>
    <w:rsid w:val="00FA5633"/>
    <w:rsid w:val="00FA5C8F"/>
    <w:rsid w:val="00FB0367"/>
    <w:rsid w:val="00FB0DC0"/>
    <w:rsid w:val="00FB1203"/>
    <w:rsid w:val="00FB2CFB"/>
    <w:rsid w:val="00FB34A4"/>
    <w:rsid w:val="00FB3980"/>
    <w:rsid w:val="00FB412F"/>
    <w:rsid w:val="00FB4593"/>
    <w:rsid w:val="00FB6A21"/>
    <w:rsid w:val="00FB6EA4"/>
    <w:rsid w:val="00FB7483"/>
    <w:rsid w:val="00FB7BC7"/>
    <w:rsid w:val="00FC0BD7"/>
    <w:rsid w:val="00FC0E5E"/>
    <w:rsid w:val="00FC1553"/>
    <w:rsid w:val="00FC1AE7"/>
    <w:rsid w:val="00FC21B8"/>
    <w:rsid w:val="00FC2D42"/>
    <w:rsid w:val="00FC32B0"/>
    <w:rsid w:val="00FC3487"/>
    <w:rsid w:val="00FC34F3"/>
    <w:rsid w:val="00FC386D"/>
    <w:rsid w:val="00FC482D"/>
    <w:rsid w:val="00FC4BF1"/>
    <w:rsid w:val="00FC53DC"/>
    <w:rsid w:val="00FC7661"/>
    <w:rsid w:val="00FD0D4C"/>
    <w:rsid w:val="00FD22CB"/>
    <w:rsid w:val="00FD2FB2"/>
    <w:rsid w:val="00FD395B"/>
    <w:rsid w:val="00FD3B11"/>
    <w:rsid w:val="00FD44BE"/>
    <w:rsid w:val="00FD59DA"/>
    <w:rsid w:val="00FD65FB"/>
    <w:rsid w:val="00FD6934"/>
    <w:rsid w:val="00FD746E"/>
    <w:rsid w:val="00FD7C3B"/>
    <w:rsid w:val="00FE0B1E"/>
    <w:rsid w:val="00FE153D"/>
    <w:rsid w:val="00FE1816"/>
    <w:rsid w:val="00FE18AC"/>
    <w:rsid w:val="00FE4079"/>
    <w:rsid w:val="00FE42C0"/>
    <w:rsid w:val="00FE4699"/>
    <w:rsid w:val="00FE484A"/>
    <w:rsid w:val="00FE4FE3"/>
    <w:rsid w:val="00FE55A5"/>
    <w:rsid w:val="00FE5992"/>
    <w:rsid w:val="00FE5A00"/>
    <w:rsid w:val="00FE6316"/>
    <w:rsid w:val="00FE6E1B"/>
    <w:rsid w:val="00FF05EA"/>
    <w:rsid w:val="00FF0C5C"/>
    <w:rsid w:val="00FF1022"/>
    <w:rsid w:val="00FF1334"/>
    <w:rsid w:val="00FF13F0"/>
    <w:rsid w:val="00FF2096"/>
    <w:rsid w:val="00FF21D3"/>
    <w:rsid w:val="00FF29B7"/>
    <w:rsid w:val="00FF2EBE"/>
    <w:rsid w:val="00FF33AC"/>
    <w:rsid w:val="00FF3631"/>
    <w:rsid w:val="00FF3D00"/>
    <w:rsid w:val="00FF3F5C"/>
    <w:rsid w:val="00FF424E"/>
    <w:rsid w:val="00FF5510"/>
    <w:rsid w:val="00FF55D1"/>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C6BB08"/>
  <w15:chartTrackingRefBased/>
  <w15:docId w15:val="{36748A6C-8013-45BA-A49B-61FB355E7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
    <w:basedOn w:val="Normal"/>
    <w:link w:val="BodyTextChar"/>
    <w:rsid w:val="003910A1"/>
    <w:pPr>
      <w:spacing w:after="120"/>
    </w:pPr>
  </w:style>
  <w:style w:type="character" w:customStyle="1" w:styleId="BodyTextChar">
    <w:name w:val="Body Text Char"/>
    <w:aliases w:val="bt Char,body text Char,Body Char"/>
    <w:link w:val="BodyText"/>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FootnoteText">
    <w:name w:val="footnote text"/>
    <w:aliases w:val="ft"/>
    <w:basedOn w:val="Normal"/>
    <w:link w:val="FootnoteText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3C5B07"/>
    <w:rPr>
      <w:sz w:val="18"/>
      <w:lang w:val="en-GB" w:bidi="ar-SA"/>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F2545-FF97-404C-B15D-44FA4454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5534</Words>
  <Characters>32442</Characters>
  <Application>Microsoft Office Word</Application>
  <DocSecurity>0</DocSecurity>
  <Lines>270</Lines>
  <Paragraphs>75</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37901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Saisamorn, Chimyoo</cp:lastModifiedBy>
  <cp:revision>5</cp:revision>
  <cp:lastPrinted>2019-11-11T03:40:00Z</cp:lastPrinted>
  <dcterms:created xsi:type="dcterms:W3CDTF">2019-11-13T10:07:00Z</dcterms:created>
  <dcterms:modified xsi:type="dcterms:W3CDTF">2019-11-13T10:11:00Z</dcterms:modified>
</cp:coreProperties>
</file>