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04175" w:rsidRPr="00A86B50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86B5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A86B50">
        <w:rPr>
          <w:rFonts w:ascii="Angsana New" w:hAnsi="Angsana New" w:cs="Angsana New"/>
          <w:sz w:val="52"/>
          <w:szCs w:val="52"/>
          <w:cs/>
        </w:rPr>
        <w:t>จำกัด</w:t>
      </w:r>
      <w:r w:rsidRPr="00A86B50">
        <w:rPr>
          <w:rFonts w:ascii="Angsana New" w:hAnsi="Angsana New" w:cs="Angsana New"/>
          <w:sz w:val="52"/>
          <w:szCs w:val="52"/>
        </w:rPr>
        <w:t xml:space="preserve"> </w:t>
      </w:r>
      <w:r w:rsidRPr="00A86B50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7D2B7F" w:rsidRPr="00A4031A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C60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A66D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0C60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DA66D6">
        <w:rPr>
          <w:rFonts w:ascii="Angsana New" w:hAnsi="Angsana New" w:cs="Angsana New"/>
          <w:b w:val="0"/>
          <w:bCs w:val="0"/>
          <w:sz w:val="32"/>
          <w:szCs w:val="32"/>
        </w:rPr>
        <w:t xml:space="preserve"> 2562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DA66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014C0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Sect="00E92CD1">
          <w:footerReference w:type="default" r:id="rId8"/>
          <w:headerReference w:type="first" r:id="rId9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P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770C0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4175" w:rsidRPr="00F75A0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FF3BCE" w:rsidRPr="00F75A0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:rsidR="00804175" w:rsidRPr="00DA45ED" w:rsidRDefault="00804175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032517" w:rsidRPr="00DA45E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DA45ED" w:rsidRDefault="00DA45ED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770C0" w:rsidRDefault="008770C0" w:rsidP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ณ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วันที่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DA66D6">
        <w:rPr>
          <w:rFonts w:ascii="Angsana New" w:hAnsi="Angsana New" w:cs="Angsana New"/>
          <w:sz w:val="30"/>
          <w:szCs w:val="30"/>
        </w:rPr>
        <w:t xml:space="preserve">30 </w:t>
      </w:r>
      <w:r w:rsidR="000C609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770C0">
        <w:rPr>
          <w:rFonts w:ascii="Angsana New" w:hAnsi="Angsana New" w:cs="Angsana New"/>
          <w:sz w:val="30"/>
          <w:szCs w:val="30"/>
        </w:rPr>
        <w:t xml:space="preserve"> 256</w:t>
      </w:r>
      <w:r w:rsidR="000666E6">
        <w:rPr>
          <w:rFonts w:ascii="Angsana New" w:hAnsi="Angsana New" w:cs="Angsana New"/>
          <w:sz w:val="30"/>
          <w:szCs w:val="30"/>
        </w:rPr>
        <w:t>2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AB1B62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0C3948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8770C0">
        <w:rPr>
          <w:rFonts w:ascii="Angsana New" w:hAnsi="Angsana New" w:cs="Angsana New"/>
          <w:sz w:val="30"/>
          <w:szCs w:val="30"/>
          <w:cs/>
        </w:rPr>
        <w:t>สามเดือน</w:t>
      </w:r>
      <w:r w:rsidR="00DA66D6">
        <w:rPr>
          <w:rFonts w:ascii="Angsana New" w:hAnsi="Angsana New" w:cs="Angsana New" w:hint="cs"/>
          <w:sz w:val="30"/>
          <w:szCs w:val="30"/>
          <w:cs/>
        </w:rPr>
        <w:t>และ</w:t>
      </w:r>
      <w:r w:rsidR="000C6097">
        <w:rPr>
          <w:rFonts w:ascii="Angsana New" w:hAnsi="Angsana New" w:cs="Angsana New" w:hint="cs"/>
          <w:sz w:val="30"/>
          <w:szCs w:val="30"/>
          <w:cs/>
        </w:rPr>
        <w:t>เก้า</w:t>
      </w:r>
      <w:r w:rsidR="00DA66D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C3948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AB1B62">
        <w:rPr>
          <w:rFonts w:ascii="Angsana New" w:hAnsi="Angsana New" w:cs="Angsana New"/>
          <w:sz w:val="30"/>
          <w:szCs w:val="30"/>
        </w:rPr>
        <w:br/>
      </w:r>
      <w:r w:rsidR="00DA66D6">
        <w:rPr>
          <w:rFonts w:ascii="Angsana New" w:hAnsi="Angsana New" w:cs="Angsana New"/>
          <w:sz w:val="30"/>
          <w:szCs w:val="30"/>
        </w:rPr>
        <w:t xml:space="preserve">30 </w:t>
      </w:r>
      <w:r w:rsidR="000C609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A66D6">
        <w:rPr>
          <w:rFonts w:ascii="Angsana New" w:hAnsi="Angsana New" w:cs="Angsana New"/>
          <w:sz w:val="30"/>
          <w:szCs w:val="30"/>
        </w:rPr>
        <w:t xml:space="preserve"> 2562</w:t>
      </w:r>
      <w:r w:rsidR="000666E6">
        <w:rPr>
          <w:rFonts w:ascii="Angsana New" w:hAnsi="Angsana New" w:cs="Angsana New"/>
          <w:sz w:val="30"/>
          <w:szCs w:val="30"/>
        </w:rPr>
        <w:t xml:space="preserve"> </w:t>
      </w:r>
      <w:r w:rsidR="00B80E2A">
        <w:rPr>
          <w:rFonts w:ascii="Angsana New" w:hAnsi="Angsana New" w:cs="Angsana New" w:hint="cs"/>
          <w:sz w:val="30"/>
          <w:szCs w:val="30"/>
          <w:cs/>
        </w:rPr>
        <w:t>และ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B80E2A" w:rsidRPr="000C3948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 w:rsidR="00AB1B62">
        <w:rPr>
          <w:rFonts w:ascii="Angsana New" w:hAnsi="Angsana New" w:cs="Angsana New"/>
          <w:sz w:val="30"/>
          <w:szCs w:val="30"/>
        </w:rPr>
        <w:br/>
      </w:r>
      <w:r w:rsidR="00B80E2A" w:rsidRPr="000C3948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="00B80E2A" w:rsidRPr="000C394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B80E2A" w:rsidRPr="000C3948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B80E2A"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0C6097">
        <w:rPr>
          <w:rFonts w:ascii="Angsana New" w:hAnsi="Angsana New" w:cs="Angsana New" w:hint="cs"/>
          <w:sz w:val="30"/>
          <w:szCs w:val="30"/>
          <w:cs/>
        </w:rPr>
        <w:t>ดเก้า</w:t>
      </w:r>
      <w:r w:rsidR="00B80E2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80E2A">
        <w:rPr>
          <w:rFonts w:ascii="Angsana New" w:hAnsi="Angsana New" w:cs="Angsana New"/>
          <w:sz w:val="30"/>
          <w:szCs w:val="30"/>
        </w:rPr>
        <w:t xml:space="preserve">30 </w:t>
      </w:r>
      <w:r w:rsidR="000C609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80E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0E2A">
        <w:rPr>
          <w:rFonts w:ascii="Angsana New" w:hAnsi="Angsana New" w:cs="Angsana New"/>
          <w:sz w:val="30"/>
          <w:szCs w:val="30"/>
        </w:rPr>
        <w:t xml:space="preserve">2562 </w:t>
      </w:r>
      <w:r w:rsidR="000666E6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031A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1B62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2477"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และของเฉพาะ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pacing w:val="-4"/>
          <w:sz w:val="30"/>
          <w:szCs w:val="30"/>
        </w:rPr>
        <w:t>“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EB2477">
        <w:rPr>
          <w:rFonts w:ascii="Angsana New" w:hAnsi="Angsana New" w:cs="Angsana New"/>
          <w:spacing w:val="-4"/>
          <w:sz w:val="30"/>
          <w:szCs w:val="30"/>
        </w:rPr>
        <w:t>”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) ตามลำดับ</w:t>
      </w:r>
      <w:r w:rsidRPr="00A7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</w:t>
      </w:r>
      <w:r w:rsidR="004958CD">
        <w:rPr>
          <w:rFonts w:ascii="Angsana New" w:hAnsi="Angsana New" w:cs="Angsana New"/>
          <w:spacing w:val="-4"/>
          <w:sz w:val="30"/>
          <w:szCs w:val="30"/>
        </w:rPr>
        <w:br/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กิจการเป็นผู้รับผิดชอบในการจัดทำและ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นำเสนองบการเงินระหว่างกาล</w:t>
      </w:r>
      <w:r w:rsidRPr="000C3948">
        <w:rPr>
          <w:rFonts w:ascii="Angsana New" w:hAnsi="Angsana New" w:cs="Angsana New"/>
          <w:sz w:val="30"/>
          <w:szCs w:val="30"/>
          <w:cs/>
        </w:rPr>
        <w:t>เหล่านี้</w:t>
      </w:r>
      <w:r w:rsidR="000666E6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0666E6">
        <w:rPr>
          <w:rFonts w:ascii="Angsana New" w:hAnsi="Angsana New"/>
          <w:sz w:val="30"/>
          <w:szCs w:val="30"/>
        </w:rPr>
        <w:t xml:space="preserve">34 </w:t>
      </w:r>
      <w:r w:rsidR="000666E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958CD">
        <w:rPr>
          <w:rFonts w:ascii="Angsana New" w:hAnsi="Angsana New"/>
          <w:sz w:val="30"/>
          <w:szCs w:val="30"/>
        </w:rPr>
        <w:br/>
      </w:r>
      <w:r w:rsidR="000666E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0666E6"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0666E6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CD0000">
        <w:rPr>
          <w:rFonts w:ascii="Angsana New" w:hAnsi="Angsana New"/>
          <w:sz w:val="30"/>
          <w:szCs w:val="30"/>
        </w:rPr>
        <w:br/>
      </w:r>
      <w:r w:rsidR="000666E6">
        <w:rPr>
          <w:rFonts w:ascii="Angsana New" w:hAnsi="Angsana New" w:hint="cs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รหัส</w:t>
      </w:r>
      <w:r w:rsidRPr="000C3948">
        <w:rPr>
          <w:rFonts w:ascii="Angsana New" w:hAnsi="Angsana New" w:cs="Angsana New"/>
          <w:sz w:val="30"/>
          <w:szCs w:val="30"/>
        </w:rPr>
        <w:t xml:space="preserve"> 2410 “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 w:cs="Angsana New"/>
          <w:sz w:val="30"/>
          <w:szCs w:val="30"/>
        </w:rPr>
        <w:t>”</w:t>
      </w:r>
      <w:r w:rsidRPr="000C394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="004958CD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 w:hint="cs"/>
          <w:sz w:val="30"/>
          <w:szCs w:val="30"/>
          <w:cs/>
        </w:rPr>
        <w:t>เป็นผู้</w:t>
      </w:r>
      <w:r w:rsidRPr="000C394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การสอบทานนี้มีขอบเขต</w:t>
      </w:r>
      <w:r w:rsidR="004958CD">
        <w:rPr>
          <w:rFonts w:ascii="Angsana New" w:hAnsi="Angsana New" w:cs="Angsana New"/>
          <w:sz w:val="30"/>
          <w:szCs w:val="30"/>
        </w:rPr>
        <w:br/>
      </w:r>
      <w:r w:rsidRPr="000C3948">
        <w:rPr>
          <w:rFonts w:ascii="Angsana New" w:hAnsi="Angsana New" w:cs="Angsana New"/>
          <w:sz w:val="30"/>
          <w:szCs w:val="30"/>
          <w:cs/>
        </w:rPr>
        <w:t>จำกัดกว่าการตรวจสอบตามมาตรฐานการสอบบัญชี</w:t>
      </w:r>
      <w:r w:rsidRPr="000C394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C394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cs="Angsana New" w:hint="cs"/>
          <w:sz w:val="30"/>
          <w:szCs w:val="30"/>
          <w:cs/>
        </w:rPr>
        <w:t>พบ</w:t>
      </w:r>
      <w:r w:rsidRPr="000C394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ดังนั้น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Pr="000C3948">
        <w:rPr>
          <w:rFonts w:ascii="Angsana New" w:hAnsi="Angsana New" w:cs="Angsana New" w:hint="cs"/>
          <w:sz w:val="30"/>
          <w:szCs w:val="30"/>
          <w:cs/>
        </w:rPr>
        <w:t>งบ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B1B62" w:rsidRDefault="00AB1B62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AB1B62" w:rsidRDefault="00AB1B62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5918DC" w:rsidRDefault="005918DC" w:rsidP="005918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5918DC" w:rsidRPr="000C3948" w:rsidRDefault="005918DC" w:rsidP="005918D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92CD1" w:rsidRDefault="005918DC" w:rsidP="00AB1B6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D57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D5747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>ไม่ได้จัดทำขึ้นตาม</w:t>
      </w:r>
      <w:r w:rsidRPr="004D5747">
        <w:rPr>
          <w:rFonts w:ascii="Angsana New" w:hAnsi="Angsana New"/>
          <w:sz w:val="30"/>
          <w:szCs w:val="30"/>
          <w:cs/>
        </w:rPr>
        <w:t>มาตรฐานการ</w:t>
      </w:r>
      <w:r w:rsidRPr="004D5747">
        <w:rPr>
          <w:rFonts w:ascii="Angsana New" w:hAnsi="Angsana New" w:hint="cs"/>
          <w:sz w:val="30"/>
          <w:szCs w:val="30"/>
          <w:cs/>
        </w:rPr>
        <w:t>บัญชี</w:t>
      </w:r>
      <w:r>
        <w:rPr>
          <w:rFonts w:ascii="Angsana New" w:hAnsi="Angsana New" w:cstheme="minorBidi"/>
          <w:sz w:val="30"/>
          <w:szCs w:val="30"/>
          <w:cs/>
        </w:rPr>
        <w:br/>
      </w:r>
      <w:r w:rsidRPr="004D574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4D5747">
        <w:rPr>
          <w:rFonts w:ascii="Angsana New" w:hAnsi="Angsana New"/>
          <w:sz w:val="30"/>
          <w:szCs w:val="30"/>
        </w:rPr>
        <w:t>34</w:t>
      </w:r>
      <w:r w:rsidRPr="004D5747">
        <w:rPr>
          <w:rFonts w:ascii="Angsana New" w:hAnsi="Angsana New"/>
          <w:sz w:val="30"/>
          <w:szCs w:val="30"/>
          <w:cs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D574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5918DC" w:rsidRDefault="005918DC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ข้าพเจ้าขอให้ข้อสังเกตสำหรับเหตุการณ์ดังต่อไปนี้</w:t>
      </w:r>
    </w:p>
    <w:p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E64D81" w:rsidRDefault="00702FBE" w:rsidP="00B80E2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8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ของงบการเงินซึ่งได้อธิบายเกี่ยวกับลูกหนี้</w:t>
      </w:r>
      <w:r w:rsidR="003E0703">
        <w:rPr>
          <w:rFonts w:asciiTheme="majorBidi" w:hAnsiTheme="majorBidi" w:hint="cs"/>
          <w:sz w:val="30"/>
          <w:szCs w:val="30"/>
          <w:cs/>
        </w:rPr>
        <w:t>สินเชื่อ</w:t>
      </w:r>
      <w:r w:rsidR="002A2EF0">
        <w:rPr>
          <w:rFonts w:asciiTheme="majorBidi" w:hAnsiTheme="majorBidi" w:hint="cs"/>
          <w:sz w:val="30"/>
          <w:szCs w:val="30"/>
          <w:cs/>
        </w:rPr>
        <w:t>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ตามที่ได้อธิบายเพิ่มเติมไว้ในงบการเงิน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ณ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31 </w:t>
      </w:r>
      <w:r w:rsidRPr="00702FBE">
        <w:rPr>
          <w:rFonts w:asciiTheme="majorBidi" w:hAnsiTheme="majorBidi" w:hint="cs"/>
          <w:sz w:val="30"/>
          <w:szCs w:val="30"/>
          <w:cs/>
        </w:rPr>
        <w:t>ธันวาคม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2561 </w:t>
      </w:r>
      <w:r w:rsidRPr="00702FBE">
        <w:rPr>
          <w:rFonts w:asciiTheme="majorBidi" w:hAnsiTheme="majorBidi" w:hint="cs"/>
          <w:sz w:val="30"/>
          <w:szCs w:val="30"/>
          <w:cs/>
        </w:rPr>
        <w:t>ที่ตรวจสอบแล้ว</w:t>
      </w:r>
      <w:r w:rsidR="00D123E6">
        <w:rPr>
          <w:rFonts w:asciiTheme="majorBidi" w:hAnsiTheme="majorBidi"/>
          <w:sz w:val="30"/>
          <w:szCs w:val="30"/>
        </w:rPr>
        <w:t xml:space="preserve"> </w:t>
      </w:r>
      <w:r w:rsidR="00D123E6">
        <w:rPr>
          <w:rFonts w:asciiTheme="majorBidi" w:hAnsiTheme="majorBidi"/>
          <w:sz w:val="30"/>
          <w:szCs w:val="30"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19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Pr="00702FBE">
        <w:rPr>
          <w:rFonts w:asciiTheme="majorBidi" w:hAnsiTheme="majorBidi"/>
          <w:sz w:val="30"/>
          <w:szCs w:val="30"/>
          <w:cs/>
        </w:rPr>
        <w:t xml:space="preserve">.”) </w:t>
      </w:r>
      <w:r w:rsidRPr="00702FBE">
        <w:rPr>
          <w:rFonts w:asciiTheme="majorBidi" w:hAnsiTheme="majorBidi" w:hint="cs"/>
          <w:sz w:val="30"/>
          <w:szCs w:val="30"/>
          <w:cs/>
        </w:rPr>
        <w:t>ได้มีหนังสือแจ้งมายังบริษัทให้ดำเนินการแก้ไขงบการเงิน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แบบแสดงรายการข้อมูลประจำปี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(56-1) </w:t>
      </w:r>
      <w:r w:rsidRPr="00702FBE">
        <w:rPr>
          <w:rFonts w:asciiTheme="majorBidi" w:hAnsiTheme="majorBidi" w:hint="cs"/>
          <w:sz w:val="30"/>
          <w:szCs w:val="30"/>
          <w:cs/>
        </w:rPr>
        <w:t>และรายงานประจำปี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(56-2) </w:t>
      </w:r>
      <w:r w:rsidRPr="00702FBE">
        <w:rPr>
          <w:rFonts w:asciiTheme="majorBidi" w:hAnsiTheme="majorBidi" w:hint="cs"/>
          <w:sz w:val="30"/>
          <w:szCs w:val="30"/>
          <w:cs/>
        </w:rPr>
        <w:t>ของบริษัทให้ถูกต้อง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เนื่องจากวันที่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16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="00D123E6">
        <w:rPr>
          <w:rFonts w:asciiTheme="majorBidi" w:hAnsiTheme="majorBidi"/>
          <w:sz w:val="30"/>
          <w:szCs w:val="30"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ได้เปิดเผยถึงการกล่าวโทษอดีตผู้บริหารท่านหนึ่งต่อกรมสอบสวนคดีพิเศษ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="003E0703">
        <w:rPr>
          <w:rFonts w:asciiTheme="majorBidi" w:hAnsiTheme="majorBidi" w:hint="cs"/>
          <w:sz w:val="30"/>
          <w:szCs w:val="30"/>
          <w:cs/>
        </w:rPr>
        <w:t>ดีเอสไอ</w:t>
      </w:r>
      <w:r w:rsidRPr="00702FBE">
        <w:rPr>
          <w:rFonts w:asciiTheme="majorBidi" w:hAnsiTheme="majorBidi" w:cstheme="majorBidi"/>
          <w:sz w:val="30"/>
          <w:szCs w:val="30"/>
        </w:rPr>
        <w:t xml:space="preserve">”) </w:t>
      </w:r>
      <w:r w:rsidRPr="00702FBE">
        <w:rPr>
          <w:rFonts w:asciiTheme="majorBidi" w:hAnsiTheme="majorBidi" w:hint="cs"/>
          <w:sz w:val="30"/>
          <w:szCs w:val="30"/>
          <w:cs/>
        </w:rPr>
        <w:t>กรณีทุจริต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เบียดบังทรัพย์สินของบริษัท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และทำบัญชีไม่ถูกต้อง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โดยทำธุรกรรมอำพรางผ่านบริษัทที่เกี่ยวข้องในต่างประเทศหลายแห่ง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เพื่อให้ผลประกอบการของ</w:t>
      </w:r>
      <w:r w:rsidR="003E0703">
        <w:rPr>
          <w:rFonts w:asciiTheme="majorBidi" w:hAnsiTheme="majorBidi" w:hint="cs"/>
          <w:sz w:val="30"/>
          <w:szCs w:val="30"/>
          <w:cs/>
        </w:rPr>
        <w:t>กลุ่ม</w:t>
      </w:r>
      <w:r w:rsidRPr="00702FBE">
        <w:rPr>
          <w:rFonts w:asciiTheme="majorBidi" w:hAnsiTheme="majorBidi" w:hint="cs"/>
          <w:sz w:val="30"/>
          <w:szCs w:val="30"/>
          <w:cs/>
        </w:rPr>
        <w:t>บริษัทสูงเกินความจริง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3E0703">
        <w:rPr>
          <w:rFonts w:asciiTheme="majorBidi" w:hAnsiTheme="majorBidi" w:hint="cs"/>
          <w:sz w:val="30"/>
          <w:szCs w:val="30"/>
          <w:cs/>
        </w:rPr>
        <w:t>ดังนั้น</w:t>
      </w:r>
      <w:r w:rsidRPr="00702FBE">
        <w:rPr>
          <w:rFonts w:asciiTheme="majorBidi" w:hAnsiTheme="majorBidi" w:hint="cs"/>
          <w:sz w:val="30"/>
          <w:szCs w:val="30"/>
          <w:cs/>
        </w:rPr>
        <w:t>บริษัท</w:t>
      </w:r>
      <w:r w:rsidR="00DD25A7">
        <w:rPr>
          <w:rFonts w:asciiTheme="majorBidi" w:hAnsiTheme="majorBidi" w:hint="cs"/>
          <w:sz w:val="30"/>
          <w:szCs w:val="30"/>
          <w:cs/>
        </w:rPr>
        <w:t>ได้</w:t>
      </w:r>
      <w:r w:rsidRPr="00702FBE">
        <w:rPr>
          <w:rFonts w:asciiTheme="majorBidi" w:hAnsiTheme="majorBidi" w:hint="cs"/>
          <w:sz w:val="30"/>
          <w:szCs w:val="30"/>
          <w:cs/>
        </w:rPr>
        <w:t>ทำการปรับปรุงงบการเงินปี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และ</w:t>
      </w:r>
      <w:r w:rsidRPr="00702FBE">
        <w:rPr>
          <w:rFonts w:asciiTheme="majorBidi" w:hAnsiTheme="majorBidi"/>
          <w:sz w:val="30"/>
          <w:szCs w:val="30"/>
          <w:cs/>
        </w:rPr>
        <w:t xml:space="preserve"> 2559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702FBE">
        <w:rPr>
          <w:rFonts w:asciiTheme="majorBidi" w:hAnsiTheme="majorBidi" w:hint="cs"/>
          <w:sz w:val="30"/>
          <w:szCs w:val="30"/>
          <w:cs/>
        </w:rPr>
        <w:t>กลับรายการดอกเบี้ยรับ</w:t>
      </w:r>
      <w:r w:rsidR="00C87867">
        <w:rPr>
          <w:rFonts w:asciiTheme="majorBidi" w:hAnsiTheme="majorBidi" w:hint="cs"/>
          <w:sz w:val="30"/>
          <w:szCs w:val="30"/>
          <w:cs/>
        </w:rPr>
        <w:t>ของ</w:t>
      </w:r>
      <w:r w:rsidR="00D123E6" w:rsidRPr="00702FBE">
        <w:rPr>
          <w:rFonts w:asciiTheme="majorBidi" w:hAnsiTheme="majorBidi" w:hint="cs"/>
          <w:sz w:val="30"/>
          <w:szCs w:val="30"/>
          <w:cs/>
        </w:rPr>
        <w:t>ลูกหนี้</w:t>
      </w:r>
      <w:r w:rsidR="00D123E6"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และตั้งค่าเผื่อหนี้สงสัยจะสูญสำหรับลูกหนี้</w:t>
      </w:r>
      <w:r w:rsidR="00A061AA"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และดอกเบี้ยค้างรับเต็มจำนวน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และจะบันทึก</w:t>
      </w:r>
      <w:r w:rsidR="003E0703">
        <w:rPr>
          <w:rFonts w:asciiTheme="majorBidi" w:hAnsiTheme="majorBidi" w:hint="cs"/>
          <w:sz w:val="30"/>
          <w:szCs w:val="30"/>
          <w:cs/>
        </w:rPr>
        <w:t>รายการ</w:t>
      </w:r>
      <w:r w:rsidRPr="00702FBE">
        <w:rPr>
          <w:rFonts w:asciiTheme="majorBidi" w:hAnsiTheme="majorBidi" w:hint="cs"/>
          <w:sz w:val="30"/>
          <w:szCs w:val="30"/>
          <w:cs/>
        </w:rPr>
        <w:t>ที่</w:t>
      </w:r>
      <w:r w:rsidR="00C87867">
        <w:rPr>
          <w:rFonts w:asciiTheme="majorBidi" w:hAnsiTheme="majorBidi" w:hint="cs"/>
          <w:sz w:val="30"/>
          <w:szCs w:val="30"/>
          <w:cs/>
        </w:rPr>
        <w:t>จะ</w:t>
      </w:r>
      <w:r w:rsidRPr="00702FBE">
        <w:rPr>
          <w:rFonts w:asciiTheme="majorBidi" w:hAnsiTheme="majorBidi" w:hint="cs"/>
          <w:sz w:val="30"/>
          <w:szCs w:val="30"/>
          <w:cs/>
        </w:rPr>
        <w:t>ได้รับคืนในงวดที่ได้รับ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แต่ในปัจจุบันยังไม่พบว่ามีเรื่องอื่นที่อาจจะเกิดขึ้น</w:t>
      </w:r>
      <w:r w:rsidR="00370CF8">
        <w:rPr>
          <w:rFonts w:asciiTheme="majorBidi" w:hAnsiTheme="majorBidi" w:hint="cs"/>
          <w:sz w:val="30"/>
          <w:szCs w:val="30"/>
          <w:cs/>
        </w:rPr>
        <w:t>ต่อบริษัท</w:t>
      </w:r>
      <w:r w:rsidRPr="00702FBE">
        <w:rPr>
          <w:rFonts w:asciiTheme="majorBidi" w:hAnsiTheme="majorBidi" w:hint="cs"/>
          <w:sz w:val="30"/>
          <w:szCs w:val="30"/>
          <w:cs/>
        </w:rPr>
        <w:t>จากการสอบสวน</w:t>
      </w:r>
    </w:p>
    <w:p w:rsidR="00702FBE" w:rsidRDefault="00702FBE" w:rsidP="00702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8770C0" w:rsidRPr="008770C0" w:rsidRDefault="00702FBE" w:rsidP="00EE22F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11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ของงบการเงินซึ่งได้อธิบายเกี่ยวกับเงินลงทุนใน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. </w:t>
      </w:r>
      <w:r w:rsidRPr="00702FBE">
        <w:rPr>
          <w:rFonts w:asciiTheme="majorBidi" w:hAnsiTheme="majorBidi" w:hint="cs"/>
          <w:sz w:val="30"/>
          <w:szCs w:val="30"/>
          <w:cs/>
        </w:rPr>
        <w:t>ผู้ถือหุ้นใหญ่ของ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>. (</w:t>
      </w:r>
      <w:r w:rsidRPr="00702FBE">
        <w:rPr>
          <w:rFonts w:asciiTheme="majorBidi" w:hAnsiTheme="majorBidi" w:hint="cs"/>
          <w:sz w:val="30"/>
          <w:szCs w:val="30"/>
          <w:cs/>
        </w:rPr>
        <w:t>ซึ่งถือหุ้นประมาณร้อยละ</w:t>
      </w:r>
      <w:r w:rsidRPr="00702FBE">
        <w:rPr>
          <w:rFonts w:asciiTheme="majorBidi" w:hAnsiTheme="majorBidi"/>
          <w:sz w:val="30"/>
          <w:szCs w:val="30"/>
          <w:cs/>
        </w:rPr>
        <w:t xml:space="preserve"> 97 </w:t>
      </w:r>
      <w:r w:rsidRPr="00702FBE">
        <w:rPr>
          <w:rFonts w:asciiTheme="majorBidi" w:hAnsiTheme="majorBidi" w:hint="cs"/>
          <w:sz w:val="30"/>
          <w:szCs w:val="30"/>
          <w:cs/>
        </w:rPr>
        <w:t>ของหุ้นทั้งหมด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ตามที่กล่าวไว้ใน</w:t>
      </w:r>
      <w:r w:rsidR="00D123E6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</w:t>
      </w:r>
      <w:r w:rsidRPr="00702FBE">
        <w:rPr>
          <w:rFonts w:asciiTheme="majorBidi" w:hAnsiTheme="majorBidi" w:hint="cs"/>
          <w:sz w:val="30"/>
          <w:szCs w:val="30"/>
          <w:cs/>
        </w:rPr>
        <w:t>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</w:t>
      </w:r>
      <w:r w:rsidR="00370CF8"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ฝ่ายบริหารของบริษัทได้มีการประเมินมูลค่าเงินลงทุนดัง</w:t>
      </w:r>
      <w:r w:rsidR="000D7AE3">
        <w:rPr>
          <w:rFonts w:asciiTheme="majorBidi" w:hAnsiTheme="majorBidi" w:hint="cs"/>
          <w:sz w:val="30"/>
          <w:szCs w:val="30"/>
          <w:cs/>
        </w:rPr>
        <w:t>กล่าว</w:t>
      </w:r>
      <w:r w:rsidRPr="00702FBE">
        <w:rPr>
          <w:rFonts w:asciiTheme="majorBidi" w:hAnsiTheme="majorBidi" w:hint="cs"/>
          <w:sz w:val="30"/>
          <w:szCs w:val="30"/>
          <w:cs/>
        </w:rPr>
        <w:t>จากข้อมูลที่ได้รับล่าสุด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โดยพิจารณาว่าไม่มีการด้อยค่าของเงินลงทุนดังกล่าว</w:t>
      </w:r>
    </w:p>
    <w:p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770C0" w:rsidRDefault="008770C0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AB1B62" w:rsidRDefault="00AB1B62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AB1B62" w:rsidRPr="008770C0" w:rsidRDefault="00AB1B62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D123E6" w:rsidRPr="00AC0952" w:rsidRDefault="008770C0" w:rsidP="00FD0F3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8770C0">
        <w:rPr>
          <w:rFonts w:asciiTheme="majorBidi" w:hAnsiTheme="majorBidi" w:cstheme="majorBidi"/>
          <w:sz w:val="30"/>
          <w:szCs w:val="30"/>
        </w:rPr>
        <w:t xml:space="preserve"> 1</w:t>
      </w:r>
      <w:r w:rsidR="00A7299A">
        <w:rPr>
          <w:rFonts w:asciiTheme="majorBidi" w:hAnsiTheme="majorBidi" w:cstheme="majorBidi"/>
          <w:sz w:val="30"/>
          <w:szCs w:val="30"/>
        </w:rPr>
        <w:t>8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70C0">
        <w:rPr>
          <w:rFonts w:asciiTheme="majorBidi" w:hAnsiTheme="majorBidi" w:cstheme="majorBidi"/>
          <w:sz w:val="30"/>
          <w:szCs w:val="30"/>
          <w:cs/>
        </w:rPr>
        <w:t>บการเงินซึ่งได้อธิบายเกี่ยวกับคดีความ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ต่างๆ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7867">
        <w:rPr>
          <w:rFonts w:asciiTheme="majorBidi" w:hAnsiTheme="majorBidi" w:cstheme="majorBidi"/>
          <w:sz w:val="30"/>
          <w:szCs w:val="30"/>
          <w:cs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 w:rsidR="00933DA9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933DA9" w:rsidRPr="008770C0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รายหลัก</w:t>
      </w:r>
      <w:r w:rsidR="00933DA9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การแสดงฐานะทางการเงินของบริษัทย่อยใน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สิงคโปร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8770C0">
        <w:rPr>
          <w:rFonts w:asciiTheme="majorBidi" w:hAnsiTheme="majorBidi" w:cstheme="majorBidi"/>
          <w:sz w:val="30"/>
          <w:szCs w:val="30"/>
          <w:cs/>
        </w:rPr>
        <w:t>ที่ไม่ถูกต้องตามจริง และการผิดสัญญาการจัดการสินเชื่อร่วมทางการเงินของบริษัทย่อยใน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อินโดน</w:t>
      </w:r>
      <w:r w:rsidR="0007571A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8770C0">
        <w:rPr>
          <w:rFonts w:asciiTheme="majorBidi" w:hAnsiTheme="majorBidi" w:cstheme="majorBidi"/>
          <w:sz w:val="30"/>
          <w:szCs w:val="30"/>
          <w:cs/>
        </w:rPr>
        <w:t>เซีย โดยได้เรียกร้องให้บริษัท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8770C0">
        <w:rPr>
          <w:rFonts w:asciiTheme="majorBidi" w:hAnsiTheme="majorBidi" w:cstheme="majorBidi"/>
          <w:sz w:val="30"/>
          <w:szCs w:val="30"/>
          <w:cs/>
        </w:rPr>
        <w:t>ได้ใน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D123E6">
        <w:rPr>
          <w:rFonts w:asciiTheme="majorBidi" w:hAnsiTheme="majorBidi" w:cstheme="majorBidi" w:hint="cs"/>
          <w:sz w:val="30"/>
          <w:szCs w:val="30"/>
          <w:cs/>
        </w:rPr>
        <w:t>ที่จำเป็นต่องบการเงิน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123E6" w:rsidRPr="00AC0952" w:rsidRDefault="00D123E6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770C0" w:rsidRPr="00AC0952" w:rsidRDefault="008770C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095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3B3DEC" w:rsidRPr="00AC09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0952">
        <w:rPr>
          <w:rFonts w:asciiTheme="majorBidi" w:hAnsiTheme="majorBidi" w:cstheme="majorBidi"/>
          <w:sz w:val="30"/>
          <w:szCs w:val="30"/>
          <w:cs/>
        </w:rPr>
        <w:t>ข้าพเจ้ามิได้</w:t>
      </w:r>
      <w:r w:rsidR="007B2C6A" w:rsidRPr="00AC0952">
        <w:rPr>
          <w:rFonts w:asciiTheme="majorBidi" w:hAnsiTheme="majorBidi" w:cstheme="majorBidi"/>
          <w:sz w:val="30"/>
          <w:szCs w:val="30"/>
          <w:cs/>
        </w:rPr>
        <w:t>ให้ข้อสรุป</w:t>
      </w:r>
      <w:r w:rsidRPr="00AC0952">
        <w:rPr>
          <w:rFonts w:asciiTheme="majorBidi" w:hAnsiTheme="majorBidi" w:cstheme="majorBidi"/>
          <w:sz w:val="30"/>
          <w:szCs w:val="30"/>
          <w:cs/>
        </w:rPr>
        <w:t>อย่างมีเงื่อนไขต่อกรณี</w:t>
      </w:r>
      <w:r w:rsidR="00370CF8" w:rsidRPr="00AC0952">
        <w:rPr>
          <w:rFonts w:asciiTheme="majorBidi" w:hAnsiTheme="majorBidi" w:cstheme="majorBidi"/>
          <w:sz w:val="30"/>
          <w:szCs w:val="30"/>
          <w:cs/>
        </w:rPr>
        <w:t>เหล่า</w:t>
      </w:r>
      <w:r w:rsidRPr="00AC0952">
        <w:rPr>
          <w:rFonts w:asciiTheme="majorBidi" w:hAnsiTheme="majorBidi" w:cstheme="majorBidi"/>
          <w:sz w:val="30"/>
          <w:szCs w:val="30"/>
          <w:cs/>
        </w:rPr>
        <w:t>นี้แต่อย่างใด</w:t>
      </w:r>
    </w:p>
    <w:p w:rsidR="005918DC" w:rsidRDefault="005918D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:rsidR="003B3DEC" w:rsidRDefault="005918D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="003B3DEC" w:rsidRPr="003B3DEC">
        <w:rPr>
          <w:rFonts w:asciiTheme="majorBidi" w:hAnsiTheme="majorBidi" w:cs="Angsana New" w:hint="cs"/>
          <w:i/>
          <w:iCs/>
          <w:sz w:val="30"/>
          <w:szCs w:val="30"/>
          <w:cs/>
        </w:rPr>
        <w:t>วามไม่แน่นอนที่มีสาระสำคัญที่เกี่ยวข้องกับการดำเนินงานต่อเนื่อง</w:t>
      </w:r>
    </w:p>
    <w:p w:rsidR="003B3DEC" w:rsidRP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3B3DEC" w:rsidRP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ข้าพเจ้าขอให้ข้อสังเกตต่อคดีความต่างๆ</w:t>
      </w:r>
      <w:r w:rsidR="007B2C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ตามที่กล่าวใน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วรรคก่อน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ซึ่งอาจกระทบ</w:t>
      </w:r>
      <w:r>
        <w:rPr>
          <w:rFonts w:asciiTheme="majorBidi" w:hAnsiTheme="majorBidi" w:cs="Angsana New" w:hint="cs"/>
          <w:sz w:val="30"/>
          <w:szCs w:val="30"/>
          <w:cs/>
        </w:rPr>
        <w:t>ต่อความสามารถ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ในการชำระหนี้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การเพิ่มทุน หรือการรักษาสภาพคล่องที่เหมาะสม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370CF8"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ขณะนี้</w:t>
      </w:r>
      <w:r>
        <w:rPr>
          <w:rFonts w:asciiTheme="majorBidi" w:hAnsiTheme="majorBidi" w:cs="Angsana New" w:hint="cs"/>
          <w:sz w:val="30"/>
          <w:szCs w:val="30"/>
          <w:cs/>
        </w:rPr>
        <w:t>ผู้บริหารเชื่อว่า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คดี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="00370CF8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ดังกล่าวจะไม่กระทบการดำเนินงานต่อเนื่องของกลุ่มบริษัท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7B2C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="00370CF8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ข้าพเจ้ามิได้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ให้ข้อสรุป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อย่างมีเงื่อนไขต่อกรณีนี้แต่อย่างใด</w:t>
      </w:r>
    </w:p>
    <w:p w:rsidR="00AB1B62" w:rsidRDefault="00AB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E356A8" w:rsidRDefault="00E356A8" w:rsidP="003B3DEC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B1B62" w:rsidRDefault="00AB1B62" w:rsidP="003B3DEC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B1B62" w:rsidRDefault="00AB1B62" w:rsidP="003B3DEC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B1B62" w:rsidRPr="00E356A8" w:rsidRDefault="00AB1B62" w:rsidP="003B3DEC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770C0" w:rsidRPr="00531496" w:rsidRDefault="008770C0" w:rsidP="00CD000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3149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เรื่องอื่น </w:t>
      </w:r>
    </w:p>
    <w:p w:rsidR="00E356A8" w:rsidRPr="003070BE" w:rsidRDefault="00E356A8" w:rsidP="00CD000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770C0" w:rsidRPr="003070BE" w:rsidRDefault="008770C0" w:rsidP="00CD000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70BE">
        <w:rPr>
          <w:rFonts w:asciiTheme="majorBidi" w:hAnsiTheme="majorBidi" w:cstheme="majorBidi"/>
          <w:sz w:val="30"/>
          <w:szCs w:val="30"/>
          <w:cs/>
        </w:rPr>
        <w:t>งบแสด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070BE">
        <w:rPr>
          <w:rFonts w:asciiTheme="majorBidi" w:hAnsiTheme="majorBidi" w:cstheme="majorBidi"/>
          <w:sz w:val="30"/>
          <w:szCs w:val="30"/>
          <w:cs/>
        </w:rPr>
        <w:t>ฐ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นะก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รเงิน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ของกลุ่มบริษัท และ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>ของเฉพาะ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ณ วันที่ 31 ธัน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วา</w:t>
      </w:r>
      <w:r w:rsidRPr="003070BE">
        <w:rPr>
          <w:rFonts w:asciiTheme="majorBidi" w:hAnsiTheme="majorBidi" w:cstheme="majorBidi"/>
          <w:sz w:val="30"/>
          <w:szCs w:val="30"/>
          <w:cs/>
        </w:rPr>
        <w:t>คม 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มเห็นอย่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งมีเงื่อนไขต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นลงวันที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่ </w:t>
      </w:r>
      <w:r w:rsidR="003070BE" w:rsidRPr="003070BE">
        <w:rPr>
          <w:rFonts w:asciiTheme="majorBidi" w:hAnsiTheme="majorBidi" w:cstheme="majorBidi"/>
          <w:sz w:val="30"/>
          <w:szCs w:val="30"/>
        </w:rPr>
        <w:t>27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Pr="003070BE">
        <w:rPr>
          <w:rFonts w:asciiTheme="majorBidi" w:hAnsiTheme="majorBidi" w:cstheme="majorBidi"/>
          <w:sz w:val="30"/>
          <w:szCs w:val="30"/>
        </w:rPr>
        <w:t>6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2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ข้อจำกัดโดยสถานการณ์ที่รอการสืบสวนของกรมสอบสวนคดีพิเศษ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0000">
        <w:rPr>
          <w:rFonts w:asciiTheme="majorBidi" w:hAnsiTheme="majorBidi" w:cstheme="majorBidi"/>
          <w:sz w:val="30"/>
          <w:szCs w:val="30"/>
          <w:cs/>
        </w:rPr>
        <w:br/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รวมทั้งขั้นตอนทางกฎหมายที่เกี่ยวเนื่อง และขึ้นอยู่กับผลของการเรียกคืนสินทรัพย์ของกลุ่ม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ที่ถูกกล่าวโทษโดย ก.ล.ต. จึงทำให้ไม่สามารถสรุปความเหมาะสมของลูกหนี้</w:t>
      </w:r>
      <w:r w:rsidR="00D123E6">
        <w:rPr>
          <w:rFonts w:asciiTheme="majorBidi" w:hAnsiTheme="majorBidi" w:cstheme="majorBidi" w:hint="cs"/>
          <w:sz w:val="30"/>
          <w:szCs w:val="30"/>
          <w:cs/>
        </w:rPr>
        <w:t>สินเชื่อภาคธุรกิจ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ดอกเบี้ยรับ และสำรองเผื่อขาดทุน และไม่สามารถสรุปว่าควรมีการปรับปรุงงบการเงินในอดีตเพิ่มเติมมากกว่านี้หรือไม่ นอกจากนี้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งบกำไรข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ดทุนเบ็ดเสร็จ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3070BE">
        <w:rPr>
          <w:rFonts w:asciiTheme="majorBidi" w:hAnsiTheme="majorBidi" w:cstheme="majorBidi"/>
          <w:sz w:val="30"/>
          <w:szCs w:val="30"/>
          <w:cs/>
        </w:rPr>
        <w:t>ของ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>ของเฉพาะ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สำหรับงวดส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มเดือน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609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0E2A">
        <w:rPr>
          <w:rFonts w:asciiTheme="majorBidi" w:hAnsiTheme="majorBidi" w:cstheme="majorBidi"/>
          <w:sz w:val="30"/>
          <w:szCs w:val="30"/>
        </w:rPr>
        <w:t xml:space="preserve">30 </w:t>
      </w:r>
      <w:r w:rsidR="000C609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80E2A">
        <w:rPr>
          <w:rFonts w:asciiTheme="majorBidi" w:hAnsiTheme="majorBidi" w:cstheme="majorBidi"/>
          <w:sz w:val="30"/>
          <w:szCs w:val="30"/>
        </w:rPr>
        <w:t xml:space="preserve"> 2561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งบแสดงก</w:t>
      </w:r>
      <w:r w:rsidR="00B80E2A"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รเปลี่ยนแปลงส่วนของผู้ถือหุ้น</w:t>
      </w:r>
      <w:r w:rsidR="00B80E2A" w:rsidRPr="003070BE">
        <w:rPr>
          <w:rFonts w:asciiTheme="majorBidi" w:hAnsiTheme="majorBidi" w:cstheme="majorBidi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="00B80E2A" w:rsidRPr="003070BE">
        <w:rPr>
          <w:rFonts w:asciiTheme="majorBidi" w:hAnsiTheme="majorBidi" w:cstheme="majorBidi" w:hint="cs"/>
          <w:sz w:val="30"/>
          <w:szCs w:val="30"/>
          <w:cs/>
        </w:rPr>
        <w:t>รวมและงบกระแสเงินสดเฉพาะกิจการ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ของ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B80E2A"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>ของเฉพาะ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B80E2A"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0C609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80E2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B80E2A">
        <w:rPr>
          <w:rFonts w:asciiTheme="majorBidi" w:hAnsiTheme="majorBidi" w:cstheme="majorBidi"/>
          <w:sz w:val="30"/>
          <w:szCs w:val="30"/>
        </w:rPr>
        <w:t xml:space="preserve">30 </w:t>
      </w:r>
      <w:r w:rsidR="000C609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80E2A">
        <w:rPr>
          <w:rFonts w:asciiTheme="majorBidi" w:hAnsiTheme="majorBidi" w:cstheme="majorBidi"/>
          <w:sz w:val="30"/>
          <w:szCs w:val="30"/>
        </w:rPr>
        <w:t xml:space="preserve"> 2561 </w:t>
      </w:r>
      <w:r w:rsidRPr="003070BE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ที่แสดงเป็นข้อมูลเปรียบเทียบสอบท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นโดยผู้สอบบัญชีอื่น </w:t>
      </w:r>
      <w:r w:rsidR="00CD0000">
        <w:rPr>
          <w:rFonts w:asciiTheme="majorBidi" w:hAnsiTheme="majorBidi" w:cstheme="majorBidi"/>
          <w:sz w:val="30"/>
          <w:szCs w:val="30"/>
          <w:cs/>
        </w:rPr>
        <w:br/>
      </w:r>
      <w:r w:rsidRPr="003070BE">
        <w:rPr>
          <w:rFonts w:asciiTheme="majorBidi" w:hAnsiTheme="majorBidi" w:cstheme="majorBidi"/>
          <w:sz w:val="30"/>
          <w:szCs w:val="30"/>
          <w:cs/>
        </w:rPr>
        <w:t>โดยให้ข้อสรุป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อย่างมีเงื่อนไข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นลงวันที่ 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14 </w:t>
      </w:r>
      <w:r w:rsidR="000C609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="00CD00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โดยเหตุผลเดียวกัน</w:t>
      </w:r>
      <w:r w:rsidR="00E64D81">
        <w:rPr>
          <w:rFonts w:asciiTheme="majorBidi" w:hAnsiTheme="majorBidi" w:cstheme="majorBidi" w:hint="cs"/>
          <w:sz w:val="30"/>
          <w:szCs w:val="30"/>
          <w:cs/>
        </w:rPr>
        <w:t>กับที่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กล่าวถึงข้างต้น</w:t>
      </w:r>
    </w:p>
    <w:p w:rsidR="008770C0" w:rsidRPr="00531496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:rsidR="00D123E6" w:rsidRPr="00A4031A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0D7AE3" w:rsidRPr="00AC0952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C0952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AC0952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AC0952">
        <w:rPr>
          <w:rFonts w:ascii="Angsana New" w:hAnsi="Angsana New" w:cs="Angsana New"/>
          <w:sz w:val="30"/>
          <w:szCs w:val="30"/>
          <w:lang w:val="th-TH"/>
        </w:rPr>
        <w:t>)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4031A">
        <w:rPr>
          <w:rFonts w:ascii="Angsana New" w:hAnsi="Angsana New" w:cs="Angsana New"/>
          <w:cs/>
        </w:rPr>
        <w:t>ผู้สอบบัญชีรับอนุญาต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A4031A">
        <w:rPr>
          <w:rFonts w:ascii="Angsana New" w:hAnsi="Angsana New" w:cs="Angsana New"/>
          <w:cs/>
        </w:rPr>
        <w:t>เลขทะเบียน</w:t>
      </w:r>
      <w:r w:rsidRPr="00A4031A">
        <w:rPr>
          <w:rFonts w:ascii="Angsana New" w:hAnsi="Angsana New" w:cs="Angsana New"/>
          <w:lang w:val="en-US"/>
        </w:rPr>
        <w:t xml:space="preserve"> </w:t>
      </w:r>
      <w:r w:rsidR="007B2C6A">
        <w:rPr>
          <w:rFonts w:ascii="Angsana New" w:hAnsi="Angsana New" w:cs="Angsana New"/>
          <w:lang w:val="en-US"/>
        </w:rPr>
        <w:t>9728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04175" w:rsidRPr="00A4031A" w:rsidRDefault="00DA66D6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 w:rsidR="004958C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75A08">
        <w:rPr>
          <w:rFonts w:ascii="Angsana New" w:hAnsi="Angsana New" w:cs="Angsana New" w:hint="cs"/>
          <w:sz w:val="30"/>
          <w:szCs w:val="30"/>
          <w:cs/>
        </w:rPr>
        <w:t xml:space="preserve"> 2562</w:t>
      </w:r>
    </w:p>
    <w:p w:rsidR="00AC6641" w:rsidRPr="005B36CB" w:rsidRDefault="00AC6641" w:rsidP="00122438">
      <w:pPr>
        <w:rPr>
          <w:rFonts w:ascii="Angsana New" w:hAnsi="Angsana New" w:cs="Angsana New"/>
          <w:sz w:val="30"/>
          <w:szCs w:val="30"/>
          <w:cs/>
        </w:rPr>
      </w:pPr>
    </w:p>
    <w:sectPr w:rsidR="00AC6641" w:rsidRPr="005B36CB" w:rsidSect="00122438">
      <w:footerReference w:type="default" r:id="rId10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27A" w:rsidRDefault="00BD727A">
      <w:r>
        <w:separator/>
      </w:r>
    </w:p>
  </w:endnote>
  <w:endnote w:type="continuationSeparator" w:id="0">
    <w:p w:rsidR="00BD727A" w:rsidRDefault="00BD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C87867" w:rsidRPr="00A355B8" w:rsidRDefault="00A83545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45920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122438" w:rsidRPr="00122438" w:rsidRDefault="0012243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243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243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243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243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243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27A" w:rsidRDefault="00BD727A">
      <w:r>
        <w:separator/>
      </w:r>
    </w:p>
  </w:footnote>
  <w:footnote w:type="continuationSeparator" w:id="0">
    <w:p w:rsidR="00BD727A" w:rsidRDefault="00BD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26"/>
  </w:num>
  <w:num w:numId="7">
    <w:abstractNumId w:val="11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24"/>
  </w:num>
  <w:num w:numId="13">
    <w:abstractNumId w:val="13"/>
  </w:num>
  <w:num w:numId="14">
    <w:abstractNumId w:val="1"/>
  </w:num>
  <w:num w:numId="15">
    <w:abstractNumId w:val="20"/>
  </w:num>
  <w:num w:numId="16">
    <w:abstractNumId w:val="17"/>
  </w:num>
  <w:num w:numId="17">
    <w:abstractNumId w:val="14"/>
  </w:num>
  <w:num w:numId="18">
    <w:abstractNumId w:val="5"/>
  </w:num>
  <w:num w:numId="19">
    <w:abstractNumId w:val="0"/>
  </w:num>
  <w:num w:numId="20">
    <w:abstractNumId w:val="22"/>
  </w:num>
  <w:num w:numId="21">
    <w:abstractNumId w:val="4"/>
  </w:num>
  <w:num w:numId="22">
    <w:abstractNumId w:val="9"/>
  </w:num>
  <w:num w:numId="23">
    <w:abstractNumId w:val="0"/>
  </w:num>
  <w:num w:numId="24">
    <w:abstractNumId w:val="28"/>
  </w:num>
  <w:num w:numId="25">
    <w:abstractNumId w:val="0"/>
  </w:num>
  <w:num w:numId="26">
    <w:abstractNumId w:val="23"/>
  </w:num>
  <w:num w:numId="27">
    <w:abstractNumId w:val="10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097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2F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AD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E7F3B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58CD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7CD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8DC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799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A01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545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1B62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0456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0E2A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D727A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000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66D6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0F3A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CB85A-8C79-46E4-AB9D-69E7B077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</Pages>
  <Words>1304</Words>
  <Characters>5006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2</cp:revision>
  <cp:lastPrinted>2019-11-13T06:29:00Z</cp:lastPrinted>
  <dcterms:created xsi:type="dcterms:W3CDTF">2019-11-14T02:47:00Z</dcterms:created>
  <dcterms:modified xsi:type="dcterms:W3CDTF">2019-11-14T02:47:00Z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