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3380" w:rsidTr="00B77483">
        <w:trPr>
          <w:trHeight w:val="2865"/>
        </w:trPr>
        <w:tc>
          <w:tcPr>
            <w:tcW w:w="2628" w:type="dxa"/>
          </w:tcPr>
          <w:p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ทรี</w:t>
            </w:r>
            <w:proofErr w:type="spellStart"/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นี</w:t>
            </w:r>
            <w:proofErr w:type="spellEnd"/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ตี้ วัฒนา จำกัด (มหาชน) และบริษัทย่อย</w:t>
            </w:r>
          </w:p>
          <w:p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 งบการเงิน</w:t>
            </w:r>
            <w:r w:rsidR="007D0C1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:rsidR="00973380" w:rsidRPr="000E5AF1" w:rsidRDefault="00753F34" w:rsidP="00D2011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53F3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8B5C8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75622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8B5C8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8B5C8A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75622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0E5A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0E5AF1"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</w:p>
        </w:tc>
      </w:tr>
    </w:tbl>
    <w:p w:rsidR="00973380" w:rsidRDefault="00973380" w:rsidP="00973380">
      <w:pPr>
        <w:sectPr w:rsidR="00973380" w:rsidSect="004333C4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2212F6" w:rsidRDefault="002212F6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</w:p>
    <w:p w:rsidR="008F13EA" w:rsidRDefault="008F13E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</w:p>
    <w:p w:rsidR="0036330B" w:rsidRDefault="0036330B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</w:p>
    <w:p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F26B28" w:rsidRPr="008E20F7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F26B28" w:rsidRPr="008E20F7">
        <w:rPr>
          <w:rFonts w:ascii="Angsana New" w:hAnsi="Angsana New" w:hint="cs"/>
          <w:sz w:val="32"/>
          <w:szCs w:val="32"/>
          <w:cs/>
        </w:rPr>
        <w:t>ทรีนีตี้ วัฒนา จำกัด (มหาชน)</w:t>
      </w:r>
    </w:p>
    <w:p w:rsidR="006C156F" w:rsidRDefault="00753F34" w:rsidP="00F90DD9">
      <w:pPr>
        <w:pStyle w:val="CM2"/>
        <w:spacing w:before="360"/>
        <w:ind w:right="-97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ข้าพเจ้าได้สอบท</w:t>
      </w:r>
      <w:r w:rsidR="000E5AF1">
        <w:rPr>
          <w:rFonts w:ascii="Angsana New" w:eastAsia="Times New Roman" w:hAnsi="Angsana New" w:cs="Angsana New"/>
          <w:sz w:val="32"/>
          <w:szCs w:val="32"/>
          <w:cs/>
          <w:lang w:val="th-TH"/>
        </w:rPr>
        <w:t>านงบแสดงฐานะการเงินรวม ณ วัน</w:t>
      </w:r>
      <w:r w:rsidR="000E5AF1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ที่ </w:t>
      </w:r>
      <w:r w:rsidR="008B5C8A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756223">
        <w:rPr>
          <w:rFonts w:ascii="Angsana New" w:eastAsia="Times New Roman" w:hAnsi="Angsana New" w:cs="Angsana New" w:hint="cs"/>
          <w:sz w:val="32"/>
          <w:szCs w:val="32"/>
          <w:cs/>
        </w:rPr>
        <w:t>กันยายน</w:t>
      </w:r>
      <w:r w:rsidR="000E5AF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0E5AF1">
        <w:rPr>
          <w:rFonts w:ascii="Angsana New" w:eastAsia="Times New Roman" w:hAnsi="Angsana New" w:cs="Angsana New"/>
          <w:sz w:val="32"/>
          <w:szCs w:val="32"/>
        </w:rPr>
        <w:t xml:space="preserve">2562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งบกำไรขาดทุนเบ็ดเสร็จรวม</w:t>
      </w:r>
      <w:r w:rsidR="008B5C8A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สำหรับงวดสามเดือนและ</w:t>
      </w:r>
      <w:r w:rsidR="00756223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เก้า</w:t>
      </w:r>
      <w:r w:rsidR="008B5C8A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เดือนสิ้นสุด</w:t>
      </w:r>
      <w:r w:rsidR="00C37200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วันเดียวกัน</w:t>
      </w:r>
      <w:r w:rsidR="000E5AF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งบแสดงการเปลี่ยนแปลงส่วนของผู้ถือหุ้นรวมและงบกระแสเงินสดรวมสำหรับงวด</w:t>
      </w:r>
      <w:r w:rsidR="00756223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เก้า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เดือนสิ้นสุดวันเดียวกัน และหมายเหตุประกอบงบการเงินรวมแบบย่อของบริษัท ทรี</w:t>
      </w:r>
      <w:proofErr w:type="spellStart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นี</w:t>
      </w:r>
      <w:proofErr w:type="spellEnd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ตี้ วัฒนา จำกัด (มหาชน) และบริษัทย่อย และได้สอบทานข้อมูลทางการเงิน</w:t>
      </w:r>
      <w:r w:rsidR="00C06DB8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ระหว่างกาล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เฉพาะกิจการของบริษัท ทรี</w:t>
      </w:r>
      <w:proofErr w:type="spellStart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นี</w:t>
      </w:r>
      <w:proofErr w:type="spellEnd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ตี้ วัฒนา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</w:t>
      </w:r>
      <w:r w:rsidR="00015476">
        <w:rPr>
          <w:rFonts w:ascii="Angsana New" w:eastAsia="Times New Roman" w:hAnsi="Angsana New" w:cs="Angsana New"/>
          <w:sz w:val="32"/>
          <w:szCs w:val="32"/>
          <w:cs/>
          <w:lang w:val="th-TH"/>
        </w:rPr>
        <w:t>รฐานการบัญชี</w:t>
      </w:r>
      <w:r w:rsidR="00ED4393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ฉบับที่ </w:t>
      </w:r>
      <w:r w:rsidR="00ED4393">
        <w:rPr>
          <w:rFonts w:ascii="Angsana New" w:eastAsia="Times New Roman" w:hAnsi="Angsana New" w:cs="Angsana New"/>
          <w:sz w:val="32"/>
          <w:szCs w:val="32"/>
        </w:rPr>
        <w:t>34</w:t>
      </w:r>
      <w:r w:rsidR="00C06DB8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015476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เรื่อง </w:t>
      </w:r>
      <w:r w:rsidR="00015476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การรายงานทาง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การเงินระหว่างกาล</w:t>
      </w:r>
      <w:r w:rsidR="00F90DD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8F13EA" w:rsidRPr="00BE637E" w:rsidRDefault="008F13EA" w:rsidP="008F13EA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:rsidR="008F13EA" w:rsidRPr="00BE637E" w:rsidRDefault="008F13EA" w:rsidP="008F13EA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ยกเว้นเรื่องที่กล่าวไว้ในวรรค </w:t>
      </w:r>
      <w:r w:rsidRPr="00BE637E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เกณฑ์ในการให้ข้อสรุปอย่างมีเงื่อนไข</w:t>
      </w:r>
      <w:r>
        <w:rPr>
          <w:rFonts w:asciiTheme="majorBidi" w:hAnsiTheme="majorBidi" w:cstheme="majorBidi" w:hint="cs"/>
          <w:i/>
          <w:iCs/>
          <w:color w:val="000000"/>
          <w:sz w:val="32"/>
          <w:szCs w:val="32"/>
          <w:cs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2410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8F13EA" w:rsidRDefault="008F13EA" w:rsidP="008F13EA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  <w:sectPr w:rsidR="008F13EA" w:rsidSect="008317C0">
          <w:footerReference w:type="first" r:id="rId10"/>
          <w:pgSz w:w="11909" w:h="16834" w:code="9"/>
          <w:pgMar w:top="216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:rsidR="0036330B" w:rsidRPr="0036330B" w:rsidRDefault="0036330B" w:rsidP="0036330B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</w:rPr>
      </w:pPr>
      <w:r w:rsidRPr="0036330B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lastRenderedPageBreak/>
        <w:t>เกณฑ์ในการให้ข้อสรุปอย่างมีเงื่อนไข</w:t>
      </w:r>
    </w:p>
    <w:p w:rsidR="008F13EA" w:rsidRPr="0036330B" w:rsidRDefault="0036330B" w:rsidP="0036330B">
      <w:pPr>
        <w:pStyle w:val="CM2"/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36330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ตามที่กล่าวไว้ในหมายเหตุประกอบงบการเงินรวมระหว่างกาลข้อ</w:t>
      </w:r>
      <w:r w:rsidRPr="0036330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ที่</w:t>
      </w:r>
      <w:r w:rsidRPr="0036330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36330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13 </w:t>
      </w:r>
      <w:r w:rsidRPr="0036330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เมื่อวันที่ </w:t>
      </w:r>
      <w:r w:rsidRPr="0036330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1 </w:t>
      </w:r>
      <w:r w:rsidRPr="0036330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กรกฎาคม </w:t>
      </w:r>
      <w:r w:rsidRPr="0036330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2562 </w:t>
      </w:r>
      <w:r w:rsidRPr="0036330B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Pr="0036330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ได้ลงนามในสัญญาผู้ถือหุ้นของบริษัท ทรีมันนี่ โฮลด</w:t>
      </w:r>
      <w:proofErr w:type="spellStart"/>
      <w:r w:rsidRPr="0036330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ิ้ง</w:t>
      </w:r>
      <w:proofErr w:type="spellEnd"/>
      <w:r w:rsidRPr="0036330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จำกัด กับบุคคลธรรมดารายหนึ่ง เพื่อ</w:t>
      </w:r>
      <w:r w:rsidRPr="0036330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ลงทุนใน</w:t>
      </w:r>
      <w:r w:rsidRPr="0036330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หุ้นสามัญเพิ่มทุนที่ออกโดยบริษัทดังกล่าวจำนวน</w:t>
      </w:r>
      <w:r w:rsidRPr="0036330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215,000</w:t>
      </w:r>
      <w:r w:rsidRPr="0036330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หุ้น มูลค่าที่ตราไว้หุ้นละ </w:t>
      </w:r>
      <w:r w:rsidRPr="0036330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100 </w:t>
      </w:r>
      <w:r w:rsidRPr="0036330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บาท ในราคา </w:t>
      </w:r>
      <w:r w:rsidRPr="0036330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21.5 </w:t>
      </w:r>
      <w:r w:rsidRPr="0036330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ล้านบาท สัดส่วนการถือหุ้นโดยบริษัทฯคิดเป็นร้อยละ </w:t>
      </w:r>
      <w:r w:rsidRPr="0036330B">
        <w:rPr>
          <w:rFonts w:asciiTheme="majorBidi" w:hAnsiTheme="majorBidi" w:cstheme="majorBidi"/>
          <w:color w:val="000000"/>
          <w:spacing w:val="-4"/>
          <w:sz w:val="32"/>
          <w:szCs w:val="32"/>
        </w:rPr>
        <w:t>30.07</w:t>
      </w:r>
      <w:r w:rsidRPr="0036330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ของหุ้นที่ออกและชำระแล้วของบริษัทดังกล่าวภายหลังการเพิ่มทุน โดยบริษัทฯพิจารณาว่าภายใต้เงื่อนไขในสัญญาผู้ถือหุ้นข้างต้น บริษัทดังกล่าวเป็นกิจการที่บริษัทฯและบุคคลธรรมดาข้างต้นควบคุมร่วมกัน บริษัทฯจึงแสดงเงินลงทุนในบริษัทดังกล่าวเป็นเงินลงทุนในการร่วมค้า การร่วมค้า</w:t>
      </w:r>
      <w:r w:rsidRPr="003633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ดังกล่าวดำเนินธุรกิจหลักในการถือหุ้นในบริษัทอื่น โดย ณ วันที่ </w:t>
      </w:r>
      <w:r w:rsidRPr="0036330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1 </w:t>
      </w:r>
      <w:r w:rsidRPr="0036330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กรกฎาคม </w:t>
      </w:r>
      <w:r w:rsidRPr="0036330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2562 </w:t>
      </w:r>
      <w:r w:rsidRPr="0036330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การร่วมค้า</w:t>
      </w:r>
      <w:r w:rsidRPr="003633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มีบริษัทย่อยจำนวน </w:t>
      </w:r>
      <w:r w:rsidRPr="0036330B">
        <w:rPr>
          <w:rFonts w:asciiTheme="majorBidi" w:hAnsiTheme="majorBidi" w:cstheme="majorBidi"/>
          <w:spacing w:val="-4"/>
          <w:sz w:val="32"/>
          <w:szCs w:val="32"/>
        </w:rPr>
        <w:t xml:space="preserve">12 </w:t>
      </w:r>
      <w:r w:rsidRPr="0036330B">
        <w:rPr>
          <w:rFonts w:asciiTheme="majorBidi" w:hAnsiTheme="majorBidi" w:cstheme="majorBidi" w:hint="cs"/>
          <w:spacing w:val="-4"/>
          <w:sz w:val="32"/>
          <w:szCs w:val="32"/>
          <w:cs/>
        </w:rPr>
        <w:t>แห่งที่ดำเนินธุรกิจการให้สินเชื่อรายย่อยระดับจังหวัดภายใต้การกำกับ</w:t>
      </w:r>
      <w:r w:rsidRPr="0036330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6330B">
        <w:rPr>
          <w:rFonts w:asciiTheme="majorBidi" w:hAnsiTheme="majorBidi" w:cstheme="majorBidi" w:hint="cs"/>
          <w:spacing w:val="-4"/>
          <w:sz w:val="32"/>
          <w:szCs w:val="32"/>
          <w:cs/>
        </w:rPr>
        <w:t>(สินเชื่อ</w:t>
      </w:r>
      <w:proofErr w:type="spellStart"/>
      <w:r w:rsidRPr="0036330B">
        <w:rPr>
          <w:rFonts w:asciiTheme="majorBidi" w:hAnsiTheme="majorBidi" w:cstheme="majorBidi" w:hint="cs"/>
          <w:spacing w:val="-4"/>
          <w:sz w:val="32"/>
          <w:szCs w:val="32"/>
          <w:cs/>
        </w:rPr>
        <w:t>พิ</w:t>
      </w:r>
      <w:proofErr w:type="spellEnd"/>
      <w:r w:rsidRPr="0036330B">
        <w:rPr>
          <w:rFonts w:asciiTheme="majorBidi" w:hAnsiTheme="majorBidi" w:cstheme="majorBidi" w:hint="cs"/>
          <w:spacing w:val="-4"/>
          <w:sz w:val="32"/>
          <w:szCs w:val="32"/>
          <w:cs/>
        </w:rPr>
        <w:t>โกไฟแนน</w:t>
      </w:r>
      <w:proofErr w:type="spellStart"/>
      <w:r w:rsidRPr="0036330B">
        <w:rPr>
          <w:rFonts w:asciiTheme="majorBidi" w:hAnsiTheme="majorBidi" w:cstheme="majorBidi" w:hint="cs"/>
          <w:spacing w:val="-4"/>
          <w:sz w:val="32"/>
          <w:szCs w:val="32"/>
          <w:cs/>
        </w:rPr>
        <w:t>ซ์</w:t>
      </w:r>
      <w:proofErr w:type="spellEnd"/>
      <w:r w:rsidRPr="003633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) ในพื้นที่ </w:t>
      </w:r>
      <w:r w:rsidRPr="0036330B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3633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จังหวัด และบริษัทย่อยอีกหนึ่งแห่งที่ดำเนินธุรกิจให้บริการที่เกี่ยวข้อง</w:t>
      </w:r>
      <w:r w:rsidRPr="0036330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633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ต่อมาในระหว่างไตรมาสที่ </w:t>
      </w:r>
      <w:r w:rsidRPr="0036330B">
        <w:rPr>
          <w:rFonts w:asciiTheme="majorBidi" w:hAnsiTheme="majorBidi" w:cstheme="majorBidi"/>
          <w:spacing w:val="-4"/>
          <w:sz w:val="32"/>
          <w:szCs w:val="32"/>
        </w:rPr>
        <w:t xml:space="preserve">3 </w:t>
      </w:r>
      <w:r w:rsidRPr="003633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ของปี </w:t>
      </w:r>
      <w:r w:rsidRPr="0036330B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3633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36330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การร่วมค้า</w:t>
      </w:r>
      <w:r w:rsidRPr="0036330B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="008F13EA" w:rsidRPr="0036330B">
        <w:rPr>
          <w:rFonts w:asciiTheme="majorBidi" w:hAnsiTheme="majorBidi" w:cstheme="majorBidi" w:hint="cs"/>
          <w:spacing w:val="-4"/>
          <w:sz w:val="32"/>
          <w:szCs w:val="32"/>
          <w:cs/>
        </w:rPr>
        <w:t>ตั้งบริษัทย่อย</w:t>
      </w:r>
      <w:r w:rsidRPr="0036330B">
        <w:rPr>
          <w:rFonts w:asciiTheme="majorBidi" w:hAnsiTheme="majorBidi" w:cstheme="majorBidi" w:hint="cs"/>
          <w:spacing w:val="-4"/>
          <w:sz w:val="32"/>
          <w:szCs w:val="32"/>
          <w:cs/>
        </w:rPr>
        <w:t>เพิ่ม</w:t>
      </w:r>
      <w:r w:rsidR="008F13EA" w:rsidRPr="003633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อีก </w:t>
      </w:r>
      <w:r w:rsidR="008F13EA" w:rsidRPr="0036330B">
        <w:rPr>
          <w:rFonts w:asciiTheme="majorBidi" w:hAnsiTheme="majorBidi" w:cstheme="majorBidi"/>
          <w:spacing w:val="-4"/>
          <w:sz w:val="32"/>
          <w:szCs w:val="32"/>
        </w:rPr>
        <w:t xml:space="preserve">6 </w:t>
      </w:r>
      <w:r w:rsidR="008F13EA" w:rsidRPr="0036330B">
        <w:rPr>
          <w:rFonts w:asciiTheme="majorBidi" w:hAnsiTheme="majorBidi" w:cstheme="majorBidi" w:hint="cs"/>
          <w:spacing w:val="-4"/>
          <w:sz w:val="32"/>
          <w:szCs w:val="32"/>
          <w:cs/>
        </w:rPr>
        <w:t>แห่งที่</w:t>
      </w:r>
      <w:r w:rsidR="00105B50" w:rsidRPr="0036330B">
        <w:rPr>
          <w:rFonts w:asciiTheme="majorBidi" w:hAnsiTheme="majorBidi" w:cstheme="majorBidi" w:hint="cs"/>
          <w:spacing w:val="-4"/>
          <w:sz w:val="32"/>
          <w:szCs w:val="32"/>
          <w:cs/>
        </w:rPr>
        <w:t>อยู่ระหว่างการยื่นขอหนังสืออนุญาต</w:t>
      </w:r>
      <w:r w:rsidR="008F13EA" w:rsidRPr="003633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ดำเนินธุรกิจการให้สินเชื่อรายย่อยระดับจังหวัดภายใต้การกำกับในพื้นที่ </w:t>
      </w:r>
      <w:r w:rsidR="008F13EA" w:rsidRPr="0036330B">
        <w:rPr>
          <w:rFonts w:asciiTheme="majorBidi" w:hAnsiTheme="majorBidi" w:cstheme="majorBidi"/>
          <w:spacing w:val="-4"/>
          <w:sz w:val="32"/>
          <w:szCs w:val="32"/>
        </w:rPr>
        <w:t xml:space="preserve">2 </w:t>
      </w:r>
      <w:r w:rsidR="008F13EA" w:rsidRPr="0036330B">
        <w:rPr>
          <w:rFonts w:asciiTheme="majorBidi" w:hAnsiTheme="majorBidi" w:cstheme="majorBidi" w:hint="cs"/>
          <w:spacing w:val="-4"/>
          <w:sz w:val="32"/>
          <w:szCs w:val="32"/>
          <w:cs/>
        </w:rPr>
        <w:t>จังหวัด การประกอบธุรกิจการให้สินเชื่อรายย่อยระดับจังหวัดภายใต้การกำกับต้องได้รับหนังสืออนุญาตให้ประกอบธุรกิจและอยู่ภายใต้การกำกับดูแลจากกระทรวงการคลัง และต้องปฏิบัติตามหลักเกณฑ์เงื่อนไขในการประกอบธุรกิจตามประกาศกระทรวงการคลังและประกาศสำนักงานเศรษฐกิจการคลังที่เกี่ยวข้องอย่างเคร่งครัด</w:t>
      </w:r>
      <w:r w:rsidR="008F13EA" w:rsidRPr="0036330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:rsidR="008F13EA" w:rsidRPr="0036330B" w:rsidRDefault="008F13EA" w:rsidP="00DD21ED">
      <w:pPr>
        <w:pStyle w:val="CM2"/>
        <w:spacing w:before="120" w:after="120"/>
        <w:ind w:right="-97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30 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กันยายน 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</w:rPr>
        <w:t>2562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งบแสดงฐานะการเงิน</w:t>
      </w:r>
      <w:r w:rsidRPr="008F033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รวมและเฉพาะกิจการแสดงเงินลงทุนในการร่วมค้า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ตามวิธี</w:t>
      </w:r>
      <w:r w:rsidR="00DD21E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                       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ส่วนได้เสียจำนวน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22.7 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ล้านบาท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โดยมีส่วนแบ่ง</w:t>
      </w:r>
      <w:r w:rsidRPr="008F033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กำไร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จากเงินลงทุนใน</w:t>
      </w:r>
      <w:r w:rsidRPr="008F033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การร่วมค้าในงบกำไรขาดทุนเบ็ดเสร็จรวมและเฉพาะกิจการ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สำหรับงวดสามเดือนและเก้าเดือนสิ้นสุดวันเดียวกันจำนวน 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1.2 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ล้านบาท</w:t>
      </w:r>
      <w:r w:rsidRPr="008F033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ทั้งนี้ ตามที่กล่าวในหมายเหตุประกอบงบการเงินรวมระหว่างกาลข้อ</w:t>
      </w:r>
      <w:r w:rsidR="0036330B" w:rsidRPr="008F033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ที่</w:t>
      </w:r>
      <w:r w:rsidRPr="008F033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3 </w:t>
      </w:r>
      <w:r w:rsidRPr="008F033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ณ วันที่ 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Pr="008F033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กันยายน 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</w:rPr>
        <w:t>2562</w:t>
      </w:r>
      <w:r w:rsidRPr="008F033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บริษัทฯมีเงินให้กู้ยืมระยะสั้นแก่การร่วมค้าดังกล่าวจำนวน 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</w:rPr>
        <w:t>70</w:t>
      </w:r>
      <w:r w:rsidRPr="008F033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ล้านบาท และดอกเบี้ยค้างรับที่เกี่ยวข้องจำนวน 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0.5 </w:t>
      </w:r>
      <w:r w:rsidRPr="008F033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ล้านบาท นอกจากนี้ บริษัทฯมีรายได้ดอกเบี้ยจากเงินให้กู้ยืมแก่การร่วมค้าดังกล่าวในงบกำไรขาดทุนเบ็ดเสร็จรวมและเฉพาะกิจการ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สำหรับงวดสามเดือนและ</w:t>
      </w:r>
      <w:r w:rsidR="00DD21E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           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เก้าเดือนสิ้นสุดวันเดียวกันจำนวน 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1.2 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ล้านบาท</w:t>
      </w:r>
      <w:r w:rsidR="0036330B" w:rsidRPr="008F033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8F033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ปัจจุบัน</w:t>
      </w:r>
      <w:r w:rsidRPr="0036330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การร่วมค้า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ดังกล่าว</w:t>
      </w:r>
      <w:r w:rsidRPr="008F033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ยังไม่ได้แต่งตั้งผู้สอบบัญชีประจำปี 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</w:rPr>
        <w:t>2562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มูลค่าเงินลงทุน</w:t>
      </w:r>
      <w:r w:rsidRPr="008F033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ในการร่วมค้า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ตามวิธีส่วนได้เสีย</w:t>
      </w:r>
      <w:r w:rsidRPr="008F033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และส่วนแบ่งกำไรจากเงินลงทุนในการร่วมค้า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จึงถูกบันทึกบัญชี</w:t>
      </w:r>
      <w:r w:rsidR="00DD21E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            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โดย</w:t>
      </w:r>
      <w:r w:rsidRPr="008F033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ใช้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ข้อมูลทางการเงิน</w:t>
      </w:r>
      <w:bookmarkStart w:id="0" w:name="_GoBack"/>
      <w:bookmarkEnd w:id="0"/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ภายในที่จัดทำขึ้นโดยฝ่ายบริหารของ</w:t>
      </w:r>
      <w:r w:rsidRPr="008F033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การร่วมค้า 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ข้าพเจ้าไม่สามารถใช้วิธีการสอบทานอื่นเพื่อให้ได้ข้อสรุปเกี่ยวกับฐานะทางการเงินและผลการดำเนินงาน</w:t>
      </w:r>
      <w:r w:rsidRPr="008F033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ของการร่วมค้า 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รวมถึงมูลค่าที่จะได้รับคืนของ</w:t>
      </w:r>
      <w:r w:rsidR="008F033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          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เงินให้กู้ยืมระยะสั้นแก่การร่วมค้าและดอกเบี้ยค้างรับที่เกี่ยวข้องได้ และข้าพเจ้าไม่สามารถใช้วิธีการสอบทานเพื่อให้ได้ข้อสรุปเกี่ยวกับการปฏิบัติตามหลักเกณฑ์เงื่อนไขในการประกอบธุรกิจตามประกาศกระทรวงการคลังและ</w:t>
      </w:r>
      <w:r w:rsidR="00DD21E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      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ประกาศสำนักงานเศรษฐกิจการคลังที่เกี่ยวข้องของบริษัทย่อยของการร่วมค้า</w:t>
      </w:r>
      <w:r w:rsidRPr="008F033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ได้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ดังนั้น ข้าพเจ้าจึงไม่สามารถสรุป</w:t>
      </w:r>
      <w:r w:rsidR="008F033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  </w:t>
      </w:r>
      <w:r w:rsidR="00DD21E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      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ได้ว่าจำเป็นต้องปรับปรุงมูลค่าเงินลงทุน</w:t>
      </w:r>
      <w:r w:rsidRPr="008F033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ในการร่ว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มค้าตามวิธีส่วนได้เสีย เงินให้กู้ยืมระยะสั้นแก่การร่วมค้าและดอกเบี้ยค้างรับที่เกี่ยวข้อง และส่วนแบ่งกำไรจากเงินลงทุนใน</w:t>
      </w:r>
      <w:r w:rsidRPr="008F033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การร่วมค้า</w:t>
      </w:r>
      <w:r w:rsidRPr="008F03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ที่กล่าวข้างต้น หรือไม่ เพียงใด </w:t>
      </w:r>
      <w:r w:rsidR="008F033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                            </w:t>
      </w:r>
      <w:r w:rsidRPr="0036330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ซึ่งเหตุการณ์นี้เป็นการถูกจำกัดขอบเขตโดยสถานการณ์</w:t>
      </w:r>
    </w:p>
    <w:p w:rsidR="008F13EA" w:rsidRPr="00BE637E" w:rsidRDefault="008F13EA" w:rsidP="0036330B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ข้อสรุปอย่างมีเงื่อนไข</w:t>
      </w:r>
    </w:p>
    <w:p w:rsidR="008F13EA" w:rsidRPr="00EC31C0" w:rsidRDefault="008F13EA" w:rsidP="0036330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ยกเว้นผลกระทบซึ่งอาจจะเกิดขึ้นจากเรื่องที่กล่าวไว้ในวรรค </w:t>
      </w:r>
      <w:r w:rsidRPr="00BE637E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 xml:space="preserve">เกณฑ์ในการให้ข้อสรุปอย่างมีเงื่อนไข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75213E">
        <w:rPr>
          <w:rFonts w:asciiTheme="majorBidi" w:hAnsiTheme="majorBidi" w:cstheme="majorBidi"/>
          <w:color w:val="000000"/>
          <w:sz w:val="32"/>
          <w:szCs w:val="32"/>
        </w:rPr>
        <w:t xml:space="preserve">       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8F13EA" w:rsidRPr="00B366AC" w:rsidRDefault="008F13EA" w:rsidP="0036330B">
      <w:pPr>
        <w:pStyle w:val="Default"/>
        <w:spacing w:before="120" w:after="120"/>
        <w:rPr>
          <w:rFonts w:asciiTheme="majorBidi" w:hAnsiTheme="majorBidi" w:cs="Angsana New"/>
          <w:b/>
          <w:bCs/>
          <w:sz w:val="32"/>
          <w:szCs w:val="32"/>
        </w:rPr>
      </w:pP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:rsidR="008F13EA" w:rsidRDefault="008F13EA" w:rsidP="0036330B">
      <w:pPr>
        <w:pStyle w:val="Default"/>
        <w:spacing w:before="120" w:after="120"/>
      </w:pPr>
      <w:r w:rsidRPr="00E23BC6">
        <w:rPr>
          <w:rFonts w:asciiTheme="majorBidi" w:hAnsiTheme="majorBidi" w:cs="Angsana New"/>
          <w:spacing w:val="-2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B4526E">
        <w:rPr>
          <w:rFonts w:asciiTheme="majorBidi" w:hAnsiTheme="majorBidi" w:cs="Angsana New" w:hint="cs"/>
          <w:spacing w:val="-2"/>
          <w:sz w:val="32"/>
          <w:szCs w:val="32"/>
          <w:cs/>
        </w:rPr>
        <w:t>รวม</w:t>
      </w:r>
      <w:r w:rsidRPr="00E23BC6">
        <w:rPr>
          <w:rFonts w:asciiTheme="majorBidi" w:hAnsiTheme="majorBidi" w:cs="Angsana New"/>
          <w:spacing w:val="-2"/>
          <w:sz w:val="32"/>
          <w:szCs w:val="32"/>
          <w:cs/>
        </w:rPr>
        <w:t>ระหว่างกาลข้อ</w:t>
      </w:r>
      <w:r w:rsidR="008F033A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ที่ </w:t>
      </w:r>
      <w:r>
        <w:rPr>
          <w:rFonts w:asciiTheme="majorBidi" w:hAnsiTheme="majorBidi" w:cs="Angsana New"/>
          <w:spacing w:val="-2"/>
          <w:sz w:val="32"/>
          <w:szCs w:val="32"/>
        </w:rPr>
        <w:t>13</w:t>
      </w:r>
      <w:r w:rsidRPr="00E23BC6">
        <w:rPr>
          <w:rFonts w:asciiTheme="majorBidi" w:hAnsiTheme="majorBidi" w:cs="Angsana New"/>
          <w:spacing w:val="-2"/>
          <w:sz w:val="32"/>
          <w:szCs w:val="32"/>
        </w:rPr>
        <w:t> </w:t>
      </w:r>
      <w:r w:rsidRPr="00E23BC6">
        <w:rPr>
          <w:rFonts w:asciiTheme="majorBidi" w:hAnsiTheme="majorBidi" w:cs="Angsana New"/>
          <w:spacing w:val="-2"/>
          <w:sz w:val="32"/>
          <w:szCs w:val="32"/>
          <w:cs/>
        </w:rPr>
        <w:t>เกี่ยวกับการที่บริษัทฯ</w:t>
      </w:r>
      <w:r>
        <w:rPr>
          <w:rFonts w:asciiTheme="majorBidi" w:hAnsiTheme="majorBidi" w:cs="Angsana New" w:hint="cs"/>
          <w:spacing w:val="-2"/>
          <w:sz w:val="32"/>
          <w:szCs w:val="32"/>
          <w:cs/>
        </w:rPr>
        <w:t>ลงทุนในการร่วมค้า</w:t>
      </w:r>
      <w:r w:rsidR="0036330B">
        <w:rPr>
          <w:rFonts w:asciiTheme="majorBidi" w:hAnsiTheme="majorBidi" w:cs="Angsana New" w:hint="cs"/>
          <w:spacing w:val="-2"/>
          <w:sz w:val="32"/>
          <w:szCs w:val="32"/>
          <w:cs/>
        </w:rPr>
        <w:t>ตาม</w:t>
      </w:r>
      <w:r w:rsidRPr="00BE637E">
        <w:rPr>
          <w:rFonts w:asciiTheme="majorBidi" w:hAnsiTheme="majorBidi" w:cstheme="majorBidi"/>
          <w:sz w:val="32"/>
          <w:szCs w:val="32"/>
          <w:cs/>
        </w:rPr>
        <w:t xml:space="preserve">ที่กล่าวไว้ในวรรค </w:t>
      </w:r>
      <w:r w:rsidRPr="00BE637E">
        <w:rPr>
          <w:rFonts w:asciiTheme="majorBidi" w:hAnsiTheme="majorBidi" w:cstheme="majorBidi"/>
          <w:i/>
          <w:iCs/>
          <w:sz w:val="32"/>
          <w:szCs w:val="32"/>
          <w:cs/>
        </w:rPr>
        <w:t>เกณฑ์ในการให้ข้อสรุปอย่างมีเงื่อนไข</w:t>
      </w:r>
      <w:r w:rsidRPr="00E23BC6">
        <w:rPr>
          <w:rFonts w:asciiTheme="majorBidi" w:hAnsiTheme="majorBidi" w:cs="Angsana New"/>
          <w:spacing w:val="-2"/>
          <w:sz w:val="32"/>
          <w:szCs w:val="32"/>
          <w:cs/>
        </w:rPr>
        <w:t xml:space="preserve"> ซึ่งปัจจุบันบริษัทฯอยู่ระหว่างดำเนินการจัดให้มีการวัดมูลค่ายุติธรรมของสินทรัพย์ที่ได้มาและหนี้สินที่รับมา ณ วัน</w:t>
      </w:r>
      <w:r w:rsidR="0036330B">
        <w:rPr>
          <w:rFonts w:asciiTheme="majorBidi" w:hAnsiTheme="majorBidi" w:cs="Angsana New" w:hint="cs"/>
          <w:spacing w:val="-2"/>
          <w:sz w:val="32"/>
          <w:szCs w:val="32"/>
          <w:cs/>
        </w:rPr>
        <w:t>ลงทุนใน</w:t>
      </w:r>
      <w:r w:rsidRPr="00E23BC6">
        <w:rPr>
          <w:rFonts w:asciiTheme="majorBidi" w:hAnsiTheme="majorBidi" w:cs="Angsana New"/>
          <w:spacing w:val="-2"/>
          <w:sz w:val="32"/>
          <w:szCs w:val="32"/>
          <w:cs/>
        </w:rPr>
        <w:t>การ</w:t>
      </w:r>
      <w:r>
        <w:rPr>
          <w:rFonts w:asciiTheme="majorBidi" w:hAnsiTheme="majorBidi" w:cs="Angsana New" w:hint="cs"/>
          <w:spacing w:val="-2"/>
          <w:sz w:val="32"/>
          <w:szCs w:val="32"/>
          <w:cs/>
        </w:rPr>
        <w:t>ร่วมค้าดังกล่าว</w:t>
      </w:r>
      <w:r w:rsidRPr="00E23BC6">
        <w:rPr>
          <w:rFonts w:asciiTheme="majorBidi" w:hAnsiTheme="majorBidi" w:cs="Angsana New"/>
          <w:spacing w:val="-2"/>
          <w:sz w:val="32"/>
          <w:szCs w:val="32"/>
          <w:cs/>
        </w:rPr>
        <w:t xml:space="preserve"> ทั้งนี้ ข้าพเจ้ามิได้ให้ข้อสรุปอย่างมีเงื่อนไขต่อกรณีนี้แต่อย่างใด</w:t>
      </w:r>
    </w:p>
    <w:p w:rsidR="002E7F25" w:rsidRPr="002E7F25" w:rsidRDefault="002E7F25" w:rsidP="002E7F25"/>
    <w:p w:rsidR="008D588D" w:rsidRDefault="008D588D" w:rsidP="003545FB">
      <w:pPr>
        <w:tabs>
          <w:tab w:val="center" w:pos="6480"/>
        </w:tabs>
        <w:spacing w:before="120"/>
        <w:ind w:right="-43"/>
        <w:rPr>
          <w:rFonts w:ascii="Angsana New" w:hAnsi="Angsana New"/>
          <w:sz w:val="32"/>
          <w:szCs w:val="32"/>
        </w:rPr>
      </w:pPr>
    </w:p>
    <w:p w:rsidR="00332BB1" w:rsidRDefault="00332BB1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:rsidR="00EC69E7" w:rsidRPr="008E20F7" w:rsidRDefault="00246B5E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สุมนา พันธ์พงษ์สานนท์</w:t>
      </w:r>
    </w:p>
    <w:p w:rsidR="00EC69E7" w:rsidRPr="008E20F7" w:rsidRDefault="00EC69E7" w:rsidP="00063518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46B5E">
        <w:rPr>
          <w:rFonts w:ascii="Angsana New" w:hAnsi="Angsana New"/>
          <w:sz w:val="32"/>
          <w:szCs w:val="32"/>
        </w:rPr>
        <w:t>5872</w:t>
      </w:r>
    </w:p>
    <w:p w:rsidR="004333C4" w:rsidRDefault="00EC69E7" w:rsidP="003C23B4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:rsidR="00490D1E" w:rsidRPr="00D92288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9C3E55">
        <w:rPr>
          <w:rFonts w:ascii="Angsana New" w:hAnsi="Angsana New"/>
          <w:sz w:val="32"/>
          <w:szCs w:val="32"/>
        </w:rPr>
        <w:t xml:space="preserve">14 </w:t>
      </w:r>
      <w:r w:rsidR="009C3E55">
        <w:rPr>
          <w:rFonts w:ascii="Angsana New" w:hAnsi="Angsana New" w:hint="cs"/>
          <w:sz w:val="32"/>
          <w:szCs w:val="32"/>
          <w:cs/>
        </w:rPr>
        <w:t>พฤศจิกายน</w:t>
      </w:r>
      <w:r w:rsidR="000E5AF1">
        <w:rPr>
          <w:rFonts w:ascii="Angsana New" w:hAnsi="Angsana New"/>
          <w:sz w:val="32"/>
          <w:szCs w:val="32"/>
        </w:rPr>
        <w:t xml:space="preserve"> 2562</w:t>
      </w:r>
    </w:p>
    <w:sectPr w:rsidR="00490D1E" w:rsidRPr="00D92288" w:rsidSect="008F13EA">
      <w:footerReference w:type="default" r:id="rId11"/>
      <w:footerReference w:type="first" r:id="rId12"/>
      <w:pgSz w:w="11909" w:h="16834" w:code="9"/>
      <w:pgMar w:top="216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008A" w:rsidRDefault="0098008A">
      <w:r>
        <w:separator/>
      </w:r>
    </w:p>
  </w:endnote>
  <w:endnote w:type="continuationSeparator" w:id="0">
    <w:p w:rsidR="0098008A" w:rsidRDefault="00980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3EA" w:rsidRPr="008F13EA" w:rsidRDefault="008F13EA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17C0" w:rsidRPr="002E7F25" w:rsidRDefault="008317C0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:rsidR="008317C0" w:rsidRDefault="008317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2"/>
        <w:szCs w:val="32"/>
      </w:rPr>
      <w:id w:val="-10271753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F13EA" w:rsidRPr="008F13EA" w:rsidRDefault="008F13E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8F13EA"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572316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40"/>
      </w:rPr>
    </w:sdtEndPr>
    <w:sdtContent>
      <w:p w:rsidR="008F13EA" w:rsidRPr="00882EC8" w:rsidRDefault="008F13EA" w:rsidP="008F13EA">
        <w:pPr>
          <w:pStyle w:val="Footer"/>
          <w:jc w:val="right"/>
          <w:rPr>
            <w:rFonts w:ascii="Angsana New" w:hAnsi="Angsana New"/>
            <w:sz w:val="32"/>
            <w:szCs w:val="40"/>
          </w:rPr>
        </w:pPr>
        <w:r>
          <w:rPr>
            <w:rFonts w:ascii="Angsana New" w:hAnsi="Angsana New"/>
            <w:sz w:val="32"/>
            <w:szCs w:val="40"/>
          </w:rPr>
          <w:t>2</w:t>
        </w:r>
      </w:p>
    </w:sdtContent>
  </w:sdt>
  <w:p w:rsidR="008F13EA" w:rsidRDefault="008F13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008A" w:rsidRDefault="0098008A">
      <w:r>
        <w:separator/>
      </w:r>
    </w:p>
  </w:footnote>
  <w:footnote w:type="continuationSeparator" w:id="0">
    <w:p w:rsidR="0098008A" w:rsidRDefault="00980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19D"/>
    <w:rsid w:val="00000A9A"/>
    <w:rsid w:val="00000DB8"/>
    <w:rsid w:val="0000166D"/>
    <w:rsid w:val="00001D71"/>
    <w:rsid w:val="000069C4"/>
    <w:rsid w:val="000131BB"/>
    <w:rsid w:val="00015476"/>
    <w:rsid w:val="000248AE"/>
    <w:rsid w:val="00026C59"/>
    <w:rsid w:val="00027EF9"/>
    <w:rsid w:val="00032C0F"/>
    <w:rsid w:val="000360F6"/>
    <w:rsid w:val="00040BDE"/>
    <w:rsid w:val="00042166"/>
    <w:rsid w:val="00042A28"/>
    <w:rsid w:val="000440DD"/>
    <w:rsid w:val="0004498D"/>
    <w:rsid w:val="0004595F"/>
    <w:rsid w:val="000472F3"/>
    <w:rsid w:val="00050E0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551C"/>
    <w:rsid w:val="00075BAB"/>
    <w:rsid w:val="000806ED"/>
    <w:rsid w:val="000832FC"/>
    <w:rsid w:val="00083DFA"/>
    <w:rsid w:val="000858F4"/>
    <w:rsid w:val="00086E6D"/>
    <w:rsid w:val="00091251"/>
    <w:rsid w:val="000934C2"/>
    <w:rsid w:val="00093E7F"/>
    <w:rsid w:val="00094BD6"/>
    <w:rsid w:val="000957EA"/>
    <w:rsid w:val="00096774"/>
    <w:rsid w:val="000A105A"/>
    <w:rsid w:val="000A3319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6175"/>
    <w:rsid w:val="000C641B"/>
    <w:rsid w:val="000C64DD"/>
    <w:rsid w:val="000C673D"/>
    <w:rsid w:val="000E03AC"/>
    <w:rsid w:val="000E10A8"/>
    <w:rsid w:val="000E21E2"/>
    <w:rsid w:val="000E2D16"/>
    <w:rsid w:val="000E3689"/>
    <w:rsid w:val="000E3EDE"/>
    <w:rsid w:val="000E52E8"/>
    <w:rsid w:val="000E5764"/>
    <w:rsid w:val="000E5AF1"/>
    <w:rsid w:val="000F4805"/>
    <w:rsid w:val="000F6DEF"/>
    <w:rsid w:val="001004AA"/>
    <w:rsid w:val="00102BA4"/>
    <w:rsid w:val="00104565"/>
    <w:rsid w:val="00105B50"/>
    <w:rsid w:val="001071F3"/>
    <w:rsid w:val="00110F1F"/>
    <w:rsid w:val="00111BA4"/>
    <w:rsid w:val="00115789"/>
    <w:rsid w:val="00115A7F"/>
    <w:rsid w:val="00117312"/>
    <w:rsid w:val="0012102F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1E69"/>
    <w:rsid w:val="00152F3D"/>
    <w:rsid w:val="001578BF"/>
    <w:rsid w:val="00157C90"/>
    <w:rsid w:val="001646AA"/>
    <w:rsid w:val="001669D2"/>
    <w:rsid w:val="0017194F"/>
    <w:rsid w:val="00171B93"/>
    <w:rsid w:val="001811D7"/>
    <w:rsid w:val="0018289F"/>
    <w:rsid w:val="0018489A"/>
    <w:rsid w:val="00186C41"/>
    <w:rsid w:val="00187CAE"/>
    <w:rsid w:val="00193C0B"/>
    <w:rsid w:val="00195477"/>
    <w:rsid w:val="00197C6F"/>
    <w:rsid w:val="001A28B2"/>
    <w:rsid w:val="001A3AA6"/>
    <w:rsid w:val="001A40AE"/>
    <w:rsid w:val="001A5433"/>
    <w:rsid w:val="001A56DD"/>
    <w:rsid w:val="001A7864"/>
    <w:rsid w:val="001B43EF"/>
    <w:rsid w:val="001C0709"/>
    <w:rsid w:val="001C0D98"/>
    <w:rsid w:val="001C4E5B"/>
    <w:rsid w:val="001C59C1"/>
    <w:rsid w:val="001D0A16"/>
    <w:rsid w:val="001D0DF4"/>
    <w:rsid w:val="001D149F"/>
    <w:rsid w:val="001D2ABF"/>
    <w:rsid w:val="001D39E3"/>
    <w:rsid w:val="001D492A"/>
    <w:rsid w:val="001E4499"/>
    <w:rsid w:val="001E500D"/>
    <w:rsid w:val="001F4748"/>
    <w:rsid w:val="001F6DE4"/>
    <w:rsid w:val="001F7642"/>
    <w:rsid w:val="002037F9"/>
    <w:rsid w:val="00205E85"/>
    <w:rsid w:val="00206A36"/>
    <w:rsid w:val="002106EA"/>
    <w:rsid w:val="00213597"/>
    <w:rsid w:val="002141AF"/>
    <w:rsid w:val="00214266"/>
    <w:rsid w:val="002146BA"/>
    <w:rsid w:val="002148D7"/>
    <w:rsid w:val="00215CE8"/>
    <w:rsid w:val="002212F6"/>
    <w:rsid w:val="00223C24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46B5E"/>
    <w:rsid w:val="00250D60"/>
    <w:rsid w:val="002518D6"/>
    <w:rsid w:val="00251C19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E7F25"/>
    <w:rsid w:val="002F04E3"/>
    <w:rsid w:val="002F18FA"/>
    <w:rsid w:val="002F33BE"/>
    <w:rsid w:val="002F43CF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50B6D"/>
    <w:rsid w:val="003545FB"/>
    <w:rsid w:val="00355C7B"/>
    <w:rsid w:val="0036000B"/>
    <w:rsid w:val="0036330B"/>
    <w:rsid w:val="00364AF4"/>
    <w:rsid w:val="00366BB8"/>
    <w:rsid w:val="0036767B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7555"/>
    <w:rsid w:val="003A2370"/>
    <w:rsid w:val="003A326D"/>
    <w:rsid w:val="003A39AA"/>
    <w:rsid w:val="003A3DDF"/>
    <w:rsid w:val="003A4BA0"/>
    <w:rsid w:val="003B0466"/>
    <w:rsid w:val="003B062D"/>
    <w:rsid w:val="003B541B"/>
    <w:rsid w:val="003C1AEC"/>
    <w:rsid w:val="003C23B4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530F"/>
    <w:rsid w:val="003E632E"/>
    <w:rsid w:val="003E7DF8"/>
    <w:rsid w:val="003F2235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1AE0"/>
    <w:rsid w:val="00442DF7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5D08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90B69"/>
    <w:rsid w:val="00490D1E"/>
    <w:rsid w:val="004911AE"/>
    <w:rsid w:val="004921CD"/>
    <w:rsid w:val="00492F98"/>
    <w:rsid w:val="004931F9"/>
    <w:rsid w:val="00493B4F"/>
    <w:rsid w:val="00496087"/>
    <w:rsid w:val="004A1651"/>
    <w:rsid w:val="004A30A6"/>
    <w:rsid w:val="004A312C"/>
    <w:rsid w:val="004B2764"/>
    <w:rsid w:val="004B299B"/>
    <w:rsid w:val="004B3E93"/>
    <w:rsid w:val="004B4706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6468"/>
    <w:rsid w:val="004E653A"/>
    <w:rsid w:val="004E6A00"/>
    <w:rsid w:val="004F2E72"/>
    <w:rsid w:val="004F46CE"/>
    <w:rsid w:val="004F6998"/>
    <w:rsid w:val="0050124C"/>
    <w:rsid w:val="0050212E"/>
    <w:rsid w:val="00504C06"/>
    <w:rsid w:val="0050689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F8E"/>
    <w:rsid w:val="0054020C"/>
    <w:rsid w:val="00540F12"/>
    <w:rsid w:val="00541125"/>
    <w:rsid w:val="00541A3B"/>
    <w:rsid w:val="00541CF3"/>
    <w:rsid w:val="005434D2"/>
    <w:rsid w:val="00543936"/>
    <w:rsid w:val="00544249"/>
    <w:rsid w:val="00547713"/>
    <w:rsid w:val="00547AE3"/>
    <w:rsid w:val="00554766"/>
    <w:rsid w:val="00554953"/>
    <w:rsid w:val="00554A45"/>
    <w:rsid w:val="0055507E"/>
    <w:rsid w:val="005559BF"/>
    <w:rsid w:val="00555DC2"/>
    <w:rsid w:val="005563AC"/>
    <w:rsid w:val="005613DA"/>
    <w:rsid w:val="00561A7A"/>
    <w:rsid w:val="005631AF"/>
    <w:rsid w:val="00564DD2"/>
    <w:rsid w:val="005653D9"/>
    <w:rsid w:val="005671D2"/>
    <w:rsid w:val="005778C6"/>
    <w:rsid w:val="00577BA3"/>
    <w:rsid w:val="005818CB"/>
    <w:rsid w:val="00597FB6"/>
    <w:rsid w:val="005A3C6B"/>
    <w:rsid w:val="005B190F"/>
    <w:rsid w:val="005B3266"/>
    <w:rsid w:val="005B612B"/>
    <w:rsid w:val="005C2E22"/>
    <w:rsid w:val="005C5555"/>
    <w:rsid w:val="005C5811"/>
    <w:rsid w:val="005C73DA"/>
    <w:rsid w:val="005C7988"/>
    <w:rsid w:val="005D2458"/>
    <w:rsid w:val="005D4DEE"/>
    <w:rsid w:val="005D5842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CE0"/>
    <w:rsid w:val="0064083A"/>
    <w:rsid w:val="0064192C"/>
    <w:rsid w:val="00643AAA"/>
    <w:rsid w:val="0064424D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34E7"/>
    <w:rsid w:val="00693E0E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156F"/>
    <w:rsid w:val="006C2EAD"/>
    <w:rsid w:val="006C316B"/>
    <w:rsid w:val="006C3EEC"/>
    <w:rsid w:val="006C5210"/>
    <w:rsid w:val="006D372A"/>
    <w:rsid w:val="006D687E"/>
    <w:rsid w:val="006D71A2"/>
    <w:rsid w:val="006E584C"/>
    <w:rsid w:val="006E6C58"/>
    <w:rsid w:val="006F4222"/>
    <w:rsid w:val="006F77F2"/>
    <w:rsid w:val="007005A7"/>
    <w:rsid w:val="00701AB5"/>
    <w:rsid w:val="00701E15"/>
    <w:rsid w:val="007036D5"/>
    <w:rsid w:val="00703984"/>
    <w:rsid w:val="00711281"/>
    <w:rsid w:val="007216A9"/>
    <w:rsid w:val="00724D41"/>
    <w:rsid w:val="007254BB"/>
    <w:rsid w:val="00726CF4"/>
    <w:rsid w:val="007345CB"/>
    <w:rsid w:val="00741CC2"/>
    <w:rsid w:val="0074503A"/>
    <w:rsid w:val="00746BDD"/>
    <w:rsid w:val="00751694"/>
    <w:rsid w:val="0075213E"/>
    <w:rsid w:val="00753F34"/>
    <w:rsid w:val="00756223"/>
    <w:rsid w:val="00757EC1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606B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536A"/>
    <w:rsid w:val="007F676E"/>
    <w:rsid w:val="007F6C20"/>
    <w:rsid w:val="007F71C5"/>
    <w:rsid w:val="00801BB1"/>
    <w:rsid w:val="008023B1"/>
    <w:rsid w:val="00804BEF"/>
    <w:rsid w:val="00804BF9"/>
    <w:rsid w:val="00807EB4"/>
    <w:rsid w:val="008100E9"/>
    <w:rsid w:val="00810D96"/>
    <w:rsid w:val="00811A83"/>
    <w:rsid w:val="00812AA7"/>
    <w:rsid w:val="00812F68"/>
    <w:rsid w:val="00815718"/>
    <w:rsid w:val="00816D47"/>
    <w:rsid w:val="008172F2"/>
    <w:rsid w:val="0082148E"/>
    <w:rsid w:val="008224F1"/>
    <w:rsid w:val="00823923"/>
    <w:rsid w:val="00826764"/>
    <w:rsid w:val="008317C0"/>
    <w:rsid w:val="00831B60"/>
    <w:rsid w:val="008349C7"/>
    <w:rsid w:val="008365FA"/>
    <w:rsid w:val="00841C9C"/>
    <w:rsid w:val="008442EC"/>
    <w:rsid w:val="00846D1D"/>
    <w:rsid w:val="00852D5E"/>
    <w:rsid w:val="008534D2"/>
    <w:rsid w:val="008571F6"/>
    <w:rsid w:val="00857FBC"/>
    <w:rsid w:val="00861233"/>
    <w:rsid w:val="0086206A"/>
    <w:rsid w:val="00862EB4"/>
    <w:rsid w:val="00871954"/>
    <w:rsid w:val="00871BC2"/>
    <w:rsid w:val="0087299B"/>
    <w:rsid w:val="00873F02"/>
    <w:rsid w:val="00881E4D"/>
    <w:rsid w:val="00884B9F"/>
    <w:rsid w:val="0088666D"/>
    <w:rsid w:val="008876CA"/>
    <w:rsid w:val="00894056"/>
    <w:rsid w:val="008950F9"/>
    <w:rsid w:val="0089778F"/>
    <w:rsid w:val="008A0178"/>
    <w:rsid w:val="008A0844"/>
    <w:rsid w:val="008A15A3"/>
    <w:rsid w:val="008A20B1"/>
    <w:rsid w:val="008B334E"/>
    <w:rsid w:val="008B5C8A"/>
    <w:rsid w:val="008B7DF2"/>
    <w:rsid w:val="008C3778"/>
    <w:rsid w:val="008C3F24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716C"/>
    <w:rsid w:val="008F033A"/>
    <w:rsid w:val="008F13EA"/>
    <w:rsid w:val="008F1C79"/>
    <w:rsid w:val="008F2A47"/>
    <w:rsid w:val="008F79BF"/>
    <w:rsid w:val="009012C1"/>
    <w:rsid w:val="00902AD1"/>
    <w:rsid w:val="00903486"/>
    <w:rsid w:val="00905526"/>
    <w:rsid w:val="009078B0"/>
    <w:rsid w:val="009143E1"/>
    <w:rsid w:val="00921654"/>
    <w:rsid w:val="00924353"/>
    <w:rsid w:val="009327AE"/>
    <w:rsid w:val="00934635"/>
    <w:rsid w:val="00945A96"/>
    <w:rsid w:val="00946DCE"/>
    <w:rsid w:val="0094794A"/>
    <w:rsid w:val="00953E0C"/>
    <w:rsid w:val="00954548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3486"/>
    <w:rsid w:val="0097495E"/>
    <w:rsid w:val="00975402"/>
    <w:rsid w:val="0098008A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4D97"/>
    <w:rsid w:val="009A6473"/>
    <w:rsid w:val="009B5BBC"/>
    <w:rsid w:val="009B72A5"/>
    <w:rsid w:val="009C11F5"/>
    <w:rsid w:val="009C3E55"/>
    <w:rsid w:val="009C7C9E"/>
    <w:rsid w:val="009D396B"/>
    <w:rsid w:val="009D4B70"/>
    <w:rsid w:val="009D4FB2"/>
    <w:rsid w:val="009D5749"/>
    <w:rsid w:val="009D5D1D"/>
    <w:rsid w:val="009E17B6"/>
    <w:rsid w:val="009E5007"/>
    <w:rsid w:val="009E5E38"/>
    <w:rsid w:val="009F0D51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24D7A"/>
    <w:rsid w:val="00A255D0"/>
    <w:rsid w:val="00A25B49"/>
    <w:rsid w:val="00A34A52"/>
    <w:rsid w:val="00A35BD5"/>
    <w:rsid w:val="00A36CC3"/>
    <w:rsid w:val="00A37417"/>
    <w:rsid w:val="00A420A5"/>
    <w:rsid w:val="00A43140"/>
    <w:rsid w:val="00A45715"/>
    <w:rsid w:val="00A45DF2"/>
    <w:rsid w:val="00A46501"/>
    <w:rsid w:val="00A51710"/>
    <w:rsid w:val="00A52236"/>
    <w:rsid w:val="00A560C1"/>
    <w:rsid w:val="00A572C2"/>
    <w:rsid w:val="00A67783"/>
    <w:rsid w:val="00A76146"/>
    <w:rsid w:val="00A773A8"/>
    <w:rsid w:val="00A8617B"/>
    <w:rsid w:val="00A86195"/>
    <w:rsid w:val="00A9114C"/>
    <w:rsid w:val="00A92B2A"/>
    <w:rsid w:val="00A93938"/>
    <w:rsid w:val="00A97606"/>
    <w:rsid w:val="00AA0066"/>
    <w:rsid w:val="00AA0A44"/>
    <w:rsid w:val="00AA4DC1"/>
    <w:rsid w:val="00AA6A93"/>
    <w:rsid w:val="00AB3ECB"/>
    <w:rsid w:val="00AB5187"/>
    <w:rsid w:val="00AC1C45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8A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526E"/>
    <w:rsid w:val="00B45A9B"/>
    <w:rsid w:val="00B45B7A"/>
    <w:rsid w:val="00B45EC1"/>
    <w:rsid w:val="00B46362"/>
    <w:rsid w:val="00B505ED"/>
    <w:rsid w:val="00B51FB9"/>
    <w:rsid w:val="00B52784"/>
    <w:rsid w:val="00B52A3E"/>
    <w:rsid w:val="00B538FE"/>
    <w:rsid w:val="00B552CF"/>
    <w:rsid w:val="00B55411"/>
    <w:rsid w:val="00B569D6"/>
    <w:rsid w:val="00B57A26"/>
    <w:rsid w:val="00B60A4D"/>
    <w:rsid w:val="00B65A06"/>
    <w:rsid w:val="00B71E8B"/>
    <w:rsid w:val="00B7282E"/>
    <w:rsid w:val="00B75BCC"/>
    <w:rsid w:val="00B77483"/>
    <w:rsid w:val="00B80D10"/>
    <w:rsid w:val="00B90F1B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C0A47"/>
    <w:rsid w:val="00BC1EEA"/>
    <w:rsid w:val="00BC22E9"/>
    <w:rsid w:val="00BC3194"/>
    <w:rsid w:val="00BC541E"/>
    <w:rsid w:val="00BD05E1"/>
    <w:rsid w:val="00BD1829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66E2"/>
    <w:rsid w:val="00C06DB8"/>
    <w:rsid w:val="00C077F2"/>
    <w:rsid w:val="00C1049C"/>
    <w:rsid w:val="00C14128"/>
    <w:rsid w:val="00C15519"/>
    <w:rsid w:val="00C20918"/>
    <w:rsid w:val="00C26505"/>
    <w:rsid w:val="00C27E5B"/>
    <w:rsid w:val="00C3423F"/>
    <w:rsid w:val="00C3442F"/>
    <w:rsid w:val="00C349DE"/>
    <w:rsid w:val="00C35E83"/>
    <w:rsid w:val="00C36BC1"/>
    <w:rsid w:val="00C37200"/>
    <w:rsid w:val="00C403F3"/>
    <w:rsid w:val="00C43A31"/>
    <w:rsid w:val="00C43C81"/>
    <w:rsid w:val="00C44042"/>
    <w:rsid w:val="00C45634"/>
    <w:rsid w:val="00C45805"/>
    <w:rsid w:val="00C51282"/>
    <w:rsid w:val="00C544D2"/>
    <w:rsid w:val="00C55121"/>
    <w:rsid w:val="00C55AD2"/>
    <w:rsid w:val="00C5636A"/>
    <w:rsid w:val="00C66C61"/>
    <w:rsid w:val="00C673EA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D0EF2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4736"/>
    <w:rsid w:val="00D13DBF"/>
    <w:rsid w:val="00D14CB9"/>
    <w:rsid w:val="00D16293"/>
    <w:rsid w:val="00D1630D"/>
    <w:rsid w:val="00D20117"/>
    <w:rsid w:val="00D21756"/>
    <w:rsid w:val="00D27412"/>
    <w:rsid w:val="00D2756A"/>
    <w:rsid w:val="00D27BFA"/>
    <w:rsid w:val="00D353F8"/>
    <w:rsid w:val="00D35AB8"/>
    <w:rsid w:val="00D37C50"/>
    <w:rsid w:val="00D415F6"/>
    <w:rsid w:val="00D44E85"/>
    <w:rsid w:val="00D545B3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B065C"/>
    <w:rsid w:val="00DD1F52"/>
    <w:rsid w:val="00DD209B"/>
    <w:rsid w:val="00DD21ED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10B02"/>
    <w:rsid w:val="00E1116D"/>
    <w:rsid w:val="00E1322B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483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4393"/>
    <w:rsid w:val="00ED7D0A"/>
    <w:rsid w:val="00ED7E0E"/>
    <w:rsid w:val="00EE01E6"/>
    <w:rsid w:val="00EE07E9"/>
    <w:rsid w:val="00EE092A"/>
    <w:rsid w:val="00EE2E8C"/>
    <w:rsid w:val="00EE3950"/>
    <w:rsid w:val="00EF208B"/>
    <w:rsid w:val="00EF36C2"/>
    <w:rsid w:val="00EF65F9"/>
    <w:rsid w:val="00F05A00"/>
    <w:rsid w:val="00F05E94"/>
    <w:rsid w:val="00F11025"/>
    <w:rsid w:val="00F11367"/>
    <w:rsid w:val="00F124DC"/>
    <w:rsid w:val="00F139DC"/>
    <w:rsid w:val="00F14CA4"/>
    <w:rsid w:val="00F15FB4"/>
    <w:rsid w:val="00F21627"/>
    <w:rsid w:val="00F24F28"/>
    <w:rsid w:val="00F26B28"/>
    <w:rsid w:val="00F3147A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5088"/>
    <w:rsid w:val="00F7559F"/>
    <w:rsid w:val="00F77D9D"/>
    <w:rsid w:val="00F84F6E"/>
    <w:rsid w:val="00F879F2"/>
    <w:rsid w:val="00F90DD9"/>
    <w:rsid w:val="00F9185B"/>
    <w:rsid w:val="00F94BDE"/>
    <w:rsid w:val="00F96773"/>
    <w:rsid w:val="00FA0975"/>
    <w:rsid w:val="00FA1525"/>
    <w:rsid w:val="00FA2088"/>
    <w:rsid w:val="00FA363F"/>
    <w:rsid w:val="00FA5C51"/>
    <w:rsid w:val="00FA7A45"/>
    <w:rsid w:val="00FB3610"/>
    <w:rsid w:val="00FB4D39"/>
    <w:rsid w:val="00FB5323"/>
    <w:rsid w:val="00FC05DF"/>
    <w:rsid w:val="00FC3BA6"/>
    <w:rsid w:val="00FC408D"/>
    <w:rsid w:val="00FC6730"/>
    <w:rsid w:val="00FD13D7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9CE9C7"/>
  <w15:docId w15:val="{DD18E7DE-0F1E-4189-A7E3-ECE2C806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  <w:style w:type="paragraph" w:customStyle="1" w:styleId="Default">
    <w:name w:val="Default"/>
    <w:rsid w:val="002E7F2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E1665-392E-4B5C-B7AB-51B8F8287F4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33966</vt:lpwstr>
  </property>
  <property fmtid="{D5CDD505-2E9C-101B-9397-08002B2CF9AE}" pid="4" name="OptimizationTime">
    <vt:lpwstr>20191114_1718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1152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Darika Tongprapai</cp:lastModifiedBy>
  <cp:revision>18</cp:revision>
  <cp:lastPrinted>2019-11-14T09:06:00Z</cp:lastPrinted>
  <dcterms:created xsi:type="dcterms:W3CDTF">2018-09-25T04:04:00Z</dcterms:created>
  <dcterms:modified xsi:type="dcterms:W3CDTF">2019-11-14T09:06:00Z</dcterms:modified>
</cp:coreProperties>
</file>