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C15" w:rsidRDefault="00FF5C15" w:rsidP="001A7160">
      <w:pPr>
        <w:spacing w:after="0" w:line="240" w:lineRule="auto"/>
        <w:ind w:right="-43"/>
        <w:jc w:val="center"/>
        <w:rPr>
          <w:rFonts w:asciiTheme="majorBidi" w:hAnsiTheme="majorBidi" w:cs="Angsana New"/>
          <w:b/>
          <w:bCs/>
          <w:sz w:val="28"/>
        </w:rPr>
      </w:pPr>
    </w:p>
    <w:p w:rsidR="00E67D68" w:rsidRPr="00BA6AF2" w:rsidRDefault="002F0BCE" w:rsidP="001A7160">
      <w:pPr>
        <w:spacing w:after="0" w:line="240" w:lineRule="auto"/>
        <w:ind w:right="-43"/>
        <w:jc w:val="center"/>
        <w:rPr>
          <w:rFonts w:asciiTheme="majorBidi" w:hAnsiTheme="majorBidi" w:cstheme="majorBidi"/>
          <w:b/>
          <w:bCs/>
          <w:sz w:val="28"/>
          <w:cs/>
        </w:rPr>
      </w:pPr>
      <w:r>
        <w:rPr>
          <w:rFonts w:asciiTheme="majorBidi" w:hAnsiTheme="majorBidi" w:cs="Angsana New"/>
          <w:b/>
          <w:bCs/>
          <w:sz w:val="28"/>
        </w:rPr>
        <w:t xml:space="preserve">INTERMEDICAL CARE AND LAB HOSPITAL </w:t>
      </w:r>
      <w:r w:rsidR="00BA6AF2">
        <w:rPr>
          <w:rFonts w:asciiTheme="majorBidi" w:hAnsiTheme="majorBidi" w:cs="Angsana New"/>
          <w:b/>
          <w:bCs/>
          <w:sz w:val="28"/>
        </w:rPr>
        <w:t>PUBLIC COMPANY LIMITED</w:t>
      </w:r>
      <w:r w:rsidR="00BA6AF2">
        <w:rPr>
          <w:rFonts w:asciiTheme="majorBidi" w:hAnsiTheme="majorBidi" w:cstheme="majorBidi"/>
          <w:b/>
          <w:bCs/>
          <w:sz w:val="28"/>
        </w:rPr>
        <w:t xml:space="preserve"> AND ITS SUBSIDIARIES</w:t>
      </w:r>
    </w:p>
    <w:p w:rsidR="002C450B" w:rsidRPr="00420732" w:rsidRDefault="002C450B" w:rsidP="002C450B">
      <w:pPr>
        <w:pStyle w:val="E"/>
        <w:tabs>
          <w:tab w:val="left" w:pos="540"/>
        </w:tabs>
        <w:rPr>
          <w:rFonts w:ascii="Angsana New" w:hAnsi="Angsana New"/>
          <w:sz w:val="30"/>
          <w:szCs w:val="30"/>
          <w:lang w:val="en-US"/>
        </w:rPr>
      </w:pPr>
      <w:r w:rsidRPr="00420732">
        <w:rPr>
          <w:rFonts w:ascii="Angsana New" w:hAnsi="Angsana New"/>
          <w:sz w:val="30"/>
          <w:szCs w:val="30"/>
          <w:lang w:val="en-US"/>
        </w:rPr>
        <w:t>NOTES TO FINANCIAL STATEMENTS</w:t>
      </w:r>
    </w:p>
    <w:p w:rsidR="002C450B" w:rsidRPr="00420732" w:rsidRDefault="00F76D08" w:rsidP="002C450B">
      <w:pPr>
        <w:pStyle w:val="E"/>
        <w:tabs>
          <w:tab w:val="left" w:pos="540"/>
        </w:tabs>
        <w:rPr>
          <w:rFonts w:ascii="Angsana New" w:hAnsi="Angsana New"/>
          <w:sz w:val="30"/>
          <w:szCs w:val="30"/>
          <w:lang w:val="en-US"/>
        </w:rPr>
      </w:pPr>
      <w:r>
        <w:rPr>
          <w:rFonts w:ascii="Angsana New" w:hAnsi="Angsana New"/>
          <w:sz w:val="30"/>
          <w:szCs w:val="30"/>
          <w:lang w:val="en-US"/>
        </w:rPr>
        <w:t>FOR THE YEAR ENDED DECEMBER 31,</w:t>
      </w:r>
      <w:r w:rsidR="00CB18F0">
        <w:rPr>
          <w:rFonts w:ascii="Angsana New" w:hAnsi="Angsana New"/>
          <w:sz w:val="30"/>
          <w:szCs w:val="30"/>
          <w:cs/>
          <w:lang w:val="en-US"/>
        </w:rPr>
        <w:t xml:space="preserve"> </w:t>
      </w:r>
      <w:r>
        <w:rPr>
          <w:rFonts w:ascii="Angsana New" w:hAnsi="Angsana New"/>
          <w:sz w:val="30"/>
          <w:szCs w:val="30"/>
          <w:lang w:val="en-US"/>
        </w:rPr>
        <w:t>2018</w:t>
      </w:r>
    </w:p>
    <w:p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07410E">
        <w:rPr>
          <w:rFonts w:ascii="AngsanaUPC" w:hAnsi="AngsanaUPC" w:cs="AngsanaUPC"/>
          <w:b/>
          <w:bCs/>
          <w:sz w:val="28"/>
        </w:rPr>
        <w:t>General Information</w:t>
      </w:r>
    </w:p>
    <w:p w:rsidR="00E67D68" w:rsidRPr="00390187"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ab/>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r w:rsidRPr="00390187">
        <w:rPr>
          <w:rFonts w:asciiTheme="majorBidi" w:eastAsia="Times New Roman" w:hAnsiTheme="majorBidi" w:cstheme="majorBidi"/>
          <w:b/>
          <w:bCs/>
          <w:sz w:val="28"/>
          <w:cs/>
        </w:rPr>
        <w:t>ฯ</w:t>
      </w:r>
    </w:p>
    <w:p w:rsidR="0007410E" w:rsidRP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pacing w:val="-4"/>
          <w:sz w:val="28"/>
        </w:rPr>
      </w:pPr>
      <w:r w:rsidRPr="0007410E">
        <w:rPr>
          <w:rFonts w:ascii="Angsana New" w:eastAsia="Times New Roman" w:hAnsi="Angsana New" w:cs="Angsana New"/>
          <w:spacing w:val="-4"/>
          <w:sz w:val="28"/>
        </w:rPr>
        <w:t>The company was established as a limited company under Thai civil and commercial Act registration number 0105539075896 on July</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8,</w:t>
      </w:r>
      <w:r w:rsidR="00CB18F0">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1996</w:t>
      </w:r>
      <w:r w:rsidRPr="0007410E">
        <w:rPr>
          <w:rFonts w:ascii="Angsana New" w:eastAsia="Times New Roman" w:hAnsi="Angsana New" w:cs="Angsana New"/>
          <w:spacing w:val="-4"/>
          <w:sz w:val="28"/>
          <w:cs/>
        </w:rPr>
        <w:t>.</w:t>
      </w:r>
    </w:p>
    <w:p w:rsidR="0007410E" w:rsidRP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Times New Roman" w:hAnsi="Angsana New" w:cs="Angsana New"/>
          <w:sz w:val="28"/>
        </w:rPr>
      </w:pPr>
      <w:r w:rsidRPr="0007410E">
        <w:rPr>
          <w:rFonts w:ascii="Angsana New" w:eastAsia="Times New Roman" w:hAnsi="Angsana New" w:cs="Angsana New"/>
          <w:spacing w:val="-4"/>
          <w:sz w:val="28"/>
        </w:rPr>
        <w:t>Later on May 31,</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2018</w:t>
      </w:r>
      <w:r w:rsidRPr="0007410E">
        <w:rPr>
          <w:rFonts w:ascii="Angsana New" w:eastAsia="Times New Roman" w:hAnsi="Angsana New" w:cs="Angsana New" w:hint="cs"/>
          <w:spacing w:val="-4"/>
          <w:sz w:val="28"/>
          <w:cs/>
        </w:rPr>
        <w:t xml:space="preserve"> </w:t>
      </w:r>
      <w:r w:rsidRPr="0007410E">
        <w:rPr>
          <w:rFonts w:ascii="Angsana New" w:eastAsia="Times New Roman" w:hAnsi="Angsana New" w:cs="Angsana New"/>
          <w:spacing w:val="-4"/>
          <w:sz w:val="28"/>
        </w:rPr>
        <w:t>the extraordinary general meeting of shareholder No 2</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2018</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passed a resolution to transform the company to be public company in order to list its shares to The M</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A</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I</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 xml:space="preserve">Stock Exchange of Thailand </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MAI</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which has been registered with the Department of Business Development on September 21, 2018, registration number</w:t>
      </w:r>
      <w:r w:rsidRPr="0007410E">
        <w:rPr>
          <w:rFonts w:ascii="Angsana New" w:eastAsia="Times New Roman" w:hAnsi="Angsana New" w:cs="Angsana New" w:hint="cs"/>
          <w:spacing w:val="-4"/>
          <w:sz w:val="28"/>
          <w:cs/>
        </w:rPr>
        <w:t xml:space="preserve"> </w:t>
      </w:r>
      <w:r w:rsidRPr="0007410E">
        <w:rPr>
          <w:rFonts w:ascii="Angsana New" w:eastAsia="Times New Roman" w:hAnsi="Angsana New" w:cs="Angsana New"/>
          <w:spacing w:val="-4"/>
          <w:sz w:val="28"/>
        </w:rPr>
        <w:t>0107561000269</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 xml:space="preserve"> The company is principally engaged in specialty medical hospital, occupational medicine</w:t>
      </w:r>
      <w:r w:rsidRPr="0007410E">
        <w:rPr>
          <w:rFonts w:ascii="Angsana New" w:eastAsia="Times New Roman" w:hAnsi="Angsana New" w:cs="Angsana New"/>
          <w:spacing w:val="-4"/>
          <w:sz w:val="28"/>
          <w:cs/>
        </w:rPr>
        <w:t xml:space="preserve">. </w:t>
      </w:r>
      <w:r w:rsidRPr="0007410E">
        <w:rPr>
          <w:rFonts w:ascii="Angsana New" w:eastAsia="Times New Roman" w:hAnsi="Angsana New" w:cs="Angsana New"/>
          <w:spacing w:val="-4"/>
          <w:sz w:val="28"/>
        </w:rPr>
        <w:t>The head office is 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442</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cs/>
        </w:rPr>
        <w:t>-</w:t>
      </w:r>
      <w:r w:rsidRPr="0007410E">
        <w:rPr>
          <w:rFonts w:ascii="Angsana New" w:eastAsia="Times New Roman" w:hAnsi="Angsana New" w:cs="Angsana New"/>
          <w:sz w:val="28"/>
        </w:rPr>
        <w:t>cha</w:t>
      </w:r>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The company has 5 branch offices as </w:t>
      </w:r>
      <w:proofErr w:type="gramStart"/>
      <w:r w:rsidRPr="0007410E">
        <w:rPr>
          <w:rFonts w:ascii="Angsana New" w:eastAsia="Times New Roman" w:hAnsi="Angsana New" w:cs="Angsana New"/>
          <w:sz w:val="28"/>
        </w:rPr>
        <w:t>follow ;</w:t>
      </w:r>
      <w:proofErr w:type="gramEnd"/>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1</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 444</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cs/>
        </w:rPr>
        <w:t>-</w:t>
      </w:r>
      <w:r w:rsidRPr="0007410E">
        <w:rPr>
          <w:rFonts w:ascii="Angsana New" w:eastAsia="Times New Roman" w:hAnsi="Angsana New" w:cs="Angsana New"/>
          <w:sz w:val="28"/>
        </w:rPr>
        <w:t>cha</w:t>
      </w:r>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 xml:space="preserve"> </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2</w:t>
      </w:r>
      <w:r w:rsidRPr="0007410E">
        <w:rPr>
          <w:rFonts w:ascii="Angsana New" w:eastAsia="Times New Roman" w:hAnsi="Angsana New" w:cs="Angsana New"/>
          <w:sz w:val="28"/>
          <w:cs/>
        </w:rPr>
        <w:t>.</w:t>
      </w:r>
      <w:r w:rsidRPr="0007410E">
        <w:rPr>
          <w:rFonts w:ascii="Angsana New" w:eastAsia="Times New Roman" w:hAnsi="Angsana New" w:cs="Angsana New" w:hint="cs"/>
          <w:sz w:val="28"/>
          <w:cs/>
        </w:rPr>
        <w:t xml:space="preserve"> </w:t>
      </w:r>
      <w:r w:rsidRPr="0007410E">
        <w:rPr>
          <w:rFonts w:ascii="Angsana New" w:eastAsia="Times New Roman" w:hAnsi="Angsana New" w:cs="Angsana New"/>
          <w:sz w:val="28"/>
        </w:rPr>
        <w:t>Located at 9</w:t>
      </w:r>
      <w:r w:rsidRPr="0007410E">
        <w:rPr>
          <w:rFonts w:ascii="Angsana New" w:eastAsia="Times New Roman" w:hAnsi="Angsana New" w:cs="Angsana New"/>
          <w:sz w:val="28"/>
          <w:cs/>
        </w:rPr>
        <w:t>/</w:t>
      </w:r>
      <w:r w:rsidRPr="0007410E">
        <w:rPr>
          <w:rFonts w:ascii="Angsana New" w:eastAsia="Times New Roman" w:hAnsi="Angsana New" w:cs="Angsana New"/>
          <w:sz w:val="28"/>
        </w:rPr>
        <w:t>28</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9 </w:t>
      </w:r>
      <w:proofErr w:type="spellStart"/>
      <w:r w:rsidRPr="0007410E">
        <w:rPr>
          <w:rFonts w:ascii="Angsana New" w:eastAsia="Times New Roman" w:hAnsi="Angsana New" w:cs="Angsana New"/>
          <w:sz w:val="28"/>
        </w:rPr>
        <w:t>Khlong</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Nueng</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Subdistrict</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Klong</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Luang</w:t>
      </w:r>
      <w:proofErr w:type="spellEnd"/>
      <w:r w:rsidRPr="0007410E">
        <w:rPr>
          <w:rFonts w:ascii="Angsana New" w:eastAsia="Times New Roman" w:hAnsi="Angsana New" w:cs="Angsana New"/>
          <w:sz w:val="28"/>
        </w:rPr>
        <w:t xml:space="preserve"> Distinct, </w:t>
      </w:r>
      <w:proofErr w:type="spellStart"/>
      <w:r w:rsidRPr="0007410E">
        <w:rPr>
          <w:rFonts w:ascii="Angsana New" w:eastAsia="Times New Roman" w:hAnsi="Angsana New" w:cs="Angsana New"/>
          <w:sz w:val="28"/>
        </w:rPr>
        <w:t>Pathumthani</w:t>
      </w:r>
      <w:proofErr w:type="spellEnd"/>
      <w:r w:rsidRPr="0007410E">
        <w:rPr>
          <w:rFonts w:ascii="Angsana New" w:eastAsia="Times New Roman" w:hAnsi="Angsana New" w:cs="Angsana New"/>
          <w:sz w:val="28"/>
        </w:rPr>
        <w:t xml:space="preserve"> Province</w:t>
      </w:r>
      <w:r w:rsidRPr="0007410E">
        <w:rPr>
          <w:rFonts w:ascii="Angsana New" w:eastAsia="Times New Roman" w:hAnsi="Angsana New" w:cs="Angsana New" w:hint="cs"/>
          <w:sz w:val="28"/>
          <w:cs/>
        </w:rPr>
        <w:t xml:space="preserve">  </w:t>
      </w:r>
    </w:p>
    <w:p w:rsidR="0007410E" w:rsidRPr="0007410E" w:rsidRDefault="0007410E" w:rsidP="0007410E">
      <w:pPr>
        <w:overflowPunct w:val="0"/>
        <w:autoSpaceDE w:val="0"/>
        <w:autoSpaceDN w:val="0"/>
        <w:adjustRightInd w:val="0"/>
        <w:spacing w:after="120" w:line="240" w:lineRule="auto"/>
        <w:ind w:left="2127" w:hanging="851"/>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 xml:space="preserve">Branch </w:t>
      </w:r>
      <w:r w:rsidRPr="0007410E">
        <w:rPr>
          <w:rFonts w:ascii="Angsana New" w:eastAsia="Times New Roman" w:hAnsi="Angsana New" w:cs="Angsana New" w:hint="cs"/>
          <w:sz w:val="28"/>
          <w:cs/>
        </w:rPr>
        <w:t>3</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1</w:t>
      </w:r>
      <w:r w:rsidRPr="0007410E">
        <w:rPr>
          <w:rFonts w:ascii="Angsana New" w:eastAsia="Times New Roman" w:hAnsi="Angsana New" w:cs="Angsana New"/>
          <w:sz w:val="28"/>
          <w:cs/>
        </w:rPr>
        <w:t>/</w:t>
      </w:r>
      <w:r w:rsidRPr="0007410E">
        <w:rPr>
          <w:rFonts w:ascii="Angsana New" w:eastAsia="Times New Roman" w:hAnsi="Angsana New" w:cs="Angsana New"/>
          <w:sz w:val="28"/>
        </w:rPr>
        <w:t>194</w:t>
      </w:r>
      <w:r w:rsidRPr="0007410E">
        <w:rPr>
          <w:rFonts w:ascii="Angsana New" w:eastAsia="Times New Roman" w:hAnsi="Angsana New" w:cs="Angsana New"/>
          <w:sz w:val="28"/>
          <w:cs/>
        </w:rPr>
        <w:t>-</w:t>
      </w:r>
      <w:r w:rsidRPr="0007410E">
        <w:rPr>
          <w:rFonts w:ascii="Angsana New" w:eastAsia="Times New Roman" w:hAnsi="Angsana New" w:cs="Angsana New"/>
          <w:sz w:val="28"/>
        </w:rPr>
        <w:t>5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5 Khan</w:t>
      </w:r>
      <w:r w:rsidRPr="0007410E">
        <w:rPr>
          <w:rFonts w:ascii="Angsana New" w:eastAsia="Times New Roman" w:hAnsi="Angsana New" w:cs="Angsana New"/>
          <w:sz w:val="28"/>
          <w:cs/>
        </w:rPr>
        <w:t>-</w:t>
      </w:r>
      <w:r w:rsidRPr="0007410E">
        <w:rPr>
          <w:rFonts w:ascii="Angsana New" w:eastAsia="Times New Roman" w:hAnsi="Angsana New" w:cs="Angsana New"/>
          <w:sz w:val="28"/>
        </w:rPr>
        <w:t>ham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Uthai</w:t>
      </w:r>
      <w:proofErr w:type="spellEnd"/>
      <w:r w:rsidRPr="0007410E">
        <w:rPr>
          <w:rFonts w:ascii="Angsana New" w:eastAsia="Times New Roman" w:hAnsi="Angsana New" w:cs="Angsana New"/>
          <w:sz w:val="28"/>
        </w:rPr>
        <w:t xml:space="preserve"> District, </w:t>
      </w:r>
      <w:proofErr w:type="spellStart"/>
      <w:r w:rsidRPr="0007410E">
        <w:rPr>
          <w:rFonts w:ascii="Angsana New" w:eastAsia="Times New Roman" w:hAnsi="Angsana New" w:cs="Angsana New"/>
          <w:sz w:val="28"/>
        </w:rPr>
        <w:t>PHra</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Nakhon</w:t>
      </w:r>
      <w:proofErr w:type="spellEnd"/>
      <w:r w:rsidRPr="0007410E">
        <w:rPr>
          <w:rFonts w:ascii="Angsana New" w:eastAsia="Times New Roman" w:hAnsi="Angsana New" w:cs="Angsana New"/>
          <w:sz w:val="28"/>
        </w:rPr>
        <w:t xml:space="preserve"> Si Ayutthaya Province</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4</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at</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60</w:t>
      </w:r>
      <w:r w:rsidRPr="0007410E">
        <w:rPr>
          <w:rFonts w:ascii="Angsana New" w:eastAsia="Times New Roman" w:hAnsi="Angsana New" w:cs="Angsana New"/>
          <w:sz w:val="28"/>
          <w:cs/>
        </w:rPr>
        <w:t>/</w:t>
      </w:r>
      <w:r w:rsidRPr="0007410E">
        <w:rPr>
          <w:rFonts w:ascii="Angsana New" w:eastAsia="Times New Roman" w:hAnsi="Angsana New" w:cs="Angsana New"/>
          <w:sz w:val="28"/>
        </w:rPr>
        <w:t>31</w:t>
      </w:r>
      <w:r w:rsidRPr="0007410E">
        <w:rPr>
          <w:rFonts w:ascii="Angsana New" w:eastAsia="Times New Roman" w:hAnsi="Angsana New" w:cs="Angsana New"/>
          <w:sz w:val="28"/>
          <w:cs/>
        </w:rPr>
        <w:t>-</w:t>
      </w:r>
      <w:r w:rsidRPr="0007410E">
        <w:rPr>
          <w:rFonts w:ascii="Angsana New" w:eastAsia="Times New Roman" w:hAnsi="Angsana New" w:cs="Angsana New"/>
          <w:sz w:val="28"/>
        </w:rPr>
        <w:t>32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3 Map Yang </w:t>
      </w:r>
      <w:proofErr w:type="spellStart"/>
      <w:r w:rsidRPr="0007410E">
        <w:rPr>
          <w:rFonts w:ascii="Angsana New" w:eastAsia="Times New Roman" w:hAnsi="Angsana New" w:cs="Angsana New"/>
          <w:sz w:val="28"/>
        </w:rPr>
        <w:t>Phon</w:t>
      </w:r>
      <w:proofErr w:type="spellEnd"/>
      <w:r w:rsidRPr="0007410E">
        <w:rPr>
          <w:rFonts w:ascii="Angsana New" w:eastAsia="Times New Roman" w:hAnsi="Angsana New" w:cs="Angsana New"/>
          <w:sz w:val="28"/>
        </w:rPr>
        <w:t xml:space="preserve">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Pluak</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Daeng</w:t>
      </w:r>
      <w:proofErr w:type="spellEnd"/>
      <w:r w:rsidRPr="0007410E">
        <w:rPr>
          <w:rFonts w:ascii="Angsana New" w:eastAsia="Times New Roman" w:hAnsi="Angsana New" w:cs="Angsana New"/>
          <w:sz w:val="28"/>
        </w:rPr>
        <w:t xml:space="preserve"> District, </w:t>
      </w:r>
      <w:proofErr w:type="spellStart"/>
      <w:r w:rsidRPr="0007410E">
        <w:rPr>
          <w:rFonts w:ascii="Angsana New" w:eastAsia="Times New Roman" w:hAnsi="Angsana New" w:cs="Angsana New"/>
          <w:sz w:val="28"/>
        </w:rPr>
        <w:t>Rayong</w:t>
      </w:r>
      <w:proofErr w:type="spellEnd"/>
      <w:r w:rsidRPr="0007410E">
        <w:rPr>
          <w:rFonts w:ascii="Angsana New" w:eastAsia="Times New Roman" w:hAnsi="Angsana New" w:cs="Angsana New"/>
          <w:sz w:val="28"/>
        </w:rPr>
        <w:t xml:space="preserve"> Province</w:t>
      </w:r>
    </w:p>
    <w:p w:rsidR="0007410E" w:rsidRPr="0007410E" w:rsidRDefault="0007410E" w:rsidP="0007410E">
      <w:pPr>
        <w:overflowPunct w:val="0"/>
        <w:autoSpaceDE w:val="0"/>
        <w:autoSpaceDN w:val="0"/>
        <w:adjustRightInd w:val="0"/>
        <w:spacing w:after="120" w:line="240" w:lineRule="auto"/>
        <w:ind w:left="851" w:firstLine="425"/>
        <w:jc w:val="thaiDistribute"/>
        <w:textAlignment w:val="baseline"/>
        <w:rPr>
          <w:rFonts w:ascii="Angsana New" w:eastAsia="Times New Roman" w:hAnsi="Angsana New" w:cs="Angsana New"/>
          <w:sz w:val="28"/>
        </w:rPr>
      </w:pPr>
      <w:r w:rsidRPr="0007410E">
        <w:rPr>
          <w:rFonts w:ascii="Angsana New" w:eastAsia="Times New Roman" w:hAnsi="Angsana New" w:cs="Angsana New"/>
          <w:sz w:val="28"/>
        </w:rPr>
        <w:t>Branch 5</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Located 117</w:t>
      </w:r>
      <w:r w:rsidRPr="0007410E">
        <w:rPr>
          <w:rFonts w:ascii="Angsana New" w:eastAsia="Times New Roman" w:hAnsi="Angsana New" w:cs="Angsana New"/>
          <w:sz w:val="28"/>
          <w:cs/>
        </w:rPr>
        <w:t>/</w:t>
      </w:r>
      <w:r w:rsidRPr="0007410E">
        <w:rPr>
          <w:rFonts w:ascii="Angsana New" w:eastAsia="Times New Roman" w:hAnsi="Angsana New" w:cs="Angsana New"/>
          <w:sz w:val="28"/>
        </w:rPr>
        <w:t>12</w:t>
      </w:r>
      <w:r w:rsidRPr="0007410E">
        <w:rPr>
          <w:rFonts w:ascii="Angsana New" w:eastAsia="Times New Roman" w:hAnsi="Angsana New" w:cs="Angsana New"/>
          <w:sz w:val="28"/>
          <w:cs/>
        </w:rPr>
        <w:t>-</w:t>
      </w:r>
      <w:r w:rsidRPr="0007410E">
        <w:rPr>
          <w:rFonts w:ascii="Angsana New" w:eastAsia="Times New Roman" w:hAnsi="Angsana New" w:cs="Angsana New"/>
          <w:sz w:val="28"/>
        </w:rPr>
        <w:t>14 moo</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6</w:t>
      </w:r>
      <w:r w:rsidRPr="0007410E">
        <w:rPr>
          <w:rFonts w:ascii="Angsana New" w:eastAsia="Times New Roman" w:hAnsi="Angsana New" w:cs="Angsana New"/>
          <w:sz w:val="28"/>
          <w:cs/>
        </w:rPr>
        <w:t xml:space="preserve"> </w:t>
      </w:r>
      <w:proofErr w:type="spellStart"/>
      <w:r w:rsidRPr="0007410E">
        <w:rPr>
          <w:rFonts w:ascii="Angsana New" w:eastAsia="Times New Roman" w:hAnsi="Angsana New" w:cs="Angsana New"/>
          <w:sz w:val="28"/>
        </w:rPr>
        <w:t>Khon</w:t>
      </w:r>
      <w:proofErr w:type="spellEnd"/>
      <w:r w:rsidRPr="0007410E">
        <w:rPr>
          <w:rFonts w:ascii="Angsana New" w:eastAsia="Times New Roman" w:hAnsi="Angsana New" w:cs="Angsana New"/>
          <w:sz w:val="28"/>
        </w:rPr>
        <w:t xml:space="preserve"> Hua Lo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Mueang</w:t>
      </w:r>
      <w:proofErr w:type="spellEnd"/>
      <w:r w:rsidRPr="0007410E">
        <w:rPr>
          <w:rFonts w:ascii="Angsana New" w:eastAsia="Times New Roman" w:hAnsi="Angsana New" w:cs="Angsana New"/>
          <w:sz w:val="28"/>
        </w:rPr>
        <w:t xml:space="preserve"> </w:t>
      </w:r>
      <w:proofErr w:type="spellStart"/>
      <w:r w:rsidRPr="0007410E">
        <w:rPr>
          <w:rFonts w:ascii="Angsana New" w:eastAsia="Times New Roman" w:hAnsi="Angsana New" w:cs="Angsana New"/>
          <w:sz w:val="28"/>
        </w:rPr>
        <w:t>Chonburi</w:t>
      </w:r>
      <w:proofErr w:type="spellEnd"/>
      <w:r w:rsidRPr="0007410E">
        <w:rPr>
          <w:rFonts w:ascii="Angsana New" w:eastAsia="Times New Roman" w:hAnsi="Angsana New" w:cs="Angsana New"/>
          <w:sz w:val="28"/>
        </w:rPr>
        <w:t xml:space="preserve"> District, </w:t>
      </w:r>
      <w:proofErr w:type="spellStart"/>
      <w:r w:rsidRPr="0007410E">
        <w:rPr>
          <w:rFonts w:ascii="Angsana New" w:eastAsia="Times New Roman" w:hAnsi="Angsana New" w:cs="Angsana New"/>
          <w:sz w:val="28"/>
        </w:rPr>
        <w:t>chonburi</w:t>
      </w:r>
      <w:proofErr w:type="spellEnd"/>
      <w:r w:rsidRPr="0007410E">
        <w:rPr>
          <w:rFonts w:ascii="Angsana New" w:eastAsia="Times New Roman" w:hAnsi="Angsana New" w:cs="Angsana New"/>
          <w:sz w:val="28"/>
        </w:rPr>
        <w:t xml:space="preserve"> province</w:t>
      </w:r>
      <w:r w:rsidRPr="0007410E">
        <w:rPr>
          <w:rFonts w:ascii="Angsana New" w:eastAsia="Times New Roman" w:hAnsi="Angsana New" w:cs="Angsana New"/>
          <w:sz w:val="28"/>
          <w:cs/>
        </w:rPr>
        <w:t xml:space="preserve"> </w:t>
      </w:r>
    </w:p>
    <w:p w:rsidR="001C0A30" w:rsidRDefault="0007410E" w:rsidP="001C0A30">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roofErr w:type="spellStart"/>
      <w:r w:rsidRPr="0007410E">
        <w:rPr>
          <w:rFonts w:ascii="Angsana New" w:eastAsia="Calibri" w:hAnsi="Angsana New" w:cs="Angsana New"/>
          <w:sz w:val="28"/>
        </w:rPr>
        <w:t>Accusfas</w:t>
      </w:r>
      <w:proofErr w:type="spellEnd"/>
      <w:r w:rsidRPr="0007410E">
        <w:rPr>
          <w:rFonts w:ascii="Angsana New" w:eastAsia="Calibri" w:hAnsi="Angsana New" w:cs="Angsana New"/>
          <w:sz w:val="28"/>
        </w:rPr>
        <w:t xml:space="preserve"> Lab Center Company Limited which is a subsidiary, established as a limited company </w:t>
      </w:r>
      <w:r w:rsidRPr="0007410E">
        <w:rPr>
          <w:rFonts w:ascii="Angsana New" w:eastAsia="Times New Roman" w:hAnsi="Angsana New" w:cs="Angsana New"/>
          <w:spacing w:val="-4"/>
          <w:sz w:val="28"/>
        </w:rPr>
        <w:t xml:space="preserve">under Thai civil and commercial Act, </w:t>
      </w:r>
      <w:r w:rsidRPr="0007410E">
        <w:rPr>
          <w:rFonts w:ascii="Angsana New" w:eastAsia="Calibri" w:hAnsi="Angsana New" w:cs="Angsana New"/>
          <w:spacing w:val="4"/>
          <w:sz w:val="28"/>
        </w:rPr>
        <w:t>registration number</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0105540029193 on March 20,</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1997</w:t>
      </w:r>
      <w:r w:rsidRPr="0007410E">
        <w:rPr>
          <w:rFonts w:ascii="Angsana New" w:eastAsia="Calibri" w:hAnsi="Angsana New" w:cs="Angsana New"/>
          <w:spacing w:val="4"/>
          <w:sz w:val="28"/>
          <w:cs/>
        </w:rPr>
        <w:t xml:space="preserve">. </w:t>
      </w:r>
      <w:r w:rsidRPr="0007410E">
        <w:rPr>
          <w:rFonts w:ascii="Angsana New" w:eastAsia="Calibri" w:hAnsi="Angsana New" w:cs="Angsana New"/>
          <w:spacing w:val="4"/>
          <w:sz w:val="28"/>
        </w:rPr>
        <w:t>The</w:t>
      </w:r>
      <w:r w:rsidRPr="0007410E">
        <w:rPr>
          <w:rFonts w:ascii="Angsana New" w:eastAsia="Times New Roman" w:hAnsi="Angsana New" w:cs="Angsana New"/>
          <w:spacing w:val="-4"/>
          <w:sz w:val="28"/>
        </w:rPr>
        <w:t xml:space="preserve"> Subsidiary</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 xml:space="preserve">s head office is located at </w:t>
      </w:r>
      <w:r w:rsidRPr="0007410E">
        <w:rPr>
          <w:rFonts w:ascii="Angsana New" w:eastAsia="Times New Roman" w:hAnsi="Angsana New" w:cs="Angsana New"/>
          <w:sz w:val="28"/>
        </w:rPr>
        <w:t>442</w:t>
      </w:r>
      <w:r w:rsidRPr="0007410E">
        <w:rPr>
          <w:rFonts w:ascii="Angsana New" w:eastAsia="Times New Roman" w:hAnsi="Angsana New" w:cs="Angsana New"/>
          <w:sz w:val="28"/>
          <w:cs/>
        </w:rPr>
        <w:t xml:space="preserve"> </w:t>
      </w:r>
      <w:r w:rsidRPr="0007410E">
        <w:rPr>
          <w:rFonts w:ascii="Angsana New" w:eastAsia="Times New Roman" w:hAnsi="Angsana New" w:cs="Angsana New"/>
          <w:sz w:val="28"/>
        </w:rPr>
        <w:t xml:space="preserve">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Road, Bang </w:t>
      </w:r>
      <w:proofErr w:type="spellStart"/>
      <w:r w:rsidRPr="0007410E">
        <w:rPr>
          <w:rFonts w:ascii="Angsana New" w:eastAsia="Times New Roman" w:hAnsi="Angsana New" w:cs="Angsana New"/>
          <w:sz w:val="28"/>
        </w:rPr>
        <w:t>Waek</w:t>
      </w:r>
      <w:proofErr w:type="spellEnd"/>
      <w:r w:rsidRPr="0007410E">
        <w:rPr>
          <w:rFonts w:ascii="Angsana New" w:eastAsia="Times New Roman" w:hAnsi="Angsana New" w:cs="Angsana New"/>
          <w:sz w:val="28"/>
        </w:rPr>
        <w:t xml:space="preserve"> sub</w:t>
      </w:r>
      <w:r w:rsidRPr="0007410E">
        <w:rPr>
          <w:rFonts w:ascii="Angsana New" w:eastAsia="Times New Roman" w:hAnsi="Angsana New" w:cs="Angsana New"/>
          <w:sz w:val="28"/>
          <w:cs/>
        </w:rPr>
        <w:t>-</w:t>
      </w:r>
      <w:r w:rsidRPr="0007410E">
        <w:rPr>
          <w:rFonts w:ascii="Angsana New" w:eastAsia="Times New Roman" w:hAnsi="Angsana New" w:cs="Angsana New"/>
          <w:sz w:val="28"/>
        </w:rPr>
        <w:t xml:space="preserve">district, </w:t>
      </w:r>
      <w:proofErr w:type="spellStart"/>
      <w:r w:rsidRPr="0007410E">
        <w:rPr>
          <w:rFonts w:ascii="Angsana New" w:eastAsia="Times New Roman" w:hAnsi="Angsana New" w:cs="Angsana New"/>
          <w:sz w:val="28"/>
        </w:rPr>
        <w:t>Pha</w:t>
      </w:r>
      <w:proofErr w:type="spellEnd"/>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si</w:t>
      </w:r>
      <w:proofErr w:type="spellEnd"/>
      <w:r w:rsidRPr="0007410E">
        <w:rPr>
          <w:rFonts w:ascii="Angsana New" w:eastAsia="Times New Roman" w:hAnsi="Angsana New" w:cs="Angsana New"/>
          <w:sz w:val="28"/>
          <w:cs/>
        </w:rPr>
        <w:t>-</w:t>
      </w:r>
      <w:r w:rsidRPr="0007410E">
        <w:rPr>
          <w:rFonts w:ascii="Angsana New" w:eastAsia="Times New Roman" w:hAnsi="Angsana New" w:cs="Angsana New"/>
          <w:sz w:val="28"/>
        </w:rPr>
        <w:t>cha</w:t>
      </w:r>
      <w:r w:rsidRPr="0007410E">
        <w:rPr>
          <w:rFonts w:ascii="Angsana New" w:eastAsia="Times New Roman" w:hAnsi="Angsana New" w:cs="Angsana New"/>
          <w:sz w:val="28"/>
          <w:cs/>
        </w:rPr>
        <w:t>-</w:t>
      </w:r>
      <w:proofErr w:type="spellStart"/>
      <w:r w:rsidRPr="0007410E">
        <w:rPr>
          <w:rFonts w:ascii="Angsana New" w:eastAsia="Times New Roman" w:hAnsi="Angsana New" w:cs="Angsana New"/>
          <w:sz w:val="28"/>
        </w:rPr>
        <w:t>roen</w:t>
      </w:r>
      <w:proofErr w:type="spellEnd"/>
      <w:r w:rsidRPr="0007410E">
        <w:rPr>
          <w:rFonts w:ascii="Angsana New" w:eastAsia="Times New Roman" w:hAnsi="Angsana New" w:cs="Angsana New"/>
          <w:sz w:val="28"/>
        </w:rPr>
        <w:t xml:space="preserve"> district, Bangkok</w:t>
      </w:r>
      <w:r w:rsidRPr="0007410E">
        <w:rPr>
          <w:rFonts w:ascii="Angsana New" w:eastAsia="Times New Roman" w:hAnsi="Angsana New" w:cs="Angsana New"/>
          <w:sz w:val="28"/>
          <w:cs/>
        </w:rPr>
        <w:t>.</w:t>
      </w:r>
      <w:r w:rsidRPr="0007410E">
        <w:rPr>
          <w:rFonts w:ascii="Angsana New" w:eastAsia="Calibri" w:hAnsi="Angsana New" w:cs="Angsana New"/>
          <w:sz w:val="28"/>
          <w:cs/>
        </w:rPr>
        <w:t xml:space="preserve"> </w:t>
      </w:r>
      <w:r w:rsidR="001C0A30">
        <w:rPr>
          <w:rFonts w:ascii="Angsana New" w:eastAsia="Calibri" w:hAnsi="Angsana New" w:cs="Angsana New"/>
          <w:sz w:val="28"/>
        </w:rPr>
        <w:t>The main business is provided service on</w:t>
      </w:r>
      <w:r w:rsidR="001C0A30">
        <w:rPr>
          <w:rFonts w:ascii="Angsana New" w:eastAsia="Calibri" w:hAnsi="Angsana New" w:cs="Angsana New"/>
          <w:sz w:val="28"/>
          <w:cs/>
        </w:rPr>
        <w:t>-</w:t>
      </w:r>
      <w:r w:rsidR="001C0A30">
        <w:rPr>
          <w:rFonts w:ascii="Angsana New" w:eastAsia="Calibri" w:hAnsi="Angsana New" w:cs="Angsana New"/>
          <w:sz w:val="28"/>
        </w:rPr>
        <w:t>site and off</w:t>
      </w:r>
      <w:r w:rsidR="001C0A30">
        <w:rPr>
          <w:rFonts w:ascii="Angsana New" w:eastAsia="Calibri" w:hAnsi="Angsana New" w:cs="Angsana New"/>
          <w:sz w:val="28"/>
          <w:cs/>
        </w:rPr>
        <w:t>-</w:t>
      </w:r>
      <w:r w:rsidR="001C0A30">
        <w:rPr>
          <w:rFonts w:ascii="Angsana New" w:eastAsia="Calibri" w:hAnsi="Angsana New" w:cs="Angsana New"/>
          <w:sz w:val="28"/>
        </w:rPr>
        <w:t xml:space="preserve">site analysis for water for consumption, underground water, waste water, air pollution from stacks and workplace environmental effected </w:t>
      </w:r>
      <w:r w:rsidR="001C0A30">
        <w:rPr>
          <w:rFonts w:ascii="Angsana New" w:eastAsia="Calibri" w:hAnsi="Angsana New" w:cs="Angsana New"/>
          <w:sz w:val="28"/>
          <w:cs/>
        </w:rPr>
        <w:t>(</w:t>
      </w:r>
      <w:r w:rsidR="001C0A30">
        <w:rPr>
          <w:rFonts w:ascii="Angsana New" w:eastAsia="Calibri" w:hAnsi="Angsana New" w:cs="Angsana New"/>
          <w:sz w:val="28"/>
        </w:rPr>
        <w:t>lighting, sound, heat and chemical</w:t>
      </w:r>
      <w:r w:rsidR="001C0A30">
        <w:rPr>
          <w:rFonts w:ascii="Angsana New" w:eastAsia="Calibri" w:hAnsi="Angsana New" w:cs="Angsana New"/>
          <w:sz w:val="28"/>
          <w:cs/>
        </w:rPr>
        <w:t xml:space="preserve">) </w:t>
      </w:r>
      <w:r w:rsidR="001C0A30">
        <w:rPr>
          <w:rFonts w:ascii="Angsana New" w:eastAsia="Calibri" w:hAnsi="Angsana New" w:cs="Angsana New"/>
          <w:sz w:val="28"/>
        </w:rPr>
        <w:t>then issue the environmental monitoring report and some recommendation concerned regarding the legal requirements</w:t>
      </w:r>
      <w:r w:rsidR="001C0A30">
        <w:rPr>
          <w:rFonts w:ascii="Angsana New" w:eastAsia="Calibri" w:hAnsi="Angsana New" w:cs="Angsana New"/>
          <w:sz w:val="28"/>
          <w:cs/>
        </w:rPr>
        <w:t>.</w:t>
      </w:r>
    </w:p>
    <w:p w:rsidR="0007410E" w:rsidRDefault="0007410E" w:rsidP="0007410E">
      <w:pPr>
        <w:overflowPunct w:val="0"/>
        <w:autoSpaceDE w:val="0"/>
        <w:autoSpaceDN w:val="0"/>
        <w:adjustRightInd w:val="0"/>
        <w:spacing w:after="120" w:line="240" w:lineRule="auto"/>
        <w:ind w:left="993"/>
        <w:jc w:val="thaiDistribute"/>
        <w:textAlignment w:val="baseline"/>
        <w:rPr>
          <w:rFonts w:ascii="Angsana New" w:eastAsia="Calibri" w:hAnsi="Angsana New" w:cs="Angsana New"/>
          <w:sz w:val="28"/>
        </w:rPr>
      </w:pPr>
    </w:p>
    <w:p w:rsidR="004C5630" w:rsidRDefault="0007410E" w:rsidP="0007410E">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rPr>
      </w:pPr>
      <w:r>
        <w:rPr>
          <w:rFonts w:ascii="Angsana New" w:hAnsi="Angsana New" w:cs="Angsana New"/>
          <w:b/>
          <w:bCs/>
          <w:sz w:val="28"/>
        </w:rPr>
        <w:t>1</w:t>
      </w:r>
      <w:r>
        <w:rPr>
          <w:rFonts w:ascii="Angsana New" w:hAnsi="Angsana New" w:cs="Angsana New"/>
          <w:b/>
          <w:bCs/>
          <w:sz w:val="28"/>
          <w:cs/>
        </w:rPr>
        <w:t>.</w:t>
      </w:r>
      <w:r>
        <w:rPr>
          <w:rFonts w:ascii="Angsana New" w:hAnsi="Angsana New" w:cs="Angsana New"/>
          <w:b/>
          <w:bCs/>
          <w:sz w:val="28"/>
        </w:rPr>
        <w:t>2</w:t>
      </w:r>
      <w:r>
        <w:rPr>
          <w:rFonts w:ascii="Angsana New" w:hAnsi="Angsana New" w:cs="Angsana New"/>
          <w:b/>
          <w:bCs/>
          <w:sz w:val="28"/>
        </w:rPr>
        <w:tab/>
      </w:r>
      <w:r w:rsidR="002C450B" w:rsidRPr="002C450B">
        <w:rPr>
          <w:rFonts w:ascii="Angsana New" w:hAnsi="Angsana New" w:cs="Angsana New"/>
          <w:b/>
          <w:bCs/>
          <w:sz w:val="28"/>
        </w:rPr>
        <w:t>Basis of Financial Statement Preparation</w:t>
      </w:r>
    </w:p>
    <w:p w:rsidR="00144AA5" w:rsidRPr="00144AA5" w:rsidRDefault="00144AA5" w:rsidP="0007410E">
      <w:pPr>
        <w:overflowPunct w:val="0"/>
        <w:autoSpaceDE w:val="0"/>
        <w:autoSpaceDN w:val="0"/>
        <w:adjustRightInd w:val="0"/>
        <w:spacing w:after="120" w:line="240" w:lineRule="auto"/>
        <w:ind w:left="993"/>
        <w:jc w:val="thaiDistribute"/>
        <w:textAlignment w:val="baseline"/>
        <w:rPr>
          <w:rFonts w:ascii="Angsana New" w:hAnsi="Angsana New" w:cs="Angsana New"/>
          <w:sz w:val="28"/>
        </w:rPr>
      </w:pPr>
      <w:r w:rsidRPr="00144AA5">
        <w:rPr>
          <w:rFonts w:ascii="Angsana New" w:hAnsi="Angsana New" w:cs="Angsana New"/>
          <w:sz w:val="28"/>
        </w:rPr>
        <w:t>Since January 1st, 201</w:t>
      </w:r>
      <w:r>
        <w:rPr>
          <w:rFonts w:ascii="Angsana New" w:hAnsi="Angsana New" w:cs="Angsana New"/>
          <w:sz w:val="28"/>
        </w:rPr>
        <w:t>6</w:t>
      </w:r>
      <w:r w:rsidRPr="00144AA5">
        <w:rPr>
          <w:rFonts w:ascii="Angsana New" w:hAnsi="Angsana New" w:cs="Angsana New"/>
          <w:sz w:val="28"/>
        </w:rPr>
        <w:t xml:space="preserve">, the Company has changed accounting policy from </w:t>
      </w:r>
      <w:proofErr w:type="gramStart"/>
      <w:r w:rsidRPr="00144AA5">
        <w:rPr>
          <w:rFonts w:ascii="Angsana New" w:hAnsi="Angsana New" w:cs="Angsana New"/>
          <w:sz w:val="28"/>
        </w:rPr>
        <w:t>Financial</w:t>
      </w:r>
      <w:proofErr w:type="gramEnd"/>
      <w:r w:rsidRPr="00144AA5">
        <w:rPr>
          <w:rFonts w:ascii="Angsana New" w:hAnsi="Angsana New" w:cs="Angsana New"/>
          <w:sz w:val="28"/>
        </w:rPr>
        <w:t xml:space="preserve"> reporting standard for Non</w:t>
      </w:r>
      <w:r w:rsidRPr="00144AA5">
        <w:rPr>
          <w:rFonts w:ascii="Angsana New" w:hAnsi="Angsana New" w:cs="Angsana New"/>
          <w:sz w:val="28"/>
          <w:cs/>
        </w:rPr>
        <w:t>-</w:t>
      </w:r>
      <w:r w:rsidRPr="00144AA5">
        <w:rPr>
          <w:rFonts w:ascii="Angsana New" w:hAnsi="Angsana New" w:cs="Angsana New"/>
          <w:sz w:val="28"/>
        </w:rPr>
        <w:t xml:space="preserve">Public Accountable Entities </w:t>
      </w:r>
      <w:r w:rsidRPr="00144AA5">
        <w:rPr>
          <w:rFonts w:ascii="Angsana New" w:hAnsi="Angsana New" w:cs="Angsana New"/>
          <w:sz w:val="28"/>
          <w:cs/>
        </w:rPr>
        <w:t>(</w:t>
      </w:r>
      <w:r w:rsidRPr="00144AA5">
        <w:rPr>
          <w:rFonts w:ascii="Angsana New" w:hAnsi="Angsana New" w:cs="Angsana New"/>
          <w:sz w:val="28"/>
        </w:rPr>
        <w:t>NPAEs</w:t>
      </w:r>
      <w:r w:rsidRPr="00144AA5">
        <w:rPr>
          <w:rFonts w:ascii="Angsana New" w:hAnsi="Angsana New" w:cs="Angsana New"/>
          <w:sz w:val="28"/>
          <w:cs/>
        </w:rPr>
        <w:t xml:space="preserve">) </w:t>
      </w:r>
      <w:r w:rsidRPr="00144AA5">
        <w:rPr>
          <w:rFonts w:ascii="Angsana New" w:hAnsi="Angsana New" w:cs="Angsana New"/>
          <w:sz w:val="28"/>
        </w:rPr>
        <w:t xml:space="preserve">to Thai Financial reporting standard </w:t>
      </w:r>
      <w:r w:rsidRPr="00144AA5">
        <w:rPr>
          <w:rFonts w:ascii="Angsana New" w:hAnsi="Angsana New" w:cs="Angsana New"/>
          <w:sz w:val="28"/>
          <w:cs/>
        </w:rPr>
        <w:t>(</w:t>
      </w:r>
      <w:r w:rsidRPr="00144AA5">
        <w:rPr>
          <w:rFonts w:ascii="Angsana New" w:hAnsi="Angsana New" w:cs="Angsana New"/>
          <w:sz w:val="28"/>
        </w:rPr>
        <w:t>TFRS</w:t>
      </w:r>
      <w:r w:rsidRPr="00144AA5">
        <w:rPr>
          <w:rFonts w:ascii="Angsana New" w:hAnsi="Angsana New" w:cs="Angsana New"/>
          <w:sz w:val="28"/>
          <w:cs/>
        </w:rPr>
        <w:t xml:space="preserve">) </w:t>
      </w:r>
      <w:r w:rsidRPr="00144AA5">
        <w:rPr>
          <w:rFonts w:ascii="Angsana New" w:hAnsi="Angsana New" w:cs="Angsana New"/>
          <w:sz w:val="28"/>
        </w:rPr>
        <w:t xml:space="preserve">including interpretation and guidance promulgated which are issued and promulgated by the Federation of Accounting Professions </w:t>
      </w:r>
      <w:r>
        <w:rPr>
          <w:rFonts w:ascii="Angsana New" w:hAnsi="Angsana New" w:cs="Angsana New"/>
          <w:sz w:val="28"/>
          <w:cs/>
        </w:rPr>
        <w:t>(“</w:t>
      </w:r>
      <w:r>
        <w:rPr>
          <w:rFonts w:ascii="Angsana New" w:hAnsi="Angsana New" w:cs="Angsana New"/>
          <w:sz w:val="28"/>
        </w:rPr>
        <w:t>FAP</w:t>
      </w:r>
      <w:r>
        <w:rPr>
          <w:rFonts w:ascii="Angsana New" w:hAnsi="Angsana New" w:cs="Angsana New"/>
          <w:sz w:val="28"/>
          <w:cs/>
        </w:rPr>
        <w:t xml:space="preserve">”). </w:t>
      </w:r>
      <w:r>
        <w:rPr>
          <w:rFonts w:ascii="Angsana New" w:hAnsi="Angsana New" w:cs="Angsana New"/>
          <w:sz w:val="28"/>
        </w:rPr>
        <w:t>Therefore, in year 2016</w:t>
      </w:r>
      <w:r w:rsidRPr="00144AA5">
        <w:rPr>
          <w:rFonts w:ascii="Angsana New" w:hAnsi="Angsana New" w:cs="Angsana New"/>
          <w:sz w:val="28"/>
        </w:rPr>
        <w:t xml:space="preserve"> is the first year that the Company prepared the Statement of</w:t>
      </w:r>
      <w:r>
        <w:rPr>
          <w:rFonts w:ascii="Angsana New" w:hAnsi="Angsana New" w:cs="Angsana New"/>
          <w:sz w:val="28"/>
          <w:cs/>
        </w:rPr>
        <w:t xml:space="preserve"> </w:t>
      </w:r>
      <w:r w:rsidRPr="00144AA5">
        <w:rPr>
          <w:rFonts w:ascii="Angsana New" w:hAnsi="Angsana New" w:cs="Angsana New"/>
          <w:sz w:val="28"/>
        </w:rPr>
        <w:t>Cash Flow</w:t>
      </w:r>
      <w:r>
        <w:rPr>
          <w:rFonts w:ascii="Angsana New" w:hAnsi="Angsana New" w:cs="Angsana New"/>
          <w:sz w:val="28"/>
        </w:rPr>
        <w:t xml:space="preserve"> and </w:t>
      </w:r>
      <w:r w:rsidRPr="00144AA5">
        <w:rPr>
          <w:rFonts w:ascii="Angsana New" w:hAnsi="Angsana New" w:cs="Angsana New"/>
          <w:sz w:val="28"/>
        </w:rPr>
        <w:t>Interim Financial Statements</w:t>
      </w:r>
      <w:r>
        <w:rPr>
          <w:rFonts w:ascii="Angsana New" w:hAnsi="Angsana New" w:cs="Angsana New"/>
          <w:sz w:val="28"/>
          <w:cs/>
        </w:rPr>
        <w:t>.</w:t>
      </w:r>
    </w:p>
    <w:p w:rsidR="009D7CCA" w:rsidRDefault="005E4F79"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color w:val="000000"/>
          <w:sz w:val="28"/>
        </w:rPr>
      </w:pPr>
      <w:r w:rsidRPr="009D7CCA">
        <w:rPr>
          <w:rFonts w:asciiTheme="majorBidi" w:hAnsiTheme="majorBidi" w:cstheme="majorBidi"/>
          <w:color w:val="000000"/>
          <w:sz w:val="28"/>
        </w:rPr>
        <w:t xml:space="preserve">The financial statements have been prepared in accordance with accounting standards enunciated under the Accounting Profession </w:t>
      </w:r>
      <w:r w:rsidR="009D7CCA" w:rsidRPr="009D7CCA">
        <w:rPr>
          <w:rFonts w:asciiTheme="majorBidi" w:hAnsiTheme="majorBidi" w:cstheme="majorBidi"/>
          <w:color w:val="000000"/>
          <w:sz w:val="28"/>
        </w:rPr>
        <w:t>A</w:t>
      </w:r>
      <w:r w:rsidRPr="009D7CCA">
        <w:rPr>
          <w:rFonts w:asciiTheme="majorBidi" w:hAnsiTheme="majorBidi" w:cstheme="majorBidi"/>
          <w:color w:val="000000"/>
          <w:sz w:val="28"/>
        </w:rPr>
        <w:t xml:space="preserve">ct </w:t>
      </w:r>
      <w:r w:rsidR="009D7CCA" w:rsidRPr="009D7CCA">
        <w:rPr>
          <w:rFonts w:asciiTheme="majorBidi" w:hAnsiTheme="majorBidi" w:cstheme="majorBidi"/>
          <w:color w:val="000000"/>
          <w:sz w:val="28"/>
        </w:rPr>
        <w:t>BE</w:t>
      </w:r>
      <w:r w:rsidRPr="009D7CCA">
        <w:rPr>
          <w:rFonts w:asciiTheme="majorBidi" w:hAnsiTheme="majorBidi" w:cstheme="majorBidi"/>
          <w:color w:val="000000"/>
          <w:sz w:val="28"/>
        </w:rPr>
        <w:t xml:space="preserve"> 2004 the financial standard reporting and presentation have been prepared in accordance with summary </w:t>
      </w:r>
      <w:r w:rsidRPr="009D7CCA">
        <w:rPr>
          <w:rFonts w:asciiTheme="majorBidi" w:hAnsiTheme="majorBidi" w:cstheme="majorBidi"/>
          <w:color w:val="000000"/>
          <w:sz w:val="28"/>
        </w:rPr>
        <w:lastRenderedPageBreak/>
        <w:t>form that requires in the financial statement for public companies limited as specifie</w:t>
      </w:r>
      <w:r w:rsidR="009D7CCA" w:rsidRPr="009D7CCA">
        <w:rPr>
          <w:rFonts w:asciiTheme="majorBidi" w:hAnsiTheme="majorBidi" w:cstheme="majorBidi"/>
          <w:color w:val="000000"/>
          <w:sz w:val="28"/>
        </w:rPr>
        <w:t>d</w:t>
      </w:r>
      <w:r w:rsidRPr="009D7CCA">
        <w:rPr>
          <w:rFonts w:asciiTheme="majorBidi" w:hAnsiTheme="majorBidi" w:cstheme="majorBidi"/>
          <w:color w:val="000000"/>
          <w:sz w:val="28"/>
        </w:rPr>
        <w:t xml:space="preserve"> by the announcement of the Department of Business Development Ministry of Commerce i</w:t>
      </w:r>
      <w:r w:rsidR="00547C66">
        <w:rPr>
          <w:rFonts w:asciiTheme="majorBidi" w:hAnsiTheme="majorBidi" w:cstheme="majorBidi"/>
          <w:color w:val="000000"/>
          <w:sz w:val="28"/>
        </w:rPr>
        <w:t>s</w:t>
      </w:r>
      <w:r w:rsidRPr="009D7CCA">
        <w:rPr>
          <w:rFonts w:asciiTheme="majorBidi" w:hAnsiTheme="majorBidi" w:cstheme="majorBidi"/>
          <w:color w:val="000000"/>
          <w:sz w:val="28"/>
        </w:rPr>
        <w:t xml:space="preserve">sued under the Accounting Act BE 2000 </w:t>
      </w:r>
    </w:p>
    <w:p w:rsidR="00144AA5" w:rsidRPr="00144AA5" w:rsidRDefault="00144AA5"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color w:val="000000"/>
          <w:sz w:val="28"/>
        </w:rPr>
      </w:pPr>
      <w:r w:rsidRPr="00144AA5">
        <w:rPr>
          <w:rFonts w:asciiTheme="majorBidi" w:hAnsiTheme="majorBidi" w:cstheme="majorBidi"/>
          <w:color w:val="000000"/>
          <w:sz w:val="28"/>
        </w:rPr>
        <w:t>The financial statements have been prepared on a historical cost basis except where otherwise disclosed in the accounting policies</w:t>
      </w:r>
      <w:r w:rsidRPr="00144AA5">
        <w:rPr>
          <w:rFonts w:asciiTheme="majorBidi" w:hAnsiTheme="majorBidi" w:cs="Angsana New"/>
          <w:color w:val="000000"/>
          <w:sz w:val="28"/>
          <w:cs/>
        </w:rPr>
        <w:t>.</w:t>
      </w:r>
    </w:p>
    <w:p w:rsidR="00555DC6" w:rsidRPr="00957F04" w:rsidRDefault="00957F04" w:rsidP="0007410E">
      <w:pPr>
        <w:overflowPunct w:val="0"/>
        <w:autoSpaceDE w:val="0"/>
        <w:autoSpaceDN w:val="0"/>
        <w:adjustRightInd w:val="0"/>
        <w:spacing w:after="120" w:line="240" w:lineRule="auto"/>
        <w:ind w:left="993"/>
        <w:jc w:val="thaiDistribute"/>
        <w:textAlignment w:val="baseline"/>
        <w:rPr>
          <w:rFonts w:asciiTheme="majorBidi" w:hAnsiTheme="majorBidi" w:cstheme="majorBidi"/>
          <w:sz w:val="28"/>
          <w:cs/>
        </w:rPr>
      </w:pPr>
      <w:r w:rsidRPr="00957F04">
        <w:rPr>
          <w:rFonts w:asciiTheme="majorBidi" w:hAnsiTheme="majorBidi" w:cstheme="majorBidi"/>
          <w:color w:val="000000"/>
          <w:sz w:val="28"/>
        </w:rPr>
        <w:t>An English language version of the financial statements has been prepared from the statutory financial statements that were issued in Thai language</w:t>
      </w:r>
      <w:r w:rsidRPr="00957F04">
        <w:rPr>
          <w:rFonts w:asciiTheme="majorBidi" w:hAnsiTheme="majorBidi" w:cs="Angsana New"/>
          <w:color w:val="000000"/>
          <w:sz w:val="28"/>
          <w:cs/>
        </w:rPr>
        <w:t xml:space="preserve">.  </w:t>
      </w:r>
      <w:r w:rsidRPr="00957F04">
        <w:rPr>
          <w:rFonts w:asciiTheme="majorBidi" w:hAnsiTheme="majorBidi" w:cstheme="majorBidi"/>
          <w:color w:val="000000"/>
          <w:sz w:val="28"/>
        </w:rPr>
        <w:t>In case of conflict or difference in understanding, the financial statements in Thai language shall prevail</w:t>
      </w:r>
    </w:p>
    <w:p w:rsidR="004C5630" w:rsidRPr="00144AA5" w:rsidRDefault="004C5630" w:rsidP="0007410E">
      <w:pPr>
        <w:tabs>
          <w:tab w:val="left" w:pos="10992"/>
          <w:tab w:val="left" w:pos="11908"/>
          <w:tab w:val="left" w:pos="12824"/>
          <w:tab w:val="left" w:pos="13740"/>
          <w:tab w:val="left" w:pos="14656"/>
        </w:tabs>
        <w:spacing w:after="120" w:line="240" w:lineRule="auto"/>
        <w:ind w:left="993" w:hanging="426"/>
        <w:rPr>
          <w:rFonts w:asciiTheme="majorBidi" w:eastAsia="Times New Roman" w:hAnsiTheme="majorBidi" w:cstheme="majorBidi"/>
          <w:b/>
          <w:bCs/>
          <w:color w:val="000000"/>
          <w:sz w:val="28"/>
          <w:lang w:eastAsia="x-none"/>
        </w:rPr>
      </w:pPr>
      <w:r w:rsidRPr="00001A67">
        <w:rPr>
          <w:rFonts w:asciiTheme="majorBidi" w:eastAsia="Times New Roman" w:hAnsiTheme="majorBidi" w:cstheme="majorBidi"/>
          <w:b/>
          <w:bCs/>
          <w:color w:val="000000"/>
          <w:sz w:val="28"/>
          <w:cs/>
          <w:lang w:val="x-none" w:eastAsia="x-none"/>
        </w:rPr>
        <w:t>1.3</w:t>
      </w:r>
      <w:r w:rsidRPr="00001A67">
        <w:rPr>
          <w:rFonts w:asciiTheme="majorBidi" w:eastAsia="Times New Roman" w:hAnsiTheme="majorBidi" w:cstheme="majorBidi"/>
          <w:b/>
          <w:bCs/>
          <w:color w:val="000000"/>
          <w:sz w:val="28"/>
          <w:cs/>
          <w:lang w:val="x-none" w:eastAsia="x-none"/>
        </w:rPr>
        <w:tab/>
      </w:r>
      <w:r w:rsidR="00144AA5" w:rsidRPr="00144AA5">
        <w:rPr>
          <w:rFonts w:ascii="Angsana New" w:hAnsi="Angsana New" w:cs="Angsana New"/>
          <w:b/>
          <w:bCs/>
          <w:sz w:val="28"/>
        </w:rPr>
        <w:t>Basis for the preparation on Consolidated financial statement</w:t>
      </w:r>
    </w:p>
    <w:p w:rsidR="0007410E" w:rsidRPr="0007410E" w:rsidRDefault="0007410E" w:rsidP="0007410E">
      <w:pPr>
        <w:tabs>
          <w:tab w:val="left" w:pos="10992"/>
          <w:tab w:val="left" w:pos="11908"/>
          <w:tab w:val="left" w:pos="12824"/>
          <w:tab w:val="left" w:pos="13740"/>
          <w:tab w:val="left" w:pos="14656"/>
        </w:tabs>
        <w:spacing w:after="120" w:line="240" w:lineRule="auto"/>
        <w:ind w:left="1701" w:hanging="708"/>
        <w:jc w:val="both"/>
        <w:rPr>
          <w:rFonts w:ascii="Angsana New" w:eastAsia="Times New Roman" w:hAnsi="Angsana New" w:cs="Angsana New"/>
          <w:sz w:val="28"/>
        </w:rPr>
      </w:pPr>
      <w:proofErr w:type="gramStart"/>
      <w:r w:rsidRPr="0007410E">
        <w:rPr>
          <w:rFonts w:ascii="Angsana New" w:eastAsia="Times New Roman" w:hAnsi="Angsana New" w:cs="Angsana New"/>
          <w:sz w:val="28"/>
        </w:rPr>
        <w:t>1</w:t>
      </w:r>
      <w:r w:rsidRPr="0007410E">
        <w:rPr>
          <w:rFonts w:ascii="Angsana New" w:eastAsia="Times New Roman" w:hAnsi="Angsana New" w:cs="Angsana New"/>
          <w:sz w:val="28"/>
          <w:cs/>
        </w:rPr>
        <w:t>.</w:t>
      </w:r>
      <w:r w:rsidRPr="0007410E">
        <w:rPr>
          <w:rFonts w:ascii="Angsana New" w:eastAsia="Times New Roman" w:hAnsi="Angsana New" w:cs="Angsana New"/>
          <w:sz w:val="28"/>
        </w:rPr>
        <w:t>3</w:t>
      </w:r>
      <w:r w:rsidRPr="0007410E">
        <w:rPr>
          <w:rFonts w:ascii="Angsana New" w:eastAsia="Times New Roman" w:hAnsi="Angsana New" w:cs="Angsana New"/>
          <w:sz w:val="28"/>
          <w:cs/>
        </w:rPr>
        <w:t>.</w:t>
      </w:r>
      <w:r w:rsidRPr="0007410E">
        <w:rPr>
          <w:rFonts w:ascii="Angsana New" w:eastAsia="Times New Roman" w:hAnsi="Angsana New" w:cs="Angsana New"/>
          <w:sz w:val="28"/>
        </w:rPr>
        <w:t>1</w:t>
      </w:r>
      <w:r w:rsidRPr="0007410E">
        <w:rPr>
          <w:rFonts w:ascii="Angsana New" w:eastAsia="Times New Roman" w:hAnsi="Angsana New" w:cs="Angsana New"/>
          <w:sz w:val="28"/>
        </w:rPr>
        <w:tab/>
        <w:t>The consolidate</w:t>
      </w:r>
      <w:proofErr w:type="gramEnd"/>
      <w:r w:rsidRPr="0007410E">
        <w:rPr>
          <w:rFonts w:ascii="Angsana New" w:eastAsia="Times New Roman" w:hAnsi="Angsana New" w:cs="Angsana New"/>
          <w:sz w:val="28"/>
        </w:rPr>
        <w:t xml:space="preserve"> financial statement included the financial statement of </w:t>
      </w:r>
      <w:proofErr w:type="spellStart"/>
      <w:r w:rsidRPr="0007410E">
        <w:rPr>
          <w:rFonts w:ascii="Angsana New" w:eastAsia="Calibri" w:hAnsi="Angsana New" w:cs="Angsana New"/>
          <w:sz w:val="28"/>
        </w:rPr>
        <w:t>Intermadical</w:t>
      </w:r>
      <w:proofErr w:type="spellEnd"/>
      <w:r w:rsidRPr="0007410E">
        <w:rPr>
          <w:rFonts w:ascii="Angsana New" w:eastAsia="Calibri" w:hAnsi="Angsana New" w:cs="Angsana New"/>
          <w:sz w:val="28"/>
        </w:rPr>
        <w:t xml:space="preserve"> Care and Lab Hospital Public Company Limited</w:t>
      </w:r>
      <w:r w:rsidRPr="0007410E">
        <w:rPr>
          <w:rFonts w:ascii="Angsana New" w:eastAsia="Calibri" w:hAnsi="Angsana New" w:cs="Angsana New"/>
          <w:sz w:val="28"/>
          <w:cs/>
        </w:rPr>
        <w:t xml:space="preserve"> </w:t>
      </w:r>
      <w:r w:rsidRPr="0007410E">
        <w:rPr>
          <w:rFonts w:ascii="Angsana New" w:eastAsia="Times New Roman" w:hAnsi="Angsana New" w:cs="Angsana New"/>
          <w:sz w:val="28"/>
        </w:rPr>
        <w:t>and</w:t>
      </w:r>
      <w:r w:rsidRPr="0007410E">
        <w:rPr>
          <w:rFonts w:ascii="Angsana New" w:eastAsia="Calibri" w:hAnsi="Angsana New" w:cs="Angsana New"/>
          <w:sz w:val="28"/>
        </w:rPr>
        <w:t xml:space="preserve"> a subsidiary, </w:t>
      </w:r>
      <w:proofErr w:type="spellStart"/>
      <w:r w:rsidRPr="0007410E">
        <w:rPr>
          <w:rFonts w:ascii="Angsana New" w:eastAsia="Calibri" w:hAnsi="Angsana New" w:cs="Angsana New"/>
          <w:sz w:val="28"/>
        </w:rPr>
        <w:t>Accusfas</w:t>
      </w:r>
      <w:proofErr w:type="spellEnd"/>
      <w:r w:rsidRPr="0007410E">
        <w:rPr>
          <w:rFonts w:ascii="Angsana New" w:eastAsia="Calibri" w:hAnsi="Angsana New" w:cs="Angsana New"/>
          <w:sz w:val="28"/>
        </w:rPr>
        <w:t xml:space="preserve"> Lab Center Company Limited, </w:t>
      </w:r>
      <w:r w:rsidRPr="0007410E">
        <w:rPr>
          <w:rFonts w:ascii="Angsana New" w:eastAsia="Times New Roman" w:hAnsi="Angsana New" w:cs="Angsana New"/>
          <w:sz w:val="28"/>
        </w:rPr>
        <w:t>which the company holds</w:t>
      </w:r>
      <w:r w:rsidRPr="0007410E">
        <w:rPr>
          <w:rFonts w:ascii="Angsana New" w:eastAsia="Times New Roman" w:hAnsi="Angsana New" w:cs="Angsana New"/>
          <w:sz w:val="28"/>
          <w:cs/>
        </w:rPr>
        <w:t xml:space="preserve"> 99.9</w:t>
      </w:r>
      <w:r w:rsidRPr="0007410E">
        <w:rPr>
          <w:rFonts w:ascii="Angsana New" w:eastAsia="Times New Roman" w:hAnsi="Angsana New" w:cs="Angsana New"/>
          <w:sz w:val="28"/>
        </w:rPr>
        <w:t>9</w:t>
      </w:r>
      <w:r w:rsidRPr="0007410E">
        <w:rPr>
          <w:rFonts w:ascii="Angsana New" w:eastAsia="Times New Roman" w:hAnsi="Angsana New" w:cs="Angsana New"/>
          <w:sz w:val="28"/>
          <w:cs/>
        </w:rPr>
        <w:t>% (</w:t>
      </w:r>
      <w:r w:rsidRPr="0007410E">
        <w:rPr>
          <w:rFonts w:ascii="Angsana New" w:eastAsia="Times New Roman" w:hAnsi="Angsana New" w:cs="Angsana New"/>
          <w:sz w:val="28"/>
        </w:rPr>
        <w:t xml:space="preserve">in preparation of the consolidate financial statement regarded as </w:t>
      </w:r>
      <w:r w:rsidRPr="0007410E">
        <w:rPr>
          <w:rFonts w:ascii="Angsana New" w:eastAsia="Times New Roman" w:hAnsi="Angsana New" w:cs="Angsana New"/>
          <w:sz w:val="28"/>
          <w:cs/>
        </w:rPr>
        <w:t xml:space="preserve">100%) </w:t>
      </w:r>
      <w:r w:rsidRPr="0007410E">
        <w:rPr>
          <w:rFonts w:ascii="Angsana New" w:eastAsia="Times New Roman" w:hAnsi="Angsana New" w:cs="Angsana New"/>
          <w:sz w:val="28"/>
        </w:rPr>
        <w:t>after eliminated significant balances and related parties transactions</w:t>
      </w:r>
      <w:r w:rsidRPr="0007410E">
        <w:rPr>
          <w:rFonts w:ascii="Angsana New" w:eastAsia="Times New Roman" w:hAnsi="Angsana New" w:cs="Angsana New"/>
          <w:sz w:val="28"/>
          <w:cs/>
        </w:rPr>
        <w:t>.</w:t>
      </w:r>
    </w:p>
    <w:p w:rsidR="0007410E" w:rsidRPr="0007410E" w:rsidRDefault="0007410E" w:rsidP="0007410E">
      <w:pPr>
        <w:tabs>
          <w:tab w:val="left" w:pos="10992"/>
          <w:tab w:val="left" w:pos="11908"/>
          <w:tab w:val="left" w:pos="12824"/>
          <w:tab w:val="left" w:pos="13740"/>
          <w:tab w:val="left" w:pos="14656"/>
        </w:tabs>
        <w:spacing w:line="240" w:lineRule="auto"/>
        <w:ind w:left="1701" w:hanging="567"/>
        <w:jc w:val="both"/>
        <w:rPr>
          <w:rFonts w:ascii="Angsana New" w:eastAsia="Times New Roman" w:hAnsi="Angsana New" w:cs="Angsana New"/>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2</w:t>
      </w:r>
      <w:r w:rsidRPr="0007410E">
        <w:rPr>
          <w:rFonts w:ascii="Angsana New" w:eastAsia="Times New Roman" w:hAnsi="Angsana New" w:cs="Angsana New"/>
          <w:color w:val="000000"/>
          <w:sz w:val="28"/>
          <w:lang w:eastAsia="x-none"/>
        </w:rPr>
        <w:tab/>
        <w:t>The subsidiary</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s financial statements is included in the consolidated financial statements since the date that the group has power to control the subsidiary until the ended date of control the subsidiary</w:t>
      </w:r>
      <w:r w:rsidRPr="0007410E">
        <w:rPr>
          <w:rFonts w:ascii="Angsana New" w:eastAsia="Times New Roman" w:hAnsi="Angsana New" w:cs="Angsana New"/>
          <w:color w:val="000000"/>
          <w:sz w:val="28"/>
          <w:cs/>
          <w:lang w:eastAsia="x-none"/>
        </w:rPr>
        <w:t>.</w:t>
      </w:r>
    </w:p>
    <w:p w:rsidR="004C5630" w:rsidRDefault="0007410E" w:rsidP="0007410E">
      <w:pPr>
        <w:tabs>
          <w:tab w:val="left" w:pos="10992"/>
          <w:tab w:val="left" w:pos="11908"/>
          <w:tab w:val="left" w:pos="12824"/>
          <w:tab w:val="left" w:pos="13740"/>
          <w:tab w:val="left" w:pos="14656"/>
        </w:tabs>
        <w:spacing w:line="240" w:lineRule="auto"/>
        <w:ind w:left="1701" w:hanging="567"/>
        <w:jc w:val="both"/>
        <w:rPr>
          <w:rFonts w:asciiTheme="majorBidi" w:eastAsia="Times New Roman" w:hAnsiTheme="majorBidi" w:cstheme="majorBidi"/>
          <w:color w:val="000000"/>
          <w:sz w:val="28"/>
          <w:lang w:eastAsia="x-none"/>
        </w:rPr>
      </w:pPr>
      <w:r w:rsidRPr="0007410E">
        <w:rPr>
          <w:rFonts w:ascii="Angsana New" w:eastAsia="Times New Roman" w:hAnsi="Angsana New" w:cs="Angsana New"/>
          <w:color w:val="000000"/>
          <w:sz w:val="28"/>
          <w:lang w:eastAsia="x-none"/>
        </w:rPr>
        <w:t>1</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3</w:t>
      </w:r>
      <w:r w:rsidRPr="0007410E">
        <w:rPr>
          <w:rFonts w:ascii="Angsana New" w:eastAsia="Times New Roman" w:hAnsi="Angsana New" w:cs="Angsana New"/>
          <w:color w:val="000000"/>
          <w:sz w:val="28"/>
          <w:lang w:eastAsia="x-none"/>
        </w:rPr>
        <w:tab/>
        <w:t>The subsidiary</w:t>
      </w:r>
      <w:r w:rsidRPr="0007410E">
        <w:rPr>
          <w:rFonts w:ascii="Angsana New" w:eastAsia="Times New Roman" w:hAnsi="Angsana New" w:cs="Angsana New"/>
          <w:color w:val="000000"/>
          <w:sz w:val="28"/>
          <w:cs/>
          <w:lang w:eastAsia="x-none"/>
        </w:rPr>
        <w:t>’</w:t>
      </w:r>
      <w:r w:rsidRPr="0007410E">
        <w:rPr>
          <w:rFonts w:ascii="Angsana New" w:eastAsia="Times New Roman" w:hAnsi="Angsana New" w:cs="Angsana New"/>
          <w:color w:val="000000"/>
          <w:sz w:val="28"/>
          <w:lang w:eastAsia="x-none"/>
        </w:rPr>
        <w:t xml:space="preserve">s financial statement has been prepared </w:t>
      </w:r>
      <w:r w:rsidRPr="0007410E">
        <w:rPr>
          <w:rFonts w:ascii="Angsana New" w:eastAsia="PMingLiU" w:hAnsi="Angsana New" w:cs="Angsana New"/>
          <w:sz w:val="28"/>
        </w:rPr>
        <w:t>with those applied</w:t>
      </w:r>
      <w:r w:rsidRPr="0007410E">
        <w:rPr>
          <w:rFonts w:ascii="Angsana New" w:eastAsia="Times New Roman" w:hAnsi="Angsana New" w:cs="Angsana New"/>
          <w:color w:val="000000"/>
          <w:sz w:val="28"/>
          <w:lang w:eastAsia="x-none"/>
        </w:rPr>
        <w:t xml:space="preserve"> the same significant accounting policies as the company</w:t>
      </w:r>
      <w:r w:rsidRPr="0007410E">
        <w:rPr>
          <w:rFonts w:ascii="Angsana New" w:eastAsia="Times New Roman" w:hAnsi="Angsana New" w:cs="Angsana New"/>
          <w:color w:val="000000"/>
          <w:sz w:val="28"/>
          <w:cs/>
          <w:lang w:eastAsia="x-none"/>
        </w:rPr>
        <w:t>.</w:t>
      </w:r>
    </w:p>
    <w:p w:rsidR="00EA7DE4" w:rsidRPr="006B708E" w:rsidRDefault="004C5630" w:rsidP="0007410E">
      <w:pPr>
        <w:spacing w:after="0" w:line="240" w:lineRule="auto"/>
        <w:ind w:left="993" w:hanging="426"/>
        <w:jc w:val="both"/>
        <w:rPr>
          <w:b/>
          <w:bCs/>
          <w:sz w:val="28"/>
        </w:rPr>
      </w:pPr>
      <w:r w:rsidRPr="00DE11A9">
        <w:rPr>
          <w:rFonts w:asciiTheme="majorBidi" w:eastAsia="Times New Roman" w:hAnsiTheme="majorBidi" w:cstheme="majorBidi"/>
          <w:b/>
          <w:bCs/>
          <w:color w:val="000000"/>
          <w:sz w:val="28"/>
          <w:lang w:val="x-none" w:eastAsia="x-none"/>
        </w:rPr>
        <w:t>1</w:t>
      </w:r>
      <w:r w:rsidRPr="00DE11A9">
        <w:rPr>
          <w:rFonts w:asciiTheme="majorBidi" w:eastAsia="Times New Roman" w:hAnsiTheme="majorBidi" w:cs="Angsana New"/>
          <w:b/>
          <w:bCs/>
          <w:color w:val="000000"/>
          <w:sz w:val="28"/>
          <w:cs/>
          <w:lang w:val="x-none" w:eastAsia="x-none"/>
        </w:rPr>
        <w:t>.</w:t>
      </w:r>
      <w:r w:rsidRPr="00DE11A9">
        <w:rPr>
          <w:rFonts w:asciiTheme="majorBidi" w:eastAsia="Times New Roman" w:hAnsiTheme="majorBidi" w:cstheme="majorBidi"/>
          <w:b/>
          <w:bCs/>
          <w:color w:val="000000"/>
          <w:sz w:val="28"/>
          <w:cs/>
          <w:lang w:val="x-none" w:eastAsia="x-none"/>
        </w:rPr>
        <w:t>4</w:t>
      </w:r>
      <w:r w:rsidRPr="00DE11A9">
        <w:rPr>
          <w:rFonts w:asciiTheme="majorBidi" w:eastAsia="Times New Roman" w:hAnsiTheme="majorBidi" w:cstheme="majorBidi"/>
          <w:b/>
          <w:bCs/>
          <w:color w:val="000000"/>
          <w:sz w:val="28"/>
          <w:lang w:val="x-none" w:eastAsia="x-none"/>
        </w:rPr>
        <w:tab/>
      </w:r>
      <w:r w:rsidR="0086358A" w:rsidRPr="0086358A">
        <w:rPr>
          <w:rFonts w:ascii="Angsana New" w:eastAsia="Times New Roman" w:hAnsi="Angsana New" w:cs="Angsana New"/>
          <w:b/>
          <w:bCs/>
          <w:sz w:val="28"/>
          <w:u w:val="single"/>
        </w:rPr>
        <w:t>Adoption of new financial reporting standards</w:t>
      </w:r>
    </w:p>
    <w:p w:rsidR="004C5630" w:rsidRPr="00E234EC" w:rsidRDefault="004C5630" w:rsidP="0007410E">
      <w:pPr>
        <w:tabs>
          <w:tab w:val="left" w:pos="10992"/>
          <w:tab w:val="left" w:pos="11908"/>
          <w:tab w:val="left" w:pos="12824"/>
          <w:tab w:val="left" w:pos="13740"/>
          <w:tab w:val="left" w:pos="14656"/>
        </w:tabs>
        <w:spacing w:after="120" w:line="240" w:lineRule="auto"/>
        <w:ind w:left="1560" w:hanging="567"/>
        <w:rPr>
          <w:rFonts w:ascii="Angsana New" w:eastAsia="Times New Roman" w:hAnsi="Angsana New" w:cs="Angsana New"/>
          <w:b/>
          <w:bCs/>
          <w:sz w:val="28"/>
          <w:cs/>
        </w:rPr>
      </w:pPr>
      <w:r w:rsidRPr="00CE5D9F">
        <w:rPr>
          <w:rFonts w:ascii="Angsana New" w:eastAsia="SimSun" w:hAnsi="Angsana New" w:cs="Angsana New"/>
          <w:b/>
          <w:bCs/>
          <w:sz w:val="28"/>
          <w:cs/>
        </w:rPr>
        <w:t>1.</w:t>
      </w:r>
      <w:r>
        <w:rPr>
          <w:rFonts w:ascii="Angsana New" w:eastAsia="SimSun" w:hAnsi="Angsana New" w:cs="Angsana New"/>
          <w:b/>
          <w:bCs/>
          <w:sz w:val="28"/>
        </w:rPr>
        <w:t>4</w:t>
      </w:r>
      <w:r w:rsidRPr="00CE5D9F">
        <w:rPr>
          <w:rFonts w:ascii="Angsana New" w:eastAsia="SimSun" w:hAnsi="Angsana New" w:cs="Angsana New"/>
          <w:b/>
          <w:bCs/>
          <w:sz w:val="28"/>
          <w:cs/>
        </w:rPr>
        <w:t>.</w:t>
      </w:r>
      <w:r w:rsidRPr="00CE5D9F">
        <w:rPr>
          <w:rFonts w:ascii="Angsana New" w:eastAsia="SimSun" w:hAnsi="Angsana New" w:cs="Angsana New"/>
          <w:b/>
          <w:bCs/>
          <w:sz w:val="28"/>
        </w:rPr>
        <w:t>1</w:t>
      </w:r>
      <w:r w:rsidRPr="00CE5D9F">
        <w:rPr>
          <w:rFonts w:ascii="Angsana New" w:eastAsia="Times New Roman" w:hAnsi="Angsana New" w:cs="Angsana New"/>
          <w:b/>
          <w:bCs/>
          <w:color w:val="000000"/>
          <w:sz w:val="28"/>
        </w:rPr>
        <w:tab/>
      </w:r>
      <w:r w:rsidR="0086358A" w:rsidRPr="0086358A">
        <w:rPr>
          <w:rFonts w:ascii="Angsana New" w:eastAsia="Times New Roman" w:hAnsi="Angsana New" w:cs="Angsana New"/>
          <w:sz w:val="28"/>
          <w:u w:val="single"/>
        </w:rPr>
        <w:t>Financial reporting standards which are effective for the current year</w:t>
      </w:r>
    </w:p>
    <w:p w:rsidR="00EA7DE4" w:rsidRPr="00E234EC" w:rsidRDefault="0086358A" w:rsidP="0086358A">
      <w:pPr>
        <w:pStyle w:val="ListParagraph1"/>
        <w:spacing w:after="120"/>
        <w:ind w:left="1560" w:right="28"/>
        <w:jc w:val="both"/>
        <w:rPr>
          <w:rFonts w:ascii="Angsana New" w:hAnsi="Angsana New" w:cs="Angsana New"/>
          <w:iCs/>
          <w:noProof w:val="0"/>
        </w:rPr>
      </w:pPr>
      <w:r w:rsidRPr="0086358A">
        <w:rPr>
          <w:rFonts w:ascii="Angsana New" w:hAnsi="Angsana New" w:cs="Angsana New"/>
          <w:noProof w:val="0"/>
          <w:spacing w:val="-2"/>
          <w:lang w:bidi="th-TH"/>
        </w:rPr>
        <w:t>During</w:t>
      </w:r>
      <w:r w:rsidRPr="0086358A">
        <w:rPr>
          <w:rFonts w:ascii="Angsana New" w:hAnsi="Angsana New" w:cs="Angsana New"/>
          <w:noProof w:val="0"/>
          <w:lang w:bidi="th-TH"/>
        </w:rPr>
        <w:t xml:space="preserve"> the year, Company</w:t>
      </w:r>
      <w:r w:rsidRPr="0086358A">
        <w:rPr>
          <w:rFonts w:ascii="Angsana New" w:hAnsi="Angsana New" w:cs="Angsana New"/>
          <w:noProof w:val="0"/>
          <w:cs/>
          <w:lang w:val="th-TH" w:bidi="th-TH"/>
        </w:rPr>
        <w:t xml:space="preserve"> </w:t>
      </w:r>
      <w:r w:rsidRPr="0086358A">
        <w:rPr>
          <w:rFonts w:ascii="Angsana New" w:hAnsi="Angsana New" w:cs="Angsana New"/>
          <w:noProof w:val="0"/>
          <w:lang w:bidi="th-TH"/>
        </w:rPr>
        <w:t xml:space="preserve">adopted a number of revised and new </w:t>
      </w:r>
      <w:r w:rsidRPr="0086358A">
        <w:rPr>
          <w:rFonts w:ascii="Angsana New" w:eastAsia="Calibri" w:hAnsi="Angsana New" w:cs="Angsana New"/>
          <w:noProof w:val="0"/>
          <w:lang w:bidi="th-TH"/>
        </w:rPr>
        <w:t>accounting standards</w:t>
      </w:r>
      <w:r w:rsidRPr="0086358A">
        <w:rPr>
          <w:rFonts w:ascii="Angsana New" w:hAnsi="Angsana New" w:cs="Angsana New"/>
          <w:noProof w:val="0"/>
          <w:spacing w:val="-4"/>
          <w:cs/>
          <w:lang w:val="th-TH" w:bidi="th-TH"/>
        </w:rPr>
        <w:t xml:space="preserve"> </w:t>
      </w:r>
      <w:r w:rsidRPr="0086358A">
        <w:rPr>
          <w:rFonts w:ascii="Angsana New" w:hAnsi="Angsana New" w:cs="Angsana New"/>
          <w:noProof w:val="0"/>
          <w:lang w:bidi="th-TH"/>
        </w:rPr>
        <w:t xml:space="preserve">and financial reporting standards including their interpretations, </w:t>
      </w:r>
      <w:r w:rsidRPr="0086358A">
        <w:rPr>
          <w:rFonts w:ascii="Angsana New" w:eastAsia="Calibri" w:hAnsi="Angsana New" w:cs="Angsana New"/>
          <w:noProof w:val="0"/>
          <w:lang w:bidi="th-TH"/>
        </w:rPr>
        <w:t>issued by the Federation of Accounting Professions,</w:t>
      </w:r>
      <w:r w:rsidRPr="0086358A">
        <w:rPr>
          <w:rFonts w:ascii="Angsana New" w:hAnsi="Angsana New" w:cs="Angsana New"/>
          <w:noProof w:val="0"/>
          <w:lang w:bidi="th-TH"/>
        </w:rPr>
        <w:t xml:space="preserve"> which are effective for financial statements year beginning on or after January 1, 2018</w:t>
      </w:r>
      <w:r w:rsidRPr="0086358A">
        <w:rPr>
          <w:rFonts w:ascii="Angsana New" w:hAnsi="Angsana New" w:cs="Angsana New"/>
          <w:noProof w:val="0"/>
          <w:cs/>
          <w:lang w:val="th-TH" w:bidi="th-TH"/>
        </w:rPr>
        <w:t xml:space="preserve">. </w:t>
      </w:r>
      <w:r w:rsidRPr="0086358A">
        <w:rPr>
          <w:rFonts w:ascii="Angsana New" w:hAnsi="Angsana New" w:cs="Angsana New"/>
          <w:noProof w:val="0"/>
          <w:lang w:bidi="th-TH"/>
        </w:rPr>
        <w:t>Adoption of the above financial reporting standards in the current period do not have material effect on the financial statements</w:t>
      </w:r>
      <w:r w:rsidRPr="0086358A">
        <w:rPr>
          <w:rFonts w:ascii="Angsana New" w:hAnsi="Angsana New" w:cs="Angsana New"/>
          <w:noProof w:val="0"/>
          <w:cs/>
          <w:lang w:val="th-TH" w:bidi="th-TH"/>
        </w:rPr>
        <w:t>.</w:t>
      </w:r>
    </w:p>
    <w:p w:rsidR="004C5630" w:rsidRPr="00E234EC" w:rsidRDefault="004C5630" w:rsidP="0086358A">
      <w:pPr>
        <w:spacing w:after="120" w:line="240" w:lineRule="auto"/>
        <w:ind w:left="1560" w:hanging="567"/>
        <w:jc w:val="thaiDistribute"/>
        <w:rPr>
          <w:rFonts w:ascii="Angsana New" w:eastAsia="Times New Roman" w:hAnsi="Angsana New" w:cs="Angsana New"/>
          <w:b/>
          <w:bCs/>
          <w:sz w:val="28"/>
        </w:rPr>
      </w:pPr>
      <w:r w:rsidRPr="00E234EC">
        <w:rPr>
          <w:rFonts w:ascii="Angsana New" w:eastAsia="Times New Roman" w:hAnsi="Angsana New" w:cs="Angsana New"/>
          <w:b/>
          <w:bCs/>
          <w:sz w:val="28"/>
        </w:rPr>
        <w:t>1</w:t>
      </w:r>
      <w:r w:rsidRPr="00E234EC">
        <w:rPr>
          <w:rFonts w:ascii="Angsana New" w:eastAsia="Times New Roman" w:hAnsi="Angsana New" w:cs="Angsana New"/>
          <w:b/>
          <w:bCs/>
          <w:sz w:val="28"/>
          <w:cs/>
        </w:rPr>
        <w:t>.4.</w:t>
      </w:r>
      <w:r w:rsidRPr="00E234EC">
        <w:rPr>
          <w:rFonts w:ascii="Angsana New" w:eastAsia="Times New Roman" w:hAnsi="Angsana New" w:cs="Angsana New"/>
          <w:b/>
          <w:bCs/>
          <w:sz w:val="28"/>
        </w:rPr>
        <w:t>2</w:t>
      </w:r>
      <w:r w:rsidRPr="00E234EC">
        <w:rPr>
          <w:rFonts w:ascii="Angsana New" w:eastAsia="Times New Roman" w:hAnsi="Angsana New" w:cs="Angsana New"/>
          <w:b/>
          <w:bCs/>
          <w:sz w:val="28"/>
          <w:cs/>
        </w:rPr>
        <w:tab/>
      </w:r>
      <w:r w:rsidR="0086358A" w:rsidRPr="0086358A">
        <w:rPr>
          <w:rFonts w:ascii="Angsana New" w:eastAsia="Times New Roman" w:hAnsi="Angsana New" w:cs="Angsana New"/>
          <w:sz w:val="28"/>
          <w:u w:val="single"/>
        </w:rPr>
        <w:t>Financial reporting standards which are not effective for the current year</w:t>
      </w:r>
    </w:p>
    <w:p w:rsidR="00EA7DE4" w:rsidRPr="00E234EC" w:rsidRDefault="00912B67" w:rsidP="0086358A">
      <w:pPr>
        <w:spacing w:after="120" w:line="240" w:lineRule="auto"/>
        <w:ind w:left="1560" w:right="-1"/>
        <w:jc w:val="both"/>
        <w:rPr>
          <w:rFonts w:ascii="Angsana New" w:hAnsi="Angsana New" w:cs="Angsana New"/>
          <w:sz w:val="28"/>
          <w:u w:val="single"/>
        </w:rPr>
      </w:pPr>
      <w:r w:rsidRPr="00912B67">
        <w:rPr>
          <w:rFonts w:ascii="Angsana New" w:eastAsia="Times New Roman" w:hAnsi="Angsana New" w:cs="Angsana New"/>
          <w:spacing w:val="-2"/>
          <w:sz w:val="28"/>
        </w:rPr>
        <w:t>During</w:t>
      </w:r>
      <w:r w:rsidRPr="00912B67">
        <w:rPr>
          <w:rFonts w:ascii="Angsana New" w:eastAsia="Times New Roman" w:hAnsi="Angsana New" w:cs="Angsana New"/>
          <w:sz w:val="28"/>
        </w:rPr>
        <w:t xml:space="preserve"> the year, the Federation of Accounting Professions has issued the revised and new </w:t>
      </w:r>
      <w:r w:rsidRPr="00912B67">
        <w:rPr>
          <w:rFonts w:ascii="Angsana New" w:eastAsia="Times New Roman" w:hAnsi="Angsana New" w:cs="Angsana New"/>
          <w:spacing w:val="-4"/>
          <w:sz w:val="28"/>
        </w:rPr>
        <w:t xml:space="preserve">accounting </w:t>
      </w:r>
      <w:r w:rsidRPr="00912B67">
        <w:rPr>
          <w:rFonts w:ascii="Angsana New" w:eastAsia="Times New Roman" w:hAnsi="Angsana New" w:cs="Angsana New"/>
          <w:sz w:val="28"/>
        </w:rPr>
        <w:t xml:space="preserve">standard, financial reporting standards, </w:t>
      </w:r>
      <w:r w:rsidRPr="00912B67">
        <w:rPr>
          <w:rFonts w:ascii="Angsana New" w:eastAsia="Times New Roman" w:hAnsi="Angsana New" w:cs="Angsana New"/>
          <w:color w:val="000000"/>
          <w:sz w:val="28"/>
        </w:rPr>
        <w:t>accounting standard interpretations</w:t>
      </w:r>
      <w:r w:rsidRPr="00912B67">
        <w:rPr>
          <w:rFonts w:ascii="Angsana New" w:eastAsia="Times New Roman" w:hAnsi="Angsana New" w:cs="Angsana New"/>
          <w:sz w:val="28"/>
        </w:rPr>
        <w:t xml:space="preserve"> and financial reporting standard interpretations, which are effective for financial statements period beginning on or after January 1 in the year indicated as follows</w:t>
      </w:r>
      <w:r w:rsidRPr="00912B67">
        <w:rPr>
          <w:rFonts w:ascii="Angsana New" w:eastAsia="Times New Roman" w:hAnsi="Angsana New" w:cs="Angsana New"/>
          <w:sz w:val="28"/>
          <w:cs/>
          <w:lang w:val="th-TH"/>
        </w:rPr>
        <w:t>:</w:t>
      </w:r>
    </w:p>
    <w:tbl>
      <w:tblPr>
        <w:tblW w:w="25306" w:type="dxa"/>
        <w:tblInd w:w="108" w:type="dxa"/>
        <w:tblLayout w:type="fixed"/>
        <w:tblLook w:val="04A0" w:firstRow="1" w:lastRow="0" w:firstColumn="1" w:lastColumn="0" w:noHBand="0" w:noVBand="1"/>
      </w:tblPr>
      <w:tblGrid>
        <w:gridCol w:w="8080"/>
        <w:gridCol w:w="8613"/>
        <w:gridCol w:w="8613"/>
      </w:tblGrid>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FD5B62">
            <w:pPr>
              <w:ind w:right="-1418"/>
              <w:rPr>
                <w:rFonts w:ascii="Angsana New" w:eastAsia="Times New Roman" w:hAnsi="Angsana New" w:cs="Angsana New"/>
                <w:b/>
                <w:bCs/>
                <w:color w:val="000000"/>
                <w:sz w:val="28"/>
              </w:rPr>
            </w:pPr>
            <w:r>
              <w:rPr>
                <w:rFonts w:ascii="Angsana New" w:eastAsia="Times New Roman" w:hAnsi="Angsana New" w:cs="Angsana New"/>
                <w:b/>
                <w:bCs/>
                <w:color w:val="000000"/>
                <w:sz w:val="28"/>
              </w:rPr>
              <w:t xml:space="preserve">Accounting Standard                                                                                                                           </w:t>
            </w:r>
          </w:p>
        </w:tc>
        <w:tc>
          <w:tcPr>
            <w:tcW w:w="8613" w:type="dxa"/>
            <w:tcBorders>
              <w:top w:val="nil"/>
              <w:left w:val="nil"/>
              <w:bottom w:val="nil"/>
              <w:right w:val="nil"/>
            </w:tcBorders>
          </w:tcPr>
          <w:p w:rsidR="00927CD1" w:rsidRDefault="00927CD1" w:rsidP="00927CD1">
            <w:pPr>
              <w:tabs>
                <w:tab w:val="left" w:pos="2402"/>
              </w:tabs>
              <w:ind w:right="-1418"/>
              <w:rPr>
                <w:rFonts w:ascii="Angsana New" w:eastAsia="Times New Roman" w:hAnsi="Angsana New" w:cs="Angsana New"/>
                <w:b/>
                <w:bCs/>
                <w:color w:val="000000"/>
                <w:sz w:val="28"/>
              </w:rPr>
            </w:pPr>
            <w:r>
              <w:rPr>
                <w:rFonts w:ascii="Angsana New" w:eastAsia="Times New Roman" w:hAnsi="Angsana New" w:cs="Angsana New"/>
                <w:b/>
                <w:bCs/>
                <w:color w:val="000000"/>
                <w:sz w:val="28"/>
              </w:rPr>
              <w:t>Effective  Year</w:t>
            </w:r>
          </w:p>
        </w:tc>
        <w:tc>
          <w:tcPr>
            <w:tcW w:w="8613" w:type="dxa"/>
            <w:tcBorders>
              <w:top w:val="nil"/>
              <w:left w:val="nil"/>
              <w:bottom w:val="nil"/>
              <w:right w:val="nil"/>
            </w:tcBorders>
          </w:tcPr>
          <w:p w:rsidR="00927CD1" w:rsidRDefault="00927CD1" w:rsidP="00927CD1">
            <w:pPr>
              <w:tabs>
                <w:tab w:val="left" w:pos="2402"/>
              </w:tabs>
              <w:ind w:right="-1418"/>
              <w:rPr>
                <w:rFonts w:ascii="Angsana New" w:eastAsia="Times New Roman" w:hAnsi="Angsana New" w:cs="Angsana New"/>
                <w:b/>
                <w:bCs/>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color w:val="000000"/>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1</w:t>
            </w:r>
            <w:r w:rsidRPr="007B3B7C">
              <w:rPr>
                <w:rFonts w:ascii="Angsana New" w:eastAsia="Times New Roman" w:hAnsi="Angsana New" w:cs="Angsana New"/>
                <w:sz w:val="28"/>
              </w:rPr>
              <w:tab/>
            </w:r>
            <w:r>
              <w:rPr>
                <w:rFonts w:ascii="Angsana New" w:eastAsia="Times New Roman" w:hAnsi="Angsana New" w:cs="Angsana New"/>
                <w:sz w:val="28"/>
              </w:rPr>
              <w:t>Presentation</w:t>
            </w:r>
            <w:r>
              <w:rPr>
                <w:rFonts w:ascii="Angsana New" w:eastAsia="Times New Roman" w:hAnsi="Angsana New" w:cs="Angsana New"/>
                <w:color w:val="000000"/>
                <w:sz w:val="28"/>
              </w:rPr>
              <w:t xml:space="preserve"> of Financial Statement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right="-2"/>
              <w:rPr>
                <w:rFonts w:ascii="Angsana New" w:eastAsia="Times New Roman" w:hAnsi="Angsana New" w:cs="Angsana New"/>
                <w:sz w:val="28"/>
              </w:rPr>
            </w:pPr>
            <w:r>
              <w:rPr>
                <w:rFonts w:ascii="Angsana New" w:eastAsia="Times New Roman" w:hAnsi="Angsana New" w:cs="Angsana New"/>
                <w:sz w:val="28"/>
              </w:rPr>
              <w:t xml:space="preserve">            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right="-2"/>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w:t>
            </w:r>
            <w:r w:rsidRPr="007B3B7C">
              <w:rPr>
                <w:rFonts w:ascii="Angsana New" w:eastAsia="Times New Roman" w:hAnsi="Angsana New" w:cs="Angsana New"/>
                <w:sz w:val="28"/>
              </w:rPr>
              <w:tab/>
            </w:r>
            <w:r>
              <w:rPr>
                <w:rFonts w:ascii="Angsana New" w:eastAsia="Times New Roman" w:hAnsi="Angsana New" w:cs="Angsana New"/>
                <w:sz w:val="28"/>
              </w:rPr>
              <w:t>Inventory</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593"/>
                <w:tab w:val="left" w:pos="1825"/>
                <w:tab w:val="left" w:pos="2018"/>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593"/>
                <w:tab w:val="left" w:pos="1825"/>
                <w:tab w:val="left" w:pos="2018"/>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3B3242"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7</w:t>
            </w:r>
            <w:r w:rsidRPr="007B3B7C">
              <w:rPr>
                <w:rFonts w:ascii="Angsana New" w:eastAsia="Times New Roman" w:hAnsi="Angsana New" w:cs="Angsana New"/>
                <w:sz w:val="28"/>
              </w:rPr>
              <w:tab/>
            </w:r>
            <w:r>
              <w:rPr>
                <w:rFonts w:ascii="Angsana New" w:eastAsia="Times New Roman" w:hAnsi="Angsana New" w:cs="Angsana New"/>
                <w:sz w:val="28"/>
              </w:rPr>
              <w:t>Statement of Cash Flow</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8</w:t>
            </w:r>
            <w:r w:rsidRPr="007B3B7C">
              <w:rPr>
                <w:rFonts w:ascii="Angsana New" w:eastAsia="Times New Roman" w:hAnsi="Angsana New" w:cs="Angsana New"/>
                <w:sz w:val="28"/>
              </w:rPr>
              <w:tab/>
            </w:r>
            <w:r>
              <w:rPr>
                <w:rFonts w:ascii="Angsana New" w:eastAsia="Times New Roman" w:hAnsi="Angsana New" w:cs="Angsana New"/>
                <w:sz w:val="28"/>
              </w:rPr>
              <w:t xml:space="preserve">Accounting Policies ,Changes in Accounting Estimates and Errors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3B3242" w:rsidRDefault="00927CD1" w:rsidP="003B3242">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1</w:t>
            </w:r>
            <w:r>
              <w:rPr>
                <w:rFonts w:ascii="Angsana New" w:eastAsia="Times New Roman" w:hAnsi="Angsana New" w:cs="Angsana New"/>
                <w:sz w:val="28"/>
              </w:rPr>
              <w:t>0</w:t>
            </w:r>
            <w:r w:rsidRPr="007B3B7C">
              <w:rPr>
                <w:rFonts w:ascii="Angsana New" w:eastAsia="Times New Roman" w:hAnsi="Angsana New" w:cs="Angsana New"/>
                <w:sz w:val="28"/>
              </w:rPr>
              <w:tab/>
            </w:r>
            <w:r>
              <w:rPr>
                <w:rFonts w:ascii="Angsana New" w:eastAsia="Times New Roman" w:hAnsi="Angsana New" w:cs="Angsana New"/>
                <w:sz w:val="28"/>
              </w:rPr>
              <w:t>Events after the reporting period</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TAS      12     Income Taxes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1</w:t>
            </w:r>
            <w:r>
              <w:rPr>
                <w:rFonts w:ascii="Angsana New" w:eastAsia="Times New Roman" w:hAnsi="Angsana New" w:cs="Angsana New"/>
                <w:sz w:val="28"/>
              </w:rPr>
              <w:t>6</w:t>
            </w:r>
            <w:r w:rsidRPr="007B3B7C">
              <w:rPr>
                <w:rFonts w:ascii="Angsana New" w:eastAsia="Times New Roman" w:hAnsi="Angsana New" w:cs="Angsana New"/>
                <w:sz w:val="28"/>
              </w:rPr>
              <w:tab/>
            </w:r>
            <w:r>
              <w:rPr>
                <w:rFonts w:ascii="Angsana New" w:eastAsia="Times New Roman" w:hAnsi="Angsana New" w:cs="Angsana New"/>
                <w:sz w:val="28"/>
              </w:rPr>
              <w:t>Property, Plant and Equipment</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TAS       17    Leases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TAS       19    Employee  </w:t>
            </w:r>
            <w:r w:rsidR="00CB18F0">
              <w:rPr>
                <w:rFonts w:ascii="Angsana New" w:eastAsia="Times New Roman" w:hAnsi="Angsana New" w:cs="Angsana New"/>
                <w:sz w:val="28"/>
              </w:rPr>
              <w:t>Benefits</w:t>
            </w:r>
            <w:r>
              <w:rPr>
                <w:rFonts w:ascii="Angsana New" w:eastAsia="Times New Roman" w:hAnsi="Angsana New" w:cs="Angsana New"/>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CB18F0" w:rsidRDefault="00927CD1" w:rsidP="00CB18F0">
            <w:pPr>
              <w:ind w:left="604" w:right="-2" w:hanging="9"/>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604" w:right="-2" w:hanging="9"/>
              <w:rPr>
                <w:rFonts w:ascii="Angsana New" w:eastAsia="Times New Roman" w:hAnsi="Angsana New" w:cs="Angsana New"/>
                <w:sz w:val="28"/>
              </w:rPr>
            </w:pPr>
          </w:p>
        </w:tc>
      </w:tr>
      <w:tr w:rsidR="00927CD1" w:rsidRPr="007B3B7C" w:rsidTr="00927CD1">
        <w:trPr>
          <w:trHeight w:hRule="exact" w:val="744"/>
        </w:trPr>
        <w:tc>
          <w:tcPr>
            <w:tcW w:w="8080" w:type="dxa"/>
            <w:tcBorders>
              <w:top w:val="nil"/>
              <w:left w:val="nil"/>
              <w:bottom w:val="nil"/>
              <w:right w:val="nil"/>
            </w:tcBorders>
            <w:shd w:val="clear" w:color="auto" w:fill="auto"/>
            <w:noWrap/>
            <w:vAlign w:val="bottom"/>
          </w:tcPr>
          <w:p w:rsidR="00927CD1" w:rsidRDefault="00927CD1" w:rsidP="00ED3323">
            <w:pPr>
              <w:tabs>
                <w:tab w:val="left" w:pos="872"/>
                <w:tab w:val="left" w:pos="1281"/>
                <w:tab w:val="left" w:pos="1687"/>
                <w:tab w:val="left" w:pos="1825"/>
                <w:tab w:val="left" w:pos="2191"/>
              </w:tabs>
              <w:ind w:left="1701" w:right="-2" w:hanging="1134"/>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20</w:t>
            </w:r>
            <w:r w:rsidRPr="007B3B7C">
              <w:rPr>
                <w:rFonts w:ascii="Angsana New" w:eastAsia="Times New Roman" w:hAnsi="Angsana New" w:cs="Angsana New"/>
                <w:sz w:val="28"/>
              </w:rPr>
              <w:tab/>
            </w:r>
            <w:r w:rsidR="00CB18F0">
              <w:rPr>
                <w:rFonts w:ascii="Angsana New" w:eastAsia="Times New Roman" w:hAnsi="Angsana New" w:cs="Angsana New"/>
                <w:sz w:val="28"/>
              </w:rPr>
              <w:t>Accounting</w:t>
            </w:r>
            <w:r>
              <w:rPr>
                <w:rFonts w:ascii="Angsana New" w:eastAsia="Times New Roman" w:hAnsi="Angsana New" w:cs="Angsana New"/>
                <w:sz w:val="28"/>
              </w:rPr>
              <w:t xml:space="preserve"> for Government Grants and Disclosure of Government Assistance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p w:rsidR="00927CD1" w:rsidRPr="007B3B7C"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1701" w:right="-2" w:hanging="1134"/>
              <w:rPr>
                <w:rFonts w:ascii="Angsana New" w:eastAsia="Times New Roman" w:hAnsi="Angsana New" w:cs="Angsana New"/>
                <w:sz w:val="28"/>
              </w:rPr>
            </w:pPr>
            <w:r>
              <w:rPr>
                <w:rFonts w:ascii="Angsana New" w:eastAsia="Times New Roman" w:hAnsi="Angsana New" w:cs="Angsana New"/>
                <w:sz w:val="28"/>
              </w:rPr>
              <w:t xml:space="preserve"> 2019</w:t>
            </w:r>
          </w:p>
        </w:tc>
        <w:tc>
          <w:tcPr>
            <w:tcW w:w="8613" w:type="dxa"/>
            <w:tcBorders>
              <w:top w:val="nil"/>
              <w:left w:val="nil"/>
              <w:bottom w:val="nil"/>
              <w:right w:val="nil"/>
            </w:tcBorders>
          </w:tcPr>
          <w:p w:rsidR="00927CD1" w:rsidRDefault="00927CD1" w:rsidP="00927CD1">
            <w:pPr>
              <w:tabs>
                <w:tab w:val="left" w:pos="872"/>
                <w:tab w:val="left" w:pos="1281"/>
                <w:tab w:val="left" w:pos="1687"/>
                <w:tab w:val="left" w:pos="1825"/>
                <w:tab w:val="left" w:pos="2191"/>
              </w:tabs>
              <w:ind w:left="1701" w:right="-2" w:hanging="1134"/>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21</w:t>
            </w:r>
            <w:r w:rsidRPr="007B3B7C">
              <w:rPr>
                <w:rFonts w:ascii="Angsana New" w:eastAsia="Times New Roman" w:hAnsi="Angsana New" w:cs="Angsana New"/>
                <w:sz w:val="28"/>
              </w:rPr>
              <w:tab/>
            </w:r>
            <w:r>
              <w:rPr>
                <w:rFonts w:ascii="Angsana New" w:eastAsia="Times New Roman" w:hAnsi="Angsana New" w:cs="Angsana New"/>
                <w:sz w:val="28"/>
              </w:rPr>
              <w:t>The Effects of Changes in Foreign Exchange Rates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TAS       23     Borrowing  Costs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24</w:t>
            </w:r>
            <w:r w:rsidRPr="007B3B7C">
              <w:rPr>
                <w:rFonts w:ascii="Angsana New" w:eastAsia="Times New Roman" w:hAnsi="Angsana New" w:cs="Angsana New"/>
                <w:sz w:val="28"/>
              </w:rPr>
              <w:tab/>
            </w:r>
            <w:r>
              <w:rPr>
                <w:rFonts w:ascii="Angsana New" w:eastAsia="Times New Roman" w:hAnsi="Angsana New" w:cs="Angsana New"/>
                <w:sz w:val="28"/>
              </w:rPr>
              <w:t>Related Party Disclosures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26</w:t>
            </w:r>
            <w:r w:rsidRPr="007B3B7C">
              <w:rPr>
                <w:rFonts w:ascii="Angsana New" w:eastAsia="Times New Roman" w:hAnsi="Angsana New" w:cs="Angsana New"/>
                <w:sz w:val="28"/>
              </w:rPr>
              <w:tab/>
            </w:r>
            <w:r>
              <w:rPr>
                <w:rFonts w:ascii="Angsana New" w:eastAsia="Times New Roman" w:hAnsi="Angsana New" w:cs="Angsana New"/>
                <w:sz w:val="28"/>
              </w:rPr>
              <w:t xml:space="preserve">Accounting and Reporting by Retirement </w:t>
            </w:r>
            <w:r>
              <w:rPr>
                <w:rFonts w:ascii="Angsana New" w:eastAsia="Times New Roman" w:hAnsi="Angsana New" w:cs="Angsana New"/>
                <w:sz w:val="28"/>
                <w:cs/>
              </w:rPr>
              <w:t>/</w:t>
            </w:r>
            <w:r>
              <w:rPr>
                <w:rFonts w:ascii="Angsana New" w:eastAsia="Times New Roman" w:hAnsi="Angsana New" w:cs="Angsana New"/>
                <w:sz w:val="28"/>
              </w:rPr>
              <w:t xml:space="preserve">benefit Plans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CF74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27</w:t>
            </w:r>
            <w:r w:rsidRPr="007B3B7C">
              <w:rPr>
                <w:rFonts w:ascii="Angsana New" w:eastAsia="Times New Roman" w:hAnsi="Angsana New" w:cs="Angsana New"/>
                <w:sz w:val="28"/>
              </w:rPr>
              <w:tab/>
            </w:r>
            <w:r>
              <w:rPr>
                <w:rFonts w:ascii="Angsana New" w:eastAsia="Times New Roman" w:hAnsi="Angsana New" w:cs="Angsana New"/>
                <w:sz w:val="28"/>
              </w:rPr>
              <w:t xml:space="preserve">Separate Financial Statement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EA7DE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TAS       28     Investment in Associates and Joint Ventures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29</w:t>
            </w:r>
            <w:r w:rsidRPr="007B3B7C">
              <w:rPr>
                <w:rFonts w:ascii="Angsana New" w:eastAsia="Times New Roman" w:hAnsi="Angsana New" w:cs="Angsana New"/>
                <w:sz w:val="28"/>
              </w:rPr>
              <w:tab/>
            </w:r>
            <w:r>
              <w:rPr>
                <w:rFonts w:ascii="Angsana New" w:eastAsia="Times New Roman" w:hAnsi="Angsana New" w:cs="Angsana New"/>
                <w:sz w:val="28"/>
              </w:rPr>
              <w:t xml:space="preserve">Financial Reporting in Hyperinflationary Economies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3034E6">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32</w:t>
            </w:r>
            <w:r w:rsidRPr="007B3B7C">
              <w:rPr>
                <w:rFonts w:ascii="Angsana New" w:eastAsia="Times New Roman" w:hAnsi="Angsana New" w:cs="Angsana New"/>
                <w:sz w:val="28"/>
              </w:rPr>
              <w:tab/>
            </w:r>
            <w:r>
              <w:rPr>
                <w:rFonts w:ascii="Angsana New" w:eastAsia="Times New Roman" w:hAnsi="Angsana New" w:cs="Angsana New"/>
                <w:sz w:val="28"/>
              </w:rPr>
              <w:t>Financial Instruments</w:t>
            </w:r>
            <w:r>
              <w:rPr>
                <w:rFonts w:ascii="Angsana New" w:eastAsia="Times New Roman" w:hAnsi="Angsana New" w:cs="Angsana New"/>
                <w:sz w:val="28"/>
                <w:cs/>
              </w:rPr>
              <w:t>:</w:t>
            </w:r>
            <w:r>
              <w:rPr>
                <w:rFonts w:ascii="Angsana New" w:eastAsia="Times New Roman" w:hAnsi="Angsana New" w:cs="Angsana New"/>
                <w:sz w:val="28"/>
              </w:rPr>
              <w:t xml:space="preserve">Presentation </w:t>
            </w:r>
          </w:p>
        </w:tc>
        <w:tc>
          <w:tcPr>
            <w:tcW w:w="8613" w:type="dxa"/>
            <w:tcBorders>
              <w:top w:val="nil"/>
              <w:left w:val="nil"/>
              <w:bottom w:val="nil"/>
              <w:right w:val="nil"/>
            </w:tcBorders>
          </w:tcPr>
          <w:p w:rsidR="00927CD1"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2020</w:t>
            </w:r>
          </w:p>
        </w:tc>
        <w:tc>
          <w:tcPr>
            <w:tcW w:w="8613" w:type="dxa"/>
            <w:tcBorders>
              <w:top w:val="nil"/>
              <w:left w:val="nil"/>
              <w:bottom w:val="nil"/>
              <w:right w:val="nil"/>
            </w:tcBorders>
          </w:tcPr>
          <w:p w:rsidR="00927CD1" w:rsidRDefault="00927CD1" w:rsidP="00980747">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33</w:t>
            </w:r>
            <w:r w:rsidRPr="007B3B7C">
              <w:rPr>
                <w:rFonts w:ascii="Angsana New" w:eastAsia="Times New Roman" w:hAnsi="Angsana New" w:cs="Angsana New"/>
                <w:sz w:val="28"/>
              </w:rPr>
              <w:tab/>
            </w:r>
            <w:proofErr w:type="spellStart"/>
            <w:r>
              <w:rPr>
                <w:rFonts w:ascii="Angsana New" w:eastAsia="Times New Roman" w:hAnsi="Angsana New" w:cs="Angsana New"/>
                <w:sz w:val="28"/>
              </w:rPr>
              <w:t>Earning</w:t>
            </w:r>
            <w:proofErr w:type="spellEnd"/>
            <w:r>
              <w:rPr>
                <w:rFonts w:ascii="Angsana New" w:eastAsia="Times New Roman" w:hAnsi="Angsana New" w:cs="Angsana New"/>
                <w:sz w:val="28"/>
              </w:rPr>
              <w:t xml:space="preserve"> per Share</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34</w:t>
            </w:r>
            <w:r w:rsidRPr="007B3B7C">
              <w:rPr>
                <w:rFonts w:ascii="Angsana New" w:eastAsia="Times New Roman" w:hAnsi="Angsana New" w:cs="Angsana New"/>
                <w:sz w:val="28"/>
              </w:rPr>
              <w:tab/>
            </w:r>
            <w:r>
              <w:rPr>
                <w:rFonts w:ascii="Angsana New" w:eastAsia="Times New Roman" w:hAnsi="Angsana New" w:cs="Angsana New"/>
                <w:sz w:val="28"/>
              </w:rPr>
              <w:t>Interim Financial Reporting</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136D1">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36</w:t>
            </w:r>
            <w:r w:rsidRPr="007B3B7C">
              <w:rPr>
                <w:rFonts w:ascii="Angsana New" w:eastAsia="Times New Roman" w:hAnsi="Angsana New" w:cs="Angsana New"/>
                <w:sz w:val="28"/>
              </w:rPr>
              <w:tab/>
            </w:r>
            <w:r>
              <w:rPr>
                <w:rFonts w:ascii="Angsana New" w:eastAsia="Times New Roman" w:hAnsi="Angsana New" w:cs="Angsana New"/>
                <w:sz w:val="28"/>
              </w:rPr>
              <w:t>Impairment of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ED3323"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37</w:t>
            </w:r>
            <w:r w:rsidRPr="007B3B7C">
              <w:rPr>
                <w:rFonts w:ascii="Angsana New" w:eastAsia="Times New Roman" w:hAnsi="Angsana New" w:cs="Angsana New"/>
                <w:sz w:val="28"/>
              </w:rPr>
              <w:tab/>
            </w:r>
            <w:r>
              <w:rPr>
                <w:rFonts w:ascii="Angsana New" w:eastAsia="Times New Roman" w:hAnsi="Angsana New" w:cs="Angsana New"/>
                <w:sz w:val="28"/>
              </w:rPr>
              <w:t>Provision, Contingent Liabilities and Contingent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FA268C">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38</w:t>
            </w:r>
            <w:r w:rsidRPr="007B3B7C">
              <w:rPr>
                <w:rFonts w:ascii="Angsana New" w:eastAsia="Times New Roman" w:hAnsi="Angsana New" w:cs="Angsana New"/>
                <w:sz w:val="28"/>
              </w:rPr>
              <w:tab/>
            </w:r>
            <w:r>
              <w:rPr>
                <w:rFonts w:ascii="Angsana New" w:eastAsia="Times New Roman" w:hAnsi="Angsana New" w:cs="Angsana New"/>
                <w:sz w:val="28"/>
              </w:rPr>
              <w:t>Intangible Assets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40</w:t>
            </w:r>
            <w:r w:rsidRPr="007B3B7C">
              <w:rPr>
                <w:rFonts w:ascii="Angsana New" w:eastAsia="Times New Roman" w:hAnsi="Angsana New" w:cs="Angsana New"/>
                <w:sz w:val="28"/>
              </w:rPr>
              <w:tab/>
            </w:r>
            <w:r>
              <w:rPr>
                <w:rFonts w:ascii="Angsana New" w:eastAsia="Times New Roman" w:hAnsi="Angsana New" w:cs="Angsana New"/>
                <w:sz w:val="28"/>
              </w:rPr>
              <w:t>Investment Property</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45C67"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TAS</w:t>
            </w:r>
            <w:r w:rsidRPr="007B3B7C">
              <w:rPr>
                <w:rFonts w:ascii="Angsana New" w:eastAsia="Times New Roman" w:hAnsi="Angsana New" w:cs="Angsana New"/>
                <w:sz w:val="28"/>
                <w:cs/>
              </w:rPr>
              <w:tab/>
            </w:r>
            <w:r>
              <w:rPr>
                <w:rFonts w:ascii="Angsana New" w:eastAsia="Times New Roman" w:hAnsi="Angsana New" w:cs="Angsana New" w:hint="cs"/>
                <w:sz w:val="28"/>
                <w:cs/>
              </w:rPr>
              <w:t>41</w:t>
            </w:r>
            <w:r w:rsidRPr="007B3B7C">
              <w:rPr>
                <w:rFonts w:ascii="Angsana New" w:eastAsia="Times New Roman" w:hAnsi="Angsana New" w:cs="Angsana New"/>
                <w:sz w:val="28"/>
              </w:rPr>
              <w:tab/>
            </w:r>
            <w:r>
              <w:rPr>
                <w:rFonts w:ascii="Angsana New" w:eastAsia="Times New Roman" w:hAnsi="Angsana New" w:cs="Angsana New"/>
                <w:sz w:val="28"/>
              </w:rPr>
              <w:t>Agriculture</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E01F04">
            <w:pPr>
              <w:tabs>
                <w:tab w:val="left" w:pos="872"/>
                <w:tab w:val="left" w:pos="1281"/>
                <w:tab w:val="left" w:pos="1687"/>
                <w:tab w:val="left" w:pos="1825"/>
                <w:tab w:val="left" w:pos="2191"/>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4C5630">
            <w:pPr>
              <w:ind w:right="-2" w:firstLine="35"/>
              <w:rPr>
                <w:rFonts w:ascii="Angsana New" w:eastAsia="Times New Roman" w:hAnsi="Angsana New" w:cs="Angsana New"/>
                <w:b/>
                <w:bCs/>
                <w:sz w:val="28"/>
              </w:rPr>
            </w:pPr>
            <w:r>
              <w:rPr>
                <w:rFonts w:ascii="Angsana New" w:eastAsia="Times New Roman" w:hAnsi="Angsana New" w:cs="Angsana New"/>
                <w:b/>
                <w:bCs/>
                <w:sz w:val="28"/>
              </w:rPr>
              <w:t>Financial Reporting Standard</w:t>
            </w:r>
          </w:p>
        </w:tc>
        <w:tc>
          <w:tcPr>
            <w:tcW w:w="8613" w:type="dxa"/>
            <w:tcBorders>
              <w:top w:val="nil"/>
              <w:left w:val="nil"/>
              <w:bottom w:val="nil"/>
              <w:right w:val="nil"/>
            </w:tcBorders>
          </w:tcPr>
          <w:p w:rsidR="00927CD1" w:rsidRDefault="00927CD1" w:rsidP="004C5630">
            <w:pPr>
              <w:ind w:right="-2" w:firstLine="35"/>
              <w:rPr>
                <w:rFonts w:ascii="Angsana New" w:eastAsia="Times New Roman" w:hAnsi="Angsana New" w:cs="Angsana New"/>
                <w:b/>
                <w:bCs/>
                <w:sz w:val="28"/>
              </w:rPr>
            </w:pPr>
            <w:r>
              <w:rPr>
                <w:rFonts w:ascii="Angsana New" w:eastAsia="Times New Roman" w:hAnsi="Angsana New" w:cs="Angsana New"/>
                <w:b/>
                <w:bCs/>
                <w:color w:val="000000"/>
                <w:sz w:val="28"/>
              </w:rPr>
              <w:t>Effective  Year</w:t>
            </w:r>
          </w:p>
        </w:tc>
        <w:tc>
          <w:tcPr>
            <w:tcW w:w="8613" w:type="dxa"/>
            <w:tcBorders>
              <w:top w:val="nil"/>
              <w:left w:val="nil"/>
              <w:bottom w:val="nil"/>
              <w:right w:val="nil"/>
            </w:tcBorders>
          </w:tcPr>
          <w:p w:rsidR="00927CD1" w:rsidRDefault="00927CD1" w:rsidP="004C5630">
            <w:pPr>
              <w:ind w:right="-2" w:firstLine="35"/>
              <w:rPr>
                <w:rFonts w:ascii="Angsana New" w:eastAsia="Times New Roman" w:hAnsi="Angsana New" w:cs="Angsana New"/>
                <w:b/>
                <w:bCs/>
                <w:color w:val="000000"/>
                <w:sz w:val="28"/>
              </w:rPr>
            </w:pPr>
          </w:p>
        </w:tc>
      </w:tr>
      <w:tr w:rsidR="00927CD1" w:rsidRPr="007B3B7C" w:rsidTr="00927CD1">
        <w:trPr>
          <w:trHeight w:hRule="exact" w:val="359"/>
        </w:trPr>
        <w:tc>
          <w:tcPr>
            <w:tcW w:w="8080" w:type="dxa"/>
            <w:tcBorders>
              <w:top w:val="nil"/>
              <w:left w:val="nil"/>
              <w:bottom w:val="nil"/>
              <w:right w:val="nil"/>
            </w:tcBorders>
            <w:shd w:val="clear" w:color="auto" w:fill="auto"/>
            <w:noWrap/>
            <w:vAlign w:val="bottom"/>
          </w:tcPr>
          <w:p w:rsidR="00927CD1"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r>
              <w:rPr>
                <w:rFonts w:ascii="Angsana New" w:eastAsia="Times New Roman" w:hAnsi="Angsana New" w:cs="Angsana New"/>
                <w:sz w:val="28"/>
              </w:rPr>
              <w:t xml:space="preserve">TFRS        1    First </w:t>
            </w:r>
            <w:r>
              <w:rPr>
                <w:rFonts w:ascii="Angsana New" w:eastAsia="Times New Roman" w:hAnsi="Angsana New" w:cs="Angsana New"/>
                <w:sz w:val="28"/>
                <w:cs/>
              </w:rPr>
              <w:t xml:space="preserve">– </w:t>
            </w:r>
            <w:r>
              <w:rPr>
                <w:rFonts w:ascii="Angsana New" w:eastAsia="Times New Roman" w:hAnsi="Angsana New" w:cs="Angsana New"/>
                <w:sz w:val="28"/>
              </w:rPr>
              <w:t xml:space="preserve">Time Adoption of International Financial Reporting Standards  </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108"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color w:val="000000"/>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2</w:t>
            </w:r>
            <w:r w:rsidRPr="007B3B7C">
              <w:rPr>
                <w:rFonts w:ascii="Angsana New" w:eastAsia="Times New Roman" w:hAnsi="Angsana New" w:cs="Angsana New"/>
                <w:sz w:val="28"/>
              </w:rPr>
              <w:tab/>
            </w:r>
            <w:r>
              <w:rPr>
                <w:rFonts w:ascii="Angsana New" w:eastAsia="Times New Roman" w:hAnsi="Angsana New" w:cs="Angsana New"/>
                <w:color w:val="000000"/>
                <w:sz w:val="28"/>
              </w:rPr>
              <w:t>Share</w:t>
            </w:r>
            <w:r>
              <w:rPr>
                <w:rFonts w:ascii="Angsana New" w:eastAsia="Times New Roman" w:hAnsi="Angsana New" w:cs="Angsana New"/>
                <w:color w:val="000000"/>
                <w:sz w:val="28"/>
                <w:cs/>
              </w:rPr>
              <w:t>-</w:t>
            </w:r>
            <w:r>
              <w:rPr>
                <w:rFonts w:ascii="Angsana New" w:eastAsia="Times New Roman" w:hAnsi="Angsana New" w:cs="Angsana New"/>
                <w:color w:val="000000"/>
                <w:sz w:val="28"/>
              </w:rPr>
              <w:t xml:space="preserve">Based Payment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sz w:val="28"/>
              </w:rPr>
              <w:t>3</w:t>
            </w:r>
            <w:r w:rsidRPr="007B3B7C">
              <w:rPr>
                <w:rFonts w:ascii="Angsana New" w:eastAsia="Times New Roman" w:hAnsi="Angsana New" w:cs="Angsana New"/>
                <w:sz w:val="28"/>
              </w:rPr>
              <w:tab/>
            </w:r>
            <w:r>
              <w:rPr>
                <w:rFonts w:ascii="Angsana New" w:eastAsia="Times New Roman" w:hAnsi="Angsana New" w:cs="Angsana New"/>
                <w:sz w:val="28"/>
              </w:rPr>
              <w:t xml:space="preserve">Business  Combinations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1A622B">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5</w:t>
            </w:r>
            <w:r w:rsidRPr="007B3B7C">
              <w:rPr>
                <w:rFonts w:ascii="Angsana New" w:eastAsia="Times New Roman" w:hAnsi="Angsana New" w:cs="Angsana New"/>
                <w:sz w:val="28"/>
              </w:rPr>
              <w:tab/>
            </w:r>
            <w:r>
              <w:rPr>
                <w:rFonts w:ascii="Angsana New" w:eastAsia="Times New Roman" w:hAnsi="Angsana New" w:cs="Angsana New"/>
                <w:sz w:val="28"/>
              </w:rPr>
              <w:t>Non</w:t>
            </w:r>
            <w:r>
              <w:rPr>
                <w:rFonts w:ascii="Angsana New" w:eastAsia="Times New Roman" w:hAnsi="Angsana New" w:cs="Angsana New"/>
                <w:sz w:val="28"/>
                <w:cs/>
              </w:rPr>
              <w:t>-</w:t>
            </w:r>
            <w:r>
              <w:rPr>
                <w:rFonts w:ascii="Angsana New" w:eastAsia="Times New Roman" w:hAnsi="Angsana New" w:cs="Angsana New"/>
                <w:sz w:val="28"/>
              </w:rPr>
              <w:t xml:space="preserve">current Assets Held for Sale and Discontinued Operations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6</w:t>
            </w:r>
            <w:r w:rsidRPr="007B3B7C">
              <w:rPr>
                <w:rFonts w:ascii="Angsana New" w:eastAsia="Times New Roman" w:hAnsi="Angsana New" w:cs="Angsana New"/>
                <w:sz w:val="28"/>
              </w:rPr>
              <w:tab/>
            </w:r>
            <w:r>
              <w:rPr>
                <w:rFonts w:ascii="Angsana New" w:eastAsia="Times New Roman" w:hAnsi="Angsana New" w:cs="Angsana New"/>
                <w:sz w:val="28"/>
              </w:rPr>
              <w:t xml:space="preserve">Exploration for and Evaluation of Mineral Resources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D727C">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sidRPr="007B3B7C">
              <w:rPr>
                <w:rFonts w:ascii="Angsana New" w:eastAsia="Times New Roman" w:hAnsi="Angsana New" w:cs="Angsana New"/>
                <w:sz w:val="28"/>
              </w:rPr>
              <w:t>7</w:t>
            </w:r>
            <w:r w:rsidRPr="007B3B7C">
              <w:rPr>
                <w:rFonts w:ascii="Angsana New" w:eastAsia="Times New Roman" w:hAnsi="Angsana New" w:cs="Angsana New"/>
                <w:sz w:val="28"/>
              </w:rPr>
              <w:tab/>
            </w:r>
            <w:r>
              <w:rPr>
                <w:rFonts w:ascii="Angsana New" w:eastAsia="Times New Roman" w:hAnsi="Angsana New" w:cs="Angsana New"/>
                <w:sz w:val="28"/>
              </w:rPr>
              <w:t>Financial Instruments</w:t>
            </w:r>
            <w:r>
              <w:rPr>
                <w:rFonts w:ascii="Angsana New" w:eastAsia="Times New Roman" w:hAnsi="Angsana New" w:cs="Angsana New"/>
                <w:sz w:val="28"/>
                <w:cs/>
              </w:rPr>
              <w:t xml:space="preserve">: </w:t>
            </w:r>
            <w:r>
              <w:rPr>
                <w:rFonts w:ascii="Angsana New" w:eastAsia="Times New Roman" w:hAnsi="Angsana New" w:cs="Angsana New"/>
                <w:sz w:val="28"/>
              </w:rPr>
              <w:t xml:space="preserve">Disclosures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14863"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8</w:t>
            </w:r>
            <w:r w:rsidRPr="007B3B7C">
              <w:rPr>
                <w:rFonts w:ascii="Angsana New" w:eastAsia="Times New Roman" w:hAnsi="Angsana New" w:cs="Angsana New"/>
                <w:sz w:val="28"/>
              </w:rPr>
              <w:tab/>
            </w:r>
            <w:r>
              <w:rPr>
                <w:rFonts w:ascii="Angsana New" w:eastAsia="Times New Roman" w:hAnsi="Angsana New" w:cs="Angsana New"/>
                <w:sz w:val="28"/>
              </w:rPr>
              <w:t xml:space="preserve">Operating Segments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FF1052">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14863"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9</w:t>
            </w:r>
            <w:r w:rsidRPr="007B3B7C">
              <w:rPr>
                <w:rFonts w:ascii="Angsana New" w:eastAsia="Times New Roman" w:hAnsi="Angsana New" w:cs="Angsana New"/>
                <w:sz w:val="28"/>
              </w:rPr>
              <w:tab/>
            </w:r>
            <w:r>
              <w:rPr>
                <w:rFonts w:ascii="Angsana New" w:eastAsia="Times New Roman" w:hAnsi="Angsana New" w:cs="Angsana New"/>
                <w:sz w:val="28"/>
              </w:rPr>
              <w:t>Financial Instruments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4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814863"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10</w:t>
            </w:r>
            <w:r w:rsidRPr="007B3B7C">
              <w:rPr>
                <w:rFonts w:ascii="Angsana New" w:eastAsia="Times New Roman" w:hAnsi="Angsana New" w:cs="Angsana New"/>
                <w:sz w:val="28"/>
              </w:rPr>
              <w:tab/>
            </w:r>
            <w:r>
              <w:rPr>
                <w:rFonts w:ascii="Angsana New" w:eastAsia="Times New Roman" w:hAnsi="Angsana New" w:cs="Angsana New"/>
                <w:sz w:val="28"/>
              </w:rPr>
              <w:t xml:space="preserve">Consolidated Financial Statements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TFRS      11    Joint  Arrangements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12</w:t>
            </w:r>
            <w:r w:rsidRPr="007B3B7C">
              <w:rPr>
                <w:rFonts w:ascii="Angsana New" w:eastAsia="Times New Roman" w:hAnsi="Angsana New" w:cs="Angsana New"/>
                <w:sz w:val="28"/>
              </w:rPr>
              <w:tab/>
            </w:r>
            <w:r>
              <w:rPr>
                <w:rFonts w:ascii="Angsana New" w:eastAsia="Times New Roman" w:hAnsi="Angsana New" w:cs="Angsana New"/>
                <w:sz w:val="28"/>
              </w:rPr>
              <w:t xml:space="preserve">Disclosure of Interests in Other Entities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13</w:t>
            </w:r>
            <w:r w:rsidRPr="007B3B7C">
              <w:rPr>
                <w:rFonts w:ascii="Angsana New" w:eastAsia="Times New Roman" w:hAnsi="Angsana New" w:cs="Angsana New"/>
                <w:sz w:val="28"/>
              </w:rPr>
              <w:tab/>
            </w:r>
            <w:r>
              <w:rPr>
                <w:rFonts w:ascii="Angsana New" w:eastAsia="Times New Roman" w:hAnsi="Angsana New" w:cs="Angsana New"/>
                <w:sz w:val="28"/>
              </w:rPr>
              <w:t xml:space="preserve">Fair Value Measurement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BA07D9"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TFRS</w:t>
            </w:r>
            <w:r w:rsidRPr="007B3B7C">
              <w:rPr>
                <w:rFonts w:ascii="Angsana New" w:eastAsia="Times New Roman" w:hAnsi="Angsana New" w:cs="Angsana New"/>
                <w:sz w:val="28"/>
                <w:cs/>
              </w:rPr>
              <w:tab/>
            </w:r>
            <w:r>
              <w:rPr>
                <w:rFonts w:ascii="Angsana New" w:eastAsia="Times New Roman" w:hAnsi="Angsana New" w:cs="Angsana New" w:hint="cs"/>
                <w:sz w:val="28"/>
                <w:cs/>
              </w:rPr>
              <w:t>15</w:t>
            </w:r>
            <w:r w:rsidRPr="007B3B7C">
              <w:rPr>
                <w:rFonts w:ascii="Angsana New" w:eastAsia="Times New Roman" w:hAnsi="Angsana New" w:cs="Angsana New"/>
                <w:sz w:val="28"/>
              </w:rPr>
              <w:tab/>
            </w:r>
            <w:r>
              <w:rPr>
                <w:rFonts w:ascii="Angsana New" w:eastAsia="Times New Roman" w:hAnsi="Angsana New" w:cs="Angsana New"/>
                <w:sz w:val="28"/>
              </w:rPr>
              <w:t>Revenue from Contracts with Customers</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BA07D9">
            <w:pPr>
              <w:tabs>
                <w:tab w:val="left" w:pos="872"/>
                <w:tab w:val="left" w:pos="1307"/>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AC2B60">
            <w:pPr>
              <w:ind w:left="-108" w:right="-2" w:firstLine="143"/>
              <w:rPr>
                <w:rFonts w:ascii="Angsana New" w:eastAsia="Times New Roman" w:hAnsi="Angsana New" w:cs="Angsana New"/>
                <w:b/>
                <w:bCs/>
                <w:sz w:val="28"/>
                <w:cs/>
              </w:rPr>
            </w:pPr>
            <w:r>
              <w:rPr>
                <w:rFonts w:ascii="Angsana New" w:eastAsia="Times New Roman" w:hAnsi="Angsana New" w:cs="Angsana New"/>
                <w:b/>
                <w:bCs/>
                <w:sz w:val="28"/>
              </w:rPr>
              <w:t>Accounting Standard Interpretations</w:t>
            </w:r>
          </w:p>
        </w:tc>
        <w:tc>
          <w:tcPr>
            <w:tcW w:w="8613" w:type="dxa"/>
            <w:tcBorders>
              <w:top w:val="nil"/>
              <w:left w:val="nil"/>
              <w:bottom w:val="nil"/>
              <w:right w:val="nil"/>
            </w:tcBorders>
          </w:tcPr>
          <w:p w:rsidR="00927CD1" w:rsidRDefault="00927CD1" w:rsidP="00AC2B60">
            <w:pPr>
              <w:ind w:left="-108" w:right="-2" w:firstLine="143"/>
              <w:rPr>
                <w:rFonts w:ascii="Angsana New" w:eastAsia="Times New Roman" w:hAnsi="Angsana New" w:cs="Angsana New"/>
                <w:b/>
                <w:bCs/>
                <w:sz w:val="28"/>
              </w:rPr>
            </w:pPr>
            <w:r>
              <w:rPr>
                <w:rFonts w:ascii="Angsana New" w:eastAsia="Times New Roman" w:hAnsi="Angsana New" w:cs="Angsana New"/>
                <w:b/>
                <w:bCs/>
                <w:color w:val="000000"/>
                <w:sz w:val="28"/>
              </w:rPr>
              <w:t>Effective  Year</w:t>
            </w:r>
          </w:p>
        </w:tc>
        <w:tc>
          <w:tcPr>
            <w:tcW w:w="8613" w:type="dxa"/>
            <w:tcBorders>
              <w:top w:val="nil"/>
              <w:left w:val="nil"/>
              <w:bottom w:val="nil"/>
              <w:right w:val="nil"/>
            </w:tcBorders>
          </w:tcPr>
          <w:p w:rsidR="00927CD1" w:rsidRDefault="00927CD1" w:rsidP="00AC2B60">
            <w:pPr>
              <w:ind w:left="-108" w:right="-2" w:firstLine="143"/>
              <w:rPr>
                <w:rFonts w:ascii="Angsana New" w:eastAsia="Times New Roman" w:hAnsi="Angsana New" w:cs="Angsana New"/>
                <w:b/>
                <w:bCs/>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10</w:t>
            </w:r>
            <w:r w:rsidRPr="007B3B7C">
              <w:rPr>
                <w:rFonts w:ascii="Angsana New" w:eastAsia="Times New Roman" w:hAnsi="Angsana New" w:cs="Angsana New"/>
                <w:sz w:val="28"/>
              </w:rPr>
              <w:tab/>
            </w:r>
            <w:r>
              <w:rPr>
                <w:rFonts w:ascii="Angsana New" w:eastAsia="Times New Roman" w:hAnsi="Angsana New" w:cs="Angsana New"/>
                <w:sz w:val="28"/>
              </w:rPr>
              <w:t>Government Assistance</w:t>
            </w:r>
            <w:r>
              <w:rPr>
                <w:rFonts w:ascii="Angsana New" w:eastAsia="Times New Roman" w:hAnsi="Angsana New" w:cs="Angsana New"/>
                <w:sz w:val="28"/>
                <w:cs/>
              </w:rPr>
              <w:t>-</w:t>
            </w:r>
            <w:r>
              <w:rPr>
                <w:rFonts w:ascii="Angsana New" w:eastAsia="Times New Roman" w:hAnsi="Angsana New" w:cs="Angsana New"/>
                <w:sz w:val="28"/>
              </w:rPr>
              <w:t xml:space="preserve">No Specific Relation to Operating Activities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03BDD">
            <w:pPr>
              <w:tabs>
                <w:tab w:val="left" w:pos="872"/>
                <w:tab w:val="left" w:pos="1295"/>
                <w:tab w:val="left" w:pos="1451"/>
                <w:tab w:val="left" w:pos="1701"/>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 xml:space="preserve">TSIC       15    Operating </w:t>
            </w:r>
            <w:proofErr w:type="spellStart"/>
            <w:r>
              <w:rPr>
                <w:rFonts w:ascii="Angsana New" w:eastAsia="Times New Roman" w:hAnsi="Angsana New" w:cs="Angsana New"/>
                <w:sz w:val="28"/>
              </w:rPr>
              <w:t>Lesases</w:t>
            </w:r>
            <w:proofErr w:type="spellEnd"/>
            <w:r>
              <w:rPr>
                <w:rFonts w:ascii="Angsana New" w:eastAsia="Times New Roman" w:hAnsi="Angsana New" w:cs="Angsana New"/>
                <w:sz w:val="28"/>
              </w:rPr>
              <w:t xml:space="preserve"> </w:t>
            </w:r>
            <w:r>
              <w:rPr>
                <w:rFonts w:ascii="Angsana New" w:eastAsia="Times New Roman" w:hAnsi="Angsana New" w:cs="Angsana New"/>
                <w:sz w:val="28"/>
                <w:cs/>
              </w:rPr>
              <w:t xml:space="preserve">– </w:t>
            </w:r>
            <w:r>
              <w:rPr>
                <w:rFonts w:ascii="Angsana New" w:eastAsia="Times New Roman" w:hAnsi="Angsana New" w:cs="Angsana New"/>
                <w:sz w:val="28"/>
              </w:rPr>
              <w:t xml:space="preserve">Incentives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03BDD">
            <w:pPr>
              <w:tabs>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hideMark/>
          </w:tcPr>
          <w:p w:rsidR="00927CD1" w:rsidRPr="007B3B7C" w:rsidRDefault="00927CD1" w:rsidP="00980747">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r>
              <w:rPr>
                <w:rFonts w:ascii="Angsana New" w:eastAsia="Times New Roman" w:hAnsi="Angsana New" w:cs="Angsana New"/>
                <w:sz w:val="28"/>
              </w:rPr>
              <w:lastRenderedPageBreak/>
              <w:t>TSIC</w:t>
            </w:r>
            <w:r w:rsidRPr="007B3B7C">
              <w:rPr>
                <w:rFonts w:ascii="Angsana New" w:eastAsia="Times New Roman" w:hAnsi="Angsana New" w:cs="Angsana New"/>
                <w:sz w:val="28"/>
                <w:cs/>
              </w:rPr>
              <w:tab/>
            </w:r>
            <w:r>
              <w:rPr>
                <w:rFonts w:ascii="Angsana New" w:eastAsia="Times New Roman" w:hAnsi="Angsana New" w:cs="Angsana New" w:hint="cs"/>
                <w:sz w:val="28"/>
                <w:cs/>
              </w:rPr>
              <w:t>25</w:t>
            </w:r>
            <w:r w:rsidRPr="007B3B7C">
              <w:rPr>
                <w:rFonts w:ascii="Angsana New" w:eastAsia="Times New Roman" w:hAnsi="Angsana New" w:cs="Angsana New"/>
                <w:sz w:val="28"/>
              </w:rPr>
              <w:tab/>
            </w:r>
            <w:r>
              <w:rPr>
                <w:rFonts w:ascii="Angsana New" w:eastAsia="Times New Roman" w:hAnsi="Angsana New" w:cs="Angsana New"/>
                <w:sz w:val="28"/>
              </w:rPr>
              <w:t>Income Taxes</w:t>
            </w:r>
            <w:r>
              <w:rPr>
                <w:rFonts w:ascii="Angsana New" w:eastAsia="Times New Roman" w:hAnsi="Angsana New" w:cs="Angsana New"/>
                <w:sz w:val="28"/>
                <w:cs/>
              </w:rPr>
              <w:t>-</w:t>
            </w:r>
            <w:r>
              <w:rPr>
                <w:rFonts w:ascii="Angsana New" w:eastAsia="Times New Roman" w:hAnsi="Angsana New" w:cs="Angsana New"/>
                <w:sz w:val="28"/>
              </w:rPr>
              <w:t xml:space="preserve">Changes in the Tax Status of an Entity or its Shareholders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80747">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80747">
            <w:pPr>
              <w:tabs>
                <w:tab w:val="left" w:pos="872"/>
                <w:tab w:val="left" w:pos="1295"/>
                <w:tab w:val="left" w:pos="1701"/>
                <w:tab w:val="left" w:pos="1825"/>
                <w:tab w:val="left" w:pos="2205"/>
              </w:tabs>
              <w:ind w:left="604" w:right="-249" w:hanging="9"/>
              <w:jc w:val="thaiDistribute"/>
              <w:rPr>
                <w:rFonts w:ascii="Angsana New" w:eastAsia="Times New Roman" w:hAnsi="Angsana New" w:cs="Angsana New"/>
                <w:sz w:val="28"/>
              </w:rPr>
            </w:pPr>
          </w:p>
        </w:tc>
      </w:tr>
      <w:tr w:rsidR="00927CD1" w:rsidRPr="007B3B7C" w:rsidTr="00927CD1">
        <w:trPr>
          <w:trHeight w:hRule="exact" w:val="725"/>
        </w:trPr>
        <w:tc>
          <w:tcPr>
            <w:tcW w:w="8080" w:type="dxa"/>
            <w:tcBorders>
              <w:top w:val="nil"/>
              <w:left w:val="nil"/>
              <w:bottom w:val="nil"/>
              <w:right w:val="nil"/>
            </w:tcBorders>
            <w:shd w:val="clear" w:color="auto" w:fill="auto"/>
            <w:noWrap/>
            <w:vAlign w:val="bottom"/>
          </w:tcPr>
          <w:p w:rsidR="00927CD1" w:rsidRDefault="00927CD1" w:rsidP="00980747">
            <w:pPr>
              <w:tabs>
                <w:tab w:val="left" w:pos="872"/>
                <w:tab w:val="left" w:pos="1295"/>
                <w:tab w:val="left" w:pos="1701"/>
                <w:tab w:val="left" w:pos="2205"/>
              </w:tabs>
              <w:ind w:left="1843" w:right="-2" w:hanging="1248"/>
              <w:jc w:val="thaiDistribute"/>
              <w:rPr>
                <w:rFonts w:ascii="Angsana New" w:eastAsia="Times New Roman" w:hAnsi="Angsana New" w:cs="Angsana New"/>
                <w:sz w:val="28"/>
              </w:rPr>
            </w:pPr>
            <w:r>
              <w:rPr>
                <w:rFonts w:ascii="Angsana New" w:eastAsia="Times New Roman" w:hAnsi="Angsana New" w:cs="Angsana New"/>
                <w:sz w:val="28"/>
              </w:rPr>
              <w:t xml:space="preserve">TSIC   27  </w:t>
            </w:r>
            <w:r w:rsidRPr="00980747">
              <w:rPr>
                <w:rFonts w:ascii="Angsana New" w:eastAsia="Times New Roman" w:hAnsi="Angsana New" w:cs="Angsana New"/>
                <w:sz w:val="28"/>
              </w:rPr>
              <w:t>Evaluating the Substance of Transactions Involving the Legal Form of a Lease</w:t>
            </w:r>
            <w:r>
              <w:rPr>
                <w:rFonts w:ascii="Angsana New" w:eastAsia="Times New Roman" w:hAnsi="Angsana New" w:cs="Angsana New"/>
                <w:sz w:val="28"/>
                <w:cs/>
              </w:rPr>
              <w:t xml:space="preserve"> </w:t>
            </w:r>
            <w:r>
              <w:rPr>
                <w:rFonts w:ascii="Angsana New" w:eastAsia="Times New Roman" w:hAnsi="Angsana New" w:cs="Angsana New"/>
                <w:sz w:val="28"/>
              </w:rPr>
              <w:br/>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80747">
            <w:pPr>
              <w:tabs>
                <w:tab w:val="left" w:pos="872"/>
                <w:tab w:val="left" w:pos="1295"/>
                <w:tab w:val="left" w:pos="1701"/>
                <w:tab w:val="left" w:pos="2205"/>
              </w:tabs>
              <w:ind w:left="1843" w:right="-2" w:hanging="1248"/>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980747">
            <w:pPr>
              <w:tabs>
                <w:tab w:val="left" w:pos="872"/>
                <w:tab w:val="left" w:pos="1295"/>
                <w:tab w:val="left" w:pos="1701"/>
                <w:tab w:val="left" w:pos="2205"/>
              </w:tabs>
              <w:ind w:left="1843" w:right="-2" w:hanging="1248"/>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29</w:t>
            </w:r>
            <w:r w:rsidRPr="007B3B7C">
              <w:rPr>
                <w:rFonts w:ascii="Angsana New" w:eastAsia="Times New Roman" w:hAnsi="Angsana New" w:cs="Angsana New"/>
                <w:sz w:val="28"/>
              </w:rPr>
              <w:tab/>
            </w:r>
            <w:r>
              <w:rPr>
                <w:rFonts w:ascii="Angsana New" w:eastAsia="Times New Roman" w:hAnsi="Angsana New" w:cs="Angsana New"/>
                <w:sz w:val="28"/>
              </w:rPr>
              <w:t>Service Concession Arrangements</w:t>
            </w:r>
            <w:r>
              <w:rPr>
                <w:rFonts w:ascii="Angsana New" w:eastAsia="Times New Roman" w:hAnsi="Angsana New" w:cs="Angsana New"/>
                <w:sz w:val="28"/>
                <w:cs/>
              </w:rPr>
              <w:t>:</w:t>
            </w:r>
            <w:r>
              <w:rPr>
                <w:rFonts w:ascii="Angsana New" w:eastAsia="Times New Roman" w:hAnsi="Angsana New" w:cs="Angsana New"/>
                <w:sz w:val="28"/>
              </w:rPr>
              <w:t>Disclosures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C2888"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TSIC</w:t>
            </w:r>
            <w:r w:rsidRPr="007B3B7C">
              <w:rPr>
                <w:rFonts w:ascii="Angsana New" w:eastAsia="Times New Roman" w:hAnsi="Angsana New" w:cs="Angsana New"/>
                <w:sz w:val="28"/>
                <w:cs/>
              </w:rPr>
              <w:tab/>
            </w:r>
            <w:r>
              <w:rPr>
                <w:rFonts w:ascii="Angsana New" w:eastAsia="Times New Roman" w:hAnsi="Angsana New" w:cs="Angsana New" w:hint="cs"/>
                <w:sz w:val="28"/>
                <w:cs/>
              </w:rPr>
              <w:t>32</w:t>
            </w:r>
            <w:r w:rsidRPr="007B3B7C">
              <w:rPr>
                <w:rFonts w:ascii="Angsana New" w:eastAsia="Times New Roman" w:hAnsi="Angsana New" w:cs="Angsana New"/>
                <w:sz w:val="28"/>
              </w:rPr>
              <w:tab/>
            </w:r>
            <w:r>
              <w:rPr>
                <w:rFonts w:ascii="Angsana New" w:eastAsia="Times New Roman" w:hAnsi="Angsana New" w:cs="Angsana New"/>
                <w:sz w:val="28"/>
              </w:rPr>
              <w:t xml:space="preserve">Intangible Assets </w:t>
            </w:r>
            <w:r>
              <w:rPr>
                <w:rFonts w:ascii="Angsana New" w:eastAsia="Times New Roman" w:hAnsi="Angsana New" w:cs="Angsana New"/>
                <w:sz w:val="28"/>
                <w:cs/>
              </w:rPr>
              <w:t xml:space="preserve">– </w:t>
            </w:r>
            <w:r>
              <w:rPr>
                <w:rFonts w:ascii="Angsana New" w:eastAsia="Times New Roman" w:hAnsi="Angsana New" w:cs="Angsana New"/>
                <w:sz w:val="28"/>
              </w:rPr>
              <w:t>Web Site Costs</w:t>
            </w:r>
            <w:r>
              <w:rPr>
                <w:rFonts w:ascii="Angsana New" w:eastAsia="Times New Roman" w:hAnsi="Angsana New" w:cs="Angsana New" w:hint="cs"/>
                <w:sz w:val="28"/>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903BDD">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sz w:val="28"/>
                <w:cs/>
              </w:rPr>
            </w:pPr>
            <w:r>
              <w:rPr>
                <w:rFonts w:ascii="Angsana New" w:eastAsia="Times New Roman" w:hAnsi="Angsana New" w:cs="Angsana New"/>
                <w:b/>
                <w:bCs/>
                <w:sz w:val="28"/>
              </w:rPr>
              <w:t>Financial Reporting Standard Interpretations</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b/>
                <w:bCs/>
                <w:sz w:val="28"/>
              </w:rPr>
            </w:pPr>
            <w:r>
              <w:rPr>
                <w:rFonts w:ascii="Angsana New" w:eastAsia="Times New Roman" w:hAnsi="Angsana New" w:cs="Angsana New"/>
                <w:b/>
                <w:bCs/>
                <w:color w:val="000000"/>
                <w:sz w:val="28"/>
              </w:rPr>
              <w:t>Effective  Year</w:t>
            </w:r>
          </w:p>
        </w:tc>
        <w:tc>
          <w:tcPr>
            <w:tcW w:w="8613" w:type="dxa"/>
            <w:tcBorders>
              <w:top w:val="nil"/>
              <w:left w:val="nil"/>
              <w:bottom w:val="nil"/>
              <w:right w:val="nil"/>
            </w:tcBorders>
          </w:tcPr>
          <w:p w:rsidR="00927CD1" w:rsidRDefault="00927CD1" w:rsidP="007C2888">
            <w:pPr>
              <w:tabs>
                <w:tab w:val="left" w:pos="872"/>
                <w:tab w:val="left" w:pos="1295"/>
                <w:tab w:val="left" w:pos="1701"/>
                <w:tab w:val="left" w:pos="1825"/>
                <w:tab w:val="left" w:pos="2205"/>
              </w:tabs>
              <w:ind w:left="31" w:right="-2" w:hanging="9"/>
              <w:jc w:val="thaiDistribute"/>
              <w:rPr>
                <w:rFonts w:ascii="Angsana New" w:eastAsia="Times New Roman" w:hAnsi="Angsana New" w:cs="Angsana New"/>
                <w:b/>
                <w:bCs/>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b/>
                <w:bCs/>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w:t>
            </w:r>
            <w:r w:rsidRPr="007B3B7C">
              <w:rPr>
                <w:rFonts w:ascii="Angsana New" w:eastAsia="Times New Roman" w:hAnsi="Angsana New" w:cs="Angsana New"/>
                <w:sz w:val="28"/>
              </w:rPr>
              <w:tab/>
            </w:r>
            <w:r>
              <w:rPr>
                <w:rFonts w:ascii="Times New Roman" w:hAnsi="Times New Roman" w:cs="Times New Roman"/>
                <w:color w:val="000000"/>
                <w:spacing w:val="-6"/>
                <w:sz w:val="20"/>
                <w:szCs w:val="20"/>
              </w:rPr>
              <w:t xml:space="preserve">Changes </w:t>
            </w:r>
            <w:r w:rsidRPr="00CF2D44">
              <w:rPr>
                <w:rFonts w:ascii="Times New Roman" w:hAnsi="Times New Roman" w:cs="Times New Roman"/>
                <w:color w:val="000000"/>
                <w:spacing w:val="-6"/>
                <w:sz w:val="20"/>
                <w:szCs w:val="20"/>
              </w:rPr>
              <w:t xml:space="preserve">in Existing Decommissioning, Restoration </w:t>
            </w:r>
            <w:r>
              <w:rPr>
                <w:rFonts w:ascii="Times New Roman" w:hAnsi="Times New Roman" w:cs="Angsana New"/>
                <w:color w:val="000000"/>
                <w:spacing w:val="-6"/>
                <w:sz w:val="20"/>
                <w:szCs w:val="20"/>
                <w:cs/>
              </w:rPr>
              <w:t xml:space="preserve"> </w:t>
            </w:r>
            <w:r w:rsidRPr="00CF2D44">
              <w:rPr>
                <w:rFonts w:ascii="Times New Roman" w:hAnsi="Times New Roman" w:cs="Times New Roman"/>
                <w:color w:val="000000"/>
                <w:spacing w:val="-6"/>
                <w:sz w:val="20"/>
                <w:szCs w:val="20"/>
              </w:rPr>
              <w:t>and</w:t>
            </w:r>
            <w:r>
              <w:rPr>
                <w:rFonts w:ascii="Times New Roman" w:hAnsi="Times New Roman" w:cs="Angsana New"/>
                <w:color w:val="000000"/>
                <w:spacing w:val="-6"/>
                <w:sz w:val="20"/>
                <w:szCs w:val="20"/>
                <w:cs/>
              </w:rPr>
              <w:t xml:space="preserve"> </w:t>
            </w:r>
            <w:r w:rsidRPr="00CF2D44">
              <w:rPr>
                <w:rFonts w:ascii="Times New Roman" w:hAnsi="Times New Roman" w:cs="Times New Roman"/>
                <w:color w:val="000000"/>
                <w:spacing w:val="-6"/>
                <w:sz w:val="20"/>
                <w:szCs w:val="20"/>
              </w:rPr>
              <w:t xml:space="preserve"> Similar </w:t>
            </w:r>
            <w:r>
              <w:rPr>
                <w:rFonts w:ascii="Times New Roman" w:hAnsi="Times New Roman" w:cs="Angsana New"/>
                <w:color w:val="000000"/>
                <w:spacing w:val="-6"/>
                <w:sz w:val="20"/>
                <w:szCs w:val="20"/>
                <w:cs/>
              </w:rPr>
              <w:t xml:space="preserve"> </w:t>
            </w:r>
            <w:r w:rsidRPr="00CF2D44">
              <w:rPr>
                <w:rFonts w:ascii="Times New Roman" w:hAnsi="Times New Roman" w:cs="Times New Roman"/>
                <w:color w:val="000000"/>
                <w:spacing w:val="-6"/>
                <w:sz w:val="20"/>
                <w:szCs w:val="20"/>
              </w:rPr>
              <w:t xml:space="preserve">Liabilities </w:t>
            </w:r>
            <w:r>
              <w:rPr>
                <w:rFonts w:ascii="Times New Roman" w:hAnsi="Times New Roman" w:cs="Angsana New"/>
                <w:color w:val="000000"/>
                <w:spacing w:val="-6"/>
                <w:sz w:val="20"/>
                <w:szCs w:val="20"/>
                <w:cs/>
              </w:rPr>
              <w:t xml:space="preserve">                                                  </w:t>
            </w: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FE4E00">
            <w:pPr>
              <w:tabs>
                <w:tab w:val="left" w:pos="872"/>
                <w:tab w:val="left" w:pos="1307"/>
                <w:tab w:val="left" w:pos="1701"/>
                <w:tab w:val="left" w:pos="1825"/>
                <w:tab w:val="left" w:pos="2205"/>
              </w:tabs>
              <w:spacing w:line="240" w:lineRule="auto"/>
              <w:ind w:left="598" w:right="-2"/>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b/>
                <w:bCs/>
                <w:sz w:val="28"/>
                <w:cs/>
              </w:rPr>
            </w:pPr>
            <w:r>
              <w:rPr>
                <w:rFonts w:ascii="Angsana New" w:eastAsia="Times New Roman" w:hAnsi="Angsana New" w:cs="Angsana New"/>
                <w:color w:val="000000"/>
                <w:sz w:val="28"/>
                <w:cs/>
              </w:rPr>
              <w:t>(</w:t>
            </w:r>
            <w:r>
              <w:rPr>
                <w:rFonts w:ascii="Angsana New" w:eastAsia="Times New Roman" w:hAnsi="Angsana New" w:cs="Angsana New"/>
                <w:color w:val="000000"/>
                <w:sz w:val="28"/>
              </w:rPr>
              <w:t>Revised 2018</w:t>
            </w:r>
            <w:r>
              <w:rPr>
                <w:rFonts w:ascii="Angsana New" w:eastAsia="Times New Roman" w:hAnsi="Angsana New" w:cs="Angsana New"/>
                <w:color w:val="000000"/>
                <w:sz w:val="28"/>
                <w:cs/>
              </w:rPr>
              <w:t>)</w:t>
            </w: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color w:val="000000"/>
                <w:sz w:val="28"/>
              </w:rPr>
            </w:pP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hanging="9"/>
              <w:jc w:val="thaiDistribute"/>
              <w:rPr>
                <w:rFonts w:ascii="Angsana New" w:eastAsia="Times New Roman" w:hAnsi="Angsana New" w:cs="Angsana New"/>
                <w:color w:val="000000"/>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r w:rsidRPr="00FE4E00">
              <w:rPr>
                <w:rFonts w:ascii="Angsana New" w:eastAsia="Times New Roman" w:hAnsi="Angsana New" w:cs="Angsana New"/>
                <w:sz w:val="28"/>
              </w:rPr>
              <w:t>TFRIC</w:t>
            </w:r>
            <w:r w:rsidRPr="00FE4E00">
              <w:rPr>
                <w:rFonts w:ascii="Angsana New" w:eastAsia="Times New Roman" w:hAnsi="Angsana New" w:cs="Angsana New"/>
                <w:sz w:val="28"/>
              </w:rPr>
              <w:tab/>
              <w:t>4</w:t>
            </w:r>
            <w:r w:rsidRPr="00FE4E00">
              <w:rPr>
                <w:rFonts w:ascii="Angsana New" w:eastAsia="Times New Roman" w:hAnsi="Angsana New" w:cs="Angsana New"/>
                <w:sz w:val="28"/>
              </w:rPr>
              <w:tab/>
              <w:t>Determining whether an</w:t>
            </w:r>
            <w:r>
              <w:rPr>
                <w:rFonts w:ascii="Angsana New" w:eastAsia="Times New Roman" w:hAnsi="Angsana New" w:cs="Angsana New"/>
                <w:sz w:val="28"/>
              </w:rPr>
              <w:t xml:space="preserve"> Arrangement contains a Lease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Pr="00FE4E00"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Pr="00FE4E00"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5732A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5</w:t>
            </w:r>
            <w:r w:rsidRPr="007B3B7C">
              <w:rPr>
                <w:rFonts w:ascii="Angsana New" w:eastAsia="Times New Roman" w:hAnsi="Angsana New" w:cs="Angsana New"/>
                <w:sz w:val="28"/>
              </w:rPr>
              <w:tab/>
            </w:r>
            <w:r>
              <w:rPr>
                <w:rFonts w:ascii="Angsana New" w:eastAsia="Times New Roman" w:hAnsi="Angsana New" w:cs="Angsana New"/>
                <w:sz w:val="28"/>
              </w:rPr>
              <w:t>Right to Interests arising from Decommissioning</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5732A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r>
              <w:rPr>
                <w:rFonts w:ascii="Angsana New" w:eastAsia="Times New Roman" w:hAnsi="Angsana New" w:cs="Angsana New"/>
                <w:sz w:val="28"/>
              </w:rPr>
              <w:t xml:space="preserve">Restoration and Environmental Rehabilitation Funds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F11413">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b/>
                <w:bCs/>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7</w:t>
            </w:r>
            <w:r w:rsidRPr="007B3B7C">
              <w:rPr>
                <w:rFonts w:ascii="Angsana New" w:eastAsia="Times New Roman" w:hAnsi="Angsana New" w:cs="Angsana New"/>
                <w:sz w:val="28"/>
              </w:rPr>
              <w:tab/>
            </w:r>
            <w:r>
              <w:rPr>
                <w:rFonts w:ascii="Angsana New" w:eastAsia="Times New Roman" w:hAnsi="Angsana New" w:cs="Angsana New"/>
                <w:sz w:val="28"/>
              </w:rPr>
              <w:t xml:space="preserve">Applying the Restatement Approach under TAS 29 </w:t>
            </w:r>
            <w:r>
              <w:rPr>
                <w:rFonts w:ascii="Angsana New" w:eastAsia="Times New Roman" w:hAnsi="Angsana New" w:cs="Angsana New" w:hint="cs"/>
                <w:sz w:val="28"/>
                <w:cs/>
              </w:rPr>
              <w:t xml:space="preserve"> </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11413"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b/>
                <w:bCs/>
                <w:sz w:val="28"/>
                <w:cs/>
              </w:rPr>
            </w:pPr>
            <w:r>
              <w:rPr>
                <w:rFonts w:ascii="Angsana New" w:eastAsia="Times New Roman" w:hAnsi="Angsana New" w:cs="Angsana New"/>
                <w:sz w:val="28"/>
              </w:rPr>
              <w:t>Financial Reporting in Hyperinflationary</w:t>
            </w:r>
            <w:r>
              <w:rPr>
                <w:rFonts w:ascii="Angsana New" w:eastAsia="Times New Roman" w:hAnsi="Angsana New" w:cs="Angsana New"/>
                <w:b/>
                <w:bCs/>
                <w:sz w:val="28"/>
                <w:cs/>
              </w:rPr>
              <w:t xml:space="preserve"> </w:t>
            </w:r>
            <w:r w:rsidRPr="005732A1">
              <w:rPr>
                <w:rFonts w:ascii="Angsana New" w:eastAsia="Times New Roman" w:hAnsi="Angsana New" w:cs="Angsana New"/>
                <w:sz w:val="28"/>
              </w:rPr>
              <w:t>Economie</w:t>
            </w:r>
            <w:r>
              <w:rPr>
                <w:rFonts w:ascii="Angsana New" w:eastAsia="Times New Roman" w:hAnsi="Angsana New" w:cs="Angsana New"/>
                <w:b/>
                <w:bCs/>
                <w:sz w:val="28"/>
              </w:rPr>
              <w:t>s</w:t>
            </w:r>
            <w:r>
              <w:rPr>
                <w:rFonts w:ascii="Angsana New" w:eastAsia="Times New Roman" w:hAnsi="Angsana New" w:cs="Angsana New" w:hint="cs"/>
                <w:b/>
                <w:b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c>
          <w:tcPr>
            <w:tcW w:w="8613" w:type="dxa"/>
            <w:tcBorders>
              <w:top w:val="nil"/>
              <w:left w:val="nil"/>
              <w:bottom w:val="nil"/>
              <w:right w:val="nil"/>
            </w:tcBorders>
          </w:tcPr>
          <w:p w:rsidR="00927CD1" w:rsidRDefault="00927CD1" w:rsidP="005732A1">
            <w:pPr>
              <w:tabs>
                <w:tab w:val="left" w:pos="872"/>
                <w:tab w:val="left" w:pos="1295"/>
                <w:tab w:val="left" w:pos="1701"/>
                <w:tab w:val="left" w:pos="1825"/>
                <w:tab w:val="left" w:pos="2205"/>
              </w:tabs>
              <w:ind w:left="1732" w:right="-2"/>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b/>
                <w:bCs/>
                <w:sz w:val="28"/>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10</w:t>
            </w:r>
            <w:r w:rsidRPr="007B3B7C">
              <w:rPr>
                <w:rFonts w:ascii="Angsana New" w:eastAsia="Times New Roman" w:hAnsi="Angsana New" w:cs="Angsana New"/>
                <w:sz w:val="28"/>
              </w:rPr>
              <w:tab/>
            </w:r>
            <w:r>
              <w:rPr>
                <w:rFonts w:ascii="Angsana New" w:eastAsia="Times New Roman" w:hAnsi="Angsana New" w:cs="Angsana New"/>
                <w:sz w:val="28"/>
              </w:rPr>
              <w:t>Interim Financial Reporting an Impairment</w:t>
            </w:r>
            <w:r>
              <w:rPr>
                <w:rFonts w:ascii="Angsana New" w:eastAsia="Times New Roman" w:hAnsi="Angsana New" w:cs="Angsana New" w:hint="cs"/>
                <w:b/>
                <w:b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598"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12</w:t>
            </w:r>
            <w:r w:rsidRPr="007B3B7C">
              <w:rPr>
                <w:rFonts w:ascii="Angsana New" w:eastAsia="Times New Roman" w:hAnsi="Angsana New" w:cs="Angsana New"/>
                <w:sz w:val="28"/>
              </w:rPr>
              <w:tab/>
            </w:r>
            <w:r>
              <w:rPr>
                <w:rFonts w:ascii="Angsana New" w:eastAsia="Times New Roman" w:hAnsi="Angsana New" w:cs="Angsana New"/>
                <w:sz w:val="28"/>
              </w:rPr>
              <w:t>Service Concession Arrangements</w:t>
            </w:r>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5C09EC">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11413"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14</w:t>
            </w:r>
            <w:r w:rsidRPr="007B3B7C">
              <w:rPr>
                <w:rFonts w:ascii="Angsana New" w:eastAsia="Times New Roman" w:hAnsi="Angsana New" w:cs="Angsana New"/>
                <w:sz w:val="28"/>
              </w:rPr>
              <w:tab/>
            </w:r>
            <w:r>
              <w:rPr>
                <w:rFonts w:ascii="Angsana New" w:eastAsia="Times New Roman" w:hAnsi="Angsana New" w:cs="Angsana New"/>
                <w:sz w:val="28"/>
              </w:rPr>
              <w:t xml:space="preserve">TAS 19 </w:t>
            </w:r>
            <w:r>
              <w:rPr>
                <w:rFonts w:ascii="Angsana New" w:eastAsia="Times New Roman" w:hAnsi="Angsana New" w:cs="Angsana New"/>
                <w:sz w:val="28"/>
                <w:cs/>
              </w:rPr>
              <w:t xml:space="preserve">– </w:t>
            </w:r>
            <w:r>
              <w:rPr>
                <w:rFonts w:ascii="Angsana New" w:eastAsia="Times New Roman" w:hAnsi="Angsana New" w:cs="Angsana New"/>
                <w:sz w:val="28"/>
              </w:rPr>
              <w:t xml:space="preserve">The Limit on a Defined Benefit Asset, Minimum </w:t>
            </w:r>
            <w:proofErr w:type="spellStart"/>
            <w:r>
              <w:rPr>
                <w:rFonts w:ascii="Angsana New" w:eastAsia="Times New Roman" w:hAnsi="Angsana New" w:cs="Angsana New"/>
                <w:sz w:val="28"/>
              </w:rPr>
              <w:t>Funing</w:t>
            </w:r>
            <w:proofErr w:type="spellEnd"/>
            <w:r>
              <w:rPr>
                <w:rFonts w:ascii="Angsana New" w:eastAsia="Times New Roman" w:hAnsi="Angsana New" w:cs="Angsana New"/>
                <w:sz w:val="28"/>
              </w:rPr>
              <w:t xml:space="preserve"> Requirements</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7B3B7C"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rPr>
            </w:pPr>
            <w:r>
              <w:rPr>
                <w:rFonts w:ascii="Angsana New" w:eastAsia="Times New Roman" w:hAnsi="Angsana New" w:cs="Angsana New" w:hint="cs"/>
                <w:sz w:val="28"/>
                <w:cs/>
              </w:rPr>
              <w:t xml:space="preserve">               </w:t>
            </w:r>
            <w:r>
              <w:rPr>
                <w:rFonts w:ascii="Angsana New" w:eastAsia="Times New Roman" w:hAnsi="Angsana New" w:cs="Angsana New"/>
                <w:sz w:val="28"/>
              </w:rPr>
              <w:t xml:space="preserve">And their Interaction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cs/>
              </w:rPr>
            </w:pPr>
          </w:p>
        </w:tc>
        <w:tc>
          <w:tcPr>
            <w:tcW w:w="8613" w:type="dxa"/>
            <w:tcBorders>
              <w:top w:val="nil"/>
              <w:left w:val="nil"/>
              <w:bottom w:val="nil"/>
              <w:right w:val="nil"/>
            </w:tcBorders>
          </w:tcPr>
          <w:p w:rsidR="00927CD1" w:rsidRDefault="00927CD1" w:rsidP="00910E28">
            <w:pPr>
              <w:tabs>
                <w:tab w:val="left" w:pos="872"/>
                <w:tab w:val="left" w:pos="1295"/>
                <w:tab w:val="left" w:pos="1701"/>
                <w:tab w:val="left" w:pos="1825"/>
                <w:tab w:val="left" w:pos="2205"/>
              </w:tabs>
              <w:ind w:left="1023" w:right="-2" w:hanging="9"/>
              <w:jc w:val="thaiDistribute"/>
              <w:rPr>
                <w:rFonts w:ascii="Angsana New" w:eastAsia="Times New Roman" w:hAnsi="Angsana New" w:cs="Angsana New"/>
                <w:sz w:val="28"/>
                <w:cs/>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16</w:t>
            </w:r>
            <w:r w:rsidRPr="007B3B7C">
              <w:rPr>
                <w:rFonts w:ascii="Angsana New" w:eastAsia="Times New Roman" w:hAnsi="Angsana New" w:cs="Angsana New"/>
                <w:sz w:val="28"/>
              </w:rPr>
              <w:tab/>
            </w:r>
            <w:r>
              <w:rPr>
                <w:rFonts w:ascii="Angsana New" w:eastAsia="Times New Roman" w:hAnsi="Angsana New" w:cs="Angsana New"/>
                <w:sz w:val="28"/>
              </w:rPr>
              <w:t>Hedges of a Net Investment in a Foreign Operation</w:t>
            </w:r>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17</w:t>
            </w:r>
            <w:r w:rsidRPr="007B3B7C">
              <w:rPr>
                <w:rFonts w:ascii="Angsana New" w:eastAsia="Times New Roman" w:hAnsi="Angsana New" w:cs="Angsana New"/>
                <w:sz w:val="28"/>
              </w:rPr>
              <w:tab/>
            </w:r>
            <w:r>
              <w:rPr>
                <w:rFonts w:ascii="Angsana New" w:eastAsia="Times New Roman" w:hAnsi="Angsana New" w:cs="Angsana New"/>
                <w:sz w:val="28"/>
              </w:rPr>
              <w:t>Distributions of Non</w:t>
            </w:r>
            <w:r>
              <w:rPr>
                <w:rFonts w:ascii="Angsana New" w:eastAsia="Times New Roman" w:hAnsi="Angsana New" w:cs="Angsana New"/>
                <w:sz w:val="28"/>
                <w:cs/>
              </w:rPr>
              <w:t>-</w:t>
            </w:r>
            <w:r>
              <w:rPr>
                <w:rFonts w:ascii="Angsana New" w:eastAsia="Times New Roman" w:hAnsi="Angsana New" w:cs="Angsana New"/>
                <w:sz w:val="28"/>
              </w:rPr>
              <w:t xml:space="preserve">Cash Assets to </w:t>
            </w:r>
            <w:proofErr w:type="spellStart"/>
            <w:r>
              <w:rPr>
                <w:rFonts w:ascii="Angsana New" w:eastAsia="Times New Roman" w:hAnsi="Angsana New" w:cs="Angsana New"/>
                <w:sz w:val="28"/>
              </w:rPr>
              <w:t>Owers</w:t>
            </w:r>
            <w:proofErr w:type="spellEnd"/>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6362D6"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19</w:t>
            </w:r>
            <w:r w:rsidRPr="007B3B7C">
              <w:rPr>
                <w:rFonts w:ascii="Angsana New" w:eastAsia="Times New Roman" w:hAnsi="Angsana New" w:cs="Angsana New"/>
                <w:sz w:val="28"/>
              </w:rPr>
              <w:tab/>
            </w:r>
            <w:r>
              <w:rPr>
                <w:rFonts w:ascii="Angsana New" w:eastAsia="Times New Roman" w:hAnsi="Angsana New" w:cs="Angsana New"/>
                <w:sz w:val="28"/>
              </w:rPr>
              <w:t>Extinguishing Financial Liabilities with Equity Instruments</w:t>
            </w:r>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Pr="00FE4E00"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20</w:t>
            </w:r>
            <w:r w:rsidRPr="007B3B7C">
              <w:rPr>
                <w:rFonts w:ascii="Angsana New" w:eastAsia="Times New Roman" w:hAnsi="Angsana New" w:cs="Angsana New"/>
                <w:sz w:val="28"/>
              </w:rPr>
              <w:tab/>
            </w:r>
            <w:r>
              <w:rPr>
                <w:rFonts w:ascii="Angsana New" w:eastAsia="Times New Roman" w:hAnsi="Angsana New" w:cs="Angsana New"/>
                <w:sz w:val="28"/>
              </w:rPr>
              <w:t>Stripping Costs in the Production Phase of a Surface Mine</w:t>
            </w:r>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6362D6">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r w:rsidR="00927CD1" w:rsidRPr="007B3B7C" w:rsidTr="00927CD1">
        <w:trPr>
          <w:trHeight w:hRule="exact" w:val="397"/>
        </w:trPr>
        <w:tc>
          <w:tcPr>
            <w:tcW w:w="8080" w:type="dxa"/>
            <w:tcBorders>
              <w:top w:val="nil"/>
              <w:left w:val="nil"/>
              <w:bottom w:val="nil"/>
              <w:right w:val="nil"/>
            </w:tcBorders>
            <w:shd w:val="clear" w:color="auto" w:fill="auto"/>
            <w:noWrap/>
            <w:vAlign w:val="bottom"/>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r>
              <w:rPr>
                <w:rFonts w:ascii="Angsana New" w:eastAsia="Times New Roman" w:hAnsi="Angsana New" w:cs="Angsana New"/>
                <w:sz w:val="28"/>
              </w:rPr>
              <w:t>TFRIC</w:t>
            </w:r>
            <w:r w:rsidRPr="007B3B7C">
              <w:rPr>
                <w:rFonts w:ascii="Angsana New" w:eastAsia="Times New Roman" w:hAnsi="Angsana New" w:cs="Angsana New"/>
                <w:sz w:val="28"/>
                <w:cs/>
              </w:rPr>
              <w:tab/>
            </w:r>
            <w:r>
              <w:rPr>
                <w:rFonts w:ascii="Angsana New" w:eastAsia="Times New Roman" w:hAnsi="Angsana New" w:cs="Angsana New" w:hint="cs"/>
                <w:sz w:val="28"/>
                <w:cs/>
              </w:rPr>
              <w:t>21</w:t>
            </w:r>
            <w:r w:rsidRPr="007B3B7C">
              <w:rPr>
                <w:rFonts w:ascii="Angsana New" w:eastAsia="Times New Roman" w:hAnsi="Angsana New" w:cs="Angsana New"/>
                <w:sz w:val="28"/>
              </w:rPr>
              <w:tab/>
            </w:r>
            <w:r>
              <w:rPr>
                <w:rFonts w:ascii="Angsana New" w:eastAsia="Times New Roman" w:hAnsi="Angsana New" w:cs="Angsana New"/>
                <w:sz w:val="28"/>
              </w:rPr>
              <w:t>Levies</w:t>
            </w:r>
            <w:r>
              <w:rPr>
                <w:rFonts w:ascii="Angsana New" w:eastAsia="Times New Roman" w:hAnsi="Angsana New" w:cs="Angsana New" w:hint="cs"/>
                <w:sz w:val="28"/>
                <w:cs/>
              </w:rPr>
              <w:t xml:space="preserve"> </w:t>
            </w:r>
            <w:r>
              <w:rPr>
                <w:rFonts w:ascii="Angsana New" w:eastAsia="Times New Roman" w:hAnsi="Angsana New" w:cs="Angsana New"/>
                <w:sz w:val="28"/>
                <w:cs/>
              </w:rPr>
              <w:t>(</w:t>
            </w:r>
            <w:r>
              <w:rPr>
                <w:rFonts w:ascii="Angsana New" w:eastAsia="Times New Roman" w:hAnsi="Angsana New" w:cs="Angsana New"/>
                <w:sz w:val="28"/>
              </w:rPr>
              <w:t>R</w:t>
            </w:r>
            <w:r w:rsidRPr="00FE4E00">
              <w:rPr>
                <w:rFonts w:ascii="Angsana New" w:eastAsia="Times New Roman" w:hAnsi="Angsana New" w:cs="Angsana New"/>
                <w:sz w:val="28"/>
              </w:rPr>
              <w:t>evised 2018</w:t>
            </w:r>
            <w:r>
              <w:rPr>
                <w:rFonts w:ascii="Angsana New" w:eastAsia="Times New Roman" w:hAnsi="Angsana New" w:cs="Angsana New"/>
                <w:sz w:val="28"/>
                <w:cs/>
              </w:rPr>
              <w:t>)</w:t>
            </w:r>
          </w:p>
          <w:p w:rsidR="00927CD1" w:rsidRPr="007B3B7C"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cs/>
              </w:rPr>
            </w:pPr>
          </w:p>
        </w:tc>
        <w:tc>
          <w:tcPr>
            <w:tcW w:w="8613" w:type="dxa"/>
            <w:tcBorders>
              <w:top w:val="nil"/>
              <w:left w:val="nil"/>
              <w:bottom w:val="nil"/>
              <w:right w:val="nil"/>
            </w:tcBorders>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r>
              <w:rPr>
                <w:rFonts w:ascii="Angsana New" w:eastAsia="Times New Roman" w:hAnsi="Angsana New" w:cs="Angsana New"/>
                <w:sz w:val="28"/>
              </w:rPr>
              <w:t>2019</w:t>
            </w:r>
          </w:p>
        </w:tc>
        <w:tc>
          <w:tcPr>
            <w:tcW w:w="8613" w:type="dxa"/>
            <w:tcBorders>
              <w:top w:val="nil"/>
              <w:left w:val="nil"/>
              <w:bottom w:val="nil"/>
              <w:right w:val="nil"/>
            </w:tcBorders>
          </w:tcPr>
          <w:p w:rsidR="00927CD1" w:rsidRDefault="00927CD1" w:rsidP="004C5630">
            <w:pPr>
              <w:tabs>
                <w:tab w:val="left" w:pos="872"/>
                <w:tab w:val="left" w:pos="1295"/>
                <w:tab w:val="left" w:pos="1701"/>
                <w:tab w:val="left" w:pos="1825"/>
                <w:tab w:val="left" w:pos="2205"/>
              </w:tabs>
              <w:ind w:left="604" w:right="-2" w:hanging="9"/>
              <w:jc w:val="thaiDistribute"/>
              <w:rPr>
                <w:rFonts w:ascii="Angsana New" w:eastAsia="Times New Roman" w:hAnsi="Angsana New" w:cs="Angsana New"/>
                <w:sz w:val="28"/>
              </w:rPr>
            </w:pPr>
          </w:p>
        </w:tc>
      </w:tr>
    </w:tbl>
    <w:p w:rsidR="007C187B" w:rsidRDefault="00EA2F20" w:rsidP="00CB18F0">
      <w:pPr>
        <w:spacing w:before="240" w:line="240" w:lineRule="auto"/>
        <w:ind w:left="709"/>
        <w:jc w:val="both"/>
        <w:rPr>
          <w:rFonts w:ascii="Angsana New" w:eastAsia="Times New Roman" w:hAnsi="Angsana New" w:cs="Angsana New"/>
          <w:color w:val="000000"/>
          <w:sz w:val="28"/>
        </w:rPr>
      </w:pPr>
      <w:r w:rsidRPr="00EA2F20">
        <w:rPr>
          <w:rFonts w:ascii="Angsana New" w:eastAsia="Times New Roman" w:hAnsi="Angsana New" w:cs="Angsana New"/>
          <w:color w:val="000000"/>
          <w:sz w:val="28"/>
        </w:rPr>
        <w:t>The management of the Company and subsidiaries consider that Financial Reporting Standard, the Interpretation of Accounting Standard and The Interpretation of Financial Reporting Standard which effected within or after January 1, 2019 are</w:t>
      </w:r>
      <w:r>
        <w:rPr>
          <w:rFonts w:ascii="Angsana New" w:eastAsia="Times New Roman" w:hAnsi="Angsana New" w:cs="Angsana New"/>
          <w:color w:val="000000"/>
          <w:sz w:val="28"/>
          <w:cs/>
        </w:rPr>
        <w:t xml:space="preserve"> </w:t>
      </w:r>
      <w:r w:rsidR="00FE4E00" w:rsidRPr="00FE4E00">
        <w:rPr>
          <w:rFonts w:ascii="Angsana New" w:eastAsia="Times New Roman" w:hAnsi="Angsana New" w:cs="Angsana New"/>
          <w:color w:val="000000"/>
          <w:sz w:val="28"/>
        </w:rPr>
        <w:t xml:space="preserve">TAS 1, </w:t>
      </w:r>
      <w:r w:rsidR="00685592">
        <w:rPr>
          <w:rFonts w:ascii="Angsana New" w:eastAsia="Times New Roman" w:hAnsi="Angsana New" w:cs="Angsana New" w:hint="cs"/>
          <w:color w:val="000000"/>
          <w:sz w:val="28"/>
          <w:cs/>
        </w:rPr>
        <w:t xml:space="preserve"> </w:t>
      </w:r>
      <w:r w:rsidR="00FE4E00">
        <w:rPr>
          <w:rFonts w:ascii="Angsana New" w:eastAsia="Times New Roman" w:hAnsi="Angsana New" w:cs="Angsana New"/>
          <w:color w:val="000000"/>
          <w:sz w:val="28"/>
        </w:rPr>
        <w:t>TAS 2,</w:t>
      </w:r>
      <w:r w:rsidR="00FE4E00" w:rsidRPr="00FE4E00">
        <w:rPr>
          <w:rFonts w:ascii="Angsana New" w:eastAsia="Times New Roman" w:hAnsi="Angsana New" w:cs="Angsana New"/>
          <w:color w:val="000000"/>
          <w:sz w:val="28"/>
        </w:rPr>
        <w:t xml:space="preserve">TAS 7, TAS 8, TAS 10, TAS 12, TAS 16, TAS 17,  TAS 19, TAS 21, </w:t>
      </w:r>
      <w:r w:rsidR="00FE4E00">
        <w:rPr>
          <w:rFonts w:ascii="Angsana New" w:eastAsia="Times New Roman" w:hAnsi="Angsana New" w:cs="Angsana New"/>
          <w:color w:val="000000"/>
          <w:sz w:val="28"/>
        </w:rPr>
        <w:t>TAS 23,</w:t>
      </w:r>
      <w:r w:rsidR="00FE4E00" w:rsidRPr="00FE4E00">
        <w:rPr>
          <w:rFonts w:ascii="Angsana New" w:eastAsia="Times New Roman" w:hAnsi="Angsana New" w:cs="Angsana New"/>
          <w:color w:val="000000"/>
          <w:sz w:val="28"/>
        </w:rPr>
        <w:t xml:space="preserve">TAS 24, </w:t>
      </w:r>
      <w:r w:rsidR="00FE4E00">
        <w:rPr>
          <w:rFonts w:ascii="Angsana New" w:eastAsia="Times New Roman" w:hAnsi="Angsana New" w:cs="Angsana New"/>
          <w:color w:val="000000"/>
          <w:sz w:val="28"/>
        </w:rPr>
        <w:t>TAS 26,TAS 27,</w:t>
      </w:r>
      <w:r w:rsidR="00FE4E00" w:rsidRPr="00FE4E00">
        <w:rPr>
          <w:rFonts w:ascii="Angsana New" w:eastAsia="Times New Roman" w:hAnsi="Angsana New" w:cs="Angsana New"/>
          <w:color w:val="000000"/>
          <w:sz w:val="28"/>
        </w:rPr>
        <w:t>TAS 33, TAS 34, TAS 36, TAS 37</w:t>
      </w:r>
      <w:r w:rsidR="00FE4E00">
        <w:rPr>
          <w:rFonts w:ascii="Angsana New" w:eastAsia="Times New Roman" w:hAnsi="Angsana New" w:cs="Angsana New"/>
          <w:color w:val="000000"/>
          <w:sz w:val="28"/>
        </w:rPr>
        <w:t>,TAS 38</w:t>
      </w:r>
      <w:r w:rsidR="00FE4E00" w:rsidRPr="00FE4E00">
        <w:rPr>
          <w:rFonts w:ascii="Angsana New" w:eastAsia="Times New Roman" w:hAnsi="Angsana New" w:cs="Angsana New"/>
          <w:color w:val="000000"/>
          <w:sz w:val="28"/>
        </w:rPr>
        <w:t xml:space="preserve"> and </w:t>
      </w:r>
      <w:r w:rsidR="00FE4E00">
        <w:rPr>
          <w:rFonts w:ascii="Angsana New" w:eastAsia="Times New Roman" w:hAnsi="Angsana New" w:cs="Angsana New"/>
          <w:color w:val="000000"/>
          <w:sz w:val="28"/>
        </w:rPr>
        <w:t>TFRS1,TFRS 2,TFRS 3,TFRS 7,TFRS 8 ,</w:t>
      </w:r>
      <w:r w:rsidR="00FE4E00" w:rsidRPr="00FE4E00">
        <w:rPr>
          <w:rFonts w:ascii="Angsana New" w:eastAsia="Times New Roman" w:hAnsi="Angsana New" w:cs="Angsana New"/>
          <w:color w:val="000000"/>
          <w:sz w:val="28"/>
        </w:rPr>
        <w:t xml:space="preserve">TFRS 13 </w:t>
      </w:r>
      <w:r w:rsidR="00FE4E00">
        <w:rPr>
          <w:rFonts w:ascii="Angsana New" w:eastAsia="Times New Roman" w:hAnsi="Angsana New" w:cs="Angsana New"/>
          <w:color w:val="000000"/>
          <w:sz w:val="28"/>
        </w:rPr>
        <w:t xml:space="preserve">and TFRS 15 </w:t>
      </w:r>
      <w:r w:rsidR="00FE4E00" w:rsidRPr="00FE4E00">
        <w:rPr>
          <w:rFonts w:ascii="Angsana New" w:eastAsia="Times New Roman" w:hAnsi="Angsana New" w:cs="Angsana New"/>
          <w:color w:val="000000"/>
          <w:sz w:val="28"/>
        </w:rPr>
        <w:t>will not have material impact on the financial statements when it is applied</w:t>
      </w:r>
      <w:r w:rsidR="00FE4E00" w:rsidRPr="00FE4E00">
        <w:rPr>
          <w:rFonts w:ascii="Angsana New" w:eastAsia="Times New Roman" w:hAnsi="Angsana New" w:cs="Angsana New"/>
          <w:color w:val="000000"/>
          <w:sz w:val="28"/>
          <w:cs/>
        </w:rPr>
        <w:t xml:space="preserve">. </w:t>
      </w:r>
      <w:r w:rsidR="00FE4E00" w:rsidRPr="00FE4E00">
        <w:rPr>
          <w:rFonts w:ascii="Angsana New" w:eastAsia="Times New Roman" w:hAnsi="Angsana New" w:cs="Angsana New"/>
          <w:color w:val="000000"/>
          <w:sz w:val="28"/>
        </w:rPr>
        <w:t>For the other TAS, TFRS, TSIC and TFRIC are not relevant to the Company</w:t>
      </w:r>
      <w:r w:rsidR="00FE4E00" w:rsidRPr="00FE4E00">
        <w:rPr>
          <w:rFonts w:ascii="Angsana New" w:eastAsia="Times New Roman" w:hAnsi="Angsana New" w:cs="Angsana New"/>
          <w:color w:val="000000"/>
          <w:sz w:val="28"/>
          <w:cs/>
        </w:rPr>
        <w:t>’</w:t>
      </w:r>
      <w:r w:rsidR="00FE4E00" w:rsidRPr="00FE4E00">
        <w:rPr>
          <w:rFonts w:ascii="Angsana New" w:eastAsia="Times New Roman" w:hAnsi="Angsana New" w:cs="Angsana New"/>
          <w:color w:val="000000"/>
          <w:sz w:val="28"/>
        </w:rPr>
        <w:t>s business, therefore they do not have impact on the financial statement when they are applied</w:t>
      </w:r>
    </w:p>
    <w:p w:rsidR="00912B67" w:rsidRPr="00912B67" w:rsidRDefault="00912B67" w:rsidP="00CB18F0">
      <w:pPr>
        <w:spacing w:after="120" w:line="240" w:lineRule="auto"/>
        <w:ind w:left="709" w:right="-6"/>
        <w:jc w:val="thaiDistribute"/>
        <w:rPr>
          <w:rFonts w:ascii="Angsana New" w:eastAsia="Times New Roman" w:hAnsi="Angsana New" w:cs="Angsana New"/>
          <w:color w:val="000000"/>
          <w:spacing w:val="-4"/>
          <w:sz w:val="28"/>
        </w:rPr>
      </w:pPr>
      <w:r w:rsidRPr="00912B67">
        <w:rPr>
          <w:rFonts w:ascii="Angsana New" w:eastAsia="Times New Roman" w:hAnsi="Angsana New" w:cs="Angsana New"/>
          <w:spacing w:val="-4"/>
          <w:sz w:val="28"/>
        </w:rPr>
        <w:t>And</w:t>
      </w:r>
      <w:r w:rsidRPr="00912B67">
        <w:rPr>
          <w:rFonts w:ascii="Angsana New" w:eastAsia="Times New Roman" w:hAnsi="Angsana New" w:cs="Angsana New"/>
          <w:sz w:val="28"/>
          <w:cs/>
        </w:rPr>
        <w:t xml:space="preserve"> </w:t>
      </w:r>
      <w:r w:rsidRPr="00912B67">
        <w:rPr>
          <w:rFonts w:ascii="Angsana New" w:eastAsia="Times New Roman" w:hAnsi="Angsana New" w:cs="Angsana New"/>
          <w:color w:val="000000"/>
          <w:sz w:val="28"/>
        </w:rPr>
        <w:t xml:space="preserve">the </w:t>
      </w:r>
      <w:r w:rsidRPr="00912B67">
        <w:rPr>
          <w:rFonts w:ascii="Angsana New" w:eastAsia="Times New Roman" w:hAnsi="Angsana New" w:cs="Angsana New"/>
          <w:sz w:val="28"/>
        </w:rPr>
        <w:t>management</w:t>
      </w:r>
      <w:r w:rsidRPr="00912B67">
        <w:rPr>
          <w:rFonts w:ascii="Angsana New" w:eastAsia="Times New Roman" w:hAnsi="Angsana New" w:cs="Angsana New"/>
          <w:color w:val="000000"/>
          <w:sz w:val="28"/>
        </w:rPr>
        <w:t xml:space="preserve"> of the </w:t>
      </w:r>
      <w:r w:rsidRPr="00912B67">
        <w:rPr>
          <w:rFonts w:ascii="Angsana New" w:eastAsia="Times New Roman" w:hAnsi="Angsana New" w:cs="Angsana New"/>
          <w:sz w:val="28"/>
        </w:rPr>
        <w:t>Company</w:t>
      </w:r>
      <w:r w:rsidRPr="00912B67">
        <w:rPr>
          <w:rFonts w:ascii="Angsana New" w:eastAsia="Times New Roman" w:hAnsi="Angsana New" w:cs="Angsana New"/>
          <w:color w:val="000000"/>
          <w:sz w:val="28"/>
        </w:rPr>
        <w:t xml:space="preserve"> is currently evaluating the impact of </w:t>
      </w:r>
      <w:r w:rsidRPr="00912B67">
        <w:rPr>
          <w:rFonts w:ascii="Angsana New" w:eastAsia="Times New Roman" w:hAnsi="Angsana New" w:cs="Angsana New"/>
          <w:spacing w:val="-4"/>
          <w:sz w:val="28"/>
        </w:rPr>
        <w:t>TAS, TFRS and TFRIC</w:t>
      </w:r>
      <w:r w:rsidRPr="00912B67">
        <w:rPr>
          <w:rFonts w:ascii="Angsana New" w:eastAsia="Times New Roman" w:hAnsi="Angsana New" w:cs="Angsana New"/>
          <w:sz w:val="28"/>
        </w:rPr>
        <w:t xml:space="preserve"> which are </w:t>
      </w:r>
      <w:r w:rsidRPr="00912B67">
        <w:rPr>
          <w:rFonts w:ascii="Angsana New" w:eastAsia="Times New Roman" w:hAnsi="Angsana New" w:cs="Angsana New"/>
          <w:spacing w:val="-4"/>
          <w:sz w:val="28"/>
        </w:rPr>
        <w:t xml:space="preserve">effective for financial statements year beginning on or after January 1, 2020 </w:t>
      </w:r>
      <w:r w:rsidRPr="00912B67">
        <w:rPr>
          <w:rFonts w:ascii="Angsana New" w:eastAsia="Times New Roman" w:hAnsi="Angsana New" w:cs="Angsana New"/>
          <w:color w:val="000000"/>
          <w:spacing w:val="-4"/>
          <w:sz w:val="28"/>
        </w:rPr>
        <w:t>to the financial statements when they are adopted</w:t>
      </w:r>
      <w:r w:rsidRPr="00912B67">
        <w:rPr>
          <w:rFonts w:ascii="Angsana New" w:eastAsia="Times New Roman" w:hAnsi="Angsana New" w:cs="Angsana New"/>
          <w:color w:val="000000"/>
          <w:spacing w:val="-4"/>
          <w:sz w:val="28"/>
          <w:cs/>
        </w:rPr>
        <w:t>.</w:t>
      </w:r>
    </w:p>
    <w:p w:rsidR="007E08D2" w:rsidRPr="00600C76" w:rsidRDefault="007E08D2" w:rsidP="00685592">
      <w:pPr>
        <w:spacing w:after="60"/>
        <w:ind w:left="709" w:right="-6" w:hanging="567"/>
        <w:jc w:val="thaiDistribute"/>
        <w:rPr>
          <w:rFonts w:ascii="Angsana New" w:eastAsia="SimSun" w:hAnsi="Angsana New" w:cs="Angsana New"/>
          <w:b/>
          <w:bCs/>
          <w:color w:val="000000"/>
          <w:sz w:val="28"/>
        </w:rPr>
      </w:pPr>
      <w:r w:rsidRPr="00DE11A9">
        <w:rPr>
          <w:rFonts w:ascii="Angsana New" w:eastAsia="SimSun" w:hAnsi="Angsana New" w:cs="Angsana New"/>
          <w:b/>
          <w:bCs/>
          <w:color w:val="000000"/>
          <w:sz w:val="28"/>
        </w:rPr>
        <w:t>1</w:t>
      </w:r>
      <w:r w:rsidRPr="00DE11A9">
        <w:rPr>
          <w:rFonts w:ascii="Angsana New" w:eastAsia="SimSun" w:hAnsi="Angsana New" w:cs="Angsana New"/>
          <w:b/>
          <w:bCs/>
          <w:color w:val="000000"/>
          <w:sz w:val="28"/>
          <w:cs/>
        </w:rPr>
        <w:t>.</w:t>
      </w:r>
      <w:r w:rsidRPr="00DE11A9">
        <w:rPr>
          <w:rFonts w:ascii="Angsana New" w:eastAsia="SimSun" w:hAnsi="Angsana New" w:cs="Angsana New"/>
          <w:b/>
          <w:bCs/>
          <w:color w:val="000000"/>
          <w:sz w:val="28"/>
        </w:rPr>
        <w:t>5</w:t>
      </w:r>
      <w:r w:rsidRPr="00DE11A9">
        <w:rPr>
          <w:rFonts w:ascii="Angsana New" w:eastAsia="SimSun" w:hAnsi="Angsana New" w:cs="Angsana New"/>
          <w:b/>
          <w:bCs/>
          <w:color w:val="000000"/>
          <w:sz w:val="28"/>
        </w:rPr>
        <w:tab/>
      </w:r>
      <w:r w:rsidR="00CC1E65">
        <w:rPr>
          <w:rFonts w:asciiTheme="majorBidi" w:hAnsiTheme="majorBidi" w:cstheme="majorBidi"/>
          <w:b/>
          <w:bCs/>
          <w:sz w:val="28"/>
        </w:rPr>
        <w:t>Retrospective adjustment and Re</w:t>
      </w:r>
      <w:r w:rsidR="00CC1E65">
        <w:rPr>
          <w:rFonts w:asciiTheme="majorBidi" w:hAnsiTheme="majorBidi" w:cs="Angsana New"/>
          <w:b/>
          <w:bCs/>
          <w:sz w:val="28"/>
          <w:cs/>
        </w:rPr>
        <w:t>-</w:t>
      </w:r>
      <w:r w:rsidR="00CC1E65">
        <w:rPr>
          <w:rFonts w:asciiTheme="majorBidi" w:hAnsiTheme="majorBidi" w:cstheme="majorBidi"/>
          <w:b/>
          <w:bCs/>
          <w:sz w:val="28"/>
        </w:rPr>
        <w:t>issues the financial statements</w:t>
      </w:r>
    </w:p>
    <w:p w:rsidR="00743C04" w:rsidRDefault="00685592" w:rsidP="00685592">
      <w:pPr>
        <w:overflowPunct w:val="0"/>
        <w:autoSpaceDE w:val="0"/>
        <w:autoSpaceDN w:val="0"/>
        <w:adjustRightInd w:val="0"/>
        <w:spacing w:after="60" w:line="240" w:lineRule="auto"/>
        <w:ind w:left="709"/>
        <w:jc w:val="thaiDistribute"/>
        <w:textAlignment w:val="baseline"/>
        <w:rPr>
          <w:rFonts w:ascii="Angsana New" w:eastAsia="Times New Roman" w:hAnsi="Angsana New" w:cs="Angsana New"/>
          <w:sz w:val="28"/>
          <w:u w:val="single"/>
        </w:rPr>
      </w:pPr>
      <w:r>
        <w:rPr>
          <w:rFonts w:ascii="Angsana New" w:eastAsia="Angsana New" w:hAnsi="Angsana New" w:cs="Angsana New"/>
          <w:spacing w:val="2"/>
          <w:sz w:val="28"/>
        </w:rPr>
        <w:t>on September 10, 2018 the Company management has reviewed the</w:t>
      </w:r>
      <w:r w:rsidRPr="0078003D">
        <w:rPr>
          <w:rFonts w:ascii="Angsana New" w:eastAsia="Angsana New" w:hAnsi="Angsana New" w:cs="Angsana New"/>
          <w:spacing w:val="2"/>
          <w:sz w:val="28"/>
          <w:cs/>
        </w:rPr>
        <w:t xml:space="preserve"> </w:t>
      </w:r>
      <w:r w:rsidRPr="00412F1B">
        <w:rPr>
          <w:rFonts w:ascii="Angsana New" w:eastAsia="Angsana New" w:hAnsi="Angsana New" w:cs="Angsana New"/>
          <w:spacing w:val="2"/>
          <w:sz w:val="28"/>
        </w:rPr>
        <w:t>event</w:t>
      </w:r>
      <w:r>
        <w:rPr>
          <w:rFonts w:ascii="Angsana New" w:eastAsia="Angsana New" w:hAnsi="Angsana New" w:cs="Angsana New"/>
          <w:spacing w:val="2"/>
          <w:sz w:val="28"/>
        </w:rPr>
        <w:t xml:space="preserve"> that a new group</w:t>
      </w:r>
      <w:r>
        <w:rPr>
          <w:rFonts w:ascii="Angsana New" w:eastAsia="Angsana New" w:hAnsi="Angsana New" w:cs="Angsana New"/>
          <w:spacing w:val="2"/>
          <w:sz w:val="28"/>
          <w:cs/>
        </w:rPr>
        <w:t xml:space="preserve"> </w:t>
      </w:r>
      <w:r>
        <w:rPr>
          <w:rFonts w:ascii="Angsana New" w:eastAsia="Angsana New" w:hAnsi="Angsana New" w:cs="Angsana New"/>
          <w:spacing w:val="2"/>
          <w:sz w:val="28"/>
        </w:rPr>
        <w:t xml:space="preserve">of shareholder </w:t>
      </w:r>
      <w:r w:rsidRPr="00412F1B">
        <w:rPr>
          <w:rFonts w:ascii="Angsana New" w:eastAsia="Angsana New" w:hAnsi="Angsana New" w:cs="Angsana New"/>
          <w:spacing w:val="2"/>
          <w:sz w:val="28"/>
        </w:rPr>
        <w:t>acqui</w:t>
      </w:r>
      <w:r>
        <w:rPr>
          <w:rFonts w:ascii="Angsana New" w:eastAsia="Angsana New" w:hAnsi="Angsana New" w:cs="Angsana New"/>
          <w:spacing w:val="2"/>
          <w:sz w:val="28"/>
        </w:rPr>
        <w:t>red 85</w:t>
      </w:r>
      <w:r>
        <w:rPr>
          <w:rFonts w:ascii="Angsana New" w:eastAsia="Angsana New" w:hAnsi="Angsana New" w:cs="Angsana New"/>
          <w:spacing w:val="2"/>
          <w:sz w:val="28"/>
          <w:cs/>
        </w:rPr>
        <w:t xml:space="preserve">% </w:t>
      </w:r>
      <w:r>
        <w:rPr>
          <w:rFonts w:ascii="Angsana New" w:eastAsia="Angsana New" w:hAnsi="Angsana New" w:cs="Angsana New"/>
          <w:spacing w:val="2"/>
          <w:sz w:val="28"/>
        </w:rPr>
        <w:t>of paid up</w:t>
      </w:r>
      <w:r>
        <w:rPr>
          <w:rFonts w:ascii="Angsana New" w:eastAsia="Angsana New" w:hAnsi="Angsana New" w:cs="Angsana New"/>
          <w:spacing w:val="2"/>
          <w:sz w:val="28"/>
          <w:cs/>
        </w:rPr>
        <w:t xml:space="preserve"> </w:t>
      </w:r>
      <w:r>
        <w:rPr>
          <w:rFonts w:ascii="Angsana New" w:eastAsia="Angsana New" w:hAnsi="Angsana New" w:cs="Angsana New"/>
          <w:spacing w:val="2"/>
          <w:sz w:val="28"/>
        </w:rPr>
        <w:t>shares capital during year 2015 from the former shareholder, and the lower amount of selling price and fair value a</w:t>
      </w:r>
      <w:r w:rsidRPr="00EF26D5">
        <w:rPr>
          <w:rFonts w:ascii="Angsana New" w:eastAsia="Angsana New" w:hAnsi="Angsana New" w:cs="Angsana New"/>
          <w:spacing w:val="2"/>
          <w:sz w:val="28"/>
        </w:rPr>
        <w:t>ppraised by independent appraiser</w:t>
      </w:r>
      <w:r>
        <w:rPr>
          <w:rFonts w:ascii="Angsana New" w:eastAsia="Angsana New" w:hAnsi="Angsana New" w:cs="Angsana New"/>
          <w:spacing w:val="2"/>
          <w:sz w:val="28"/>
        </w:rPr>
        <w:t xml:space="preserve"> amounting to </w:t>
      </w:r>
      <w:r w:rsidRPr="00EF26D5">
        <w:rPr>
          <w:rFonts w:ascii="Angsana New" w:eastAsia="Angsana New" w:hAnsi="Angsana New" w:cs="Angsana New"/>
          <w:spacing w:val="2"/>
          <w:sz w:val="28"/>
        </w:rPr>
        <w:t xml:space="preserve">Baht </w:t>
      </w:r>
      <w:proofErr w:type="gramStart"/>
      <w:r w:rsidRPr="00EF26D5">
        <w:rPr>
          <w:rFonts w:asciiTheme="majorBidi" w:eastAsia="Times New Roman" w:hAnsiTheme="majorBidi" w:cstheme="majorBidi"/>
          <w:sz w:val="28"/>
          <w:cs/>
        </w:rPr>
        <w:t>54,628,611.56</w:t>
      </w:r>
      <w:r>
        <w:rPr>
          <w:rFonts w:asciiTheme="majorBidi" w:eastAsia="Times New Roman" w:hAnsiTheme="majorBidi" w:cstheme="majorBidi"/>
          <w:sz w:val="28"/>
        </w:rPr>
        <w:t xml:space="preserve">  has</w:t>
      </w:r>
      <w:proofErr w:type="gramEnd"/>
      <w:r>
        <w:rPr>
          <w:rFonts w:asciiTheme="majorBidi" w:eastAsia="Times New Roman" w:hAnsiTheme="majorBidi" w:cstheme="majorBidi"/>
          <w:sz w:val="28"/>
        </w:rPr>
        <w:t xml:space="preserve"> been </w:t>
      </w:r>
      <w:r>
        <w:rPr>
          <w:rFonts w:ascii="Angsana New" w:eastAsia="Angsana New" w:hAnsi="Angsana New" w:cs="Angsana New"/>
          <w:spacing w:val="2"/>
          <w:sz w:val="28"/>
        </w:rPr>
        <w:t>booked</w:t>
      </w:r>
      <w:r>
        <w:rPr>
          <w:rFonts w:asciiTheme="majorBidi" w:eastAsia="Times New Roman" w:hAnsiTheme="majorBidi" w:cstheme="majorBidi"/>
          <w:sz w:val="28"/>
        </w:rPr>
        <w:t xml:space="preserve"> as expense in the statement of profit and loss and Share Premium on Share Base in the shareholders</w:t>
      </w:r>
      <w:r>
        <w:rPr>
          <w:rFonts w:asciiTheme="majorBidi" w:eastAsia="Times New Roman" w:hAnsiTheme="majorBidi" w:cs="Angsana New"/>
          <w:sz w:val="28"/>
          <w:cs/>
        </w:rPr>
        <w:t xml:space="preserve">’ </w:t>
      </w:r>
      <w:r>
        <w:rPr>
          <w:rFonts w:asciiTheme="majorBidi" w:eastAsia="Times New Roman" w:hAnsiTheme="majorBidi" w:cstheme="majorBidi"/>
          <w:sz w:val="28"/>
        </w:rPr>
        <w:t>equity</w:t>
      </w:r>
      <w:r>
        <w:rPr>
          <w:rFonts w:asciiTheme="majorBidi" w:eastAsia="Times New Roman" w:hAnsiTheme="majorBidi" w:cs="Angsana New"/>
          <w:sz w:val="28"/>
          <w:cs/>
        </w:rPr>
        <w:t xml:space="preserve">. </w:t>
      </w:r>
      <w:r>
        <w:rPr>
          <w:rFonts w:asciiTheme="majorBidi" w:eastAsia="Times New Roman" w:hAnsiTheme="majorBidi" w:cstheme="majorBidi"/>
          <w:sz w:val="28"/>
        </w:rPr>
        <w:t>In quarter 3 of 2018, the Company management f</w:t>
      </w:r>
      <w:r w:rsidRPr="00945C54">
        <w:rPr>
          <w:rFonts w:asciiTheme="majorBidi" w:eastAsia="Times New Roman" w:hAnsiTheme="majorBidi" w:cstheme="majorBidi"/>
          <w:sz w:val="28"/>
        </w:rPr>
        <w:t xml:space="preserve">ound </w:t>
      </w:r>
      <w:r>
        <w:rPr>
          <w:rFonts w:asciiTheme="majorBidi" w:eastAsia="Times New Roman" w:hAnsiTheme="majorBidi" w:cstheme="majorBidi"/>
          <w:sz w:val="28"/>
        </w:rPr>
        <w:lastRenderedPageBreak/>
        <w:t xml:space="preserve">a </w:t>
      </w:r>
      <w:r w:rsidRPr="00945C54">
        <w:rPr>
          <w:rFonts w:asciiTheme="majorBidi" w:eastAsia="Times New Roman" w:hAnsiTheme="majorBidi" w:cstheme="majorBidi"/>
          <w:sz w:val="28"/>
        </w:rPr>
        <w:t>fact that</w:t>
      </w:r>
      <w:r>
        <w:rPr>
          <w:rFonts w:asciiTheme="majorBidi" w:eastAsia="Times New Roman" w:hAnsiTheme="majorBidi" w:cstheme="majorBidi"/>
          <w:sz w:val="28"/>
        </w:rPr>
        <w:t xml:space="preserve"> the </w:t>
      </w:r>
      <w:r>
        <w:rPr>
          <w:rFonts w:ascii="Angsana New" w:eastAsia="Angsana New" w:hAnsi="Angsana New" w:cs="Angsana New"/>
          <w:spacing w:val="2"/>
          <w:sz w:val="28"/>
        </w:rPr>
        <w:t xml:space="preserve">event of new shareholder </w:t>
      </w:r>
      <w:r w:rsidRPr="00412F1B">
        <w:rPr>
          <w:rFonts w:ascii="Angsana New" w:eastAsia="Angsana New" w:hAnsi="Angsana New" w:cs="Angsana New"/>
          <w:spacing w:val="2"/>
          <w:sz w:val="28"/>
        </w:rPr>
        <w:t>acqui</w:t>
      </w:r>
      <w:r>
        <w:rPr>
          <w:rFonts w:ascii="Angsana New" w:eastAsia="Angsana New" w:hAnsi="Angsana New" w:cs="Angsana New"/>
          <w:spacing w:val="2"/>
          <w:sz w:val="28"/>
        </w:rPr>
        <w:t>red</w:t>
      </w:r>
      <w:r>
        <w:rPr>
          <w:rFonts w:asciiTheme="majorBidi" w:eastAsia="Times New Roman" w:hAnsiTheme="majorBidi" w:cs="Angsana New"/>
          <w:sz w:val="28"/>
          <w:cs/>
        </w:rPr>
        <w:t xml:space="preserve"> </w:t>
      </w:r>
      <w:r>
        <w:rPr>
          <w:rFonts w:asciiTheme="majorBidi" w:eastAsia="Times New Roman" w:hAnsiTheme="majorBidi" w:cstheme="majorBidi"/>
          <w:sz w:val="28"/>
        </w:rPr>
        <w:t xml:space="preserve">a major number of the Company share has an objective to </w:t>
      </w:r>
      <w:r w:rsidRPr="00313969">
        <w:rPr>
          <w:rFonts w:asciiTheme="majorBidi" w:eastAsia="Times New Roman" w:hAnsiTheme="majorBidi" w:cstheme="majorBidi"/>
          <w:sz w:val="28"/>
        </w:rPr>
        <w:t>dominate</w:t>
      </w:r>
      <w:r>
        <w:rPr>
          <w:rFonts w:asciiTheme="majorBidi" w:eastAsia="Times New Roman" w:hAnsiTheme="majorBidi" w:cstheme="majorBidi"/>
          <w:sz w:val="28"/>
        </w:rPr>
        <w:t xml:space="preserve"> and handover the management from the former shareholder, and the share selling price is a fair bargaining price</w:t>
      </w:r>
      <w:r>
        <w:rPr>
          <w:rFonts w:asciiTheme="majorBidi" w:eastAsia="Times New Roman" w:hAnsiTheme="majorBidi" w:cs="Angsana New"/>
          <w:sz w:val="28"/>
          <w:cs/>
        </w:rPr>
        <w:t xml:space="preserve">. </w:t>
      </w:r>
      <w:r w:rsidRPr="00313969">
        <w:rPr>
          <w:rFonts w:asciiTheme="majorBidi" w:eastAsia="Times New Roman" w:hAnsiTheme="majorBidi" w:cstheme="majorBidi"/>
          <w:sz w:val="28"/>
        </w:rPr>
        <w:t>Therefore</w:t>
      </w:r>
      <w:r>
        <w:rPr>
          <w:rFonts w:asciiTheme="majorBidi" w:eastAsia="Times New Roman" w:hAnsiTheme="majorBidi" w:cstheme="majorBidi"/>
          <w:sz w:val="28"/>
        </w:rPr>
        <w:t xml:space="preserve">, the event shell be </w:t>
      </w:r>
      <w:r w:rsidRPr="00313969">
        <w:rPr>
          <w:rFonts w:asciiTheme="majorBidi" w:eastAsia="Times New Roman" w:hAnsiTheme="majorBidi" w:cstheme="majorBidi"/>
          <w:sz w:val="28"/>
        </w:rPr>
        <w:t>concluded that</w:t>
      </w:r>
      <w:r>
        <w:rPr>
          <w:rFonts w:asciiTheme="majorBidi" w:eastAsia="Times New Roman" w:hAnsiTheme="majorBidi" w:cstheme="majorBidi"/>
          <w:sz w:val="28"/>
        </w:rPr>
        <w:t xml:space="preserve"> the event not generated a Share Base Transaction</w:t>
      </w:r>
      <w:r>
        <w:rPr>
          <w:rFonts w:asciiTheme="majorBidi" w:eastAsia="Times New Roman" w:hAnsiTheme="majorBidi" w:cs="Angsana New"/>
          <w:sz w:val="28"/>
          <w:cs/>
        </w:rPr>
        <w:t xml:space="preserve">. </w:t>
      </w:r>
      <w:r>
        <w:rPr>
          <w:rFonts w:asciiTheme="majorBidi" w:eastAsia="Times New Roman" w:hAnsiTheme="majorBidi" w:cstheme="majorBidi"/>
          <w:sz w:val="28"/>
        </w:rPr>
        <w:t xml:space="preserve">Thus, the management retrospective adjusted the transaction and reissued the consolidated and separate interim </w:t>
      </w:r>
      <w:r w:rsidRPr="00697271">
        <w:rPr>
          <w:rFonts w:asciiTheme="majorBidi" w:hAnsiTheme="majorBidi" w:cstheme="majorBidi"/>
          <w:sz w:val="28"/>
        </w:rPr>
        <w:t>financial information</w:t>
      </w:r>
      <w:r>
        <w:rPr>
          <w:rFonts w:asciiTheme="majorBidi" w:eastAsia="Times New Roman" w:hAnsiTheme="majorBidi" w:cs="Angsana New"/>
          <w:sz w:val="28"/>
          <w:cs/>
        </w:rPr>
        <w:t xml:space="preserve"> </w:t>
      </w:r>
      <w:r>
        <w:rPr>
          <w:rFonts w:asciiTheme="majorBidi" w:eastAsia="Times New Roman" w:hAnsiTheme="majorBidi" w:cstheme="majorBidi"/>
          <w:sz w:val="28"/>
        </w:rPr>
        <w:t>for the three</w:t>
      </w:r>
      <w:r>
        <w:rPr>
          <w:rFonts w:asciiTheme="majorBidi" w:eastAsia="Times New Roman" w:hAnsiTheme="majorBidi" w:cs="Angsana New"/>
          <w:sz w:val="28"/>
          <w:cs/>
        </w:rPr>
        <w:t>-</w:t>
      </w:r>
      <w:r>
        <w:rPr>
          <w:rFonts w:asciiTheme="majorBidi" w:eastAsia="Times New Roman" w:hAnsiTheme="majorBidi" w:cstheme="majorBidi"/>
          <w:sz w:val="28"/>
        </w:rPr>
        <w:t>month and six</w:t>
      </w:r>
      <w:r>
        <w:rPr>
          <w:rFonts w:asciiTheme="majorBidi" w:eastAsia="Times New Roman" w:hAnsiTheme="majorBidi" w:cs="Angsana New"/>
          <w:sz w:val="28"/>
          <w:cs/>
        </w:rPr>
        <w:t>-</w:t>
      </w:r>
      <w:r>
        <w:rPr>
          <w:rFonts w:asciiTheme="majorBidi" w:eastAsia="Times New Roman" w:hAnsiTheme="majorBidi" w:cstheme="majorBidi"/>
          <w:sz w:val="28"/>
        </w:rPr>
        <w:t xml:space="preserve">month periods ended June 30, 2018, together with the consolidated and separate financial statement for the year ended December 31, 2017 and 2016 of </w:t>
      </w:r>
      <w:proofErr w:type="spellStart"/>
      <w:r w:rsidRPr="000E6CBA">
        <w:rPr>
          <w:rFonts w:ascii="Angsana New" w:eastAsia="Cordia New" w:hAnsi="Angsana New" w:cs="Angsana New"/>
          <w:sz w:val="28"/>
        </w:rPr>
        <w:t>Intermedical</w:t>
      </w:r>
      <w:proofErr w:type="spellEnd"/>
      <w:r w:rsidRPr="000E6CBA">
        <w:rPr>
          <w:rFonts w:ascii="Angsana New" w:eastAsia="Cordia New" w:hAnsi="Angsana New" w:cs="Angsana New"/>
          <w:sz w:val="28"/>
        </w:rPr>
        <w:t xml:space="preserve"> Care And Lab Hospital Public Company Limited</w:t>
      </w:r>
      <w:r w:rsidRPr="000E6CBA">
        <w:rPr>
          <w:rFonts w:asciiTheme="majorBidi" w:hAnsiTheme="majorBidi" w:cstheme="majorBidi"/>
          <w:sz w:val="28"/>
        </w:rPr>
        <w:t xml:space="preserve"> and its subsidiar</w:t>
      </w:r>
      <w:r>
        <w:rPr>
          <w:rFonts w:asciiTheme="majorBidi" w:hAnsiTheme="majorBidi" w:cstheme="majorBidi"/>
          <w:sz w:val="28"/>
        </w:rPr>
        <w:t>y</w:t>
      </w:r>
      <w:r>
        <w:rPr>
          <w:rFonts w:asciiTheme="majorBidi" w:hAnsiTheme="majorBidi" w:cs="Angsana New"/>
          <w:sz w:val="28"/>
          <w:cs/>
        </w:rPr>
        <w:t xml:space="preserve">. </w:t>
      </w:r>
      <w:r>
        <w:rPr>
          <w:rFonts w:asciiTheme="majorBidi" w:hAnsiTheme="majorBidi" w:cstheme="majorBidi"/>
          <w:sz w:val="28"/>
        </w:rPr>
        <w:t>The reissued financial statements have been approved by the Company director on September 24, 2018</w:t>
      </w:r>
      <w:r>
        <w:rPr>
          <w:rFonts w:asciiTheme="majorBidi" w:eastAsia="Times New Roman" w:hAnsiTheme="majorBidi" w:cs="Angsana New"/>
          <w:sz w:val="28"/>
          <w:cs/>
        </w:rPr>
        <w:t xml:space="preserve">. </w:t>
      </w:r>
      <w:r>
        <w:rPr>
          <w:rFonts w:asciiTheme="majorBidi" w:eastAsia="Times New Roman" w:hAnsiTheme="majorBidi" w:cstheme="majorBidi"/>
          <w:sz w:val="28"/>
        </w:rPr>
        <w:t>And the retrospective adjustment is not affect to the current year profit and loss statement</w:t>
      </w:r>
      <w:r>
        <w:rPr>
          <w:rFonts w:asciiTheme="majorBidi" w:eastAsia="Times New Roman" w:hAnsiTheme="majorBidi" w:cs="Angsana New"/>
          <w:sz w:val="28"/>
          <w:cs/>
        </w:rPr>
        <w:t>.</w:t>
      </w:r>
    </w:p>
    <w:p w:rsidR="007E08D2" w:rsidRPr="00856D23" w:rsidRDefault="00856D23" w:rsidP="00685592">
      <w:pPr>
        <w:overflowPunct w:val="0"/>
        <w:autoSpaceDE w:val="0"/>
        <w:autoSpaceDN w:val="0"/>
        <w:adjustRightInd w:val="0"/>
        <w:spacing w:after="60" w:line="240" w:lineRule="auto"/>
        <w:ind w:left="1134" w:hanging="425"/>
        <w:jc w:val="thaiDistribute"/>
        <w:textAlignment w:val="baseline"/>
        <w:rPr>
          <w:rFonts w:ascii="Angsana New" w:eastAsia="Times New Roman" w:hAnsi="Angsana New" w:cs="Angsana New"/>
          <w:sz w:val="28"/>
        </w:rPr>
      </w:pPr>
      <w:r w:rsidRPr="00856D23">
        <w:rPr>
          <w:rFonts w:ascii="Angsana New" w:eastAsia="Times New Roman" w:hAnsi="Angsana New" w:cs="Angsana New"/>
          <w:sz w:val="28"/>
          <w:u w:val="single"/>
        </w:rPr>
        <w:t>The effects of the error correction are as follows</w:t>
      </w:r>
    </w:p>
    <w:p w:rsidR="007E08D2" w:rsidRPr="00DE11A9" w:rsidRDefault="00BD4C97" w:rsidP="00685592">
      <w:pPr>
        <w:spacing w:after="120" w:line="240" w:lineRule="auto"/>
        <w:ind w:left="709" w:right="-1"/>
        <w:jc w:val="thaiDistribute"/>
        <w:rPr>
          <w:rFonts w:ascii="Angsana New" w:eastAsia="Times New Roman" w:hAnsi="Angsana New" w:cs="Angsana New"/>
          <w:sz w:val="28"/>
        </w:rPr>
      </w:pPr>
      <w:r w:rsidRPr="00BD4C97">
        <w:rPr>
          <w:rFonts w:ascii="Angsana New" w:eastAsia="Times New Roman" w:hAnsi="Angsana New" w:cs="Angsana New"/>
          <w:sz w:val="28"/>
        </w:rPr>
        <w:t>The amount of adjustments that have an effect items in the financial statement as at December 31,</w:t>
      </w:r>
      <w:r w:rsidR="00CB18F0">
        <w:rPr>
          <w:rFonts w:ascii="Angsana New" w:eastAsia="Times New Roman" w:hAnsi="Angsana New" w:cs="Angsana New"/>
          <w:sz w:val="28"/>
          <w:cs/>
        </w:rPr>
        <w:t xml:space="preserve"> </w:t>
      </w:r>
      <w:r w:rsidRPr="00BD4C97">
        <w:rPr>
          <w:rFonts w:ascii="Angsana New" w:eastAsia="Times New Roman" w:hAnsi="Angsana New" w:cs="Angsana New"/>
          <w:sz w:val="28"/>
        </w:rPr>
        <w:t>2017 and January 1,</w:t>
      </w:r>
      <w:r w:rsidR="00CB18F0">
        <w:rPr>
          <w:rFonts w:ascii="Angsana New" w:eastAsia="Times New Roman" w:hAnsi="Angsana New" w:cs="Angsana New"/>
          <w:sz w:val="28"/>
          <w:cs/>
        </w:rPr>
        <w:t xml:space="preserve"> </w:t>
      </w:r>
      <w:r w:rsidRPr="00BD4C97">
        <w:rPr>
          <w:rFonts w:ascii="Angsana New" w:eastAsia="Times New Roman" w:hAnsi="Angsana New" w:cs="Angsana New"/>
          <w:sz w:val="28"/>
        </w:rPr>
        <w:t xml:space="preserve">2017 are as follows </w:t>
      </w:r>
    </w:p>
    <w:tbl>
      <w:tblPr>
        <w:tblW w:w="10949" w:type="dxa"/>
        <w:tblInd w:w="-459" w:type="dxa"/>
        <w:tblLayout w:type="fixed"/>
        <w:tblLook w:val="01E0" w:firstRow="1" w:lastRow="1" w:firstColumn="1" w:lastColumn="1" w:noHBand="0" w:noVBand="0"/>
      </w:tblPr>
      <w:tblGrid>
        <w:gridCol w:w="1843"/>
        <w:gridCol w:w="1276"/>
        <w:gridCol w:w="236"/>
        <w:gridCol w:w="1361"/>
        <w:gridCol w:w="236"/>
        <w:gridCol w:w="1286"/>
        <w:gridCol w:w="236"/>
        <w:gridCol w:w="1356"/>
        <w:gridCol w:w="284"/>
        <w:gridCol w:w="1275"/>
        <w:gridCol w:w="284"/>
        <w:gridCol w:w="1276"/>
      </w:tblGrid>
      <w:tr w:rsidR="007E08D2" w:rsidRPr="00DE11A9" w:rsidTr="007041B6">
        <w:tc>
          <w:tcPr>
            <w:tcW w:w="1843"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9106" w:type="dxa"/>
            <w:gridSpan w:val="11"/>
            <w:tcBorders>
              <w:bottom w:val="single" w:sz="4" w:space="0" w:color="auto"/>
            </w:tcBorders>
          </w:tcPr>
          <w:p w:rsidR="007E08D2" w:rsidRPr="00DE11A9" w:rsidRDefault="00447E5B" w:rsidP="007041B6">
            <w:pPr>
              <w:tabs>
                <w:tab w:val="left" w:pos="1650"/>
              </w:tabs>
              <w:overflowPunct w:val="0"/>
              <w:autoSpaceDE w:val="0"/>
              <w:autoSpaceDN w:val="0"/>
              <w:adjustRightInd w:val="0"/>
              <w:spacing w:after="0" w:line="240" w:lineRule="auto"/>
              <w:ind w:left="-116" w:right="-1"/>
              <w:jc w:val="center"/>
              <w:textAlignment w:val="baseline"/>
              <w:rPr>
                <w:rFonts w:ascii="Angsana New" w:eastAsia="Times New Roman" w:hAnsi="Angsana New" w:cs="Angsana New"/>
                <w:szCs w:val="22"/>
              </w:rPr>
            </w:pPr>
            <w:r>
              <w:rPr>
                <w:rFonts w:ascii="Angsana New" w:eastAsia="Times New Roman" w:hAnsi="Angsana New" w:cs="Angsana New"/>
                <w:szCs w:val="22"/>
              </w:rPr>
              <w:t>Baht</w:t>
            </w:r>
          </w:p>
        </w:tc>
      </w:tr>
      <w:tr w:rsidR="007E08D2" w:rsidRPr="00DE11A9" w:rsidTr="007041B6">
        <w:tc>
          <w:tcPr>
            <w:tcW w:w="1843"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9106" w:type="dxa"/>
            <w:gridSpan w:val="11"/>
            <w:tcBorders>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left="-116" w:right="-1"/>
              <w:jc w:val="center"/>
              <w:textAlignment w:val="baseline"/>
              <w:rPr>
                <w:rFonts w:ascii="Angsana New" w:eastAsia="Times New Roman" w:hAnsi="Angsana New" w:cs="Angsana New"/>
                <w:szCs w:val="22"/>
                <w:cs/>
              </w:rPr>
            </w:pPr>
            <w:r w:rsidRPr="00E234EC">
              <w:rPr>
                <w:rFonts w:ascii="Angsana New" w:eastAsia="Times New Roman" w:hAnsi="Angsana New" w:cs="Angsana New"/>
                <w:szCs w:val="22"/>
              </w:rPr>
              <w:t>Consolidated financial statements</w:t>
            </w:r>
          </w:p>
        </w:tc>
      </w:tr>
      <w:tr w:rsidR="007E08D2" w:rsidRPr="00DE11A9" w:rsidTr="007041B6">
        <w:tc>
          <w:tcPr>
            <w:tcW w:w="1843"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4395" w:type="dxa"/>
            <w:gridSpan w:val="5"/>
            <w:tcBorders>
              <w:top w:val="single" w:sz="4" w:space="0" w:color="auto"/>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Pr>
                <w:rFonts w:ascii="Angsana New" w:eastAsia="Times New Roman" w:hAnsi="Angsana New" w:cs="Angsana New"/>
                <w:szCs w:val="22"/>
              </w:rPr>
              <w:t>December 31 2017</w:t>
            </w:r>
          </w:p>
        </w:tc>
        <w:tc>
          <w:tcPr>
            <w:tcW w:w="236"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4475" w:type="dxa"/>
            <w:gridSpan w:val="5"/>
            <w:tcBorders>
              <w:top w:val="single" w:sz="4" w:space="0" w:color="auto"/>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E234EC">
              <w:rPr>
                <w:rFonts w:ascii="Angsana New" w:eastAsia="Times New Roman" w:hAnsi="Angsana New" w:cs="Angsana New"/>
                <w:szCs w:val="22"/>
              </w:rPr>
              <w:t>January</w:t>
            </w:r>
            <w:r>
              <w:rPr>
                <w:rFonts w:ascii="Angsana New" w:eastAsia="Times New Roman" w:hAnsi="Angsana New" w:cs="Angsana New" w:hint="cs"/>
                <w:szCs w:val="22"/>
                <w:cs/>
              </w:rPr>
              <w:t xml:space="preserve"> </w:t>
            </w:r>
            <w:r>
              <w:rPr>
                <w:rFonts w:ascii="Angsana New" w:eastAsia="Times New Roman" w:hAnsi="Angsana New" w:cs="Angsana New"/>
                <w:szCs w:val="22"/>
              </w:rPr>
              <w:t>1 2017</w:t>
            </w:r>
          </w:p>
        </w:tc>
      </w:tr>
      <w:tr w:rsidR="007E08D2" w:rsidRPr="00E234EC" w:rsidTr="007041B6">
        <w:tc>
          <w:tcPr>
            <w:tcW w:w="1843"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cs/>
              </w:rPr>
            </w:pPr>
          </w:p>
        </w:tc>
        <w:tc>
          <w:tcPr>
            <w:tcW w:w="236" w:type="dxa"/>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61" w:type="dxa"/>
            <w:tcBorders>
              <w:top w:val="single" w:sz="4" w:space="0" w:color="auto"/>
            </w:tcBorders>
          </w:tcPr>
          <w:p w:rsidR="007E08D2" w:rsidRPr="00E234EC" w:rsidRDefault="00F94A6B"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Impact of change</w:t>
            </w:r>
          </w:p>
        </w:tc>
        <w:tc>
          <w:tcPr>
            <w:tcW w:w="236" w:type="dxa"/>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86" w:type="dxa"/>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56" w:type="dxa"/>
          </w:tcPr>
          <w:p w:rsidR="007E08D2" w:rsidRPr="00E234EC" w:rsidRDefault="007E08D2"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cs/>
              </w:rPr>
            </w:pP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5" w:type="dxa"/>
          </w:tcPr>
          <w:p w:rsidR="007E08D2" w:rsidRPr="00E234EC" w:rsidRDefault="00F94A6B" w:rsidP="007041B6">
            <w:pPr>
              <w:tabs>
                <w:tab w:val="left" w:pos="1650"/>
              </w:tabs>
              <w:overflowPunct w:val="0"/>
              <w:autoSpaceDE w:val="0"/>
              <w:autoSpaceDN w:val="0"/>
              <w:adjustRightInd w:val="0"/>
              <w:spacing w:after="0" w:line="240" w:lineRule="auto"/>
              <w:ind w:left="-124"/>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Impact of change</w:t>
            </w: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r>
      <w:tr w:rsidR="007E08D2" w:rsidRPr="00E234EC" w:rsidTr="007041B6">
        <w:tc>
          <w:tcPr>
            <w:tcW w:w="1843" w:type="dxa"/>
          </w:tcPr>
          <w:p w:rsidR="007E08D2" w:rsidRPr="00DE11A9" w:rsidRDefault="007E08D2" w:rsidP="007041B6">
            <w:pPr>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61" w:type="dxa"/>
          </w:tcPr>
          <w:p w:rsidR="007E08D2" w:rsidRPr="00E234EC" w:rsidRDefault="00F94A6B"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In Accounting</w:t>
            </w: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8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5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5" w:type="dxa"/>
          </w:tcPr>
          <w:p w:rsidR="007E08D2" w:rsidRPr="00E234EC" w:rsidRDefault="00F94A6B" w:rsidP="007041B6">
            <w:pPr>
              <w:tabs>
                <w:tab w:val="left" w:pos="1650"/>
              </w:tabs>
              <w:overflowPunct w:val="0"/>
              <w:autoSpaceDE w:val="0"/>
              <w:autoSpaceDN w:val="0"/>
              <w:adjustRightInd w:val="0"/>
              <w:spacing w:after="0" w:line="240" w:lineRule="auto"/>
              <w:ind w:left="-124"/>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In Accounting</w:t>
            </w: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r>
      <w:tr w:rsidR="007E08D2" w:rsidRPr="00E234EC" w:rsidTr="007041B6">
        <w:tc>
          <w:tcPr>
            <w:tcW w:w="1843"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Borders>
              <w:bottom w:val="single" w:sz="4" w:space="0" w:color="auto"/>
            </w:tcBorders>
          </w:tcPr>
          <w:p w:rsidR="007E08D2" w:rsidRPr="00E234EC" w:rsidRDefault="00F94A6B" w:rsidP="007041B6">
            <w:pPr>
              <w:tabs>
                <w:tab w:val="left" w:pos="1196"/>
                <w:tab w:val="left" w:pos="1650"/>
              </w:tabs>
              <w:overflowPunct w:val="0"/>
              <w:autoSpaceDE w:val="0"/>
              <w:autoSpaceDN w:val="0"/>
              <w:adjustRightInd w:val="0"/>
              <w:spacing w:after="0" w:line="240" w:lineRule="auto"/>
              <w:ind w:left="-124" w:right="48"/>
              <w:jc w:val="center"/>
              <w:textAlignment w:val="baseline"/>
              <w:rPr>
                <w:rFonts w:ascii="Angsana New" w:eastAsia="Times New Roman" w:hAnsi="Angsana New" w:cs="Angsana New"/>
                <w:szCs w:val="22"/>
                <w:highlight w:val="yellow"/>
              </w:rPr>
            </w:pPr>
            <w:r w:rsidRPr="00F94A6B">
              <w:rPr>
                <w:rFonts w:ascii="Angsana New" w:eastAsia="Times New Roman" w:hAnsi="Angsana New" w:cs="Angsana New"/>
                <w:szCs w:val="22"/>
              </w:rPr>
              <w:t>Old</w:t>
            </w: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61" w:type="dxa"/>
            <w:tcBorders>
              <w:bottom w:val="single" w:sz="4" w:space="0" w:color="auto"/>
            </w:tcBorders>
          </w:tcPr>
          <w:p w:rsidR="007E08D2" w:rsidRPr="00E234EC" w:rsidRDefault="00F94A6B" w:rsidP="00F94A6B">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highlight w:val="yellow"/>
                <w:cs/>
              </w:rPr>
            </w:pPr>
            <w:r w:rsidRPr="00480AA8">
              <w:rPr>
                <w:rFonts w:ascii="Angsana New" w:eastAsia="Times New Roman" w:hAnsi="Angsana New" w:cs="Angsana New"/>
                <w:szCs w:val="22"/>
              </w:rPr>
              <w:t>policies</w:t>
            </w: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86" w:type="dxa"/>
            <w:tcBorders>
              <w:bottom w:val="single" w:sz="4" w:space="0" w:color="auto"/>
            </w:tcBorders>
          </w:tcPr>
          <w:p w:rsidR="007E08D2" w:rsidRPr="00E234EC" w:rsidRDefault="00F94A6B" w:rsidP="00F94A6B">
            <w:pPr>
              <w:tabs>
                <w:tab w:val="left" w:pos="1650"/>
              </w:tabs>
              <w:overflowPunct w:val="0"/>
              <w:autoSpaceDE w:val="0"/>
              <w:autoSpaceDN w:val="0"/>
              <w:adjustRightInd w:val="0"/>
              <w:spacing w:after="0" w:line="240" w:lineRule="auto"/>
              <w:ind w:left="-126" w:right="-108"/>
              <w:jc w:val="center"/>
              <w:textAlignment w:val="baseline"/>
              <w:rPr>
                <w:rFonts w:ascii="Angsana New" w:eastAsia="Times New Roman" w:hAnsi="Angsana New" w:cs="Angsana New"/>
                <w:szCs w:val="22"/>
                <w:highlight w:val="yellow"/>
                <w:cs/>
              </w:rPr>
            </w:pPr>
            <w:r w:rsidRPr="00F94A6B">
              <w:rPr>
                <w:rFonts w:ascii="Angsana New" w:eastAsia="Times New Roman" w:hAnsi="Angsana New" w:cs="Angsana New"/>
                <w:szCs w:val="22"/>
              </w:rPr>
              <w:t>New</w:t>
            </w:r>
          </w:p>
        </w:tc>
        <w:tc>
          <w:tcPr>
            <w:tcW w:w="236"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56" w:type="dxa"/>
            <w:tcBorders>
              <w:bottom w:val="single" w:sz="4" w:space="0" w:color="auto"/>
            </w:tcBorders>
          </w:tcPr>
          <w:p w:rsidR="007E08D2" w:rsidRPr="00E234EC" w:rsidRDefault="00F94A6B" w:rsidP="007041B6">
            <w:pPr>
              <w:tabs>
                <w:tab w:val="left" w:pos="1196"/>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rPr>
            </w:pPr>
            <w:r w:rsidRPr="00F94A6B">
              <w:rPr>
                <w:rFonts w:ascii="Angsana New" w:eastAsia="Times New Roman" w:hAnsi="Angsana New" w:cs="Angsana New"/>
                <w:szCs w:val="22"/>
              </w:rPr>
              <w:t>Old</w:t>
            </w: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5" w:type="dxa"/>
            <w:tcBorders>
              <w:bottom w:val="single" w:sz="4" w:space="0" w:color="auto"/>
            </w:tcBorders>
          </w:tcPr>
          <w:p w:rsidR="007E08D2" w:rsidRPr="00E234EC" w:rsidRDefault="00F94A6B" w:rsidP="007041B6">
            <w:pPr>
              <w:tabs>
                <w:tab w:val="left" w:pos="1650"/>
              </w:tabs>
              <w:overflowPunct w:val="0"/>
              <w:autoSpaceDE w:val="0"/>
              <w:autoSpaceDN w:val="0"/>
              <w:adjustRightInd w:val="0"/>
              <w:spacing w:after="0" w:line="240" w:lineRule="auto"/>
              <w:ind w:left="-124"/>
              <w:jc w:val="center"/>
              <w:textAlignment w:val="baseline"/>
              <w:rPr>
                <w:rFonts w:ascii="Angsana New" w:eastAsia="Times New Roman" w:hAnsi="Angsana New" w:cs="Angsana New"/>
                <w:szCs w:val="22"/>
                <w:highlight w:val="yellow"/>
                <w:cs/>
              </w:rPr>
            </w:pPr>
            <w:r w:rsidRPr="00480AA8">
              <w:rPr>
                <w:rFonts w:ascii="Angsana New" w:eastAsia="Times New Roman" w:hAnsi="Angsana New" w:cs="Angsana New"/>
                <w:szCs w:val="22"/>
              </w:rPr>
              <w:t>policies</w:t>
            </w:r>
          </w:p>
        </w:tc>
        <w:tc>
          <w:tcPr>
            <w:tcW w:w="284"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76" w:type="dxa"/>
            <w:tcBorders>
              <w:bottom w:val="single" w:sz="4" w:space="0" w:color="auto"/>
            </w:tcBorders>
          </w:tcPr>
          <w:p w:rsidR="007E08D2" w:rsidRPr="00E234EC" w:rsidRDefault="00F94A6B" w:rsidP="007041B6">
            <w:pPr>
              <w:tabs>
                <w:tab w:val="left" w:pos="1650"/>
              </w:tabs>
              <w:overflowPunct w:val="0"/>
              <w:autoSpaceDE w:val="0"/>
              <w:autoSpaceDN w:val="0"/>
              <w:adjustRightInd w:val="0"/>
              <w:spacing w:after="0" w:line="240" w:lineRule="auto"/>
              <w:ind w:left="-126" w:right="-108"/>
              <w:jc w:val="center"/>
              <w:textAlignment w:val="baseline"/>
              <w:rPr>
                <w:rFonts w:ascii="Angsana New" w:eastAsia="Times New Roman" w:hAnsi="Angsana New" w:cs="Angsana New"/>
                <w:szCs w:val="22"/>
                <w:highlight w:val="yellow"/>
                <w:cs/>
              </w:rPr>
            </w:pPr>
            <w:r w:rsidRPr="00F94A6B">
              <w:rPr>
                <w:rFonts w:ascii="Angsana New" w:eastAsia="Times New Roman" w:hAnsi="Angsana New" w:cs="Angsana New"/>
                <w:szCs w:val="22"/>
              </w:rPr>
              <w:t>New</w:t>
            </w:r>
          </w:p>
        </w:tc>
      </w:tr>
      <w:tr w:rsidR="007E08D2" w:rsidRPr="00DE11A9" w:rsidTr="007041B6">
        <w:tc>
          <w:tcPr>
            <w:tcW w:w="1843" w:type="dxa"/>
          </w:tcPr>
          <w:p w:rsidR="007E08D2" w:rsidRPr="0054469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b/>
                <w:bCs/>
                <w:szCs w:val="22"/>
                <w:cs/>
              </w:rPr>
            </w:pPr>
          </w:p>
        </w:tc>
        <w:tc>
          <w:tcPr>
            <w:tcW w:w="1276"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61"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86"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6"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5"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r>
      <w:tr w:rsidR="007E08D2" w:rsidRPr="00DE11A9" w:rsidTr="007041B6">
        <w:tc>
          <w:tcPr>
            <w:tcW w:w="1843" w:type="dxa"/>
          </w:tcPr>
          <w:p w:rsidR="007E08D2" w:rsidRPr="0054469C" w:rsidRDefault="00447E5B"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b/>
                <w:bCs/>
                <w:szCs w:val="22"/>
              </w:rPr>
            </w:pPr>
            <w:r w:rsidRPr="00447E5B">
              <w:rPr>
                <w:rFonts w:ascii="Angsana New" w:eastAsia="Times New Roman" w:hAnsi="Angsana New" w:cs="Angsana New"/>
                <w:b/>
                <w:bCs/>
                <w:szCs w:val="22"/>
              </w:rPr>
              <w:t>Shareholders</w:t>
            </w:r>
            <w:r w:rsidRPr="00447E5B">
              <w:rPr>
                <w:rFonts w:ascii="Angsana New" w:eastAsia="Times New Roman" w:hAnsi="Angsana New" w:cs="Angsana New"/>
                <w:b/>
                <w:bCs/>
                <w:szCs w:val="22"/>
                <w:cs/>
              </w:rPr>
              <w:t xml:space="preserve">’ </w:t>
            </w:r>
            <w:r w:rsidRPr="00447E5B">
              <w:rPr>
                <w:rFonts w:ascii="Angsana New" w:eastAsia="Times New Roman" w:hAnsi="Angsana New" w:cs="Angsana New"/>
                <w:b/>
                <w:bCs/>
                <w:szCs w:val="22"/>
              </w:rPr>
              <w:t>Equity</w:t>
            </w: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61" w:type="dxa"/>
          </w:tcPr>
          <w:p w:rsidR="007E08D2" w:rsidRPr="00DE11A9" w:rsidRDefault="007E08D2" w:rsidP="007041B6">
            <w:pPr>
              <w:tabs>
                <w:tab w:val="left" w:pos="1650"/>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86" w:type="dxa"/>
          </w:tcPr>
          <w:p w:rsidR="007E08D2" w:rsidRPr="00DE11A9" w:rsidRDefault="007E08D2" w:rsidP="007041B6">
            <w:pPr>
              <w:tabs>
                <w:tab w:val="left" w:pos="1650"/>
              </w:tabs>
              <w:overflowPunct w:val="0"/>
              <w:autoSpaceDE w:val="0"/>
              <w:autoSpaceDN w:val="0"/>
              <w:adjustRightInd w:val="0"/>
              <w:spacing w:after="0" w:line="240" w:lineRule="auto"/>
              <w:ind w:right="34"/>
              <w:jc w:val="right"/>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5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1275" w:type="dxa"/>
          </w:tcPr>
          <w:p w:rsidR="007E08D2" w:rsidRPr="00DE11A9" w:rsidRDefault="007E08D2" w:rsidP="007041B6">
            <w:pPr>
              <w:tabs>
                <w:tab w:val="left" w:pos="1650"/>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left="-81" w:right="34"/>
              <w:jc w:val="right"/>
              <w:textAlignment w:val="baseline"/>
              <w:rPr>
                <w:rFonts w:ascii="Angsana New" w:eastAsia="Times New Roman" w:hAnsi="Angsana New" w:cs="Angsana New"/>
                <w:szCs w:val="22"/>
              </w:rPr>
            </w:pPr>
          </w:p>
        </w:tc>
      </w:tr>
      <w:tr w:rsidR="007E08D2" w:rsidRPr="00DE11A9" w:rsidTr="007041B6">
        <w:tc>
          <w:tcPr>
            <w:tcW w:w="1843" w:type="dxa"/>
          </w:tcPr>
          <w:p w:rsidR="007E08D2" w:rsidRPr="00E234EC" w:rsidRDefault="00F94A6B" w:rsidP="007041B6">
            <w:pPr>
              <w:tabs>
                <w:tab w:val="left" w:pos="1650"/>
              </w:tabs>
              <w:overflowPunct w:val="0"/>
              <w:autoSpaceDE w:val="0"/>
              <w:autoSpaceDN w:val="0"/>
              <w:adjustRightInd w:val="0"/>
              <w:spacing w:after="0" w:line="240" w:lineRule="auto"/>
              <w:ind w:left="112" w:right="48" w:hanging="112"/>
              <w:jc w:val="thaiDistribute"/>
              <w:textAlignment w:val="baseline"/>
              <w:rPr>
                <w:rFonts w:ascii="Angsana New" w:eastAsia="Times New Roman" w:hAnsi="Angsana New" w:cs="Angsana New"/>
                <w:szCs w:val="22"/>
                <w:highlight w:val="yellow"/>
              </w:rPr>
            </w:pPr>
            <w:r w:rsidRPr="00F94A6B">
              <w:rPr>
                <w:rFonts w:ascii="Angsana New" w:eastAsia="Times New Roman" w:hAnsi="Angsana New" w:cs="Angsana New"/>
                <w:szCs w:val="22"/>
              </w:rPr>
              <w:t>Unappropriated retained</w:t>
            </w: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108"/>
              <w:jc w:val="center"/>
              <w:textAlignment w:val="baseline"/>
              <w:rPr>
                <w:rFonts w:ascii="Angsana New" w:eastAsia="Times New Roman" w:hAnsi="Angsana New" w:cs="Angsana New"/>
                <w:strike/>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61" w:type="dxa"/>
          </w:tcPr>
          <w:p w:rsidR="007E08D2" w:rsidRPr="00DE11A9" w:rsidRDefault="007E08D2" w:rsidP="007041B6">
            <w:pPr>
              <w:tabs>
                <w:tab w:val="left" w:pos="1650"/>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86" w:type="dxa"/>
          </w:tcPr>
          <w:p w:rsidR="007E08D2" w:rsidRPr="00DE11A9" w:rsidRDefault="007E08D2" w:rsidP="007041B6">
            <w:pPr>
              <w:tabs>
                <w:tab w:val="left" w:pos="1650"/>
              </w:tabs>
              <w:overflowPunct w:val="0"/>
              <w:autoSpaceDE w:val="0"/>
              <w:autoSpaceDN w:val="0"/>
              <w:adjustRightInd w:val="0"/>
              <w:spacing w:after="0" w:line="240" w:lineRule="auto"/>
              <w:ind w:right="34"/>
              <w:jc w:val="right"/>
              <w:textAlignment w:val="baseline"/>
              <w:rPr>
                <w:rFonts w:ascii="Angsana New" w:eastAsia="Times New Roman" w:hAnsi="Angsana New" w:cs="Angsana New"/>
                <w:strike/>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56" w:type="dxa"/>
          </w:tcPr>
          <w:p w:rsidR="007E08D2" w:rsidRPr="00DE11A9" w:rsidRDefault="007E08D2" w:rsidP="007041B6">
            <w:pPr>
              <w:overflowPunct w:val="0"/>
              <w:autoSpaceDE w:val="0"/>
              <w:autoSpaceDN w:val="0"/>
              <w:adjustRightInd w:val="0"/>
              <w:spacing w:after="0" w:line="240" w:lineRule="auto"/>
              <w:ind w:right="-108"/>
              <w:jc w:val="right"/>
              <w:textAlignment w:val="baseline"/>
              <w:rPr>
                <w:rFonts w:ascii="Angsana New" w:eastAsia="Times New Roman" w:hAnsi="Angsana New" w:cs="Angsana New"/>
                <w:strike/>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1275" w:type="dxa"/>
          </w:tcPr>
          <w:p w:rsidR="007E08D2" w:rsidRPr="00DE11A9" w:rsidRDefault="007E08D2" w:rsidP="007041B6">
            <w:pPr>
              <w:tabs>
                <w:tab w:val="left" w:pos="1650"/>
              </w:tabs>
              <w:overflowPunct w:val="0"/>
              <w:autoSpaceDE w:val="0"/>
              <w:autoSpaceDN w:val="0"/>
              <w:adjustRightInd w:val="0"/>
              <w:spacing w:after="0" w:line="240" w:lineRule="auto"/>
              <w:jc w:val="right"/>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left="-81" w:right="34"/>
              <w:jc w:val="right"/>
              <w:textAlignment w:val="baseline"/>
              <w:rPr>
                <w:rFonts w:ascii="Angsana New" w:eastAsia="Times New Roman" w:hAnsi="Angsana New" w:cs="Angsana New"/>
                <w:szCs w:val="22"/>
              </w:rPr>
            </w:pPr>
          </w:p>
        </w:tc>
      </w:tr>
      <w:tr w:rsidR="007E08D2" w:rsidRPr="00DE11A9" w:rsidTr="007041B6">
        <w:trPr>
          <w:trHeight w:val="258"/>
        </w:trPr>
        <w:tc>
          <w:tcPr>
            <w:tcW w:w="1843" w:type="dxa"/>
          </w:tcPr>
          <w:p w:rsidR="007E08D2" w:rsidRPr="00E234EC" w:rsidRDefault="007E08D2" w:rsidP="007041B6">
            <w:pPr>
              <w:tabs>
                <w:tab w:val="left" w:pos="1650"/>
              </w:tabs>
              <w:overflowPunct w:val="0"/>
              <w:autoSpaceDE w:val="0"/>
              <w:autoSpaceDN w:val="0"/>
              <w:adjustRightInd w:val="0"/>
              <w:spacing w:after="0" w:line="240" w:lineRule="auto"/>
              <w:ind w:left="222" w:right="48"/>
              <w:jc w:val="thaiDistribute"/>
              <w:textAlignment w:val="baseline"/>
              <w:rPr>
                <w:rFonts w:ascii="Angsana New" w:eastAsia="Times New Roman" w:hAnsi="Angsana New" w:cs="Angsana New"/>
                <w:szCs w:val="22"/>
                <w:highlight w:val="yellow"/>
              </w:rPr>
            </w:pPr>
            <w:r w:rsidRPr="00F94A6B">
              <w:rPr>
                <w:rFonts w:ascii="Angsana New" w:eastAsia="Times New Roman" w:hAnsi="Angsana New" w:cs="Angsana New" w:hint="cs"/>
                <w:szCs w:val="22"/>
                <w:cs/>
              </w:rPr>
              <w:t>-</w:t>
            </w:r>
            <w:r w:rsidR="00F94A6B" w:rsidRPr="00F94A6B">
              <w:rPr>
                <w:rFonts w:ascii="Angsana New" w:eastAsia="Times New Roman" w:hAnsi="Angsana New" w:cs="Angsana New"/>
                <w:szCs w:val="22"/>
              </w:rPr>
              <w:t xml:space="preserve"> earning</w:t>
            </w: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cs/>
              </w:rPr>
            </w:pPr>
            <w:r w:rsidRPr="00DE11A9">
              <w:rPr>
                <w:rFonts w:ascii="Angsana New" w:eastAsia="Times New Roman" w:hAnsi="Angsana New" w:cs="Angsana New"/>
                <w:szCs w:val="22"/>
              </w:rPr>
              <w:t>30,333,605</w:t>
            </w:r>
            <w:r w:rsidRPr="00DE11A9">
              <w:rPr>
                <w:rFonts w:ascii="Angsana New" w:eastAsia="Times New Roman" w:hAnsi="Angsana New" w:cs="Angsana New"/>
                <w:szCs w:val="22"/>
                <w:cs/>
              </w:rPr>
              <w:t>.</w:t>
            </w:r>
            <w:r w:rsidRPr="00DE11A9">
              <w:rPr>
                <w:rFonts w:ascii="Angsana New" w:eastAsia="Times New Roman" w:hAnsi="Angsana New" w:cs="Angsana New"/>
                <w:szCs w:val="22"/>
              </w:rPr>
              <w:t>77</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61"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8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84,962,217</w:t>
            </w:r>
            <w:r w:rsidRPr="00DE11A9">
              <w:rPr>
                <w:rFonts w:ascii="Angsana New" w:eastAsia="Times New Roman" w:hAnsi="Angsana New" w:cs="Angsana New"/>
                <w:szCs w:val="22"/>
                <w:cs/>
              </w:rPr>
              <w:t>.</w:t>
            </w:r>
            <w:r w:rsidRPr="00DE11A9">
              <w:rPr>
                <w:rFonts w:ascii="Angsana New" w:eastAsia="Times New Roman" w:hAnsi="Angsana New" w:cs="Angsana New"/>
                <w:szCs w:val="22"/>
              </w:rPr>
              <w:t>33</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5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100,202,723</w:t>
            </w:r>
            <w:r w:rsidRPr="00DE11A9">
              <w:rPr>
                <w:rFonts w:ascii="Angsana New" w:eastAsia="Times New Roman" w:hAnsi="Angsana New" w:cs="Angsana New"/>
                <w:szCs w:val="22"/>
                <w:cs/>
              </w:rPr>
              <w:t>.</w:t>
            </w:r>
            <w:r w:rsidRPr="00DE11A9">
              <w:rPr>
                <w:rFonts w:ascii="Angsana New" w:eastAsia="Times New Roman" w:hAnsi="Angsana New" w:cs="Angsana New"/>
                <w:szCs w:val="22"/>
              </w:rPr>
              <w:t>96</w:t>
            </w: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75"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154,831,335</w:t>
            </w:r>
            <w:r w:rsidRPr="00DE11A9">
              <w:rPr>
                <w:rFonts w:ascii="Angsana New" w:eastAsia="Times New Roman" w:hAnsi="Angsana New" w:cs="Angsana New"/>
                <w:szCs w:val="22"/>
                <w:cs/>
              </w:rPr>
              <w:t>.</w:t>
            </w:r>
            <w:r w:rsidRPr="00DE11A9">
              <w:rPr>
                <w:rFonts w:ascii="Angsana New" w:eastAsia="Times New Roman" w:hAnsi="Angsana New" w:cs="Angsana New"/>
                <w:szCs w:val="22"/>
              </w:rPr>
              <w:t>52</w:t>
            </w:r>
          </w:p>
        </w:tc>
      </w:tr>
      <w:tr w:rsidR="007E08D2" w:rsidRPr="00DE11A9" w:rsidTr="007041B6">
        <w:tc>
          <w:tcPr>
            <w:tcW w:w="1843" w:type="dxa"/>
          </w:tcPr>
          <w:p w:rsidR="007E08D2" w:rsidRPr="00E234EC" w:rsidRDefault="00F94A6B"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r w:rsidRPr="00F94A6B">
              <w:rPr>
                <w:rFonts w:ascii="Angsana New" w:eastAsia="Times New Roman" w:hAnsi="Angsana New" w:cs="Angsana New"/>
                <w:szCs w:val="22"/>
              </w:rPr>
              <w:t>Other components</w:t>
            </w: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61"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8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5"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r>
      <w:tr w:rsidR="007E08D2" w:rsidRPr="00DE11A9" w:rsidTr="007041B6">
        <w:tc>
          <w:tcPr>
            <w:tcW w:w="1843" w:type="dxa"/>
          </w:tcPr>
          <w:p w:rsidR="007E08D2" w:rsidRPr="00E234EC" w:rsidRDefault="00F94A6B" w:rsidP="007041B6">
            <w:pPr>
              <w:tabs>
                <w:tab w:val="left" w:pos="1650"/>
              </w:tabs>
              <w:overflowPunct w:val="0"/>
              <w:autoSpaceDE w:val="0"/>
              <w:autoSpaceDN w:val="0"/>
              <w:adjustRightInd w:val="0"/>
              <w:spacing w:after="0" w:line="240" w:lineRule="auto"/>
              <w:ind w:right="48" w:firstLine="175"/>
              <w:jc w:val="thaiDistribute"/>
              <w:textAlignment w:val="baseline"/>
              <w:rPr>
                <w:rFonts w:ascii="Angsana New" w:eastAsia="Times New Roman" w:hAnsi="Angsana New" w:cs="Angsana New"/>
                <w:szCs w:val="22"/>
                <w:highlight w:val="yellow"/>
                <w:cs/>
              </w:rPr>
            </w:pPr>
            <w:r>
              <w:rPr>
                <w:rFonts w:ascii="Angsana New" w:eastAsia="Times New Roman" w:hAnsi="Angsana New" w:cs="Angsana New"/>
                <w:szCs w:val="22"/>
              </w:rPr>
              <w:t>Shareholder</w:t>
            </w:r>
            <w:r>
              <w:rPr>
                <w:rFonts w:ascii="Angsana New" w:eastAsia="Times New Roman" w:hAnsi="Angsana New" w:cs="Angsana New"/>
                <w:szCs w:val="22"/>
                <w:cs/>
              </w:rPr>
              <w:t>’</w:t>
            </w:r>
            <w:r>
              <w:rPr>
                <w:rFonts w:ascii="Angsana New" w:eastAsia="Times New Roman" w:hAnsi="Angsana New" w:cs="Angsana New"/>
                <w:szCs w:val="22"/>
              </w:rPr>
              <w:t>s Equity</w:t>
            </w: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54</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628</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611.56</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61"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r w:rsidRPr="00DE11A9">
              <w:rPr>
                <w:rFonts w:ascii="Angsana New" w:eastAsia="Times New Roman" w:hAnsi="Angsana New" w:cs="Angsana New" w:hint="cs"/>
                <w:szCs w:val="22"/>
                <w:cs/>
              </w:rPr>
              <w:t>)</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8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p>
        </w:tc>
        <w:tc>
          <w:tcPr>
            <w:tcW w:w="236"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6"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54</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628</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611.56</w:t>
            </w: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5"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r w:rsidRPr="00DE11A9">
              <w:rPr>
                <w:rFonts w:ascii="Angsana New" w:eastAsia="Times New Roman" w:hAnsi="Angsana New" w:cs="Angsana New" w:hint="cs"/>
                <w:szCs w:val="22"/>
                <w:cs/>
              </w:rPr>
              <w:t>)</w:t>
            </w:r>
          </w:p>
        </w:tc>
        <w:tc>
          <w:tcPr>
            <w:tcW w:w="284"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6"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p>
        </w:tc>
      </w:tr>
    </w:tbl>
    <w:p w:rsidR="007E08D2" w:rsidRDefault="007E08D2" w:rsidP="007E08D2">
      <w:pPr>
        <w:spacing w:after="0" w:line="240" w:lineRule="auto"/>
        <w:ind w:right="-573"/>
        <w:rPr>
          <w:rFonts w:ascii="Angsana New" w:eastAsia="Times New Roman" w:hAnsi="Angsana New" w:cs="Angsana New"/>
          <w:sz w:val="28"/>
        </w:rPr>
      </w:pPr>
    </w:p>
    <w:p w:rsidR="007E08D2" w:rsidRDefault="007E08D2" w:rsidP="007E08D2">
      <w:pPr>
        <w:spacing w:after="0" w:line="240" w:lineRule="auto"/>
        <w:ind w:left="1134" w:right="-573"/>
        <w:rPr>
          <w:rFonts w:ascii="Angsana New" w:eastAsia="Times New Roman" w:hAnsi="Angsana New" w:cs="Angsana New"/>
          <w:sz w:val="28"/>
        </w:rPr>
      </w:pPr>
    </w:p>
    <w:tbl>
      <w:tblPr>
        <w:tblW w:w="10774" w:type="dxa"/>
        <w:tblInd w:w="-459" w:type="dxa"/>
        <w:tblLook w:val="01E0" w:firstRow="1" w:lastRow="1" w:firstColumn="1" w:lastColumn="1" w:noHBand="0" w:noVBand="0"/>
      </w:tblPr>
      <w:tblGrid>
        <w:gridCol w:w="1782"/>
        <w:gridCol w:w="36"/>
        <w:gridCol w:w="1229"/>
        <w:gridCol w:w="130"/>
        <w:gridCol w:w="105"/>
        <w:gridCol w:w="131"/>
        <w:gridCol w:w="1219"/>
        <w:gridCol w:w="97"/>
        <w:gridCol w:w="138"/>
        <w:gridCol w:w="97"/>
        <w:gridCol w:w="1184"/>
        <w:gridCol w:w="16"/>
        <w:gridCol w:w="220"/>
        <w:gridCol w:w="16"/>
        <w:gridCol w:w="1163"/>
        <w:gridCol w:w="28"/>
        <w:gridCol w:w="235"/>
        <w:gridCol w:w="19"/>
        <w:gridCol w:w="1272"/>
        <w:gridCol w:w="12"/>
        <w:gridCol w:w="239"/>
        <w:gridCol w:w="61"/>
        <w:gridCol w:w="1186"/>
        <w:gridCol w:w="159"/>
      </w:tblGrid>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8797" w:type="dxa"/>
            <w:gridSpan w:val="21"/>
            <w:tcBorders>
              <w:bottom w:val="single" w:sz="4" w:space="0" w:color="auto"/>
            </w:tcBorders>
          </w:tcPr>
          <w:p w:rsidR="007E08D2" w:rsidRPr="00DE11A9" w:rsidRDefault="00447E5B" w:rsidP="007041B6">
            <w:pPr>
              <w:tabs>
                <w:tab w:val="left" w:pos="1650"/>
              </w:tabs>
              <w:overflowPunct w:val="0"/>
              <w:autoSpaceDE w:val="0"/>
              <w:autoSpaceDN w:val="0"/>
              <w:adjustRightInd w:val="0"/>
              <w:spacing w:after="0" w:line="240" w:lineRule="auto"/>
              <w:ind w:left="-116" w:right="-1"/>
              <w:jc w:val="center"/>
              <w:textAlignment w:val="baseline"/>
              <w:rPr>
                <w:rFonts w:ascii="Angsana New" w:eastAsia="Times New Roman" w:hAnsi="Angsana New" w:cs="Angsana New"/>
                <w:szCs w:val="22"/>
              </w:rPr>
            </w:pPr>
            <w:r>
              <w:rPr>
                <w:rFonts w:ascii="Angsana New" w:eastAsia="Times New Roman" w:hAnsi="Angsana New" w:cs="Angsana New"/>
                <w:szCs w:val="22"/>
              </w:rPr>
              <w:t>Baht</w:t>
            </w:r>
          </w:p>
        </w:tc>
      </w:tr>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8797" w:type="dxa"/>
            <w:gridSpan w:val="21"/>
            <w:tcBorders>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left="-116" w:right="-1"/>
              <w:jc w:val="center"/>
              <w:textAlignment w:val="baseline"/>
              <w:rPr>
                <w:rFonts w:ascii="Angsana New" w:eastAsia="Times New Roman" w:hAnsi="Angsana New" w:cs="Angsana New"/>
                <w:sz w:val="24"/>
                <w:szCs w:val="24"/>
                <w:cs/>
              </w:rPr>
            </w:pPr>
            <w:r w:rsidRPr="00E234EC">
              <w:rPr>
                <w:rFonts w:ascii="Angsana New" w:eastAsia="Times New Roman" w:hAnsi="Angsana New" w:cs="Angsana New"/>
                <w:sz w:val="24"/>
                <w:szCs w:val="24"/>
              </w:rPr>
              <w:t>Separate financial statement</w:t>
            </w:r>
          </w:p>
        </w:tc>
      </w:tr>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4346" w:type="dxa"/>
            <w:gridSpan w:val="10"/>
            <w:tcBorders>
              <w:top w:val="single" w:sz="4" w:space="0" w:color="auto"/>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Pr>
                <w:rFonts w:ascii="Angsana New" w:eastAsia="Times New Roman" w:hAnsi="Angsana New" w:cs="Angsana New"/>
                <w:szCs w:val="22"/>
              </w:rPr>
              <w:t>December 31 2017</w:t>
            </w:r>
          </w:p>
        </w:tc>
        <w:tc>
          <w:tcPr>
            <w:tcW w:w="236"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4215" w:type="dxa"/>
            <w:gridSpan w:val="9"/>
            <w:tcBorders>
              <w:top w:val="single" w:sz="4" w:space="0" w:color="auto"/>
              <w:bottom w:val="single" w:sz="4" w:space="0" w:color="auto"/>
            </w:tcBorders>
          </w:tcPr>
          <w:p w:rsidR="007E08D2" w:rsidRPr="00DE11A9" w:rsidRDefault="00E234EC"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E234EC">
              <w:rPr>
                <w:rFonts w:ascii="Angsana New" w:eastAsia="Times New Roman" w:hAnsi="Angsana New" w:cs="Angsana New"/>
                <w:szCs w:val="22"/>
              </w:rPr>
              <w:t>January</w:t>
            </w:r>
            <w:r>
              <w:rPr>
                <w:rFonts w:ascii="Angsana New" w:eastAsia="Times New Roman" w:hAnsi="Angsana New" w:cs="Angsana New" w:hint="cs"/>
                <w:szCs w:val="22"/>
                <w:cs/>
              </w:rPr>
              <w:t xml:space="preserve"> </w:t>
            </w:r>
            <w:r>
              <w:rPr>
                <w:rFonts w:ascii="Angsana New" w:eastAsia="Times New Roman" w:hAnsi="Angsana New" w:cs="Angsana New"/>
                <w:szCs w:val="22"/>
              </w:rPr>
              <w:t>1 2017</w:t>
            </w:r>
          </w:p>
        </w:tc>
      </w:tr>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9" w:type="dxa"/>
            <w:gridSpan w:val="2"/>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cs/>
              </w:rPr>
            </w:pPr>
          </w:p>
        </w:tc>
        <w:tc>
          <w:tcPr>
            <w:tcW w:w="236" w:type="dxa"/>
            <w:gridSpan w:val="2"/>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16" w:type="dxa"/>
            <w:gridSpan w:val="2"/>
            <w:tcBorders>
              <w:top w:val="single" w:sz="4" w:space="0" w:color="auto"/>
            </w:tcBorders>
          </w:tcPr>
          <w:p w:rsidR="007E08D2" w:rsidRPr="00480AA8" w:rsidRDefault="00480AA8" w:rsidP="00480AA8">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rPr>
            </w:pPr>
            <w:r w:rsidRPr="00480AA8">
              <w:rPr>
                <w:rFonts w:ascii="Angsana New" w:eastAsia="Times New Roman" w:hAnsi="Angsana New" w:cs="Angsana New"/>
                <w:szCs w:val="22"/>
              </w:rPr>
              <w:t>Impact of change</w:t>
            </w:r>
          </w:p>
        </w:tc>
        <w:tc>
          <w:tcPr>
            <w:tcW w:w="235" w:type="dxa"/>
            <w:gridSpan w:val="2"/>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00" w:type="dxa"/>
            <w:gridSpan w:val="2"/>
            <w:tcBorders>
              <w:top w:val="single" w:sz="4" w:space="0" w:color="auto"/>
            </w:tcBorders>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191" w:type="dxa"/>
            <w:gridSpan w:val="2"/>
          </w:tcPr>
          <w:p w:rsidR="007E08D2" w:rsidRPr="00E234EC" w:rsidRDefault="007E08D2"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cs/>
              </w:rPr>
            </w:pPr>
          </w:p>
        </w:tc>
        <w:tc>
          <w:tcPr>
            <w:tcW w:w="235"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03" w:type="dxa"/>
            <w:gridSpan w:val="3"/>
          </w:tcPr>
          <w:p w:rsidR="007E08D2" w:rsidRPr="00E234EC" w:rsidRDefault="00480AA8" w:rsidP="007041B6">
            <w:pPr>
              <w:tabs>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Impact of change</w:t>
            </w:r>
          </w:p>
        </w:tc>
        <w:tc>
          <w:tcPr>
            <w:tcW w:w="239"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47"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r>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9"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16" w:type="dxa"/>
            <w:gridSpan w:val="2"/>
          </w:tcPr>
          <w:p w:rsidR="007E08D2" w:rsidRPr="00480AA8" w:rsidRDefault="00480AA8" w:rsidP="00480AA8">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480AA8">
              <w:rPr>
                <w:rFonts w:ascii="Angsana New" w:eastAsia="Times New Roman" w:hAnsi="Angsana New" w:cs="Angsana New"/>
                <w:szCs w:val="22"/>
              </w:rPr>
              <w:t>In Accounting</w:t>
            </w:r>
          </w:p>
        </w:tc>
        <w:tc>
          <w:tcPr>
            <w:tcW w:w="235"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00"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6"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191"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235"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03" w:type="dxa"/>
            <w:gridSpan w:val="3"/>
          </w:tcPr>
          <w:p w:rsidR="007E08D2" w:rsidRPr="00E234EC" w:rsidRDefault="00480AA8"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In Accounting</w:t>
            </w:r>
          </w:p>
        </w:tc>
        <w:tc>
          <w:tcPr>
            <w:tcW w:w="239"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47"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r>
      <w:tr w:rsidR="007E08D2" w:rsidRPr="00DE11A9" w:rsidTr="007041B6">
        <w:trPr>
          <w:gridAfter w:val="1"/>
          <w:wAfter w:w="159" w:type="dxa"/>
        </w:trPr>
        <w:tc>
          <w:tcPr>
            <w:tcW w:w="1818"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9" w:type="dxa"/>
            <w:gridSpan w:val="2"/>
            <w:tcBorders>
              <w:bottom w:val="single" w:sz="4" w:space="0" w:color="auto"/>
            </w:tcBorders>
          </w:tcPr>
          <w:p w:rsidR="007E08D2" w:rsidRPr="00E234EC" w:rsidRDefault="00480AA8" w:rsidP="007041B6">
            <w:pPr>
              <w:tabs>
                <w:tab w:val="left" w:pos="1196"/>
                <w:tab w:val="left" w:pos="1650"/>
              </w:tabs>
              <w:overflowPunct w:val="0"/>
              <w:autoSpaceDE w:val="0"/>
              <w:autoSpaceDN w:val="0"/>
              <w:adjustRightInd w:val="0"/>
              <w:spacing w:after="0" w:line="240" w:lineRule="auto"/>
              <w:ind w:left="-124" w:right="4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Old</w:t>
            </w:r>
          </w:p>
        </w:tc>
        <w:tc>
          <w:tcPr>
            <w:tcW w:w="236"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16" w:type="dxa"/>
            <w:gridSpan w:val="2"/>
            <w:tcBorders>
              <w:bottom w:val="single" w:sz="4" w:space="0" w:color="auto"/>
            </w:tcBorders>
          </w:tcPr>
          <w:p w:rsidR="007E08D2" w:rsidRPr="00480AA8" w:rsidRDefault="00480AA8" w:rsidP="00480AA8">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480AA8">
              <w:rPr>
                <w:rFonts w:ascii="Angsana New" w:eastAsia="Times New Roman" w:hAnsi="Angsana New" w:cs="Angsana New"/>
                <w:szCs w:val="22"/>
              </w:rPr>
              <w:t>policies</w:t>
            </w:r>
          </w:p>
        </w:tc>
        <w:tc>
          <w:tcPr>
            <w:tcW w:w="235"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00" w:type="dxa"/>
            <w:gridSpan w:val="2"/>
            <w:tcBorders>
              <w:bottom w:val="single" w:sz="4" w:space="0" w:color="auto"/>
            </w:tcBorders>
          </w:tcPr>
          <w:p w:rsidR="007E08D2" w:rsidRPr="00E234EC" w:rsidRDefault="00480AA8" w:rsidP="007041B6">
            <w:pPr>
              <w:tabs>
                <w:tab w:val="left" w:pos="1650"/>
              </w:tabs>
              <w:overflowPunct w:val="0"/>
              <w:autoSpaceDE w:val="0"/>
              <w:autoSpaceDN w:val="0"/>
              <w:adjustRightInd w:val="0"/>
              <w:spacing w:after="0" w:line="240" w:lineRule="auto"/>
              <w:ind w:left="-126" w:right="-108"/>
              <w:jc w:val="center"/>
              <w:textAlignment w:val="baseline"/>
              <w:rPr>
                <w:rFonts w:ascii="Angsana New" w:eastAsia="Times New Roman" w:hAnsi="Angsana New" w:cs="Angsana New"/>
                <w:szCs w:val="22"/>
                <w:highlight w:val="yellow"/>
                <w:cs/>
              </w:rPr>
            </w:pPr>
            <w:r w:rsidRPr="00480AA8">
              <w:rPr>
                <w:rFonts w:ascii="Angsana New" w:eastAsia="Times New Roman" w:hAnsi="Angsana New" w:cs="Angsana New"/>
                <w:szCs w:val="22"/>
              </w:rPr>
              <w:t>New</w:t>
            </w:r>
          </w:p>
        </w:tc>
        <w:tc>
          <w:tcPr>
            <w:tcW w:w="236" w:type="dxa"/>
            <w:gridSpan w:val="2"/>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191" w:type="dxa"/>
            <w:gridSpan w:val="2"/>
            <w:tcBorders>
              <w:bottom w:val="single" w:sz="4" w:space="0" w:color="auto"/>
            </w:tcBorders>
          </w:tcPr>
          <w:p w:rsidR="007E08D2" w:rsidRPr="00E234EC" w:rsidRDefault="00480AA8" w:rsidP="007041B6">
            <w:pPr>
              <w:tabs>
                <w:tab w:val="left" w:pos="1196"/>
                <w:tab w:val="left" w:pos="1650"/>
              </w:tabs>
              <w:overflowPunct w:val="0"/>
              <w:autoSpaceDE w:val="0"/>
              <w:autoSpaceDN w:val="0"/>
              <w:adjustRightInd w:val="0"/>
              <w:spacing w:after="0" w:line="240" w:lineRule="auto"/>
              <w:ind w:left="-124" w:right="-108"/>
              <w:jc w:val="center"/>
              <w:textAlignment w:val="baseline"/>
              <w:rPr>
                <w:rFonts w:ascii="Angsana New" w:eastAsia="Times New Roman" w:hAnsi="Angsana New" w:cs="Angsana New"/>
                <w:szCs w:val="22"/>
                <w:highlight w:val="yellow"/>
              </w:rPr>
            </w:pPr>
            <w:r w:rsidRPr="00480AA8">
              <w:rPr>
                <w:rFonts w:ascii="Angsana New" w:eastAsia="Times New Roman" w:hAnsi="Angsana New" w:cs="Angsana New"/>
                <w:szCs w:val="22"/>
              </w:rPr>
              <w:t>O</w:t>
            </w:r>
            <w:r>
              <w:rPr>
                <w:rFonts w:ascii="Angsana New" w:eastAsia="Times New Roman" w:hAnsi="Angsana New" w:cs="Angsana New"/>
                <w:szCs w:val="22"/>
              </w:rPr>
              <w:t>ld</w:t>
            </w:r>
          </w:p>
        </w:tc>
        <w:tc>
          <w:tcPr>
            <w:tcW w:w="235"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303" w:type="dxa"/>
            <w:gridSpan w:val="3"/>
            <w:tcBorders>
              <w:bottom w:val="single" w:sz="4" w:space="0" w:color="auto"/>
            </w:tcBorders>
          </w:tcPr>
          <w:p w:rsidR="007E08D2" w:rsidRPr="00E234EC" w:rsidRDefault="00480AA8"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highlight w:val="yellow"/>
                <w:cs/>
              </w:rPr>
            </w:pPr>
            <w:r w:rsidRPr="00480AA8">
              <w:rPr>
                <w:rFonts w:ascii="Angsana New" w:eastAsia="Times New Roman" w:hAnsi="Angsana New" w:cs="Angsana New"/>
                <w:szCs w:val="22"/>
              </w:rPr>
              <w:t>policies</w:t>
            </w:r>
          </w:p>
        </w:tc>
        <w:tc>
          <w:tcPr>
            <w:tcW w:w="239" w:type="dxa"/>
          </w:tcPr>
          <w:p w:rsidR="007E08D2" w:rsidRPr="00E234E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highlight w:val="yellow"/>
              </w:rPr>
            </w:pPr>
          </w:p>
        </w:tc>
        <w:tc>
          <w:tcPr>
            <w:tcW w:w="1247" w:type="dxa"/>
            <w:gridSpan w:val="2"/>
            <w:tcBorders>
              <w:bottom w:val="single" w:sz="4" w:space="0" w:color="auto"/>
            </w:tcBorders>
          </w:tcPr>
          <w:p w:rsidR="007E08D2" w:rsidRPr="00E234EC" w:rsidRDefault="00480AA8" w:rsidP="007041B6">
            <w:pPr>
              <w:tabs>
                <w:tab w:val="left" w:pos="1650"/>
              </w:tabs>
              <w:overflowPunct w:val="0"/>
              <w:autoSpaceDE w:val="0"/>
              <w:autoSpaceDN w:val="0"/>
              <w:adjustRightInd w:val="0"/>
              <w:spacing w:after="0" w:line="240" w:lineRule="auto"/>
              <w:ind w:left="-126" w:right="-108"/>
              <w:jc w:val="center"/>
              <w:textAlignment w:val="baseline"/>
              <w:rPr>
                <w:rFonts w:ascii="Angsana New" w:eastAsia="Times New Roman" w:hAnsi="Angsana New" w:cs="Angsana New"/>
                <w:szCs w:val="22"/>
                <w:highlight w:val="yellow"/>
                <w:cs/>
              </w:rPr>
            </w:pPr>
            <w:r w:rsidRPr="00480AA8">
              <w:rPr>
                <w:rFonts w:ascii="Angsana New" w:eastAsia="Times New Roman" w:hAnsi="Angsana New" w:cs="Angsana New"/>
                <w:szCs w:val="22"/>
              </w:rPr>
              <w:t>New</w:t>
            </w:r>
          </w:p>
        </w:tc>
      </w:tr>
      <w:tr w:rsidR="007E08D2" w:rsidRPr="00DE11A9" w:rsidTr="007041B6">
        <w:trPr>
          <w:gridAfter w:val="1"/>
          <w:wAfter w:w="159" w:type="dxa"/>
        </w:trPr>
        <w:tc>
          <w:tcPr>
            <w:tcW w:w="1818" w:type="dxa"/>
            <w:gridSpan w:val="2"/>
          </w:tcPr>
          <w:p w:rsidR="007E08D2" w:rsidRPr="0054469C"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b/>
                <w:bCs/>
                <w:szCs w:val="22"/>
              </w:rPr>
            </w:pPr>
          </w:p>
        </w:tc>
        <w:tc>
          <w:tcPr>
            <w:tcW w:w="1359"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16"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00"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191"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5"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03" w:type="dxa"/>
            <w:gridSpan w:val="3"/>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9"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47" w:type="dxa"/>
            <w:gridSpan w:val="2"/>
            <w:tcBorders>
              <w:top w:val="single" w:sz="4" w:space="0" w:color="auto"/>
            </w:tcBorders>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r>
      <w:tr w:rsidR="007E08D2" w:rsidRPr="00DE11A9" w:rsidTr="007041B6">
        <w:trPr>
          <w:gridAfter w:val="1"/>
          <w:wAfter w:w="159" w:type="dxa"/>
        </w:trPr>
        <w:tc>
          <w:tcPr>
            <w:tcW w:w="1818" w:type="dxa"/>
            <w:gridSpan w:val="2"/>
          </w:tcPr>
          <w:p w:rsidR="007E08D2" w:rsidRPr="00DE11A9" w:rsidRDefault="00447E5B"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b/>
                <w:bCs/>
                <w:szCs w:val="22"/>
              </w:rPr>
            </w:pPr>
            <w:r w:rsidRPr="00447E5B">
              <w:rPr>
                <w:rFonts w:ascii="Angsana New" w:eastAsia="Times New Roman" w:hAnsi="Angsana New" w:cs="Angsana New"/>
                <w:b/>
                <w:bCs/>
                <w:szCs w:val="22"/>
              </w:rPr>
              <w:t>Shareholders</w:t>
            </w:r>
            <w:r w:rsidRPr="00447E5B">
              <w:rPr>
                <w:rFonts w:ascii="Angsana New" w:eastAsia="Times New Roman" w:hAnsi="Angsana New" w:cs="Angsana New"/>
                <w:b/>
                <w:bCs/>
                <w:szCs w:val="22"/>
                <w:cs/>
              </w:rPr>
              <w:t xml:space="preserve">’ </w:t>
            </w:r>
            <w:r w:rsidRPr="00447E5B">
              <w:rPr>
                <w:rFonts w:ascii="Angsana New" w:eastAsia="Times New Roman" w:hAnsi="Angsana New" w:cs="Angsana New"/>
                <w:b/>
                <w:bCs/>
                <w:szCs w:val="22"/>
              </w:rPr>
              <w:t>Equity</w:t>
            </w:r>
          </w:p>
        </w:tc>
        <w:tc>
          <w:tcPr>
            <w:tcW w:w="1359"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1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00"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191"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5"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03"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9"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47"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r>
      <w:tr w:rsidR="007E08D2" w:rsidRPr="00DE11A9" w:rsidTr="007041B6">
        <w:trPr>
          <w:gridAfter w:val="1"/>
          <w:wAfter w:w="159" w:type="dxa"/>
        </w:trPr>
        <w:tc>
          <w:tcPr>
            <w:tcW w:w="1818" w:type="dxa"/>
            <w:gridSpan w:val="2"/>
          </w:tcPr>
          <w:p w:rsidR="007E08D2" w:rsidRPr="00F94A6B" w:rsidRDefault="00480AA8" w:rsidP="007041B6">
            <w:pPr>
              <w:tabs>
                <w:tab w:val="left" w:pos="1650"/>
              </w:tabs>
              <w:overflowPunct w:val="0"/>
              <w:autoSpaceDE w:val="0"/>
              <w:autoSpaceDN w:val="0"/>
              <w:adjustRightInd w:val="0"/>
              <w:spacing w:after="0" w:line="240" w:lineRule="auto"/>
              <w:ind w:left="112" w:right="48" w:hanging="112"/>
              <w:jc w:val="thaiDistribute"/>
              <w:textAlignment w:val="baseline"/>
              <w:rPr>
                <w:rFonts w:ascii="Angsana New" w:eastAsia="Times New Roman" w:hAnsi="Angsana New" w:cs="Angsana New"/>
                <w:szCs w:val="22"/>
              </w:rPr>
            </w:pPr>
            <w:r w:rsidRPr="00F94A6B">
              <w:rPr>
                <w:rFonts w:ascii="Angsana New" w:eastAsia="Times New Roman" w:hAnsi="Angsana New" w:cs="Angsana New"/>
                <w:szCs w:val="22"/>
              </w:rPr>
              <w:t>Unappropriated retained</w:t>
            </w:r>
          </w:p>
        </w:tc>
        <w:tc>
          <w:tcPr>
            <w:tcW w:w="1359" w:type="dxa"/>
            <w:gridSpan w:val="2"/>
          </w:tcPr>
          <w:p w:rsidR="007E08D2" w:rsidRPr="00DE11A9" w:rsidRDefault="007E08D2" w:rsidP="007041B6">
            <w:pPr>
              <w:overflowPunct w:val="0"/>
              <w:autoSpaceDE w:val="0"/>
              <w:autoSpaceDN w:val="0"/>
              <w:adjustRightInd w:val="0"/>
              <w:spacing w:after="0" w:line="240" w:lineRule="auto"/>
              <w:jc w:val="center"/>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1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00"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191" w:type="dxa"/>
            <w:gridSpan w:val="2"/>
          </w:tcPr>
          <w:p w:rsidR="007E08D2" w:rsidRPr="00DE11A9" w:rsidRDefault="007E08D2" w:rsidP="007041B6">
            <w:pPr>
              <w:tabs>
                <w:tab w:val="left" w:pos="1650"/>
              </w:tabs>
              <w:overflowPunct w:val="0"/>
              <w:autoSpaceDE w:val="0"/>
              <w:autoSpaceDN w:val="0"/>
              <w:adjustRightInd w:val="0"/>
              <w:spacing w:after="0" w:line="240" w:lineRule="auto"/>
              <w:ind w:left="-146" w:right="-8"/>
              <w:jc w:val="right"/>
              <w:textAlignment w:val="baseline"/>
              <w:rPr>
                <w:rFonts w:ascii="Angsana New" w:eastAsia="Times New Roman" w:hAnsi="Angsana New" w:cs="Angsana New"/>
                <w:szCs w:val="22"/>
              </w:rPr>
            </w:pPr>
          </w:p>
        </w:tc>
        <w:tc>
          <w:tcPr>
            <w:tcW w:w="235"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03"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c>
          <w:tcPr>
            <w:tcW w:w="239"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47"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p>
        </w:tc>
      </w:tr>
      <w:tr w:rsidR="007E08D2" w:rsidRPr="00DE11A9" w:rsidTr="007041B6">
        <w:trPr>
          <w:gridAfter w:val="1"/>
          <w:wAfter w:w="159" w:type="dxa"/>
        </w:trPr>
        <w:tc>
          <w:tcPr>
            <w:tcW w:w="1818" w:type="dxa"/>
            <w:gridSpan w:val="2"/>
          </w:tcPr>
          <w:p w:rsidR="007E08D2" w:rsidRPr="00F94A6B" w:rsidRDefault="00F94A6B" w:rsidP="00480AA8">
            <w:pPr>
              <w:tabs>
                <w:tab w:val="left" w:pos="1650"/>
              </w:tabs>
              <w:overflowPunct w:val="0"/>
              <w:autoSpaceDE w:val="0"/>
              <w:autoSpaceDN w:val="0"/>
              <w:adjustRightInd w:val="0"/>
              <w:spacing w:after="0" w:line="240" w:lineRule="auto"/>
              <w:ind w:left="222" w:right="48"/>
              <w:jc w:val="thaiDistribute"/>
              <w:textAlignment w:val="baseline"/>
              <w:rPr>
                <w:rFonts w:ascii="Angsana New" w:eastAsia="Times New Roman" w:hAnsi="Angsana New" w:cs="Angsana New"/>
                <w:szCs w:val="22"/>
              </w:rPr>
            </w:pPr>
            <w:r w:rsidRPr="00F94A6B">
              <w:rPr>
                <w:rFonts w:ascii="Angsana New" w:eastAsia="Times New Roman" w:hAnsi="Angsana New" w:cs="Angsana New"/>
                <w:szCs w:val="22"/>
              </w:rPr>
              <w:t>earning</w:t>
            </w:r>
          </w:p>
        </w:tc>
        <w:tc>
          <w:tcPr>
            <w:tcW w:w="1359" w:type="dxa"/>
            <w:gridSpan w:val="2"/>
          </w:tcPr>
          <w:p w:rsidR="007E08D2" w:rsidRPr="00DE11A9" w:rsidRDefault="007E08D2" w:rsidP="007041B6">
            <w:pPr>
              <w:overflowPunct w:val="0"/>
              <w:autoSpaceDE w:val="0"/>
              <w:autoSpaceDN w:val="0"/>
              <w:adjustRightInd w:val="0"/>
              <w:spacing w:after="0" w:line="240" w:lineRule="auto"/>
              <w:jc w:val="center"/>
              <w:textAlignment w:val="baseline"/>
              <w:rPr>
                <w:rFonts w:ascii="Angsana New" w:eastAsia="Times New Roman" w:hAnsi="Angsana New" w:cs="Angsana New"/>
                <w:szCs w:val="22"/>
              </w:rPr>
            </w:pPr>
            <w:r w:rsidRPr="00DE11A9">
              <w:rPr>
                <w:rFonts w:ascii="Angsana New" w:eastAsia="Times New Roman" w:hAnsi="Angsana New" w:cs="Angsana New"/>
                <w:szCs w:val="22"/>
              </w:rPr>
              <w:t>29,918,594</w:t>
            </w:r>
            <w:r w:rsidRPr="00DE11A9">
              <w:rPr>
                <w:rFonts w:ascii="Angsana New" w:eastAsia="Times New Roman" w:hAnsi="Angsana New" w:cs="Angsana New"/>
                <w:szCs w:val="22"/>
                <w:cs/>
              </w:rPr>
              <w:t>.</w:t>
            </w:r>
            <w:r w:rsidRPr="00DE11A9">
              <w:rPr>
                <w:rFonts w:ascii="Angsana New" w:eastAsia="Times New Roman" w:hAnsi="Angsana New" w:cs="Angsana New"/>
                <w:szCs w:val="22"/>
              </w:rPr>
              <w:t>82</w:t>
            </w: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16" w:type="dxa"/>
            <w:gridSpan w:val="2"/>
          </w:tcPr>
          <w:p w:rsidR="007E08D2" w:rsidRPr="00DE11A9" w:rsidRDefault="007E08D2" w:rsidP="007041B6">
            <w:pPr>
              <w:tabs>
                <w:tab w:val="left" w:pos="1650"/>
              </w:tabs>
              <w:overflowPunct w:val="0"/>
              <w:autoSpaceDE w:val="0"/>
              <w:autoSpaceDN w:val="0"/>
              <w:adjustRightInd w:val="0"/>
              <w:spacing w:after="0" w:line="240" w:lineRule="auto"/>
              <w:ind w:right="2"/>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00"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84,547,206</w:t>
            </w:r>
            <w:r w:rsidRPr="00DE11A9">
              <w:rPr>
                <w:rFonts w:ascii="Angsana New" w:eastAsia="Times New Roman" w:hAnsi="Angsana New" w:cs="Angsana New"/>
                <w:szCs w:val="22"/>
                <w:cs/>
              </w:rPr>
              <w:t>.</w:t>
            </w:r>
            <w:r w:rsidRPr="00DE11A9">
              <w:rPr>
                <w:rFonts w:ascii="Angsana New" w:eastAsia="Times New Roman" w:hAnsi="Angsana New" w:cs="Angsana New"/>
                <w:szCs w:val="22"/>
              </w:rPr>
              <w:t>38</w:t>
            </w: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191" w:type="dxa"/>
            <w:gridSpan w:val="2"/>
          </w:tcPr>
          <w:p w:rsidR="007E08D2" w:rsidRPr="00DE11A9" w:rsidRDefault="007E08D2" w:rsidP="007041B6">
            <w:pPr>
              <w:tabs>
                <w:tab w:val="left" w:pos="1650"/>
              </w:tabs>
              <w:overflowPunct w:val="0"/>
              <w:autoSpaceDE w:val="0"/>
              <w:autoSpaceDN w:val="0"/>
              <w:adjustRightInd w:val="0"/>
              <w:spacing w:after="0" w:line="240" w:lineRule="auto"/>
              <w:ind w:left="-146" w:right="32"/>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79,549,290</w:t>
            </w:r>
            <w:r w:rsidRPr="00DE11A9">
              <w:rPr>
                <w:rFonts w:ascii="Angsana New" w:eastAsia="Times New Roman" w:hAnsi="Angsana New" w:cs="Angsana New"/>
                <w:szCs w:val="22"/>
                <w:cs/>
              </w:rPr>
              <w:t>.</w:t>
            </w:r>
            <w:r w:rsidRPr="00DE11A9">
              <w:rPr>
                <w:rFonts w:ascii="Angsana New" w:eastAsia="Times New Roman" w:hAnsi="Angsana New" w:cs="Angsana New"/>
                <w:szCs w:val="22"/>
              </w:rPr>
              <w:t>99</w:t>
            </w:r>
          </w:p>
        </w:tc>
        <w:tc>
          <w:tcPr>
            <w:tcW w:w="235"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303"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p>
        </w:tc>
        <w:tc>
          <w:tcPr>
            <w:tcW w:w="239" w:type="dxa"/>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p>
        </w:tc>
        <w:tc>
          <w:tcPr>
            <w:tcW w:w="1247"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rPr>
              <w:t>134,177,902</w:t>
            </w:r>
            <w:r w:rsidRPr="00DE11A9">
              <w:rPr>
                <w:rFonts w:ascii="Angsana New" w:eastAsia="Times New Roman" w:hAnsi="Angsana New" w:cs="Angsana New" w:hint="cs"/>
                <w:szCs w:val="22"/>
                <w:cs/>
              </w:rPr>
              <w:t>.55</w:t>
            </w:r>
          </w:p>
        </w:tc>
      </w:tr>
      <w:tr w:rsidR="007E08D2" w:rsidRPr="00DE11A9" w:rsidTr="007041B6">
        <w:tc>
          <w:tcPr>
            <w:tcW w:w="1782" w:type="dxa"/>
          </w:tcPr>
          <w:p w:rsidR="007E08D2" w:rsidRPr="00F94A6B" w:rsidRDefault="00F94A6B" w:rsidP="00F94A6B">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r w:rsidRPr="00F94A6B">
              <w:rPr>
                <w:rFonts w:ascii="Angsana New" w:eastAsia="Times New Roman" w:hAnsi="Angsana New" w:cs="Angsana New"/>
                <w:szCs w:val="22"/>
              </w:rPr>
              <w:t>Other components</w:t>
            </w:r>
          </w:p>
        </w:tc>
        <w:tc>
          <w:tcPr>
            <w:tcW w:w="126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0" w:type="dxa"/>
            <w:gridSpan w:val="2"/>
          </w:tcPr>
          <w:p w:rsidR="007E08D2" w:rsidRPr="00DE11A9" w:rsidRDefault="007E08D2" w:rsidP="007041B6">
            <w:pPr>
              <w:tabs>
                <w:tab w:val="left" w:pos="1650"/>
              </w:tabs>
              <w:overflowPunct w:val="0"/>
              <w:autoSpaceDE w:val="0"/>
              <w:autoSpaceDN w:val="0"/>
              <w:adjustRightInd w:val="0"/>
              <w:spacing w:after="0" w:line="240" w:lineRule="auto"/>
              <w:ind w:right="-96"/>
              <w:jc w:val="thaiDistribute"/>
              <w:textAlignment w:val="baseline"/>
              <w:rPr>
                <w:rFonts w:ascii="Angsana New" w:eastAsia="Times New Roman" w:hAnsi="Angsana New" w:cs="Angsana New"/>
                <w:szCs w:val="22"/>
              </w:rPr>
            </w:pP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96"/>
              <w:jc w:val="thaiDistribute"/>
              <w:textAlignment w:val="baseline"/>
              <w:rPr>
                <w:rFonts w:ascii="Angsana New" w:eastAsia="Times New Roman" w:hAnsi="Angsana New" w:cs="Angsana New"/>
                <w:szCs w:val="22"/>
              </w:rPr>
            </w:pPr>
          </w:p>
        </w:tc>
        <w:tc>
          <w:tcPr>
            <w:tcW w:w="1281"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179"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282"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2" w:type="dxa"/>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312"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4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r>
      <w:tr w:rsidR="007E08D2" w:rsidRPr="00DE11A9" w:rsidTr="007041B6">
        <w:tc>
          <w:tcPr>
            <w:tcW w:w="1782" w:type="dxa"/>
          </w:tcPr>
          <w:p w:rsidR="007E08D2" w:rsidRPr="00F94A6B" w:rsidRDefault="00F94A6B" w:rsidP="007041B6">
            <w:pPr>
              <w:tabs>
                <w:tab w:val="left" w:pos="1650"/>
              </w:tabs>
              <w:overflowPunct w:val="0"/>
              <w:autoSpaceDE w:val="0"/>
              <w:autoSpaceDN w:val="0"/>
              <w:adjustRightInd w:val="0"/>
              <w:spacing w:after="0" w:line="240" w:lineRule="auto"/>
              <w:ind w:right="48" w:firstLine="175"/>
              <w:jc w:val="thaiDistribute"/>
              <w:textAlignment w:val="baseline"/>
              <w:rPr>
                <w:rFonts w:ascii="Angsana New" w:eastAsia="Times New Roman" w:hAnsi="Angsana New" w:cs="Angsana New"/>
                <w:szCs w:val="22"/>
              </w:rPr>
            </w:pPr>
            <w:r>
              <w:rPr>
                <w:rFonts w:ascii="Angsana New" w:eastAsia="Times New Roman" w:hAnsi="Angsana New" w:cs="Angsana New"/>
                <w:szCs w:val="22"/>
              </w:rPr>
              <w:t>Shareholder</w:t>
            </w:r>
            <w:r>
              <w:rPr>
                <w:rFonts w:ascii="Angsana New" w:eastAsia="Times New Roman" w:hAnsi="Angsana New" w:cs="Angsana New"/>
                <w:szCs w:val="22"/>
                <w:cs/>
              </w:rPr>
              <w:t>’</w:t>
            </w:r>
            <w:r>
              <w:rPr>
                <w:rFonts w:ascii="Angsana New" w:eastAsia="Times New Roman" w:hAnsi="Angsana New" w:cs="Angsana New"/>
                <w:szCs w:val="22"/>
              </w:rPr>
              <w:t>s Equity</w:t>
            </w:r>
          </w:p>
        </w:tc>
        <w:tc>
          <w:tcPr>
            <w:tcW w:w="126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54</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628</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611.56</w:t>
            </w: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50" w:type="dxa"/>
            <w:gridSpan w:val="2"/>
          </w:tcPr>
          <w:p w:rsidR="007E08D2" w:rsidRPr="00DE11A9" w:rsidRDefault="007E08D2" w:rsidP="007041B6">
            <w:pPr>
              <w:tabs>
                <w:tab w:val="left" w:pos="1650"/>
              </w:tabs>
              <w:overflowPunct w:val="0"/>
              <w:autoSpaceDE w:val="0"/>
              <w:autoSpaceDN w:val="0"/>
              <w:adjustRightInd w:val="0"/>
              <w:spacing w:after="0" w:line="240" w:lineRule="auto"/>
              <w:ind w:right="-96"/>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r w:rsidRPr="00DE11A9">
              <w:rPr>
                <w:rFonts w:ascii="Angsana New" w:eastAsia="Times New Roman" w:hAnsi="Angsana New" w:cs="Angsana New" w:hint="cs"/>
                <w:szCs w:val="22"/>
                <w:cs/>
              </w:rPr>
              <w:t>)</w:t>
            </w:r>
          </w:p>
        </w:tc>
        <w:tc>
          <w:tcPr>
            <w:tcW w:w="235" w:type="dxa"/>
            <w:gridSpan w:val="2"/>
          </w:tcPr>
          <w:p w:rsidR="007E08D2" w:rsidRPr="00DE11A9" w:rsidRDefault="007E08D2" w:rsidP="007041B6">
            <w:pPr>
              <w:tabs>
                <w:tab w:val="left" w:pos="1650"/>
              </w:tabs>
              <w:overflowPunct w:val="0"/>
              <w:autoSpaceDE w:val="0"/>
              <w:autoSpaceDN w:val="0"/>
              <w:adjustRightInd w:val="0"/>
              <w:spacing w:after="0" w:line="240" w:lineRule="auto"/>
              <w:ind w:right="-96"/>
              <w:jc w:val="thaiDistribute"/>
              <w:textAlignment w:val="baseline"/>
              <w:rPr>
                <w:rFonts w:ascii="Angsana New" w:eastAsia="Times New Roman" w:hAnsi="Angsana New" w:cs="Angsana New"/>
                <w:szCs w:val="22"/>
              </w:rPr>
            </w:pPr>
          </w:p>
        </w:tc>
        <w:tc>
          <w:tcPr>
            <w:tcW w:w="1281"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p>
        </w:tc>
        <w:tc>
          <w:tcPr>
            <w:tcW w:w="236"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179"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54</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628</w:t>
            </w:r>
            <w:r w:rsidRPr="00DE11A9">
              <w:rPr>
                <w:rFonts w:ascii="Angsana New" w:eastAsia="Times New Roman" w:hAnsi="Angsana New" w:cs="Angsana New" w:hint="cs"/>
                <w:szCs w:val="22"/>
                <w:cs/>
              </w:rPr>
              <w:t>,</w:t>
            </w:r>
            <w:r w:rsidRPr="00DE11A9">
              <w:rPr>
                <w:rFonts w:ascii="Angsana New" w:eastAsia="Times New Roman" w:hAnsi="Angsana New" w:cs="Angsana New"/>
                <w:szCs w:val="22"/>
                <w:cs/>
              </w:rPr>
              <w:t>611.56</w:t>
            </w:r>
          </w:p>
        </w:tc>
        <w:tc>
          <w:tcPr>
            <w:tcW w:w="282"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272" w:type="dxa"/>
          </w:tcPr>
          <w:p w:rsidR="007E08D2" w:rsidRPr="00DE11A9" w:rsidRDefault="007E08D2" w:rsidP="007041B6">
            <w:pPr>
              <w:tabs>
                <w:tab w:val="left" w:pos="1650"/>
              </w:tabs>
              <w:overflowPunct w:val="0"/>
              <w:autoSpaceDE w:val="0"/>
              <w:autoSpaceDN w:val="0"/>
              <w:adjustRightInd w:val="0"/>
              <w:spacing w:after="0" w:line="240" w:lineRule="auto"/>
              <w:ind w:right="48"/>
              <w:jc w:val="right"/>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r w:rsidRPr="00DE11A9">
              <w:rPr>
                <w:rFonts w:ascii="Angsana New" w:eastAsia="Times New Roman" w:hAnsi="Angsana New" w:cs="Angsana New"/>
                <w:szCs w:val="22"/>
              </w:rPr>
              <w:t>54,628,611</w:t>
            </w:r>
            <w:r w:rsidRPr="00DE11A9">
              <w:rPr>
                <w:rFonts w:ascii="Angsana New" w:eastAsia="Times New Roman" w:hAnsi="Angsana New" w:cs="Angsana New"/>
                <w:szCs w:val="22"/>
                <w:cs/>
              </w:rPr>
              <w:t>.</w:t>
            </w:r>
            <w:r w:rsidRPr="00DE11A9">
              <w:rPr>
                <w:rFonts w:ascii="Angsana New" w:eastAsia="Times New Roman" w:hAnsi="Angsana New" w:cs="Angsana New"/>
                <w:szCs w:val="22"/>
              </w:rPr>
              <w:t>56</w:t>
            </w:r>
            <w:r w:rsidRPr="00DE11A9">
              <w:rPr>
                <w:rFonts w:ascii="Angsana New" w:eastAsia="Times New Roman" w:hAnsi="Angsana New" w:cs="Angsana New" w:hint="cs"/>
                <w:szCs w:val="22"/>
                <w:cs/>
              </w:rPr>
              <w:t>)</w:t>
            </w:r>
          </w:p>
        </w:tc>
        <w:tc>
          <w:tcPr>
            <w:tcW w:w="312" w:type="dxa"/>
            <w:gridSpan w:val="3"/>
          </w:tcPr>
          <w:p w:rsidR="007E08D2" w:rsidRPr="00DE11A9" w:rsidRDefault="007E08D2" w:rsidP="007041B6">
            <w:pPr>
              <w:tabs>
                <w:tab w:val="left" w:pos="1650"/>
              </w:tabs>
              <w:overflowPunct w:val="0"/>
              <w:autoSpaceDE w:val="0"/>
              <w:autoSpaceDN w:val="0"/>
              <w:adjustRightInd w:val="0"/>
              <w:spacing w:after="0" w:line="240" w:lineRule="auto"/>
              <w:ind w:right="48"/>
              <w:jc w:val="thaiDistribute"/>
              <w:textAlignment w:val="baseline"/>
              <w:rPr>
                <w:rFonts w:ascii="Angsana New" w:eastAsia="Times New Roman" w:hAnsi="Angsana New" w:cs="Angsana New"/>
                <w:szCs w:val="22"/>
              </w:rPr>
            </w:pPr>
          </w:p>
        </w:tc>
        <w:tc>
          <w:tcPr>
            <w:tcW w:w="1345" w:type="dxa"/>
            <w:gridSpan w:val="2"/>
          </w:tcPr>
          <w:p w:rsidR="007E08D2" w:rsidRPr="00DE11A9" w:rsidRDefault="007E08D2" w:rsidP="007041B6">
            <w:pPr>
              <w:tabs>
                <w:tab w:val="left" w:pos="1650"/>
              </w:tabs>
              <w:overflowPunct w:val="0"/>
              <w:autoSpaceDE w:val="0"/>
              <w:autoSpaceDN w:val="0"/>
              <w:adjustRightInd w:val="0"/>
              <w:spacing w:after="0" w:line="240" w:lineRule="auto"/>
              <w:ind w:right="48"/>
              <w:jc w:val="center"/>
              <w:textAlignment w:val="baseline"/>
              <w:rPr>
                <w:rFonts w:ascii="Angsana New" w:eastAsia="Times New Roman" w:hAnsi="Angsana New" w:cs="Angsana New"/>
                <w:szCs w:val="22"/>
              </w:rPr>
            </w:pPr>
            <w:r w:rsidRPr="00DE11A9">
              <w:rPr>
                <w:rFonts w:ascii="Angsana New" w:eastAsia="Times New Roman" w:hAnsi="Angsana New" w:cs="Angsana New"/>
                <w:szCs w:val="22"/>
                <w:cs/>
              </w:rPr>
              <w:t>-</w:t>
            </w:r>
          </w:p>
        </w:tc>
      </w:tr>
    </w:tbl>
    <w:p w:rsidR="007E08D2" w:rsidRPr="00DE11A9" w:rsidRDefault="007E08D2" w:rsidP="007E08D2">
      <w:pPr>
        <w:spacing w:after="0" w:line="240" w:lineRule="auto"/>
        <w:ind w:left="1134" w:right="-573"/>
        <w:rPr>
          <w:rFonts w:ascii="Angsana New" w:eastAsia="Times New Roman" w:hAnsi="Angsana New" w:cs="Angsana New"/>
          <w:sz w:val="28"/>
        </w:rPr>
      </w:pPr>
    </w:p>
    <w:p w:rsidR="00FD5B62" w:rsidRPr="00372366" w:rsidRDefault="00E234EC" w:rsidP="00E234EC">
      <w:pPr>
        <w:spacing w:after="120" w:line="360" w:lineRule="auto"/>
        <w:ind w:right="28"/>
        <w:jc w:val="both"/>
        <w:rPr>
          <w:rFonts w:ascii="Times New Roman" w:hAnsi="Times New Roman"/>
          <w:sz w:val="18"/>
          <w:szCs w:val="18"/>
        </w:rPr>
      </w:pPr>
      <w:r w:rsidRPr="00E234EC">
        <w:rPr>
          <w:rFonts w:ascii="Angsana New" w:eastAsia="Times New Roman" w:hAnsi="Angsana New" w:cs="Angsana New"/>
          <w:sz w:val="28"/>
        </w:rPr>
        <w:t>The previous adjustment has no impact to the income statement item</w:t>
      </w:r>
      <w:r w:rsidRPr="00E234EC">
        <w:rPr>
          <w:rFonts w:ascii="Angsana New" w:eastAsia="Times New Roman" w:hAnsi="Angsana New" w:cs="Angsana New"/>
          <w:sz w:val="28"/>
          <w:cs/>
        </w:rPr>
        <w:t xml:space="preserve">. </w:t>
      </w:r>
      <w:r w:rsidRPr="00E234EC">
        <w:rPr>
          <w:rFonts w:ascii="Angsana New" w:eastAsia="Times New Roman" w:hAnsi="Angsana New" w:cs="Angsana New"/>
          <w:sz w:val="28"/>
        </w:rPr>
        <w:t xml:space="preserve">For the year ended December </w:t>
      </w:r>
      <w:r>
        <w:rPr>
          <w:rFonts w:ascii="Angsana New" w:eastAsia="Times New Roman" w:hAnsi="Angsana New" w:cs="Angsana New"/>
          <w:sz w:val="28"/>
        </w:rPr>
        <w:t xml:space="preserve">31 </w:t>
      </w:r>
      <w:r w:rsidRPr="00E234EC">
        <w:rPr>
          <w:rFonts w:ascii="Angsana New" w:eastAsia="Times New Roman" w:hAnsi="Angsana New" w:cs="Angsana New"/>
          <w:sz w:val="28"/>
          <w:cs/>
        </w:rPr>
        <w:t>2018</w:t>
      </w:r>
    </w:p>
    <w:p w:rsidR="00CB18F0" w:rsidRDefault="00CB18F0"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p>
    <w:p w:rsidR="00CB18F0" w:rsidRDefault="00CB18F0"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p>
    <w:p w:rsidR="004C5630" w:rsidRPr="00DE11A9" w:rsidRDefault="004C5630" w:rsidP="004C5630">
      <w:pPr>
        <w:tabs>
          <w:tab w:val="center" w:pos="4320"/>
          <w:tab w:val="right" w:pos="8640"/>
        </w:tabs>
        <w:spacing w:after="120" w:line="240" w:lineRule="auto"/>
        <w:ind w:left="567" w:right="284"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2</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ab/>
      </w:r>
      <w:r w:rsidR="007C187B" w:rsidRPr="007C187B">
        <w:rPr>
          <w:rFonts w:ascii="Angsana New" w:hAnsi="Angsana New" w:cs="Angsana New"/>
          <w:b/>
          <w:bCs/>
          <w:color w:val="000000"/>
          <w:sz w:val="28"/>
        </w:rPr>
        <w:t>Summary of significant accounting policy</w:t>
      </w:r>
    </w:p>
    <w:p w:rsidR="007C187B" w:rsidRDefault="00912B67" w:rsidP="00CC1E65">
      <w:pPr>
        <w:spacing w:after="0" w:line="360" w:lineRule="auto"/>
        <w:ind w:left="709" w:hanging="142"/>
        <w:jc w:val="both"/>
        <w:rPr>
          <w:rFonts w:ascii="Times New Roman" w:hAnsi="Times New Roman"/>
          <w:sz w:val="18"/>
          <w:szCs w:val="18"/>
        </w:rPr>
      </w:pPr>
      <w:r>
        <w:rPr>
          <w:rFonts w:ascii="Times New Roman" w:hAnsi="Times New Roman"/>
          <w:sz w:val="18"/>
          <w:szCs w:val="18"/>
        </w:rPr>
        <w:t xml:space="preserve">The Company significant accounting policy is as follow; </w:t>
      </w:r>
    </w:p>
    <w:p w:rsidR="007E08D2" w:rsidRPr="0014175A" w:rsidRDefault="007E08D2" w:rsidP="00912B67">
      <w:pPr>
        <w:spacing w:after="120" w:line="240" w:lineRule="auto"/>
        <w:ind w:left="993" w:right="29" w:hanging="426"/>
        <w:jc w:val="thaiDistribute"/>
        <w:rPr>
          <w:rFonts w:asciiTheme="majorBidi" w:eastAsia="Times New Roman" w:hAnsiTheme="majorBidi" w:cstheme="majorBidi"/>
          <w:spacing w:val="-4"/>
          <w:sz w:val="28"/>
          <w:highlight w:val="yellow"/>
        </w:rPr>
      </w:pPr>
      <w:r w:rsidRPr="00D86C2D">
        <w:rPr>
          <w:rFonts w:asciiTheme="majorBidi" w:eastAsia="Times New Roman" w:hAnsiTheme="majorBidi" w:cstheme="majorBidi"/>
          <w:b/>
          <w:bCs/>
          <w:spacing w:val="-4"/>
          <w:sz w:val="28"/>
        </w:rPr>
        <w:t>2</w:t>
      </w:r>
      <w:r w:rsidRPr="00D71603">
        <w:rPr>
          <w:rFonts w:asciiTheme="majorBidi" w:eastAsia="Times New Roman" w:hAnsiTheme="majorBidi" w:cs="Angsana New"/>
          <w:b/>
          <w:bCs/>
          <w:spacing w:val="-4"/>
          <w:sz w:val="28"/>
          <w:cs/>
        </w:rPr>
        <w:t>.</w:t>
      </w:r>
      <w:r w:rsidRPr="00D71603">
        <w:rPr>
          <w:rFonts w:asciiTheme="majorBidi" w:eastAsia="Times New Roman" w:hAnsiTheme="majorBidi" w:cstheme="majorBidi"/>
          <w:b/>
          <w:bCs/>
          <w:spacing w:val="-4"/>
          <w:sz w:val="28"/>
        </w:rPr>
        <w:t>1</w:t>
      </w:r>
      <w:r w:rsidR="00912B67">
        <w:rPr>
          <w:rFonts w:asciiTheme="majorBidi" w:eastAsia="Times New Roman" w:hAnsiTheme="majorBidi" w:cstheme="majorBidi"/>
          <w:b/>
          <w:bCs/>
          <w:spacing w:val="-4"/>
          <w:sz w:val="28"/>
        </w:rPr>
        <w:tab/>
      </w:r>
      <w:r w:rsidR="00D71603" w:rsidRPr="00D71603">
        <w:rPr>
          <w:rFonts w:asciiTheme="majorBidi" w:eastAsia="Times New Roman" w:hAnsiTheme="majorBidi" w:cstheme="majorBidi"/>
          <w:b/>
          <w:bCs/>
          <w:spacing w:val="-4"/>
          <w:sz w:val="28"/>
        </w:rPr>
        <w:t>Revenue and expense recognition</w:t>
      </w:r>
    </w:p>
    <w:p w:rsidR="007E08D2" w:rsidRPr="0014175A" w:rsidRDefault="00D71603" w:rsidP="00D71603">
      <w:pPr>
        <w:spacing w:after="120" w:line="240" w:lineRule="auto"/>
        <w:ind w:right="29" w:firstLine="993"/>
        <w:jc w:val="thaiDistribute"/>
        <w:rPr>
          <w:rFonts w:asciiTheme="majorBidi" w:eastAsia="Times New Roman" w:hAnsiTheme="majorBidi" w:cstheme="majorBidi"/>
          <w:spacing w:val="-4"/>
          <w:sz w:val="28"/>
          <w:highlight w:val="yellow"/>
        </w:rPr>
      </w:pPr>
      <w:r w:rsidRPr="00D71603">
        <w:rPr>
          <w:rFonts w:asciiTheme="majorBidi" w:eastAsia="Times New Roman" w:hAnsiTheme="majorBidi" w:cstheme="majorBidi"/>
          <w:spacing w:val="-4"/>
          <w:sz w:val="28"/>
        </w:rPr>
        <w:t>The company records revenue and expenses on an accrual basis</w:t>
      </w:r>
      <w:r w:rsidRPr="00D71603">
        <w:rPr>
          <w:rFonts w:asciiTheme="majorBidi" w:eastAsia="Times New Roman" w:hAnsiTheme="majorBidi" w:cs="Angsana New"/>
          <w:spacing w:val="-4"/>
          <w:sz w:val="28"/>
          <w:cs/>
        </w:rPr>
        <w:t>.</w:t>
      </w:r>
    </w:p>
    <w:p w:rsidR="00D71603" w:rsidRPr="00D71603" w:rsidRDefault="00D71603" w:rsidP="00D71603">
      <w:pPr>
        <w:spacing w:after="120" w:line="240" w:lineRule="auto"/>
        <w:ind w:left="993" w:right="29"/>
        <w:jc w:val="thaiDistribute"/>
        <w:rPr>
          <w:rFonts w:asciiTheme="majorBidi" w:eastAsia="Times New Roman" w:hAnsiTheme="majorBidi" w:cstheme="majorBidi"/>
          <w:spacing w:val="-4"/>
          <w:sz w:val="28"/>
          <w:highlight w:val="yellow"/>
        </w:rPr>
      </w:pPr>
      <w:r w:rsidRPr="00D71603">
        <w:rPr>
          <w:rFonts w:asciiTheme="majorBidi" w:eastAsia="Times New Roman" w:hAnsiTheme="majorBidi" w:cstheme="majorBidi"/>
          <w:spacing w:val="-4"/>
          <w:sz w:val="28"/>
        </w:rPr>
        <w:t>Income recognition is as follows;</w:t>
      </w:r>
    </w:p>
    <w:p w:rsidR="00D71603" w:rsidRPr="00D71603" w:rsidRDefault="00D71603" w:rsidP="00D71603">
      <w:pPr>
        <w:pStyle w:val="ListParagraph"/>
        <w:numPr>
          <w:ilvl w:val="0"/>
          <w:numId w:val="9"/>
        </w:numPr>
        <w:spacing w:after="120" w:line="240" w:lineRule="auto"/>
        <w:ind w:right="29"/>
        <w:jc w:val="thaiDistribute"/>
        <w:rPr>
          <w:rFonts w:asciiTheme="majorBidi" w:eastAsia="Times New Roman" w:hAnsiTheme="majorBidi" w:cstheme="majorBidi"/>
          <w:spacing w:val="-4"/>
          <w:sz w:val="28"/>
        </w:rPr>
      </w:pPr>
      <w:r w:rsidRPr="00D71603">
        <w:rPr>
          <w:rFonts w:asciiTheme="majorBidi" w:eastAsia="Times New Roman" w:hAnsiTheme="majorBidi" w:cstheme="majorBidi"/>
          <w:spacing w:val="-4"/>
          <w:sz w:val="28"/>
        </w:rPr>
        <w:t>Service income is recognized as revenue, taking into account the stage of completion</w:t>
      </w:r>
      <w:r w:rsidRPr="00D71603">
        <w:rPr>
          <w:rFonts w:asciiTheme="majorBidi" w:eastAsia="Times New Roman" w:hAnsiTheme="majorBidi" w:cs="Angsana New"/>
          <w:spacing w:val="-4"/>
          <w:sz w:val="28"/>
          <w:cs/>
        </w:rPr>
        <w:t>.</w:t>
      </w:r>
    </w:p>
    <w:p w:rsidR="00D71603" w:rsidRDefault="00D71603" w:rsidP="00D71603">
      <w:pPr>
        <w:numPr>
          <w:ilvl w:val="0"/>
          <w:numId w:val="9"/>
        </w:numPr>
        <w:spacing w:after="120" w:line="240" w:lineRule="auto"/>
        <w:ind w:right="29"/>
        <w:jc w:val="thaiDistribute"/>
        <w:rPr>
          <w:rFonts w:asciiTheme="majorBidi" w:eastAsia="Times New Roman" w:hAnsiTheme="majorBidi" w:cstheme="majorBidi"/>
          <w:spacing w:val="-4"/>
          <w:sz w:val="28"/>
        </w:rPr>
      </w:pPr>
      <w:r w:rsidRPr="00D71603">
        <w:rPr>
          <w:rFonts w:asciiTheme="majorBidi" w:eastAsia="Times New Roman" w:hAnsiTheme="majorBidi" w:cstheme="majorBidi"/>
          <w:spacing w:val="-4"/>
          <w:sz w:val="28"/>
        </w:rPr>
        <w:t xml:space="preserve">Sales of medical products record when the product is delivered </w:t>
      </w:r>
      <w:r w:rsidR="00912B67">
        <w:rPr>
          <w:rFonts w:asciiTheme="majorBidi" w:eastAsia="Times New Roman" w:hAnsiTheme="majorBidi" w:cstheme="majorBidi"/>
          <w:spacing w:val="-4"/>
          <w:sz w:val="28"/>
        </w:rPr>
        <w:t>a</w:t>
      </w:r>
      <w:r w:rsidRPr="00D71603">
        <w:rPr>
          <w:rFonts w:asciiTheme="majorBidi" w:eastAsia="Times New Roman" w:hAnsiTheme="majorBidi" w:cstheme="majorBidi"/>
          <w:spacing w:val="-4"/>
          <w:sz w:val="28"/>
        </w:rPr>
        <w:t>nd the risks and rewards of the product have been transferred to the customer</w:t>
      </w:r>
      <w:r>
        <w:rPr>
          <w:rFonts w:asciiTheme="majorBidi" w:eastAsia="Times New Roman" w:hAnsiTheme="majorBidi" w:cs="Angsana New"/>
          <w:spacing w:val="-4"/>
          <w:sz w:val="28"/>
          <w:cs/>
        </w:rPr>
        <w:t>.</w:t>
      </w:r>
    </w:p>
    <w:p w:rsidR="007E08D2" w:rsidRPr="00D86C2D" w:rsidRDefault="007E08D2" w:rsidP="00CC1E65">
      <w:pPr>
        <w:spacing w:after="60" w:line="240" w:lineRule="auto"/>
        <w:ind w:left="993" w:right="28" w:hanging="426"/>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2</w:t>
      </w:r>
      <w:r w:rsidR="00912B67">
        <w:rPr>
          <w:rFonts w:asciiTheme="majorBidi" w:eastAsia="Times New Roman" w:hAnsiTheme="majorBidi" w:cstheme="majorBidi"/>
          <w:b/>
          <w:bCs/>
          <w:spacing w:val="-4"/>
          <w:sz w:val="28"/>
        </w:rPr>
        <w:tab/>
      </w:r>
      <w:r w:rsidR="008E2327" w:rsidRPr="008E2327">
        <w:rPr>
          <w:rFonts w:asciiTheme="majorBidi" w:eastAsia="Times New Roman" w:hAnsiTheme="majorBidi" w:cstheme="majorBidi"/>
          <w:b/>
          <w:bCs/>
          <w:spacing w:val="-4"/>
          <w:sz w:val="28"/>
        </w:rPr>
        <w:t>Cash and cash equivalents</w:t>
      </w:r>
    </w:p>
    <w:p w:rsidR="008E2327" w:rsidRDefault="008E2327" w:rsidP="00CC1E65">
      <w:pPr>
        <w:spacing w:after="60" w:line="240" w:lineRule="auto"/>
        <w:ind w:left="993" w:right="28"/>
        <w:jc w:val="thaiDistribute"/>
        <w:rPr>
          <w:rFonts w:asciiTheme="majorBidi" w:eastAsia="Times New Roman" w:hAnsiTheme="majorBidi" w:cstheme="majorBidi"/>
          <w:spacing w:val="-4"/>
          <w:sz w:val="28"/>
        </w:rPr>
      </w:pPr>
      <w:r w:rsidRPr="008E2327">
        <w:rPr>
          <w:rFonts w:asciiTheme="majorBidi" w:eastAsia="Times New Roman" w:hAnsiTheme="majorBidi" w:cstheme="majorBidi"/>
          <w:spacing w:val="-4"/>
          <w:sz w:val="28"/>
        </w:rPr>
        <w:t xml:space="preserve">Cash and cash equivalents consist of cash on hand and deposit at banks and </w:t>
      </w:r>
      <w:r w:rsidR="00EB45AB">
        <w:rPr>
          <w:rFonts w:asciiTheme="majorBidi" w:eastAsia="Times New Roman" w:hAnsiTheme="majorBidi" w:cstheme="majorBidi"/>
          <w:spacing w:val="-4"/>
          <w:sz w:val="28"/>
        </w:rPr>
        <w:t>high liquidity short</w:t>
      </w:r>
      <w:r w:rsidR="00EB45AB">
        <w:rPr>
          <w:rFonts w:asciiTheme="majorBidi" w:eastAsia="Times New Roman" w:hAnsiTheme="majorBidi" w:cs="Angsana New"/>
          <w:spacing w:val="-4"/>
          <w:sz w:val="28"/>
          <w:cs/>
        </w:rPr>
        <w:t>-</w:t>
      </w:r>
      <w:r w:rsidR="00EB45AB">
        <w:rPr>
          <w:rFonts w:asciiTheme="majorBidi" w:eastAsia="Times New Roman" w:hAnsiTheme="majorBidi" w:cstheme="majorBidi"/>
          <w:spacing w:val="-4"/>
          <w:sz w:val="28"/>
        </w:rPr>
        <w:t>term investment which due within 3 months since acquire date and no any restriction</w:t>
      </w:r>
      <w:r w:rsidR="00EB45AB">
        <w:rPr>
          <w:rFonts w:asciiTheme="majorBidi" w:eastAsia="Times New Roman" w:hAnsiTheme="majorBidi" w:cs="Angsana New"/>
          <w:spacing w:val="-4"/>
          <w:sz w:val="28"/>
          <w:cs/>
        </w:rPr>
        <w:t>.</w:t>
      </w:r>
    </w:p>
    <w:p w:rsidR="007E08D2" w:rsidRDefault="007E08D2" w:rsidP="00CC1E65">
      <w:pPr>
        <w:spacing w:after="60" w:line="240" w:lineRule="auto"/>
        <w:ind w:left="993" w:right="28" w:hanging="426"/>
        <w:jc w:val="thaiDistribute"/>
        <w:rPr>
          <w:rFonts w:asciiTheme="majorBidi" w:eastAsia="Times New Roman" w:hAnsiTheme="majorBidi" w:cstheme="majorBidi"/>
          <w:spacing w:val="-4"/>
          <w:sz w:val="28"/>
          <w:highlight w:val="yellow"/>
        </w:rPr>
      </w:pPr>
      <w:r>
        <w:rPr>
          <w:rFonts w:asciiTheme="majorBidi" w:eastAsia="Times New Roman" w:hAnsiTheme="majorBidi" w:cstheme="majorBidi"/>
          <w:b/>
          <w:bCs/>
          <w:spacing w:val="-4"/>
          <w:sz w:val="28"/>
        </w:rPr>
        <w:t>2</w:t>
      </w:r>
      <w:r>
        <w:rPr>
          <w:rFonts w:asciiTheme="majorBidi" w:eastAsia="Times New Roman" w:hAnsiTheme="majorBidi" w:cs="Angsana New"/>
          <w:b/>
          <w:bCs/>
          <w:spacing w:val="-4"/>
          <w:sz w:val="28"/>
          <w:cs/>
        </w:rPr>
        <w:t>.</w:t>
      </w:r>
      <w:r>
        <w:rPr>
          <w:rFonts w:asciiTheme="majorBidi" w:eastAsia="Times New Roman" w:hAnsiTheme="majorBidi" w:cstheme="majorBidi"/>
          <w:b/>
          <w:bCs/>
          <w:spacing w:val="-4"/>
          <w:sz w:val="28"/>
        </w:rPr>
        <w:t>3</w:t>
      </w:r>
      <w:r w:rsidR="00EB45AB">
        <w:rPr>
          <w:rFonts w:asciiTheme="majorBidi" w:eastAsia="Times New Roman" w:hAnsiTheme="majorBidi" w:cstheme="majorBidi"/>
          <w:b/>
          <w:bCs/>
          <w:spacing w:val="-4"/>
          <w:sz w:val="28"/>
        </w:rPr>
        <w:tab/>
      </w:r>
      <w:r w:rsidR="004758B9" w:rsidRPr="004758B9">
        <w:rPr>
          <w:rFonts w:ascii="Angsana New" w:hAnsi="Angsana New" w:cs="Angsana New"/>
          <w:b/>
          <w:bCs/>
          <w:sz w:val="28"/>
        </w:rPr>
        <w:t>Trade receivable</w:t>
      </w:r>
    </w:p>
    <w:p w:rsidR="00555DC6" w:rsidRPr="004758B9" w:rsidRDefault="00555DC6" w:rsidP="00CC1E65">
      <w:pPr>
        <w:spacing w:after="60" w:line="240" w:lineRule="auto"/>
        <w:ind w:left="993" w:right="28"/>
        <w:jc w:val="thaiDistribute"/>
        <w:rPr>
          <w:rFonts w:ascii="Angsana New" w:eastAsia="Times New Roman" w:hAnsi="Angsana New" w:cs="Angsana New"/>
          <w:spacing w:val="-4"/>
          <w:sz w:val="28"/>
          <w:highlight w:val="yellow"/>
        </w:rPr>
      </w:pPr>
      <w:r w:rsidRPr="004758B9">
        <w:rPr>
          <w:rFonts w:ascii="Angsana New" w:hAnsi="Angsana New" w:cs="Angsana New"/>
          <w:sz w:val="28"/>
        </w:rPr>
        <w:t xml:space="preserve">Trade receivable </w:t>
      </w:r>
      <w:r w:rsidR="00EB45AB">
        <w:rPr>
          <w:rFonts w:ascii="Angsana New" w:hAnsi="Angsana New" w:cs="Angsana New"/>
          <w:sz w:val="28"/>
        </w:rPr>
        <w:t xml:space="preserve">is presented </w:t>
      </w:r>
      <w:r w:rsidRPr="004758B9">
        <w:rPr>
          <w:rFonts w:ascii="Angsana New" w:hAnsi="Angsana New" w:cs="Angsana New"/>
          <w:sz w:val="28"/>
        </w:rPr>
        <w:t>by net realizable value</w:t>
      </w:r>
      <w:r w:rsidRPr="004758B9">
        <w:rPr>
          <w:rFonts w:ascii="Angsana New" w:hAnsi="Angsana New" w:cs="Angsana New"/>
          <w:sz w:val="28"/>
          <w:cs/>
        </w:rPr>
        <w:t xml:space="preserve">. </w:t>
      </w:r>
      <w:r w:rsidRPr="004758B9">
        <w:rPr>
          <w:rFonts w:ascii="Angsana New" w:hAnsi="Angsana New" w:cs="Angsana New"/>
          <w:sz w:val="28"/>
        </w:rPr>
        <w:t xml:space="preserve">The Group records allowance for doubtful debt </w:t>
      </w:r>
      <w:r w:rsidR="00EB45AB">
        <w:rPr>
          <w:rFonts w:ascii="Angsana New" w:hAnsi="Angsana New" w:cs="Angsana New"/>
          <w:sz w:val="28"/>
        </w:rPr>
        <w:t>as</w:t>
      </w:r>
      <w:r w:rsidRPr="004758B9">
        <w:rPr>
          <w:rFonts w:ascii="Angsana New" w:hAnsi="Angsana New" w:cs="Angsana New"/>
          <w:sz w:val="28"/>
        </w:rPr>
        <w:t xml:space="preserve"> loss </w:t>
      </w:r>
      <w:r w:rsidR="00EB45AB">
        <w:rPr>
          <w:rFonts w:ascii="Angsana New" w:hAnsi="Angsana New" w:cs="Angsana New"/>
          <w:sz w:val="28"/>
        </w:rPr>
        <w:t>which</w:t>
      </w:r>
      <w:r w:rsidRPr="004758B9">
        <w:rPr>
          <w:rFonts w:ascii="Angsana New" w:hAnsi="Angsana New" w:cs="Angsana New"/>
          <w:sz w:val="28"/>
          <w:cs/>
        </w:rPr>
        <w:t xml:space="preserve"> </w:t>
      </w:r>
      <w:r w:rsidR="00EB45AB">
        <w:rPr>
          <w:rFonts w:ascii="Angsana New" w:hAnsi="Angsana New" w:cs="Angsana New"/>
          <w:sz w:val="28"/>
        </w:rPr>
        <w:t xml:space="preserve">estimate from </w:t>
      </w:r>
      <w:r w:rsidRPr="004758B9">
        <w:rPr>
          <w:rFonts w:ascii="Angsana New" w:hAnsi="Angsana New" w:cs="Angsana New"/>
          <w:sz w:val="28"/>
        </w:rPr>
        <w:t xml:space="preserve">contingent amount </w:t>
      </w:r>
      <w:r w:rsidR="00EB45AB">
        <w:rPr>
          <w:rFonts w:ascii="Angsana New" w:hAnsi="Angsana New" w:cs="Angsana New"/>
          <w:sz w:val="28"/>
        </w:rPr>
        <w:t>of</w:t>
      </w:r>
      <w:r w:rsidRPr="004758B9">
        <w:rPr>
          <w:rFonts w:ascii="Angsana New" w:hAnsi="Angsana New" w:cs="Angsana New"/>
          <w:sz w:val="28"/>
          <w:cs/>
        </w:rPr>
        <w:t xml:space="preserve"> </w:t>
      </w:r>
      <w:r w:rsidR="00EB45AB">
        <w:rPr>
          <w:rFonts w:ascii="Angsana New" w:hAnsi="Angsana New" w:cs="Angsana New"/>
          <w:sz w:val="28"/>
        </w:rPr>
        <w:t xml:space="preserve">unable to </w:t>
      </w:r>
      <w:r w:rsidRPr="004758B9">
        <w:rPr>
          <w:rFonts w:ascii="Angsana New" w:hAnsi="Angsana New" w:cs="Angsana New"/>
          <w:sz w:val="28"/>
        </w:rPr>
        <w:t xml:space="preserve">collect </w:t>
      </w:r>
      <w:r w:rsidR="00726B0D">
        <w:rPr>
          <w:rFonts w:ascii="Angsana New" w:hAnsi="Angsana New" w:cs="Angsana New"/>
          <w:sz w:val="28"/>
        </w:rPr>
        <w:t>of</w:t>
      </w:r>
      <w:r w:rsidRPr="004758B9">
        <w:rPr>
          <w:rFonts w:ascii="Angsana New" w:hAnsi="Angsana New" w:cs="Angsana New"/>
          <w:sz w:val="28"/>
        </w:rPr>
        <w:t xml:space="preserve"> accounts receivable</w:t>
      </w:r>
      <w:r w:rsidR="00726B0D">
        <w:rPr>
          <w:rFonts w:ascii="Angsana New" w:hAnsi="Angsana New" w:cs="Angsana New"/>
          <w:sz w:val="28"/>
        </w:rPr>
        <w:t>,</w:t>
      </w:r>
      <w:r w:rsidRPr="004758B9">
        <w:rPr>
          <w:rFonts w:ascii="Angsana New" w:hAnsi="Angsana New" w:cs="Angsana New"/>
          <w:sz w:val="28"/>
        </w:rPr>
        <w:t xml:space="preserve"> while generally considered from experience of collection</w:t>
      </w:r>
      <w:r w:rsidR="00726B0D">
        <w:rPr>
          <w:rFonts w:ascii="Angsana New" w:hAnsi="Angsana New" w:cs="Angsana New"/>
          <w:sz w:val="28"/>
        </w:rPr>
        <w:t xml:space="preserve"> and</w:t>
      </w:r>
      <w:r w:rsidRPr="004758B9">
        <w:rPr>
          <w:rFonts w:ascii="Angsana New" w:hAnsi="Angsana New" w:cs="Angsana New"/>
          <w:sz w:val="28"/>
        </w:rPr>
        <w:t xml:space="preserve"> aging analysis </w:t>
      </w:r>
    </w:p>
    <w:p w:rsidR="00B43E01" w:rsidRDefault="007E08D2" w:rsidP="00CC1E65">
      <w:pPr>
        <w:spacing w:after="60" w:line="240" w:lineRule="auto"/>
        <w:ind w:left="993" w:right="28" w:hanging="426"/>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4</w:t>
      </w:r>
      <w:r w:rsidR="00726B0D">
        <w:rPr>
          <w:rFonts w:asciiTheme="majorBidi" w:eastAsia="Times New Roman" w:hAnsiTheme="majorBidi" w:cstheme="majorBidi"/>
          <w:b/>
          <w:bCs/>
          <w:spacing w:val="-4"/>
          <w:sz w:val="28"/>
        </w:rPr>
        <w:tab/>
        <w:t>S</w:t>
      </w:r>
      <w:r w:rsidR="00B43E01" w:rsidRPr="00B43E01">
        <w:rPr>
          <w:rFonts w:asciiTheme="majorBidi" w:eastAsia="Times New Roman" w:hAnsiTheme="majorBidi" w:cstheme="majorBidi"/>
          <w:b/>
          <w:bCs/>
          <w:spacing w:val="-4"/>
          <w:sz w:val="28"/>
        </w:rPr>
        <w:t>upplies</w:t>
      </w:r>
    </w:p>
    <w:p w:rsidR="007E08D2" w:rsidRDefault="00B43E01" w:rsidP="00CC1E65">
      <w:pPr>
        <w:spacing w:after="60" w:line="240" w:lineRule="auto"/>
        <w:ind w:left="576" w:right="28" w:firstLine="417"/>
        <w:jc w:val="thaiDistribute"/>
        <w:rPr>
          <w:rFonts w:asciiTheme="majorBidi" w:eastAsia="Times New Roman" w:hAnsiTheme="majorBidi" w:cstheme="majorBidi"/>
          <w:spacing w:val="-4"/>
          <w:sz w:val="28"/>
        </w:rPr>
      </w:pPr>
      <w:r w:rsidRPr="00B43E01">
        <w:rPr>
          <w:rFonts w:asciiTheme="majorBidi" w:eastAsia="Times New Roman" w:hAnsiTheme="majorBidi" w:cstheme="majorBidi"/>
          <w:spacing w:val="-4"/>
          <w:sz w:val="28"/>
        </w:rPr>
        <w:t>Supplies are stated at cost</w:t>
      </w:r>
      <w:r w:rsidRPr="00B43E01">
        <w:rPr>
          <w:rFonts w:asciiTheme="majorBidi" w:eastAsia="Times New Roman" w:hAnsiTheme="majorBidi" w:cs="Angsana New"/>
          <w:spacing w:val="-4"/>
          <w:sz w:val="28"/>
          <w:cs/>
        </w:rPr>
        <w:t>. (</w:t>
      </w:r>
      <w:r>
        <w:rPr>
          <w:rFonts w:asciiTheme="majorBidi" w:eastAsia="Times New Roman" w:hAnsiTheme="majorBidi" w:cstheme="majorBidi"/>
          <w:spacing w:val="-4"/>
          <w:sz w:val="28"/>
        </w:rPr>
        <w:t>FIFO</w:t>
      </w:r>
      <w:r w:rsidRPr="00B43E01">
        <w:rPr>
          <w:rFonts w:asciiTheme="majorBidi" w:eastAsia="Times New Roman" w:hAnsiTheme="majorBidi" w:cs="Angsana New"/>
          <w:spacing w:val="-4"/>
          <w:sz w:val="28"/>
          <w:cs/>
        </w:rPr>
        <w:t xml:space="preserve">) </w:t>
      </w:r>
      <w:r w:rsidRPr="00B43E01">
        <w:rPr>
          <w:rFonts w:asciiTheme="majorBidi" w:eastAsia="Times New Roman" w:hAnsiTheme="majorBidi" w:cstheme="majorBidi"/>
          <w:spacing w:val="-4"/>
          <w:sz w:val="28"/>
        </w:rPr>
        <w:t>or net realizable value whichever is lower</w:t>
      </w:r>
    </w:p>
    <w:p w:rsidR="007E08D2" w:rsidRPr="00D86C2D" w:rsidRDefault="007E08D2" w:rsidP="00CC1E65">
      <w:pPr>
        <w:spacing w:after="60" w:line="240" w:lineRule="auto"/>
        <w:ind w:left="993" w:right="28" w:hanging="417"/>
        <w:jc w:val="thaiDistribute"/>
        <w:rPr>
          <w:rFonts w:asciiTheme="majorBidi" w:eastAsia="Times New Roman" w:hAnsiTheme="majorBidi" w:cstheme="majorBidi"/>
          <w:spacing w:val="-4"/>
          <w:sz w:val="28"/>
        </w:rPr>
      </w:pPr>
      <w:r>
        <w:rPr>
          <w:rFonts w:asciiTheme="majorBidi" w:eastAsia="Times New Roman" w:hAnsiTheme="majorBidi" w:cstheme="majorBidi"/>
          <w:b/>
          <w:bCs/>
          <w:spacing w:val="-4"/>
          <w:sz w:val="28"/>
        </w:rPr>
        <w:t>2</w:t>
      </w:r>
      <w:r>
        <w:rPr>
          <w:rFonts w:asciiTheme="majorBidi" w:eastAsia="Times New Roman" w:hAnsiTheme="majorBidi" w:cs="Angsana New"/>
          <w:b/>
          <w:bCs/>
          <w:spacing w:val="-4"/>
          <w:sz w:val="28"/>
          <w:cs/>
        </w:rPr>
        <w:t>.</w:t>
      </w:r>
      <w:r>
        <w:rPr>
          <w:rFonts w:asciiTheme="majorBidi" w:eastAsia="Times New Roman" w:hAnsiTheme="majorBidi" w:cstheme="majorBidi"/>
          <w:b/>
          <w:bCs/>
          <w:spacing w:val="-4"/>
          <w:sz w:val="28"/>
        </w:rPr>
        <w:t>5</w:t>
      </w:r>
      <w:r w:rsidR="00726B0D">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Inventories</w:t>
      </w:r>
    </w:p>
    <w:p w:rsidR="00B31FC7" w:rsidRDefault="00B31FC7" w:rsidP="00CC1E65">
      <w:pPr>
        <w:spacing w:after="60" w:line="240" w:lineRule="auto"/>
        <w:ind w:left="576" w:right="28" w:firstLine="558"/>
        <w:jc w:val="thaiDistribute"/>
        <w:rPr>
          <w:rFonts w:asciiTheme="majorBidi" w:eastAsia="Times New Roman" w:hAnsiTheme="majorBidi" w:cstheme="majorBidi"/>
          <w:b/>
          <w:bCs/>
          <w:spacing w:val="-4"/>
          <w:sz w:val="28"/>
        </w:rPr>
      </w:pPr>
      <w:r w:rsidRPr="00B31FC7">
        <w:rPr>
          <w:rFonts w:asciiTheme="majorBidi" w:eastAsia="Times New Roman" w:hAnsiTheme="majorBidi" w:cstheme="majorBidi"/>
          <w:spacing w:val="-4"/>
          <w:sz w:val="28"/>
        </w:rPr>
        <w:t>Inventories are stated at t</w:t>
      </w:r>
      <w:r>
        <w:rPr>
          <w:rFonts w:asciiTheme="majorBidi" w:eastAsia="Times New Roman" w:hAnsiTheme="majorBidi" w:cstheme="majorBidi"/>
          <w:spacing w:val="-4"/>
          <w:sz w:val="28"/>
        </w:rPr>
        <w:t xml:space="preserve">he lower of cost </w:t>
      </w:r>
      <w:r>
        <w:rPr>
          <w:rFonts w:asciiTheme="majorBidi" w:eastAsia="Times New Roman" w:hAnsiTheme="majorBidi" w:cs="Angsana New"/>
          <w:spacing w:val="-4"/>
          <w:sz w:val="28"/>
          <w:cs/>
        </w:rPr>
        <w:t>(</w:t>
      </w:r>
      <w:r>
        <w:rPr>
          <w:rFonts w:asciiTheme="majorBidi" w:eastAsia="Times New Roman" w:hAnsiTheme="majorBidi" w:cstheme="majorBidi"/>
          <w:spacing w:val="-4"/>
          <w:sz w:val="28"/>
        </w:rPr>
        <w:t>FIFO</w:t>
      </w:r>
      <w:r w:rsidRPr="00B31FC7">
        <w:rPr>
          <w:rFonts w:asciiTheme="majorBidi" w:eastAsia="Times New Roman" w:hAnsiTheme="majorBidi" w:cs="Angsana New"/>
          <w:spacing w:val="-4"/>
          <w:sz w:val="28"/>
          <w:cs/>
        </w:rPr>
        <w:t xml:space="preserve">) </w:t>
      </w:r>
      <w:r w:rsidRPr="00B31FC7">
        <w:rPr>
          <w:rFonts w:asciiTheme="majorBidi" w:eastAsia="Times New Roman" w:hAnsiTheme="majorBidi" w:cstheme="majorBidi"/>
          <w:spacing w:val="-4"/>
          <w:sz w:val="28"/>
        </w:rPr>
        <w:t xml:space="preserve">or net </w:t>
      </w:r>
      <w:r w:rsidR="00726B0D" w:rsidRPr="00B31FC7">
        <w:rPr>
          <w:rFonts w:asciiTheme="majorBidi" w:eastAsia="Times New Roman" w:hAnsiTheme="majorBidi" w:cstheme="majorBidi"/>
          <w:spacing w:val="-4"/>
          <w:sz w:val="28"/>
        </w:rPr>
        <w:t>realizable</w:t>
      </w:r>
      <w:r w:rsidRPr="00B31FC7">
        <w:rPr>
          <w:rFonts w:asciiTheme="majorBidi" w:eastAsia="Times New Roman" w:hAnsiTheme="majorBidi" w:cstheme="majorBidi"/>
          <w:spacing w:val="-4"/>
          <w:sz w:val="28"/>
        </w:rPr>
        <w:t xml:space="preserve"> value </w:t>
      </w:r>
    </w:p>
    <w:p w:rsidR="007E08D2" w:rsidRPr="00D86C2D" w:rsidRDefault="007E08D2" w:rsidP="00CC1E65">
      <w:pPr>
        <w:spacing w:after="60" w:line="240" w:lineRule="auto"/>
        <w:ind w:left="993" w:right="28" w:hanging="417"/>
        <w:jc w:val="thaiDistribute"/>
        <w:rPr>
          <w:rFonts w:asciiTheme="majorBidi" w:eastAsia="Times New Roman" w:hAnsiTheme="majorBidi" w:cstheme="majorBidi"/>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6</w:t>
      </w:r>
      <w:r w:rsidR="00726B0D">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Property</w:t>
      </w:r>
      <w:proofErr w:type="gramStart"/>
      <w:r w:rsidR="00B31FC7" w:rsidRPr="00B31FC7">
        <w:rPr>
          <w:rFonts w:asciiTheme="majorBidi" w:eastAsia="Times New Roman" w:hAnsiTheme="majorBidi" w:cstheme="majorBidi"/>
          <w:b/>
          <w:bCs/>
          <w:spacing w:val="-4"/>
          <w:sz w:val="28"/>
        </w:rPr>
        <w:t>,  plant</w:t>
      </w:r>
      <w:proofErr w:type="gramEnd"/>
      <w:r w:rsidR="00B31FC7" w:rsidRPr="00B31FC7">
        <w:rPr>
          <w:rFonts w:asciiTheme="majorBidi" w:eastAsia="Times New Roman" w:hAnsiTheme="majorBidi" w:cstheme="majorBidi"/>
          <w:b/>
          <w:bCs/>
          <w:spacing w:val="-4"/>
          <w:sz w:val="28"/>
        </w:rPr>
        <w:t xml:space="preserve">  and  equipment</w:t>
      </w:r>
    </w:p>
    <w:p w:rsidR="00B31FC7" w:rsidRDefault="00726B0D" w:rsidP="00CC1E65">
      <w:pPr>
        <w:spacing w:after="60" w:line="240" w:lineRule="auto"/>
        <w:ind w:left="1134" w:right="28" w:hanging="141"/>
        <w:jc w:val="thaiDistribute"/>
        <w:rPr>
          <w:rFonts w:asciiTheme="majorBidi" w:eastAsia="Times New Roman" w:hAnsiTheme="majorBidi" w:cstheme="majorBidi"/>
          <w:spacing w:val="-4"/>
          <w:sz w:val="28"/>
        </w:rPr>
      </w:pPr>
      <w:r>
        <w:rPr>
          <w:rFonts w:asciiTheme="majorBidi" w:eastAsia="Times New Roman" w:hAnsiTheme="majorBidi" w:cstheme="majorBidi"/>
          <w:spacing w:val="-4"/>
          <w:sz w:val="28"/>
        </w:rPr>
        <w:t>Land is</w:t>
      </w:r>
      <w:r w:rsidR="00B31FC7" w:rsidRPr="00B31FC7">
        <w:rPr>
          <w:rFonts w:asciiTheme="majorBidi" w:eastAsia="Times New Roman" w:hAnsiTheme="majorBidi" w:cstheme="majorBidi"/>
          <w:spacing w:val="-4"/>
          <w:sz w:val="28"/>
        </w:rPr>
        <w:t xml:space="preserve"> stated at cost</w:t>
      </w:r>
      <w:r>
        <w:rPr>
          <w:rFonts w:asciiTheme="majorBidi" w:eastAsia="Times New Roman" w:hAnsiTheme="majorBidi" w:cstheme="majorBidi"/>
          <w:spacing w:val="-4"/>
          <w:sz w:val="28"/>
        </w:rPr>
        <w:t xml:space="preserve"> less impairment loss </w:t>
      </w:r>
      <w:r>
        <w:rPr>
          <w:rFonts w:asciiTheme="majorBidi" w:eastAsia="Times New Roman" w:hAnsiTheme="majorBidi" w:cs="Angsana New"/>
          <w:spacing w:val="-4"/>
          <w:sz w:val="28"/>
          <w:cs/>
        </w:rPr>
        <w:t>(</w:t>
      </w:r>
      <w:r>
        <w:rPr>
          <w:rFonts w:asciiTheme="majorBidi" w:eastAsia="Times New Roman" w:hAnsiTheme="majorBidi" w:cstheme="majorBidi"/>
          <w:spacing w:val="-4"/>
          <w:sz w:val="28"/>
        </w:rPr>
        <w:t>if any</w:t>
      </w:r>
      <w:proofErr w:type="gramStart"/>
      <w:r>
        <w:rPr>
          <w:rFonts w:asciiTheme="majorBidi" w:eastAsia="Times New Roman" w:hAnsiTheme="majorBidi" w:cs="Angsana New"/>
          <w:spacing w:val="-4"/>
          <w:sz w:val="28"/>
          <w:cs/>
        </w:rPr>
        <w:t xml:space="preserve">) </w:t>
      </w:r>
      <w:r w:rsidR="00B31FC7" w:rsidRPr="00B31FC7">
        <w:rPr>
          <w:rFonts w:asciiTheme="majorBidi" w:eastAsia="Times New Roman" w:hAnsiTheme="majorBidi" w:cs="Angsana New"/>
          <w:spacing w:val="-4"/>
          <w:sz w:val="28"/>
          <w:cs/>
        </w:rPr>
        <w:t>.</w:t>
      </w:r>
      <w:proofErr w:type="gramEnd"/>
    </w:p>
    <w:p w:rsidR="00726B0D" w:rsidRDefault="00726B0D" w:rsidP="00726B0D">
      <w:pPr>
        <w:spacing w:after="120" w:line="240" w:lineRule="auto"/>
        <w:ind w:left="1134" w:right="29" w:hanging="141"/>
        <w:jc w:val="thaiDistribute"/>
        <w:rPr>
          <w:rFonts w:asciiTheme="majorBidi" w:eastAsia="Times New Roman" w:hAnsiTheme="majorBidi" w:cstheme="majorBidi"/>
          <w:spacing w:val="-4"/>
          <w:sz w:val="28"/>
        </w:rPr>
      </w:pPr>
      <w:r w:rsidRPr="00B31FC7">
        <w:rPr>
          <w:rFonts w:asciiTheme="majorBidi" w:eastAsia="Times New Roman" w:hAnsiTheme="majorBidi" w:cstheme="majorBidi"/>
          <w:spacing w:val="-4"/>
          <w:sz w:val="28"/>
        </w:rPr>
        <w:t>Property, plant and equipment are stated at cost</w:t>
      </w:r>
      <w:r>
        <w:rPr>
          <w:rFonts w:asciiTheme="majorBidi" w:eastAsia="Times New Roman" w:hAnsiTheme="majorBidi" w:cstheme="majorBidi"/>
          <w:spacing w:val="-4"/>
          <w:sz w:val="28"/>
        </w:rPr>
        <w:t xml:space="preserve"> less accumulated depreciation and impairment loss </w:t>
      </w:r>
      <w:r>
        <w:rPr>
          <w:rFonts w:asciiTheme="majorBidi" w:eastAsia="Times New Roman" w:hAnsiTheme="majorBidi" w:cs="Angsana New"/>
          <w:spacing w:val="-4"/>
          <w:sz w:val="28"/>
          <w:cs/>
        </w:rPr>
        <w:t>(</w:t>
      </w:r>
      <w:r>
        <w:rPr>
          <w:rFonts w:asciiTheme="majorBidi" w:eastAsia="Times New Roman" w:hAnsiTheme="majorBidi" w:cstheme="majorBidi"/>
          <w:spacing w:val="-4"/>
          <w:sz w:val="28"/>
        </w:rPr>
        <w:t>if any</w:t>
      </w:r>
      <w:proofErr w:type="gramStart"/>
      <w:r>
        <w:rPr>
          <w:rFonts w:asciiTheme="majorBidi" w:eastAsia="Times New Roman" w:hAnsiTheme="majorBidi" w:cs="Angsana New"/>
          <w:spacing w:val="-4"/>
          <w:sz w:val="28"/>
          <w:cs/>
        </w:rPr>
        <w:t xml:space="preserve">) </w:t>
      </w:r>
      <w:r w:rsidRPr="00B31FC7">
        <w:rPr>
          <w:rFonts w:asciiTheme="majorBidi" w:eastAsia="Times New Roman" w:hAnsiTheme="majorBidi" w:cs="Angsana New"/>
          <w:spacing w:val="-4"/>
          <w:sz w:val="28"/>
          <w:cs/>
        </w:rPr>
        <w:t>.</w:t>
      </w:r>
      <w:proofErr w:type="gramEnd"/>
    </w:p>
    <w:p w:rsidR="007E08D2" w:rsidRPr="00663F35" w:rsidRDefault="00B31FC7" w:rsidP="00726B0D">
      <w:pPr>
        <w:spacing w:after="60" w:line="240" w:lineRule="auto"/>
        <w:ind w:left="2127" w:right="28" w:hanging="1134"/>
        <w:jc w:val="thaiDistribute"/>
        <w:rPr>
          <w:rFonts w:asciiTheme="majorBidi" w:eastAsia="Times New Roman" w:hAnsiTheme="majorBidi" w:cstheme="majorBidi"/>
          <w:spacing w:val="-4"/>
          <w:sz w:val="28"/>
        </w:rPr>
      </w:pPr>
      <w:r w:rsidRPr="00B31FC7">
        <w:rPr>
          <w:rFonts w:asciiTheme="majorBidi" w:eastAsia="Times New Roman" w:hAnsiTheme="majorBidi" w:cstheme="majorBidi"/>
          <w:spacing w:val="-4"/>
          <w:sz w:val="28"/>
        </w:rPr>
        <w:t>Depreciation is calculated on the straight line method based on the estimated useful lives of the assets as follows</w:t>
      </w:r>
      <w:r w:rsidRPr="00B31FC7">
        <w:rPr>
          <w:rFonts w:asciiTheme="majorBidi" w:eastAsia="Times New Roman" w:hAnsiTheme="majorBidi" w:cs="Angsana New"/>
          <w:spacing w:val="-4"/>
          <w:sz w:val="28"/>
          <w:cs/>
        </w:rPr>
        <w:t>:</w:t>
      </w:r>
      <w:r>
        <w:rPr>
          <w:rFonts w:asciiTheme="majorBidi" w:eastAsia="Times New Roman" w:hAnsiTheme="majorBidi" w:cstheme="majorBidi" w:hint="cs"/>
          <w:spacing w:val="-4"/>
          <w:sz w:val="28"/>
          <w:cs/>
        </w:rPr>
        <w:t xml:space="preserve"> </w:t>
      </w:r>
      <w:r w:rsidR="00663F35" w:rsidRPr="00663F35">
        <w:rPr>
          <w:rFonts w:asciiTheme="majorBidi" w:eastAsia="Times New Roman" w:hAnsiTheme="majorBidi" w:cstheme="majorBidi"/>
          <w:spacing w:val="-4"/>
          <w:sz w:val="28"/>
        </w:rPr>
        <w:t xml:space="preserve">Buildings and </w:t>
      </w:r>
      <w:r w:rsidR="00CB18F0">
        <w:rPr>
          <w:rFonts w:asciiTheme="majorBidi" w:eastAsia="Times New Roman" w:hAnsiTheme="majorBidi" w:cs="Angsana New"/>
          <w:sz w:val="26"/>
          <w:szCs w:val="26"/>
        </w:rPr>
        <w:t>Asset under</w:t>
      </w:r>
      <w:r w:rsidR="00CB18F0" w:rsidRPr="00663F35">
        <w:rPr>
          <w:rFonts w:asciiTheme="majorBidi" w:eastAsia="Times New Roman" w:hAnsiTheme="majorBidi" w:cs="Angsana New"/>
          <w:spacing w:val="-4"/>
          <w:sz w:val="28"/>
          <w:cs/>
        </w:rPr>
        <w:t xml:space="preserve"> </w:t>
      </w:r>
      <w:r w:rsidR="00663F35" w:rsidRPr="00663F35">
        <w:rPr>
          <w:rFonts w:asciiTheme="majorBidi" w:eastAsia="Times New Roman" w:hAnsiTheme="majorBidi" w:cstheme="majorBidi"/>
          <w:spacing w:val="-4"/>
          <w:sz w:val="28"/>
        </w:rPr>
        <w:t xml:space="preserve">improvements </w:t>
      </w:r>
      <w:r w:rsidR="00663F35" w:rsidRPr="00663F35">
        <w:rPr>
          <w:rFonts w:asciiTheme="majorBidi" w:eastAsia="Times New Roman" w:hAnsiTheme="majorBidi" w:cstheme="majorBidi"/>
          <w:spacing w:val="-4"/>
          <w:sz w:val="28"/>
        </w:rPr>
        <w:tab/>
      </w:r>
      <w:r w:rsidR="00663F35"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rPr>
        <w:t>20</w:t>
      </w:r>
      <w:r w:rsidR="007E08D2" w:rsidRPr="00663F35">
        <w:rPr>
          <w:rFonts w:asciiTheme="majorBidi" w:eastAsia="Times New Roman" w:hAnsiTheme="majorBidi" w:cstheme="majorBidi"/>
          <w:spacing w:val="-4"/>
          <w:sz w:val="28"/>
        </w:rPr>
        <w:tab/>
      </w:r>
      <w:r w:rsidRPr="00663F35">
        <w:rPr>
          <w:rFonts w:asciiTheme="majorBidi" w:eastAsia="Times New Roman" w:hAnsiTheme="majorBidi" w:cstheme="majorBidi"/>
          <w:spacing w:val="-4"/>
          <w:sz w:val="28"/>
        </w:rPr>
        <w:t>Years</w:t>
      </w:r>
    </w:p>
    <w:p w:rsidR="00B31FC7"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Medical and laboratory equipment</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t>5</w:t>
      </w:r>
      <w:r w:rsidR="007E08D2" w:rsidRPr="00663F35">
        <w:rPr>
          <w:rFonts w:asciiTheme="majorBidi" w:eastAsia="Times New Roman" w:hAnsiTheme="majorBidi" w:cstheme="majorBidi"/>
          <w:spacing w:val="-4"/>
          <w:sz w:val="28"/>
        </w:rPr>
        <w:tab/>
      </w:r>
      <w:r w:rsidR="00B31FC7" w:rsidRPr="00663F35">
        <w:rPr>
          <w:rFonts w:asciiTheme="majorBidi" w:eastAsia="Times New Roman" w:hAnsiTheme="majorBidi" w:cstheme="majorBidi"/>
          <w:spacing w:val="-4"/>
          <w:sz w:val="28"/>
        </w:rPr>
        <w:t>Years</w:t>
      </w:r>
    </w:p>
    <w:p w:rsidR="007E08D2"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Office furnishings</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rPr>
        <w:tab/>
        <w:t>5</w:t>
      </w:r>
      <w:r w:rsidR="007E08D2" w:rsidRPr="00663F35">
        <w:rPr>
          <w:rFonts w:asciiTheme="majorBidi" w:eastAsia="Times New Roman" w:hAnsiTheme="majorBidi" w:cstheme="majorBidi"/>
          <w:spacing w:val="-4"/>
          <w:sz w:val="28"/>
        </w:rPr>
        <w:tab/>
      </w:r>
      <w:r w:rsidR="00B31FC7" w:rsidRPr="00663F35">
        <w:rPr>
          <w:rFonts w:asciiTheme="majorBidi" w:eastAsia="Times New Roman" w:hAnsiTheme="majorBidi" w:cstheme="majorBidi"/>
          <w:spacing w:val="-4"/>
          <w:sz w:val="28"/>
        </w:rPr>
        <w:t>Years</w:t>
      </w:r>
    </w:p>
    <w:p w:rsidR="00B31FC7" w:rsidRPr="00663F35" w:rsidRDefault="00663F35" w:rsidP="00B31FC7">
      <w:pPr>
        <w:spacing w:after="60" w:line="240" w:lineRule="auto"/>
        <w:ind w:left="2127" w:right="28"/>
        <w:jc w:val="thaiDistribute"/>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Tools and office equipment</w:t>
      </w:r>
      <w:r w:rsidRPr="00663F35">
        <w:rPr>
          <w:rFonts w:asciiTheme="majorBidi" w:eastAsia="Times New Roman" w:hAnsiTheme="majorBidi" w:cstheme="majorBidi"/>
          <w:spacing w:val="-4"/>
          <w:sz w:val="28"/>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cs/>
        </w:rPr>
        <w:tab/>
      </w:r>
      <w:r w:rsidR="007E08D2" w:rsidRPr="00663F35">
        <w:rPr>
          <w:rFonts w:asciiTheme="majorBidi" w:eastAsia="Times New Roman" w:hAnsiTheme="majorBidi" w:cstheme="majorBidi"/>
          <w:spacing w:val="-4"/>
          <w:sz w:val="28"/>
        </w:rPr>
        <w:t>5</w:t>
      </w:r>
      <w:r w:rsidR="007E08D2" w:rsidRPr="00663F35">
        <w:rPr>
          <w:rFonts w:asciiTheme="majorBidi" w:eastAsia="Times New Roman" w:hAnsiTheme="majorBidi" w:cstheme="majorBidi"/>
          <w:spacing w:val="-4"/>
          <w:sz w:val="28"/>
          <w:cs/>
        </w:rPr>
        <w:tab/>
      </w:r>
      <w:r w:rsidR="00B31FC7" w:rsidRPr="00663F35">
        <w:rPr>
          <w:rFonts w:asciiTheme="majorBidi" w:eastAsia="Times New Roman" w:hAnsiTheme="majorBidi" w:cstheme="majorBidi"/>
          <w:spacing w:val="-4"/>
          <w:sz w:val="28"/>
        </w:rPr>
        <w:t>Years</w:t>
      </w:r>
    </w:p>
    <w:p w:rsidR="007E08D2" w:rsidRPr="00D86C2D" w:rsidRDefault="00B31FC7" w:rsidP="00B31FC7">
      <w:pPr>
        <w:spacing w:after="60" w:line="240" w:lineRule="auto"/>
        <w:ind w:left="2127" w:right="28"/>
        <w:jc w:val="thaiDistribute"/>
        <w:rPr>
          <w:rFonts w:asciiTheme="majorBidi" w:eastAsia="Times New Roman" w:hAnsiTheme="majorBidi" w:cstheme="majorBidi"/>
          <w:spacing w:val="-4"/>
          <w:sz w:val="28"/>
          <w:cs/>
        </w:rPr>
      </w:pPr>
      <w:r w:rsidRPr="00663F35">
        <w:rPr>
          <w:rFonts w:asciiTheme="majorBidi" w:eastAsia="Times New Roman" w:hAnsiTheme="majorBidi" w:cs="Angsana New"/>
          <w:spacing w:val="-4"/>
          <w:sz w:val="28"/>
        </w:rPr>
        <w:t>Vehicles</w:t>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007E08D2" w:rsidRPr="00663F35">
        <w:rPr>
          <w:rFonts w:asciiTheme="majorBidi" w:eastAsia="Times New Roman" w:hAnsiTheme="majorBidi" w:cs="Angsana New"/>
          <w:spacing w:val="-4"/>
          <w:sz w:val="28"/>
          <w:cs/>
        </w:rPr>
        <w:tab/>
      </w:r>
      <w:r w:rsidRPr="00663F35">
        <w:rPr>
          <w:rFonts w:asciiTheme="majorBidi" w:eastAsia="Times New Roman" w:hAnsiTheme="majorBidi" w:cs="Angsana New" w:hint="cs"/>
          <w:spacing w:val="-4"/>
          <w:sz w:val="28"/>
          <w:cs/>
        </w:rPr>
        <w:tab/>
      </w:r>
      <w:r w:rsidR="007E08D2" w:rsidRPr="00663F35">
        <w:rPr>
          <w:rFonts w:asciiTheme="majorBidi" w:eastAsia="Times New Roman" w:hAnsiTheme="majorBidi" w:cs="Angsana New"/>
          <w:spacing w:val="-4"/>
          <w:sz w:val="28"/>
          <w:cs/>
        </w:rPr>
        <w:t>5</w:t>
      </w:r>
      <w:r w:rsidR="007E08D2" w:rsidRPr="00663F35">
        <w:rPr>
          <w:rFonts w:asciiTheme="majorBidi" w:eastAsia="Times New Roman" w:hAnsiTheme="majorBidi" w:cs="Angsana New"/>
          <w:spacing w:val="-4"/>
          <w:sz w:val="28"/>
          <w:cs/>
        </w:rPr>
        <w:tab/>
      </w:r>
      <w:r w:rsidRPr="00663F35">
        <w:rPr>
          <w:rFonts w:asciiTheme="majorBidi" w:eastAsia="Times New Roman" w:hAnsiTheme="majorBidi" w:cstheme="majorBidi"/>
          <w:spacing w:val="-4"/>
          <w:sz w:val="28"/>
        </w:rPr>
        <w:t>Years</w:t>
      </w:r>
    </w:p>
    <w:p w:rsidR="00663F35" w:rsidRPr="00663F35" w:rsidRDefault="00663F35" w:rsidP="00663F35">
      <w:pPr>
        <w:spacing w:after="120" w:line="240" w:lineRule="auto"/>
        <w:ind w:left="1134" w:right="29"/>
        <w:rPr>
          <w:rFonts w:asciiTheme="majorBidi" w:eastAsia="Times New Roman" w:hAnsiTheme="majorBidi" w:cstheme="majorBidi"/>
          <w:spacing w:val="-4"/>
          <w:sz w:val="28"/>
        </w:rPr>
      </w:pPr>
      <w:r w:rsidRPr="00663F35">
        <w:rPr>
          <w:rFonts w:asciiTheme="majorBidi" w:eastAsia="Times New Roman" w:hAnsiTheme="majorBidi" w:cstheme="majorBidi"/>
          <w:spacing w:val="-4"/>
          <w:sz w:val="28"/>
        </w:rPr>
        <w:t>Depreciation is included in the calculation of operating results</w:t>
      </w:r>
      <w:r w:rsidRPr="00663F35">
        <w:rPr>
          <w:rFonts w:asciiTheme="majorBidi" w:eastAsia="Times New Roman" w:hAnsiTheme="majorBidi" w:cs="Angsana New"/>
          <w:spacing w:val="-4"/>
          <w:sz w:val="28"/>
          <w:cs/>
        </w:rPr>
        <w:t>.</w:t>
      </w:r>
      <w:r>
        <w:rPr>
          <w:rFonts w:asciiTheme="majorBidi" w:eastAsia="Times New Roman" w:hAnsiTheme="majorBidi" w:cstheme="majorBidi"/>
          <w:spacing w:val="-4"/>
          <w:sz w:val="28"/>
        </w:rPr>
        <w:br/>
      </w:r>
      <w:r w:rsidRPr="00663F35">
        <w:rPr>
          <w:rFonts w:asciiTheme="majorBidi" w:eastAsia="Times New Roman" w:hAnsiTheme="majorBidi" w:cstheme="majorBidi"/>
          <w:spacing w:val="-4"/>
          <w:sz w:val="28"/>
        </w:rPr>
        <w:t xml:space="preserve">No depreciation is provided for land </w:t>
      </w:r>
      <w:r w:rsidR="00F02BCE">
        <w:rPr>
          <w:rFonts w:asciiTheme="majorBidi" w:eastAsia="Times New Roman" w:hAnsiTheme="majorBidi" w:cstheme="majorBidi"/>
          <w:spacing w:val="-4"/>
          <w:sz w:val="28"/>
        </w:rPr>
        <w:t>a</w:t>
      </w:r>
      <w:r w:rsidRPr="00663F35">
        <w:rPr>
          <w:rFonts w:asciiTheme="majorBidi" w:eastAsia="Times New Roman" w:hAnsiTheme="majorBidi" w:cstheme="majorBidi"/>
          <w:spacing w:val="-4"/>
          <w:sz w:val="28"/>
        </w:rPr>
        <w:t>nd</w:t>
      </w:r>
      <w:r>
        <w:rPr>
          <w:rFonts w:asciiTheme="majorBidi" w:eastAsia="Times New Roman" w:hAnsiTheme="majorBidi" w:cs="Angsana New"/>
          <w:spacing w:val="-4"/>
          <w:sz w:val="28"/>
          <w:cs/>
        </w:rPr>
        <w:t xml:space="preserve"> </w:t>
      </w:r>
      <w:r w:rsidRPr="00663F35">
        <w:rPr>
          <w:rFonts w:asciiTheme="majorBidi" w:eastAsia="Times New Roman" w:hAnsiTheme="majorBidi" w:cstheme="majorBidi"/>
          <w:spacing w:val="-4"/>
          <w:sz w:val="28"/>
        </w:rPr>
        <w:t>assets</w:t>
      </w:r>
      <w:r>
        <w:rPr>
          <w:rFonts w:asciiTheme="majorBidi" w:eastAsia="Times New Roman" w:hAnsiTheme="majorBidi" w:cs="Angsana New"/>
          <w:spacing w:val="-4"/>
          <w:sz w:val="28"/>
          <w:cs/>
        </w:rPr>
        <w:t xml:space="preserve"> </w:t>
      </w:r>
      <w:r w:rsidRPr="00663F35">
        <w:rPr>
          <w:rFonts w:asciiTheme="majorBidi" w:eastAsia="Times New Roman" w:hAnsiTheme="majorBidi" w:cstheme="majorBidi"/>
          <w:spacing w:val="-4"/>
          <w:sz w:val="28"/>
        </w:rPr>
        <w:t>under construction and installation</w:t>
      </w:r>
      <w:r w:rsidRPr="00663F35">
        <w:rPr>
          <w:rFonts w:asciiTheme="majorBidi" w:eastAsia="Times New Roman" w:hAnsiTheme="majorBidi" w:cs="Angsana New"/>
          <w:spacing w:val="-4"/>
          <w:sz w:val="28"/>
          <w:cs/>
        </w:rPr>
        <w:t>.</w:t>
      </w:r>
    </w:p>
    <w:p w:rsidR="007E08D2" w:rsidRDefault="00726B0D" w:rsidP="00663F35">
      <w:pPr>
        <w:spacing w:after="120" w:line="240" w:lineRule="auto"/>
        <w:ind w:left="1134" w:right="29"/>
        <w:jc w:val="thaiDistribute"/>
        <w:rPr>
          <w:rFonts w:asciiTheme="majorBidi" w:eastAsia="Times New Roman" w:hAnsiTheme="majorBidi" w:cs="Angsana New"/>
          <w:spacing w:val="-4"/>
          <w:sz w:val="28"/>
        </w:rPr>
      </w:pPr>
      <w:r>
        <w:rPr>
          <w:rFonts w:asciiTheme="majorBidi" w:eastAsia="Times New Roman" w:hAnsiTheme="majorBidi" w:cstheme="majorBidi"/>
          <w:spacing w:val="-4"/>
          <w:sz w:val="28"/>
        </w:rPr>
        <w:t xml:space="preserve">The </w:t>
      </w:r>
      <w:r w:rsidR="00DA2531" w:rsidRPr="00DA2531">
        <w:rPr>
          <w:rFonts w:asciiTheme="majorBidi" w:eastAsia="Times New Roman" w:hAnsiTheme="majorBidi" w:cstheme="majorBidi"/>
          <w:spacing w:val="-4"/>
          <w:sz w:val="28"/>
        </w:rPr>
        <w:t>Group</w:t>
      </w:r>
      <w:r>
        <w:rPr>
          <w:rFonts w:asciiTheme="majorBidi" w:eastAsia="Times New Roman" w:hAnsiTheme="majorBidi" w:cstheme="majorBidi"/>
          <w:spacing w:val="-4"/>
          <w:sz w:val="28"/>
        </w:rPr>
        <w:t xml:space="preserve"> of </w:t>
      </w:r>
      <w:r w:rsidR="00DA2531" w:rsidRPr="00DA2531">
        <w:rPr>
          <w:rFonts w:asciiTheme="majorBidi" w:eastAsia="Times New Roman" w:hAnsiTheme="majorBidi" w:cstheme="majorBidi"/>
          <w:spacing w:val="-4"/>
          <w:sz w:val="28"/>
        </w:rPr>
        <w:t xml:space="preserve">company </w:t>
      </w:r>
      <w:r w:rsidR="00CB18F0">
        <w:rPr>
          <w:rFonts w:asciiTheme="majorBidi" w:eastAsia="Times New Roman" w:hAnsiTheme="majorBidi" w:cstheme="majorBidi"/>
          <w:spacing w:val="-4"/>
          <w:sz w:val="28"/>
        </w:rPr>
        <w:t>derecognizes</w:t>
      </w:r>
      <w:r w:rsidR="00DA2531" w:rsidRPr="00DA2531">
        <w:rPr>
          <w:rFonts w:asciiTheme="majorBidi" w:eastAsia="Times New Roman" w:hAnsiTheme="majorBidi" w:cstheme="majorBidi"/>
          <w:spacing w:val="-4"/>
          <w:sz w:val="28"/>
        </w:rPr>
        <w:t xml:space="preserve"> land</w:t>
      </w:r>
      <w:r>
        <w:rPr>
          <w:rFonts w:asciiTheme="majorBidi" w:eastAsia="Times New Roman" w:hAnsiTheme="majorBidi" w:cstheme="majorBidi"/>
          <w:spacing w:val="-4"/>
          <w:sz w:val="28"/>
        </w:rPr>
        <w:t>,</w:t>
      </w:r>
      <w:r w:rsidR="00DA2531" w:rsidRPr="00DA2531">
        <w:rPr>
          <w:rFonts w:asciiTheme="majorBidi" w:eastAsia="Times New Roman" w:hAnsiTheme="majorBidi" w:cstheme="majorBidi"/>
          <w:spacing w:val="-4"/>
          <w:sz w:val="28"/>
        </w:rPr>
        <w:t xml:space="preserve"> building and equipment when asset are sold or </w:t>
      </w:r>
      <w:r w:rsidR="004E218B">
        <w:rPr>
          <w:rFonts w:asciiTheme="majorBidi" w:eastAsia="Times New Roman" w:hAnsiTheme="majorBidi" w:cstheme="majorBidi"/>
          <w:spacing w:val="-4"/>
          <w:sz w:val="28"/>
        </w:rPr>
        <w:t xml:space="preserve">no longer utilized </w:t>
      </w:r>
      <w:r w:rsidR="00DA2531" w:rsidRPr="00DA2531">
        <w:rPr>
          <w:rFonts w:asciiTheme="majorBidi" w:eastAsia="Times New Roman" w:hAnsiTheme="majorBidi" w:cstheme="majorBidi"/>
          <w:spacing w:val="-4"/>
          <w:sz w:val="28"/>
        </w:rPr>
        <w:t>future economic benefits</w:t>
      </w:r>
      <w:r w:rsidR="004E218B">
        <w:rPr>
          <w:rFonts w:asciiTheme="majorBidi" w:eastAsia="Times New Roman" w:hAnsiTheme="majorBidi" w:cs="Angsana New"/>
          <w:spacing w:val="-4"/>
          <w:sz w:val="28"/>
          <w:cs/>
        </w:rPr>
        <w:t>.</w:t>
      </w:r>
      <w:r w:rsidR="00DA2531" w:rsidRPr="00DA2531">
        <w:rPr>
          <w:rFonts w:asciiTheme="majorBidi" w:eastAsia="Times New Roman" w:hAnsiTheme="majorBidi" w:cstheme="majorBidi"/>
          <w:spacing w:val="-4"/>
          <w:sz w:val="28"/>
        </w:rPr>
        <w:t xml:space="preserve"> Gain or loss on </w:t>
      </w:r>
      <w:r w:rsidR="004E218B">
        <w:rPr>
          <w:rFonts w:asciiTheme="majorBidi" w:eastAsia="Times New Roman" w:hAnsiTheme="majorBidi" w:cstheme="majorBidi"/>
          <w:spacing w:val="-4"/>
          <w:sz w:val="28"/>
        </w:rPr>
        <w:t>disposal</w:t>
      </w:r>
      <w:r w:rsidR="00DA2531" w:rsidRPr="00DA2531">
        <w:rPr>
          <w:rFonts w:asciiTheme="majorBidi" w:eastAsia="Times New Roman" w:hAnsiTheme="majorBidi" w:cstheme="majorBidi"/>
          <w:spacing w:val="-4"/>
          <w:sz w:val="28"/>
        </w:rPr>
        <w:t xml:space="preserve"> assets recognized in the </w:t>
      </w:r>
      <w:r w:rsidR="004E218B">
        <w:rPr>
          <w:rFonts w:asciiTheme="majorBidi" w:eastAsia="Times New Roman" w:hAnsiTheme="majorBidi" w:cstheme="majorBidi"/>
          <w:spacing w:val="-4"/>
          <w:sz w:val="28"/>
        </w:rPr>
        <w:t>I</w:t>
      </w:r>
      <w:r w:rsidR="00DA2531" w:rsidRPr="00DA2531">
        <w:rPr>
          <w:rFonts w:asciiTheme="majorBidi" w:eastAsia="Times New Roman" w:hAnsiTheme="majorBidi" w:cstheme="majorBidi"/>
          <w:spacing w:val="-4"/>
          <w:sz w:val="28"/>
        </w:rPr>
        <w:t xml:space="preserve">ncome </w:t>
      </w:r>
      <w:r w:rsidR="004E218B">
        <w:rPr>
          <w:rFonts w:asciiTheme="majorBidi" w:eastAsia="Times New Roman" w:hAnsiTheme="majorBidi" w:cstheme="majorBidi"/>
          <w:spacing w:val="-4"/>
          <w:sz w:val="28"/>
        </w:rPr>
        <w:t>S</w:t>
      </w:r>
      <w:r w:rsidR="00DA2531" w:rsidRPr="00DA2531">
        <w:rPr>
          <w:rFonts w:asciiTheme="majorBidi" w:eastAsia="Times New Roman" w:hAnsiTheme="majorBidi" w:cstheme="majorBidi"/>
          <w:spacing w:val="-4"/>
          <w:sz w:val="28"/>
        </w:rPr>
        <w:t>tatement</w:t>
      </w:r>
      <w:r w:rsidR="004E218B">
        <w:rPr>
          <w:rFonts w:asciiTheme="majorBidi" w:eastAsia="Times New Roman" w:hAnsiTheme="majorBidi" w:cs="Angsana New"/>
          <w:spacing w:val="-4"/>
          <w:sz w:val="28"/>
          <w:cs/>
        </w:rPr>
        <w:t>.</w:t>
      </w:r>
      <w:r w:rsidR="00DA2531" w:rsidRPr="00DA2531">
        <w:rPr>
          <w:rFonts w:asciiTheme="majorBidi" w:eastAsia="Times New Roman" w:hAnsiTheme="majorBidi" w:cs="Angsana New"/>
          <w:spacing w:val="-4"/>
          <w:sz w:val="28"/>
          <w:cs/>
        </w:rPr>
        <w:t xml:space="preserve"> </w:t>
      </w:r>
    </w:p>
    <w:p w:rsidR="00CC1E65" w:rsidRPr="00DA2531" w:rsidRDefault="00CC1E65" w:rsidP="00663F35">
      <w:pPr>
        <w:spacing w:after="120" w:line="240" w:lineRule="auto"/>
        <w:ind w:left="1134" w:right="29"/>
        <w:jc w:val="thaiDistribute"/>
        <w:rPr>
          <w:rFonts w:asciiTheme="majorBidi" w:eastAsia="Times New Roman" w:hAnsiTheme="majorBidi" w:cstheme="majorBidi"/>
          <w:spacing w:val="-4"/>
          <w:sz w:val="28"/>
        </w:rPr>
      </w:pPr>
    </w:p>
    <w:p w:rsidR="007E08D2" w:rsidRPr="00D86C2D" w:rsidRDefault="007E08D2" w:rsidP="004E218B">
      <w:pPr>
        <w:spacing w:after="120" w:line="240" w:lineRule="auto"/>
        <w:ind w:left="993" w:right="29" w:hanging="417"/>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lastRenderedPageBreak/>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7</w:t>
      </w:r>
      <w:r w:rsidR="004E218B">
        <w:rPr>
          <w:rFonts w:asciiTheme="majorBidi" w:eastAsia="Times New Roman" w:hAnsiTheme="majorBidi" w:cstheme="majorBidi"/>
          <w:b/>
          <w:bCs/>
          <w:spacing w:val="-4"/>
          <w:sz w:val="28"/>
        </w:rPr>
        <w:tab/>
      </w:r>
      <w:r w:rsidR="00B31FC7" w:rsidRPr="00B31FC7">
        <w:rPr>
          <w:rFonts w:asciiTheme="majorBidi" w:eastAsia="Times New Roman" w:hAnsiTheme="majorBidi" w:cstheme="majorBidi"/>
          <w:b/>
          <w:bCs/>
          <w:spacing w:val="-4"/>
          <w:sz w:val="28"/>
        </w:rPr>
        <w:t>Intangible assets</w:t>
      </w:r>
    </w:p>
    <w:p w:rsidR="007E08D2" w:rsidRPr="00F02BCE" w:rsidRDefault="00F02BCE" w:rsidP="004E218B">
      <w:pPr>
        <w:spacing w:after="120" w:line="240" w:lineRule="auto"/>
        <w:ind w:left="993" w:right="29"/>
        <w:jc w:val="thaiDistribute"/>
        <w:rPr>
          <w:rFonts w:asciiTheme="majorBidi" w:eastAsia="Times New Roman" w:hAnsiTheme="majorBidi" w:cstheme="majorBidi"/>
          <w:spacing w:val="-4"/>
          <w:sz w:val="28"/>
        </w:rPr>
      </w:pPr>
      <w:r w:rsidRPr="00F02BCE">
        <w:rPr>
          <w:rFonts w:asciiTheme="majorBidi" w:eastAsia="Times New Roman" w:hAnsiTheme="majorBidi" w:cstheme="majorBidi"/>
          <w:spacing w:val="-4"/>
          <w:sz w:val="28"/>
        </w:rPr>
        <w:t xml:space="preserve">Intangible assets are stated at cost less accumulated amortization and accumulated allowance for impairment </w:t>
      </w:r>
      <w:r w:rsidRPr="00F02BCE">
        <w:rPr>
          <w:rFonts w:asciiTheme="majorBidi" w:eastAsia="Times New Roman" w:hAnsiTheme="majorBidi" w:cs="Angsana New"/>
          <w:spacing w:val="-4"/>
          <w:sz w:val="28"/>
          <w:cs/>
        </w:rPr>
        <w:t>(</w:t>
      </w:r>
      <w:r w:rsidRPr="00F02BCE">
        <w:rPr>
          <w:rFonts w:asciiTheme="majorBidi" w:eastAsia="Times New Roman" w:hAnsiTheme="majorBidi" w:cstheme="majorBidi"/>
          <w:spacing w:val="-4"/>
          <w:sz w:val="28"/>
        </w:rPr>
        <w:t>If any</w:t>
      </w:r>
      <w:r w:rsidRPr="00F02BCE">
        <w:rPr>
          <w:rFonts w:asciiTheme="majorBidi" w:eastAsia="Times New Roman" w:hAnsiTheme="majorBidi" w:cs="Angsana New"/>
          <w:spacing w:val="-4"/>
          <w:sz w:val="28"/>
          <w:cs/>
        </w:rPr>
        <w:t xml:space="preserve">) </w:t>
      </w:r>
      <w:r w:rsidRPr="00F02BCE">
        <w:rPr>
          <w:rFonts w:asciiTheme="majorBidi" w:eastAsia="Times New Roman" w:hAnsiTheme="majorBidi" w:cstheme="majorBidi"/>
          <w:spacing w:val="-4"/>
          <w:sz w:val="28"/>
        </w:rPr>
        <w:t>assets</w:t>
      </w:r>
      <w:r w:rsidRPr="00F02BCE">
        <w:rPr>
          <w:rFonts w:asciiTheme="majorBidi" w:eastAsia="Times New Roman" w:hAnsiTheme="majorBidi" w:cstheme="majorBidi" w:hint="cs"/>
          <w:spacing w:val="-4"/>
          <w:sz w:val="28"/>
          <w:cs/>
        </w:rPr>
        <w:t xml:space="preserve"> </w:t>
      </w:r>
      <w:r w:rsidRPr="00F02BCE">
        <w:rPr>
          <w:rFonts w:asciiTheme="majorBidi" w:eastAsia="Times New Roman" w:hAnsiTheme="majorBidi" w:cstheme="majorBidi"/>
          <w:spacing w:val="-4"/>
          <w:sz w:val="28"/>
        </w:rPr>
        <w:t>as follows</w:t>
      </w:r>
    </w:p>
    <w:p w:rsidR="007E08D2" w:rsidRPr="00F02BCE" w:rsidRDefault="00F02BCE" w:rsidP="007E08D2">
      <w:pPr>
        <w:spacing w:after="120" w:line="240" w:lineRule="auto"/>
        <w:ind w:left="1134" w:right="29" w:firstLine="993"/>
        <w:jc w:val="thaiDistribute"/>
        <w:rPr>
          <w:rFonts w:asciiTheme="majorBidi" w:eastAsia="Times New Roman" w:hAnsiTheme="majorBidi" w:cstheme="majorBidi"/>
          <w:spacing w:val="-4"/>
          <w:sz w:val="28"/>
        </w:rPr>
      </w:pPr>
      <w:r w:rsidRPr="00F02BCE">
        <w:rPr>
          <w:rFonts w:asciiTheme="majorBidi" w:eastAsia="Times New Roman" w:hAnsiTheme="majorBidi" w:cstheme="majorBidi"/>
          <w:spacing w:val="-4"/>
          <w:sz w:val="28"/>
        </w:rPr>
        <w:t>Computer software</w:t>
      </w:r>
      <w:r w:rsidRPr="00F02BCE">
        <w:rPr>
          <w:rFonts w:asciiTheme="majorBidi" w:eastAsia="Times New Roman" w:hAnsiTheme="majorBidi" w:cstheme="majorBidi"/>
          <w:spacing w:val="-4"/>
          <w:sz w:val="28"/>
        </w:rPr>
        <w:tab/>
      </w:r>
      <w:r w:rsidRPr="00F02BCE">
        <w:rPr>
          <w:rFonts w:asciiTheme="majorBidi" w:eastAsia="Times New Roman" w:hAnsiTheme="majorBidi" w:cstheme="majorBidi"/>
          <w:spacing w:val="-4"/>
          <w:sz w:val="28"/>
        </w:rPr>
        <w:tab/>
      </w:r>
      <w:r w:rsidRPr="00F02BCE">
        <w:rPr>
          <w:rFonts w:asciiTheme="majorBidi" w:eastAsia="Times New Roman" w:hAnsiTheme="majorBidi" w:cstheme="majorBidi"/>
          <w:spacing w:val="-4"/>
          <w:sz w:val="28"/>
        </w:rPr>
        <w:tab/>
      </w:r>
      <w:r w:rsidR="007E08D2" w:rsidRPr="00F02BCE">
        <w:rPr>
          <w:rFonts w:asciiTheme="majorBidi" w:eastAsia="Times New Roman" w:hAnsiTheme="majorBidi" w:cstheme="majorBidi"/>
          <w:spacing w:val="-4"/>
          <w:sz w:val="28"/>
        </w:rPr>
        <w:tab/>
        <w:t>5</w:t>
      </w:r>
      <w:r w:rsidR="007E08D2" w:rsidRPr="00F02BCE">
        <w:rPr>
          <w:rFonts w:asciiTheme="majorBidi" w:eastAsia="Times New Roman" w:hAnsiTheme="majorBidi" w:cstheme="majorBidi"/>
          <w:spacing w:val="-4"/>
          <w:sz w:val="28"/>
        </w:rPr>
        <w:tab/>
      </w:r>
      <w:r w:rsidR="007E08D2" w:rsidRPr="00F02BCE">
        <w:rPr>
          <w:rFonts w:asciiTheme="majorBidi" w:eastAsia="Times New Roman" w:hAnsiTheme="majorBidi" w:cs="Angsana New"/>
          <w:spacing w:val="-4"/>
          <w:sz w:val="28"/>
          <w:cs/>
        </w:rPr>
        <w:t xml:space="preserve"> </w:t>
      </w:r>
      <w:r w:rsidRPr="00F02BCE">
        <w:rPr>
          <w:rFonts w:asciiTheme="majorBidi" w:eastAsia="Times New Roman" w:hAnsiTheme="majorBidi" w:cs="Angsana New"/>
          <w:spacing w:val="-4"/>
          <w:sz w:val="28"/>
        </w:rPr>
        <w:t>year</w:t>
      </w:r>
    </w:p>
    <w:p w:rsidR="007E08D2" w:rsidRPr="00D86C2D" w:rsidRDefault="00565621" w:rsidP="007E08D2">
      <w:pPr>
        <w:spacing w:after="120" w:line="240" w:lineRule="auto"/>
        <w:ind w:left="1134" w:right="29" w:firstLine="27"/>
        <w:jc w:val="thaiDistribute"/>
        <w:rPr>
          <w:rFonts w:asciiTheme="majorBidi" w:eastAsia="Times New Roman" w:hAnsiTheme="majorBidi" w:cstheme="majorBidi"/>
          <w:spacing w:val="-4"/>
          <w:sz w:val="28"/>
        </w:rPr>
      </w:pPr>
      <w:r w:rsidRPr="00480AA8">
        <w:rPr>
          <w:rFonts w:asciiTheme="majorBidi" w:eastAsia="Times New Roman" w:hAnsiTheme="majorBidi" w:cstheme="majorBidi"/>
          <w:spacing w:val="-4"/>
          <w:sz w:val="28"/>
        </w:rPr>
        <w:t xml:space="preserve">The </w:t>
      </w:r>
      <w:r w:rsidR="004E218B">
        <w:rPr>
          <w:rFonts w:asciiTheme="majorBidi" w:eastAsia="Times New Roman" w:hAnsiTheme="majorBidi" w:cstheme="majorBidi"/>
          <w:spacing w:val="-4"/>
          <w:sz w:val="28"/>
        </w:rPr>
        <w:t>G</w:t>
      </w:r>
      <w:r w:rsidRPr="00480AA8">
        <w:rPr>
          <w:rFonts w:asciiTheme="majorBidi" w:eastAsia="Times New Roman" w:hAnsiTheme="majorBidi" w:cstheme="majorBidi"/>
          <w:spacing w:val="-4"/>
          <w:sz w:val="28"/>
        </w:rPr>
        <w:t xml:space="preserve">roup </w:t>
      </w:r>
      <w:r w:rsidR="004E218B">
        <w:rPr>
          <w:rFonts w:asciiTheme="majorBidi" w:eastAsia="Times New Roman" w:hAnsiTheme="majorBidi" w:cstheme="majorBidi"/>
          <w:spacing w:val="-4"/>
          <w:sz w:val="28"/>
        </w:rPr>
        <w:t>of C</w:t>
      </w:r>
      <w:r w:rsidRPr="00480AA8">
        <w:rPr>
          <w:rFonts w:asciiTheme="majorBidi" w:eastAsia="Times New Roman" w:hAnsiTheme="majorBidi" w:cstheme="majorBidi"/>
          <w:spacing w:val="-4"/>
          <w:sz w:val="28"/>
        </w:rPr>
        <w:t xml:space="preserve">ompany </w:t>
      </w:r>
      <w:r w:rsidR="00133D84">
        <w:rPr>
          <w:rFonts w:asciiTheme="majorBidi" w:eastAsia="Times New Roman" w:hAnsiTheme="majorBidi" w:cstheme="majorBidi"/>
          <w:spacing w:val="-4"/>
          <w:sz w:val="28"/>
        </w:rPr>
        <w:t xml:space="preserve">will amortized </w:t>
      </w:r>
      <w:r w:rsidRPr="00480AA8">
        <w:rPr>
          <w:rFonts w:asciiTheme="majorBidi" w:eastAsia="Times New Roman" w:hAnsiTheme="majorBidi" w:cstheme="majorBidi"/>
          <w:spacing w:val="-4"/>
          <w:sz w:val="28"/>
        </w:rPr>
        <w:t>intangible assets systematically</w:t>
      </w:r>
      <w:r w:rsidR="00133D84">
        <w:rPr>
          <w:rFonts w:asciiTheme="majorBidi" w:eastAsia="Times New Roman" w:hAnsiTheme="majorBidi" w:cstheme="majorBidi"/>
          <w:spacing w:val="-4"/>
          <w:sz w:val="28"/>
        </w:rPr>
        <w:t>,</w:t>
      </w:r>
      <w:r w:rsidRPr="00480AA8">
        <w:rPr>
          <w:rFonts w:asciiTheme="majorBidi" w:eastAsia="Times New Roman" w:hAnsiTheme="majorBidi" w:cstheme="majorBidi"/>
          <w:spacing w:val="-4"/>
          <w:sz w:val="28"/>
        </w:rPr>
        <w:t xml:space="preserve"> throughout the useful life </w:t>
      </w:r>
      <w:r w:rsidR="00133D84">
        <w:rPr>
          <w:rFonts w:asciiTheme="majorBidi" w:eastAsia="Times New Roman" w:hAnsiTheme="majorBidi" w:cstheme="majorBidi"/>
          <w:spacing w:val="-4"/>
          <w:sz w:val="28"/>
        </w:rPr>
        <w:t xml:space="preserve">of </w:t>
      </w:r>
      <w:r w:rsidRPr="00480AA8">
        <w:rPr>
          <w:rFonts w:asciiTheme="majorBidi" w:eastAsia="Times New Roman" w:hAnsiTheme="majorBidi" w:cstheme="majorBidi"/>
          <w:spacing w:val="-4"/>
          <w:sz w:val="28"/>
        </w:rPr>
        <w:t xml:space="preserve">economic benefit of </w:t>
      </w:r>
      <w:r w:rsidR="00133D84">
        <w:rPr>
          <w:rFonts w:asciiTheme="majorBidi" w:eastAsia="Times New Roman" w:hAnsiTheme="majorBidi" w:cstheme="majorBidi"/>
          <w:spacing w:val="-4"/>
          <w:sz w:val="28"/>
        </w:rPr>
        <w:t xml:space="preserve">intangible </w:t>
      </w:r>
      <w:r w:rsidRPr="00480AA8">
        <w:rPr>
          <w:rFonts w:asciiTheme="majorBidi" w:eastAsia="Times New Roman" w:hAnsiTheme="majorBidi" w:cstheme="majorBidi"/>
          <w:spacing w:val="-4"/>
          <w:sz w:val="28"/>
        </w:rPr>
        <w:t xml:space="preserve">assets and will assess impairment when there is an indication that assets are impaired </w:t>
      </w:r>
      <w:r w:rsidR="004E218B" w:rsidRPr="00480AA8">
        <w:rPr>
          <w:rFonts w:asciiTheme="majorBidi" w:eastAsia="Times New Roman" w:hAnsiTheme="majorBidi" w:cstheme="majorBidi"/>
          <w:spacing w:val="-4"/>
          <w:sz w:val="28"/>
        </w:rPr>
        <w:t xml:space="preserve">The </w:t>
      </w:r>
      <w:r w:rsidR="004E218B">
        <w:rPr>
          <w:rFonts w:asciiTheme="majorBidi" w:eastAsia="Times New Roman" w:hAnsiTheme="majorBidi" w:cstheme="majorBidi"/>
          <w:spacing w:val="-4"/>
          <w:sz w:val="28"/>
        </w:rPr>
        <w:t>G</w:t>
      </w:r>
      <w:r w:rsidR="004E218B" w:rsidRPr="00480AA8">
        <w:rPr>
          <w:rFonts w:asciiTheme="majorBidi" w:eastAsia="Times New Roman" w:hAnsiTheme="majorBidi" w:cstheme="majorBidi"/>
          <w:spacing w:val="-4"/>
          <w:sz w:val="28"/>
        </w:rPr>
        <w:t xml:space="preserve">roup </w:t>
      </w:r>
      <w:r w:rsidR="004E218B">
        <w:rPr>
          <w:rFonts w:asciiTheme="majorBidi" w:eastAsia="Times New Roman" w:hAnsiTheme="majorBidi" w:cstheme="majorBidi"/>
          <w:spacing w:val="-4"/>
          <w:sz w:val="28"/>
        </w:rPr>
        <w:t>of C</w:t>
      </w:r>
      <w:r w:rsidR="004E218B" w:rsidRPr="00480AA8">
        <w:rPr>
          <w:rFonts w:asciiTheme="majorBidi" w:eastAsia="Times New Roman" w:hAnsiTheme="majorBidi" w:cstheme="majorBidi"/>
          <w:spacing w:val="-4"/>
          <w:sz w:val="28"/>
        </w:rPr>
        <w:t xml:space="preserve">ompany </w:t>
      </w:r>
      <w:r w:rsidR="00133D84">
        <w:rPr>
          <w:rFonts w:asciiTheme="majorBidi" w:eastAsia="Times New Roman" w:hAnsiTheme="majorBidi" w:cstheme="majorBidi"/>
          <w:spacing w:val="-4"/>
          <w:sz w:val="28"/>
        </w:rPr>
        <w:t xml:space="preserve">will </w:t>
      </w:r>
      <w:r w:rsidRPr="00480AA8">
        <w:rPr>
          <w:rFonts w:asciiTheme="majorBidi" w:eastAsia="Times New Roman" w:hAnsiTheme="majorBidi" w:cstheme="majorBidi"/>
          <w:spacing w:val="-4"/>
          <w:sz w:val="28"/>
        </w:rPr>
        <w:t xml:space="preserve">review amortization period and method </w:t>
      </w:r>
      <w:r w:rsidR="00133D84">
        <w:rPr>
          <w:rFonts w:asciiTheme="majorBidi" w:eastAsia="Times New Roman" w:hAnsiTheme="majorBidi" w:cstheme="majorBidi"/>
          <w:spacing w:val="-4"/>
          <w:sz w:val="28"/>
        </w:rPr>
        <w:t xml:space="preserve">of </w:t>
      </w:r>
      <w:r w:rsidRPr="00480AA8">
        <w:rPr>
          <w:rFonts w:asciiTheme="majorBidi" w:eastAsia="Times New Roman" w:hAnsiTheme="majorBidi" w:cstheme="majorBidi"/>
          <w:spacing w:val="-4"/>
          <w:sz w:val="28"/>
        </w:rPr>
        <w:t>intangible assets at</w:t>
      </w:r>
      <w:r w:rsidR="00133D84">
        <w:rPr>
          <w:rFonts w:asciiTheme="majorBidi" w:eastAsia="Times New Roman" w:hAnsiTheme="majorBidi" w:cstheme="majorBidi"/>
          <w:spacing w:val="-4"/>
          <w:sz w:val="28"/>
        </w:rPr>
        <w:t xml:space="preserve"> lease every </w:t>
      </w:r>
      <w:r w:rsidRPr="00480AA8">
        <w:rPr>
          <w:rFonts w:asciiTheme="majorBidi" w:eastAsia="Times New Roman" w:hAnsiTheme="majorBidi" w:cstheme="majorBidi"/>
          <w:spacing w:val="-4"/>
          <w:sz w:val="28"/>
        </w:rPr>
        <w:t>year</w:t>
      </w:r>
      <w:r w:rsidR="00133D84">
        <w:rPr>
          <w:rFonts w:asciiTheme="majorBidi" w:eastAsia="Times New Roman" w:hAnsiTheme="majorBidi" w:cstheme="majorBidi"/>
          <w:spacing w:val="-4"/>
          <w:sz w:val="28"/>
        </w:rPr>
        <w:t xml:space="preserve"> end</w:t>
      </w:r>
      <w:r w:rsidR="00133D84">
        <w:rPr>
          <w:rFonts w:asciiTheme="majorBidi" w:eastAsia="Times New Roman" w:hAnsiTheme="majorBidi" w:cs="Angsana New"/>
          <w:spacing w:val="-4"/>
          <w:sz w:val="28"/>
          <w:cs/>
        </w:rPr>
        <w:t>.</w:t>
      </w:r>
      <w:r w:rsidR="00480AA8" w:rsidRPr="00480AA8">
        <w:rPr>
          <w:rFonts w:asciiTheme="majorBidi" w:eastAsia="Times New Roman" w:hAnsiTheme="majorBidi" w:cs="Angsana New"/>
          <w:spacing w:val="-4"/>
          <w:sz w:val="28"/>
          <w:cs/>
        </w:rPr>
        <w:t xml:space="preserve"> </w:t>
      </w:r>
      <w:r w:rsidR="00133D84">
        <w:rPr>
          <w:rFonts w:asciiTheme="majorBidi" w:eastAsia="Times New Roman" w:hAnsiTheme="majorBidi" w:cstheme="majorBidi"/>
          <w:spacing w:val="-4"/>
          <w:sz w:val="28"/>
        </w:rPr>
        <w:t>A</w:t>
      </w:r>
      <w:r w:rsidR="00480AA8" w:rsidRPr="00480AA8">
        <w:rPr>
          <w:rFonts w:asciiTheme="majorBidi" w:eastAsia="Times New Roman" w:hAnsiTheme="majorBidi" w:cstheme="majorBidi"/>
          <w:spacing w:val="-4"/>
          <w:sz w:val="28"/>
        </w:rPr>
        <w:t xml:space="preserve">mortization is recognized as expenses in the </w:t>
      </w:r>
      <w:r w:rsidR="00133D84">
        <w:rPr>
          <w:rFonts w:asciiTheme="majorBidi" w:eastAsia="Times New Roman" w:hAnsiTheme="majorBidi" w:cstheme="majorBidi"/>
          <w:spacing w:val="-4"/>
          <w:sz w:val="28"/>
        </w:rPr>
        <w:t>I</w:t>
      </w:r>
      <w:r w:rsidR="00480AA8" w:rsidRPr="00480AA8">
        <w:rPr>
          <w:rFonts w:asciiTheme="majorBidi" w:eastAsia="Times New Roman" w:hAnsiTheme="majorBidi" w:cstheme="majorBidi"/>
          <w:spacing w:val="-4"/>
          <w:sz w:val="28"/>
        </w:rPr>
        <w:t xml:space="preserve">ncome </w:t>
      </w:r>
      <w:r w:rsidR="00133D84">
        <w:rPr>
          <w:rFonts w:asciiTheme="majorBidi" w:eastAsia="Times New Roman" w:hAnsiTheme="majorBidi" w:cstheme="majorBidi"/>
          <w:spacing w:val="-4"/>
          <w:sz w:val="28"/>
        </w:rPr>
        <w:t>S</w:t>
      </w:r>
      <w:r w:rsidR="00480AA8" w:rsidRPr="00480AA8">
        <w:rPr>
          <w:rFonts w:asciiTheme="majorBidi" w:eastAsia="Times New Roman" w:hAnsiTheme="majorBidi" w:cstheme="majorBidi"/>
          <w:spacing w:val="-4"/>
          <w:sz w:val="28"/>
        </w:rPr>
        <w:t xml:space="preserve">tatement </w:t>
      </w:r>
    </w:p>
    <w:p w:rsidR="007E08D2" w:rsidRPr="00D54B76" w:rsidRDefault="007E08D2" w:rsidP="00752EA9">
      <w:pPr>
        <w:spacing w:after="120" w:line="240" w:lineRule="auto"/>
        <w:ind w:left="993" w:right="29"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8</w:t>
      </w:r>
      <w:r w:rsidR="00752EA9">
        <w:rPr>
          <w:rFonts w:asciiTheme="majorBidi" w:eastAsia="Times New Roman" w:hAnsiTheme="majorBidi" w:cstheme="majorBidi"/>
          <w:b/>
          <w:bCs/>
          <w:spacing w:val="-4"/>
          <w:sz w:val="28"/>
        </w:rPr>
        <w:tab/>
      </w:r>
      <w:r w:rsidR="00D54B76" w:rsidRPr="00D54B76">
        <w:rPr>
          <w:rFonts w:asciiTheme="majorBidi" w:eastAsia="Times New Roman" w:hAnsiTheme="majorBidi" w:cstheme="majorBidi"/>
          <w:b/>
          <w:bCs/>
          <w:spacing w:val="-4"/>
          <w:sz w:val="28"/>
        </w:rPr>
        <w:t>Transaction with related parties</w:t>
      </w:r>
    </w:p>
    <w:p w:rsidR="00FB41B0" w:rsidRPr="00FB41B0" w:rsidRDefault="00D54B76" w:rsidP="00752EA9">
      <w:pPr>
        <w:spacing w:after="120" w:line="240" w:lineRule="auto"/>
        <w:ind w:left="993" w:right="29"/>
        <w:jc w:val="thaiDistribute"/>
        <w:rPr>
          <w:rFonts w:asciiTheme="majorBidi" w:eastAsia="Times New Roman" w:hAnsiTheme="majorBidi" w:cstheme="majorBidi"/>
          <w:spacing w:val="-4"/>
          <w:sz w:val="28"/>
        </w:rPr>
      </w:pPr>
      <w:r w:rsidRPr="00FB41B0">
        <w:rPr>
          <w:rFonts w:asciiTheme="majorBidi" w:eastAsia="Times New Roman" w:hAnsiTheme="majorBidi" w:cstheme="majorBidi"/>
          <w:spacing w:val="-4"/>
          <w:sz w:val="28"/>
        </w:rPr>
        <w:t>Related parties with the company are persons or</w:t>
      </w:r>
      <w:r w:rsidR="005F2194" w:rsidRPr="00FB41B0">
        <w:rPr>
          <w:rFonts w:asciiTheme="majorBidi" w:eastAsia="Times New Roman" w:hAnsiTheme="majorBidi" w:cstheme="majorBidi"/>
          <w:spacing w:val="-4"/>
          <w:sz w:val="28"/>
        </w:rPr>
        <w:t xml:space="preserve"> entity with control over the company or being controlled by company directly or indirectly or under same control as company </w:t>
      </w:r>
    </w:p>
    <w:p w:rsidR="007E08D2" w:rsidRPr="00836BD0" w:rsidRDefault="00836BD0" w:rsidP="00752EA9">
      <w:pPr>
        <w:spacing w:after="120" w:line="240" w:lineRule="auto"/>
        <w:ind w:left="993" w:right="29"/>
        <w:jc w:val="thaiDistribute"/>
        <w:rPr>
          <w:rFonts w:asciiTheme="majorBidi" w:eastAsia="Times New Roman" w:hAnsiTheme="majorBidi" w:cstheme="majorBidi"/>
          <w:spacing w:val="-4"/>
          <w:sz w:val="28"/>
        </w:rPr>
      </w:pPr>
      <w:r w:rsidRPr="00836BD0">
        <w:rPr>
          <w:rFonts w:asciiTheme="majorBidi" w:eastAsia="Times New Roman" w:hAnsiTheme="majorBidi" w:cstheme="majorBidi"/>
          <w:spacing w:val="-4"/>
          <w:sz w:val="28"/>
        </w:rPr>
        <w:t xml:space="preserve">In addition related parties include associated company and individuals with voting rights directly or indirectly which cause significant influence on the company Key management person Director or employees of company which has power to plan and control the operations of company </w:t>
      </w:r>
    </w:p>
    <w:p w:rsidR="007E08D2" w:rsidRPr="00752EA9" w:rsidRDefault="007E08D2" w:rsidP="00752EA9">
      <w:pPr>
        <w:spacing w:after="120" w:line="240" w:lineRule="auto"/>
        <w:ind w:left="993" w:right="29" w:hanging="393"/>
        <w:jc w:val="thaiDistribute"/>
        <w:rPr>
          <w:rFonts w:asciiTheme="majorBidi" w:eastAsia="Times New Roman" w:hAnsiTheme="majorBidi" w:cstheme="majorBidi"/>
          <w:b/>
          <w:bCs/>
          <w:spacing w:val="-4"/>
          <w:sz w:val="28"/>
        </w:rPr>
      </w:pPr>
      <w:r w:rsidRPr="009F6F4C">
        <w:rPr>
          <w:rFonts w:asciiTheme="majorBidi" w:eastAsia="Times New Roman" w:hAnsiTheme="majorBidi" w:cstheme="majorBidi"/>
          <w:b/>
          <w:bCs/>
          <w:spacing w:val="-4"/>
          <w:sz w:val="28"/>
        </w:rPr>
        <w:t>2</w:t>
      </w:r>
      <w:r w:rsidRPr="009F6F4C">
        <w:rPr>
          <w:rFonts w:asciiTheme="majorBidi" w:eastAsia="Times New Roman" w:hAnsiTheme="majorBidi" w:cs="Angsana New"/>
          <w:b/>
          <w:bCs/>
          <w:spacing w:val="-4"/>
          <w:sz w:val="28"/>
          <w:cs/>
        </w:rPr>
        <w:t>.</w:t>
      </w:r>
      <w:r w:rsidRPr="009F6F4C">
        <w:rPr>
          <w:rFonts w:asciiTheme="majorBidi" w:eastAsia="Times New Roman" w:hAnsiTheme="majorBidi" w:cstheme="majorBidi"/>
          <w:b/>
          <w:bCs/>
          <w:spacing w:val="-4"/>
          <w:sz w:val="28"/>
        </w:rPr>
        <w:t>9</w:t>
      </w:r>
      <w:r w:rsidR="00752EA9">
        <w:rPr>
          <w:rFonts w:asciiTheme="majorBidi" w:eastAsia="Times New Roman" w:hAnsiTheme="majorBidi" w:cstheme="majorBidi"/>
          <w:b/>
          <w:bCs/>
          <w:spacing w:val="-4"/>
          <w:sz w:val="28"/>
        </w:rPr>
        <w:tab/>
      </w:r>
      <w:r w:rsidR="009F6F4C" w:rsidRPr="00752EA9">
        <w:rPr>
          <w:rFonts w:asciiTheme="majorBidi" w:eastAsia="Times New Roman" w:hAnsiTheme="majorBidi" w:cs="Angsana New"/>
          <w:b/>
          <w:bCs/>
          <w:spacing w:val="-4"/>
          <w:sz w:val="28"/>
        </w:rPr>
        <w:t xml:space="preserve">Corporate income tax </w:t>
      </w:r>
    </w:p>
    <w:p w:rsidR="007E08D2" w:rsidRPr="00294F10" w:rsidRDefault="00294F10" w:rsidP="00752EA9">
      <w:pPr>
        <w:spacing w:after="120" w:line="240" w:lineRule="auto"/>
        <w:ind w:left="993" w:right="-113"/>
        <w:jc w:val="thaiDistribute"/>
        <w:rPr>
          <w:rFonts w:asciiTheme="majorBidi" w:eastAsia="Times New Roman" w:hAnsiTheme="majorBidi" w:cstheme="majorBidi"/>
          <w:sz w:val="28"/>
        </w:rPr>
      </w:pPr>
      <w:r w:rsidRPr="00294F10">
        <w:rPr>
          <w:rFonts w:asciiTheme="majorBidi" w:eastAsia="Times New Roman" w:hAnsiTheme="majorBidi" w:cstheme="majorBidi"/>
          <w:sz w:val="28"/>
        </w:rPr>
        <w:t>Income tax for the year consists of current tax and deferred tax Current tax and deferred tax are recognized in the income statement Except for transactions related to business combination or recognized directly in the shareholder</w:t>
      </w:r>
      <w:r w:rsidRPr="00294F10">
        <w:rPr>
          <w:rFonts w:asciiTheme="majorBidi" w:eastAsia="Times New Roman" w:hAnsiTheme="majorBidi" w:cs="Angsana New"/>
          <w:sz w:val="28"/>
          <w:cs/>
        </w:rPr>
        <w:t>’</w:t>
      </w:r>
      <w:r w:rsidRPr="00294F10">
        <w:rPr>
          <w:rFonts w:asciiTheme="majorBidi" w:eastAsia="Times New Roman" w:hAnsiTheme="majorBidi" w:cstheme="majorBidi"/>
          <w:sz w:val="28"/>
        </w:rPr>
        <w:t>s equity or the comprehensive income</w:t>
      </w:r>
    </w:p>
    <w:p w:rsidR="007E08D2" w:rsidRPr="00135B19" w:rsidRDefault="00294F10" w:rsidP="00752EA9">
      <w:pPr>
        <w:spacing w:after="120" w:line="240" w:lineRule="auto"/>
        <w:ind w:left="993" w:right="-113"/>
        <w:jc w:val="thaiDistribute"/>
        <w:rPr>
          <w:rFonts w:asciiTheme="majorBidi" w:eastAsia="Times New Roman" w:hAnsiTheme="majorBidi" w:cstheme="majorBidi"/>
          <w:sz w:val="28"/>
        </w:rPr>
      </w:pPr>
      <w:r w:rsidRPr="00135B19">
        <w:rPr>
          <w:rFonts w:asciiTheme="majorBidi" w:eastAsia="Times New Roman" w:hAnsiTheme="majorBidi" w:cstheme="majorBidi"/>
          <w:sz w:val="28"/>
        </w:rPr>
        <w:t>Current income tax is tax that is expected to be paid to a taxation authority calculated from taxable profit in accordance with tax regulation</w:t>
      </w:r>
      <w:r w:rsidRPr="00135B19">
        <w:rPr>
          <w:rFonts w:asciiTheme="majorBidi" w:eastAsia="Times New Roman" w:hAnsiTheme="majorBidi" w:cstheme="majorBidi" w:hint="cs"/>
          <w:sz w:val="28"/>
          <w:cs/>
        </w:rPr>
        <w:t xml:space="preserve"> </w:t>
      </w:r>
      <w:r w:rsidRPr="00135B19">
        <w:rPr>
          <w:rFonts w:asciiTheme="majorBidi" w:eastAsia="Times New Roman" w:hAnsiTheme="majorBidi" w:cstheme="majorBidi"/>
          <w:sz w:val="28"/>
        </w:rPr>
        <w:t>use tax rate enacted</w:t>
      </w:r>
      <w:r w:rsidR="00135B19" w:rsidRPr="00135B19">
        <w:rPr>
          <w:rFonts w:asciiTheme="majorBidi" w:eastAsia="Times New Roman" w:hAnsiTheme="majorBidi" w:cstheme="majorBidi"/>
          <w:sz w:val="28"/>
        </w:rPr>
        <w:t xml:space="preserve"> or which is expected to become effective on the reporting date</w:t>
      </w:r>
      <w:r w:rsidR="007E08D2" w:rsidRPr="00135B19">
        <w:rPr>
          <w:rFonts w:asciiTheme="majorBidi" w:eastAsia="Times New Roman" w:hAnsiTheme="majorBidi" w:cstheme="majorBidi"/>
          <w:sz w:val="28"/>
          <w:cs/>
        </w:rPr>
        <w:t xml:space="preserve"> </w:t>
      </w:r>
    </w:p>
    <w:p w:rsidR="00707539" w:rsidRPr="00707539" w:rsidRDefault="00135B19" w:rsidP="00752EA9">
      <w:pPr>
        <w:spacing w:after="120" w:line="240" w:lineRule="auto"/>
        <w:ind w:left="993" w:right="-113"/>
        <w:jc w:val="thaiDistribute"/>
        <w:rPr>
          <w:rFonts w:asciiTheme="majorBidi" w:eastAsia="Times New Roman" w:hAnsiTheme="majorBidi" w:cstheme="majorBidi"/>
          <w:sz w:val="28"/>
        </w:rPr>
      </w:pPr>
      <w:r w:rsidRPr="00707539">
        <w:rPr>
          <w:rFonts w:asciiTheme="majorBidi" w:eastAsia="Times New Roman" w:hAnsiTheme="majorBidi" w:cstheme="majorBidi"/>
          <w:sz w:val="28"/>
        </w:rPr>
        <w:t xml:space="preserve">Deferred income tax recording by calculating temporary difference between value of asset and liabilities at the end of the reporting period and the tax base of asset and liabilities </w:t>
      </w:r>
    </w:p>
    <w:p w:rsidR="004E6D51" w:rsidRDefault="00092FE3" w:rsidP="00752EA9">
      <w:pPr>
        <w:spacing w:after="120" w:line="240" w:lineRule="auto"/>
        <w:ind w:left="993" w:right="-113"/>
        <w:jc w:val="thaiDistribute"/>
        <w:rPr>
          <w:rFonts w:asciiTheme="majorBidi" w:eastAsia="Times New Roman" w:hAnsiTheme="majorBidi" w:cstheme="majorBidi"/>
          <w:sz w:val="28"/>
        </w:rPr>
      </w:pPr>
      <w:r w:rsidRPr="00707539">
        <w:rPr>
          <w:rFonts w:asciiTheme="majorBidi" w:eastAsia="Times New Roman" w:hAnsiTheme="majorBidi" w:cstheme="majorBidi"/>
          <w:sz w:val="28"/>
        </w:rPr>
        <w:t xml:space="preserve">Deferred income </w:t>
      </w:r>
      <w:r w:rsidRPr="00092FE3">
        <w:rPr>
          <w:rFonts w:asciiTheme="majorBidi" w:eastAsia="Times New Roman" w:hAnsiTheme="majorBidi" w:cstheme="majorBidi"/>
          <w:sz w:val="28"/>
        </w:rPr>
        <w:t>tax</w:t>
      </w:r>
      <w:r w:rsidRPr="00092FE3">
        <w:rPr>
          <w:rFonts w:asciiTheme="majorBidi" w:eastAsia="Times New Roman" w:hAnsiTheme="majorBidi" w:cstheme="majorBidi" w:hint="cs"/>
          <w:sz w:val="28"/>
          <w:cs/>
        </w:rPr>
        <w:t xml:space="preserve"> </w:t>
      </w:r>
      <w:r w:rsidRPr="00092FE3">
        <w:rPr>
          <w:rFonts w:asciiTheme="majorBidi" w:eastAsia="Times New Roman" w:hAnsiTheme="majorBidi" w:cstheme="majorBidi"/>
          <w:sz w:val="28"/>
        </w:rPr>
        <w:t xml:space="preserve">are measured </w:t>
      </w:r>
      <w:r w:rsidRPr="004E6D51">
        <w:rPr>
          <w:rFonts w:asciiTheme="majorBidi" w:eastAsia="Times New Roman" w:hAnsiTheme="majorBidi" w:cstheme="majorBidi"/>
          <w:sz w:val="28"/>
        </w:rPr>
        <w:t>using tax rate expected to apply temporary difference when reverses based on the law enacted</w:t>
      </w:r>
      <w:r w:rsidR="004E6D51" w:rsidRPr="004E6D51">
        <w:rPr>
          <w:rFonts w:asciiTheme="majorBidi" w:eastAsia="Times New Roman" w:hAnsiTheme="majorBidi" w:cstheme="majorBidi"/>
          <w:sz w:val="28"/>
        </w:rPr>
        <w:t xml:space="preserve"> or</w:t>
      </w:r>
      <w:r w:rsidRPr="004E6D51">
        <w:rPr>
          <w:rFonts w:asciiTheme="majorBidi" w:eastAsia="Times New Roman" w:hAnsiTheme="majorBidi" w:cstheme="majorBidi"/>
          <w:sz w:val="28"/>
        </w:rPr>
        <w:t xml:space="preserve"> effective reporting date </w:t>
      </w:r>
    </w:p>
    <w:p w:rsidR="00176357" w:rsidRPr="00D86C2D" w:rsidRDefault="00176357" w:rsidP="007E08D2">
      <w:pPr>
        <w:spacing w:after="120" w:line="240" w:lineRule="auto"/>
        <w:ind w:left="1134" w:right="-113"/>
        <w:jc w:val="thaiDistribute"/>
        <w:rPr>
          <w:rFonts w:asciiTheme="majorBidi" w:eastAsia="Times New Roman" w:hAnsiTheme="majorBidi" w:cstheme="majorBidi"/>
          <w:sz w:val="28"/>
        </w:rPr>
      </w:pPr>
      <w:r w:rsidRPr="00176357">
        <w:rPr>
          <w:rFonts w:asciiTheme="majorBidi" w:eastAsia="Times New Roman" w:hAnsiTheme="majorBidi" w:cstheme="majorBidi"/>
          <w:sz w:val="28"/>
        </w:rPr>
        <w:t>A deferred tax asset is recognized to the extent that it is probable that future taxable profits will be available against which the temporary differences can be utilized</w:t>
      </w:r>
      <w:r w:rsidRPr="00176357">
        <w:rPr>
          <w:rFonts w:asciiTheme="majorBidi" w:eastAsia="Times New Roman" w:hAnsiTheme="majorBidi" w:cs="Angsana New"/>
          <w:sz w:val="28"/>
          <w:cs/>
        </w:rPr>
        <w:t xml:space="preserve">.  </w:t>
      </w:r>
      <w:r w:rsidRPr="00176357">
        <w:rPr>
          <w:rFonts w:asciiTheme="majorBidi" w:eastAsia="Times New Roman" w:hAnsiTheme="majorBidi" w:cstheme="majorBidi"/>
          <w:sz w:val="28"/>
        </w:rPr>
        <w:t>Deferred tax assets are reviewed at each reporting date and reduced to the extent that it is no longer probable that the related tax benefit will be realized</w:t>
      </w:r>
    </w:p>
    <w:p w:rsidR="00B31FC7" w:rsidRDefault="007E08D2" w:rsidP="00752EA9">
      <w:pPr>
        <w:spacing w:after="100" w:line="240" w:lineRule="auto"/>
        <w:ind w:left="993" w:right="29" w:hanging="426"/>
        <w:jc w:val="thaiDistribute"/>
        <w:rPr>
          <w:rFonts w:ascii="Angsana New" w:eastAsia="Times New Roman" w:hAnsi="Angsana New" w:cs="Angsana New"/>
          <w:sz w:val="28"/>
        </w:rPr>
      </w:pPr>
      <w:r w:rsidRPr="00D86C2D">
        <w:rPr>
          <w:rFonts w:asciiTheme="majorBidi" w:eastAsia="Times New Roman" w:hAnsiTheme="majorBidi" w:cstheme="majorBidi"/>
          <w:b/>
          <w:bCs/>
          <w:sz w:val="28"/>
          <w:cs/>
        </w:rPr>
        <w:t>2.</w:t>
      </w:r>
      <w:r w:rsidRPr="00D86C2D">
        <w:rPr>
          <w:rFonts w:asciiTheme="majorBidi" w:eastAsia="Times New Roman" w:hAnsiTheme="majorBidi" w:cstheme="majorBidi"/>
          <w:b/>
          <w:bCs/>
          <w:sz w:val="28"/>
        </w:rPr>
        <w:t>10</w:t>
      </w:r>
      <w:r w:rsidRPr="00D86C2D">
        <w:rPr>
          <w:rFonts w:asciiTheme="majorBidi" w:eastAsia="Times New Roman" w:hAnsiTheme="majorBidi" w:cstheme="majorBidi"/>
          <w:b/>
          <w:bCs/>
          <w:sz w:val="28"/>
          <w:cs/>
        </w:rPr>
        <w:tab/>
      </w:r>
      <w:r w:rsidR="00B31FC7" w:rsidRPr="00B31FC7">
        <w:rPr>
          <w:rFonts w:asciiTheme="majorBidi" w:eastAsia="Times New Roman" w:hAnsiTheme="majorBidi" w:cstheme="majorBidi"/>
          <w:b/>
          <w:bCs/>
          <w:sz w:val="28"/>
        </w:rPr>
        <w:t>Employee benefits</w:t>
      </w:r>
      <w:r w:rsidR="00B31FC7" w:rsidRPr="00B31FC7">
        <w:rPr>
          <w:rFonts w:asciiTheme="majorBidi" w:eastAsia="Times New Roman" w:hAnsiTheme="majorBidi" w:cs="Angsana New"/>
          <w:b/>
          <w:bCs/>
          <w:sz w:val="28"/>
          <w:cs/>
        </w:rPr>
        <w:t xml:space="preserve"> </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recognize salaries, wages, bonuses, contributions to the social security fund, provident fund and other benefits as expenses when incurred</w:t>
      </w:r>
      <w:r w:rsidRPr="004758B9">
        <w:rPr>
          <w:rFonts w:ascii="Angsana New" w:eastAsia="Times New Roman" w:hAnsi="Angsana New" w:cs="Angsana New"/>
          <w:sz w:val="28"/>
          <w:cs/>
        </w:rPr>
        <w:t>.</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Severance Payment as specified in Thai Law are recognized as expenses in the income statement along the service period of employees</w:t>
      </w:r>
      <w:r w:rsidRPr="004758B9">
        <w:rPr>
          <w:rFonts w:ascii="Angsana New" w:eastAsia="Times New Roman" w:hAnsi="Angsana New" w:cs="Angsana New"/>
          <w:sz w:val="28"/>
          <w:cs/>
        </w:rPr>
        <w:t xml:space="preserve">. </w:t>
      </w:r>
      <w:r w:rsidRPr="004758B9">
        <w:rPr>
          <w:rFonts w:ascii="Angsana New" w:eastAsia="Times New Roman" w:hAnsi="Angsana New" w:cs="Angsana New"/>
          <w:sz w:val="28"/>
        </w:rPr>
        <w:t>The Company post</w:t>
      </w:r>
      <w:r w:rsidRPr="004758B9">
        <w:rPr>
          <w:rFonts w:ascii="Angsana New" w:eastAsia="Times New Roman" w:hAnsi="Angsana New" w:cs="Angsana New"/>
          <w:sz w:val="28"/>
          <w:cs/>
        </w:rPr>
        <w:t>-</w:t>
      </w:r>
      <w:r w:rsidRPr="004758B9">
        <w:rPr>
          <w:rFonts w:ascii="Angsana New" w:eastAsia="Times New Roman" w:hAnsi="Angsana New" w:cs="Angsana New"/>
          <w:sz w:val="28"/>
        </w:rPr>
        <w:t xml:space="preserve">employment benefit obligations are estimated by a qualified actuary under the actuarial </w:t>
      </w:r>
      <w:r w:rsidRPr="004758B9">
        <w:rPr>
          <w:rFonts w:ascii="Angsana New" w:eastAsia="Times New Roman" w:hAnsi="Angsana New" w:cs="Angsana New"/>
          <w:sz w:val="28"/>
        </w:rPr>
        <w:lastRenderedPageBreak/>
        <w:t>assumption using the Projected Unit Credit Method</w:t>
      </w:r>
      <w:r w:rsidRPr="004758B9">
        <w:rPr>
          <w:rFonts w:ascii="Angsana New" w:eastAsia="Times New Roman" w:hAnsi="Angsana New" w:cs="Angsana New"/>
          <w:sz w:val="28"/>
          <w:cs/>
        </w:rPr>
        <w:t xml:space="preserve">. </w:t>
      </w:r>
      <w:r w:rsidRPr="004758B9">
        <w:rPr>
          <w:rFonts w:ascii="Angsana New" w:eastAsia="Times New Roman" w:hAnsi="Angsana New" w:cs="Angsana New"/>
          <w:sz w:val="28"/>
        </w:rPr>
        <w:t>However, the actual benefit obligation may be different from the estimate</w:t>
      </w:r>
      <w:r w:rsidRPr="004758B9">
        <w:rPr>
          <w:rFonts w:ascii="Angsana New" w:eastAsia="Times New Roman" w:hAnsi="Angsana New" w:cs="Angsana New"/>
          <w:sz w:val="28"/>
          <w:cs/>
        </w:rPr>
        <w:t>.</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recognized the actuarial gains or losses arising from defined benefit plan in the period incurred in other comprehensive income</w:t>
      </w:r>
      <w:r w:rsidRPr="004758B9">
        <w:rPr>
          <w:rFonts w:ascii="Angsana New" w:eastAsia="Times New Roman" w:hAnsi="Angsana New" w:cs="Angsana New"/>
          <w:sz w:val="28"/>
          <w:cs/>
        </w:rPr>
        <w:t>.</w:t>
      </w:r>
    </w:p>
    <w:p w:rsidR="004758B9" w:rsidRP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The Company and its subsidiaries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r w:rsidRPr="004758B9">
        <w:rPr>
          <w:rFonts w:ascii="Angsana New" w:eastAsia="Times New Roman" w:hAnsi="Angsana New" w:cs="Angsana New"/>
          <w:sz w:val="28"/>
          <w:cs/>
        </w:rPr>
        <w:t>.</w:t>
      </w:r>
    </w:p>
    <w:p w:rsidR="004758B9" w:rsidRDefault="004758B9" w:rsidP="00752EA9">
      <w:pPr>
        <w:spacing w:after="100" w:line="240" w:lineRule="auto"/>
        <w:ind w:left="993" w:right="29"/>
        <w:jc w:val="thaiDistribute"/>
        <w:rPr>
          <w:rFonts w:ascii="Angsana New" w:eastAsia="Times New Roman" w:hAnsi="Angsana New" w:cs="Angsana New"/>
          <w:sz w:val="28"/>
        </w:rPr>
      </w:pPr>
      <w:r w:rsidRPr="004758B9">
        <w:rPr>
          <w:rFonts w:ascii="Angsana New" w:eastAsia="Times New Roman" w:hAnsi="Angsana New" w:cs="Angsana New"/>
          <w:sz w:val="28"/>
        </w:rPr>
        <w:t>Past service costs are recognized in the income statement when the Company and its subsidiaries</w:t>
      </w:r>
      <w:r w:rsidRPr="004758B9">
        <w:rPr>
          <w:rFonts w:ascii="Angsana New" w:eastAsia="Times New Roman" w:hAnsi="Angsana New" w:cs="Angsana New"/>
          <w:sz w:val="28"/>
          <w:cs/>
        </w:rPr>
        <w:t xml:space="preserve">’ </w:t>
      </w:r>
      <w:r w:rsidRPr="004758B9">
        <w:rPr>
          <w:rFonts w:ascii="Angsana New" w:eastAsia="Times New Roman" w:hAnsi="Angsana New" w:cs="Angsana New"/>
          <w:sz w:val="28"/>
        </w:rPr>
        <w:t>plan amendment or curtailment occurs, or recognition in related restructuring costs or termination benefits</w:t>
      </w:r>
    </w:p>
    <w:p w:rsidR="007E08D2" w:rsidRDefault="007E08D2" w:rsidP="00D9534B">
      <w:pPr>
        <w:spacing w:after="120" w:line="240" w:lineRule="auto"/>
        <w:ind w:left="993" w:right="-187"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Pr="00D86C2D">
        <w:rPr>
          <w:rFonts w:asciiTheme="majorBidi" w:eastAsia="Times New Roman" w:hAnsiTheme="majorBidi" w:cstheme="majorBidi"/>
          <w:b/>
          <w:bCs/>
          <w:spacing w:val="-4"/>
          <w:sz w:val="28"/>
        </w:rPr>
        <w:t>11</w:t>
      </w:r>
      <w:r w:rsidRPr="00D86C2D">
        <w:rPr>
          <w:rFonts w:asciiTheme="majorBidi" w:eastAsia="Times New Roman" w:hAnsiTheme="majorBidi" w:cstheme="majorBidi"/>
          <w:b/>
          <w:bCs/>
          <w:spacing w:val="-4"/>
          <w:sz w:val="28"/>
        </w:rPr>
        <w:tab/>
      </w:r>
      <w:r w:rsidR="00176357" w:rsidRPr="00176357">
        <w:rPr>
          <w:rFonts w:asciiTheme="majorBidi" w:eastAsia="Times New Roman" w:hAnsiTheme="majorBidi" w:cstheme="majorBidi"/>
          <w:b/>
          <w:bCs/>
          <w:spacing w:val="-4"/>
          <w:sz w:val="28"/>
        </w:rPr>
        <w:t>Accounting judgments and estimates</w:t>
      </w:r>
    </w:p>
    <w:p w:rsidR="00176357" w:rsidRPr="00176357" w:rsidRDefault="00176357" w:rsidP="00D9534B">
      <w:pPr>
        <w:spacing w:after="120" w:line="240" w:lineRule="auto"/>
        <w:ind w:left="993" w:right="-187"/>
        <w:jc w:val="thaiDistribute"/>
        <w:rPr>
          <w:rFonts w:asciiTheme="majorBidi" w:eastAsia="Times New Roman" w:hAnsiTheme="majorBidi" w:cstheme="majorBidi"/>
          <w:spacing w:val="-4"/>
          <w:sz w:val="28"/>
        </w:rPr>
      </w:pPr>
      <w:r w:rsidRPr="00176357">
        <w:rPr>
          <w:rFonts w:asciiTheme="majorBidi" w:eastAsia="Times New Roman" w:hAnsiTheme="majorBidi" w:cstheme="majorBidi"/>
          <w:spacing w:val="-4"/>
          <w:sz w:val="28"/>
        </w:rPr>
        <w:t>The preparation of financial statements in conformity with generally accepted accounting principles may require the management to make subjective judgments and estimates for impact of future uncertainty that might have financial effect to the presentation and notes to the financial statements</w:t>
      </w:r>
      <w:r w:rsidRPr="00176357">
        <w:rPr>
          <w:rFonts w:asciiTheme="majorBidi" w:eastAsia="Times New Roman" w:hAnsiTheme="majorBidi" w:cs="Angsana New"/>
          <w:spacing w:val="-4"/>
          <w:sz w:val="28"/>
          <w:cs/>
        </w:rPr>
        <w:t xml:space="preserve">.  </w:t>
      </w:r>
      <w:r w:rsidRPr="00176357">
        <w:rPr>
          <w:rFonts w:asciiTheme="majorBidi" w:eastAsia="Times New Roman" w:hAnsiTheme="majorBidi" w:cstheme="majorBidi"/>
          <w:spacing w:val="-4"/>
          <w:sz w:val="28"/>
        </w:rPr>
        <w:t>Thus the actual results may differ from the estimates</w:t>
      </w:r>
      <w:r w:rsidRPr="00176357">
        <w:rPr>
          <w:rFonts w:asciiTheme="majorBidi" w:eastAsia="Times New Roman" w:hAnsiTheme="majorBidi" w:cs="Angsana New"/>
          <w:spacing w:val="-4"/>
          <w:sz w:val="28"/>
          <w:cs/>
        </w:rPr>
        <w:t xml:space="preserve">. </w:t>
      </w:r>
    </w:p>
    <w:p w:rsidR="007E08D2" w:rsidRPr="00D86C2D" w:rsidRDefault="007E08D2" w:rsidP="00D9534B">
      <w:pPr>
        <w:spacing w:after="120" w:line="240" w:lineRule="auto"/>
        <w:ind w:left="993" w:right="-187" w:hanging="426"/>
        <w:jc w:val="thaiDistribute"/>
        <w:rPr>
          <w:rFonts w:asciiTheme="majorBidi" w:eastAsia="Times New Roman" w:hAnsiTheme="majorBidi" w:cstheme="majorBidi"/>
          <w:b/>
          <w:bCs/>
          <w:spacing w:val="-4"/>
          <w:sz w:val="28"/>
        </w:rPr>
      </w:pPr>
      <w:r w:rsidRPr="00D86C2D">
        <w:rPr>
          <w:rFonts w:asciiTheme="majorBidi" w:eastAsia="Times New Roman" w:hAnsiTheme="majorBidi" w:cstheme="majorBidi"/>
          <w:b/>
          <w:bCs/>
          <w:spacing w:val="-4"/>
          <w:sz w:val="28"/>
        </w:rPr>
        <w:t>2</w:t>
      </w:r>
      <w:r w:rsidRPr="00D86C2D">
        <w:rPr>
          <w:rFonts w:asciiTheme="majorBidi" w:eastAsia="Times New Roman" w:hAnsiTheme="majorBidi" w:cs="Angsana New"/>
          <w:b/>
          <w:bCs/>
          <w:spacing w:val="-4"/>
          <w:sz w:val="28"/>
          <w:cs/>
        </w:rPr>
        <w:t>.</w:t>
      </w:r>
      <w:r w:rsidR="00176357">
        <w:rPr>
          <w:rFonts w:asciiTheme="majorBidi" w:eastAsia="Times New Roman" w:hAnsiTheme="majorBidi" w:cstheme="majorBidi"/>
          <w:b/>
          <w:bCs/>
          <w:spacing w:val="-4"/>
          <w:sz w:val="28"/>
        </w:rPr>
        <w:t>12</w:t>
      </w:r>
      <w:r w:rsidR="00D9534B">
        <w:rPr>
          <w:rFonts w:asciiTheme="majorBidi" w:eastAsia="Times New Roman" w:hAnsiTheme="majorBidi" w:cstheme="majorBidi"/>
          <w:b/>
          <w:bCs/>
          <w:spacing w:val="-4"/>
          <w:sz w:val="28"/>
        </w:rPr>
        <w:tab/>
      </w:r>
      <w:r w:rsidR="004758B9" w:rsidRPr="004758B9">
        <w:rPr>
          <w:rFonts w:asciiTheme="majorBidi" w:eastAsia="Times New Roman" w:hAnsiTheme="majorBidi" w:cstheme="majorBidi"/>
          <w:b/>
          <w:bCs/>
          <w:spacing w:val="-4"/>
          <w:sz w:val="28"/>
        </w:rPr>
        <w:t xml:space="preserve">Basic earnings </w:t>
      </w:r>
      <w:r w:rsidR="004758B9" w:rsidRPr="004758B9">
        <w:rPr>
          <w:rFonts w:asciiTheme="majorBidi" w:eastAsia="Times New Roman" w:hAnsiTheme="majorBidi" w:cs="Angsana New"/>
          <w:b/>
          <w:bCs/>
          <w:spacing w:val="-4"/>
          <w:sz w:val="28"/>
          <w:cs/>
        </w:rPr>
        <w:t>(</w:t>
      </w:r>
      <w:r w:rsidR="004758B9" w:rsidRPr="004758B9">
        <w:rPr>
          <w:rFonts w:asciiTheme="majorBidi" w:eastAsia="Times New Roman" w:hAnsiTheme="majorBidi" w:cstheme="majorBidi"/>
          <w:b/>
          <w:bCs/>
          <w:spacing w:val="-4"/>
          <w:sz w:val="28"/>
        </w:rPr>
        <w:t>loss</w:t>
      </w:r>
      <w:r w:rsidR="004758B9" w:rsidRPr="004758B9">
        <w:rPr>
          <w:rFonts w:asciiTheme="majorBidi" w:eastAsia="Times New Roman" w:hAnsiTheme="majorBidi" w:cs="Angsana New"/>
          <w:b/>
          <w:bCs/>
          <w:spacing w:val="-4"/>
          <w:sz w:val="28"/>
          <w:cs/>
        </w:rPr>
        <w:t xml:space="preserve">) </w:t>
      </w:r>
      <w:r w:rsidR="004758B9" w:rsidRPr="004758B9">
        <w:rPr>
          <w:rFonts w:asciiTheme="majorBidi" w:eastAsia="Times New Roman" w:hAnsiTheme="majorBidi" w:cstheme="majorBidi"/>
          <w:b/>
          <w:bCs/>
          <w:spacing w:val="-4"/>
          <w:sz w:val="28"/>
        </w:rPr>
        <w:t>per share</w:t>
      </w:r>
    </w:p>
    <w:p w:rsidR="007E08D2" w:rsidRDefault="004758B9" w:rsidP="00D9534B">
      <w:pPr>
        <w:spacing w:after="240" w:line="240" w:lineRule="auto"/>
        <w:ind w:left="993"/>
        <w:jc w:val="both"/>
        <w:rPr>
          <w:rFonts w:ascii="Times New Roman" w:hAnsi="Times New Roman"/>
          <w:sz w:val="18"/>
          <w:szCs w:val="18"/>
        </w:rPr>
      </w:pPr>
      <w:r w:rsidRPr="004758B9">
        <w:rPr>
          <w:rFonts w:ascii="Angsana New" w:eastAsia="Times New Roman" w:hAnsi="Angsana New" w:cs="Angsana New"/>
          <w:spacing w:val="-4"/>
          <w:sz w:val="28"/>
        </w:rPr>
        <w:t xml:space="preserve">Basic earnings </w:t>
      </w:r>
      <w:r w:rsidRPr="004758B9">
        <w:rPr>
          <w:rFonts w:ascii="Angsana New" w:eastAsia="Times New Roman" w:hAnsi="Angsana New" w:cs="Angsana New"/>
          <w:spacing w:val="-4"/>
          <w:sz w:val="28"/>
          <w:cs/>
        </w:rPr>
        <w:t>(</w:t>
      </w:r>
      <w:r w:rsidRPr="004758B9">
        <w:rPr>
          <w:rFonts w:ascii="Angsana New" w:eastAsia="Times New Roman" w:hAnsi="Angsana New" w:cs="Angsana New"/>
          <w:spacing w:val="-4"/>
          <w:sz w:val="28"/>
        </w:rPr>
        <w:t>loss</w:t>
      </w:r>
      <w:r w:rsidRPr="004758B9">
        <w:rPr>
          <w:rFonts w:ascii="Angsana New" w:eastAsia="Times New Roman" w:hAnsi="Angsana New" w:cs="Angsana New"/>
          <w:spacing w:val="-4"/>
          <w:sz w:val="28"/>
          <w:cs/>
        </w:rPr>
        <w:t xml:space="preserve">) </w:t>
      </w:r>
      <w:r w:rsidRPr="004758B9">
        <w:rPr>
          <w:rFonts w:ascii="Angsana New" w:eastAsia="Times New Roman" w:hAnsi="Angsana New" w:cs="Angsana New"/>
          <w:spacing w:val="-4"/>
          <w:sz w:val="28"/>
        </w:rPr>
        <w:t xml:space="preserve">per share are calculated by dividing net profit </w:t>
      </w:r>
      <w:r w:rsidRPr="004758B9">
        <w:rPr>
          <w:rFonts w:ascii="Angsana New" w:eastAsia="Times New Roman" w:hAnsi="Angsana New" w:cs="Angsana New"/>
          <w:spacing w:val="-4"/>
          <w:sz w:val="28"/>
          <w:cs/>
        </w:rPr>
        <w:t>(</w:t>
      </w:r>
      <w:r w:rsidRPr="004758B9">
        <w:rPr>
          <w:rFonts w:ascii="Angsana New" w:eastAsia="Times New Roman" w:hAnsi="Angsana New" w:cs="Angsana New"/>
          <w:spacing w:val="-4"/>
          <w:sz w:val="28"/>
        </w:rPr>
        <w:t>loss</w:t>
      </w:r>
      <w:r w:rsidRPr="004758B9">
        <w:rPr>
          <w:rFonts w:ascii="Angsana New" w:eastAsia="Times New Roman" w:hAnsi="Angsana New" w:cs="Angsana New"/>
          <w:spacing w:val="-4"/>
          <w:sz w:val="28"/>
          <w:cs/>
        </w:rPr>
        <w:t xml:space="preserve">) </w:t>
      </w:r>
      <w:r w:rsidRPr="004758B9">
        <w:rPr>
          <w:rFonts w:ascii="Angsana New" w:eastAsia="Times New Roman" w:hAnsi="Angsana New" w:cs="Angsana New"/>
          <w:spacing w:val="-4"/>
          <w:sz w:val="28"/>
        </w:rPr>
        <w:t>with the number of issued and paid</w:t>
      </w:r>
      <w:r w:rsidRPr="004758B9">
        <w:rPr>
          <w:rFonts w:ascii="Angsana New" w:eastAsia="Times New Roman" w:hAnsi="Angsana New" w:cs="Angsana New"/>
          <w:spacing w:val="-4"/>
          <w:sz w:val="28"/>
          <w:cs/>
        </w:rPr>
        <w:t>-</w:t>
      </w:r>
      <w:r w:rsidRPr="004758B9">
        <w:rPr>
          <w:rFonts w:ascii="Angsana New" w:eastAsia="Times New Roman" w:hAnsi="Angsana New" w:cs="Angsana New"/>
          <w:spacing w:val="-4"/>
          <w:sz w:val="28"/>
        </w:rPr>
        <w:t>up shares at the end of the year</w:t>
      </w:r>
      <w:r w:rsidRPr="004758B9">
        <w:rPr>
          <w:rFonts w:asciiTheme="majorBidi" w:eastAsia="Times New Roman" w:hAnsiTheme="majorBidi" w:cs="Angsana New"/>
          <w:spacing w:val="-4"/>
          <w:sz w:val="28"/>
          <w:cs/>
        </w:rPr>
        <w:t xml:space="preserve">.  </w:t>
      </w:r>
    </w:p>
    <w:p w:rsidR="0086246B" w:rsidRPr="0021427D" w:rsidRDefault="0086246B" w:rsidP="0021427D">
      <w:pPr>
        <w:spacing w:after="120" w:line="360" w:lineRule="auto"/>
        <w:ind w:left="567" w:hanging="567"/>
        <w:jc w:val="both"/>
        <w:rPr>
          <w:rFonts w:asciiTheme="majorBidi" w:hAnsiTheme="majorBidi" w:cstheme="majorBidi"/>
          <w:b/>
          <w:bCs/>
          <w:sz w:val="28"/>
        </w:rPr>
      </w:pPr>
      <w:r w:rsidRPr="00CB18F0">
        <w:rPr>
          <w:rFonts w:asciiTheme="majorBidi" w:hAnsiTheme="majorBidi" w:cstheme="majorBidi"/>
          <w:b/>
          <w:bCs/>
          <w:sz w:val="28"/>
        </w:rPr>
        <w:t>3</w:t>
      </w:r>
      <w:r w:rsidRPr="00CB18F0">
        <w:rPr>
          <w:rFonts w:asciiTheme="majorBidi" w:hAnsiTheme="majorBidi" w:cs="Angsana New"/>
          <w:b/>
          <w:bCs/>
          <w:sz w:val="28"/>
          <w:cs/>
        </w:rPr>
        <w:t>.</w:t>
      </w:r>
      <w:r w:rsidRPr="0021427D">
        <w:rPr>
          <w:rFonts w:asciiTheme="majorBidi" w:hAnsiTheme="majorBidi" w:cstheme="majorBidi"/>
          <w:sz w:val="28"/>
        </w:rPr>
        <w:tab/>
      </w:r>
      <w:r w:rsidRPr="0021427D">
        <w:rPr>
          <w:rFonts w:asciiTheme="majorBidi" w:hAnsiTheme="majorBidi" w:cstheme="majorBidi"/>
          <w:b/>
          <w:bCs/>
          <w:sz w:val="28"/>
        </w:rPr>
        <w:t>Business transactions with related parties</w:t>
      </w:r>
    </w:p>
    <w:p w:rsidR="0086246B" w:rsidRPr="007041B6" w:rsidRDefault="0086246B" w:rsidP="0021427D">
      <w:pPr>
        <w:spacing w:after="120" w:line="360" w:lineRule="auto"/>
        <w:ind w:left="567"/>
        <w:jc w:val="both"/>
        <w:rPr>
          <w:rFonts w:ascii="Times New Roman" w:hAnsi="Times New Roman"/>
          <w:sz w:val="18"/>
          <w:szCs w:val="18"/>
        </w:rPr>
      </w:pPr>
      <w:r w:rsidRPr="0086246B">
        <w:rPr>
          <w:rFonts w:ascii="Times New Roman" w:hAnsi="Times New Roman"/>
          <w:sz w:val="18"/>
          <w:szCs w:val="18"/>
        </w:rPr>
        <w:t>Company and subsidiar</w:t>
      </w:r>
      <w:r w:rsidR="00D9534B">
        <w:rPr>
          <w:rFonts w:ascii="Times New Roman" w:hAnsi="Times New Roman"/>
          <w:sz w:val="18"/>
          <w:szCs w:val="18"/>
        </w:rPr>
        <w:t>y</w:t>
      </w:r>
      <w:r w:rsidRPr="0086246B">
        <w:rPr>
          <w:rFonts w:ascii="Times New Roman" w:hAnsi="Times New Roman"/>
          <w:sz w:val="18"/>
          <w:szCs w:val="18"/>
        </w:rPr>
        <w:t xml:space="preserve"> have significant business transactions with related parties</w:t>
      </w:r>
      <w:r w:rsidR="00D9534B">
        <w:rPr>
          <w:rFonts w:ascii="Times New Roman" w:hAnsi="Times New Roman" w:cs="Angsana New"/>
          <w:sz w:val="18"/>
          <w:szCs w:val="18"/>
          <w:cs/>
        </w:rPr>
        <w:t>.</w:t>
      </w:r>
      <w:r w:rsidRPr="0086246B">
        <w:rPr>
          <w:rFonts w:ascii="Times New Roman" w:hAnsi="Times New Roman"/>
          <w:sz w:val="18"/>
          <w:szCs w:val="18"/>
        </w:rPr>
        <w:t xml:space="preserve"> The business transaction is in accordance with the commercial conditions and criteria as agreed between the Company</w:t>
      </w:r>
      <w:r w:rsidR="00D9534B">
        <w:rPr>
          <w:rFonts w:ascii="Times New Roman" w:hAnsi="Times New Roman"/>
          <w:sz w:val="18"/>
          <w:szCs w:val="18"/>
        </w:rPr>
        <w:t xml:space="preserve"> a</w:t>
      </w:r>
      <w:r w:rsidRPr="0086246B">
        <w:rPr>
          <w:rFonts w:ascii="Times New Roman" w:hAnsi="Times New Roman"/>
          <w:sz w:val="18"/>
          <w:szCs w:val="18"/>
        </w:rPr>
        <w:t>nd related parties</w:t>
      </w:r>
      <w:r w:rsidR="00D9534B">
        <w:rPr>
          <w:rFonts w:ascii="Times New Roman" w:hAnsi="Times New Roman"/>
          <w:sz w:val="18"/>
          <w:szCs w:val="18"/>
        </w:rPr>
        <w:t xml:space="preserve"> which</w:t>
      </w:r>
      <w:r w:rsidRPr="0086246B">
        <w:rPr>
          <w:rFonts w:ascii="Times New Roman" w:hAnsi="Times New Roman"/>
          <w:sz w:val="18"/>
          <w:szCs w:val="18"/>
        </w:rPr>
        <w:t xml:space="preserve"> Summarized as follows</w:t>
      </w:r>
    </w:p>
    <w:tbl>
      <w:tblPr>
        <w:tblW w:w="9531" w:type="dxa"/>
        <w:tblInd w:w="567" w:type="dxa"/>
        <w:tblLayout w:type="fixed"/>
        <w:tblCellMar>
          <w:left w:w="0" w:type="dxa"/>
          <w:right w:w="0" w:type="dxa"/>
        </w:tblCellMar>
        <w:tblLook w:val="0000" w:firstRow="0" w:lastRow="0" w:firstColumn="0" w:lastColumn="0" w:noHBand="0" w:noVBand="0"/>
      </w:tblPr>
      <w:tblGrid>
        <w:gridCol w:w="2977"/>
        <w:gridCol w:w="20"/>
        <w:gridCol w:w="121"/>
        <w:gridCol w:w="1688"/>
        <w:gridCol w:w="90"/>
        <w:gridCol w:w="1625"/>
        <w:gridCol w:w="20"/>
        <w:gridCol w:w="1431"/>
        <w:gridCol w:w="90"/>
        <w:gridCol w:w="1469"/>
      </w:tblGrid>
      <w:tr w:rsidR="004C5630" w:rsidRPr="00DE11A9" w:rsidTr="004C5630">
        <w:trPr>
          <w:trHeight w:hRule="exact" w:val="397"/>
          <w:tblHeader/>
        </w:trPr>
        <w:tc>
          <w:tcPr>
            <w:tcW w:w="2977" w:type="dxa"/>
            <w:vMerge w:val="restart"/>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Company</w:t>
            </w:r>
            <w:r>
              <w:rPr>
                <w:rFonts w:ascii="Angsana New" w:eastAsia="Times New Roman" w:hAnsi="Angsana New" w:cs="Angsana New"/>
                <w:sz w:val="28"/>
                <w:cs/>
              </w:rPr>
              <w:t>’</w:t>
            </w:r>
            <w:r>
              <w:rPr>
                <w:rFonts w:ascii="Angsana New" w:eastAsia="Times New Roman" w:hAnsi="Angsana New" w:cs="Angsana New"/>
                <w:sz w:val="28"/>
              </w:rPr>
              <w:t>s name</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88" w:type="dxa"/>
            <w:vMerge w:val="restart"/>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p w:rsidR="004C5630" w:rsidRPr="00DE11A9"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Business type</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vMerge w:val="restart"/>
          </w:tcPr>
          <w:p w:rsidR="004C5630" w:rsidRPr="00DE11A9" w:rsidRDefault="004C5630" w:rsidP="004C5630">
            <w:pPr>
              <w:spacing w:after="0" w:line="276" w:lineRule="auto"/>
              <w:ind w:right="130"/>
              <w:jc w:val="center"/>
              <w:rPr>
                <w:rFonts w:ascii="Angsana New" w:eastAsia="Times New Roman" w:hAnsi="Angsana New" w:cs="Angsana New"/>
                <w:sz w:val="28"/>
              </w:rPr>
            </w:pPr>
          </w:p>
          <w:p w:rsidR="004C5630" w:rsidRPr="00DE11A9" w:rsidRDefault="00B73F14" w:rsidP="00B73F14">
            <w:pPr>
              <w:spacing w:after="0" w:line="276" w:lineRule="auto"/>
              <w:ind w:right="130"/>
              <w:jc w:val="center"/>
              <w:rPr>
                <w:rFonts w:ascii="Angsana New" w:eastAsia="Times New Roman" w:hAnsi="Angsana New" w:cs="Angsana New"/>
                <w:sz w:val="28"/>
              </w:rPr>
            </w:pPr>
            <w:r>
              <w:rPr>
                <w:rFonts w:ascii="Angsana New" w:eastAsia="Times New Roman" w:hAnsi="Angsana New" w:cs="Angsana New"/>
                <w:sz w:val="28"/>
              </w:rPr>
              <w:t>Relationship</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2990" w:type="dxa"/>
            <w:gridSpan w:val="3"/>
            <w:tcBorders>
              <w:bottom w:val="single" w:sz="4" w:space="0" w:color="auto"/>
            </w:tcBorders>
          </w:tcPr>
          <w:p w:rsidR="004C5630" w:rsidRPr="00DE11A9" w:rsidRDefault="007056EF" w:rsidP="004C5630">
            <w:pPr>
              <w:spacing w:after="0" w:line="276" w:lineRule="auto"/>
              <w:jc w:val="center"/>
              <w:rPr>
                <w:rFonts w:ascii="Angsana New" w:eastAsia="Times New Roman" w:hAnsi="Angsana New" w:cs="Angsana New"/>
                <w:sz w:val="28"/>
                <w:cs/>
              </w:rPr>
            </w:pPr>
            <w:r>
              <w:rPr>
                <w:rFonts w:ascii="Angsana New" w:eastAsia="Times New Roman" w:hAnsi="Angsana New" w:cs="Angsana New"/>
                <w:sz w:val="28"/>
              </w:rPr>
              <w:t>Percentage of shares</w:t>
            </w:r>
          </w:p>
        </w:tc>
      </w:tr>
      <w:tr w:rsidR="004C5630" w:rsidRPr="00DE11A9" w:rsidTr="004C5630">
        <w:trPr>
          <w:trHeight w:hRule="exact" w:val="397"/>
          <w:tblHeader/>
        </w:trPr>
        <w:tc>
          <w:tcPr>
            <w:tcW w:w="2977"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88"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25" w:type="dxa"/>
            <w:vMerge/>
          </w:tcPr>
          <w:p w:rsidR="004C5630" w:rsidRPr="00DE11A9"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vMerge w:val="restart"/>
          </w:tcPr>
          <w:p w:rsidR="004C5630" w:rsidRPr="00DE11A9" w:rsidRDefault="007041B6" w:rsidP="004C5630">
            <w:pPr>
              <w:tabs>
                <w:tab w:val="left" w:pos="1134"/>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December</w:t>
            </w:r>
            <w:r w:rsidR="00B73F14">
              <w:rPr>
                <w:rFonts w:ascii="Angsana New" w:eastAsia="Times New Roman" w:hAnsi="Angsana New" w:cs="Angsana New"/>
                <w:sz w:val="28"/>
                <w:cs/>
              </w:rPr>
              <w:t xml:space="preserve"> </w:t>
            </w:r>
            <w:r w:rsidR="004C5630" w:rsidRPr="00DE11A9">
              <w:rPr>
                <w:rFonts w:ascii="Angsana New" w:eastAsia="Times New Roman" w:hAnsi="Angsana New" w:cs="Angsana New"/>
                <w:sz w:val="28"/>
              </w:rPr>
              <w:t>3</w:t>
            </w:r>
            <w:r>
              <w:rPr>
                <w:rFonts w:ascii="Angsana New" w:eastAsia="Times New Roman" w:hAnsi="Angsana New" w:cs="Angsana New"/>
                <w:sz w:val="28"/>
              </w:rPr>
              <w:t>1</w:t>
            </w:r>
          </w:p>
          <w:p w:rsidR="004C5630" w:rsidRPr="00DE11A9" w:rsidRDefault="007041B6"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2018</w:t>
            </w: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469" w:type="dxa"/>
            <w:vMerge w:val="restart"/>
          </w:tcPr>
          <w:p w:rsidR="004C5630" w:rsidRPr="00DE11A9" w:rsidRDefault="00B73F14" w:rsidP="004C5630">
            <w:pPr>
              <w:tabs>
                <w:tab w:val="left" w:pos="1134"/>
              </w:tabs>
              <w:spacing w:after="0" w:line="276" w:lineRule="auto"/>
              <w:jc w:val="center"/>
              <w:rPr>
                <w:rFonts w:ascii="Angsana New" w:eastAsia="Times New Roman" w:hAnsi="Angsana New" w:cs="Angsana New"/>
                <w:sz w:val="28"/>
              </w:rPr>
            </w:pPr>
            <w:r>
              <w:rPr>
                <w:rFonts w:ascii="Angsana New" w:eastAsia="Times New Roman" w:hAnsi="Angsana New" w:cs="Angsana New"/>
                <w:sz w:val="28"/>
              </w:rPr>
              <w:t xml:space="preserve">December </w:t>
            </w:r>
            <w:r w:rsidR="004C5630" w:rsidRPr="00DE11A9">
              <w:rPr>
                <w:rFonts w:ascii="Angsana New" w:eastAsia="Times New Roman" w:hAnsi="Angsana New" w:cs="Angsana New"/>
                <w:sz w:val="28"/>
              </w:rPr>
              <w:t>31</w:t>
            </w:r>
          </w:p>
          <w:p w:rsidR="004C5630" w:rsidRPr="00DE11A9"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Angsana New" w:eastAsia="Times New Roman" w:hAnsi="Angsana New" w:cs="Angsana New"/>
                <w:sz w:val="28"/>
              </w:rPr>
            </w:pPr>
            <w:r w:rsidRPr="00DE11A9">
              <w:rPr>
                <w:rFonts w:ascii="Angsana New" w:eastAsia="Times New Roman" w:hAnsi="Angsana New" w:cs="Angsana New"/>
                <w:sz w:val="28"/>
              </w:rPr>
              <w:t>2</w:t>
            </w:r>
            <w:r w:rsidR="007041B6">
              <w:rPr>
                <w:rFonts w:ascii="Angsana New" w:eastAsia="Times New Roman" w:hAnsi="Angsana New" w:cs="Angsana New"/>
                <w:sz w:val="28"/>
              </w:rPr>
              <w:t>017</w:t>
            </w:r>
          </w:p>
        </w:tc>
      </w:tr>
      <w:tr w:rsidR="004C5630" w:rsidRPr="00DE11A9" w:rsidTr="004C5630">
        <w:trPr>
          <w:trHeight w:hRule="exact" w:val="397"/>
          <w:tblHeader/>
        </w:trPr>
        <w:tc>
          <w:tcPr>
            <w:tcW w:w="2977"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1688"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625" w:type="dxa"/>
            <w:vMerge/>
            <w:tcBorders>
              <w:bottom w:val="single" w:sz="4" w:space="0" w:color="auto"/>
            </w:tcBorders>
          </w:tcPr>
          <w:p w:rsidR="004C5630" w:rsidRPr="00DE11A9" w:rsidRDefault="004C5630" w:rsidP="004C5630">
            <w:pPr>
              <w:spacing w:after="0" w:line="276" w:lineRule="auto"/>
              <w:ind w:right="130"/>
              <w:jc w:val="center"/>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vMerge/>
            <w:tcBorders>
              <w:bottom w:val="single" w:sz="4" w:space="0" w:color="auto"/>
            </w:tcBorders>
          </w:tcPr>
          <w:p w:rsidR="004C5630" w:rsidRPr="00DE11A9" w:rsidRDefault="004C5630" w:rsidP="004C5630">
            <w:pPr>
              <w:spacing w:after="0" w:line="276" w:lineRule="auto"/>
              <w:jc w:val="center"/>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center"/>
              <w:rPr>
                <w:rFonts w:ascii="Angsana New" w:eastAsia="Times New Roman" w:hAnsi="Angsana New" w:cs="Angsana New"/>
                <w:sz w:val="28"/>
              </w:rPr>
            </w:pPr>
          </w:p>
        </w:tc>
        <w:tc>
          <w:tcPr>
            <w:tcW w:w="1469" w:type="dxa"/>
            <w:vMerge/>
            <w:tcBorders>
              <w:bottom w:val="single" w:sz="4" w:space="0" w:color="auto"/>
            </w:tcBorders>
          </w:tcPr>
          <w:p w:rsidR="004C5630" w:rsidRPr="00DE11A9" w:rsidRDefault="004C5630" w:rsidP="004C5630">
            <w:pPr>
              <w:spacing w:after="0" w:line="276" w:lineRule="auto"/>
              <w:jc w:val="center"/>
              <w:rPr>
                <w:rFonts w:ascii="Angsana New" w:eastAsia="Times New Roman" w:hAnsi="Angsana New" w:cs="Angsana New"/>
                <w:sz w:val="28"/>
              </w:rPr>
            </w:pPr>
          </w:p>
        </w:tc>
      </w:tr>
      <w:tr w:rsidR="004C5630" w:rsidRPr="00DE11A9" w:rsidTr="004C5630">
        <w:trPr>
          <w:trHeight w:hRule="exact" w:val="397"/>
        </w:trPr>
        <w:tc>
          <w:tcPr>
            <w:tcW w:w="2977" w:type="dxa"/>
          </w:tcPr>
          <w:p w:rsidR="004C5630" w:rsidRPr="00DE11A9" w:rsidRDefault="00B73F14" w:rsidP="00B73F14">
            <w:pPr>
              <w:spacing w:after="0" w:line="276" w:lineRule="auto"/>
              <w:ind w:right="130"/>
              <w:jc w:val="both"/>
              <w:rPr>
                <w:rFonts w:ascii="Angsana New" w:eastAsia="Times New Roman" w:hAnsi="Angsana New" w:cs="Angsana New"/>
                <w:b/>
                <w:bCs/>
                <w:sz w:val="28"/>
                <w:u w:val="single"/>
                <w:cs/>
              </w:rPr>
            </w:pPr>
            <w:r>
              <w:rPr>
                <w:rFonts w:ascii="Angsana New" w:eastAsia="Times New Roman" w:hAnsi="Angsana New" w:cs="Angsana New"/>
                <w:b/>
                <w:bCs/>
                <w:sz w:val="28"/>
                <w:u w:val="single"/>
              </w:rPr>
              <w:t>Subsidiary company</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88"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C5630" w:rsidP="004C5630">
            <w:pPr>
              <w:spacing w:after="0" w:line="276" w:lineRule="auto"/>
              <w:jc w:val="both"/>
              <w:rPr>
                <w:rFonts w:ascii="Angsana New" w:eastAsia="Times New Roman" w:hAnsi="Angsana New" w:cs="Angsana New"/>
                <w:sz w:val="28"/>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r>
      <w:tr w:rsidR="004C5630" w:rsidRPr="00DE11A9" w:rsidTr="005E5D5C">
        <w:trPr>
          <w:trHeight w:hRule="exact" w:val="509"/>
        </w:trPr>
        <w:tc>
          <w:tcPr>
            <w:tcW w:w="2977" w:type="dxa"/>
          </w:tcPr>
          <w:p w:rsidR="004C5630" w:rsidRPr="00DE11A9" w:rsidRDefault="004B489A" w:rsidP="00D9534B">
            <w:pPr>
              <w:spacing w:after="0" w:line="276" w:lineRule="auto"/>
              <w:rPr>
                <w:rFonts w:ascii="Angsana New" w:eastAsia="Angsana New" w:hAnsi="Angsana New" w:cs="Angsana New"/>
                <w:sz w:val="28"/>
              </w:rPr>
            </w:pPr>
            <w:proofErr w:type="spellStart"/>
            <w:r>
              <w:rPr>
                <w:rFonts w:ascii="Angsana New" w:eastAsia="Angsana New" w:hAnsi="Angsana New" w:cs="Angsana New"/>
                <w:sz w:val="28"/>
              </w:rPr>
              <w:t>A</w:t>
            </w:r>
            <w:r w:rsidR="00D9534B">
              <w:rPr>
                <w:rFonts w:ascii="Angsana New" w:eastAsia="Angsana New" w:hAnsi="Angsana New" w:cs="Angsana New"/>
                <w:sz w:val="28"/>
              </w:rPr>
              <w:t>ccusfas</w:t>
            </w:r>
            <w:proofErr w:type="spellEnd"/>
            <w:r>
              <w:rPr>
                <w:rFonts w:ascii="Angsana New" w:eastAsia="Angsana New" w:hAnsi="Angsana New" w:cs="Angsana New"/>
                <w:sz w:val="28"/>
              </w:rPr>
              <w:t xml:space="preserve"> L</w:t>
            </w:r>
            <w:r w:rsidR="00D9534B">
              <w:rPr>
                <w:rFonts w:ascii="Angsana New" w:eastAsia="Angsana New" w:hAnsi="Angsana New" w:cs="Angsana New"/>
                <w:sz w:val="28"/>
              </w:rPr>
              <w:t>ab</w:t>
            </w:r>
            <w:r>
              <w:rPr>
                <w:rFonts w:ascii="Angsana New" w:eastAsia="Angsana New" w:hAnsi="Angsana New" w:cs="Angsana New"/>
                <w:sz w:val="28"/>
              </w:rPr>
              <w:t xml:space="preserve"> C</w:t>
            </w:r>
            <w:r w:rsidR="00D9534B">
              <w:rPr>
                <w:rFonts w:ascii="Angsana New" w:eastAsia="Angsana New" w:hAnsi="Angsana New" w:cs="Angsana New"/>
                <w:sz w:val="28"/>
              </w:rPr>
              <w:t>enter</w:t>
            </w:r>
            <w:r>
              <w:rPr>
                <w:rFonts w:ascii="Angsana New" w:eastAsia="Angsana New" w:hAnsi="Angsana New" w:cs="Angsana New"/>
                <w:sz w:val="28"/>
              </w:rPr>
              <w:t xml:space="preserve"> C</w:t>
            </w:r>
            <w:r w:rsidR="00D9534B">
              <w:rPr>
                <w:rFonts w:ascii="Angsana New" w:eastAsia="Angsana New" w:hAnsi="Angsana New" w:cs="Angsana New"/>
                <w:sz w:val="28"/>
              </w:rPr>
              <w:t>o</w:t>
            </w:r>
            <w:r>
              <w:rPr>
                <w:rFonts w:ascii="Angsana New" w:eastAsia="Angsana New" w:hAnsi="Angsana New" w:cs="Angsana New"/>
                <w:sz w:val="28"/>
                <w:cs/>
              </w:rPr>
              <w:t>.</w:t>
            </w:r>
            <w:r>
              <w:rPr>
                <w:rFonts w:ascii="Angsana New" w:eastAsia="Angsana New" w:hAnsi="Angsana New" w:cs="Angsana New"/>
                <w:sz w:val="28"/>
              </w:rPr>
              <w:t>,L</w:t>
            </w:r>
            <w:r w:rsidR="00D9534B">
              <w:rPr>
                <w:rFonts w:ascii="Angsana New" w:eastAsia="Angsana New" w:hAnsi="Angsana New" w:cs="Angsana New"/>
                <w:sz w:val="28"/>
              </w:rPr>
              <w:t>td</w:t>
            </w:r>
            <w:r>
              <w:rPr>
                <w:rFonts w:ascii="Angsana New" w:eastAsia="Angsana New" w:hAnsi="Angsana New" w:cs="Angsana New"/>
                <w:sz w:val="28"/>
                <w:cs/>
              </w:rPr>
              <w:t>.</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7056EF" w:rsidP="004C5630">
            <w:pPr>
              <w:spacing w:after="0" w:line="276" w:lineRule="auto"/>
              <w:rPr>
                <w:rFonts w:ascii="Angsana New" w:eastAsia="Times New Roman" w:hAnsi="Angsana New" w:cs="Angsana New"/>
                <w:sz w:val="28"/>
                <w:cs/>
              </w:rPr>
            </w:pPr>
            <w:r>
              <w:rPr>
                <w:rFonts w:ascii="Angsana New" w:eastAsia="Times New Roman" w:hAnsi="Angsana New" w:cs="Angsana New"/>
                <w:sz w:val="20"/>
                <w:szCs w:val="20"/>
              </w:rPr>
              <w:t>Providing environmental analysis service</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7056EF" w:rsidP="004C5630">
            <w:pPr>
              <w:spacing w:after="0" w:line="276" w:lineRule="auto"/>
              <w:rPr>
                <w:rFonts w:ascii="Angsana New" w:eastAsia="Times New Roman" w:hAnsi="Angsana New" w:cs="Angsana New"/>
                <w:sz w:val="28"/>
              </w:rPr>
            </w:pPr>
            <w:r>
              <w:rPr>
                <w:rFonts w:ascii="Angsana New" w:eastAsia="Times New Roman" w:hAnsi="Angsana New" w:cs="Angsana New"/>
                <w:sz w:val="20"/>
                <w:szCs w:val="20"/>
              </w:rPr>
              <w:t>Share Holding and common Directors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cs/>
                <w:lang w:val="en-GB" w:eastAsia="th-TH"/>
              </w:rPr>
            </w:pPr>
            <w:r w:rsidRPr="00DE11A9">
              <w:rPr>
                <w:rFonts w:ascii="Angsana New" w:eastAsia="Cordia New" w:hAnsi="Angsana New" w:cs="Angsana New"/>
                <w:sz w:val="28"/>
                <w:lang w:val="en-GB" w:eastAsia="th-TH"/>
              </w:rPr>
              <w:t>99</w:t>
            </w:r>
            <w:r w:rsidRPr="00DE11A9">
              <w:rPr>
                <w:rFonts w:ascii="Angsana New" w:eastAsia="Cordia New" w:hAnsi="Angsana New" w:cs="Angsana New"/>
                <w:sz w:val="28"/>
                <w:cs/>
                <w:lang w:val="en-GB" w:eastAsia="th-TH"/>
              </w:rPr>
              <w:t>.</w:t>
            </w:r>
            <w:r w:rsidRPr="00DE11A9">
              <w:rPr>
                <w:rFonts w:ascii="Angsana New" w:eastAsia="Cordia New" w:hAnsi="Angsana New" w:cs="Angsana New"/>
                <w:sz w:val="28"/>
                <w:lang w:val="en-GB" w:eastAsia="th-TH"/>
              </w:rPr>
              <w:t>99</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cs/>
                <w:lang w:val="en-GB" w:eastAsia="th-TH"/>
              </w:rPr>
            </w:pPr>
            <w:r w:rsidRPr="00DE11A9">
              <w:rPr>
                <w:rFonts w:ascii="Angsana New" w:eastAsia="Cordia New" w:hAnsi="Angsana New" w:cs="Angsana New"/>
                <w:sz w:val="28"/>
                <w:lang w:val="en-GB" w:eastAsia="th-TH"/>
              </w:rPr>
              <w:t>99</w:t>
            </w:r>
            <w:r w:rsidRPr="00DE11A9">
              <w:rPr>
                <w:rFonts w:ascii="Angsana New" w:eastAsia="Cordia New" w:hAnsi="Angsana New" w:cs="Angsana New"/>
                <w:sz w:val="28"/>
                <w:cs/>
                <w:lang w:val="en-GB" w:eastAsia="th-TH"/>
              </w:rPr>
              <w:t>.</w:t>
            </w:r>
            <w:r w:rsidRPr="00DE11A9">
              <w:rPr>
                <w:rFonts w:ascii="Angsana New" w:eastAsia="Cordia New" w:hAnsi="Angsana New" w:cs="Angsana New"/>
                <w:sz w:val="28"/>
                <w:lang w:val="en-GB" w:eastAsia="th-TH"/>
              </w:rPr>
              <w:t>99</w:t>
            </w:r>
          </w:p>
        </w:tc>
      </w:tr>
      <w:tr w:rsidR="004C5630" w:rsidRPr="00DE11A9" w:rsidTr="004C5630">
        <w:trPr>
          <w:trHeight w:hRule="exact" w:val="397"/>
        </w:trPr>
        <w:tc>
          <w:tcPr>
            <w:tcW w:w="2977" w:type="dxa"/>
          </w:tcPr>
          <w:p w:rsidR="004C5630" w:rsidRPr="00DE11A9" w:rsidRDefault="00B73F14" w:rsidP="00B73F14">
            <w:pPr>
              <w:spacing w:after="0" w:line="276" w:lineRule="auto"/>
              <w:rPr>
                <w:rFonts w:ascii="Angsana New" w:eastAsia="Angsana New" w:hAnsi="Angsana New" w:cs="Angsana New"/>
                <w:sz w:val="28"/>
                <w:cs/>
              </w:rPr>
            </w:pPr>
            <w:r>
              <w:rPr>
                <w:rFonts w:asciiTheme="majorBidi" w:eastAsia="Times New Roman" w:hAnsiTheme="majorBidi" w:cstheme="majorBidi"/>
                <w:b/>
                <w:bCs/>
                <w:spacing w:val="-6"/>
                <w:sz w:val="28"/>
                <w:u w:val="single"/>
              </w:rPr>
              <w:t>Related Companies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4C5630" w:rsidP="004C5630">
            <w:pPr>
              <w:spacing w:after="0" w:line="276" w:lineRule="auto"/>
              <w:rPr>
                <w:rFonts w:ascii="Angsana New" w:eastAsia="Times New Roman" w:hAnsi="Angsana New" w:cs="Angsana New"/>
                <w:sz w:val="28"/>
                <w:cs/>
              </w:rPr>
            </w:pP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C5630" w:rsidP="004C5630">
            <w:pPr>
              <w:spacing w:after="0" w:line="276" w:lineRule="auto"/>
              <w:rPr>
                <w:rFonts w:ascii="Angsana New" w:eastAsia="Times New Roman" w:hAnsi="Angsana New" w:cs="Angsana New"/>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r>
      <w:tr w:rsidR="004C5630" w:rsidRPr="00DE11A9" w:rsidTr="004C5630">
        <w:trPr>
          <w:trHeight w:hRule="exact" w:val="397"/>
        </w:trPr>
        <w:tc>
          <w:tcPr>
            <w:tcW w:w="2977" w:type="dxa"/>
          </w:tcPr>
          <w:p w:rsidR="004C5630" w:rsidRPr="00DE11A9" w:rsidRDefault="00B43E01" w:rsidP="004C5630">
            <w:pPr>
              <w:spacing w:after="0" w:line="276" w:lineRule="auto"/>
              <w:rPr>
                <w:rFonts w:ascii="Angsana New" w:eastAsia="Angsana New" w:hAnsi="Angsana New" w:cs="Angsana New"/>
                <w:sz w:val="28"/>
                <w:cs/>
              </w:rPr>
            </w:pPr>
            <w:proofErr w:type="spellStart"/>
            <w:r w:rsidRPr="00B43E01">
              <w:rPr>
                <w:rFonts w:asciiTheme="majorBidi" w:eastAsia="Times New Roman" w:hAnsiTheme="majorBidi" w:cstheme="majorBidi"/>
                <w:spacing w:val="-6"/>
                <w:sz w:val="28"/>
              </w:rPr>
              <w:t>Ongkharak</w:t>
            </w:r>
            <w:proofErr w:type="spellEnd"/>
            <w:r w:rsidRPr="00B43E01">
              <w:rPr>
                <w:rFonts w:asciiTheme="majorBidi" w:eastAsia="Times New Roman" w:hAnsiTheme="majorBidi" w:cstheme="majorBidi"/>
                <w:spacing w:val="-6"/>
                <w:sz w:val="28"/>
              </w:rPr>
              <w:t xml:space="preserve"> </w:t>
            </w:r>
            <w:r>
              <w:rPr>
                <w:rFonts w:asciiTheme="majorBidi" w:eastAsia="Times New Roman" w:hAnsiTheme="majorBidi" w:cs="Angsana New"/>
                <w:spacing w:val="-6"/>
                <w:sz w:val="28"/>
                <w:cs/>
              </w:rPr>
              <w:t xml:space="preserve"> </w:t>
            </w:r>
            <w:r w:rsidRPr="00B43E01">
              <w:rPr>
                <w:rFonts w:asciiTheme="majorBidi" w:eastAsia="Times New Roman" w:hAnsiTheme="majorBidi" w:cstheme="majorBidi"/>
                <w:spacing w:val="-6"/>
                <w:sz w:val="28"/>
              </w:rPr>
              <w:t>Hospital</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DE11A9"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DE11A9" w:rsidRDefault="00494058" w:rsidP="004C5630">
            <w:pPr>
              <w:spacing w:after="0" w:line="276" w:lineRule="auto"/>
              <w:rPr>
                <w:rFonts w:ascii="Angsana New" w:eastAsia="Times New Roman" w:hAnsi="Angsana New" w:cs="Angsana New"/>
                <w:sz w:val="28"/>
              </w:rPr>
            </w:pPr>
            <w:r>
              <w:rPr>
                <w:rFonts w:ascii="Angsana New" w:eastAsia="Times New Roman" w:hAnsi="Angsana New" w:cs="Angsana New"/>
                <w:sz w:val="28"/>
              </w:rPr>
              <w:t>Hospital</w:t>
            </w:r>
          </w:p>
        </w:tc>
        <w:tc>
          <w:tcPr>
            <w:tcW w:w="9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DE11A9" w:rsidRDefault="00494058" w:rsidP="004C5630">
            <w:pPr>
              <w:spacing w:after="0" w:line="276" w:lineRule="auto"/>
              <w:rPr>
                <w:rFonts w:ascii="Angsana New" w:eastAsia="Times New Roman" w:hAnsi="Angsana New" w:cs="Angsana New"/>
                <w:sz w:val="28"/>
                <w:cs/>
              </w:rPr>
            </w:pPr>
            <w:r>
              <w:rPr>
                <w:rFonts w:asciiTheme="majorBidi" w:eastAsia="Times New Roman" w:hAnsiTheme="majorBidi" w:cstheme="majorBidi"/>
                <w:spacing w:val="-6"/>
                <w:sz w:val="28"/>
              </w:rPr>
              <w:t>Common Director</w:t>
            </w:r>
            <w:r w:rsidR="007056EF">
              <w:rPr>
                <w:rFonts w:asciiTheme="majorBidi" w:eastAsia="Times New Roman" w:hAnsiTheme="majorBidi" w:cstheme="majorBidi"/>
                <w:spacing w:val="-6"/>
                <w:sz w:val="28"/>
              </w:rPr>
              <w:t>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36EA4" w:rsidRDefault="004C5630" w:rsidP="004C5630">
            <w:pPr>
              <w:spacing w:after="0" w:line="276" w:lineRule="auto"/>
              <w:jc w:val="center"/>
              <w:rPr>
                <w:rFonts w:ascii="Angsana New" w:eastAsia="Cordia New" w:hAnsi="Angsana New" w:cs="Angsana New"/>
                <w:sz w:val="28"/>
                <w:lang w:eastAsia="th-TH"/>
              </w:rPr>
            </w:pPr>
            <w:r>
              <w:rPr>
                <w:rFonts w:ascii="Angsana New" w:eastAsia="Cordia New" w:hAnsi="Angsana New" w:cs="Angsana New"/>
                <w:sz w:val="28"/>
                <w:cs/>
                <w:lang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4C5630" w:rsidRPr="00DE11A9" w:rsidTr="004C5630">
        <w:trPr>
          <w:trHeight w:hRule="exact" w:val="397"/>
        </w:trPr>
        <w:tc>
          <w:tcPr>
            <w:tcW w:w="2977" w:type="dxa"/>
          </w:tcPr>
          <w:p w:rsidR="004C5630" w:rsidRPr="0054469C" w:rsidRDefault="004B489A" w:rsidP="004B489A">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w:t>
            </w:r>
            <w:r>
              <w:rPr>
                <w:rFonts w:asciiTheme="majorBidi" w:eastAsia="Times New Roman" w:hAnsiTheme="majorBidi" w:cs="Angsana New"/>
                <w:spacing w:val="-6"/>
                <w:sz w:val="28"/>
                <w:cs/>
              </w:rPr>
              <w:t>.</w:t>
            </w:r>
            <w:r>
              <w:rPr>
                <w:rFonts w:asciiTheme="majorBidi" w:eastAsia="Times New Roman" w:hAnsiTheme="majorBidi" w:cstheme="majorBidi"/>
                <w:spacing w:val="-6"/>
                <w:sz w:val="28"/>
              </w:rPr>
              <w:t>V</w:t>
            </w:r>
            <w:r>
              <w:rPr>
                <w:rFonts w:asciiTheme="majorBidi" w:eastAsia="Times New Roman" w:hAnsiTheme="majorBidi" w:cs="Angsana New"/>
                <w:spacing w:val="-6"/>
                <w:sz w:val="28"/>
                <w:cs/>
              </w:rPr>
              <w:t>.</w:t>
            </w:r>
            <w:r>
              <w:rPr>
                <w:rFonts w:asciiTheme="majorBidi" w:eastAsia="Times New Roman" w:hAnsiTheme="majorBidi" w:cstheme="majorBidi"/>
                <w:spacing w:val="-6"/>
                <w:sz w:val="28"/>
              </w:rPr>
              <w:t>P</w:t>
            </w:r>
            <w:r>
              <w:rPr>
                <w:rFonts w:asciiTheme="majorBidi" w:eastAsia="Times New Roman" w:hAnsiTheme="majorBidi" w:cs="Angsana New"/>
                <w:spacing w:val="-6"/>
                <w:sz w:val="28"/>
                <w:cs/>
              </w:rPr>
              <w:t xml:space="preserve">.  </w:t>
            </w:r>
            <w:r>
              <w:rPr>
                <w:rFonts w:asciiTheme="majorBidi" w:eastAsia="Times New Roman" w:hAnsiTheme="majorBidi" w:cstheme="majorBidi"/>
                <w:spacing w:val="-6"/>
                <w:sz w:val="28"/>
              </w:rPr>
              <w:t>LAND CO</w:t>
            </w:r>
            <w:r>
              <w:rPr>
                <w:rFonts w:asciiTheme="majorBidi" w:eastAsia="Times New Roman" w:hAnsiTheme="majorBidi" w:cs="Angsana New"/>
                <w:spacing w:val="-6"/>
                <w:sz w:val="28"/>
                <w:cs/>
              </w:rPr>
              <w:t>.</w:t>
            </w:r>
            <w:r>
              <w:rPr>
                <w:rFonts w:asciiTheme="majorBidi" w:eastAsia="Times New Roman" w:hAnsiTheme="majorBidi" w:cstheme="majorBidi"/>
                <w:spacing w:val="-6"/>
                <w:sz w:val="28"/>
              </w:rPr>
              <w:t>,LTD</w:t>
            </w:r>
            <w:r>
              <w:rPr>
                <w:rFonts w:asciiTheme="majorBidi" w:eastAsia="Times New Roman" w:hAnsiTheme="majorBidi" w:cs="Angsana New"/>
                <w:spacing w:val="-6"/>
                <w:sz w:val="28"/>
                <w:cs/>
              </w:rPr>
              <w:t>.</w:t>
            </w:r>
          </w:p>
        </w:tc>
        <w:tc>
          <w:tcPr>
            <w:tcW w:w="20" w:type="dxa"/>
          </w:tcPr>
          <w:p w:rsidR="004C5630" w:rsidRPr="0054469C"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54469C"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54469C"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 xml:space="preserve">Property </w:t>
            </w:r>
            <w:r w:rsidR="00D9534B">
              <w:rPr>
                <w:rFonts w:asciiTheme="majorBidi" w:eastAsia="Times New Roman" w:hAnsiTheme="majorBidi" w:cstheme="majorBidi"/>
                <w:spacing w:val="-6"/>
                <w:sz w:val="28"/>
              </w:rPr>
              <w:t>Development</w:t>
            </w:r>
          </w:p>
        </w:tc>
        <w:tc>
          <w:tcPr>
            <w:tcW w:w="90" w:type="dxa"/>
          </w:tcPr>
          <w:p w:rsidR="004C5630" w:rsidRPr="0054469C"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54469C"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Common Director</w:t>
            </w:r>
            <w:r w:rsidR="007056EF">
              <w:rPr>
                <w:rFonts w:asciiTheme="majorBidi" w:eastAsia="Times New Roman" w:hAnsiTheme="majorBidi" w:cstheme="majorBidi"/>
                <w:spacing w:val="-6"/>
                <w:sz w:val="28"/>
              </w:rPr>
              <w:t>s</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4C5630" w:rsidRPr="00DE11A9" w:rsidTr="004C5630">
        <w:trPr>
          <w:trHeight w:hRule="exact" w:val="397"/>
        </w:trPr>
        <w:tc>
          <w:tcPr>
            <w:tcW w:w="2977" w:type="dxa"/>
          </w:tcPr>
          <w:p w:rsidR="004C5630" w:rsidRPr="00C14EC7" w:rsidRDefault="00B73F14" w:rsidP="00B73F14">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b/>
                <w:bCs/>
                <w:spacing w:val="-6"/>
                <w:sz w:val="28"/>
                <w:u w:val="single"/>
              </w:rPr>
              <w:t>Related person</w:t>
            </w:r>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p>
        </w:tc>
      </w:tr>
      <w:tr w:rsidR="004C5630" w:rsidRPr="00DE11A9" w:rsidTr="004C5630">
        <w:trPr>
          <w:trHeight w:hRule="exact" w:val="397"/>
        </w:trPr>
        <w:tc>
          <w:tcPr>
            <w:tcW w:w="2977" w:type="dxa"/>
          </w:tcPr>
          <w:p w:rsidR="004C5630" w:rsidRPr="002737A4" w:rsidRDefault="002737A4" w:rsidP="004C5630">
            <w:pPr>
              <w:spacing w:after="0" w:line="276" w:lineRule="auto"/>
              <w:rPr>
                <w:rFonts w:asciiTheme="majorBidi" w:eastAsia="Times New Roman" w:hAnsiTheme="majorBidi" w:cstheme="majorBidi"/>
                <w:spacing w:val="-6"/>
                <w:sz w:val="28"/>
                <w:cs/>
              </w:rPr>
            </w:pPr>
            <w:r w:rsidRPr="002737A4">
              <w:rPr>
                <w:rFonts w:asciiTheme="majorBidi" w:eastAsia="Times New Roman" w:hAnsiTheme="majorBidi" w:cstheme="majorBidi"/>
                <w:sz w:val="28"/>
              </w:rPr>
              <w:t>Mr</w:t>
            </w:r>
            <w:r w:rsidRPr="002737A4">
              <w:rPr>
                <w:rFonts w:asciiTheme="majorBidi" w:eastAsia="Times New Roman" w:hAnsiTheme="majorBidi" w:cs="Angsana New"/>
                <w:sz w:val="28"/>
                <w:cs/>
              </w:rPr>
              <w:t xml:space="preserve">. </w:t>
            </w:r>
            <w:proofErr w:type="spellStart"/>
            <w:r w:rsidRPr="002737A4">
              <w:rPr>
                <w:rFonts w:asciiTheme="majorBidi" w:eastAsia="Times New Roman" w:hAnsiTheme="majorBidi" w:cstheme="majorBidi"/>
                <w:sz w:val="28"/>
              </w:rPr>
              <w:t>Sittiwat</w:t>
            </w:r>
            <w:proofErr w:type="spellEnd"/>
            <w:r w:rsidRPr="002737A4">
              <w:rPr>
                <w:rFonts w:asciiTheme="majorBidi" w:eastAsia="Times New Roman" w:hAnsiTheme="majorBidi" w:cstheme="majorBidi"/>
                <w:sz w:val="28"/>
              </w:rPr>
              <w:t xml:space="preserve"> </w:t>
            </w:r>
            <w:proofErr w:type="spellStart"/>
            <w:r w:rsidRPr="002737A4">
              <w:rPr>
                <w:rFonts w:asciiTheme="majorBidi" w:eastAsia="Times New Roman" w:hAnsiTheme="majorBidi" w:cstheme="majorBidi"/>
                <w:sz w:val="28"/>
              </w:rPr>
              <w:t>Kamkatwong</w:t>
            </w:r>
            <w:proofErr w:type="spellEnd"/>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Director</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r w:rsidR="004C5630" w:rsidRPr="00DE11A9" w:rsidTr="004C5630">
        <w:trPr>
          <w:trHeight w:hRule="exact" w:val="397"/>
        </w:trPr>
        <w:tc>
          <w:tcPr>
            <w:tcW w:w="2977" w:type="dxa"/>
          </w:tcPr>
          <w:p w:rsidR="004C5630" w:rsidRPr="002737A4" w:rsidRDefault="002737A4" w:rsidP="004C5630">
            <w:pPr>
              <w:spacing w:after="0" w:line="276" w:lineRule="auto"/>
              <w:rPr>
                <w:rFonts w:asciiTheme="majorBidi" w:eastAsia="Times New Roman" w:hAnsiTheme="majorBidi" w:cstheme="majorBidi"/>
                <w:spacing w:val="-6"/>
                <w:sz w:val="28"/>
              </w:rPr>
            </w:pPr>
            <w:r w:rsidRPr="002737A4">
              <w:rPr>
                <w:rFonts w:asciiTheme="majorBidi" w:eastAsia="Times New Roman" w:hAnsiTheme="majorBidi" w:cstheme="majorBidi"/>
                <w:sz w:val="28"/>
              </w:rPr>
              <w:t xml:space="preserve">Miss </w:t>
            </w:r>
            <w:proofErr w:type="spellStart"/>
            <w:r w:rsidRPr="002737A4">
              <w:rPr>
                <w:rFonts w:asciiTheme="majorBidi" w:eastAsia="Times New Roman" w:hAnsiTheme="majorBidi" w:cstheme="majorBidi"/>
                <w:sz w:val="28"/>
              </w:rPr>
              <w:t>Poramaporn</w:t>
            </w:r>
            <w:proofErr w:type="spellEnd"/>
            <w:r w:rsidRPr="002737A4">
              <w:rPr>
                <w:rFonts w:asciiTheme="majorBidi" w:eastAsia="Times New Roman" w:hAnsiTheme="majorBidi" w:cstheme="majorBidi"/>
                <w:sz w:val="28"/>
              </w:rPr>
              <w:t xml:space="preserve"> </w:t>
            </w:r>
            <w:proofErr w:type="spellStart"/>
            <w:r w:rsidRPr="002737A4">
              <w:rPr>
                <w:rFonts w:asciiTheme="majorBidi" w:eastAsia="Times New Roman" w:hAnsiTheme="majorBidi" w:cstheme="majorBidi"/>
                <w:sz w:val="28"/>
              </w:rPr>
              <w:t>Pavarojkit</w:t>
            </w:r>
            <w:proofErr w:type="spellEnd"/>
          </w:p>
        </w:tc>
        <w:tc>
          <w:tcPr>
            <w:tcW w:w="2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21" w:type="dxa"/>
          </w:tcPr>
          <w:p w:rsidR="004C5630" w:rsidRPr="00C14EC7" w:rsidRDefault="004C5630" w:rsidP="004C5630">
            <w:pPr>
              <w:spacing w:after="0" w:line="276" w:lineRule="auto"/>
              <w:jc w:val="center"/>
              <w:rPr>
                <w:rFonts w:ascii="Angsana New" w:eastAsia="Times New Roman" w:hAnsi="Angsana New" w:cs="Angsana New"/>
                <w:sz w:val="28"/>
                <w:cs/>
              </w:rPr>
            </w:pPr>
          </w:p>
        </w:tc>
        <w:tc>
          <w:tcPr>
            <w:tcW w:w="1688" w:type="dxa"/>
          </w:tcPr>
          <w:p w:rsidR="004C5630" w:rsidRPr="00C14EC7" w:rsidRDefault="004C5630" w:rsidP="004C5630">
            <w:pPr>
              <w:spacing w:after="0" w:line="276" w:lineRule="auto"/>
              <w:rPr>
                <w:rFonts w:asciiTheme="majorBidi" w:eastAsia="Times New Roman" w:hAnsiTheme="majorBidi" w:cstheme="majorBidi"/>
                <w:spacing w:val="-6"/>
                <w:sz w:val="28"/>
                <w:cs/>
              </w:rPr>
            </w:pPr>
          </w:p>
        </w:tc>
        <w:tc>
          <w:tcPr>
            <w:tcW w:w="90" w:type="dxa"/>
          </w:tcPr>
          <w:p w:rsidR="004C5630" w:rsidRPr="00C14EC7" w:rsidRDefault="004C5630" w:rsidP="004C5630">
            <w:pPr>
              <w:spacing w:after="0" w:line="276" w:lineRule="auto"/>
              <w:ind w:right="130"/>
              <w:jc w:val="both"/>
              <w:rPr>
                <w:rFonts w:ascii="Angsana New" w:eastAsia="Times New Roman" w:hAnsi="Angsana New" w:cs="Angsana New"/>
                <w:sz w:val="28"/>
              </w:rPr>
            </w:pPr>
          </w:p>
        </w:tc>
        <w:tc>
          <w:tcPr>
            <w:tcW w:w="1625" w:type="dxa"/>
          </w:tcPr>
          <w:p w:rsidR="004C5630" w:rsidRPr="00C14EC7" w:rsidRDefault="00494058" w:rsidP="004C5630">
            <w:pPr>
              <w:spacing w:after="0" w:line="276" w:lineRule="auto"/>
              <w:rPr>
                <w:rFonts w:asciiTheme="majorBidi" w:eastAsia="Times New Roman" w:hAnsiTheme="majorBidi" w:cstheme="majorBidi"/>
                <w:spacing w:val="-6"/>
                <w:sz w:val="28"/>
              </w:rPr>
            </w:pPr>
            <w:r>
              <w:rPr>
                <w:rFonts w:asciiTheme="majorBidi" w:eastAsia="Times New Roman" w:hAnsiTheme="majorBidi" w:cstheme="majorBidi"/>
                <w:spacing w:val="-6"/>
                <w:sz w:val="28"/>
              </w:rPr>
              <w:t>Director</w:t>
            </w:r>
          </w:p>
        </w:tc>
        <w:tc>
          <w:tcPr>
            <w:tcW w:w="20" w:type="dxa"/>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31"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c>
          <w:tcPr>
            <w:tcW w:w="90" w:type="dxa"/>
            <w:shd w:val="clear" w:color="auto" w:fill="auto"/>
          </w:tcPr>
          <w:p w:rsidR="004C5630" w:rsidRPr="00DE11A9" w:rsidRDefault="004C5630" w:rsidP="004C5630">
            <w:pPr>
              <w:spacing w:after="0" w:line="276" w:lineRule="auto"/>
              <w:ind w:right="130"/>
              <w:jc w:val="both"/>
              <w:rPr>
                <w:rFonts w:ascii="Angsana New" w:eastAsia="Times New Roman" w:hAnsi="Angsana New" w:cs="Angsana New"/>
                <w:sz w:val="28"/>
              </w:rPr>
            </w:pPr>
          </w:p>
        </w:tc>
        <w:tc>
          <w:tcPr>
            <w:tcW w:w="1469" w:type="dxa"/>
            <w:shd w:val="clear" w:color="auto" w:fill="auto"/>
          </w:tcPr>
          <w:p w:rsidR="004C5630" w:rsidRPr="00DE11A9" w:rsidRDefault="004C5630" w:rsidP="004C5630">
            <w:pPr>
              <w:spacing w:after="0" w:line="276" w:lineRule="auto"/>
              <w:jc w:val="center"/>
              <w:rPr>
                <w:rFonts w:ascii="Angsana New" w:eastAsia="Cordia New" w:hAnsi="Angsana New" w:cs="Angsana New"/>
                <w:sz w:val="28"/>
                <w:lang w:val="en-GB" w:eastAsia="th-TH"/>
              </w:rPr>
            </w:pPr>
            <w:r>
              <w:rPr>
                <w:rFonts w:ascii="Angsana New" w:eastAsia="Cordia New" w:hAnsi="Angsana New" w:cs="Angsana New"/>
                <w:sz w:val="28"/>
                <w:cs/>
                <w:lang w:val="en-GB" w:eastAsia="th-TH"/>
              </w:rPr>
              <w:t>-</w:t>
            </w:r>
          </w:p>
        </w:tc>
      </w:tr>
    </w:tbl>
    <w:p w:rsidR="004C5630" w:rsidRDefault="004C5630" w:rsidP="004C5630">
      <w:pPr>
        <w:spacing w:after="120" w:line="240" w:lineRule="auto"/>
        <w:ind w:left="993" w:hanging="426"/>
        <w:rPr>
          <w:rFonts w:asciiTheme="majorBidi" w:eastAsia="Times New Roman" w:hAnsiTheme="majorBidi" w:cstheme="majorBidi"/>
          <w:b/>
          <w:bCs/>
          <w:spacing w:val="-6"/>
          <w:sz w:val="28"/>
        </w:rPr>
      </w:pPr>
    </w:p>
    <w:p w:rsidR="00CC1E65" w:rsidRDefault="00CC1E65" w:rsidP="004C5630">
      <w:pPr>
        <w:spacing w:after="120" w:line="240" w:lineRule="auto"/>
        <w:ind w:left="993" w:hanging="426"/>
        <w:rPr>
          <w:rFonts w:asciiTheme="majorBidi" w:eastAsia="Times New Roman" w:hAnsiTheme="majorBidi" w:cstheme="majorBidi"/>
          <w:b/>
          <w:bCs/>
          <w:spacing w:val="-6"/>
          <w:sz w:val="28"/>
        </w:rPr>
      </w:pPr>
    </w:p>
    <w:p w:rsidR="00CC1E65" w:rsidRDefault="00CC1E65" w:rsidP="004C5630">
      <w:pPr>
        <w:spacing w:after="120" w:line="240" w:lineRule="auto"/>
        <w:ind w:left="993" w:hanging="426"/>
        <w:rPr>
          <w:rFonts w:asciiTheme="majorBidi" w:eastAsia="Times New Roman" w:hAnsiTheme="majorBidi" w:cstheme="majorBidi"/>
          <w:b/>
          <w:bCs/>
          <w:spacing w:val="-6"/>
          <w:sz w:val="28"/>
        </w:rPr>
      </w:pPr>
    </w:p>
    <w:p w:rsidR="00D83CAD" w:rsidRPr="00D9534B" w:rsidRDefault="00D83CAD" w:rsidP="00D9534B">
      <w:pPr>
        <w:spacing w:after="120" w:line="240" w:lineRule="auto"/>
        <w:ind w:left="993" w:hanging="426"/>
        <w:rPr>
          <w:rFonts w:asciiTheme="majorBidi" w:eastAsia="Times New Roman" w:hAnsiTheme="majorBidi" w:cstheme="majorBidi"/>
          <w:b/>
          <w:bCs/>
          <w:spacing w:val="-6"/>
          <w:sz w:val="28"/>
          <w:lang w:val="en"/>
        </w:rPr>
      </w:pPr>
      <w:r w:rsidRPr="00D83CAD">
        <w:rPr>
          <w:rFonts w:asciiTheme="majorBidi" w:eastAsia="Times New Roman" w:hAnsiTheme="majorBidi" w:cstheme="majorBidi"/>
          <w:b/>
          <w:bCs/>
          <w:spacing w:val="-6"/>
          <w:sz w:val="28"/>
          <w:lang w:val="en"/>
        </w:rPr>
        <w:lastRenderedPageBreak/>
        <w:t>3</w:t>
      </w:r>
      <w:r w:rsidRPr="00D83CAD">
        <w:rPr>
          <w:rFonts w:asciiTheme="majorBidi" w:eastAsia="Times New Roman" w:hAnsiTheme="majorBidi" w:cs="Angsana New"/>
          <w:b/>
          <w:bCs/>
          <w:spacing w:val="-6"/>
          <w:sz w:val="28"/>
          <w:cs/>
          <w:lang w:val="en"/>
        </w:rPr>
        <w:t>.</w:t>
      </w:r>
      <w:r w:rsidRPr="00D83CAD">
        <w:rPr>
          <w:rFonts w:asciiTheme="majorBidi" w:eastAsia="Times New Roman" w:hAnsiTheme="majorBidi" w:cstheme="majorBidi"/>
          <w:b/>
          <w:bCs/>
          <w:spacing w:val="-6"/>
          <w:sz w:val="28"/>
          <w:lang w:val="en"/>
        </w:rPr>
        <w:t>1</w:t>
      </w:r>
      <w:r w:rsidRPr="00D83CAD">
        <w:rPr>
          <w:rFonts w:asciiTheme="majorBidi" w:eastAsia="Times New Roman" w:hAnsiTheme="majorBidi" w:cstheme="majorBidi"/>
          <w:b/>
          <w:bCs/>
          <w:spacing w:val="-6"/>
          <w:sz w:val="28"/>
          <w:lang w:val="en"/>
        </w:rPr>
        <w:tab/>
      </w:r>
      <w:r w:rsidRPr="00D9534B">
        <w:rPr>
          <w:rFonts w:asciiTheme="majorBidi" w:eastAsia="Times New Roman" w:hAnsiTheme="majorBidi" w:cstheme="majorBidi"/>
          <w:b/>
          <w:bCs/>
          <w:spacing w:val="-6"/>
          <w:sz w:val="28"/>
          <w:lang w:val="en"/>
        </w:rPr>
        <w:t>Transactions with related parties</w:t>
      </w:r>
    </w:p>
    <w:p w:rsidR="004C5630" w:rsidRPr="00D83CAD" w:rsidRDefault="00D83CAD" w:rsidP="00D9534B">
      <w:pPr>
        <w:spacing w:after="120" w:line="240" w:lineRule="auto"/>
        <w:ind w:left="993"/>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significant business transactions with related parties</w:t>
      </w:r>
      <w:r w:rsidRPr="00D83CAD">
        <w:rPr>
          <w:rFonts w:asciiTheme="majorBidi" w:eastAsia="Times New Roman" w:hAnsiTheme="majorBidi" w:cs="Angsana New"/>
          <w:spacing w:val="-6"/>
          <w:sz w:val="28"/>
          <w:cs/>
          <w:lang w:val="en"/>
        </w:rPr>
        <w:t xml:space="preserve">. </w:t>
      </w:r>
      <w:r w:rsidRPr="00D83CAD">
        <w:rPr>
          <w:rFonts w:asciiTheme="majorBidi" w:eastAsia="Times New Roman" w:hAnsiTheme="majorBidi" w:cstheme="majorBidi"/>
          <w:spacing w:val="-6"/>
          <w:sz w:val="28"/>
          <w:lang w:val="en"/>
        </w:rPr>
        <w:t xml:space="preserve">Which is related to the company by holding shares and having common shareholders and </w:t>
      </w:r>
      <w:r w:rsidRPr="00D83CAD">
        <w:rPr>
          <w:rFonts w:asciiTheme="majorBidi" w:eastAsia="Times New Roman" w:hAnsiTheme="majorBidi" w:cs="Angsana New"/>
          <w:spacing w:val="-6"/>
          <w:sz w:val="28"/>
          <w:cs/>
          <w:lang w:val="en"/>
        </w:rPr>
        <w:t xml:space="preserve">/ </w:t>
      </w:r>
      <w:r w:rsidRPr="00D83CAD">
        <w:rPr>
          <w:rFonts w:asciiTheme="majorBidi" w:eastAsia="Times New Roman" w:hAnsiTheme="majorBidi" w:cstheme="majorBidi"/>
          <w:spacing w:val="-6"/>
          <w:sz w:val="28"/>
          <w:lang w:val="en"/>
        </w:rPr>
        <w:t>or directors the said business transactions are in accordance with the conditions and criteria mutually agreed between the company and the related parties</w:t>
      </w:r>
      <w:r w:rsidRPr="00D83CAD">
        <w:rPr>
          <w:rFonts w:asciiTheme="majorBidi" w:eastAsia="Times New Roman" w:hAnsiTheme="majorBidi" w:cs="Angsana New"/>
          <w:spacing w:val="-6"/>
          <w:sz w:val="28"/>
          <w:cs/>
          <w:lang w:val="en"/>
        </w:rPr>
        <w:t xml:space="preserve">. </w:t>
      </w:r>
      <w:proofErr w:type="gramStart"/>
      <w:r w:rsidRPr="00D83CAD">
        <w:rPr>
          <w:rFonts w:asciiTheme="majorBidi" w:eastAsia="Times New Roman" w:hAnsiTheme="majorBidi" w:cstheme="majorBidi"/>
          <w:spacing w:val="-6"/>
          <w:sz w:val="28"/>
          <w:lang w:val="en"/>
        </w:rPr>
        <w:t>which</w:t>
      </w:r>
      <w:proofErr w:type="gramEnd"/>
      <w:r w:rsidRPr="00D83CAD">
        <w:rPr>
          <w:rFonts w:asciiTheme="majorBidi" w:eastAsia="Times New Roman" w:hAnsiTheme="majorBidi" w:cstheme="majorBidi"/>
          <w:spacing w:val="-6"/>
          <w:sz w:val="28"/>
          <w:lang w:val="en"/>
        </w:rPr>
        <w:t xml:space="preserve"> can be summarized as follows</w:t>
      </w:r>
    </w:p>
    <w:tbl>
      <w:tblPr>
        <w:tblW w:w="9213" w:type="dxa"/>
        <w:tblInd w:w="1101" w:type="dxa"/>
        <w:tblLook w:val="0000" w:firstRow="0" w:lastRow="0" w:firstColumn="0" w:lastColumn="0" w:noHBand="0" w:noVBand="0"/>
      </w:tblPr>
      <w:tblGrid>
        <w:gridCol w:w="3260"/>
        <w:gridCol w:w="236"/>
        <w:gridCol w:w="5717"/>
      </w:tblGrid>
      <w:tr w:rsidR="004C5630" w:rsidRPr="00DE11A9" w:rsidTr="0021427D">
        <w:trPr>
          <w:trHeight w:hRule="exact" w:val="397"/>
        </w:trPr>
        <w:tc>
          <w:tcPr>
            <w:tcW w:w="3260" w:type="dxa"/>
            <w:tcBorders>
              <w:bottom w:val="single" w:sz="4" w:space="0" w:color="auto"/>
            </w:tcBorders>
          </w:tcPr>
          <w:p w:rsidR="004C5630" w:rsidRPr="00DE11A9"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Description</w:t>
            </w:r>
          </w:p>
        </w:tc>
        <w:tc>
          <w:tcPr>
            <w:tcW w:w="236" w:type="dxa"/>
          </w:tcPr>
          <w:p w:rsidR="004C5630" w:rsidRPr="00DE11A9"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717" w:type="dxa"/>
            <w:tcBorders>
              <w:bottom w:val="single" w:sz="4" w:space="0" w:color="auto"/>
            </w:tcBorders>
          </w:tcPr>
          <w:p w:rsidR="004C5630" w:rsidRPr="00DE11A9"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Pr>
                <w:rFonts w:asciiTheme="majorBidi" w:eastAsia="Times New Roman" w:hAnsiTheme="majorBidi" w:cstheme="majorBidi"/>
                <w:sz w:val="28"/>
              </w:rPr>
              <w:t>Pricing Policy</w:t>
            </w:r>
          </w:p>
        </w:tc>
      </w:tr>
      <w:tr w:rsidR="00D83CAD" w:rsidRPr="001D4677" w:rsidTr="0021427D">
        <w:trPr>
          <w:trHeight w:hRule="exact" w:val="785"/>
        </w:trPr>
        <w:tc>
          <w:tcPr>
            <w:tcW w:w="3260" w:type="dxa"/>
            <w:vAlign w:val="center"/>
          </w:tcPr>
          <w:p w:rsidR="00D83CAD" w:rsidRPr="00D83CAD"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Office rental income</w:t>
            </w:r>
          </w:p>
        </w:tc>
        <w:tc>
          <w:tcPr>
            <w:tcW w:w="236" w:type="dxa"/>
          </w:tcPr>
          <w:p w:rsidR="00D83CAD" w:rsidRPr="00DE11A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rsidR="00D83CAD" w:rsidRPr="00D83CAD"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At the rate agreed under the contract By referring to the appraised value of the independent appraiser</w:t>
            </w:r>
          </w:p>
        </w:tc>
      </w:tr>
      <w:tr w:rsidR="00D83CAD" w:rsidRPr="001D4677" w:rsidTr="0021427D">
        <w:trPr>
          <w:trHeight w:hRule="exact" w:val="705"/>
        </w:trPr>
        <w:tc>
          <w:tcPr>
            <w:tcW w:w="3260" w:type="dxa"/>
            <w:vAlign w:val="center"/>
          </w:tcPr>
          <w:p w:rsidR="00D83CAD"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Utility Bills</w:t>
            </w:r>
          </w:p>
        </w:tc>
        <w:tc>
          <w:tcPr>
            <w:tcW w:w="236" w:type="dxa"/>
          </w:tcPr>
          <w:p w:rsidR="00D83CAD" w:rsidRPr="00DE11A9"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vAlign w:val="center"/>
          </w:tcPr>
          <w:p w:rsidR="00D83CAD" w:rsidRDefault="00D83CAD" w:rsidP="00F76D08">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The price that is charged from the government</w:t>
            </w:r>
            <w:r w:rsidRPr="00D83CAD">
              <w:rPr>
                <w:rFonts w:asciiTheme="majorBidi" w:eastAsia="Times New Roman" w:hAnsiTheme="majorBidi" w:cs="Angsana New"/>
                <w:sz w:val="28"/>
                <w:cs/>
              </w:rPr>
              <w:t xml:space="preserve">. </w:t>
            </w:r>
            <w:r w:rsidRPr="00D83CAD">
              <w:rPr>
                <w:rFonts w:asciiTheme="majorBidi" w:eastAsia="Times New Roman" w:hAnsiTheme="majorBidi" w:cstheme="majorBidi"/>
                <w:sz w:val="28"/>
              </w:rPr>
              <w:t>By allocating expenses to subsidiaries</w:t>
            </w:r>
          </w:p>
        </w:tc>
      </w:tr>
      <w:tr w:rsidR="007041B6" w:rsidRPr="00DE11A9" w:rsidTr="0021427D">
        <w:trPr>
          <w:trHeight w:hRule="exact" w:val="779"/>
        </w:trPr>
        <w:tc>
          <w:tcPr>
            <w:tcW w:w="3260" w:type="dxa"/>
            <w:vAlign w:val="center"/>
          </w:tcPr>
          <w:p w:rsidR="007041B6" w:rsidRPr="007041B6" w:rsidRDefault="00B43E01"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cs/>
              </w:rPr>
            </w:pPr>
            <w:r w:rsidRPr="00B43E01">
              <w:rPr>
                <w:rFonts w:asciiTheme="majorBidi" w:eastAsia="Times New Roman" w:hAnsiTheme="majorBidi" w:cstheme="majorBidi"/>
                <w:sz w:val="28"/>
              </w:rPr>
              <w:t>Salary</w:t>
            </w:r>
          </w:p>
        </w:tc>
        <w:tc>
          <w:tcPr>
            <w:tcW w:w="236" w:type="dxa"/>
          </w:tcPr>
          <w:p w:rsidR="007041B6" w:rsidRPr="007041B6" w:rsidRDefault="007041B6"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cs/>
              </w:rPr>
            </w:pPr>
          </w:p>
        </w:tc>
        <w:tc>
          <w:tcPr>
            <w:tcW w:w="5717" w:type="dxa"/>
          </w:tcPr>
          <w:p w:rsidR="007041B6" w:rsidRPr="007041B6" w:rsidRDefault="00B43E01"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highlight w:val="yellow"/>
              </w:rPr>
            </w:pPr>
            <w:r w:rsidRPr="00B43E01">
              <w:rPr>
                <w:rFonts w:asciiTheme="majorBidi" w:eastAsia="Times New Roman" w:hAnsiTheme="majorBidi" w:cs="Angsana New"/>
                <w:sz w:val="28"/>
              </w:rPr>
              <w:t>The price as paid to the employees on behalf of the subsidiary And then charge the amount actually paid later</w:t>
            </w:r>
          </w:p>
        </w:tc>
      </w:tr>
      <w:tr w:rsidR="004C5630" w:rsidRPr="00DE11A9" w:rsidTr="0021427D">
        <w:trPr>
          <w:trHeight w:hRule="exact" w:val="397"/>
        </w:trPr>
        <w:tc>
          <w:tcPr>
            <w:tcW w:w="3260" w:type="dxa"/>
            <w:vAlign w:val="center"/>
          </w:tcPr>
          <w:p w:rsidR="004C5630" w:rsidRPr="00DE11A9"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Purchases of property</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rsidR="004C5630" w:rsidRPr="00DE11A9"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Market</w:t>
            </w:r>
            <w:r w:rsidR="00D9534B">
              <w:rPr>
                <w:rFonts w:asciiTheme="majorBidi" w:eastAsia="Times New Roman" w:hAnsiTheme="majorBidi" w:cs="Angsana New"/>
                <w:sz w:val="28"/>
                <w:cs/>
              </w:rPr>
              <w:t xml:space="preserve"> </w:t>
            </w:r>
            <w:r>
              <w:rPr>
                <w:rFonts w:asciiTheme="majorBidi" w:eastAsia="Times New Roman" w:hAnsiTheme="majorBidi" w:cstheme="majorBidi"/>
                <w:sz w:val="28"/>
              </w:rPr>
              <w:t>price</w:t>
            </w:r>
          </w:p>
        </w:tc>
      </w:tr>
      <w:tr w:rsidR="004C5630" w:rsidRPr="00DE11A9" w:rsidTr="0021427D">
        <w:trPr>
          <w:trHeight w:hRule="exact" w:val="397"/>
        </w:trPr>
        <w:tc>
          <w:tcPr>
            <w:tcW w:w="3260" w:type="dxa"/>
            <w:vAlign w:val="center"/>
          </w:tcPr>
          <w:p w:rsidR="004C5630" w:rsidRPr="00DE11A9" w:rsidRDefault="0099307C" w:rsidP="00D9534B">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Rental of land and head</w:t>
            </w:r>
            <w:r w:rsidR="0021427D">
              <w:rPr>
                <w:rFonts w:asciiTheme="majorBidi" w:eastAsia="Times New Roman" w:hAnsiTheme="majorBidi" w:cs="Angsana New"/>
                <w:sz w:val="28"/>
                <w:cs/>
              </w:rPr>
              <w:t xml:space="preserve"> </w:t>
            </w:r>
            <w:r w:rsidR="00D9534B">
              <w:rPr>
                <w:rFonts w:asciiTheme="majorBidi" w:eastAsia="Times New Roman" w:hAnsiTheme="majorBidi" w:cstheme="majorBidi"/>
                <w:sz w:val="28"/>
              </w:rPr>
              <w:t>office</w:t>
            </w:r>
            <w:r>
              <w:rPr>
                <w:rFonts w:asciiTheme="majorBidi" w:eastAsia="Times New Roman" w:hAnsiTheme="majorBidi" w:cstheme="majorBidi"/>
                <w:sz w:val="28"/>
              </w:rPr>
              <w:t xml:space="preserve"> building</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717" w:type="dxa"/>
          </w:tcPr>
          <w:p w:rsidR="004C5630" w:rsidRPr="00DE11A9"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Price as appraised by an independent appraiser in the list the SEC</w:t>
            </w:r>
            <w:r>
              <w:rPr>
                <w:rFonts w:asciiTheme="majorBidi" w:eastAsia="Times New Roman" w:hAnsiTheme="majorBidi" w:cs="Angsana New"/>
                <w:sz w:val="28"/>
                <w:cs/>
              </w:rPr>
              <w:t>.</w:t>
            </w:r>
          </w:p>
        </w:tc>
      </w:tr>
      <w:tr w:rsidR="004C5630" w:rsidRPr="00DE11A9" w:rsidTr="0021427D">
        <w:trPr>
          <w:trHeight w:hRule="exact" w:val="397"/>
        </w:trPr>
        <w:tc>
          <w:tcPr>
            <w:tcW w:w="3260" w:type="dxa"/>
            <w:vAlign w:val="center"/>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Income for vaccine</w:t>
            </w:r>
          </w:p>
        </w:tc>
        <w:tc>
          <w:tcPr>
            <w:tcW w:w="236" w:type="dxa"/>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tcPr>
          <w:p w:rsidR="004C5630" w:rsidRPr="00DE11A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Pr>
                <w:rFonts w:asciiTheme="majorBidi" w:eastAsia="Times New Roman" w:hAnsiTheme="majorBidi" w:cstheme="majorBidi"/>
                <w:sz w:val="28"/>
              </w:rPr>
              <w:t>Market</w:t>
            </w:r>
            <w:r w:rsidR="00D9534B">
              <w:rPr>
                <w:rFonts w:asciiTheme="majorBidi" w:eastAsia="Times New Roman" w:hAnsiTheme="majorBidi" w:cs="Angsana New"/>
                <w:sz w:val="28"/>
                <w:cs/>
              </w:rPr>
              <w:t xml:space="preserve"> </w:t>
            </w:r>
            <w:r>
              <w:rPr>
                <w:rFonts w:asciiTheme="majorBidi" w:eastAsia="Times New Roman" w:hAnsiTheme="majorBidi" w:cstheme="majorBidi"/>
                <w:sz w:val="28"/>
              </w:rPr>
              <w:t>price</w:t>
            </w:r>
          </w:p>
        </w:tc>
      </w:tr>
      <w:tr w:rsidR="004C5630" w:rsidRPr="00DE11A9" w:rsidTr="0021427D">
        <w:trPr>
          <w:trHeight w:hRule="exact" w:val="397"/>
        </w:trPr>
        <w:tc>
          <w:tcPr>
            <w:tcW w:w="3260" w:type="dxa"/>
            <w:vAlign w:val="bottom"/>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Interest</w:t>
            </w:r>
          </w:p>
        </w:tc>
        <w:tc>
          <w:tcPr>
            <w:tcW w:w="236" w:type="dxa"/>
            <w:vAlign w:val="bottom"/>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717" w:type="dxa"/>
            <w:vAlign w:val="bottom"/>
          </w:tcPr>
          <w:p w:rsidR="004C5630" w:rsidRPr="00DE11A9"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Market</w:t>
            </w:r>
            <w:r w:rsidR="00D9534B">
              <w:rPr>
                <w:rFonts w:asciiTheme="majorBidi" w:eastAsia="Times New Roman" w:hAnsiTheme="majorBidi" w:cs="Angsana New"/>
                <w:sz w:val="28"/>
                <w:cs/>
              </w:rPr>
              <w:t xml:space="preserve"> </w:t>
            </w:r>
            <w:r>
              <w:rPr>
                <w:rFonts w:asciiTheme="majorBidi" w:eastAsia="Times New Roman" w:hAnsiTheme="majorBidi" w:cstheme="majorBidi"/>
                <w:sz w:val="28"/>
              </w:rPr>
              <w:t>price</w:t>
            </w:r>
            <w:r w:rsidR="004C5630" w:rsidRPr="00DE11A9">
              <w:rPr>
                <w:rFonts w:asciiTheme="majorBidi" w:eastAsia="Times New Roman" w:hAnsiTheme="majorBidi" w:cstheme="majorBidi"/>
                <w:sz w:val="28"/>
                <w:cs/>
              </w:rPr>
              <w:t xml:space="preserve"> </w:t>
            </w:r>
          </w:p>
        </w:tc>
      </w:tr>
      <w:tr w:rsidR="004C5630" w:rsidRPr="00DE11A9" w:rsidTr="0021427D">
        <w:trPr>
          <w:trHeight w:hRule="exact" w:val="397"/>
        </w:trPr>
        <w:tc>
          <w:tcPr>
            <w:tcW w:w="3260" w:type="dxa"/>
            <w:vAlign w:val="bottom"/>
          </w:tcPr>
          <w:p w:rsidR="004C5630" w:rsidRPr="00DE11A9"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Service income</w:t>
            </w:r>
          </w:p>
        </w:tc>
        <w:tc>
          <w:tcPr>
            <w:tcW w:w="236" w:type="dxa"/>
            <w:vAlign w:val="bottom"/>
          </w:tcPr>
          <w:p w:rsidR="004C5630" w:rsidRPr="00DE11A9"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DE11A9">
              <w:rPr>
                <w:rFonts w:asciiTheme="majorBidi" w:eastAsia="Times New Roman" w:hAnsiTheme="majorBidi" w:cstheme="majorBidi" w:hint="cs"/>
                <w:sz w:val="28"/>
                <w:cs/>
              </w:rPr>
              <w:t xml:space="preserve">    </w:t>
            </w:r>
          </w:p>
        </w:tc>
        <w:tc>
          <w:tcPr>
            <w:tcW w:w="5717" w:type="dxa"/>
            <w:vAlign w:val="bottom"/>
          </w:tcPr>
          <w:p w:rsidR="004C5630" w:rsidRPr="00DE11A9"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Pr>
                <w:rFonts w:asciiTheme="majorBidi" w:eastAsia="Times New Roman" w:hAnsiTheme="majorBidi" w:cstheme="majorBidi"/>
                <w:sz w:val="28"/>
              </w:rPr>
              <w:t>Agree</w:t>
            </w:r>
            <w:r w:rsidR="00D9534B">
              <w:rPr>
                <w:rFonts w:asciiTheme="majorBidi" w:eastAsia="Times New Roman" w:hAnsiTheme="majorBidi" w:cs="Angsana New"/>
                <w:sz w:val="28"/>
                <w:cs/>
              </w:rPr>
              <w:t xml:space="preserve"> </w:t>
            </w:r>
            <w:r>
              <w:rPr>
                <w:rFonts w:asciiTheme="majorBidi" w:eastAsia="Times New Roman" w:hAnsiTheme="majorBidi" w:cstheme="majorBidi"/>
                <w:sz w:val="28"/>
              </w:rPr>
              <w:t>price</w:t>
            </w:r>
          </w:p>
        </w:tc>
      </w:tr>
    </w:tbl>
    <w:p w:rsidR="00B15F80" w:rsidRDefault="00B15F80" w:rsidP="0021427D">
      <w:pPr>
        <w:spacing w:after="0" w:line="240" w:lineRule="auto"/>
        <w:rPr>
          <w:rFonts w:asciiTheme="majorBidi" w:eastAsia="Times New Roman" w:hAnsiTheme="majorBidi" w:cstheme="majorBidi"/>
          <w:spacing w:val="-6"/>
          <w:sz w:val="28"/>
        </w:rPr>
      </w:pPr>
    </w:p>
    <w:p w:rsidR="00E67D68" w:rsidRPr="00B15F80" w:rsidRDefault="00D83CAD" w:rsidP="0021427D">
      <w:pPr>
        <w:ind w:left="993"/>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 xml:space="preserve">During </w:t>
      </w:r>
      <w:r w:rsidR="00D9534B">
        <w:rPr>
          <w:rFonts w:asciiTheme="majorBidi" w:eastAsia="Times New Roman" w:hAnsiTheme="majorBidi" w:cstheme="majorBidi"/>
          <w:spacing w:val="-6"/>
          <w:sz w:val="28"/>
        </w:rPr>
        <w:t>the y</w:t>
      </w:r>
      <w:r w:rsidR="00863799">
        <w:rPr>
          <w:rFonts w:asciiTheme="majorBidi" w:eastAsia="Times New Roman" w:hAnsiTheme="majorBidi" w:cstheme="majorBidi"/>
          <w:spacing w:val="-6"/>
          <w:sz w:val="28"/>
        </w:rPr>
        <w:t>ear</w:t>
      </w:r>
      <w:r w:rsidR="00D9534B">
        <w:rPr>
          <w:rFonts w:asciiTheme="majorBidi" w:eastAsia="Times New Roman" w:hAnsiTheme="majorBidi" w:cstheme="majorBidi"/>
          <w:spacing w:val="-6"/>
          <w:sz w:val="28"/>
        </w:rPr>
        <w:t>, ended</w:t>
      </w:r>
      <w:r w:rsidR="00B15F80">
        <w:rPr>
          <w:rFonts w:asciiTheme="majorBidi" w:eastAsia="Times New Roman" w:hAnsiTheme="majorBidi" w:cstheme="majorBidi"/>
          <w:spacing w:val="-6"/>
          <w:sz w:val="28"/>
        </w:rPr>
        <w:t xml:space="preserve"> December </w:t>
      </w:r>
      <w:r w:rsidRPr="00D83CAD">
        <w:rPr>
          <w:rFonts w:asciiTheme="majorBidi" w:eastAsia="Times New Roman" w:hAnsiTheme="majorBidi" w:cstheme="majorBidi"/>
          <w:spacing w:val="-6"/>
          <w:sz w:val="28"/>
        </w:rPr>
        <w:t>3</w:t>
      </w:r>
      <w:r w:rsidR="00B15F80">
        <w:rPr>
          <w:rFonts w:asciiTheme="majorBidi" w:eastAsia="Times New Roman" w:hAnsiTheme="majorBidi" w:cstheme="majorBidi"/>
          <w:spacing w:val="-6"/>
          <w:sz w:val="28"/>
        </w:rPr>
        <w:t>1</w:t>
      </w:r>
      <w:r w:rsidRPr="00D83CAD">
        <w:rPr>
          <w:rFonts w:asciiTheme="majorBidi" w:eastAsia="Times New Roman" w:hAnsiTheme="majorBidi" w:cstheme="majorBidi"/>
          <w:spacing w:val="-6"/>
          <w:sz w:val="28"/>
        </w:rPr>
        <w:t>, 201</w:t>
      </w:r>
      <w:r w:rsidR="00B15F80">
        <w:rPr>
          <w:rFonts w:asciiTheme="majorBidi" w:eastAsia="Times New Roman" w:hAnsiTheme="majorBidi" w:cstheme="majorBidi"/>
          <w:spacing w:val="-6"/>
          <w:sz w:val="28"/>
        </w:rPr>
        <w:t>8</w:t>
      </w:r>
      <w:r w:rsidRPr="00D83CAD">
        <w:rPr>
          <w:rFonts w:asciiTheme="majorBidi" w:eastAsia="Times New Roman" w:hAnsiTheme="majorBidi" w:cs="Angsana New"/>
          <w:spacing w:val="-6"/>
          <w:sz w:val="28"/>
          <w:cs/>
        </w:rPr>
        <w:t xml:space="preserve"> </w:t>
      </w:r>
      <w:r w:rsidR="0021427D">
        <w:rPr>
          <w:rFonts w:asciiTheme="majorBidi" w:eastAsia="Times New Roman" w:hAnsiTheme="majorBidi" w:cstheme="majorBidi"/>
          <w:spacing w:val="-6"/>
          <w:sz w:val="28"/>
        </w:rPr>
        <w:t>t</w:t>
      </w:r>
      <w:r w:rsidRPr="00D83CAD">
        <w:rPr>
          <w:rFonts w:asciiTheme="majorBidi" w:eastAsia="Times New Roman" w:hAnsiTheme="majorBidi" w:cstheme="majorBidi"/>
          <w:spacing w:val="-6"/>
          <w:sz w:val="28"/>
        </w:rPr>
        <w:t>he Company has significant business transactions with subsidiar</w:t>
      </w:r>
      <w:r w:rsidR="00D9534B">
        <w:rPr>
          <w:rFonts w:asciiTheme="majorBidi" w:eastAsia="Times New Roman" w:hAnsiTheme="majorBidi" w:cstheme="majorBidi"/>
          <w:spacing w:val="-6"/>
          <w:sz w:val="28"/>
        </w:rPr>
        <w:t>y</w:t>
      </w:r>
      <w:r w:rsidRPr="00D83CAD">
        <w:rPr>
          <w:rFonts w:asciiTheme="majorBidi" w:eastAsia="Times New Roman" w:hAnsiTheme="majorBidi" w:cs="Angsana New"/>
          <w:spacing w:val="-6"/>
          <w:sz w:val="28"/>
          <w:cs/>
        </w:rPr>
        <w:t xml:space="preserve"> (</w:t>
      </w:r>
      <w:r w:rsidRPr="00D83CAD">
        <w:rPr>
          <w:rFonts w:asciiTheme="majorBidi" w:eastAsia="Times New Roman" w:hAnsiTheme="majorBidi" w:cstheme="majorBidi"/>
          <w:spacing w:val="-6"/>
          <w:sz w:val="28"/>
        </w:rPr>
        <w:t xml:space="preserve">Which has already been eliminated in preparation Consolidated </w:t>
      </w:r>
      <w:r w:rsidR="00D9534B">
        <w:rPr>
          <w:rFonts w:asciiTheme="majorBidi" w:eastAsia="Times New Roman" w:hAnsiTheme="majorBidi" w:cstheme="majorBidi"/>
          <w:spacing w:val="-6"/>
          <w:sz w:val="28"/>
        </w:rPr>
        <w:t>F</w:t>
      </w:r>
      <w:r w:rsidRPr="00D83CAD">
        <w:rPr>
          <w:rFonts w:asciiTheme="majorBidi" w:eastAsia="Times New Roman" w:hAnsiTheme="majorBidi" w:cstheme="majorBidi"/>
          <w:spacing w:val="-6"/>
          <w:sz w:val="28"/>
        </w:rPr>
        <w:t xml:space="preserve">inancial </w:t>
      </w:r>
      <w:r w:rsidR="00D9534B">
        <w:rPr>
          <w:rFonts w:asciiTheme="majorBidi" w:eastAsia="Times New Roman" w:hAnsiTheme="majorBidi" w:cstheme="majorBidi"/>
          <w:spacing w:val="-6"/>
          <w:sz w:val="28"/>
        </w:rPr>
        <w:t>S</w:t>
      </w:r>
      <w:r w:rsidRPr="00D83CAD">
        <w:rPr>
          <w:rFonts w:asciiTheme="majorBidi" w:eastAsia="Times New Roman" w:hAnsiTheme="majorBidi" w:cstheme="majorBidi"/>
          <w:spacing w:val="-6"/>
          <w:sz w:val="28"/>
        </w:rPr>
        <w:t>tatements</w:t>
      </w:r>
      <w:r w:rsidRPr="00D83CAD">
        <w:rPr>
          <w:rFonts w:asciiTheme="majorBidi" w:eastAsia="Times New Roman" w:hAnsiTheme="majorBidi" w:cs="Angsana New"/>
          <w:spacing w:val="-6"/>
          <w:sz w:val="28"/>
          <w:cs/>
        </w:rPr>
        <w:t xml:space="preserve">) </w:t>
      </w:r>
      <w:r w:rsidRPr="00D83CAD">
        <w:rPr>
          <w:rFonts w:asciiTheme="majorBidi" w:eastAsia="Times New Roman" w:hAnsiTheme="majorBidi" w:cstheme="majorBidi"/>
          <w:spacing w:val="-6"/>
          <w:sz w:val="28"/>
        </w:rPr>
        <w:t xml:space="preserve">and related companies </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Related by way of holding shares and </w:t>
      </w:r>
      <w:r w:rsidRPr="00D83CAD">
        <w:rPr>
          <w:rFonts w:asciiTheme="majorBidi" w:eastAsia="Times New Roman" w:hAnsiTheme="majorBidi" w:cs="Angsana New"/>
          <w:spacing w:val="-6"/>
          <w:sz w:val="28"/>
          <w:cs/>
        </w:rPr>
        <w:t xml:space="preserve">/ </w:t>
      </w:r>
      <w:r w:rsidRPr="00D83CAD">
        <w:rPr>
          <w:rFonts w:asciiTheme="majorBidi" w:eastAsia="Times New Roman" w:hAnsiTheme="majorBidi" w:cstheme="majorBidi"/>
          <w:spacing w:val="-6"/>
          <w:sz w:val="28"/>
        </w:rPr>
        <w:t>or having some directors</w:t>
      </w:r>
      <w:r w:rsidRPr="00D83CAD">
        <w:rPr>
          <w:rFonts w:asciiTheme="majorBidi" w:eastAsia="Times New Roman" w:hAnsiTheme="majorBidi" w:cs="Angsana New"/>
          <w:spacing w:val="-6"/>
          <w:sz w:val="28"/>
          <w:cs/>
        </w:rPr>
        <w:t xml:space="preserve">) </w:t>
      </w:r>
      <w:r w:rsidRPr="00D83CAD">
        <w:rPr>
          <w:rFonts w:asciiTheme="majorBidi" w:eastAsia="Times New Roman" w:hAnsiTheme="majorBidi" w:cstheme="majorBidi"/>
          <w:spacing w:val="-6"/>
          <w:sz w:val="28"/>
        </w:rPr>
        <w:t>the significant business transact</w:t>
      </w:r>
      <w:r w:rsidR="00B15F80">
        <w:rPr>
          <w:rFonts w:asciiTheme="majorBidi" w:eastAsia="Times New Roman" w:hAnsiTheme="majorBidi" w:cstheme="majorBidi"/>
          <w:spacing w:val="-6"/>
          <w:sz w:val="28"/>
        </w:rPr>
        <w:t>ions are summarized as follows</w:t>
      </w:r>
      <w:r w:rsidR="00B15F80">
        <w:rPr>
          <w:rFonts w:asciiTheme="majorBidi" w:eastAsia="Times New Roman" w:hAnsiTheme="majorBidi" w:cs="Angsana New"/>
          <w:spacing w:val="-6"/>
          <w:sz w:val="28"/>
          <w:cs/>
        </w:rPr>
        <w:t>:</w:t>
      </w:r>
    </w:p>
    <w:tbl>
      <w:tblPr>
        <w:tblW w:w="9321" w:type="dxa"/>
        <w:tblInd w:w="1101" w:type="dxa"/>
        <w:tblLayout w:type="fixed"/>
        <w:tblLook w:val="04A0" w:firstRow="1" w:lastRow="0" w:firstColumn="1" w:lastColumn="0" w:noHBand="0" w:noVBand="1"/>
      </w:tblPr>
      <w:tblGrid>
        <w:gridCol w:w="3226"/>
        <w:gridCol w:w="1417"/>
        <w:gridCol w:w="1559"/>
        <w:gridCol w:w="1560"/>
        <w:gridCol w:w="1559"/>
      </w:tblGrid>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B15F80" w:rsidRPr="001222F4" w:rsidTr="0021427D">
        <w:trPr>
          <w:trHeight w:hRule="exact" w:val="369"/>
        </w:trPr>
        <w:tc>
          <w:tcPr>
            <w:tcW w:w="3226" w:type="dxa"/>
            <w:tcBorders>
              <w:top w:val="nil"/>
              <w:left w:val="nil"/>
              <w:bottom w:val="nil"/>
              <w:right w:val="nil"/>
            </w:tcBorders>
            <w:shd w:val="clear" w:color="auto" w:fill="auto"/>
            <w:vAlign w:val="center"/>
          </w:tcPr>
          <w:p w:rsidR="00B15F80" w:rsidRPr="001222F4"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rsidR="00B15F80" w:rsidRPr="001222F4" w:rsidRDefault="00B15F80" w:rsidP="0086379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For </w:t>
            </w:r>
            <w:r w:rsidR="00863799">
              <w:rPr>
                <w:rFonts w:asciiTheme="majorBidi" w:eastAsia="Times New Roman" w:hAnsiTheme="majorBidi" w:cstheme="majorBidi"/>
                <w:sz w:val="28"/>
              </w:rPr>
              <w:t>Year</w:t>
            </w:r>
          </w:p>
        </w:tc>
        <w:tc>
          <w:tcPr>
            <w:tcW w:w="3119" w:type="dxa"/>
            <w:gridSpan w:val="2"/>
            <w:tcBorders>
              <w:top w:val="nil"/>
              <w:left w:val="nil"/>
              <w:right w:val="nil"/>
            </w:tcBorders>
            <w:shd w:val="clear" w:color="auto" w:fill="auto"/>
            <w:noWrap/>
            <w:vAlign w:val="bottom"/>
          </w:tcPr>
          <w:p w:rsidR="00B15F80" w:rsidRPr="001222F4" w:rsidRDefault="00863799" w:rsidP="0086379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Year</w:t>
            </w:r>
          </w:p>
        </w:tc>
      </w:tr>
      <w:tr w:rsidR="00B15F80" w:rsidRPr="001222F4" w:rsidTr="0021427D">
        <w:trPr>
          <w:trHeight w:hRule="exact" w:val="369"/>
        </w:trPr>
        <w:tc>
          <w:tcPr>
            <w:tcW w:w="3226" w:type="dxa"/>
            <w:tcBorders>
              <w:top w:val="nil"/>
              <w:left w:val="nil"/>
              <w:bottom w:val="nil"/>
              <w:right w:val="nil"/>
            </w:tcBorders>
            <w:shd w:val="clear" w:color="auto" w:fill="auto"/>
            <w:vAlign w:val="center"/>
          </w:tcPr>
          <w:p w:rsidR="00B15F80" w:rsidRPr="001222F4" w:rsidRDefault="00B15F80"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rsidR="00B15F80" w:rsidRPr="001222F4" w:rsidRDefault="00B15F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December</w:t>
            </w:r>
            <w:r w:rsidRPr="001222F4">
              <w:rPr>
                <w:rFonts w:asciiTheme="majorBidi" w:eastAsia="Times New Roman" w:hAnsiTheme="majorBidi" w:cstheme="majorBidi"/>
                <w:sz w:val="28"/>
                <w:cs/>
              </w:rPr>
              <w:t xml:space="preserve"> </w:t>
            </w:r>
            <w:r>
              <w:rPr>
                <w:rFonts w:asciiTheme="majorBidi" w:eastAsia="Times New Roman" w:hAnsiTheme="majorBidi" w:cstheme="majorBidi"/>
                <w:sz w:val="28"/>
              </w:rPr>
              <w:t>31</w:t>
            </w:r>
          </w:p>
        </w:tc>
        <w:tc>
          <w:tcPr>
            <w:tcW w:w="3119" w:type="dxa"/>
            <w:gridSpan w:val="2"/>
            <w:tcBorders>
              <w:top w:val="nil"/>
              <w:left w:val="nil"/>
              <w:bottom w:val="single" w:sz="4" w:space="0" w:color="auto"/>
              <w:right w:val="nil"/>
            </w:tcBorders>
            <w:shd w:val="clear" w:color="auto" w:fill="auto"/>
            <w:noWrap/>
            <w:vAlign w:val="bottom"/>
          </w:tcPr>
          <w:p w:rsidR="00B15F80" w:rsidRPr="001222F4" w:rsidRDefault="00B15F80" w:rsidP="00D80C1B">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December</w:t>
            </w:r>
            <w:r w:rsidRPr="001222F4">
              <w:rPr>
                <w:rFonts w:asciiTheme="majorBidi" w:eastAsia="Times New Roman" w:hAnsiTheme="majorBidi" w:cstheme="majorBidi"/>
                <w:sz w:val="28"/>
                <w:cs/>
              </w:rPr>
              <w:t xml:space="preserve"> </w:t>
            </w:r>
            <w:r>
              <w:rPr>
                <w:rFonts w:asciiTheme="majorBidi" w:eastAsia="Times New Roman" w:hAnsiTheme="majorBidi" w:cstheme="majorBidi"/>
                <w:sz w:val="28"/>
              </w:rPr>
              <w:t>31</w:t>
            </w:r>
          </w:p>
        </w:tc>
      </w:tr>
      <w:tr w:rsidR="00747312" w:rsidRPr="001222F4" w:rsidTr="0021427D">
        <w:trPr>
          <w:trHeight w:hRule="exact" w:val="369"/>
        </w:trPr>
        <w:tc>
          <w:tcPr>
            <w:tcW w:w="3226" w:type="dxa"/>
            <w:tcBorders>
              <w:top w:val="nil"/>
              <w:left w:val="nil"/>
              <w:bottom w:val="nil"/>
              <w:right w:val="nil"/>
            </w:tcBorders>
            <w:shd w:val="clear" w:color="auto" w:fill="auto"/>
            <w:vAlign w:val="center"/>
          </w:tcPr>
          <w:p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rsidR="00747312" w:rsidRPr="001222F4" w:rsidRDefault="00B15F80"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2018</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B15F80"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2017</w:t>
            </w:r>
          </w:p>
        </w:tc>
        <w:tc>
          <w:tcPr>
            <w:tcW w:w="1560" w:type="dxa"/>
            <w:tcBorders>
              <w:top w:val="single" w:sz="4" w:space="0" w:color="auto"/>
              <w:left w:val="nil"/>
              <w:bottom w:val="single" w:sz="4" w:space="0" w:color="auto"/>
              <w:right w:val="nil"/>
            </w:tcBorders>
            <w:shd w:val="clear" w:color="auto" w:fill="auto"/>
            <w:noWrap/>
            <w:vAlign w:val="bottom"/>
          </w:tcPr>
          <w:p w:rsidR="00747312" w:rsidRPr="001222F4" w:rsidRDefault="00B15F80"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2018</w:t>
            </w:r>
          </w:p>
        </w:tc>
        <w:tc>
          <w:tcPr>
            <w:tcW w:w="1559" w:type="dxa"/>
            <w:tcBorders>
              <w:top w:val="single" w:sz="4" w:space="0" w:color="auto"/>
              <w:left w:val="nil"/>
              <w:bottom w:val="single" w:sz="4" w:space="0" w:color="auto"/>
              <w:right w:val="nil"/>
            </w:tcBorders>
            <w:shd w:val="clear" w:color="auto" w:fill="auto"/>
            <w:noWrap/>
            <w:vAlign w:val="bottom"/>
          </w:tcPr>
          <w:p w:rsidR="00747312" w:rsidRPr="001222F4" w:rsidRDefault="00B15F80"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2017</w:t>
            </w:r>
          </w:p>
        </w:tc>
      </w:tr>
      <w:tr w:rsidR="00747312" w:rsidRPr="00390187" w:rsidTr="0021427D">
        <w:trPr>
          <w:trHeight w:hRule="exact" w:val="369"/>
        </w:trPr>
        <w:tc>
          <w:tcPr>
            <w:tcW w:w="3226" w:type="dxa"/>
            <w:tcBorders>
              <w:top w:val="nil"/>
              <w:left w:val="nil"/>
              <w:bottom w:val="nil"/>
              <w:right w:val="nil"/>
            </w:tcBorders>
            <w:shd w:val="clear" w:color="auto" w:fill="auto"/>
            <w:vAlign w:val="center"/>
          </w:tcPr>
          <w:p w:rsidR="00747312" w:rsidRPr="00096167" w:rsidRDefault="00096167" w:rsidP="00747312">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rsidR="00747312" w:rsidRPr="00390187" w:rsidRDefault="00747312" w:rsidP="00747312">
            <w:pPr>
              <w:spacing w:after="0" w:line="276" w:lineRule="auto"/>
              <w:rPr>
                <w:rFonts w:asciiTheme="majorBidi" w:eastAsia="Times New Roman" w:hAnsiTheme="majorBidi" w:cstheme="majorBidi"/>
                <w:sz w:val="28"/>
              </w:rPr>
            </w:pPr>
          </w:p>
        </w:tc>
      </w:tr>
      <w:tr w:rsidR="00B15F80" w:rsidRPr="00390187" w:rsidTr="0021427D">
        <w:trPr>
          <w:trHeight w:hRule="exact" w:val="369"/>
        </w:trPr>
        <w:tc>
          <w:tcPr>
            <w:tcW w:w="3226" w:type="dxa"/>
            <w:tcBorders>
              <w:top w:val="nil"/>
              <w:left w:val="nil"/>
              <w:bottom w:val="nil"/>
              <w:right w:val="nil"/>
            </w:tcBorders>
            <w:shd w:val="clear" w:color="auto" w:fill="auto"/>
            <w:vAlign w:val="center"/>
          </w:tcPr>
          <w:p w:rsidR="00B15F80" w:rsidRPr="00390187" w:rsidRDefault="00B15F80"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rsidR="00B15F80" w:rsidRPr="00390187" w:rsidRDefault="00B15F80" w:rsidP="00956CF2">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rsidR="00B15F80" w:rsidRPr="00390187" w:rsidRDefault="00B15F80" w:rsidP="00956CF2">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325,306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1559" w:type="dxa"/>
            <w:tcBorders>
              <w:top w:val="nil"/>
              <w:left w:val="nil"/>
              <w:bottom w:val="nil"/>
              <w:right w:val="nil"/>
            </w:tcBorders>
            <w:shd w:val="clear" w:color="auto" w:fill="auto"/>
            <w:noWrap/>
            <w:vAlign w:val="center"/>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281,594</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09</w:t>
            </w:r>
          </w:p>
        </w:tc>
      </w:tr>
      <w:tr w:rsidR="00B15F80" w:rsidRPr="00390187" w:rsidTr="0021427D">
        <w:trPr>
          <w:trHeight w:hRule="exact" w:val="369"/>
        </w:trPr>
        <w:tc>
          <w:tcPr>
            <w:tcW w:w="3226" w:type="dxa"/>
            <w:tcBorders>
              <w:top w:val="nil"/>
              <w:left w:val="nil"/>
              <w:bottom w:val="nil"/>
              <w:right w:val="nil"/>
            </w:tcBorders>
            <w:shd w:val="clear" w:color="auto" w:fill="auto"/>
            <w:vAlign w:val="bottom"/>
          </w:tcPr>
          <w:p w:rsidR="00B15F80" w:rsidRPr="00390187" w:rsidRDefault="00B15F80" w:rsidP="00D83CAD">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rsidR="00B15F80" w:rsidRPr="00390187" w:rsidRDefault="00B15F80" w:rsidP="00956CF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rsidR="00B15F80" w:rsidRPr="00390187" w:rsidRDefault="00B15F80" w:rsidP="00956CF2">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336,299</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88</w:t>
            </w:r>
          </w:p>
        </w:tc>
        <w:tc>
          <w:tcPr>
            <w:tcW w:w="1559" w:type="dxa"/>
            <w:tcBorders>
              <w:top w:val="nil"/>
              <w:left w:val="nil"/>
              <w:bottom w:val="nil"/>
              <w:right w:val="nil"/>
            </w:tcBorders>
            <w:shd w:val="clear" w:color="auto" w:fill="auto"/>
            <w:noWrap/>
            <w:vAlign w:val="center"/>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336,299</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88</w:t>
            </w:r>
          </w:p>
        </w:tc>
      </w:tr>
      <w:tr w:rsidR="00B15F80" w:rsidRPr="00390187" w:rsidTr="0021427D">
        <w:trPr>
          <w:trHeight w:hRule="exact" w:val="369"/>
        </w:trPr>
        <w:tc>
          <w:tcPr>
            <w:tcW w:w="3226" w:type="dxa"/>
            <w:tcBorders>
              <w:top w:val="nil"/>
              <w:left w:val="nil"/>
              <w:bottom w:val="nil"/>
              <w:right w:val="nil"/>
            </w:tcBorders>
            <w:shd w:val="clear" w:color="auto" w:fill="auto"/>
            <w:vAlign w:val="center"/>
          </w:tcPr>
          <w:p w:rsidR="00B15F80" w:rsidRPr="00390187" w:rsidRDefault="00B15F80"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rsidR="00B15F80" w:rsidRPr="00390187" w:rsidRDefault="00B15F80" w:rsidP="00956CF2">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rsidR="00B15F80" w:rsidRPr="00390187" w:rsidRDefault="00B15F80" w:rsidP="00956CF2">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rsidR="00B15F80" w:rsidRPr="00DE11A9" w:rsidRDefault="00B15F80" w:rsidP="00D80C1B">
            <w:pPr>
              <w:spacing w:after="0" w:line="276" w:lineRule="auto"/>
              <w:jc w:val="right"/>
              <w:rPr>
                <w:rFonts w:asciiTheme="majorBidi" w:eastAsia="Times New Roman" w:hAnsiTheme="majorBidi" w:cstheme="majorBidi"/>
                <w:sz w:val="28"/>
                <w:cs/>
              </w:rPr>
            </w:pPr>
            <w:r>
              <w:rPr>
                <w:rFonts w:asciiTheme="majorBidi" w:eastAsia="Times New Roman" w:hAnsiTheme="majorBidi" w:cstheme="majorBidi"/>
                <w:sz w:val="28"/>
              </w:rPr>
              <w:t>1,657,892</w:t>
            </w:r>
            <w:r>
              <w:rPr>
                <w:rFonts w:asciiTheme="majorBidi" w:eastAsia="Times New Roman" w:hAnsiTheme="majorBidi" w:cs="Angsana New"/>
                <w:sz w:val="28"/>
                <w:cs/>
              </w:rPr>
              <w:t>.</w:t>
            </w:r>
            <w:r>
              <w:rPr>
                <w:rFonts w:asciiTheme="majorBidi" w:eastAsia="Times New Roman" w:hAnsiTheme="majorBidi" w:cstheme="majorBidi"/>
                <w:sz w:val="28"/>
              </w:rPr>
              <w:t>40</w:t>
            </w:r>
          </w:p>
        </w:tc>
        <w:tc>
          <w:tcPr>
            <w:tcW w:w="1559" w:type="dxa"/>
            <w:tcBorders>
              <w:top w:val="nil"/>
              <w:left w:val="nil"/>
              <w:bottom w:val="nil"/>
              <w:right w:val="nil"/>
            </w:tcBorders>
            <w:shd w:val="clear" w:color="auto" w:fill="auto"/>
            <w:noWrap/>
            <w:vAlign w:val="center"/>
          </w:tcPr>
          <w:p w:rsidR="00B15F80" w:rsidRPr="00DE11A9" w:rsidRDefault="00B15F80" w:rsidP="00D80C1B">
            <w:pPr>
              <w:spacing w:after="0" w:line="276" w:lineRule="auto"/>
              <w:jc w:val="right"/>
              <w:rPr>
                <w:rFonts w:ascii="Angsana New" w:eastAsia="Times New Roman" w:hAnsi="Angsana New" w:cs="Angsana New"/>
                <w:color w:val="000000"/>
                <w:sz w:val="28"/>
              </w:rPr>
            </w:pPr>
            <w:r w:rsidRPr="00DD05AE">
              <w:rPr>
                <w:rFonts w:asciiTheme="majorBidi" w:eastAsia="Times New Roman" w:hAnsiTheme="majorBidi" w:cstheme="majorBidi"/>
                <w:sz w:val="28"/>
              </w:rPr>
              <w:t>883,304</w:t>
            </w:r>
            <w:r w:rsidRPr="00DD05AE">
              <w:rPr>
                <w:rFonts w:asciiTheme="majorBidi" w:eastAsia="Times New Roman" w:hAnsiTheme="majorBidi" w:cs="Angsana New"/>
                <w:sz w:val="28"/>
                <w:cs/>
              </w:rPr>
              <w:t>.</w:t>
            </w:r>
            <w:r w:rsidRPr="00DD05AE">
              <w:rPr>
                <w:rFonts w:asciiTheme="majorBidi" w:eastAsia="Times New Roman" w:hAnsiTheme="majorBidi" w:cstheme="majorBidi"/>
                <w:sz w:val="28"/>
              </w:rPr>
              <w:t>50</w:t>
            </w:r>
          </w:p>
        </w:tc>
      </w:tr>
      <w:tr w:rsidR="00B15F80" w:rsidRPr="00390187" w:rsidTr="0021427D">
        <w:trPr>
          <w:trHeight w:hRule="exact" w:val="369"/>
        </w:trPr>
        <w:tc>
          <w:tcPr>
            <w:tcW w:w="3226" w:type="dxa"/>
            <w:tcBorders>
              <w:top w:val="nil"/>
              <w:left w:val="nil"/>
              <w:bottom w:val="nil"/>
              <w:right w:val="nil"/>
            </w:tcBorders>
            <w:shd w:val="clear" w:color="auto" w:fill="auto"/>
            <w:vAlign w:val="bottom"/>
          </w:tcPr>
          <w:p w:rsidR="00B15F80" w:rsidRPr="00390187" w:rsidRDefault="00B15F80" w:rsidP="0021427D">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rsidR="00B15F80" w:rsidRPr="00390187" w:rsidRDefault="00B15F80" w:rsidP="00747312">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rsidR="00B15F80" w:rsidRPr="00390187" w:rsidRDefault="00B15F80" w:rsidP="00747312">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rsidR="00B15F80" w:rsidRPr="00390187" w:rsidRDefault="00B15F80" w:rsidP="00747312">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rsidR="00B15F80" w:rsidRPr="00390187" w:rsidRDefault="00B15F80" w:rsidP="00747312">
            <w:pPr>
              <w:spacing w:after="0" w:line="276" w:lineRule="auto"/>
              <w:rPr>
                <w:rFonts w:asciiTheme="majorBidi" w:eastAsia="Times New Roman" w:hAnsiTheme="majorBidi" w:cstheme="majorBidi"/>
                <w:sz w:val="28"/>
              </w:rPr>
            </w:pPr>
          </w:p>
        </w:tc>
      </w:tr>
      <w:tr w:rsidR="00B15F80" w:rsidRPr="00390187" w:rsidTr="0021427D">
        <w:trPr>
          <w:trHeight w:hRule="exact" w:val="369"/>
        </w:trPr>
        <w:tc>
          <w:tcPr>
            <w:tcW w:w="3226" w:type="dxa"/>
            <w:tcBorders>
              <w:top w:val="nil"/>
              <w:left w:val="nil"/>
              <w:bottom w:val="nil"/>
              <w:right w:val="nil"/>
            </w:tcBorders>
            <w:shd w:val="clear" w:color="auto" w:fill="auto"/>
            <w:vAlign w:val="center"/>
          </w:tcPr>
          <w:p w:rsidR="00B15F80" w:rsidRPr="00390187" w:rsidRDefault="00B15F80" w:rsidP="0021427D">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sz w:val="28"/>
              </w:rPr>
              <w:t>Rental of land and head</w:t>
            </w:r>
            <w:r w:rsidR="0021427D">
              <w:rPr>
                <w:rFonts w:asciiTheme="majorBidi" w:eastAsia="Times New Roman" w:hAnsiTheme="majorBidi" w:cstheme="majorBidi"/>
                <w:sz w:val="28"/>
              </w:rPr>
              <w:t xml:space="preserve"> office</w:t>
            </w:r>
            <w:r>
              <w:rPr>
                <w:rFonts w:asciiTheme="majorBidi" w:eastAsia="Times New Roman" w:hAnsiTheme="majorBidi" w:cstheme="majorBidi"/>
                <w:sz w:val="28"/>
              </w:rPr>
              <w:t xml:space="preserve"> building</w:t>
            </w:r>
          </w:p>
        </w:tc>
        <w:tc>
          <w:tcPr>
            <w:tcW w:w="1417"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cs/>
              </w:rPr>
            </w:pPr>
            <w:r>
              <w:rPr>
                <w:rFonts w:ascii="Angsana New" w:eastAsia="Times New Roman" w:hAnsi="Angsana New" w:cs="Angsana New" w:hint="cs"/>
                <w:color w:val="000000"/>
                <w:sz w:val="28"/>
                <w:cs/>
              </w:rPr>
              <w:t>2,940,000.00</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D05AE">
              <w:rPr>
                <w:rFonts w:asciiTheme="majorBidi" w:eastAsia="Times New Roman" w:hAnsiTheme="majorBidi" w:cstheme="majorBidi"/>
                <w:color w:val="000000"/>
                <w:sz w:val="28"/>
              </w:rPr>
              <w:t>3,240,000</w:t>
            </w:r>
            <w:r w:rsidRPr="00DD05AE">
              <w:rPr>
                <w:rFonts w:asciiTheme="majorBidi" w:eastAsia="Times New Roman" w:hAnsiTheme="majorBidi" w:cs="Angsana New"/>
                <w:color w:val="000000"/>
                <w:sz w:val="28"/>
                <w:cs/>
              </w:rPr>
              <w:t>.</w:t>
            </w:r>
            <w:r w:rsidRPr="00DD05AE">
              <w:rPr>
                <w:rFonts w:asciiTheme="majorBidi" w:eastAsia="Times New Roman" w:hAnsiTheme="majorBidi" w:cstheme="majorBidi"/>
                <w:color w:val="000000"/>
                <w:sz w:val="28"/>
              </w:rPr>
              <w:t>00</w:t>
            </w:r>
          </w:p>
        </w:tc>
        <w:tc>
          <w:tcPr>
            <w:tcW w:w="1560"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hint="cs"/>
                <w:color w:val="000000"/>
                <w:sz w:val="28"/>
                <w:cs/>
              </w:rPr>
              <w:t>2,940,000.00</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D05AE">
              <w:rPr>
                <w:rFonts w:asciiTheme="majorBidi" w:eastAsia="Times New Roman" w:hAnsiTheme="majorBidi" w:cstheme="majorBidi"/>
                <w:color w:val="000000"/>
                <w:sz w:val="28"/>
              </w:rPr>
              <w:t>3,240,000</w:t>
            </w:r>
            <w:r w:rsidRPr="00DD05AE">
              <w:rPr>
                <w:rFonts w:asciiTheme="majorBidi" w:eastAsia="Times New Roman" w:hAnsiTheme="majorBidi" w:cs="Angsana New"/>
                <w:color w:val="000000"/>
                <w:sz w:val="28"/>
                <w:cs/>
              </w:rPr>
              <w:t>.</w:t>
            </w:r>
            <w:r w:rsidRPr="00DD05AE">
              <w:rPr>
                <w:rFonts w:asciiTheme="majorBidi" w:eastAsia="Times New Roman" w:hAnsiTheme="majorBidi" w:cstheme="majorBidi"/>
                <w:color w:val="000000"/>
                <w:sz w:val="28"/>
              </w:rPr>
              <w:t>00</w:t>
            </w:r>
          </w:p>
        </w:tc>
      </w:tr>
      <w:tr w:rsidR="00B15F80" w:rsidRPr="00390187" w:rsidTr="0021427D">
        <w:trPr>
          <w:trHeight w:hRule="exact" w:val="369"/>
        </w:trPr>
        <w:tc>
          <w:tcPr>
            <w:tcW w:w="3226" w:type="dxa"/>
            <w:tcBorders>
              <w:top w:val="nil"/>
              <w:left w:val="nil"/>
              <w:bottom w:val="nil"/>
              <w:right w:val="nil"/>
            </w:tcBorders>
            <w:shd w:val="clear" w:color="auto" w:fill="auto"/>
            <w:vAlign w:val="center"/>
          </w:tcPr>
          <w:p w:rsidR="00B15F80" w:rsidRPr="00390187" w:rsidRDefault="00B15F80"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417"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cs/>
              </w:rPr>
            </w:pPr>
            <w:r>
              <w:rPr>
                <w:rFonts w:ascii="Angsana New" w:eastAsia="Times New Roman" w:hAnsi="Angsana New" w:cs="Angsana New"/>
                <w:color w:val="000000"/>
                <w:sz w:val="28"/>
              </w:rPr>
              <w:t>533,287</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D05AE">
              <w:rPr>
                <w:rFonts w:asciiTheme="majorBidi" w:eastAsia="Times New Roman" w:hAnsiTheme="majorBidi" w:cstheme="majorBidi"/>
                <w:color w:val="000000"/>
                <w:sz w:val="28"/>
              </w:rPr>
              <w:t>985,616</w:t>
            </w:r>
            <w:r w:rsidRPr="00DD05AE">
              <w:rPr>
                <w:rFonts w:asciiTheme="majorBidi" w:eastAsia="Times New Roman" w:hAnsiTheme="majorBidi" w:cs="Angsana New"/>
                <w:color w:val="000000"/>
                <w:sz w:val="28"/>
                <w:cs/>
              </w:rPr>
              <w:t>.</w:t>
            </w:r>
            <w:r w:rsidRPr="00DD05AE">
              <w:rPr>
                <w:rFonts w:asciiTheme="majorBidi" w:eastAsia="Times New Roman" w:hAnsiTheme="majorBidi" w:cstheme="majorBidi"/>
                <w:color w:val="000000"/>
                <w:sz w:val="28"/>
              </w:rPr>
              <w:t>45</w:t>
            </w:r>
          </w:p>
        </w:tc>
        <w:tc>
          <w:tcPr>
            <w:tcW w:w="1560"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533,287</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D05AE">
              <w:rPr>
                <w:rFonts w:asciiTheme="majorBidi" w:eastAsia="Times New Roman" w:hAnsiTheme="majorBidi" w:cstheme="majorBidi"/>
                <w:color w:val="000000"/>
                <w:sz w:val="28"/>
              </w:rPr>
              <w:t>969,178</w:t>
            </w:r>
            <w:r w:rsidRPr="00DD05AE">
              <w:rPr>
                <w:rFonts w:asciiTheme="majorBidi" w:eastAsia="Times New Roman" w:hAnsiTheme="majorBidi" w:cs="Angsana New"/>
                <w:color w:val="000000"/>
                <w:sz w:val="28"/>
                <w:cs/>
              </w:rPr>
              <w:t>.</w:t>
            </w:r>
            <w:r w:rsidRPr="00DD05AE">
              <w:rPr>
                <w:rFonts w:asciiTheme="majorBidi" w:eastAsia="Times New Roman" w:hAnsiTheme="majorBidi" w:cstheme="majorBidi"/>
                <w:color w:val="000000"/>
                <w:sz w:val="28"/>
              </w:rPr>
              <w:t>10</w:t>
            </w:r>
          </w:p>
        </w:tc>
      </w:tr>
      <w:tr w:rsidR="00B15F80" w:rsidRPr="00C81FF1" w:rsidTr="0021427D">
        <w:trPr>
          <w:trHeight w:hRule="exact" w:val="369"/>
        </w:trPr>
        <w:tc>
          <w:tcPr>
            <w:tcW w:w="3226" w:type="dxa"/>
            <w:tcBorders>
              <w:top w:val="nil"/>
              <w:left w:val="nil"/>
              <w:bottom w:val="nil"/>
              <w:right w:val="nil"/>
            </w:tcBorders>
            <w:shd w:val="clear" w:color="auto" w:fill="auto"/>
            <w:vAlign w:val="center"/>
          </w:tcPr>
          <w:p w:rsidR="00B15F80" w:rsidRPr="00C81FF1" w:rsidRDefault="00B15F80" w:rsidP="00956CF2">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248,310</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ind w:right="459"/>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c>
          <w:tcPr>
            <w:tcW w:w="1560" w:type="dxa"/>
            <w:tcBorders>
              <w:top w:val="nil"/>
              <w:left w:val="nil"/>
              <w:bottom w:val="nil"/>
              <w:right w:val="nil"/>
            </w:tcBorders>
            <w:shd w:val="clear" w:color="auto" w:fill="auto"/>
            <w:noWrap/>
            <w:vAlign w:val="bottom"/>
          </w:tcPr>
          <w:p w:rsidR="00B15F80" w:rsidRPr="00DE11A9" w:rsidRDefault="00B15F80" w:rsidP="00D80C1B">
            <w:pPr>
              <w:spacing w:after="0" w:line="276" w:lineRule="auto"/>
              <w:ind w:right="-533"/>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248,310.00</w:t>
            </w:r>
          </w:p>
        </w:tc>
        <w:tc>
          <w:tcPr>
            <w:tcW w:w="1559" w:type="dxa"/>
            <w:tcBorders>
              <w:top w:val="nil"/>
              <w:left w:val="nil"/>
              <w:bottom w:val="nil"/>
              <w:right w:val="nil"/>
            </w:tcBorders>
            <w:shd w:val="clear" w:color="auto" w:fill="auto"/>
            <w:noWrap/>
            <w:vAlign w:val="bottom"/>
          </w:tcPr>
          <w:p w:rsidR="00B15F80" w:rsidRPr="00DE11A9" w:rsidRDefault="00B15F80" w:rsidP="00D80C1B">
            <w:pPr>
              <w:spacing w:after="0" w:line="276" w:lineRule="auto"/>
              <w:ind w:right="459"/>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r>
    </w:tbl>
    <w:p w:rsidR="00CB18F0" w:rsidRDefault="00CB18F0" w:rsidP="00D83CAD">
      <w:pPr>
        <w:overflowPunct w:val="0"/>
        <w:autoSpaceDE w:val="0"/>
        <w:autoSpaceDN w:val="0"/>
        <w:adjustRightInd w:val="0"/>
        <w:spacing w:before="240" w:after="0" w:line="276" w:lineRule="auto"/>
        <w:ind w:left="1559" w:right="-425" w:hanging="567"/>
        <w:jc w:val="thaiDistribute"/>
        <w:textAlignment w:val="baseline"/>
        <w:rPr>
          <w:rFonts w:asciiTheme="majorBidi" w:eastAsia="Times New Roman" w:hAnsiTheme="majorBidi" w:cstheme="majorBidi"/>
          <w:sz w:val="28"/>
        </w:rPr>
      </w:pPr>
    </w:p>
    <w:p w:rsidR="00D83CAD" w:rsidRDefault="00E67D68" w:rsidP="00D83CAD">
      <w:pPr>
        <w:overflowPunct w:val="0"/>
        <w:autoSpaceDE w:val="0"/>
        <w:autoSpaceDN w:val="0"/>
        <w:adjustRightInd w:val="0"/>
        <w:spacing w:before="240" w:after="0" w:line="276" w:lineRule="auto"/>
        <w:ind w:left="1559" w:right="-425" w:hanging="567"/>
        <w:jc w:val="thaiDistribute"/>
        <w:textAlignment w:val="baseline"/>
        <w:rPr>
          <w:rFonts w:asciiTheme="majorBidi" w:eastAsia="Times New Roman" w:hAnsiTheme="majorBidi" w:cstheme="majorBidi"/>
          <w:sz w:val="28"/>
        </w:rPr>
      </w:pPr>
      <w:r w:rsidRPr="00144AA5">
        <w:rPr>
          <w:rFonts w:asciiTheme="majorBidi" w:eastAsia="Times New Roman" w:hAnsiTheme="majorBidi" w:cstheme="majorBidi"/>
          <w:sz w:val="28"/>
        </w:rPr>
        <w:lastRenderedPageBreak/>
        <w:t>3</w:t>
      </w:r>
      <w:r w:rsidRPr="00144AA5">
        <w:rPr>
          <w:rFonts w:asciiTheme="majorBidi" w:eastAsia="Times New Roman" w:hAnsiTheme="majorBidi" w:cstheme="majorBidi"/>
          <w:sz w:val="28"/>
          <w:cs/>
        </w:rPr>
        <w:t>.</w:t>
      </w:r>
      <w:r w:rsidRPr="00144AA5">
        <w:rPr>
          <w:rFonts w:asciiTheme="majorBidi" w:eastAsia="Times New Roman" w:hAnsiTheme="majorBidi" w:cstheme="majorBidi"/>
          <w:sz w:val="28"/>
        </w:rPr>
        <w:t>1</w:t>
      </w:r>
      <w:r w:rsidRPr="00144AA5">
        <w:rPr>
          <w:rFonts w:asciiTheme="majorBidi" w:eastAsia="Times New Roman" w:hAnsiTheme="majorBidi" w:cstheme="majorBidi"/>
          <w:sz w:val="28"/>
          <w:cs/>
        </w:rPr>
        <w:t>.</w:t>
      </w:r>
      <w:r w:rsidRPr="00144AA5">
        <w:rPr>
          <w:rFonts w:asciiTheme="majorBidi" w:eastAsia="Times New Roman" w:hAnsiTheme="majorBidi" w:cstheme="majorBidi"/>
          <w:sz w:val="28"/>
        </w:rPr>
        <w:t>1</w:t>
      </w:r>
      <w:r w:rsidRPr="00144AA5">
        <w:rPr>
          <w:rFonts w:asciiTheme="majorBidi" w:eastAsia="Times New Roman" w:hAnsiTheme="majorBidi" w:cstheme="majorBidi"/>
          <w:sz w:val="28"/>
          <w:cs/>
        </w:rPr>
        <w:tab/>
      </w:r>
      <w:r w:rsidR="00144AA5" w:rsidRPr="00144AA5">
        <w:rPr>
          <w:rFonts w:asciiTheme="majorBidi" w:eastAsia="Times New Roman" w:hAnsiTheme="majorBidi" w:cstheme="majorBidi"/>
          <w:sz w:val="28"/>
        </w:rPr>
        <w:t xml:space="preserve">Management remuneration Consisting of salary, bonus, life insurance, attendance fee and director pension for year ended December </w:t>
      </w:r>
      <w:proofErr w:type="gramStart"/>
      <w:r w:rsidR="00144AA5" w:rsidRPr="00144AA5">
        <w:rPr>
          <w:rFonts w:asciiTheme="majorBidi" w:eastAsia="Times New Roman" w:hAnsiTheme="majorBidi" w:cs="Angsana New"/>
          <w:sz w:val="28"/>
          <w:cs/>
        </w:rPr>
        <w:t xml:space="preserve">31 </w:t>
      </w:r>
      <w:r w:rsidR="00144AA5" w:rsidRPr="00144AA5">
        <w:rPr>
          <w:rFonts w:asciiTheme="majorBidi" w:eastAsia="Times New Roman" w:hAnsiTheme="majorBidi" w:cstheme="majorBidi"/>
          <w:sz w:val="28"/>
        </w:rPr>
        <w:t>,</w:t>
      </w:r>
      <w:proofErr w:type="gramEnd"/>
      <w:r w:rsidR="00144AA5" w:rsidRPr="00144AA5">
        <w:rPr>
          <w:rFonts w:asciiTheme="majorBidi" w:eastAsia="Times New Roman" w:hAnsiTheme="majorBidi" w:cs="Angsana New"/>
          <w:sz w:val="28"/>
          <w:cs/>
        </w:rPr>
        <w:t xml:space="preserve">2018 </w:t>
      </w:r>
      <w:r w:rsidR="00144AA5" w:rsidRPr="00144AA5">
        <w:rPr>
          <w:rFonts w:asciiTheme="majorBidi" w:eastAsia="Times New Roman" w:hAnsiTheme="majorBidi" w:cstheme="majorBidi"/>
          <w:sz w:val="28"/>
        </w:rPr>
        <w:t xml:space="preserve">and </w:t>
      </w:r>
      <w:r w:rsidR="00144AA5" w:rsidRPr="00144AA5">
        <w:rPr>
          <w:rFonts w:asciiTheme="majorBidi" w:eastAsia="Times New Roman" w:hAnsiTheme="majorBidi" w:cs="Angsana New"/>
          <w:sz w:val="28"/>
          <w:cs/>
        </w:rPr>
        <w:t xml:space="preserve">2017 </w:t>
      </w:r>
      <w:r w:rsidR="00144AA5" w:rsidRPr="00144AA5">
        <w:rPr>
          <w:rFonts w:asciiTheme="majorBidi" w:eastAsia="Times New Roman" w:hAnsiTheme="majorBidi" w:cstheme="majorBidi"/>
          <w:sz w:val="28"/>
        </w:rPr>
        <w:t>Management remuneration as follows</w:t>
      </w:r>
      <w:r w:rsidRPr="00144AA5">
        <w:rPr>
          <w:rFonts w:asciiTheme="majorBidi" w:eastAsia="Times New Roman" w:hAnsiTheme="majorBidi" w:cstheme="majorBidi"/>
          <w:sz w:val="28"/>
          <w:cs/>
        </w:rPr>
        <w:t>:</w:t>
      </w:r>
    </w:p>
    <w:tbl>
      <w:tblPr>
        <w:tblW w:w="8823" w:type="dxa"/>
        <w:tblInd w:w="1124" w:type="dxa"/>
        <w:tblLook w:val="04A0" w:firstRow="1" w:lastRow="0" w:firstColumn="1" w:lastColumn="0" w:noHBand="0" w:noVBand="1"/>
      </w:tblPr>
      <w:tblGrid>
        <w:gridCol w:w="2552"/>
        <w:gridCol w:w="1593"/>
        <w:gridCol w:w="1559"/>
        <w:gridCol w:w="1559"/>
        <w:gridCol w:w="1560"/>
      </w:tblGrid>
      <w:tr w:rsidR="00B15F80" w:rsidRPr="00DE11A9" w:rsidTr="00D80C1B">
        <w:trPr>
          <w:trHeight w:val="369"/>
        </w:trPr>
        <w:tc>
          <w:tcPr>
            <w:tcW w:w="2552"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rPr>
                <w:rFonts w:asciiTheme="majorBidi" w:eastAsia="Times New Roman" w:hAnsiTheme="majorBidi" w:cstheme="majorBidi"/>
                <w:sz w:val="28"/>
              </w:rPr>
            </w:pPr>
          </w:p>
        </w:tc>
        <w:tc>
          <w:tcPr>
            <w:tcW w:w="6271" w:type="dxa"/>
            <w:gridSpan w:val="4"/>
            <w:tcBorders>
              <w:top w:val="nil"/>
              <w:left w:val="nil"/>
              <w:bottom w:val="single" w:sz="4" w:space="0" w:color="auto"/>
              <w:right w:val="nil"/>
            </w:tcBorders>
            <w:shd w:val="clear" w:color="auto" w:fill="auto"/>
            <w:noWrap/>
            <w:vAlign w:val="bottom"/>
            <w:hideMark/>
          </w:tcPr>
          <w:p w:rsidR="00B15F80" w:rsidRPr="00DE11A9" w:rsidRDefault="00863799"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B15F80" w:rsidRPr="00DE11A9" w:rsidTr="00D80C1B">
        <w:trPr>
          <w:trHeight w:val="369"/>
        </w:trPr>
        <w:tc>
          <w:tcPr>
            <w:tcW w:w="2552"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3152" w:type="dxa"/>
            <w:gridSpan w:val="2"/>
            <w:tcBorders>
              <w:top w:val="single" w:sz="4" w:space="0" w:color="auto"/>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Angsana New" w:eastAsia="Times New Roman" w:hAnsi="Angsana New" w:cs="Angsana New"/>
                <w:color w:val="000000"/>
                <w:sz w:val="28"/>
              </w:rPr>
              <w:t>Consolidated</w:t>
            </w:r>
            <w:r>
              <w:rPr>
                <w:rFonts w:asciiTheme="majorBidi" w:eastAsia="Times New Roman" w:hAnsiTheme="majorBidi" w:cstheme="majorBidi" w:hint="cs"/>
                <w:color w:val="000000"/>
                <w:sz w:val="28"/>
                <w:cs/>
              </w:rPr>
              <w:t xml:space="preserve"> </w:t>
            </w:r>
            <w:r>
              <w:rPr>
                <w:rFonts w:ascii="Angsana New" w:eastAsia="Times New Roman" w:hAnsi="Angsana New" w:cs="Angsana New"/>
                <w:color w:val="000000"/>
                <w:sz w:val="28"/>
              </w:rPr>
              <w:t>financial statement</w:t>
            </w:r>
          </w:p>
        </w:tc>
        <w:tc>
          <w:tcPr>
            <w:tcW w:w="3119" w:type="dxa"/>
            <w:gridSpan w:val="2"/>
            <w:tcBorders>
              <w:top w:val="single" w:sz="4" w:space="0" w:color="auto"/>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B15F80" w:rsidRPr="00DE11A9" w:rsidTr="00D80C1B">
        <w:trPr>
          <w:trHeight w:val="369"/>
        </w:trPr>
        <w:tc>
          <w:tcPr>
            <w:tcW w:w="2552"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593"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559"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559"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560"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r>
      <w:tr w:rsidR="00B15F80" w:rsidRPr="00DE11A9" w:rsidTr="00D80C1B">
        <w:trPr>
          <w:trHeight w:val="369"/>
        </w:trPr>
        <w:tc>
          <w:tcPr>
            <w:tcW w:w="2552"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593"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559"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c>
          <w:tcPr>
            <w:tcW w:w="1559"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560"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B15F80" w:rsidRPr="00DE11A9" w:rsidTr="00D80C1B">
        <w:trPr>
          <w:trHeight w:val="369"/>
        </w:trPr>
        <w:tc>
          <w:tcPr>
            <w:tcW w:w="2552" w:type="dxa"/>
            <w:tcBorders>
              <w:top w:val="nil"/>
              <w:left w:val="nil"/>
              <w:bottom w:val="nil"/>
              <w:right w:val="nil"/>
            </w:tcBorders>
            <w:shd w:val="clear" w:color="auto" w:fill="auto"/>
            <w:noWrap/>
            <w:vAlign w:val="center"/>
            <w:hideMark/>
          </w:tcPr>
          <w:p w:rsidR="00B15F80" w:rsidRPr="00747312" w:rsidRDefault="00B15F80" w:rsidP="00D80C1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1593"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12,282,166</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c>
          <w:tcPr>
            <w:tcW w:w="1559"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12,282,166</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r>
      <w:tr w:rsidR="00B15F80" w:rsidRPr="00DE11A9" w:rsidTr="00D80C1B">
        <w:trPr>
          <w:trHeight w:val="369"/>
        </w:trPr>
        <w:tc>
          <w:tcPr>
            <w:tcW w:w="2552" w:type="dxa"/>
            <w:tcBorders>
              <w:top w:val="nil"/>
              <w:left w:val="nil"/>
              <w:bottom w:val="nil"/>
              <w:right w:val="nil"/>
            </w:tcBorders>
            <w:shd w:val="clear" w:color="auto" w:fill="auto"/>
            <w:noWrap/>
            <w:vAlign w:val="center"/>
            <w:hideMark/>
          </w:tcPr>
          <w:p w:rsidR="00B15F80" w:rsidRPr="00747312" w:rsidRDefault="00B15F80" w:rsidP="00D80C1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w:t>
            </w:r>
            <w:r>
              <w:rPr>
                <w:rFonts w:ascii="Angsana New" w:eastAsia="Times New Roman" w:hAnsi="Angsana New" w:cs="Angsana New"/>
                <w:color w:val="000000"/>
                <w:sz w:val="28"/>
                <w:cs/>
              </w:rPr>
              <w:t>-</w:t>
            </w:r>
            <w:r>
              <w:rPr>
                <w:rFonts w:ascii="Angsana New" w:eastAsia="Times New Roman" w:hAnsi="Angsana New" w:cs="Angsana New"/>
                <w:color w:val="000000"/>
                <w:sz w:val="28"/>
              </w:rPr>
              <w:t>employment benefits</w:t>
            </w:r>
          </w:p>
        </w:tc>
        <w:tc>
          <w:tcPr>
            <w:tcW w:w="1593"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r w:rsidRPr="00DE11A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r>
      <w:tr w:rsidR="00B15F80" w:rsidRPr="00DE11A9" w:rsidTr="00D80C1B">
        <w:trPr>
          <w:trHeight w:val="369"/>
        </w:trPr>
        <w:tc>
          <w:tcPr>
            <w:tcW w:w="2552" w:type="dxa"/>
            <w:tcBorders>
              <w:top w:val="nil"/>
              <w:left w:val="nil"/>
              <w:right w:val="nil"/>
            </w:tcBorders>
            <w:shd w:val="clear" w:color="auto" w:fill="auto"/>
            <w:noWrap/>
            <w:vAlign w:val="center"/>
            <w:hideMark/>
          </w:tcPr>
          <w:p w:rsidR="00B15F80" w:rsidRPr="00747312" w:rsidRDefault="00B15F80" w:rsidP="00D80C1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1593" w:type="dxa"/>
            <w:tcBorders>
              <w:top w:val="nil"/>
              <w:left w:val="nil"/>
              <w:right w:val="nil"/>
            </w:tcBorders>
            <w:shd w:val="clear" w:color="auto" w:fill="auto"/>
            <w:noWrap/>
            <w:vAlign w:val="bottom"/>
            <w:hideMark/>
          </w:tcPr>
          <w:p w:rsidR="00B15F80" w:rsidRPr="00DE11A9" w:rsidRDefault="00B15F80" w:rsidP="00D80C1B">
            <w:pPr>
              <w:pBdr>
                <w:bottom w:val="single" w:sz="4" w:space="1" w:color="auto"/>
              </w:pBd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59" w:type="dxa"/>
            <w:tcBorders>
              <w:top w:val="nil"/>
              <w:left w:val="nil"/>
              <w:right w:val="nil"/>
            </w:tcBorders>
            <w:shd w:val="clear" w:color="auto" w:fill="auto"/>
            <w:noWrap/>
            <w:vAlign w:val="bottom"/>
            <w:hideMark/>
          </w:tcPr>
          <w:p w:rsidR="00B15F80" w:rsidRPr="00DE11A9" w:rsidRDefault="00B15F80" w:rsidP="00D80C1B">
            <w:pPr>
              <w:pBdr>
                <w:bottom w:val="single" w:sz="4" w:space="1" w:color="auto"/>
              </w:pBd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59" w:type="dxa"/>
            <w:tcBorders>
              <w:top w:val="nil"/>
              <w:left w:val="nil"/>
              <w:right w:val="nil"/>
            </w:tcBorders>
            <w:shd w:val="clear" w:color="auto" w:fill="auto"/>
            <w:noWrap/>
            <w:vAlign w:val="bottom"/>
            <w:hideMark/>
          </w:tcPr>
          <w:p w:rsidR="00B15F80" w:rsidRPr="00DE11A9" w:rsidRDefault="00B15F80" w:rsidP="00D80C1B">
            <w:pPr>
              <w:pBdr>
                <w:bottom w:val="single" w:sz="4" w:space="1" w:color="auto"/>
              </w:pBd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60" w:type="dxa"/>
            <w:tcBorders>
              <w:top w:val="nil"/>
              <w:left w:val="nil"/>
              <w:right w:val="nil"/>
            </w:tcBorders>
            <w:shd w:val="clear" w:color="auto" w:fill="auto"/>
            <w:noWrap/>
            <w:vAlign w:val="bottom"/>
            <w:hideMark/>
          </w:tcPr>
          <w:p w:rsidR="00B15F80" w:rsidRPr="00DE11A9" w:rsidRDefault="00B15F80" w:rsidP="00D80C1B">
            <w:pPr>
              <w:pBdr>
                <w:bottom w:val="single" w:sz="4" w:space="1" w:color="auto"/>
              </w:pBd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r>
      <w:tr w:rsidR="00B15F80" w:rsidRPr="00DE11A9" w:rsidTr="00D80C1B">
        <w:trPr>
          <w:trHeight w:val="369"/>
        </w:trPr>
        <w:tc>
          <w:tcPr>
            <w:tcW w:w="2552" w:type="dxa"/>
            <w:tcBorders>
              <w:top w:val="nil"/>
              <w:left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593" w:type="dxa"/>
            <w:tcBorders>
              <w:left w:val="nil"/>
              <w:right w:val="nil"/>
            </w:tcBorders>
            <w:shd w:val="clear" w:color="auto" w:fill="auto"/>
            <w:noWrap/>
            <w:vAlign w:val="bottom"/>
            <w:hideMark/>
          </w:tcPr>
          <w:p w:rsidR="00B15F80" w:rsidRPr="00DE11A9" w:rsidRDefault="00B15F80" w:rsidP="00D80C1B">
            <w:pPr>
              <w:pBdr>
                <w:bottom w:val="double" w:sz="4" w:space="1" w:color="auto"/>
              </w:pBd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59" w:type="dxa"/>
            <w:tcBorders>
              <w:left w:val="nil"/>
              <w:right w:val="nil"/>
            </w:tcBorders>
            <w:shd w:val="clear" w:color="auto" w:fill="auto"/>
            <w:noWrap/>
            <w:vAlign w:val="bottom"/>
            <w:hideMark/>
          </w:tcPr>
          <w:p w:rsidR="00B15F80" w:rsidRPr="00DE11A9" w:rsidRDefault="00B15F80" w:rsidP="00D80C1B">
            <w:pPr>
              <w:pBdr>
                <w:bottom w:val="double" w:sz="4" w:space="1" w:color="auto"/>
              </w:pBd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12,282,166</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c>
          <w:tcPr>
            <w:tcW w:w="1559" w:type="dxa"/>
            <w:tcBorders>
              <w:left w:val="nil"/>
              <w:right w:val="nil"/>
            </w:tcBorders>
            <w:shd w:val="clear" w:color="auto" w:fill="auto"/>
            <w:noWrap/>
            <w:vAlign w:val="bottom"/>
            <w:hideMark/>
          </w:tcPr>
          <w:p w:rsidR="00B15F80" w:rsidRPr="00DE11A9" w:rsidRDefault="00B15F80" w:rsidP="00D80C1B">
            <w:pPr>
              <w:pBdr>
                <w:bottom w:val="double" w:sz="4" w:space="1" w:color="auto"/>
              </w:pBd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12,680,000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560" w:type="dxa"/>
            <w:tcBorders>
              <w:left w:val="nil"/>
              <w:right w:val="nil"/>
            </w:tcBorders>
            <w:shd w:val="clear" w:color="auto" w:fill="auto"/>
            <w:noWrap/>
            <w:vAlign w:val="bottom"/>
            <w:hideMark/>
          </w:tcPr>
          <w:p w:rsidR="00B15F80" w:rsidRPr="00DE11A9" w:rsidRDefault="00B15F80" w:rsidP="00D80C1B">
            <w:pPr>
              <w:pBdr>
                <w:bottom w:val="double" w:sz="4" w:space="1" w:color="auto"/>
              </w:pBd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12,282,166</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r>
    </w:tbl>
    <w:p w:rsidR="00D9534B" w:rsidRPr="00E00B51" w:rsidRDefault="00D9534B" w:rsidP="00D83CAD">
      <w:pPr>
        <w:spacing w:after="0" w:line="240" w:lineRule="auto"/>
        <w:rPr>
          <w:rFonts w:ascii="Angsana New" w:eastAsia="Times New Roman" w:hAnsi="Angsana New" w:cs="Angsana New"/>
          <w:sz w:val="18"/>
          <w:szCs w:val="18"/>
        </w:rPr>
      </w:pPr>
    </w:p>
    <w:p w:rsidR="00D83CAD" w:rsidRDefault="00D83CAD" w:rsidP="00D83CAD">
      <w:pPr>
        <w:spacing w:after="0" w:line="240" w:lineRule="auto"/>
        <w:rPr>
          <w:rFonts w:ascii="Angsana New" w:eastAsia="Times New Roman" w:hAnsi="Angsana New" w:cs="Angsana New"/>
          <w:sz w:val="28"/>
        </w:rPr>
      </w:pPr>
      <w:r w:rsidRPr="00D9534B">
        <w:rPr>
          <w:rFonts w:ascii="Angsana New" w:eastAsia="Times New Roman" w:hAnsi="Angsana New" w:cs="Angsana New"/>
          <w:b/>
          <w:bCs/>
          <w:sz w:val="28"/>
        </w:rPr>
        <w:t>3</w:t>
      </w:r>
      <w:r w:rsidRPr="00D9534B">
        <w:rPr>
          <w:rFonts w:ascii="Angsana New" w:eastAsia="Times New Roman" w:hAnsi="Angsana New" w:cs="Angsana New"/>
          <w:b/>
          <w:bCs/>
          <w:sz w:val="28"/>
          <w:cs/>
        </w:rPr>
        <w:t>.</w:t>
      </w:r>
      <w:r w:rsidRPr="00D9534B">
        <w:rPr>
          <w:rFonts w:ascii="Angsana New" w:eastAsia="Times New Roman" w:hAnsi="Angsana New" w:cs="Angsana New"/>
          <w:b/>
          <w:bCs/>
          <w:sz w:val="28"/>
        </w:rPr>
        <w:t>2</w:t>
      </w:r>
      <w:r w:rsidRPr="00D9534B">
        <w:rPr>
          <w:rFonts w:ascii="Angsana New" w:eastAsia="Times New Roman" w:hAnsi="Angsana New" w:cs="Angsana New"/>
          <w:b/>
          <w:bCs/>
          <w:sz w:val="28"/>
        </w:rPr>
        <w:tab/>
        <w:t xml:space="preserve">Other receivables </w:t>
      </w:r>
      <w:r w:rsidRPr="00D9534B">
        <w:rPr>
          <w:rFonts w:ascii="Angsana New" w:eastAsia="Times New Roman" w:hAnsi="Angsana New" w:cs="Angsana New"/>
          <w:b/>
          <w:bCs/>
          <w:sz w:val="28"/>
          <w:cs/>
        </w:rPr>
        <w:t xml:space="preserve">- </w:t>
      </w:r>
      <w:r w:rsidRPr="00D9534B">
        <w:rPr>
          <w:rFonts w:ascii="Angsana New" w:eastAsia="Times New Roman" w:hAnsi="Angsana New" w:cs="Angsana New"/>
          <w:b/>
          <w:bCs/>
          <w:sz w:val="28"/>
        </w:rPr>
        <w:t>related parties</w:t>
      </w:r>
      <w:r w:rsidRPr="00D83CAD">
        <w:rPr>
          <w:rFonts w:ascii="Angsana New" w:eastAsia="Times New Roman" w:hAnsi="Angsana New" w:cs="Angsana New"/>
          <w:sz w:val="28"/>
        </w:rPr>
        <w:t xml:space="preserve"> consist of</w:t>
      </w:r>
      <w:r w:rsidR="00D9534B">
        <w:rPr>
          <w:rFonts w:ascii="Angsana New" w:eastAsia="Times New Roman" w:hAnsi="Angsana New" w:cs="Angsana New"/>
          <w:sz w:val="28"/>
        </w:rPr>
        <w:t>;</w:t>
      </w:r>
    </w:p>
    <w:tbl>
      <w:tblPr>
        <w:tblW w:w="8822" w:type="dxa"/>
        <w:tblInd w:w="959" w:type="dxa"/>
        <w:tblLayout w:type="fixed"/>
        <w:tblLook w:val="04A0" w:firstRow="1" w:lastRow="0" w:firstColumn="1" w:lastColumn="0" w:noHBand="0" w:noVBand="1"/>
      </w:tblPr>
      <w:tblGrid>
        <w:gridCol w:w="3260"/>
        <w:gridCol w:w="1310"/>
        <w:gridCol w:w="1417"/>
        <w:gridCol w:w="1418"/>
        <w:gridCol w:w="1417"/>
      </w:tblGrid>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rPr>
                <w:rFonts w:asciiTheme="majorBidi" w:eastAsia="Times New Roman" w:hAnsiTheme="majorBidi" w:cstheme="majorBidi"/>
                <w:sz w:val="28"/>
              </w:rPr>
            </w:pPr>
          </w:p>
        </w:tc>
        <w:tc>
          <w:tcPr>
            <w:tcW w:w="5562" w:type="dxa"/>
            <w:gridSpan w:val="4"/>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Baht</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2727" w:type="dxa"/>
            <w:gridSpan w:val="2"/>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u w:val="single"/>
              </w:rPr>
              <w:t>Consolidated financial statements</w:t>
            </w:r>
          </w:p>
        </w:tc>
        <w:tc>
          <w:tcPr>
            <w:tcW w:w="2835" w:type="dxa"/>
            <w:gridSpan w:val="2"/>
            <w:tcBorders>
              <w:top w:val="nil"/>
              <w:left w:val="nil"/>
              <w:bottom w:val="single" w:sz="4" w:space="0" w:color="auto"/>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u w:val="single"/>
              </w:rPr>
              <w:t>Separate financial statement</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8"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p>
        </w:tc>
        <w:tc>
          <w:tcPr>
            <w:tcW w:w="1310"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417"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c>
          <w:tcPr>
            <w:tcW w:w="1418"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417" w:type="dxa"/>
            <w:tcBorders>
              <w:top w:val="nil"/>
              <w:left w:val="nil"/>
              <w:bottom w:val="single" w:sz="4" w:space="0" w:color="auto"/>
              <w:right w:val="nil"/>
            </w:tcBorders>
            <w:shd w:val="clear" w:color="auto" w:fill="auto"/>
            <w:vAlign w:val="bottom"/>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9534B">
            <w:pPr>
              <w:spacing w:after="0" w:line="276" w:lineRule="auto"/>
              <w:rPr>
                <w:rFonts w:asciiTheme="majorBidi" w:eastAsia="Times New Roman" w:hAnsiTheme="majorBidi" w:cstheme="majorBidi"/>
                <w:b/>
                <w:bCs/>
                <w:color w:val="000000"/>
                <w:sz w:val="28"/>
                <w:u w:val="single"/>
              </w:rPr>
            </w:pPr>
            <w:r w:rsidRPr="00096167">
              <w:rPr>
                <w:rFonts w:ascii="Angsana New" w:eastAsia="Times New Roman" w:hAnsi="Angsana New" w:cs="Angsana New"/>
                <w:sz w:val="28"/>
                <w:u w:val="single"/>
              </w:rPr>
              <w:t>Subsidiary</w:t>
            </w:r>
            <w:r w:rsidRPr="00122A12">
              <w:rPr>
                <w:rFonts w:ascii="Angsana New" w:eastAsia="Times New Roman" w:hAnsi="Angsana New" w:cs="Angsana New" w:hint="cs"/>
                <w:b/>
                <w:bCs/>
                <w:color w:val="000000"/>
                <w:sz w:val="28"/>
                <w:u w:val="single"/>
                <w:cs/>
              </w:rPr>
              <w:t>:</w:t>
            </w: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rPr>
                <w:rFonts w:asciiTheme="majorBidi" w:eastAsia="Times New Roman" w:hAnsiTheme="majorBidi" w:cstheme="majorBidi"/>
                <w:b/>
                <w:bCs/>
                <w:color w:val="000000"/>
                <w:sz w:val="28"/>
                <w:u w:val="single"/>
              </w:rPr>
            </w:pP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14175A" w:rsidP="00D80C1B">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Accrued  incom</w:t>
            </w:r>
            <w:r w:rsidR="00D9534B">
              <w:rPr>
                <w:rFonts w:asciiTheme="majorBidi" w:eastAsia="Times New Roman" w:hAnsiTheme="majorBidi" w:cstheme="majorBidi"/>
                <w:color w:val="000000"/>
                <w:sz w:val="28"/>
                <w:u w:val="single"/>
              </w:rPr>
              <w:t>e</w:t>
            </w: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rPr>
                <w:rFonts w:asciiTheme="majorBidi" w:eastAsia="Times New Roman" w:hAnsiTheme="majorBidi" w:cstheme="majorBidi"/>
                <w:color w:val="000000"/>
                <w:sz w:val="28"/>
                <w:u w:val="single"/>
              </w:rPr>
            </w:pPr>
            <w:r w:rsidRPr="00DE11A9">
              <w:rPr>
                <w:rFonts w:asciiTheme="majorBidi" w:eastAsia="Times New Roman" w:hAnsiTheme="majorBidi" w:cstheme="majorBidi" w:hint="cs"/>
                <w:color w:val="000000"/>
                <w:sz w:val="28"/>
                <w:u w:val="single"/>
                <w:cs/>
              </w:rPr>
              <w:t xml:space="preserve">      </w:t>
            </w: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c>
          <w:tcPr>
            <w:tcW w:w="1417" w:type="dxa"/>
            <w:tcBorders>
              <w:top w:val="nil"/>
              <w:left w:val="nil"/>
              <w:bottom w:val="nil"/>
              <w:right w:val="nil"/>
            </w:tcBorders>
            <w:shd w:val="clear" w:color="auto" w:fill="auto"/>
            <w:vAlign w:val="bottom"/>
            <w:hideMark/>
          </w:tcPr>
          <w:p w:rsidR="00B15F80" w:rsidRPr="00DE11A9" w:rsidRDefault="00B15F80" w:rsidP="00D80C1B">
            <w:pPr>
              <w:spacing w:after="0" w:line="276" w:lineRule="auto"/>
              <w:jc w:val="center"/>
              <w:rPr>
                <w:rFonts w:asciiTheme="majorBidi" w:eastAsia="Times New Roman" w:hAnsiTheme="majorBidi" w:cstheme="majorBidi"/>
                <w:sz w:val="28"/>
              </w:rPr>
            </w:pP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21427D" w:rsidP="00D80C1B">
            <w:pPr>
              <w:spacing w:after="0" w:line="276" w:lineRule="auto"/>
              <w:rPr>
                <w:rFonts w:asciiTheme="majorBidi" w:eastAsia="Times New Roman" w:hAnsiTheme="majorBidi" w:cstheme="majorBidi"/>
                <w:color w:val="000000"/>
                <w:sz w:val="28"/>
              </w:rPr>
            </w:pPr>
            <w:proofErr w:type="spellStart"/>
            <w:r>
              <w:rPr>
                <w:rFonts w:ascii="Angsana New" w:eastAsia="Angsana New" w:hAnsi="Angsana New" w:cs="Angsana New"/>
                <w:sz w:val="28"/>
              </w:rPr>
              <w:t>Accusfas</w:t>
            </w:r>
            <w:proofErr w:type="spellEnd"/>
            <w:r>
              <w:rPr>
                <w:rFonts w:ascii="Angsana New" w:eastAsia="Angsana New" w:hAnsi="Angsana New" w:cs="Angsana New"/>
                <w:sz w:val="28"/>
              </w:rPr>
              <w:t xml:space="preserve"> Lab Center Co</w:t>
            </w:r>
            <w:r>
              <w:rPr>
                <w:rFonts w:ascii="Angsana New" w:eastAsia="Angsana New" w:hAnsi="Angsana New" w:cs="Angsana New"/>
                <w:sz w:val="28"/>
                <w:cs/>
              </w:rPr>
              <w:t>.</w:t>
            </w:r>
            <w:r>
              <w:rPr>
                <w:rFonts w:ascii="Angsana New" w:eastAsia="Angsana New" w:hAnsi="Angsana New" w:cs="Angsana New"/>
                <w:sz w:val="28"/>
              </w:rPr>
              <w:t>,Ltd</w:t>
            </w:r>
            <w:r>
              <w:rPr>
                <w:rFonts w:ascii="Angsana New" w:eastAsia="Angsana New" w:hAnsi="Angsana New" w:cs="Angsana New"/>
                <w:sz w:val="28"/>
                <w:cs/>
              </w:rPr>
              <w:t>.</w:t>
            </w:r>
          </w:p>
        </w:tc>
        <w:tc>
          <w:tcPr>
            <w:tcW w:w="1310" w:type="dxa"/>
            <w:tcBorders>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240"/>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7" w:type="dxa"/>
            <w:tcBorders>
              <w:top w:val="nil"/>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8" w:type="dxa"/>
            <w:tcBorders>
              <w:top w:val="nil"/>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318"/>
              <w:jc w:val="right"/>
              <w:rPr>
                <w:rFonts w:asciiTheme="majorBidi" w:eastAsia="Times New Roman" w:hAnsiTheme="majorBidi" w:cstheme="majorBidi"/>
                <w:color w:val="000000"/>
                <w:sz w:val="28"/>
              </w:rPr>
            </w:pPr>
            <w:r w:rsidRPr="00DE11A9">
              <w:rPr>
                <w:rFonts w:asciiTheme="majorBidi" w:eastAsia="Times New Roman" w:hAnsiTheme="majorBidi" w:cs="Angsana New"/>
                <w:color w:val="000000"/>
                <w:sz w:val="28"/>
                <w:cs/>
              </w:rPr>
              <w:t>-</w:t>
            </w:r>
          </w:p>
        </w:tc>
        <w:tc>
          <w:tcPr>
            <w:tcW w:w="1417" w:type="dxa"/>
            <w:tcBorders>
              <w:top w:val="nil"/>
              <w:left w:val="nil"/>
              <w:bottom w:val="single" w:sz="4" w:space="0" w:color="auto"/>
              <w:right w:val="nil"/>
            </w:tcBorders>
            <w:shd w:val="clear" w:color="auto" w:fill="auto"/>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19,178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08</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310"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240"/>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7"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Angsana New"/>
                <w:color w:val="000000"/>
                <w:sz w:val="28"/>
                <w:cs/>
              </w:rPr>
              <w:t>-</w:t>
            </w:r>
          </w:p>
        </w:tc>
        <w:tc>
          <w:tcPr>
            <w:tcW w:w="1418"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318"/>
              <w:jc w:val="right"/>
              <w:rPr>
                <w:rFonts w:asciiTheme="majorBidi" w:eastAsia="Times New Roman" w:hAnsiTheme="majorBidi" w:cstheme="majorBidi"/>
                <w:color w:val="000000"/>
                <w:sz w:val="28"/>
              </w:rPr>
            </w:pPr>
            <w:r w:rsidRPr="00DE11A9">
              <w:rPr>
                <w:rFonts w:asciiTheme="majorBidi" w:eastAsia="Times New Roman" w:hAnsiTheme="majorBidi" w:cs="Angsana New"/>
                <w:color w:val="000000"/>
                <w:sz w:val="28"/>
                <w:cs/>
              </w:rPr>
              <w:t>-</w:t>
            </w:r>
          </w:p>
        </w:tc>
        <w:tc>
          <w:tcPr>
            <w:tcW w:w="1417"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19,178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08</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rPr>
                <w:rFonts w:asciiTheme="majorBidi" w:eastAsia="Times New Roman" w:hAnsiTheme="majorBidi" w:cstheme="majorBidi"/>
                <w:color w:val="000000"/>
                <w:sz w:val="28"/>
                <w:u w:val="single"/>
                <w:cs/>
              </w:rPr>
            </w:pPr>
            <w:r>
              <w:rPr>
                <w:rFonts w:asciiTheme="majorBidi" w:eastAsia="Times New Roman" w:hAnsiTheme="majorBidi" w:cstheme="majorBidi"/>
                <w:color w:val="000000"/>
                <w:sz w:val="28"/>
                <w:u w:val="single"/>
              </w:rPr>
              <w:t>Related parties</w:t>
            </w:r>
          </w:p>
        </w:tc>
        <w:tc>
          <w:tcPr>
            <w:tcW w:w="1310"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b/>
                <w:bCs/>
                <w:color w:val="000000"/>
                <w:sz w:val="28"/>
                <w:u w:val="single"/>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c>
          <w:tcPr>
            <w:tcW w:w="1418"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r>
      <w:tr w:rsidR="00B15F80" w:rsidRPr="00D36EA4"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43E01" w:rsidP="00D80C1B">
            <w:pPr>
              <w:spacing w:after="0" w:line="276" w:lineRule="auto"/>
              <w:rPr>
                <w:rFonts w:asciiTheme="majorBidi" w:eastAsia="Times New Roman" w:hAnsiTheme="majorBidi" w:cstheme="majorBidi"/>
                <w:color w:val="000000"/>
                <w:sz w:val="28"/>
                <w:cs/>
              </w:rPr>
            </w:pPr>
            <w:proofErr w:type="spellStart"/>
            <w:r w:rsidRPr="00B43E01">
              <w:rPr>
                <w:rFonts w:asciiTheme="majorBidi" w:eastAsia="Times New Roman" w:hAnsiTheme="majorBidi" w:cstheme="majorBidi"/>
                <w:spacing w:val="-6"/>
                <w:sz w:val="28"/>
              </w:rPr>
              <w:t>Ongkharak</w:t>
            </w:r>
            <w:proofErr w:type="spellEnd"/>
            <w:r w:rsidRPr="00B43E01">
              <w:rPr>
                <w:rFonts w:asciiTheme="majorBidi" w:eastAsia="Times New Roman" w:hAnsiTheme="majorBidi" w:cstheme="majorBidi"/>
                <w:spacing w:val="-6"/>
                <w:sz w:val="28"/>
              </w:rPr>
              <w:t xml:space="preserve"> </w:t>
            </w:r>
            <w:r>
              <w:rPr>
                <w:rFonts w:asciiTheme="majorBidi" w:eastAsia="Times New Roman" w:hAnsiTheme="majorBidi" w:cs="Angsana New"/>
                <w:spacing w:val="-6"/>
                <w:sz w:val="28"/>
                <w:cs/>
              </w:rPr>
              <w:t xml:space="preserve"> </w:t>
            </w:r>
            <w:r w:rsidRPr="00B43E01">
              <w:rPr>
                <w:rFonts w:asciiTheme="majorBidi" w:eastAsia="Times New Roman" w:hAnsiTheme="majorBidi" w:cstheme="majorBidi"/>
                <w:spacing w:val="-6"/>
                <w:sz w:val="28"/>
              </w:rPr>
              <w:t>Hospital</w:t>
            </w:r>
          </w:p>
        </w:tc>
        <w:tc>
          <w:tcPr>
            <w:tcW w:w="1310" w:type="dxa"/>
            <w:tcBorders>
              <w:left w:val="nil"/>
              <w:bottom w:val="single" w:sz="4" w:space="0" w:color="auto"/>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82,925.00</w:t>
            </w:r>
          </w:p>
        </w:tc>
        <w:tc>
          <w:tcPr>
            <w:tcW w:w="1417" w:type="dxa"/>
            <w:tcBorders>
              <w:left w:val="nil"/>
              <w:bottom w:val="single" w:sz="4" w:space="0" w:color="auto"/>
              <w:right w:val="nil"/>
            </w:tcBorders>
            <w:shd w:val="clear" w:color="auto" w:fill="auto"/>
            <w:vAlign w:val="bottom"/>
          </w:tcPr>
          <w:p w:rsidR="00B15F80" w:rsidRPr="00D36EA4" w:rsidRDefault="00B15F80" w:rsidP="00D80C1B">
            <w:pPr>
              <w:spacing w:after="0" w:line="276" w:lineRule="auto"/>
              <w:ind w:right="317"/>
              <w:jc w:val="right"/>
              <w:rPr>
                <w:rFonts w:asciiTheme="majorBidi" w:eastAsia="Times New Roman" w:hAnsiTheme="majorBidi" w:cstheme="majorBidi"/>
                <w:color w:val="000000"/>
                <w:sz w:val="28"/>
              </w:rPr>
            </w:pPr>
            <w:r w:rsidRPr="00D36EA4">
              <w:rPr>
                <w:rFonts w:asciiTheme="majorBidi" w:eastAsia="Times New Roman" w:hAnsiTheme="majorBidi" w:cstheme="majorBidi"/>
                <w:color w:val="000000"/>
                <w:sz w:val="28"/>
                <w:cs/>
              </w:rPr>
              <w:t xml:space="preserve">           -</w:t>
            </w:r>
          </w:p>
        </w:tc>
        <w:tc>
          <w:tcPr>
            <w:tcW w:w="1418" w:type="dxa"/>
            <w:tcBorders>
              <w:left w:val="nil"/>
              <w:bottom w:val="single" w:sz="4" w:space="0" w:color="auto"/>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82,925.00</w:t>
            </w:r>
          </w:p>
        </w:tc>
        <w:tc>
          <w:tcPr>
            <w:tcW w:w="1417" w:type="dxa"/>
            <w:tcBorders>
              <w:left w:val="nil"/>
              <w:bottom w:val="single" w:sz="4" w:space="0" w:color="auto"/>
              <w:right w:val="nil"/>
            </w:tcBorders>
            <w:shd w:val="clear" w:color="auto" w:fill="auto"/>
            <w:vAlign w:val="bottom"/>
          </w:tcPr>
          <w:p w:rsidR="00B15F80" w:rsidRPr="00D36EA4" w:rsidRDefault="00B15F80" w:rsidP="00D80C1B">
            <w:pPr>
              <w:spacing w:after="0" w:line="276" w:lineRule="auto"/>
              <w:ind w:right="317"/>
              <w:jc w:val="right"/>
              <w:rPr>
                <w:rFonts w:asciiTheme="majorBidi" w:eastAsia="Times New Roman" w:hAnsiTheme="majorBidi" w:cstheme="majorBidi"/>
                <w:color w:val="000000"/>
                <w:sz w:val="28"/>
              </w:rPr>
            </w:pPr>
            <w:r w:rsidRPr="00D36EA4">
              <w:rPr>
                <w:rFonts w:asciiTheme="majorBidi" w:eastAsia="Times New Roman" w:hAnsiTheme="majorBidi" w:cstheme="majorBidi"/>
                <w:color w:val="000000"/>
                <w:sz w:val="28"/>
                <w:cs/>
              </w:rPr>
              <w:t xml:space="preserve">           -</w:t>
            </w:r>
          </w:p>
        </w:tc>
      </w:tr>
      <w:tr w:rsidR="00B15F80" w:rsidRPr="00D36EA4"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ind w:firstLine="1341"/>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top w:val="single" w:sz="4" w:space="0" w:color="auto"/>
              <w:left w:val="nil"/>
              <w:right w:val="nil"/>
            </w:tcBorders>
            <w:shd w:val="clear" w:color="auto" w:fill="auto"/>
            <w:vAlign w:val="bottom"/>
          </w:tcPr>
          <w:p w:rsidR="00B15F80" w:rsidRDefault="00B15F80" w:rsidP="00D80C1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417" w:type="dxa"/>
            <w:tcBorders>
              <w:top w:val="single" w:sz="4" w:space="0" w:color="auto"/>
              <w:left w:val="nil"/>
              <w:right w:val="nil"/>
            </w:tcBorders>
            <w:shd w:val="clear" w:color="auto" w:fill="auto"/>
            <w:vAlign w:val="bottom"/>
          </w:tcPr>
          <w:p w:rsidR="00B15F80" w:rsidRPr="00D36EA4" w:rsidRDefault="00B15F80" w:rsidP="00D80C1B">
            <w:pPr>
              <w:spacing w:after="0" w:line="276" w:lineRule="auto"/>
              <w:ind w:right="317"/>
              <w:jc w:val="right"/>
              <w:rPr>
                <w:rFonts w:asciiTheme="majorBidi" w:eastAsia="Times New Roman" w:hAnsiTheme="majorBidi" w:cstheme="majorBidi"/>
                <w:color w:val="000000"/>
                <w:sz w:val="28"/>
              </w:rPr>
            </w:pPr>
            <w:r w:rsidRPr="00D36EA4">
              <w:rPr>
                <w:rFonts w:asciiTheme="majorBidi" w:eastAsia="Times New Roman" w:hAnsiTheme="majorBidi" w:cstheme="majorBidi"/>
                <w:color w:val="000000"/>
                <w:sz w:val="28"/>
                <w:cs/>
              </w:rPr>
              <w:t>-</w:t>
            </w:r>
          </w:p>
        </w:tc>
        <w:tc>
          <w:tcPr>
            <w:tcW w:w="1418" w:type="dxa"/>
            <w:tcBorders>
              <w:top w:val="single" w:sz="4" w:space="0" w:color="auto"/>
              <w:left w:val="nil"/>
              <w:right w:val="nil"/>
            </w:tcBorders>
            <w:shd w:val="clear" w:color="auto" w:fill="auto"/>
            <w:vAlign w:val="bottom"/>
          </w:tcPr>
          <w:p w:rsidR="00B15F80" w:rsidRDefault="00B15F80" w:rsidP="00D80C1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417" w:type="dxa"/>
            <w:tcBorders>
              <w:top w:val="single" w:sz="4" w:space="0" w:color="auto"/>
              <w:left w:val="nil"/>
              <w:right w:val="nil"/>
            </w:tcBorders>
            <w:shd w:val="clear" w:color="auto" w:fill="auto"/>
            <w:vAlign w:val="bottom"/>
          </w:tcPr>
          <w:p w:rsidR="00B15F80" w:rsidRPr="00D36EA4" w:rsidRDefault="00B15F80" w:rsidP="00D80C1B">
            <w:pPr>
              <w:spacing w:after="0" w:line="276" w:lineRule="auto"/>
              <w:ind w:right="317"/>
              <w:jc w:val="right"/>
              <w:rPr>
                <w:rFonts w:asciiTheme="majorBidi" w:eastAsia="Times New Roman" w:hAnsiTheme="majorBidi" w:cstheme="majorBidi"/>
                <w:color w:val="000000"/>
                <w:sz w:val="28"/>
              </w:rPr>
            </w:pPr>
            <w:r w:rsidRPr="00D36EA4">
              <w:rPr>
                <w:rFonts w:asciiTheme="majorBidi" w:eastAsia="Times New Roman" w:hAnsiTheme="majorBidi" w:cstheme="majorBidi"/>
                <w:color w:val="000000"/>
                <w:sz w:val="28"/>
                <w:cs/>
              </w:rPr>
              <w:t>-</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tcPr>
          <w:p w:rsidR="00B15F80" w:rsidRPr="00DE11A9" w:rsidRDefault="00B15F80" w:rsidP="00D80C1B">
            <w:pPr>
              <w:spacing w:after="0" w:line="276" w:lineRule="auto"/>
              <w:rPr>
                <w:rFonts w:asciiTheme="majorBidi" w:eastAsia="Times New Roman" w:hAnsiTheme="majorBidi" w:cstheme="majorBidi"/>
                <w:color w:val="000000"/>
                <w:sz w:val="28"/>
                <w:u w:val="single"/>
                <w:cs/>
              </w:rPr>
            </w:pPr>
            <w:r>
              <w:rPr>
                <w:rFonts w:ascii="Angsana New" w:eastAsia="Times New Roman" w:hAnsi="Angsana New" w:cs="Angsana New"/>
                <w:color w:val="000000"/>
                <w:sz w:val="28"/>
                <w:u w:val="single"/>
              </w:rPr>
              <w:t>Advance</w:t>
            </w:r>
            <w:r w:rsidRPr="00122A12">
              <w:rPr>
                <w:rFonts w:ascii="Angsana New" w:eastAsia="Times New Roman" w:hAnsi="Angsana New" w:cs="Angsana New" w:hint="cs"/>
                <w:color w:val="000000"/>
                <w:sz w:val="28"/>
                <w:u w:val="single"/>
                <w:cs/>
              </w:rPr>
              <w:t>:</w:t>
            </w:r>
          </w:p>
        </w:tc>
        <w:tc>
          <w:tcPr>
            <w:tcW w:w="1310"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b/>
                <w:bCs/>
                <w:color w:val="000000"/>
                <w:sz w:val="28"/>
                <w:u w:val="single"/>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c>
          <w:tcPr>
            <w:tcW w:w="1418"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sz w:val="28"/>
              </w:rPr>
            </w:pP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21427D" w:rsidP="00D80C1B">
            <w:pPr>
              <w:spacing w:after="0" w:line="276" w:lineRule="auto"/>
              <w:ind w:right="-108"/>
              <w:rPr>
                <w:rFonts w:asciiTheme="majorBidi" w:eastAsia="Times New Roman" w:hAnsiTheme="majorBidi" w:cstheme="majorBidi"/>
                <w:color w:val="000000"/>
                <w:sz w:val="28"/>
              </w:rPr>
            </w:pPr>
            <w:proofErr w:type="spellStart"/>
            <w:r>
              <w:rPr>
                <w:rFonts w:ascii="Angsana New" w:eastAsia="Angsana New" w:hAnsi="Angsana New" w:cs="Angsana New"/>
                <w:sz w:val="28"/>
              </w:rPr>
              <w:t>Accusfas</w:t>
            </w:r>
            <w:proofErr w:type="spellEnd"/>
            <w:r>
              <w:rPr>
                <w:rFonts w:ascii="Angsana New" w:eastAsia="Angsana New" w:hAnsi="Angsana New" w:cs="Angsana New"/>
                <w:sz w:val="28"/>
              </w:rPr>
              <w:t xml:space="preserve"> Lab Center Co</w:t>
            </w:r>
            <w:r>
              <w:rPr>
                <w:rFonts w:ascii="Angsana New" w:eastAsia="Angsana New" w:hAnsi="Angsana New" w:cs="Angsana New"/>
                <w:sz w:val="28"/>
                <w:cs/>
              </w:rPr>
              <w:t>.</w:t>
            </w:r>
            <w:r>
              <w:rPr>
                <w:rFonts w:ascii="Angsana New" w:eastAsia="Angsana New" w:hAnsi="Angsana New" w:cs="Angsana New"/>
                <w:sz w:val="28"/>
              </w:rPr>
              <w:t>,Ltd</w:t>
            </w:r>
            <w:r>
              <w:rPr>
                <w:rFonts w:ascii="Angsana New" w:eastAsia="Angsana New" w:hAnsi="Angsana New" w:cs="Angsana New"/>
                <w:sz w:val="28"/>
                <w:cs/>
              </w:rPr>
              <w:t>.</w:t>
            </w:r>
          </w:p>
        </w:tc>
        <w:tc>
          <w:tcPr>
            <w:tcW w:w="1310" w:type="dxa"/>
            <w:tcBorders>
              <w:top w:val="nil"/>
              <w:left w:val="nil"/>
              <w:right w:val="nil"/>
            </w:tcBorders>
            <w:shd w:val="clear" w:color="auto" w:fill="auto"/>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8" w:type="dxa"/>
            <w:tcBorders>
              <w:top w:val="nil"/>
              <w:left w:val="nil"/>
              <w:right w:val="nil"/>
            </w:tcBorders>
            <w:shd w:val="clear" w:color="auto" w:fill="auto"/>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144,349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c>
          <w:tcPr>
            <w:tcW w:w="1417" w:type="dxa"/>
            <w:tcBorders>
              <w:top w:val="nil"/>
              <w:left w:val="nil"/>
              <w:right w:val="nil"/>
            </w:tcBorders>
            <w:shd w:val="clear" w:color="auto" w:fill="auto"/>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1,369,329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24</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310"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275"/>
              <w:jc w:val="right"/>
              <w:rPr>
                <w:rFonts w:asciiTheme="majorBidi" w:eastAsia="Times New Roman" w:hAnsiTheme="majorBidi" w:cstheme="majorBidi"/>
                <w:color w:val="000000"/>
                <w:sz w:val="28"/>
              </w:rPr>
            </w:pPr>
            <w:r>
              <w:rPr>
                <w:rFonts w:ascii="Angsana New" w:eastAsia="Times New Roman" w:hAnsi="Angsana New" w:cs="Angsana New" w:hint="cs"/>
                <w:color w:val="000000"/>
                <w:sz w:val="28"/>
                <w:cs/>
              </w:rPr>
              <w:t xml:space="preserve"> -</w:t>
            </w:r>
          </w:p>
        </w:tc>
        <w:tc>
          <w:tcPr>
            <w:tcW w:w="1417"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8" w:type="dxa"/>
            <w:tcBorders>
              <w:top w:val="single" w:sz="4" w:space="0" w:color="auto"/>
              <w:left w:val="nil"/>
              <w:bottom w:val="single" w:sz="4" w:space="0" w:color="auto"/>
              <w:right w:val="nil"/>
            </w:tcBorders>
            <w:shd w:val="clear" w:color="auto" w:fill="auto"/>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144,349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c>
          <w:tcPr>
            <w:tcW w:w="1417" w:type="dxa"/>
            <w:tcBorders>
              <w:top w:val="single" w:sz="4" w:space="0" w:color="auto"/>
              <w:left w:val="nil"/>
              <w:bottom w:val="single" w:sz="4" w:space="0" w:color="auto"/>
              <w:right w:val="nil"/>
            </w:tcBorders>
            <w:shd w:val="clear" w:color="auto" w:fill="auto"/>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1,369,329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24</w:t>
            </w:r>
          </w:p>
        </w:tc>
      </w:tr>
      <w:tr w:rsidR="00B15F80" w:rsidRPr="00DE11A9" w:rsidTr="00CB18F0">
        <w:trPr>
          <w:trHeight w:hRule="exact" w:val="397"/>
        </w:trPr>
        <w:tc>
          <w:tcPr>
            <w:tcW w:w="3260" w:type="dxa"/>
            <w:tcBorders>
              <w:top w:val="nil"/>
              <w:left w:val="nil"/>
              <w:bottom w:val="nil"/>
              <w:right w:val="nil"/>
            </w:tcBorders>
            <w:shd w:val="clear" w:color="auto" w:fill="auto"/>
            <w:noWrap/>
            <w:vAlign w:val="bottom"/>
            <w:hideMark/>
          </w:tcPr>
          <w:p w:rsidR="00B15F80" w:rsidRPr="00DE11A9" w:rsidRDefault="00B15F80" w:rsidP="00D80C1B">
            <w:pPr>
              <w:spacing w:after="0" w:line="276" w:lineRule="auto"/>
              <w:jc w:val="center"/>
              <w:rPr>
                <w:rFonts w:asciiTheme="majorBidi" w:eastAsia="Times New Roman" w:hAnsiTheme="majorBidi" w:cstheme="majorBidi"/>
                <w:b/>
                <w:bCs/>
                <w:color w:val="000000"/>
                <w:sz w:val="28"/>
              </w:rPr>
            </w:pPr>
            <w:r>
              <w:rPr>
                <w:rFonts w:ascii="Angsana New" w:eastAsia="Times New Roman" w:hAnsi="Angsana New" w:cs="Angsana New"/>
                <w:color w:val="000000"/>
                <w:sz w:val="28"/>
              </w:rPr>
              <w:t>Total other receivable related</w:t>
            </w:r>
          </w:p>
        </w:tc>
        <w:tc>
          <w:tcPr>
            <w:tcW w:w="1310" w:type="dxa"/>
            <w:tcBorders>
              <w:top w:val="single" w:sz="4" w:space="0" w:color="auto"/>
              <w:left w:val="nil"/>
              <w:bottom w:val="double" w:sz="6" w:space="0" w:color="auto"/>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82</w:t>
            </w:r>
            <w:r>
              <w:rPr>
                <w:rFonts w:asciiTheme="majorBidi" w:eastAsia="Times New Roman" w:hAnsiTheme="majorBidi" w:cstheme="majorBidi"/>
                <w:color w:val="000000"/>
                <w:sz w:val="28"/>
              </w:rPr>
              <w:t>,925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417" w:type="dxa"/>
            <w:tcBorders>
              <w:top w:val="single" w:sz="4" w:space="0" w:color="auto"/>
              <w:left w:val="nil"/>
              <w:bottom w:val="double" w:sz="6" w:space="0" w:color="auto"/>
              <w:right w:val="nil"/>
            </w:tcBorders>
            <w:shd w:val="clear" w:color="auto" w:fill="auto"/>
            <w:noWrap/>
            <w:vAlign w:val="bottom"/>
            <w:hideMark/>
          </w:tcPr>
          <w:p w:rsidR="00B15F80" w:rsidRPr="00DE11A9" w:rsidRDefault="00B15F80" w:rsidP="00D80C1B">
            <w:pPr>
              <w:spacing w:after="0" w:line="276" w:lineRule="auto"/>
              <w:ind w:right="317"/>
              <w:jc w:val="right"/>
              <w:rPr>
                <w:rFonts w:asciiTheme="majorBidi" w:eastAsia="Times New Roman" w:hAnsiTheme="majorBidi" w:cstheme="majorBidi"/>
                <w:color w:val="000000"/>
                <w:sz w:val="28"/>
              </w:rPr>
            </w:pPr>
            <w:r w:rsidRPr="00DE11A9">
              <w:rPr>
                <w:rFonts w:asciiTheme="majorBidi" w:eastAsia="Times New Roman" w:hAnsiTheme="majorBidi" w:cs="Angsana New"/>
                <w:color w:val="000000"/>
                <w:sz w:val="28"/>
                <w:cs/>
              </w:rPr>
              <w:t>-</w:t>
            </w:r>
          </w:p>
        </w:tc>
        <w:tc>
          <w:tcPr>
            <w:tcW w:w="1418" w:type="dxa"/>
            <w:tcBorders>
              <w:top w:val="single" w:sz="4" w:space="0" w:color="auto"/>
              <w:left w:val="nil"/>
              <w:bottom w:val="double" w:sz="6" w:space="0" w:color="auto"/>
              <w:right w:val="nil"/>
            </w:tcBorders>
            <w:shd w:val="clear" w:color="auto" w:fill="auto"/>
            <w:noWrap/>
            <w:vAlign w:val="bottom"/>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227,274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c>
          <w:tcPr>
            <w:tcW w:w="1417" w:type="dxa"/>
            <w:tcBorders>
              <w:top w:val="single" w:sz="4" w:space="0" w:color="auto"/>
              <w:left w:val="nil"/>
              <w:bottom w:val="double" w:sz="6" w:space="0" w:color="auto"/>
              <w:right w:val="nil"/>
            </w:tcBorders>
            <w:shd w:val="clear" w:color="auto" w:fill="auto"/>
            <w:noWrap/>
            <w:vAlign w:val="bottom"/>
            <w:hideMark/>
          </w:tcPr>
          <w:p w:rsidR="00B15F80" w:rsidRPr="00DE11A9" w:rsidRDefault="00B15F80" w:rsidP="00D80C1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1,388,507</w:t>
            </w:r>
            <w:r>
              <w:rPr>
                <w:rFonts w:ascii="Angsana New" w:eastAsia="Times New Roman" w:hAnsi="Angsana New" w:cs="Angsana New"/>
                <w:color w:val="000000"/>
                <w:sz w:val="28"/>
                <w:cs/>
              </w:rPr>
              <w:t>.</w:t>
            </w:r>
            <w:r>
              <w:rPr>
                <w:rFonts w:ascii="Angsana New" w:eastAsia="Times New Roman" w:hAnsi="Angsana New" w:cs="Angsana New"/>
                <w:color w:val="000000"/>
                <w:sz w:val="28"/>
              </w:rPr>
              <w:t>32</w:t>
            </w:r>
          </w:p>
        </w:tc>
      </w:tr>
    </w:tbl>
    <w:p w:rsidR="00B15F80" w:rsidRDefault="00B15F80" w:rsidP="00D83CAD">
      <w:pPr>
        <w:spacing w:after="0" w:line="240" w:lineRule="auto"/>
        <w:rPr>
          <w:rFonts w:ascii="Angsana New" w:eastAsia="Times New Roman" w:hAnsi="Angsana New" w:cs="Angsana New"/>
          <w:sz w:val="28"/>
        </w:rPr>
      </w:pPr>
    </w:p>
    <w:p w:rsidR="00D77658" w:rsidRDefault="00D83CAD" w:rsidP="00CB18F0">
      <w:pPr>
        <w:spacing w:after="0" w:line="240" w:lineRule="auto"/>
        <w:ind w:left="709" w:hanging="709"/>
        <w:rPr>
          <w:rFonts w:asciiTheme="majorBidi" w:eastAsia="Times New Roman" w:hAnsiTheme="majorBidi" w:cstheme="majorBidi"/>
          <w:b/>
          <w:bCs/>
          <w:sz w:val="28"/>
        </w:rPr>
      </w:pPr>
      <w:r w:rsidRPr="00D83CAD">
        <w:rPr>
          <w:rFonts w:asciiTheme="majorBidi" w:eastAsia="Times New Roman" w:hAnsiTheme="majorBidi" w:cstheme="majorBidi"/>
          <w:b/>
          <w:bCs/>
          <w:sz w:val="28"/>
        </w:rPr>
        <w:t>3</w:t>
      </w:r>
      <w:r w:rsidRPr="00D83CAD">
        <w:rPr>
          <w:rFonts w:asciiTheme="majorBidi" w:eastAsia="Times New Roman" w:hAnsiTheme="majorBidi" w:cs="Angsana New"/>
          <w:b/>
          <w:bCs/>
          <w:sz w:val="28"/>
          <w:cs/>
        </w:rPr>
        <w:t>.</w:t>
      </w:r>
      <w:r w:rsidRPr="00D83CAD">
        <w:rPr>
          <w:rFonts w:asciiTheme="majorBidi" w:eastAsia="Times New Roman" w:hAnsiTheme="majorBidi" w:cstheme="majorBidi"/>
          <w:b/>
          <w:bCs/>
          <w:sz w:val="28"/>
        </w:rPr>
        <w:t>3</w:t>
      </w:r>
      <w:r w:rsidRPr="00D83CAD">
        <w:rPr>
          <w:rFonts w:asciiTheme="majorBidi" w:eastAsia="Times New Roman" w:hAnsiTheme="majorBidi" w:cstheme="majorBidi"/>
          <w:b/>
          <w:bCs/>
          <w:sz w:val="28"/>
        </w:rPr>
        <w:tab/>
        <w:t>Short</w:t>
      </w:r>
      <w:r w:rsidRPr="00D83CAD">
        <w:rPr>
          <w:rFonts w:asciiTheme="majorBidi" w:eastAsia="Times New Roman" w:hAnsiTheme="majorBidi" w:cs="Angsana New"/>
          <w:b/>
          <w:bCs/>
          <w:sz w:val="28"/>
          <w:cs/>
        </w:rPr>
        <w:t>-</w:t>
      </w:r>
      <w:r w:rsidRPr="00D83CAD">
        <w:rPr>
          <w:rFonts w:asciiTheme="majorBidi" w:eastAsia="Times New Roman" w:hAnsiTheme="majorBidi" w:cstheme="majorBidi"/>
          <w:b/>
          <w:bCs/>
          <w:sz w:val="28"/>
        </w:rPr>
        <w:t xml:space="preserve">term loans </w:t>
      </w:r>
      <w:r w:rsidRPr="00D83CAD">
        <w:rPr>
          <w:rFonts w:asciiTheme="majorBidi" w:eastAsia="Times New Roman" w:hAnsiTheme="majorBidi" w:cs="Angsana New"/>
          <w:b/>
          <w:bCs/>
          <w:sz w:val="28"/>
          <w:cs/>
        </w:rPr>
        <w:t xml:space="preserve">- </w:t>
      </w:r>
      <w:r w:rsidRPr="00D83CAD">
        <w:rPr>
          <w:rFonts w:asciiTheme="majorBidi" w:eastAsia="Times New Roman" w:hAnsiTheme="majorBidi" w:cstheme="majorBidi"/>
          <w:b/>
          <w:bCs/>
          <w:sz w:val="28"/>
        </w:rPr>
        <w:t>related parties consist of</w:t>
      </w:r>
      <w:r w:rsidRPr="00D83CAD">
        <w:rPr>
          <w:rFonts w:asciiTheme="majorBidi" w:eastAsia="Times New Roman" w:hAnsiTheme="majorBidi" w:cs="Angsana New"/>
          <w:b/>
          <w:bCs/>
          <w:sz w:val="28"/>
          <w:cs/>
        </w:rPr>
        <w:t>:</w:t>
      </w:r>
    </w:p>
    <w:tbl>
      <w:tblPr>
        <w:tblW w:w="9639" w:type="dxa"/>
        <w:tblInd w:w="284" w:type="dxa"/>
        <w:tblLook w:val="04A0" w:firstRow="1" w:lastRow="0" w:firstColumn="1" w:lastColumn="0" w:noHBand="0" w:noVBand="1"/>
      </w:tblPr>
      <w:tblGrid>
        <w:gridCol w:w="2494"/>
        <w:gridCol w:w="222"/>
        <w:gridCol w:w="1611"/>
        <w:gridCol w:w="283"/>
        <w:gridCol w:w="1535"/>
        <w:gridCol w:w="282"/>
        <w:gridCol w:w="1536"/>
        <w:gridCol w:w="282"/>
        <w:gridCol w:w="1535"/>
      </w:tblGrid>
      <w:tr w:rsidR="00CB1D14" w:rsidRPr="00CB1D14" w:rsidTr="00E00B51">
        <w:trPr>
          <w:trHeight w:hRule="exact" w:val="284"/>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rsidTr="00E00B51">
        <w:trPr>
          <w:trHeight w:hRule="exact" w:val="391"/>
        </w:trPr>
        <w:tc>
          <w:tcPr>
            <w:tcW w:w="2536"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rsidTr="00E00B51">
        <w:trPr>
          <w:trHeight w:hRule="exact" w:val="709"/>
        </w:trPr>
        <w:tc>
          <w:tcPr>
            <w:tcW w:w="2536"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636" w:type="dxa"/>
            <w:tcBorders>
              <w:top w:val="single" w:sz="4" w:space="0" w:color="auto"/>
              <w:left w:val="nil"/>
              <w:bottom w:val="single" w:sz="4" w:space="0" w:color="auto"/>
              <w:right w:val="nil"/>
            </w:tcBorders>
            <w:shd w:val="clear" w:color="auto" w:fill="auto"/>
            <w:vAlign w:val="center"/>
            <w:hideMark/>
          </w:tcPr>
          <w:p w:rsidR="00CB1D14" w:rsidRPr="00CB1D14" w:rsidRDefault="00191048" w:rsidP="004E583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4E583B">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31</w:t>
            </w:r>
            <w:r w:rsidR="00562CAE"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 xml:space="preserve"> 2018</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4E583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562CAE">
              <w:rPr>
                <w:rFonts w:ascii="Angsana New" w:eastAsia="Times New Roman" w:hAnsi="Angsana New" w:cs="Angsana New"/>
                <w:color w:val="000000"/>
                <w:sz w:val="28"/>
              </w:rPr>
              <w:t>31</w:t>
            </w:r>
            <w:r w:rsidR="00562CAE" w:rsidRPr="00122A12">
              <w:rPr>
                <w:rFonts w:ascii="Angsana New" w:eastAsia="Times New Roman" w:hAnsi="Angsana New" w:cs="Angsana New" w:hint="cs"/>
                <w:color w:val="000000"/>
                <w:sz w:val="28"/>
                <w:cs/>
              </w:rPr>
              <w:t xml:space="preserve">  </w:t>
            </w:r>
            <w:r w:rsidR="00562CAE">
              <w:rPr>
                <w:rFonts w:ascii="Angsana New" w:eastAsia="Times New Roman" w:hAnsi="Angsana New" w:cs="Angsana New"/>
                <w:color w:val="000000"/>
                <w:sz w:val="28"/>
              </w:rPr>
              <w:t>2</w:t>
            </w:r>
            <w:r w:rsidR="00191048">
              <w:rPr>
                <w:rFonts w:ascii="Angsana New" w:eastAsia="Times New Roman" w:hAnsi="Angsana New" w:cs="Angsana New"/>
                <w:color w:val="000000"/>
                <w:sz w:val="28"/>
              </w:rPr>
              <w:t>017</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rsidR="00CB1D14" w:rsidRPr="00CB1D14" w:rsidRDefault="00191048"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 xml:space="preserve"> 2018</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rsidR="00CB1D14" w:rsidRPr="00CB1D14" w:rsidRDefault="004E583B"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2017</w:t>
            </w:r>
          </w:p>
        </w:tc>
      </w:tr>
      <w:tr w:rsidR="00CB1D14" w:rsidRPr="00CB1D14" w:rsidTr="00E00B51">
        <w:trPr>
          <w:trHeight w:hRule="exact" w:val="397"/>
        </w:trPr>
        <w:tc>
          <w:tcPr>
            <w:tcW w:w="2536" w:type="dxa"/>
            <w:tcBorders>
              <w:top w:val="nil"/>
              <w:left w:val="nil"/>
              <w:bottom w:val="nil"/>
              <w:right w:val="nil"/>
            </w:tcBorders>
            <w:shd w:val="clear" w:color="auto" w:fill="auto"/>
            <w:noWrap/>
            <w:vAlign w:val="center"/>
            <w:hideMark/>
          </w:tcPr>
          <w:p w:rsidR="00CB1D14" w:rsidRPr="00CB1D14" w:rsidRDefault="00835AAA" w:rsidP="00CB1D14">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bottom"/>
            <w:hideMark/>
          </w:tcPr>
          <w:p w:rsidR="00CB1D14" w:rsidRPr="00CB1D14" w:rsidRDefault="00CB1D14" w:rsidP="00CB1D14">
            <w:pPr>
              <w:spacing w:after="0" w:line="240" w:lineRule="auto"/>
              <w:rPr>
                <w:rFonts w:ascii="Times New Roman" w:eastAsia="Times New Roman" w:hAnsi="Times New Roman" w:cs="Times New Roman"/>
                <w:sz w:val="20"/>
                <w:szCs w:val="20"/>
              </w:rPr>
            </w:pPr>
          </w:p>
        </w:tc>
      </w:tr>
      <w:tr w:rsidR="00CB1D14" w:rsidRPr="00CB1D14" w:rsidTr="00E00B51">
        <w:trPr>
          <w:trHeight w:hRule="exact" w:val="397"/>
        </w:trPr>
        <w:tc>
          <w:tcPr>
            <w:tcW w:w="2758" w:type="dxa"/>
            <w:gridSpan w:val="2"/>
            <w:tcBorders>
              <w:top w:val="nil"/>
              <w:left w:val="nil"/>
              <w:bottom w:val="nil"/>
              <w:right w:val="nil"/>
            </w:tcBorders>
            <w:shd w:val="clear" w:color="auto" w:fill="auto"/>
            <w:noWrap/>
            <w:vAlign w:val="center"/>
            <w:hideMark/>
          </w:tcPr>
          <w:p w:rsidR="00CB1D14" w:rsidRPr="00CB1D14" w:rsidRDefault="0021427D" w:rsidP="00CB1D14">
            <w:pPr>
              <w:spacing w:after="0" w:line="240" w:lineRule="auto"/>
              <w:rPr>
                <w:rFonts w:ascii="Angsana New" w:eastAsia="Times New Roman" w:hAnsi="Angsana New" w:cs="Angsana New"/>
                <w:color w:val="000000"/>
                <w:sz w:val="24"/>
                <w:szCs w:val="24"/>
              </w:rPr>
            </w:pPr>
            <w:proofErr w:type="spellStart"/>
            <w:r>
              <w:rPr>
                <w:rFonts w:ascii="Angsana New" w:eastAsia="Angsana New" w:hAnsi="Angsana New" w:cs="Angsana New"/>
                <w:sz w:val="28"/>
              </w:rPr>
              <w:t>Accusfas</w:t>
            </w:r>
            <w:proofErr w:type="spellEnd"/>
            <w:r>
              <w:rPr>
                <w:rFonts w:ascii="Angsana New" w:eastAsia="Angsana New" w:hAnsi="Angsana New" w:cs="Angsana New"/>
                <w:sz w:val="28"/>
              </w:rPr>
              <w:t xml:space="preserve"> Lab Center Co</w:t>
            </w:r>
            <w:r>
              <w:rPr>
                <w:rFonts w:ascii="Angsana New" w:eastAsia="Angsana New" w:hAnsi="Angsana New" w:cs="Angsana New"/>
                <w:sz w:val="28"/>
                <w:cs/>
              </w:rPr>
              <w:t>.</w:t>
            </w:r>
            <w:r>
              <w:rPr>
                <w:rFonts w:ascii="Angsana New" w:eastAsia="Angsana New" w:hAnsi="Angsana New" w:cs="Angsana New"/>
                <w:sz w:val="28"/>
              </w:rPr>
              <w:t>,Ltd</w:t>
            </w:r>
            <w:r>
              <w:rPr>
                <w:rFonts w:ascii="Angsana New" w:eastAsia="Angsana New" w:hAnsi="Angsana New" w:cs="Angsana New"/>
                <w:sz w:val="28"/>
                <w:cs/>
              </w:rPr>
              <w:t>.</w:t>
            </w:r>
          </w:p>
        </w:tc>
        <w:tc>
          <w:tcPr>
            <w:tcW w:w="1636"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CB1D14" w:rsidRPr="00CB1D14" w:rsidRDefault="00191048" w:rsidP="008F59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CB1D14" w:rsidRPr="00CB1D14" w:rsidRDefault="00191048"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14</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r w:rsidR="00CB1D14" w:rsidRPr="00CB1D14" w:rsidTr="00E00B51">
        <w:trPr>
          <w:trHeight w:hRule="exact" w:val="397"/>
        </w:trPr>
        <w:tc>
          <w:tcPr>
            <w:tcW w:w="2536" w:type="dxa"/>
            <w:tcBorders>
              <w:top w:val="nil"/>
              <w:left w:val="nil"/>
              <w:bottom w:val="nil"/>
              <w:right w:val="nil"/>
            </w:tcBorders>
            <w:shd w:val="clear" w:color="auto" w:fill="auto"/>
            <w:noWrap/>
            <w:vAlign w:val="center"/>
            <w:hideMark/>
          </w:tcPr>
          <w:p w:rsidR="00CB1D14" w:rsidRPr="00CB1D14" w:rsidRDefault="00DD53D0"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60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CB1D14" w:rsidRPr="00CB1D14" w:rsidRDefault="00CB1D14" w:rsidP="00DB7517">
            <w:pPr>
              <w:spacing w:after="0" w:line="240" w:lineRule="auto"/>
              <w:ind w:right="52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rsidR="00CB1D14" w:rsidRPr="00CB1D14" w:rsidRDefault="00191048"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w:t>
            </w:r>
            <w:r w:rsidR="00DB7517">
              <w:rPr>
                <w:rFonts w:ascii="Angsana New" w:eastAsia="Times New Roman" w:hAnsi="Angsana New" w:cs="Angsana New"/>
                <w:color w:val="000000"/>
                <w:sz w:val="28"/>
              </w:rPr>
              <w:t>,000,000</w:t>
            </w:r>
            <w:r w:rsidR="00DB7517">
              <w:rPr>
                <w:rFonts w:ascii="Angsana New" w:eastAsia="Times New Roman" w:hAnsi="Angsana New" w:cs="Angsana New"/>
                <w:color w:val="000000"/>
                <w:sz w:val="28"/>
                <w:cs/>
              </w:rPr>
              <w:t>.</w:t>
            </w:r>
            <w:r w:rsidR="00DB7517">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CB1D14" w:rsidRPr="00CB1D14" w:rsidRDefault="00191048"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14</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bl>
    <w:p w:rsidR="00191048" w:rsidRPr="00B97FB3" w:rsidRDefault="00191048" w:rsidP="00D9534B">
      <w:pPr>
        <w:overflowPunct w:val="0"/>
        <w:autoSpaceDE w:val="0"/>
        <w:autoSpaceDN w:val="0"/>
        <w:adjustRightInd w:val="0"/>
        <w:spacing w:before="120" w:after="120" w:line="240" w:lineRule="auto"/>
        <w:ind w:left="709" w:hanging="709"/>
        <w:jc w:val="thaiDistribute"/>
        <w:textAlignment w:val="baseline"/>
        <w:rPr>
          <w:rFonts w:asciiTheme="majorBidi" w:eastAsia="Times New Roman" w:hAnsiTheme="majorBidi" w:cstheme="majorBidi"/>
          <w:b/>
          <w:bCs/>
          <w:sz w:val="28"/>
        </w:rPr>
      </w:pPr>
      <w:r w:rsidRPr="00B97FB3">
        <w:rPr>
          <w:rFonts w:asciiTheme="majorBidi" w:eastAsia="Times New Roman" w:hAnsiTheme="majorBidi" w:cstheme="majorBidi"/>
          <w:b/>
          <w:bCs/>
          <w:sz w:val="28"/>
          <w:cs/>
        </w:rPr>
        <w:lastRenderedPageBreak/>
        <w:t>3.</w:t>
      </w:r>
      <w:r w:rsidRPr="00B97FB3">
        <w:rPr>
          <w:rFonts w:asciiTheme="majorBidi" w:eastAsia="Times New Roman" w:hAnsiTheme="majorBidi" w:cstheme="majorBidi"/>
          <w:b/>
          <w:bCs/>
          <w:sz w:val="28"/>
        </w:rPr>
        <w:t>4</w:t>
      </w:r>
      <w:r w:rsidRPr="00B97FB3">
        <w:rPr>
          <w:rFonts w:asciiTheme="majorBidi" w:eastAsia="Times New Roman" w:hAnsiTheme="majorBidi" w:cstheme="majorBidi"/>
          <w:b/>
          <w:bCs/>
          <w:sz w:val="28"/>
          <w:cs/>
        </w:rPr>
        <w:tab/>
      </w:r>
      <w:r w:rsidR="00B97FB3" w:rsidRPr="00B97FB3">
        <w:rPr>
          <w:rFonts w:asciiTheme="majorBidi" w:eastAsia="Times New Roman" w:hAnsiTheme="majorBidi" w:cstheme="majorBidi"/>
          <w:b/>
          <w:bCs/>
          <w:sz w:val="28"/>
        </w:rPr>
        <w:t>Loam form Director</w:t>
      </w:r>
    </w:p>
    <w:p w:rsidR="00191048" w:rsidRPr="004B3465" w:rsidRDefault="00B97FB3" w:rsidP="00D9534B">
      <w:pPr>
        <w:overflowPunct w:val="0"/>
        <w:autoSpaceDE w:val="0"/>
        <w:autoSpaceDN w:val="0"/>
        <w:adjustRightInd w:val="0"/>
        <w:spacing w:after="120" w:line="240" w:lineRule="auto"/>
        <w:ind w:left="709" w:right="-567"/>
        <w:jc w:val="thaiDistribute"/>
        <w:textAlignment w:val="baseline"/>
        <w:rPr>
          <w:rFonts w:asciiTheme="majorBidi" w:eastAsia="Times New Roman" w:hAnsiTheme="majorBidi" w:cstheme="majorBidi"/>
          <w:sz w:val="28"/>
        </w:rPr>
      </w:pPr>
      <w:r w:rsidRPr="004B3465">
        <w:rPr>
          <w:rFonts w:asciiTheme="majorBidi" w:eastAsia="Times New Roman" w:hAnsiTheme="majorBidi" w:cs="Angsana New"/>
          <w:sz w:val="28"/>
        </w:rPr>
        <w:t xml:space="preserve">On December 20,2016 the company borrowed loan of 20 million baht from director to purchase land and building form another director period for payment promissory notes on December 20,2017 interest rate of MLR of Bangkok Bank Public Company Limited minus </w:t>
      </w:r>
    </w:p>
    <w:p w:rsidR="004B3465" w:rsidRPr="004B3465" w:rsidRDefault="0035487A" w:rsidP="00D9534B">
      <w:pPr>
        <w:overflowPunct w:val="0"/>
        <w:autoSpaceDE w:val="0"/>
        <w:autoSpaceDN w:val="0"/>
        <w:adjustRightInd w:val="0"/>
        <w:spacing w:after="0" w:line="240" w:lineRule="auto"/>
        <w:ind w:left="709" w:right="-568"/>
        <w:jc w:val="thaiDistribute"/>
        <w:textAlignment w:val="baseline"/>
        <w:rPr>
          <w:rFonts w:asciiTheme="majorBidi" w:eastAsia="Times New Roman" w:hAnsiTheme="majorBidi" w:cstheme="majorBidi"/>
          <w:sz w:val="28"/>
        </w:rPr>
      </w:pPr>
      <w:r w:rsidRPr="004B3465">
        <w:rPr>
          <w:rFonts w:asciiTheme="majorBidi" w:eastAsia="Times New Roman" w:hAnsiTheme="majorBidi" w:cstheme="majorBidi"/>
          <w:sz w:val="28"/>
        </w:rPr>
        <w:t xml:space="preserve">Later on November 22,2017 the company repaid the loan amount 5 million baht and change new promissory note amount 15 million baht due on June 30 ,2018 </w:t>
      </w:r>
      <w:r w:rsidRPr="004B3465">
        <w:rPr>
          <w:rFonts w:asciiTheme="majorBidi" w:eastAsia="Times New Roman" w:hAnsiTheme="majorBidi" w:cs="Angsana New"/>
          <w:sz w:val="28"/>
        </w:rPr>
        <w:t>interest rate of MLR of Bangkok Bank Public Company Limited minus 1</w:t>
      </w:r>
      <w:r w:rsidRPr="004B3465">
        <w:rPr>
          <w:rFonts w:asciiTheme="majorBidi" w:eastAsia="Times New Roman" w:hAnsiTheme="majorBidi" w:cs="Angsana New"/>
          <w:sz w:val="28"/>
          <w:cs/>
        </w:rPr>
        <w:t>.</w:t>
      </w:r>
      <w:r w:rsidRPr="004B3465">
        <w:rPr>
          <w:rFonts w:asciiTheme="majorBidi" w:eastAsia="Times New Roman" w:hAnsiTheme="majorBidi" w:cs="Angsana New"/>
          <w:sz w:val="28"/>
        </w:rPr>
        <w:t xml:space="preserve">25 </w:t>
      </w:r>
      <w:r w:rsidRPr="004B3465">
        <w:rPr>
          <w:rFonts w:asciiTheme="majorBidi" w:eastAsia="Times New Roman" w:hAnsiTheme="majorBidi" w:cs="Angsana New"/>
          <w:sz w:val="28"/>
          <w:cs/>
        </w:rPr>
        <w:t xml:space="preserve"> </w:t>
      </w:r>
    </w:p>
    <w:p w:rsidR="00191048" w:rsidRPr="00024114" w:rsidRDefault="0035487A" w:rsidP="00D9534B">
      <w:pPr>
        <w:overflowPunct w:val="0"/>
        <w:autoSpaceDE w:val="0"/>
        <w:autoSpaceDN w:val="0"/>
        <w:adjustRightInd w:val="0"/>
        <w:spacing w:after="0" w:line="240" w:lineRule="auto"/>
        <w:ind w:left="709" w:right="-568"/>
        <w:jc w:val="thaiDistribute"/>
        <w:textAlignment w:val="baseline"/>
        <w:rPr>
          <w:rFonts w:asciiTheme="majorBidi" w:eastAsia="Times New Roman" w:hAnsiTheme="majorBidi" w:cstheme="majorBidi"/>
          <w:sz w:val="28"/>
        </w:rPr>
      </w:pPr>
      <w:r w:rsidRPr="00024114">
        <w:rPr>
          <w:rFonts w:asciiTheme="majorBidi" w:eastAsia="Times New Roman" w:hAnsiTheme="majorBidi" w:cstheme="majorBidi"/>
          <w:sz w:val="28"/>
        </w:rPr>
        <w:t xml:space="preserve">Later the company issued new promissory note </w:t>
      </w:r>
      <w:r w:rsidR="004B3465" w:rsidRPr="00024114">
        <w:rPr>
          <w:rFonts w:asciiTheme="majorBidi" w:eastAsia="Times New Roman" w:hAnsiTheme="majorBidi" w:cstheme="majorBidi"/>
          <w:sz w:val="28"/>
        </w:rPr>
        <w:t xml:space="preserve">replace the previous promissory note dated July 1,2018 as a call on demand </w:t>
      </w:r>
      <w:r w:rsidR="004B3465" w:rsidRPr="00024114">
        <w:rPr>
          <w:rFonts w:asciiTheme="majorBidi" w:eastAsia="Times New Roman" w:hAnsiTheme="majorBidi" w:cs="Angsana New"/>
          <w:sz w:val="28"/>
        </w:rPr>
        <w:t>interest rate of MLR of Bangkok Bank Public Company Limited minus 1</w:t>
      </w:r>
      <w:r w:rsidR="004B3465" w:rsidRPr="00024114">
        <w:rPr>
          <w:rFonts w:asciiTheme="majorBidi" w:eastAsia="Times New Roman" w:hAnsiTheme="majorBidi" w:cs="Angsana New"/>
          <w:sz w:val="28"/>
          <w:cs/>
        </w:rPr>
        <w:t>.</w:t>
      </w:r>
      <w:r w:rsidR="004B3465" w:rsidRPr="00024114">
        <w:rPr>
          <w:rFonts w:asciiTheme="majorBidi" w:eastAsia="Times New Roman" w:hAnsiTheme="majorBidi" w:cs="Angsana New"/>
          <w:sz w:val="28"/>
        </w:rPr>
        <w:t xml:space="preserve">25 </w:t>
      </w:r>
      <w:r w:rsidR="004B3465" w:rsidRPr="00024114">
        <w:rPr>
          <w:rFonts w:asciiTheme="majorBidi" w:eastAsia="Times New Roman" w:hAnsiTheme="majorBidi" w:cs="Angsana New"/>
          <w:sz w:val="28"/>
          <w:cs/>
        </w:rPr>
        <w:t xml:space="preserve"> </w:t>
      </w:r>
      <w:r w:rsidRPr="00024114">
        <w:rPr>
          <w:rFonts w:asciiTheme="majorBidi" w:eastAsia="Times New Roman" w:hAnsiTheme="majorBidi" w:cstheme="majorBidi"/>
          <w:sz w:val="28"/>
        </w:rPr>
        <w:t>and the loan was repaid i</w:t>
      </w:r>
      <w:r w:rsidR="004B3465" w:rsidRPr="00024114">
        <w:rPr>
          <w:rFonts w:asciiTheme="majorBidi" w:eastAsia="Times New Roman" w:hAnsiTheme="majorBidi" w:cstheme="majorBidi"/>
          <w:sz w:val="28"/>
        </w:rPr>
        <w:t>n amount of 15 million baht on August 31,2018</w:t>
      </w:r>
      <w:r w:rsidR="00191048" w:rsidRPr="00024114">
        <w:rPr>
          <w:rFonts w:asciiTheme="majorBidi" w:eastAsia="Times New Roman" w:hAnsiTheme="majorBidi" w:cs="Angsana New"/>
          <w:sz w:val="28"/>
          <w:cs/>
        </w:rPr>
        <w:t xml:space="preserve"> </w:t>
      </w:r>
    </w:p>
    <w:p w:rsidR="00191048" w:rsidRPr="00DE11A9" w:rsidRDefault="004B3465" w:rsidP="0021427D">
      <w:pPr>
        <w:overflowPunct w:val="0"/>
        <w:autoSpaceDE w:val="0"/>
        <w:autoSpaceDN w:val="0"/>
        <w:adjustRightInd w:val="0"/>
        <w:spacing w:after="240" w:line="240" w:lineRule="auto"/>
        <w:ind w:left="709" w:right="-567"/>
        <w:jc w:val="thaiDistribute"/>
        <w:textAlignment w:val="baseline"/>
        <w:rPr>
          <w:rFonts w:asciiTheme="majorBidi" w:eastAsia="Times New Roman" w:hAnsiTheme="majorBidi" w:cstheme="majorBidi"/>
          <w:sz w:val="28"/>
        </w:rPr>
      </w:pPr>
      <w:r w:rsidRPr="00024114">
        <w:rPr>
          <w:rFonts w:asciiTheme="majorBidi" w:eastAsia="Times New Roman" w:hAnsiTheme="majorBidi" w:cs="Angsana New"/>
          <w:sz w:val="28"/>
        </w:rPr>
        <w:t>On August 1,2018 the company obtained a loan of 8 million baht from director for circulate in the company</w:t>
      </w:r>
      <w:r w:rsidR="00024114" w:rsidRPr="00024114">
        <w:rPr>
          <w:rFonts w:asciiTheme="majorBidi" w:eastAsia="Times New Roman" w:hAnsiTheme="majorBidi" w:cs="Angsana New"/>
          <w:sz w:val="28"/>
        </w:rPr>
        <w:t xml:space="preserve"> is</w:t>
      </w:r>
      <w:r w:rsidRPr="00024114">
        <w:rPr>
          <w:rFonts w:asciiTheme="majorBidi" w:eastAsia="Times New Roman" w:hAnsiTheme="majorBidi" w:cs="Angsana New"/>
          <w:sz w:val="28"/>
        </w:rPr>
        <w:t xml:space="preserve"> promissory note</w:t>
      </w:r>
      <w:r w:rsidRPr="00024114">
        <w:rPr>
          <w:rFonts w:asciiTheme="majorBidi" w:eastAsia="Times New Roman" w:hAnsiTheme="majorBidi" w:cstheme="majorBidi"/>
          <w:sz w:val="28"/>
        </w:rPr>
        <w:t xml:space="preserve"> as a call on demand</w:t>
      </w:r>
      <w:r w:rsidRPr="00024114">
        <w:rPr>
          <w:rFonts w:asciiTheme="majorBidi" w:eastAsia="Times New Roman" w:hAnsiTheme="majorBidi" w:cs="Angsana New"/>
          <w:sz w:val="28"/>
        </w:rPr>
        <w:t xml:space="preserve"> interest rate of MLR of Bangkok Bank Public Company Limited minus 1</w:t>
      </w:r>
      <w:r w:rsidRPr="00024114">
        <w:rPr>
          <w:rFonts w:asciiTheme="majorBidi" w:eastAsia="Times New Roman" w:hAnsiTheme="majorBidi" w:cs="Angsana New"/>
          <w:sz w:val="28"/>
          <w:cs/>
        </w:rPr>
        <w:t>.</w:t>
      </w:r>
      <w:r w:rsidRPr="00024114">
        <w:rPr>
          <w:rFonts w:asciiTheme="majorBidi" w:eastAsia="Times New Roman" w:hAnsiTheme="majorBidi" w:cs="Angsana New"/>
          <w:sz w:val="28"/>
        </w:rPr>
        <w:t xml:space="preserve">25 </w:t>
      </w:r>
      <w:r w:rsidR="00024114" w:rsidRPr="00024114">
        <w:rPr>
          <w:rFonts w:asciiTheme="majorBidi" w:eastAsia="Times New Roman" w:hAnsiTheme="majorBidi" w:cstheme="majorBidi"/>
          <w:sz w:val="28"/>
        </w:rPr>
        <w:t xml:space="preserve">Later the loan was repaid on August 31,2018 </w:t>
      </w:r>
    </w:p>
    <w:p w:rsidR="00E67D68" w:rsidRPr="0068678D" w:rsidRDefault="00E67D68" w:rsidP="00D9534B">
      <w:pPr>
        <w:spacing w:after="0" w:line="240" w:lineRule="auto"/>
        <w:ind w:left="567" w:hanging="567"/>
        <w:jc w:val="thaiDistribute"/>
        <w:rPr>
          <w:b/>
          <w:bCs/>
          <w:sz w:val="28"/>
          <w:cs/>
        </w:rPr>
      </w:pPr>
      <w:r w:rsidRPr="00390187">
        <w:rPr>
          <w:rFonts w:asciiTheme="majorBidi" w:eastAsia="Times New Roman" w:hAnsiTheme="majorBidi" w:cstheme="majorBidi"/>
          <w:b/>
          <w:bCs/>
          <w:sz w:val="28"/>
        </w:rPr>
        <w:t>4</w:t>
      </w:r>
      <w:r w:rsidRPr="00390187">
        <w:rPr>
          <w:rFonts w:asciiTheme="majorBidi" w:eastAsia="Times New Roman" w:hAnsiTheme="majorBidi" w:cstheme="majorBidi"/>
          <w:b/>
          <w:bCs/>
          <w:sz w:val="28"/>
          <w:cs/>
        </w:rPr>
        <w:t>.</w:t>
      </w:r>
      <w:r w:rsidR="00FF6105">
        <w:rPr>
          <w:rFonts w:asciiTheme="majorBidi" w:eastAsia="Times New Roman" w:hAnsiTheme="majorBidi" w:cstheme="majorBidi"/>
          <w:b/>
          <w:bCs/>
          <w:sz w:val="28"/>
          <w:cs/>
        </w:rPr>
        <w:tab/>
      </w:r>
      <w:r w:rsidR="0068678D" w:rsidRPr="0068678D">
        <w:rPr>
          <w:rFonts w:ascii="AngsanaUPC" w:hAnsi="AngsanaUPC" w:cs="AngsanaUPC"/>
          <w:b/>
          <w:bCs/>
          <w:sz w:val="28"/>
        </w:rPr>
        <w:t>Cash and cash equivalents</w:t>
      </w:r>
    </w:p>
    <w:p w:rsidR="00C953C4" w:rsidRDefault="00FB70D0" w:rsidP="00D9534B">
      <w:pPr>
        <w:overflowPunct w:val="0"/>
        <w:autoSpaceDE w:val="0"/>
        <w:autoSpaceDN w:val="0"/>
        <w:adjustRightInd w:val="0"/>
        <w:spacing w:after="120" w:line="276" w:lineRule="auto"/>
        <w:ind w:left="567" w:right="-568"/>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191048">
        <w:rPr>
          <w:rFonts w:asciiTheme="majorBidi" w:eastAsia="Times New Roman" w:hAnsiTheme="majorBidi" w:cstheme="majorBidi"/>
          <w:sz w:val="28"/>
        </w:rPr>
        <w:t>December 31 2018</w:t>
      </w:r>
      <w:r>
        <w:rPr>
          <w:rFonts w:asciiTheme="majorBidi" w:eastAsia="Times New Roman" w:hAnsiTheme="majorBidi" w:cstheme="majorBidi"/>
          <w:sz w:val="28"/>
        </w:rPr>
        <w:t xml:space="preserve"> and 201</w:t>
      </w:r>
      <w:r w:rsidR="00191048">
        <w:rPr>
          <w:rFonts w:ascii="Angsana New" w:eastAsia="Times New Roman" w:hAnsi="Angsana New" w:cs="Angsana New"/>
          <w:sz w:val="28"/>
        </w:rPr>
        <w:t>7</w:t>
      </w:r>
      <w:r w:rsidR="00C953C4" w:rsidRPr="00DE11A9">
        <w:rPr>
          <w:rFonts w:ascii="Angsana New" w:eastAsia="Times New Roman" w:hAnsi="Angsana New" w:cs="Angsana New"/>
          <w:sz w:val="28"/>
          <w:cs/>
        </w:rPr>
        <w:t xml:space="preserve"> </w:t>
      </w:r>
      <w:r w:rsidR="009C24A3">
        <w:rPr>
          <w:rFonts w:ascii="Angsana New" w:eastAsia="Times New Roman" w:hAnsi="Angsana New" w:cs="Angsana New"/>
          <w:sz w:val="28"/>
        </w:rPr>
        <w:t>c</w:t>
      </w:r>
      <w:r>
        <w:rPr>
          <w:rFonts w:asciiTheme="majorBidi" w:eastAsia="Times New Roman" w:hAnsiTheme="majorBidi" w:cstheme="majorBidi"/>
          <w:sz w:val="28"/>
        </w:rPr>
        <w:t>onsisted of</w:t>
      </w:r>
      <w:r>
        <w:rPr>
          <w:rFonts w:asciiTheme="majorBidi" w:eastAsia="Times New Roman" w:hAnsiTheme="majorBidi" w:cs="Angsana New"/>
          <w:sz w:val="28"/>
          <w:cs/>
        </w:rPr>
        <w:t>:</w:t>
      </w:r>
    </w:p>
    <w:tbl>
      <w:tblPr>
        <w:tblW w:w="9620" w:type="dxa"/>
        <w:tblInd w:w="675" w:type="dxa"/>
        <w:tblLook w:val="04A0" w:firstRow="1" w:lastRow="0" w:firstColumn="1" w:lastColumn="0" w:noHBand="0" w:noVBand="1"/>
      </w:tblPr>
      <w:tblGrid>
        <w:gridCol w:w="2234"/>
        <w:gridCol w:w="222"/>
        <w:gridCol w:w="1636"/>
        <w:gridCol w:w="284"/>
        <w:gridCol w:w="1559"/>
        <w:gridCol w:w="283"/>
        <w:gridCol w:w="1560"/>
        <w:gridCol w:w="283"/>
        <w:gridCol w:w="1559"/>
      </w:tblGrid>
      <w:tr w:rsidR="00CB1D14" w:rsidRPr="004C647F" w:rsidTr="00574C78">
        <w:trPr>
          <w:trHeight w:hRule="exact" w:val="340"/>
        </w:trPr>
        <w:tc>
          <w:tcPr>
            <w:tcW w:w="2234"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7164" w:type="dxa"/>
            <w:gridSpan w:val="7"/>
            <w:tcBorders>
              <w:top w:val="nil"/>
              <w:left w:val="nil"/>
              <w:bottom w:val="single" w:sz="8" w:space="0" w:color="auto"/>
              <w:right w:val="nil"/>
            </w:tcBorders>
            <w:shd w:val="clear" w:color="auto" w:fill="auto"/>
            <w:noWrap/>
            <w:vAlign w:val="center"/>
            <w:hideMark/>
          </w:tcPr>
          <w:p w:rsidR="00CB1D14" w:rsidRPr="004C647F" w:rsidRDefault="0068678D" w:rsidP="0068678D">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Baht</w:t>
            </w:r>
          </w:p>
        </w:tc>
      </w:tr>
      <w:tr w:rsidR="00CB1D14" w:rsidRPr="004C647F" w:rsidTr="00574C78">
        <w:trPr>
          <w:trHeight w:hRule="exact" w:val="340"/>
        </w:trPr>
        <w:tc>
          <w:tcPr>
            <w:tcW w:w="2234"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CB1D14" w:rsidRPr="004C647F" w:rsidRDefault="0068678D" w:rsidP="00A008D7">
            <w:pPr>
              <w:spacing w:after="0" w:line="240" w:lineRule="auto"/>
              <w:jc w:val="center"/>
              <w:rPr>
                <w:rFonts w:ascii="Angsana New" w:eastAsia="Times New Roman" w:hAnsi="Angsana New" w:cs="Angsana New"/>
                <w:color w:val="000000"/>
                <w:sz w:val="28"/>
              </w:rPr>
            </w:pPr>
            <w:r w:rsidRPr="004C647F">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CB1D14" w:rsidRPr="004C647F" w:rsidRDefault="0068678D" w:rsidP="00A008D7">
            <w:pPr>
              <w:spacing w:after="0" w:line="240" w:lineRule="auto"/>
              <w:jc w:val="center"/>
              <w:rPr>
                <w:rFonts w:ascii="Angsana New" w:eastAsia="Times New Roman" w:hAnsi="Angsana New" w:cs="Angsana New"/>
                <w:color w:val="000000"/>
                <w:sz w:val="28"/>
              </w:rPr>
            </w:pPr>
            <w:r w:rsidRPr="004C647F">
              <w:rPr>
                <w:rFonts w:asciiTheme="majorBidi" w:eastAsia="Times New Roman" w:hAnsiTheme="majorBidi" w:cstheme="majorBidi"/>
                <w:sz w:val="28"/>
                <w:u w:val="single"/>
              </w:rPr>
              <w:t>Separate financial statement</w:t>
            </w:r>
          </w:p>
        </w:tc>
      </w:tr>
      <w:tr w:rsidR="00CB1D14" w:rsidRPr="004C647F" w:rsidTr="00574C78">
        <w:trPr>
          <w:trHeight w:hRule="exact" w:val="340"/>
        </w:trPr>
        <w:tc>
          <w:tcPr>
            <w:tcW w:w="2234"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CB1D14" w:rsidRPr="004C647F" w:rsidRDefault="00CB1D14" w:rsidP="00A008D7">
            <w:pPr>
              <w:spacing w:after="0" w:line="240" w:lineRule="auto"/>
              <w:rPr>
                <w:rFonts w:ascii="Times New Roman" w:eastAsia="Times New Roman" w:hAnsi="Times New Roman" w:cs="Times New Roman"/>
                <w:sz w:val="28"/>
              </w:rPr>
            </w:pPr>
          </w:p>
        </w:tc>
        <w:tc>
          <w:tcPr>
            <w:tcW w:w="1636" w:type="dxa"/>
            <w:tcBorders>
              <w:top w:val="single" w:sz="4" w:space="0" w:color="auto"/>
              <w:left w:val="nil"/>
              <w:right w:val="nil"/>
            </w:tcBorders>
            <w:shd w:val="clear" w:color="auto" w:fill="auto"/>
            <w:vAlign w:val="center"/>
            <w:hideMark/>
          </w:tcPr>
          <w:p w:rsidR="00CB1D14" w:rsidRPr="004C647F" w:rsidRDefault="00AF5A7C"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hint="cs"/>
                <w:color w:val="000000"/>
                <w:sz w:val="28"/>
                <w:cs/>
              </w:rPr>
              <w:t xml:space="preserve"> </w:t>
            </w:r>
            <w:r w:rsidR="004C647F" w:rsidRPr="004C647F">
              <w:rPr>
                <w:rFonts w:ascii="Angsana New" w:eastAsia="Times New Roman" w:hAnsi="Angsana New" w:cs="Angsana New"/>
                <w:color w:val="000000"/>
                <w:sz w:val="28"/>
              </w:rPr>
              <w:t>December 31</w:t>
            </w:r>
          </w:p>
        </w:tc>
        <w:tc>
          <w:tcPr>
            <w:tcW w:w="284"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vAlign w:val="center"/>
            <w:hideMark/>
          </w:tcPr>
          <w:p w:rsidR="00CB1D14" w:rsidRPr="004C647F" w:rsidRDefault="0068678D"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 xml:space="preserve">December </w:t>
            </w:r>
            <w:r w:rsidR="00AF5A7C" w:rsidRPr="004C647F">
              <w:rPr>
                <w:rFonts w:ascii="Angsana New" w:eastAsia="Times New Roman" w:hAnsi="Angsana New" w:cs="Angsana New"/>
                <w:color w:val="000000"/>
                <w:sz w:val="28"/>
              </w:rPr>
              <w:t>31</w:t>
            </w:r>
          </w:p>
        </w:tc>
        <w:tc>
          <w:tcPr>
            <w:tcW w:w="283"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right w:val="nil"/>
            </w:tcBorders>
            <w:shd w:val="clear" w:color="auto" w:fill="auto"/>
            <w:vAlign w:val="center"/>
            <w:hideMark/>
          </w:tcPr>
          <w:p w:rsidR="00CB1D14" w:rsidRPr="004C647F" w:rsidRDefault="00191048"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December 31</w:t>
            </w:r>
          </w:p>
        </w:tc>
        <w:tc>
          <w:tcPr>
            <w:tcW w:w="283" w:type="dxa"/>
            <w:tcBorders>
              <w:top w:val="nil"/>
              <w:left w:val="nil"/>
              <w:right w:val="nil"/>
            </w:tcBorders>
            <w:shd w:val="clear" w:color="auto" w:fill="auto"/>
            <w:vAlign w:val="center"/>
            <w:hideMark/>
          </w:tcPr>
          <w:p w:rsidR="00CB1D14" w:rsidRPr="004C647F" w:rsidRDefault="00CB1D14" w:rsidP="00A008D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vAlign w:val="center"/>
            <w:hideMark/>
          </w:tcPr>
          <w:p w:rsidR="00CB1D14" w:rsidRPr="004C647F" w:rsidRDefault="004E583B" w:rsidP="004C647F">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December 31</w:t>
            </w:r>
          </w:p>
        </w:tc>
      </w:tr>
      <w:tr w:rsidR="004C647F" w:rsidRPr="004C647F" w:rsidTr="00574C78">
        <w:trPr>
          <w:trHeight w:hRule="exact" w:val="340"/>
        </w:trPr>
        <w:tc>
          <w:tcPr>
            <w:tcW w:w="2234" w:type="dxa"/>
            <w:tcBorders>
              <w:top w:val="nil"/>
              <w:left w:val="nil"/>
              <w:bottom w:val="nil"/>
              <w:right w:val="nil"/>
            </w:tcBorders>
            <w:shd w:val="clear" w:color="auto" w:fill="auto"/>
            <w:noWrap/>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tcPr>
          <w:p w:rsidR="004C647F" w:rsidRPr="004C647F" w:rsidRDefault="004C647F" w:rsidP="00A008D7">
            <w:pPr>
              <w:spacing w:after="0" w:line="240" w:lineRule="auto"/>
              <w:rPr>
                <w:rFonts w:ascii="Times New Roman" w:eastAsia="Times New Roman" w:hAnsi="Times New Roman" w:cs="Times New Roman"/>
                <w:sz w:val="28"/>
              </w:rPr>
            </w:pPr>
          </w:p>
        </w:tc>
        <w:tc>
          <w:tcPr>
            <w:tcW w:w="1636" w:type="dxa"/>
            <w:tcBorders>
              <w:left w:val="nil"/>
              <w:bottom w:val="single" w:sz="8" w:space="0" w:color="auto"/>
              <w:right w:val="nil"/>
            </w:tcBorders>
            <w:shd w:val="clear" w:color="auto" w:fill="auto"/>
            <w:vAlign w:val="center"/>
          </w:tcPr>
          <w:p w:rsidR="004C647F" w:rsidRPr="004C647F" w:rsidRDefault="004C647F" w:rsidP="0068678D">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2018</w:t>
            </w:r>
          </w:p>
        </w:tc>
        <w:tc>
          <w:tcPr>
            <w:tcW w:w="284"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59" w:type="dxa"/>
            <w:tcBorders>
              <w:left w:val="nil"/>
              <w:bottom w:val="single" w:sz="8" w:space="0" w:color="auto"/>
              <w:right w:val="nil"/>
            </w:tcBorders>
            <w:shd w:val="clear" w:color="auto" w:fill="auto"/>
            <w:vAlign w:val="center"/>
          </w:tcPr>
          <w:p w:rsidR="004C647F" w:rsidRPr="004C647F" w:rsidRDefault="004C647F"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2017</w:t>
            </w:r>
          </w:p>
        </w:tc>
        <w:tc>
          <w:tcPr>
            <w:tcW w:w="283"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60" w:type="dxa"/>
            <w:tcBorders>
              <w:left w:val="nil"/>
              <w:bottom w:val="single" w:sz="8" w:space="0" w:color="auto"/>
              <w:right w:val="nil"/>
            </w:tcBorders>
            <w:shd w:val="clear" w:color="auto" w:fill="auto"/>
            <w:vAlign w:val="center"/>
          </w:tcPr>
          <w:p w:rsidR="004C647F" w:rsidRPr="004C647F" w:rsidRDefault="004C647F" w:rsidP="00191048">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2018</w:t>
            </w:r>
          </w:p>
        </w:tc>
        <w:tc>
          <w:tcPr>
            <w:tcW w:w="283" w:type="dxa"/>
            <w:tcBorders>
              <w:left w:val="nil"/>
              <w:right w:val="nil"/>
            </w:tcBorders>
            <w:shd w:val="clear" w:color="auto" w:fill="auto"/>
            <w:vAlign w:val="center"/>
          </w:tcPr>
          <w:p w:rsidR="004C647F" w:rsidRPr="004C647F" w:rsidRDefault="004C647F" w:rsidP="00A008D7">
            <w:pPr>
              <w:spacing w:after="0" w:line="240" w:lineRule="auto"/>
              <w:jc w:val="center"/>
              <w:rPr>
                <w:rFonts w:ascii="Angsana New" w:eastAsia="Times New Roman" w:hAnsi="Angsana New" w:cs="Angsana New"/>
                <w:color w:val="000000"/>
                <w:sz w:val="28"/>
              </w:rPr>
            </w:pPr>
          </w:p>
        </w:tc>
        <w:tc>
          <w:tcPr>
            <w:tcW w:w="1559" w:type="dxa"/>
            <w:tcBorders>
              <w:left w:val="nil"/>
              <w:bottom w:val="single" w:sz="8" w:space="0" w:color="auto"/>
              <w:right w:val="nil"/>
            </w:tcBorders>
            <w:shd w:val="clear" w:color="auto" w:fill="auto"/>
            <w:vAlign w:val="center"/>
          </w:tcPr>
          <w:p w:rsidR="004C647F" w:rsidRPr="004C647F" w:rsidRDefault="004C647F" w:rsidP="00AF6C1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w:t>
            </w:r>
            <w:r w:rsidR="00AF6C15">
              <w:rPr>
                <w:rFonts w:ascii="Angsana New" w:eastAsia="Times New Roman" w:hAnsi="Angsana New" w:cs="Angsana New"/>
                <w:color w:val="000000"/>
                <w:sz w:val="28"/>
              </w:rPr>
              <w:t>0</w:t>
            </w:r>
            <w:r>
              <w:rPr>
                <w:rFonts w:ascii="Angsana New" w:eastAsia="Times New Roman" w:hAnsi="Angsana New" w:cs="Angsana New"/>
                <w:color w:val="000000"/>
                <w:sz w:val="28"/>
              </w:rPr>
              <w:t>17</w:t>
            </w:r>
          </w:p>
        </w:tc>
      </w:tr>
      <w:tr w:rsidR="00191048" w:rsidRPr="004C647F" w:rsidTr="00574C78">
        <w:trPr>
          <w:trHeight w:hRule="exact" w:val="340"/>
        </w:trPr>
        <w:tc>
          <w:tcPr>
            <w:tcW w:w="2234" w:type="dxa"/>
            <w:tcBorders>
              <w:top w:val="nil"/>
              <w:left w:val="nil"/>
              <w:bottom w:val="nil"/>
              <w:right w:val="nil"/>
            </w:tcBorders>
            <w:shd w:val="clear" w:color="auto" w:fill="auto"/>
            <w:noWrap/>
            <w:vAlign w:val="center"/>
            <w:hideMark/>
          </w:tcPr>
          <w:p w:rsidR="00191048" w:rsidRPr="004C647F" w:rsidRDefault="00191048" w:rsidP="00A008D7">
            <w:pPr>
              <w:spacing w:after="0" w:line="240" w:lineRule="auto"/>
              <w:rPr>
                <w:rFonts w:ascii="Angsana New" w:eastAsia="Times New Roman" w:hAnsi="Angsana New" w:cs="Angsana New"/>
                <w:b/>
                <w:bCs/>
                <w:color w:val="000000"/>
                <w:sz w:val="28"/>
                <w:u w:val="single"/>
              </w:rPr>
            </w:pPr>
            <w:r w:rsidRPr="004C647F">
              <w:rPr>
                <w:rFonts w:asciiTheme="majorBidi" w:eastAsia="Times New Roman" w:hAnsiTheme="majorBidi" w:cstheme="majorBidi"/>
                <w:color w:val="000000"/>
                <w:sz w:val="28"/>
              </w:rPr>
              <w:t>Cash on hand</w:t>
            </w:r>
          </w:p>
        </w:tc>
        <w:tc>
          <w:tcPr>
            <w:tcW w:w="222" w:type="dxa"/>
            <w:tcBorders>
              <w:top w:val="nil"/>
              <w:left w:val="nil"/>
              <w:bottom w:val="nil"/>
              <w:right w:val="nil"/>
            </w:tcBorders>
            <w:shd w:val="clear" w:color="auto" w:fill="auto"/>
            <w:noWrap/>
            <w:vAlign w:val="center"/>
            <w:hideMark/>
          </w:tcPr>
          <w:p w:rsidR="00191048" w:rsidRPr="004C647F" w:rsidRDefault="00191048" w:rsidP="00A008D7">
            <w:pPr>
              <w:spacing w:after="0" w:line="240" w:lineRule="auto"/>
              <w:rPr>
                <w:rFonts w:ascii="Angsana New" w:eastAsia="Times New Roman" w:hAnsi="Angsana New" w:cs="Angsana New"/>
                <w:b/>
                <w:bCs/>
                <w:color w:val="000000"/>
                <w:sz w:val="28"/>
                <w:u w:val="single"/>
              </w:rPr>
            </w:pPr>
          </w:p>
        </w:tc>
        <w:tc>
          <w:tcPr>
            <w:tcW w:w="1636" w:type="dxa"/>
            <w:tcBorders>
              <w:top w:val="single" w:sz="8" w:space="0" w:color="auto"/>
              <w:left w:val="nil"/>
              <w:bottom w:val="nil"/>
              <w:right w:val="nil"/>
            </w:tcBorders>
            <w:shd w:val="clear" w:color="auto" w:fill="auto"/>
            <w:vAlign w:val="bottom"/>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407,488</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00</w:t>
            </w:r>
          </w:p>
        </w:tc>
        <w:tc>
          <w:tcPr>
            <w:tcW w:w="284" w:type="dxa"/>
            <w:tcBorders>
              <w:left w:val="nil"/>
              <w:bottom w:val="nil"/>
              <w:right w:val="nil"/>
            </w:tcBorders>
            <w:shd w:val="clear" w:color="auto" w:fill="auto"/>
            <w:vAlign w:val="bottom"/>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271,784</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00</w:t>
            </w:r>
          </w:p>
        </w:tc>
        <w:tc>
          <w:tcPr>
            <w:tcW w:w="283" w:type="dxa"/>
            <w:tcBorders>
              <w:left w:val="nil"/>
              <w:bottom w:val="nil"/>
              <w:right w:val="nil"/>
            </w:tcBorders>
            <w:shd w:val="clear" w:color="auto" w:fill="auto"/>
            <w:vAlign w:val="bottom"/>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nil"/>
              <w:right w:val="nil"/>
            </w:tcBorders>
            <w:shd w:val="clear" w:color="auto" w:fill="auto"/>
            <w:vAlign w:val="bottom"/>
          </w:tcPr>
          <w:p w:rsidR="00191048" w:rsidRPr="004C647F" w:rsidRDefault="00191048" w:rsidP="00D80C1B">
            <w:pPr>
              <w:spacing w:after="0" w:line="276" w:lineRule="auto"/>
              <w:jc w:val="right"/>
              <w:rPr>
                <w:rFonts w:asciiTheme="majorBidi" w:eastAsia="Times New Roman" w:hAnsiTheme="majorBidi" w:cstheme="majorBidi"/>
                <w:color w:val="000000"/>
                <w:sz w:val="28"/>
              </w:rPr>
            </w:pPr>
            <w:r w:rsidRPr="004C647F">
              <w:rPr>
                <w:rFonts w:asciiTheme="majorBidi" w:eastAsia="Times New Roman" w:hAnsiTheme="majorBidi" w:cstheme="majorBidi" w:hint="cs"/>
                <w:color w:val="000000"/>
                <w:sz w:val="28"/>
                <w:cs/>
              </w:rPr>
              <w:t>330</w:t>
            </w:r>
            <w:r w:rsidRPr="004C647F">
              <w:rPr>
                <w:rFonts w:asciiTheme="majorBidi" w:eastAsia="Times New Roman" w:hAnsiTheme="majorBidi" w:cstheme="majorBidi"/>
                <w:color w:val="000000"/>
                <w:sz w:val="28"/>
              </w:rPr>
              <w:t>,821</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00</w:t>
            </w:r>
          </w:p>
        </w:tc>
        <w:tc>
          <w:tcPr>
            <w:tcW w:w="283" w:type="dxa"/>
            <w:tcBorders>
              <w:left w:val="nil"/>
              <w:bottom w:val="nil"/>
              <w:right w:val="nil"/>
            </w:tcBorders>
            <w:shd w:val="clear" w:color="auto" w:fill="auto"/>
            <w:vAlign w:val="bottom"/>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nil"/>
              <w:right w:val="nil"/>
            </w:tcBorders>
            <w:shd w:val="clear" w:color="auto" w:fill="auto"/>
            <w:vAlign w:val="bottom"/>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194,050</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00</w:t>
            </w:r>
          </w:p>
        </w:tc>
      </w:tr>
      <w:tr w:rsidR="004C647F" w:rsidRPr="004C647F" w:rsidTr="00574C78">
        <w:trPr>
          <w:trHeight w:hRule="exact" w:val="340"/>
        </w:trPr>
        <w:tc>
          <w:tcPr>
            <w:tcW w:w="2234" w:type="dxa"/>
            <w:tcBorders>
              <w:top w:val="nil"/>
              <w:left w:val="nil"/>
              <w:bottom w:val="nil"/>
              <w:right w:val="nil"/>
            </w:tcBorders>
            <w:shd w:val="clear" w:color="auto" w:fill="auto"/>
            <w:noWrap/>
            <w:vAlign w:val="center"/>
          </w:tcPr>
          <w:p w:rsidR="004C647F" w:rsidRPr="004C647F" w:rsidRDefault="004C647F" w:rsidP="00A008D7">
            <w:pPr>
              <w:spacing w:after="0" w:line="240" w:lineRule="auto"/>
              <w:rPr>
                <w:rFonts w:asciiTheme="majorBidi" w:eastAsia="Times New Roman" w:hAnsiTheme="majorBidi" w:cstheme="majorBidi"/>
                <w:color w:val="000000"/>
                <w:sz w:val="28"/>
              </w:rPr>
            </w:pPr>
            <w:r w:rsidRPr="004C647F">
              <w:rPr>
                <w:rFonts w:asciiTheme="majorBidi" w:eastAsia="Times New Roman" w:hAnsiTheme="majorBidi" w:cstheme="majorBidi"/>
                <w:color w:val="000000"/>
                <w:sz w:val="28"/>
              </w:rPr>
              <w:t>Bank Deposit</w:t>
            </w:r>
          </w:p>
        </w:tc>
        <w:tc>
          <w:tcPr>
            <w:tcW w:w="222" w:type="dxa"/>
            <w:tcBorders>
              <w:top w:val="nil"/>
              <w:left w:val="nil"/>
              <w:bottom w:val="nil"/>
              <w:right w:val="nil"/>
            </w:tcBorders>
            <w:shd w:val="clear" w:color="auto" w:fill="auto"/>
            <w:noWrap/>
            <w:vAlign w:val="center"/>
          </w:tcPr>
          <w:p w:rsidR="004C647F" w:rsidRPr="004C647F" w:rsidRDefault="004C647F" w:rsidP="00A008D7">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rsidR="004C647F" w:rsidRPr="004C647F" w:rsidRDefault="004C647F" w:rsidP="00D80C1B">
            <w:pPr>
              <w:spacing w:after="0" w:line="276" w:lineRule="auto"/>
              <w:jc w:val="right"/>
              <w:rPr>
                <w:rFonts w:asciiTheme="majorBidi" w:eastAsia="Times New Roman" w:hAnsiTheme="majorBidi" w:cstheme="majorBidi"/>
                <w:color w:val="000000"/>
                <w:sz w:val="28"/>
                <w:cs/>
              </w:rPr>
            </w:pPr>
          </w:p>
        </w:tc>
        <w:tc>
          <w:tcPr>
            <w:tcW w:w="283"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r>
      <w:tr w:rsidR="004C647F" w:rsidRPr="004C647F" w:rsidTr="00574C78">
        <w:trPr>
          <w:trHeight w:hRule="exact" w:val="340"/>
        </w:trPr>
        <w:tc>
          <w:tcPr>
            <w:tcW w:w="2234" w:type="dxa"/>
            <w:tcBorders>
              <w:top w:val="nil"/>
              <w:left w:val="nil"/>
              <w:bottom w:val="nil"/>
              <w:right w:val="nil"/>
            </w:tcBorders>
            <w:shd w:val="clear" w:color="auto" w:fill="auto"/>
            <w:noWrap/>
            <w:vAlign w:val="center"/>
          </w:tcPr>
          <w:p w:rsidR="004C647F" w:rsidRPr="004C647F" w:rsidRDefault="004C647F" w:rsidP="004C647F">
            <w:pPr>
              <w:spacing w:after="0" w:line="240" w:lineRule="auto"/>
              <w:ind w:firstLine="283"/>
              <w:rPr>
                <w:rFonts w:asciiTheme="majorBidi" w:eastAsia="Times New Roman" w:hAnsiTheme="majorBidi" w:cstheme="majorBidi"/>
                <w:color w:val="000000"/>
                <w:sz w:val="28"/>
              </w:rPr>
            </w:pPr>
            <w:r w:rsidRPr="004C647F">
              <w:rPr>
                <w:rFonts w:asciiTheme="majorBidi" w:eastAsia="Times New Roman" w:hAnsiTheme="majorBidi" w:cstheme="majorBidi"/>
                <w:color w:val="000000"/>
                <w:sz w:val="28"/>
              </w:rPr>
              <w:t>Saving Account and</w:t>
            </w:r>
            <w:r w:rsidRPr="004C647F">
              <w:rPr>
                <w:rFonts w:asciiTheme="majorBidi" w:eastAsia="Times New Roman" w:hAnsiTheme="majorBidi" w:cs="Angsana New"/>
                <w:color w:val="000000"/>
                <w:sz w:val="28"/>
                <w:cs/>
              </w:rPr>
              <w:t>-</w:t>
            </w:r>
          </w:p>
        </w:tc>
        <w:tc>
          <w:tcPr>
            <w:tcW w:w="222" w:type="dxa"/>
            <w:tcBorders>
              <w:top w:val="nil"/>
              <w:left w:val="nil"/>
              <w:bottom w:val="nil"/>
              <w:right w:val="nil"/>
            </w:tcBorders>
            <w:shd w:val="clear" w:color="auto" w:fill="auto"/>
            <w:noWrap/>
            <w:vAlign w:val="center"/>
          </w:tcPr>
          <w:p w:rsidR="004C647F" w:rsidRPr="004C647F" w:rsidRDefault="004C647F" w:rsidP="00A008D7">
            <w:pPr>
              <w:spacing w:after="0" w:line="240" w:lineRule="auto"/>
              <w:rPr>
                <w:rFonts w:ascii="Angsana New" w:eastAsia="Times New Roman" w:hAnsi="Angsana New" w:cs="Angsana New"/>
                <w:b/>
                <w:bCs/>
                <w:color w:val="000000"/>
                <w:sz w:val="28"/>
                <w:u w:val="single"/>
              </w:rPr>
            </w:pPr>
          </w:p>
        </w:tc>
        <w:tc>
          <w:tcPr>
            <w:tcW w:w="1636"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rsidR="004C647F" w:rsidRPr="004C647F" w:rsidRDefault="004C647F" w:rsidP="00D80C1B">
            <w:pPr>
              <w:spacing w:after="0" w:line="276" w:lineRule="auto"/>
              <w:jc w:val="right"/>
              <w:rPr>
                <w:rFonts w:asciiTheme="majorBidi" w:eastAsia="Times New Roman" w:hAnsiTheme="majorBidi" w:cstheme="majorBidi"/>
                <w:color w:val="000000"/>
                <w:sz w:val="28"/>
                <w:cs/>
              </w:rPr>
            </w:pPr>
          </w:p>
        </w:tc>
        <w:tc>
          <w:tcPr>
            <w:tcW w:w="283"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tcPr>
          <w:p w:rsidR="004C647F" w:rsidRPr="004C647F" w:rsidRDefault="004C647F" w:rsidP="00CB1D14">
            <w:pPr>
              <w:spacing w:after="0" w:line="240" w:lineRule="auto"/>
              <w:jc w:val="right"/>
              <w:rPr>
                <w:rFonts w:asciiTheme="majorBidi" w:eastAsia="Times New Roman" w:hAnsiTheme="majorBidi" w:cstheme="majorBidi"/>
                <w:color w:val="000000"/>
                <w:sz w:val="28"/>
              </w:rPr>
            </w:pPr>
          </w:p>
        </w:tc>
      </w:tr>
      <w:tr w:rsidR="00191048" w:rsidRPr="004C647F" w:rsidTr="00574C78">
        <w:trPr>
          <w:trHeight w:hRule="exact" w:val="340"/>
        </w:trPr>
        <w:tc>
          <w:tcPr>
            <w:tcW w:w="2456" w:type="dxa"/>
            <w:gridSpan w:val="2"/>
            <w:tcBorders>
              <w:top w:val="nil"/>
              <w:left w:val="nil"/>
              <w:bottom w:val="nil"/>
              <w:right w:val="nil"/>
            </w:tcBorders>
            <w:shd w:val="clear" w:color="auto" w:fill="auto"/>
            <w:noWrap/>
            <w:vAlign w:val="center"/>
            <w:hideMark/>
          </w:tcPr>
          <w:p w:rsidR="00191048" w:rsidRPr="004C647F" w:rsidRDefault="004C647F" w:rsidP="004C647F">
            <w:pPr>
              <w:spacing w:after="0" w:line="240" w:lineRule="auto"/>
              <w:ind w:firstLine="283"/>
              <w:rPr>
                <w:rFonts w:ascii="Angsana New" w:eastAsia="Times New Roman" w:hAnsi="Angsana New" w:cs="Angsana New"/>
                <w:color w:val="000000"/>
                <w:sz w:val="28"/>
              </w:rPr>
            </w:pPr>
            <w:r w:rsidRPr="004C647F">
              <w:rPr>
                <w:rFonts w:asciiTheme="majorBidi" w:eastAsia="Times New Roman" w:hAnsiTheme="majorBidi" w:cs="Angsana New"/>
                <w:color w:val="000000"/>
                <w:sz w:val="28"/>
                <w:cs/>
              </w:rPr>
              <w:t xml:space="preserve">- </w:t>
            </w:r>
            <w:r w:rsidR="00191048" w:rsidRPr="004C647F">
              <w:rPr>
                <w:rFonts w:asciiTheme="majorBidi" w:eastAsia="Times New Roman" w:hAnsiTheme="majorBidi" w:cstheme="majorBidi"/>
                <w:color w:val="000000"/>
                <w:sz w:val="28"/>
              </w:rPr>
              <w:t>Current Account</w:t>
            </w:r>
          </w:p>
        </w:tc>
        <w:tc>
          <w:tcPr>
            <w:tcW w:w="1636" w:type="dxa"/>
            <w:tcBorders>
              <w:top w:val="nil"/>
              <w:left w:val="nil"/>
              <w:bottom w:val="nil"/>
              <w:right w:val="nil"/>
            </w:tcBorders>
            <w:shd w:val="clear" w:color="auto" w:fill="auto"/>
            <w:vAlign w:val="center"/>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15,464,703</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75</w:t>
            </w:r>
          </w:p>
        </w:tc>
        <w:tc>
          <w:tcPr>
            <w:tcW w:w="284" w:type="dxa"/>
            <w:tcBorders>
              <w:top w:val="nil"/>
              <w:left w:val="nil"/>
              <w:bottom w:val="nil"/>
              <w:right w:val="nil"/>
            </w:tcBorders>
            <w:shd w:val="clear" w:color="auto" w:fill="auto"/>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Angsana New"/>
                <w:color w:val="000000"/>
                <w:sz w:val="28"/>
              </w:rPr>
              <w:t>25,292,214</w:t>
            </w:r>
            <w:r w:rsidRPr="004C647F">
              <w:rPr>
                <w:rFonts w:asciiTheme="majorBidi" w:eastAsia="Times New Roman" w:hAnsiTheme="majorBidi" w:cs="Angsana New"/>
                <w:color w:val="000000"/>
                <w:sz w:val="28"/>
                <w:cs/>
              </w:rPr>
              <w:t>.</w:t>
            </w:r>
            <w:r w:rsidRPr="004C647F">
              <w:rPr>
                <w:rFonts w:asciiTheme="majorBidi" w:eastAsia="Times New Roman" w:hAnsiTheme="majorBidi" w:cs="Angsana New"/>
                <w:color w:val="000000"/>
                <w:sz w:val="28"/>
              </w:rPr>
              <w:t>50</w:t>
            </w:r>
            <w:r w:rsidRPr="004C647F">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center"/>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12,421,127</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Angsana New"/>
                <w:color w:val="000000"/>
                <w:sz w:val="28"/>
              </w:rPr>
              <w:t>23,367,312</w:t>
            </w:r>
            <w:r w:rsidRPr="004C647F">
              <w:rPr>
                <w:rFonts w:asciiTheme="majorBidi" w:eastAsia="Times New Roman" w:hAnsiTheme="majorBidi" w:cs="Angsana New"/>
                <w:color w:val="000000"/>
                <w:sz w:val="28"/>
                <w:cs/>
              </w:rPr>
              <w:t>.</w:t>
            </w:r>
            <w:r w:rsidRPr="004C647F">
              <w:rPr>
                <w:rFonts w:asciiTheme="majorBidi" w:eastAsia="Times New Roman" w:hAnsiTheme="majorBidi" w:cs="Angsana New"/>
                <w:color w:val="000000"/>
                <w:sz w:val="28"/>
              </w:rPr>
              <w:t>99</w:t>
            </w:r>
            <w:r w:rsidRPr="004C647F">
              <w:rPr>
                <w:rFonts w:asciiTheme="majorBidi" w:eastAsia="Times New Roman" w:hAnsiTheme="majorBidi" w:cs="Angsana New"/>
                <w:color w:val="000000"/>
                <w:sz w:val="28"/>
                <w:cs/>
              </w:rPr>
              <w:t xml:space="preserve">       </w:t>
            </w:r>
          </w:p>
        </w:tc>
      </w:tr>
      <w:tr w:rsidR="00191048" w:rsidRPr="004C647F" w:rsidTr="00574C78">
        <w:trPr>
          <w:trHeight w:hRule="exact" w:val="340"/>
        </w:trPr>
        <w:tc>
          <w:tcPr>
            <w:tcW w:w="2234" w:type="dxa"/>
            <w:tcBorders>
              <w:top w:val="nil"/>
              <w:left w:val="nil"/>
              <w:bottom w:val="nil"/>
              <w:right w:val="nil"/>
            </w:tcBorders>
            <w:shd w:val="clear" w:color="auto" w:fill="auto"/>
            <w:noWrap/>
            <w:vAlign w:val="center"/>
            <w:hideMark/>
          </w:tcPr>
          <w:p w:rsidR="00191048" w:rsidRPr="004C647F" w:rsidRDefault="00191048" w:rsidP="0068678D">
            <w:pPr>
              <w:spacing w:after="0" w:line="240" w:lineRule="auto"/>
              <w:jc w:val="center"/>
              <w:rPr>
                <w:rFonts w:ascii="Angsana New" w:eastAsia="Times New Roman" w:hAnsi="Angsana New" w:cs="Angsana New"/>
                <w:color w:val="000000"/>
                <w:sz w:val="28"/>
              </w:rPr>
            </w:pPr>
            <w:r w:rsidRPr="004C647F">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191048" w:rsidRPr="004C647F" w:rsidRDefault="00191048" w:rsidP="00A008D7">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bottom"/>
          </w:tcPr>
          <w:p w:rsidR="00191048" w:rsidRPr="004C647F" w:rsidRDefault="00191048" w:rsidP="00D80C1B">
            <w:pPr>
              <w:spacing w:after="0" w:line="276" w:lineRule="auto"/>
              <w:jc w:val="right"/>
              <w:rPr>
                <w:rFonts w:asciiTheme="majorBidi" w:eastAsia="Times New Roman" w:hAnsiTheme="majorBidi" w:cstheme="majorBidi"/>
                <w:color w:val="000000"/>
                <w:sz w:val="28"/>
              </w:rPr>
            </w:pPr>
            <w:r w:rsidRPr="004C647F">
              <w:rPr>
                <w:rFonts w:asciiTheme="majorBidi" w:eastAsia="Times New Roman" w:hAnsiTheme="majorBidi" w:cstheme="majorBidi"/>
                <w:color w:val="000000"/>
                <w:sz w:val="28"/>
              </w:rPr>
              <w:t>15,872,191</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75</w:t>
            </w:r>
          </w:p>
        </w:tc>
        <w:tc>
          <w:tcPr>
            <w:tcW w:w="284" w:type="dxa"/>
            <w:tcBorders>
              <w:top w:val="nil"/>
              <w:left w:val="nil"/>
              <w:bottom w:val="nil"/>
              <w:right w:val="nil"/>
            </w:tcBorders>
            <w:shd w:val="clear" w:color="auto" w:fill="auto"/>
            <w:noWrap/>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25,563,998</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50</w:t>
            </w:r>
          </w:p>
        </w:tc>
        <w:tc>
          <w:tcPr>
            <w:tcW w:w="283" w:type="dxa"/>
            <w:tcBorders>
              <w:top w:val="nil"/>
              <w:left w:val="nil"/>
              <w:bottom w:val="nil"/>
              <w:right w:val="nil"/>
            </w:tcBorders>
            <w:shd w:val="clear" w:color="auto" w:fill="auto"/>
            <w:noWrap/>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12,751,948</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noWrap/>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hideMark/>
          </w:tcPr>
          <w:p w:rsidR="00191048" w:rsidRPr="004C647F" w:rsidRDefault="00191048" w:rsidP="00CB1D14">
            <w:pPr>
              <w:spacing w:after="0" w:line="240" w:lineRule="auto"/>
              <w:jc w:val="right"/>
              <w:rPr>
                <w:rFonts w:asciiTheme="majorBidi" w:eastAsia="Times New Roman" w:hAnsiTheme="majorBidi" w:cstheme="majorBidi"/>
                <w:sz w:val="28"/>
              </w:rPr>
            </w:pPr>
            <w:r w:rsidRPr="004C647F">
              <w:rPr>
                <w:rFonts w:asciiTheme="majorBidi" w:eastAsia="Times New Roman" w:hAnsiTheme="majorBidi" w:cstheme="majorBidi"/>
                <w:color w:val="000000"/>
                <w:sz w:val="28"/>
              </w:rPr>
              <w:t>23,561,362</w:t>
            </w:r>
            <w:r w:rsidRPr="004C647F">
              <w:rPr>
                <w:rFonts w:asciiTheme="majorBidi" w:eastAsia="Times New Roman" w:hAnsiTheme="majorBidi" w:cs="Angsana New"/>
                <w:color w:val="000000"/>
                <w:sz w:val="28"/>
                <w:cs/>
              </w:rPr>
              <w:t>.</w:t>
            </w:r>
            <w:r w:rsidRPr="004C647F">
              <w:rPr>
                <w:rFonts w:asciiTheme="majorBidi" w:eastAsia="Times New Roman" w:hAnsiTheme="majorBidi" w:cstheme="majorBidi"/>
                <w:color w:val="000000"/>
                <w:sz w:val="28"/>
              </w:rPr>
              <w:t>99</w:t>
            </w:r>
          </w:p>
        </w:tc>
      </w:tr>
    </w:tbl>
    <w:p w:rsidR="0076756F" w:rsidRDefault="00191048" w:rsidP="00AF6C15">
      <w:pPr>
        <w:tabs>
          <w:tab w:val="left" w:pos="4111"/>
        </w:tabs>
        <w:spacing w:before="240" w:after="120" w:line="276" w:lineRule="auto"/>
        <w:ind w:left="567" w:right="-425"/>
        <w:jc w:val="both"/>
        <w:rPr>
          <w:rFonts w:asciiTheme="majorBidi" w:eastAsia="SimSun" w:hAnsiTheme="majorBidi" w:cstheme="majorBidi"/>
          <w:sz w:val="28"/>
          <w:lang w:eastAsia="zh-CN"/>
        </w:rPr>
      </w:pPr>
      <w:r>
        <w:rPr>
          <w:rFonts w:asciiTheme="majorBidi" w:eastAsia="SimSun" w:hAnsiTheme="majorBidi" w:cstheme="majorBidi"/>
          <w:sz w:val="28"/>
          <w:lang w:eastAsia="zh-CN"/>
        </w:rPr>
        <w:t xml:space="preserve">As of December 31 2018 and 2017 </w:t>
      </w:r>
      <w:r w:rsidR="005527E2">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C953C4" w:rsidRPr="00DE11A9">
        <w:rPr>
          <w:rFonts w:asciiTheme="majorBidi" w:eastAsia="SimSun" w:hAnsiTheme="majorBidi" w:cstheme="majorBidi"/>
          <w:sz w:val="28"/>
          <w:lang w:eastAsia="zh-CN"/>
        </w:rPr>
        <w:t>125</w:t>
      </w:r>
      <w:r w:rsidR="005527E2">
        <w:rPr>
          <w:rFonts w:asciiTheme="majorBidi" w:eastAsia="SimSun" w:hAnsiTheme="majorBidi" w:cstheme="majorBidi"/>
          <w:sz w:val="28"/>
          <w:lang w:eastAsia="zh-CN"/>
        </w:rPr>
        <w:t xml:space="preserve"> per year</w:t>
      </w:r>
    </w:p>
    <w:p w:rsidR="00E67D68" w:rsidRDefault="00E67D68" w:rsidP="009C24A3">
      <w:pPr>
        <w:overflowPunct w:val="0"/>
        <w:autoSpaceDE w:val="0"/>
        <w:autoSpaceDN w:val="0"/>
        <w:adjustRightInd w:val="0"/>
        <w:spacing w:after="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5</w:t>
      </w:r>
      <w:r w:rsidRPr="00390187">
        <w:rPr>
          <w:rFonts w:asciiTheme="majorBidi" w:eastAsia="Times New Roman" w:hAnsiTheme="majorBidi" w:cstheme="majorBidi"/>
          <w:b/>
          <w:bCs/>
          <w:sz w:val="28"/>
          <w:cs/>
        </w:rPr>
        <w:t>.</w:t>
      </w:r>
      <w:r w:rsidR="00003804">
        <w:rPr>
          <w:rFonts w:asciiTheme="majorBidi" w:eastAsia="Times New Roman" w:hAnsiTheme="majorBidi" w:cstheme="majorBidi"/>
          <w:b/>
          <w:bCs/>
          <w:sz w:val="28"/>
          <w:cs/>
        </w:rPr>
        <w:tab/>
      </w:r>
      <w:r w:rsidR="000C1A64">
        <w:rPr>
          <w:rFonts w:asciiTheme="majorBidi" w:eastAsia="Times New Roman" w:hAnsiTheme="majorBidi" w:cstheme="majorBidi"/>
          <w:b/>
          <w:bCs/>
          <w:sz w:val="28"/>
        </w:rPr>
        <w:t xml:space="preserve">Short </w:t>
      </w:r>
      <w:r w:rsidR="000C1A64">
        <w:rPr>
          <w:rFonts w:asciiTheme="majorBidi" w:eastAsia="Times New Roman" w:hAnsiTheme="majorBidi" w:cs="Angsana New"/>
          <w:b/>
          <w:bCs/>
          <w:sz w:val="28"/>
          <w:cs/>
        </w:rPr>
        <w:t xml:space="preserve">– </w:t>
      </w:r>
      <w:r w:rsidR="000C1A64">
        <w:rPr>
          <w:rFonts w:asciiTheme="majorBidi" w:eastAsia="Times New Roman" w:hAnsiTheme="majorBidi" w:cstheme="majorBidi"/>
          <w:b/>
          <w:bCs/>
          <w:sz w:val="28"/>
        </w:rPr>
        <w:t>term investment</w:t>
      </w:r>
    </w:p>
    <w:p w:rsidR="00D83CAD" w:rsidRPr="00D83CAD" w:rsidRDefault="00D83CAD" w:rsidP="009C24A3">
      <w:pPr>
        <w:overflowPunct w:val="0"/>
        <w:autoSpaceDE w:val="0"/>
        <w:autoSpaceDN w:val="0"/>
        <w:adjustRightInd w:val="0"/>
        <w:spacing w:after="0" w:line="276" w:lineRule="auto"/>
        <w:ind w:left="567"/>
        <w:jc w:val="thaiDistribute"/>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 xml:space="preserve">As of </w:t>
      </w:r>
      <w:r w:rsidR="00191048">
        <w:rPr>
          <w:rFonts w:asciiTheme="majorBidi" w:eastAsia="Times New Roman" w:hAnsiTheme="majorBidi" w:cstheme="majorBidi"/>
          <w:sz w:val="28"/>
        </w:rPr>
        <w:t>December 31</w:t>
      </w:r>
      <w:r w:rsidRPr="00D83CAD">
        <w:rPr>
          <w:rFonts w:asciiTheme="majorBidi" w:eastAsia="Times New Roman" w:hAnsiTheme="majorBidi" w:cstheme="majorBidi"/>
          <w:sz w:val="28"/>
        </w:rPr>
        <w:t>,</w:t>
      </w:r>
      <w:r w:rsidR="004C647F">
        <w:rPr>
          <w:rFonts w:asciiTheme="majorBidi" w:eastAsia="Times New Roman" w:hAnsiTheme="majorBidi" w:cs="Angsana New"/>
          <w:sz w:val="28"/>
          <w:cs/>
        </w:rPr>
        <w:t xml:space="preserve"> </w:t>
      </w:r>
      <w:r w:rsidRPr="00D83CAD">
        <w:rPr>
          <w:rFonts w:asciiTheme="majorBidi" w:eastAsia="Times New Roman" w:hAnsiTheme="majorBidi" w:cstheme="majorBidi"/>
          <w:sz w:val="28"/>
        </w:rPr>
        <w:t>201</w:t>
      </w:r>
      <w:r w:rsidR="00191048">
        <w:rPr>
          <w:rFonts w:asciiTheme="majorBidi" w:eastAsia="Times New Roman" w:hAnsiTheme="majorBidi" w:cstheme="majorBidi"/>
          <w:sz w:val="28"/>
        </w:rPr>
        <w:t>8</w:t>
      </w:r>
      <w:r w:rsidRPr="00D83CAD">
        <w:rPr>
          <w:rFonts w:asciiTheme="majorBidi" w:eastAsia="Times New Roman" w:hAnsiTheme="majorBidi" w:cstheme="majorBidi"/>
          <w:sz w:val="28"/>
        </w:rPr>
        <w:t xml:space="preserve"> and 201</w:t>
      </w:r>
      <w:r w:rsidR="00191048">
        <w:rPr>
          <w:rFonts w:asciiTheme="majorBidi" w:eastAsia="Times New Roman" w:hAnsiTheme="majorBidi" w:cstheme="majorBidi"/>
          <w:sz w:val="28"/>
        </w:rPr>
        <w:t>7</w:t>
      </w:r>
      <w:r w:rsidRPr="00D83CAD">
        <w:rPr>
          <w:rFonts w:asciiTheme="majorBidi" w:eastAsia="Times New Roman" w:hAnsiTheme="majorBidi" w:cstheme="majorBidi"/>
          <w:sz w:val="28"/>
        </w:rPr>
        <w:t xml:space="preserve"> Short</w:t>
      </w:r>
      <w:r w:rsidRPr="00D83CAD">
        <w:rPr>
          <w:rFonts w:asciiTheme="majorBidi" w:eastAsia="Times New Roman" w:hAnsiTheme="majorBidi" w:cs="Angsana New"/>
          <w:sz w:val="28"/>
          <w:cs/>
        </w:rPr>
        <w:t>-</w:t>
      </w:r>
      <w:r w:rsidRPr="00D83CAD">
        <w:rPr>
          <w:rFonts w:asciiTheme="majorBidi" w:eastAsia="Times New Roman" w:hAnsiTheme="majorBidi" w:cstheme="majorBidi"/>
          <w:sz w:val="28"/>
        </w:rPr>
        <w:t xml:space="preserve">term investments </w:t>
      </w:r>
      <w:proofErr w:type="gramStart"/>
      <w:r w:rsidRPr="00D83CAD">
        <w:rPr>
          <w:rFonts w:asciiTheme="majorBidi" w:eastAsia="Times New Roman" w:hAnsiTheme="majorBidi" w:cstheme="majorBidi"/>
          <w:sz w:val="28"/>
        </w:rPr>
        <w:t>It</w:t>
      </w:r>
      <w:proofErr w:type="gramEnd"/>
      <w:r w:rsidRPr="00D83CAD">
        <w:rPr>
          <w:rFonts w:asciiTheme="majorBidi" w:eastAsia="Times New Roman" w:hAnsiTheme="majorBidi" w:cstheme="majorBidi"/>
          <w:sz w:val="28"/>
        </w:rPr>
        <w:t xml:space="preserve"> consists of investment in investment units in a listed fund as follows</w:t>
      </w:r>
    </w:p>
    <w:tbl>
      <w:tblPr>
        <w:tblW w:w="9371" w:type="dxa"/>
        <w:tblInd w:w="675" w:type="dxa"/>
        <w:tblLook w:val="04A0" w:firstRow="1" w:lastRow="0" w:firstColumn="1" w:lastColumn="0" w:noHBand="0" w:noVBand="1"/>
      </w:tblPr>
      <w:tblGrid>
        <w:gridCol w:w="1985"/>
        <w:gridCol w:w="222"/>
        <w:gridCol w:w="1636"/>
        <w:gridCol w:w="284"/>
        <w:gridCol w:w="1559"/>
        <w:gridCol w:w="283"/>
        <w:gridCol w:w="1560"/>
        <w:gridCol w:w="283"/>
        <w:gridCol w:w="1559"/>
      </w:tblGrid>
      <w:tr w:rsidR="00FA21DC" w:rsidRPr="00FA21DC" w:rsidTr="004C647F">
        <w:trPr>
          <w:trHeight w:hRule="exact" w:val="435"/>
        </w:trPr>
        <w:tc>
          <w:tcPr>
            <w:tcW w:w="1985" w:type="dxa"/>
            <w:tcBorders>
              <w:top w:val="nil"/>
              <w:left w:val="nil"/>
              <w:bottom w:val="nil"/>
              <w:right w:val="nil"/>
            </w:tcBorders>
            <w:shd w:val="clear" w:color="auto" w:fill="auto"/>
            <w:noWrap/>
            <w:vAlign w:val="bottom"/>
            <w:hideMark/>
          </w:tcPr>
          <w:p w:rsidR="00FA21DC" w:rsidRPr="000C1A64" w:rsidRDefault="00FA21DC" w:rsidP="00FA21DC">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A21DC" w:rsidRPr="00FA21DC" w:rsidTr="004C647F">
        <w:trPr>
          <w:trHeight w:val="435"/>
        </w:trPr>
        <w:tc>
          <w:tcPr>
            <w:tcW w:w="1985"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A21DC" w:rsidRPr="00FA21DC" w:rsidTr="004C647F">
        <w:trPr>
          <w:trHeight w:val="435"/>
        </w:trPr>
        <w:tc>
          <w:tcPr>
            <w:tcW w:w="1985"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A21DC" w:rsidRPr="00FA21DC" w:rsidRDefault="00FA21DC" w:rsidP="00FA21DC">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191048" w:rsidRDefault="00191048"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191048"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4"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A21DC" w:rsidRPr="00FA21DC"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3027F8">
              <w:rPr>
                <w:rFonts w:ascii="Angsana New" w:eastAsia="Times New Roman" w:hAnsi="Angsana New" w:cs="Angsana New"/>
                <w:color w:val="000000"/>
                <w:sz w:val="28"/>
              </w:rPr>
              <w:t>31</w:t>
            </w:r>
            <w:r w:rsidR="003027F8"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191048" w:rsidRDefault="00191048" w:rsidP="0019104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191048" w:rsidP="0019104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3" w:type="dxa"/>
            <w:tcBorders>
              <w:top w:val="nil"/>
              <w:left w:val="nil"/>
              <w:bottom w:val="nil"/>
              <w:right w:val="nil"/>
            </w:tcBorders>
            <w:shd w:val="clear" w:color="auto" w:fill="auto"/>
            <w:vAlign w:val="center"/>
            <w:hideMark/>
          </w:tcPr>
          <w:p w:rsidR="00FA21DC" w:rsidRPr="00FA21DC" w:rsidRDefault="00FA21DC" w:rsidP="00FA21DC">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A21DC" w:rsidRPr="00FA21DC" w:rsidRDefault="0068678D"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191048">
              <w:rPr>
                <w:rFonts w:ascii="Angsana New" w:eastAsia="Times New Roman" w:hAnsi="Angsana New" w:cs="Angsana New"/>
                <w:color w:val="000000"/>
                <w:sz w:val="28"/>
              </w:rPr>
              <w:t>2017</w:t>
            </w:r>
          </w:p>
        </w:tc>
      </w:tr>
      <w:tr w:rsidR="00191048" w:rsidRPr="00FA21DC" w:rsidTr="004C647F">
        <w:trPr>
          <w:trHeight w:val="420"/>
        </w:trPr>
        <w:tc>
          <w:tcPr>
            <w:tcW w:w="1985" w:type="dxa"/>
            <w:tcBorders>
              <w:top w:val="nil"/>
              <w:left w:val="nil"/>
              <w:bottom w:val="nil"/>
              <w:right w:val="nil"/>
            </w:tcBorders>
            <w:shd w:val="clear" w:color="auto" w:fill="auto"/>
            <w:noWrap/>
            <w:vAlign w:val="center"/>
            <w:hideMark/>
          </w:tcPr>
          <w:p w:rsidR="00191048" w:rsidRPr="00D83CAD" w:rsidRDefault="0014175A" w:rsidP="00FA21DC">
            <w:pPr>
              <w:spacing w:after="0" w:line="240" w:lineRule="auto"/>
              <w:rPr>
                <w:rFonts w:ascii="Angsana New" w:eastAsia="Times New Roman" w:hAnsi="Angsana New" w:cs="Angsana New"/>
                <w:color w:val="000000"/>
                <w:sz w:val="28"/>
                <w:highlight w:val="yellow"/>
              </w:rPr>
            </w:pPr>
            <w:r w:rsidRPr="0014175A">
              <w:rPr>
                <w:rFonts w:ascii="Angsana New" w:eastAsia="Times New Roman" w:hAnsi="Angsana New" w:cs="Angsana New"/>
                <w:color w:val="000000"/>
                <w:sz w:val="28"/>
              </w:rPr>
              <w:t>TMB Money Plus Fund</w:t>
            </w:r>
          </w:p>
        </w:tc>
        <w:tc>
          <w:tcPr>
            <w:tcW w:w="222"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91</w:t>
            </w:r>
            <w:r>
              <w:rPr>
                <w:rFonts w:asciiTheme="majorBidi" w:eastAsia="Times New Roman" w:hAnsiTheme="majorBidi" w:cstheme="majorBidi"/>
                <w:color w:val="000000"/>
                <w:sz w:val="28"/>
              </w:rPr>
              <w:t>,796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63</w:t>
            </w:r>
          </w:p>
        </w:tc>
        <w:tc>
          <w:tcPr>
            <w:tcW w:w="284" w:type="dxa"/>
            <w:tcBorders>
              <w:top w:val="nil"/>
              <w:left w:val="nil"/>
              <w:bottom w:val="nil"/>
              <w:right w:val="nil"/>
            </w:tcBorders>
            <w:shd w:val="clear" w:color="auto" w:fill="auto"/>
            <w:vAlign w:val="bottom"/>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5,018,356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67</w:t>
            </w:r>
          </w:p>
        </w:tc>
        <w:tc>
          <w:tcPr>
            <w:tcW w:w="283" w:type="dxa"/>
            <w:tcBorders>
              <w:top w:val="nil"/>
              <w:left w:val="nil"/>
              <w:bottom w:val="nil"/>
              <w:right w:val="nil"/>
            </w:tcBorders>
            <w:shd w:val="clear" w:color="auto" w:fill="auto"/>
            <w:vAlign w:val="bottom"/>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91</w:t>
            </w:r>
            <w:r>
              <w:rPr>
                <w:rFonts w:asciiTheme="majorBidi" w:eastAsia="Times New Roman" w:hAnsiTheme="majorBidi" w:cstheme="majorBidi"/>
                <w:color w:val="000000"/>
                <w:sz w:val="28"/>
              </w:rPr>
              <w:t>,796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63</w:t>
            </w:r>
          </w:p>
        </w:tc>
        <w:tc>
          <w:tcPr>
            <w:tcW w:w="283" w:type="dxa"/>
            <w:tcBorders>
              <w:top w:val="nil"/>
              <w:left w:val="nil"/>
              <w:bottom w:val="nil"/>
              <w:right w:val="nil"/>
            </w:tcBorders>
            <w:shd w:val="clear" w:color="auto" w:fill="auto"/>
            <w:vAlign w:val="bottom"/>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5,018,356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67</w:t>
            </w:r>
          </w:p>
        </w:tc>
      </w:tr>
      <w:tr w:rsidR="00191048" w:rsidRPr="00FA21DC" w:rsidTr="004C647F">
        <w:trPr>
          <w:trHeight w:hRule="exact" w:val="435"/>
        </w:trPr>
        <w:tc>
          <w:tcPr>
            <w:tcW w:w="1985" w:type="dxa"/>
            <w:tcBorders>
              <w:top w:val="nil"/>
              <w:left w:val="nil"/>
              <w:bottom w:val="nil"/>
              <w:right w:val="nil"/>
            </w:tcBorders>
            <w:shd w:val="clear" w:color="auto" w:fill="auto"/>
            <w:noWrap/>
            <w:vAlign w:val="center"/>
            <w:hideMark/>
          </w:tcPr>
          <w:p w:rsidR="00191048" w:rsidRPr="00D83CAD" w:rsidRDefault="0014175A" w:rsidP="00FA21DC">
            <w:pPr>
              <w:spacing w:after="0" w:line="240" w:lineRule="auto"/>
              <w:rPr>
                <w:rFonts w:ascii="Angsana New" w:eastAsia="Times New Roman" w:hAnsi="Angsana New" w:cs="Angsana New"/>
                <w:color w:val="000000"/>
                <w:sz w:val="28"/>
                <w:highlight w:val="yellow"/>
              </w:rPr>
            </w:pPr>
            <w:r w:rsidRPr="0014175A">
              <w:rPr>
                <w:rFonts w:ascii="Angsana New" w:eastAsia="Times New Roman" w:hAnsi="Angsana New" w:cs="Angsana New"/>
                <w:color w:val="000000"/>
                <w:sz w:val="28"/>
              </w:rPr>
              <w:t>KM Plus Fund</w:t>
            </w:r>
          </w:p>
        </w:tc>
        <w:tc>
          <w:tcPr>
            <w:tcW w:w="222" w:type="dxa"/>
            <w:tcBorders>
              <w:top w:val="nil"/>
              <w:left w:val="nil"/>
              <w:bottom w:val="nil"/>
              <w:right w:val="nil"/>
            </w:tcBorders>
            <w:shd w:val="clear" w:color="auto" w:fill="auto"/>
            <w:noWrap/>
            <w:vAlign w:val="bottom"/>
            <w:hideMark/>
          </w:tcPr>
          <w:p w:rsidR="00191048" w:rsidRPr="00FA21DC" w:rsidRDefault="00191048" w:rsidP="00FA21DC">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w:t>
            </w:r>
            <w:r>
              <w:rPr>
                <w:rFonts w:asciiTheme="majorBidi" w:eastAsia="Times New Roman" w:hAnsiTheme="majorBidi" w:cstheme="majorBidi"/>
                <w:color w:val="000000"/>
                <w:sz w:val="28"/>
              </w:rPr>
              <w:t>735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98</w:t>
            </w:r>
          </w:p>
        </w:tc>
        <w:tc>
          <w:tcPr>
            <w:tcW w:w="284" w:type="dxa"/>
            <w:tcBorders>
              <w:top w:val="nil"/>
              <w:left w:val="nil"/>
              <w:bottom w:val="nil"/>
              <w:right w:val="nil"/>
            </w:tcBorders>
            <w:shd w:val="clear" w:color="auto" w:fill="auto"/>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505,698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12</w:t>
            </w:r>
          </w:p>
        </w:tc>
        <w:tc>
          <w:tcPr>
            <w:tcW w:w="283" w:type="dxa"/>
            <w:tcBorders>
              <w:top w:val="nil"/>
              <w:left w:val="nil"/>
              <w:bottom w:val="nil"/>
              <w:right w:val="nil"/>
            </w:tcBorders>
            <w:shd w:val="clear" w:color="auto" w:fill="auto"/>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479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2,454</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91</w:t>
            </w:r>
          </w:p>
        </w:tc>
      </w:tr>
      <w:tr w:rsidR="00191048" w:rsidRPr="00FA21DC" w:rsidTr="004C647F">
        <w:trPr>
          <w:trHeight w:val="435"/>
        </w:trPr>
        <w:tc>
          <w:tcPr>
            <w:tcW w:w="1985"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center"/>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noWrap/>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99,</w:t>
            </w:r>
            <w:r>
              <w:rPr>
                <w:rFonts w:asciiTheme="majorBidi" w:eastAsia="Times New Roman" w:hAnsiTheme="majorBidi" w:cstheme="majorBidi"/>
                <w:color w:val="000000"/>
                <w:sz w:val="28"/>
              </w:rPr>
              <w:t>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284"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5,524,054</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79</w:t>
            </w:r>
          </w:p>
        </w:tc>
        <w:tc>
          <w:tcPr>
            <w:tcW w:w="283"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bottom"/>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83" w:type="dxa"/>
            <w:tcBorders>
              <w:top w:val="nil"/>
              <w:left w:val="nil"/>
              <w:bottom w:val="nil"/>
              <w:right w:val="nil"/>
            </w:tcBorders>
            <w:shd w:val="clear" w:color="auto" w:fill="auto"/>
            <w:noWrap/>
            <w:vAlign w:val="center"/>
            <w:hideMark/>
          </w:tcPr>
          <w:p w:rsidR="00191048" w:rsidRPr="00FA21DC" w:rsidRDefault="00191048" w:rsidP="00FA21DC">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bottom"/>
            <w:hideMark/>
          </w:tcPr>
          <w:p w:rsidR="00191048" w:rsidRPr="00DE11A9" w:rsidRDefault="00191048"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5,020,811</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58</w:t>
            </w:r>
          </w:p>
        </w:tc>
      </w:tr>
    </w:tbl>
    <w:p w:rsidR="00CC1E65" w:rsidRDefault="00CC1E65" w:rsidP="00E67D68">
      <w:pPr>
        <w:tabs>
          <w:tab w:val="left" w:pos="426"/>
        </w:tabs>
        <w:spacing w:before="120" w:after="0" w:line="276" w:lineRule="auto"/>
        <w:jc w:val="thaiDistribute"/>
        <w:rPr>
          <w:rFonts w:asciiTheme="majorBidi" w:eastAsia="Batang" w:hAnsiTheme="majorBidi" w:cstheme="majorBidi"/>
          <w:b/>
          <w:bCs/>
          <w:sz w:val="28"/>
        </w:rPr>
      </w:pPr>
    </w:p>
    <w:p w:rsidR="00CC1E65" w:rsidRDefault="00CC1E65" w:rsidP="00E67D68">
      <w:pPr>
        <w:tabs>
          <w:tab w:val="left" w:pos="426"/>
        </w:tabs>
        <w:spacing w:before="120" w:after="0" w:line="276" w:lineRule="auto"/>
        <w:jc w:val="thaiDistribute"/>
        <w:rPr>
          <w:rFonts w:asciiTheme="majorBidi" w:eastAsia="Batang" w:hAnsiTheme="majorBidi" w:cstheme="majorBidi"/>
          <w:b/>
          <w:bCs/>
          <w:sz w:val="28"/>
        </w:rPr>
      </w:pPr>
    </w:p>
    <w:p w:rsidR="00E67D68" w:rsidRPr="00390187" w:rsidRDefault="00E67D68" w:rsidP="00E67D68">
      <w:pPr>
        <w:tabs>
          <w:tab w:val="left" w:pos="426"/>
        </w:tabs>
        <w:spacing w:before="120" w:after="0" w:line="276" w:lineRule="auto"/>
        <w:jc w:val="thaiDistribute"/>
        <w:rPr>
          <w:rFonts w:asciiTheme="majorBidi" w:eastAsia="Batang" w:hAnsiTheme="majorBidi" w:cstheme="majorBidi"/>
          <w:b/>
          <w:bCs/>
          <w:sz w:val="28"/>
          <w:cs/>
        </w:rPr>
      </w:pPr>
      <w:r w:rsidRPr="00390187">
        <w:rPr>
          <w:rFonts w:asciiTheme="majorBidi" w:eastAsia="Batang" w:hAnsiTheme="majorBidi" w:cstheme="majorBidi"/>
          <w:b/>
          <w:bCs/>
          <w:sz w:val="28"/>
        </w:rPr>
        <w:lastRenderedPageBreak/>
        <w:t>6</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5527E2">
        <w:rPr>
          <w:rFonts w:asciiTheme="majorBidi" w:eastAsia="Batang" w:hAnsiTheme="majorBidi" w:cstheme="majorBidi"/>
          <w:b/>
          <w:bCs/>
          <w:sz w:val="28"/>
        </w:rPr>
        <w:t xml:space="preserve">Trade account receivable </w:t>
      </w:r>
    </w:p>
    <w:p w:rsidR="00E67D68" w:rsidRPr="000C1A64" w:rsidRDefault="000C1A64" w:rsidP="00885DC5">
      <w:pPr>
        <w:tabs>
          <w:tab w:val="center" w:pos="9781"/>
        </w:tabs>
        <w:spacing w:after="120" w:line="276" w:lineRule="auto"/>
        <w:ind w:right="91" w:firstLine="425"/>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 xml:space="preserve">As of </w:t>
      </w:r>
      <w:r w:rsidR="00ED36D7">
        <w:rPr>
          <w:rFonts w:ascii="AngsanaUPC" w:eastAsia="Times New Roman" w:hAnsi="AngsanaUPC" w:cs="AngsanaUPC"/>
          <w:color w:val="222222"/>
          <w:sz w:val="28"/>
          <w:lang w:val="en"/>
        </w:rPr>
        <w:t>December 31,</w:t>
      </w:r>
      <w:r w:rsidR="00266C39">
        <w:rPr>
          <w:rFonts w:ascii="AngsanaUPC" w:eastAsia="Times New Roman" w:hAnsi="AngsanaUPC" w:cs="AngsanaUPC"/>
          <w:color w:val="222222"/>
          <w:sz w:val="28"/>
          <w:cs/>
          <w:lang w:val="en"/>
        </w:rPr>
        <w:t xml:space="preserve"> </w:t>
      </w:r>
      <w:r w:rsidR="00ED36D7">
        <w:rPr>
          <w:rFonts w:ascii="AngsanaUPC" w:eastAsia="Times New Roman" w:hAnsi="AngsanaUPC" w:cs="AngsanaUPC"/>
          <w:color w:val="222222"/>
          <w:sz w:val="28"/>
          <w:lang w:val="en"/>
        </w:rPr>
        <w:t>2018 and 2017</w:t>
      </w:r>
      <w:r w:rsidRPr="000C1A64">
        <w:rPr>
          <w:rFonts w:ascii="AngsanaUPC" w:eastAsia="Times New Roman" w:hAnsi="AngsanaUPC" w:cs="AngsanaUPC"/>
          <w:color w:val="222222"/>
          <w:sz w:val="28"/>
          <w:cs/>
          <w:lang w:val="en"/>
        </w:rPr>
        <w:t xml:space="preserve"> </w:t>
      </w:r>
      <w:r w:rsidRPr="000C1A64">
        <w:rPr>
          <w:rFonts w:asciiTheme="majorBidi" w:eastAsia="Batang" w:hAnsiTheme="majorBidi" w:cstheme="majorBidi"/>
          <w:sz w:val="28"/>
        </w:rPr>
        <w:t xml:space="preserve">Trade account receivable </w:t>
      </w:r>
      <w:r w:rsidRPr="000C1A64">
        <w:rPr>
          <w:rFonts w:asciiTheme="majorBidi" w:eastAsia="Batang" w:hAnsiTheme="majorBidi" w:cs="Angsana New"/>
          <w:sz w:val="28"/>
          <w:cs/>
        </w:rPr>
        <w:t>–</w:t>
      </w:r>
      <w:r w:rsidRPr="000C1A64">
        <w:rPr>
          <w:rFonts w:asciiTheme="majorBidi" w:eastAsia="Batang" w:hAnsiTheme="majorBidi" w:cstheme="majorBidi"/>
          <w:sz w:val="28"/>
        </w:rPr>
        <w:t>third parties net</w:t>
      </w:r>
      <w:r w:rsidRPr="00390187">
        <w:rPr>
          <w:rFonts w:asciiTheme="majorBidi" w:eastAsia="SimSun" w:hAnsiTheme="majorBidi" w:cstheme="majorBidi"/>
          <w:sz w:val="28"/>
          <w:cs/>
          <w:lang w:eastAsia="zh-CN"/>
        </w:rPr>
        <w:t xml:space="preserve"> </w:t>
      </w:r>
      <w:r w:rsidRPr="00D77658">
        <w:rPr>
          <w:rFonts w:ascii="Angsana New" w:eastAsia="Times New Roman" w:hAnsi="Angsana New" w:cs="Angsana New"/>
          <w:color w:val="222222"/>
          <w:sz w:val="28"/>
          <w:lang w:val="en"/>
        </w:rPr>
        <w:t>consist of</w:t>
      </w:r>
    </w:p>
    <w:tbl>
      <w:tblPr>
        <w:tblW w:w="9942" w:type="dxa"/>
        <w:tblInd w:w="534" w:type="dxa"/>
        <w:tblLayout w:type="fixed"/>
        <w:tblLook w:val="04A0" w:firstRow="1" w:lastRow="0" w:firstColumn="1" w:lastColumn="0" w:noHBand="0" w:noVBand="1"/>
      </w:tblPr>
      <w:tblGrid>
        <w:gridCol w:w="2551"/>
        <w:gridCol w:w="236"/>
        <w:gridCol w:w="13"/>
        <w:gridCol w:w="1620"/>
        <w:gridCol w:w="284"/>
        <w:gridCol w:w="1557"/>
        <w:gridCol w:w="283"/>
        <w:gridCol w:w="1558"/>
        <w:gridCol w:w="283"/>
        <w:gridCol w:w="1557"/>
      </w:tblGrid>
      <w:tr w:rsidR="00FA21DC" w:rsidRPr="00FA21DC" w:rsidTr="00266C39">
        <w:trPr>
          <w:trHeight w:hRule="exact" w:val="435"/>
        </w:trPr>
        <w:tc>
          <w:tcPr>
            <w:tcW w:w="2551"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7155" w:type="dxa"/>
            <w:gridSpan w:val="8"/>
            <w:tcBorders>
              <w:top w:val="nil"/>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A21DC" w:rsidRPr="00FA21DC" w:rsidTr="00266C39">
        <w:trPr>
          <w:trHeight w:val="435"/>
        </w:trPr>
        <w:tc>
          <w:tcPr>
            <w:tcW w:w="2551"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3474" w:type="dxa"/>
            <w:gridSpan w:val="4"/>
            <w:tcBorders>
              <w:top w:val="single" w:sz="8" w:space="0" w:color="auto"/>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3398" w:type="dxa"/>
            <w:gridSpan w:val="3"/>
            <w:tcBorders>
              <w:top w:val="single" w:sz="8" w:space="0" w:color="auto"/>
              <w:left w:val="nil"/>
              <w:bottom w:val="single" w:sz="8" w:space="0" w:color="auto"/>
              <w:right w:val="nil"/>
            </w:tcBorders>
            <w:shd w:val="clear" w:color="auto" w:fill="auto"/>
            <w:noWrap/>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A21DC" w:rsidRPr="00FA21DC" w:rsidTr="00266C39">
        <w:trPr>
          <w:trHeight w:val="435"/>
        </w:trPr>
        <w:tc>
          <w:tcPr>
            <w:tcW w:w="2551"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A21DC" w:rsidRPr="00FA21DC" w:rsidRDefault="00FA21DC" w:rsidP="00A008D7">
            <w:pPr>
              <w:spacing w:after="0" w:line="240" w:lineRule="auto"/>
              <w:rPr>
                <w:rFonts w:ascii="Times New Roman" w:eastAsia="Times New Roman" w:hAnsi="Times New Roman" w:cs="Times New Roman"/>
                <w:sz w:val="20"/>
                <w:szCs w:val="20"/>
              </w:rPr>
            </w:pPr>
          </w:p>
        </w:tc>
        <w:tc>
          <w:tcPr>
            <w:tcW w:w="1633" w:type="dxa"/>
            <w:gridSpan w:val="2"/>
            <w:tcBorders>
              <w:top w:val="nil"/>
              <w:left w:val="nil"/>
              <w:bottom w:val="single" w:sz="8" w:space="0" w:color="auto"/>
              <w:right w:val="nil"/>
            </w:tcBorders>
            <w:shd w:val="clear" w:color="auto" w:fill="auto"/>
            <w:vAlign w:val="center"/>
            <w:hideMark/>
          </w:tcPr>
          <w:p w:rsidR="00ED36D7" w:rsidRDefault="00ED36D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ED36D7"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4"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7" w:type="dxa"/>
            <w:tcBorders>
              <w:top w:val="nil"/>
              <w:left w:val="nil"/>
              <w:bottom w:val="single" w:sz="8" w:space="0" w:color="auto"/>
              <w:right w:val="nil"/>
            </w:tcBorders>
            <w:shd w:val="clear" w:color="auto" w:fill="auto"/>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vAlign w:val="center"/>
            <w:hideMark/>
          </w:tcPr>
          <w:p w:rsidR="00ED36D7" w:rsidRDefault="00ED36D7" w:rsidP="00ED36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FA21DC" w:rsidRPr="00FA21DC" w:rsidRDefault="00ED36D7" w:rsidP="00ED36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3" w:type="dxa"/>
            <w:tcBorders>
              <w:top w:val="nil"/>
              <w:left w:val="nil"/>
              <w:bottom w:val="nil"/>
              <w:right w:val="nil"/>
            </w:tcBorders>
            <w:shd w:val="clear" w:color="auto" w:fill="auto"/>
            <w:vAlign w:val="center"/>
            <w:hideMark/>
          </w:tcPr>
          <w:p w:rsidR="00FA21DC" w:rsidRPr="00FA21DC" w:rsidRDefault="00FA21DC" w:rsidP="00A008D7">
            <w:pPr>
              <w:spacing w:after="0" w:line="240" w:lineRule="auto"/>
              <w:jc w:val="center"/>
              <w:rPr>
                <w:rFonts w:ascii="Angsana New" w:eastAsia="Times New Roman" w:hAnsi="Angsana New" w:cs="Angsana New"/>
                <w:color w:val="000000"/>
                <w:sz w:val="28"/>
              </w:rPr>
            </w:pPr>
          </w:p>
        </w:tc>
        <w:tc>
          <w:tcPr>
            <w:tcW w:w="1557" w:type="dxa"/>
            <w:tcBorders>
              <w:top w:val="nil"/>
              <w:left w:val="nil"/>
              <w:bottom w:val="single" w:sz="8" w:space="0" w:color="auto"/>
              <w:right w:val="nil"/>
            </w:tcBorders>
            <w:shd w:val="clear" w:color="auto" w:fill="auto"/>
            <w:vAlign w:val="center"/>
            <w:hideMark/>
          </w:tcPr>
          <w:p w:rsidR="00FA21DC" w:rsidRPr="00FA21DC" w:rsidRDefault="005527E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2017</w:t>
            </w:r>
          </w:p>
        </w:tc>
      </w:tr>
      <w:tr w:rsidR="00ED36D7" w:rsidRPr="00FA21DC" w:rsidTr="00266C39">
        <w:trPr>
          <w:trHeight w:val="420"/>
        </w:trPr>
        <w:tc>
          <w:tcPr>
            <w:tcW w:w="2551" w:type="dxa"/>
            <w:tcBorders>
              <w:top w:val="nil"/>
              <w:left w:val="nil"/>
              <w:bottom w:val="nil"/>
              <w:right w:val="nil"/>
            </w:tcBorders>
            <w:shd w:val="clear" w:color="auto" w:fill="auto"/>
            <w:noWrap/>
            <w:vAlign w:val="center"/>
            <w:hideMark/>
          </w:tcPr>
          <w:p w:rsidR="00ED36D7" w:rsidRPr="00390187" w:rsidRDefault="00ED36D7" w:rsidP="00FA21DC">
            <w:pPr>
              <w:spacing w:after="0" w:line="276" w:lineRule="auto"/>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account receivable</w:t>
            </w:r>
          </w:p>
        </w:tc>
        <w:tc>
          <w:tcPr>
            <w:tcW w:w="236" w:type="dxa"/>
            <w:tcBorders>
              <w:top w:val="nil"/>
              <w:left w:val="nil"/>
              <w:bottom w:val="nil"/>
              <w:right w:val="nil"/>
            </w:tcBorders>
            <w:shd w:val="clear" w:color="auto" w:fill="auto"/>
            <w:noWrap/>
            <w:vAlign w:val="center"/>
            <w:hideMark/>
          </w:tcPr>
          <w:p w:rsidR="00ED36D7" w:rsidRPr="00FA21DC" w:rsidRDefault="00ED36D7" w:rsidP="00FA21DC">
            <w:pPr>
              <w:spacing w:after="0" w:line="240" w:lineRule="auto"/>
              <w:jc w:val="center"/>
              <w:rPr>
                <w:rFonts w:ascii="Angsana New" w:eastAsia="Times New Roman" w:hAnsi="Angsana New" w:cs="Angsana New"/>
                <w:color w:val="000000"/>
                <w:sz w:val="28"/>
              </w:rPr>
            </w:pPr>
          </w:p>
        </w:tc>
        <w:tc>
          <w:tcPr>
            <w:tcW w:w="1633" w:type="dxa"/>
            <w:gridSpan w:val="2"/>
            <w:tcBorders>
              <w:top w:val="single" w:sz="4" w:space="0" w:color="auto"/>
              <w:left w:val="nil"/>
              <w:bottom w:val="nil"/>
              <w:right w:val="nil"/>
            </w:tcBorders>
            <w:shd w:val="clear" w:color="auto" w:fill="auto"/>
            <w:vAlign w:val="bottom"/>
          </w:tcPr>
          <w:p w:rsidR="00ED36D7" w:rsidRPr="00202665" w:rsidRDefault="00ED36D7" w:rsidP="00FA21DC">
            <w:pPr>
              <w:spacing w:after="0" w:line="276" w:lineRule="auto"/>
              <w:jc w:val="right"/>
              <w:rPr>
                <w:rFonts w:ascii="Angsana New" w:eastAsia="Batang" w:hAnsi="Angsana New" w:cs="Angsana New"/>
                <w:sz w:val="28"/>
              </w:rPr>
            </w:pPr>
            <w:r>
              <w:rPr>
                <w:rFonts w:asciiTheme="majorBidi" w:eastAsia="Batang" w:hAnsiTheme="majorBidi" w:cstheme="majorBidi"/>
                <w:sz w:val="28"/>
              </w:rPr>
              <w:t>114,</w:t>
            </w:r>
            <w:r w:rsidR="00E00B51">
              <w:rPr>
                <w:rFonts w:asciiTheme="majorBidi" w:eastAsia="Batang" w:hAnsiTheme="majorBidi" w:cstheme="majorBidi"/>
                <w:sz w:val="28"/>
              </w:rPr>
              <w:t>986,645</w:t>
            </w:r>
            <w:r w:rsidR="00E00B51">
              <w:rPr>
                <w:rFonts w:asciiTheme="majorBidi" w:eastAsia="Batang" w:hAnsiTheme="majorBidi" w:cs="Angsana New"/>
                <w:sz w:val="28"/>
                <w:cs/>
              </w:rPr>
              <w:t>.</w:t>
            </w:r>
            <w:r w:rsidR="00E00B51">
              <w:rPr>
                <w:rFonts w:asciiTheme="majorBidi" w:eastAsia="Batang" w:hAnsiTheme="majorBidi" w:cstheme="majorBidi"/>
                <w:sz w:val="28"/>
              </w:rPr>
              <w:t>13</w:t>
            </w:r>
          </w:p>
        </w:tc>
        <w:tc>
          <w:tcPr>
            <w:tcW w:w="284" w:type="dxa"/>
            <w:tcBorders>
              <w:top w:val="nil"/>
              <w:left w:val="nil"/>
              <w:bottom w:val="nil"/>
              <w:right w:val="nil"/>
            </w:tcBorders>
            <w:shd w:val="clear" w:color="auto" w:fill="auto"/>
            <w:vAlign w:val="bottom"/>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nil"/>
              <w:right w:val="nil"/>
            </w:tcBorders>
            <w:shd w:val="clear" w:color="auto" w:fill="auto"/>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Batang" w:hAnsiTheme="majorBidi" w:cstheme="majorBidi"/>
                <w:sz w:val="28"/>
              </w:rPr>
              <w:t>85,814,017</w:t>
            </w:r>
            <w:r w:rsidRPr="00DE11A9">
              <w:rPr>
                <w:rFonts w:asciiTheme="majorBidi" w:eastAsia="Batang" w:hAnsiTheme="majorBidi" w:cs="Angsana New"/>
                <w:sz w:val="28"/>
                <w:cs/>
              </w:rPr>
              <w:t>.</w:t>
            </w:r>
            <w:r w:rsidRPr="00DE11A9">
              <w:rPr>
                <w:rFonts w:asciiTheme="majorBidi" w:eastAsia="Batang" w:hAnsiTheme="majorBidi" w:cstheme="majorBidi"/>
                <w:sz w:val="28"/>
              </w:rPr>
              <w:t>72</w:t>
            </w:r>
          </w:p>
        </w:tc>
        <w:tc>
          <w:tcPr>
            <w:tcW w:w="283" w:type="dxa"/>
            <w:tcBorders>
              <w:top w:val="nil"/>
              <w:left w:val="nil"/>
              <w:bottom w:val="nil"/>
              <w:right w:val="nil"/>
            </w:tcBorders>
            <w:shd w:val="clear" w:color="auto" w:fill="auto"/>
            <w:vAlign w:val="bottom"/>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nil"/>
              <w:right w:val="nil"/>
            </w:tcBorders>
            <w:shd w:val="clear" w:color="auto" w:fill="auto"/>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Pr>
                <w:rFonts w:asciiTheme="majorBidi" w:eastAsia="Batang" w:hAnsiTheme="majorBidi" w:cstheme="majorBidi"/>
                <w:sz w:val="28"/>
              </w:rPr>
              <w:t>93,919,384</w:t>
            </w:r>
            <w:r>
              <w:rPr>
                <w:rFonts w:asciiTheme="majorBidi" w:eastAsia="Batang" w:hAnsiTheme="majorBidi" w:cs="Angsana New"/>
                <w:sz w:val="28"/>
                <w:cs/>
              </w:rPr>
              <w:t>.</w:t>
            </w:r>
            <w:r>
              <w:rPr>
                <w:rFonts w:asciiTheme="majorBidi" w:eastAsia="Batang" w:hAnsiTheme="majorBidi" w:cstheme="majorBidi"/>
                <w:sz w:val="28"/>
              </w:rPr>
              <w:t>13</w:t>
            </w:r>
          </w:p>
        </w:tc>
        <w:tc>
          <w:tcPr>
            <w:tcW w:w="283" w:type="dxa"/>
            <w:tcBorders>
              <w:top w:val="nil"/>
              <w:left w:val="nil"/>
              <w:bottom w:val="nil"/>
              <w:right w:val="nil"/>
            </w:tcBorders>
            <w:shd w:val="clear" w:color="auto" w:fill="auto"/>
            <w:vAlign w:val="bottom"/>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Batang" w:hAnsiTheme="majorBidi" w:cstheme="majorBidi"/>
                <w:sz w:val="28"/>
              </w:rPr>
              <w:t>76,131,230</w:t>
            </w:r>
            <w:r w:rsidRPr="00DE11A9">
              <w:rPr>
                <w:rFonts w:asciiTheme="majorBidi" w:eastAsia="Batang" w:hAnsiTheme="majorBidi" w:cs="Angsana New"/>
                <w:sz w:val="28"/>
                <w:cs/>
              </w:rPr>
              <w:t>.</w:t>
            </w:r>
            <w:r w:rsidRPr="00DE11A9">
              <w:rPr>
                <w:rFonts w:asciiTheme="majorBidi" w:eastAsia="Batang" w:hAnsiTheme="majorBidi" w:cstheme="majorBidi"/>
                <w:sz w:val="28"/>
              </w:rPr>
              <w:t>16</w:t>
            </w:r>
          </w:p>
        </w:tc>
      </w:tr>
      <w:tr w:rsidR="00ED36D7" w:rsidRPr="00FA21DC" w:rsidTr="00266C39">
        <w:trPr>
          <w:trHeight w:hRule="exact" w:val="435"/>
        </w:trPr>
        <w:tc>
          <w:tcPr>
            <w:tcW w:w="2551" w:type="dxa"/>
            <w:tcBorders>
              <w:top w:val="nil"/>
              <w:left w:val="nil"/>
              <w:bottom w:val="nil"/>
              <w:right w:val="nil"/>
            </w:tcBorders>
            <w:shd w:val="clear" w:color="auto" w:fill="auto"/>
            <w:noWrap/>
            <w:vAlign w:val="center"/>
            <w:hideMark/>
          </w:tcPr>
          <w:p w:rsidR="00ED36D7" w:rsidRPr="00390187" w:rsidRDefault="00ED36D7" w:rsidP="00266C3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009C24A3" w:rsidRPr="009C24A3">
              <w:rPr>
                <w:rFonts w:asciiTheme="majorBidi" w:eastAsia="Times New Roman" w:hAnsiTheme="majorBidi" w:cs="Angsana New"/>
                <w:color w:val="000000"/>
                <w:sz w:val="28"/>
                <w:cs/>
              </w:rPr>
              <w:t xml:space="preserve"> </w:t>
            </w:r>
            <w:r w:rsidRPr="009C24A3">
              <w:rPr>
                <w:rFonts w:asciiTheme="majorBidi" w:eastAsia="Times New Roman" w:hAnsiTheme="majorBidi" w:cstheme="majorBidi"/>
                <w:color w:val="000000"/>
                <w:sz w:val="28"/>
              </w:rPr>
              <w:t xml:space="preserve">Allowance for Doubtful </w:t>
            </w:r>
            <w:r>
              <w:rPr>
                <w:rFonts w:asciiTheme="majorBidi" w:eastAsia="Times New Roman" w:hAnsiTheme="majorBidi" w:cstheme="majorBidi"/>
                <w:color w:val="000000"/>
                <w:sz w:val="28"/>
              </w:rPr>
              <w:t>Account</w:t>
            </w:r>
          </w:p>
        </w:tc>
        <w:tc>
          <w:tcPr>
            <w:tcW w:w="236" w:type="dxa"/>
            <w:tcBorders>
              <w:top w:val="nil"/>
              <w:left w:val="nil"/>
              <w:bottom w:val="nil"/>
              <w:right w:val="nil"/>
            </w:tcBorders>
            <w:shd w:val="clear" w:color="auto" w:fill="auto"/>
            <w:noWrap/>
            <w:vAlign w:val="bottom"/>
            <w:hideMark/>
          </w:tcPr>
          <w:p w:rsidR="00ED36D7" w:rsidRPr="00FA21DC" w:rsidRDefault="00ED36D7" w:rsidP="00FA21DC">
            <w:pPr>
              <w:spacing w:after="0" w:line="240" w:lineRule="auto"/>
              <w:rPr>
                <w:rFonts w:ascii="Angsana New" w:eastAsia="Times New Roman" w:hAnsi="Angsana New" w:cs="Angsana New"/>
                <w:color w:val="000000"/>
                <w:sz w:val="28"/>
              </w:rPr>
            </w:pPr>
          </w:p>
        </w:tc>
        <w:tc>
          <w:tcPr>
            <w:tcW w:w="1633" w:type="dxa"/>
            <w:gridSpan w:val="2"/>
            <w:tcBorders>
              <w:top w:val="nil"/>
              <w:left w:val="nil"/>
              <w:bottom w:val="nil"/>
              <w:right w:val="nil"/>
            </w:tcBorders>
            <w:shd w:val="clear" w:color="auto" w:fill="auto"/>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w:t>
            </w:r>
            <w:r w:rsidR="00E00B51">
              <w:rPr>
                <w:rFonts w:asciiTheme="majorBidi" w:eastAsia="Times New Roman" w:hAnsiTheme="majorBidi" w:cstheme="majorBidi"/>
                <w:color w:val="000000"/>
                <w:sz w:val="28"/>
              </w:rPr>
              <w:t>061,898</w:t>
            </w:r>
            <w:r w:rsidR="00E00B51">
              <w:rPr>
                <w:rFonts w:asciiTheme="majorBidi" w:eastAsia="Times New Roman" w:hAnsiTheme="majorBidi" w:cs="Angsana New"/>
                <w:color w:val="000000"/>
                <w:sz w:val="28"/>
                <w:cs/>
              </w:rPr>
              <w:t>.</w:t>
            </w:r>
            <w:r w:rsidR="00E00B51">
              <w:rPr>
                <w:rFonts w:asciiTheme="majorBidi" w:eastAsia="Times New Roman" w:hAnsiTheme="majorBidi" w:cstheme="majorBidi"/>
                <w:color w:val="000000"/>
                <w:sz w:val="28"/>
              </w:rPr>
              <w:t>16</w:t>
            </w:r>
            <w:r w:rsidR="00E00B51">
              <w:rPr>
                <w:rFonts w:asciiTheme="majorBidi" w:eastAsia="Times New Roman" w:hAnsiTheme="majorBidi" w:cs="Angsana New"/>
                <w:color w:val="000000"/>
                <w:sz w:val="28"/>
                <w:cs/>
              </w:rPr>
              <w:t>)</w:t>
            </w:r>
          </w:p>
        </w:tc>
        <w:tc>
          <w:tcPr>
            <w:tcW w:w="284" w:type="dxa"/>
            <w:tcBorders>
              <w:top w:val="nil"/>
              <w:left w:val="nil"/>
              <w:bottom w:val="nil"/>
              <w:right w:val="nil"/>
            </w:tcBorders>
            <w:shd w:val="clear" w:color="auto" w:fill="auto"/>
            <w:vAlign w:val="center"/>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80,587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40</w:t>
            </w:r>
            <w:r w:rsidRPr="00DE11A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center"/>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1,010,032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sidRPr="00DE11A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center"/>
            <w:hideMark/>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nil"/>
              <w:left w:val="nil"/>
              <w:bottom w:val="nil"/>
              <w:right w:val="nil"/>
            </w:tcBorders>
            <w:shd w:val="clear" w:color="auto" w:fill="auto"/>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48,936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80</w:t>
            </w:r>
            <w:r w:rsidRPr="00DE11A9">
              <w:rPr>
                <w:rFonts w:asciiTheme="majorBidi" w:eastAsia="Times New Roman" w:hAnsiTheme="majorBidi" w:cstheme="majorBidi"/>
                <w:color w:val="000000"/>
                <w:sz w:val="28"/>
                <w:cs/>
              </w:rPr>
              <w:t>)</w:t>
            </w:r>
          </w:p>
        </w:tc>
      </w:tr>
      <w:tr w:rsidR="00ED36D7" w:rsidRPr="00FA21DC" w:rsidTr="00266C39">
        <w:trPr>
          <w:trHeight w:val="665"/>
        </w:trPr>
        <w:tc>
          <w:tcPr>
            <w:tcW w:w="2551" w:type="dxa"/>
            <w:tcBorders>
              <w:top w:val="nil"/>
              <w:left w:val="nil"/>
              <w:bottom w:val="nil"/>
              <w:right w:val="nil"/>
            </w:tcBorders>
            <w:shd w:val="clear" w:color="auto" w:fill="auto"/>
            <w:noWrap/>
            <w:vAlign w:val="center"/>
            <w:hideMark/>
          </w:tcPr>
          <w:p w:rsidR="00ED36D7" w:rsidRPr="00390187" w:rsidRDefault="00DA26E7" w:rsidP="000F27C7">
            <w:pPr>
              <w:spacing w:after="0" w:line="276" w:lineRule="auto"/>
              <w:jc w:val="both"/>
              <w:rPr>
                <w:rFonts w:asciiTheme="majorBidi" w:eastAsia="Times New Roman" w:hAnsiTheme="majorBidi" w:cstheme="majorBidi"/>
                <w:color w:val="000000"/>
                <w:sz w:val="28"/>
              </w:rPr>
            </w:pPr>
            <w:r w:rsidRPr="00DA26E7">
              <w:rPr>
                <w:rFonts w:asciiTheme="majorBidi" w:eastAsia="Batang" w:hAnsiTheme="majorBidi" w:cstheme="majorBidi"/>
                <w:sz w:val="28"/>
              </w:rPr>
              <w:t>Trade account receivable</w:t>
            </w:r>
            <w:r>
              <w:rPr>
                <w:rFonts w:asciiTheme="majorBidi" w:eastAsia="Batang" w:hAnsiTheme="majorBidi" w:cs="Angsana New"/>
                <w:b/>
                <w:bCs/>
                <w:sz w:val="28"/>
                <w:cs/>
              </w:rPr>
              <w:t xml:space="preserve"> </w:t>
            </w:r>
            <w:r>
              <w:rPr>
                <w:rFonts w:asciiTheme="majorBidi" w:eastAsia="Times New Roman" w:hAnsiTheme="majorBidi" w:cs="Angsana New"/>
                <w:color w:val="000000"/>
                <w:sz w:val="28"/>
                <w:cs/>
              </w:rPr>
              <w:t xml:space="preserve"> -</w:t>
            </w:r>
            <w:r w:rsidR="00ED36D7">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rsidR="00ED36D7" w:rsidRPr="00FA21DC" w:rsidRDefault="00ED36D7" w:rsidP="00FA21DC">
            <w:pPr>
              <w:spacing w:after="0" w:line="240" w:lineRule="auto"/>
              <w:jc w:val="center"/>
              <w:rPr>
                <w:rFonts w:ascii="Angsana New" w:eastAsia="Times New Roman" w:hAnsi="Angsana New" w:cs="Angsana New"/>
                <w:color w:val="000000"/>
                <w:sz w:val="28"/>
              </w:rPr>
            </w:pPr>
          </w:p>
        </w:tc>
        <w:tc>
          <w:tcPr>
            <w:tcW w:w="1620" w:type="dxa"/>
            <w:tcBorders>
              <w:top w:val="single" w:sz="4" w:space="0" w:color="auto"/>
              <w:left w:val="nil"/>
              <w:bottom w:val="double" w:sz="6" w:space="0" w:color="auto"/>
              <w:right w:val="nil"/>
            </w:tcBorders>
            <w:shd w:val="clear" w:color="auto" w:fill="auto"/>
            <w:noWrap/>
            <w:vAlign w:val="bottom"/>
          </w:tcPr>
          <w:p w:rsidR="00ED36D7" w:rsidRPr="00DE11A9" w:rsidRDefault="00ED36D7" w:rsidP="00D80C1B">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113,924,746</w:t>
            </w:r>
            <w:r>
              <w:rPr>
                <w:rFonts w:asciiTheme="majorBidi" w:eastAsia="Batang" w:hAnsiTheme="majorBidi" w:cs="Angsana New"/>
                <w:sz w:val="28"/>
                <w:cs/>
              </w:rPr>
              <w:t>.</w:t>
            </w:r>
            <w:r>
              <w:rPr>
                <w:rFonts w:asciiTheme="majorBidi" w:eastAsia="Batang" w:hAnsiTheme="majorBidi" w:cstheme="majorBidi"/>
                <w:sz w:val="28"/>
              </w:rPr>
              <w:t>97</w:t>
            </w:r>
          </w:p>
        </w:tc>
        <w:tc>
          <w:tcPr>
            <w:tcW w:w="284" w:type="dxa"/>
            <w:tcBorders>
              <w:top w:val="nil"/>
              <w:left w:val="nil"/>
              <w:bottom w:val="nil"/>
              <w:right w:val="nil"/>
            </w:tcBorders>
            <w:shd w:val="clear" w:color="auto" w:fill="auto"/>
            <w:noWrap/>
            <w:vAlign w:val="center"/>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double" w:sz="6" w:space="0" w:color="auto"/>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Batang" w:hAnsiTheme="majorBidi" w:cstheme="majorBidi"/>
                <w:sz w:val="28"/>
              </w:rPr>
            </w:pPr>
            <w:r w:rsidRPr="00DE11A9">
              <w:rPr>
                <w:rFonts w:asciiTheme="majorBidi" w:eastAsia="Batang" w:hAnsiTheme="majorBidi" w:cstheme="majorBidi"/>
                <w:sz w:val="28"/>
              </w:rPr>
              <w:t>85,733,430</w:t>
            </w:r>
            <w:r w:rsidRPr="00DE11A9">
              <w:rPr>
                <w:rFonts w:asciiTheme="majorBidi" w:eastAsia="Batang" w:hAnsiTheme="majorBidi" w:cs="Angsana New"/>
                <w:sz w:val="28"/>
                <w:cs/>
              </w:rPr>
              <w:t>.</w:t>
            </w:r>
            <w:r w:rsidRPr="00DE11A9">
              <w:rPr>
                <w:rFonts w:asciiTheme="majorBidi" w:eastAsia="Batang" w:hAnsiTheme="majorBidi" w:cstheme="majorBidi"/>
                <w:sz w:val="28"/>
              </w:rPr>
              <w:t>32</w:t>
            </w:r>
          </w:p>
        </w:tc>
        <w:tc>
          <w:tcPr>
            <w:tcW w:w="283" w:type="dxa"/>
            <w:tcBorders>
              <w:top w:val="nil"/>
              <w:left w:val="nil"/>
              <w:bottom w:val="nil"/>
              <w:right w:val="nil"/>
            </w:tcBorders>
            <w:shd w:val="clear" w:color="auto" w:fill="auto"/>
            <w:noWrap/>
            <w:vAlign w:val="center"/>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bottom"/>
          </w:tcPr>
          <w:p w:rsidR="00ED36D7" w:rsidRPr="00DE11A9" w:rsidRDefault="00ED36D7" w:rsidP="00D80C1B">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92,909,351</w:t>
            </w:r>
            <w:r>
              <w:rPr>
                <w:rFonts w:asciiTheme="majorBidi" w:eastAsia="Batang" w:hAnsiTheme="majorBidi" w:cs="Angsana New"/>
                <w:sz w:val="28"/>
                <w:cs/>
              </w:rPr>
              <w:t>.</w:t>
            </w:r>
            <w:r>
              <w:rPr>
                <w:rFonts w:asciiTheme="majorBidi" w:eastAsia="Batang" w:hAnsiTheme="majorBidi" w:cstheme="majorBidi"/>
                <w:sz w:val="28"/>
              </w:rPr>
              <w:t>33</w:t>
            </w:r>
          </w:p>
        </w:tc>
        <w:tc>
          <w:tcPr>
            <w:tcW w:w="283" w:type="dxa"/>
            <w:tcBorders>
              <w:top w:val="nil"/>
              <w:left w:val="nil"/>
              <w:bottom w:val="nil"/>
              <w:right w:val="nil"/>
            </w:tcBorders>
            <w:shd w:val="clear" w:color="auto" w:fill="auto"/>
            <w:noWrap/>
            <w:vAlign w:val="center"/>
          </w:tcPr>
          <w:p w:rsidR="00ED36D7" w:rsidRPr="00FA21DC" w:rsidRDefault="00ED36D7" w:rsidP="00FA21DC">
            <w:pPr>
              <w:spacing w:after="0" w:line="240" w:lineRule="auto"/>
              <w:jc w:val="right"/>
              <w:rPr>
                <w:rFonts w:ascii="Angsana New" w:eastAsia="Times New Roman" w:hAnsi="Angsana New" w:cs="Angsana New"/>
                <w:color w:val="000000"/>
                <w:sz w:val="28"/>
              </w:rPr>
            </w:pPr>
          </w:p>
        </w:tc>
        <w:tc>
          <w:tcPr>
            <w:tcW w:w="1557" w:type="dxa"/>
            <w:tcBorders>
              <w:top w:val="single" w:sz="4" w:space="0" w:color="auto"/>
              <w:left w:val="nil"/>
              <w:bottom w:val="double" w:sz="6" w:space="0" w:color="auto"/>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Batang" w:hAnsiTheme="majorBidi" w:cstheme="majorBidi"/>
                <w:sz w:val="28"/>
              </w:rPr>
            </w:pPr>
            <w:r w:rsidRPr="00DE11A9">
              <w:rPr>
                <w:rFonts w:asciiTheme="majorBidi" w:eastAsia="Batang" w:hAnsiTheme="majorBidi" w:cstheme="majorBidi"/>
                <w:sz w:val="28"/>
              </w:rPr>
              <w:t>76,082,293</w:t>
            </w:r>
            <w:r w:rsidRPr="00DE11A9">
              <w:rPr>
                <w:rFonts w:asciiTheme="majorBidi" w:eastAsia="Batang" w:hAnsiTheme="majorBidi" w:cs="Angsana New"/>
                <w:sz w:val="28"/>
                <w:cs/>
              </w:rPr>
              <w:t>.</w:t>
            </w:r>
            <w:r w:rsidRPr="00DE11A9">
              <w:rPr>
                <w:rFonts w:asciiTheme="majorBidi" w:eastAsia="Batang" w:hAnsiTheme="majorBidi" w:cstheme="majorBidi"/>
                <w:sz w:val="28"/>
              </w:rPr>
              <w:t>36</w:t>
            </w:r>
          </w:p>
        </w:tc>
      </w:tr>
    </w:tbl>
    <w:p w:rsidR="00E67D68" w:rsidRDefault="000F27C7" w:rsidP="00E67D68">
      <w:pPr>
        <w:spacing w:before="240" w:line="276" w:lineRule="auto"/>
        <w:ind w:right="-459" w:firstLine="426"/>
        <w:jc w:val="both"/>
        <w:rPr>
          <w:rFonts w:asciiTheme="majorBidi" w:eastAsia="SimSun" w:hAnsiTheme="majorBidi" w:cstheme="majorBidi"/>
          <w:sz w:val="28"/>
          <w:lang w:eastAsia="zh-CN"/>
        </w:rPr>
      </w:pPr>
      <w:r>
        <w:rPr>
          <w:rFonts w:asciiTheme="majorBidi" w:eastAsia="SimSun" w:hAnsiTheme="majorBidi" w:cstheme="majorBidi"/>
          <w:sz w:val="28"/>
          <w:lang w:eastAsia="zh-CN"/>
        </w:rPr>
        <w:t xml:space="preserve">The outstanding balance of trade </w:t>
      </w:r>
      <w:r w:rsidR="009C24A3">
        <w:rPr>
          <w:rFonts w:asciiTheme="majorBidi" w:eastAsia="SimSun" w:hAnsiTheme="majorBidi" w:cstheme="majorBidi"/>
          <w:sz w:val="28"/>
          <w:lang w:eastAsia="zh-CN"/>
        </w:rPr>
        <w:t>receivable was</w:t>
      </w:r>
      <w:r>
        <w:rPr>
          <w:rFonts w:asciiTheme="majorBidi" w:eastAsia="SimSun" w:hAnsiTheme="majorBidi" w:cstheme="majorBidi"/>
          <w:sz w:val="28"/>
          <w:lang w:eastAsia="zh-CN"/>
        </w:rPr>
        <w:t xml:space="preserve"> classified by aging as followings</w:t>
      </w:r>
      <w:r>
        <w:rPr>
          <w:rFonts w:asciiTheme="majorBidi" w:eastAsia="SimSun" w:hAnsiTheme="majorBidi" w:cs="Angsana New"/>
          <w:sz w:val="28"/>
          <w:cs/>
          <w:lang w:eastAsia="zh-CN"/>
        </w:rPr>
        <w:t>:</w:t>
      </w:r>
    </w:p>
    <w:tbl>
      <w:tblPr>
        <w:tblW w:w="9922" w:type="dxa"/>
        <w:tblInd w:w="534" w:type="dxa"/>
        <w:tblLook w:val="04A0" w:firstRow="1" w:lastRow="0" w:firstColumn="1" w:lastColumn="0" w:noHBand="0" w:noVBand="1"/>
      </w:tblPr>
      <w:tblGrid>
        <w:gridCol w:w="3118"/>
        <w:gridCol w:w="222"/>
        <w:gridCol w:w="1479"/>
        <w:gridCol w:w="284"/>
        <w:gridCol w:w="1417"/>
        <w:gridCol w:w="283"/>
        <w:gridCol w:w="1418"/>
        <w:gridCol w:w="283"/>
        <w:gridCol w:w="1418"/>
      </w:tblGrid>
      <w:tr w:rsidR="00A34539" w:rsidRPr="00A34539" w:rsidTr="00574C78">
        <w:trPr>
          <w:trHeight w:val="435"/>
        </w:trPr>
        <w:tc>
          <w:tcPr>
            <w:tcW w:w="3118"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6582" w:type="dxa"/>
            <w:gridSpan w:val="7"/>
            <w:tcBorders>
              <w:top w:val="nil"/>
              <w:left w:val="nil"/>
              <w:bottom w:val="single" w:sz="8" w:space="0" w:color="auto"/>
              <w:right w:val="nil"/>
            </w:tcBorders>
            <w:shd w:val="clear" w:color="auto" w:fill="auto"/>
            <w:noWrap/>
            <w:vAlign w:val="center"/>
            <w:hideMark/>
          </w:tcPr>
          <w:p w:rsidR="00A34539" w:rsidRPr="00A34539" w:rsidRDefault="000F27C7" w:rsidP="000F27C7">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Baht</w:t>
            </w:r>
          </w:p>
        </w:tc>
      </w:tr>
      <w:tr w:rsidR="00A34539" w:rsidRPr="00A34539" w:rsidTr="00574C78">
        <w:trPr>
          <w:trHeight w:val="435"/>
        </w:trPr>
        <w:tc>
          <w:tcPr>
            <w:tcW w:w="3118"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single" w:sz="8" w:space="0" w:color="auto"/>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r w:rsidRPr="00A34539">
              <w:rPr>
                <w:rFonts w:ascii="Angsana New" w:eastAsia="Times New Roman" w:hAnsi="Angsana New" w:cs="Angsana New"/>
                <w:color w:val="000000"/>
                <w:sz w:val="28"/>
              </w:rPr>
              <w:t> </w:t>
            </w:r>
          </w:p>
        </w:tc>
        <w:tc>
          <w:tcPr>
            <w:tcW w:w="3119" w:type="dxa"/>
            <w:gridSpan w:val="3"/>
            <w:tcBorders>
              <w:top w:val="single" w:sz="8" w:space="0" w:color="auto"/>
              <w:left w:val="nil"/>
              <w:bottom w:val="single" w:sz="8" w:space="0" w:color="auto"/>
              <w:right w:val="nil"/>
            </w:tcBorders>
            <w:shd w:val="clear" w:color="auto" w:fill="auto"/>
            <w:vAlign w:val="center"/>
            <w:hideMark/>
          </w:tcPr>
          <w:p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A34539" w:rsidRPr="00A34539" w:rsidTr="00574C78">
        <w:trPr>
          <w:trHeight w:val="435"/>
        </w:trPr>
        <w:tc>
          <w:tcPr>
            <w:tcW w:w="3118"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A34539" w:rsidRPr="00A34539" w:rsidRDefault="00A34539" w:rsidP="00A34539">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A34539" w:rsidRPr="00A34539" w:rsidRDefault="00ED36D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2018</w:t>
            </w:r>
          </w:p>
        </w:tc>
        <w:tc>
          <w:tcPr>
            <w:tcW w:w="284"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A34539" w:rsidRPr="00A34539" w:rsidRDefault="00ED36D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2018</w:t>
            </w:r>
          </w:p>
        </w:tc>
        <w:tc>
          <w:tcPr>
            <w:tcW w:w="283" w:type="dxa"/>
            <w:tcBorders>
              <w:top w:val="nil"/>
              <w:left w:val="nil"/>
              <w:bottom w:val="nil"/>
              <w:right w:val="nil"/>
            </w:tcBorders>
            <w:shd w:val="clear" w:color="auto" w:fill="auto"/>
            <w:vAlign w:val="center"/>
            <w:hideMark/>
          </w:tcPr>
          <w:p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ED36D7">
              <w:rPr>
                <w:rFonts w:ascii="Angsana New" w:eastAsia="Times New Roman" w:hAnsi="Angsana New" w:cs="Angsana New"/>
                <w:color w:val="000000"/>
                <w:sz w:val="28"/>
              </w:rPr>
              <w:t>2017</w:t>
            </w:r>
          </w:p>
        </w:tc>
      </w:tr>
      <w:tr w:rsidR="00ED36D7" w:rsidRPr="00A34539" w:rsidTr="00574C78">
        <w:trPr>
          <w:trHeight w:hRule="exac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proofErr w:type="spellStart"/>
            <w:r>
              <w:rPr>
                <w:rFonts w:ascii="Angsana New" w:eastAsia="Times New Roman" w:hAnsi="Angsana New" w:cs="Angsana New"/>
                <w:color w:val="000000"/>
                <w:sz w:val="28"/>
              </w:rPr>
              <w:t>Post date</w:t>
            </w:r>
            <w:proofErr w:type="spellEnd"/>
            <w:r>
              <w:rPr>
                <w:rFonts w:ascii="Angsana New" w:eastAsia="Times New Roman" w:hAnsi="Angsana New" w:cs="Angsana New"/>
                <w:color w:val="000000"/>
                <w:sz w:val="28"/>
              </w:rPr>
              <w:t xml:space="preserve"> </w:t>
            </w:r>
            <w:proofErr w:type="spellStart"/>
            <w:r>
              <w:rPr>
                <w:rFonts w:ascii="Angsana New" w:eastAsia="Times New Roman" w:hAnsi="Angsana New" w:cs="Angsana New"/>
                <w:color w:val="000000"/>
                <w:sz w:val="28"/>
              </w:rPr>
              <w:t>cheque</w:t>
            </w:r>
            <w:proofErr w:type="spellEnd"/>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879,576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38</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4,388,210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22</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551,913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38</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4,264,855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82</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02540B" w:rsidRDefault="00ED36D7" w:rsidP="00D80C1B">
            <w:pPr>
              <w:tabs>
                <w:tab w:val="left" w:pos="426"/>
              </w:tabs>
              <w:spacing w:after="0" w:line="276" w:lineRule="auto"/>
              <w:jc w:val="right"/>
              <w:rPr>
                <w:rFonts w:asciiTheme="majorBidi" w:eastAsia="Times New Roman" w:hAnsiTheme="majorBidi" w:cstheme="majorBidi"/>
                <w:color w:val="000000"/>
                <w:sz w:val="28"/>
              </w:rPr>
            </w:pPr>
            <w:r w:rsidRPr="0002540B">
              <w:rPr>
                <w:rFonts w:asciiTheme="majorBidi" w:eastAsia="Times New Roman" w:hAnsiTheme="majorBidi" w:cstheme="majorBidi"/>
                <w:color w:val="000000"/>
                <w:sz w:val="28"/>
              </w:rPr>
              <w:t>85,</w:t>
            </w:r>
            <w:r w:rsidR="00E00B51">
              <w:rPr>
                <w:rFonts w:asciiTheme="majorBidi" w:eastAsia="Times New Roman" w:hAnsiTheme="majorBidi" w:cstheme="majorBidi"/>
                <w:color w:val="000000"/>
                <w:sz w:val="28"/>
              </w:rPr>
              <w:t>470,633</w:t>
            </w:r>
            <w:r w:rsidR="00E00B51">
              <w:rPr>
                <w:rFonts w:asciiTheme="majorBidi" w:eastAsia="Times New Roman" w:hAnsiTheme="majorBidi" w:cs="Angsana New"/>
                <w:color w:val="000000"/>
                <w:sz w:val="28"/>
                <w:cs/>
              </w:rPr>
              <w:t>.</w:t>
            </w:r>
            <w:r w:rsidR="00E00B51">
              <w:rPr>
                <w:rFonts w:asciiTheme="majorBidi" w:eastAsia="Times New Roman" w:hAnsiTheme="majorBidi" w:cstheme="majorBidi"/>
                <w:color w:val="000000"/>
                <w:sz w:val="28"/>
              </w:rPr>
              <w:t>91</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F026F1" w:rsidRDefault="00ED36D7" w:rsidP="00D80C1B">
            <w:pPr>
              <w:spacing w:after="0" w:line="276" w:lineRule="auto"/>
              <w:jc w:val="right"/>
              <w:rPr>
                <w:rFonts w:asciiTheme="majorBidi" w:eastAsia="Times New Roman" w:hAnsiTheme="majorBidi" w:cstheme="majorBidi"/>
                <w:color w:val="000000"/>
                <w:sz w:val="28"/>
              </w:rPr>
            </w:pPr>
            <w:r w:rsidRPr="00F026F1">
              <w:rPr>
                <w:rFonts w:asciiTheme="majorBidi" w:eastAsia="Times New Roman" w:hAnsiTheme="majorBidi" w:cstheme="majorBidi"/>
                <w:color w:val="000000"/>
                <w:sz w:val="28"/>
              </w:rPr>
              <w:t>63,030,416</w:t>
            </w:r>
            <w:r w:rsidRPr="00F026F1">
              <w:rPr>
                <w:rFonts w:asciiTheme="majorBidi" w:eastAsia="Times New Roman" w:hAnsiTheme="majorBidi" w:cs="Angsana New"/>
                <w:color w:val="000000"/>
                <w:sz w:val="28"/>
                <w:cs/>
              </w:rPr>
              <w:t>.</w:t>
            </w:r>
            <w:r w:rsidRPr="00F026F1">
              <w:rPr>
                <w:rFonts w:asciiTheme="majorBidi" w:eastAsia="Times New Roman" w:hAnsiTheme="majorBidi" w:cstheme="majorBidi"/>
                <w:color w:val="000000"/>
                <w:sz w:val="28"/>
              </w:rPr>
              <w:t>89</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E8436D" w:rsidRDefault="00ED36D7" w:rsidP="00D80C1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68,475</w:t>
            </w:r>
            <w:r w:rsidRPr="00E8436D">
              <w:rPr>
                <w:rFonts w:asciiTheme="majorBidi" w:eastAsia="Times New Roman" w:hAnsiTheme="majorBidi" w:cstheme="majorBidi"/>
                <w:color w:val="000000"/>
                <w:sz w:val="28"/>
              </w:rPr>
              <w:t>,</w:t>
            </w:r>
            <w:r>
              <w:rPr>
                <w:rFonts w:asciiTheme="majorBidi" w:eastAsia="Times New Roman" w:hAnsiTheme="majorBidi" w:cstheme="majorBidi"/>
                <w:color w:val="000000"/>
                <w:sz w:val="28"/>
              </w:rPr>
              <w:t>552</w:t>
            </w:r>
            <w:r w:rsidRPr="00E8436D">
              <w:rPr>
                <w:rFonts w:asciiTheme="majorBidi" w:eastAsia="Times New Roman" w:hAnsiTheme="majorBidi" w:cs="Angsana New"/>
                <w:color w:val="000000"/>
                <w:sz w:val="28"/>
                <w:cs/>
              </w:rPr>
              <w:t>.</w:t>
            </w:r>
            <w:r w:rsidRPr="00E8436D">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151322" w:rsidRDefault="00ED36D7" w:rsidP="00D80C1B">
            <w:pPr>
              <w:spacing w:after="0" w:line="276" w:lineRule="auto"/>
              <w:jc w:val="right"/>
              <w:rPr>
                <w:rFonts w:asciiTheme="majorBidi" w:eastAsia="Times New Roman" w:hAnsiTheme="majorBidi" w:cstheme="majorBidi"/>
                <w:color w:val="000000"/>
                <w:sz w:val="28"/>
              </w:rPr>
            </w:pPr>
            <w:r w:rsidRPr="00151322">
              <w:rPr>
                <w:rFonts w:asciiTheme="majorBidi" w:eastAsia="Times New Roman" w:hAnsiTheme="majorBidi" w:cstheme="majorBidi"/>
                <w:color w:val="000000"/>
                <w:sz w:val="28"/>
              </w:rPr>
              <w:t>54,972,822</w:t>
            </w:r>
            <w:r w:rsidRPr="00151322">
              <w:rPr>
                <w:rFonts w:asciiTheme="majorBidi" w:eastAsia="Times New Roman" w:hAnsiTheme="majorBidi" w:cs="Angsana New"/>
                <w:color w:val="000000"/>
                <w:sz w:val="28"/>
                <w:cs/>
              </w:rPr>
              <w:t>.</w:t>
            </w:r>
            <w:r w:rsidRPr="00151322">
              <w:rPr>
                <w:rFonts w:asciiTheme="majorBidi" w:eastAsia="Times New Roman" w:hAnsiTheme="majorBidi" w:cstheme="majorBidi"/>
                <w:color w:val="000000"/>
                <w:sz w:val="28"/>
              </w:rPr>
              <w:t>73</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02540B" w:rsidRDefault="00ED36D7" w:rsidP="00D80C1B">
            <w:pPr>
              <w:spacing w:after="0" w:line="276"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rsidR="00ED36D7" w:rsidRPr="00F026F1" w:rsidRDefault="00ED36D7" w:rsidP="00D80C1B">
            <w:pPr>
              <w:spacing w:after="0" w:line="276"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noWrap/>
            <w:vAlign w:val="bottom"/>
            <w:hideMark/>
          </w:tcPr>
          <w:p w:rsidR="00ED36D7" w:rsidRPr="00A34539" w:rsidRDefault="00ED36D7" w:rsidP="00A34539">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tcPr>
          <w:p w:rsidR="00ED36D7" w:rsidRPr="00E8436D" w:rsidRDefault="00ED36D7" w:rsidP="00D80C1B">
            <w:pPr>
              <w:spacing w:after="0" w:line="276"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ED36D7" w:rsidRPr="00151322" w:rsidRDefault="00ED36D7" w:rsidP="00D80C1B">
            <w:pPr>
              <w:spacing w:after="0" w:line="276" w:lineRule="auto"/>
              <w:jc w:val="right"/>
              <w:rPr>
                <w:rFonts w:asciiTheme="majorBidi" w:eastAsia="Times New Roman" w:hAnsiTheme="majorBidi" w:cstheme="majorBidi"/>
                <w:sz w:val="28"/>
              </w:rPr>
            </w:pP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1 </w:t>
            </w: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 xml:space="preserve">  60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02540B" w:rsidRDefault="00ED36D7" w:rsidP="00D80C1B">
            <w:pPr>
              <w:spacing w:after="0" w:line="276" w:lineRule="auto"/>
              <w:jc w:val="right"/>
              <w:rPr>
                <w:rFonts w:asciiTheme="majorBidi" w:eastAsia="Times New Roman" w:hAnsiTheme="majorBidi" w:cstheme="majorBidi"/>
                <w:color w:val="000000"/>
                <w:sz w:val="28"/>
              </w:rPr>
            </w:pPr>
            <w:r w:rsidRPr="0002540B">
              <w:rPr>
                <w:rFonts w:asciiTheme="majorBidi" w:eastAsia="Times New Roman" w:hAnsiTheme="majorBidi" w:cstheme="majorBidi"/>
                <w:color w:val="000000"/>
                <w:sz w:val="28"/>
              </w:rPr>
              <w:t>21,713,219</w:t>
            </w:r>
            <w:r w:rsidRPr="0002540B">
              <w:rPr>
                <w:rFonts w:asciiTheme="majorBidi" w:eastAsia="Times New Roman" w:hAnsiTheme="majorBidi" w:cs="Angsana New"/>
                <w:color w:val="000000"/>
                <w:sz w:val="28"/>
                <w:cs/>
              </w:rPr>
              <w:t>.</w:t>
            </w:r>
            <w:r w:rsidRPr="0002540B">
              <w:rPr>
                <w:rFonts w:asciiTheme="majorBidi" w:eastAsia="Times New Roman" w:hAnsiTheme="majorBidi" w:cstheme="majorBidi"/>
                <w:color w:val="000000"/>
                <w:sz w:val="28"/>
              </w:rPr>
              <w:t>48</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F026F1" w:rsidRDefault="00ED36D7" w:rsidP="00D80C1B">
            <w:pPr>
              <w:spacing w:after="0" w:line="276" w:lineRule="auto"/>
              <w:jc w:val="right"/>
              <w:rPr>
                <w:rFonts w:asciiTheme="majorBidi" w:eastAsia="Times New Roman" w:hAnsiTheme="majorBidi" w:cstheme="majorBidi"/>
                <w:color w:val="000000"/>
                <w:sz w:val="28"/>
              </w:rPr>
            </w:pPr>
            <w:r w:rsidRPr="00F026F1">
              <w:rPr>
                <w:rFonts w:asciiTheme="majorBidi" w:eastAsia="Times New Roman" w:hAnsiTheme="majorBidi" w:cstheme="majorBidi"/>
                <w:color w:val="000000"/>
                <w:sz w:val="28"/>
              </w:rPr>
              <w:t>16,856,388</w:t>
            </w:r>
            <w:r w:rsidRPr="00F026F1">
              <w:rPr>
                <w:rFonts w:asciiTheme="majorBidi" w:eastAsia="Times New Roman" w:hAnsiTheme="majorBidi" w:cs="Angsana New"/>
                <w:color w:val="000000"/>
                <w:sz w:val="28"/>
                <w:cs/>
              </w:rPr>
              <w:t>.</w:t>
            </w:r>
            <w:r w:rsidRPr="00F026F1">
              <w:rPr>
                <w:rFonts w:asciiTheme="majorBidi" w:eastAsia="Times New Roman" w:hAnsiTheme="majorBidi" w:cstheme="majorBidi"/>
                <w:color w:val="000000"/>
                <w:sz w:val="28"/>
              </w:rPr>
              <w:t>81</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E8436D" w:rsidRDefault="00ED36D7" w:rsidP="00D80C1B">
            <w:pPr>
              <w:spacing w:after="0" w:line="276" w:lineRule="auto"/>
              <w:jc w:val="right"/>
              <w:rPr>
                <w:rFonts w:asciiTheme="majorBidi" w:eastAsia="Times New Roman" w:hAnsiTheme="majorBidi" w:cstheme="majorBidi"/>
                <w:color w:val="000000"/>
                <w:sz w:val="28"/>
              </w:rPr>
            </w:pPr>
            <w:r w:rsidRPr="00E8436D">
              <w:rPr>
                <w:rFonts w:asciiTheme="majorBidi" w:eastAsia="Times New Roman" w:hAnsiTheme="majorBidi" w:cstheme="majorBidi"/>
                <w:color w:val="000000"/>
                <w:sz w:val="28"/>
              </w:rPr>
              <w:t>18,</w:t>
            </w:r>
            <w:r>
              <w:rPr>
                <w:rFonts w:asciiTheme="majorBidi" w:eastAsia="Times New Roman" w:hAnsiTheme="majorBidi" w:cstheme="majorBidi"/>
                <w:color w:val="000000"/>
                <w:sz w:val="28"/>
              </w:rPr>
              <w:t>190,954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58</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151322" w:rsidRDefault="00ED36D7" w:rsidP="00D80C1B">
            <w:pPr>
              <w:spacing w:after="0" w:line="276" w:lineRule="auto"/>
              <w:jc w:val="right"/>
              <w:rPr>
                <w:rFonts w:asciiTheme="majorBidi" w:eastAsia="Times New Roman" w:hAnsiTheme="majorBidi" w:cstheme="majorBidi"/>
                <w:color w:val="000000"/>
                <w:sz w:val="28"/>
              </w:rPr>
            </w:pPr>
            <w:r w:rsidRPr="00151322">
              <w:rPr>
                <w:rFonts w:asciiTheme="majorBidi" w:eastAsia="Times New Roman" w:hAnsiTheme="majorBidi" w:cstheme="majorBidi"/>
                <w:color w:val="000000"/>
                <w:sz w:val="28"/>
              </w:rPr>
              <w:t>15,435,334</w:t>
            </w:r>
            <w:r w:rsidRPr="00151322">
              <w:rPr>
                <w:rFonts w:asciiTheme="majorBidi" w:eastAsia="Times New Roman" w:hAnsiTheme="majorBidi" w:cs="Angsana New"/>
                <w:color w:val="000000"/>
                <w:sz w:val="28"/>
                <w:cs/>
              </w:rPr>
              <w:t>.</w:t>
            </w:r>
            <w:r w:rsidRPr="00151322">
              <w:rPr>
                <w:rFonts w:asciiTheme="majorBidi" w:eastAsia="Times New Roman" w:hAnsiTheme="majorBidi" w:cstheme="majorBidi"/>
                <w:color w:val="000000"/>
                <w:sz w:val="28"/>
              </w:rPr>
              <w:t>81</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sidRPr="00A34539">
              <w:rPr>
                <w:rFonts w:ascii="Angsana New" w:eastAsia="Times New Roman" w:hAnsi="Angsana New" w:cs="Angsana New" w:hint="cs"/>
                <w:color w:val="000000"/>
                <w:sz w:val="28"/>
                <w:cs/>
              </w:rPr>
              <w:t xml:space="preserve"> 61 </w:t>
            </w: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 xml:space="preserve"> 90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02540B" w:rsidRDefault="00ED36D7" w:rsidP="00D80C1B">
            <w:pPr>
              <w:spacing w:after="0" w:line="276" w:lineRule="auto"/>
              <w:jc w:val="right"/>
              <w:rPr>
                <w:rFonts w:asciiTheme="majorBidi" w:eastAsia="Times New Roman" w:hAnsiTheme="majorBidi" w:cstheme="majorBidi"/>
                <w:color w:val="000000"/>
                <w:sz w:val="28"/>
                <w:cs/>
              </w:rPr>
            </w:pPr>
            <w:r w:rsidRPr="0002540B">
              <w:rPr>
                <w:rFonts w:asciiTheme="majorBidi" w:eastAsia="Times New Roman" w:hAnsiTheme="majorBidi" w:cstheme="majorBidi"/>
                <w:color w:val="000000"/>
                <w:sz w:val="28"/>
              </w:rPr>
              <w:t>972,151</w:t>
            </w:r>
            <w:r w:rsidRPr="0002540B">
              <w:rPr>
                <w:rFonts w:asciiTheme="majorBidi" w:eastAsia="Times New Roman" w:hAnsiTheme="majorBidi" w:cs="Angsana New"/>
                <w:color w:val="000000"/>
                <w:sz w:val="28"/>
                <w:cs/>
              </w:rPr>
              <w:t>.</w:t>
            </w:r>
            <w:r w:rsidRPr="0002540B">
              <w:rPr>
                <w:rFonts w:asciiTheme="majorBidi" w:eastAsia="Times New Roman" w:hAnsiTheme="majorBidi" w:cstheme="majorBidi"/>
                <w:color w:val="000000"/>
                <w:sz w:val="28"/>
              </w:rPr>
              <w:t>80</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F026F1" w:rsidRDefault="00ED36D7" w:rsidP="00D80C1B">
            <w:pPr>
              <w:spacing w:after="0" w:line="276" w:lineRule="auto"/>
              <w:jc w:val="right"/>
              <w:rPr>
                <w:rFonts w:asciiTheme="majorBidi" w:eastAsia="Times New Roman" w:hAnsiTheme="majorBidi" w:cstheme="majorBidi"/>
                <w:color w:val="000000"/>
                <w:sz w:val="28"/>
              </w:rPr>
            </w:pPr>
            <w:r w:rsidRPr="00F026F1">
              <w:rPr>
                <w:rFonts w:asciiTheme="majorBidi" w:eastAsia="Times New Roman" w:hAnsiTheme="majorBidi" w:cstheme="majorBidi"/>
                <w:color w:val="000000"/>
                <w:sz w:val="28"/>
              </w:rPr>
              <w:t>1,237,332</w:t>
            </w:r>
            <w:r w:rsidRPr="00F026F1">
              <w:rPr>
                <w:rFonts w:asciiTheme="majorBidi" w:eastAsia="Times New Roman" w:hAnsiTheme="majorBidi" w:cs="Angsana New"/>
                <w:color w:val="000000"/>
                <w:sz w:val="28"/>
                <w:cs/>
              </w:rPr>
              <w:t>.</w:t>
            </w:r>
            <w:r w:rsidRPr="00F026F1">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E8436D" w:rsidRDefault="00ED36D7" w:rsidP="00D80C1B">
            <w:pPr>
              <w:spacing w:after="0" w:line="276" w:lineRule="auto"/>
              <w:jc w:val="right"/>
              <w:rPr>
                <w:rFonts w:asciiTheme="majorBidi" w:eastAsia="Times New Roman" w:hAnsiTheme="majorBidi" w:cstheme="majorBidi"/>
                <w:color w:val="000000"/>
                <w:sz w:val="28"/>
                <w:cs/>
              </w:rPr>
            </w:pPr>
            <w:r w:rsidRPr="00E8436D">
              <w:rPr>
                <w:rFonts w:asciiTheme="majorBidi" w:eastAsia="Times New Roman" w:hAnsiTheme="majorBidi" w:cstheme="majorBidi"/>
                <w:color w:val="000000"/>
                <w:sz w:val="28"/>
              </w:rPr>
              <w:t>880,218</w:t>
            </w:r>
            <w:r w:rsidRPr="00E8436D">
              <w:rPr>
                <w:rFonts w:asciiTheme="majorBidi" w:eastAsia="Times New Roman" w:hAnsiTheme="majorBidi" w:cs="Angsana New"/>
                <w:color w:val="000000"/>
                <w:sz w:val="28"/>
                <w:cs/>
              </w:rPr>
              <w:t>.</w:t>
            </w:r>
            <w:r w:rsidRPr="00E8436D">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151322" w:rsidRDefault="00ED36D7" w:rsidP="00D80C1B">
            <w:pPr>
              <w:spacing w:after="0" w:line="276" w:lineRule="auto"/>
              <w:jc w:val="right"/>
              <w:rPr>
                <w:rFonts w:asciiTheme="majorBidi" w:eastAsia="Times New Roman" w:hAnsiTheme="majorBidi" w:cstheme="majorBidi"/>
                <w:color w:val="000000"/>
                <w:sz w:val="28"/>
              </w:rPr>
            </w:pPr>
            <w:r w:rsidRPr="00151322">
              <w:rPr>
                <w:rFonts w:asciiTheme="majorBidi" w:eastAsia="Times New Roman" w:hAnsiTheme="majorBidi" w:cstheme="majorBidi"/>
                <w:color w:val="000000"/>
                <w:sz w:val="28"/>
              </w:rPr>
              <w:t>1,222,245</w:t>
            </w:r>
            <w:r w:rsidRPr="00151322">
              <w:rPr>
                <w:rFonts w:asciiTheme="majorBidi" w:eastAsia="Times New Roman" w:hAnsiTheme="majorBidi" w:cs="Angsana New"/>
                <w:color w:val="000000"/>
                <w:sz w:val="28"/>
                <w:cs/>
              </w:rPr>
              <w:t>.</w:t>
            </w:r>
            <w:r w:rsidRPr="00151322">
              <w:rPr>
                <w:rFonts w:asciiTheme="majorBidi" w:eastAsia="Times New Roman" w:hAnsiTheme="majorBidi" w:cstheme="majorBidi"/>
                <w:color w:val="000000"/>
                <w:sz w:val="28"/>
              </w:rPr>
              <w:t>00</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Pr="00A34539">
              <w:rPr>
                <w:rFonts w:ascii="Angsana New" w:eastAsia="Times New Roman" w:hAnsi="Angsana New" w:cs="Angsana New" w:hint="cs"/>
                <w:color w:val="000000"/>
                <w:sz w:val="28"/>
                <w:cs/>
              </w:rPr>
              <w:t xml:space="preserve">91 </w:t>
            </w:r>
            <w:r>
              <w:rPr>
                <w:rFonts w:ascii="Angsana New" w:eastAsia="Times New Roman" w:hAnsi="Angsana New" w:cs="Angsana New"/>
                <w:color w:val="000000"/>
                <w:sz w:val="28"/>
                <w:cs/>
              </w:rPr>
              <w:t>-</w:t>
            </w:r>
            <w:r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5,711,417</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00</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237,453</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40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5,630,953</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00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187,035</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00</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w:t>
            </w:r>
            <w:r w:rsidRPr="00A34539">
              <w:rPr>
                <w:rFonts w:ascii="Angsana New" w:eastAsia="Times New Roman" w:hAnsi="Angsana New" w:cs="Angsana New" w:hint="cs"/>
                <w:color w:val="000000"/>
                <w:sz w:val="28"/>
                <w:cs/>
              </w:rPr>
              <w:t xml:space="preserve"> 365 </w:t>
            </w:r>
            <w:r>
              <w:rPr>
                <w:rFonts w:ascii="Angsana New" w:eastAsia="Times New Roman" w:hAnsi="Angsana New" w:cs="Angsana New"/>
                <w:color w:val="000000"/>
                <w:sz w:val="28"/>
              </w:rPr>
              <w:t>Day</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vAlign w:val="bottom"/>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239,646</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56</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noWrap/>
            <w:vAlign w:val="bottom"/>
            <w:hideMark/>
          </w:tcPr>
          <w:p w:rsidR="00ED36D7" w:rsidRPr="00584F18" w:rsidRDefault="00ED36D7" w:rsidP="00D80C1B">
            <w:pPr>
              <w:spacing w:after="0" w:line="276" w:lineRule="auto"/>
              <w:ind w:right="-675"/>
              <w:jc w:val="center"/>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64,216</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40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189,792</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80</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hideMark/>
          </w:tcPr>
          <w:p w:rsidR="00ED36D7" w:rsidRPr="00584F18" w:rsidRDefault="00ED36D7" w:rsidP="00D80C1B">
            <w:pPr>
              <w:spacing w:after="0" w:line="276" w:lineRule="auto"/>
              <w:jc w:val="right"/>
              <w:rPr>
                <w:rFonts w:asciiTheme="majorBidi" w:eastAsia="Times New Roman" w:hAnsiTheme="majorBidi" w:cstheme="majorBidi"/>
                <w:color w:val="000000"/>
                <w:sz w:val="28"/>
              </w:rPr>
            </w:pPr>
            <w:r w:rsidRPr="00584F18">
              <w:rPr>
                <w:rFonts w:asciiTheme="majorBidi" w:eastAsia="Times New Roman" w:hAnsiTheme="majorBidi" w:cstheme="majorBidi"/>
                <w:color w:val="000000"/>
                <w:sz w:val="28"/>
              </w:rPr>
              <w:t>48,936</w:t>
            </w:r>
            <w:r w:rsidRPr="00584F18">
              <w:rPr>
                <w:rFonts w:asciiTheme="majorBidi" w:eastAsia="Times New Roman" w:hAnsiTheme="majorBidi" w:cs="Angsana New"/>
                <w:color w:val="000000"/>
                <w:sz w:val="28"/>
                <w:cs/>
              </w:rPr>
              <w:t>.</w:t>
            </w:r>
            <w:r w:rsidRPr="00584F18">
              <w:rPr>
                <w:rFonts w:asciiTheme="majorBidi" w:eastAsia="Times New Roman" w:hAnsiTheme="majorBidi" w:cstheme="majorBidi"/>
                <w:color w:val="000000"/>
                <w:sz w:val="28"/>
              </w:rPr>
              <w:t>80</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0F27C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Pr>
                <w:rFonts w:asciiTheme="majorBidi" w:eastAsia="Batang" w:hAnsiTheme="majorBidi" w:cstheme="majorBidi"/>
                <w:sz w:val="28"/>
              </w:rPr>
              <w:t>114,</w:t>
            </w:r>
            <w:r w:rsidR="00E00B51">
              <w:rPr>
                <w:rFonts w:asciiTheme="majorBidi" w:eastAsia="Batang" w:hAnsiTheme="majorBidi" w:cstheme="majorBidi"/>
                <w:sz w:val="28"/>
              </w:rPr>
              <w:t>986,645</w:t>
            </w:r>
            <w:r w:rsidR="00E00B51">
              <w:rPr>
                <w:rFonts w:asciiTheme="majorBidi" w:eastAsia="Batang" w:hAnsiTheme="majorBidi" w:cs="Angsana New"/>
                <w:sz w:val="28"/>
                <w:cs/>
              </w:rPr>
              <w:t>.</w:t>
            </w:r>
            <w:r w:rsidR="00E00B51">
              <w:rPr>
                <w:rFonts w:asciiTheme="majorBidi" w:eastAsia="Batang" w:hAnsiTheme="majorBidi" w:cstheme="majorBidi"/>
                <w:sz w:val="28"/>
              </w:rPr>
              <w:t>13</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Batang" w:hAnsiTheme="majorBidi" w:cstheme="majorBidi"/>
                <w:sz w:val="28"/>
              </w:rPr>
              <w:t>85,814,017</w:t>
            </w:r>
            <w:r w:rsidRPr="00DE11A9">
              <w:rPr>
                <w:rFonts w:asciiTheme="majorBidi" w:eastAsia="Batang" w:hAnsiTheme="majorBidi" w:cs="Angsana New"/>
                <w:sz w:val="28"/>
                <w:cs/>
              </w:rPr>
              <w:t>.</w:t>
            </w:r>
            <w:r w:rsidRPr="00DE11A9">
              <w:rPr>
                <w:rFonts w:asciiTheme="majorBidi" w:eastAsia="Batang" w:hAnsiTheme="majorBidi" w:cstheme="majorBidi"/>
                <w:sz w:val="28"/>
              </w:rPr>
              <w:t>72</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Pr>
                <w:rFonts w:asciiTheme="majorBidi" w:eastAsia="Batang" w:hAnsiTheme="majorBidi" w:cstheme="majorBidi"/>
                <w:sz w:val="28"/>
              </w:rPr>
              <w:t>93,919,384</w:t>
            </w:r>
            <w:r>
              <w:rPr>
                <w:rFonts w:asciiTheme="majorBidi" w:eastAsia="Batang" w:hAnsiTheme="majorBidi" w:cs="Angsana New"/>
                <w:sz w:val="28"/>
                <w:cs/>
              </w:rPr>
              <w:t>.</w:t>
            </w:r>
            <w:r>
              <w:rPr>
                <w:rFonts w:asciiTheme="majorBidi" w:eastAsia="Batang" w:hAnsiTheme="majorBidi" w:cstheme="majorBidi"/>
                <w:sz w:val="28"/>
              </w:rPr>
              <w:t>13</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Batang" w:hAnsiTheme="majorBidi" w:cstheme="majorBidi"/>
                <w:sz w:val="28"/>
              </w:rPr>
              <w:t>76,131,230</w:t>
            </w:r>
            <w:r w:rsidRPr="00DE11A9">
              <w:rPr>
                <w:rFonts w:asciiTheme="majorBidi" w:eastAsia="Batang" w:hAnsiTheme="majorBidi" w:cs="Angsana New"/>
                <w:sz w:val="28"/>
                <w:cs/>
              </w:rPr>
              <w:t>.</w:t>
            </w:r>
            <w:r w:rsidRPr="00DE11A9">
              <w:rPr>
                <w:rFonts w:asciiTheme="majorBidi" w:eastAsia="Batang" w:hAnsiTheme="majorBidi" w:cstheme="majorBidi"/>
                <w:sz w:val="28"/>
              </w:rPr>
              <w:t>16</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A34539" w:rsidRDefault="00ED36D7" w:rsidP="009C24A3">
            <w:pPr>
              <w:spacing w:after="0" w:line="240" w:lineRule="auto"/>
              <w:ind w:right="-70"/>
              <w:rPr>
                <w:rFonts w:ascii="Angsana New" w:eastAsia="Times New Roman" w:hAnsi="Angsana New" w:cs="Angsana New"/>
                <w:color w:val="000000"/>
                <w:sz w:val="28"/>
              </w:rPr>
            </w:pPr>
            <w:r w:rsidRPr="009C24A3">
              <w:rPr>
                <w:rFonts w:ascii="Angsana New" w:eastAsia="Times New Roman" w:hAnsi="Angsana New" w:cs="Angsana New"/>
                <w:color w:val="000000"/>
                <w:sz w:val="28"/>
                <w:u w:val="single"/>
              </w:rPr>
              <w:t>Less</w:t>
            </w:r>
            <w:r>
              <w:rPr>
                <w:rFonts w:ascii="Angsana New" w:eastAsia="Times New Roman" w:hAnsi="Angsana New" w:cs="Angsana New"/>
                <w:color w:val="000000"/>
                <w:sz w:val="28"/>
                <w:cs/>
              </w:rPr>
              <w:t>:</w:t>
            </w:r>
            <w:r w:rsidR="009C24A3">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Allowance for doubtful account</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w:t>
            </w:r>
            <w:r w:rsidR="00E00B51">
              <w:rPr>
                <w:rFonts w:asciiTheme="majorBidi" w:eastAsia="Times New Roman" w:hAnsiTheme="majorBidi" w:cstheme="majorBidi"/>
                <w:color w:val="000000"/>
                <w:sz w:val="28"/>
              </w:rPr>
              <w:t>061,898</w:t>
            </w:r>
            <w:r w:rsidR="00E00B51">
              <w:rPr>
                <w:rFonts w:asciiTheme="majorBidi" w:eastAsia="Times New Roman" w:hAnsiTheme="majorBidi" w:cs="Angsana New"/>
                <w:color w:val="000000"/>
                <w:sz w:val="28"/>
                <w:cs/>
              </w:rPr>
              <w:t>.</w:t>
            </w:r>
            <w:r w:rsidR="00E00B51">
              <w:rPr>
                <w:rFonts w:asciiTheme="majorBidi" w:eastAsia="Times New Roman" w:hAnsiTheme="majorBidi" w:cstheme="majorBidi"/>
                <w:color w:val="000000"/>
                <w:sz w:val="28"/>
              </w:rPr>
              <w:t>16</w:t>
            </w:r>
            <w:r w:rsidRPr="00DE11A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80,587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40</w:t>
            </w:r>
            <w:r w:rsidRPr="00DE11A9">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1,010,032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r>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48,936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80</w:t>
            </w:r>
            <w:r w:rsidRPr="00DE11A9">
              <w:rPr>
                <w:rFonts w:asciiTheme="majorBidi" w:eastAsia="Times New Roman" w:hAnsiTheme="majorBidi" w:cstheme="majorBidi"/>
                <w:color w:val="000000"/>
                <w:sz w:val="28"/>
                <w:cs/>
              </w:rPr>
              <w:t>)</w:t>
            </w:r>
          </w:p>
        </w:tc>
      </w:tr>
      <w:tr w:rsidR="00ED36D7" w:rsidRPr="00A34539" w:rsidTr="00574C78">
        <w:trPr>
          <w:trHeight w:val="420"/>
        </w:trPr>
        <w:tc>
          <w:tcPr>
            <w:tcW w:w="3118" w:type="dxa"/>
            <w:tcBorders>
              <w:top w:val="nil"/>
              <w:left w:val="nil"/>
              <w:bottom w:val="nil"/>
              <w:right w:val="nil"/>
            </w:tcBorders>
            <w:shd w:val="clear" w:color="auto" w:fill="auto"/>
            <w:vAlign w:val="center"/>
            <w:hideMark/>
          </w:tcPr>
          <w:p w:rsidR="00ED36D7" w:rsidRPr="000F27C7" w:rsidRDefault="00DA26E7" w:rsidP="00DA26E7">
            <w:pPr>
              <w:spacing w:after="0" w:line="240" w:lineRule="auto"/>
              <w:jc w:val="center"/>
              <w:rPr>
                <w:rFonts w:ascii="Angsana New" w:eastAsia="Times New Roman" w:hAnsi="Angsana New" w:cs="Angsana New"/>
                <w:color w:val="000000"/>
                <w:sz w:val="28"/>
              </w:rPr>
            </w:pPr>
            <w:r w:rsidRPr="00DA26E7">
              <w:rPr>
                <w:rFonts w:asciiTheme="majorBidi" w:eastAsia="Batang" w:hAnsiTheme="majorBidi" w:cstheme="majorBidi"/>
                <w:sz w:val="28"/>
              </w:rPr>
              <w:t>Trade account receivable</w:t>
            </w:r>
            <w:r>
              <w:rPr>
                <w:rFonts w:asciiTheme="majorBidi" w:eastAsia="Batang" w:hAnsiTheme="majorBidi" w:cs="Angsana New"/>
                <w:b/>
                <w:bCs/>
                <w:sz w:val="28"/>
                <w:cs/>
              </w:rPr>
              <w:t xml:space="preserve"> </w:t>
            </w:r>
            <w:r>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Net</w:t>
            </w:r>
            <w:r w:rsidRPr="000F27C7">
              <w:rPr>
                <w:rFonts w:ascii="Angsana New" w:eastAsia="Times New Roman" w:hAnsi="Angsana New" w:cs="Angsana New"/>
                <w:color w:val="000000"/>
                <w:sz w:val="28"/>
                <w:cs/>
              </w:rPr>
              <w:t xml:space="preserve"> </w:t>
            </w:r>
          </w:p>
        </w:tc>
        <w:tc>
          <w:tcPr>
            <w:tcW w:w="222" w:type="dxa"/>
            <w:tcBorders>
              <w:top w:val="nil"/>
              <w:left w:val="nil"/>
              <w:bottom w:val="nil"/>
              <w:right w:val="nil"/>
            </w:tcBorders>
            <w:shd w:val="clear" w:color="auto" w:fill="auto"/>
            <w:vAlign w:val="center"/>
            <w:hideMark/>
          </w:tcPr>
          <w:p w:rsidR="00ED36D7" w:rsidRPr="00A34539" w:rsidRDefault="00ED36D7" w:rsidP="00A34539">
            <w:pPr>
              <w:spacing w:after="0" w:line="240" w:lineRule="auto"/>
              <w:rPr>
                <w:rFonts w:ascii="Angsana New" w:eastAsia="Times New Roman" w:hAnsi="Angsana New" w:cs="Angsana New"/>
                <w:b/>
                <w:bCs/>
                <w:color w:val="000000"/>
                <w:sz w:val="28"/>
              </w:rPr>
            </w:pPr>
          </w:p>
        </w:tc>
        <w:tc>
          <w:tcPr>
            <w:tcW w:w="1479" w:type="dxa"/>
            <w:tcBorders>
              <w:top w:val="single" w:sz="8" w:space="0" w:color="auto"/>
              <w:left w:val="nil"/>
              <w:bottom w:val="double" w:sz="6" w:space="0" w:color="auto"/>
              <w:right w:val="nil"/>
            </w:tcBorders>
            <w:shd w:val="clear" w:color="auto" w:fill="auto"/>
            <w:noWrap/>
            <w:vAlign w:val="bottom"/>
          </w:tcPr>
          <w:p w:rsidR="00ED36D7" w:rsidRPr="00DE11A9" w:rsidRDefault="00ED36D7" w:rsidP="00D80C1B">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113,924,746</w:t>
            </w:r>
            <w:r>
              <w:rPr>
                <w:rFonts w:asciiTheme="majorBidi" w:eastAsia="Batang" w:hAnsiTheme="majorBidi" w:cs="Angsana New"/>
                <w:sz w:val="28"/>
                <w:cs/>
              </w:rPr>
              <w:t>.</w:t>
            </w:r>
            <w:r>
              <w:rPr>
                <w:rFonts w:asciiTheme="majorBidi" w:eastAsia="Batang" w:hAnsiTheme="majorBidi" w:cstheme="majorBidi"/>
                <w:sz w:val="28"/>
              </w:rPr>
              <w:t>97</w:t>
            </w:r>
          </w:p>
        </w:tc>
        <w:tc>
          <w:tcPr>
            <w:tcW w:w="284"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7" w:type="dxa"/>
            <w:tcBorders>
              <w:top w:val="single" w:sz="8" w:space="0" w:color="auto"/>
              <w:left w:val="nil"/>
              <w:bottom w:val="double" w:sz="6" w:space="0" w:color="auto"/>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Batang" w:hAnsiTheme="majorBidi" w:cstheme="majorBidi"/>
                <w:sz w:val="28"/>
              </w:rPr>
            </w:pPr>
            <w:r w:rsidRPr="00DE11A9">
              <w:rPr>
                <w:rFonts w:asciiTheme="majorBidi" w:eastAsia="Batang" w:hAnsiTheme="majorBidi" w:cstheme="majorBidi"/>
                <w:sz w:val="28"/>
              </w:rPr>
              <w:t>85,733,430</w:t>
            </w:r>
            <w:r w:rsidRPr="00DE11A9">
              <w:rPr>
                <w:rFonts w:asciiTheme="majorBidi" w:eastAsia="Batang" w:hAnsiTheme="majorBidi" w:cs="Angsana New"/>
                <w:sz w:val="28"/>
                <w:cs/>
              </w:rPr>
              <w:t>.</w:t>
            </w:r>
            <w:r w:rsidRPr="00DE11A9">
              <w:rPr>
                <w:rFonts w:asciiTheme="majorBidi" w:eastAsia="Batang" w:hAnsiTheme="majorBidi" w:cstheme="majorBidi"/>
                <w:sz w:val="28"/>
              </w:rPr>
              <w:t>32</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bottom"/>
          </w:tcPr>
          <w:p w:rsidR="00ED36D7" w:rsidRPr="00DE11A9" w:rsidRDefault="00ED36D7" w:rsidP="00D80C1B">
            <w:pPr>
              <w:spacing w:after="0" w:line="276" w:lineRule="auto"/>
              <w:jc w:val="right"/>
              <w:rPr>
                <w:rFonts w:asciiTheme="majorBidi" w:eastAsia="Batang" w:hAnsiTheme="majorBidi" w:cstheme="majorBidi"/>
                <w:sz w:val="28"/>
              </w:rPr>
            </w:pPr>
            <w:r>
              <w:rPr>
                <w:rFonts w:asciiTheme="majorBidi" w:eastAsia="Batang" w:hAnsiTheme="majorBidi" w:cstheme="majorBidi"/>
                <w:sz w:val="28"/>
              </w:rPr>
              <w:t>92,909,351</w:t>
            </w:r>
            <w:r>
              <w:rPr>
                <w:rFonts w:asciiTheme="majorBidi" w:eastAsia="Batang" w:hAnsiTheme="majorBidi" w:cs="Angsana New"/>
                <w:sz w:val="28"/>
                <w:cs/>
              </w:rPr>
              <w:t>.</w:t>
            </w:r>
            <w:r>
              <w:rPr>
                <w:rFonts w:asciiTheme="majorBidi" w:eastAsia="Batang" w:hAnsiTheme="majorBidi" w:cstheme="majorBidi"/>
                <w:sz w:val="28"/>
              </w:rPr>
              <w:t>33</w:t>
            </w:r>
          </w:p>
        </w:tc>
        <w:tc>
          <w:tcPr>
            <w:tcW w:w="283" w:type="dxa"/>
            <w:tcBorders>
              <w:top w:val="nil"/>
              <w:left w:val="nil"/>
              <w:bottom w:val="nil"/>
              <w:right w:val="nil"/>
            </w:tcBorders>
            <w:shd w:val="clear" w:color="auto" w:fill="auto"/>
            <w:noWrap/>
            <w:vAlign w:val="center"/>
            <w:hideMark/>
          </w:tcPr>
          <w:p w:rsidR="00ED36D7" w:rsidRPr="00A34539" w:rsidRDefault="00ED36D7" w:rsidP="00A34539">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bottom"/>
            <w:hideMark/>
          </w:tcPr>
          <w:p w:rsidR="00ED36D7" w:rsidRPr="00DE11A9" w:rsidRDefault="00ED36D7" w:rsidP="00D80C1B">
            <w:pPr>
              <w:spacing w:after="0" w:line="276" w:lineRule="auto"/>
              <w:jc w:val="right"/>
              <w:rPr>
                <w:rFonts w:asciiTheme="majorBidi" w:eastAsia="Batang" w:hAnsiTheme="majorBidi" w:cstheme="majorBidi"/>
                <w:sz w:val="28"/>
              </w:rPr>
            </w:pPr>
            <w:r w:rsidRPr="00DE11A9">
              <w:rPr>
                <w:rFonts w:asciiTheme="majorBidi" w:eastAsia="Batang" w:hAnsiTheme="majorBidi" w:cstheme="majorBidi"/>
                <w:sz w:val="28"/>
              </w:rPr>
              <w:t>76,082,293</w:t>
            </w:r>
            <w:r w:rsidRPr="00DE11A9">
              <w:rPr>
                <w:rFonts w:asciiTheme="majorBidi" w:eastAsia="Batang" w:hAnsiTheme="majorBidi" w:cs="Angsana New"/>
                <w:sz w:val="28"/>
                <w:cs/>
              </w:rPr>
              <w:t>.</w:t>
            </w:r>
            <w:r w:rsidRPr="00DE11A9">
              <w:rPr>
                <w:rFonts w:asciiTheme="majorBidi" w:eastAsia="Batang" w:hAnsiTheme="majorBidi" w:cstheme="majorBidi"/>
                <w:sz w:val="28"/>
              </w:rPr>
              <w:t>36</w:t>
            </w:r>
          </w:p>
        </w:tc>
      </w:tr>
    </w:tbl>
    <w:p w:rsidR="00A34539" w:rsidRPr="00390187" w:rsidRDefault="00A34539" w:rsidP="00E67D68">
      <w:pPr>
        <w:spacing w:before="240" w:line="276" w:lineRule="auto"/>
        <w:ind w:right="-459" w:firstLine="426"/>
        <w:jc w:val="both"/>
        <w:rPr>
          <w:rFonts w:asciiTheme="majorBidi" w:eastAsia="SimSun" w:hAnsiTheme="majorBidi" w:cstheme="majorBidi"/>
          <w:sz w:val="28"/>
          <w:lang w:eastAsia="zh-CN"/>
        </w:rPr>
      </w:pPr>
    </w:p>
    <w:p w:rsidR="00783F97" w:rsidRDefault="00783F97" w:rsidP="006A1665">
      <w:pPr>
        <w:tabs>
          <w:tab w:val="left" w:pos="426"/>
        </w:tabs>
        <w:spacing w:after="120" w:line="276" w:lineRule="auto"/>
        <w:jc w:val="both"/>
        <w:rPr>
          <w:rFonts w:asciiTheme="majorBidi" w:eastAsia="Batang" w:hAnsiTheme="majorBidi" w:cstheme="majorBidi"/>
          <w:b/>
          <w:bCs/>
          <w:sz w:val="28"/>
        </w:rPr>
      </w:pPr>
    </w:p>
    <w:p w:rsidR="00952B9E" w:rsidRDefault="00952B9E" w:rsidP="006A1665">
      <w:pPr>
        <w:tabs>
          <w:tab w:val="left" w:pos="426"/>
        </w:tabs>
        <w:spacing w:after="120" w:line="276" w:lineRule="auto"/>
        <w:jc w:val="both"/>
        <w:rPr>
          <w:rFonts w:asciiTheme="majorBidi" w:eastAsia="Batang" w:hAnsiTheme="majorBidi" w:cstheme="majorBidi"/>
          <w:b/>
          <w:bCs/>
          <w:sz w:val="28"/>
        </w:rPr>
      </w:pPr>
    </w:p>
    <w:p w:rsidR="00952B9E" w:rsidRDefault="00952B9E" w:rsidP="006A1665">
      <w:pPr>
        <w:tabs>
          <w:tab w:val="left" w:pos="426"/>
        </w:tabs>
        <w:spacing w:after="120" w:line="276" w:lineRule="auto"/>
        <w:jc w:val="both"/>
        <w:rPr>
          <w:rFonts w:asciiTheme="majorBidi" w:eastAsia="Batang" w:hAnsiTheme="majorBidi" w:cstheme="majorBidi"/>
          <w:b/>
          <w:bCs/>
          <w:sz w:val="28"/>
        </w:rPr>
      </w:pPr>
    </w:p>
    <w:p w:rsidR="00574C78" w:rsidRDefault="00574C78" w:rsidP="006A1665">
      <w:pPr>
        <w:tabs>
          <w:tab w:val="left" w:pos="426"/>
        </w:tabs>
        <w:spacing w:after="120" w:line="276" w:lineRule="auto"/>
        <w:jc w:val="both"/>
        <w:rPr>
          <w:rFonts w:asciiTheme="majorBidi" w:eastAsia="Batang" w:hAnsiTheme="majorBidi" w:cstheme="majorBidi"/>
          <w:b/>
          <w:bCs/>
          <w:sz w:val="28"/>
        </w:rPr>
      </w:pPr>
    </w:p>
    <w:p w:rsidR="00E67D68" w:rsidRPr="00390187" w:rsidRDefault="00E67D68" w:rsidP="006A1665">
      <w:pPr>
        <w:tabs>
          <w:tab w:val="left" w:pos="426"/>
        </w:tabs>
        <w:spacing w:after="120" w:line="276" w:lineRule="auto"/>
        <w:jc w:val="both"/>
        <w:rPr>
          <w:rFonts w:asciiTheme="majorBidi" w:eastAsia="Batang" w:hAnsiTheme="majorBidi" w:cstheme="majorBidi"/>
          <w:b/>
          <w:bCs/>
          <w:sz w:val="28"/>
          <w:cs/>
        </w:rPr>
      </w:pPr>
      <w:r w:rsidRPr="00390187">
        <w:rPr>
          <w:rFonts w:asciiTheme="majorBidi" w:eastAsia="Batang" w:hAnsiTheme="majorBidi" w:cstheme="majorBidi"/>
          <w:b/>
          <w:bCs/>
          <w:sz w:val="28"/>
        </w:rPr>
        <w:lastRenderedPageBreak/>
        <w:t>7</w:t>
      </w:r>
      <w:r w:rsidR="0007218D">
        <w:rPr>
          <w:rFonts w:asciiTheme="majorBidi" w:eastAsia="Batang" w:hAnsiTheme="majorBidi" w:cstheme="majorBidi"/>
          <w:b/>
          <w:bCs/>
          <w:sz w:val="28"/>
          <w:cs/>
        </w:rPr>
        <w:t>.</w:t>
      </w:r>
      <w:r w:rsidR="0007218D">
        <w:rPr>
          <w:rFonts w:asciiTheme="majorBidi" w:eastAsia="Batang" w:hAnsiTheme="majorBidi" w:cstheme="majorBidi"/>
          <w:b/>
          <w:bCs/>
          <w:sz w:val="28"/>
          <w:cs/>
        </w:rPr>
        <w:tab/>
      </w:r>
      <w:r w:rsidR="0007218D">
        <w:rPr>
          <w:rFonts w:asciiTheme="majorBidi" w:eastAsia="Batang" w:hAnsiTheme="majorBidi" w:cstheme="majorBidi"/>
          <w:b/>
          <w:bCs/>
          <w:sz w:val="28"/>
        </w:rPr>
        <w:t>Other account receivable</w:t>
      </w:r>
    </w:p>
    <w:p w:rsidR="00E67D68" w:rsidRDefault="0007218D" w:rsidP="00E67D68">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 xml:space="preserve">Balance of </w:t>
      </w:r>
      <w:r w:rsidR="00ED36D7">
        <w:rPr>
          <w:rFonts w:asciiTheme="majorBidi" w:eastAsia="Times New Roman" w:hAnsiTheme="majorBidi" w:cstheme="majorBidi"/>
          <w:sz w:val="28"/>
        </w:rPr>
        <w:t>other account receivable as at December 31 2018</w:t>
      </w:r>
      <w:r>
        <w:rPr>
          <w:rFonts w:asciiTheme="majorBidi" w:eastAsia="Times New Roman" w:hAnsiTheme="majorBidi" w:cstheme="majorBidi"/>
          <w:sz w:val="28"/>
        </w:rPr>
        <w:t xml:space="preserve"> and</w:t>
      </w:r>
      <w:r w:rsidR="00ED36D7">
        <w:rPr>
          <w:rFonts w:asciiTheme="majorBidi" w:eastAsia="Times New Roman" w:hAnsiTheme="majorBidi" w:cstheme="majorBidi"/>
          <w:sz w:val="28"/>
        </w:rPr>
        <w:t xml:space="preserve"> 2017</w:t>
      </w:r>
      <w:r w:rsidRPr="00DE11A9">
        <w:rPr>
          <w:rFonts w:ascii="Angsana New" w:eastAsia="Times New Roman" w:hAnsi="Angsana New" w:cs="Angsana New"/>
          <w:sz w:val="28"/>
          <w:cs/>
        </w:rPr>
        <w:t xml:space="preserve"> </w:t>
      </w:r>
      <w:proofErr w:type="gramStart"/>
      <w:r>
        <w:rPr>
          <w:rFonts w:asciiTheme="majorBidi" w:eastAsia="Times New Roman" w:hAnsiTheme="majorBidi" w:cstheme="majorBidi"/>
          <w:sz w:val="28"/>
        </w:rPr>
        <w:t>Consisted</w:t>
      </w:r>
      <w:proofErr w:type="gramEnd"/>
      <w:r>
        <w:rPr>
          <w:rFonts w:asciiTheme="majorBidi" w:eastAsia="Times New Roman" w:hAnsiTheme="majorBidi" w:cstheme="majorBidi"/>
          <w:sz w:val="28"/>
        </w:rPr>
        <w:t xml:space="preserve"> of</w:t>
      </w:r>
    </w:p>
    <w:tbl>
      <w:tblPr>
        <w:tblW w:w="10206" w:type="dxa"/>
        <w:tblLook w:val="04A0" w:firstRow="1" w:lastRow="0" w:firstColumn="1" w:lastColumn="0" w:noHBand="0" w:noVBand="1"/>
      </w:tblPr>
      <w:tblGrid>
        <w:gridCol w:w="2820"/>
        <w:gridCol w:w="222"/>
        <w:gridCol w:w="1636"/>
        <w:gridCol w:w="284"/>
        <w:gridCol w:w="1559"/>
        <w:gridCol w:w="283"/>
        <w:gridCol w:w="1560"/>
        <w:gridCol w:w="283"/>
        <w:gridCol w:w="1559"/>
      </w:tblGrid>
      <w:tr w:rsidR="00F8490B" w:rsidRPr="00FA21DC" w:rsidTr="00A008D7">
        <w:trPr>
          <w:trHeight w:hRule="exac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8490B" w:rsidRPr="00FA21DC" w:rsidRDefault="0007218D" w:rsidP="000721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A008D7">
        <w:trPr>
          <w:trHeigh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50446D" w:rsidRPr="00FA21DC" w:rsidTr="00A008D7">
        <w:trPr>
          <w:trHeight w:val="435"/>
        </w:trPr>
        <w:tc>
          <w:tcPr>
            <w:tcW w:w="2820"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50446D"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4"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50446D"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r>
      <w:tr w:rsidR="0050446D" w:rsidRPr="00FA21DC" w:rsidTr="00663E82">
        <w:trPr>
          <w:trHeight w:val="420"/>
        </w:trPr>
        <w:tc>
          <w:tcPr>
            <w:tcW w:w="2820" w:type="dxa"/>
            <w:tcBorders>
              <w:top w:val="nil"/>
              <w:left w:val="nil"/>
              <w:bottom w:val="nil"/>
              <w:right w:val="nil"/>
            </w:tcBorders>
            <w:shd w:val="clear" w:color="auto" w:fill="auto"/>
            <w:noWrap/>
            <w:vAlign w:val="bottom"/>
            <w:hideMark/>
          </w:tcPr>
          <w:p w:rsidR="0050446D" w:rsidRPr="00DE11A9" w:rsidRDefault="0050446D"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insurance</w:t>
            </w:r>
          </w:p>
        </w:tc>
        <w:tc>
          <w:tcPr>
            <w:tcW w:w="222"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177,386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05</w:t>
            </w:r>
            <w:r w:rsidRPr="00DE11A9">
              <w:rPr>
                <w:rFonts w:asciiTheme="majorBidi" w:eastAsia="Times New Roman" w:hAnsiTheme="majorBidi" w:cs="Angsana New"/>
                <w:color w:val="000000"/>
                <w:sz w:val="28"/>
                <w:cs/>
              </w:rPr>
              <w:t xml:space="preserve"> </w:t>
            </w:r>
          </w:p>
        </w:tc>
        <w:tc>
          <w:tcPr>
            <w:tcW w:w="284"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theme="majorBidi"/>
                <w:color w:val="000000"/>
                <w:sz w:val="28"/>
              </w:rPr>
              <w:t>163,677</w:t>
            </w:r>
            <w:r w:rsidRPr="001F6E90">
              <w:rPr>
                <w:rFonts w:asciiTheme="majorBidi" w:eastAsia="Times New Roman" w:hAnsiTheme="majorBidi" w:cs="Angsana New"/>
                <w:color w:val="000000"/>
                <w:sz w:val="28"/>
                <w:cs/>
              </w:rPr>
              <w:t>.</w:t>
            </w:r>
            <w:r w:rsidRPr="001F6E90">
              <w:rPr>
                <w:rFonts w:asciiTheme="majorBidi" w:eastAsia="Times New Roman" w:hAnsiTheme="majorBidi" w:cstheme="majorBidi"/>
                <w:color w:val="000000"/>
                <w:sz w:val="28"/>
              </w:rPr>
              <w:t>58</w:t>
            </w:r>
            <w:r w:rsidRPr="001F6E90">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171,549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73</w:t>
            </w:r>
            <w:r w:rsidRPr="00DE11A9">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theme="majorBidi"/>
                <w:color w:val="000000"/>
                <w:sz w:val="28"/>
              </w:rPr>
              <w:t>160,133</w:t>
            </w:r>
            <w:r w:rsidRPr="001F6E90">
              <w:rPr>
                <w:rFonts w:asciiTheme="majorBidi" w:eastAsia="Times New Roman" w:hAnsiTheme="majorBidi" w:cs="Angsana New"/>
                <w:color w:val="000000"/>
                <w:sz w:val="28"/>
                <w:cs/>
              </w:rPr>
              <w:t>.</w:t>
            </w:r>
            <w:r w:rsidRPr="001F6E90">
              <w:rPr>
                <w:rFonts w:asciiTheme="majorBidi" w:eastAsia="Times New Roman" w:hAnsiTheme="majorBidi" w:cstheme="majorBidi"/>
                <w:color w:val="000000"/>
                <w:sz w:val="28"/>
              </w:rPr>
              <w:t>57</w:t>
            </w:r>
            <w:r w:rsidRPr="001F6E90">
              <w:rPr>
                <w:rFonts w:asciiTheme="majorBidi" w:eastAsia="Times New Roman" w:hAnsiTheme="majorBidi" w:cs="Angsana New"/>
                <w:color w:val="000000"/>
                <w:sz w:val="28"/>
                <w:cs/>
              </w:rPr>
              <w:t xml:space="preserve"> </w:t>
            </w:r>
          </w:p>
        </w:tc>
      </w:tr>
      <w:tr w:rsidR="0050446D" w:rsidRPr="00FA21DC" w:rsidTr="00A008D7">
        <w:trPr>
          <w:trHeight w:val="420"/>
        </w:trPr>
        <w:tc>
          <w:tcPr>
            <w:tcW w:w="2820" w:type="dxa"/>
            <w:tcBorders>
              <w:top w:val="nil"/>
              <w:left w:val="nil"/>
              <w:bottom w:val="nil"/>
              <w:right w:val="nil"/>
            </w:tcBorders>
            <w:shd w:val="clear" w:color="auto" w:fill="auto"/>
            <w:noWrap/>
            <w:vAlign w:val="bottom"/>
          </w:tcPr>
          <w:p w:rsidR="0050446D" w:rsidRPr="00DE11A9" w:rsidRDefault="0050446D"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Expenses</w:t>
            </w:r>
          </w:p>
        </w:tc>
        <w:tc>
          <w:tcPr>
            <w:tcW w:w="222" w:type="dxa"/>
            <w:tcBorders>
              <w:top w:val="nil"/>
              <w:left w:val="nil"/>
              <w:bottom w:val="nil"/>
              <w:right w:val="nil"/>
            </w:tcBorders>
            <w:shd w:val="clear" w:color="auto" w:fill="auto"/>
            <w:noWrap/>
            <w:vAlign w:val="center"/>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400,313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r w:rsidRPr="00DE11A9">
              <w:rPr>
                <w:rFonts w:asciiTheme="majorBidi" w:eastAsia="Times New Roman" w:hAnsiTheme="majorBidi" w:cstheme="majorBidi"/>
                <w:color w:val="000000"/>
                <w:sz w:val="28"/>
                <w:cs/>
              </w:rPr>
              <w:t xml:space="preserve"> </w:t>
            </w:r>
          </w:p>
        </w:tc>
        <w:tc>
          <w:tcPr>
            <w:tcW w:w="284"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theme="majorBidi"/>
                <w:color w:val="000000"/>
                <w:sz w:val="28"/>
              </w:rPr>
              <w:t>467,219</w:t>
            </w:r>
            <w:r w:rsidRPr="001F6E90">
              <w:rPr>
                <w:rFonts w:asciiTheme="majorBidi" w:eastAsia="Times New Roman" w:hAnsiTheme="majorBidi" w:cs="Angsana New"/>
                <w:color w:val="000000"/>
                <w:sz w:val="28"/>
                <w:cs/>
              </w:rPr>
              <w:t>.</w:t>
            </w:r>
            <w:r w:rsidRPr="001F6E90">
              <w:rPr>
                <w:rFonts w:asciiTheme="majorBidi" w:eastAsia="Times New Roman" w:hAnsiTheme="majorBidi" w:cstheme="majorBidi"/>
                <w:color w:val="000000"/>
                <w:sz w:val="28"/>
              </w:rPr>
              <w:t>78</w:t>
            </w:r>
            <w:r w:rsidRPr="001F6E90">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327,968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43</w:t>
            </w:r>
            <w:r w:rsidRPr="00DE11A9">
              <w:rPr>
                <w:rFonts w:asciiTheme="majorBidi" w:eastAsia="Times New Roman" w:hAnsiTheme="majorBidi" w:cstheme="majorBidi"/>
                <w:color w:val="000000"/>
                <w:sz w:val="28"/>
                <w:cs/>
              </w:rPr>
              <w:t xml:space="preserve"> </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theme="majorBidi"/>
                <w:color w:val="000000"/>
                <w:sz w:val="28"/>
              </w:rPr>
              <w:t>408,574</w:t>
            </w:r>
            <w:r w:rsidRPr="001F6E90">
              <w:rPr>
                <w:rFonts w:asciiTheme="majorBidi" w:eastAsia="Times New Roman" w:hAnsiTheme="majorBidi" w:cs="Angsana New"/>
                <w:color w:val="000000"/>
                <w:sz w:val="28"/>
                <w:cs/>
              </w:rPr>
              <w:t>.</w:t>
            </w:r>
            <w:r w:rsidRPr="001F6E90">
              <w:rPr>
                <w:rFonts w:asciiTheme="majorBidi" w:eastAsia="Times New Roman" w:hAnsiTheme="majorBidi" w:cstheme="majorBidi"/>
                <w:color w:val="000000"/>
                <w:sz w:val="28"/>
              </w:rPr>
              <w:t>92</w:t>
            </w:r>
            <w:r w:rsidRPr="001F6E90">
              <w:rPr>
                <w:rFonts w:asciiTheme="majorBidi" w:eastAsia="Times New Roman" w:hAnsiTheme="majorBidi" w:cs="Angsana New"/>
                <w:color w:val="000000"/>
                <w:sz w:val="28"/>
                <w:cs/>
              </w:rPr>
              <w:t xml:space="preserve"> </w:t>
            </w:r>
          </w:p>
        </w:tc>
      </w:tr>
      <w:tr w:rsidR="0050446D" w:rsidRPr="00FA21DC" w:rsidTr="00A008D7">
        <w:trPr>
          <w:trHeight w:hRule="exact" w:val="435"/>
        </w:trPr>
        <w:tc>
          <w:tcPr>
            <w:tcW w:w="2820" w:type="dxa"/>
            <w:tcBorders>
              <w:top w:val="nil"/>
              <w:left w:val="nil"/>
              <w:bottom w:val="nil"/>
              <w:right w:val="nil"/>
            </w:tcBorders>
            <w:shd w:val="clear" w:color="auto" w:fill="auto"/>
            <w:noWrap/>
            <w:vAlign w:val="bottom"/>
          </w:tcPr>
          <w:p w:rsidR="00DA26E7" w:rsidRPr="00DA26E7" w:rsidRDefault="0050446D" w:rsidP="00DA26E7">
            <w:pPr>
              <w:tabs>
                <w:tab w:val="left" w:pos="426"/>
              </w:tabs>
              <w:spacing w:after="120" w:line="276" w:lineRule="auto"/>
              <w:jc w:val="both"/>
              <w:rPr>
                <w:rFonts w:asciiTheme="majorBidi" w:eastAsia="Batang" w:hAnsiTheme="majorBidi" w:cstheme="majorBidi"/>
                <w:sz w:val="28"/>
                <w:cs/>
              </w:rPr>
            </w:pPr>
            <w:r>
              <w:rPr>
                <w:rFonts w:asciiTheme="majorBidi" w:eastAsia="Times New Roman" w:hAnsiTheme="majorBidi" w:cstheme="majorBidi"/>
                <w:color w:val="000000"/>
                <w:sz w:val="28"/>
              </w:rPr>
              <w:t>Other</w:t>
            </w:r>
            <w:r w:rsidR="00DA26E7">
              <w:rPr>
                <w:rFonts w:asciiTheme="majorBidi" w:eastAsia="Times New Roman" w:hAnsiTheme="majorBidi" w:cstheme="majorBidi" w:hint="cs"/>
                <w:color w:val="000000"/>
                <w:sz w:val="28"/>
                <w:cs/>
              </w:rPr>
              <w:t xml:space="preserve"> </w:t>
            </w:r>
            <w:r w:rsidR="00DA26E7" w:rsidRPr="00DA26E7">
              <w:rPr>
                <w:rFonts w:asciiTheme="majorBidi" w:eastAsia="Batang" w:hAnsiTheme="majorBidi" w:cstheme="majorBidi"/>
                <w:sz w:val="28"/>
              </w:rPr>
              <w:t>account receivable</w:t>
            </w:r>
          </w:p>
          <w:p w:rsidR="0050446D" w:rsidRPr="00DE11A9" w:rsidRDefault="0050446D" w:rsidP="00D11CE0">
            <w:pPr>
              <w:spacing w:after="0" w:line="276" w:lineRule="auto"/>
              <w:rPr>
                <w:rFonts w:asciiTheme="majorBidi" w:eastAsia="Times New Roman" w:hAnsiTheme="majorBidi" w:cstheme="majorBidi"/>
                <w:color w:val="000000"/>
                <w:sz w:val="28"/>
                <w:cs/>
              </w:rPr>
            </w:pPr>
          </w:p>
        </w:tc>
        <w:tc>
          <w:tcPr>
            <w:tcW w:w="222" w:type="dxa"/>
            <w:tcBorders>
              <w:top w:val="nil"/>
              <w:left w:val="nil"/>
              <w:bottom w:val="nil"/>
              <w:right w:val="nil"/>
            </w:tcBorders>
            <w:shd w:val="clear" w:color="auto" w:fill="auto"/>
            <w:noWrap/>
            <w:vAlign w:val="bottom"/>
          </w:tcPr>
          <w:p w:rsidR="0050446D" w:rsidRPr="00FA21DC" w:rsidRDefault="0050446D" w:rsidP="002258B7">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1,220,807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84" w:type="dxa"/>
            <w:tcBorders>
              <w:top w:val="nil"/>
              <w:left w:val="nil"/>
              <w:bottom w:val="nil"/>
              <w:right w:val="nil"/>
            </w:tcBorders>
            <w:shd w:val="clear" w:color="auto" w:fill="auto"/>
            <w:vAlign w:val="center"/>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Angsana New"/>
                <w:color w:val="000000"/>
                <w:sz w:val="28"/>
              </w:rPr>
              <w:t>1,330,476</w:t>
            </w:r>
            <w:r w:rsidRPr="001F6E90">
              <w:rPr>
                <w:rFonts w:asciiTheme="majorBidi" w:eastAsia="Times New Roman" w:hAnsiTheme="majorBidi" w:cs="Angsana New"/>
                <w:color w:val="000000"/>
                <w:sz w:val="28"/>
                <w:cs/>
              </w:rPr>
              <w:t>.</w:t>
            </w:r>
            <w:r w:rsidRPr="001F6E90">
              <w:rPr>
                <w:rFonts w:asciiTheme="majorBidi" w:eastAsia="Times New Roman" w:hAnsiTheme="majorBidi" w:cs="Angsana New"/>
                <w:color w:val="000000"/>
                <w:sz w:val="28"/>
              </w:rPr>
              <w:t>78</w:t>
            </w:r>
          </w:p>
        </w:tc>
        <w:tc>
          <w:tcPr>
            <w:tcW w:w="283" w:type="dxa"/>
            <w:tcBorders>
              <w:top w:val="nil"/>
              <w:left w:val="nil"/>
              <w:bottom w:val="nil"/>
              <w:right w:val="nil"/>
            </w:tcBorders>
            <w:shd w:val="clear" w:color="auto" w:fill="auto"/>
            <w:vAlign w:val="center"/>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842,662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25</w:t>
            </w:r>
            <w:r w:rsidRPr="00DE11A9">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vAlign w:val="center"/>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1F6E90" w:rsidRDefault="0050446D" w:rsidP="00D80C1B">
            <w:pPr>
              <w:spacing w:after="0" w:line="276" w:lineRule="auto"/>
              <w:jc w:val="right"/>
              <w:rPr>
                <w:rFonts w:asciiTheme="majorBidi" w:eastAsia="Times New Roman" w:hAnsiTheme="majorBidi" w:cstheme="majorBidi"/>
                <w:color w:val="000000"/>
                <w:sz w:val="28"/>
              </w:rPr>
            </w:pPr>
            <w:r w:rsidRPr="001F6E90">
              <w:rPr>
                <w:rFonts w:asciiTheme="majorBidi" w:eastAsia="Times New Roman" w:hAnsiTheme="majorBidi" w:cs="Angsana New"/>
                <w:color w:val="000000"/>
                <w:sz w:val="28"/>
              </w:rPr>
              <w:t>1,306,476</w:t>
            </w:r>
            <w:r w:rsidRPr="001F6E90">
              <w:rPr>
                <w:rFonts w:asciiTheme="majorBidi" w:eastAsia="Times New Roman" w:hAnsiTheme="majorBidi" w:cs="Angsana New"/>
                <w:color w:val="000000"/>
                <w:sz w:val="28"/>
                <w:cs/>
              </w:rPr>
              <w:t>.</w:t>
            </w:r>
            <w:r w:rsidRPr="001F6E90">
              <w:rPr>
                <w:rFonts w:asciiTheme="majorBidi" w:eastAsia="Times New Roman" w:hAnsiTheme="majorBidi" w:cs="Angsana New"/>
                <w:color w:val="000000"/>
                <w:sz w:val="28"/>
              </w:rPr>
              <w:t>78</w:t>
            </w:r>
          </w:p>
        </w:tc>
      </w:tr>
      <w:tr w:rsidR="0050446D" w:rsidRPr="00FA21DC" w:rsidTr="00663E82">
        <w:trPr>
          <w:trHeight w:val="531"/>
        </w:trPr>
        <w:tc>
          <w:tcPr>
            <w:tcW w:w="2820" w:type="dxa"/>
            <w:tcBorders>
              <w:top w:val="nil"/>
              <w:left w:val="nil"/>
              <w:bottom w:val="nil"/>
              <w:right w:val="nil"/>
            </w:tcBorders>
            <w:shd w:val="clear" w:color="auto" w:fill="auto"/>
            <w:noWrap/>
            <w:vAlign w:val="center"/>
            <w:hideMark/>
          </w:tcPr>
          <w:p w:rsidR="0050446D" w:rsidRPr="00FA21DC" w:rsidRDefault="0050446D" w:rsidP="00D11CE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50446D" w:rsidRPr="00FA21DC" w:rsidRDefault="0050446D" w:rsidP="002258B7">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1,798,506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74</w:t>
            </w:r>
          </w:p>
        </w:tc>
        <w:tc>
          <w:tcPr>
            <w:tcW w:w="284" w:type="dxa"/>
            <w:tcBorders>
              <w:top w:val="nil"/>
              <w:left w:val="nil"/>
              <w:bottom w:val="nil"/>
              <w:right w:val="nil"/>
            </w:tcBorders>
            <w:shd w:val="clear" w:color="auto" w:fill="auto"/>
            <w:noWrap/>
            <w:vAlign w:val="center"/>
            <w:hideMark/>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1,961,374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14</w:t>
            </w:r>
            <w:r w:rsidRPr="00DE11A9">
              <w:rPr>
                <w:rFonts w:asciiTheme="majorBidi" w:eastAsia="Times New Roman" w:hAnsiTheme="majorBidi" w:cstheme="majorBidi"/>
                <w:color w:val="000000"/>
                <w:sz w:val="28"/>
                <w:cs/>
              </w:rPr>
              <w:t xml:space="preserve"> </w:t>
            </w:r>
          </w:p>
        </w:tc>
        <w:tc>
          <w:tcPr>
            <w:tcW w:w="283" w:type="dxa"/>
            <w:tcBorders>
              <w:top w:val="nil"/>
              <w:left w:val="nil"/>
              <w:bottom w:val="nil"/>
              <w:right w:val="nil"/>
            </w:tcBorders>
            <w:shd w:val="clear" w:color="auto" w:fill="auto"/>
            <w:noWrap/>
            <w:vAlign w:val="center"/>
            <w:hideMark/>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1,342,180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41</w:t>
            </w:r>
            <w:r w:rsidRPr="00DE11A9">
              <w:rPr>
                <w:rFonts w:asciiTheme="majorBidi" w:eastAsia="Times New Roman" w:hAnsiTheme="majorBidi" w:cs="Angsana New"/>
                <w:color w:val="000000"/>
                <w:sz w:val="28"/>
                <w:cs/>
              </w:rPr>
              <w:t xml:space="preserve"> </w:t>
            </w:r>
          </w:p>
        </w:tc>
        <w:tc>
          <w:tcPr>
            <w:tcW w:w="283" w:type="dxa"/>
            <w:tcBorders>
              <w:top w:val="nil"/>
              <w:left w:val="nil"/>
              <w:bottom w:val="nil"/>
              <w:right w:val="nil"/>
            </w:tcBorders>
            <w:shd w:val="clear" w:color="auto" w:fill="auto"/>
            <w:noWrap/>
            <w:vAlign w:val="center"/>
            <w:hideMark/>
          </w:tcPr>
          <w:p w:rsidR="0050446D" w:rsidRPr="00FA21DC" w:rsidRDefault="0050446D" w:rsidP="002258B7">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1,875,185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27</w:t>
            </w:r>
            <w:r w:rsidRPr="00DE11A9">
              <w:rPr>
                <w:rFonts w:asciiTheme="majorBidi" w:eastAsia="Times New Roman" w:hAnsiTheme="majorBidi" w:cstheme="majorBidi"/>
                <w:color w:val="000000"/>
                <w:sz w:val="28"/>
                <w:cs/>
              </w:rPr>
              <w:t xml:space="preserve"> </w:t>
            </w:r>
          </w:p>
        </w:tc>
      </w:tr>
    </w:tbl>
    <w:p w:rsidR="00952B9E" w:rsidRDefault="00952B9E" w:rsidP="00681698">
      <w:pPr>
        <w:tabs>
          <w:tab w:val="left" w:pos="426"/>
        </w:tabs>
        <w:spacing w:before="120" w:after="120" w:line="276" w:lineRule="auto"/>
        <w:jc w:val="both"/>
        <w:rPr>
          <w:rFonts w:asciiTheme="majorBidi" w:eastAsia="Batang" w:hAnsiTheme="majorBidi" w:cstheme="majorBidi"/>
          <w:b/>
          <w:bCs/>
          <w:sz w:val="28"/>
        </w:rPr>
      </w:pPr>
    </w:p>
    <w:p w:rsidR="00E67D68" w:rsidRPr="00390187" w:rsidRDefault="00E67D68" w:rsidP="00681698">
      <w:pPr>
        <w:tabs>
          <w:tab w:val="left" w:pos="426"/>
        </w:tabs>
        <w:spacing w:before="120" w:after="120" w:line="276" w:lineRule="auto"/>
        <w:jc w:val="both"/>
        <w:rPr>
          <w:rFonts w:asciiTheme="majorBidi" w:eastAsia="Batang" w:hAnsiTheme="majorBidi" w:cstheme="majorBidi"/>
          <w:b/>
          <w:bCs/>
          <w:sz w:val="28"/>
          <w:u w:val="single"/>
          <w:cs/>
        </w:rPr>
      </w:pPr>
      <w:r w:rsidRPr="00390187">
        <w:rPr>
          <w:rFonts w:asciiTheme="majorBidi" w:eastAsia="Batang" w:hAnsiTheme="majorBidi" w:cstheme="majorBidi"/>
          <w:b/>
          <w:bCs/>
          <w:sz w:val="28"/>
          <w:cs/>
        </w:rPr>
        <w:t>8.</w:t>
      </w:r>
      <w:r w:rsidRPr="00390187">
        <w:rPr>
          <w:rFonts w:asciiTheme="majorBidi" w:eastAsia="Batang" w:hAnsiTheme="majorBidi" w:cstheme="majorBidi"/>
          <w:b/>
          <w:bCs/>
          <w:sz w:val="28"/>
          <w:cs/>
        </w:rPr>
        <w:tab/>
      </w:r>
      <w:r w:rsidR="00D11CE0">
        <w:rPr>
          <w:rFonts w:asciiTheme="majorBidi" w:eastAsia="Batang" w:hAnsiTheme="majorBidi" w:cstheme="majorBidi"/>
          <w:b/>
          <w:bCs/>
          <w:sz w:val="28"/>
        </w:rPr>
        <w:t>Supplies</w:t>
      </w:r>
    </w:p>
    <w:p w:rsidR="00D11CE0" w:rsidRDefault="00D11CE0" w:rsidP="00D11CE0">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50446D">
        <w:rPr>
          <w:rFonts w:asciiTheme="majorBidi" w:eastAsia="Times New Roman" w:hAnsiTheme="majorBidi" w:cstheme="majorBidi"/>
          <w:sz w:val="28"/>
        </w:rPr>
        <w:t>December 31 2018</w:t>
      </w:r>
      <w:r>
        <w:rPr>
          <w:rFonts w:asciiTheme="majorBidi" w:eastAsia="Times New Roman" w:hAnsiTheme="majorBidi" w:cstheme="majorBidi"/>
          <w:sz w:val="28"/>
        </w:rPr>
        <w:t xml:space="preserve"> </w:t>
      </w:r>
      <w:proofErr w:type="gramStart"/>
      <w:r>
        <w:rPr>
          <w:rFonts w:asciiTheme="majorBidi" w:eastAsia="Times New Roman" w:hAnsiTheme="majorBidi" w:cstheme="majorBidi"/>
          <w:sz w:val="28"/>
        </w:rPr>
        <w:t>and  201</w:t>
      </w:r>
      <w:r w:rsidR="0050446D">
        <w:rPr>
          <w:rFonts w:ascii="Angsana New" w:eastAsia="Times New Roman" w:hAnsi="Angsana New" w:cs="Angsana New"/>
          <w:sz w:val="28"/>
        </w:rPr>
        <w:t>7</w:t>
      </w:r>
      <w:proofErr w:type="gramEnd"/>
      <w:r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p>
    <w:tbl>
      <w:tblPr>
        <w:tblW w:w="10206" w:type="dxa"/>
        <w:tblLayout w:type="fixed"/>
        <w:tblLook w:val="04A0" w:firstRow="1" w:lastRow="0" w:firstColumn="1" w:lastColumn="0" w:noHBand="0" w:noVBand="1"/>
      </w:tblPr>
      <w:tblGrid>
        <w:gridCol w:w="2820"/>
        <w:gridCol w:w="236"/>
        <w:gridCol w:w="1622"/>
        <w:gridCol w:w="284"/>
        <w:gridCol w:w="1559"/>
        <w:gridCol w:w="283"/>
        <w:gridCol w:w="1560"/>
        <w:gridCol w:w="283"/>
        <w:gridCol w:w="1559"/>
      </w:tblGrid>
      <w:tr w:rsidR="00F8490B" w:rsidRPr="00FA21DC" w:rsidTr="00E70A5C">
        <w:trPr>
          <w:trHeight w:hRule="exac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50" w:type="dxa"/>
            <w:gridSpan w:val="7"/>
            <w:tcBorders>
              <w:top w:val="nil"/>
              <w:left w:val="nil"/>
              <w:bottom w:val="single" w:sz="8" w:space="0" w:color="auto"/>
              <w:right w:val="nil"/>
            </w:tcBorders>
            <w:shd w:val="clear" w:color="auto" w:fill="auto"/>
            <w:noWrap/>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E70A5C">
        <w:trPr>
          <w:trHeight w:val="435"/>
        </w:trPr>
        <w:tc>
          <w:tcPr>
            <w:tcW w:w="2820"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65"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rsidTr="00E70A5C">
        <w:trPr>
          <w:trHeight w:val="435"/>
        </w:trPr>
        <w:tc>
          <w:tcPr>
            <w:tcW w:w="2820"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1622" w:type="dxa"/>
            <w:tcBorders>
              <w:top w:val="nil"/>
              <w:left w:val="nil"/>
              <w:bottom w:val="single" w:sz="8" w:space="0" w:color="auto"/>
              <w:right w:val="nil"/>
            </w:tcBorders>
            <w:shd w:val="clear" w:color="auto" w:fill="auto"/>
            <w:vAlign w:val="center"/>
            <w:hideMark/>
          </w:tcPr>
          <w:p w:rsidR="00F8490B"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2018</w:t>
            </w:r>
          </w:p>
        </w:tc>
        <w:tc>
          <w:tcPr>
            <w:tcW w:w="284"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8490B" w:rsidRPr="00FA21DC" w:rsidRDefault="00D11CE0" w:rsidP="0050446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50446D">
              <w:rPr>
                <w:rFonts w:ascii="Angsana New" w:eastAsia="Times New Roman" w:hAnsi="Angsana New" w:cs="Angsana New"/>
                <w:color w:val="000000"/>
                <w:sz w:val="28"/>
              </w:rPr>
              <w:t>7</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8490B"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2018</w:t>
            </w:r>
          </w:p>
        </w:tc>
        <w:tc>
          <w:tcPr>
            <w:tcW w:w="283" w:type="dxa"/>
            <w:tcBorders>
              <w:top w:val="nil"/>
              <w:left w:val="nil"/>
              <w:bottom w:val="nil"/>
              <w:right w:val="nil"/>
            </w:tcBorders>
            <w:shd w:val="clear" w:color="auto" w:fill="auto"/>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sidR="0050446D">
              <w:rPr>
                <w:rFonts w:ascii="Angsana New" w:eastAsia="Times New Roman" w:hAnsi="Angsana New" w:cs="Angsana New"/>
                <w:color w:val="000000"/>
                <w:sz w:val="28"/>
              </w:rPr>
              <w:t>2017</w:t>
            </w:r>
          </w:p>
        </w:tc>
      </w:tr>
      <w:tr w:rsidR="0050446D" w:rsidRPr="00FA21DC" w:rsidTr="00F10E34">
        <w:trPr>
          <w:trHeight w:val="420"/>
        </w:trPr>
        <w:tc>
          <w:tcPr>
            <w:tcW w:w="2820" w:type="dxa"/>
            <w:tcBorders>
              <w:top w:val="nil"/>
              <w:left w:val="nil"/>
              <w:bottom w:val="nil"/>
              <w:right w:val="nil"/>
            </w:tcBorders>
            <w:shd w:val="clear" w:color="auto" w:fill="auto"/>
            <w:noWrap/>
            <w:vAlign w:val="center"/>
            <w:hideMark/>
          </w:tcPr>
          <w:p w:rsidR="0050446D" w:rsidRPr="00390187" w:rsidRDefault="0050446D" w:rsidP="00F8490B">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w:t>
            </w:r>
          </w:p>
        </w:tc>
        <w:tc>
          <w:tcPr>
            <w:tcW w:w="236"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5,997,763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c>
          <w:tcPr>
            <w:tcW w:w="284"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5,822,397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80</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5,754,130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5,703,845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18</w:t>
            </w:r>
          </w:p>
        </w:tc>
      </w:tr>
      <w:tr w:rsidR="0050446D" w:rsidRPr="00FA21DC" w:rsidTr="0050446D">
        <w:trPr>
          <w:trHeight w:val="80"/>
        </w:trPr>
        <w:tc>
          <w:tcPr>
            <w:tcW w:w="2820" w:type="dxa"/>
            <w:tcBorders>
              <w:top w:val="nil"/>
              <w:left w:val="nil"/>
              <w:bottom w:val="nil"/>
              <w:right w:val="nil"/>
            </w:tcBorders>
            <w:shd w:val="clear" w:color="auto" w:fill="auto"/>
            <w:noWrap/>
            <w:vAlign w:val="center"/>
          </w:tcPr>
          <w:p w:rsidR="0050446D" w:rsidRPr="00390187" w:rsidRDefault="0050446D" w:rsidP="00D11CE0">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Medicine and Medical supplies</w:t>
            </w:r>
          </w:p>
        </w:tc>
        <w:tc>
          <w:tcPr>
            <w:tcW w:w="236" w:type="dxa"/>
            <w:tcBorders>
              <w:top w:val="nil"/>
              <w:left w:val="nil"/>
              <w:bottom w:val="nil"/>
              <w:right w:val="nil"/>
            </w:tcBorders>
            <w:shd w:val="clear" w:color="auto" w:fill="auto"/>
            <w:noWrap/>
            <w:vAlign w:val="center"/>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4"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1,175,162</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19</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998,563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1,175,162</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19</w:t>
            </w:r>
          </w:p>
        </w:tc>
      </w:tr>
      <w:tr w:rsidR="0050446D" w:rsidRPr="00FA21DC" w:rsidTr="00E70A5C">
        <w:trPr>
          <w:trHeight w:val="420"/>
        </w:trPr>
        <w:tc>
          <w:tcPr>
            <w:tcW w:w="2820" w:type="dxa"/>
            <w:tcBorders>
              <w:top w:val="nil"/>
              <w:left w:val="nil"/>
              <w:bottom w:val="nil"/>
              <w:right w:val="nil"/>
            </w:tcBorders>
            <w:shd w:val="clear" w:color="auto" w:fill="auto"/>
            <w:noWrap/>
            <w:vAlign w:val="center"/>
          </w:tcPr>
          <w:p w:rsidR="0050446D" w:rsidRPr="00390187" w:rsidRDefault="0050446D" w:rsidP="00D11CE0">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Spare medical equipment</w:t>
            </w:r>
            <w:r w:rsidRPr="00390187">
              <w:rPr>
                <w:rFonts w:asciiTheme="majorBidi" w:eastAsia="Times New Roman" w:hAnsiTheme="majorBidi" w:cstheme="majorBidi" w:hint="cs"/>
                <w:color w:val="000000"/>
                <w:sz w:val="28"/>
                <w:cs/>
              </w:rPr>
              <w:t>-</w:t>
            </w:r>
          </w:p>
        </w:tc>
        <w:tc>
          <w:tcPr>
            <w:tcW w:w="236" w:type="dxa"/>
            <w:tcBorders>
              <w:top w:val="nil"/>
              <w:left w:val="nil"/>
              <w:bottom w:val="nil"/>
              <w:right w:val="nil"/>
            </w:tcBorders>
            <w:shd w:val="clear" w:color="auto" w:fill="auto"/>
            <w:noWrap/>
            <w:vAlign w:val="center"/>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sz w:val="28"/>
              </w:rPr>
            </w:pPr>
          </w:p>
        </w:tc>
      </w:tr>
      <w:tr w:rsidR="0050446D" w:rsidRPr="00FA21DC" w:rsidTr="00E70A5C">
        <w:trPr>
          <w:trHeight w:val="420"/>
        </w:trPr>
        <w:tc>
          <w:tcPr>
            <w:tcW w:w="2820" w:type="dxa"/>
            <w:tcBorders>
              <w:top w:val="nil"/>
              <w:left w:val="nil"/>
              <w:bottom w:val="nil"/>
              <w:right w:val="nil"/>
            </w:tcBorders>
            <w:shd w:val="clear" w:color="auto" w:fill="auto"/>
            <w:noWrap/>
            <w:vAlign w:val="center"/>
          </w:tcPr>
          <w:p w:rsidR="0050446D" w:rsidRPr="00390187" w:rsidRDefault="0050446D" w:rsidP="00D11CE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And staff uniform</w:t>
            </w:r>
          </w:p>
        </w:tc>
        <w:tc>
          <w:tcPr>
            <w:tcW w:w="236" w:type="dxa"/>
            <w:tcBorders>
              <w:top w:val="nil"/>
              <w:left w:val="nil"/>
              <w:bottom w:val="nil"/>
              <w:right w:val="nil"/>
            </w:tcBorders>
            <w:shd w:val="clear" w:color="auto" w:fill="auto"/>
            <w:noWrap/>
            <w:vAlign w:val="center"/>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4"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7,348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50</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8,689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7,348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50</w:t>
            </w:r>
          </w:p>
        </w:tc>
      </w:tr>
      <w:tr w:rsidR="0050446D" w:rsidRPr="00FA21DC" w:rsidTr="00F10E34">
        <w:trPr>
          <w:trHeight w:hRule="exact" w:val="435"/>
        </w:trPr>
        <w:tc>
          <w:tcPr>
            <w:tcW w:w="2820" w:type="dxa"/>
            <w:tcBorders>
              <w:top w:val="nil"/>
              <w:left w:val="nil"/>
              <w:bottom w:val="nil"/>
              <w:right w:val="nil"/>
            </w:tcBorders>
            <w:shd w:val="clear" w:color="auto" w:fill="auto"/>
            <w:noWrap/>
            <w:vAlign w:val="center"/>
            <w:hideMark/>
          </w:tcPr>
          <w:p w:rsidR="0050446D" w:rsidRPr="00390187" w:rsidRDefault="0050446D" w:rsidP="00F8490B">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Office supplies</w:t>
            </w:r>
          </w:p>
        </w:tc>
        <w:tc>
          <w:tcPr>
            <w:tcW w:w="236" w:type="dxa"/>
            <w:tcBorders>
              <w:top w:val="nil"/>
              <w:left w:val="nil"/>
              <w:bottom w:val="nil"/>
              <w:right w:val="nil"/>
            </w:tcBorders>
            <w:shd w:val="clear" w:color="auto" w:fill="auto"/>
            <w:noWrap/>
            <w:vAlign w:val="bottom"/>
            <w:hideMark/>
          </w:tcPr>
          <w:p w:rsidR="0050446D" w:rsidRPr="00FA21DC" w:rsidRDefault="0050446D" w:rsidP="00F8490B">
            <w:pPr>
              <w:spacing w:after="0" w:line="240" w:lineRule="auto"/>
              <w:rPr>
                <w:rFonts w:ascii="Angsana New" w:eastAsia="Times New Roman" w:hAnsi="Angsana New" w:cs="Angsana New"/>
                <w:color w:val="000000"/>
                <w:sz w:val="28"/>
              </w:rPr>
            </w:pPr>
          </w:p>
        </w:tc>
        <w:tc>
          <w:tcPr>
            <w:tcW w:w="1622"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4" w:type="dxa"/>
            <w:tcBorders>
              <w:top w:val="nil"/>
              <w:left w:val="nil"/>
              <w:bottom w:val="nil"/>
              <w:right w:val="nil"/>
            </w:tcBorders>
            <w:shd w:val="clear" w:color="auto" w:fill="auto"/>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682,519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71</w:t>
            </w:r>
          </w:p>
        </w:tc>
        <w:tc>
          <w:tcPr>
            <w:tcW w:w="283" w:type="dxa"/>
            <w:tcBorders>
              <w:top w:val="nil"/>
              <w:left w:val="nil"/>
              <w:bottom w:val="nil"/>
              <w:right w:val="nil"/>
            </w:tcBorders>
            <w:shd w:val="clear" w:color="auto" w:fill="auto"/>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565,531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68</w:t>
            </w:r>
          </w:p>
        </w:tc>
        <w:tc>
          <w:tcPr>
            <w:tcW w:w="283" w:type="dxa"/>
            <w:tcBorders>
              <w:top w:val="nil"/>
              <w:left w:val="nil"/>
              <w:bottom w:val="nil"/>
              <w:right w:val="nil"/>
            </w:tcBorders>
            <w:shd w:val="clear" w:color="auto" w:fill="auto"/>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682,519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71</w:t>
            </w:r>
          </w:p>
        </w:tc>
      </w:tr>
      <w:tr w:rsidR="0050446D" w:rsidRPr="00FA21DC" w:rsidTr="00F10E34">
        <w:trPr>
          <w:trHeight w:val="503"/>
        </w:trPr>
        <w:tc>
          <w:tcPr>
            <w:tcW w:w="2820"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r w:rsidRPr="00FA21DC">
              <w:rPr>
                <w:rFonts w:ascii="Angsana New" w:eastAsia="Times New Roman" w:hAnsi="Angsana New" w:cs="Angsana New" w:hint="cs"/>
                <w:color w:val="000000"/>
                <w:sz w:val="28"/>
                <w:cs/>
              </w:rPr>
              <w:t>รวม</w:t>
            </w:r>
          </w:p>
        </w:tc>
        <w:tc>
          <w:tcPr>
            <w:tcW w:w="236"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22" w:type="dxa"/>
            <w:tcBorders>
              <w:top w:val="single" w:sz="4" w:space="0" w:color="auto"/>
              <w:left w:val="nil"/>
              <w:bottom w:val="double" w:sz="6" w:space="0" w:color="auto"/>
              <w:right w:val="nil"/>
            </w:tcBorders>
            <w:shd w:val="clear" w:color="auto" w:fill="auto"/>
            <w:noWrap/>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7,570,547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92</w:t>
            </w:r>
          </w:p>
        </w:tc>
        <w:tc>
          <w:tcPr>
            <w:tcW w:w="284"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7,687,428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w:t>
            </w:r>
            <w:r>
              <w:rPr>
                <w:rFonts w:asciiTheme="majorBidi" w:eastAsia="Times New Roman" w:hAnsiTheme="majorBidi" w:cstheme="majorBidi"/>
                <w:color w:val="000000"/>
                <w:sz w:val="28"/>
              </w:rPr>
              <w:t>326,914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92</w:t>
            </w:r>
          </w:p>
        </w:tc>
        <w:tc>
          <w:tcPr>
            <w:tcW w:w="283"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center"/>
            <w:hideMark/>
          </w:tcPr>
          <w:p w:rsidR="0050446D" w:rsidRPr="00DE11A9" w:rsidRDefault="0050446D" w:rsidP="00D80C1B">
            <w:pPr>
              <w:spacing w:after="0" w:line="240"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7,568,875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58</w:t>
            </w:r>
          </w:p>
        </w:tc>
      </w:tr>
    </w:tbl>
    <w:p w:rsidR="00F8490B" w:rsidRDefault="00F8490B" w:rsidP="006A1665">
      <w:pPr>
        <w:spacing w:after="240" w:line="276" w:lineRule="auto"/>
        <w:ind w:left="1151" w:hanging="725"/>
        <w:jc w:val="both"/>
        <w:rPr>
          <w:rFonts w:asciiTheme="majorBidi" w:eastAsia="Batang" w:hAnsiTheme="majorBidi" w:cstheme="majorBidi"/>
          <w:sz w:val="28"/>
        </w:rPr>
      </w:pPr>
    </w:p>
    <w:p w:rsidR="00F8490B" w:rsidRDefault="00F8490B" w:rsidP="006A1665">
      <w:pPr>
        <w:spacing w:after="240" w:line="276" w:lineRule="auto"/>
        <w:ind w:left="1151" w:hanging="725"/>
        <w:jc w:val="both"/>
        <w:rPr>
          <w:rFonts w:asciiTheme="majorBidi" w:eastAsia="Batang" w:hAnsiTheme="majorBidi" w:cstheme="majorBidi"/>
          <w:sz w:val="28"/>
        </w:rPr>
      </w:pPr>
    </w:p>
    <w:p w:rsidR="006A1665" w:rsidRDefault="006A1665" w:rsidP="006A1665">
      <w:pPr>
        <w:spacing w:after="0" w:line="276" w:lineRule="auto"/>
        <w:ind w:left="1151" w:hanging="442"/>
        <w:jc w:val="both"/>
        <w:rPr>
          <w:rFonts w:asciiTheme="majorBidi" w:eastAsia="Batang" w:hAnsiTheme="majorBidi" w:cstheme="majorBidi"/>
          <w:sz w:val="28"/>
        </w:rPr>
      </w:pPr>
    </w:p>
    <w:p w:rsidR="00DA0D02" w:rsidRDefault="00DA0D02" w:rsidP="006A1665">
      <w:pPr>
        <w:spacing w:after="0" w:line="276" w:lineRule="auto"/>
        <w:ind w:left="1151" w:hanging="442"/>
        <w:jc w:val="both"/>
        <w:rPr>
          <w:rFonts w:asciiTheme="majorBidi" w:eastAsia="Batang" w:hAnsiTheme="majorBidi" w:cstheme="majorBidi"/>
          <w:sz w:val="28"/>
        </w:rPr>
      </w:pPr>
    </w:p>
    <w:p w:rsidR="00DA0D02" w:rsidRDefault="00DA0D02" w:rsidP="006A1665">
      <w:pPr>
        <w:spacing w:after="0" w:line="276" w:lineRule="auto"/>
        <w:ind w:left="1151" w:hanging="442"/>
        <w:jc w:val="both"/>
        <w:rPr>
          <w:rFonts w:asciiTheme="majorBidi" w:eastAsia="Batang" w:hAnsiTheme="majorBidi" w:cstheme="majorBidi"/>
          <w:sz w:val="28"/>
        </w:rPr>
      </w:pPr>
    </w:p>
    <w:p w:rsidR="00DA0D02" w:rsidRDefault="00DA0D02" w:rsidP="006A1665">
      <w:pPr>
        <w:spacing w:after="0" w:line="276" w:lineRule="auto"/>
        <w:ind w:left="1151" w:hanging="442"/>
        <w:jc w:val="both"/>
        <w:rPr>
          <w:rFonts w:asciiTheme="majorBidi" w:eastAsia="Batang" w:hAnsiTheme="majorBidi" w:cstheme="majorBidi"/>
          <w:sz w:val="28"/>
        </w:rPr>
      </w:pPr>
    </w:p>
    <w:p w:rsidR="00EA2F20" w:rsidRDefault="00EA2F20" w:rsidP="006A1665">
      <w:pPr>
        <w:spacing w:after="0" w:line="276" w:lineRule="auto"/>
        <w:ind w:left="1151" w:hanging="442"/>
        <w:jc w:val="both"/>
        <w:rPr>
          <w:rFonts w:asciiTheme="majorBidi" w:eastAsia="Batang" w:hAnsiTheme="majorBidi" w:cstheme="majorBidi"/>
          <w:sz w:val="28"/>
        </w:rPr>
      </w:pPr>
    </w:p>
    <w:p w:rsidR="00CC1E65" w:rsidRDefault="00CC1E65" w:rsidP="006A1665">
      <w:pPr>
        <w:spacing w:after="0" w:line="276" w:lineRule="auto"/>
        <w:ind w:left="1151" w:hanging="442"/>
        <w:jc w:val="both"/>
        <w:rPr>
          <w:rFonts w:asciiTheme="majorBidi" w:eastAsia="Batang" w:hAnsiTheme="majorBidi" w:cstheme="majorBidi"/>
          <w:sz w:val="28"/>
        </w:rPr>
      </w:pPr>
    </w:p>
    <w:p w:rsidR="004E320E" w:rsidRDefault="00CF005C" w:rsidP="00CF005C">
      <w:pPr>
        <w:tabs>
          <w:tab w:val="left" w:pos="426"/>
        </w:tabs>
        <w:spacing w:before="120" w:after="120" w:line="276" w:lineRule="auto"/>
        <w:jc w:val="both"/>
        <w:rPr>
          <w:rFonts w:asciiTheme="majorBidi" w:eastAsia="Batang" w:hAnsiTheme="majorBidi" w:cstheme="majorBidi"/>
          <w:b/>
          <w:bCs/>
          <w:sz w:val="28"/>
        </w:rPr>
      </w:pPr>
      <w:r w:rsidRPr="00390187">
        <w:rPr>
          <w:rFonts w:asciiTheme="majorBidi" w:eastAsia="Batang" w:hAnsiTheme="majorBidi" w:cstheme="majorBidi"/>
          <w:b/>
          <w:bCs/>
          <w:sz w:val="28"/>
        </w:rPr>
        <w:t>9</w:t>
      </w:r>
      <w:r w:rsidRPr="00390187">
        <w:rPr>
          <w:rFonts w:asciiTheme="majorBidi" w:eastAsia="Batang" w:hAnsiTheme="majorBidi" w:cs="Angsana New"/>
          <w:b/>
          <w:bCs/>
          <w:sz w:val="28"/>
          <w:cs/>
        </w:rPr>
        <w:t>.</w:t>
      </w:r>
      <w:r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rsidR="00480015" w:rsidRPr="00480015" w:rsidRDefault="00480015" w:rsidP="009C24A3">
      <w:pPr>
        <w:spacing w:before="120" w:after="120" w:line="276" w:lineRule="auto"/>
        <w:ind w:firstLine="426"/>
        <w:jc w:val="both"/>
        <w:rPr>
          <w:rFonts w:asciiTheme="majorBidi" w:eastAsia="Batang" w:hAnsiTheme="majorBidi" w:cstheme="majorBidi"/>
          <w:sz w:val="28"/>
        </w:rPr>
      </w:pPr>
      <w:r w:rsidRPr="00480015">
        <w:rPr>
          <w:rFonts w:asciiTheme="majorBidi" w:eastAsia="Batang" w:hAnsiTheme="majorBidi" w:cstheme="majorBidi"/>
          <w:sz w:val="28"/>
        </w:rPr>
        <w:t xml:space="preserve">The outstanding balances of other current assets as at </w:t>
      </w:r>
      <w:r w:rsidR="0050446D">
        <w:rPr>
          <w:rFonts w:asciiTheme="majorBidi" w:eastAsia="Batang" w:hAnsiTheme="majorBidi" w:cstheme="majorBidi"/>
          <w:sz w:val="28"/>
        </w:rPr>
        <w:t>December 31, 2018</w:t>
      </w:r>
      <w:r w:rsidRPr="00480015">
        <w:rPr>
          <w:rFonts w:asciiTheme="majorBidi" w:eastAsia="Batang" w:hAnsiTheme="majorBidi" w:cstheme="majorBidi"/>
          <w:sz w:val="28"/>
        </w:rPr>
        <w:t xml:space="preserve"> and </w:t>
      </w:r>
      <w:r w:rsidR="0050446D">
        <w:rPr>
          <w:rFonts w:asciiTheme="majorBidi" w:eastAsia="Batang" w:hAnsiTheme="majorBidi" w:cstheme="majorBidi"/>
          <w:sz w:val="28"/>
        </w:rPr>
        <w:t>2017</w:t>
      </w:r>
      <w:r w:rsidRPr="00480015">
        <w:rPr>
          <w:rFonts w:asciiTheme="majorBidi" w:eastAsia="Batang" w:hAnsiTheme="majorBidi" w:cstheme="majorBidi"/>
          <w:sz w:val="28"/>
        </w:rPr>
        <w:t xml:space="preserve"> are as follows</w:t>
      </w:r>
      <w:r w:rsidRPr="00480015">
        <w:rPr>
          <w:rFonts w:asciiTheme="majorBidi" w:eastAsia="Batang" w:hAnsiTheme="majorBidi" w:cs="Angsana New"/>
          <w:sz w:val="28"/>
          <w:cs/>
        </w:rPr>
        <w:t>:</w:t>
      </w:r>
    </w:p>
    <w:tbl>
      <w:tblPr>
        <w:tblW w:w="10080" w:type="dxa"/>
        <w:tblLook w:val="04A0" w:firstRow="1" w:lastRow="0" w:firstColumn="1" w:lastColumn="0" w:noHBand="0" w:noVBand="1"/>
      </w:tblPr>
      <w:tblGrid>
        <w:gridCol w:w="2694"/>
        <w:gridCol w:w="222"/>
        <w:gridCol w:w="1636"/>
        <w:gridCol w:w="284"/>
        <w:gridCol w:w="1559"/>
        <w:gridCol w:w="283"/>
        <w:gridCol w:w="1560"/>
        <w:gridCol w:w="283"/>
        <w:gridCol w:w="1559"/>
      </w:tblGrid>
      <w:tr w:rsidR="00F8490B" w:rsidRPr="00FA21DC" w:rsidTr="00256684">
        <w:trPr>
          <w:trHeight w:hRule="exact" w:val="435"/>
        </w:trPr>
        <w:tc>
          <w:tcPr>
            <w:tcW w:w="2694" w:type="dxa"/>
            <w:tcBorders>
              <w:top w:val="nil"/>
              <w:left w:val="nil"/>
              <w:bottom w:val="nil"/>
              <w:right w:val="nil"/>
            </w:tcBorders>
            <w:shd w:val="clear" w:color="auto" w:fill="auto"/>
            <w:noWrap/>
            <w:vAlign w:val="bottom"/>
            <w:hideMark/>
          </w:tcPr>
          <w:p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8490B" w:rsidRPr="00FA21DC" w:rsidRDefault="00B77E89"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rsidTr="00256684">
        <w:trPr>
          <w:trHeight w:val="435"/>
        </w:trPr>
        <w:tc>
          <w:tcPr>
            <w:tcW w:w="2694"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8490B" w:rsidRPr="00FA21DC" w:rsidRDefault="00F8490B" w:rsidP="00A008D7">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F4389F"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8490B" w:rsidRPr="00F4389F" w:rsidRDefault="00F4389F"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50446D" w:rsidRPr="00FA21DC" w:rsidTr="00256684">
        <w:trPr>
          <w:trHeight w:val="435"/>
        </w:trPr>
        <w:tc>
          <w:tcPr>
            <w:tcW w:w="2694"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50446D" w:rsidRPr="00FA21DC" w:rsidRDefault="0050446D" w:rsidP="00A008D7">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50446D"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4"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50446D"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p>
          <w:p w:rsidR="0050446D" w:rsidRPr="00FA21DC" w:rsidRDefault="0050446D" w:rsidP="00D80C1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 2018</w:t>
            </w:r>
          </w:p>
        </w:tc>
        <w:tc>
          <w:tcPr>
            <w:tcW w:w="283" w:type="dxa"/>
            <w:tcBorders>
              <w:top w:val="nil"/>
              <w:left w:val="nil"/>
              <w:bottom w:val="nil"/>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50446D" w:rsidRPr="00FA21DC" w:rsidRDefault="0050446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r>
      <w:tr w:rsidR="0050446D" w:rsidRPr="00FA21DC" w:rsidTr="00256684">
        <w:trPr>
          <w:trHeight w:val="420"/>
        </w:trPr>
        <w:tc>
          <w:tcPr>
            <w:tcW w:w="2694" w:type="dxa"/>
            <w:tcBorders>
              <w:top w:val="nil"/>
              <w:left w:val="nil"/>
              <w:bottom w:val="nil"/>
              <w:right w:val="nil"/>
            </w:tcBorders>
            <w:shd w:val="clear" w:color="auto" w:fill="auto"/>
            <w:noWrap/>
            <w:vAlign w:val="bottom"/>
            <w:hideMark/>
          </w:tcPr>
          <w:p w:rsidR="0050446D" w:rsidRPr="00DE11A9" w:rsidRDefault="0050446D" w:rsidP="00F8490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Input tax</w:t>
            </w:r>
          </w:p>
        </w:tc>
        <w:tc>
          <w:tcPr>
            <w:tcW w:w="222"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121,262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66</w:t>
            </w:r>
          </w:p>
        </w:tc>
        <w:tc>
          <w:tcPr>
            <w:tcW w:w="284"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132,586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86</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50446D" w:rsidRDefault="0050446D" w:rsidP="00D80C1B">
            <w:pPr>
              <w:spacing w:after="0" w:line="276" w:lineRule="auto"/>
              <w:ind w:right="-249"/>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50446D" w:rsidRDefault="0050446D" w:rsidP="00D80C1B">
            <w:pPr>
              <w:spacing w:after="0" w:line="276" w:lineRule="auto"/>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cs/>
              </w:rPr>
              <w:t>-</w:t>
            </w:r>
          </w:p>
        </w:tc>
      </w:tr>
      <w:tr w:rsidR="0050446D" w:rsidRPr="00FA21DC" w:rsidTr="00256684">
        <w:trPr>
          <w:trHeight w:val="420"/>
        </w:trPr>
        <w:tc>
          <w:tcPr>
            <w:tcW w:w="2694" w:type="dxa"/>
            <w:tcBorders>
              <w:top w:val="nil"/>
              <w:left w:val="nil"/>
              <w:bottom w:val="nil"/>
              <w:right w:val="nil"/>
            </w:tcBorders>
            <w:shd w:val="clear" w:color="auto" w:fill="auto"/>
            <w:noWrap/>
            <w:vAlign w:val="bottom"/>
          </w:tcPr>
          <w:p w:rsidR="0050446D" w:rsidRPr="00DE11A9" w:rsidRDefault="0050446D" w:rsidP="00F8490B">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Prepaid corporate</w:t>
            </w:r>
            <w:r w:rsidR="009C24A3">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income tax</w:t>
            </w:r>
          </w:p>
        </w:tc>
        <w:tc>
          <w:tcPr>
            <w:tcW w:w="222" w:type="dxa"/>
            <w:tcBorders>
              <w:top w:val="nil"/>
              <w:left w:val="nil"/>
              <w:bottom w:val="nil"/>
              <w:right w:val="nil"/>
            </w:tcBorders>
            <w:shd w:val="clear" w:color="auto" w:fill="auto"/>
            <w:noWrap/>
            <w:vAlign w:val="center"/>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2,646,961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84" w:type="dxa"/>
            <w:tcBorders>
              <w:top w:val="nil"/>
              <w:left w:val="nil"/>
              <w:bottom w:val="nil"/>
              <w:right w:val="nil"/>
            </w:tcBorders>
            <w:shd w:val="clear" w:color="auto" w:fill="auto"/>
            <w:vAlign w:val="bottom"/>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3,850,502</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10</w:t>
            </w:r>
          </w:p>
        </w:tc>
        <w:tc>
          <w:tcPr>
            <w:tcW w:w="283" w:type="dxa"/>
            <w:tcBorders>
              <w:top w:val="nil"/>
              <w:left w:val="nil"/>
              <w:bottom w:val="nil"/>
              <w:right w:val="nil"/>
            </w:tcBorders>
            <w:shd w:val="clear" w:color="auto" w:fill="auto"/>
            <w:vAlign w:val="bottom"/>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50446D" w:rsidRDefault="0050446D" w:rsidP="00D80C1B">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2,646,961</w:t>
            </w:r>
            <w:r w:rsidRPr="0050446D">
              <w:rPr>
                <w:rFonts w:asciiTheme="majorBidi" w:eastAsia="Times New Roman" w:hAnsiTheme="majorBidi" w:cs="Angsana New"/>
                <w:color w:val="000000"/>
                <w:sz w:val="28"/>
                <w:cs/>
              </w:rPr>
              <w:t>.</w:t>
            </w:r>
            <w:r w:rsidRPr="0050446D">
              <w:rPr>
                <w:rFonts w:asciiTheme="majorBidi" w:eastAsia="Times New Roman" w:hAnsiTheme="majorBidi" w:cstheme="majorBidi"/>
                <w:color w:val="000000"/>
                <w:sz w:val="28"/>
              </w:rPr>
              <w:t>07</w:t>
            </w:r>
          </w:p>
        </w:tc>
        <w:tc>
          <w:tcPr>
            <w:tcW w:w="283" w:type="dxa"/>
            <w:tcBorders>
              <w:top w:val="nil"/>
              <w:left w:val="nil"/>
              <w:bottom w:val="nil"/>
              <w:right w:val="nil"/>
            </w:tcBorders>
            <w:shd w:val="clear" w:color="auto" w:fill="auto"/>
            <w:vAlign w:val="bottom"/>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rsidR="0050446D" w:rsidRPr="0050446D" w:rsidRDefault="0050446D" w:rsidP="00D80C1B">
            <w:pPr>
              <w:spacing w:after="0" w:line="276" w:lineRule="auto"/>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2,795,071</w:t>
            </w:r>
            <w:r w:rsidRPr="0050446D">
              <w:rPr>
                <w:rFonts w:asciiTheme="majorBidi" w:eastAsia="Times New Roman" w:hAnsiTheme="majorBidi" w:cs="Angsana New"/>
                <w:color w:val="000000"/>
                <w:sz w:val="28"/>
                <w:cs/>
              </w:rPr>
              <w:t>.</w:t>
            </w:r>
            <w:r w:rsidRPr="0050446D">
              <w:rPr>
                <w:rFonts w:asciiTheme="majorBidi" w:eastAsia="Times New Roman" w:hAnsiTheme="majorBidi" w:cstheme="majorBidi"/>
                <w:color w:val="000000"/>
                <w:sz w:val="28"/>
              </w:rPr>
              <w:t>77</w:t>
            </w:r>
          </w:p>
        </w:tc>
      </w:tr>
      <w:tr w:rsidR="0050446D" w:rsidRPr="00FA21DC" w:rsidTr="00256684">
        <w:trPr>
          <w:trHeight w:hRule="exact" w:val="435"/>
        </w:trPr>
        <w:tc>
          <w:tcPr>
            <w:tcW w:w="2694" w:type="dxa"/>
            <w:tcBorders>
              <w:top w:val="nil"/>
              <w:left w:val="nil"/>
              <w:bottom w:val="nil"/>
              <w:right w:val="nil"/>
            </w:tcBorders>
            <w:shd w:val="clear" w:color="auto" w:fill="auto"/>
            <w:noWrap/>
            <w:vAlign w:val="bottom"/>
            <w:hideMark/>
          </w:tcPr>
          <w:p w:rsidR="0050446D" w:rsidRPr="00DE11A9" w:rsidRDefault="0050446D" w:rsidP="00F8490B">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Corporate tax is being refunded</w:t>
            </w:r>
          </w:p>
        </w:tc>
        <w:tc>
          <w:tcPr>
            <w:tcW w:w="222" w:type="dxa"/>
            <w:tcBorders>
              <w:top w:val="nil"/>
              <w:left w:val="nil"/>
              <w:bottom w:val="nil"/>
              <w:right w:val="nil"/>
            </w:tcBorders>
            <w:shd w:val="clear" w:color="auto" w:fill="auto"/>
            <w:noWrap/>
            <w:vAlign w:val="bottom"/>
            <w:hideMark/>
          </w:tcPr>
          <w:p w:rsidR="0050446D" w:rsidRPr="00FA21DC" w:rsidRDefault="0050446D" w:rsidP="00F8490B">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50446D"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2,795,071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77</w:t>
            </w:r>
          </w:p>
        </w:tc>
        <w:tc>
          <w:tcPr>
            <w:tcW w:w="284" w:type="dxa"/>
            <w:tcBorders>
              <w:top w:val="nil"/>
              <w:left w:val="nil"/>
              <w:bottom w:val="nil"/>
              <w:right w:val="nil"/>
            </w:tcBorders>
            <w:shd w:val="clear" w:color="auto" w:fill="auto"/>
            <w:vAlign w:val="center"/>
            <w:hideMark/>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DE11A9" w:rsidRDefault="0050446D" w:rsidP="00D80C1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center"/>
            <w:hideMark/>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50446D" w:rsidRPr="0050446D" w:rsidRDefault="0050446D" w:rsidP="00D80C1B">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2,795,071</w:t>
            </w:r>
            <w:r w:rsidRPr="0050446D">
              <w:rPr>
                <w:rFonts w:asciiTheme="majorBidi" w:eastAsia="Times New Roman" w:hAnsiTheme="majorBidi" w:cs="Angsana New"/>
                <w:color w:val="000000"/>
                <w:sz w:val="28"/>
                <w:cs/>
              </w:rPr>
              <w:t>.</w:t>
            </w:r>
            <w:r w:rsidRPr="0050446D">
              <w:rPr>
                <w:rFonts w:asciiTheme="majorBidi" w:eastAsia="Times New Roman" w:hAnsiTheme="majorBidi" w:cstheme="majorBidi"/>
                <w:color w:val="000000"/>
                <w:sz w:val="28"/>
              </w:rPr>
              <w:t>77</w:t>
            </w:r>
          </w:p>
        </w:tc>
        <w:tc>
          <w:tcPr>
            <w:tcW w:w="283" w:type="dxa"/>
            <w:tcBorders>
              <w:top w:val="nil"/>
              <w:left w:val="nil"/>
              <w:bottom w:val="nil"/>
              <w:right w:val="nil"/>
            </w:tcBorders>
            <w:shd w:val="clear" w:color="auto" w:fill="auto"/>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50446D" w:rsidRPr="0050446D" w:rsidRDefault="0050446D" w:rsidP="00D80C1B">
            <w:pPr>
              <w:spacing w:after="0" w:line="276" w:lineRule="auto"/>
              <w:jc w:val="center"/>
              <w:rPr>
                <w:rFonts w:asciiTheme="majorBidi" w:eastAsia="Times New Roman" w:hAnsiTheme="majorBidi" w:cstheme="majorBidi"/>
                <w:color w:val="000000"/>
                <w:sz w:val="28"/>
              </w:rPr>
            </w:pPr>
            <w:r w:rsidRPr="0050446D">
              <w:rPr>
                <w:rFonts w:asciiTheme="majorBidi" w:eastAsia="Times New Roman" w:hAnsiTheme="majorBidi" w:cs="Angsana New"/>
                <w:color w:val="000000"/>
                <w:sz w:val="28"/>
                <w:cs/>
              </w:rPr>
              <w:t>-</w:t>
            </w:r>
          </w:p>
        </w:tc>
      </w:tr>
      <w:tr w:rsidR="0050446D" w:rsidRPr="00FA21DC" w:rsidTr="00256684">
        <w:trPr>
          <w:trHeight w:val="531"/>
        </w:trPr>
        <w:tc>
          <w:tcPr>
            <w:tcW w:w="2694"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5,563,295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50</w:t>
            </w:r>
          </w:p>
        </w:tc>
        <w:tc>
          <w:tcPr>
            <w:tcW w:w="284" w:type="dxa"/>
            <w:tcBorders>
              <w:top w:val="nil"/>
              <w:left w:val="nil"/>
              <w:bottom w:val="nil"/>
              <w:right w:val="nil"/>
            </w:tcBorders>
            <w:shd w:val="clear" w:color="auto" w:fill="auto"/>
            <w:noWrap/>
            <w:vAlign w:val="center"/>
            <w:hideMark/>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50446D" w:rsidRPr="00DE11A9" w:rsidRDefault="0050446D" w:rsidP="00D80C1B">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3,983,088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96</w:t>
            </w:r>
          </w:p>
        </w:tc>
        <w:tc>
          <w:tcPr>
            <w:tcW w:w="283" w:type="dxa"/>
            <w:tcBorders>
              <w:top w:val="nil"/>
              <w:left w:val="nil"/>
              <w:bottom w:val="nil"/>
              <w:right w:val="nil"/>
            </w:tcBorders>
            <w:shd w:val="clear" w:color="auto" w:fill="auto"/>
            <w:noWrap/>
            <w:vAlign w:val="center"/>
            <w:hideMark/>
          </w:tcPr>
          <w:p w:rsidR="0050446D" w:rsidRPr="00A64EB6" w:rsidRDefault="0050446D" w:rsidP="00F8490B">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50446D" w:rsidRPr="0050446D" w:rsidRDefault="0050446D" w:rsidP="00D80C1B">
            <w:pPr>
              <w:spacing w:after="0" w:line="276" w:lineRule="auto"/>
              <w:jc w:val="right"/>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5,442,032</w:t>
            </w:r>
            <w:r w:rsidRPr="0050446D">
              <w:rPr>
                <w:rFonts w:asciiTheme="majorBidi" w:eastAsia="Times New Roman" w:hAnsiTheme="majorBidi" w:cs="Angsana New"/>
                <w:color w:val="000000"/>
                <w:sz w:val="28"/>
                <w:cs/>
              </w:rPr>
              <w:t>.</w:t>
            </w:r>
            <w:r w:rsidRPr="0050446D">
              <w:rPr>
                <w:rFonts w:asciiTheme="majorBidi" w:eastAsia="Times New Roman" w:hAnsiTheme="majorBidi" w:cstheme="majorBidi"/>
                <w:color w:val="000000"/>
                <w:sz w:val="28"/>
              </w:rPr>
              <w:t>84</w:t>
            </w:r>
          </w:p>
        </w:tc>
        <w:tc>
          <w:tcPr>
            <w:tcW w:w="283" w:type="dxa"/>
            <w:tcBorders>
              <w:top w:val="nil"/>
              <w:left w:val="nil"/>
              <w:bottom w:val="nil"/>
              <w:right w:val="nil"/>
            </w:tcBorders>
            <w:shd w:val="clear" w:color="auto" w:fill="auto"/>
            <w:noWrap/>
            <w:vAlign w:val="center"/>
            <w:hideMark/>
          </w:tcPr>
          <w:p w:rsidR="0050446D" w:rsidRPr="00FA21DC" w:rsidRDefault="0050446D" w:rsidP="00F8490B">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50446D" w:rsidRPr="0050446D" w:rsidRDefault="0050446D" w:rsidP="00D80C1B">
            <w:pPr>
              <w:spacing w:after="0" w:line="276" w:lineRule="auto"/>
              <w:jc w:val="center"/>
              <w:rPr>
                <w:rFonts w:asciiTheme="majorBidi" w:eastAsia="Times New Roman" w:hAnsiTheme="majorBidi" w:cstheme="majorBidi"/>
                <w:color w:val="000000"/>
                <w:sz w:val="28"/>
              </w:rPr>
            </w:pPr>
            <w:r w:rsidRPr="0050446D">
              <w:rPr>
                <w:rFonts w:asciiTheme="majorBidi" w:eastAsia="Times New Roman" w:hAnsiTheme="majorBidi" w:cstheme="majorBidi"/>
                <w:color w:val="000000"/>
                <w:sz w:val="28"/>
              </w:rPr>
              <w:t>2,795,071</w:t>
            </w:r>
            <w:r w:rsidRPr="0050446D">
              <w:rPr>
                <w:rFonts w:asciiTheme="majorBidi" w:eastAsia="Times New Roman" w:hAnsiTheme="majorBidi" w:cs="Angsana New"/>
                <w:color w:val="000000"/>
                <w:sz w:val="28"/>
                <w:cs/>
              </w:rPr>
              <w:t>.</w:t>
            </w:r>
            <w:r w:rsidRPr="0050446D">
              <w:rPr>
                <w:rFonts w:asciiTheme="majorBidi" w:eastAsia="Times New Roman" w:hAnsiTheme="majorBidi" w:cstheme="majorBidi"/>
                <w:color w:val="000000"/>
                <w:sz w:val="28"/>
              </w:rPr>
              <w:t>77</w:t>
            </w:r>
          </w:p>
        </w:tc>
      </w:tr>
    </w:tbl>
    <w:p w:rsidR="00480015" w:rsidRDefault="00480015" w:rsidP="006816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jc w:val="thaiDistribute"/>
        <w:rPr>
          <w:rFonts w:asciiTheme="majorBidi" w:eastAsia="Batang" w:hAnsiTheme="majorBidi" w:cstheme="majorBidi"/>
          <w:b/>
          <w:bCs/>
          <w:sz w:val="28"/>
        </w:rPr>
      </w:pPr>
    </w:p>
    <w:p w:rsidR="00E67D68" w:rsidRDefault="00E67D68" w:rsidP="0068169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50446D">
        <w:rPr>
          <w:rFonts w:asciiTheme="majorBidi" w:eastAsia="Batang" w:hAnsiTheme="majorBidi" w:cstheme="majorBidi"/>
          <w:b/>
          <w:bCs/>
          <w:sz w:val="28"/>
        </w:rPr>
        <w:t>0</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cs/>
        </w:rPr>
        <w:tab/>
      </w:r>
      <w:r w:rsidR="00792887">
        <w:rPr>
          <w:rFonts w:asciiTheme="majorBidi" w:eastAsia="Batang" w:hAnsiTheme="majorBidi" w:cstheme="majorBidi"/>
          <w:b/>
          <w:bCs/>
          <w:sz w:val="28"/>
        </w:rPr>
        <w:t xml:space="preserve">Investments in subsidiary companies </w:t>
      </w:r>
      <w:r w:rsidR="0050446D">
        <w:rPr>
          <w:rFonts w:asciiTheme="majorBidi" w:eastAsia="Batang" w:hAnsiTheme="majorBidi" w:cs="Angsana New"/>
          <w:b/>
          <w:bCs/>
          <w:sz w:val="28"/>
          <w:cs/>
        </w:rPr>
        <w:t>–</w:t>
      </w:r>
      <w:r w:rsidR="00792887">
        <w:rPr>
          <w:rFonts w:asciiTheme="majorBidi" w:eastAsia="Batang" w:hAnsiTheme="majorBidi" w:cstheme="majorBidi"/>
          <w:b/>
          <w:bCs/>
          <w:sz w:val="28"/>
        </w:rPr>
        <w:t xml:space="preserve"> net</w:t>
      </w:r>
    </w:p>
    <w:p w:rsidR="0050446D" w:rsidRPr="0050446D" w:rsidRDefault="0050446D" w:rsidP="009C24A3">
      <w:pPr>
        <w:spacing w:before="120" w:after="120" w:line="276" w:lineRule="auto"/>
        <w:ind w:left="567"/>
        <w:jc w:val="both"/>
        <w:rPr>
          <w:rFonts w:asciiTheme="majorBidi" w:eastAsia="Batang" w:hAnsiTheme="majorBidi" w:cstheme="majorBidi"/>
          <w:sz w:val="28"/>
        </w:rPr>
      </w:pPr>
      <w:r>
        <w:rPr>
          <w:rFonts w:asciiTheme="majorBidi" w:eastAsia="Batang" w:hAnsiTheme="majorBidi" w:cstheme="majorBidi"/>
          <w:sz w:val="28"/>
        </w:rPr>
        <w:t xml:space="preserve">Investments in subsidiary companies </w:t>
      </w:r>
      <w:r w:rsidRPr="00480015">
        <w:rPr>
          <w:rFonts w:asciiTheme="majorBidi" w:eastAsia="Batang" w:hAnsiTheme="majorBidi" w:cstheme="majorBidi"/>
          <w:sz w:val="28"/>
        </w:rPr>
        <w:t xml:space="preserve">at </w:t>
      </w:r>
      <w:r>
        <w:rPr>
          <w:rFonts w:asciiTheme="majorBidi" w:eastAsia="Batang" w:hAnsiTheme="majorBidi" w:cstheme="majorBidi"/>
          <w:sz w:val="28"/>
        </w:rPr>
        <w:t>December 31, 2018</w:t>
      </w:r>
      <w:r w:rsidRPr="00480015">
        <w:rPr>
          <w:rFonts w:asciiTheme="majorBidi" w:eastAsia="Batang" w:hAnsiTheme="majorBidi" w:cstheme="majorBidi"/>
          <w:sz w:val="28"/>
        </w:rPr>
        <w:t xml:space="preserve"> and </w:t>
      </w:r>
      <w:r>
        <w:rPr>
          <w:rFonts w:asciiTheme="majorBidi" w:eastAsia="Batang" w:hAnsiTheme="majorBidi" w:cstheme="majorBidi"/>
          <w:sz w:val="28"/>
        </w:rPr>
        <w:t>2017 are as follows</w:t>
      </w:r>
      <w:r>
        <w:rPr>
          <w:rFonts w:asciiTheme="majorBidi" w:eastAsia="Batang" w:hAnsiTheme="majorBidi" w:cs="Angsana New"/>
          <w:sz w:val="28"/>
          <w:cs/>
        </w:rPr>
        <w:t>:</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353370" w:rsidRPr="00517DB3" w:rsidTr="00353370">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rsidR="00353370" w:rsidRPr="00517DB3"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rsidR="00353370" w:rsidRPr="00517DB3" w:rsidRDefault="00792887" w:rsidP="00353370">
            <w:pPr>
              <w:spacing w:after="0" w:line="260" w:lineRule="atLeast"/>
              <w:jc w:val="center"/>
              <w:rPr>
                <w:rFonts w:asciiTheme="majorBidi" w:eastAsia="Brush Script MT" w:hAnsiTheme="majorBidi" w:cstheme="majorBidi"/>
                <w:b/>
                <w:bCs/>
                <w:sz w:val="26"/>
                <w:szCs w:val="26"/>
                <w:cs/>
                <w:lang w:val="en-GB" w:eastAsia="th-TH"/>
              </w:rPr>
            </w:pPr>
            <w:r>
              <w:rPr>
                <w:rFonts w:asciiTheme="majorBidi" w:eastAsia="Brush Script MT" w:hAnsiTheme="majorBidi" w:cstheme="majorBidi"/>
                <w:b/>
                <w:bCs/>
                <w:sz w:val="26"/>
                <w:szCs w:val="26"/>
                <w:lang w:val="en-GB" w:eastAsia="th-TH"/>
              </w:rPr>
              <w:t>Separate financial statement</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rsidR="00353370" w:rsidRPr="00096AB6"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rsidR="00353370" w:rsidRPr="00517DB3" w:rsidRDefault="00353370" w:rsidP="00353370">
            <w:pPr>
              <w:spacing w:after="0" w:line="260" w:lineRule="atLeast"/>
              <w:jc w:val="center"/>
              <w:rPr>
                <w:rFonts w:asciiTheme="majorBidi" w:eastAsia="Brush Script MT" w:hAnsiTheme="majorBidi" w:cstheme="majorBidi"/>
                <w:sz w:val="26"/>
                <w:szCs w:val="26"/>
                <w:lang w:val="en-GB" w:eastAsia="th-TH"/>
              </w:rPr>
            </w:pPr>
          </w:p>
        </w:tc>
        <w:tc>
          <w:tcPr>
            <w:tcW w:w="2127" w:type="dxa"/>
            <w:gridSpan w:val="2"/>
            <w:tcBorders>
              <w:top w:val="single" w:sz="4" w:space="0" w:color="auto"/>
            </w:tcBorders>
          </w:tcPr>
          <w:p w:rsidR="00353370" w:rsidRPr="00517DB3"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rsidR="00353370" w:rsidRPr="00517DB3"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Pr>
                <w:rFonts w:asciiTheme="majorBidi" w:eastAsia="Brush Script MT" w:hAnsiTheme="majorBidi" w:cstheme="majorBidi"/>
                <w:sz w:val="26"/>
                <w:szCs w:val="26"/>
                <w:lang w:val="en-GB" w:eastAsia="th-TH"/>
              </w:rPr>
              <w:t>Dividend</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rsidR="00353370" w:rsidRPr="00517DB3"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Pr>
                <w:rFonts w:asciiTheme="majorBidi" w:eastAsia="Brush Script MT" w:hAnsiTheme="majorBidi" w:cstheme="majorBidi"/>
                <w:sz w:val="26"/>
                <w:szCs w:val="26"/>
                <w:lang w:val="en-GB" w:eastAsia="th-TH"/>
              </w:rPr>
              <w:t>Paid</w:t>
            </w:r>
            <w:r>
              <w:rPr>
                <w:rFonts w:asciiTheme="majorBidi" w:eastAsia="Brush Script MT" w:hAnsiTheme="majorBidi" w:cs="Angsana New"/>
                <w:sz w:val="26"/>
                <w:szCs w:val="26"/>
                <w:cs/>
                <w:lang w:val="en-GB" w:eastAsia="th-TH"/>
              </w:rPr>
              <w:t>-</w:t>
            </w:r>
            <w:r>
              <w:rPr>
                <w:rFonts w:asciiTheme="majorBidi" w:eastAsia="Brush Script MT" w:hAnsiTheme="majorBidi" w:cstheme="majorBidi"/>
                <w:sz w:val="26"/>
                <w:szCs w:val="26"/>
                <w:lang w:val="en-GB" w:eastAsia="th-TH"/>
              </w:rPr>
              <w:t>up</w:t>
            </w:r>
          </w:p>
        </w:tc>
        <w:tc>
          <w:tcPr>
            <w:tcW w:w="2126" w:type="dxa"/>
            <w:gridSpan w:val="2"/>
            <w:tcBorders>
              <w:bottom w:val="single" w:sz="4" w:space="0" w:color="auto"/>
            </w:tcBorders>
          </w:tcPr>
          <w:p w:rsidR="00353370" w:rsidRPr="00517DB3"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Pr>
                <w:rFonts w:asciiTheme="majorBidi" w:eastAsia="Brush Script MT" w:hAnsiTheme="majorBidi" w:cs="Angsana New"/>
                <w:sz w:val="26"/>
                <w:szCs w:val="26"/>
                <w:cs/>
                <w:lang w:eastAsia="th-TH"/>
              </w:rPr>
              <w:t xml:space="preserve">% </w:t>
            </w:r>
            <w:r>
              <w:rPr>
                <w:rFonts w:asciiTheme="majorBidi" w:eastAsia="Brush Script MT" w:hAnsiTheme="majorBidi" w:cstheme="majorBidi"/>
                <w:sz w:val="26"/>
                <w:szCs w:val="26"/>
                <w:lang w:eastAsia="th-TH"/>
              </w:rPr>
              <w:t>of holding</w:t>
            </w:r>
          </w:p>
        </w:tc>
        <w:tc>
          <w:tcPr>
            <w:tcW w:w="2127" w:type="dxa"/>
            <w:gridSpan w:val="2"/>
            <w:tcBorders>
              <w:bottom w:val="single" w:sz="4" w:space="0" w:color="auto"/>
            </w:tcBorders>
          </w:tcPr>
          <w:p w:rsidR="00353370" w:rsidRPr="00792887" w:rsidRDefault="00792887" w:rsidP="00353370">
            <w:pPr>
              <w:spacing w:after="0" w:line="260" w:lineRule="atLeast"/>
              <w:ind w:right="4"/>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Cost Method</w:t>
            </w:r>
          </w:p>
        </w:tc>
        <w:tc>
          <w:tcPr>
            <w:tcW w:w="2551" w:type="dxa"/>
            <w:gridSpan w:val="2"/>
          </w:tcPr>
          <w:p w:rsidR="00353370" w:rsidRPr="00517DB3" w:rsidRDefault="00792887" w:rsidP="0050446D">
            <w:pPr>
              <w:spacing w:after="0" w:line="260" w:lineRule="atLeast"/>
              <w:ind w:left="-90" w:right="-90"/>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 xml:space="preserve">For </w:t>
            </w:r>
            <w:r w:rsidR="00DF7893">
              <w:rPr>
                <w:rFonts w:asciiTheme="majorBidi" w:eastAsia="Brush Script MT" w:hAnsiTheme="majorBidi" w:cstheme="majorBidi"/>
                <w:sz w:val="26"/>
                <w:szCs w:val="26"/>
                <w:lang w:eastAsia="th-TH"/>
              </w:rPr>
              <w:t xml:space="preserve">year </w:t>
            </w:r>
            <w:r>
              <w:rPr>
                <w:rFonts w:asciiTheme="majorBidi" w:eastAsia="Brush Script MT" w:hAnsiTheme="majorBidi" w:cstheme="majorBidi"/>
                <w:sz w:val="26"/>
                <w:szCs w:val="26"/>
                <w:lang w:eastAsia="th-TH"/>
              </w:rPr>
              <w:t>ended</w:t>
            </w:r>
          </w:p>
        </w:tc>
      </w:tr>
      <w:tr w:rsidR="00353370" w:rsidRPr="00517DB3" w:rsidTr="002F60B9">
        <w:trPr>
          <w:trHeight w:hRule="exact" w:val="331"/>
        </w:trPr>
        <w:tc>
          <w:tcPr>
            <w:tcW w:w="2268" w:type="dxa"/>
          </w:tcPr>
          <w:p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rsidR="00353370" w:rsidRPr="00096AB6"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096AB6">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rsidR="00353370" w:rsidRPr="00517DB3" w:rsidRDefault="0050446D"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val="en-GB" w:eastAsia="th-TH"/>
              </w:rPr>
              <w:t>Decembe</w:t>
            </w:r>
            <w:r w:rsidR="00792887" w:rsidRPr="00792887">
              <w:rPr>
                <w:rFonts w:asciiTheme="majorBidi" w:eastAsia="Brush Script MT" w:hAnsiTheme="majorBidi" w:cstheme="majorBidi"/>
                <w:sz w:val="26"/>
                <w:szCs w:val="26"/>
                <w:u w:val="single"/>
                <w:lang w:val="en-GB" w:eastAsia="th-TH"/>
              </w:rPr>
              <w:t>r 3</w:t>
            </w:r>
            <w:r>
              <w:rPr>
                <w:rFonts w:asciiTheme="majorBidi" w:eastAsia="Brush Script MT" w:hAnsiTheme="majorBidi" w:cstheme="majorBidi"/>
                <w:sz w:val="26"/>
                <w:szCs w:val="26"/>
                <w:lang w:val="en-GB" w:eastAsia="th-TH"/>
              </w:rPr>
              <w:t>1</w:t>
            </w:r>
            <w:r w:rsidR="00353370" w:rsidRPr="00517DB3">
              <w:rPr>
                <w:rFonts w:asciiTheme="majorBidi" w:eastAsia="Brush Script MT" w:hAnsiTheme="majorBidi" w:cstheme="majorBidi"/>
                <w:sz w:val="26"/>
                <w:szCs w:val="26"/>
                <w:cs/>
                <w:lang w:val="en-GB" w:eastAsia="th-TH"/>
              </w:rPr>
              <w:t xml:space="preserve">  </w:t>
            </w:r>
            <w:r w:rsidR="00792887">
              <w:rPr>
                <w:rFonts w:asciiTheme="majorBidi" w:eastAsia="Brush Script MT" w:hAnsiTheme="majorBidi" w:cstheme="majorBidi"/>
                <w:sz w:val="26"/>
                <w:szCs w:val="26"/>
                <w:u w:val="single"/>
                <w:lang w:eastAsia="th-TH"/>
              </w:rPr>
              <w:t xml:space="preserve"> December 31</w:t>
            </w:r>
          </w:p>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517DB3">
              <w:rPr>
                <w:rFonts w:asciiTheme="majorBidi" w:eastAsia="Brush Script MT" w:hAnsiTheme="majorBidi" w:cstheme="majorBidi"/>
                <w:sz w:val="26"/>
                <w:szCs w:val="26"/>
                <w:u w:val="single"/>
                <w:lang w:val="en-GB" w:eastAsia="th-TH"/>
              </w:rPr>
              <w:t xml:space="preserve">31 </w:t>
            </w:r>
            <w:r w:rsidRPr="00517DB3">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rsidR="00353370" w:rsidRPr="00517DB3" w:rsidRDefault="0050446D" w:rsidP="0050446D">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Pr>
                <w:rFonts w:asciiTheme="majorBidi" w:eastAsia="Brush Script MT" w:hAnsiTheme="majorBidi" w:cstheme="majorBidi"/>
                <w:sz w:val="26"/>
                <w:szCs w:val="26"/>
                <w:u w:val="single"/>
                <w:lang w:val="en-GB" w:eastAsia="th-TH"/>
              </w:rPr>
              <w:t>Decembe</w:t>
            </w:r>
            <w:r w:rsidRPr="00792887">
              <w:rPr>
                <w:rFonts w:asciiTheme="majorBidi" w:eastAsia="Brush Script MT" w:hAnsiTheme="majorBidi" w:cstheme="majorBidi"/>
                <w:sz w:val="26"/>
                <w:szCs w:val="26"/>
                <w:u w:val="single"/>
                <w:lang w:val="en-GB" w:eastAsia="th-TH"/>
              </w:rPr>
              <w:t>r</w:t>
            </w:r>
            <w:r>
              <w:rPr>
                <w:rFonts w:asciiTheme="majorBidi" w:eastAsia="Brush Script MT" w:hAnsiTheme="majorBidi" w:cs="Angsana New"/>
                <w:sz w:val="26"/>
                <w:szCs w:val="26"/>
                <w:u w:val="single"/>
                <w:cs/>
                <w:lang w:eastAsia="th-TH"/>
              </w:rPr>
              <w:t xml:space="preserve"> </w:t>
            </w:r>
            <w:r w:rsidR="00792887">
              <w:rPr>
                <w:rFonts w:asciiTheme="majorBidi" w:eastAsia="Brush Script MT" w:hAnsiTheme="majorBidi" w:cs="Angsana New"/>
                <w:sz w:val="26"/>
                <w:szCs w:val="26"/>
                <w:u w:val="single"/>
                <w:cs/>
                <w:lang w:eastAsia="th-TH"/>
              </w:rPr>
              <w:t xml:space="preserve"> </w:t>
            </w:r>
            <w:r w:rsidR="00353370">
              <w:rPr>
                <w:rFonts w:asciiTheme="majorBidi" w:eastAsia="Brush Script MT" w:hAnsiTheme="majorBidi" w:cstheme="majorBidi"/>
                <w:sz w:val="26"/>
                <w:szCs w:val="26"/>
                <w:u w:val="single"/>
                <w:lang w:eastAsia="th-TH"/>
              </w:rPr>
              <w:t>3</w:t>
            </w:r>
            <w:r>
              <w:rPr>
                <w:rFonts w:asciiTheme="majorBidi" w:eastAsia="Brush Script MT" w:hAnsiTheme="majorBidi" w:cstheme="majorBidi"/>
                <w:sz w:val="26"/>
                <w:szCs w:val="26"/>
                <w:u w:val="single"/>
                <w:lang w:eastAsia="th-TH"/>
              </w:rPr>
              <w:t>1</w:t>
            </w:r>
            <w:r w:rsidR="00353370">
              <w:rPr>
                <w:rFonts w:asciiTheme="majorBidi" w:eastAsia="Brush Script MT" w:hAnsiTheme="majorBidi" w:cs="Angsana New"/>
                <w:sz w:val="26"/>
                <w:szCs w:val="26"/>
                <w:u w:val="single"/>
                <w:cs/>
                <w:lang w:eastAsia="th-TH"/>
              </w:rPr>
              <w:t xml:space="preserve"> </w:t>
            </w:r>
            <w:r w:rsidR="00353370">
              <w:rPr>
                <w:rFonts w:asciiTheme="majorBidi" w:eastAsia="Brush Script MT" w:hAnsiTheme="majorBidi" w:cstheme="majorBidi" w:hint="cs"/>
                <w:sz w:val="26"/>
                <w:szCs w:val="26"/>
                <w:u w:val="single"/>
                <w:cs/>
                <w:lang w:eastAsia="th-TH"/>
              </w:rPr>
              <w:t xml:space="preserve"> </w:t>
            </w:r>
            <w:r w:rsidR="00353370" w:rsidRPr="00517DB3">
              <w:rPr>
                <w:rFonts w:asciiTheme="majorBidi" w:eastAsia="Brush Script MT" w:hAnsiTheme="majorBidi" w:cstheme="majorBidi"/>
                <w:sz w:val="26"/>
                <w:szCs w:val="26"/>
                <w:cs/>
                <w:lang w:eastAsia="th-TH"/>
              </w:rPr>
              <w:t xml:space="preserve">   </w:t>
            </w:r>
            <w:r w:rsidR="00792887" w:rsidRPr="00792887">
              <w:rPr>
                <w:rFonts w:asciiTheme="majorBidi" w:eastAsia="Brush Script MT" w:hAnsiTheme="majorBidi" w:cstheme="majorBidi"/>
                <w:sz w:val="26"/>
                <w:szCs w:val="26"/>
                <w:u w:val="single"/>
                <w:lang w:eastAsia="th-TH"/>
              </w:rPr>
              <w:t xml:space="preserve">December </w:t>
            </w:r>
            <w:r w:rsidR="00792887">
              <w:rPr>
                <w:rFonts w:asciiTheme="majorBidi" w:eastAsia="Brush Script MT" w:hAnsiTheme="majorBidi" w:cstheme="majorBidi"/>
                <w:sz w:val="26"/>
                <w:szCs w:val="26"/>
                <w:u w:val="single"/>
                <w:lang w:eastAsia="th-TH"/>
              </w:rPr>
              <w:t>31</w:t>
            </w:r>
            <w:r w:rsidR="00353370" w:rsidRPr="00517DB3">
              <w:rPr>
                <w:rFonts w:asciiTheme="majorBidi" w:eastAsia="Brush Script MT" w:hAnsiTheme="majorBidi" w:cstheme="majorBidi"/>
                <w:sz w:val="26"/>
                <w:szCs w:val="26"/>
                <w:u w:val="single"/>
                <w:cs/>
                <w:lang w:eastAsia="th-TH"/>
              </w:rPr>
              <w:t>ธันวาคม</w:t>
            </w:r>
          </w:p>
        </w:tc>
        <w:tc>
          <w:tcPr>
            <w:tcW w:w="2551" w:type="dxa"/>
            <w:gridSpan w:val="2"/>
          </w:tcPr>
          <w:p w:rsidR="00353370" w:rsidRPr="00517DB3" w:rsidRDefault="00792887" w:rsidP="0050446D">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Angsana New"/>
                <w:sz w:val="26"/>
                <w:szCs w:val="26"/>
                <w:cs/>
                <w:lang w:val="en-GB" w:eastAsia="th-TH"/>
              </w:rPr>
              <w:t xml:space="preserve">                   </w:t>
            </w:r>
            <w:r w:rsidR="0050446D">
              <w:rPr>
                <w:rFonts w:asciiTheme="majorBidi" w:eastAsia="Brush Script MT" w:hAnsiTheme="majorBidi" w:cstheme="majorBidi"/>
                <w:sz w:val="26"/>
                <w:szCs w:val="26"/>
                <w:lang w:val="en-GB" w:eastAsia="th-TH"/>
              </w:rPr>
              <w:t>December 31</w:t>
            </w:r>
          </w:p>
        </w:tc>
      </w:tr>
      <w:tr w:rsidR="00353370" w:rsidRPr="00517DB3" w:rsidTr="002F60B9">
        <w:trPr>
          <w:trHeight w:hRule="exact" w:val="331"/>
        </w:trPr>
        <w:tc>
          <w:tcPr>
            <w:tcW w:w="2268"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rsidR="00353370" w:rsidRPr="00517DB3"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val="en-GB" w:eastAsia="th-TH"/>
              </w:rPr>
              <w:t>Million</w:t>
            </w:r>
          </w:p>
        </w:tc>
        <w:tc>
          <w:tcPr>
            <w:tcW w:w="993" w:type="dxa"/>
          </w:tcPr>
          <w:p w:rsidR="00353370" w:rsidRPr="00517DB3" w:rsidRDefault="0050446D" w:rsidP="0079288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2018</w:t>
            </w:r>
          </w:p>
        </w:tc>
        <w:tc>
          <w:tcPr>
            <w:tcW w:w="1133" w:type="dxa"/>
          </w:tcPr>
          <w:p w:rsidR="00353370" w:rsidRPr="00517DB3" w:rsidRDefault="0050446D" w:rsidP="00792887">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2017</w:t>
            </w:r>
          </w:p>
        </w:tc>
        <w:tc>
          <w:tcPr>
            <w:tcW w:w="1134" w:type="dxa"/>
          </w:tcPr>
          <w:p w:rsidR="00353370" w:rsidRPr="00517DB3"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517DB3">
              <w:rPr>
                <w:rFonts w:asciiTheme="majorBidi" w:eastAsia="Brush Script MT" w:hAnsiTheme="majorBidi" w:cstheme="majorBidi"/>
                <w:sz w:val="26"/>
                <w:szCs w:val="26"/>
                <w:u w:val="single"/>
                <w:lang w:eastAsia="th-TH"/>
              </w:rPr>
              <w:t>2</w:t>
            </w:r>
            <w:r w:rsidR="0050446D">
              <w:rPr>
                <w:rFonts w:asciiTheme="majorBidi" w:eastAsia="Brush Script MT" w:hAnsiTheme="majorBidi" w:cstheme="majorBidi"/>
                <w:sz w:val="26"/>
                <w:szCs w:val="26"/>
                <w:u w:val="single"/>
                <w:lang w:eastAsia="th-TH"/>
              </w:rPr>
              <w:t>018</w:t>
            </w:r>
          </w:p>
        </w:tc>
        <w:tc>
          <w:tcPr>
            <w:tcW w:w="993" w:type="dxa"/>
          </w:tcPr>
          <w:p w:rsidR="00353370" w:rsidRPr="00517DB3"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517DB3">
              <w:rPr>
                <w:rFonts w:asciiTheme="majorBidi" w:eastAsia="Brush Script MT" w:hAnsiTheme="majorBidi" w:cstheme="majorBidi"/>
                <w:sz w:val="26"/>
                <w:szCs w:val="26"/>
                <w:u w:val="single"/>
                <w:lang w:eastAsia="th-TH"/>
              </w:rPr>
              <w:t>2</w:t>
            </w:r>
            <w:r w:rsidR="0050446D">
              <w:rPr>
                <w:rFonts w:asciiTheme="majorBidi" w:eastAsia="Brush Script MT" w:hAnsiTheme="majorBidi" w:cstheme="majorBidi"/>
                <w:sz w:val="26"/>
                <w:szCs w:val="26"/>
                <w:u w:val="single"/>
                <w:lang w:eastAsia="th-TH"/>
              </w:rPr>
              <w:t>017</w:t>
            </w:r>
          </w:p>
        </w:tc>
        <w:tc>
          <w:tcPr>
            <w:tcW w:w="1276" w:type="dxa"/>
          </w:tcPr>
          <w:p w:rsidR="00353370" w:rsidRPr="00517DB3" w:rsidRDefault="00353370" w:rsidP="00792887">
            <w:pPr>
              <w:spacing w:after="0" w:line="260" w:lineRule="atLeast"/>
              <w:jc w:val="center"/>
              <w:rPr>
                <w:rFonts w:asciiTheme="majorBidi" w:eastAsia="Cordia New" w:hAnsiTheme="majorBidi" w:cstheme="majorBidi"/>
                <w:sz w:val="26"/>
                <w:szCs w:val="26"/>
                <w:u w:val="single"/>
                <w:lang w:eastAsia="th-TH"/>
              </w:rPr>
            </w:pPr>
            <w:r w:rsidRPr="00517DB3">
              <w:rPr>
                <w:rFonts w:asciiTheme="majorBidi" w:eastAsia="Cordia New" w:hAnsiTheme="majorBidi" w:cstheme="majorBidi"/>
                <w:sz w:val="26"/>
                <w:szCs w:val="26"/>
                <w:u w:val="single"/>
                <w:lang w:val="en-GB" w:eastAsia="th-TH"/>
              </w:rPr>
              <w:t>2</w:t>
            </w:r>
            <w:r w:rsidR="0050446D">
              <w:rPr>
                <w:rFonts w:asciiTheme="majorBidi" w:eastAsia="Cordia New" w:hAnsiTheme="majorBidi" w:cstheme="majorBidi"/>
                <w:sz w:val="26"/>
                <w:szCs w:val="26"/>
                <w:u w:val="single"/>
                <w:lang w:val="en-GB" w:eastAsia="th-TH"/>
              </w:rPr>
              <w:t>018</w:t>
            </w:r>
          </w:p>
        </w:tc>
        <w:tc>
          <w:tcPr>
            <w:tcW w:w="1275" w:type="dxa"/>
          </w:tcPr>
          <w:p w:rsidR="00353370" w:rsidRPr="00517DB3" w:rsidRDefault="00353370" w:rsidP="00792887">
            <w:pPr>
              <w:spacing w:after="0" w:line="260" w:lineRule="atLeast"/>
              <w:jc w:val="center"/>
              <w:rPr>
                <w:rFonts w:asciiTheme="majorBidi" w:eastAsia="Cordia New" w:hAnsiTheme="majorBidi" w:cstheme="majorBidi"/>
                <w:sz w:val="26"/>
                <w:szCs w:val="26"/>
                <w:u w:val="single"/>
                <w:lang w:eastAsia="th-TH"/>
              </w:rPr>
            </w:pPr>
            <w:r w:rsidRPr="00517DB3">
              <w:rPr>
                <w:rFonts w:asciiTheme="majorBidi" w:eastAsia="Cordia New" w:hAnsiTheme="majorBidi" w:cstheme="majorBidi"/>
                <w:sz w:val="26"/>
                <w:szCs w:val="26"/>
                <w:u w:val="single"/>
                <w:lang w:val="en-GB" w:eastAsia="th-TH"/>
              </w:rPr>
              <w:t>2</w:t>
            </w:r>
            <w:r w:rsidR="0050446D">
              <w:rPr>
                <w:rFonts w:asciiTheme="majorBidi" w:eastAsia="Cordia New" w:hAnsiTheme="majorBidi" w:cstheme="majorBidi"/>
                <w:sz w:val="26"/>
                <w:szCs w:val="26"/>
                <w:u w:val="single"/>
                <w:lang w:val="en-GB" w:eastAsia="th-TH"/>
              </w:rPr>
              <w:t>017</w:t>
            </w:r>
          </w:p>
        </w:tc>
      </w:tr>
      <w:tr w:rsidR="00353370" w:rsidRPr="00517DB3" w:rsidTr="002F60B9">
        <w:trPr>
          <w:trHeight w:hRule="exact" w:val="331"/>
        </w:trPr>
        <w:tc>
          <w:tcPr>
            <w:tcW w:w="2268"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u w:val="single"/>
                <w:lang w:eastAsia="th-TH"/>
              </w:rPr>
              <w:t>Company</w:t>
            </w:r>
          </w:p>
        </w:tc>
        <w:tc>
          <w:tcPr>
            <w:tcW w:w="850" w:type="dxa"/>
          </w:tcPr>
          <w:p w:rsidR="00353370" w:rsidRPr="00517DB3"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993" w:type="dxa"/>
          </w:tcPr>
          <w:p w:rsidR="00353370" w:rsidRPr="00792887"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Angsana New"/>
                <w:sz w:val="26"/>
                <w:szCs w:val="26"/>
                <w:u w:val="single"/>
                <w:cs/>
                <w:lang w:eastAsia="th-TH"/>
              </w:rPr>
              <w:t>%</w:t>
            </w:r>
          </w:p>
        </w:tc>
        <w:tc>
          <w:tcPr>
            <w:tcW w:w="1133" w:type="dxa"/>
          </w:tcPr>
          <w:p w:rsidR="00353370" w:rsidRPr="00792887"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Pr>
                <w:rFonts w:asciiTheme="majorBidi" w:eastAsia="Brush Script MT" w:hAnsiTheme="majorBidi" w:cs="Angsana New"/>
                <w:sz w:val="26"/>
                <w:szCs w:val="26"/>
                <w:u w:val="single"/>
                <w:cs/>
                <w:lang w:eastAsia="th-TH"/>
              </w:rPr>
              <w:t>%</w:t>
            </w:r>
          </w:p>
        </w:tc>
        <w:tc>
          <w:tcPr>
            <w:tcW w:w="1134" w:type="dxa"/>
          </w:tcPr>
          <w:p w:rsidR="00353370" w:rsidRPr="00517DB3"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993" w:type="dxa"/>
          </w:tcPr>
          <w:p w:rsidR="00353370" w:rsidRPr="00517DB3"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1276"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c>
          <w:tcPr>
            <w:tcW w:w="1275" w:type="dxa"/>
          </w:tcPr>
          <w:p w:rsidR="00353370" w:rsidRPr="00517DB3"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Pr>
                <w:rFonts w:asciiTheme="majorBidi" w:eastAsia="Brush Script MT" w:hAnsiTheme="majorBidi" w:cstheme="majorBidi"/>
                <w:sz w:val="26"/>
                <w:szCs w:val="26"/>
                <w:u w:val="single"/>
                <w:lang w:eastAsia="th-TH"/>
              </w:rPr>
              <w:t>Baht</w:t>
            </w:r>
          </w:p>
        </w:tc>
      </w:tr>
      <w:tr w:rsidR="00353370" w:rsidRPr="00517DB3" w:rsidTr="002F60B9">
        <w:trPr>
          <w:trHeight w:hRule="exact" w:val="331"/>
        </w:trPr>
        <w:tc>
          <w:tcPr>
            <w:tcW w:w="2268"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517DB3" w:rsidTr="002F60B9">
        <w:trPr>
          <w:trHeight w:hRule="exact" w:val="331"/>
        </w:trPr>
        <w:tc>
          <w:tcPr>
            <w:tcW w:w="2268" w:type="dxa"/>
          </w:tcPr>
          <w:p w:rsidR="00353370" w:rsidRPr="00517DB3"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rsidR="00353370" w:rsidRPr="00517DB3"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517DB3" w:rsidTr="002F60B9">
        <w:tc>
          <w:tcPr>
            <w:tcW w:w="2268" w:type="dxa"/>
          </w:tcPr>
          <w:p w:rsidR="00353370" w:rsidRPr="00096AB6" w:rsidRDefault="00096AB6" w:rsidP="00096AB6">
            <w:pPr>
              <w:spacing w:after="0" w:line="260" w:lineRule="atLeast"/>
              <w:ind w:left="-27" w:right="-117"/>
              <w:jc w:val="thaiDistribute"/>
              <w:rPr>
                <w:rFonts w:asciiTheme="majorBidi" w:eastAsia="Brush Script MT" w:hAnsiTheme="majorBidi" w:cstheme="majorBidi"/>
                <w:sz w:val="26"/>
                <w:szCs w:val="26"/>
                <w:cs/>
                <w:lang w:eastAsia="th-TH"/>
              </w:rPr>
            </w:pPr>
            <w:proofErr w:type="spellStart"/>
            <w:r>
              <w:rPr>
                <w:rFonts w:asciiTheme="majorBidi" w:eastAsia="Times New Roman" w:hAnsiTheme="majorBidi" w:cstheme="majorBidi"/>
                <w:color w:val="000000"/>
                <w:sz w:val="26"/>
                <w:szCs w:val="26"/>
              </w:rPr>
              <w:t>Accusfas</w:t>
            </w:r>
            <w:proofErr w:type="spellEnd"/>
            <w:r>
              <w:rPr>
                <w:rFonts w:asciiTheme="majorBidi" w:eastAsia="Times New Roman" w:hAnsiTheme="majorBidi" w:cstheme="majorBidi"/>
                <w:color w:val="000000"/>
                <w:sz w:val="26"/>
                <w:szCs w:val="26"/>
              </w:rPr>
              <w:t xml:space="preserve"> lab center co</w:t>
            </w:r>
            <w:r>
              <w:rPr>
                <w:rFonts w:asciiTheme="majorBidi" w:eastAsia="Times New Roman" w:hAnsiTheme="majorBidi" w:cs="Angsana New"/>
                <w:color w:val="000000"/>
                <w:sz w:val="26"/>
                <w:szCs w:val="26"/>
                <w:cs/>
              </w:rPr>
              <w:t>.</w:t>
            </w:r>
            <w:r>
              <w:rPr>
                <w:rFonts w:asciiTheme="majorBidi" w:eastAsia="Times New Roman" w:hAnsiTheme="majorBidi" w:cstheme="majorBidi"/>
                <w:color w:val="000000"/>
                <w:sz w:val="26"/>
                <w:szCs w:val="26"/>
              </w:rPr>
              <w:t>,ltd</w:t>
            </w: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3</w:t>
            </w:r>
            <w:r w:rsidRPr="00517DB3">
              <w:rPr>
                <w:rFonts w:asciiTheme="majorBidi" w:eastAsia="Brush Script MT" w:hAnsiTheme="majorBidi" w:cstheme="majorBidi"/>
                <w:sz w:val="26"/>
                <w:szCs w:val="26"/>
                <w:cs/>
                <w:lang w:eastAsia="th-TH"/>
              </w:rPr>
              <w:t>.</w:t>
            </w:r>
            <w:r w:rsidRPr="00517DB3">
              <w:rPr>
                <w:rFonts w:asciiTheme="majorBidi" w:eastAsia="Brush Script MT" w:hAnsiTheme="majorBidi" w:cstheme="majorBidi"/>
                <w:sz w:val="26"/>
                <w:szCs w:val="26"/>
                <w:lang w:eastAsia="th-TH"/>
              </w:rPr>
              <w:t>00</w:t>
            </w: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99</w:t>
            </w:r>
            <w:r w:rsidRPr="00517DB3">
              <w:rPr>
                <w:rFonts w:asciiTheme="majorBidi" w:eastAsia="Brush Script MT" w:hAnsiTheme="majorBidi" w:cstheme="majorBidi"/>
                <w:sz w:val="26"/>
                <w:szCs w:val="26"/>
                <w:cs/>
                <w:lang w:eastAsia="th-TH"/>
              </w:rPr>
              <w:t>.99</w:t>
            </w: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lang w:eastAsia="th-TH"/>
              </w:rPr>
              <w:t>99</w:t>
            </w:r>
            <w:r w:rsidRPr="00517DB3">
              <w:rPr>
                <w:rFonts w:asciiTheme="majorBidi" w:eastAsia="Brush Script MT" w:hAnsiTheme="majorBidi" w:cstheme="majorBidi"/>
                <w:sz w:val="26"/>
                <w:szCs w:val="26"/>
                <w:cs/>
                <w:lang w:eastAsia="th-TH"/>
              </w:rPr>
              <w:t>.99</w:t>
            </w:r>
          </w:p>
        </w:tc>
        <w:tc>
          <w:tcPr>
            <w:tcW w:w="1134" w:type="dxa"/>
          </w:tcPr>
          <w:p w:rsidR="00353370" w:rsidRPr="00517DB3"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993" w:type="dxa"/>
          </w:tcPr>
          <w:p w:rsidR="00353370" w:rsidRPr="00517DB3"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1276" w:type="dxa"/>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Pr>
          <w:p w:rsidR="00353370" w:rsidRPr="00323C38" w:rsidRDefault="0050446D" w:rsidP="00353370">
            <w:pPr>
              <w:spacing w:after="0" w:line="260" w:lineRule="atLeast"/>
              <w:ind w:right="-16"/>
              <w:jc w:val="center"/>
              <w:rPr>
                <w:rFonts w:asciiTheme="majorBidi" w:eastAsia="Brush Script MT" w:hAnsiTheme="majorBidi" w:cstheme="majorBidi"/>
                <w:sz w:val="26"/>
                <w:szCs w:val="26"/>
                <w:lang w:eastAsia="th-TH"/>
              </w:rPr>
            </w:pPr>
            <w:r w:rsidRPr="00DE11A9">
              <w:rPr>
                <w:rFonts w:asciiTheme="majorBidi" w:eastAsia="Brush Script MT" w:hAnsiTheme="majorBidi" w:cstheme="majorBidi"/>
                <w:sz w:val="28"/>
                <w:lang w:val="en-GB" w:eastAsia="th-TH"/>
              </w:rPr>
              <w:t>25,979,826</w:t>
            </w:r>
            <w:r w:rsidRPr="00DE11A9">
              <w:rPr>
                <w:rFonts w:asciiTheme="majorBidi" w:eastAsia="Brush Script MT" w:hAnsiTheme="majorBidi" w:cs="Angsana New"/>
                <w:sz w:val="28"/>
                <w:cs/>
                <w:lang w:val="en-GB" w:eastAsia="th-TH"/>
              </w:rPr>
              <w:t>.</w:t>
            </w:r>
            <w:r w:rsidRPr="00DE11A9">
              <w:rPr>
                <w:rFonts w:asciiTheme="majorBidi" w:eastAsia="Brush Script MT" w:hAnsiTheme="majorBidi" w:cstheme="majorBidi"/>
                <w:sz w:val="28"/>
                <w:lang w:val="en-GB" w:eastAsia="th-TH"/>
              </w:rPr>
              <w:t>80</w:t>
            </w:r>
          </w:p>
        </w:tc>
      </w:tr>
      <w:tr w:rsidR="00353370" w:rsidRPr="00517DB3" w:rsidTr="002F60B9">
        <w:tc>
          <w:tcPr>
            <w:tcW w:w="2268" w:type="dxa"/>
          </w:tcPr>
          <w:p w:rsidR="00353370" w:rsidRPr="00517DB3" w:rsidRDefault="00096AB6" w:rsidP="00096AB6">
            <w:pPr>
              <w:spacing w:after="0" w:line="260" w:lineRule="atLeast"/>
              <w:ind w:left="-27" w:right="-117"/>
              <w:jc w:val="thaiDistribute"/>
              <w:rPr>
                <w:rFonts w:asciiTheme="majorBidi" w:eastAsia="Brush Script MT" w:hAnsiTheme="majorBidi" w:cstheme="majorBidi"/>
                <w:sz w:val="26"/>
                <w:szCs w:val="26"/>
                <w:lang w:eastAsia="th-TH"/>
              </w:rPr>
            </w:pPr>
            <w:r>
              <w:rPr>
                <w:rFonts w:asciiTheme="majorBidi" w:eastAsia="Brush Script MT" w:hAnsiTheme="majorBidi" w:cstheme="majorBidi"/>
                <w:sz w:val="26"/>
                <w:szCs w:val="26"/>
                <w:u w:val="single"/>
                <w:lang w:eastAsia="th-TH"/>
              </w:rPr>
              <w:t>Less</w:t>
            </w:r>
            <w:r w:rsidR="00353370" w:rsidRPr="00517DB3">
              <w:rPr>
                <w:rFonts w:asciiTheme="majorBidi" w:eastAsia="Brush Script MT" w:hAnsiTheme="majorBidi" w:cstheme="majorBidi"/>
                <w:sz w:val="26"/>
                <w:szCs w:val="26"/>
                <w:cs/>
                <w:lang w:val="en-GB" w:eastAsia="th-TH"/>
              </w:rPr>
              <w:t xml:space="preserve"> </w:t>
            </w:r>
            <w:r>
              <w:rPr>
                <w:rFonts w:asciiTheme="majorBidi" w:eastAsia="Brush Script MT" w:hAnsiTheme="majorBidi" w:cstheme="majorBidi"/>
                <w:sz w:val="26"/>
                <w:szCs w:val="26"/>
                <w:lang w:eastAsia="th-TH"/>
              </w:rPr>
              <w:t xml:space="preserve">Allowance for loss on impairment of </w:t>
            </w:r>
            <w:proofErr w:type="spellStart"/>
            <w:r>
              <w:rPr>
                <w:rFonts w:asciiTheme="majorBidi" w:eastAsia="Brush Script MT" w:hAnsiTheme="majorBidi" w:cstheme="majorBidi"/>
                <w:sz w:val="26"/>
                <w:szCs w:val="26"/>
                <w:lang w:eastAsia="th-TH"/>
              </w:rPr>
              <w:t>incestment</w:t>
            </w:r>
            <w:proofErr w:type="spellEnd"/>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cs/>
                <w:lang w:eastAsia="th-TH"/>
              </w:rPr>
              <w:t>-</w:t>
            </w:r>
          </w:p>
        </w:tc>
        <w:tc>
          <w:tcPr>
            <w:tcW w:w="993" w:type="dxa"/>
            <w:tcBorders>
              <w:bottom w:val="single" w:sz="4" w:space="0" w:color="auto"/>
            </w:tcBorders>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r w:rsidRPr="00517DB3">
              <w:rPr>
                <w:rFonts w:asciiTheme="majorBidi" w:eastAsia="Brush Script MT" w:hAnsiTheme="majorBidi" w:cstheme="majorBidi"/>
                <w:sz w:val="26"/>
                <w:szCs w:val="26"/>
                <w:cs/>
                <w:lang w:eastAsia="th-TH"/>
              </w:rPr>
              <w:t>-</w:t>
            </w:r>
          </w:p>
        </w:tc>
        <w:tc>
          <w:tcPr>
            <w:tcW w:w="1276" w:type="dxa"/>
            <w:tcBorders>
              <w:bottom w:val="sing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cs/>
                <w:lang w:val="en-GB" w:eastAsia="th-TH"/>
              </w:rPr>
            </w:pPr>
            <w:r w:rsidRPr="00517DB3">
              <w:rPr>
                <w:rFonts w:asciiTheme="majorBidi" w:eastAsia="Brush Script MT" w:hAnsiTheme="majorBidi" w:cstheme="majorBidi"/>
                <w:sz w:val="26"/>
                <w:szCs w:val="26"/>
                <w:cs/>
                <w:lang w:val="en-GB" w:eastAsia="th-TH"/>
              </w:rPr>
              <w:t>-</w:t>
            </w:r>
          </w:p>
        </w:tc>
      </w:tr>
      <w:tr w:rsidR="00353370" w:rsidRPr="00517DB3" w:rsidTr="002F60B9">
        <w:trPr>
          <w:trHeight w:val="320"/>
        </w:trPr>
        <w:tc>
          <w:tcPr>
            <w:tcW w:w="2268" w:type="dxa"/>
          </w:tcPr>
          <w:p w:rsidR="00353370" w:rsidRPr="00517DB3" w:rsidRDefault="00096AB6" w:rsidP="00096AB6">
            <w:pPr>
              <w:spacing w:after="0" w:line="260" w:lineRule="atLeast"/>
              <w:ind w:left="-27" w:right="-117"/>
              <w:jc w:val="thaiDistribute"/>
              <w:rPr>
                <w:rFonts w:asciiTheme="majorBidi" w:eastAsia="Brush Script MT" w:hAnsiTheme="majorBidi" w:cstheme="majorBidi"/>
                <w:sz w:val="26"/>
                <w:szCs w:val="26"/>
                <w:cs/>
                <w:lang w:val="en-GB" w:eastAsia="th-TH"/>
              </w:rPr>
            </w:pPr>
            <w:r>
              <w:rPr>
                <w:rFonts w:asciiTheme="majorBidi" w:eastAsia="Brush Script MT" w:hAnsiTheme="majorBidi" w:cstheme="majorBidi"/>
                <w:sz w:val="26"/>
                <w:szCs w:val="26"/>
                <w:lang w:eastAsia="th-TH"/>
              </w:rPr>
              <w:t xml:space="preserve">Companies </w:t>
            </w:r>
            <w:r>
              <w:rPr>
                <w:rFonts w:asciiTheme="majorBidi" w:eastAsia="Brush Script MT" w:hAnsiTheme="majorBidi" w:cs="Angsana New"/>
                <w:sz w:val="26"/>
                <w:szCs w:val="26"/>
                <w:cs/>
                <w:lang w:eastAsia="th-TH"/>
              </w:rPr>
              <w:t xml:space="preserve">– </w:t>
            </w:r>
            <w:r>
              <w:rPr>
                <w:rFonts w:asciiTheme="majorBidi" w:eastAsia="Brush Script MT" w:hAnsiTheme="majorBidi" w:cstheme="majorBidi"/>
                <w:sz w:val="26"/>
                <w:szCs w:val="26"/>
                <w:lang w:eastAsia="th-TH"/>
              </w:rPr>
              <w:t>net</w:t>
            </w:r>
          </w:p>
        </w:tc>
        <w:tc>
          <w:tcPr>
            <w:tcW w:w="850" w:type="dxa"/>
          </w:tcPr>
          <w:p w:rsidR="00353370" w:rsidRPr="00517DB3"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rsidR="00353370" w:rsidRPr="00517DB3"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tcPr>
          <w:p w:rsidR="00353370" w:rsidRPr="00517DB3"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993" w:type="dxa"/>
            <w:tcBorders>
              <w:top w:val="single" w:sz="4" w:space="0" w:color="auto"/>
              <w:bottom w:val="double" w:sz="4" w:space="0" w:color="auto"/>
            </w:tcBorders>
          </w:tcPr>
          <w:p w:rsidR="00353370" w:rsidRPr="00517DB3"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lang w:val="en-GB" w:eastAsia="th-TH"/>
              </w:rPr>
              <w:t>3,000,000</w:t>
            </w:r>
          </w:p>
        </w:tc>
        <w:tc>
          <w:tcPr>
            <w:tcW w:w="1276" w:type="dxa"/>
            <w:tcBorders>
              <w:top w:val="single" w:sz="4" w:space="0" w:color="auto"/>
              <w:bottom w:val="double" w:sz="4" w:space="0" w:color="auto"/>
            </w:tcBorders>
          </w:tcPr>
          <w:p w:rsidR="00353370" w:rsidRPr="00517DB3"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517DB3">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rsidR="00353370" w:rsidRPr="00517DB3" w:rsidRDefault="0050446D" w:rsidP="00353370">
            <w:pPr>
              <w:spacing w:after="0" w:line="260" w:lineRule="atLeast"/>
              <w:ind w:right="-16"/>
              <w:jc w:val="center"/>
              <w:rPr>
                <w:rFonts w:asciiTheme="majorBidi" w:eastAsia="Brush Script MT" w:hAnsiTheme="majorBidi" w:cstheme="majorBidi"/>
                <w:sz w:val="26"/>
                <w:szCs w:val="26"/>
                <w:cs/>
                <w:lang w:val="en-GB" w:eastAsia="th-TH"/>
              </w:rPr>
            </w:pPr>
            <w:r w:rsidRPr="00DE11A9">
              <w:rPr>
                <w:rFonts w:asciiTheme="majorBidi" w:eastAsia="Brush Script MT" w:hAnsiTheme="majorBidi" w:cstheme="majorBidi"/>
                <w:sz w:val="28"/>
                <w:lang w:val="en-GB" w:eastAsia="th-TH"/>
              </w:rPr>
              <w:t>25,979,826</w:t>
            </w:r>
            <w:r w:rsidRPr="00DE11A9">
              <w:rPr>
                <w:rFonts w:asciiTheme="majorBidi" w:eastAsia="Brush Script MT" w:hAnsiTheme="majorBidi" w:cs="Angsana New"/>
                <w:sz w:val="28"/>
                <w:cs/>
                <w:lang w:val="en-GB" w:eastAsia="th-TH"/>
              </w:rPr>
              <w:t>.</w:t>
            </w:r>
            <w:r w:rsidRPr="00DE11A9">
              <w:rPr>
                <w:rFonts w:asciiTheme="majorBidi" w:eastAsia="Brush Script MT" w:hAnsiTheme="majorBidi" w:cstheme="majorBidi"/>
                <w:sz w:val="28"/>
                <w:lang w:val="en-GB" w:eastAsia="th-TH"/>
              </w:rPr>
              <w:t>80</w:t>
            </w:r>
          </w:p>
        </w:tc>
      </w:tr>
    </w:tbl>
    <w:p w:rsidR="00E67D68" w:rsidRPr="00390187" w:rsidRDefault="00E67D68" w:rsidP="00E67D68">
      <w:pPr>
        <w:framePr w:w="8658"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E40738">
          <w:headerReference w:type="default" r:id="rId8"/>
          <w:footerReference w:type="default" r:id="rId9"/>
          <w:pgSz w:w="11909" w:h="16834" w:code="9"/>
          <w:pgMar w:top="1134" w:right="569" w:bottom="851" w:left="1276" w:header="851" w:footer="720" w:gutter="0"/>
          <w:pgNumType w:start="9" w:chapStyle="1" w:chapSep="period"/>
          <w:cols w:space="720"/>
          <w:docGrid w:linePitch="245"/>
        </w:sectPr>
      </w:pPr>
    </w:p>
    <w:p w:rsidR="00E67D68" w:rsidRDefault="00E67D68"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50446D">
        <w:rPr>
          <w:rFonts w:asciiTheme="majorBidi" w:eastAsia="Batang" w:hAnsiTheme="majorBidi" w:cstheme="majorBidi"/>
          <w:b/>
          <w:bCs/>
          <w:sz w:val="28"/>
        </w:rPr>
        <w:t>1</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proofErr w:type="gramStart"/>
      <w:r w:rsidR="00905EE4">
        <w:rPr>
          <w:rFonts w:asciiTheme="majorBidi" w:eastAsia="Batang" w:hAnsiTheme="majorBidi" w:cstheme="majorBidi"/>
          <w:b/>
          <w:bCs/>
          <w:sz w:val="28"/>
        </w:rPr>
        <w:t>Property ,</w:t>
      </w:r>
      <w:proofErr w:type="gramEnd"/>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rsidR="00480015" w:rsidRDefault="00480015" w:rsidP="00574C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firstLine="425"/>
        <w:jc w:val="thaiDistribute"/>
        <w:rPr>
          <w:rFonts w:asciiTheme="majorBidi" w:eastAsia="Batang" w:hAnsiTheme="majorBidi" w:cstheme="majorBidi"/>
          <w:sz w:val="28"/>
        </w:rPr>
      </w:pPr>
      <w:r w:rsidRPr="00480015">
        <w:rPr>
          <w:rFonts w:asciiTheme="majorBidi" w:eastAsia="Batang" w:hAnsiTheme="majorBidi" w:cstheme="majorBidi"/>
          <w:sz w:val="28"/>
        </w:rPr>
        <w:t xml:space="preserve">Property, plant and equipment as of </w:t>
      </w:r>
      <w:r w:rsidR="00315F9B">
        <w:rPr>
          <w:rFonts w:asciiTheme="majorBidi" w:eastAsia="Batang" w:hAnsiTheme="majorBidi" w:cstheme="majorBidi"/>
          <w:sz w:val="28"/>
        </w:rPr>
        <w:t>December</w:t>
      </w:r>
      <w:r w:rsidR="00DF7893">
        <w:rPr>
          <w:rFonts w:asciiTheme="majorBidi" w:eastAsia="Batang" w:hAnsiTheme="majorBidi" w:cstheme="majorBidi"/>
          <w:sz w:val="28"/>
        </w:rPr>
        <w:t xml:space="preserve"> 31</w:t>
      </w:r>
      <w:r w:rsidRPr="00480015">
        <w:rPr>
          <w:rFonts w:asciiTheme="majorBidi" w:eastAsia="Batang" w:hAnsiTheme="majorBidi" w:cs="Angsana New"/>
          <w:sz w:val="28"/>
          <w:cs/>
        </w:rPr>
        <w:t xml:space="preserve"> </w:t>
      </w:r>
      <w:r w:rsidR="00315F9B">
        <w:rPr>
          <w:rFonts w:asciiTheme="majorBidi" w:eastAsia="Batang" w:hAnsiTheme="majorBidi" w:cs="Angsana New"/>
          <w:sz w:val="28"/>
          <w:cs/>
        </w:rPr>
        <w:t>201</w:t>
      </w:r>
      <w:r w:rsidR="00315F9B">
        <w:rPr>
          <w:rFonts w:asciiTheme="majorBidi" w:eastAsia="Batang" w:hAnsiTheme="majorBidi" w:cs="Angsana New"/>
          <w:sz w:val="28"/>
        </w:rPr>
        <w:t>8</w:t>
      </w:r>
      <w:r w:rsidRPr="00480015">
        <w:rPr>
          <w:rFonts w:asciiTheme="majorBidi" w:eastAsia="Batang" w:hAnsiTheme="majorBidi" w:cstheme="majorBidi"/>
          <w:sz w:val="28"/>
        </w:rPr>
        <w:t xml:space="preserve"> as follows</w:t>
      </w:r>
      <w:r w:rsidRPr="00480015">
        <w:rPr>
          <w:rFonts w:asciiTheme="majorBidi" w:eastAsia="Batang" w:hAnsiTheme="majorBidi" w:cs="Angsana New"/>
          <w:sz w:val="28"/>
          <w:cs/>
        </w:rPr>
        <w:t>:</w:t>
      </w:r>
    </w:p>
    <w:tbl>
      <w:tblPr>
        <w:tblpPr w:leftFromText="180" w:rightFromText="180" w:vertAnchor="text" w:horzAnchor="margin" w:tblpX="-426" w:tblpY="3"/>
        <w:tblW w:w="16126" w:type="dxa"/>
        <w:tblLayout w:type="fixed"/>
        <w:tblLook w:val="04A0" w:firstRow="1" w:lastRow="0" w:firstColumn="1" w:lastColumn="0" w:noHBand="0" w:noVBand="1"/>
      </w:tblPr>
      <w:tblGrid>
        <w:gridCol w:w="2518"/>
        <w:gridCol w:w="1276"/>
        <w:gridCol w:w="263"/>
        <w:gridCol w:w="1580"/>
        <w:gridCol w:w="263"/>
        <w:gridCol w:w="1580"/>
        <w:gridCol w:w="263"/>
        <w:gridCol w:w="1579"/>
        <w:gridCol w:w="263"/>
        <w:gridCol w:w="1438"/>
        <w:gridCol w:w="273"/>
        <w:gridCol w:w="1472"/>
        <w:gridCol w:w="236"/>
        <w:gridCol w:w="1323"/>
        <w:gridCol w:w="236"/>
        <w:gridCol w:w="1563"/>
      </w:tblGrid>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0250" w:type="dxa"/>
            <w:gridSpan w:val="11"/>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F4389F">
              <w:rPr>
                <w:rFonts w:asciiTheme="majorBidi" w:eastAsia="Times New Roman" w:hAnsiTheme="majorBidi" w:cstheme="majorBidi"/>
                <w:sz w:val="28"/>
              </w:rPr>
              <w:t>Consolidated financial statements</w:t>
            </w:r>
          </w:p>
        </w:tc>
        <w:tc>
          <w:tcPr>
            <w:tcW w:w="236" w:type="dxa"/>
            <w:tcBorders>
              <w:top w:val="nil"/>
              <w:left w:val="nil"/>
              <w:bottom w:val="single" w:sz="4" w:space="0" w:color="auto"/>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rsidR="00315F9B" w:rsidRPr="00DB6942" w:rsidRDefault="00315F9B" w:rsidP="00D80C1B">
            <w:pPr>
              <w:spacing w:after="0" w:line="240" w:lineRule="auto"/>
              <w:jc w:val="right"/>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229"/>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315F9B" w:rsidRPr="00DB6942" w:rsidTr="00DA287C">
        <w:trPr>
          <w:trHeight w:val="84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1276"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 and improvements building</w:t>
            </w:r>
          </w:p>
        </w:tc>
        <w:tc>
          <w:tcPr>
            <w:tcW w:w="263" w:type="dxa"/>
            <w:tcBorders>
              <w:top w:val="nil"/>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Medical and laboratory equipment</w:t>
            </w:r>
          </w:p>
        </w:tc>
        <w:tc>
          <w:tcPr>
            <w:tcW w:w="2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79"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Office tools</w:t>
            </w:r>
          </w:p>
        </w:tc>
        <w:tc>
          <w:tcPr>
            <w:tcW w:w="2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38"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Office furnishings</w:t>
            </w:r>
          </w:p>
        </w:tc>
        <w:tc>
          <w:tcPr>
            <w:tcW w:w="27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72"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p>
        </w:tc>
        <w:tc>
          <w:tcPr>
            <w:tcW w:w="236" w:type="dxa"/>
            <w:tcBorders>
              <w:top w:val="nil"/>
              <w:left w:val="nil"/>
              <w:bottom w:val="single" w:sz="4" w:space="0" w:color="auto"/>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Pr>
                <w:rFonts w:asciiTheme="majorBidi" w:eastAsia="Times New Roman" w:hAnsiTheme="majorBidi" w:cs="Angsana New"/>
                <w:sz w:val="26"/>
                <w:szCs w:val="26"/>
              </w:rPr>
              <w:t>Asset under construction</w:t>
            </w:r>
          </w:p>
        </w:tc>
        <w:tc>
          <w:tcPr>
            <w:tcW w:w="236" w:type="dxa"/>
            <w:tcBorders>
              <w:top w:val="nil"/>
              <w:left w:val="nil"/>
              <w:bottom w:val="single" w:sz="4" w:space="0" w:color="auto"/>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cs/>
              </w:rPr>
            </w:pPr>
          </w:p>
        </w:tc>
        <w:tc>
          <w:tcPr>
            <w:tcW w:w="1563" w:type="dxa"/>
            <w:tcBorders>
              <w:top w:val="nil"/>
              <w:left w:val="nil"/>
              <w:bottom w:val="single" w:sz="4" w:space="0" w:color="auto"/>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315F9B" w:rsidRPr="00DB6942" w:rsidTr="00DA287C">
        <w:trPr>
          <w:trHeight w:val="345"/>
        </w:trPr>
        <w:tc>
          <w:tcPr>
            <w:tcW w:w="2518" w:type="dxa"/>
            <w:tcBorders>
              <w:top w:val="nil"/>
              <w:left w:val="nil"/>
              <w:bottom w:val="nil"/>
              <w:right w:val="nil"/>
            </w:tcBorders>
            <w:shd w:val="clear" w:color="auto" w:fill="auto"/>
            <w:noWrap/>
            <w:vAlign w:val="bottom"/>
            <w:hideMark/>
          </w:tcPr>
          <w:p w:rsidR="00315F9B" w:rsidRPr="00BA603A" w:rsidRDefault="00315F9B" w:rsidP="00315F9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315F9B">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rsidR="00315F9B" w:rsidRPr="00DB6942" w:rsidRDefault="00315F9B" w:rsidP="00315F9B">
            <w:pPr>
              <w:spacing w:after="0" w:line="240" w:lineRule="auto"/>
              <w:rPr>
                <w:rFonts w:asciiTheme="majorBidi" w:eastAsia="Times New Roman" w:hAnsiTheme="majorBidi" w:cstheme="majorBidi"/>
                <w:sz w:val="26"/>
                <w:szCs w:val="26"/>
              </w:rPr>
            </w:pP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BA603A" w:rsidRDefault="00315F9B" w:rsidP="00315F9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29,467,069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91</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315F9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71,455,429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35</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125,973,534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22</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hideMark/>
          </w:tcPr>
          <w:p w:rsidR="00315F9B" w:rsidRPr="00DB6942" w:rsidRDefault="00315F9B" w:rsidP="00315F9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4,776,640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85</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19,477,174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82</w:t>
            </w:r>
          </w:p>
        </w:tc>
        <w:tc>
          <w:tcPr>
            <w:tcW w:w="27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315F9B" w:rsidRPr="00DB6942" w:rsidRDefault="00315F9B" w:rsidP="00315F9B">
            <w:pPr>
              <w:tabs>
                <w:tab w:val="right" w:pos="1217"/>
              </w:tabs>
              <w:spacing w:after="0" w:line="240" w:lineRule="auto"/>
              <w:ind w:right="14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15,855,674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02</w:t>
            </w:r>
          </w:p>
        </w:tc>
        <w:tc>
          <w:tcPr>
            <w:tcW w:w="236" w:type="dxa"/>
            <w:tcBorders>
              <w:top w:val="nil"/>
              <w:left w:val="nil"/>
              <w:bottom w:val="nil"/>
              <w:right w:val="nil"/>
            </w:tcBorders>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hideMark/>
          </w:tcPr>
          <w:p w:rsidR="00315F9B" w:rsidRPr="00DB6942" w:rsidRDefault="00315F9B" w:rsidP="00315F9B">
            <w:pPr>
              <w:spacing w:after="0" w:line="240" w:lineRule="auto"/>
              <w:ind w:right="179"/>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315F9B" w:rsidRPr="00DB6942" w:rsidRDefault="00315F9B" w:rsidP="00315F9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hideMark/>
          </w:tcPr>
          <w:p w:rsidR="00315F9B" w:rsidRPr="00DB6942" w:rsidRDefault="00315F9B" w:rsidP="00315F9B">
            <w:pPr>
              <w:spacing w:after="0" w:line="240" w:lineRule="auto"/>
              <w:ind w:right="20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267,005,523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17</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BA603A" w:rsidRDefault="00315F9B" w:rsidP="00315F9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1,039,954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85</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315F9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13,523,639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86</w:t>
            </w:r>
          </w:p>
        </w:tc>
        <w:tc>
          <w:tcPr>
            <w:tcW w:w="263" w:type="dxa"/>
            <w:tcBorders>
              <w:top w:val="nil"/>
              <w:left w:val="nil"/>
              <w:bottom w:val="nil"/>
              <w:right w:val="nil"/>
            </w:tcBorders>
            <w:shd w:val="clear" w:color="auto" w:fill="auto"/>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9,793,428</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75</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hideMark/>
          </w:tcPr>
          <w:p w:rsidR="00315F9B" w:rsidRPr="00DB6942" w:rsidRDefault="00315F9B" w:rsidP="00315F9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2,067,733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93</w:t>
            </w:r>
          </w:p>
        </w:tc>
        <w:tc>
          <w:tcPr>
            <w:tcW w:w="26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hideMark/>
          </w:tcPr>
          <w:p w:rsidR="00315F9B" w:rsidRPr="00DB6942" w:rsidRDefault="00315F9B" w:rsidP="00315F9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229,986</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80</w:t>
            </w:r>
          </w:p>
        </w:tc>
        <w:tc>
          <w:tcPr>
            <w:tcW w:w="27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315F9B" w:rsidRPr="00DB6942" w:rsidRDefault="00315F9B" w:rsidP="00315F9B">
            <w:pPr>
              <w:tabs>
                <w:tab w:val="right" w:pos="1217"/>
              </w:tabs>
              <w:spacing w:after="0" w:line="240" w:lineRule="auto"/>
              <w:ind w:right="142"/>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315F9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hideMark/>
          </w:tcPr>
          <w:p w:rsidR="00315F9B" w:rsidRPr="00DB6942" w:rsidRDefault="00315F9B" w:rsidP="00315F9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315F9B" w:rsidRPr="00DB6942" w:rsidRDefault="00315F9B" w:rsidP="00315F9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hideMark/>
          </w:tcPr>
          <w:p w:rsidR="00315F9B" w:rsidRPr="00DB6942" w:rsidRDefault="00315F9B" w:rsidP="00315F9B">
            <w:pPr>
              <w:spacing w:after="0" w:line="240" w:lineRule="auto"/>
              <w:ind w:right="20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26,654,744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19</w:t>
            </w:r>
          </w:p>
        </w:tc>
      </w:tr>
      <w:tr w:rsidR="00315F9B" w:rsidRPr="00DB6942" w:rsidTr="00DA287C">
        <w:trPr>
          <w:trHeight w:val="420"/>
        </w:trPr>
        <w:tc>
          <w:tcPr>
            <w:tcW w:w="2518" w:type="dxa"/>
            <w:tcBorders>
              <w:top w:val="nil"/>
              <w:left w:val="nil"/>
              <w:bottom w:val="nil"/>
              <w:right w:val="nil"/>
            </w:tcBorders>
            <w:shd w:val="clear" w:color="auto" w:fill="auto"/>
            <w:noWrap/>
            <w:vAlign w:val="bottom"/>
          </w:tcPr>
          <w:p w:rsidR="00315F9B" w:rsidRPr="00315F9B" w:rsidRDefault="0014175A" w:rsidP="0014175A">
            <w:pPr>
              <w:spacing w:after="0" w:line="240" w:lineRule="auto"/>
              <w:rPr>
                <w:rFonts w:asciiTheme="majorBidi" w:eastAsia="Times New Roman" w:hAnsiTheme="majorBidi" w:cstheme="majorBidi"/>
                <w:sz w:val="26"/>
                <w:szCs w:val="26"/>
                <w:highlight w:val="yellow"/>
                <w:cs/>
              </w:rPr>
            </w:pPr>
            <w:r w:rsidRPr="0014175A">
              <w:rPr>
                <w:rFonts w:asciiTheme="majorBidi" w:eastAsia="Times New Roman" w:hAnsiTheme="majorBidi" w:cstheme="majorBidi"/>
                <w:sz w:val="26"/>
                <w:szCs w:val="26"/>
              </w:rPr>
              <w:t>Transferred from deposits</w:t>
            </w:r>
          </w:p>
        </w:tc>
        <w:tc>
          <w:tcPr>
            <w:tcW w:w="1276" w:type="dxa"/>
            <w:tcBorders>
              <w:top w:val="nil"/>
              <w:left w:val="nil"/>
              <w:bottom w:val="nil"/>
              <w:right w:val="nil"/>
            </w:tcBorders>
            <w:shd w:val="clear" w:color="auto" w:fill="auto"/>
            <w:noWrap/>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315F9B" w:rsidRPr="00DB6942" w:rsidRDefault="00315F9B" w:rsidP="00D80C1B">
            <w:pPr>
              <w:spacing w:after="0" w:line="240" w:lineRule="auto"/>
              <w:ind w:right="138"/>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315F9B" w:rsidRPr="00DB6942" w:rsidRDefault="00315F9B" w:rsidP="00D80C1B">
            <w:pPr>
              <w:spacing w:after="0" w:line="240" w:lineRule="auto"/>
              <w:ind w:right="174"/>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315F9B" w:rsidRPr="00DB6942" w:rsidRDefault="00315F9B" w:rsidP="00D80C1B">
            <w:pPr>
              <w:tabs>
                <w:tab w:val="right" w:pos="1217"/>
              </w:tabs>
              <w:spacing w:after="0" w:line="240" w:lineRule="auto"/>
              <w:ind w:right="142"/>
              <w:jc w:val="center"/>
              <w:rPr>
                <w:rFonts w:asciiTheme="majorBidi" w:eastAsia="Times New Roman" w:hAnsiTheme="majorBidi" w:cs="Angsana New"/>
                <w:sz w:val="26"/>
                <w:szCs w:val="26"/>
                <w:cs/>
              </w:rPr>
            </w:pP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319</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250.00</w:t>
            </w:r>
          </w:p>
        </w:tc>
        <w:tc>
          <w:tcPr>
            <w:tcW w:w="236" w:type="dxa"/>
            <w:tcBorders>
              <w:top w:val="nil"/>
              <w:left w:val="nil"/>
              <w:bottom w:val="nil"/>
              <w:right w:val="nil"/>
            </w:tcBorders>
          </w:tcPr>
          <w:p w:rsidR="00315F9B" w:rsidRPr="00DB6942" w:rsidRDefault="00315F9B"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tcPr>
          <w:p w:rsidR="00315F9B" w:rsidRPr="00DB6942" w:rsidRDefault="00315F9B" w:rsidP="00D80C1B">
            <w:pPr>
              <w:spacing w:after="0" w:line="240" w:lineRule="auto"/>
              <w:ind w:right="20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319,250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315F9B" w:rsidRDefault="0014175A" w:rsidP="0014175A">
            <w:pPr>
              <w:spacing w:after="0" w:line="240" w:lineRule="auto"/>
              <w:rPr>
                <w:rFonts w:asciiTheme="majorBidi" w:eastAsia="Times New Roman" w:hAnsiTheme="majorBidi" w:cstheme="majorBidi"/>
                <w:sz w:val="26"/>
                <w:szCs w:val="26"/>
                <w:highlight w:val="yellow"/>
                <w:cs/>
              </w:rPr>
            </w:pPr>
            <w:r w:rsidRPr="0014175A">
              <w:rPr>
                <w:rFonts w:asciiTheme="majorBidi" w:eastAsia="Times New Roman" w:hAnsiTheme="majorBidi" w:cstheme="majorBidi"/>
                <w:sz w:val="26"/>
                <w:szCs w:val="26"/>
              </w:rPr>
              <w:t>Write off</w:t>
            </w:r>
          </w:p>
        </w:tc>
        <w:tc>
          <w:tcPr>
            <w:tcW w:w="1276"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D80C1B">
            <w:pPr>
              <w:spacing w:after="0" w:line="240" w:lineRule="auto"/>
              <w:ind w:right="138"/>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315F9B" w:rsidRPr="00DB6942" w:rsidRDefault="00315F9B" w:rsidP="00D80C1B">
            <w:pPr>
              <w:spacing w:after="0" w:line="240" w:lineRule="auto"/>
              <w:ind w:right="-226"/>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9,509,402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25</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1,148,463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74</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hideMark/>
          </w:tcPr>
          <w:p w:rsidR="00315F9B" w:rsidRPr="00DB6942" w:rsidRDefault="00315F9B" w:rsidP="00D80C1B">
            <w:pPr>
              <w:spacing w:after="0" w:line="240" w:lineRule="auto"/>
              <w:ind w:right="-148"/>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8,744,516</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68</w:t>
            </w:r>
            <w:r w:rsidRPr="00DB6942">
              <w:rPr>
                <w:rFonts w:asciiTheme="majorBidi" w:eastAsia="Times New Roman" w:hAnsiTheme="majorBidi" w:cs="Angsana New"/>
                <w:sz w:val="26"/>
                <w:szCs w:val="26"/>
                <w:cs/>
              </w:rPr>
              <w:t>)</w:t>
            </w:r>
          </w:p>
        </w:tc>
        <w:tc>
          <w:tcPr>
            <w:tcW w:w="273" w:type="dxa"/>
            <w:tcBorders>
              <w:top w:val="nil"/>
              <w:left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315F9B" w:rsidRPr="00DB6942" w:rsidRDefault="00315F9B" w:rsidP="00D80C1B">
            <w:pPr>
              <w:tabs>
                <w:tab w:val="right" w:pos="1217"/>
              </w:tabs>
              <w:spacing w:after="0" w:line="240" w:lineRule="auto"/>
              <w:ind w:right="142"/>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right w:val="nil"/>
            </w:tcBorders>
          </w:tcPr>
          <w:p w:rsidR="00315F9B" w:rsidRPr="00DB6942" w:rsidRDefault="00315F9B" w:rsidP="00D80C1B">
            <w:pPr>
              <w:spacing w:after="0" w:line="240" w:lineRule="auto"/>
              <w:ind w:right="160"/>
              <w:jc w:val="center"/>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hideMark/>
          </w:tcPr>
          <w:p w:rsidR="00315F9B" w:rsidRPr="00DB6942" w:rsidRDefault="00315F9B" w:rsidP="00D80C1B">
            <w:pPr>
              <w:spacing w:after="0" w:line="240" w:lineRule="auto"/>
              <w:ind w:right="160"/>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19,402,382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67</w:t>
            </w:r>
            <w:r w:rsidRPr="00DB6942">
              <w:rPr>
                <w:rFonts w:asciiTheme="majorBidi" w:eastAsia="Times New Roman" w:hAnsiTheme="majorBidi" w:cs="Angsana New"/>
                <w:sz w:val="26"/>
                <w:szCs w:val="26"/>
                <w:cs/>
              </w:rPr>
              <w:t>)</w:t>
            </w:r>
          </w:p>
        </w:tc>
      </w:tr>
      <w:tr w:rsidR="00315F9B" w:rsidRPr="00DB6942" w:rsidTr="00DA287C">
        <w:trPr>
          <w:trHeight w:val="420"/>
        </w:trPr>
        <w:tc>
          <w:tcPr>
            <w:tcW w:w="2518" w:type="dxa"/>
            <w:tcBorders>
              <w:top w:val="nil"/>
              <w:left w:val="nil"/>
              <w:bottom w:val="nil"/>
              <w:right w:val="nil"/>
            </w:tcBorders>
            <w:shd w:val="clear" w:color="auto" w:fill="auto"/>
            <w:noWrap/>
            <w:vAlign w:val="bottom"/>
          </w:tcPr>
          <w:p w:rsidR="00315F9B" w:rsidRPr="00DB6942" w:rsidRDefault="00315F9B" w:rsidP="00D80C1B">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315F9B" w:rsidRPr="00DB6942" w:rsidRDefault="00315F9B" w:rsidP="00D80C1B">
            <w:pPr>
              <w:spacing w:after="0" w:line="240" w:lineRule="auto"/>
              <w:ind w:right="138"/>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315F9B" w:rsidRPr="00DB6942" w:rsidRDefault="00315F9B" w:rsidP="00D80C1B">
            <w:pPr>
              <w:spacing w:after="0" w:line="240" w:lineRule="auto"/>
              <w:ind w:right="-40"/>
              <w:jc w:val="right"/>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1,500,000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315F9B" w:rsidRPr="00DB6942" w:rsidRDefault="00315F9B" w:rsidP="00D80C1B">
            <w:pPr>
              <w:spacing w:after="0" w:line="240" w:lineRule="auto"/>
              <w:ind w:right="174"/>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315F9B" w:rsidRPr="00DB6942" w:rsidRDefault="00315F9B" w:rsidP="00D80C1B">
            <w:pPr>
              <w:tabs>
                <w:tab w:val="right" w:pos="1217"/>
              </w:tabs>
              <w:spacing w:after="0" w:line="240" w:lineRule="auto"/>
              <w:ind w:right="142"/>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1,120,560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75</w:t>
            </w: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tcPr>
          <w:p w:rsidR="00315F9B" w:rsidRPr="00DB6942" w:rsidRDefault="00315F9B" w:rsidP="00D80C1B">
            <w:pPr>
              <w:spacing w:after="0" w:line="240" w:lineRule="auto"/>
              <w:ind w:right="202"/>
              <w:jc w:val="right"/>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2,620,560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75</w:t>
            </w:r>
            <w:r w:rsidRPr="00DB6942">
              <w:rPr>
                <w:rFonts w:asciiTheme="majorBidi" w:eastAsia="Times New Roman" w:hAnsiTheme="majorBidi" w:cs="Angsana New"/>
                <w:sz w:val="26"/>
                <w:szCs w:val="26"/>
                <w:cs/>
              </w:rPr>
              <w:t>)</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FA23EC"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w:t>
            </w:r>
            <w:r w:rsidR="00315F9B">
              <w:rPr>
                <w:rFonts w:asciiTheme="majorBidi" w:eastAsia="Times New Roman" w:hAnsiTheme="majorBidi" w:cstheme="majorBidi"/>
                <w:sz w:val="26"/>
                <w:szCs w:val="26"/>
              </w:rPr>
              <w:t xml:space="preserve"> 2018</w:t>
            </w:r>
          </w:p>
        </w:tc>
        <w:tc>
          <w:tcPr>
            <w:tcW w:w="1276"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30,507,024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138"/>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rPr>
              <w:t>84,979,069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21</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124,757,560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72</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5</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695</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911.04</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10,962,644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94</w:t>
            </w:r>
          </w:p>
        </w:tc>
        <w:tc>
          <w:tcPr>
            <w:tcW w:w="273" w:type="dxa"/>
            <w:tcBorders>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tabs>
                <w:tab w:val="right" w:pos="1217"/>
              </w:tabs>
              <w:spacing w:after="0" w:line="240" w:lineRule="auto"/>
              <w:ind w:right="14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14,735,113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27</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319</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250.00</w:t>
            </w:r>
          </w:p>
        </w:tc>
        <w:tc>
          <w:tcPr>
            <w:tcW w:w="236" w:type="dxa"/>
            <w:tcBorders>
              <w:left w:val="nil"/>
              <w:right w:val="nil"/>
            </w:tcBorders>
          </w:tcPr>
          <w:p w:rsidR="00315F9B" w:rsidRPr="00DB6942" w:rsidRDefault="00315F9B"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20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271,956,573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94</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4,404,716</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61</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99,169,013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45</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2,430,945</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15,409,673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67</w:t>
            </w:r>
            <w:r w:rsidRPr="00DB6942">
              <w:rPr>
                <w:rFonts w:asciiTheme="majorBidi" w:eastAsia="Times New Roman" w:hAnsiTheme="majorBidi" w:cstheme="majorBidi"/>
                <w:sz w:val="26"/>
                <w:szCs w:val="26"/>
                <w:cs/>
              </w:rPr>
              <w:t>)</w:t>
            </w:r>
          </w:p>
        </w:tc>
        <w:tc>
          <w:tcPr>
            <w:tcW w:w="27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14,481,024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48</w:t>
            </w:r>
            <w:r w:rsidRPr="00DB6942">
              <w:rPr>
                <w:rFonts w:asciiTheme="majorBidi" w:eastAsia="Times New Roman" w:hAnsiTheme="majorBidi" w:cstheme="majorBidi"/>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5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135,895,373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21</w:t>
            </w:r>
            <w:r w:rsidRPr="00DB6942">
              <w:rPr>
                <w:rFonts w:asciiTheme="majorBidi" w:eastAsia="Times New Roman" w:hAnsiTheme="majorBidi" w:cstheme="majorBidi"/>
                <w:sz w:val="26"/>
                <w:szCs w:val="26"/>
                <w:cs/>
              </w:rPr>
              <w:t>)</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3,926,092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51</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11,068,534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13</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812,571</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78</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1,629,272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83</w:t>
            </w:r>
            <w:r w:rsidRPr="00DB6942">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93"/>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604,524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91</w:t>
            </w: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ind w:right="154"/>
              <w:jc w:val="right"/>
              <w:rPr>
                <w:rFonts w:asciiTheme="majorBidi" w:eastAsia="Times New Roman" w:hAnsiTheme="majorBidi" w:cstheme="majorBidi"/>
                <w:sz w:val="26"/>
                <w:szCs w:val="26"/>
                <w:cs/>
              </w:rPr>
            </w:pPr>
          </w:p>
        </w:tc>
        <w:tc>
          <w:tcPr>
            <w:tcW w:w="15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5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18,040,996</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16</w:t>
            </w:r>
            <w:r w:rsidRPr="00DB6942">
              <w:rPr>
                <w:rFonts w:asciiTheme="majorBidi" w:eastAsia="Times New Roman" w:hAnsiTheme="majorBidi" w:cstheme="majorBidi"/>
                <w:sz w:val="26"/>
                <w:szCs w:val="26"/>
                <w:cs/>
              </w:rPr>
              <w:t>)</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14175A" w:rsidP="00D80C1B">
            <w:pPr>
              <w:spacing w:after="0" w:line="240" w:lineRule="auto"/>
              <w:rPr>
                <w:rFonts w:asciiTheme="majorBidi" w:eastAsia="Times New Roman" w:hAnsiTheme="majorBidi" w:cstheme="majorBidi"/>
                <w:sz w:val="26"/>
                <w:szCs w:val="26"/>
              </w:rPr>
            </w:pPr>
            <w:r w:rsidRPr="0014175A">
              <w:rPr>
                <w:rFonts w:asciiTheme="majorBidi" w:eastAsia="Times New Roman" w:hAnsiTheme="majorBidi" w:cstheme="majorBidi"/>
                <w:sz w:val="26"/>
                <w:szCs w:val="26"/>
              </w:rPr>
              <w:t>Write off</w:t>
            </w:r>
          </w:p>
        </w:tc>
        <w:tc>
          <w:tcPr>
            <w:tcW w:w="1276"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38"/>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368"/>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9,484,593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64</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05"/>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1,099,689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89</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148"/>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8,635,891</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45</w:t>
            </w:r>
          </w:p>
        </w:tc>
        <w:tc>
          <w:tcPr>
            <w:tcW w:w="27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ind w:right="93"/>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19,220,174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98</w:t>
            </w:r>
          </w:p>
        </w:tc>
      </w:tr>
      <w:tr w:rsidR="00315F9B" w:rsidRPr="00DB6942" w:rsidTr="00DA287C">
        <w:trPr>
          <w:trHeight w:val="420"/>
        </w:trPr>
        <w:tc>
          <w:tcPr>
            <w:tcW w:w="2518" w:type="dxa"/>
            <w:tcBorders>
              <w:top w:val="nil"/>
              <w:left w:val="nil"/>
              <w:bottom w:val="nil"/>
              <w:right w:val="nil"/>
            </w:tcBorders>
            <w:shd w:val="clear" w:color="auto" w:fill="auto"/>
            <w:noWrap/>
            <w:vAlign w:val="bottom"/>
          </w:tcPr>
          <w:p w:rsidR="00315F9B" w:rsidRPr="00DB6942" w:rsidRDefault="00315F9B" w:rsidP="00D80C1B">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315F9B" w:rsidRPr="00DB6942" w:rsidRDefault="00315F9B" w:rsidP="00D80C1B">
            <w:pPr>
              <w:spacing w:after="0" w:line="240" w:lineRule="auto"/>
              <w:ind w:right="138"/>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1,499,999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p>
        </w:tc>
        <w:tc>
          <w:tcPr>
            <w:tcW w:w="263"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315F9B" w:rsidRPr="00DB6942" w:rsidRDefault="00315F9B" w:rsidP="00D80C1B">
            <w:pPr>
              <w:spacing w:after="0" w:line="240" w:lineRule="auto"/>
              <w:ind w:right="174"/>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73" w:type="dxa"/>
            <w:tcBorders>
              <w:top w:val="nil"/>
              <w:left w:val="nil"/>
              <w:bottom w:val="nil"/>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tcPr>
          <w:p w:rsidR="00315F9B" w:rsidRPr="00DB6942" w:rsidRDefault="00315F9B" w:rsidP="00D80C1B">
            <w:pPr>
              <w:spacing w:after="0" w:line="240" w:lineRule="auto"/>
              <w:ind w:right="93"/>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rPr>
              <w:t>1,120,559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75</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vAlign w:val="bottom"/>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ind w:right="154"/>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315F9B" w:rsidRPr="00DB6942" w:rsidRDefault="00315F9B" w:rsidP="00D80C1B">
            <w:pPr>
              <w:spacing w:after="0" w:line="240" w:lineRule="auto"/>
              <w:ind w:right="154"/>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rPr>
              <w:t>2,620,558</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75</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FA23EC"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w:t>
            </w:r>
            <w:r w:rsidR="00315F9B">
              <w:rPr>
                <w:rFonts w:asciiTheme="majorBidi" w:eastAsia="Times New Roman" w:hAnsiTheme="majorBidi" w:cstheme="majorBidi"/>
                <w:sz w:val="26"/>
                <w:szCs w:val="26"/>
              </w:rPr>
              <w:t xml:space="preserve"> 2018</w:t>
            </w:r>
          </w:p>
        </w:tc>
        <w:tc>
          <w:tcPr>
            <w:tcW w:w="1276"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172"/>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8,330,809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12</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99,252,954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94</w:t>
            </w: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2,143,826</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89</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8,403,055</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05</w:t>
            </w:r>
            <w:r w:rsidRPr="00DB6942">
              <w:rPr>
                <w:rFonts w:asciiTheme="majorBidi" w:eastAsia="Times New Roman" w:hAnsiTheme="majorBidi" w:cstheme="majorBidi"/>
                <w:sz w:val="26"/>
                <w:szCs w:val="26"/>
                <w:cs/>
              </w:rPr>
              <w:t>)</w:t>
            </w:r>
          </w:p>
        </w:tc>
        <w:tc>
          <w:tcPr>
            <w:tcW w:w="273" w:type="dxa"/>
            <w:tcBorders>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93"/>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13,964,989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64</w:t>
            </w: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left w:val="nil"/>
              <w:right w:val="nil"/>
            </w:tcBorders>
          </w:tcPr>
          <w:p w:rsidR="00315F9B" w:rsidRPr="00DB6942" w:rsidRDefault="00315F9B" w:rsidP="00D80C1B">
            <w:pPr>
              <w:spacing w:after="0" w:line="240" w:lineRule="auto"/>
              <w:ind w:right="154"/>
              <w:jc w:val="right"/>
              <w:rPr>
                <w:rFonts w:asciiTheme="majorBidi" w:eastAsia="Times New Roman" w:hAnsiTheme="majorBidi" w:cstheme="majorBidi"/>
                <w:sz w:val="26"/>
                <w:szCs w:val="26"/>
                <w:cs/>
              </w:rPr>
            </w:pPr>
          </w:p>
        </w:tc>
        <w:tc>
          <w:tcPr>
            <w:tcW w:w="1563" w:type="dxa"/>
            <w:tcBorders>
              <w:top w:val="single" w:sz="4" w:space="0" w:color="auto"/>
              <w:left w:val="nil"/>
              <w:bottom w:val="single" w:sz="4" w:space="0" w:color="auto"/>
              <w:right w:val="nil"/>
            </w:tcBorders>
            <w:shd w:val="clear" w:color="auto" w:fill="auto"/>
            <w:noWrap/>
            <w:vAlign w:val="bottom"/>
            <w:hideMark/>
          </w:tcPr>
          <w:p w:rsidR="00315F9B" w:rsidRPr="00DB6942" w:rsidRDefault="00315F9B" w:rsidP="00D80C1B">
            <w:pPr>
              <w:spacing w:after="0" w:line="240" w:lineRule="auto"/>
              <w:ind w:right="15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Pr="00DB6942">
              <w:rPr>
                <w:rFonts w:asciiTheme="majorBidi" w:eastAsia="Times New Roman" w:hAnsiTheme="majorBidi" w:cstheme="majorBidi"/>
                <w:sz w:val="26"/>
                <w:szCs w:val="26"/>
              </w:rPr>
              <w:t>132,095,635</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64</w:t>
            </w:r>
            <w:r w:rsidRPr="00DB6942">
              <w:rPr>
                <w:rFonts w:asciiTheme="majorBidi" w:eastAsia="Times New Roman" w:hAnsiTheme="majorBidi" w:cstheme="majorBidi"/>
                <w:sz w:val="26"/>
                <w:szCs w:val="26"/>
                <w:cs/>
              </w:rPr>
              <w:t>)</w:t>
            </w:r>
          </w:p>
        </w:tc>
      </w:tr>
      <w:tr w:rsidR="00315F9B" w:rsidRPr="00DB6942" w:rsidTr="00DA287C">
        <w:trPr>
          <w:trHeight w:val="420"/>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73" w:type="dxa"/>
            <w:tcBorders>
              <w:left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315F9B" w:rsidRPr="00DB6942" w:rsidRDefault="00315F9B" w:rsidP="00D80C1B">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p>
        </w:tc>
      </w:tr>
      <w:tr w:rsidR="00315F9B" w:rsidRPr="00DB6942" w:rsidTr="00DA287C">
        <w:trPr>
          <w:trHeight w:val="375"/>
        </w:trPr>
        <w:tc>
          <w:tcPr>
            <w:tcW w:w="2518"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29,467,069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91</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67,050,712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74</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26,804,520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77</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2,345,695</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85</w:t>
            </w:r>
          </w:p>
        </w:tc>
        <w:tc>
          <w:tcPr>
            <w:tcW w:w="263" w:type="dxa"/>
            <w:tcBorders>
              <w:top w:val="nil"/>
              <w:left w:val="nil"/>
              <w:bottom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46"/>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4,067,501</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15</w:t>
            </w:r>
          </w:p>
        </w:tc>
        <w:tc>
          <w:tcPr>
            <w:tcW w:w="27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332"/>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1,374,649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54</w:t>
            </w:r>
          </w:p>
        </w:tc>
        <w:tc>
          <w:tcPr>
            <w:tcW w:w="236" w:type="dxa"/>
            <w:tcBorders>
              <w:top w:val="nil"/>
              <w:left w:val="nil"/>
              <w:bottom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double" w:sz="4"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right w:val="nil"/>
            </w:tcBorders>
          </w:tcPr>
          <w:p w:rsidR="00315F9B" w:rsidRPr="00DB6942" w:rsidRDefault="00315F9B" w:rsidP="00D80C1B">
            <w:pPr>
              <w:spacing w:after="0" w:line="240" w:lineRule="auto"/>
              <w:ind w:right="21"/>
              <w:jc w:val="center"/>
              <w:rPr>
                <w:rFonts w:asciiTheme="majorBidi" w:eastAsia="Times New Roman" w:hAnsiTheme="majorBidi" w:cstheme="majorBidi"/>
                <w:sz w:val="26"/>
                <w:szCs w:val="26"/>
              </w:rPr>
            </w:pPr>
          </w:p>
        </w:tc>
        <w:tc>
          <w:tcPr>
            <w:tcW w:w="1563" w:type="dxa"/>
            <w:tcBorders>
              <w:top w:val="nil"/>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21"/>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131,110,149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96</w:t>
            </w:r>
          </w:p>
        </w:tc>
      </w:tr>
      <w:tr w:rsidR="00315F9B" w:rsidRPr="00DB6942" w:rsidTr="00DA287C">
        <w:trPr>
          <w:trHeight w:val="390"/>
        </w:trPr>
        <w:tc>
          <w:tcPr>
            <w:tcW w:w="2518" w:type="dxa"/>
            <w:tcBorders>
              <w:top w:val="nil"/>
              <w:left w:val="nil"/>
              <w:bottom w:val="nil"/>
              <w:right w:val="nil"/>
            </w:tcBorders>
            <w:shd w:val="clear" w:color="auto" w:fill="auto"/>
            <w:noWrap/>
            <w:vAlign w:val="bottom"/>
            <w:hideMark/>
          </w:tcPr>
          <w:p w:rsidR="00315F9B" w:rsidRPr="00DB6942" w:rsidRDefault="00FA23EC"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w:t>
            </w:r>
            <w:r w:rsidR="00315F9B">
              <w:rPr>
                <w:rFonts w:asciiTheme="majorBidi" w:eastAsia="Times New Roman" w:hAnsiTheme="majorBidi" w:cstheme="majorBidi"/>
                <w:sz w:val="26"/>
                <w:szCs w:val="26"/>
              </w:rPr>
              <w:t xml:space="preserve"> 2018</w:t>
            </w:r>
          </w:p>
        </w:tc>
        <w:tc>
          <w:tcPr>
            <w:tcW w:w="1276"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30,507,024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76</w:t>
            </w:r>
          </w:p>
        </w:tc>
        <w:tc>
          <w:tcPr>
            <w:tcW w:w="26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76,648,260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09</w:t>
            </w:r>
          </w:p>
        </w:tc>
        <w:tc>
          <w:tcPr>
            <w:tcW w:w="26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80"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25,504,605</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78</w:t>
            </w:r>
          </w:p>
        </w:tc>
        <w:tc>
          <w:tcPr>
            <w:tcW w:w="26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579"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74"/>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3,552,084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15</w:t>
            </w:r>
          </w:p>
        </w:tc>
        <w:tc>
          <w:tcPr>
            <w:tcW w:w="26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38"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146"/>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2,559,589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89</w:t>
            </w:r>
          </w:p>
        </w:tc>
        <w:tc>
          <w:tcPr>
            <w:tcW w:w="273" w:type="dxa"/>
            <w:tcBorders>
              <w:top w:val="nil"/>
              <w:left w:val="nil"/>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472"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93"/>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770,123</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63</w:t>
            </w:r>
          </w:p>
        </w:tc>
        <w:tc>
          <w:tcPr>
            <w:tcW w:w="236" w:type="dxa"/>
            <w:tcBorders>
              <w:top w:val="nil"/>
              <w:left w:val="nil"/>
              <w:right w:val="nil"/>
            </w:tcBorders>
          </w:tcPr>
          <w:p w:rsidR="00315F9B" w:rsidRPr="00DB6942" w:rsidRDefault="00315F9B" w:rsidP="00D80C1B">
            <w:pPr>
              <w:spacing w:after="0" w:line="240" w:lineRule="auto"/>
              <w:jc w:val="center"/>
              <w:rPr>
                <w:rFonts w:asciiTheme="majorBidi" w:eastAsia="Times New Roman" w:hAnsiTheme="majorBidi" w:cstheme="majorBidi"/>
                <w:sz w:val="26"/>
                <w:szCs w:val="26"/>
              </w:rPr>
            </w:pPr>
          </w:p>
        </w:tc>
        <w:tc>
          <w:tcPr>
            <w:tcW w:w="1323" w:type="dxa"/>
            <w:tcBorders>
              <w:top w:val="double" w:sz="4"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319,250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p>
        </w:tc>
        <w:tc>
          <w:tcPr>
            <w:tcW w:w="236" w:type="dxa"/>
            <w:tcBorders>
              <w:left w:val="nil"/>
              <w:right w:val="nil"/>
            </w:tcBorders>
          </w:tcPr>
          <w:p w:rsidR="00315F9B" w:rsidRPr="00DB6942" w:rsidRDefault="00315F9B" w:rsidP="00D80C1B">
            <w:pPr>
              <w:spacing w:after="0" w:line="240" w:lineRule="auto"/>
              <w:ind w:right="21"/>
              <w:jc w:val="center"/>
              <w:rPr>
                <w:rFonts w:asciiTheme="majorBidi" w:eastAsia="Times New Roman" w:hAnsiTheme="majorBidi" w:cstheme="majorBidi"/>
                <w:sz w:val="26"/>
                <w:szCs w:val="26"/>
              </w:rPr>
            </w:pPr>
          </w:p>
        </w:tc>
        <w:tc>
          <w:tcPr>
            <w:tcW w:w="1563" w:type="dxa"/>
            <w:tcBorders>
              <w:top w:val="double" w:sz="6" w:space="0" w:color="auto"/>
              <w:left w:val="nil"/>
              <w:bottom w:val="double" w:sz="6" w:space="0" w:color="auto"/>
              <w:right w:val="nil"/>
            </w:tcBorders>
            <w:shd w:val="clear" w:color="auto" w:fill="auto"/>
            <w:noWrap/>
            <w:vAlign w:val="bottom"/>
            <w:hideMark/>
          </w:tcPr>
          <w:p w:rsidR="00315F9B" w:rsidRPr="00DB6942" w:rsidRDefault="00315F9B" w:rsidP="00D80C1B">
            <w:pPr>
              <w:spacing w:after="0" w:line="240" w:lineRule="auto"/>
              <w:ind w:right="21"/>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139,860,938</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30</w:t>
            </w:r>
          </w:p>
        </w:tc>
      </w:tr>
      <w:tr w:rsidR="00CD5D74" w:rsidRPr="00DB6942" w:rsidTr="000141DF">
        <w:trPr>
          <w:trHeight w:val="420"/>
        </w:trPr>
        <w:tc>
          <w:tcPr>
            <w:tcW w:w="2518" w:type="dxa"/>
            <w:tcBorders>
              <w:top w:val="nil"/>
              <w:left w:val="nil"/>
              <w:bottom w:val="nil"/>
              <w:right w:val="nil"/>
            </w:tcBorders>
            <w:shd w:val="clear" w:color="auto" w:fill="auto"/>
            <w:noWrap/>
            <w:vAlign w:val="bottom"/>
            <w:hideMark/>
          </w:tcPr>
          <w:p w:rsidR="00565354" w:rsidRPr="00DB6942" w:rsidRDefault="00565354" w:rsidP="00D80C1B">
            <w:pPr>
              <w:spacing w:after="0" w:line="240" w:lineRule="auto"/>
              <w:rPr>
                <w:rFonts w:asciiTheme="majorBidi" w:eastAsia="Times New Roman" w:hAnsiTheme="majorBidi" w:cstheme="majorBidi"/>
                <w:sz w:val="26"/>
                <w:szCs w:val="26"/>
              </w:rPr>
            </w:pPr>
          </w:p>
        </w:tc>
        <w:tc>
          <w:tcPr>
            <w:tcW w:w="10250" w:type="dxa"/>
            <w:gridSpan w:val="11"/>
            <w:tcBorders>
              <w:left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36" w:type="dxa"/>
            <w:tcBorders>
              <w:left w:val="nil"/>
              <w:right w:val="nil"/>
            </w:tcBorders>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1323" w:type="dxa"/>
            <w:tcBorders>
              <w:top w:val="double" w:sz="6" w:space="0" w:color="auto"/>
              <w:left w:val="nil"/>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left w:val="nil"/>
              <w:right w:val="nil"/>
            </w:tcBorders>
          </w:tcPr>
          <w:p w:rsidR="00CD5D74" w:rsidRPr="00DB6942" w:rsidRDefault="00CD5D74" w:rsidP="00D80C1B">
            <w:pPr>
              <w:spacing w:after="0" w:line="240" w:lineRule="auto"/>
              <w:jc w:val="right"/>
              <w:rPr>
                <w:rFonts w:asciiTheme="majorBidi" w:eastAsia="Times New Roman" w:hAnsiTheme="majorBidi" w:cstheme="majorBidi"/>
                <w:sz w:val="26"/>
                <w:szCs w:val="26"/>
                <w:cs/>
              </w:rPr>
            </w:pPr>
          </w:p>
        </w:tc>
        <w:tc>
          <w:tcPr>
            <w:tcW w:w="1563" w:type="dxa"/>
            <w:tcBorders>
              <w:top w:val="double" w:sz="6" w:space="0" w:color="auto"/>
              <w:left w:val="nil"/>
              <w:right w:val="nil"/>
            </w:tcBorders>
            <w:shd w:val="clear" w:color="auto" w:fill="auto"/>
            <w:noWrap/>
            <w:vAlign w:val="bottom"/>
            <w:hideMark/>
          </w:tcPr>
          <w:p w:rsidR="00CD5D74" w:rsidRPr="00DB6942" w:rsidRDefault="00CD5D74" w:rsidP="00D80C1B">
            <w:pPr>
              <w:spacing w:after="0" w:line="240" w:lineRule="auto"/>
              <w:ind w:right="229"/>
              <w:jc w:val="right"/>
              <w:rPr>
                <w:rFonts w:asciiTheme="majorBidi" w:eastAsia="Times New Roman" w:hAnsiTheme="majorBidi" w:cstheme="majorBidi"/>
                <w:sz w:val="26"/>
                <w:szCs w:val="26"/>
              </w:rPr>
            </w:pPr>
          </w:p>
        </w:tc>
      </w:tr>
      <w:tr w:rsidR="00574C78" w:rsidRPr="00DB6942" w:rsidTr="000141DF">
        <w:trPr>
          <w:trHeight w:val="420"/>
        </w:trPr>
        <w:tc>
          <w:tcPr>
            <w:tcW w:w="2518" w:type="dxa"/>
            <w:tcBorders>
              <w:top w:val="nil"/>
              <w:left w:val="nil"/>
              <w:bottom w:val="nil"/>
              <w:right w:val="nil"/>
            </w:tcBorders>
            <w:shd w:val="clear" w:color="auto" w:fill="auto"/>
            <w:noWrap/>
            <w:vAlign w:val="bottom"/>
          </w:tcPr>
          <w:p w:rsidR="00574C78" w:rsidRPr="00DB6942" w:rsidRDefault="00574C78" w:rsidP="00D80C1B">
            <w:pPr>
              <w:spacing w:after="0" w:line="240" w:lineRule="auto"/>
              <w:rPr>
                <w:rFonts w:asciiTheme="majorBidi" w:eastAsia="Times New Roman" w:hAnsiTheme="majorBidi" w:cstheme="majorBidi"/>
                <w:sz w:val="26"/>
                <w:szCs w:val="26"/>
              </w:rPr>
            </w:pPr>
          </w:p>
        </w:tc>
        <w:tc>
          <w:tcPr>
            <w:tcW w:w="10250" w:type="dxa"/>
            <w:gridSpan w:val="11"/>
            <w:tcBorders>
              <w:left w:val="nil"/>
              <w:bottom w:val="single" w:sz="8" w:space="0" w:color="auto"/>
              <w:right w:val="nil"/>
            </w:tcBorders>
            <w:shd w:val="clear" w:color="auto" w:fill="auto"/>
            <w:noWrap/>
            <w:vAlign w:val="bottom"/>
          </w:tcPr>
          <w:p w:rsidR="00574C78" w:rsidRDefault="00574C78" w:rsidP="00D80C1B">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Separate </w:t>
            </w:r>
            <w:r w:rsidRPr="00F4389F">
              <w:rPr>
                <w:rFonts w:asciiTheme="majorBidi" w:eastAsia="Times New Roman" w:hAnsiTheme="majorBidi" w:cstheme="majorBidi"/>
                <w:sz w:val="28"/>
              </w:rPr>
              <w:t>financial statements</w:t>
            </w:r>
          </w:p>
        </w:tc>
        <w:tc>
          <w:tcPr>
            <w:tcW w:w="236" w:type="dxa"/>
            <w:tcBorders>
              <w:left w:val="nil"/>
              <w:bottom w:val="single" w:sz="8" w:space="0" w:color="auto"/>
              <w:right w:val="nil"/>
            </w:tcBorders>
          </w:tcPr>
          <w:p w:rsidR="00574C78" w:rsidRPr="00DB6942" w:rsidRDefault="00574C78" w:rsidP="00D80C1B">
            <w:pPr>
              <w:spacing w:after="0" w:line="240" w:lineRule="auto"/>
              <w:rPr>
                <w:rFonts w:asciiTheme="majorBidi" w:eastAsia="Times New Roman" w:hAnsiTheme="majorBidi" w:cstheme="majorBidi"/>
                <w:sz w:val="26"/>
                <w:szCs w:val="26"/>
              </w:rPr>
            </w:pPr>
          </w:p>
        </w:tc>
        <w:tc>
          <w:tcPr>
            <w:tcW w:w="1323" w:type="dxa"/>
            <w:tcBorders>
              <w:left w:val="nil"/>
              <w:bottom w:val="single" w:sz="8" w:space="0" w:color="auto"/>
              <w:right w:val="nil"/>
            </w:tcBorders>
            <w:shd w:val="clear" w:color="auto" w:fill="auto"/>
            <w:noWrap/>
            <w:vAlign w:val="bottom"/>
          </w:tcPr>
          <w:p w:rsidR="00574C78" w:rsidRPr="00DB6942" w:rsidRDefault="00574C78" w:rsidP="00D80C1B">
            <w:pPr>
              <w:spacing w:after="0" w:line="240" w:lineRule="auto"/>
              <w:rPr>
                <w:rFonts w:asciiTheme="majorBidi" w:eastAsia="Times New Roman" w:hAnsiTheme="majorBidi" w:cstheme="majorBidi"/>
                <w:sz w:val="26"/>
                <w:szCs w:val="26"/>
              </w:rPr>
            </w:pPr>
          </w:p>
        </w:tc>
        <w:tc>
          <w:tcPr>
            <w:tcW w:w="236" w:type="dxa"/>
            <w:tcBorders>
              <w:left w:val="nil"/>
              <w:bottom w:val="single" w:sz="8" w:space="0" w:color="auto"/>
              <w:right w:val="nil"/>
            </w:tcBorders>
          </w:tcPr>
          <w:p w:rsidR="00574C78" w:rsidRPr="00DB6942" w:rsidRDefault="00574C78" w:rsidP="00D80C1B">
            <w:pPr>
              <w:spacing w:after="0" w:line="240" w:lineRule="auto"/>
              <w:jc w:val="right"/>
              <w:rPr>
                <w:rFonts w:asciiTheme="majorBidi" w:eastAsia="Times New Roman" w:hAnsiTheme="majorBidi" w:cstheme="majorBidi"/>
                <w:sz w:val="26"/>
                <w:szCs w:val="26"/>
                <w:cs/>
              </w:rPr>
            </w:pPr>
          </w:p>
        </w:tc>
        <w:tc>
          <w:tcPr>
            <w:tcW w:w="1563" w:type="dxa"/>
            <w:tcBorders>
              <w:left w:val="nil"/>
              <w:bottom w:val="single" w:sz="8" w:space="0" w:color="auto"/>
              <w:right w:val="nil"/>
            </w:tcBorders>
            <w:shd w:val="clear" w:color="auto" w:fill="auto"/>
            <w:noWrap/>
            <w:vAlign w:val="bottom"/>
          </w:tcPr>
          <w:p w:rsidR="00574C78" w:rsidRPr="00DB6942" w:rsidRDefault="000141DF" w:rsidP="00D80C1B">
            <w:pPr>
              <w:spacing w:after="0" w:line="240" w:lineRule="auto"/>
              <w:ind w:right="229"/>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CD5D74" w:rsidRPr="00DB6942" w:rsidTr="000141DF">
        <w:trPr>
          <w:trHeight w:val="840"/>
        </w:trPr>
        <w:tc>
          <w:tcPr>
            <w:tcW w:w="2518"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right"/>
              <w:rPr>
                <w:rFonts w:asciiTheme="majorBidi" w:eastAsia="Times New Roman" w:hAnsiTheme="majorBidi" w:cstheme="majorBidi"/>
                <w:sz w:val="26"/>
                <w:szCs w:val="26"/>
              </w:rPr>
            </w:pPr>
          </w:p>
        </w:tc>
        <w:tc>
          <w:tcPr>
            <w:tcW w:w="1276" w:type="dxa"/>
            <w:tcBorders>
              <w:top w:val="single" w:sz="8" w:space="0" w:color="auto"/>
              <w:left w:val="nil"/>
              <w:bottom w:val="single" w:sz="4" w:space="0" w:color="auto"/>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63" w:type="dxa"/>
            <w:tcBorders>
              <w:top w:val="single" w:sz="8" w:space="0" w:color="auto"/>
              <w:left w:val="nil"/>
              <w:bottom w:val="single" w:sz="4" w:space="0" w:color="auto"/>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 and improvements building</w:t>
            </w:r>
          </w:p>
        </w:tc>
        <w:tc>
          <w:tcPr>
            <w:tcW w:w="263" w:type="dxa"/>
            <w:tcBorders>
              <w:top w:val="single" w:sz="8" w:space="0" w:color="auto"/>
              <w:left w:val="nil"/>
              <w:bottom w:val="single" w:sz="4" w:space="0" w:color="auto"/>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80"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Medical and laboratory equipment</w:t>
            </w:r>
          </w:p>
        </w:tc>
        <w:tc>
          <w:tcPr>
            <w:tcW w:w="263"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79"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Office tools</w:t>
            </w:r>
          </w:p>
        </w:tc>
        <w:tc>
          <w:tcPr>
            <w:tcW w:w="263"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38"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Pr>
                <w:rFonts w:asciiTheme="majorBidi" w:eastAsia="Times New Roman" w:hAnsiTheme="majorBidi" w:cstheme="majorBidi"/>
                <w:sz w:val="26"/>
                <w:szCs w:val="26"/>
              </w:rPr>
              <w:t>Office furnishings</w:t>
            </w:r>
          </w:p>
        </w:tc>
        <w:tc>
          <w:tcPr>
            <w:tcW w:w="273"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72"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p>
        </w:tc>
        <w:tc>
          <w:tcPr>
            <w:tcW w:w="236" w:type="dxa"/>
            <w:tcBorders>
              <w:top w:val="single" w:sz="8" w:space="0" w:color="auto"/>
              <w:left w:val="nil"/>
              <w:bottom w:val="single" w:sz="4" w:space="0" w:color="auto"/>
              <w:right w:val="nil"/>
            </w:tcBorders>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1323"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r>
              <w:rPr>
                <w:rFonts w:asciiTheme="majorBidi" w:eastAsia="Times New Roman" w:hAnsiTheme="majorBidi" w:cs="Angsana New"/>
                <w:sz w:val="26"/>
                <w:szCs w:val="26"/>
              </w:rPr>
              <w:t>Asset under construction</w:t>
            </w:r>
          </w:p>
        </w:tc>
        <w:tc>
          <w:tcPr>
            <w:tcW w:w="236" w:type="dxa"/>
            <w:tcBorders>
              <w:top w:val="single" w:sz="8" w:space="0" w:color="auto"/>
              <w:left w:val="nil"/>
              <w:bottom w:val="single" w:sz="4" w:space="0" w:color="auto"/>
              <w:right w:val="nil"/>
            </w:tcBorders>
          </w:tcPr>
          <w:p w:rsidR="00CD5D74" w:rsidRPr="00DB6942" w:rsidRDefault="00CD5D74" w:rsidP="00D80C1B">
            <w:pPr>
              <w:spacing w:after="0" w:line="240" w:lineRule="auto"/>
              <w:jc w:val="center"/>
              <w:rPr>
                <w:rFonts w:asciiTheme="majorBidi" w:eastAsia="Times New Roman" w:hAnsiTheme="majorBidi" w:cstheme="majorBidi"/>
                <w:sz w:val="26"/>
                <w:szCs w:val="26"/>
                <w:cs/>
              </w:rPr>
            </w:pPr>
          </w:p>
        </w:tc>
        <w:tc>
          <w:tcPr>
            <w:tcW w:w="1563" w:type="dxa"/>
            <w:tcBorders>
              <w:top w:val="single" w:sz="8" w:space="0" w:color="auto"/>
              <w:left w:val="nil"/>
              <w:bottom w:val="single" w:sz="4" w:space="0" w:color="auto"/>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CD5D74" w:rsidRPr="00DB6942" w:rsidTr="00DA287C">
        <w:trPr>
          <w:trHeight w:val="345"/>
        </w:trPr>
        <w:tc>
          <w:tcPr>
            <w:tcW w:w="2518" w:type="dxa"/>
            <w:tcBorders>
              <w:top w:val="nil"/>
              <w:left w:val="nil"/>
              <w:bottom w:val="nil"/>
              <w:right w:val="nil"/>
            </w:tcBorders>
            <w:shd w:val="clear" w:color="auto" w:fill="auto"/>
            <w:noWrap/>
            <w:vAlign w:val="bottom"/>
            <w:hideMark/>
          </w:tcPr>
          <w:p w:rsidR="00CD5D74" w:rsidRPr="00BA603A" w:rsidRDefault="00CD5D74" w:rsidP="00D80C1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276"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CD5D74" w:rsidRPr="00DB6942" w:rsidRDefault="00CD5D74" w:rsidP="00D80C1B">
            <w:pPr>
              <w:spacing w:after="0" w:line="240" w:lineRule="auto"/>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rPr>
                <w:rFonts w:asciiTheme="majorBidi" w:eastAsia="Times New Roman" w:hAnsiTheme="majorBidi" w:cstheme="majorBidi"/>
                <w:sz w:val="26"/>
                <w:szCs w:val="26"/>
              </w:rPr>
            </w:pP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BA603A" w:rsidRDefault="00901BD2"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nil"/>
              <w:right w:val="nil"/>
            </w:tcBorders>
            <w:shd w:val="clear" w:color="auto" w:fill="auto"/>
            <w:noWrap/>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29,467,069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91</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71,455,429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35</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CD5D74">
              <w:rPr>
                <w:rFonts w:asciiTheme="majorBidi" w:eastAsia="Times New Roman" w:hAnsiTheme="majorBidi" w:cstheme="majorBidi"/>
                <w:sz w:val="26"/>
                <w:szCs w:val="26"/>
              </w:rPr>
              <w:t>97,265,254</w:t>
            </w:r>
            <w:r w:rsidRPr="00CD5D74">
              <w:rPr>
                <w:rFonts w:asciiTheme="majorBidi" w:eastAsia="Times New Roman" w:hAnsiTheme="majorBidi" w:cs="Angsana New"/>
                <w:sz w:val="26"/>
                <w:szCs w:val="26"/>
                <w:cs/>
              </w:rPr>
              <w:t>.</w:t>
            </w:r>
            <w:r w:rsidRPr="00CD5D74">
              <w:rPr>
                <w:rFonts w:asciiTheme="majorBidi" w:eastAsia="Times New Roman" w:hAnsiTheme="majorBidi" w:cstheme="majorBidi"/>
                <w:sz w:val="26"/>
                <w:szCs w:val="26"/>
              </w:rPr>
              <w:t>39</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4,669,085</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70</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hideMark/>
          </w:tcPr>
          <w:p w:rsidR="00901BD2" w:rsidRPr="00DB6942" w:rsidRDefault="002F347F" w:rsidP="00D80C1B">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18,140,143</w:t>
            </w:r>
            <w:r>
              <w:rPr>
                <w:rFonts w:asciiTheme="majorBidi" w:eastAsia="Times New Roman" w:hAnsiTheme="majorBidi" w:cs="Angsana New"/>
                <w:sz w:val="26"/>
                <w:szCs w:val="26"/>
                <w:cs/>
              </w:rPr>
              <w:t>.</w:t>
            </w:r>
            <w:r>
              <w:rPr>
                <w:rFonts w:asciiTheme="majorBidi" w:eastAsia="Times New Roman" w:hAnsiTheme="majorBidi" w:cstheme="majorBidi"/>
                <w:sz w:val="26"/>
                <w:szCs w:val="26"/>
              </w:rPr>
              <w:t>18</w:t>
            </w:r>
          </w:p>
        </w:tc>
        <w:tc>
          <w:tcPr>
            <w:tcW w:w="27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901BD2" w:rsidRPr="00DB6942" w:rsidRDefault="00901BD2" w:rsidP="00D80C1B">
            <w:pPr>
              <w:tabs>
                <w:tab w:val="right" w:pos="1217"/>
              </w:tabs>
              <w:spacing w:after="0" w:line="240" w:lineRule="auto"/>
              <w:ind w:right="142"/>
              <w:jc w:val="right"/>
              <w:rPr>
                <w:rFonts w:asciiTheme="majorBidi" w:eastAsia="Times New Roman" w:hAnsiTheme="majorBidi" w:cstheme="majorBidi"/>
                <w:sz w:val="26"/>
                <w:szCs w:val="26"/>
              </w:rPr>
            </w:pPr>
            <w:r w:rsidRPr="00DE11A9">
              <w:rPr>
                <w:rFonts w:asciiTheme="majorBidi" w:eastAsia="Times New Roman" w:hAnsiTheme="majorBidi" w:cstheme="majorBidi"/>
                <w:sz w:val="28"/>
              </w:rPr>
              <w:t>14,501,748</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79</w:t>
            </w: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hideMark/>
          </w:tcPr>
          <w:p w:rsidR="00901BD2" w:rsidRPr="00DB6942" w:rsidRDefault="00901BD2" w:rsidP="00D80C1B">
            <w:pPr>
              <w:spacing w:after="0" w:line="240" w:lineRule="auto"/>
              <w:ind w:right="179"/>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901BD2" w:rsidRPr="00DB6942" w:rsidRDefault="00901BD2"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235,498,731</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32</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BA603A" w:rsidRDefault="00901BD2"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276" w:type="dxa"/>
            <w:tcBorders>
              <w:top w:val="nil"/>
              <w:left w:val="nil"/>
              <w:bottom w:val="nil"/>
              <w:right w:val="nil"/>
            </w:tcBorders>
            <w:shd w:val="clear" w:color="auto" w:fill="auto"/>
            <w:noWrap/>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1,039,954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85</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D80C1B">
            <w:pPr>
              <w:spacing w:after="0" w:line="240" w:lineRule="auto"/>
              <w:ind w:right="138"/>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13,523,639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86</w:t>
            </w:r>
          </w:p>
        </w:tc>
        <w:tc>
          <w:tcPr>
            <w:tcW w:w="263" w:type="dxa"/>
            <w:tcBorders>
              <w:top w:val="nil"/>
              <w:left w:val="nil"/>
              <w:bottom w:val="nil"/>
              <w:right w:val="nil"/>
            </w:tcBorders>
            <w:shd w:val="clear" w:color="auto" w:fill="auto"/>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CD5D74">
              <w:rPr>
                <w:rFonts w:asciiTheme="majorBidi" w:eastAsia="Times New Roman" w:hAnsiTheme="majorBidi" w:cstheme="majorBidi"/>
                <w:sz w:val="26"/>
                <w:szCs w:val="26"/>
              </w:rPr>
              <w:t>7,486,915</w:t>
            </w:r>
            <w:r w:rsidRPr="00CD5D74">
              <w:rPr>
                <w:rFonts w:asciiTheme="majorBidi" w:eastAsia="Times New Roman" w:hAnsiTheme="majorBidi" w:cs="Angsana New"/>
                <w:sz w:val="26"/>
                <w:szCs w:val="26"/>
                <w:cs/>
              </w:rPr>
              <w:t>.</w:t>
            </w:r>
            <w:r w:rsidRPr="00CD5D74">
              <w:rPr>
                <w:rFonts w:asciiTheme="majorBidi" w:eastAsia="Times New Roman" w:hAnsiTheme="majorBidi" w:cstheme="majorBidi"/>
                <w:sz w:val="26"/>
                <w:szCs w:val="26"/>
              </w:rPr>
              <w:t>00</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ind w:right="-3"/>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1,764,848</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77</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hideMark/>
          </w:tcPr>
          <w:p w:rsidR="00901BD2" w:rsidRPr="00DB6942" w:rsidRDefault="002F347F" w:rsidP="00D80C1B">
            <w:pPr>
              <w:spacing w:after="0" w:line="240" w:lineRule="auto"/>
              <w:jc w:val="right"/>
              <w:rPr>
                <w:rFonts w:asciiTheme="majorBidi" w:eastAsia="Times New Roman" w:hAnsiTheme="majorBidi" w:cstheme="majorBidi"/>
                <w:sz w:val="26"/>
                <w:szCs w:val="26"/>
              </w:rPr>
            </w:pPr>
            <w:r>
              <w:rPr>
                <w:rFonts w:asciiTheme="majorBidi" w:eastAsia="Times New Roman" w:hAnsiTheme="majorBidi" w:cstheme="majorBidi"/>
                <w:sz w:val="26"/>
                <w:szCs w:val="26"/>
              </w:rPr>
              <w:t>141,468</w:t>
            </w:r>
            <w:r>
              <w:rPr>
                <w:rFonts w:asciiTheme="majorBidi" w:eastAsia="Times New Roman" w:hAnsiTheme="majorBidi" w:cs="Angsana New"/>
                <w:sz w:val="26"/>
                <w:szCs w:val="26"/>
                <w:cs/>
              </w:rPr>
              <w:t>.</w:t>
            </w:r>
            <w:r>
              <w:rPr>
                <w:rFonts w:asciiTheme="majorBidi" w:eastAsia="Times New Roman" w:hAnsiTheme="majorBidi" w:cstheme="majorBidi"/>
                <w:sz w:val="26"/>
                <w:szCs w:val="26"/>
              </w:rPr>
              <w:t>80</w:t>
            </w:r>
          </w:p>
        </w:tc>
        <w:tc>
          <w:tcPr>
            <w:tcW w:w="27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901BD2" w:rsidRPr="00DB6942" w:rsidRDefault="00901BD2" w:rsidP="00D80C1B">
            <w:pPr>
              <w:tabs>
                <w:tab w:val="right" w:pos="1217"/>
              </w:tabs>
              <w:spacing w:after="0" w:line="240" w:lineRule="auto"/>
              <w:ind w:right="142"/>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901BD2" w:rsidRPr="00DB6942" w:rsidRDefault="00901BD2"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23,956,827</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28</w:t>
            </w:r>
          </w:p>
        </w:tc>
      </w:tr>
      <w:tr w:rsidR="00901BD2" w:rsidRPr="00DB6942" w:rsidTr="00DA287C">
        <w:trPr>
          <w:trHeight w:val="420"/>
        </w:trPr>
        <w:tc>
          <w:tcPr>
            <w:tcW w:w="2518" w:type="dxa"/>
            <w:tcBorders>
              <w:top w:val="nil"/>
              <w:left w:val="nil"/>
              <w:bottom w:val="nil"/>
              <w:right w:val="nil"/>
            </w:tcBorders>
            <w:shd w:val="clear" w:color="auto" w:fill="auto"/>
            <w:noWrap/>
            <w:vAlign w:val="bottom"/>
          </w:tcPr>
          <w:p w:rsidR="00901BD2" w:rsidRPr="00315F9B" w:rsidRDefault="0014175A" w:rsidP="00D80C1B">
            <w:pPr>
              <w:spacing w:after="0" w:line="240" w:lineRule="auto"/>
              <w:rPr>
                <w:rFonts w:asciiTheme="majorBidi" w:eastAsia="Times New Roman" w:hAnsiTheme="majorBidi" w:cstheme="majorBidi"/>
                <w:sz w:val="26"/>
                <w:szCs w:val="26"/>
                <w:highlight w:val="yellow"/>
                <w:cs/>
              </w:rPr>
            </w:pPr>
            <w:r w:rsidRPr="0014175A">
              <w:rPr>
                <w:rFonts w:asciiTheme="majorBidi" w:eastAsia="Times New Roman" w:hAnsiTheme="majorBidi" w:cstheme="majorBidi"/>
                <w:sz w:val="26"/>
                <w:szCs w:val="26"/>
              </w:rPr>
              <w:t>Transferred from deposits</w:t>
            </w:r>
          </w:p>
        </w:tc>
        <w:tc>
          <w:tcPr>
            <w:tcW w:w="1276" w:type="dxa"/>
            <w:tcBorders>
              <w:top w:val="nil"/>
              <w:left w:val="nil"/>
              <w:bottom w:val="nil"/>
              <w:right w:val="nil"/>
            </w:tcBorders>
            <w:shd w:val="clear" w:color="auto" w:fill="auto"/>
            <w:noWrap/>
          </w:tcPr>
          <w:p w:rsidR="00901BD2" w:rsidRPr="00DB6942" w:rsidRDefault="00901BD2" w:rsidP="00D80C1B">
            <w:pPr>
              <w:spacing w:after="0" w:line="240" w:lineRule="auto"/>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901BD2" w:rsidRPr="00DB6942" w:rsidRDefault="00901BD2" w:rsidP="00D80C1B">
            <w:pPr>
              <w:spacing w:after="0" w:line="240" w:lineRule="auto"/>
              <w:ind w:right="138"/>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901BD2" w:rsidRPr="00DB6942" w:rsidRDefault="00901BD2" w:rsidP="00D80C1B">
            <w:pPr>
              <w:spacing w:after="0" w:line="240" w:lineRule="auto"/>
              <w:jc w:val="right"/>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tcPr>
          <w:p w:rsidR="00901BD2" w:rsidRPr="002F347F" w:rsidRDefault="00901BD2" w:rsidP="00D80C1B">
            <w:pPr>
              <w:spacing w:after="0" w:line="240" w:lineRule="auto"/>
              <w:ind w:right="174"/>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tcPr>
          <w:p w:rsidR="00901BD2" w:rsidRPr="00DB6942" w:rsidRDefault="00901BD2" w:rsidP="00D80C1B">
            <w:pPr>
              <w:spacing w:after="0" w:line="240" w:lineRule="auto"/>
              <w:jc w:val="right"/>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901BD2" w:rsidRPr="00DB6942" w:rsidRDefault="00901BD2" w:rsidP="00D80C1B">
            <w:pPr>
              <w:tabs>
                <w:tab w:val="right" w:pos="1217"/>
              </w:tabs>
              <w:spacing w:after="0" w:line="240" w:lineRule="auto"/>
              <w:ind w:right="142"/>
              <w:jc w:val="center"/>
              <w:rPr>
                <w:rFonts w:asciiTheme="majorBidi" w:eastAsia="Times New Roman" w:hAnsiTheme="majorBidi" w:cs="Angsana New"/>
                <w:sz w:val="26"/>
                <w:szCs w:val="26"/>
                <w:cs/>
              </w:rPr>
            </w:pP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nil"/>
              <w:right w:val="nil"/>
            </w:tcBorders>
            <w:shd w:val="clear" w:color="auto" w:fill="auto"/>
            <w:noWrap/>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319</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250.00</w:t>
            </w:r>
          </w:p>
        </w:tc>
        <w:tc>
          <w:tcPr>
            <w:tcW w:w="236" w:type="dxa"/>
            <w:tcBorders>
              <w:top w:val="nil"/>
              <w:left w:val="nil"/>
              <w:bottom w:val="nil"/>
              <w:right w:val="nil"/>
            </w:tcBorders>
          </w:tcPr>
          <w:p w:rsidR="00901BD2" w:rsidRPr="00DB6942" w:rsidRDefault="00901BD2"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319,250</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00</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315F9B" w:rsidRDefault="0014175A" w:rsidP="00D80C1B">
            <w:pPr>
              <w:spacing w:after="0" w:line="240" w:lineRule="auto"/>
              <w:rPr>
                <w:rFonts w:asciiTheme="majorBidi" w:eastAsia="Times New Roman" w:hAnsiTheme="majorBidi" w:cstheme="majorBidi"/>
                <w:sz w:val="26"/>
                <w:szCs w:val="26"/>
                <w:highlight w:val="yellow"/>
                <w:cs/>
              </w:rPr>
            </w:pPr>
            <w:r w:rsidRPr="0014175A">
              <w:rPr>
                <w:rFonts w:asciiTheme="majorBidi" w:eastAsia="Times New Roman" w:hAnsiTheme="majorBidi" w:cstheme="majorBidi"/>
                <w:sz w:val="26"/>
                <w:szCs w:val="26"/>
              </w:rPr>
              <w:t>Write off</w:t>
            </w:r>
          </w:p>
        </w:tc>
        <w:tc>
          <w:tcPr>
            <w:tcW w:w="1276"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D80C1B">
            <w:pPr>
              <w:spacing w:after="0" w:line="240" w:lineRule="auto"/>
              <w:ind w:right="138"/>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hideMark/>
          </w:tcPr>
          <w:p w:rsidR="00901BD2" w:rsidRPr="00DB6942" w:rsidRDefault="00901BD2" w:rsidP="00CD5D74">
            <w:pPr>
              <w:spacing w:after="0" w:line="240" w:lineRule="auto"/>
              <w:ind w:right="-226"/>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9,509,402</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25</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ind w:right="-148"/>
              <w:jc w:val="center"/>
              <w:rPr>
                <w:rFonts w:asciiTheme="majorBidi" w:eastAsia="Times New Roman" w:hAnsiTheme="majorBidi" w:cstheme="majorBidi"/>
                <w:sz w:val="26"/>
                <w:szCs w:val="26"/>
              </w:rPr>
            </w:pPr>
            <w:r w:rsidRPr="002F347F">
              <w:rPr>
                <w:rFonts w:asciiTheme="majorBidi" w:eastAsia="Times New Roman" w:hAnsiTheme="majorBidi" w:cs="Angsana New"/>
                <w:sz w:val="26"/>
                <w:szCs w:val="26"/>
                <w:cs/>
              </w:rPr>
              <w:t>(</w:t>
            </w:r>
            <w:r w:rsidRPr="002F347F">
              <w:rPr>
                <w:rFonts w:asciiTheme="majorBidi" w:eastAsia="Times New Roman" w:hAnsiTheme="majorBidi" w:cs="Angsana New"/>
                <w:sz w:val="26"/>
                <w:szCs w:val="26"/>
              </w:rPr>
              <w:t>1,148,463</w:t>
            </w:r>
            <w:r w:rsidRPr="002F347F">
              <w:rPr>
                <w:rFonts w:asciiTheme="majorBidi" w:eastAsia="Times New Roman" w:hAnsiTheme="majorBidi" w:cs="Angsana New"/>
                <w:sz w:val="26"/>
                <w:szCs w:val="26"/>
                <w:cs/>
              </w:rPr>
              <w:t>.</w:t>
            </w:r>
            <w:r w:rsidRPr="002F347F">
              <w:rPr>
                <w:rFonts w:asciiTheme="majorBidi" w:eastAsia="Times New Roman" w:hAnsiTheme="majorBidi" w:cs="Angsana New"/>
                <w:sz w:val="26"/>
                <w:szCs w:val="26"/>
              </w:rPr>
              <w:t>74</w:t>
            </w:r>
            <w:r w:rsidRPr="002F347F">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ind w:right="-39"/>
              <w:jc w:val="center"/>
              <w:rPr>
                <w:rFonts w:asciiTheme="majorBidi" w:eastAsia="Times New Roman" w:hAnsiTheme="majorBidi" w:cstheme="majorBidi"/>
                <w:sz w:val="28"/>
              </w:rPr>
            </w:pPr>
            <w:r>
              <w:rPr>
                <w:rFonts w:asciiTheme="majorBidi" w:eastAsia="Times New Roman" w:hAnsiTheme="majorBidi" w:cs="Angsana New"/>
                <w:sz w:val="28"/>
                <w:cs/>
              </w:rPr>
              <w:t>(</w:t>
            </w:r>
            <w:r>
              <w:rPr>
                <w:rFonts w:asciiTheme="majorBidi" w:eastAsia="Times New Roman" w:hAnsiTheme="majorBidi" w:cstheme="majorBidi"/>
                <w:sz w:val="28"/>
              </w:rPr>
              <w:t>8,744,516</w:t>
            </w:r>
            <w:r>
              <w:rPr>
                <w:rFonts w:asciiTheme="majorBidi" w:eastAsia="Times New Roman" w:hAnsiTheme="majorBidi" w:cs="Angsana New"/>
                <w:sz w:val="28"/>
                <w:cs/>
              </w:rPr>
              <w:t>.</w:t>
            </w:r>
            <w:r>
              <w:rPr>
                <w:rFonts w:asciiTheme="majorBidi" w:eastAsia="Times New Roman" w:hAnsiTheme="majorBidi" w:cstheme="majorBidi"/>
                <w:sz w:val="28"/>
              </w:rPr>
              <w:t>68</w:t>
            </w:r>
            <w:r>
              <w:rPr>
                <w:rFonts w:asciiTheme="majorBidi" w:eastAsia="Times New Roman" w:hAnsiTheme="majorBidi" w:cs="Angsana New"/>
                <w:sz w:val="28"/>
                <w:cs/>
              </w:rPr>
              <w:t>)</w:t>
            </w:r>
          </w:p>
        </w:tc>
        <w:tc>
          <w:tcPr>
            <w:tcW w:w="273" w:type="dxa"/>
            <w:tcBorders>
              <w:top w:val="nil"/>
              <w:left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hideMark/>
          </w:tcPr>
          <w:p w:rsidR="00901BD2" w:rsidRPr="00DB6942" w:rsidRDefault="00901BD2" w:rsidP="00D80C1B">
            <w:pPr>
              <w:tabs>
                <w:tab w:val="right" w:pos="1217"/>
              </w:tabs>
              <w:spacing w:after="0" w:line="240" w:lineRule="auto"/>
              <w:ind w:right="142"/>
              <w:jc w:val="center"/>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w:t>
            </w: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right w:val="nil"/>
            </w:tcBorders>
            <w:shd w:val="clear" w:color="auto" w:fill="auto"/>
            <w:noWrap/>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right w:val="nil"/>
            </w:tcBorders>
          </w:tcPr>
          <w:p w:rsidR="00901BD2" w:rsidRPr="00DB6942" w:rsidRDefault="00901BD2" w:rsidP="00D80C1B">
            <w:pPr>
              <w:spacing w:after="0" w:line="240" w:lineRule="auto"/>
              <w:ind w:right="160"/>
              <w:jc w:val="center"/>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ind w:right="-266"/>
              <w:jc w:val="center"/>
              <w:rPr>
                <w:rFonts w:asciiTheme="majorBidi" w:eastAsia="Times New Roman" w:hAnsiTheme="majorBidi" w:cstheme="majorBidi"/>
                <w:sz w:val="26"/>
                <w:szCs w:val="26"/>
              </w:rPr>
            </w:pP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19,402,382</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67</w:t>
            </w:r>
            <w:r w:rsidRPr="002F347F">
              <w:rPr>
                <w:rFonts w:asciiTheme="majorBidi" w:eastAsia="Times New Roman" w:hAnsiTheme="majorBidi" w:cs="Angsana New"/>
                <w:sz w:val="26"/>
                <w:szCs w:val="26"/>
                <w:cs/>
              </w:rPr>
              <w:t>)</w:t>
            </w:r>
          </w:p>
        </w:tc>
      </w:tr>
      <w:tr w:rsidR="00901BD2" w:rsidRPr="00DB6942" w:rsidTr="00DA287C">
        <w:trPr>
          <w:trHeight w:val="420"/>
        </w:trPr>
        <w:tc>
          <w:tcPr>
            <w:tcW w:w="2518" w:type="dxa"/>
            <w:tcBorders>
              <w:top w:val="nil"/>
              <w:left w:val="nil"/>
              <w:bottom w:val="nil"/>
              <w:right w:val="nil"/>
            </w:tcBorders>
            <w:shd w:val="clear" w:color="auto" w:fill="auto"/>
            <w:noWrap/>
            <w:vAlign w:val="bottom"/>
          </w:tcPr>
          <w:p w:rsidR="00901BD2" w:rsidRPr="00DB6942" w:rsidRDefault="00901BD2" w:rsidP="00D80C1B">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901BD2" w:rsidRPr="00DB6942" w:rsidRDefault="00901BD2" w:rsidP="00D80C1B">
            <w:pPr>
              <w:spacing w:after="0" w:line="240" w:lineRule="auto"/>
              <w:ind w:right="138"/>
              <w:jc w:val="center"/>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tcPr>
          <w:p w:rsidR="00901BD2" w:rsidRPr="00DB6942" w:rsidRDefault="00901BD2" w:rsidP="00D80C1B">
            <w:pPr>
              <w:spacing w:after="0" w:line="240" w:lineRule="auto"/>
              <w:ind w:right="-40"/>
              <w:jc w:val="right"/>
              <w:rPr>
                <w:rFonts w:asciiTheme="majorBidi" w:eastAsia="Times New Roman" w:hAnsiTheme="majorBidi" w:cstheme="majorBidi"/>
                <w:sz w:val="26"/>
                <w:szCs w:val="26"/>
                <w:cs/>
              </w:rPr>
            </w:pP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1,500,000</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00</w:t>
            </w:r>
            <w:r w:rsidRPr="00DB694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tcPr>
          <w:p w:rsidR="00901BD2" w:rsidRPr="002F347F" w:rsidRDefault="00901BD2" w:rsidP="00D80C1B">
            <w:pPr>
              <w:spacing w:after="0" w:line="240" w:lineRule="auto"/>
              <w:jc w:val="center"/>
              <w:rPr>
                <w:rFonts w:asciiTheme="majorBidi" w:eastAsia="Times New Roman" w:hAnsiTheme="majorBidi" w:cstheme="majorBidi"/>
                <w:sz w:val="26"/>
                <w:szCs w:val="26"/>
                <w:cs/>
              </w:rPr>
            </w:pPr>
            <w:r w:rsidRPr="002F347F">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tcPr>
          <w:p w:rsidR="00901BD2" w:rsidRPr="00DE11A9" w:rsidRDefault="00901BD2" w:rsidP="00D80C1B">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Angsana New"/>
                <w:sz w:val="28"/>
                <w:cs/>
              </w:rPr>
              <w:t>-</w:t>
            </w:r>
          </w:p>
        </w:tc>
        <w:tc>
          <w:tcPr>
            <w:tcW w:w="273" w:type="dxa"/>
            <w:tcBorders>
              <w:top w:val="nil"/>
              <w:left w:val="nil"/>
              <w:bottom w:val="nil"/>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tcPr>
          <w:p w:rsidR="00901BD2" w:rsidRPr="00DB6942" w:rsidRDefault="00901BD2" w:rsidP="00D80C1B">
            <w:pPr>
              <w:tabs>
                <w:tab w:val="right" w:pos="1217"/>
              </w:tabs>
              <w:spacing w:after="0" w:line="240" w:lineRule="auto"/>
              <w:ind w:right="142"/>
              <w:jc w:val="right"/>
              <w:rPr>
                <w:rFonts w:asciiTheme="majorBidi" w:eastAsia="Times New Roman" w:hAnsiTheme="majorBidi" w:cstheme="majorBidi"/>
                <w:sz w:val="26"/>
                <w:szCs w:val="26"/>
              </w:rPr>
            </w:pP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1,120,560</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75</w:t>
            </w:r>
            <w:r w:rsidRPr="00DE11A9">
              <w:rPr>
                <w:rFonts w:asciiTheme="majorBidi" w:eastAsia="Times New Roman" w:hAnsiTheme="majorBidi" w:cs="Angsana New"/>
                <w:sz w:val="28"/>
                <w:cs/>
              </w:rPr>
              <w:t>)</w:t>
            </w: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nil"/>
              <w:left w:val="nil"/>
              <w:bottom w:val="single" w:sz="4" w:space="0" w:color="auto"/>
              <w:right w:val="nil"/>
            </w:tcBorders>
            <w:shd w:val="clear" w:color="auto" w:fill="auto"/>
            <w:noWrap/>
          </w:tcPr>
          <w:p w:rsidR="00901BD2" w:rsidRPr="00DB6942" w:rsidRDefault="00901BD2" w:rsidP="00D80C1B">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hint="cs"/>
                <w:sz w:val="26"/>
                <w:szCs w:val="26"/>
                <w:cs/>
              </w:rPr>
              <w:t>-</w:t>
            </w:r>
          </w:p>
        </w:tc>
        <w:tc>
          <w:tcPr>
            <w:tcW w:w="236" w:type="dxa"/>
            <w:tcBorders>
              <w:top w:val="nil"/>
              <w:left w:val="nil"/>
              <w:bottom w:val="nil"/>
              <w:right w:val="nil"/>
            </w:tcBorders>
          </w:tcPr>
          <w:p w:rsidR="00901BD2" w:rsidRPr="00DB6942" w:rsidRDefault="00901BD2" w:rsidP="00D80C1B">
            <w:pPr>
              <w:spacing w:after="0" w:line="240" w:lineRule="auto"/>
              <w:ind w:right="202"/>
              <w:jc w:val="right"/>
              <w:rPr>
                <w:rFonts w:asciiTheme="majorBidi" w:eastAsia="Times New Roman" w:hAnsiTheme="majorBidi" w:cs="Angsana New"/>
                <w:sz w:val="26"/>
                <w:szCs w:val="26"/>
                <w:cs/>
              </w:rPr>
            </w:pPr>
          </w:p>
        </w:tc>
        <w:tc>
          <w:tcPr>
            <w:tcW w:w="1563" w:type="dxa"/>
            <w:tcBorders>
              <w:top w:val="nil"/>
              <w:left w:val="nil"/>
              <w:bottom w:val="nil"/>
              <w:right w:val="nil"/>
            </w:tcBorders>
            <w:shd w:val="clear" w:color="auto" w:fill="auto"/>
            <w:noWrap/>
            <w:vAlign w:val="bottom"/>
          </w:tcPr>
          <w:p w:rsidR="00901BD2" w:rsidRPr="002F347F" w:rsidRDefault="00901BD2" w:rsidP="00D80C1B">
            <w:pPr>
              <w:spacing w:after="0" w:line="240" w:lineRule="auto"/>
              <w:jc w:val="right"/>
              <w:rPr>
                <w:rFonts w:asciiTheme="majorBidi" w:eastAsia="Times New Roman" w:hAnsiTheme="majorBidi" w:cstheme="majorBidi"/>
                <w:sz w:val="26"/>
                <w:szCs w:val="26"/>
                <w:cs/>
              </w:rPr>
            </w:pP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2,620,560</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75</w:t>
            </w:r>
            <w:r w:rsidRPr="002F347F">
              <w:rPr>
                <w:rFonts w:asciiTheme="majorBidi" w:eastAsia="Times New Roman" w:hAnsiTheme="majorBidi" w:cs="Angsana New"/>
                <w:sz w:val="26"/>
                <w:szCs w:val="26"/>
                <w:cs/>
              </w:rPr>
              <w:t>)</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DB6942" w:rsidRDefault="00901BD2" w:rsidP="00FA23E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w:t>
            </w:r>
            <w:r w:rsidR="00FA23EC">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2018</w:t>
            </w:r>
          </w:p>
        </w:tc>
        <w:tc>
          <w:tcPr>
            <w:tcW w:w="1276" w:type="dxa"/>
            <w:tcBorders>
              <w:top w:val="single" w:sz="4" w:space="0" w:color="auto"/>
              <w:left w:val="nil"/>
              <w:bottom w:val="single" w:sz="4" w:space="0" w:color="auto"/>
              <w:right w:val="nil"/>
            </w:tcBorders>
            <w:shd w:val="clear" w:color="auto" w:fill="auto"/>
            <w:noWrap/>
            <w:vAlign w:val="bottom"/>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30,507,024</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901BD2" w:rsidRPr="00DB6942" w:rsidRDefault="00901BD2" w:rsidP="00D80C1B">
            <w:pPr>
              <w:spacing w:after="0" w:line="240" w:lineRule="auto"/>
              <w:ind w:right="138"/>
              <w:jc w:val="right"/>
              <w:rPr>
                <w:rFonts w:asciiTheme="majorBidi" w:eastAsia="Times New Roman" w:hAnsiTheme="majorBidi" w:cstheme="majorBidi"/>
                <w:sz w:val="26"/>
                <w:szCs w:val="26"/>
                <w:cs/>
              </w:rPr>
            </w:pPr>
            <w:r w:rsidRPr="00DB6942">
              <w:rPr>
                <w:rFonts w:asciiTheme="majorBidi" w:eastAsia="Times New Roman" w:hAnsiTheme="majorBidi" w:cstheme="majorBidi"/>
                <w:sz w:val="26"/>
                <w:szCs w:val="26"/>
              </w:rPr>
              <w:t>84,979,069</w:t>
            </w:r>
            <w:r w:rsidRPr="00DB6942">
              <w:rPr>
                <w:rFonts w:asciiTheme="majorBidi" w:eastAsia="Times New Roman" w:hAnsiTheme="majorBidi" w:cs="Angsana New"/>
                <w:sz w:val="26"/>
                <w:szCs w:val="26"/>
                <w:cs/>
              </w:rPr>
              <w:t>.</w:t>
            </w:r>
            <w:r w:rsidRPr="00DB6942">
              <w:rPr>
                <w:rFonts w:asciiTheme="majorBidi" w:eastAsia="Times New Roman" w:hAnsiTheme="majorBidi" w:cstheme="majorBidi"/>
                <w:sz w:val="26"/>
                <w:szCs w:val="26"/>
              </w:rPr>
              <w:t>21</w:t>
            </w:r>
          </w:p>
        </w:tc>
        <w:tc>
          <w:tcPr>
            <w:tcW w:w="263"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80" w:type="dxa"/>
            <w:tcBorders>
              <w:top w:val="single" w:sz="4" w:space="0" w:color="auto"/>
              <w:left w:val="nil"/>
              <w:bottom w:val="single" w:sz="4" w:space="0" w:color="auto"/>
              <w:right w:val="nil"/>
            </w:tcBorders>
            <w:shd w:val="clear" w:color="auto" w:fill="auto"/>
            <w:noWrap/>
            <w:vAlign w:val="bottom"/>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CD5D74">
              <w:rPr>
                <w:rFonts w:asciiTheme="majorBidi" w:eastAsia="Times New Roman" w:hAnsiTheme="majorBidi" w:cstheme="majorBidi"/>
                <w:sz w:val="26"/>
                <w:szCs w:val="26"/>
              </w:rPr>
              <w:t>93,742,767</w:t>
            </w:r>
            <w:r w:rsidRPr="00CD5D74">
              <w:rPr>
                <w:rFonts w:asciiTheme="majorBidi" w:eastAsia="Times New Roman" w:hAnsiTheme="majorBidi" w:cs="Angsana New"/>
                <w:sz w:val="26"/>
                <w:szCs w:val="26"/>
                <w:cs/>
              </w:rPr>
              <w:t>.</w:t>
            </w:r>
            <w:r w:rsidRPr="00CD5D74">
              <w:rPr>
                <w:rFonts w:asciiTheme="majorBidi" w:eastAsia="Times New Roman" w:hAnsiTheme="majorBidi" w:cstheme="majorBidi"/>
                <w:sz w:val="26"/>
                <w:szCs w:val="26"/>
              </w:rPr>
              <w:t>14</w:t>
            </w:r>
          </w:p>
        </w:tc>
        <w:tc>
          <w:tcPr>
            <w:tcW w:w="263"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579" w:type="dxa"/>
            <w:tcBorders>
              <w:top w:val="single" w:sz="4" w:space="0" w:color="auto"/>
              <w:left w:val="nil"/>
              <w:bottom w:val="single" w:sz="4" w:space="0" w:color="auto"/>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5,285,470</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73</w:t>
            </w:r>
          </w:p>
        </w:tc>
        <w:tc>
          <w:tcPr>
            <w:tcW w:w="263"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38" w:type="dxa"/>
            <w:tcBorders>
              <w:top w:val="single" w:sz="4" w:space="0" w:color="auto"/>
              <w:left w:val="nil"/>
              <w:bottom w:val="single" w:sz="4"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9,537,095</w:t>
            </w:r>
            <w:r>
              <w:rPr>
                <w:rFonts w:asciiTheme="majorBidi" w:eastAsia="Times New Roman" w:hAnsiTheme="majorBidi" w:cs="Angsana New"/>
                <w:sz w:val="28"/>
                <w:cs/>
              </w:rPr>
              <w:t>.</w:t>
            </w:r>
            <w:r>
              <w:rPr>
                <w:rFonts w:asciiTheme="majorBidi" w:eastAsia="Times New Roman" w:hAnsiTheme="majorBidi" w:cstheme="majorBidi"/>
                <w:sz w:val="28"/>
              </w:rPr>
              <w:t>30</w:t>
            </w:r>
          </w:p>
        </w:tc>
        <w:tc>
          <w:tcPr>
            <w:tcW w:w="273" w:type="dxa"/>
            <w:tcBorders>
              <w:left w:val="nil"/>
              <w:right w:val="nil"/>
            </w:tcBorders>
            <w:shd w:val="clear" w:color="auto" w:fill="auto"/>
            <w:noWrap/>
            <w:vAlign w:val="bottom"/>
            <w:hideMark/>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472" w:type="dxa"/>
            <w:tcBorders>
              <w:top w:val="single" w:sz="4" w:space="0" w:color="auto"/>
              <w:left w:val="nil"/>
              <w:bottom w:val="single" w:sz="4" w:space="0" w:color="auto"/>
              <w:right w:val="nil"/>
            </w:tcBorders>
            <w:shd w:val="clear" w:color="auto" w:fill="auto"/>
            <w:noWrap/>
            <w:vAlign w:val="bottom"/>
            <w:hideMark/>
          </w:tcPr>
          <w:p w:rsidR="00901BD2" w:rsidRPr="00DB6942" w:rsidRDefault="00901BD2" w:rsidP="00D80C1B">
            <w:pPr>
              <w:tabs>
                <w:tab w:val="right" w:pos="1217"/>
              </w:tabs>
              <w:spacing w:after="0" w:line="240" w:lineRule="auto"/>
              <w:ind w:right="142"/>
              <w:jc w:val="right"/>
              <w:rPr>
                <w:rFonts w:asciiTheme="majorBidi" w:eastAsia="Times New Roman" w:hAnsiTheme="majorBidi" w:cstheme="majorBidi"/>
                <w:sz w:val="26"/>
                <w:szCs w:val="26"/>
              </w:rPr>
            </w:pPr>
            <w:r w:rsidRPr="00DE11A9">
              <w:rPr>
                <w:rFonts w:asciiTheme="majorBidi" w:eastAsia="Times New Roman" w:hAnsiTheme="majorBidi" w:cstheme="majorBidi"/>
                <w:sz w:val="28"/>
              </w:rPr>
              <w:t>13,381,188</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04</w:t>
            </w:r>
          </w:p>
        </w:tc>
        <w:tc>
          <w:tcPr>
            <w:tcW w:w="236" w:type="dxa"/>
            <w:tcBorders>
              <w:top w:val="nil"/>
              <w:left w:val="nil"/>
              <w:bottom w:val="nil"/>
              <w:right w:val="nil"/>
            </w:tcBorders>
          </w:tcPr>
          <w:p w:rsidR="00901BD2" w:rsidRPr="00DB6942" w:rsidRDefault="00901BD2" w:rsidP="00D80C1B">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single" w:sz="4" w:space="0" w:color="auto"/>
              <w:right w:val="nil"/>
            </w:tcBorders>
            <w:shd w:val="clear" w:color="auto" w:fill="auto"/>
            <w:noWrap/>
            <w:vAlign w:val="bottom"/>
            <w:hideMark/>
          </w:tcPr>
          <w:p w:rsidR="00901BD2" w:rsidRPr="00DB6942" w:rsidRDefault="00901BD2" w:rsidP="00D80C1B">
            <w:pPr>
              <w:spacing w:after="0" w:line="240" w:lineRule="auto"/>
              <w:jc w:val="right"/>
              <w:rPr>
                <w:rFonts w:asciiTheme="majorBidi" w:eastAsia="Times New Roman" w:hAnsiTheme="majorBidi" w:cstheme="majorBidi"/>
                <w:sz w:val="26"/>
                <w:szCs w:val="26"/>
              </w:rPr>
            </w:pPr>
            <w:r w:rsidRPr="00DB6942">
              <w:rPr>
                <w:rFonts w:asciiTheme="majorBidi" w:eastAsia="Times New Roman" w:hAnsiTheme="majorBidi" w:cs="Angsana New"/>
                <w:sz w:val="26"/>
                <w:szCs w:val="26"/>
                <w:cs/>
              </w:rPr>
              <w:t>319</w:t>
            </w:r>
            <w:r w:rsidRPr="00DB6942">
              <w:rPr>
                <w:rFonts w:asciiTheme="majorBidi" w:eastAsia="Times New Roman" w:hAnsiTheme="majorBidi" w:cstheme="majorBidi"/>
                <w:sz w:val="26"/>
                <w:szCs w:val="26"/>
              </w:rPr>
              <w:t>,</w:t>
            </w:r>
            <w:r w:rsidRPr="00DB6942">
              <w:rPr>
                <w:rFonts w:asciiTheme="majorBidi" w:eastAsia="Times New Roman" w:hAnsiTheme="majorBidi" w:cs="Angsana New"/>
                <w:sz w:val="26"/>
                <w:szCs w:val="26"/>
                <w:cs/>
              </w:rPr>
              <w:t>250.00</w:t>
            </w:r>
          </w:p>
        </w:tc>
        <w:tc>
          <w:tcPr>
            <w:tcW w:w="236" w:type="dxa"/>
            <w:tcBorders>
              <w:left w:val="nil"/>
              <w:right w:val="nil"/>
            </w:tcBorders>
          </w:tcPr>
          <w:p w:rsidR="00901BD2" w:rsidRPr="00DB6942" w:rsidRDefault="00901BD2" w:rsidP="00D80C1B">
            <w:pPr>
              <w:spacing w:after="0" w:line="240" w:lineRule="auto"/>
              <w:ind w:right="202"/>
              <w:jc w:val="right"/>
              <w:rPr>
                <w:rFonts w:asciiTheme="majorBidi" w:eastAsia="Times New Roman" w:hAnsiTheme="majorBidi" w:cstheme="majorBidi"/>
                <w:sz w:val="26"/>
                <w:szCs w:val="26"/>
              </w:rPr>
            </w:pPr>
          </w:p>
        </w:tc>
        <w:tc>
          <w:tcPr>
            <w:tcW w:w="1563" w:type="dxa"/>
            <w:tcBorders>
              <w:top w:val="single" w:sz="4" w:space="0" w:color="auto"/>
              <w:left w:val="nil"/>
              <w:bottom w:val="single" w:sz="4" w:space="0" w:color="auto"/>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237,751,865</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18</w:t>
            </w:r>
          </w:p>
        </w:tc>
      </w:tr>
      <w:tr w:rsidR="00CD5D74" w:rsidRPr="00DB6942" w:rsidTr="00DA287C">
        <w:trPr>
          <w:trHeight w:val="420"/>
        </w:trPr>
        <w:tc>
          <w:tcPr>
            <w:tcW w:w="2518"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276"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80"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79"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438"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73" w:type="dxa"/>
            <w:tcBorders>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472"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323" w:type="dxa"/>
            <w:tcBorders>
              <w:top w:val="single" w:sz="4" w:space="0" w:color="auto"/>
              <w:left w:val="nil"/>
              <w:bottom w:val="nil"/>
              <w:right w:val="nil"/>
            </w:tcBorders>
            <w:shd w:val="clear" w:color="auto" w:fill="auto"/>
            <w:noWrap/>
            <w:vAlign w:val="bottom"/>
            <w:hideMark/>
          </w:tcPr>
          <w:p w:rsidR="00CD5D74" w:rsidRPr="00DB6942" w:rsidRDefault="00CD5D74" w:rsidP="00D80C1B">
            <w:pPr>
              <w:spacing w:after="0" w:line="240" w:lineRule="auto"/>
              <w:jc w:val="right"/>
              <w:rPr>
                <w:rFonts w:asciiTheme="majorBidi" w:eastAsia="Times New Roman" w:hAnsiTheme="majorBidi" w:cstheme="majorBidi"/>
                <w:sz w:val="26"/>
                <w:szCs w:val="26"/>
              </w:rPr>
            </w:pPr>
          </w:p>
        </w:tc>
        <w:tc>
          <w:tcPr>
            <w:tcW w:w="236" w:type="dxa"/>
            <w:tcBorders>
              <w:top w:val="nil"/>
              <w:left w:val="nil"/>
              <w:bottom w:val="nil"/>
              <w:right w:val="nil"/>
            </w:tcBorders>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c>
          <w:tcPr>
            <w:tcW w:w="1563"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jc w:val="center"/>
              <w:rPr>
                <w:rFonts w:asciiTheme="majorBidi" w:eastAsia="Times New Roman" w:hAnsiTheme="majorBidi" w:cstheme="majorBidi"/>
                <w:sz w:val="26"/>
                <w:szCs w:val="26"/>
              </w:rPr>
            </w:pP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ind w:right="138"/>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r w:rsidRPr="00901BD2">
              <w:rPr>
                <w:rFonts w:asciiTheme="majorBidi" w:eastAsia="Times New Roman" w:hAnsiTheme="majorBidi" w:cstheme="majorBidi"/>
                <w:sz w:val="26"/>
                <w:szCs w:val="26"/>
              </w:rPr>
              <w:t>4,404,716</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61</w:t>
            </w: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79,869,706</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19</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2,401,659</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88</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14,404,911</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92</w:t>
            </w:r>
            <w:r w:rsidRPr="00DE11A9">
              <w:rPr>
                <w:rFonts w:asciiTheme="majorBidi" w:eastAsia="Times New Roman" w:hAnsiTheme="majorBidi" w:cstheme="majorBidi"/>
                <w:sz w:val="28"/>
                <w:cs/>
              </w:rPr>
              <w:t>)</w:t>
            </w:r>
          </w:p>
        </w:tc>
        <w:tc>
          <w:tcPr>
            <w:tcW w:w="27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13,127,101</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25</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top w:val="nil"/>
              <w:left w:val="nil"/>
              <w:bottom w:val="nil"/>
              <w:right w:val="nil"/>
            </w:tcBorders>
          </w:tcPr>
          <w:p w:rsidR="00901BD2" w:rsidRPr="00CD5D74" w:rsidRDefault="00901BD2" w:rsidP="00D80C1B">
            <w:pPr>
              <w:spacing w:after="0" w:line="240" w:lineRule="auto"/>
              <w:ind w:right="154"/>
              <w:jc w:val="right"/>
              <w:rPr>
                <w:rFonts w:asciiTheme="majorBidi" w:eastAsia="Times New Roman" w:hAnsiTheme="majorBidi" w:cstheme="majorBidi"/>
                <w:sz w:val="26"/>
                <w:szCs w:val="26"/>
                <w:highlight w:val="yellow"/>
                <w:cs/>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cs/>
              </w:rPr>
              <w:t>(</w:t>
            </w:r>
            <w:r w:rsidRPr="002F347F">
              <w:rPr>
                <w:rFonts w:asciiTheme="majorBidi" w:eastAsia="Times New Roman" w:hAnsiTheme="majorBidi" w:cstheme="majorBidi"/>
                <w:sz w:val="26"/>
                <w:szCs w:val="26"/>
              </w:rPr>
              <w:t>114,208,095</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85</w:t>
            </w:r>
            <w:r w:rsidRPr="002F347F">
              <w:rPr>
                <w:rFonts w:asciiTheme="majorBidi" w:eastAsia="Times New Roman" w:hAnsiTheme="majorBidi" w:cstheme="majorBidi"/>
                <w:sz w:val="26"/>
                <w:szCs w:val="26"/>
                <w:cs/>
              </w:rPr>
              <w:t>)</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276"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ind w:right="138"/>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r w:rsidRPr="00901BD2">
              <w:rPr>
                <w:rFonts w:asciiTheme="majorBidi" w:eastAsia="Times New Roman" w:hAnsiTheme="majorBidi" w:cstheme="majorBidi"/>
                <w:sz w:val="26"/>
                <w:szCs w:val="26"/>
              </w:rPr>
              <w:t>3,926,092</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51</w:t>
            </w:r>
            <w:r w:rsidRPr="00901BD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7,159,317</w:t>
            </w:r>
            <w:r>
              <w:rPr>
                <w:rFonts w:asciiTheme="majorBidi" w:eastAsia="Times New Roman" w:hAnsiTheme="majorBidi" w:cs="Angsana New"/>
                <w:sz w:val="28"/>
                <w:cs/>
              </w:rPr>
              <w:t>.</w:t>
            </w:r>
            <w:r>
              <w:rPr>
                <w:rFonts w:asciiTheme="majorBidi" w:eastAsia="Times New Roman" w:hAnsiTheme="majorBidi" w:cstheme="majorBidi"/>
                <w:sz w:val="28"/>
              </w:rPr>
              <w:t>85</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ind w:right="-111"/>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750,334</w:t>
            </w:r>
            <w:r>
              <w:rPr>
                <w:rFonts w:asciiTheme="majorBidi" w:eastAsia="Times New Roman" w:hAnsiTheme="majorBidi" w:cs="Angsana New"/>
                <w:sz w:val="28"/>
                <w:cs/>
              </w:rPr>
              <w:t>.</w:t>
            </w:r>
            <w:r>
              <w:rPr>
                <w:rFonts w:asciiTheme="majorBidi" w:eastAsia="Times New Roman" w:hAnsiTheme="majorBidi" w:cstheme="majorBidi"/>
                <w:sz w:val="28"/>
              </w:rPr>
              <w:t>37</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w:t>
            </w:r>
            <w:r>
              <w:rPr>
                <w:rFonts w:asciiTheme="majorBidi" w:eastAsia="Times New Roman" w:hAnsiTheme="majorBidi" w:cstheme="majorBidi"/>
                <w:sz w:val="28"/>
              </w:rPr>
              <w:t>,498,926</w:t>
            </w:r>
            <w:r>
              <w:rPr>
                <w:rFonts w:asciiTheme="majorBidi" w:eastAsia="Times New Roman" w:hAnsiTheme="majorBidi" w:cs="Angsana New"/>
                <w:sz w:val="28"/>
                <w:cs/>
              </w:rPr>
              <w:t>.</w:t>
            </w:r>
            <w:r>
              <w:rPr>
                <w:rFonts w:asciiTheme="majorBidi" w:eastAsia="Times New Roman" w:hAnsiTheme="majorBidi" w:cstheme="majorBidi"/>
                <w:sz w:val="28"/>
              </w:rPr>
              <w:t>93</w:t>
            </w:r>
            <w:r w:rsidRPr="00DE11A9">
              <w:rPr>
                <w:rFonts w:asciiTheme="majorBidi" w:eastAsia="Times New Roman" w:hAnsiTheme="majorBidi" w:cstheme="majorBidi"/>
                <w:sz w:val="28"/>
                <w:cs/>
              </w:rPr>
              <w:t>)</w:t>
            </w:r>
          </w:p>
        </w:tc>
        <w:tc>
          <w:tcPr>
            <w:tcW w:w="27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604,524</w:t>
            </w:r>
            <w:r>
              <w:rPr>
                <w:rFonts w:asciiTheme="majorBidi" w:eastAsia="Times New Roman" w:hAnsiTheme="majorBidi" w:cs="Angsana New"/>
                <w:sz w:val="28"/>
                <w:cs/>
              </w:rPr>
              <w:t>.</w:t>
            </w:r>
            <w:r>
              <w:rPr>
                <w:rFonts w:asciiTheme="majorBidi" w:eastAsia="Times New Roman" w:hAnsiTheme="majorBidi" w:cstheme="majorBidi"/>
                <w:sz w:val="28"/>
              </w:rPr>
              <w:t>91</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top w:val="nil"/>
              <w:left w:val="nil"/>
              <w:bottom w:val="nil"/>
              <w:right w:val="nil"/>
            </w:tcBorders>
          </w:tcPr>
          <w:p w:rsidR="00901BD2" w:rsidRPr="00CD5D74" w:rsidRDefault="00901BD2" w:rsidP="00D80C1B">
            <w:pPr>
              <w:spacing w:after="0" w:line="240" w:lineRule="auto"/>
              <w:ind w:right="154"/>
              <w:jc w:val="right"/>
              <w:rPr>
                <w:rFonts w:asciiTheme="majorBidi" w:eastAsia="Times New Roman" w:hAnsiTheme="majorBidi" w:cstheme="majorBidi"/>
                <w:sz w:val="26"/>
                <w:szCs w:val="26"/>
                <w:highlight w:val="yellow"/>
                <w:cs/>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cs/>
              </w:rPr>
              <w:t>(</w:t>
            </w:r>
            <w:r w:rsidRPr="002F347F">
              <w:rPr>
                <w:rFonts w:asciiTheme="majorBidi" w:eastAsia="Times New Roman" w:hAnsiTheme="majorBidi" w:cstheme="majorBidi"/>
                <w:sz w:val="26"/>
                <w:szCs w:val="26"/>
              </w:rPr>
              <w:t>13,939,196</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57</w:t>
            </w:r>
            <w:r w:rsidRPr="002F347F">
              <w:rPr>
                <w:rFonts w:asciiTheme="majorBidi" w:eastAsia="Times New Roman" w:hAnsiTheme="majorBidi" w:cstheme="majorBidi"/>
                <w:sz w:val="26"/>
                <w:szCs w:val="26"/>
                <w:cs/>
              </w:rPr>
              <w:t>)</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DB6942" w:rsidRDefault="0014175A" w:rsidP="00D80C1B">
            <w:pPr>
              <w:spacing w:after="0" w:line="240" w:lineRule="auto"/>
              <w:rPr>
                <w:rFonts w:asciiTheme="majorBidi" w:eastAsia="Times New Roman" w:hAnsiTheme="majorBidi" w:cstheme="majorBidi"/>
                <w:sz w:val="26"/>
                <w:szCs w:val="26"/>
              </w:rPr>
            </w:pPr>
            <w:r w:rsidRPr="0014175A">
              <w:rPr>
                <w:rFonts w:asciiTheme="majorBidi" w:eastAsia="Times New Roman" w:hAnsiTheme="majorBidi" w:cstheme="majorBidi"/>
                <w:sz w:val="26"/>
                <w:szCs w:val="26"/>
              </w:rPr>
              <w:t>Write off</w:t>
            </w:r>
          </w:p>
        </w:tc>
        <w:tc>
          <w:tcPr>
            <w:tcW w:w="1276"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901BD2" w:rsidRDefault="00901BD2" w:rsidP="00D80C1B">
            <w:pPr>
              <w:spacing w:after="0" w:line="240" w:lineRule="auto"/>
              <w:ind w:right="138"/>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ind w:right="-160"/>
              <w:jc w:val="center"/>
              <w:rPr>
                <w:rFonts w:asciiTheme="majorBidi" w:eastAsia="Times New Roman" w:hAnsiTheme="majorBidi" w:cstheme="majorBidi"/>
                <w:sz w:val="28"/>
              </w:rPr>
            </w:pPr>
            <w:r>
              <w:rPr>
                <w:rFonts w:asciiTheme="majorBidi" w:eastAsia="Times New Roman" w:hAnsiTheme="majorBidi" w:cstheme="majorBidi"/>
                <w:sz w:val="28"/>
              </w:rPr>
              <w:t>9,484,593</w:t>
            </w:r>
            <w:r>
              <w:rPr>
                <w:rFonts w:asciiTheme="majorBidi" w:eastAsia="Times New Roman" w:hAnsiTheme="majorBidi" w:cs="Angsana New"/>
                <w:sz w:val="28"/>
                <w:cs/>
              </w:rPr>
              <w:t>.</w:t>
            </w:r>
            <w:r>
              <w:rPr>
                <w:rFonts w:asciiTheme="majorBidi" w:eastAsia="Times New Roman" w:hAnsiTheme="majorBidi" w:cstheme="majorBidi"/>
                <w:sz w:val="28"/>
              </w:rPr>
              <w:t>64</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ind w:right="-160"/>
              <w:jc w:val="center"/>
              <w:rPr>
                <w:rFonts w:asciiTheme="majorBidi" w:eastAsia="Times New Roman" w:hAnsiTheme="majorBidi" w:cstheme="majorBidi"/>
                <w:sz w:val="28"/>
              </w:rPr>
            </w:pPr>
            <w:r>
              <w:rPr>
                <w:rFonts w:asciiTheme="majorBidi" w:eastAsia="Times New Roman" w:hAnsiTheme="majorBidi" w:cstheme="majorBidi"/>
                <w:sz w:val="28"/>
              </w:rPr>
              <w:t>1,099,689</w:t>
            </w:r>
            <w:r>
              <w:rPr>
                <w:rFonts w:asciiTheme="majorBidi" w:eastAsia="Times New Roman" w:hAnsiTheme="majorBidi" w:cs="Angsana New"/>
                <w:sz w:val="28"/>
                <w:cs/>
              </w:rPr>
              <w:t>.</w:t>
            </w:r>
            <w:r>
              <w:rPr>
                <w:rFonts w:asciiTheme="majorBidi" w:eastAsia="Times New Roman" w:hAnsiTheme="majorBidi" w:cstheme="majorBidi"/>
                <w:sz w:val="28"/>
              </w:rPr>
              <w:t>89</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ind w:right="-180"/>
              <w:jc w:val="center"/>
              <w:rPr>
                <w:rFonts w:asciiTheme="majorBidi" w:eastAsia="Times New Roman" w:hAnsiTheme="majorBidi" w:cstheme="majorBidi"/>
                <w:sz w:val="28"/>
              </w:rPr>
            </w:pPr>
            <w:r>
              <w:rPr>
                <w:rFonts w:asciiTheme="majorBidi" w:eastAsia="Times New Roman" w:hAnsiTheme="majorBidi" w:cstheme="majorBidi"/>
                <w:sz w:val="28"/>
              </w:rPr>
              <w:t>8,635,891</w:t>
            </w:r>
            <w:r>
              <w:rPr>
                <w:rFonts w:asciiTheme="majorBidi" w:eastAsia="Times New Roman" w:hAnsiTheme="majorBidi" w:cs="Angsana New"/>
                <w:sz w:val="28"/>
                <w:cs/>
              </w:rPr>
              <w:t>.</w:t>
            </w:r>
            <w:r>
              <w:rPr>
                <w:rFonts w:asciiTheme="majorBidi" w:eastAsia="Times New Roman" w:hAnsiTheme="majorBidi" w:cstheme="majorBidi"/>
                <w:sz w:val="28"/>
              </w:rPr>
              <w:t>45</w:t>
            </w:r>
          </w:p>
        </w:tc>
        <w:tc>
          <w:tcPr>
            <w:tcW w:w="273" w:type="dxa"/>
            <w:tcBorders>
              <w:top w:val="nil"/>
              <w:left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rsidR="00901BD2" w:rsidRPr="00DE11A9" w:rsidRDefault="00901BD2" w:rsidP="00D80C1B">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Angsana New"/>
                <w:sz w:val="28"/>
                <w:cs/>
              </w:rPr>
              <w:t>-</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top w:val="nil"/>
              <w:left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63" w:type="dxa"/>
            <w:tcBorders>
              <w:top w:val="nil"/>
              <w:left w:val="nil"/>
              <w:bottom w:val="nil"/>
              <w:right w:val="nil"/>
            </w:tcBorders>
            <w:shd w:val="clear" w:color="auto" w:fill="auto"/>
            <w:noWrap/>
            <w:vAlign w:val="bottom"/>
            <w:hideMark/>
          </w:tcPr>
          <w:p w:rsidR="00901BD2" w:rsidRPr="002F347F" w:rsidRDefault="00901BD2" w:rsidP="00D80C1B">
            <w:pPr>
              <w:spacing w:after="0" w:line="240" w:lineRule="auto"/>
              <w:ind w:right="-266"/>
              <w:jc w:val="center"/>
              <w:rPr>
                <w:rFonts w:asciiTheme="majorBidi" w:eastAsia="Times New Roman" w:hAnsiTheme="majorBidi" w:cstheme="majorBidi"/>
                <w:sz w:val="26"/>
                <w:szCs w:val="26"/>
              </w:rPr>
            </w:pPr>
            <w:r w:rsidRPr="002F347F">
              <w:rPr>
                <w:rFonts w:asciiTheme="majorBidi" w:eastAsia="Times New Roman" w:hAnsiTheme="majorBidi" w:cstheme="majorBidi" w:hint="cs"/>
                <w:sz w:val="26"/>
                <w:szCs w:val="26"/>
                <w:cs/>
              </w:rPr>
              <w:t>19</w:t>
            </w:r>
            <w:r w:rsidRPr="002F347F">
              <w:rPr>
                <w:rFonts w:asciiTheme="majorBidi" w:eastAsia="Times New Roman" w:hAnsiTheme="majorBidi" w:cstheme="majorBidi"/>
                <w:sz w:val="26"/>
                <w:szCs w:val="26"/>
              </w:rPr>
              <w:t>,220,174</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98</w:t>
            </w:r>
          </w:p>
        </w:tc>
      </w:tr>
      <w:tr w:rsidR="00901BD2" w:rsidRPr="00DB6942" w:rsidTr="00DA287C">
        <w:trPr>
          <w:trHeight w:val="420"/>
        </w:trPr>
        <w:tc>
          <w:tcPr>
            <w:tcW w:w="2518" w:type="dxa"/>
            <w:tcBorders>
              <w:top w:val="nil"/>
              <w:left w:val="nil"/>
              <w:bottom w:val="nil"/>
              <w:right w:val="nil"/>
            </w:tcBorders>
            <w:shd w:val="clear" w:color="auto" w:fill="auto"/>
            <w:noWrap/>
            <w:vAlign w:val="bottom"/>
          </w:tcPr>
          <w:p w:rsidR="00901BD2" w:rsidRPr="00DB6942" w:rsidRDefault="00901BD2" w:rsidP="00D80C1B">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276" w:type="dxa"/>
            <w:tcBorders>
              <w:top w:val="nil"/>
              <w:left w:val="nil"/>
              <w:bottom w:val="nil"/>
              <w:right w:val="nil"/>
            </w:tcBorders>
            <w:shd w:val="clear" w:color="auto" w:fill="auto"/>
            <w:noWrap/>
            <w:vAlign w:val="bottom"/>
          </w:tcPr>
          <w:p w:rsidR="00901BD2" w:rsidRPr="00901BD2" w:rsidRDefault="00901BD2" w:rsidP="00D80C1B">
            <w:pPr>
              <w:spacing w:after="0" w:line="240" w:lineRule="auto"/>
              <w:jc w:val="center"/>
              <w:rPr>
                <w:rFonts w:asciiTheme="majorBidi" w:eastAsia="Times New Roman" w:hAnsiTheme="majorBidi" w:cstheme="majorBidi"/>
                <w:sz w:val="26"/>
                <w:szCs w:val="26"/>
                <w:cs/>
              </w:rPr>
            </w:pPr>
            <w:r w:rsidRPr="00901BD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tcPr>
          <w:p w:rsidR="00901BD2" w:rsidRPr="00901BD2" w:rsidRDefault="00901BD2" w:rsidP="00D80C1B">
            <w:pPr>
              <w:spacing w:after="0" w:line="240" w:lineRule="auto"/>
              <w:ind w:right="138"/>
              <w:jc w:val="center"/>
              <w:rPr>
                <w:rFonts w:asciiTheme="majorBidi" w:eastAsia="Times New Roman" w:hAnsiTheme="majorBidi" w:cstheme="majorBidi"/>
                <w:sz w:val="26"/>
                <w:szCs w:val="26"/>
                <w:cs/>
              </w:rPr>
            </w:pPr>
            <w:r w:rsidRPr="00901BD2">
              <w:rPr>
                <w:rFonts w:asciiTheme="majorBidi" w:eastAsia="Times New Roman" w:hAnsiTheme="majorBidi" w:cs="Angsana New"/>
                <w:sz w:val="26"/>
                <w:szCs w:val="26"/>
                <w:cs/>
              </w:rPr>
              <w:t>-</w:t>
            </w:r>
          </w:p>
        </w:tc>
        <w:tc>
          <w:tcPr>
            <w:tcW w:w="263" w:type="dxa"/>
            <w:tcBorders>
              <w:top w:val="nil"/>
              <w:left w:val="nil"/>
              <w:bottom w:val="nil"/>
              <w:right w:val="nil"/>
            </w:tcBorders>
            <w:shd w:val="clear" w:color="auto" w:fill="auto"/>
            <w:noWrap/>
            <w:vAlign w:val="bottom"/>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tcPr>
          <w:p w:rsidR="00901BD2" w:rsidRPr="00DE11A9" w:rsidRDefault="00901BD2" w:rsidP="00D80C1B">
            <w:pPr>
              <w:spacing w:after="0" w:line="240" w:lineRule="auto"/>
              <w:ind w:right="-16"/>
              <w:jc w:val="right"/>
              <w:rPr>
                <w:rFonts w:asciiTheme="majorBidi" w:eastAsia="Times New Roman" w:hAnsiTheme="majorBidi" w:cstheme="majorBidi"/>
                <w:sz w:val="28"/>
              </w:rPr>
            </w:pPr>
            <w:r w:rsidRPr="00DE11A9">
              <w:rPr>
                <w:rFonts w:asciiTheme="majorBidi" w:eastAsia="Times New Roman" w:hAnsiTheme="majorBidi" w:cstheme="majorBidi"/>
                <w:sz w:val="28"/>
              </w:rPr>
              <w:t>1,499,999</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00</w:t>
            </w:r>
          </w:p>
        </w:tc>
        <w:tc>
          <w:tcPr>
            <w:tcW w:w="263" w:type="dxa"/>
            <w:tcBorders>
              <w:top w:val="nil"/>
              <w:left w:val="nil"/>
              <w:bottom w:val="nil"/>
              <w:right w:val="nil"/>
            </w:tcBorders>
            <w:shd w:val="clear" w:color="auto" w:fill="auto"/>
            <w:noWrap/>
            <w:vAlign w:val="bottom"/>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tcPr>
          <w:p w:rsidR="00901BD2" w:rsidRPr="00DE11A9" w:rsidRDefault="00901BD2" w:rsidP="00D80C1B">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tcPr>
          <w:p w:rsidR="00901BD2" w:rsidRPr="00DE11A9" w:rsidRDefault="00901BD2" w:rsidP="00D80C1B">
            <w:pPr>
              <w:spacing w:after="0" w:line="24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73" w:type="dxa"/>
            <w:tcBorders>
              <w:top w:val="nil"/>
              <w:left w:val="nil"/>
              <w:bottom w:val="nil"/>
              <w:right w:val="nil"/>
            </w:tcBorders>
            <w:shd w:val="clear" w:color="auto" w:fill="auto"/>
            <w:noWrap/>
            <w:vAlign w:val="bottom"/>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tcPr>
          <w:p w:rsidR="00901BD2" w:rsidRPr="00DE11A9" w:rsidRDefault="00901BD2" w:rsidP="00D80C1B">
            <w:pPr>
              <w:spacing w:after="0" w:line="240" w:lineRule="auto"/>
              <w:ind w:right="-9"/>
              <w:jc w:val="right"/>
              <w:rPr>
                <w:rFonts w:asciiTheme="majorBidi" w:eastAsia="Times New Roman" w:hAnsiTheme="majorBidi" w:cstheme="majorBidi"/>
                <w:sz w:val="28"/>
                <w:cs/>
              </w:rPr>
            </w:pPr>
            <w:r w:rsidRPr="00DE11A9">
              <w:rPr>
                <w:rFonts w:asciiTheme="majorBidi" w:eastAsia="Times New Roman" w:hAnsiTheme="majorBidi" w:cstheme="majorBidi"/>
                <w:sz w:val="28"/>
              </w:rPr>
              <w:t>1,120,559</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75</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single" w:sz="4" w:space="0" w:color="auto"/>
              <w:right w:val="nil"/>
            </w:tcBorders>
            <w:shd w:val="clear" w:color="auto" w:fill="auto"/>
            <w:noWrap/>
            <w:vAlign w:val="bottom"/>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top w:val="nil"/>
              <w:left w:val="nil"/>
              <w:bottom w:val="nil"/>
              <w:right w:val="nil"/>
            </w:tcBorders>
          </w:tcPr>
          <w:p w:rsidR="00901BD2" w:rsidRPr="00CD5D74" w:rsidRDefault="00901BD2" w:rsidP="00D80C1B">
            <w:pPr>
              <w:spacing w:after="0" w:line="240" w:lineRule="auto"/>
              <w:ind w:right="154"/>
              <w:jc w:val="right"/>
              <w:rPr>
                <w:rFonts w:asciiTheme="majorBidi" w:eastAsia="Times New Roman" w:hAnsiTheme="majorBidi" w:cstheme="majorBidi"/>
                <w:sz w:val="26"/>
                <w:szCs w:val="26"/>
                <w:highlight w:val="yellow"/>
              </w:rPr>
            </w:pPr>
          </w:p>
        </w:tc>
        <w:tc>
          <w:tcPr>
            <w:tcW w:w="1563" w:type="dxa"/>
            <w:tcBorders>
              <w:top w:val="nil"/>
              <w:left w:val="nil"/>
              <w:bottom w:val="nil"/>
              <w:right w:val="nil"/>
            </w:tcBorders>
            <w:shd w:val="clear" w:color="auto" w:fill="auto"/>
            <w:noWrap/>
            <w:vAlign w:val="bottom"/>
          </w:tcPr>
          <w:p w:rsidR="00901BD2" w:rsidRPr="002F347F" w:rsidRDefault="00901BD2" w:rsidP="00D80C1B">
            <w:pPr>
              <w:spacing w:after="0" w:line="240" w:lineRule="auto"/>
              <w:jc w:val="right"/>
              <w:rPr>
                <w:rFonts w:asciiTheme="majorBidi" w:eastAsia="Times New Roman" w:hAnsiTheme="majorBidi" w:cstheme="majorBidi"/>
                <w:sz w:val="26"/>
                <w:szCs w:val="26"/>
                <w:cs/>
              </w:rPr>
            </w:pPr>
            <w:r w:rsidRPr="002F347F">
              <w:rPr>
                <w:rFonts w:asciiTheme="majorBidi" w:eastAsia="Times New Roman" w:hAnsiTheme="majorBidi" w:cstheme="majorBidi"/>
                <w:sz w:val="26"/>
                <w:szCs w:val="26"/>
              </w:rPr>
              <w:t>2,620,558</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75</w:t>
            </w:r>
          </w:p>
        </w:tc>
      </w:tr>
      <w:tr w:rsidR="00901BD2" w:rsidRPr="00DB6942" w:rsidTr="00DA287C">
        <w:trPr>
          <w:trHeight w:val="420"/>
        </w:trPr>
        <w:tc>
          <w:tcPr>
            <w:tcW w:w="2518" w:type="dxa"/>
            <w:tcBorders>
              <w:top w:val="nil"/>
              <w:left w:val="nil"/>
              <w:bottom w:val="nil"/>
              <w:right w:val="nil"/>
            </w:tcBorders>
            <w:shd w:val="clear" w:color="auto" w:fill="auto"/>
            <w:noWrap/>
            <w:vAlign w:val="bottom"/>
            <w:hideMark/>
          </w:tcPr>
          <w:p w:rsidR="00901BD2" w:rsidRPr="00DB6942" w:rsidRDefault="00FA23EC"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Deccmber31</w:t>
            </w:r>
            <w:r w:rsidR="00901BD2">
              <w:rPr>
                <w:rFonts w:asciiTheme="majorBidi" w:eastAsia="Times New Roman" w:hAnsiTheme="majorBidi" w:cstheme="majorBidi"/>
                <w:sz w:val="26"/>
                <w:szCs w:val="26"/>
              </w:rPr>
              <w:t xml:space="preserve"> 2018</w:t>
            </w:r>
          </w:p>
        </w:tc>
        <w:tc>
          <w:tcPr>
            <w:tcW w:w="1276" w:type="dxa"/>
            <w:tcBorders>
              <w:top w:val="single" w:sz="4" w:space="0" w:color="auto"/>
              <w:left w:val="nil"/>
              <w:bottom w:val="single" w:sz="4" w:space="0" w:color="auto"/>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rsidR="00901BD2" w:rsidRPr="00901BD2" w:rsidRDefault="00901BD2" w:rsidP="00D80C1B">
            <w:pPr>
              <w:spacing w:after="0" w:line="240" w:lineRule="auto"/>
              <w:ind w:right="172"/>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cs/>
              </w:rPr>
              <w:t>(</w:t>
            </w:r>
            <w:r w:rsidRPr="00901BD2">
              <w:rPr>
                <w:rFonts w:asciiTheme="majorBidi" w:eastAsia="Times New Roman" w:hAnsiTheme="majorBidi" w:cstheme="majorBidi"/>
                <w:sz w:val="26"/>
                <w:szCs w:val="26"/>
              </w:rPr>
              <w:t>8,330,809</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12</w:t>
            </w:r>
            <w:r w:rsidRPr="00901BD2">
              <w:rPr>
                <w:rFonts w:asciiTheme="majorBidi" w:eastAsia="Times New Roman" w:hAnsiTheme="majorBidi" w:cstheme="majorBidi"/>
                <w:sz w:val="26"/>
                <w:szCs w:val="26"/>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sz w:val="28"/>
              </w:rPr>
              <w:t>76,044,431</w:t>
            </w:r>
            <w:r>
              <w:rPr>
                <w:rFonts w:asciiTheme="majorBidi" w:eastAsia="Times New Roman" w:hAnsiTheme="majorBidi" w:cs="Angsana New"/>
                <w:sz w:val="28"/>
                <w:cs/>
              </w:rPr>
              <w:t>.</w:t>
            </w:r>
            <w:r>
              <w:rPr>
                <w:rFonts w:asciiTheme="majorBidi" w:eastAsia="Times New Roman" w:hAnsiTheme="majorBidi" w:cstheme="majorBidi"/>
                <w:sz w:val="28"/>
              </w:rPr>
              <w:t>40</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single" w:sz="4" w:space="0" w:color="auto"/>
              <w:left w:val="nil"/>
              <w:bottom w:val="single" w:sz="4" w:space="0" w:color="auto"/>
              <w:right w:val="nil"/>
            </w:tcBorders>
            <w:shd w:val="clear" w:color="auto" w:fill="auto"/>
            <w:noWrap/>
            <w:vAlign w:val="bottom"/>
            <w:hideMark/>
          </w:tcPr>
          <w:p w:rsidR="00901BD2" w:rsidRPr="00DE11A9" w:rsidRDefault="00901BD2" w:rsidP="00D80C1B">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hint="cs"/>
                <w:sz w:val="28"/>
                <w:cs/>
              </w:rPr>
              <w:t>2</w:t>
            </w:r>
            <w:r>
              <w:rPr>
                <w:rFonts w:asciiTheme="majorBidi" w:eastAsia="Times New Roman" w:hAnsiTheme="majorBidi" w:cstheme="majorBidi"/>
                <w:sz w:val="28"/>
              </w:rPr>
              <w:t>,052,304</w:t>
            </w:r>
            <w:r>
              <w:rPr>
                <w:rFonts w:asciiTheme="majorBidi" w:eastAsia="Times New Roman" w:hAnsiTheme="majorBidi" w:cs="Angsana New"/>
                <w:sz w:val="28"/>
                <w:cs/>
              </w:rPr>
              <w:t>.</w:t>
            </w:r>
            <w:r>
              <w:rPr>
                <w:rFonts w:asciiTheme="majorBidi" w:eastAsia="Times New Roman" w:hAnsiTheme="majorBidi" w:cstheme="majorBidi"/>
                <w:sz w:val="28"/>
              </w:rPr>
              <w:t>36</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single" w:sz="4" w:space="0" w:color="auto"/>
              <w:left w:val="nil"/>
              <w:bottom w:val="single" w:sz="4" w:space="0" w:color="auto"/>
              <w:right w:val="nil"/>
            </w:tcBorders>
            <w:shd w:val="clear" w:color="auto" w:fill="auto"/>
            <w:noWrap/>
            <w:vAlign w:val="bottom"/>
            <w:hideMark/>
          </w:tcPr>
          <w:p w:rsidR="00901BD2" w:rsidRPr="00DE11A9" w:rsidRDefault="00901BD2" w:rsidP="00D80C1B">
            <w:pPr>
              <w:spacing w:after="0" w:line="24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Pr>
                <w:rFonts w:asciiTheme="majorBidi" w:eastAsia="Times New Roman" w:hAnsiTheme="majorBidi" w:cstheme="majorBidi" w:hint="cs"/>
                <w:sz w:val="28"/>
                <w:cs/>
              </w:rPr>
              <w:t>7</w:t>
            </w:r>
            <w:r>
              <w:rPr>
                <w:rFonts w:asciiTheme="majorBidi" w:eastAsia="Times New Roman" w:hAnsiTheme="majorBidi" w:cstheme="majorBidi"/>
                <w:sz w:val="28"/>
              </w:rPr>
              <w:t>,267,947</w:t>
            </w:r>
            <w:r>
              <w:rPr>
                <w:rFonts w:asciiTheme="majorBidi" w:eastAsia="Times New Roman" w:hAnsiTheme="majorBidi" w:cs="Angsana New"/>
                <w:sz w:val="28"/>
                <w:cs/>
              </w:rPr>
              <w:t>.</w:t>
            </w:r>
            <w:r>
              <w:rPr>
                <w:rFonts w:asciiTheme="majorBidi" w:eastAsia="Times New Roman" w:hAnsiTheme="majorBidi" w:cstheme="majorBidi"/>
                <w:sz w:val="28"/>
              </w:rPr>
              <w:t>40</w:t>
            </w:r>
            <w:r w:rsidRPr="00DE11A9">
              <w:rPr>
                <w:rFonts w:asciiTheme="majorBidi" w:eastAsia="Times New Roman" w:hAnsiTheme="majorBidi" w:cstheme="majorBidi"/>
                <w:sz w:val="28"/>
                <w:cs/>
              </w:rPr>
              <w:t>)</w:t>
            </w:r>
          </w:p>
        </w:tc>
        <w:tc>
          <w:tcPr>
            <w:tcW w:w="273" w:type="dxa"/>
            <w:tcBorders>
              <w:left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single" w:sz="4" w:space="0" w:color="auto"/>
              <w:left w:val="nil"/>
              <w:bottom w:val="single" w:sz="4" w:space="0" w:color="auto"/>
              <w:right w:val="nil"/>
            </w:tcBorders>
            <w:shd w:val="clear" w:color="auto" w:fill="auto"/>
            <w:noWrap/>
            <w:vAlign w:val="bottom"/>
            <w:hideMark/>
          </w:tcPr>
          <w:p w:rsidR="00901BD2" w:rsidRPr="00DE11A9" w:rsidRDefault="00901BD2" w:rsidP="00D80C1B">
            <w:pPr>
              <w:spacing w:after="0" w:line="240" w:lineRule="auto"/>
              <w:ind w:right="-9"/>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12,</w:t>
            </w:r>
            <w:r>
              <w:rPr>
                <w:rFonts w:asciiTheme="majorBidi" w:eastAsia="Times New Roman" w:hAnsiTheme="majorBidi" w:cstheme="majorBidi"/>
                <w:sz w:val="28"/>
              </w:rPr>
              <w:t>611,066</w:t>
            </w:r>
            <w:r>
              <w:rPr>
                <w:rFonts w:asciiTheme="majorBidi" w:eastAsia="Times New Roman" w:hAnsiTheme="majorBidi" w:cs="Angsana New"/>
                <w:sz w:val="28"/>
                <w:cs/>
              </w:rPr>
              <w:t>.</w:t>
            </w:r>
            <w:r>
              <w:rPr>
                <w:rFonts w:asciiTheme="majorBidi" w:eastAsia="Times New Roman" w:hAnsiTheme="majorBidi" w:cstheme="majorBidi"/>
                <w:sz w:val="28"/>
              </w:rPr>
              <w:t>41</w:t>
            </w:r>
            <w:r w:rsidRPr="00DE11A9">
              <w:rPr>
                <w:rFonts w:asciiTheme="majorBidi" w:eastAsia="Times New Roman" w:hAnsiTheme="majorBidi" w:cstheme="majorBidi"/>
                <w:sz w:val="28"/>
                <w:cs/>
              </w:rPr>
              <w:t>)</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single" w:sz="4" w:space="0" w:color="auto"/>
              <w:left w:val="nil"/>
              <w:bottom w:val="single" w:sz="4" w:space="0" w:color="auto"/>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left w:val="nil"/>
              <w:right w:val="nil"/>
            </w:tcBorders>
          </w:tcPr>
          <w:p w:rsidR="00901BD2" w:rsidRPr="00CD5D74" w:rsidRDefault="00901BD2" w:rsidP="00D80C1B">
            <w:pPr>
              <w:spacing w:after="0" w:line="240" w:lineRule="auto"/>
              <w:ind w:right="154"/>
              <w:jc w:val="right"/>
              <w:rPr>
                <w:rFonts w:asciiTheme="majorBidi" w:eastAsia="Times New Roman" w:hAnsiTheme="majorBidi" w:cstheme="majorBidi"/>
                <w:sz w:val="26"/>
                <w:szCs w:val="26"/>
                <w:highlight w:val="yellow"/>
                <w:cs/>
              </w:rPr>
            </w:pPr>
          </w:p>
        </w:tc>
        <w:tc>
          <w:tcPr>
            <w:tcW w:w="1563" w:type="dxa"/>
            <w:tcBorders>
              <w:top w:val="single" w:sz="4" w:space="0" w:color="auto"/>
              <w:left w:val="nil"/>
              <w:bottom w:val="single" w:sz="4" w:space="0" w:color="auto"/>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cs/>
              </w:rPr>
              <w:t>(</w:t>
            </w:r>
            <w:r w:rsidRPr="002F347F">
              <w:rPr>
                <w:rFonts w:asciiTheme="majorBidi" w:eastAsia="Times New Roman" w:hAnsiTheme="majorBidi" w:cstheme="majorBidi"/>
                <w:sz w:val="26"/>
                <w:szCs w:val="26"/>
              </w:rPr>
              <w:t>106,306,558</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69</w:t>
            </w:r>
            <w:r w:rsidRPr="002F347F">
              <w:rPr>
                <w:rFonts w:asciiTheme="majorBidi" w:eastAsia="Times New Roman" w:hAnsiTheme="majorBidi" w:cstheme="majorBidi"/>
                <w:sz w:val="26"/>
                <w:szCs w:val="26"/>
                <w:cs/>
              </w:rPr>
              <w:t>)</w:t>
            </w:r>
          </w:p>
        </w:tc>
      </w:tr>
      <w:tr w:rsidR="00CD5D74" w:rsidRPr="00DB6942" w:rsidTr="00DA287C">
        <w:trPr>
          <w:trHeight w:val="420"/>
        </w:trPr>
        <w:tc>
          <w:tcPr>
            <w:tcW w:w="2518" w:type="dxa"/>
            <w:tcBorders>
              <w:top w:val="nil"/>
              <w:left w:val="nil"/>
              <w:bottom w:val="nil"/>
              <w:right w:val="nil"/>
            </w:tcBorders>
            <w:shd w:val="clear" w:color="auto" w:fill="auto"/>
            <w:noWrap/>
            <w:vAlign w:val="bottom"/>
            <w:hideMark/>
          </w:tcPr>
          <w:p w:rsidR="00CD5D74" w:rsidRPr="00DB6942" w:rsidRDefault="00CD5D74" w:rsidP="00D80C1B">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276" w:type="dxa"/>
            <w:tcBorders>
              <w:top w:val="nil"/>
              <w:left w:val="nil"/>
              <w:bottom w:val="nil"/>
              <w:right w:val="nil"/>
            </w:tcBorders>
            <w:shd w:val="clear" w:color="auto" w:fill="auto"/>
            <w:noWrap/>
            <w:vAlign w:val="bottom"/>
            <w:hideMark/>
          </w:tcPr>
          <w:p w:rsidR="00CD5D74" w:rsidRPr="00901BD2" w:rsidRDefault="00CD5D74" w:rsidP="00D80C1B">
            <w:pPr>
              <w:spacing w:after="0" w:line="240" w:lineRule="auto"/>
              <w:rPr>
                <w:rFonts w:asciiTheme="majorBidi" w:eastAsia="Times New Roman" w:hAnsiTheme="majorBidi" w:cstheme="majorBidi"/>
                <w:sz w:val="26"/>
                <w:szCs w:val="26"/>
                <w:u w:val="single"/>
              </w:rPr>
            </w:pPr>
          </w:p>
        </w:tc>
        <w:tc>
          <w:tcPr>
            <w:tcW w:w="263"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CD5D74" w:rsidRPr="00901BD2" w:rsidRDefault="00CD5D74" w:rsidP="00D80C1B">
            <w:pPr>
              <w:spacing w:after="0" w:line="240" w:lineRule="auto"/>
              <w:rPr>
                <w:rFonts w:asciiTheme="majorBidi" w:eastAsia="Times New Roman" w:hAnsiTheme="majorBidi" w:cstheme="majorBidi"/>
                <w:sz w:val="26"/>
                <w:szCs w:val="26"/>
              </w:rPr>
            </w:pPr>
          </w:p>
        </w:tc>
        <w:tc>
          <w:tcPr>
            <w:tcW w:w="263"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580"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579"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263"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438"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273" w:type="dxa"/>
            <w:tcBorders>
              <w:left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472" w:type="dxa"/>
            <w:tcBorders>
              <w:top w:val="nil"/>
              <w:left w:val="nil"/>
              <w:bottom w:val="nil"/>
              <w:right w:val="nil"/>
            </w:tcBorders>
            <w:shd w:val="clear" w:color="auto" w:fill="auto"/>
            <w:noWrap/>
            <w:vAlign w:val="bottom"/>
            <w:hideMark/>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236" w:type="dxa"/>
            <w:tcBorders>
              <w:top w:val="nil"/>
              <w:left w:val="nil"/>
              <w:bottom w:val="nil"/>
              <w:right w:val="nil"/>
            </w:tcBorders>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323" w:type="dxa"/>
            <w:tcBorders>
              <w:top w:val="single" w:sz="4" w:space="0" w:color="auto"/>
              <w:left w:val="nil"/>
              <w:bottom w:val="nil"/>
              <w:right w:val="nil"/>
            </w:tcBorders>
            <w:shd w:val="clear" w:color="auto" w:fill="auto"/>
            <w:noWrap/>
            <w:vAlign w:val="bottom"/>
            <w:hideMark/>
          </w:tcPr>
          <w:p w:rsidR="00CD5D74" w:rsidRPr="00901BD2" w:rsidRDefault="00CD5D74" w:rsidP="00D80C1B">
            <w:pPr>
              <w:spacing w:after="0" w:line="240" w:lineRule="auto"/>
              <w:rPr>
                <w:rFonts w:asciiTheme="majorBidi" w:eastAsia="Times New Roman" w:hAnsiTheme="majorBidi" w:cstheme="majorBidi"/>
                <w:sz w:val="26"/>
                <w:szCs w:val="26"/>
              </w:rPr>
            </w:pPr>
          </w:p>
        </w:tc>
        <w:tc>
          <w:tcPr>
            <w:tcW w:w="236" w:type="dxa"/>
            <w:tcBorders>
              <w:top w:val="nil"/>
              <w:left w:val="nil"/>
              <w:bottom w:val="nil"/>
              <w:right w:val="nil"/>
            </w:tcBorders>
          </w:tcPr>
          <w:p w:rsidR="00CD5D74" w:rsidRPr="00CD5D74" w:rsidRDefault="00CD5D74" w:rsidP="00D80C1B">
            <w:pPr>
              <w:spacing w:after="0" w:line="240" w:lineRule="auto"/>
              <w:rPr>
                <w:rFonts w:asciiTheme="majorBidi" w:eastAsia="Times New Roman" w:hAnsiTheme="majorBidi" w:cstheme="majorBidi"/>
                <w:sz w:val="26"/>
                <w:szCs w:val="26"/>
                <w:highlight w:val="yellow"/>
              </w:rPr>
            </w:pPr>
          </w:p>
        </w:tc>
        <w:tc>
          <w:tcPr>
            <w:tcW w:w="1563" w:type="dxa"/>
            <w:tcBorders>
              <w:top w:val="nil"/>
              <w:left w:val="nil"/>
              <w:bottom w:val="nil"/>
              <w:right w:val="nil"/>
            </w:tcBorders>
            <w:shd w:val="clear" w:color="auto" w:fill="auto"/>
            <w:noWrap/>
            <w:vAlign w:val="bottom"/>
            <w:hideMark/>
          </w:tcPr>
          <w:p w:rsidR="00CD5D74" w:rsidRPr="002F347F" w:rsidRDefault="00CD5D74" w:rsidP="00D80C1B">
            <w:pPr>
              <w:spacing w:after="0" w:line="240" w:lineRule="auto"/>
              <w:rPr>
                <w:rFonts w:asciiTheme="majorBidi" w:eastAsia="Times New Roman" w:hAnsiTheme="majorBidi" w:cstheme="majorBidi"/>
                <w:sz w:val="26"/>
                <w:szCs w:val="26"/>
                <w:highlight w:val="yellow"/>
              </w:rPr>
            </w:pPr>
          </w:p>
        </w:tc>
      </w:tr>
      <w:tr w:rsidR="00901BD2" w:rsidRPr="00DB6942" w:rsidTr="00DA287C">
        <w:trPr>
          <w:trHeight w:val="375"/>
        </w:trPr>
        <w:tc>
          <w:tcPr>
            <w:tcW w:w="2518" w:type="dxa"/>
            <w:tcBorders>
              <w:top w:val="nil"/>
              <w:left w:val="nil"/>
              <w:bottom w:val="nil"/>
              <w:right w:val="nil"/>
            </w:tcBorders>
            <w:shd w:val="clear" w:color="auto" w:fill="auto"/>
            <w:noWrap/>
            <w:vAlign w:val="bottom"/>
            <w:hideMark/>
          </w:tcPr>
          <w:p w:rsidR="00901BD2" w:rsidRPr="00DB6942" w:rsidRDefault="00901BD2" w:rsidP="00D80C1B">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2017</w:t>
            </w:r>
          </w:p>
        </w:tc>
        <w:tc>
          <w:tcPr>
            <w:tcW w:w="1276" w:type="dxa"/>
            <w:tcBorders>
              <w:top w:val="nil"/>
              <w:left w:val="nil"/>
              <w:bottom w:val="double" w:sz="6" w:space="0" w:color="auto"/>
              <w:right w:val="nil"/>
            </w:tcBorders>
            <w:shd w:val="clear" w:color="auto" w:fill="auto"/>
            <w:noWrap/>
            <w:vAlign w:val="bottom"/>
            <w:hideMark/>
          </w:tcPr>
          <w:p w:rsidR="00901BD2" w:rsidRPr="00901BD2" w:rsidRDefault="00901BD2" w:rsidP="00D80C1B">
            <w:pPr>
              <w:spacing w:after="0" w:line="240" w:lineRule="auto"/>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29,467,069</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91</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hideMark/>
          </w:tcPr>
          <w:p w:rsidR="00901BD2" w:rsidRPr="00901BD2" w:rsidRDefault="00901BD2" w:rsidP="00D80C1B">
            <w:pPr>
              <w:spacing w:after="0" w:line="240" w:lineRule="auto"/>
              <w:ind w:right="138"/>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67,050,712</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74</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17,395,548</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20</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2,267,425</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82</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3,735,231</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26</w:t>
            </w:r>
          </w:p>
        </w:tc>
        <w:tc>
          <w:tcPr>
            <w:tcW w:w="273" w:type="dxa"/>
            <w:tcBorders>
              <w:top w:val="nil"/>
              <w:left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1,374,647</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54</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nil"/>
              <w:left w:val="nil"/>
              <w:bottom w:val="double" w:sz="4" w:space="0" w:color="auto"/>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Angsana New"/>
                <w:sz w:val="26"/>
                <w:szCs w:val="26"/>
                <w:cs/>
              </w:rPr>
              <w:t>-</w:t>
            </w:r>
          </w:p>
        </w:tc>
        <w:tc>
          <w:tcPr>
            <w:tcW w:w="236" w:type="dxa"/>
            <w:tcBorders>
              <w:top w:val="nil"/>
              <w:left w:val="nil"/>
              <w:right w:val="nil"/>
            </w:tcBorders>
          </w:tcPr>
          <w:p w:rsidR="00901BD2" w:rsidRPr="00CD5D74" w:rsidRDefault="00901BD2" w:rsidP="00D80C1B">
            <w:pPr>
              <w:spacing w:after="0" w:line="240" w:lineRule="auto"/>
              <w:ind w:right="21"/>
              <w:jc w:val="center"/>
              <w:rPr>
                <w:rFonts w:asciiTheme="majorBidi" w:eastAsia="Times New Roman" w:hAnsiTheme="majorBidi" w:cstheme="majorBidi"/>
                <w:sz w:val="26"/>
                <w:szCs w:val="26"/>
                <w:highlight w:val="yellow"/>
              </w:rPr>
            </w:pPr>
          </w:p>
        </w:tc>
        <w:tc>
          <w:tcPr>
            <w:tcW w:w="1563" w:type="dxa"/>
            <w:tcBorders>
              <w:top w:val="nil"/>
              <w:left w:val="nil"/>
              <w:bottom w:val="double" w:sz="6" w:space="0" w:color="auto"/>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121,290,635</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47</w:t>
            </w:r>
          </w:p>
        </w:tc>
      </w:tr>
      <w:tr w:rsidR="00901BD2" w:rsidRPr="00DB6942" w:rsidTr="00DA287C">
        <w:trPr>
          <w:trHeight w:val="390"/>
        </w:trPr>
        <w:tc>
          <w:tcPr>
            <w:tcW w:w="2518" w:type="dxa"/>
            <w:tcBorders>
              <w:top w:val="nil"/>
              <w:left w:val="nil"/>
              <w:bottom w:val="nil"/>
              <w:right w:val="nil"/>
            </w:tcBorders>
            <w:shd w:val="clear" w:color="auto" w:fill="auto"/>
            <w:noWrap/>
            <w:vAlign w:val="bottom"/>
            <w:hideMark/>
          </w:tcPr>
          <w:p w:rsidR="00901BD2" w:rsidRPr="00DB6942" w:rsidRDefault="00901BD2" w:rsidP="00FA23EC">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Deccmber3</w:t>
            </w:r>
            <w:r w:rsidR="00FA23EC">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2018</w:t>
            </w:r>
          </w:p>
        </w:tc>
        <w:tc>
          <w:tcPr>
            <w:tcW w:w="1276" w:type="dxa"/>
            <w:tcBorders>
              <w:top w:val="nil"/>
              <w:left w:val="nil"/>
              <w:bottom w:val="double" w:sz="6" w:space="0" w:color="auto"/>
              <w:right w:val="nil"/>
            </w:tcBorders>
            <w:shd w:val="clear" w:color="auto" w:fill="auto"/>
            <w:noWrap/>
            <w:vAlign w:val="bottom"/>
            <w:hideMark/>
          </w:tcPr>
          <w:p w:rsidR="00901BD2" w:rsidRPr="00901BD2" w:rsidRDefault="00901BD2" w:rsidP="00D80C1B">
            <w:pPr>
              <w:spacing w:after="0" w:line="240" w:lineRule="auto"/>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30,507,024</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76</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hideMark/>
          </w:tcPr>
          <w:p w:rsidR="00901BD2" w:rsidRPr="00901BD2" w:rsidRDefault="00901BD2" w:rsidP="00D80C1B">
            <w:pPr>
              <w:spacing w:after="0" w:line="240" w:lineRule="auto"/>
              <w:ind w:right="138"/>
              <w:jc w:val="right"/>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76,648,260</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09</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80"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17,698,335</w:t>
            </w:r>
            <w:r>
              <w:rPr>
                <w:rFonts w:asciiTheme="majorBidi" w:eastAsia="Times New Roman" w:hAnsiTheme="majorBidi" w:cs="Angsana New"/>
                <w:sz w:val="28"/>
                <w:cs/>
              </w:rPr>
              <w:t>.</w:t>
            </w:r>
            <w:r>
              <w:rPr>
                <w:rFonts w:asciiTheme="majorBidi" w:eastAsia="Times New Roman" w:hAnsiTheme="majorBidi" w:cstheme="majorBidi"/>
                <w:sz w:val="28"/>
              </w:rPr>
              <w:t>74</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579"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3,233,166</w:t>
            </w:r>
            <w:r w:rsidRPr="0050190D">
              <w:rPr>
                <w:rFonts w:asciiTheme="majorBidi" w:eastAsia="Times New Roman" w:hAnsiTheme="majorBidi" w:cs="Angsana New"/>
                <w:sz w:val="28"/>
                <w:cs/>
              </w:rPr>
              <w:t>.</w:t>
            </w:r>
            <w:r w:rsidRPr="0050190D">
              <w:rPr>
                <w:rFonts w:asciiTheme="majorBidi" w:eastAsia="Times New Roman" w:hAnsiTheme="majorBidi" w:cstheme="majorBidi"/>
                <w:sz w:val="28"/>
              </w:rPr>
              <w:t>37</w:t>
            </w:r>
          </w:p>
        </w:tc>
        <w:tc>
          <w:tcPr>
            <w:tcW w:w="263" w:type="dxa"/>
            <w:tcBorders>
              <w:top w:val="nil"/>
              <w:left w:val="nil"/>
              <w:bottom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38"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2,</w:t>
            </w:r>
            <w:r>
              <w:rPr>
                <w:rFonts w:asciiTheme="majorBidi" w:eastAsia="Times New Roman" w:hAnsiTheme="majorBidi" w:cstheme="majorBidi"/>
                <w:sz w:val="28"/>
              </w:rPr>
              <w:t>269,147</w:t>
            </w:r>
            <w:r>
              <w:rPr>
                <w:rFonts w:asciiTheme="majorBidi" w:eastAsia="Times New Roman" w:hAnsiTheme="majorBidi" w:cs="Angsana New"/>
                <w:sz w:val="28"/>
                <w:cs/>
              </w:rPr>
              <w:t>.</w:t>
            </w:r>
            <w:r>
              <w:rPr>
                <w:rFonts w:asciiTheme="majorBidi" w:eastAsia="Times New Roman" w:hAnsiTheme="majorBidi" w:cstheme="majorBidi"/>
                <w:sz w:val="28"/>
              </w:rPr>
              <w:t>90</w:t>
            </w:r>
          </w:p>
        </w:tc>
        <w:tc>
          <w:tcPr>
            <w:tcW w:w="273" w:type="dxa"/>
            <w:tcBorders>
              <w:top w:val="nil"/>
              <w:left w:val="nil"/>
              <w:right w:val="nil"/>
            </w:tcBorders>
            <w:shd w:val="clear" w:color="auto" w:fill="auto"/>
            <w:noWrap/>
            <w:vAlign w:val="bottom"/>
            <w:hideMark/>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472" w:type="dxa"/>
            <w:tcBorders>
              <w:top w:val="nil"/>
              <w:left w:val="nil"/>
              <w:bottom w:val="double" w:sz="6" w:space="0" w:color="auto"/>
              <w:right w:val="nil"/>
            </w:tcBorders>
            <w:shd w:val="clear" w:color="auto" w:fill="auto"/>
            <w:noWrap/>
            <w:vAlign w:val="bottom"/>
            <w:hideMark/>
          </w:tcPr>
          <w:p w:rsidR="00901BD2" w:rsidRPr="00DE11A9" w:rsidRDefault="00901BD2" w:rsidP="00D80C1B">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770,121</w:t>
            </w:r>
            <w:r>
              <w:rPr>
                <w:rFonts w:asciiTheme="majorBidi" w:eastAsia="Times New Roman" w:hAnsiTheme="majorBidi" w:cs="Angsana New"/>
                <w:sz w:val="28"/>
                <w:cs/>
              </w:rPr>
              <w:t>.</w:t>
            </w:r>
            <w:r>
              <w:rPr>
                <w:rFonts w:asciiTheme="majorBidi" w:eastAsia="Times New Roman" w:hAnsiTheme="majorBidi" w:cstheme="majorBidi"/>
                <w:sz w:val="28"/>
              </w:rPr>
              <w:t>63</w:t>
            </w:r>
          </w:p>
        </w:tc>
        <w:tc>
          <w:tcPr>
            <w:tcW w:w="236" w:type="dxa"/>
            <w:tcBorders>
              <w:top w:val="nil"/>
              <w:left w:val="nil"/>
              <w:bottom w:val="nil"/>
              <w:right w:val="nil"/>
            </w:tcBorders>
          </w:tcPr>
          <w:p w:rsidR="00901BD2" w:rsidRPr="00CD5D74" w:rsidRDefault="00901BD2" w:rsidP="00D80C1B">
            <w:pPr>
              <w:spacing w:after="0" w:line="240" w:lineRule="auto"/>
              <w:jc w:val="center"/>
              <w:rPr>
                <w:rFonts w:asciiTheme="majorBidi" w:eastAsia="Times New Roman" w:hAnsiTheme="majorBidi" w:cstheme="majorBidi"/>
                <w:sz w:val="26"/>
                <w:szCs w:val="26"/>
                <w:highlight w:val="yellow"/>
              </w:rPr>
            </w:pPr>
          </w:p>
        </w:tc>
        <w:tc>
          <w:tcPr>
            <w:tcW w:w="1323" w:type="dxa"/>
            <w:tcBorders>
              <w:top w:val="double" w:sz="4" w:space="0" w:color="auto"/>
              <w:left w:val="nil"/>
              <w:bottom w:val="double" w:sz="4" w:space="0" w:color="auto"/>
              <w:right w:val="nil"/>
            </w:tcBorders>
            <w:shd w:val="clear" w:color="auto" w:fill="auto"/>
            <w:noWrap/>
            <w:vAlign w:val="bottom"/>
            <w:hideMark/>
          </w:tcPr>
          <w:p w:rsidR="00901BD2" w:rsidRPr="00901BD2" w:rsidRDefault="00901BD2" w:rsidP="00D80C1B">
            <w:pPr>
              <w:spacing w:after="0" w:line="240" w:lineRule="auto"/>
              <w:jc w:val="center"/>
              <w:rPr>
                <w:rFonts w:asciiTheme="majorBidi" w:eastAsia="Times New Roman" w:hAnsiTheme="majorBidi" w:cstheme="majorBidi"/>
                <w:sz w:val="26"/>
                <w:szCs w:val="26"/>
              </w:rPr>
            </w:pPr>
            <w:r w:rsidRPr="00901BD2">
              <w:rPr>
                <w:rFonts w:asciiTheme="majorBidi" w:eastAsia="Times New Roman" w:hAnsiTheme="majorBidi" w:cstheme="majorBidi"/>
                <w:sz w:val="26"/>
                <w:szCs w:val="26"/>
              </w:rPr>
              <w:t>319,250</w:t>
            </w:r>
            <w:r w:rsidRPr="00901BD2">
              <w:rPr>
                <w:rFonts w:asciiTheme="majorBidi" w:eastAsia="Times New Roman" w:hAnsiTheme="majorBidi" w:cs="Angsana New"/>
                <w:sz w:val="26"/>
                <w:szCs w:val="26"/>
                <w:cs/>
              </w:rPr>
              <w:t>.</w:t>
            </w:r>
            <w:r w:rsidRPr="00901BD2">
              <w:rPr>
                <w:rFonts w:asciiTheme="majorBidi" w:eastAsia="Times New Roman" w:hAnsiTheme="majorBidi" w:cstheme="majorBidi"/>
                <w:sz w:val="26"/>
                <w:szCs w:val="26"/>
              </w:rPr>
              <w:t>00</w:t>
            </w:r>
          </w:p>
        </w:tc>
        <w:tc>
          <w:tcPr>
            <w:tcW w:w="236" w:type="dxa"/>
            <w:tcBorders>
              <w:left w:val="nil"/>
              <w:right w:val="nil"/>
            </w:tcBorders>
          </w:tcPr>
          <w:p w:rsidR="00901BD2" w:rsidRPr="00CD5D74" w:rsidRDefault="00901BD2" w:rsidP="00D80C1B">
            <w:pPr>
              <w:spacing w:after="0" w:line="240" w:lineRule="auto"/>
              <w:ind w:right="21"/>
              <w:jc w:val="center"/>
              <w:rPr>
                <w:rFonts w:asciiTheme="majorBidi" w:eastAsia="Times New Roman" w:hAnsiTheme="majorBidi" w:cstheme="majorBidi"/>
                <w:sz w:val="26"/>
                <w:szCs w:val="26"/>
                <w:highlight w:val="yellow"/>
              </w:rPr>
            </w:pPr>
          </w:p>
        </w:tc>
        <w:tc>
          <w:tcPr>
            <w:tcW w:w="1563" w:type="dxa"/>
            <w:tcBorders>
              <w:top w:val="nil"/>
              <w:left w:val="nil"/>
              <w:bottom w:val="double" w:sz="6" w:space="0" w:color="auto"/>
              <w:right w:val="nil"/>
            </w:tcBorders>
            <w:shd w:val="clear" w:color="auto" w:fill="auto"/>
            <w:noWrap/>
            <w:vAlign w:val="bottom"/>
            <w:hideMark/>
          </w:tcPr>
          <w:p w:rsidR="00901BD2" w:rsidRPr="002F347F" w:rsidRDefault="00901BD2" w:rsidP="00D80C1B">
            <w:pPr>
              <w:spacing w:after="0" w:line="240" w:lineRule="auto"/>
              <w:jc w:val="right"/>
              <w:rPr>
                <w:rFonts w:asciiTheme="majorBidi" w:eastAsia="Times New Roman" w:hAnsiTheme="majorBidi" w:cstheme="majorBidi"/>
                <w:sz w:val="26"/>
                <w:szCs w:val="26"/>
              </w:rPr>
            </w:pPr>
            <w:r w:rsidRPr="002F347F">
              <w:rPr>
                <w:rFonts w:asciiTheme="majorBidi" w:eastAsia="Times New Roman" w:hAnsiTheme="majorBidi" w:cstheme="majorBidi"/>
                <w:sz w:val="26"/>
                <w:szCs w:val="26"/>
              </w:rPr>
              <w:t>131,445,306</w:t>
            </w:r>
            <w:r w:rsidRPr="002F347F">
              <w:rPr>
                <w:rFonts w:asciiTheme="majorBidi" w:eastAsia="Times New Roman" w:hAnsiTheme="majorBidi" w:cs="Angsana New"/>
                <w:sz w:val="26"/>
                <w:szCs w:val="26"/>
                <w:cs/>
              </w:rPr>
              <w:t>.</w:t>
            </w:r>
            <w:r w:rsidRPr="002F347F">
              <w:rPr>
                <w:rFonts w:asciiTheme="majorBidi" w:eastAsia="Times New Roman" w:hAnsiTheme="majorBidi" w:cstheme="majorBidi"/>
                <w:sz w:val="26"/>
                <w:szCs w:val="26"/>
              </w:rPr>
              <w:t>49</w:t>
            </w:r>
          </w:p>
        </w:tc>
      </w:tr>
    </w:tbl>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CD5D74" w:rsidRDefault="00CD5D74" w:rsidP="00315F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120" w:lineRule="auto"/>
        <w:rPr>
          <w:rFonts w:asciiTheme="majorBidi" w:hAnsiTheme="majorBidi" w:cstheme="majorBidi"/>
          <w:sz w:val="28"/>
        </w:rPr>
      </w:pPr>
    </w:p>
    <w:p w:rsidR="00A57C0C" w:rsidRPr="00DE11A9"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E40738">
          <w:footerReference w:type="default" r:id="rId10"/>
          <w:pgSz w:w="16834" w:h="11909" w:orient="landscape" w:code="9"/>
          <w:pgMar w:top="1135" w:right="1135" w:bottom="1136" w:left="1080" w:header="720" w:footer="720" w:gutter="0"/>
          <w:pgNumType w:start="23" w:chapStyle="1"/>
          <w:cols w:space="720"/>
          <w:docGrid w:linePitch="299"/>
        </w:sectPr>
      </w:pPr>
    </w:p>
    <w:p w:rsidR="00E67D68" w:rsidRDefault="00905EE4" w:rsidP="00E67D68">
      <w:pPr>
        <w:tabs>
          <w:tab w:val="left" w:pos="3060"/>
        </w:tabs>
        <w:ind w:left="567" w:right="-426"/>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ended </w:t>
      </w:r>
      <w:r w:rsidR="00D80C1B">
        <w:rPr>
          <w:rFonts w:asciiTheme="majorBidi" w:hAnsiTheme="majorBidi" w:cstheme="majorBidi"/>
          <w:spacing w:val="-2"/>
          <w:sz w:val="28"/>
        </w:rPr>
        <w:t>December 31 2018 and 2017</w:t>
      </w:r>
      <w:r>
        <w:rPr>
          <w:rFonts w:asciiTheme="majorBidi" w:hAnsiTheme="majorBidi" w:cstheme="majorBidi"/>
          <w:spacing w:val="-2"/>
          <w:sz w:val="28"/>
        </w:rPr>
        <w:t xml:space="preserve"> are shown in the calculation </w:t>
      </w:r>
      <w:proofErr w:type="gramStart"/>
      <w:r>
        <w:rPr>
          <w:rFonts w:asciiTheme="majorBidi" w:hAnsiTheme="majorBidi" w:cstheme="majorBidi"/>
          <w:spacing w:val="-2"/>
          <w:sz w:val="28"/>
        </w:rPr>
        <w:t>of  profit</w:t>
      </w:r>
      <w:proofErr w:type="gramEnd"/>
      <w:r>
        <w:rPr>
          <w:rFonts w:asciiTheme="majorBidi" w:hAnsiTheme="majorBidi" w:cs="Angsana New"/>
          <w:spacing w:val="-2"/>
          <w:sz w:val="28"/>
          <w:cs/>
        </w:rPr>
        <w:t>-</w:t>
      </w:r>
      <w:r>
        <w:rPr>
          <w:rFonts w:asciiTheme="majorBidi" w:hAnsiTheme="majorBidi" w:cstheme="majorBidi"/>
          <w:spacing w:val="-2"/>
          <w:sz w:val="28"/>
        </w:rPr>
        <w:t xml:space="preserve">loss as follows </w:t>
      </w:r>
      <w:r>
        <w:rPr>
          <w:rFonts w:asciiTheme="majorBidi" w:hAnsiTheme="majorBidi" w:cs="Angsana New"/>
          <w:spacing w:val="-2"/>
          <w:sz w:val="28"/>
          <w:cs/>
        </w:rPr>
        <w:t>:</w:t>
      </w:r>
    </w:p>
    <w:tbl>
      <w:tblPr>
        <w:tblW w:w="9639" w:type="dxa"/>
        <w:tblInd w:w="675" w:type="dxa"/>
        <w:tblLayout w:type="fixed"/>
        <w:tblLook w:val="04A0" w:firstRow="1" w:lastRow="0" w:firstColumn="1" w:lastColumn="0" w:noHBand="0" w:noVBand="1"/>
      </w:tblPr>
      <w:tblGrid>
        <w:gridCol w:w="2788"/>
        <w:gridCol w:w="236"/>
        <w:gridCol w:w="1512"/>
        <w:gridCol w:w="283"/>
        <w:gridCol w:w="1418"/>
        <w:gridCol w:w="283"/>
        <w:gridCol w:w="1392"/>
        <w:gridCol w:w="236"/>
        <w:gridCol w:w="1491"/>
      </w:tblGrid>
      <w:tr w:rsidR="00E70A5C" w:rsidRPr="00E70A5C" w:rsidTr="000141DF">
        <w:trPr>
          <w:trHeight w:val="420"/>
        </w:trPr>
        <w:tc>
          <w:tcPr>
            <w:tcW w:w="2788"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236" w:type="dxa"/>
            <w:tcBorders>
              <w:top w:val="nil"/>
              <w:left w:val="nil"/>
              <w:bottom w:val="nil"/>
              <w:right w:val="nil"/>
            </w:tcBorders>
            <w:shd w:val="clear" w:color="auto" w:fill="auto"/>
            <w:noWrap/>
            <w:vAlign w:val="bottom"/>
            <w:hideMark/>
          </w:tcPr>
          <w:p w:rsidR="00E70A5C" w:rsidRPr="00390187" w:rsidRDefault="00E70A5C" w:rsidP="00A008D7">
            <w:pPr>
              <w:spacing w:after="0" w:line="240" w:lineRule="auto"/>
              <w:rPr>
                <w:rFonts w:asciiTheme="majorBidi" w:eastAsia="Times New Roman" w:hAnsiTheme="majorBidi" w:cstheme="majorBidi"/>
                <w:sz w:val="28"/>
              </w:rPr>
            </w:pPr>
          </w:p>
        </w:tc>
        <w:tc>
          <w:tcPr>
            <w:tcW w:w="6615" w:type="dxa"/>
            <w:gridSpan w:val="7"/>
            <w:tcBorders>
              <w:top w:val="nil"/>
              <w:left w:val="nil"/>
              <w:bottom w:val="single" w:sz="4" w:space="0" w:color="auto"/>
              <w:right w:val="nil"/>
            </w:tcBorders>
            <w:shd w:val="clear" w:color="auto" w:fill="auto"/>
            <w:noWrap/>
            <w:vAlign w:val="bottom"/>
            <w:hideMark/>
          </w:tcPr>
          <w:p w:rsidR="00E70A5C" w:rsidRPr="00E70A5C" w:rsidRDefault="00905EE4" w:rsidP="00A008D7">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E70A5C" w:rsidRPr="00E70A5C" w:rsidTr="000141DF">
        <w:trPr>
          <w:trHeight w:val="420"/>
        </w:trPr>
        <w:tc>
          <w:tcPr>
            <w:tcW w:w="2788" w:type="dxa"/>
            <w:tcBorders>
              <w:top w:val="nil"/>
              <w:left w:val="nil"/>
              <w:bottom w:val="nil"/>
              <w:right w:val="nil"/>
            </w:tcBorders>
            <w:shd w:val="clear" w:color="auto" w:fill="auto"/>
            <w:vAlign w:val="center"/>
            <w:hideMark/>
          </w:tcPr>
          <w:p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3213"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541134">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ended</w:t>
            </w:r>
          </w:p>
          <w:p w:rsidR="00E70A5C" w:rsidRPr="00E70A5C" w:rsidRDefault="00D80C1B" w:rsidP="00A008D7">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December 31</w:t>
            </w:r>
          </w:p>
        </w:tc>
        <w:tc>
          <w:tcPr>
            <w:tcW w:w="283" w:type="dxa"/>
            <w:tcBorders>
              <w:top w:val="single" w:sz="4" w:space="0" w:color="auto"/>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9" w:type="dxa"/>
            <w:gridSpan w:val="3"/>
            <w:tcBorders>
              <w:top w:val="single" w:sz="4" w:space="0" w:color="auto"/>
              <w:left w:val="nil"/>
              <w:bottom w:val="single" w:sz="4" w:space="0" w:color="auto"/>
              <w:right w:val="nil"/>
            </w:tcBorders>
            <w:shd w:val="clear" w:color="auto" w:fill="auto"/>
            <w:vAlign w:val="center"/>
            <w:hideMark/>
          </w:tcPr>
          <w:p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541134">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ended</w:t>
            </w:r>
          </w:p>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r>
      <w:tr w:rsidR="00E70A5C" w:rsidRPr="00E70A5C" w:rsidTr="000141DF">
        <w:trPr>
          <w:trHeight w:hRule="exact" w:val="420"/>
        </w:trPr>
        <w:tc>
          <w:tcPr>
            <w:tcW w:w="2788"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512" w:type="dxa"/>
            <w:tcBorders>
              <w:top w:val="nil"/>
              <w:left w:val="nil"/>
              <w:bottom w:val="single" w:sz="4" w:space="0" w:color="auto"/>
              <w:right w:val="nil"/>
            </w:tcBorders>
            <w:shd w:val="clear" w:color="auto" w:fill="auto"/>
            <w:vAlign w:val="center"/>
            <w:hideMark/>
          </w:tcPr>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83" w:type="dxa"/>
            <w:tcBorders>
              <w:top w:val="nil"/>
              <w:left w:val="nil"/>
              <w:bottom w:val="nil"/>
              <w:right w:val="nil"/>
            </w:tcBorders>
            <w:shd w:val="clear" w:color="auto" w:fill="auto"/>
            <w:vAlign w:val="center"/>
            <w:hideMark/>
          </w:tcPr>
          <w:p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418" w:type="dxa"/>
            <w:tcBorders>
              <w:top w:val="nil"/>
              <w:left w:val="nil"/>
              <w:bottom w:val="single" w:sz="4" w:space="0" w:color="auto"/>
              <w:right w:val="nil"/>
            </w:tcBorders>
            <w:shd w:val="clear" w:color="auto" w:fill="auto"/>
            <w:vAlign w:val="center"/>
            <w:hideMark/>
          </w:tcPr>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c>
          <w:tcPr>
            <w:tcW w:w="283"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vAlign w:val="center"/>
            <w:hideMark/>
          </w:tcPr>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36" w:type="dxa"/>
            <w:tcBorders>
              <w:top w:val="nil"/>
              <w:left w:val="nil"/>
              <w:bottom w:val="nil"/>
              <w:right w:val="nil"/>
            </w:tcBorders>
            <w:shd w:val="clear" w:color="auto" w:fill="auto"/>
            <w:vAlign w:val="center"/>
            <w:hideMark/>
          </w:tcPr>
          <w:p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91" w:type="dxa"/>
            <w:tcBorders>
              <w:top w:val="nil"/>
              <w:left w:val="nil"/>
              <w:bottom w:val="single" w:sz="4" w:space="0" w:color="auto"/>
              <w:right w:val="nil"/>
            </w:tcBorders>
            <w:shd w:val="clear" w:color="auto" w:fill="auto"/>
            <w:vAlign w:val="center"/>
            <w:hideMark/>
          </w:tcPr>
          <w:p w:rsidR="00E70A5C" w:rsidRPr="00E258FF" w:rsidRDefault="00D80C1B"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D80C1B" w:rsidRPr="00E70A5C" w:rsidTr="000141DF">
        <w:trPr>
          <w:trHeight w:hRule="exact" w:val="420"/>
        </w:trPr>
        <w:tc>
          <w:tcPr>
            <w:tcW w:w="2788" w:type="dxa"/>
            <w:tcBorders>
              <w:top w:val="nil"/>
              <w:left w:val="nil"/>
              <w:bottom w:val="nil"/>
              <w:right w:val="nil"/>
            </w:tcBorders>
            <w:shd w:val="clear" w:color="auto" w:fill="auto"/>
            <w:vAlign w:val="center"/>
            <w:hideMark/>
          </w:tcPr>
          <w:p w:rsidR="00D80C1B" w:rsidRPr="00E258FF" w:rsidRDefault="00D80C1B" w:rsidP="00905EE4">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36" w:type="dxa"/>
            <w:tcBorders>
              <w:top w:val="nil"/>
              <w:left w:val="nil"/>
              <w:bottom w:val="nil"/>
              <w:right w:val="nil"/>
            </w:tcBorders>
            <w:shd w:val="clear" w:color="auto" w:fill="auto"/>
            <w:vAlign w:val="center"/>
            <w:hideMark/>
          </w:tcPr>
          <w:p w:rsidR="00D80C1B" w:rsidRPr="00E70A5C" w:rsidRDefault="00D80C1B" w:rsidP="00A008D7">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512" w:type="dxa"/>
            <w:tcBorders>
              <w:top w:val="nil"/>
              <w:left w:val="nil"/>
              <w:bottom w:val="nil"/>
              <w:right w:val="nil"/>
            </w:tcBorders>
            <w:shd w:val="clear" w:color="auto" w:fill="auto"/>
            <w:vAlign w:val="center"/>
          </w:tcPr>
          <w:p w:rsidR="00D80C1B" w:rsidRPr="00DE11A9" w:rsidRDefault="00D80C1B"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11,062,394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83</w:t>
            </w:r>
          </w:p>
        </w:tc>
        <w:tc>
          <w:tcPr>
            <w:tcW w:w="283" w:type="dxa"/>
            <w:tcBorders>
              <w:top w:val="nil"/>
              <w:left w:val="nil"/>
              <w:bottom w:val="nil"/>
              <w:right w:val="nil"/>
            </w:tcBorders>
            <w:shd w:val="clear" w:color="auto" w:fill="auto"/>
            <w:vAlign w:val="center"/>
            <w:hideMark/>
          </w:tcPr>
          <w:p w:rsidR="00D80C1B" w:rsidRPr="00E258FF" w:rsidRDefault="00D80C1B" w:rsidP="00A008D7">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vAlign w:val="center"/>
          </w:tcPr>
          <w:p w:rsidR="00D80C1B" w:rsidRPr="00DE11A9" w:rsidRDefault="00D80C1B" w:rsidP="00D80C1B">
            <w:pPr>
              <w:spacing w:after="0" w:line="240"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12,228,121</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03</w:t>
            </w:r>
          </w:p>
        </w:tc>
        <w:tc>
          <w:tcPr>
            <w:tcW w:w="283" w:type="dxa"/>
            <w:tcBorders>
              <w:top w:val="nil"/>
              <w:left w:val="nil"/>
              <w:bottom w:val="nil"/>
              <w:right w:val="nil"/>
            </w:tcBorders>
            <w:shd w:val="clear" w:color="auto" w:fill="auto"/>
            <w:vAlign w:val="center"/>
            <w:hideMark/>
          </w:tcPr>
          <w:p w:rsidR="00D80C1B" w:rsidRPr="00E70A5C" w:rsidRDefault="00D80C1B"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tcPr>
          <w:p w:rsidR="00D80C1B" w:rsidRPr="00DE11A9" w:rsidRDefault="00D80C1B" w:rsidP="00D80C1B">
            <w:pPr>
              <w:jc w:val="right"/>
              <w:rPr>
                <w:rFonts w:asciiTheme="majorBidi" w:hAnsiTheme="majorBidi" w:cstheme="majorBidi"/>
                <w:sz w:val="28"/>
              </w:rPr>
            </w:pPr>
            <w:r>
              <w:rPr>
                <w:rFonts w:asciiTheme="majorBidi" w:hAnsiTheme="majorBidi" w:cstheme="majorBidi"/>
                <w:sz w:val="28"/>
              </w:rPr>
              <w:t>7,153,178</w:t>
            </w:r>
            <w:r>
              <w:rPr>
                <w:rFonts w:asciiTheme="majorBidi" w:hAnsiTheme="majorBidi" w:cs="Angsana New"/>
                <w:sz w:val="28"/>
                <w:cs/>
              </w:rPr>
              <w:t>.</w:t>
            </w:r>
            <w:r>
              <w:rPr>
                <w:rFonts w:asciiTheme="majorBidi" w:hAnsiTheme="majorBidi" w:cstheme="majorBidi"/>
                <w:sz w:val="28"/>
              </w:rPr>
              <w:t>55</w:t>
            </w:r>
          </w:p>
        </w:tc>
        <w:tc>
          <w:tcPr>
            <w:tcW w:w="236" w:type="dxa"/>
            <w:tcBorders>
              <w:top w:val="nil"/>
              <w:left w:val="nil"/>
              <w:bottom w:val="nil"/>
              <w:right w:val="nil"/>
            </w:tcBorders>
            <w:shd w:val="clear" w:color="auto" w:fill="auto"/>
            <w:hideMark/>
          </w:tcPr>
          <w:p w:rsidR="00D80C1B" w:rsidRPr="00E70A5C" w:rsidRDefault="00D80C1B" w:rsidP="00A008D7">
            <w:pPr>
              <w:jc w:val="center"/>
              <w:rPr>
                <w:rFonts w:asciiTheme="majorBidi" w:hAnsiTheme="majorBidi" w:cstheme="majorBidi"/>
                <w:sz w:val="28"/>
                <w:highlight w:val="yellow"/>
              </w:rPr>
            </w:pPr>
          </w:p>
        </w:tc>
        <w:tc>
          <w:tcPr>
            <w:tcW w:w="1491" w:type="dxa"/>
            <w:tcBorders>
              <w:top w:val="nil"/>
              <w:left w:val="nil"/>
              <w:bottom w:val="nil"/>
              <w:right w:val="nil"/>
            </w:tcBorders>
            <w:shd w:val="clear" w:color="auto" w:fill="auto"/>
          </w:tcPr>
          <w:p w:rsidR="00D80C1B" w:rsidRPr="00DE11A9" w:rsidRDefault="00D80C1B" w:rsidP="00D80C1B">
            <w:pPr>
              <w:jc w:val="right"/>
              <w:rPr>
                <w:rFonts w:asciiTheme="majorBidi" w:hAnsiTheme="majorBidi" w:cstheme="majorBidi"/>
                <w:sz w:val="28"/>
              </w:rPr>
            </w:pPr>
            <w:r w:rsidRPr="00D86C2D">
              <w:rPr>
                <w:rFonts w:asciiTheme="majorBidi" w:hAnsiTheme="majorBidi" w:cstheme="majorBidi"/>
                <w:sz w:val="28"/>
              </w:rPr>
              <w:t>8,768,865</w:t>
            </w:r>
            <w:r w:rsidRPr="00D86C2D">
              <w:rPr>
                <w:rFonts w:asciiTheme="majorBidi" w:hAnsiTheme="majorBidi" w:cs="Angsana New"/>
                <w:sz w:val="28"/>
                <w:cs/>
              </w:rPr>
              <w:t>.</w:t>
            </w:r>
            <w:r w:rsidRPr="00D86C2D">
              <w:rPr>
                <w:rFonts w:asciiTheme="majorBidi" w:hAnsiTheme="majorBidi" w:cstheme="majorBidi"/>
                <w:sz w:val="28"/>
              </w:rPr>
              <w:t>67</w:t>
            </w:r>
          </w:p>
        </w:tc>
      </w:tr>
      <w:tr w:rsidR="00D80C1B" w:rsidRPr="00E70A5C" w:rsidTr="000141DF">
        <w:trPr>
          <w:trHeight w:hRule="exact" w:val="420"/>
        </w:trPr>
        <w:tc>
          <w:tcPr>
            <w:tcW w:w="2788" w:type="dxa"/>
            <w:tcBorders>
              <w:top w:val="nil"/>
              <w:left w:val="nil"/>
              <w:bottom w:val="nil"/>
              <w:right w:val="nil"/>
            </w:tcBorders>
            <w:shd w:val="clear" w:color="auto" w:fill="auto"/>
            <w:vAlign w:val="center"/>
            <w:hideMark/>
          </w:tcPr>
          <w:p w:rsidR="00D80C1B" w:rsidRPr="00E258FF" w:rsidRDefault="00D80C1B"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36" w:type="dxa"/>
            <w:tcBorders>
              <w:top w:val="nil"/>
              <w:left w:val="nil"/>
              <w:bottom w:val="nil"/>
              <w:right w:val="nil"/>
            </w:tcBorders>
            <w:shd w:val="clear" w:color="auto" w:fill="auto"/>
            <w:vAlign w:val="center"/>
            <w:hideMark/>
          </w:tcPr>
          <w:p w:rsidR="00D80C1B" w:rsidRPr="00E70A5C" w:rsidRDefault="00D80C1B" w:rsidP="00A008D7">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single" w:sz="4" w:space="0" w:color="auto"/>
              <w:right w:val="nil"/>
            </w:tcBorders>
            <w:shd w:val="clear" w:color="auto" w:fill="auto"/>
            <w:vAlign w:val="center"/>
          </w:tcPr>
          <w:p w:rsidR="00D80C1B" w:rsidRPr="00DE11A9" w:rsidRDefault="00D80C1B" w:rsidP="00D80C1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6,978,601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c>
          <w:tcPr>
            <w:tcW w:w="283" w:type="dxa"/>
            <w:tcBorders>
              <w:top w:val="nil"/>
              <w:left w:val="nil"/>
              <w:bottom w:val="nil"/>
              <w:right w:val="nil"/>
            </w:tcBorders>
            <w:shd w:val="clear" w:color="auto" w:fill="auto"/>
            <w:vAlign w:val="center"/>
            <w:hideMark/>
          </w:tcPr>
          <w:p w:rsidR="00D80C1B" w:rsidRPr="00E258FF" w:rsidRDefault="00D80C1B" w:rsidP="00A008D7">
            <w:pPr>
              <w:spacing w:after="0" w:line="240"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vAlign w:val="center"/>
          </w:tcPr>
          <w:p w:rsidR="00D80C1B" w:rsidRPr="00DE11A9" w:rsidRDefault="00D80C1B" w:rsidP="00D80C1B">
            <w:pPr>
              <w:spacing w:after="0" w:line="240"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7,814,577</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14</w:t>
            </w:r>
          </w:p>
        </w:tc>
        <w:tc>
          <w:tcPr>
            <w:tcW w:w="283" w:type="dxa"/>
            <w:tcBorders>
              <w:top w:val="nil"/>
              <w:left w:val="nil"/>
              <w:bottom w:val="nil"/>
              <w:right w:val="nil"/>
            </w:tcBorders>
            <w:shd w:val="clear" w:color="auto" w:fill="auto"/>
            <w:vAlign w:val="center"/>
            <w:hideMark/>
          </w:tcPr>
          <w:p w:rsidR="00D80C1B" w:rsidRPr="00E70A5C" w:rsidRDefault="00D80C1B"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single" w:sz="4" w:space="0" w:color="auto"/>
              <w:right w:val="nil"/>
            </w:tcBorders>
            <w:shd w:val="clear" w:color="auto" w:fill="auto"/>
          </w:tcPr>
          <w:p w:rsidR="00D80C1B" w:rsidRPr="00DE11A9" w:rsidRDefault="00D80C1B" w:rsidP="00D80C1B">
            <w:pPr>
              <w:jc w:val="right"/>
              <w:rPr>
                <w:rFonts w:asciiTheme="majorBidi" w:hAnsiTheme="majorBidi" w:cstheme="majorBidi"/>
                <w:sz w:val="28"/>
              </w:rPr>
            </w:pPr>
            <w:r>
              <w:rPr>
                <w:rFonts w:asciiTheme="majorBidi" w:hAnsiTheme="majorBidi" w:cstheme="majorBidi"/>
                <w:sz w:val="28"/>
              </w:rPr>
              <w:t>6,786,018</w:t>
            </w:r>
            <w:r>
              <w:rPr>
                <w:rFonts w:asciiTheme="majorBidi" w:hAnsiTheme="majorBidi" w:cs="Angsana New"/>
                <w:sz w:val="28"/>
                <w:cs/>
              </w:rPr>
              <w:t>.</w:t>
            </w:r>
            <w:r>
              <w:rPr>
                <w:rFonts w:asciiTheme="majorBidi" w:hAnsiTheme="majorBidi" w:cstheme="majorBidi"/>
                <w:sz w:val="28"/>
              </w:rPr>
              <w:t>02</w:t>
            </w:r>
          </w:p>
        </w:tc>
        <w:tc>
          <w:tcPr>
            <w:tcW w:w="236" w:type="dxa"/>
            <w:tcBorders>
              <w:top w:val="nil"/>
              <w:left w:val="nil"/>
              <w:bottom w:val="nil"/>
              <w:right w:val="nil"/>
            </w:tcBorders>
            <w:shd w:val="clear" w:color="auto" w:fill="auto"/>
            <w:hideMark/>
          </w:tcPr>
          <w:p w:rsidR="00D80C1B" w:rsidRPr="00E70A5C" w:rsidRDefault="00D80C1B" w:rsidP="00A008D7">
            <w:pPr>
              <w:jc w:val="center"/>
              <w:rPr>
                <w:rFonts w:asciiTheme="majorBidi" w:hAnsiTheme="majorBidi" w:cstheme="majorBidi"/>
                <w:sz w:val="28"/>
                <w:highlight w:val="yellow"/>
              </w:rPr>
            </w:pPr>
          </w:p>
        </w:tc>
        <w:tc>
          <w:tcPr>
            <w:tcW w:w="1491" w:type="dxa"/>
            <w:tcBorders>
              <w:top w:val="nil"/>
              <w:left w:val="nil"/>
              <w:bottom w:val="single" w:sz="4" w:space="0" w:color="auto"/>
              <w:right w:val="nil"/>
            </w:tcBorders>
            <w:shd w:val="clear" w:color="auto" w:fill="auto"/>
          </w:tcPr>
          <w:p w:rsidR="00D80C1B" w:rsidRPr="00DE11A9" w:rsidRDefault="00D80C1B" w:rsidP="00D80C1B">
            <w:pPr>
              <w:jc w:val="right"/>
              <w:rPr>
                <w:rFonts w:asciiTheme="majorBidi" w:hAnsiTheme="majorBidi" w:cstheme="majorBidi"/>
                <w:sz w:val="28"/>
              </w:rPr>
            </w:pPr>
            <w:r w:rsidRPr="00D86C2D">
              <w:rPr>
                <w:rFonts w:asciiTheme="majorBidi" w:hAnsiTheme="majorBidi" w:cstheme="majorBidi"/>
                <w:sz w:val="28"/>
              </w:rPr>
              <w:t>7,672,709</w:t>
            </w:r>
            <w:r w:rsidRPr="00D86C2D">
              <w:rPr>
                <w:rFonts w:asciiTheme="majorBidi" w:hAnsiTheme="majorBidi" w:cs="Angsana New"/>
                <w:sz w:val="28"/>
                <w:cs/>
              </w:rPr>
              <w:t>.</w:t>
            </w:r>
            <w:r w:rsidRPr="00D86C2D">
              <w:rPr>
                <w:rFonts w:asciiTheme="majorBidi" w:hAnsiTheme="majorBidi" w:cstheme="majorBidi"/>
                <w:sz w:val="28"/>
              </w:rPr>
              <w:t>24</w:t>
            </w:r>
          </w:p>
        </w:tc>
      </w:tr>
      <w:tr w:rsidR="00D80C1B" w:rsidRPr="00390187" w:rsidTr="000141DF">
        <w:trPr>
          <w:trHeight w:hRule="exact" w:val="435"/>
        </w:trPr>
        <w:tc>
          <w:tcPr>
            <w:tcW w:w="2788" w:type="dxa"/>
            <w:tcBorders>
              <w:top w:val="nil"/>
              <w:left w:val="nil"/>
              <w:bottom w:val="nil"/>
              <w:right w:val="nil"/>
            </w:tcBorders>
            <w:shd w:val="clear" w:color="auto" w:fill="auto"/>
            <w:vAlign w:val="center"/>
            <w:hideMark/>
          </w:tcPr>
          <w:p w:rsidR="00D80C1B" w:rsidRPr="00E258FF" w:rsidRDefault="00D80C1B"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36" w:type="dxa"/>
            <w:tcBorders>
              <w:top w:val="nil"/>
              <w:left w:val="nil"/>
              <w:bottom w:val="nil"/>
              <w:right w:val="nil"/>
            </w:tcBorders>
            <w:shd w:val="clear" w:color="auto" w:fill="auto"/>
            <w:vAlign w:val="center"/>
            <w:hideMark/>
          </w:tcPr>
          <w:p w:rsidR="00D80C1B" w:rsidRPr="00E70A5C" w:rsidRDefault="00D80C1B" w:rsidP="00A008D7">
            <w:pPr>
              <w:spacing w:after="0" w:line="240" w:lineRule="auto"/>
              <w:rPr>
                <w:rFonts w:asciiTheme="majorBidi" w:eastAsia="Times New Roman" w:hAnsiTheme="majorBidi" w:cstheme="majorBidi"/>
                <w:color w:val="000000"/>
                <w:sz w:val="28"/>
                <w:highlight w:val="yellow"/>
              </w:rPr>
            </w:pPr>
          </w:p>
        </w:tc>
        <w:tc>
          <w:tcPr>
            <w:tcW w:w="1512" w:type="dxa"/>
            <w:tcBorders>
              <w:top w:val="nil"/>
              <w:left w:val="nil"/>
              <w:bottom w:val="double" w:sz="6" w:space="0" w:color="auto"/>
              <w:right w:val="nil"/>
            </w:tcBorders>
            <w:shd w:val="clear" w:color="auto" w:fill="auto"/>
            <w:vAlign w:val="center"/>
          </w:tcPr>
          <w:p w:rsidR="00D80C1B" w:rsidRPr="00DE11A9" w:rsidRDefault="00D80C1B" w:rsidP="00D80C1B">
            <w:pPr>
              <w:spacing w:after="0" w:line="240"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sz w:val="28"/>
              </w:rPr>
              <w:t>18,040,996</w:t>
            </w:r>
            <w:r>
              <w:rPr>
                <w:rFonts w:asciiTheme="majorBidi" w:eastAsia="Times New Roman" w:hAnsiTheme="majorBidi" w:cs="Angsana New"/>
                <w:sz w:val="28"/>
                <w:cs/>
              </w:rPr>
              <w:t>.</w:t>
            </w:r>
            <w:r>
              <w:rPr>
                <w:rFonts w:asciiTheme="majorBidi" w:eastAsia="Times New Roman" w:hAnsiTheme="majorBidi" w:cstheme="majorBidi"/>
                <w:sz w:val="28"/>
              </w:rPr>
              <w:t>16</w:t>
            </w:r>
          </w:p>
        </w:tc>
        <w:tc>
          <w:tcPr>
            <w:tcW w:w="283" w:type="dxa"/>
            <w:tcBorders>
              <w:top w:val="nil"/>
              <w:left w:val="nil"/>
              <w:bottom w:val="nil"/>
              <w:right w:val="nil"/>
            </w:tcBorders>
            <w:shd w:val="clear" w:color="auto" w:fill="auto"/>
            <w:vAlign w:val="center"/>
            <w:hideMark/>
          </w:tcPr>
          <w:p w:rsidR="00D80C1B" w:rsidRPr="00E70A5C" w:rsidRDefault="00D80C1B" w:rsidP="00A008D7">
            <w:pPr>
              <w:spacing w:after="0" w:line="240" w:lineRule="auto"/>
              <w:jc w:val="center"/>
              <w:rPr>
                <w:rFonts w:asciiTheme="majorBidi" w:eastAsia="Times New Roman" w:hAnsiTheme="majorBidi" w:cstheme="majorBidi"/>
                <w:color w:val="000000"/>
                <w:sz w:val="28"/>
                <w:highlight w:val="yellow"/>
              </w:rPr>
            </w:pPr>
          </w:p>
        </w:tc>
        <w:tc>
          <w:tcPr>
            <w:tcW w:w="1418" w:type="dxa"/>
            <w:tcBorders>
              <w:top w:val="nil"/>
              <w:left w:val="nil"/>
              <w:bottom w:val="double" w:sz="6" w:space="0" w:color="auto"/>
              <w:right w:val="nil"/>
            </w:tcBorders>
            <w:shd w:val="clear" w:color="auto" w:fill="auto"/>
            <w:vAlign w:val="center"/>
          </w:tcPr>
          <w:p w:rsidR="00D80C1B" w:rsidRPr="00DE11A9" w:rsidRDefault="00D80C1B" w:rsidP="00D80C1B">
            <w:pPr>
              <w:spacing w:after="0" w:line="240"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20,042,698</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17</w:t>
            </w:r>
          </w:p>
        </w:tc>
        <w:tc>
          <w:tcPr>
            <w:tcW w:w="283" w:type="dxa"/>
            <w:tcBorders>
              <w:top w:val="nil"/>
              <w:left w:val="nil"/>
              <w:bottom w:val="nil"/>
              <w:right w:val="nil"/>
            </w:tcBorders>
            <w:shd w:val="clear" w:color="auto" w:fill="auto"/>
            <w:vAlign w:val="center"/>
            <w:hideMark/>
          </w:tcPr>
          <w:p w:rsidR="00D80C1B" w:rsidRPr="00E70A5C" w:rsidRDefault="00D80C1B" w:rsidP="00A008D7">
            <w:pPr>
              <w:spacing w:after="0" w:line="240" w:lineRule="auto"/>
              <w:jc w:val="center"/>
              <w:rPr>
                <w:rFonts w:asciiTheme="majorBidi" w:eastAsia="Times New Roman" w:hAnsiTheme="majorBidi" w:cstheme="majorBidi"/>
                <w:color w:val="000000"/>
                <w:sz w:val="28"/>
                <w:highlight w:val="yellow"/>
              </w:rPr>
            </w:pPr>
          </w:p>
        </w:tc>
        <w:tc>
          <w:tcPr>
            <w:tcW w:w="1392" w:type="dxa"/>
            <w:tcBorders>
              <w:top w:val="nil"/>
              <w:left w:val="nil"/>
              <w:bottom w:val="double" w:sz="6" w:space="0" w:color="auto"/>
              <w:right w:val="nil"/>
            </w:tcBorders>
            <w:shd w:val="clear" w:color="auto" w:fill="auto"/>
          </w:tcPr>
          <w:p w:rsidR="00D80C1B" w:rsidRPr="00DE11A9" w:rsidRDefault="00D80C1B" w:rsidP="00D80C1B">
            <w:pPr>
              <w:ind w:right="8"/>
              <w:jc w:val="right"/>
              <w:rPr>
                <w:rFonts w:asciiTheme="majorBidi" w:hAnsiTheme="majorBidi" w:cstheme="majorBidi"/>
                <w:sz w:val="28"/>
              </w:rPr>
            </w:pPr>
            <w:r>
              <w:rPr>
                <w:rFonts w:asciiTheme="majorBidi" w:hAnsiTheme="majorBidi" w:cstheme="majorBidi"/>
                <w:sz w:val="28"/>
              </w:rPr>
              <w:t>13,939,196</w:t>
            </w:r>
            <w:r>
              <w:rPr>
                <w:rFonts w:asciiTheme="majorBidi" w:hAnsiTheme="majorBidi" w:cs="Angsana New"/>
                <w:sz w:val="28"/>
                <w:cs/>
              </w:rPr>
              <w:t>.</w:t>
            </w:r>
            <w:r>
              <w:rPr>
                <w:rFonts w:asciiTheme="majorBidi" w:hAnsiTheme="majorBidi" w:cstheme="majorBidi"/>
                <w:sz w:val="28"/>
              </w:rPr>
              <w:t>57</w:t>
            </w:r>
          </w:p>
        </w:tc>
        <w:tc>
          <w:tcPr>
            <w:tcW w:w="236" w:type="dxa"/>
            <w:tcBorders>
              <w:top w:val="nil"/>
              <w:left w:val="nil"/>
              <w:bottom w:val="nil"/>
              <w:right w:val="nil"/>
            </w:tcBorders>
            <w:shd w:val="clear" w:color="auto" w:fill="auto"/>
            <w:hideMark/>
          </w:tcPr>
          <w:p w:rsidR="00D80C1B" w:rsidRPr="00E70A5C" w:rsidRDefault="00D80C1B" w:rsidP="00A008D7">
            <w:pPr>
              <w:jc w:val="center"/>
              <w:rPr>
                <w:rFonts w:asciiTheme="majorBidi" w:hAnsiTheme="majorBidi" w:cstheme="majorBidi"/>
                <w:sz w:val="28"/>
                <w:highlight w:val="yellow"/>
              </w:rPr>
            </w:pPr>
          </w:p>
        </w:tc>
        <w:tc>
          <w:tcPr>
            <w:tcW w:w="1491" w:type="dxa"/>
            <w:tcBorders>
              <w:top w:val="nil"/>
              <w:left w:val="nil"/>
              <w:bottom w:val="double" w:sz="6" w:space="0" w:color="auto"/>
              <w:right w:val="nil"/>
            </w:tcBorders>
            <w:shd w:val="clear" w:color="auto" w:fill="auto"/>
          </w:tcPr>
          <w:p w:rsidR="00D80C1B" w:rsidRPr="00DE11A9" w:rsidRDefault="00D80C1B" w:rsidP="00D80C1B">
            <w:pPr>
              <w:ind w:right="34"/>
              <w:jc w:val="right"/>
              <w:rPr>
                <w:rFonts w:asciiTheme="majorBidi" w:hAnsiTheme="majorBidi" w:cstheme="majorBidi"/>
                <w:sz w:val="28"/>
              </w:rPr>
            </w:pPr>
            <w:r w:rsidRPr="005359B7">
              <w:rPr>
                <w:rFonts w:asciiTheme="majorBidi" w:hAnsiTheme="majorBidi" w:cstheme="majorBidi"/>
                <w:sz w:val="28"/>
              </w:rPr>
              <w:t>16,441,574</w:t>
            </w:r>
            <w:r w:rsidRPr="005359B7">
              <w:rPr>
                <w:rFonts w:asciiTheme="majorBidi" w:hAnsiTheme="majorBidi" w:cs="Angsana New"/>
                <w:sz w:val="28"/>
                <w:cs/>
              </w:rPr>
              <w:t>.</w:t>
            </w:r>
            <w:r w:rsidRPr="005359B7">
              <w:rPr>
                <w:rFonts w:asciiTheme="majorBidi" w:hAnsiTheme="majorBidi" w:cstheme="majorBidi"/>
                <w:sz w:val="28"/>
              </w:rPr>
              <w:t>91</w:t>
            </w:r>
          </w:p>
        </w:tc>
      </w:tr>
    </w:tbl>
    <w:p w:rsidR="00E70A5C" w:rsidRDefault="00E70A5C" w:rsidP="00E67D68">
      <w:pPr>
        <w:tabs>
          <w:tab w:val="left" w:pos="3060"/>
        </w:tabs>
        <w:ind w:left="567" w:right="-426"/>
        <w:jc w:val="both"/>
        <w:rPr>
          <w:rFonts w:asciiTheme="majorBidi" w:hAnsiTheme="majorBidi" w:cstheme="majorBidi"/>
          <w:spacing w:val="-2"/>
          <w:sz w:val="28"/>
        </w:rPr>
      </w:pPr>
    </w:p>
    <w:p w:rsidR="00A008D7" w:rsidRPr="00390187" w:rsidRDefault="00480015" w:rsidP="009C24A3">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76" w:lineRule="auto"/>
        <w:ind w:left="567" w:right="-420"/>
        <w:jc w:val="thaiDistribute"/>
        <w:rPr>
          <w:rFonts w:asciiTheme="majorBidi" w:eastAsia="Batang" w:hAnsiTheme="majorBidi" w:cstheme="majorBidi"/>
          <w:sz w:val="28"/>
        </w:rPr>
      </w:pPr>
      <w:r w:rsidRPr="00480015">
        <w:rPr>
          <w:rFonts w:asciiTheme="majorBidi" w:eastAsia="Batang" w:hAnsiTheme="majorBidi" w:cstheme="majorBidi"/>
          <w:sz w:val="28"/>
        </w:rPr>
        <w:t>The land and buildings are mortgaged as collateral for lon</w:t>
      </w:r>
      <w:r w:rsidR="00236BC0">
        <w:rPr>
          <w:rFonts w:asciiTheme="majorBidi" w:eastAsia="Batang" w:hAnsiTheme="majorBidi" w:cstheme="majorBidi"/>
          <w:sz w:val="28"/>
        </w:rPr>
        <w:t>g</w:t>
      </w:r>
      <w:r w:rsidR="00236BC0">
        <w:rPr>
          <w:rFonts w:asciiTheme="majorBidi" w:eastAsia="Batang" w:hAnsiTheme="majorBidi" w:cs="Angsana New"/>
          <w:sz w:val="28"/>
          <w:cs/>
        </w:rPr>
        <w:t>-</w:t>
      </w:r>
      <w:r w:rsidR="00236BC0">
        <w:rPr>
          <w:rFonts w:asciiTheme="majorBidi" w:eastAsia="Batang" w:hAnsiTheme="majorBidi" w:cstheme="majorBidi"/>
          <w:sz w:val="28"/>
        </w:rPr>
        <w:t xml:space="preserve">term loans in the amount of </w:t>
      </w:r>
      <w:r w:rsidR="009C24A3">
        <w:rPr>
          <w:rFonts w:asciiTheme="majorBidi" w:eastAsia="Batang" w:hAnsiTheme="majorBidi" w:cstheme="majorBidi"/>
          <w:sz w:val="28"/>
        </w:rPr>
        <w:t xml:space="preserve">Baht </w:t>
      </w:r>
      <w:r w:rsidR="00236BC0">
        <w:rPr>
          <w:rFonts w:asciiTheme="majorBidi" w:eastAsia="Batang" w:hAnsiTheme="majorBidi" w:cstheme="majorBidi"/>
          <w:sz w:val="28"/>
        </w:rPr>
        <w:t>60</w:t>
      </w:r>
      <w:r w:rsidR="009C24A3">
        <w:rPr>
          <w:rFonts w:asciiTheme="majorBidi" w:eastAsia="Batang" w:hAnsiTheme="majorBidi" w:cstheme="majorBidi"/>
          <w:sz w:val="28"/>
        </w:rPr>
        <w:t xml:space="preserve"> million</w:t>
      </w:r>
      <w:r w:rsidRPr="00480015">
        <w:rPr>
          <w:rFonts w:asciiTheme="majorBidi" w:eastAsia="Batang" w:hAnsiTheme="majorBidi" w:cs="Angsana New"/>
          <w:sz w:val="28"/>
          <w:cs/>
        </w:rPr>
        <w:t xml:space="preserve"> </w:t>
      </w:r>
      <w:r w:rsidR="009C24A3">
        <w:rPr>
          <w:rFonts w:asciiTheme="majorBidi" w:eastAsia="Batang" w:hAnsiTheme="majorBidi" w:cstheme="majorBidi"/>
          <w:sz w:val="28"/>
        </w:rPr>
        <w:t>a</w:t>
      </w:r>
      <w:r w:rsidRPr="00480015">
        <w:rPr>
          <w:rFonts w:asciiTheme="majorBidi" w:eastAsia="Batang" w:hAnsiTheme="majorBidi" w:cstheme="majorBidi"/>
          <w:sz w:val="28"/>
        </w:rPr>
        <w:t xml:space="preserve">nd overdraft lines in the amount of </w:t>
      </w:r>
      <w:r w:rsidR="009C24A3">
        <w:rPr>
          <w:rFonts w:asciiTheme="majorBidi" w:eastAsia="Batang" w:hAnsiTheme="majorBidi" w:cstheme="majorBidi"/>
          <w:sz w:val="28"/>
        </w:rPr>
        <w:t xml:space="preserve">Baht </w:t>
      </w:r>
      <w:r w:rsidRPr="00480015">
        <w:rPr>
          <w:rFonts w:asciiTheme="majorBidi" w:eastAsia="Batang" w:hAnsiTheme="majorBidi" w:cstheme="majorBidi"/>
          <w:sz w:val="28"/>
        </w:rPr>
        <w:t>11 million as mentioned in Note 18 to the financial statements</w:t>
      </w:r>
      <w:r w:rsidRPr="00480015">
        <w:rPr>
          <w:rFonts w:asciiTheme="majorBidi" w:eastAsia="Batang" w:hAnsiTheme="majorBidi" w:cs="Angsana New"/>
          <w:sz w:val="28"/>
          <w:cs/>
        </w:rPr>
        <w:t>.</w:t>
      </w:r>
    </w:p>
    <w:p w:rsidR="00E67D68" w:rsidRDefault="00E67D68" w:rsidP="00E67D68">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236BC0">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rsidR="00E67D68" w:rsidRPr="00390187" w:rsidRDefault="00480015" w:rsidP="009C24A3">
      <w:pPr>
        <w:spacing w:after="0" w:line="276" w:lineRule="auto"/>
        <w:ind w:left="567" w:right="-448"/>
        <w:jc w:val="both"/>
        <w:rPr>
          <w:rFonts w:asciiTheme="majorBidi" w:eastAsia="Batang" w:hAnsiTheme="majorBidi" w:cstheme="majorBidi"/>
          <w:sz w:val="28"/>
        </w:rPr>
      </w:pPr>
      <w:r w:rsidRPr="00480015">
        <w:rPr>
          <w:rFonts w:asciiTheme="majorBidi" w:eastAsia="Batang" w:hAnsiTheme="majorBidi" w:cstheme="majorBidi"/>
          <w:sz w:val="28"/>
        </w:rPr>
        <w:t xml:space="preserve">The balance of intangible assets as at </w:t>
      </w:r>
      <w:r w:rsidR="00236BC0">
        <w:rPr>
          <w:rFonts w:asciiTheme="majorBidi" w:eastAsia="Batang" w:hAnsiTheme="majorBidi" w:cstheme="majorBidi"/>
          <w:sz w:val="28"/>
        </w:rPr>
        <w:t>December 31, 2018</w:t>
      </w:r>
      <w:r w:rsidRPr="00480015">
        <w:rPr>
          <w:rFonts w:asciiTheme="majorBidi" w:eastAsia="Batang" w:hAnsiTheme="majorBidi" w:cstheme="majorBidi"/>
          <w:sz w:val="28"/>
        </w:rPr>
        <w:t xml:space="preserve"> and </w:t>
      </w:r>
      <w:r w:rsidR="00236BC0">
        <w:rPr>
          <w:rFonts w:asciiTheme="majorBidi" w:eastAsia="Batang" w:hAnsiTheme="majorBidi" w:cstheme="majorBidi"/>
          <w:sz w:val="28"/>
        </w:rPr>
        <w:t>2017</w:t>
      </w:r>
      <w:r w:rsidRPr="00480015">
        <w:rPr>
          <w:rFonts w:asciiTheme="majorBidi" w:eastAsia="Batang" w:hAnsiTheme="majorBidi" w:cstheme="majorBidi"/>
          <w:sz w:val="28"/>
        </w:rPr>
        <w:t xml:space="preserve"> are shown separately in the statements of financial position</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The details are as follows</w:t>
      </w:r>
    </w:p>
    <w:tbl>
      <w:tblPr>
        <w:tblW w:w="9390" w:type="dxa"/>
        <w:tblInd w:w="675" w:type="dxa"/>
        <w:tblLook w:val="04A0" w:firstRow="1" w:lastRow="0" w:firstColumn="1" w:lastColumn="0" w:noHBand="0" w:noVBand="1"/>
      </w:tblPr>
      <w:tblGrid>
        <w:gridCol w:w="3578"/>
        <w:gridCol w:w="1701"/>
        <w:gridCol w:w="283"/>
        <w:gridCol w:w="1701"/>
        <w:gridCol w:w="269"/>
        <w:gridCol w:w="1858"/>
      </w:tblGrid>
      <w:tr w:rsidR="00A008D7" w:rsidRPr="00DE11A9" w:rsidTr="00E11378">
        <w:trPr>
          <w:trHeight w:val="450"/>
        </w:trPr>
        <w:tc>
          <w:tcPr>
            <w:tcW w:w="3578" w:type="dxa"/>
            <w:tcBorders>
              <w:top w:val="nil"/>
              <w:left w:val="nil"/>
              <w:bottom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5812" w:type="dxa"/>
            <w:gridSpan w:val="5"/>
            <w:tcBorders>
              <w:top w:val="nil"/>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rsidTr="00E11378">
        <w:trPr>
          <w:trHeight w:val="450"/>
        </w:trPr>
        <w:tc>
          <w:tcPr>
            <w:tcW w:w="3578" w:type="dxa"/>
            <w:tcBorders>
              <w:top w:val="nil"/>
              <w:left w:val="nil"/>
              <w:bottom w:val="nil"/>
              <w:right w:val="nil"/>
            </w:tcBorders>
            <w:shd w:val="clear" w:color="auto" w:fill="auto"/>
            <w:noWrap/>
            <w:vAlign w:val="bottom"/>
          </w:tcPr>
          <w:p w:rsidR="00A008D7" w:rsidRPr="00DE11A9" w:rsidRDefault="00A008D7" w:rsidP="00001B2E">
            <w:pPr>
              <w:spacing w:after="0" w:line="276" w:lineRule="auto"/>
              <w:rPr>
                <w:rFonts w:asciiTheme="majorBidi" w:eastAsia="Times New Roman" w:hAnsiTheme="majorBidi" w:cstheme="majorBidi"/>
                <w:sz w:val="28"/>
              </w:rPr>
            </w:pPr>
          </w:p>
        </w:tc>
        <w:tc>
          <w:tcPr>
            <w:tcW w:w="5812" w:type="dxa"/>
            <w:gridSpan w:val="5"/>
            <w:tcBorders>
              <w:top w:val="single" w:sz="4" w:space="0" w:color="auto"/>
              <w:left w:val="nil"/>
              <w:bottom w:val="single" w:sz="4" w:space="0" w:color="auto"/>
              <w:right w:val="nil"/>
            </w:tcBorders>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p>
        </w:tc>
      </w:tr>
      <w:tr w:rsidR="00A008D7" w:rsidRPr="00DE11A9" w:rsidTr="00E11378">
        <w:trPr>
          <w:trHeight w:val="450"/>
        </w:trPr>
        <w:tc>
          <w:tcPr>
            <w:tcW w:w="3578" w:type="dxa"/>
            <w:vMerge w:val="restart"/>
            <w:tcBorders>
              <w:top w:val="nil"/>
              <w:left w:val="nil"/>
              <w:bottom w:val="nil"/>
              <w:right w:val="nil"/>
            </w:tcBorders>
            <w:shd w:val="clear" w:color="auto" w:fill="auto"/>
            <w:noWrap/>
            <w:vAlign w:val="bottom"/>
            <w:hideMark/>
          </w:tcPr>
          <w:p w:rsidR="00A008D7" w:rsidRPr="00DE11A9" w:rsidRDefault="00A008D7" w:rsidP="00001B2E">
            <w:pPr>
              <w:spacing w:after="0" w:line="276" w:lineRule="auto"/>
              <w:jc w:val="center"/>
              <w:rPr>
                <w:rFonts w:asciiTheme="majorBidi" w:eastAsia="Times New Roman" w:hAnsiTheme="majorBidi" w:cstheme="majorBidi"/>
                <w:color w:val="000000"/>
                <w:sz w:val="28"/>
              </w:rPr>
            </w:pPr>
          </w:p>
        </w:tc>
        <w:tc>
          <w:tcPr>
            <w:tcW w:w="1701"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r w:rsidR="00A008D7">
              <w:rPr>
                <w:rFonts w:asciiTheme="majorBidi" w:eastAsia="Times New Roman" w:hAnsiTheme="majorBidi" w:cstheme="majorBidi" w:hint="cs"/>
                <w:color w:val="000000"/>
                <w:sz w:val="28"/>
                <w:cs/>
              </w:rPr>
              <w:t xml:space="preserve"> </w:t>
            </w:r>
          </w:p>
        </w:tc>
        <w:tc>
          <w:tcPr>
            <w:tcW w:w="283" w:type="dxa"/>
            <w:tcBorders>
              <w:left w:val="nil"/>
              <w:right w:val="nil"/>
            </w:tcBorders>
          </w:tcPr>
          <w:p w:rsidR="00A008D7" w:rsidRPr="00DE11A9" w:rsidRDefault="00A008D7" w:rsidP="00001B2E">
            <w:pPr>
              <w:spacing w:after="0" w:line="276" w:lineRule="auto"/>
              <w:jc w:val="center"/>
              <w:rPr>
                <w:rFonts w:asciiTheme="majorBidi" w:eastAsia="Times New Roman" w:hAnsiTheme="majorBidi" w:cstheme="majorBidi"/>
                <w:color w:val="000000"/>
                <w:sz w:val="28"/>
                <w:cs/>
              </w:rPr>
            </w:pPr>
          </w:p>
        </w:tc>
        <w:tc>
          <w:tcPr>
            <w:tcW w:w="1701" w:type="dxa"/>
            <w:vMerge w:val="restart"/>
            <w:tcBorders>
              <w:top w:val="single" w:sz="4" w:space="0" w:color="auto"/>
              <w:left w:val="nil"/>
              <w:bottom w:val="single" w:sz="4" w:space="0" w:color="000000"/>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Increase</w:t>
            </w:r>
          </w:p>
        </w:tc>
        <w:tc>
          <w:tcPr>
            <w:tcW w:w="269" w:type="dxa"/>
            <w:tcBorders>
              <w:left w:val="nil"/>
              <w:bottom w:val="nil"/>
              <w:right w:val="nil"/>
            </w:tcBorders>
          </w:tcPr>
          <w:p w:rsidR="00A008D7" w:rsidRDefault="00A008D7" w:rsidP="00001B2E">
            <w:pPr>
              <w:spacing w:after="0" w:line="276" w:lineRule="auto"/>
              <w:jc w:val="center"/>
              <w:rPr>
                <w:rFonts w:asciiTheme="majorBidi" w:eastAsia="Times New Roman" w:hAnsiTheme="majorBidi" w:cstheme="majorBidi"/>
                <w:color w:val="000000"/>
                <w:sz w:val="28"/>
                <w:cs/>
              </w:rPr>
            </w:pPr>
          </w:p>
        </w:tc>
        <w:tc>
          <w:tcPr>
            <w:tcW w:w="1858" w:type="dxa"/>
            <w:tcBorders>
              <w:top w:val="single" w:sz="4" w:space="0" w:color="auto"/>
              <w:left w:val="nil"/>
              <w:bottom w:val="nil"/>
              <w:right w:val="nil"/>
            </w:tcBorders>
            <w:shd w:val="clear" w:color="auto" w:fill="auto"/>
            <w:noWrap/>
            <w:vAlign w:val="center"/>
            <w:hideMark/>
          </w:tcPr>
          <w:p w:rsidR="00A008D7" w:rsidRPr="00DE11A9"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p>
        </w:tc>
      </w:tr>
      <w:tr w:rsidR="00A008D7" w:rsidRPr="00DE11A9" w:rsidTr="00E11378">
        <w:trPr>
          <w:trHeight w:val="450"/>
        </w:trPr>
        <w:tc>
          <w:tcPr>
            <w:tcW w:w="3578" w:type="dxa"/>
            <w:vMerge/>
            <w:tcBorders>
              <w:top w:val="nil"/>
              <w:left w:val="nil"/>
              <w:bottom w:val="nil"/>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701" w:type="dxa"/>
            <w:tcBorders>
              <w:top w:val="nil"/>
              <w:left w:val="nil"/>
              <w:bottom w:val="single" w:sz="4" w:space="0" w:color="auto"/>
              <w:right w:val="nil"/>
            </w:tcBorders>
            <w:shd w:val="clear" w:color="auto" w:fill="auto"/>
            <w:noWrap/>
            <w:vAlign w:val="center"/>
            <w:hideMark/>
          </w:tcPr>
          <w:p w:rsidR="00A008D7" w:rsidRPr="003B30FC" w:rsidRDefault="00EE573F"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w:t>
            </w:r>
            <w:r w:rsidR="00236BC0">
              <w:rPr>
                <w:rFonts w:asciiTheme="majorBidi" w:eastAsia="Times New Roman" w:hAnsiTheme="majorBidi" w:cstheme="majorBidi"/>
                <w:sz w:val="28"/>
              </w:rPr>
              <w:t xml:space="preserve"> 2017</w:t>
            </w: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1701" w:type="dxa"/>
            <w:vMerge/>
            <w:tcBorders>
              <w:top w:val="nil"/>
              <w:left w:val="nil"/>
              <w:bottom w:val="single" w:sz="4" w:space="0" w:color="000000"/>
              <w:right w:val="nil"/>
            </w:tcBorders>
            <w:vAlign w:val="center"/>
            <w:hideMark/>
          </w:tcPr>
          <w:p w:rsidR="00A008D7" w:rsidRPr="00DE11A9" w:rsidRDefault="00A008D7" w:rsidP="00001B2E">
            <w:pPr>
              <w:spacing w:after="0" w:line="276" w:lineRule="auto"/>
              <w:rPr>
                <w:rFonts w:asciiTheme="majorBidi" w:eastAsia="Times New Roman" w:hAnsiTheme="majorBidi" w:cstheme="majorBidi"/>
                <w:color w:val="000000"/>
                <w:sz w:val="28"/>
              </w:rPr>
            </w:pPr>
          </w:p>
        </w:tc>
        <w:tc>
          <w:tcPr>
            <w:tcW w:w="269" w:type="dxa"/>
            <w:tcBorders>
              <w:top w:val="nil"/>
              <w:left w:val="nil"/>
              <w:right w:val="nil"/>
            </w:tcBorders>
          </w:tcPr>
          <w:p w:rsidR="00A008D7" w:rsidRDefault="00A008D7" w:rsidP="00001B2E">
            <w:pPr>
              <w:spacing w:after="0" w:line="276" w:lineRule="auto"/>
              <w:jc w:val="center"/>
              <w:rPr>
                <w:rFonts w:asciiTheme="majorBidi" w:eastAsia="Times New Roman" w:hAnsiTheme="majorBidi" w:cstheme="majorBidi"/>
                <w:sz w:val="28"/>
              </w:rPr>
            </w:pPr>
          </w:p>
        </w:tc>
        <w:tc>
          <w:tcPr>
            <w:tcW w:w="1858" w:type="dxa"/>
            <w:tcBorders>
              <w:top w:val="nil"/>
              <w:left w:val="nil"/>
              <w:bottom w:val="single" w:sz="4" w:space="0" w:color="auto"/>
              <w:right w:val="nil"/>
            </w:tcBorders>
            <w:shd w:val="clear" w:color="auto" w:fill="auto"/>
            <w:vAlign w:val="bottom"/>
            <w:hideMark/>
          </w:tcPr>
          <w:p w:rsidR="00A008D7" w:rsidRPr="00DE11A9" w:rsidRDefault="00236BC0" w:rsidP="00001B2E">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 2018</w:t>
            </w:r>
          </w:p>
        </w:tc>
      </w:tr>
      <w:tr w:rsidR="00A008D7" w:rsidRPr="00DE11A9" w:rsidTr="00E11378">
        <w:trPr>
          <w:trHeight w:val="450"/>
        </w:trPr>
        <w:tc>
          <w:tcPr>
            <w:tcW w:w="3578" w:type="dxa"/>
            <w:tcBorders>
              <w:top w:val="nil"/>
              <w:left w:val="nil"/>
              <w:bottom w:val="nil"/>
              <w:right w:val="nil"/>
            </w:tcBorders>
            <w:shd w:val="clear" w:color="auto" w:fill="auto"/>
            <w:noWrap/>
            <w:vAlign w:val="center"/>
            <w:hideMark/>
          </w:tcPr>
          <w:p w:rsidR="00A008D7" w:rsidRPr="00DE11A9" w:rsidRDefault="00EE573F" w:rsidP="00EE573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Cost</w:t>
            </w: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b/>
                <w:bCs/>
                <w:color w:val="000000"/>
                <w:sz w:val="28"/>
                <w:u w:val="single"/>
              </w:rPr>
            </w:pPr>
          </w:p>
        </w:tc>
        <w:tc>
          <w:tcPr>
            <w:tcW w:w="283"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701"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c>
          <w:tcPr>
            <w:tcW w:w="269" w:type="dxa"/>
            <w:tcBorders>
              <w:top w:val="nil"/>
              <w:left w:val="nil"/>
              <w:right w:val="nil"/>
            </w:tcBorders>
          </w:tcPr>
          <w:p w:rsidR="00A008D7" w:rsidRPr="00DE11A9" w:rsidRDefault="00A008D7" w:rsidP="00001B2E">
            <w:pPr>
              <w:spacing w:after="0" w:line="276" w:lineRule="auto"/>
              <w:rPr>
                <w:rFonts w:asciiTheme="majorBidi" w:eastAsia="Times New Roman" w:hAnsiTheme="majorBidi" w:cstheme="majorBidi"/>
                <w:sz w:val="28"/>
              </w:rPr>
            </w:pPr>
          </w:p>
        </w:tc>
        <w:tc>
          <w:tcPr>
            <w:tcW w:w="1858" w:type="dxa"/>
            <w:tcBorders>
              <w:top w:val="nil"/>
              <w:left w:val="nil"/>
              <w:right w:val="nil"/>
            </w:tcBorders>
            <w:shd w:val="clear" w:color="auto" w:fill="auto"/>
            <w:noWrap/>
            <w:vAlign w:val="bottom"/>
            <w:hideMark/>
          </w:tcPr>
          <w:p w:rsidR="00A008D7" w:rsidRPr="00DE11A9" w:rsidRDefault="00A008D7" w:rsidP="00001B2E">
            <w:pPr>
              <w:spacing w:after="0" w:line="276" w:lineRule="auto"/>
              <w:rPr>
                <w:rFonts w:asciiTheme="majorBidi" w:eastAsia="Times New Roman" w:hAnsiTheme="majorBidi" w:cstheme="majorBidi"/>
                <w:sz w:val="28"/>
              </w:rPr>
            </w:pPr>
          </w:p>
        </w:tc>
      </w:tr>
      <w:tr w:rsidR="00236BC0" w:rsidRPr="00DE11A9" w:rsidTr="00236BC0">
        <w:trPr>
          <w:trHeight w:val="450"/>
        </w:trPr>
        <w:tc>
          <w:tcPr>
            <w:tcW w:w="3578" w:type="dxa"/>
            <w:tcBorders>
              <w:top w:val="nil"/>
              <w:left w:val="nil"/>
              <w:bottom w:val="nil"/>
              <w:right w:val="nil"/>
            </w:tcBorders>
            <w:shd w:val="clear" w:color="auto" w:fill="auto"/>
            <w:noWrap/>
            <w:vAlign w:val="center"/>
            <w:hideMark/>
          </w:tcPr>
          <w:p w:rsidR="00236BC0" w:rsidRPr="00236BC0" w:rsidRDefault="0014175A" w:rsidP="0014175A">
            <w:pPr>
              <w:spacing w:after="0" w:line="276" w:lineRule="auto"/>
              <w:rPr>
                <w:rFonts w:asciiTheme="majorBidi" w:eastAsia="Times New Roman" w:hAnsiTheme="majorBidi" w:cstheme="majorBidi"/>
                <w:color w:val="000000"/>
                <w:sz w:val="28"/>
                <w:highlight w:val="yellow"/>
              </w:rPr>
            </w:pPr>
            <w:r w:rsidRPr="0014175A">
              <w:rPr>
                <w:rFonts w:asciiTheme="majorBidi" w:eastAsia="Times New Roman" w:hAnsiTheme="majorBidi" w:cstheme="majorBidi"/>
                <w:color w:val="000000"/>
                <w:sz w:val="28"/>
              </w:rPr>
              <w:t>A</w:t>
            </w:r>
            <w:r>
              <w:rPr>
                <w:rFonts w:asciiTheme="majorBidi" w:eastAsia="Times New Roman" w:hAnsiTheme="majorBidi" w:cstheme="majorBidi"/>
                <w:color w:val="000000"/>
                <w:sz w:val="28"/>
              </w:rPr>
              <w:t xml:space="preserve">mortization system development </w:t>
            </w:r>
          </w:p>
        </w:tc>
        <w:tc>
          <w:tcPr>
            <w:tcW w:w="1701" w:type="dxa"/>
            <w:tcBorders>
              <w:top w:val="nil"/>
              <w:left w:val="nil"/>
              <w:right w:val="nil"/>
            </w:tcBorders>
            <w:shd w:val="clear" w:color="auto" w:fill="auto"/>
            <w:noWrap/>
            <w:vAlign w:val="bottom"/>
            <w:hideMark/>
          </w:tcPr>
          <w:p w:rsidR="00236BC0" w:rsidRPr="00DE11A9" w:rsidRDefault="00236BC0" w:rsidP="002D78E1">
            <w:pPr>
              <w:spacing w:after="0" w:line="276" w:lineRule="auto"/>
              <w:ind w:right="176"/>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595,849</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c>
          <w:tcPr>
            <w:tcW w:w="283" w:type="dxa"/>
            <w:tcBorders>
              <w:top w:val="nil"/>
              <w:left w:val="nil"/>
              <w:right w:val="nil"/>
            </w:tcBorders>
          </w:tcPr>
          <w:p w:rsidR="00236BC0" w:rsidRDefault="00236BC0" w:rsidP="004D3B60">
            <w:pPr>
              <w:spacing w:after="0" w:line="276" w:lineRule="auto"/>
              <w:ind w:right="145"/>
              <w:jc w:val="right"/>
              <w:rPr>
                <w:rFonts w:asciiTheme="majorBidi" w:eastAsia="Times New Roman" w:hAnsiTheme="majorBidi" w:cstheme="majorBidi"/>
                <w:color w:val="000000"/>
                <w:sz w:val="28"/>
              </w:rPr>
            </w:pPr>
          </w:p>
        </w:tc>
        <w:tc>
          <w:tcPr>
            <w:tcW w:w="1701" w:type="dxa"/>
            <w:tcBorders>
              <w:top w:val="nil"/>
              <w:left w:val="nil"/>
              <w:right w:val="nil"/>
            </w:tcBorders>
            <w:shd w:val="clear" w:color="auto" w:fill="auto"/>
            <w:noWrap/>
            <w:vAlign w:val="bottom"/>
          </w:tcPr>
          <w:p w:rsidR="00236BC0" w:rsidRPr="00DE11A9" w:rsidRDefault="00236BC0" w:rsidP="002D78E1">
            <w:pPr>
              <w:spacing w:after="0" w:line="276" w:lineRule="auto"/>
              <w:ind w:right="-108"/>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1,158,491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69" w:type="dxa"/>
            <w:tcBorders>
              <w:top w:val="nil"/>
              <w:left w:val="nil"/>
              <w:right w:val="nil"/>
            </w:tcBorders>
          </w:tcPr>
          <w:p w:rsidR="00236BC0" w:rsidRDefault="00236BC0" w:rsidP="00001B2E">
            <w:pPr>
              <w:spacing w:after="0" w:line="276" w:lineRule="auto"/>
              <w:jc w:val="right"/>
              <w:rPr>
                <w:rFonts w:asciiTheme="majorBidi" w:eastAsia="Times New Roman" w:hAnsiTheme="majorBidi" w:cstheme="majorBidi"/>
                <w:color w:val="000000"/>
                <w:sz w:val="28"/>
              </w:rPr>
            </w:pPr>
          </w:p>
        </w:tc>
        <w:tc>
          <w:tcPr>
            <w:tcW w:w="1858" w:type="dxa"/>
            <w:tcBorders>
              <w:top w:val="nil"/>
              <w:left w:val="nil"/>
              <w:right w:val="nil"/>
            </w:tcBorders>
            <w:shd w:val="clear" w:color="auto" w:fill="auto"/>
            <w:noWrap/>
            <w:vAlign w:val="bottom"/>
          </w:tcPr>
          <w:p w:rsidR="00236BC0" w:rsidRPr="00DE11A9" w:rsidRDefault="00236BC0" w:rsidP="002D78E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w:t>
            </w:r>
            <w:r>
              <w:rPr>
                <w:rFonts w:asciiTheme="majorBidi" w:eastAsia="Times New Roman" w:hAnsiTheme="majorBidi" w:cstheme="majorBidi"/>
                <w:color w:val="000000"/>
                <w:sz w:val="28"/>
              </w:rPr>
              <w:t>,754</w:t>
            </w:r>
            <w:r w:rsidRPr="00DE11A9">
              <w:rPr>
                <w:rFonts w:asciiTheme="majorBidi" w:eastAsia="Times New Roman" w:hAnsiTheme="majorBidi" w:cstheme="majorBidi"/>
                <w:color w:val="000000"/>
                <w:sz w:val="28"/>
              </w:rPr>
              <w:t>,340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65</w:t>
            </w:r>
          </w:p>
        </w:tc>
      </w:tr>
      <w:tr w:rsidR="00236BC0" w:rsidRPr="00DE11A9" w:rsidTr="00236BC0">
        <w:trPr>
          <w:trHeight w:val="450"/>
        </w:trPr>
        <w:tc>
          <w:tcPr>
            <w:tcW w:w="3578" w:type="dxa"/>
            <w:tcBorders>
              <w:top w:val="nil"/>
              <w:left w:val="nil"/>
              <w:bottom w:val="nil"/>
              <w:right w:val="nil"/>
            </w:tcBorders>
            <w:shd w:val="clear" w:color="auto" w:fill="auto"/>
            <w:noWrap/>
            <w:vAlign w:val="center"/>
          </w:tcPr>
          <w:p w:rsidR="00236BC0" w:rsidRPr="00236BC0" w:rsidRDefault="0014175A" w:rsidP="0014175A">
            <w:pPr>
              <w:spacing w:after="0" w:line="276" w:lineRule="auto"/>
              <w:rPr>
                <w:rFonts w:asciiTheme="majorBidi" w:eastAsia="Times New Roman" w:hAnsiTheme="majorBidi" w:cstheme="majorBidi"/>
                <w:color w:val="000000"/>
                <w:sz w:val="28"/>
                <w:highlight w:val="yellow"/>
                <w:cs/>
              </w:rPr>
            </w:pPr>
            <w:r w:rsidRPr="0014175A">
              <w:rPr>
                <w:rFonts w:asciiTheme="majorBidi" w:eastAsia="Times New Roman" w:hAnsiTheme="majorBidi" w:cstheme="majorBidi"/>
                <w:color w:val="000000"/>
                <w:sz w:val="28"/>
              </w:rPr>
              <w:t>Intangible assets under development</w:t>
            </w:r>
          </w:p>
        </w:tc>
        <w:tc>
          <w:tcPr>
            <w:tcW w:w="1701" w:type="dxa"/>
            <w:tcBorders>
              <w:top w:val="nil"/>
              <w:left w:val="nil"/>
              <w:right w:val="nil"/>
            </w:tcBorders>
            <w:shd w:val="clear" w:color="auto" w:fill="auto"/>
            <w:noWrap/>
            <w:vAlign w:val="bottom"/>
          </w:tcPr>
          <w:p w:rsidR="00236BC0" w:rsidRPr="00DE11A9" w:rsidRDefault="00236BC0" w:rsidP="002D78E1">
            <w:pPr>
              <w:spacing w:after="0" w:line="276" w:lineRule="auto"/>
              <w:ind w:right="176"/>
              <w:jc w:val="right"/>
              <w:rPr>
                <w:rFonts w:asciiTheme="majorBidi" w:eastAsia="Times New Roman" w:hAnsiTheme="majorBidi" w:cstheme="majorBidi"/>
                <w:color w:val="000000"/>
                <w:sz w:val="28"/>
              </w:rPr>
            </w:pPr>
          </w:p>
        </w:tc>
        <w:tc>
          <w:tcPr>
            <w:tcW w:w="283" w:type="dxa"/>
            <w:tcBorders>
              <w:top w:val="nil"/>
              <w:left w:val="nil"/>
              <w:right w:val="nil"/>
            </w:tcBorders>
          </w:tcPr>
          <w:p w:rsidR="00236BC0" w:rsidRDefault="00236BC0" w:rsidP="004D3B60">
            <w:pPr>
              <w:spacing w:after="0" w:line="276" w:lineRule="auto"/>
              <w:ind w:right="145"/>
              <w:jc w:val="right"/>
              <w:rPr>
                <w:rFonts w:asciiTheme="majorBidi" w:eastAsia="Times New Roman" w:hAnsiTheme="majorBidi" w:cstheme="majorBidi"/>
                <w:color w:val="000000"/>
                <w:sz w:val="28"/>
              </w:rPr>
            </w:pPr>
          </w:p>
        </w:tc>
        <w:tc>
          <w:tcPr>
            <w:tcW w:w="1701" w:type="dxa"/>
            <w:tcBorders>
              <w:top w:val="nil"/>
              <w:left w:val="nil"/>
              <w:right w:val="nil"/>
            </w:tcBorders>
            <w:shd w:val="clear" w:color="auto" w:fill="auto"/>
            <w:noWrap/>
            <w:vAlign w:val="bottom"/>
          </w:tcPr>
          <w:p w:rsidR="00236BC0" w:rsidRDefault="00236BC0" w:rsidP="002D78E1">
            <w:pPr>
              <w:spacing w:after="0" w:line="276" w:lineRule="auto"/>
              <w:ind w:right="-108"/>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1,007,300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69" w:type="dxa"/>
            <w:tcBorders>
              <w:top w:val="nil"/>
              <w:left w:val="nil"/>
              <w:right w:val="nil"/>
            </w:tcBorders>
          </w:tcPr>
          <w:p w:rsidR="00236BC0" w:rsidRDefault="00236BC0" w:rsidP="00001B2E">
            <w:pPr>
              <w:spacing w:after="0" w:line="276" w:lineRule="auto"/>
              <w:jc w:val="right"/>
              <w:rPr>
                <w:rFonts w:asciiTheme="majorBidi" w:eastAsia="Times New Roman" w:hAnsiTheme="majorBidi" w:cstheme="majorBidi"/>
                <w:color w:val="000000"/>
                <w:sz w:val="28"/>
              </w:rPr>
            </w:pPr>
          </w:p>
        </w:tc>
        <w:tc>
          <w:tcPr>
            <w:tcW w:w="1858" w:type="dxa"/>
            <w:tcBorders>
              <w:top w:val="nil"/>
              <w:left w:val="nil"/>
              <w:right w:val="nil"/>
            </w:tcBorders>
            <w:shd w:val="clear" w:color="auto" w:fill="auto"/>
            <w:noWrap/>
            <w:vAlign w:val="bottom"/>
          </w:tcPr>
          <w:p w:rsidR="00236BC0" w:rsidRPr="00DE11A9" w:rsidRDefault="00236BC0" w:rsidP="002D78E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1,007,300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r>
      <w:tr w:rsidR="00236BC0" w:rsidRPr="00DE11A9" w:rsidTr="00236BC0">
        <w:trPr>
          <w:trHeight w:val="450"/>
        </w:trPr>
        <w:tc>
          <w:tcPr>
            <w:tcW w:w="3578" w:type="dxa"/>
            <w:tcBorders>
              <w:top w:val="nil"/>
              <w:left w:val="nil"/>
              <w:bottom w:val="nil"/>
              <w:right w:val="nil"/>
            </w:tcBorders>
            <w:shd w:val="clear" w:color="auto" w:fill="auto"/>
            <w:noWrap/>
            <w:vAlign w:val="center"/>
          </w:tcPr>
          <w:p w:rsidR="00236BC0" w:rsidRPr="00DE11A9" w:rsidRDefault="00236BC0" w:rsidP="00EE573F">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009C24A3">
              <w:rPr>
                <w:rFonts w:asciiTheme="majorBidi" w:eastAsia="Times New Roman" w:hAnsiTheme="majorBidi" w:cs="Angsana New"/>
                <w:color w:val="000000"/>
                <w:sz w:val="28"/>
                <w:u w:val="single"/>
                <w:cs/>
              </w:rPr>
              <w:t xml:space="preserve"> </w:t>
            </w:r>
            <w:r>
              <w:rPr>
                <w:rFonts w:asciiTheme="majorBidi" w:eastAsia="Times New Roman" w:hAnsiTheme="majorBidi" w:cstheme="majorBidi"/>
                <w:color w:val="000000"/>
                <w:sz w:val="28"/>
              </w:rPr>
              <w:t>Accumulated amortization</w:t>
            </w:r>
          </w:p>
        </w:tc>
        <w:tc>
          <w:tcPr>
            <w:tcW w:w="1701" w:type="dxa"/>
            <w:tcBorders>
              <w:left w:val="nil"/>
              <w:right w:val="nil"/>
            </w:tcBorders>
            <w:shd w:val="clear" w:color="auto" w:fill="auto"/>
            <w:noWrap/>
            <w:vAlign w:val="bottom"/>
          </w:tcPr>
          <w:p w:rsidR="00236BC0" w:rsidRPr="00DE11A9" w:rsidRDefault="00236BC0" w:rsidP="002D78E1">
            <w:pPr>
              <w:spacing w:after="0" w:line="276" w:lineRule="auto"/>
              <w:ind w:right="176"/>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549,618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02</w:t>
            </w:r>
            <w:r w:rsidRPr="00DE11A9">
              <w:rPr>
                <w:rFonts w:asciiTheme="majorBidi" w:eastAsia="Times New Roman" w:hAnsiTheme="majorBidi" w:cstheme="majorBidi"/>
                <w:color w:val="000000"/>
                <w:sz w:val="28"/>
                <w:cs/>
              </w:rPr>
              <w:t>)</w:t>
            </w:r>
          </w:p>
        </w:tc>
        <w:tc>
          <w:tcPr>
            <w:tcW w:w="283" w:type="dxa"/>
            <w:tcBorders>
              <w:left w:val="nil"/>
              <w:right w:val="nil"/>
            </w:tcBorders>
          </w:tcPr>
          <w:p w:rsidR="00236BC0" w:rsidRDefault="00236BC0" w:rsidP="00497C8F">
            <w:pPr>
              <w:spacing w:after="0" w:line="276" w:lineRule="auto"/>
              <w:ind w:right="145"/>
              <w:jc w:val="right"/>
              <w:rPr>
                <w:rFonts w:asciiTheme="majorBidi" w:eastAsia="Times New Roman" w:hAnsiTheme="majorBidi" w:cstheme="majorBidi"/>
                <w:color w:val="000000"/>
                <w:sz w:val="28"/>
              </w:rPr>
            </w:pPr>
          </w:p>
        </w:tc>
        <w:tc>
          <w:tcPr>
            <w:tcW w:w="1701" w:type="dxa"/>
            <w:tcBorders>
              <w:left w:val="nil"/>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122,441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r w:rsidRPr="00DE11A9">
              <w:rPr>
                <w:rFonts w:asciiTheme="majorBidi" w:eastAsia="Times New Roman" w:hAnsiTheme="majorBidi" w:cs="Angsana New"/>
                <w:color w:val="000000"/>
                <w:sz w:val="28"/>
                <w:cs/>
              </w:rPr>
              <w:t>)</w:t>
            </w:r>
          </w:p>
        </w:tc>
        <w:tc>
          <w:tcPr>
            <w:tcW w:w="269" w:type="dxa"/>
            <w:tcBorders>
              <w:left w:val="nil"/>
              <w:right w:val="nil"/>
            </w:tcBorders>
          </w:tcPr>
          <w:p w:rsidR="00236BC0" w:rsidRDefault="00236BC0" w:rsidP="00497C8F">
            <w:pPr>
              <w:spacing w:after="0" w:line="276" w:lineRule="auto"/>
              <w:jc w:val="right"/>
              <w:rPr>
                <w:rFonts w:asciiTheme="majorBidi" w:eastAsia="Times New Roman" w:hAnsiTheme="majorBidi" w:cstheme="majorBidi"/>
                <w:color w:val="000000"/>
                <w:sz w:val="28"/>
              </w:rPr>
            </w:pPr>
          </w:p>
        </w:tc>
        <w:tc>
          <w:tcPr>
            <w:tcW w:w="1858" w:type="dxa"/>
            <w:tcBorders>
              <w:left w:val="nil"/>
              <w:right w:val="nil"/>
            </w:tcBorders>
            <w:shd w:val="clear" w:color="auto" w:fill="auto"/>
            <w:noWrap/>
            <w:vAlign w:val="bottom"/>
          </w:tcPr>
          <w:p w:rsidR="00236BC0" w:rsidRPr="00DE11A9" w:rsidRDefault="00236BC0" w:rsidP="002D78E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672,059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r w:rsidRPr="00DE11A9">
              <w:rPr>
                <w:rFonts w:asciiTheme="majorBidi" w:eastAsia="Times New Roman" w:hAnsiTheme="majorBidi" w:cstheme="majorBidi"/>
                <w:color w:val="000000"/>
                <w:sz w:val="28"/>
                <w:cs/>
              </w:rPr>
              <w:t>)</w:t>
            </w:r>
          </w:p>
        </w:tc>
      </w:tr>
      <w:tr w:rsidR="00236BC0" w:rsidRPr="00DE11A9" w:rsidTr="00E11378">
        <w:trPr>
          <w:trHeight w:val="450"/>
        </w:trPr>
        <w:tc>
          <w:tcPr>
            <w:tcW w:w="3578" w:type="dxa"/>
            <w:tcBorders>
              <w:top w:val="nil"/>
              <w:left w:val="nil"/>
              <w:bottom w:val="nil"/>
              <w:right w:val="nil"/>
            </w:tcBorders>
            <w:shd w:val="clear" w:color="auto" w:fill="auto"/>
            <w:noWrap/>
            <w:vAlign w:val="center"/>
            <w:hideMark/>
          </w:tcPr>
          <w:p w:rsidR="00236BC0" w:rsidRPr="00DE11A9" w:rsidRDefault="00236BC0" w:rsidP="00001B2E">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net</w:t>
            </w:r>
          </w:p>
        </w:tc>
        <w:tc>
          <w:tcPr>
            <w:tcW w:w="1701" w:type="dxa"/>
            <w:tcBorders>
              <w:top w:val="single" w:sz="4" w:space="0" w:color="auto"/>
              <w:left w:val="nil"/>
              <w:bottom w:val="double" w:sz="6" w:space="0" w:color="auto"/>
              <w:right w:val="nil"/>
            </w:tcBorders>
            <w:shd w:val="clear" w:color="auto" w:fill="auto"/>
            <w:noWrap/>
            <w:vAlign w:val="bottom"/>
            <w:hideMark/>
          </w:tcPr>
          <w:p w:rsidR="00236BC0" w:rsidRPr="00DE11A9" w:rsidRDefault="00236BC0" w:rsidP="002D78E1">
            <w:pPr>
              <w:spacing w:after="0" w:line="276" w:lineRule="auto"/>
              <w:ind w:right="176"/>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46,230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98</w:t>
            </w:r>
          </w:p>
        </w:tc>
        <w:tc>
          <w:tcPr>
            <w:tcW w:w="283" w:type="dxa"/>
            <w:tcBorders>
              <w:left w:val="nil"/>
              <w:right w:val="nil"/>
            </w:tcBorders>
          </w:tcPr>
          <w:p w:rsidR="00236BC0" w:rsidRDefault="00236BC0" w:rsidP="004D3B60">
            <w:pPr>
              <w:spacing w:after="0" w:line="276" w:lineRule="auto"/>
              <w:ind w:right="145"/>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2,043,350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34</w:t>
            </w:r>
          </w:p>
        </w:tc>
        <w:tc>
          <w:tcPr>
            <w:tcW w:w="269" w:type="dxa"/>
            <w:tcBorders>
              <w:left w:val="nil"/>
              <w:right w:val="nil"/>
            </w:tcBorders>
          </w:tcPr>
          <w:p w:rsidR="00236BC0" w:rsidRDefault="00236BC0" w:rsidP="00001B2E">
            <w:pPr>
              <w:spacing w:after="0" w:line="276" w:lineRule="auto"/>
              <w:jc w:val="right"/>
              <w:rPr>
                <w:rFonts w:asciiTheme="majorBidi" w:eastAsia="Times New Roman" w:hAnsiTheme="majorBidi" w:cstheme="majorBidi"/>
                <w:color w:val="000000"/>
                <w:sz w:val="28"/>
              </w:rPr>
            </w:pPr>
          </w:p>
        </w:tc>
        <w:tc>
          <w:tcPr>
            <w:tcW w:w="1858" w:type="dxa"/>
            <w:tcBorders>
              <w:top w:val="single" w:sz="4" w:space="0" w:color="auto"/>
              <w:left w:val="nil"/>
              <w:bottom w:val="double" w:sz="6" w:space="0" w:color="auto"/>
              <w:right w:val="nil"/>
            </w:tcBorders>
            <w:shd w:val="clear" w:color="auto" w:fill="auto"/>
            <w:noWrap/>
            <w:vAlign w:val="bottom"/>
          </w:tcPr>
          <w:p w:rsidR="00236BC0" w:rsidRPr="00DE11A9" w:rsidRDefault="00236BC0" w:rsidP="002D78E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2,089,581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32</w:t>
            </w:r>
          </w:p>
        </w:tc>
      </w:tr>
    </w:tbl>
    <w:p w:rsidR="00E67D68" w:rsidRPr="000141DF" w:rsidRDefault="00E67D68"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236BC0" w:rsidRPr="000141DF" w:rsidRDefault="00236BC0" w:rsidP="00E67D68">
      <w:pPr>
        <w:spacing w:after="0" w:line="276" w:lineRule="auto"/>
        <w:jc w:val="thaiDistribute"/>
        <w:rPr>
          <w:rFonts w:asciiTheme="majorBidi" w:eastAsia="Batang" w:hAnsiTheme="majorBidi" w:cstheme="majorBidi"/>
          <w:sz w:val="28"/>
        </w:rPr>
      </w:pPr>
    </w:p>
    <w:p w:rsidR="00236BC0" w:rsidRPr="00236BC0" w:rsidRDefault="00236BC0" w:rsidP="00236BC0">
      <w:pPr>
        <w:spacing w:before="240" w:after="120" w:line="240" w:lineRule="auto"/>
        <w:ind w:left="567" w:hanging="567"/>
        <w:jc w:val="thaiDistribute"/>
        <w:rPr>
          <w:rFonts w:asciiTheme="majorBidi" w:eastAsia="Batang" w:hAnsiTheme="majorBidi" w:cstheme="majorBidi"/>
          <w:b/>
          <w:bCs/>
          <w:sz w:val="28"/>
          <w:highlight w:val="yellow"/>
        </w:rPr>
      </w:pPr>
      <w:r w:rsidRPr="00E234EC">
        <w:rPr>
          <w:rFonts w:asciiTheme="majorBidi" w:eastAsia="Batang" w:hAnsiTheme="majorBidi" w:cstheme="majorBidi"/>
          <w:b/>
          <w:bCs/>
          <w:sz w:val="28"/>
        </w:rPr>
        <w:lastRenderedPageBreak/>
        <w:t>13</w:t>
      </w:r>
      <w:r w:rsidRPr="00E234EC">
        <w:rPr>
          <w:rFonts w:asciiTheme="majorBidi" w:eastAsia="Batang" w:hAnsiTheme="majorBidi" w:cstheme="majorBidi"/>
          <w:b/>
          <w:bCs/>
          <w:sz w:val="28"/>
          <w:cs/>
        </w:rPr>
        <w:t>.</w:t>
      </w:r>
      <w:r w:rsidRPr="00E234EC">
        <w:rPr>
          <w:rFonts w:asciiTheme="majorBidi" w:eastAsia="Batang" w:hAnsiTheme="majorBidi" w:cstheme="majorBidi"/>
          <w:b/>
          <w:bCs/>
          <w:sz w:val="28"/>
        </w:rPr>
        <w:tab/>
      </w:r>
      <w:r w:rsidR="00E234EC" w:rsidRPr="00E234EC">
        <w:rPr>
          <w:rFonts w:asciiTheme="majorBidi" w:eastAsia="Batang" w:hAnsiTheme="majorBidi" w:cstheme="majorBidi"/>
          <w:b/>
          <w:bCs/>
          <w:sz w:val="28"/>
        </w:rPr>
        <w:t>Restricted bank deposit</w:t>
      </w:r>
    </w:p>
    <w:p w:rsidR="00236BC0" w:rsidRPr="00236BC0" w:rsidRDefault="0014175A" w:rsidP="00236BC0">
      <w:pPr>
        <w:spacing w:after="120" w:line="240" w:lineRule="auto"/>
        <w:ind w:left="709" w:hanging="142"/>
        <w:jc w:val="thaiDistribute"/>
        <w:rPr>
          <w:rFonts w:asciiTheme="majorBidi" w:eastAsia="Batang" w:hAnsiTheme="majorBidi" w:cstheme="majorBidi"/>
          <w:sz w:val="28"/>
        </w:rPr>
      </w:pPr>
      <w:r w:rsidRPr="0014175A">
        <w:rPr>
          <w:rFonts w:asciiTheme="majorBidi" w:eastAsia="Batang" w:hAnsiTheme="majorBidi" w:cstheme="majorBidi"/>
          <w:sz w:val="28"/>
        </w:rPr>
        <w:t>As at December</w:t>
      </w:r>
      <w:r>
        <w:rPr>
          <w:rFonts w:asciiTheme="majorBidi" w:eastAsia="Batang" w:hAnsiTheme="majorBidi" w:cstheme="majorBidi"/>
          <w:sz w:val="28"/>
        </w:rPr>
        <w:t xml:space="preserve"> 31</w:t>
      </w:r>
      <w:r w:rsidRPr="0014175A">
        <w:rPr>
          <w:rFonts w:asciiTheme="majorBidi" w:eastAsia="Batang" w:hAnsiTheme="majorBidi" w:cs="Angsana New"/>
          <w:sz w:val="28"/>
          <w:cs/>
        </w:rPr>
        <w:t xml:space="preserve"> 2018 </w:t>
      </w:r>
      <w:r w:rsidRPr="0014175A">
        <w:rPr>
          <w:rFonts w:asciiTheme="majorBidi" w:eastAsia="Batang" w:hAnsiTheme="majorBidi" w:cstheme="majorBidi"/>
          <w:sz w:val="28"/>
        </w:rPr>
        <w:t xml:space="preserve">and </w:t>
      </w:r>
      <w:r w:rsidRPr="0014175A">
        <w:rPr>
          <w:rFonts w:asciiTheme="majorBidi" w:eastAsia="Batang" w:hAnsiTheme="majorBidi" w:cs="Angsana New"/>
          <w:sz w:val="28"/>
          <w:cs/>
        </w:rPr>
        <w:t>2017</w:t>
      </w:r>
      <w:r w:rsidRPr="0014175A">
        <w:rPr>
          <w:rFonts w:asciiTheme="majorBidi" w:eastAsia="Batang" w:hAnsiTheme="majorBidi" w:cstheme="majorBidi"/>
          <w:sz w:val="28"/>
        </w:rPr>
        <w:t xml:space="preserve">, </w:t>
      </w:r>
      <w:r w:rsidR="009C24A3" w:rsidRPr="009C24A3">
        <w:rPr>
          <w:rFonts w:ascii="Angsana New" w:eastAsia="Batang" w:hAnsi="Angsana New" w:cs="Angsana New"/>
          <w:sz w:val="28"/>
        </w:rPr>
        <w:t>the Company has bank deposits that have obligations as follows;</w:t>
      </w:r>
    </w:p>
    <w:tbl>
      <w:tblPr>
        <w:tblW w:w="7971" w:type="dxa"/>
        <w:tblInd w:w="534" w:type="dxa"/>
        <w:tblLook w:val="04A0" w:firstRow="1" w:lastRow="0" w:firstColumn="1" w:lastColumn="0" w:noHBand="0" w:noVBand="1"/>
      </w:tblPr>
      <w:tblGrid>
        <w:gridCol w:w="3719"/>
        <w:gridCol w:w="1843"/>
        <w:gridCol w:w="2409"/>
      </w:tblGrid>
      <w:tr w:rsidR="00236BC0" w:rsidRPr="00236BC0" w:rsidTr="002D78E1">
        <w:trPr>
          <w:trHeight w:hRule="exact" w:val="397"/>
        </w:trPr>
        <w:tc>
          <w:tcPr>
            <w:tcW w:w="3719" w:type="dxa"/>
            <w:tcBorders>
              <w:top w:val="nil"/>
              <w:left w:val="nil"/>
              <w:bottom w:val="nil"/>
              <w:right w:val="nil"/>
            </w:tcBorders>
            <w:vAlign w:val="center"/>
            <w:hideMark/>
          </w:tcPr>
          <w:p w:rsidR="00236BC0" w:rsidRPr="00236BC0" w:rsidRDefault="00236BC0" w:rsidP="002D78E1">
            <w:pPr>
              <w:spacing w:after="0" w:line="276" w:lineRule="auto"/>
              <w:rPr>
                <w:rFonts w:asciiTheme="majorBidi" w:eastAsia="Times New Roman" w:hAnsiTheme="majorBidi" w:cstheme="majorBidi"/>
                <w:sz w:val="28"/>
              </w:rPr>
            </w:pPr>
          </w:p>
        </w:tc>
        <w:tc>
          <w:tcPr>
            <w:tcW w:w="4252" w:type="dxa"/>
            <w:gridSpan w:val="2"/>
            <w:tcBorders>
              <w:left w:val="nil"/>
              <w:bottom w:val="single" w:sz="4" w:space="0" w:color="auto"/>
              <w:right w:val="nil"/>
            </w:tcBorders>
            <w:shd w:val="clear" w:color="auto" w:fill="auto"/>
            <w:vAlign w:val="bottom"/>
          </w:tcPr>
          <w:p w:rsidR="00236BC0" w:rsidRPr="00236BC0" w:rsidRDefault="0014175A" w:rsidP="002D78E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236BC0" w:rsidRPr="00236BC0" w:rsidTr="002D78E1">
        <w:trPr>
          <w:trHeight w:hRule="exact" w:val="397"/>
        </w:trPr>
        <w:tc>
          <w:tcPr>
            <w:tcW w:w="3719" w:type="dxa"/>
            <w:tcBorders>
              <w:top w:val="nil"/>
              <w:left w:val="nil"/>
              <w:bottom w:val="nil"/>
              <w:right w:val="nil"/>
            </w:tcBorders>
            <w:vAlign w:val="center"/>
          </w:tcPr>
          <w:p w:rsidR="00236BC0" w:rsidRPr="00236BC0" w:rsidRDefault="00236BC0" w:rsidP="002D78E1">
            <w:pPr>
              <w:spacing w:after="0" w:line="276" w:lineRule="auto"/>
              <w:rPr>
                <w:rFonts w:asciiTheme="majorBidi" w:eastAsia="Times New Roman" w:hAnsiTheme="majorBidi" w:cstheme="majorBidi"/>
                <w:sz w:val="28"/>
              </w:rPr>
            </w:pPr>
          </w:p>
        </w:tc>
        <w:tc>
          <w:tcPr>
            <w:tcW w:w="4252" w:type="dxa"/>
            <w:gridSpan w:val="2"/>
            <w:tcBorders>
              <w:top w:val="single" w:sz="4" w:space="0" w:color="auto"/>
              <w:left w:val="nil"/>
              <w:bottom w:val="single" w:sz="4" w:space="0" w:color="auto"/>
              <w:right w:val="nil"/>
            </w:tcBorders>
            <w:shd w:val="clear" w:color="auto" w:fill="auto"/>
            <w:vAlign w:val="bottom"/>
          </w:tcPr>
          <w:p w:rsidR="00236BC0" w:rsidRPr="00236BC0" w:rsidRDefault="0014175A" w:rsidP="002D78E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p>
        </w:tc>
      </w:tr>
      <w:tr w:rsidR="00236BC0" w:rsidRPr="00236BC0" w:rsidTr="002D78E1">
        <w:trPr>
          <w:trHeight w:hRule="exact" w:val="397"/>
        </w:trPr>
        <w:tc>
          <w:tcPr>
            <w:tcW w:w="3719" w:type="dxa"/>
            <w:tcBorders>
              <w:top w:val="nil"/>
              <w:left w:val="nil"/>
              <w:bottom w:val="nil"/>
              <w:right w:val="nil"/>
            </w:tcBorders>
            <w:vAlign w:val="center"/>
          </w:tcPr>
          <w:p w:rsidR="00236BC0" w:rsidRPr="00236BC0" w:rsidRDefault="00236BC0" w:rsidP="002D78E1">
            <w:pPr>
              <w:spacing w:after="0" w:line="276" w:lineRule="auto"/>
              <w:rPr>
                <w:rFonts w:asciiTheme="majorBidi" w:eastAsia="Times New Roman" w:hAnsiTheme="majorBidi" w:cstheme="majorBidi"/>
                <w:sz w:val="28"/>
              </w:rPr>
            </w:pPr>
          </w:p>
        </w:tc>
        <w:tc>
          <w:tcPr>
            <w:tcW w:w="1843" w:type="dxa"/>
            <w:tcBorders>
              <w:top w:val="single" w:sz="4" w:space="0" w:color="auto"/>
              <w:left w:val="nil"/>
              <w:bottom w:val="single" w:sz="4" w:space="0" w:color="auto"/>
              <w:right w:val="nil"/>
            </w:tcBorders>
            <w:shd w:val="clear" w:color="auto" w:fill="auto"/>
            <w:vAlign w:val="bottom"/>
          </w:tcPr>
          <w:p w:rsidR="00236BC0" w:rsidRPr="00236BC0" w:rsidRDefault="0014175A" w:rsidP="002D78E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 2018</w:t>
            </w:r>
          </w:p>
        </w:tc>
        <w:tc>
          <w:tcPr>
            <w:tcW w:w="2409" w:type="dxa"/>
            <w:tcBorders>
              <w:top w:val="single" w:sz="4" w:space="0" w:color="auto"/>
              <w:left w:val="nil"/>
              <w:bottom w:val="single" w:sz="4" w:space="0" w:color="auto"/>
              <w:right w:val="nil"/>
            </w:tcBorders>
            <w:shd w:val="clear" w:color="auto" w:fill="auto"/>
            <w:vAlign w:val="bottom"/>
          </w:tcPr>
          <w:p w:rsidR="00236BC0" w:rsidRPr="00236BC0" w:rsidRDefault="00236BC0" w:rsidP="002D78E1">
            <w:pPr>
              <w:spacing w:after="0" w:line="276" w:lineRule="auto"/>
              <w:jc w:val="center"/>
              <w:rPr>
                <w:rFonts w:asciiTheme="majorBidi" w:eastAsia="Times New Roman" w:hAnsiTheme="majorBidi" w:cstheme="majorBidi"/>
                <w:color w:val="000000"/>
                <w:sz w:val="28"/>
              </w:rPr>
            </w:pPr>
            <w:r w:rsidRPr="00236BC0">
              <w:rPr>
                <w:rFonts w:asciiTheme="majorBidi" w:eastAsia="Times New Roman" w:hAnsiTheme="majorBidi" w:cs="Angsana New"/>
                <w:color w:val="000000"/>
                <w:sz w:val="28"/>
                <w:cs/>
              </w:rPr>
              <w:t xml:space="preserve"> </w:t>
            </w:r>
            <w:r w:rsidR="0014175A">
              <w:rPr>
                <w:rFonts w:asciiTheme="majorBidi" w:eastAsia="Times New Roman" w:hAnsiTheme="majorBidi" w:cstheme="majorBidi"/>
                <w:color w:val="000000"/>
                <w:sz w:val="28"/>
              </w:rPr>
              <w:t>December 31 2017</w:t>
            </w:r>
          </w:p>
        </w:tc>
      </w:tr>
      <w:tr w:rsidR="00236BC0" w:rsidRPr="00236BC0" w:rsidTr="002D78E1">
        <w:trPr>
          <w:trHeight w:hRule="exact" w:val="397"/>
        </w:trPr>
        <w:tc>
          <w:tcPr>
            <w:tcW w:w="3719" w:type="dxa"/>
            <w:tcBorders>
              <w:top w:val="nil"/>
              <w:left w:val="nil"/>
              <w:bottom w:val="nil"/>
              <w:right w:val="nil"/>
            </w:tcBorders>
            <w:shd w:val="clear" w:color="auto" w:fill="auto"/>
            <w:noWrap/>
            <w:vAlign w:val="bottom"/>
            <w:hideMark/>
          </w:tcPr>
          <w:p w:rsidR="00236BC0" w:rsidRPr="0014175A" w:rsidRDefault="00334B5A" w:rsidP="002D78E1">
            <w:pPr>
              <w:spacing w:after="0" w:line="276" w:lineRule="auto"/>
              <w:ind w:firstLine="353"/>
              <w:rPr>
                <w:rFonts w:asciiTheme="majorBidi" w:eastAsia="Times New Roman" w:hAnsiTheme="majorBidi" w:cstheme="majorBidi"/>
                <w:color w:val="000000"/>
                <w:sz w:val="28"/>
                <w:highlight w:val="yellow"/>
              </w:rPr>
            </w:pPr>
            <w:r w:rsidRPr="00480015">
              <w:rPr>
                <w:rFonts w:asciiTheme="majorBidi" w:eastAsia="Times New Roman" w:hAnsiTheme="majorBidi" w:cstheme="majorBidi"/>
                <w:sz w:val="28"/>
              </w:rPr>
              <w:t>Guarantee credit limit for fuel card</w:t>
            </w:r>
          </w:p>
        </w:tc>
        <w:tc>
          <w:tcPr>
            <w:tcW w:w="1843" w:type="dxa"/>
            <w:tcBorders>
              <w:top w:val="single" w:sz="4" w:space="0" w:color="auto"/>
              <w:left w:val="nil"/>
              <w:bottom w:val="nil"/>
              <w:right w:val="nil"/>
            </w:tcBorders>
            <w:shd w:val="clear" w:color="auto" w:fill="auto"/>
            <w:noWrap/>
            <w:vAlign w:val="bottom"/>
            <w:hideMark/>
          </w:tcPr>
          <w:p w:rsidR="00236BC0" w:rsidRPr="00236BC0"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Batang" w:hAnsiTheme="majorBidi" w:cstheme="majorBidi"/>
                <w:sz w:val="28"/>
              </w:rPr>
              <w:t>500,000</w:t>
            </w:r>
            <w:r w:rsidRPr="00236BC0">
              <w:rPr>
                <w:rFonts w:asciiTheme="majorBidi" w:eastAsia="Times New Roman" w:hAnsiTheme="majorBidi" w:cstheme="majorBidi"/>
                <w:color w:val="000000"/>
                <w:sz w:val="28"/>
                <w:cs/>
              </w:rPr>
              <w:t>.</w:t>
            </w:r>
            <w:r w:rsidRPr="00236BC0">
              <w:rPr>
                <w:rFonts w:asciiTheme="majorBidi" w:eastAsia="Times New Roman" w:hAnsiTheme="majorBidi" w:cstheme="majorBidi"/>
                <w:color w:val="000000"/>
                <w:sz w:val="28"/>
              </w:rPr>
              <w:t>00</w:t>
            </w:r>
          </w:p>
        </w:tc>
        <w:tc>
          <w:tcPr>
            <w:tcW w:w="2409" w:type="dxa"/>
            <w:tcBorders>
              <w:top w:val="single" w:sz="4" w:space="0" w:color="auto"/>
              <w:left w:val="nil"/>
              <w:bottom w:val="nil"/>
              <w:right w:val="nil"/>
            </w:tcBorders>
            <w:shd w:val="clear" w:color="auto" w:fill="auto"/>
            <w:noWrap/>
            <w:vAlign w:val="bottom"/>
            <w:hideMark/>
          </w:tcPr>
          <w:p w:rsidR="00236BC0" w:rsidRPr="00236BC0"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Batang" w:hAnsiTheme="majorBidi" w:cstheme="majorBidi"/>
                <w:sz w:val="28"/>
              </w:rPr>
              <w:t>500,000</w:t>
            </w:r>
            <w:r w:rsidRPr="00236BC0">
              <w:rPr>
                <w:rFonts w:asciiTheme="majorBidi" w:eastAsia="Times New Roman" w:hAnsiTheme="majorBidi" w:cstheme="majorBidi"/>
                <w:color w:val="000000"/>
                <w:sz w:val="28"/>
                <w:cs/>
              </w:rPr>
              <w:t>.</w:t>
            </w:r>
            <w:r w:rsidRPr="00236BC0">
              <w:rPr>
                <w:rFonts w:asciiTheme="majorBidi" w:eastAsia="Times New Roman" w:hAnsiTheme="majorBidi" w:cstheme="majorBidi"/>
                <w:color w:val="000000"/>
                <w:sz w:val="28"/>
              </w:rPr>
              <w:t>00</w:t>
            </w:r>
          </w:p>
        </w:tc>
      </w:tr>
      <w:tr w:rsidR="00236BC0" w:rsidRPr="00236BC0" w:rsidTr="002D78E1">
        <w:trPr>
          <w:trHeight w:hRule="exact" w:val="397"/>
        </w:trPr>
        <w:tc>
          <w:tcPr>
            <w:tcW w:w="3719" w:type="dxa"/>
            <w:tcBorders>
              <w:top w:val="nil"/>
              <w:left w:val="nil"/>
              <w:bottom w:val="nil"/>
              <w:right w:val="nil"/>
            </w:tcBorders>
            <w:shd w:val="clear" w:color="auto" w:fill="auto"/>
            <w:noWrap/>
            <w:vAlign w:val="bottom"/>
            <w:hideMark/>
          </w:tcPr>
          <w:p w:rsidR="00236BC0" w:rsidRPr="0014175A" w:rsidRDefault="00334B5A" w:rsidP="002D78E1">
            <w:pPr>
              <w:spacing w:after="0" w:line="276" w:lineRule="auto"/>
              <w:ind w:firstLine="353"/>
              <w:rPr>
                <w:rFonts w:asciiTheme="majorBidi" w:eastAsia="Times New Roman" w:hAnsiTheme="majorBidi" w:cstheme="majorBidi"/>
                <w:color w:val="000000"/>
                <w:sz w:val="28"/>
                <w:highlight w:val="yellow"/>
              </w:rPr>
            </w:pPr>
            <w:r w:rsidRPr="00480015">
              <w:rPr>
                <w:rFonts w:asciiTheme="majorBidi" w:eastAsia="Times New Roman" w:hAnsiTheme="majorBidi" w:cstheme="majorBidi"/>
                <w:sz w:val="28"/>
              </w:rPr>
              <w:t>utility guarantees at the clinic</w:t>
            </w:r>
          </w:p>
        </w:tc>
        <w:tc>
          <w:tcPr>
            <w:tcW w:w="1843" w:type="dxa"/>
            <w:tcBorders>
              <w:top w:val="nil"/>
              <w:left w:val="nil"/>
              <w:bottom w:val="nil"/>
              <w:right w:val="nil"/>
            </w:tcBorders>
            <w:shd w:val="clear" w:color="auto" w:fill="auto"/>
            <w:noWrap/>
            <w:vAlign w:val="bottom"/>
            <w:hideMark/>
          </w:tcPr>
          <w:p w:rsidR="00236BC0" w:rsidRPr="00236BC0"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Batang" w:hAnsiTheme="majorBidi" w:cstheme="majorBidi"/>
                <w:sz w:val="28"/>
              </w:rPr>
              <w:t>159,250</w:t>
            </w:r>
            <w:r w:rsidRPr="00236BC0">
              <w:rPr>
                <w:rFonts w:asciiTheme="majorBidi" w:eastAsia="Batang" w:hAnsiTheme="majorBidi" w:cstheme="majorBidi"/>
                <w:sz w:val="28"/>
                <w:cs/>
              </w:rPr>
              <w:t>.</w:t>
            </w:r>
            <w:r w:rsidRPr="00236BC0">
              <w:rPr>
                <w:rFonts w:asciiTheme="majorBidi" w:eastAsia="Batang" w:hAnsiTheme="majorBidi" w:cstheme="majorBidi"/>
                <w:sz w:val="28"/>
              </w:rPr>
              <w:t>00</w:t>
            </w:r>
          </w:p>
        </w:tc>
        <w:tc>
          <w:tcPr>
            <w:tcW w:w="2409" w:type="dxa"/>
            <w:tcBorders>
              <w:top w:val="nil"/>
              <w:left w:val="nil"/>
              <w:bottom w:val="nil"/>
              <w:right w:val="nil"/>
            </w:tcBorders>
            <w:shd w:val="clear" w:color="auto" w:fill="auto"/>
            <w:noWrap/>
            <w:vAlign w:val="bottom"/>
            <w:hideMark/>
          </w:tcPr>
          <w:p w:rsidR="00236BC0" w:rsidRPr="00236BC0"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Batang" w:hAnsiTheme="majorBidi" w:cstheme="majorBidi"/>
                <w:sz w:val="28"/>
              </w:rPr>
              <w:t>159,250</w:t>
            </w:r>
            <w:r w:rsidRPr="00236BC0">
              <w:rPr>
                <w:rFonts w:asciiTheme="majorBidi" w:eastAsia="Batang" w:hAnsiTheme="majorBidi" w:cstheme="majorBidi"/>
                <w:sz w:val="28"/>
                <w:cs/>
              </w:rPr>
              <w:t>.</w:t>
            </w:r>
            <w:r w:rsidRPr="00236BC0">
              <w:rPr>
                <w:rFonts w:asciiTheme="majorBidi" w:eastAsia="Batang" w:hAnsiTheme="majorBidi" w:cstheme="majorBidi"/>
                <w:sz w:val="28"/>
              </w:rPr>
              <w:t>00</w:t>
            </w:r>
          </w:p>
        </w:tc>
      </w:tr>
      <w:tr w:rsidR="00236BC0" w:rsidRPr="00236BC0" w:rsidTr="002D78E1">
        <w:trPr>
          <w:trHeight w:hRule="exact" w:val="397"/>
        </w:trPr>
        <w:tc>
          <w:tcPr>
            <w:tcW w:w="3719" w:type="dxa"/>
            <w:tcBorders>
              <w:top w:val="nil"/>
              <w:left w:val="nil"/>
              <w:bottom w:val="nil"/>
              <w:right w:val="nil"/>
            </w:tcBorders>
            <w:shd w:val="clear" w:color="auto" w:fill="auto"/>
            <w:noWrap/>
            <w:vAlign w:val="bottom"/>
          </w:tcPr>
          <w:p w:rsidR="00236BC0" w:rsidRPr="00334B5A" w:rsidRDefault="00334B5A" w:rsidP="002D78E1">
            <w:pPr>
              <w:spacing w:after="0" w:line="276" w:lineRule="auto"/>
              <w:ind w:firstLine="353"/>
              <w:rPr>
                <w:rFonts w:asciiTheme="majorBidi" w:eastAsia="Batang" w:hAnsiTheme="majorBidi" w:cstheme="majorBidi"/>
                <w:sz w:val="28"/>
                <w:highlight w:val="yellow"/>
                <w:cs/>
              </w:rPr>
            </w:pPr>
            <w:r w:rsidRPr="00480015">
              <w:rPr>
                <w:rFonts w:asciiTheme="majorBidi" w:eastAsia="Times New Roman" w:hAnsiTheme="majorBidi" w:cstheme="majorBidi"/>
                <w:sz w:val="28"/>
              </w:rPr>
              <w:t>Guarantees as credit card sales representatives</w:t>
            </w:r>
          </w:p>
        </w:tc>
        <w:tc>
          <w:tcPr>
            <w:tcW w:w="1843" w:type="dxa"/>
            <w:tcBorders>
              <w:top w:val="nil"/>
              <w:left w:val="nil"/>
              <w:bottom w:val="nil"/>
              <w:right w:val="nil"/>
            </w:tcBorders>
            <w:shd w:val="clear" w:color="auto" w:fill="auto"/>
            <w:noWrap/>
            <w:vAlign w:val="bottom"/>
          </w:tcPr>
          <w:p w:rsidR="00236BC0" w:rsidRPr="00236BC0" w:rsidRDefault="00236BC0" w:rsidP="002D78E1">
            <w:pPr>
              <w:spacing w:after="0" w:line="276" w:lineRule="auto"/>
              <w:ind w:right="318"/>
              <w:jc w:val="right"/>
              <w:rPr>
                <w:rFonts w:asciiTheme="majorBidi" w:eastAsia="Batang" w:hAnsiTheme="majorBidi" w:cstheme="majorBidi"/>
                <w:sz w:val="28"/>
              </w:rPr>
            </w:pPr>
            <w:r w:rsidRPr="00236BC0">
              <w:rPr>
                <w:rFonts w:asciiTheme="majorBidi" w:eastAsia="Batang" w:hAnsiTheme="majorBidi" w:cstheme="majorBidi"/>
                <w:sz w:val="28"/>
              </w:rPr>
              <w:t>100,000</w:t>
            </w:r>
            <w:r w:rsidRPr="00236BC0">
              <w:rPr>
                <w:rFonts w:asciiTheme="majorBidi" w:eastAsia="Batang" w:hAnsiTheme="majorBidi" w:cs="Angsana New"/>
                <w:sz w:val="28"/>
                <w:cs/>
              </w:rPr>
              <w:t>.</w:t>
            </w:r>
            <w:r w:rsidRPr="00236BC0">
              <w:rPr>
                <w:rFonts w:asciiTheme="majorBidi" w:eastAsia="Batang" w:hAnsiTheme="majorBidi" w:cstheme="majorBidi"/>
                <w:sz w:val="28"/>
              </w:rPr>
              <w:t>00</w:t>
            </w:r>
          </w:p>
        </w:tc>
        <w:tc>
          <w:tcPr>
            <w:tcW w:w="2409" w:type="dxa"/>
            <w:tcBorders>
              <w:top w:val="nil"/>
              <w:left w:val="nil"/>
              <w:bottom w:val="nil"/>
              <w:right w:val="nil"/>
            </w:tcBorders>
            <w:shd w:val="clear" w:color="auto" w:fill="auto"/>
            <w:noWrap/>
            <w:vAlign w:val="bottom"/>
          </w:tcPr>
          <w:p w:rsidR="00236BC0" w:rsidRPr="00236BC0" w:rsidRDefault="00236BC0" w:rsidP="002D78E1">
            <w:pPr>
              <w:spacing w:after="0" w:line="276" w:lineRule="auto"/>
              <w:ind w:right="318"/>
              <w:jc w:val="center"/>
              <w:rPr>
                <w:rFonts w:asciiTheme="majorBidi" w:eastAsia="Batang" w:hAnsiTheme="majorBidi" w:cstheme="majorBidi"/>
                <w:sz w:val="28"/>
              </w:rPr>
            </w:pPr>
            <w:r w:rsidRPr="00236BC0">
              <w:rPr>
                <w:rFonts w:asciiTheme="majorBidi" w:eastAsia="Batang" w:hAnsiTheme="majorBidi" w:cs="Angsana New"/>
                <w:sz w:val="28"/>
                <w:cs/>
              </w:rPr>
              <w:t>-</w:t>
            </w:r>
          </w:p>
        </w:tc>
      </w:tr>
      <w:tr w:rsidR="00236BC0" w:rsidRPr="00236BC0" w:rsidTr="002D78E1">
        <w:trPr>
          <w:trHeight w:hRule="exact" w:val="397"/>
        </w:trPr>
        <w:tc>
          <w:tcPr>
            <w:tcW w:w="3719" w:type="dxa"/>
            <w:tcBorders>
              <w:top w:val="nil"/>
              <w:left w:val="nil"/>
              <w:bottom w:val="nil"/>
              <w:right w:val="nil"/>
            </w:tcBorders>
            <w:shd w:val="clear" w:color="auto" w:fill="auto"/>
            <w:noWrap/>
            <w:vAlign w:val="bottom"/>
          </w:tcPr>
          <w:p w:rsidR="00236BC0" w:rsidRPr="0014175A" w:rsidRDefault="00334B5A" w:rsidP="002D78E1">
            <w:pPr>
              <w:spacing w:after="0" w:line="276" w:lineRule="auto"/>
              <w:rPr>
                <w:rFonts w:asciiTheme="majorBidi" w:eastAsia="Batang" w:hAnsiTheme="majorBidi" w:cstheme="majorBidi"/>
                <w:sz w:val="28"/>
                <w:highlight w:val="yellow"/>
                <w:cs/>
              </w:rPr>
            </w:pPr>
            <w:r>
              <w:rPr>
                <w:rFonts w:ascii="Angsana New" w:eastAsia="Times New Roman" w:hAnsi="Angsana New" w:cs="Angsana New"/>
                <w:color w:val="222222"/>
                <w:sz w:val="28"/>
                <w:cs/>
              </w:rPr>
              <w:t xml:space="preserve">        </w:t>
            </w:r>
            <w:r w:rsidRPr="00B5276D">
              <w:rPr>
                <w:rFonts w:ascii="Angsana New" w:eastAsia="Times New Roman" w:hAnsi="Angsana New" w:cs="Angsana New"/>
                <w:color w:val="222222"/>
                <w:sz w:val="28"/>
                <w:lang w:val="en"/>
              </w:rPr>
              <w:t>Guarantees</w:t>
            </w:r>
            <w:r>
              <w:rPr>
                <w:rFonts w:asciiTheme="majorBidi" w:eastAsia="Batang" w:hAnsiTheme="majorBidi" w:cstheme="majorBidi" w:hint="cs"/>
                <w:sz w:val="28"/>
                <w:cs/>
              </w:rPr>
              <w:t xml:space="preserve"> </w:t>
            </w:r>
            <w:r>
              <w:rPr>
                <w:rFonts w:asciiTheme="majorBidi" w:eastAsia="Batang" w:hAnsiTheme="majorBidi" w:cstheme="majorBidi"/>
                <w:sz w:val="28"/>
              </w:rPr>
              <w:t>for vaccination</w:t>
            </w:r>
          </w:p>
        </w:tc>
        <w:tc>
          <w:tcPr>
            <w:tcW w:w="1843" w:type="dxa"/>
            <w:tcBorders>
              <w:top w:val="nil"/>
              <w:left w:val="nil"/>
              <w:bottom w:val="nil"/>
              <w:right w:val="nil"/>
            </w:tcBorders>
            <w:shd w:val="clear" w:color="auto" w:fill="auto"/>
            <w:noWrap/>
            <w:vAlign w:val="bottom"/>
          </w:tcPr>
          <w:p w:rsidR="00236BC0" w:rsidRPr="00236BC0" w:rsidRDefault="00236BC0" w:rsidP="002D78E1">
            <w:pPr>
              <w:spacing w:after="0" w:line="276" w:lineRule="auto"/>
              <w:ind w:right="318"/>
              <w:jc w:val="right"/>
              <w:rPr>
                <w:rFonts w:asciiTheme="majorBidi" w:eastAsia="Batang" w:hAnsiTheme="majorBidi" w:cstheme="majorBidi"/>
                <w:sz w:val="28"/>
              </w:rPr>
            </w:pPr>
            <w:r w:rsidRPr="00236BC0">
              <w:rPr>
                <w:rFonts w:asciiTheme="majorBidi" w:eastAsia="Batang" w:hAnsiTheme="majorBidi" w:cstheme="majorBidi"/>
                <w:sz w:val="28"/>
              </w:rPr>
              <w:t>139,150</w:t>
            </w:r>
            <w:r w:rsidRPr="00236BC0">
              <w:rPr>
                <w:rFonts w:asciiTheme="majorBidi" w:eastAsia="Batang" w:hAnsiTheme="majorBidi" w:cs="Angsana New"/>
                <w:sz w:val="28"/>
                <w:cs/>
              </w:rPr>
              <w:t>.</w:t>
            </w:r>
            <w:r w:rsidRPr="00236BC0">
              <w:rPr>
                <w:rFonts w:asciiTheme="majorBidi" w:eastAsia="Batang" w:hAnsiTheme="majorBidi" w:cstheme="majorBidi"/>
                <w:sz w:val="28"/>
              </w:rPr>
              <w:t>50</w:t>
            </w:r>
          </w:p>
        </w:tc>
        <w:tc>
          <w:tcPr>
            <w:tcW w:w="2409" w:type="dxa"/>
            <w:tcBorders>
              <w:top w:val="nil"/>
              <w:left w:val="nil"/>
              <w:bottom w:val="nil"/>
              <w:right w:val="nil"/>
            </w:tcBorders>
            <w:shd w:val="clear" w:color="auto" w:fill="auto"/>
            <w:noWrap/>
            <w:vAlign w:val="bottom"/>
          </w:tcPr>
          <w:p w:rsidR="00236BC0" w:rsidRPr="00236BC0" w:rsidRDefault="00236BC0" w:rsidP="002D78E1">
            <w:pPr>
              <w:spacing w:after="0" w:line="276" w:lineRule="auto"/>
              <w:ind w:right="318"/>
              <w:jc w:val="center"/>
              <w:rPr>
                <w:rFonts w:asciiTheme="majorBidi" w:eastAsia="Batang" w:hAnsiTheme="majorBidi" w:cstheme="majorBidi"/>
                <w:sz w:val="28"/>
              </w:rPr>
            </w:pPr>
            <w:r w:rsidRPr="00236BC0">
              <w:rPr>
                <w:rFonts w:asciiTheme="majorBidi" w:eastAsia="Batang" w:hAnsiTheme="majorBidi" w:cs="Angsana New"/>
                <w:sz w:val="28"/>
                <w:cs/>
              </w:rPr>
              <w:t>-</w:t>
            </w:r>
          </w:p>
        </w:tc>
      </w:tr>
      <w:tr w:rsidR="00236BC0" w:rsidRPr="00DE11A9" w:rsidTr="002D78E1">
        <w:trPr>
          <w:trHeight w:hRule="exact" w:val="397"/>
        </w:trPr>
        <w:tc>
          <w:tcPr>
            <w:tcW w:w="3719" w:type="dxa"/>
            <w:tcBorders>
              <w:top w:val="nil"/>
              <w:left w:val="nil"/>
              <w:bottom w:val="nil"/>
              <w:right w:val="nil"/>
            </w:tcBorders>
            <w:shd w:val="clear" w:color="auto" w:fill="auto"/>
            <w:noWrap/>
            <w:vAlign w:val="bottom"/>
            <w:hideMark/>
          </w:tcPr>
          <w:p w:rsidR="00236BC0" w:rsidRPr="00236BC0" w:rsidRDefault="0014175A" w:rsidP="002D78E1">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843" w:type="dxa"/>
            <w:tcBorders>
              <w:top w:val="single" w:sz="4" w:space="0" w:color="auto"/>
              <w:left w:val="nil"/>
              <w:bottom w:val="double" w:sz="6" w:space="0" w:color="auto"/>
              <w:right w:val="nil"/>
            </w:tcBorders>
            <w:shd w:val="clear" w:color="auto" w:fill="auto"/>
            <w:noWrap/>
            <w:vAlign w:val="bottom"/>
            <w:hideMark/>
          </w:tcPr>
          <w:p w:rsidR="00236BC0" w:rsidRPr="00236BC0"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Times New Roman" w:hAnsiTheme="majorBidi" w:cstheme="majorBidi"/>
                <w:color w:val="000000"/>
                <w:sz w:val="28"/>
              </w:rPr>
              <w:t>898,400</w:t>
            </w:r>
            <w:r w:rsidRPr="00236BC0">
              <w:rPr>
                <w:rFonts w:asciiTheme="majorBidi" w:eastAsia="Times New Roman" w:hAnsiTheme="majorBidi" w:cs="Angsana New"/>
                <w:color w:val="000000"/>
                <w:sz w:val="28"/>
                <w:cs/>
              </w:rPr>
              <w:t>.</w:t>
            </w:r>
            <w:r w:rsidRPr="00236BC0">
              <w:rPr>
                <w:rFonts w:asciiTheme="majorBidi" w:eastAsia="Times New Roman" w:hAnsiTheme="majorBidi" w:cstheme="majorBidi"/>
                <w:color w:val="000000"/>
                <w:sz w:val="28"/>
              </w:rPr>
              <w:t>50</w:t>
            </w:r>
          </w:p>
        </w:tc>
        <w:tc>
          <w:tcPr>
            <w:tcW w:w="2409" w:type="dxa"/>
            <w:tcBorders>
              <w:top w:val="single" w:sz="4" w:space="0" w:color="auto"/>
              <w:left w:val="nil"/>
              <w:bottom w:val="double" w:sz="6" w:space="0" w:color="auto"/>
              <w:right w:val="nil"/>
            </w:tcBorders>
            <w:shd w:val="clear" w:color="auto" w:fill="auto"/>
            <w:noWrap/>
            <w:vAlign w:val="bottom"/>
            <w:hideMark/>
          </w:tcPr>
          <w:p w:rsidR="00236BC0" w:rsidRPr="00DE11A9" w:rsidRDefault="00236BC0" w:rsidP="002D78E1">
            <w:pPr>
              <w:spacing w:after="0" w:line="276" w:lineRule="auto"/>
              <w:ind w:right="318"/>
              <w:jc w:val="right"/>
              <w:rPr>
                <w:rFonts w:asciiTheme="majorBidi" w:eastAsia="Times New Roman" w:hAnsiTheme="majorBidi" w:cstheme="majorBidi"/>
                <w:color w:val="000000"/>
                <w:sz w:val="28"/>
              </w:rPr>
            </w:pPr>
            <w:r w:rsidRPr="00236BC0">
              <w:rPr>
                <w:rFonts w:asciiTheme="majorBidi" w:eastAsia="Times New Roman" w:hAnsiTheme="majorBidi" w:cstheme="majorBidi"/>
                <w:color w:val="000000"/>
                <w:sz w:val="28"/>
              </w:rPr>
              <w:t>659,250</w:t>
            </w:r>
            <w:r w:rsidRPr="00236BC0">
              <w:rPr>
                <w:rFonts w:asciiTheme="majorBidi" w:eastAsia="Times New Roman" w:hAnsiTheme="majorBidi" w:cstheme="majorBidi"/>
                <w:color w:val="000000"/>
                <w:sz w:val="28"/>
                <w:cs/>
              </w:rPr>
              <w:t>.</w:t>
            </w:r>
            <w:r w:rsidRPr="00236BC0">
              <w:rPr>
                <w:rFonts w:asciiTheme="majorBidi" w:eastAsia="Times New Roman" w:hAnsiTheme="majorBidi" w:cstheme="majorBidi"/>
                <w:color w:val="000000"/>
                <w:sz w:val="28"/>
              </w:rPr>
              <w:t>00</w:t>
            </w:r>
          </w:p>
        </w:tc>
      </w:tr>
    </w:tbl>
    <w:p w:rsidR="00236BC0" w:rsidRDefault="00236BC0" w:rsidP="00E67D68">
      <w:pPr>
        <w:spacing w:after="0" w:line="276" w:lineRule="auto"/>
        <w:jc w:val="thaiDistribute"/>
        <w:rPr>
          <w:rFonts w:asciiTheme="majorBidi" w:eastAsia="Batang" w:hAnsiTheme="majorBidi" w:cstheme="majorBidi"/>
          <w:b/>
          <w:bCs/>
          <w:sz w:val="28"/>
        </w:rPr>
      </w:pPr>
    </w:p>
    <w:p w:rsidR="008829E5" w:rsidRDefault="008829E5" w:rsidP="001E006D">
      <w:pPr>
        <w:tabs>
          <w:tab w:val="left" w:pos="567"/>
          <w:tab w:val="center" w:pos="4737"/>
        </w:tabs>
        <w:spacing w:after="120" w:line="240" w:lineRule="auto"/>
        <w:jc w:val="thaiDistribute"/>
        <w:rPr>
          <w:rFonts w:asciiTheme="majorBidi" w:eastAsia="Batang" w:hAnsiTheme="majorBidi" w:cstheme="majorBidi"/>
          <w:b/>
          <w:bCs/>
          <w:sz w:val="28"/>
        </w:rPr>
      </w:pPr>
      <w:r w:rsidRPr="00DE11A9">
        <w:rPr>
          <w:rFonts w:asciiTheme="majorBidi" w:eastAsia="Batang" w:hAnsiTheme="majorBidi" w:cstheme="majorBidi"/>
          <w:b/>
          <w:bCs/>
          <w:sz w:val="28"/>
        </w:rPr>
        <w:t>14</w:t>
      </w:r>
      <w:r w:rsidRPr="00DE11A9">
        <w:rPr>
          <w:rFonts w:asciiTheme="majorBidi" w:eastAsia="Batang" w:hAnsiTheme="majorBidi" w:cs="Angsana New"/>
          <w:b/>
          <w:bCs/>
          <w:sz w:val="28"/>
          <w:cs/>
        </w:rPr>
        <w:t>.</w:t>
      </w:r>
      <w:r w:rsidRPr="00DE11A9">
        <w:rPr>
          <w:rFonts w:asciiTheme="majorBidi" w:eastAsia="Batang" w:hAnsiTheme="majorBidi" w:cstheme="majorBidi"/>
          <w:b/>
          <w:bCs/>
          <w:sz w:val="28"/>
        </w:rPr>
        <w:tab/>
      </w:r>
      <w:r w:rsidR="00867E20">
        <w:rPr>
          <w:rFonts w:asciiTheme="majorBidi" w:eastAsia="Batang" w:hAnsiTheme="majorBidi" w:cstheme="majorBidi"/>
          <w:b/>
          <w:bCs/>
          <w:sz w:val="28"/>
        </w:rPr>
        <w:t>Bank overdrafts and short</w:t>
      </w:r>
      <w:r w:rsidR="00867E20">
        <w:rPr>
          <w:rFonts w:asciiTheme="majorBidi" w:eastAsia="Batang" w:hAnsiTheme="majorBidi" w:cs="Angsana New"/>
          <w:b/>
          <w:bCs/>
          <w:sz w:val="28"/>
          <w:cs/>
        </w:rPr>
        <w:t>-</w:t>
      </w:r>
      <w:r w:rsidR="00867E20">
        <w:rPr>
          <w:rFonts w:asciiTheme="majorBidi" w:eastAsia="Batang" w:hAnsiTheme="majorBidi" w:cstheme="majorBidi"/>
          <w:b/>
          <w:bCs/>
          <w:sz w:val="28"/>
        </w:rPr>
        <w:t xml:space="preserve">term loan from financial </w:t>
      </w:r>
      <w:r w:rsidR="0007373D">
        <w:rPr>
          <w:rFonts w:asciiTheme="majorBidi" w:eastAsia="Batang" w:hAnsiTheme="majorBidi" w:cstheme="majorBidi"/>
          <w:b/>
          <w:bCs/>
          <w:sz w:val="28"/>
        </w:rPr>
        <w:t>institution</w:t>
      </w:r>
    </w:p>
    <w:p w:rsidR="00480015" w:rsidRPr="00480015" w:rsidRDefault="00480015" w:rsidP="009C24A3">
      <w:pPr>
        <w:tabs>
          <w:tab w:val="center" w:pos="4737"/>
        </w:tabs>
        <w:spacing w:after="120" w:line="240" w:lineRule="auto"/>
        <w:ind w:firstLine="567"/>
        <w:jc w:val="thaiDistribute"/>
        <w:rPr>
          <w:rFonts w:asciiTheme="majorBidi" w:eastAsia="Batang" w:hAnsiTheme="majorBidi" w:cstheme="majorBidi"/>
          <w:sz w:val="28"/>
        </w:rPr>
      </w:pPr>
      <w:r w:rsidRPr="00480015">
        <w:rPr>
          <w:rFonts w:asciiTheme="majorBidi" w:eastAsia="Batang" w:hAnsiTheme="majorBidi" w:cstheme="majorBidi"/>
          <w:sz w:val="28"/>
        </w:rPr>
        <w:t>Bank overdrafts and short</w:t>
      </w:r>
      <w:r w:rsidRPr="00480015">
        <w:rPr>
          <w:rFonts w:asciiTheme="majorBidi" w:eastAsia="Batang" w:hAnsiTheme="majorBidi" w:cs="Angsana New"/>
          <w:sz w:val="28"/>
          <w:cs/>
        </w:rPr>
        <w:t>-</w:t>
      </w:r>
      <w:r w:rsidRPr="00480015">
        <w:rPr>
          <w:rFonts w:asciiTheme="majorBidi" w:eastAsia="Batang" w:hAnsiTheme="majorBidi" w:cstheme="majorBidi"/>
          <w:sz w:val="28"/>
        </w:rPr>
        <w:t>term loans from financial institution consist of</w:t>
      </w:r>
      <w:r w:rsidR="0007373D">
        <w:rPr>
          <w:rFonts w:asciiTheme="majorBidi" w:eastAsia="Batang" w:hAnsiTheme="majorBidi" w:cstheme="majorBidi"/>
          <w:sz w:val="28"/>
        </w:rPr>
        <w:t>;</w:t>
      </w:r>
    </w:p>
    <w:tbl>
      <w:tblPr>
        <w:tblW w:w="9214" w:type="dxa"/>
        <w:tblInd w:w="567" w:type="dxa"/>
        <w:tblLayout w:type="fixed"/>
        <w:tblCellMar>
          <w:left w:w="57" w:type="dxa"/>
          <w:right w:w="57" w:type="dxa"/>
        </w:tblCellMar>
        <w:tblLook w:val="0000" w:firstRow="0" w:lastRow="0" w:firstColumn="0" w:lastColumn="0" w:noHBand="0" w:noVBand="0"/>
      </w:tblPr>
      <w:tblGrid>
        <w:gridCol w:w="1418"/>
        <w:gridCol w:w="1644"/>
        <w:gridCol w:w="284"/>
        <w:gridCol w:w="1049"/>
        <w:gridCol w:w="141"/>
        <w:gridCol w:w="993"/>
        <w:gridCol w:w="142"/>
        <w:gridCol w:w="1700"/>
        <w:gridCol w:w="142"/>
        <w:gridCol w:w="1701"/>
      </w:tblGrid>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Pr="00DE11A9"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5868" w:type="dxa"/>
            <w:gridSpan w:val="7"/>
            <w:tcBorders>
              <w:bottom w:val="single" w:sz="4" w:space="0" w:color="auto"/>
            </w:tcBorders>
          </w:tcPr>
          <w:p w:rsidR="008829E5" w:rsidRPr="001E006D" w:rsidRDefault="001E006D" w:rsidP="00001B2E">
            <w:pPr>
              <w:tabs>
                <w:tab w:val="left" w:pos="284"/>
                <w:tab w:val="left" w:pos="851"/>
                <w:tab w:val="left" w:pos="1418"/>
                <w:tab w:val="left" w:pos="1985"/>
              </w:tabs>
              <w:spacing w:line="320" w:lineRule="exact"/>
              <w:jc w:val="center"/>
              <w:rPr>
                <w:rFonts w:ascii="Angsana New" w:hAnsi="Angsana New" w:cs="Angsana New"/>
                <w:sz w:val="28"/>
              </w:rPr>
            </w:pPr>
            <w:r>
              <w:rPr>
                <w:rFonts w:asciiTheme="majorBidi" w:eastAsia="Times New Roman" w:hAnsiTheme="majorBidi" w:cstheme="majorBidi"/>
                <w:color w:val="000000"/>
                <w:sz w:val="28"/>
              </w:rPr>
              <w:t>Consolidates and Separate financial statements</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Pr="00DE11A9"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183"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Line of credit</w:t>
            </w:r>
            <w:r w:rsidR="008829E5" w:rsidRPr="00DE11A9">
              <w:rPr>
                <w:rFonts w:ascii="Angsana New" w:hAnsi="Angsana New" w:cs="Angsana New"/>
                <w:sz w:val="28"/>
                <w:cs/>
              </w:rPr>
              <w:t xml:space="preserve"> </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543" w:type="dxa"/>
            <w:gridSpan w:val="3"/>
            <w:tcBorders>
              <w:top w:val="single" w:sz="4" w:space="0" w:color="auto"/>
            </w:tcBorders>
          </w:tcPr>
          <w:p w:rsidR="008829E5" w:rsidRPr="00DE11A9" w:rsidRDefault="009E73C5" w:rsidP="009E73C5">
            <w:pPr>
              <w:tabs>
                <w:tab w:val="left" w:pos="284"/>
                <w:tab w:val="left" w:pos="851"/>
                <w:tab w:val="left" w:pos="1418"/>
                <w:tab w:val="left" w:pos="1985"/>
              </w:tabs>
              <w:spacing w:line="320" w:lineRule="exact"/>
              <w:jc w:val="center"/>
              <w:rPr>
                <w:rFonts w:ascii="Angsana New" w:hAnsi="Angsana New" w:cs="Angsana New"/>
                <w:sz w:val="28"/>
                <w:cs/>
              </w:rPr>
            </w:pPr>
            <w:r>
              <w:rPr>
                <w:rFonts w:ascii="Angsana New" w:hAnsi="Angsana New" w:cs="Angsana New"/>
                <w:sz w:val="28"/>
              </w:rPr>
              <w:t>Balance</w:t>
            </w:r>
            <w:r w:rsidR="008829E5">
              <w:rPr>
                <w:rFonts w:ascii="Angsana New" w:hAnsi="Angsana New" w:cs="Angsana New" w:hint="cs"/>
                <w:sz w:val="28"/>
                <w:cs/>
              </w:rPr>
              <w:t xml:space="preserve"> (</w:t>
            </w:r>
            <w:r>
              <w:rPr>
                <w:rFonts w:ascii="Angsana New" w:hAnsi="Angsana New" w:cs="Angsana New"/>
                <w:sz w:val="28"/>
              </w:rPr>
              <w:t>Baht</w:t>
            </w:r>
            <w:r w:rsidR="008829E5">
              <w:rPr>
                <w:rFonts w:ascii="Angsana New" w:hAnsi="Angsana New" w:cs="Angsana New" w:hint="cs"/>
                <w:sz w:val="28"/>
                <w:cs/>
              </w:rPr>
              <w:t>)</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2183" w:type="dxa"/>
            <w:gridSpan w:val="3"/>
            <w:tcBorders>
              <w:bottom w:val="single" w:sz="4" w:space="0" w:color="auto"/>
            </w:tcBorders>
          </w:tcPr>
          <w:p w:rsidR="008829E5" w:rsidRPr="00DE11A9" w:rsidRDefault="009E73C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Million Baht</w:t>
            </w:r>
            <w:r w:rsidR="008829E5">
              <w:rPr>
                <w:rFonts w:asciiTheme="majorBidi" w:eastAsia="Times New Roman" w:hAnsiTheme="majorBidi" w:cstheme="majorBidi" w:hint="cs"/>
                <w:color w:val="000000"/>
                <w:sz w:val="28"/>
                <w:cs/>
              </w:rPr>
              <w:t xml:space="preserve"> </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3543" w:type="dxa"/>
            <w:gridSpan w:val="3"/>
            <w:tcBorders>
              <w:bottom w:val="single" w:sz="4"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r>
              <w:rPr>
                <w:rFonts w:asciiTheme="majorBidi" w:eastAsia="Times New Roman" w:hAnsiTheme="majorBidi" w:cstheme="majorBidi" w:hint="cs"/>
                <w:color w:val="000000"/>
                <w:sz w:val="28"/>
                <w:cs/>
              </w:rPr>
              <w:t>ณ วันที่</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Pr>
          <w:p w:rsidR="008829E5" w:rsidRDefault="008829E5" w:rsidP="00001B2E">
            <w:pPr>
              <w:pStyle w:val="Heading1"/>
              <w:tabs>
                <w:tab w:val="left" w:pos="284"/>
                <w:tab w:val="left" w:pos="851"/>
                <w:tab w:val="left" w:pos="1418"/>
                <w:tab w:val="left" w:pos="1985"/>
              </w:tabs>
              <w:spacing w:line="320" w:lineRule="exact"/>
              <w:rPr>
                <w:sz w:val="28"/>
                <w:szCs w:val="28"/>
              </w:rPr>
            </w:pP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top w:val="single" w:sz="4" w:space="0" w:color="auto"/>
            </w:tcBorders>
          </w:tcPr>
          <w:p w:rsidR="008829E5" w:rsidRPr="00DE11A9" w:rsidRDefault="00236BC0" w:rsidP="00236BC0">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December 31</w:t>
            </w:r>
          </w:p>
        </w:tc>
        <w:tc>
          <w:tcPr>
            <w:tcW w:w="141"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top w:val="single" w:sz="4" w:space="0" w:color="auto"/>
            </w:tcBorders>
          </w:tcPr>
          <w:p w:rsidR="008829E5" w:rsidRPr="00DE11A9" w:rsidRDefault="00236BC0" w:rsidP="00001B2E">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c>
          <w:tcPr>
            <w:tcW w:w="142" w:type="dxa"/>
            <w:tcBorders>
              <w:top w:val="single" w:sz="4" w:space="0" w:color="auto"/>
            </w:tcBorders>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701" w:type="dxa"/>
            <w:tcBorders>
              <w:top w:val="single" w:sz="4" w:space="0" w:color="auto"/>
            </w:tcBorders>
          </w:tcPr>
          <w:p w:rsidR="008829E5" w:rsidRPr="00DE11A9" w:rsidRDefault="009E73C5"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 31</w:t>
            </w:r>
          </w:p>
        </w:tc>
      </w:tr>
      <w:tr w:rsidR="008829E5" w:rsidRPr="00DE11A9" w:rsidTr="00E11378">
        <w:trPr>
          <w:trHeight w:hRule="exact" w:val="397"/>
        </w:trPr>
        <w:tc>
          <w:tcPr>
            <w:tcW w:w="1418"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644" w:type="dxa"/>
            <w:tcBorders>
              <w:bottom w:val="single" w:sz="4" w:space="0" w:color="auto"/>
            </w:tcBorders>
          </w:tcPr>
          <w:p w:rsidR="008829E5" w:rsidRDefault="001E006D" w:rsidP="00001B2E">
            <w:pPr>
              <w:pStyle w:val="Heading1"/>
              <w:tabs>
                <w:tab w:val="left" w:pos="284"/>
                <w:tab w:val="left" w:pos="851"/>
                <w:tab w:val="left" w:pos="1418"/>
                <w:tab w:val="left" w:pos="1985"/>
              </w:tabs>
              <w:spacing w:line="320" w:lineRule="exact"/>
              <w:rPr>
                <w:sz w:val="28"/>
                <w:szCs w:val="28"/>
              </w:rPr>
            </w:pPr>
            <w:r>
              <w:rPr>
                <w:sz w:val="28"/>
                <w:szCs w:val="28"/>
              </w:rPr>
              <w:t xml:space="preserve">Interest rate </w:t>
            </w:r>
            <w:r w:rsidR="008829E5" w:rsidRPr="00DE11A9">
              <w:rPr>
                <w:sz w:val="28"/>
                <w:szCs w:val="28"/>
                <w:cs/>
              </w:rPr>
              <w:t>(%)</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bottom w:val="single" w:sz="4" w:space="0" w:color="auto"/>
            </w:tcBorders>
          </w:tcPr>
          <w:p w:rsidR="008829E5" w:rsidRPr="00DE11A9" w:rsidRDefault="008829E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236BC0">
              <w:rPr>
                <w:rFonts w:ascii="Angsana New" w:hAnsi="Angsana New" w:cs="Angsana New"/>
                <w:sz w:val="28"/>
              </w:rPr>
              <w:t>018</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bottom w:val="single" w:sz="4" w:space="0" w:color="auto"/>
            </w:tcBorders>
          </w:tcPr>
          <w:p w:rsidR="008829E5" w:rsidRPr="00DE11A9" w:rsidRDefault="008829E5" w:rsidP="009E73C5">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sidRPr="00DE11A9">
              <w:rPr>
                <w:rFonts w:ascii="Angsana New" w:hAnsi="Angsana New" w:cs="Angsana New"/>
                <w:sz w:val="28"/>
              </w:rPr>
              <w:t>2</w:t>
            </w:r>
            <w:r w:rsidR="00236BC0">
              <w:rPr>
                <w:rFonts w:ascii="Angsana New" w:hAnsi="Angsana New" w:cs="Angsana New"/>
                <w:sz w:val="28"/>
              </w:rPr>
              <w:t>017</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bottom w:val="single" w:sz="4" w:space="0" w:color="auto"/>
            </w:tcBorders>
          </w:tcPr>
          <w:p w:rsidR="008829E5" w:rsidRPr="00DE11A9" w:rsidRDefault="00236BC0" w:rsidP="00001B2E">
            <w:pPr>
              <w:tabs>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142"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1701" w:type="dxa"/>
            <w:tcBorders>
              <w:bottom w:val="single" w:sz="4" w:space="0" w:color="auto"/>
            </w:tcBorders>
          </w:tcPr>
          <w:p w:rsidR="008829E5" w:rsidRPr="00DE11A9" w:rsidRDefault="00236BC0" w:rsidP="00001B2E">
            <w:pPr>
              <w:tabs>
                <w:tab w:val="left" w:pos="284"/>
                <w:tab w:val="left" w:pos="851"/>
                <w:tab w:val="left" w:pos="1418"/>
                <w:tab w:val="left" w:pos="1985"/>
              </w:tabs>
              <w:spacing w:line="320" w:lineRule="exact"/>
              <w:ind w:left="-113" w:right="-11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8829E5" w:rsidRPr="00DE11A9" w:rsidTr="00E11378">
        <w:trPr>
          <w:trHeight w:hRule="exact" w:val="397"/>
        </w:trPr>
        <w:tc>
          <w:tcPr>
            <w:tcW w:w="1418" w:type="dxa"/>
          </w:tcPr>
          <w:p w:rsidR="008829E5" w:rsidRPr="00DE11A9" w:rsidRDefault="001E006D" w:rsidP="00001B2E">
            <w:pPr>
              <w:tabs>
                <w:tab w:val="left" w:pos="284"/>
                <w:tab w:val="left" w:pos="851"/>
                <w:tab w:val="left" w:pos="1418"/>
                <w:tab w:val="left" w:pos="1985"/>
              </w:tabs>
              <w:spacing w:line="320" w:lineRule="exact"/>
              <w:jc w:val="both"/>
              <w:rPr>
                <w:rFonts w:ascii="Angsana New" w:hAnsi="Angsana New" w:cs="Angsana New"/>
                <w:sz w:val="28"/>
                <w:cs/>
              </w:rPr>
            </w:pPr>
            <w:r>
              <w:rPr>
                <w:rFonts w:ascii="Angsana New" w:hAnsi="Angsana New" w:cs="Angsana New"/>
                <w:sz w:val="28"/>
              </w:rPr>
              <w:t xml:space="preserve">Bank </w:t>
            </w:r>
            <w:proofErr w:type="spellStart"/>
            <w:r>
              <w:rPr>
                <w:rFonts w:ascii="Angsana New" w:hAnsi="Angsana New" w:cs="Angsana New"/>
                <w:sz w:val="28"/>
              </w:rPr>
              <w:t>overdrft</w:t>
            </w:r>
            <w:proofErr w:type="spellEnd"/>
          </w:p>
        </w:tc>
        <w:tc>
          <w:tcPr>
            <w:tcW w:w="1644" w:type="dxa"/>
            <w:tcBorders>
              <w:top w:val="single" w:sz="4" w:space="0" w:color="auto"/>
              <w:bottom w:val="single" w:sz="6" w:space="0" w:color="auto"/>
            </w:tcBorders>
          </w:tcPr>
          <w:p w:rsidR="008829E5" w:rsidRPr="00DE11A9" w:rsidRDefault="008829E5" w:rsidP="00001B2E">
            <w:pPr>
              <w:pStyle w:val="Heading1"/>
              <w:tabs>
                <w:tab w:val="left" w:pos="284"/>
                <w:tab w:val="left" w:pos="851"/>
                <w:tab w:val="left" w:pos="1418"/>
                <w:tab w:val="left" w:pos="1985"/>
              </w:tabs>
              <w:spacing w:line="320" w:lineRule="exact"/>
              <w:jc w:val="center"/>
              <w:rPr>
                <w:sz w:val="28"/>
                <w:szCs w:val="28"/>
              </w:rPr>
            </w:pPr>
            <w:r w:rsidRPr="00DE11A9">
              <w:rPr>
                <w:sz w:val="28"/>
                <w:szCs w:val="28"/>
              </w:rPr>
              <w:t>MOR</w:t>
            </w:r>
          </w:p>
        </w:tc>
        <w:tc>
          <w:tcPr>
            <w:tcW w:w="284"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049" w:type="dxa"/>
            <w:tcBorders>
              <w:top w:val="single" w:sz="4" w:space="0" w:color="auto"/>
              <w:bottom w:val="single" w:sz="6" w:space="0" w:color="auto"/>
            </w:tcBorders>
          </w:tcPr>
          <w:p w:rsidR="008829E5" w:rsidRPr="00DE11A9" w:rsidRDefault="008829E5"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hint="cs"/>
                <w:sz w:val="28"/>
                <w:cs/>
              </w:rPr>
              <w:t>11</w:t>
            </w:r>
          </w:p>
        </w:tc>
        <w:tc>
          <w:tcPr>
            <w:tcW w:w="141" w:type="dxa"/>
          </w:tcPr>
          <w:p w:rsidR="008829E5" w:rsidRPr="00DE11A9" w:rsidRDefault="008829E5" w:rsidP="00001B2E">
            <w:pPr>
              <w:tabs>
                <w:tab w:val="left" w:pos="284"/>
                <w:tab w:val="left" w:pos="851"/>
                <w:tab w:val="left" w:pos="1418"/>
                <w:tab w:val="left" w:pos="1985"/>
              </w:tabs>
              <w:spacing w:line="320" w:lineRule="exact"/>
              <w:jc w:val="center"/>
              <w:rPr>
                <w:rFonts w:ascii="Angsana New" w:hAnsi="Angsana New" w:cs="Angsana New"/>
                <w:sz w:val="28"/>
              </w:rPr>
            </w:pPr>
          </w:p>
        </w:tc>
        <w:tc>
          <w:tcPr>
            <w:tcW w:w="993" w:type="dxa"/>
            <w:tcBorders>
              <w:top w:val="single" w:sz="4" w:space="0" w:color="auto"/>
              <w:bottom w:val="single" w:sz="6" w:space="0" w:color="auto"/>
            </w:tcBorders>
          </w:tcPr>
          <w:p w:rsidR="008829E5" w:rsidRPr="00DE11A9" w:rsidRDefault="00236BC0" w:rsidP="00001B2E">
            <w:pPr>
              <w:tabs>
                <w:tab w:val="left" w:pos="284"/>
                <w:tab w:val="left" w:pos="851"/>
                <w:tab w:val="left" w:pos="1418"/>
                <w:tab w:val="left" w:pos="1985"/>
              </w:tabs>
              <w:spacing w:line="320" w:lineRule="exact"/>
              <w:ind w:left="-113" w:right="-113"/>
              <w:jc w:val="center"/>
              <w:rPr>
                <w:rFonts w:ascii="Angsana New" w:hAnsi="Angsana New" w:cs="Angsana New"/>
                <w:sz w:val="28"/>
                <w:cs/>
              </w:rPr>
            </w:pPr>
            <w:r>
              <w:rPr>
                <w:rFonts w:ascii="Angsana New" w:hAnsi="Angsana New" w:cs="Angsana New"/>
                <w:sz w:val="28"/>
              </w:rPr>
              <w:t>5</w:t>
            </w:r>
          </w:p>
        </w:tc>
        <w:tc>
          <w:tcPr>
            <w:tcW w:w="142" w:type="dxa"/>
          </w:tcPr>
          <w:p w:rsidR="008829E5" w:rsidRPr="00DE11A9" w:rsidRDefault="008829E5" w:rsidP="00001B2E">
            <w:pPr>
              <w:tabs>
                <w:tab w:val="left" w:pos="284"/>
                <w:tab w:val="left" w:pos="851"/>
                <w:tab w:val="left" w:pos="1418"/>
                <w:tab w:val="left" w:pos="1985"/>
              </w:tabs>
              <w:spacing w:line="320" w:lineRule="exact"/>
              <w:jc w:val="both"/>
              <w:rPr>
                <w:rFonts w:ascii="Angsana New" w:hAnsi="Angsana New" w:cs="Angsana New"/>
                <w:sz w:val="28"/>
              </w:rPr>
            </w:pPr>
          </w:p>
        </w:tc>
        <w:tc>
          <w:tcPr>
            <w:tcW w:w="1700" w:type="dxa"/>
            <w:tcBorders>
              <w:top w:val="single" w:sz="4" w:space="0" w:color="auto"/>
              <w:bottom w:val="single" w:sz="6" w:space="0" w:color="auto"/>
            </w:tcBorders>
          </w:tcPr>
          <w:p w:rsidR="008829E5" w:rsidRPr="00DE11A9" w:rsidRDefault="00236BC0" w:rsidP="00001B2E">
            <w:pPr>
              <w:tabs>
                <w:tab w:val="left" w:pos="1985"/>
              </w:tabs>
              <w:spacing w:line="320" w:lineRule="exact"/>
              <w:ind w:left="-113" w:right="-113"/>
              <w:jc w:val="center"/>
              <w:rPr>
                <w:rFonts w:ascii="Angsana New" w:hAnsi="Angsana New" w:cs="Angsana New"/>
                <w:sz w:val="28"/>
              </w:rPr>
            </w:pPr>
            <w:r>
              <w:rPr>
                <w:rFonts w:ascii="Angsana New" w:hAnsi="Angsana New" w:cs="Angsana New"/>
                <w:sz w:val="28"/>
              </w:rPr>
              <w:t>11,049830</w:t>
            </w:r>
            <w:r>
              <w:rPr>
                <w:rFonts w:ascii="Angsana New" w:hAnsi="Angsana New" w:cs="Angsana New"/>
                <w:sz w:val="28"/>
                <w:cs/>
              </w:rPr>
              <w:t>.</w:t>
            </w:r>
            <w:r>
              <w:rPr>
                <w:rFonts w:ascii="Angsana New" w:hAnsi="Angsana New" w:cs="Angsana New"/>
                <w:sz w:val="28"/>
              </w:rPr>
              <w:t>30</w:t>
            </w:r>
          </w:p>
        </w:tc>
        <w:tc>
          <w:tcPr>
            <w:tcW w:w="142" w:type="dxa"/>
          </w:tcPr>
          <w:p w:rsidR="008829E5" w:rsidRPr="00DE11A9" w:rsidRDefault="008829E5" w:rsidP="00001B2E">
            <w:pPr>
              <w:spacing w:line="320" w:lineRule="exact"/>
              <w:jc w:val="center"/>
              <w:rPr>
                <w:rFonts w:ascii="Angsana New" w:hAnsi="Angsana New" w:cs="Angsana New"/>
                <w:sz w:val="28"/>
              </w:rPr>
            </w:pPr>
          </w:p>
        </w:tc>
        <w:tc>
          <w:tcPr>
            <w:tcW w:w="1701" w:type="dxa"/>
            <w:tcBorders>
              <w:top w:val="single" w:sz="4" w:space="0" w:color="auto"/>
              <w:bottom w:val="single" w:sz="6" w:space="0" w:color="auto"/>
            </w:tcBorders>
          </w:tcPr>
          <w:p w:rsidR="008829E5" w:rsidRPr="00DE11A9" w:rsidRDefault="00236BC0" w:rsidP="00001B2E">
            <w:pPr>
              <w:tabs>
                <w:tab w:val="left" w:pos="284"/>
                <w:tab w:val="left" w:pos="851"/>
                <w:tab w:val="left" w:pos="1418"/>
                <w:tab w:val="left" w:pos="1985"/>
              </w:tabs>
              <w:spacing w:line="320" w:lineRule="exact"/>
              <w:ind w:left="-113" w:right="-113"/>
              <w:jc w:val="center"/>
              <w:rPr>
                <w:rFonts w:ascii="Angsana New" w:hAnsi="Angsana New" w:cs="Angsana New"/>
                <w:sz w:val="28"/>
              </w:rPr>
            </w:pPr>
            <w:r>
              <w:rPr>
                <w:rFonts w:ascii="Angsana New" w:hAnsi="Angsana New" w:cs="Angsana New"/>
                <w:sz w:val="28"/>
                <w:cs/>
              </w:rPr>
              <w:t>-</w:t>
            </w:r>
          </w:p>
        </w:tc>
      </w:tr>
    </w:tbl>
    <w:p w:rsidR="008829E5" w:rsidRDefault="008829E5" w:rsidP="008829E5">
      <w:pPr>
        <w:tabs>
          <w:tab w:val="left" w:pos="567"/>
        </w:tabs>
        <w:spacing w:after="0" w:line="276" w:lineRule="auto"/>
        <w:jc w:val="thaiDistribute"/>
        <w:rPr>
          <w:rFonts w:asciiTheme="majorBidi" w:eastAsia="Batang" w:hAnsiTheme="majorBidi" w:cstheme="majorBidi"/>
          <w:b/>
          <w:bCs/>
          <w:sz w:val="28"/>
        </w:rPr>
      </w:pPr>
    </w:p>
    <w:p w:rsidR="001E6D1D" w:rsidRPr="001E6D1D" w:rsidRDefault="0007373D" w:rsidP="0007373D">
      <w:pPr>
        <w:spacing w:after="0" w:line="276" w:lineRule="auto"/>
        <w:ind w:left="567"/>
        <w:jc w:val="thaiDistribute"/>
        <w:rPr>
          <w:rFonts w:asciiTheme="majorBidi" w:eastAsia="Batang" w:hAnsiTheme="majorBidi" w:cstheme="majorBidi"/>
          <w:sz w:val="28"/>
        </w:rPr>
      </w:pPr>
      <w:r>
        <w:rPr>
          <w:rFonts w:asciiTheme="majorBidi" w:eastAsia="Batang" w:hAnsiTheme="majorBidi" w:cstheme="majorBidi"/>
          <w:sz w:val="28"/>
        </w:rPr>
        <w:t>T</w:t>
      </w:r>
      <w:r w:rsidR="001E6D1D" w:rsidRPr="001E6D1D">
        <w:rPr>
          <w:rFonts w:asciiTheme="majorBidi" w:eastAsia="Batang" w:hAnsiTheme="majorBidi" w:cstheme="majorBidi"/>
          <w:sz w:val="28"/>
        </w:rPr>
        <w:t xml:space="preserve">he company has an overdraft agreement with a financial institution in the amount of </w:t>
      </w:r>
      <w:r w:rsidR="001E6D1D" w:rsidRPr="001E6D1D">
        <w:rPr>
          <w:rFonts w:asciiTheme="majorBidi" w:eastAsia="Batang" w:hAnsiTheme="majorBidi" w:cs="Angsana New"/>
          <w:sz w:val="28"/>
          <w:cs/>
        </w:rPr>
        <w:t>5</w:t>
      </w:r>
      <w:r w:rsidR="001E6D1D" w:rsidRPr="001E6D1D">
        <w:rPr>
          <w:rFonts w:asciiTheme="majorBidi" w:eastAsia="Batang" w:hAnsiTheme="majorBidi" w:cstheme="majorBidi"/>
          <w:sz w:val="28"/>
        </w:rPr>
        <w:t xml:space="preserve"> million baht with MOR interest rate with the title deed and the building as collateral</w:t>
      </w:r>
      <w:r w:rsidR="001E6D1D" w:rsidRPr="001E6D1D">
        <w:rPr>
          <w:rFonts w:asciiTheme="majorBidi" w:eastAsia="Batang" w:hAnsiTheme="majorBidi" w:cs="Angsana New"/>
          <w:sz w:val="28"/>
          <w:cs/>
        </w:rPr>
        <w:t xml:space="preserve">. </w:t>
      </w:r>
      <w:r w:rsidR="001E6D1D" w:rsidRPr="001E6D1D">
        <w:rPr>
          <w:rFonts w:asciiTheme="majorBidi" w:eastAsia="Batang" w:hAnsiTheme="majorBidi" w:cstheme="majorBidi"/>
          <w:sz w:val="28"/>
        </w:rPr>
        <w:t xml:space="preserve">As in note </w:t>
      </w:r>
      <w:r w:rsidR="001E6D1D" w:rsidRPr="001E6D1D">
        <w:rPr>
          <w:rFonts w:asciiTheme="majorBidi" w:eastAsia="Batang" w:hAnsiTheme="majorBidi" w:cs="Angsana New"/>
          <w:sz w:val="28"/>
          <w:cs/>
        </w:rPr>
        <w:t>1</w:t>
      </w:r>
      <w:r w:rsidR="00236BC0">
        <w:rPr>
          <w:rFonts w:asciiTheme="majorBidi" w:eastAsia="Batang" w:hAnsiTheme="majorBidi" w:cstheme="majorBidi"/>
          <w:sz w:val="28"/>
        </w:rPr>
        <w:t>1</w:t>
      </w:r>
      <w:r w:rsidR="001E6D1D" w:rsidRPr="001E6D1D">
        <w:rPr>
          <w:rFonts w:asciiTheme="majorBidi" w:eastAsia="Batang" w:hAnsiTheme="majorBidi" w:cstheme="majorBidi"/>
          <w:sz w:val="28"/>
        </w:rPr>
        <w:t xml:space="preserve"> to the financial statements and a director Guaranteed in full amount</w:t>
      </w:r>
    </w:p>
    <w:p w:rsidR="001E6D1D" w:rsidRDefault="001E6D1D" w:rsidP="0007373D">
      <w:pPr>
        <w:spacing w:after="0" w:line="276" w:lineRule="auto"/>
        <w:ind w:left="567"/>
        <w:jc w:val="thaiDistribute"/>
        <w:rPr>
          <w:rFonts w:asciiTheme="majorBidi" w:eastAsia="Batang" w:hAnsiTheme="majorBidi" w:cstheme="majorBidi"/>
          <w:sz w:val="28"/>
        </w:rPr>
      </w:pPr>
      <w:r w:rsidRPr="001E6D1D">
        <w:rPr>
          <w:rFonts w:asciiTheme="majorBidi" w:eastAsia="Batang" w:hAnsiTheme="majorBidi" w:cstheme="majorBidi"/>
          <w:sz w:val="28"/>
        </w:rPr>
        <w:t xml:space="preserve">On October </w:t>
      </w:r>
      <w:r w:rsidRPr="001E6D1D">
        <w:rPr>
          <w:rFonts w:asciiTheme="majorBidi" w:eastAsia="Batang" w:hAnsiTheme="majorBidi" w:cs="Angsana New"/>
          <w:sz w:val="28"/>
          <w:cs/>
        </w:rPr>
        <w:t>24</w:t>
      </w:r>
      <w:r w:rsidRPr="001E6D1D">
        <w:rPr>
          <w:rFonts w:asciiTheme="majorBidi" w:eastAsia="Batang" w:hAnsiTheme="majorBidi" w:cstheme="majorBidi"/>
          <w:sz w:val="28"/>
        </w:rPr>
        <w:t xml:space="preserve">, </w:t>
      </w:r>
      <w:r w:rsidRPr="001E6D1D">
        <w:rPr>
          <w:rFonts w:asciiTheme="majorBidi" w:eastAsia="Batang" w:hAnsiTheme="majorBidi" w:cs="Angsana New"/>
          <w:sz w:val="28"/>
          <w:cs/>
        </w:rPr>
        <w:t>2018</w:t>
      </w:r>
      <w:r w:rsidRPr="001E6D1D">
        <w:rPr>
          <w:rFonts w:asciiTheme="majorBidi" w:eastAsia="Batang" w:hAnsiTheme="majorBidi" w:cstheme="majorBidi"/>
          <w:sz w:val="28"/>
        </w:rPr>
        <w:t xml:space="preserve">, the company increased the overdraft line by another </w:t>
      </w:r>
      <w:r w:rsidRPr="001E6D1D">
        <w:rPr>
          <w:rFonts w:asciiTheme="majorBidi" w:eastAsia="Batang" w:hAnsiTheme="majorBidi" w:cs="Angsana New"/>
          <w:sz w:val="28"/>
          <w:cs/>
        </w:rPr>
        <w:t>6</w:t>
      </w:r>
      <w:r w:rsidRPr="001E6D1D">
        <w:rPr>
          <w:rFonts w:asciiTheme="majorBidi" w:eastAsia="Batang" w:hAnsiTheme="majorBidi" w:cstheme="majorBidi"/>
          <w:sz w:val="28"/>
        </w:rPr>
        <w:t xml:space="preserve"> million baht, totaling </w:t>
      </w:r>
      <w:r w:rsidRPr="001E6D1D">
        <w:rPr>
          <w:rFonts w:asciiTheme="majorBidi" w:eastAsia="Batang" w:hAnsiTheme="majorBidi" w:cs="Angsana New"/>
          <w:sz w:val="28"/>
          <w:cs/>
        </w:rPr>
        <w:t>11</w:t>
      </w:r>
      <w:r w:rsidRPr="001E6D1D">
        <w:rPr>
          <w:rFonts w:asciiTheme="majorBidi" w:eastAsia="Batang" w:hAnsiTheme="majorBidi" w:cstheme="majorBidi"/>
          <w:sz w:val="28"/>
        </w:rPr>
        <w:t xml:space="preserve"> million baht by using the same collateral</w:t>
      </w:r>
      <w:r w:rsidRPr="001E6D1D">
        <w:rPr>
          <w:rFonts w:asciiTheme="majorBidi" w:eastAsia="Batang" w:hAnsiTheme="majorBidi" w:cs="Angsana New"/>
          <w:sz w:val="28"/>
          <w:cs/>
        </w:rPr>
        <w:t>.</w:t>
      </w:r>
    </w:p>
    <w:p w:rsidR="00236BC0" w:rsidRDefault="00236BC0" w:rsidP="001E6D1D">
      <w:pPr>
        <w:tabs>
          <w:tab w:val="left" w:pos="567"/>
        </w:tabs>
        <w:spacing w:after="0" w:line="276" w:lineRule="auto"/>
        <w:jc w:val="thaiDistribute"/>
        <w:rPr>
          <w:rFonts w:asciiTheme="majorBidi" w:eastAsia="Batang" w:hAnsiTheme="majorBidi" w:cstheme="majorBidi"/>
          <w:sz w:val="28"/>
        </w:rPr>
      </w:pPr>
    </w:p>
    <w:p w:rsidR="00236BC0" w:rsidRDefault="00236BC0" w:rsidP="001E6D1D">
      <w:pPr>
        <w:tabs>
          <w:tab w:val="left" w:pos="567"/>
        </w:tabs>
        <w:spacing w:after="0" w:line="276" w:lineRule="auto"/>
        <w:jc w:val="thaiDistribute"/>
        <w:rPr>
          <w:rFonts w:asciiTheme="majorBidi" w:eastAsia="Batang" w:hAnsiTheme="majorBidi" w:cstheme="majorBidi"/>
          <w:sz w:val="28"/>
        </w:rPr>
      </w:pPr>
    </w:p>
    <w:p w:rsidR="00236BC0" w:rsidRDefault="00236BC0" w:rsidP="001E6D1D">
      <w:pPr>
        <w:tabs>
          <w:tab w:val="left" w:pos="567"/>
        </w:tabs>
        <w:spacing w:after="0" w:line="276" w:lineRule="auto"/>
        <w:jc w:val="thaiDistribute"/>
        <w:rPr>
          <w:rFonts w:asciiTheme="majorBidi" w:eastAsia="Batang" w:hAnsiTheme="majorBidi" w:cstheme="majorBidi"/>
          <w:sz w:val="28"/>
        </w:rPr>
      </w:pPr>
    </w:p>
    <w:p w:rsidR="00236BC0" w:rsidRDefault="00236BC0" w:rsidP="001E6D1D">
      <w:pPr>
        <w:tabs>
          <w:tab w:val="left" w:pos="567"/>
        </w:tabs>
        <w:spacing w:after="0" w:line="276" w:lineRule="auto"/>
        <w:jc w:val="thaiDistribute"/>
        <w:rPr>
          <w:rFonts w:asciiTheme="majorBidi" w:eastAsia="Batang" w:hAnsiTheme="majorBidi" w:cstheme="majorBidi"/>
          <w:sz w:val="28"/>
        </w:rPr>
      </w:pPr>
    </w:p>
    <w:p w:rsidR="0007373D" w:rsidRPr="001E6D1D" w:rsidRDefault="0007373D" w:rsidP="001E6D1D">
      <w:pPr>
        <w:tabs>
          <w:tab w:val="left" w:pos="567"/>
        </w:tabs>
        <w:spacing w:after="0" w:line="276" w:lineRule="auto"/>
        <w:jc w:val="thaiDistribute"/>
        <w:rPr>
          <w:rFonts w:asciiTheme="majorBidi" w:eastAsia="Batang" w:hAnsiTheme="majorBidi" w:cstheme="majorBidi"/>
          <w:sz w:val="28"/>
        </w:rPr>
      </w:pPr>
    </w:p>
    <w:p w:rsidR="00E67D68" w:rsidRPr="00390187" w:rsidRDefault="00E67D68" w:rsidP="00E67D68">
      <w:pPr>
        <w:spacing w:after="0" w:line="276"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BC5683">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073D62">
        <w:rPr>
          <w:rFonts w:asciiTheme="majorBidi" w:eastAsia="Batang" w:hAnsiTheme="majorBidi" w:cstheme="majorBidi"/>
          <w:b/>
          <w:bCs/>
          <w:sz w:val="28"/>
        </w:rPr>
        <w:t>Trade and other payables</w:t>
      </w:r>
    </w:p>
    <w:p w:rsidR="00E67D68" w:rsidRDefault="00144EB1" w:rsidP="00E67D68">
      <w:pPr>
        <w:spacing w:before="240" w:after="120" w:line="276" w:lineRule="auto"/>
        <w:ind w:left="567" w:firstLine="142"/>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payable as </w:t>
      </w:r>
      <w:proofErr w:type="gramStart"/>
      <w:r>
        <w:rPr>
          <w:rFonts w:asciiTheme="majorBidi" w:eastAsia="Batang" w:hAnsiTheme="majorBidi" w:cstheme="majorBidi"/>
          <w:sz w:val="28"/>
        </w:rPr>
        <w:t>of</w:t>
      </w:r>
      <w:r w:rsidR="00236BC0">
        <w:rPr>
          <w:rFonts w:asciiTheme="majorBidi" w:eastAsia="Batang" w:hAnsiTheme="majorBidi" w:cs="Angsana New"/>
          <w:sz w:val="28"/>
          <w:cs/>
        </w:rPr>
        <w:t xml:space="preserve"> </w:t>
      </w:r>
      <w:r>
        <w:rPr>
          <w:rFonts w:asciiTheme="majorBidi" w:eastAsia="Batang" w:hAnsiTheme="majorBidi" w:cs="Angsana New"/>
          <w:sz w:val="28"/>
          <w:cs/>
        </w:rPr>
        <w:t xml:space="preserve"> </w:t>
      </w:r>
      <w:r w:rsidR="00236BC0">
        <w:rPr>
          <w:rFonts w:asciiTheme="majorBidi" w:eastAsia="Batang" w:hAnsiTheme="majorBidi" w:cstheme="majorBidi"/>
          <w:sz w:val="28"/>
        </w:rPr>
        <w:t>December</w:t>
      </w:r>
      <w:proofErr w:type="gramEnd"/>
      <w:r w:rsidR="00236BC0">
        <w:rPr>
          <w:rFonts w:asciiTheme="majorBidi" w:eastAsia="Batang" w:hAnsiTheme="majorBidi" w:cstheme="majorBidi"/>
          <w:sz w:val="28"/>
        </w:rPr>
        <w:t xml:space="preserve"> 31,2018</w:t>
      </w:r>
      <w:r>
        <w:rPr>
          <w:rFonts w:asciiTheme="majorBidi" w:eastAsia="Batang" w:hAnsiTheme="majorBidi" w:cstheme="majorBidi"/>
          <w:sz w:val="28"/>
        </w:rPr>
        <w:t xml:space="preserve"> and </w:t>
      </w:r>
      <w:r w:rsidR="00236BC0">
        <w:rPr>
          <w:rFonts w:asciiTheme="majorBidi" w:eastAsia="Batang" w:hAnsiTheme="majorBidi" w:cstheme="majorBidi"/>
          <w:sz w:val="28"/>
        </w:rPr>
        <w:t>2017</w:t>
      </w:r>
      <w:r>
        <w:rPr>
          <w:rFonts w:asciiTheme="majorBidi" w:eastAsia="Batang" w:hAnsiTheme="majorBidi" w:cstheme="majorBidi"/>
          <w:sz w:val="28"/>
        </w:rPr>
        <w:t xml:space="preserve"> are as follows</w:t>
      </w:r>
    </w:p>
    <w:tbl>
      <w:tblPr>
        <w:tblW w:w="9639" w:type="dxa"/>
        <w:tblInd w:w="817" w:type="dxa"/>
        <w:tblLook w:val="04A0" w:firstRow="1" w:lastRow="0" w:firstColumn="1" w:lastColumn="0" w:noHBand="0" w:noVBand="1"/>
      </w:tblPr>
      <w:tblGrid>
        <w:gridCol w:w="2693"/>
        <w:gridCol w:w="284"/>
        <w:gridCol w:w="1454"/>
        <w:gridCol w:w="284"/>
        <w:gridCol w:w="1454"/>
        <w:gridCol w:w="283"/>
        <w:gridCol w:w="1486"/>
        <w:gridCol w:w="283"/>
        <w:gridCol w:w="1418"/>
      </w:tblGrid>
      <w:tr w:rsidR="00E11378" w:rsidRPr="00E11378" w:rsidTr="000141DF">
        <w:trPr>
          <w:trHeight w:val="435"/>
        </w:trPr>
        <w:tc>
          <w:tcPr>
            <w:tcW w:w="269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6662" w:type="dxa"/>
            <w:gridSpan w:val="7"/>
            <w:tcBorders>
              <w:top w:val="nil"/>
              <w:left w:val="nil"/>
              <w:bottom w:val="single" w:sz="8"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11378" w:rsidRPr="00E11378" w:rsidTr="000141DF">
        <w:trPr>
          <w:trHeight w:val="420"/>
        </w:trPr>
        <w:tc>
          <w:tcPr>
            <w:tcW w:w="269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rPr>
                <w:rFonts w:ascii="Times New Roman" w:eastAsia="Times New Roman" w:hAnsi="Times New Roman" w:cs="Times New Roman"/>
                <w:sz w:val="20"/>
                <w:szCs w:val="20"/>
              </w:rPr>
            </w:pPr>
          </w:p>
        </w:tc>
        <w:tc>
          <w:tcPr>
            <w:tcW w:w="3192"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187" w:type="dxa"/>
            <w:gridSpan w:val="3"/>
            <w:tcBorders>
              <w:top w:val="single" w:sz="8" w:space="0" w:color="auto"/>
              <w:left w:val="nil"/>
              <w:bottom w:val="single" w:sz="4" w:space="0" w:color="auto"/>
              <w:right w:val="nil"/>
            </w:tcBorders>
            <w:shd w:val="clear" w:color="auto" w:fill="auto"/>
            <w:noWrap/>
            <w:vAlign w:val="center"/>
            <w:hideMark/>
          </w:tcPr>
          <w:p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236BC0" w:rsidRPr="00E11378" w:rsidTr="000141DF">
        <w:trPr>
          <w:trHeight w:val="261"/>
        </w:trPr>
        <w:tc>
          <w:tcPr>
            <w:tcW w:w="269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rPr>
                <w:rFonts w:ascii="Times New Roman" w:eastAsia="Times New Roman" w:hAnsi="Times New Roman" w:cs="Times New Roman"/>
                <w:sz w:val="20"/>
                <w:szCs w:val="20"/>
              </w:rPr>
            </w:pPr>
          </w:p>
        </w:tc>
        <w:tc>
          <w:tcPr>
            <w:tcW w:w="1454" w:type="dxa"/>
            <w:tcBorders>
              <w:top w:val="nil"/>
              <w:left w:val="nil"/>
              <w:bottom w:val="single" w:sz="8" w:space="0" w:color="auto"/>
              <w:right w:val="nil"/>
            </w:tcBorders>
            <w:shd w:val="clear" w:color="auto" w:fill="auto"/>
            <w:vAlign w:val="center"/>
            <w:hideMark/>
          </w:tcPr>
          <w:p w:rsidR="00236BC0" w:rsidRPr="00E11378" w:rsidRDefault="00236BC0"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2018</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vAlign w:val="center"/>
            <w:hideMark/>
          </w:tcPr>
          <w:p w:rsidR="00236BC0" w:rsidRPr="00E11378" w:rsidRDefault="00236BC0" w:rsidP="00236BC0">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2017</w:t>
            </w:r>
          </w:p>
        </w:tc>
        <w:tc>
          <w:tcPr>
            <w:tcW w:w="28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2018</w:t>
            </w:r>
          </w:p>
        </w:tc>
        <w:tc>
          <w:tcPr>
            <w:tcW w:w="28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rsidR="00236BC0" w:rsidRPr="00E11378" w:rsidRDefault="00236BC0" w:rsidP="002D78E1">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December 31, 2017</w:t>
            </w:r>
          </w:p>
        </w:tc>
      </w:tr>
      <w:tr w:rsidR="00236BC0" w:rsidRPr="00E11378" w:rsidTr="000141DF">
        <w:trPr>
          <w:trHeight w:val="435"/>
        </w:trPr>
        <w:tc>
          <w:tcPr>
            <w:tcW w:w="269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both"/>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26,032,537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49</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17,274,381</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87</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22,976,933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35</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14,839,369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16</w:t>
            </w:r>
          </w:p>
        </w:tc>
      </w:tr>
      <w:tr w:rsidR="00236BC0" w:rsidRPr="00E11378" w:rsidTr="000141DF">
        <w:trPr>
          <w:trHeight w:val="420"/>
        </w:trPr>
        <w:tc>
          <w:tcPr>
            <w:tcW w:w="2693" w:type="dxa"/>
            <w:tcBorders>
              <w:top w:val="nil"/>
              <w:left w:val="nil"/>
              <w:bottom w:val="nil"/>
              <w:right w:val="nil"/>
            </w:tcBorders>
            <w:shd w:val="clear" w:color="auto" w:fill="auto"/>
            <w:noWrap/>
            <w:vAlign w:val="center"/>
            <w:hideMark/>
          </w:tcPr>
          <w:p w:rsidR="00236BC0" w:rsidRPr="00E11378" w:rsidRDefault="00236BC0" w:rsidP="003F5066">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Times New Roman" w:eastAsia="Times New Roman" w:hAnsi="Times New Roman" w:cs="Times New Roman"/>
                <w:sz w:val="20"/>
                <w:szCs w:val="20"/>
              </w:rPr>
            </w:pPr>
          </w:p>
        </w:tc>
        <w:tc>
          <w:tcPr>
            <w:tcW w:w="1454"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noWrap/>
            <w:vAlign w:val="bottom"/>
            <w:hideMark/>
          </w:tcPr>
          <w:p w:rsidR="00236BC0" w:rsidRPr="00E11378" w:rsidRDefault="00236BC0" w:rsidP="00E11378">
            <w:pPr>
              <w:spacing w:after="0" w:line="240" w:lineRule="auto"/>
              <w:rPr>
                <w:rFonts w:ascii="Times New Roman" w:eastAsia="Times New Roman" w:hAnsi="Times New Roman" w:cs="Times New Roman"/>
                <w:sz w:val="20"/>
                <w:szCs w:val="20"/>
              </w:rPr>
            </w:pPr>
          </w:p>
        </w:tc>
        <w:tc>
          <w:tcPr>
            <w:tcW w:w="1486"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sz w:val="28"/>
              </w:rPr>
            </w:pPr>
          </w:p>
        </w:tc>
      </w:tr>
      <w:tr w:rsidR="00236BC0" w:rsidRPr="00E11378" w:rsidTr="000141DF">
        <w:trPr>
          <w:trHeight w:val="420"/>
        </w:trPr>
        <w:tc>
          <w:tcPr>
            <w:tcW w:w="2693" w:type="dxa"/>
            <w:tcBorders>
              <w:top w:val="nil"/>
              <w:left w:val="nil"/>
              <w:bottom w:val="nil"/>
              <w:right w:val="nil"/>
            </w:tcBorders>
            <w:shd w:val="clear" w:color="auto" w:fill="auto"/>
            <w:vAlign w:val="center"/>
            <w:hideMark/>
          </w:tcPr>
          <w:p w:rsidR="00236BC0" w:rsidRPr="00E11378" w:rsidRDefault="00236BC0" w:rsidP="000141DF">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both"/>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5,601,034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84</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4,682,913</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10</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33"/>
              <w:jc w:val="right"/>
              <w:rPr>
                <w:rFonts w:asciiTheme="majorBidi" w:eastAsia="Times New Roman" w:hAnsiTheme="majorBidi" w:cstheme="majorBidi"/>
                <w:sz w:val="28"/>
              </w:rPr>
            </w:pPr>
            <w:r>
              <w:rPr>
                <w:rFonts w:asciiTheme="majorBidi" w:eastAsia="Times New Roman" w:hAnsiTheme="majorBidi" w:cstheme="majorBidi"/>
                <w:sz w:val="28"/>
              </w:rPr>
              <w:t>4,681,176</w:t>
            </w:r>
            <w:r>
              <w:rPr>
                <w:rFonts w:asciiTheme="majorBidi" w:eastAsia="Times New Roman" w:hAnsiTheme="majorBidi" w:cs="Angsana New"/>
                <w:sz w:val="28"/>
                <w:cs/>
              </w:rPr>
              <w:t>.</w:t>
            </w:r>
            <w:r>
              <w:rPr>
                <w:rFonts w:asciiTheme="majorBidi" w:eastAsia="Times New Roman" w:hAnsiTheme="majorBidi" w:cstheme="majorBidi"/>
                <w:sz w:val="28"/>
              </w:rPr>
              <w:t>68</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sz w:val="28"/>
              </w:rPr>
            </w:pPr>
            <w:r w:rsidRPr="00DE11A9">
              <w:rPr>
                <w:rFonts w:asciiTheme="majorBidi" w:eastAsia="Times New Roman" w:hAnsiTheme="majorBidi" w:cstheme="majorBidi"/>
                <w:sz w:val="28"/>
              </w:rPr>
              <w:t>3,951,143</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27</w:t>
            </w:r>
          </w:p>
        </w:tc>
      </w:tr>
      <w:tr w:rsidR="00236BC0" w:rsidRPr="00E11378" w:rsidTr="000141DF">
        <w:trPr>
          <w:trHeight w:val="420"/>
        </w:trPr>
        <w:tc>
          <w:tcPr>
            <w:tcW w:w="2693" w:type="dxa"/>
            <w:tcBorders>
              <w:top w:val="nil"/>
              <w:left w:val="nil"/>
              <w:bottom w:val="nil"/>
              <w:right w:val="nil"/>
            </w:tcBorders>
            <w:shd w:val="clear" w:color="auto" w:fill="auto"/>
            <w:vAlign w:val="center"/>
            <w:hideMark/>
          </w:tcPr>
          <w:p w:rsidR="00236BC0" w:rsidRPr="00E11378" w:rsidRDefault="00236BC0" w:rsidP="000141DF">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both"/>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553,279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29</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318,568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09</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550,396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54</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296,391</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09</w:t>
            </w:r>
          </w:p>
        </w:tc>
      </w:tr>
      <w:tr w:rsidR="00236BC0" w:rsidRPr="00E11378" w:rsidTr="000141DF">
        <w:trPr>
          <w:trHeight w:val="435"/>
        </w:trPr>
        <w:tc>
          <w:tcPr>
            <w:tcW w:w="2693" w:type="dxa"/>
            <w:tcBorders>
              <w:top w:val="nil"/>
              <w:left w:val="nil"/>
              <w:bottom w:val="nil"/>
              <w:right w:val="nil"/>
            </w:tcBorders>
            <w:shd w:val="clear" w:color="auto" w:fill="auto"/>
            <w:vAlign w:val="center"/>
            <w:hideMark/>
          </w:tcPr>
          <w:p w:rsidR="00236BC0" w:rsidRPr="00E11378" w:rsidRDefault="00236BC0" w:rsidP="000141DF">
            <w:pPr>
              <w:spacing w:after="0" w:line="240" w:lineRule="auto"/>
              <w:ind w:firstLine="317"/>
              <w:jc w:val="both"/>
              <w:rPr>
                <w:rFonts w:ascii="Angsana New" w:eastAsia="Times New Roman" w:hAnsi="Angsana New" w:cs="Angsana New"/>
                <w:color w:val="000000"/>
                <w:sz w:val="28"/>
              </w:rPr>
            </w:pPr>
            <w:r>
              <w:rPr>
                <w:rFonts w:ascii="Angsana New" w:eastAsia="Times New Roman" w:hAnsi="Angsana New" w:cs="Angsana New"/>
                <w:color w:val="000000"/>
                <w:sz w:val="28"/>
              </w:rPr>
              <w:t>Other</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both"/>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2,062,568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25</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1,458,877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93</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nil"/>
              <w:left w:val="nil"/>
              <w:bottom w:val="single" w:sz="8" w:space="0" w:color="auto"/>
              <w:right w:val="nil"/>
            </w:tcBorders>
            <w:shd w:val="clear" w:color="auto" w:fill="auto"/>
            <w:noWrap/>
            <w:vAlign w:val="bottom"/>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1,673,741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09</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1,384,945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93</w:t>
            </w:r>
          </w:p>
        </w:tc>
      </w:tr>
      <w:tr w:rsidR="00236BC0" w:rsidRPr="00E11378" w:rsidTr="000141DF">
        <w:trPr>
          <w:trHeight w:val="435"/>
        </w:trPr>
        <w:tc>
          <w:tcPr>
            <w:tcW w:w="2693" w:type="dxa"/>
            <w:tcBorders>
              <w:top w:val="nil"/>
              <w:left w:val="nil"/>
              <w:bottom w:val="nil"/>
              <w:right w:val="nil"/>
            </w:tcBorders>
            <w:shd w:val="clear" w:color="auto" w:fill="auto"/>
            <w:vAlign w:val="center"/>
            <w:hideMark/>
          </w:tcPr>
          <w:p w:rsidR="00236BC0" w:rsidRPr="00E11378" w:rsidRDefault="00236BC0" w:rsidP="000141DF">
            <w:pPr>
              <w:spacing w:after="0" w:line="240" w:lineRule="auto"/>
              <w:ind w:right="-108" w:firstLine="459"/>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8,216,882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38</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6,460,359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12</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nil"/>
              <w:left w:val="nil"/>
              <w:bottom w:val="nil"/>
              <w:right w:val="nil"/>
            </w:tcBorders>
            <w:shd w:val="clear" w:color="auto" w:fill="auto"/>
            <w:noWrap/>
            <w:vAlign w:val="bottom"/>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6,905,314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5,632,480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29</w:t>
            </w:r>
          </w:p>
        </w:tc>
      </w:tr>
      <w:tr w:rsidR="00236BC0" w:rsidRPr="00E11378" w:rsidTr="000141DF">
        <w:trPr>
          <w:trHeight w:val="450"/>
        </w:trPr>
        <w:tc>
          <w:tcPr>
            <w:tcW w:w="2693"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b/>
                <w:bCs/>
                <w:color w:val="000000"/>
                <w:sz w:val="28"/>
              </w:rPr>
            </w:pPr>
            <w:r w:rsidRPr="000141DF">
              <w:rPr>
                <w:rFonts w:ascii="Angsana New" w:eastAsia="Times New Roman" w:hAnsi="Angsana New" w:cs="Angsana New"/>
                <w:color w:val="000000"/>
                <w:sz w:val="28"/>
              </w:rPr>
              <w:t>Total trade and other payabl</w:t>
            </w:r>
            <w:r>
              <w:rPr>
                <w:rFonts w:ascii="Angsana New" w:eastAsia="Times New Roman" w:hAnsi="Angsana New" w:cs="Angsana New"/>
                <w:b/>
                <w:bCs/>
                <w:color w:val="000000"/>
                <w:sz w:val="28"/>
              </w:rPr>
              <w:t>e</w:t>
            </w:r>
          </w:p>
        </w:tc>
        <w:tc>
          <w:tcPr>
            <w:tcW w:w="284" w:type="dxa"/>
            <w:tcBorders>
              <w:top w:val="nil"/>
              <w:left w:val="nil"/>
              <w:bottom w:val="nil"/>
              <w:right w:val="nil"/>
            </w:tcBorders>
            <w:shd w:val="clear" w:color="auto" w:fill="auto"/>
            <w:vAlign w:val="center"/>
            <w:hideMark/>
          </w:tcPr>
          <w:p w:rsidR="00236BC0" w:rsidRPr="00E11378" w:rsidRDefault="00236BC0" w:rsidP="00E11378">
            <w:pPr>
              <w:spacing w:after="0" w:line="240" w:lineRule="auto"/>
              <w:jc w:val="center"/>
              <w:rPr>
                <w:rFonts w:ascii="Angsana New" w:eastAsia="Times New Roman" w:hAnsi="Angsana New" w:cs="Angsana New"/>
                <w:b/>
                <w:bCs/>
                <w:color w:val="000000"/>
                <w:sz w:val="28"/>
              </w:rPr>
            </w:pPr>
          </w:p>
        </w:tc>
        <w:tc>
          <w:tcPr>
            <w:tcW w:w="1454" w:type="dxa"/>
            <w:tcBorders>
              <w:top w:val="single" w:sz="8" w:space="0" w:color="auto"/>
              <w:left w:val="nil"/>
              <w:bottom w:val="double" w:sz="6" w:space="0" w:color="auto"/>
              <w:right w:val="nil"/>
            </w:tcBorders>
            <w:shd w:val="clear" w:color="auto" w:fill="auto"/>
            <w:noWrap/>
            <w:vAlign w:val="bottom"/>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34,249,419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87</w:t>
            </w:r>
          </w:p>
        </w:tc>
        <w:tc>
          <w:tcPr>
            <w:tcW w:w="284"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54" w:type="dxa"/>
            <w:tcBorders>
              <w:top w:val="single" w:sz="8" w:space="0" w:color="auto"/>
              <w:left w:val="nil"/>
              <w:bottom w:val="double" w:sz="6" w:space="0" w:color="auto"/>
              <w:right w:val="nil"/>
            </w:tcBorders>
            <w:shd w:val="clear" w:color="auto" w:fill="auto"/>
            <w:noWrap/>
            <w:vAlign w:val="bottom"/>
            <w:hideMark/>
          </w:tcPr>
          <w:p w:rsidR="00236BC0" w:rsidRPr="00DE11A9" w:rsidRDefault="00236BC0"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23,734,740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99</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86" w:type="dxa"/>
            <w:tcBorders>
              <w:top w:val="single" w:sz="8" w:space="0" w:color="auto"/>
              <w:left w:val="nil"/>
              <w:bottom w:val="double" w:sz="6" w:space="0" w:color="auto"/>
              <w:right w:val="nil"/>
            </w:tcBorders>
            <w:shd w:val="clear" w:color="auto" w:fill="auto"/>
            <w:noWrap/>
            <w:vAlign w:val="bottom"/>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29,882,247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noWrap/>
            <w:vAlign w:val="center"/>
            <w:hideMark/>
          </w:tcPr>
          <w:p w:rsidR="00236BC0" w:rsidRPr="00E11378" w:rsidRDefault="00236BC0" w:rsidP="00E11378">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bottom"/>
            <w:hideMark/>
          </w:tcPr>
          <w:p w:rsidR="00236BC0" w:rsidRPr="00DE11A9" w:rsidRDefault="00236BC0" w:rsidP="002D78E1">
            <w:pPr>
              <w:spacing w:after="0" w:line="276" w:lineRule="auto"/>
              <w:ind w:right="33"/>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20,471,849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45</w:t>
            </w:r>
          </w:p>
        </w:tc>
      </w:tr>
    </w:tbl>
    <w:p w:rsidR="008746EC" w:rsidRDefault="008746EC" w:rsidP="008829E5">
      <w:pPr>
        <w:spacing w:after="120" w:line="240" w:lineRule="auto"/>
        <w:ind w:left="567" w:hanging="567"/>
        <w:rPr>
          <w:rFonts w:asciiTheme="majorBidi" w:hAnsiTheme="majorBidi" w:cstheme="majorBidi"/>
          <w:b/>
          <w:bCs/>
          <w:sz w:val="28"/>
        </w:rPr>
      </w:pPr>
    </w:p>
    <w:p w:rsidR="001E6D1D" w:rsidRPr="001E6D1D" w:rsidRDefault="001E6D1D" w:rsidP="001E6D1D">
      <w:pPr>
        <w:spacing w:after="120" w:line="240" w:lineRule="auto"/>
        <w:ind w:left="567" w:hanging="567"/>
        <w:rPr>
          <w:rFonts w:asciiTheme="majorBidi" w:hAnsiTheme="majorBidi" w:cstheme="majorBidi"/>
          <w:b/>
          <w:bCs/>
          <w:sz w:val="28"/>
        </w:rPr>
      </w:pPr>
      <w:r w:rsidRPr="001E6D1D">
        <w:rPr>
          <w:rFonts w:asciiTheme="majorBidi" w:hAnsiTheme="majorBidi" w:cstheme="majorBidi"/>
          <w:b/>
          <w:bCs/>
          <w:sz w:val="28"/>
        </w:rPr>
        <w:t>16</w:t>
      </w:r>
      <w:r w:rsidRPr="001E6D1D">
        <w:rPr>
          <w:rFonts w:asciiTheme="majorBidi" w:hAnsiTheme="majorBidi" w:cs="Angsana New"/>
          <w:b/>
          <w:bCs/>
          <w:sz w:val="28"/>
          <w:cs/>
        </w:rPr>
        <w:t>.</w:t>
      </w:r>
      <w:r w:rsidR="0007373D">
        <w:rPr>
          <w:rFonts w:asciiTheme="majorBidi" w:hAnsiTheme="majorBidi" w:cstheme="majorBidi"/>
          <w:b/>
          <w:bCs/>
          <w:sz w:val="28"/>
        </w:rPr>
        <w:tab/>
      </w:r>
      <w:r w:rsidR="0007373D" w:rsidRPr="0007373D">
        <w:rPr>
          <w:rFonts w:ascii="Angsana New" w:eastAsia="Calibri" w:hAnsi="Angsana New" w:cs="Angsana New"/>
          <w:b/>
          <w:bCs/>
          <w:sz w:val="28"/>
        </w:rPr>
        <w:t>Liabilities under Financial Lease</w:t>
      </w:r>
    </w:p>
    <w:p w:rsidR="0007373D" w:rsidRPr="0007373D" w:rsidRDefault="0007373D" w:rsidP="0007373D">
      <w:pPr>
        <w:spacing w:after="120" w:line="240" w:lineRule="auto"/>
        <w:ind w:left="567" w:right="-731"/>
        <w:rPr>
          <w:rFonts w:ascii="Angsana New" w:eastAsia="Calibri" w:hAnsi="Angsana New" w:cs="Angsana New"/>
          <w:sz w:val="28"/>
        </w:rPr>
      </w:pPr>
      <w:r w:rsidRPr="0007373D">
        <w:rPr>
          <w:rFonts w:ascii="Angsana New" w:eastAsia="Calibri" w:hAnsi="Angsana New" w:cs="Angsana New"/>
          <w:sz w:val="28"/>
        </w:rPr>
        <w:t>The Company has financial lease payable which</w:t>
      </w:r>
      <w:r w:rsidRPr="0007373D">
        <w:rPr>
          <w:rFonts w:ascii="Angsana New" w:eastAsia="Calibri" w:hAnsi="Angsana New" w:cs="Angsana New"/>
          <w:sz w:val="28"/>
          <w:cs/>
        </w:rPr>
        <w:t xml:space="preserve"> </w:t>
      </w:r>
      <w:r w:rsidRPr="0007373D">
        <w:rPr>
          <w:rFonts w:ascii="Angsana New" w:eastAsia="Calibri" w:hAnsi="Angsana New" w:cs="Angsana New"/>
          <w:sz w:val="28"/>
        </w:rPr>
        <w:t xml:space="preserve">consists of 2 lease agreements to procure </w:t>
      </w:r>
      <w:proofErr w:type="gramStart"/>
      <w:r w:rsidRPr="0007373D">
        <w:rPr>
          <w:rFonts w:ascii="Angsana New" w:eastAsia="Calibri" w:hAnsi="Angsana New" w:cs="Angsana New"/>
          <w:sz w:val="28"/>
        </w:rPr>
        <w:t>Vehicle ,</w:t>
      </w:r>
      <w:proofErr w:type="gramEnd"/>
      <w:r w:rsidRPr="0007373D">
        <w:rPr>
          <w:rFonts w:ascii="Angsana New" w:eastAsia="Calibri" w:hAnsi="Angsana New" w:cs="Angsana New"/>
          <w:sz w:val="28"/>
        </w:rPr>
        <w:t xml:space="preserve"> Photocopiers for business use with 60 and 48 installments monthly rental respectively</w:t>
      </w:r>
    </w:p>
    <w:p w:rsidR="0007373D" w:rsidRPr="0007373D" w:rsidRDefault="0007373D" w:rsidP="0007373D">
      <w:pPr>
        <w:spacing w:after="60" w:line="276" w:lineRule="auto"/>
        <w:ind w:left="567" w:right="-147"/>
        <w:jc w:val="thaiDistribute"/>
        <w:rPr>
          <w:rFonts w:ascii="Angsana New" w:eastAsia="Times New Roman" w:hAnsi="Angsana New" w:cs="Angsana New"/>
          <w:sz w:val="28"/>
        </w:rPr>
      </w:pPr>
      <w:r w:rsidRPr="0007373D">
        <w:rPr>
          <w:rFonts w:ascii="Angsana New" w:eastAsia="Times New Roman" w:hAnsi="Angsana New" w:cs="Angsana New"/>
          <w:sz w:val="28"/>
        </w:rPr>
        <w:t>The financial lease liabilities as of September 30, 2019 and December 31, 2018</w:t>
      </w:r>
      <w:r w:rsidRPr="0007373D">
        <w:rPr>
          <w:rFonts w:ascii="Angsana New" w:eastAsia="Batang" w:hAnsi="Angsana New" w:cs="Angsana New"/>
          <w:sz w:val="28"/>
          <w:cs/>
        </w:rPr>
        <w:t xml:space="preserve"> </w:t>
      </w:r>
      <w:r w:rsidRPr="0007373D">
        <w:rPr>
          <w:rFonts w:ascii="Angsana New" w:eastAsia="Batang" w:hAnsi="Angsana New" w:cs="Angsana New"/>
          <w:sz w:val="28"/>
        </w:rPr>
        <w:t>consist of</w:t>
      </w:r>
    </w:p>
    <w:tbl>
      <w:tblPr>
        <w:tblW w:w="10162" w:type="dxa"/>
        <w:tblInd w:w="534" w:type="dxa"/>
        <w:tblLook w:val="04A0" w:firstRow="1" w:lastRow="0" w:firstColumn="1" w:lastColumn="0" w:noHBand="0" w:noVBand="1"/>
      </w:tblPr>
      <w:tblGrid>
        <w:gridCol w:w="3010"/>
        <w:gridCol w:w="1559"/>
        <w:gridCol w:w="222"/>
        <w:gridCol w:w="1621"/>
        <w:gridCol w:w="222"/>
        <w:gridCol w:w="1619"/>
        <w:gridCol w:w="222"/>
        <w:gridCol w:w="1687"/>
      </w:tblGrid>
      <w:tr w:rsidR="00FE3685" w:rsidRPr="00D208BB" w:rsidTr="00F049DC">
        <w:trPr>
          <w:trHeight w:hRule="exact" w:val="397"/>
        </w:trPr>
        <w:tc>
          <w:tcPr>
            <w:tcW w:w="3010" w:type="dxa"/>
            <w:vMerge w:val="restart"/>
            <w:tcBorders>
              <w:top w:val="nil"/>
              <w:left w:val="nil"/>
              <w:bottom w:val="nil"/>
              <w:right w:val="nil"/>
            </w:tcBorders>
            <w:shd w:val="clear" w:color="auto" w:fill="auto"/>
            <w:noWrap/>
            <w:vAlign w:val="bottom"/>
            <w:hideMark/>
          </w:tcPr>
          <w:p w:rsidR="00FE3685" w:rsidRPr="00D208BB" w:rsidRDefault="00FE3685" w:rsidP="00001B2E">
            <w:pPr>
              <w:spacing w:line="240" w:lineRule="auto"/>
              <w:rPr>
                <w:rFonts w:asciiTheme="majorBidi" w:eastAsia="Times New Roman" w:hAnsiTheme="majorBidi" w:cstheme="majorBidi"/>
                <w:sz w:val="28"/>
              </w:rPr>
            </w:pPr>
          </w:p>
        </w:tc>
        <w:tc>
          <w:tcPr>
            <w:tcW w:w="7152" w:type="dxa"/>
            <w:gridSpan w:val="7"/>
            <w:tcBorders>
              <w:top w:val="nil"/>
              <w:left w:val="nil"/>
              <w:bottom w:val="single" w:sz="8" w:space="0" w:color="auto"/>
              <w:right w:val="nil"/>
            </w:tcBorders>
          </w:tcPr>
          <w:p w:rsidR="00FE3685" w:rsidRPr="00D208BB" w:rsidRDefault="001B2AB0"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rPr>
              <w:t>Baht</w:t>
            </w:r>
            <w:r w:rsidR="00FE3685" w:rsidRPr="00D208BB">
              <w:rPr>
                <w:rFonts w:asciiTheme="majorBidi" w:eastAsia="Times New Roman" w:hAnsiTheme="majorBidi" w:cs="Angsana New"/>
                <w:color w:val="000000"/>
                <w:sz w:val="28"/>
                <w:cs/>
              </w:rPr>
              <w:t xml:space="preserve"> </w:t>
            </w:r>
          </w:p>
        </w:tc>
      </w:tr>
      <w:tr w:rsidR="00FE3685" w:rsidRPr="00D208BB" w:rsidTr="00F049DC">
        <w:trPr>
          <w:trHeight w:hRule="exact" w:val="397"/>
        </w:trPr>
        <w:tc>
          <w:tcPr>
            <w:tcW w:w="3010"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3402" w:type="dxa"/>
            <w:gridSpan w:val="3"/>
            <w:tcBorders>
              <w:top w:val="single" w:sz="8" w:space="0" w:color="auto"/>
              <w:left w:val="nil"/>
              <w:bottom w:val="single" w:sz="4" w:space="0" w:color="auto"/>
              <w:right w:val="nil"/>
            </w:tcBorders>
          </w:tcPr>
          <w:p w:rsidR="00FE3685" w:rsidRPr="00D208BB" w:rsidRDefault="003C6F5A"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financial statements</w:t>
            </w:r>
          </w:p>
        </w:tc>
        <w:tc>
          <w:tcPr>
            <w:tcW w:w="222" w:type="dxa"/>
            <w:tcBorders>
              <w:top w:val="single" w:sz="8" w:space="0" w:color="auto"/>
              <w:left w:val="nil"/>
              <w:right w:val="nil"/>
            </w:tcBorders>
          </w:tcPr>
          <w:p w:rsidR="00FE3685" w:rsidRPr="00D208BB" w:rsidRDefault="00FE3685" w:rsidP="00001B2E">
            <w:pPr>
              <w:spacing w:line="240" w:lineRule="auto"/>
              <w:jc w:val="center"/>
              <w:rPr>
                <w:rFonts w:asciiTheme="majorBidi" w:eastAsia="Times New Roman" w:hAnsiTheme="majorBidi" w:cs="Angsana New"/>
                <w:color w:val="000000"/>
                <w:sz w:val="28"/>
                <w:cs/>
              </w:rPr>
            </w:pPr>
          </w:p>
        </w:tc>
        <w:tc>
          <w:tcPr>
            <w:tcW w:w="3528" w:type="dxa"/>
            <w:gridSpan w:val="3"/>
            <w:tcBorders>
              <w:left w:val="nil"/>
              <w:right w:val="nil"/>
            </w:tcBorders>
          </w:tcPr>
          <w:p w:rsidR="00FE3685" w:rsidRPr="00FE3685" w:rsidRDefault="003C6F5A" w:rsidP="00001B2E">
            <w:pPr>
              <w:spacing w:line="240" w:lineRule="auto"/>
              <w:jc w:val="center"/>
              <w:rPr>
                <w:rFonts w:asciiTheme="majorBidi" w:eastAsia="Times New Roman" w:hAnsiTheme="majorBidi" w:cs="Angsana New"/>
                <w:color w:val="000000"/>
                <w:sz w:val="28"/>
              </w:rPr>
            </w:pPr>
            <w:r>
              <w:rPr>
                <w:rFonts w:asciiTheme="majorBidi" w:eastAsia="Times New Roman" w:hAnsiTheme="majorBidi" w:cstheme="majorBidi"/>
                <w:color w:val="000000"/>
                <w:sz w:val="28"/>
              </w:rPr>
              <w:t>Separate financial statements</w:t>
            </w:r>
          </w:p>
        </w:tc>
      </w:tr>
      <w:tr w:rsidR="00FE3685" w:rsidRPr="00D208BB" w:rsidTr="00F049DC">
        <w:trPr>
          <w:trHeight w:hRule="exact" w:val="736"/>
        </w:trPr>
        <w:tc>
          <w:tcPr>
            <w:tcW w:w="3010" w:type="dxa"/>
            <w:vMerge/>
            <w:tcBorders>
              <w:top w:val="nil"/>
              <w:left w:val="nil"/>
              <w:bottom w:val="nil"/>
              <w:right w:val="nil"/>
            </w:tcBorders>
            <w:vAlign w:val="center"/>
            <w:hideMark/>
          </w:tcPr>
          <w:p w:rsidR="00FE3685" w:rsidRPr="00D208BB" w:rsidRDefault="00FE3685" w:rsidP="00001B2E">
            <w:pPr>
              <w:spacing w:line="240" w:lineRule="auto"/>
              <w:rPr>
                <w:rFonts w:asciiTheme="majorBidi" w:eastAsia="Times New Roman" w:hAnsiTheme="majorBidi" w:cstheme="majorBidi"/>
                <w:sz w:val="28"/>
              </w:rPr>
            </w:pPr>
          </w:p>
        </w:tc>
        <w:tc>
          <w:tcPr>
            <w:tcW w:w="1559"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1C58D3">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w:t>
            </w:r>
            <w:r w:rsidR="003C6F5A">
              <w:rPr>
                <w:rFonts w:asciiTheme="majorBidi" w:eastAsia="Batang" w:hAnsiTheme="majorBidi" w:cstheme="majorBidi"/>
                <w:sz w:val="28"/>
              </w:rPr>
              <w:t>, 201</w:t>
            </w:r>
            <w:r>
              <w:rPr>
                <w:rFonts w:asciiTheme="majorBidi" w:eastAsia="Times New Roman" w:hAnsiTheme="majorBidi" w:cstheme="majorBidi"/>
                <w:color w:val="000000"/>
                <w:sz w:val="28"/>
              </w:rPr>
              <w:t>8</w:t>
            </w:r>
          </w:p>
        </w:tc>
        <w:tc>
          <w:tcPr>
            <w:tcW w:w="222" w:type="dxa"/>
            <w:tcBorders>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621"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001B2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 201</w:t>
            </w:r>
            <w:r>
              <w:rPr>
                <w:rFonts w:asciiTheme="majorBidi" w:eastAsia="Times New Roman" w:hAnsiTheme="majorBidi" w:cstheme="majorBidi"/>
                <w:color w:val="000000"/>
                <w:sz w:val="28"/>
              </w:rPr>
              <w:t>7</w:t>
            </w:r>
          </w:p>
        </w:tc>
        <w:tc>
          <w:tcPr>
            <w:tcW w:w="222" w:type="dxa"/>
            <w:tcBorders>
              <w:left w:val="nil"/>
              <w:right w:val="nil"/>
            </w:tcBorders>
          </w:tcPr>
          <w:p w:rsidR="00FE3685" w:rsidRDefault="00FE3685" w:rsidP="00001B2E">
            <w:pPr>
              <w:spacing w:line="240" w:lineRule="auto"/>
              <w:jc w:val="center"/>
              <w:rPr>
                <w:rFonts w:asciiTheme="majorBidi" w:eastAsia="Batang" w:hAnsiTheme="majorBidi" w:cstheme="majorBidi"/>
                <w:sz w:val="28"/>
              </w:rPr>
            </w:pPr>
          </w:p>
        </w:tc>
        <w:tc>
          <w:tcPr>
            <w:tcW w:w="1619" w:type="dxa"/>
            <w:tcBorders>
              <w:top w:val="single" w:sz="4" w:space="0" w:color="auto"/>
              <w:left w:val="nil"/>
              <w:bottom w:val="single" w:sz="4" w:space="0" w:color="auto"/>
              <w:right w:val="nil"/>
            </w:tcBorders>
            <w:shd w:val="clear" w:color="auto" w:fill="auto"/>
            <w:vAlign w:val="bottom"/>
            <w:hideMark/>
          </w:tcPr>
          <w:p w:rsidR="00FE3685" w:rsidRPr="00D208BB" w:rsidRDefault="001C58D3" w:rsidP="00001B2E">
            <w:pPr>
              <w:spacing w:line="240" w:lineRule="auto"/>
              <w:jc w:val="center"/>
              <w:rPr>
                <w:rFonts w:asciiTheme="majorBidi" w:eastAsia="Times New Roman" w:hAnsiTheme="majorBidi" w:cstheme="majorBidi"/>
                <w:color w:val="000000"/>
                <w:sz w:val="28"/>
              </w:rPr>
            </w:pPr>
            <w:r>
              <w:rPr>
                <w:rFonts w:asciiTheme="majorBidi" w:eastAsia="Batang" w:hAnsiTheme="majorBidi" w:cstheme="majorBidi"/>
                <w:sz w:val="28"/>
              </w:rPr>
              <w:t>December 31, 201</w:t>
            </w:r>
            <w:r>
              <w:rPr>
                <w:rFonts w:asciiTheme="majorBidi" w:eastAsia="Times New Roman" w:hAnsiTheme="majorBidi" w:cstheme="majorBidi"/>
                <w:color w:val="000000"/>
                <w:sz w:val="28"/>
              </w:rPr>
              <w:t>8</w:t>
            </w:r>
          </w:p>
        </w:tc>
        <w:tc>
          <w:tcPr>
            <w:tcW w:w="222" w:type="dxa"/>
            <w:tcBorders>
              <w:top w:val="single" w:sz="4" w:space="0" w:color="auto"/>
              <w:left w:val="nil"/>
              <w:right w:val="nil"/>
            </w:tcBorders>
          </w:tcPr>
          <w:p w:rsidR="00FE3685" w:rsidRPr="00D208BB" w:rsidRDefault="00FE3685" w:rsidP="00001B2E">
            <w:pPr>
              <w:spacing w:line="240" w:lineRule="auto"/>
              <w:jc w:val="center"/>
              <w:rPr>
                <w:rFonts w:asciiTheme="majorBidi" w:eastAsia="Times New Roman" w:hAnsiTheme="majorBidi" w:cstheme="majorBidi"/>
                <w:color w:val="000000"/>
                <w:sz w:val="28"/>
                <w:cs/>
              </w:rPr>
            </w:pPr>
          </w:p>
        </w:tc>
        <w:tc>
          <w:tcPr>
            <w:tcW w:w="1687" w:type="dxa"/>
            <w:tcBorders>
              <w:top w:val="single" w:sz="4" w:space="0" w:color="auto"/>
              <w:left w:val="nil"/>
              <w:bottom w:val="single" w:sz="4" w:space="0" w:color="auto"/>
              <w:right w:val="nil"/>
            </w:tcBorders>
            <w:shd w:val="clear" w:color="auto" w:fill="auto"/>
            <w:vAlign w:val="bottom"/>
            <w:hideMark/>
          </w:tcPr>
          <w:p w:rsidR="00FE3685" w:rsidRPr="001C58D3" w:rsidRDefault="001C58D3" w:rsidP="001C58D3">
            <w:pPr>
              <w:spacing w:line="240" w:lineRule="auto"/>
              <w:jc w:val="center"/>
              <w:rPr>
                <w:rFonts w:asciiTheme="majorBidi" w:eastAsia="Batang" w:hAnsiTheme="majorBidi" w:cstheme="majorBidi"/>
                <w:sz w:val="28"/>
              </w:rPr>
            </w:pPr>
            <w:r>
              <w:rPr>
                <w:rFonts w:asciiTheme="majorBidi" w:eastAsia="Batang" w:hAnsiTheme="majorBidi" w:cstheme="majorBidi"/>
                <w:sz w:val="28"/>
              </w:rPr>
              <w:t>December 31, 201</w:t>
            </w:r>
            <w:r>
              <w:rPr>
                <w:rFonts w:asciiTheme="majorBidi" w:eastAsia="Times New Roman" w:hAnsiTheme="majorBidi" w:cstheme="majorBidi"/>
                <w:color w:val="000000"/>
                <w:sz w:val="28"/>
              </w:rPr>
              <w:t>7</w:t>
            </w:r>
          </w:p>
        </w:tc>
      </w:tr>
      <w:tr w:rsidR="001C58D3" w:rsidRPr="00D208BB" w:rsidTr="00F049DC">
        <w:trPr>
          <w:trHeight w:hRule="exact" w:val="397"/>
        </w:trPr>
        <w:tc>
          <w:tcPr>
            <w:tcW w:w="3010" w:type="dxa"/>
            <w:tcBorders>
              <w:top w:val="nil"/>
              <w:left w:val="nil"/>
              <w:bottom w:val="nil"/>
              <w:right w:val="nil"/>
            </w:tcBorders>
            <w:shd w:val="clear" w:color="auto" w:fill="auto"/>
            <w:vAlign w:val="bottom"/>
            <w:hideMark/>
          </w:tcPr>
          <w:p w:rsidR="001C58D3" w:rsidRPr="00D208BB" w:rsidRDefault="001C58D3" w:rsidP="00053F1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p>
        </w:tc>
        <w:tc>
          <w:tcPr>
            <w:tcW w:w="1559" w:type="dxa"/>
            <w:tcBorders>
              <w:top w:val="single" w:sz="4" w:space="0" w:color="auto"/>
              <w:left w:val="nil"/>
              <w:right w:val="nil"/>
            </w:tcBorders>
            <w:shd w:val="clear" w:color="auto" w:fill="auto"/>
            <w:noWrap/>
            <w:vAlign w:val="bottom"/>
          </w:tcPr>
          <w:p w:rsidR="001C58D3" w:rsidRPr="00D208BB" w:rsidRDefault="001C58D3" w:rsidP="002D78E1">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left w:val="nil"/>
              <w:right w:val="nil"/>
            </w:tcBorders>
          </w:tcPr>
          <w:p w:rsidR="001C58D3" w:rsidRDefault="001C58D3" w:rsidP="00E970A2">
            <w:pPr>
              <w:spacing w:line="240" w:lineRule="auto"/>
              <w:ind w:right="330"/>
              <w:jc w:val="right"/>
              <w:rPr>
                <w:rFonts w:asciiTheme="majorBidi" w:eastAsia="Times New Roman" w:hAnsiTheme="majorBidi" w:cstheme="majorBidi"/>
                <w:color w:val="000000"/>
                <w:sz w:val="28"/>
              </w:rPr>
            </w:pPr>
          </w:p>
        </w:tc>
        <w:tc>
          <w:tcPr>
            <w:tcW w:w="1621" w:type="dxa"/>
            <w:tcBorders>
              <w:top w:val="single" w:sz="4" w:space="0" w:color="auto"/>
              <w:left w:val="nil"/>
              <w:right w:val="nil"/>
            </w:tcBorders>
            <w:shd w:val="clear" w:color="auto" w:fill="auto"/>
            <w:noWrap/>
            <w:vAlign w:val="bottom"/>
            <w:hideMark/>
          </w:tcPr>
          <w:p w:rsidR="001C58D3" w:rsidRPr="00D208BB" w:rsidRDefault="001C58D3" w:rsidP="00E970A2">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22" w:type="dxa"/>
            <w:tcBorders>
              <w:left w:val="nil"/>
              <w:right w:val="nil"/>
            </w:tcBorders>
          </w:tcPr>
          <w:p w:rsidR="001C58D3" w:rsidRDefault="001C58D3" w:rsidP="00E970A2">
            <w:pPr>
              <w:spacing w:line="240" w:lineRule="auto"/>
              <w:ind w:right="-105"/>
              <w:jc w:val="center"/>
              <w:rPr>
                <w:rFonts w:asciiTheme="majorBidi" w:eastAsia="Times New Roman" w:hAnsiTheme="majorBidi" w:cstheme="majorBidi"/>
                <w:color w:val="000000"/>
                <w:sz w:val="28"/>
              </w:rPr>
            </w:pPr>
          </w:p>
        </w:tc>
        <w:tc>
          <w:tcPr>
            <w:tcW w:w="1619" w:type="dxa"/>
            <w:tcBorders>
              <w:top w:val="single" w:sz="4" w:space="0" w:color="auto"/>
              <w:left w:val="nil"/>
              <w:right w:val="nil"/>
            </w:tcBorders>
            <w:shd w:val="clear" w:color="auto" w:fill="auto"/>
            <w:noWrap/>
            <w:vAlign w:val="bottom"/>
          </w:tcPr>
          <w:p w:rsidR="001C58D3" w:rsidRPr="00D208BB" w:rsidRDefault="001C58D3" w:rsidP="002D78E1">
            <w:pPr>
              <w:spacing w:line="240" w:lineRule="auto"/>
              <w:ind w:right="33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22" w:type="dxa"/>
            <w:tcBorders>
              <w:left w:val="nil"/>
              <w:right w:val="nil"/>
            </w:tcBorders>
          </w:tcPr>
          <w:p w:rsidR="001C58D3" w:rsidRDefault="001C58D3" w:rsidP="00E970A2">
            <w:pPr>
              <w:spacing w:line="240" w:lineRule="auto"/>
              <w:ind w:right="331"/>
              <w:jc w:val="right"/>
              <w:rPr>
                <w:rFonts w:asciiTheme="majorBidi" w:eastAsia="Times New Roman" w:hAnsiTheme="majorBidi" w:cstheme="majorBidi"/>
                <w:color w:val="000000"/>
                <w:sz w:val="28"/>
              </w:rPr>
            </w:pPr>
          </w:p>
        </w:tc>
        <w:tc>
          <w:tcPr>
            <w:tcW w:w="1687" w:type="dxa"/>
            <w:tcBorders>
              <w:top w:val="single" w:sz="4" w:space="0" w:color="auto"/>
              <w:left w:val="nil"/>
              <w:right w:val="nil"/>
            </w:tcBorders>
            <w:shd w:val="clear" w:color="auto" w:fill="auto"/>
            <w:noWrap/>
            <w:vAlign w:val="bottom"/>
            <w:hideMark/>
          </w:tcPr>
          <w:p w:rsidR="001C58D3" w:rsidRPr="00D208BB" w:rsidRDefault="001C58D3" w:rsidP="002D78E1">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1C58D3" w:rsidRPr="00D208BB" w:rsidTr="00F049DC">
        <w:trPr>
          <w:trHeight w:hRule="exact" w:val="397"/>
        </w:trPr>
        <w:tc>
          <w:tcPr>
            <w:tcW w:w="3010" w:type="dxa"/>
            <w:tcBorders>
              <w:top w:val="nil"/>
              <w:left w:val="nil"/>
              <w:bottom w:val="nil"/>
              <w:right w:val="nil"/>
            </w:tcBorders>
            <w:shd w:val="clear" w:color="auto" w:fill="auto"/>
            <w:vAlign w:val="bottom"/>
            <w:hideMark/>
          </w:tcPr>
          <w:p w:rsidR="001C58D3" w:rsidRPr="00D208BB" w:rsidRDefault="001C58D3" w:rsidP="0075306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Pr="00D208BB">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Defe</w:t>
            </w:r>
            <w:r w:rsidR="0007373D">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 interest</w:t>
            </w:r>
          </w:p>
        </w:tc>
        <w:tc>
          <w:tcPr>
            <w:tcW w:w="1559" w:type="dxa"/>
            <w:tcBorders>
              <w:top w:val="nil"/>
              <w:left w:val="nil"/>
              <w:bottom w:val="single" w:sz="4" w:space="0" w:color="auto"/>
              <w:right w:val="nil"/>
            </w:tcBorders>
            <w:shd w:val="clear" w:color="auto" w:fill="auto"/>
            <w:noWrap/>
            <w:vAlign w:val="bottom"/>
          </w:tcPr>
          <w:p w:rsidR="001C58D3" w:rsidRPr="00D208BB" w:rsidRDefault="001C58D3" w:rsidP="002D78E1">
            <w:pPr>
              <w:spacing w:line="240" w:lineRule="auto"/>
              <w:ind w:right="32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c>
          <w:tcPr>
            <w:tcW w:w="222" w:type="dxa"/>
            <w:tcBorders>
              <w:top w:val="nil"/>
              <w:left w:val="nil"/>
              <w:right w:val="nil"/>
            </w:tcBorders>
          </w:tcPr>
          <w:p w:rsidR="001C58D3" w:rsidRDefault="001C58D3" w:rsidP="00E970A2">
            <w:pPr>
              <w:spacing w:line="240" w:lineRule="auto"/>
              <w:ind w:right="320"/>
              <w:jc w:val="right"/>
              <w:rPr>
                <w:rFonts w:asciiTheme="majorBidi" w:eastAsia="Times New Roman" w:hAnsiTheme="majorBidi" w:cs="Angsana New"/>
                <w:color w:val="000000"/>
                <w:sz w:val="28"/>
                <w:cs/>
              </w:rPr>
            </w:pPr>
          </w:p>
        </w:tc>
        <w:tc>
          <w:tcPr>
            <w:tcW w:w="1621" w:type="dxa"/>
            <w:tcBorders>
              <w:top w:val="nil"/>
              <w:left w:val="nil"/>
              <w:bottom w:val="single" w:sz="4" w:space="0" w:color="auto"/>
              <w:right w:val="nil"/>
            </w:tcBorders>
            <w:shd w:val="clear" w:color="auto" w:fill="auto"/>
            <w:noWrap/>
            <w:vAlign w:val="bottom"/>
            <w:hideMark/>
          </w:tcPr>
          <w:p w:rsidR="001C58D3" w:rsidRPr="00D208BB" w:rsidRDefault="001C58D3" w:rsidP="00E970A2">
            <w:pPr>
              <w:spacing w:line="240" w:lineRule="auto"/>
              <w:ind w:right="32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22" w:type="dxa"/>
            <w:tcBorders>
              <w:top w:val="nil"/>
              <w:left w:val="nil"/>
              <w:right w:val="nil"/>
            </w:tcBorders>
          </w:tcPr>
          <w:p w:rsidR="001C58D3" w:rsidRDefault="001C58D3" w:rsidP="00E970A2">
            <w:pPr>
              <w:spacing w:line="240" w:lineRule="auto"/>
              <w:jc w:val="center"/>
              <w:rPr>
                <w:rFonts w:asciiTheme="majorBidi" w:eastAsia="Times New Roman" w:hAnsiTheme="majorBidi" w:cstheme="majorBidi"/>
                <w:color w:val="000000"/>
                <w:sz w:val="28"/>
              </w:rPr>
            </w:pPr>
          </w:p>
        </w:tc>
        <w:tc>
          <w:tcPr>
            <w:tcW w:w="1619" w:type="dxa"/>
            <w:tcBorders>
              <w:top w:val="nil"/>
              <w:left w:val="nil"/>
              <w:bottom w:val="single" w:sz="4" w:space="0" w:color="auto"/>
              <w:right w:val="nil"/>
            </w:tcBorders>
            <w:shd w:val="clear" w:color="auto" w:fill="auto"/>
            <w:noWrap/>
            <w:vAlign w:val="bottom"/>
          </w:tcPr>
          <w:p w:rsidR="001C58D3" w:rsidRPr="00D208BB" w:rsidRDefault="001C58D3" w:rsidP="002D78E1">
            <w:pPr>
              <w:spacing w:line="240" w:lineRule="auto"/>
              <w:ind w:right="321"/>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r>
              <w:rPr>
                <w:rFonts w:asciiTheme="majorBidi" w:eastAsia="Times New Roman" w:hAnsiTheme="majorBidi" w:cs="Angsana New"/>
                <w:color w:val="000000"/>
                <w:sz w:val="28"/>
                <w:cs/>
              </w:rPr>
              <w:t>)</w:t>
            </w:r>
          </w:p>
        </w:tc>
        <w:tc>
          <w:tcPr>
            <w:tcW w:w="222" w:type="dxa"/>
            <w:tcBorders>
              <w:top w:val="nil"/>
              <w:left w:val="nil"/>
              <w:right w:val="nil"/>
            </w:tcBorders>
          </w:tcPr>
          <w:p w:rsidR="001C58D3" w:rsidRDefault="001C58D3" w:rsidP="00E970A2">
            <w:pPr>
              <w:spacing w:line="240" w:lineRule="auto"/>
              <w:ind w:right="321"/>
              <w:jc w:val="right"/>
              <w:rPr>
                <w:rFonts w:asciiTheme="majorBidi" w:eastAsia="Times New Roman" w:hAnsiTheme="majorBidi" w:cs="Angsana New"/>
                <w:color w:val="000000"/>
                <w:sz w:val="28"/>
                <w:cs/>
              </w:rPr>
            </w:pPr>
          </w:p>
        </w:tc>
        <w:tc>
          <w:tcPr>
            <w:tcW w:w="1687" w:type="dxa"/>
            <w:tcBorders>
              <w:top w:val="nil"/>
              <w:left w:val="nil"/>
              <w:bottom w:val="single" w:sz="4" w:space="0" w:color="auto"/>
              <w:right w:val="nil"/>
            </w:tcBorders>
            <w:shd w:val="clear" w:color="auto" w:fill="auto"/>
            <w:noWrap/>
            <w:vAlign w:val="bottom"/>
            <w:hideMark/>
          </w:tcPr>
          <w:p w:rsidR="001C58D3" w:rsidRPr="00D208BB" w:rsidRDefault="001C58D3" w:rsidP="002D78E1">
            <w:pPr>
              <w:spacing w:line="240" w:lineRule="auto"/>
              <w:ind w:right="32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1C58D3" w:rsidRPr="00D208BB" w:rsidTr="00F049DC">
        <w:trPr>
          <w:trHeight w:hRule="exact" w:val="397"/>
        </w:trPr>
        <w:tc>
          <w:tcPr>
            <w:tcW w:w="3010" w:type="dxa"/>
            <w:tcBorders>
              <w:top w:val="nil"/>
              <w:left w:val="nil"/>
              <w:bottom w:val="nil"/>
              <w:right w:val="nil"/>
            </w:tcBorders>
            <w:shd w:val="clear" w:color="auto" w:fill="auto"/>
            <w:vAlign w:val="bottom"/>
            <w:hideMark/>
          </w:tcPr>
          <w:p w:rsidR="001C58D3" w:rsidRPr="00D208BB" w:rsidRDefault="001C58D3" w:rsidP="00485BF0">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1559" w:type="dxa"/>
            <w:tcBorders>
              <w:top w:val="nil"/>
              <w:left w:val="nil"/>
              <w:bottom w:val="nil"/>
              <w:right w:val="nil"/>
            </w:tcBorders>
            <w:shd w:val="clear" w:color="auto" w:fill="auto"/>
            <w:noWrap/>
            <w:vAlign w:val="bottom"/>
          </w:tcPr>
          <w:p w:rsidR="001C58D3" w:rsidRPr="00D208BB" w:rsidRDefault="001C58D3" w:rsidP="002D78E1">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222" w:type="dxa"/>
            <w:tcBorders>
              <w:top w:val="nil"/>
              <w:left w:val="nil"/>
              <w:bottom w:val="nil"/>
              <w:right w:val="nil"/>
            </w:tcBorders>
          </w:tcPr>
          <w:p w:rsidR="001C58D3" w:rsidRDefault="001C58D3" w:rsidP="00E970A2">
            <w:pPr>
              <w:spacing w:line="240" w:lineRule="auto"/>
              <w:ind w:right="330"/>
              <w:jc w:val="right"/>
              <w:rPr>
                <w:rFonts w:asciiTheme="majorBidi" w:eastAsia="Times New Roman" w:hAnsiTheme="majorBidi" w:cstheme="majorBidi"/>
                <w:color w:val="000000"/>
                <w:sz w:val="28"/>
              </w:rPr>
            </w:pPr>
          </w:p>
        </w:tc>
        <w:tc>
          <w:tcPr>
            <w:tcW w:w="1621" w:type="dxa"/>
            <w:tcBorders>
              <w:top w:val="nil"/>
              <w:left w:val="nil"/>
              <w:bottom w:val="nil"/>
              <w:right w:val="nil"/>
            </w:tcBorders>
            <w:shd w:val="clear" w:color="auto" w:fill="auto"/>
            <w:noWrap/>
            <w:vAlign w:val="bottom"/>
            <w:hideMark/>
          </w:tcPr>
          <w:p w:rsidR="001C58D3" w:rsidRPr="00D208BB" w:rsidRDefault="001C58D3" w:rsidP="00E970A2">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1C58D3" w:rsidRDefault="001C58D3" w:rsidP="00E970A2">
            <w:pPr>
              <w:spacing w:line="240" w:lineRule="auto"/>
              <w:jc w:val="center"/>
              <w:rPr>
                <w:rFonts w:asciiTheme="majorBidi" w:eastAsia="Times New Roman" w:hAnsiTheme="majorBidi" w:cstheme="majorBidi"/>
                <w:color w:val="000000"/>
                <w:sz w:val="28"/>
              </w:rPr>
            </w:pPr>
          </w:p>
        </w:tc>
        <w:tc>
          <w:tcPr>
            <w:tcW w:w="1619" w:type="dxa"/>
            <w:tcBorders>
              <w:top w:val="nil"/>
              <w:left w:val="nil"/>
              <w:bottom w:val="nil"/>
              <w:right w:val="nil"/>
            </w:tcBorders>
            <w:shd w:val="clear" w:color="auto" w:fill="auto"/>
            <w:noWrap/>
            <w:vAlign w:val="bottom"/>
          </w:tcPr>
          <w:p w:rsidR="001C58D3" w:rsidRPr="00D208BB" w:rsidRDefault="001C58D3" w:rsidP="002D78E1">
            <w:pPr>
              <w:spacing w:line="240" w:lineRule="auto"/>
              <w:ind w:right="33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222" w:type="dxa"/>
            <w:tcBorders>
              <w:top w:val="nil"/>
              <w:left w:val="nil"/>
              <w:bottom w:val="nil"/>
              <w:right w:val="nil"/>
            </w:tcBorders>
          </w:tcPr>
          <w:p w:rsidR="001C58D3" w:rsidRDefault="001C58D3" w:rsidP="00E970A2">
            <w:pPr>
              <w:spacing w:line="240" w:lineRule="auto"/>
              <w:ind w:right="331"/>
              <w:jc w:val="right"/>
              <w:rPr>
                <w:rFonts w:asciiTheme="majorBidi" w:eastAsia="Times New Roman" w:hAnsiTheme="majorBidi" w:cstheme="majorBidi"/>
                <w:color w:val="000000"/>
                <w:sz w:val="28"/>
              </w:rPr>
            </w:pPr>
          </w:p>
        </w:tc>
        <w:tc>
          <w:tcPr>
            <w:tcW w:w="1687" w:type="dxa"/>
            <w:tcBorders>
              <w:top w:val="nil"/>
              <w:left w:val="nil"/>
              <w:bottom w:val="nil"/>
              <w:right w:val="nil"/>
            </w:tcBorders>
            <w:shd w:val="clear" w:color="auto" w:fill="auto"/>
            <w:noWrap/>
            <w:vAlign w:val="bottom"/>
            <w:hideMark/>
          </w:tcPr>
          <w:p w:rsidR="001C58D3" w:rsidRPr="00D208BB" w:rsidRDefault="001C58D3" w:rsidP="002D78E1">
            <w:pPr>
              <w:spacing w:line="240" w:lineRule="auto"/>
              <w:ind w:right="330"/>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1C58D3" w:rsidRPr="00D208BB" w:rsidTr="00F049DC">
        <w:trPr>
          <w:trHeight w:hRule="exact" w:val="397"/>
        </w:trPr>
        <w:tc>
          <w:tcPr>
            <w:tcW w:w="3010" w:type="dxa"/>
            <w:vMerge w:val="restart"/>
            <w:tcBorders>
              <w:top w:val="nil"/>
              <w:left w:val="nil"/>
              <w:right w:val="nil"/>
            </w:tcBorders>
            <w:shd w:val="clear" w:color="auto" w:fill="auto"/>
            <w:vAlign w:val="bottom"/>
            <w:hideMark/>
          </w:tcPr>
          <w:p w:rsidR="001C58D3" w:rsidRPr="00D208BB" w:rsidRDefault="001C58D3" w:rsidP="0075306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sidRPr="00D208BB">
              <w:rPr>
                <w:rFonts w:asciiTheme="majorBidi" w:eastAsia="Times New Roman" w:hAnsiTheme="majorBidi" w:cstheme="majorBidi"/>
                <w:color w:val="000000"/>
                <w:sz w:val="28"/>
                <w:cs/>
              </w:rPr>
              <w:t>:</w:t>
            </w:r>
            <w:r w:rsidRPr="00D208BB">
              <w:rPr>
                <w:rFonts w:asciiTheme="majorBidi" w:eastAsia="Times New Roman" w:hAnsiTheme="majorBidi" w:cs="Angsana New"/>
                <w:color w:val="000000"/>
                <w:sz w:val="28"/>
                <w:cs/>
              </w:rPr>
              <w:t xml:space="preserve"> </w:t>
            </w:r>
            <w:r>
              <w:rPr>
                <w:rFonts w:ascii="Angsana New" w:eastAsia="Times New Roman" w:hAnsi="Angsana New" w:cs="Angsana New"/>
                <w:color w:val="000000"/>
                <w:sz w:val="28"/>
              </w:rPr>
              <w:t>Due within one year</w:t>
            </w:r>
            <w:r>
              <w:rPr>
                <w:rFonts w:asciiTheme="majorBidi" w:eastAsia="Times New Roman" w:hAnsiTheme="majorBidi" w:cstheme="majorBidi" w:hint="cs"/>
                <w:color w:val="000000"/>
                <w:sz w:val="28"/>
                <w:cs/>
              </w:rPr>
              <w:t xml:space="preserve"> </w:t>
            </w:r>
          </w:p>
        </w:tc>
        <w:tc>
          <w:tcPr>
            <w:tcW w:w="1559" w:type="dxa"/>
            <w:tcBorders>
              <w:top w:val="nil"/>
              <w:left w:val="nil"/>
              <w:bottom w:val="nil"/>
              <w:right w:val="nil"/>
            </w:tcBorders>
            <w:shd w:val="clear" w:color="auto" w:fill="auto"/>
            <w:noWrap/>
            <w:vAlign w:val="bottom"/>
          </w:tcPr>
          <w:p w:rsidR="001C58D3" w:rsidRPr="00D208BB" w:rsidRDefault="001C58D3" w:rsidP="002D78E1">
            <w:pPr>
              <w:spacing w:line="240" w:lineRule="auto"/>
              <w:ind w:right="320"/>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1C58D3" w:rsidRPr="00D208BB" w:rsidRDefault="001C58D3" w:rsidP="00E970A2">
            <w:pPr>
              <w:spacing w:line="240" w:lineRule="auto"/>
              <w:ind w:right="320"/>
              <w:jc w:val="right"/>
              <w:rPr>
                <w:rFonts w:asciiTheme="majorBidi" w:eastAsia="Times New Roman" w:hAnsiTheme="majorBidi" w:cstheme="majorBidi"/>
                <w:color w:val="000000"/>
                <w:sz w:val="28"/>
              </w:rPr>
            </w:pPr>
          </w:p>
        </w:tc>
        <w:tc>
          <w:tcPr>
            <w:tcW w:w="1621" w:type="dxa"/>
            <w:tcBorders>
              <w:top w:val="nil"/>
              <w:left w:val="nil"/>
              <w:bottom w:val="nil"/>
              <w:right w:val="nil"/>
            </w:tcBorders>
            <w:shd w:val="clear" w:color="auto" w:fill="auto"/>
            <w:noWrap/>
            <w:vAlign w:val="bottom"/>
            <w:hideMark/>
          </w:tcPr>
          <w:p w:rsidR="001C58D3" w:rsidRPr="00D208BB" w:rsidRDefault="001C58D3" w:rsidP="00E970A2">
            <w:pPr>
              <w:spacing w:line="240" w:lineRule="auto"/>
              <w:ind w:right="320"/>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1C58D3" w:rsidRPr="00D208BB" w:rsidRDefault="001C58D3" w:rsidP="00E970A2">
            <w:pPr>
              <w:spacing w:line="240" w:lineRule="auto"/>
              <w:jc w:val="center"/>
              <w:rPr>
                <w:rFonts w:asciiTheme="majorBidi" w:eastAsia="Times New Roman" w:hAnsiTheme="majorBidi" w:cstheme="majorBidi"/>
                <w:color w:val="000000"/>
                <w:sz w:val="28"/>
              </w:rPr>
            </w:pPr>
          </w:p>
        </w:tc>
        <w:tc>
          <w:tcPr>
            <w:tcW w:w="1619" w:type="dxa"/>
            <w:tcBorders>
              <w:top w:val="nil"/>
              <w:left w:val="nil"/>
              <w:bottom w:val="nil"/>
              <w:right w:val="nil"/>
            </w:tcBorders>
            <w:shd w:val="clear" w:color="auto" w:fill="auto"/>
            <w:noWrap/>
            <w:vAlign w:val="bottom"/>
          </w:tcPr>
          <w:p w:rsidR="001C58D3" w:rsidRPr="00D208BB" w:rsidRDefault="001C58D3" w:rsidP="002D78E1">
            <w:pPr>
              <w:spacing w:line="240" w:lineRule="auto"/>
              <w:ind w:right="321"/>
              <w:jc w:val="right"/>
              <w:rPr>
                <w:rFonts w:asciiTheme="majorBidi" w:eastAsia="Times New Roman" w:hAnsiTheme="majorBidi" w:cstheme="majorBidi"/>
                <w:color w:val="000000"/>
                <w:sz w:val="28"/>
              </w:rPr>
            </w:pPr>
          </w:p>
        </w:tc>
        <w:tc>
          <w:tcPr>
            <w:tcW w:w="222" w:type="dxa"/>
            <w:tcBorders>
              <w:top w:val="nil"/>
              <w:left w:val="nil"/>
              <w:bottom w:val="nil"/>
              <w:right w:val="nil"/>
            </w:tcBorders>
          </w:tcPr>
          <w:p w:rsidR="001C58D3" w:rsidRPr="00D208BB" w:rsidRDefault="001C58D3" w:rsidP="00E970A2">
            <w:pPr>
              <w:spacing w:line="240" w:lineRule="auto"/>
              <w:ind w:right="321"/>
              <w:jc w:val="right"/>
              <w:rPr>
                <w:rFonts w:asciiTheme="majorBidi" w:eastAsia="Times New Roman" w:hAnsiTheme="majorBidi" w:cstheme="majorBidi"/>
                <w:color w:val="000000"/>
                <w:sz w:val="28"/>
              </w:rPr>
            </w:pPr>
          </w:p>
        </w:tc>
        <w:tc>
          <w:tcPr>
            <w:tcW w:w="1687" w:type="dxa"/>
            <w:tcBorders>
              <w:top w:val="nil"/>
              <w:left w:val="nil"/>
              <w:bottom w:val="nil"/>
              <w:right w:val="nil"/>
            </w:tcBorders>
            <w:shd w:val="clear" w:color="auto" w:fill="auto"/>
            <w:noWrap/>
            <w:vAlign w:val="bottom"/>
            <w:hideMark/>
          </w:tcPr>
          <w:p w:rsidR="001C58D3" w:rsidRPr="00D208BB" w:rsidRDefault="001C58D3" w:rsidP="002D78E1">
            <w:pPr>
              <w:spacing w:line="240" w:lineRule="auto"/>
              <w:ind w:right="320"/>
              <w:jc w:val="right"/>
              <w:rPr>
                <w:rFonts w:asciiTheme="majorBidi" w:eastAsia="Times New Roman" w:hAnsiTheme="majorBidi" w:cstheme="majorBidi"/>
                <w:color w:val="000000"/>
                <w:sz w:val="28"/>
              </w:rPr>
            </w:pPr>
          </w:p>
        </w:tc>
      </w:tr>
      <w:tr w:rsidR="001C58D3" w:rsidRPr="00D208BB" w:rsidTr="00F049DC">
        <w:trPr>
          <w:trHeight w:hRule="exact" w:val="397"/>
        </w:trPr>
        <w:tc>
          <w:tcPr>
            <w:tcW w:w="3010" w:type="dxa"/>
            <w:vMerge/>
            <w:tcBorders>
              <w:left w:val="nil"/>
              <w:bottom w:val="nil"/>
              <w:right w:val="nil"/>
            </w:tcBorders>
            <w:shd w:val="clear" w:color="auto" w:fill="auto"/>
            <w:vAlign w:val="bottom"/>
          </w:tcPr>
          <w:p w:rsidR="001C58D3" w:rsidRPr="00544B26" w:rsidRDefault="001C58D3" w:rsidP="00E970A2">
            <w:pPr>
              <w:spacing w:line="240" w:lineRule="auto"/>
              <w:rPr>
                <w:rFonts w:asciiTheme="majorBidi" w:eastAsia="Times New Roman" w:hAnsiTheme="majorBidi" w:cstheme="majorBidi"/>
                <w:color w:val="000000"/>
                <w:sz w:val="28"/>
                <w:u w:val="single"/>
                <w:cs/>
              </w:rPr>
            </w:pPr>
          </w:p>
        </w:tc>
        <w:tc>
          <w:tcPr>
            <w:tcW w:w="1559" w:type="dxa"/>
            <w:tcBorders>
              <w:top w:val="nil"/>
              <w:left w:val="nil"/>
              <w:bottom w:val="nil"/>
              <w:right w:val="nil"/>
            </w:tcBorders>
            <w:shd w:val="clear" w:color="auto" w:fill="auto"/>
            <w:noWrap/>
            <w:vAlign w:val="bottom"/>
          </w:tcPr>
          <w:p w:rsidR="001C58D3" w:rsidRDefault="001C58D3" w:rsidP="002D78E1">
            <w:pPr>
              <w:spacing w:line="240" w:lineRule="auto"/>
              <w:ind w:right="320"/>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1C58D3" w:rsidRDefault="001C58D3" w:rsidP="00E970A2">
            <w:pPr>
              <w:spacing w:line="240" w:lineRule="auto"/>
              <w:ind w:right="320"/>
              <w:jc w:val="right"/>
              <w:rPr>
                <w:rFonts w:asciiTheme="majorBidi" w:eastAsia="Times New Roman" w:hAnsiTheme="majorBidi" w:cs="Angsana New"/>
                <w:color w:val="000000"/>
                <w:sz w:val="28"/>
                <w:cs/>
              </w:rPr>
            </w:pPr>
          </w:p>
        </w:tc>
        <w:tc>
          <w:tcPr>
            <w:tcW w:w="1621" w:type="dxa"/>
            <w:tcBorders>
              <w:top w:val="nil"/>
              <w:left w:val="nil"/>
              <w:bottom w:val="nil"/>
              <w:right w:val="nil"/>
            </w:tcBorders>
            <w:shd w:val="clear" w:color="auto" w:fill="auto"/>
            <w:noWrap/>
            <w:vAlign w:val="bottom"/>
          </w:tcPr>
          <w:p w:rsidR="001C58D3" w:rsidRDefault="001C58D3" w:rsidP="00E970A2">
            <w:pPr>
              <w:spacing w:line="240" w:lineRule="auto"/>
              <w:ind w:right="320"/>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1C58D3" w:rsidRDefault="001C58D3" w:rsidP="00E970A2">
            <w:pPr>
              <w:spacing w:line="240" w:lineRule="auto"/>
              <w:jc w:val="center"/>
              <w:rPr>
                <w:rFonts w:asciiTheme="majorBidi" w:eastAsia="Times New Roman" w:hAnsiTheme="majorBidi" w:cstheme="majorBidi"/>
                <w:color w:val="000000"/>
                <w:sz w:val="28"/>
              </w:rPr>
            </w:pPr>
          </w:p>
        </w:tc>
        <w:tc>
          <w:tcPr>
            <w:tcW w:w="1619" w:type="dxa"/>
            <w:tcBorders>
              <w:top w:val="nil"/>
              <w:left w:val="nil"/>
              <w:bottom w:val="nil"/>
              <w:right w:val="nil"/>
            </w:tcBorders>
            <w:shd w:val="clear" w:color="auto" w:fill="auto"/>
            <w:noWrap/>
            <w:vAlign w:val="bottom"/>
          </w:tcPr>
          <w:p w:rsidR="001C58D3" w:rsidRDefault="001C58D3" w:rsidP="002D78E1">
            <w:pPr>
              <w:spacing w:line="240" w:lineRule="auto"/>
              <w:ind w:right="321"/>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r>
              <w:rPr>
                <w:rFonts w:asciiTheme="majorBidi" w:eastAsia="Times New Roman" w:hAnsiTheme="majorBidi" w:cs="Angsana New"/>
                <w:color w:val="000000"/>
                <w:sz w:val="28"/>
                <w:cs/>
              </w:rPr>
              <w:t>)</w:t>
            </w:r>
          </w:p>
        </w:tc>
        <w:tc>
          <w:tcPr>
            <w:tcW w:w="222" w:type="dxa"/>
            <w:tcBorders>
              <w:top w:val="nil"/>
              <w:left w:val="nil"/>
              <w:bottom w:val="nil"/>
              <w:right w:val="nil"/>
            </w:tcBorders>
          </w:tcPr>
          <w:p w:rsidR="001C58D3" w:rsidRDefault="001C58D3" w:rsidP="00E970A2">
            <w:pPr>
              <w:spacing w:line="240" w:lineRule="auto"/>
              <w:ind w:right="321"/>
              <w:jc w:val="right"/>
              <w:rPr>
                <w:rFonts w:asciiTheme="majorBidi" w:eastAsia="Times New Roman" w:hAnsiTheme="majorBidi" w:cs="Angsana New"/>
                <w:color w:val="000000"/>
                <w:sz w:val="28"/>
                <w:cs/>
              </w:rPr>
            </w:pPr>
          </w:p>
        </w:tc>
        <w:tc>
          <w:tcPr>
            <w:tcW w:w="1687" w:type="dxa"/>
            <w:tcBorders>
              <w:top w:val="nil"/>
              <w:left w:val="nil"/>
              <w:bottom w:val="nil"/>
              <w:right w:val="nil"/>
            </w:tcBorders>
            <w:shd w:val="clear" w:color="auto" w:fill="auto"/>
            <w:noWrap/>
            <w:vAlign w:val="bottom"/>
          </w:tcPr>
          <w:p w:rsidR="001C58D3" w:rsidRDefault="001C58D3" w:rsidP="002D78E1">
            <w:pPr>
              <w:spacing w:line="240" w:lineRule="auto"/>
              <w:ind w:right="320"/>
              <w:jc w:val="right"/>
              <w:rPr>
                <w:rFonts w:asciiTheme="majorBidi" w:eastAsia="Times New Roman" w:hAnsiTheme="majorBidi" w:cs="Angsana New"/>
                <w:color w:val="000000"/>
                <w:sz w:val="28"/>
                <w:cs/>
              </w:rPr>
            </w:pPr>
            <w:r>
              <w:rPr>
                <w:rFonts w:asciiTheme="majorBidi" w:eastAsia="Times New Roman" w:hAnsiTheme="majorBidi" w:cs="Angsana New"/>
                <w:color w:val="000000"/>
                <w:sz w:val="28"/>
                <w:cs/>
              </w:rPr>
              <w:t>-</w:t>
            </w:r>
          </w:p>
        </w:tc>
      </w:tr>
      <w:tr w:rsidR="001C58D3" w:rsidRPr="00D208BB" w:rsidTr="00F049DC">
        <w:trPr>
          <w:trHeight w:hRule="exact" w:val="397"/>
        </w:trPr>
        <w:tc>
          <w:tcPr>
            <w:tcW w:w="3010" w:type="dxa"/>
            <w:tcBorders>
              <w:top w:val="nil"/>
              <w:left w:val="nil"/>
              <w:bottom w:val="nil"/>
              <w:right w:val="nil"/>
            </w:tcBorders>
            <w:shd w:val="clear" w:color="auto" w:fill="auto"/>
            <w:vAlign w:val="bottom"/>
            <w:hideMark/>
          </w:tcPr>
          <w:p w:rsidR="001C58D3" w:rsidRPr="00D208BB" w:rsidRDefault="001C58D3" w:rsidP="00053F1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Financial lease liabilities</w:t>
            </w:r>
            <w:r w:rsidRPr="00D208BB">
              <w:rPr>
                <w:rFonts w:asciiTheme="majorBidi" w:eastAsia="Times New Roman" w:hAnsiTheme="majorBidi" w:cstheme="majorBidi"/>
                <w:color w:val="000000"/>
                <w:sz w:val="28"/>
                <w:cs/>
              </w:rPr>
              <w:t>-</w:t>
            </w:r>
            <w:r>
              <w:rPr>
                <w:rFonts w:asciiTheme="majorBidi" w:eastAsia="Times New Roman" w:hAnsiTheme="majorBidi" w:cstheme="majorBidi"/>
                <w:color w:val="000000"/>
                <w:sz w:val="28"/>
              </w:rPr>
              <w:t>net</w:t>
            </w:r>
          </w:p>
        </w:tc>
        <w:tc>
          <w:tcPr>
            <w:tcW w:w="1559" w:type="dxa"/>
            <w:tcBorders>
              <w:top w:val="single" w:sz="4" w:space="0" w:color="auto"/>
              <w:left w:val="nil"/>
              <w:bottom w:val="double" w:sz="6" w:space="0" w:color="auto"/>
              <w:right w:val="nil"/>
            </w:tcBorders>
            <w:shd w:val="clear" w:color="auto" w:fill="auto"/>
            <w:noWrap/>
            <w:vAlign w:val="bottom"/>
          </w:tcPr>
          <w:p w:rsidR="001C58D3" w:rsidRPr="00D208BB" w:rsidRDefault="001C58D3" w:rsidP="002D78E1">
            <w:pPr>
              <w:spacing w:line="240" w:lineRule="auto"/>
              <w:ind w:right="330"/>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222" w:type="dxa"/>
            <w:tcBorders>
              <w:left w:val="nil"/>
              <w:right w:val="nil"/>
            </w:tcBorders>
          </w:tcPr>
          <w:p w:rsidR="001C58D3" w:rsidRDefault="001C58D3" w:rsidP="00E970A2">
            <w:pPr>
              <w:spacing w:line="240" w:lineRule="auto"/>
              <w:ind w:right="330"/>
              <w:jc w:val="right"/>
              <w:rPr>
                <w:rFonts w:asciiTheme="majorBidi" w:eastAsia="Times New Roman" w:hAnsiTheme="majorBidi" w:cstheme="majorBidi"/>
                <w:color w:val="000000"/>
                <w:sz w:val="28"/>
              </w:rPr>
            </w:pPr>
          </w:p>
        </w:tc>
        <w:tc>
          <w:tcPr>
            <w:tcW w:w="1621" w:type="dxa"/>
            <w:tcBorders>
              <w:top w:val="single" w:sz="4" w:space="0" w:color="auto"/>
              <w:left w:val="nil"/>
              <w:bottom w:val="double" w:sz="6" w:space="0" w:color="auto"/>
              <w:right w:val="nil"/>
            </w:tcBorders>
            <w:shd w:val="clear" w:color="auto" w:fill="auto"/>
            <w:noWrap/>
            <w:vAlign w:val="bottom"/>
            <w:hideMark/>
          </w:tcPr>
          <w:p w:rsidR="001C58D3" w:rsidRPr="00D208BB" w:rsidRDefault="001C58D3" w:rsidP="00E970A2">
            <w:pPr>
              <w:spacing w:line="240" w:lineRule="auto"/>
              <w:ind w:right="330"/>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p>
        </w:tc>
        <w:tc>
          <w:tcPr>
            <w:tcW w:w="222" w:type="dxa"/>
            <w:tcBorders>
              <w:left w:val="nil"/>
              <w:right w:val="nil"/>
            </w:tcBorders>
          </w:tcPr>
          <w:p w:rsidR="001C58D3" w:rsidRDefault="001C58D3" w:rsidP="00E970A2">
            <w:pPr>
              <w:spacing w:line="240" w:lineRule="auto"/>
              <w:jc w:val="center"/>
              <w:rPr>
                <w:rFonts w:asciiTheme="majorBidi" w:eastAsia="Times New Roman" w:hAnsiTheme="majorBidi" w:cstheme="majorBidi"/>
                <w:color w:val="000000"/>
                <w:sz w:val="28"/>
              </w:rPr>
            </w:pPr>
          </w:p>
        </w:tc>
        <w:tc>
          <w:tcPr>
            <w:tcW w:w="1619" w:type="dxa"/>
            <w:tcBorders>
              <w:top w:val="single" w:sz="4" w:space="0" w:color="auto"/>
              <w:left w:val="nil"/>
              <w:bottom w:val="double" w:sz="6" w:space="0" w:color="auto"/>
              <w:right w:val="nil"/>
            </w:tcBorders>
            <w:shd w:val="clear" w:color="auto" w:fill="auto"/>
            <w:noWrap/>
            <w:vAlign w:val="bottom"/>
          </w:tcPr>
          <w:p w:rsidR="001C58D3" w:rsidRPr="00D208BB" w:rsidRDefault="001C58D3" w:rsidP="00541134">
            <w:pPr>
              <w:spacing w:line="240" w:lineRule="auto"/>
              <w:ind w:right="207" w:firstLine="203"/>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w:t>
            </w:r>
            <w:r w:rsidR="00541134">
              <w:rPr>
                <w:rFonts w:asciiTheme="majorBidi" w:eastAsia="Times New Roman" w:hAnsiTheme="majorBidi" w:cs="Angsana New"/>
                <w:color w:val="000000"/>
                <w:sz w:val="28"/>
              </w:rPr>
              <w:t>7</w:t>
            </w:r>
          </w:p>
        </w:tc>
        <w:tc>
          <w:tcPr>
            <w:tcW w:w="222" w:type="dxa"/>
            <w:tcBorders>
              <w:left w:val="nil"/>
              <w:right w:val="nil"/>
            </w:tcBorders>
          </w:tcPr>
          <w:p w:rsidR="001C58D3" w:rsidRDefault="001C58D3" w:rsidP="00E970A2">
            <w:pPr>
              <w:spacing w:line="240" w:lineRule="auto"/>
              <w:ind w:right="321" w:firstLine="318"/>
              <w:jc w:val="center"/>
              <w:rPr>
                <w:rFonts w:asciiTheme="majorBidi" w:eastAsia="Times New Roman" w:hAnsiTheme="majorBidi" w:cstheme="majorBidi"/>
                <w:color w:val="000000"/>
                <w:sz w:val="28"/>
              </w:rPr>
            </w:pPr>
          </w:p>
        </w:tc>
        <w:tc>
          <w:tcPr>
            <w:tcW w:w="1687" w:type="dxa"/>
            <w:tcBorders>
              <w:top w:val="single" w:sz="4" w:space="0" w:color="auto"/>
              <w:left w:val="nil"/>
              <w:bottom w:val="double" w:sz="6" w:space="0" w:color="auto"/>
              <w:right w:val="nil"/>
            </w:tcBorders>
            <w:shd w:val="clear" w:color="auto" w:fill="auto"/>
            <w:noWrap/>
            <w:vAlign w:val="bottom"/>
            <w:hideMark/>
          </w:tcPr>
          <w:p w:rsidR="001C58D3" w:rsidRPr="00D208BB" w:rsidRDefault="001C58D3" w:rsidP="002D78E1">
            <w:pPr>
              <w:spacing w:line="240" w:lineRule="auto"/>
              <w:ind w:right="330"/>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p>
        </w:tc>
      </w:tr>
    </w:tbl>
    <w:p w:rsidR="008347A0" w:rsidRDefault="008347A0" w:rsidP="008347A0">
      <w:pPr>
        <w:spacing w:after="120" w:line="240" w:lineRule="auto"/>
        <w:ind w:right="-8"/>
        <w:jc w:val="thaiDistribute"/>
        <w:rPr>
          <w:rFonts w:asciiTheme="majorBidi" w:eastAsia="Times New Roman" w:hAnsiTheme="majorBidi" w:cstheme="majorBidi"/>
          <w:sz w:val="28"/>
        </w:rPr>
      </w:pPr>
    </w:p>
    <w:p w:rsidR="008347A0" w:rsidRDefault="008347A0" w:rsidP="0007373D">
      <w:pPr>
        <w:spacing w:after="120" w:line="240" w:lineRule="auto"/>
        <w:ind w:left="567" w:right="-8"/>
        <w:jc w:val="thaiDistribute"/>
        <w:rPr>
          <w:rFonts w:asciiTheme="majorBidi" w:eastAsia="Times New Roman" w:hAnsiTheme="majorBidi" w:cstheme="majorBidi"/>
          <w:sz w:val="28"/>
        </w:rPr>
      </w:pPr>
      <w:r w:rsidRPr="001E6D1D">
        <w:rPr>
          <w:rFonts w:asciiTheme="majorBidi" w:eastAsia="Times New Roman" w:hAnsiTheme="majorBidi" w:cstheme="majorBidi"/>
          <w:sz w:val="28"/>
        </w:rPr>
        <w:lastRenderedPageBreak/>
        <w:t xml:space="preserve">Details of the amount of payment for liabilities under financial lease agreements in Separate financial statements as of </w:t>
      </w:r>
      <w:r w:rsidR="007C57A9">
        <w:rPr>
          <w:rFonts w:asciiTheme="majorBidi" w:eastAsia="Times New Roman" w:hAnsiTheme="majorBidi" w:cstheme="majorBidi"/>
          <w:sz w:val="28"/>
        </w:rPr>
        <w:t>December 31, 2018</w:t>
      </w:r>
      <w:r w:rsidRPr="001E6D1D">
        <w:rPr>
          <w:rFonts w:asciiTheme="majorBidi" w:eastAsia="Times New Roman" w:hAnsiTheme="majorBidi" w:cstheme="majorBidi"/>
          <w:sz w:val="28"/>
        </w:rPr>
        <w:t xml:space="preserve"> and</w:t>
      </w:r>
      <w:r w:rsidR="007C57A9">
        <w:rPr>
          <w:rFonts w:asciiTheme="majorBidi" w:eastAsia="Times New Roman" w:hAnsiTheme="majorBidi" w:cstheme="majorBidi"/>
          <w:sz w:val="28"/>
        </w:rPr>
        <w:t xml:space="preserve"> 2017</w:t>
      </w:r>
      <w:r w:rsidRPr="001E6D1D">
        <w:rPr>
          <w:rFonts w:asciiTheme="majorBidi" w:eastAsia="Times New Roman" w:hAnsiTheme="majorBidi" w:cstheme="majorBidi"/>
          <w:sz w:val="28"/>
        </w:rPr>
        <w:t xml:space="preserve"> are as follows</w:t>
      </w:r>
      <w:r w:rsidRPr="001E6D1D">
        <w:rPr>
          <w:rFonts w:asciiTheme="majorBidi" w:eastAsia="Times New Roman" w:hAnsiTheme="majorBidi" w:cs="Angsana New"/>
          <w:sz w:val="28"/>
          <w:cs/>
        </w:rPr>
        <w:t>:</w:t>
      </w:r>
    </w:p>
    <w:tbl>
      <w:tblPr>
        <w:tblW w:w="10031" w:type="dxa"/>
        <w:tblInd w:w="567" w:type="dxa"/>
        <w:tblLook w:val="04A0" w:firstRow="1" w:lastRow="0" w:firstColumn="1" w:lastColumn="0" w:noHBand="0" w:noVBand="1"/>
      </w:tblPr>
      <w:tblGrid>
        <w:gridCol w:w="2376"/>
        <w:gridCol w:w="1366"/>
        <w:gridCol w:w="1275"/>
        <w:gridCol w:w="1187"/>
        <w:gridCol w:w="1134"/>
        <w:gridCol w:w="1134"/>
        <w:gridCol w:w="1559"/>
      </w:tblGrid>
      <w:tr w:rsidR="008829E5" w:rsidRPr="00281B49" w:rsidTr="000141DF">
        <w:trPr>
          <w:trHeight w:hRule="exact" w:val="397"/>
        </w:trPr>
        <w:tc>
          <w:tcPr>
            <w:tcW w:w="2376" w:type="dxa"/>
            <w:vMerge w:val="restart"/>
            <w:tcBorders>
              <w:top w:val="nil"/>
              <w:left w:val="nil"/>
              <w:bottom w:val="nil"/>
              <w:right w:val="nil"/>
            </w:tcBorders>
            <w:shd w:val="clear" w:color="auto" w:fill="auto"/>
            <w:vAlign w:val="bottom"/>
            <w:hideMark/>
          </w:tcPr>
          <w:p w:rsidR="008829E5" w:rsidRPr="00281B49" w:rsidRDefault="008829E5" w:rsidP="00001B2E">
            <w:pPr>
              <w:spacing w:line="240" w:lineRule="auto"/>
              <w:rPr>
                <w:rFonts w:asciiTheme="majorBidi" w:eastAsia="Times New Roman" w:hAnsiTheme="majorBidi" w:cstheme="majorBidi"/>
                <w:sz w:val="28"/>
              </w:rPr>
            </w:pPr>
          </w:p>
        </w:tc>
        <w:tc>
          <w:tcPr>
            <w:tcW w:w="7655" w:type="dxa"/>
            <w:gridSpan w:val="6"/>
            <w:tcBorders>
              <w:top w:val="nil"/>
              <w:left w:val="nil"/>
              <w:bottom w:val="single" w:sz="4" w:space="0" w:color="auto"/>
              <w:right w:val="nil"/>
            </w:tcBorders>
            <w:shd w:val="clear" w:color="auto" w:fill="auto"/>
            <w:noWrap/>
            <w:vAlign w:val="bottom"/>
            <w:hideMark/>
          </w:tcPr>
          <w:p w:rsidR="008829E5" w:rsidRPr="00281B49" w:rsidRDefault="008829E5" w:rsidP="001B2AB0">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sidR="001B2AB0">
              <w:rPr>
                <w:rFonts w:asciiTheme="majorBidi" w:eastAsia="Times New Roman" w:hAnsiTheme="majorBidi" w:cstheme="majorBidi"/>
                <w:color w:val="000000"/>
                <w:sz w:val="28"/>
              </w:rPr>
              <w:t>Baht</w:t>
            </w:r>
          </w:p>
        </w:tc>
      </w:tr>
      <w:tr w:rsidR="008829E5" w:rsidRPr="00281B49" w:rsidTr="000141DF">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828" w:type="dxa"/>
            <w:gridSpan w:val="3"/>
            <w:tcBorders>
              <w:top w:val="nil"/>
              <w:left w:val="nil"/>
              <w:bottom w:val="single" w:sz="4" w:space="0" w:color="auto"/>
              <w:right w:val="nil"/>
            </w:tcBorders>
            <w:shd w:val="clear" w:color="auto" w:fill="auto"/>
            <w:noWrap/>
            <w:vAlign w:val="bottom"/>
            <w:hideMark/>
          </w:tcPr>
          <w:p w:rsidR="008829E5" w:rsidRPr="00281B49" w:rsidRDefault="0016465A" w:rsidP="0016465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statements</w:t>
            </w:r>
            <w:r w:rsidRPr="00281B49">
              <w:rPr>
                <w:rFonts w:asciiTheme="majorBidi" w:eastAsia="Times New Roman" w:hAnsiTheme="majorBidi" w:cstheme="majorBidi"/>
                <w:color w:val="000000"/>
                <w:sz w:val="28"/>
                <w:cs/>
              </w:rPr>
              <w:t xml:space="preserve"> </w:t>
            </w:r>
          </w:p>
        </w:tc>
        <w:tc>
          <w:tcPr>
            <w:tcW w:w="3827" w:type="dxa"/>
            <w:gridSpan w:val="3"/>
            <w:tcBorders>
              <w:top w:val="nil"/>
              <w:left w:val="nil"/>
              <w:bottom w:val="single" w:sz="4" w:space="0" w:color="auto"/>
              <w:right w:val="nil"/>
            </w:tcBorders>
            <w:shd w:val="clear" w:color="auto" w:fill="auto"/>
            <w:noWrap/>
            <w:vAlign w:val="bottom"/>
            <w:hideMark/>
          </w:tcPr>
          <w:p w:rsidR="008829E5" w:rsidRPr="00281B49" w:rsidRDefault="0016465A" w:rsidP="0016465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Consolidates and Separate financial statement</w:t>
            </w:r>
          </w:p>
        </w:tc>
      </w:tr>
      <w:tr w:rsidR="008829E5" w:rsidRPr="00281B49" w:rsidTr="000141DF">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3828"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7C57A9"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December</w:t>
            </w:r>
            <w:r w:rsidR="00A47AF8">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31</w:t>
            </w:r>
            <w:r w:rsidR="00A47AF8">
              <w:rPr>
                <w:rFonts w:asciiTheme="majorBidi" w:eastAsia="Times New Roman" w:hAnsiTheme="majorBidi" w:cstheme="majorBidi"/>
                <w:color w:val="000000"/>
                <w:sz w:val="28"/>
              </w:rPr>
              <w:t>,</w:t>
            </w:r>
            <w:r w:rsidR="008829E5">
              <w:rPr>
                <w:rFonts w:asciiTheme="majorBidi" w:eastAsia="Times New Roman" w:hAnsiTheme="majorBidi" w:cstheme="majorBidi" w:hint="cs"/>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3827" w:type="dxa"/>
            <w:gridSpan w:val="3"/>
            <w:tcBorders>
              <w:top w:val="single" w:sz="4" w:space="0" w:color="auto"/>
              <w:left w:val="nil"/>
              <w:bottom w:val="single" w:sz="4" w:space="0" w:color="auto"/>
              <w:right w:val="nil"/>
            </w:tcBorders>
            <w:shd w:val="clear" w:color="auto" w:fill="auto"/>
            <w:noWrap/>
            <w:vAlign w:val="bottom"/>
            <w:hideMark/>
          </w:tcPr>
          <w:p w:rsidR="008829E5" w:rsidRPr="00281B49" w:rsidRDefault="00A47AF8"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008829E5"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8829E5" w:rsidRPr="00281B49">
              <w:rPr>
                <w:rFonts w:asciiTheme="majorBidi" w:eastAsia="Times New Roman" w:hAnsiTheme="majorBidi" w:cstheme="majorBidi"/>
                <w:color w:val="000000"/>
                <w:sz w:val="28"/>
                <w:cs/>
              </w:rPr>
              <w:t xml:space="preserve"> </w:t>
            </w:r>
            <w:r w:rsidR="008829E5" w:rsidRPr="00281B49">
              <w:rPr>
                <w:rFonts w:asciiTheme="majorBidi" w:eastAsia="Times New Roman" w:hAnsiTheme="majorBidi" w:cstheme="majorBidi"/>
                <w:color w:val="000000"/>
                <w:sz w:val="28"/>
              </w:rPr>
              <w:t>2</w:t>
            </w:r>
            <w:r w:rsidR="007C57A9">
              <w:rPr>
                <w:rFonts w:asciiTheme="majorBidi" w:eastAsia="Times New Roman" w:hAnsiTheme="majorBidi" w:cstheme="majorBidi"/>
                <w:color w:val="000000"/>
                <w:sz w:val="28"/>
              </w:rPr>
              <w:t>017</w:t>
            </w:r>
          </w:p>
        </w:tc>
      </w:tr>
      <w:tr w:rsidR="008829E5" w:rsidRPr="00281B49" w:rsidTr="000141DF">
        <w:trPr>
          <w:trHeight w:hRule="exact" w:val="397"/>
        </w:trPr>
        <w:tc>
          <w:tcPr>
            <w:tcW w:w="2376" w:type="dxa"/>
            <w:vMerge/>
            <w:tcBorders>
              <w:top w:val="nil"/>
              <w:left w:val="nil"/>
              <w:bottom w:val="nil"/>
              <w:right w:val="nil"/>
            </w:tcBorders>
            <w:vAlign w:val="center"/>
            <w:hideMark/>
          </w:tcPr>
          <w:p w:rsidR="008829E5" w:rsidRPr="00281B49" w:rsidRDefault="008829E5" w:rsidP="00001B2E">
            <w:pPr>
              <w:spacing w:line="240" w:lineRule="auto"/>
              <w:rPr>
                <w:rFonts w:asciiTheme="majorBidi" w:eastAsia="Times New Roman" w:hAnsiTheme="majorBidi" w:cstheme="majorBidi"/>
                <w:sz w:val="28"/>
              </w:rPr>
            </w:pPr>
          </w:p>
        </w:tc>
        <w:tc>
          <w:tcPr>
            <w:tcW w:w="1366"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vAlign w:val="bottom"/>
            <w:hideMark/>
          </w:tcPr>
          <w:p w:rsidR="008829E5" w:rsidRPr="00281B49" w:rsidRDefault="006627A5" w:rsidP="006627A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0141DF">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r>
              <w:rPr>
                <w:rFonts w:asciiTheme="majorBidi" w:eastAsia="Times New Roman" w:hAnsiTheme="majorBidi" w:cstheme="majorBidi" w:hint="cs"/>
                <w:color w:val="000000"/>
                <w:sz w:val="28"/>
                <w:cs/>
              </w:rPr>
              <w:t xml:space="preserve"> </w:t>
            </w:r>
          </w:p>
        </w:tc>
        <w:tc>
          <w:tcPr>
            <w:tcW w:w="1187"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0141DF">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p>
        </w:tc>
        <w:tc>
          <w:tcPr>
            <w:tcW w:w="1559" w:type="dxa"/>
            <w:tcBorders>
              <w:top w:val="single" w:sz="4" w:space="0" w:color="auto"/>
              <w:left w:val="nil"/>
              <w:right w:val="nil"/>
            </w:tcBorders>
            <w:shd w:val="clear" w:color="auto" w:fill="auto"/>
            <w:noWrap/>
            <w:vAlign w:val="center"/>
            <w:hideMark/>
          </w:tcPr>
          <w:p w:rsidR="008829E5" w:rsidRPr="00281B49" w:rsidRDefault="008829E5" w:rsidP="00001B2E">
            <w:pPr>
              <w:spacing w:line="240" w:lineRule="auto"/>
              <w:jc w:val="center"/>
              <w:rPr>
                <w:rFonts w:asciiTheme="majorBidi" w:eastAsia="Times New Roman" w:hAnsiTheme="majorBidi" w:cstheme="majorBidi"/>
                <w:color w:val="000000"/>
                <w:sz w:val="28"/>
              </w:rPr>
            </w:pPr>
          </w:p>
        </w:tc>
      </w:tr>
      <w:tr w:rsidR="008829E5" w:rsidRPr="00281B49" w:rsidTr="000141DF">
        <w:trPr>
          <w:trHeight w:hRule="exact" w:val="397"/>
        </w:trPr>
        <w:tc>
          <w:tcPr>
            <w:tcW w:w="2376" w:type="dxa"/>
            <w:tcBorders>
              <w:top w:val="nil"/>
              <w:left w:val="nil"/>
              <w:bottom w:val="nil"/>
              <w:right w:val="nil"/>
            </w:tcBorders>
            <w:vAlign w:val="center"/>
          </w:tcPr>
          <w:p w:rsidR="008829E5" w:rsidRPr="00281B49" w:rsidRDefault="008829E5" w:rsidP="00001B2E">
            <w:pPr>
              <w:spacing w:line="240" w:lineRule="auto"/>
              <w:rPr>
                <w:rFonts w:asciiTheme="majorBidi" w:eastAsia="Times New Roman" w:hAnsiTheme="majorBidi" w:cstheme="majorBidi"/>
                <w:sz w:val="28"/>
              </w:rPr>
            </w:pPr>
          </w:p>
        </w:tc>
        <w:tc>
          <w:tcPr>
            <w:tcW w:w="1366"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vAlign w:val="bottom"/>
          </w:tcPr>
          <w:p w:rsidR="008829E5" w:rsidRPr="00281B49" w:rsidRDefault="006627A5" w:rsidP="006627A5">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187"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noWrap/>
            <w:vAlign w:val="center"/>
          </w:tcPr>
          <w:p w:rsidR="008829E5" w:rsidRPr="00281B49" w:rsidRDefault="009309B0"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134" w:type="dxa"/>
            <w:tcBorders>
              <w:left w:val="nil"/>
              <w:bottom w:val="single" w:sz="4" w:space="0" w:color="auto"/>
              <w:right w:val="nil"/>
            </w:tcBorders>
            <w:shd w:val="clear" w:color="auto" w:fill="auto"/>
            <w:vAlign w:val="bottom"/>
          </w:tcPr>
          <w:p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559" w:type="dxa"/>
            <w:tcBorders>
              <w:left w:val="nil"/>
              <w:bottom w:val="single" w:sz="4" w:space="0" w:color="auto"/>
              <w:right w:val="nil"/>
            </w:tcBorders>
            <w:shd w:val="clear" w:color="auto" w:fill="auto"/>
            <w:noWrap/>
            <w:vAlign w:val="center"/>
          </w:tcPr>
          <w:p w:rsidR="008829E5" w:rsidRPr="00281B49" w:rsidRDefault="009309B0" w:rsidP="009309B0">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r>
      <w:tr w:rsidR="0007373D" w:rsidRPr="00281B49" w:rsidTr="000141DF">
        <w:trPr>
          <w:trHeight w:hRule="exact" w:val="397"/>
        </w:trPr>
        <w:tc>
          <w:tcPr>
            <w:tcW w:w="2376" w:type="dxa"/>
            <w:tcBorders>
              <w:top w:val="nil"/>
              <w:left w:val="nil"/>
              <w:bottom w:val="nil"/>
              <w:right w:val="nil"/>
            </w:tcBorders>
            <w:vAlign w:val="center"/>
          </w:tcPr>
          <w:p w:rsidR="0007373D" w:rsidRPr="00281B49" w:rsidRDefault="0007373D" w:rsidP="00945622">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due </w:t>
            </w:r>
            <w:r>
              <w:rPr>
                <w:rFonts w:asciiTheme="majorBidi" w:eastAsia="Times New Roman" w:hAnsiTheme="majorBidi" w:cs="Angsana New"/>
                <w:color w:val="000000"/>
                <w:sz w:val="28"/>
                <w:cs/>
              </w:rPr>
              <w:t>-</w:t>
            </w:r>
          </w:p>
        </w:tc>
        <w:tc>
          <w:tcPr>
            <w:tcW w:w="1366"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vAlign w:val="bottom"/>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87"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c>
          <w:tcPr>
            <w:tcW w:w="1559" w:type="dxa"/>
            <w:tcBorders>
              <w:left w:val="nil"/>
              <w:right w:val="nil"/>
            </w:tcBorders>
            <w:shd w:val="clear" w:color="auto" w:fill="auto"/>
            <w:noWrap/>
            <w:vAlign w:val="center"/>
          </w:tcPr>
          <w:p w:rsidR="0007373D" w:rsidRPr="00281B49" w:rsidRDefault="0007373D" w:rsidP="00001B2E">
            <w:pPr>
              <w:spacing w:line="240" w:lineRule="auto"/>
              <w:jc w:val="center"/>
              <w:rPr>
                <w:rFonts w:asciiTheme="majorBidi" w:eastAsia="Times New Roman" w:hAnsiTheme="majorBidi" w:cstheme="majorBidi"/>
                <w:color w:val="000000"/>
                <w:sz w:val="28"/>
                <w:cs/>
              </w:rPr>
            </w:pPr>
          </w:p>
        </w:tc>
      </w:tr>
      <w:tr w:rsidR="007C57A9" w:rsidRPr="00281B49" w:rsidTr="000141DF">
        <w:trPr>
          <w:trHeight w:hRule="exact" w:val="397"/>
        </w:trPr>
        <w:tc>
          <w:tcPr>
            <w:tcW w:w="2376" w:type="dxa"/>
            <w:tcBorders>
              <w:top w:val="nil"/>
              <w:left w:val="nil"/>
              <w:bottom w:val="nil"/>
              <w:right w:val="nil"/>
            </w:tcBorders>
            <w:shd w:val="clear" w:color="auto" w:fill="auto"/>
            <w:vAlign w:val="bottom"/>
            <w:hideMark/>
          </w:tcPr>
          <w:p w:rsidR="007C57A9" w:rsidRPr="00281B49" w:rsidRDefault="007C57A9" w:rsidP="00232B3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within one year</w:t>
            </w:r>
            <w:r>
              <w:rPr>
                <w:rFonts w:asciiTheme="majorBidi" w:eastAsia="Times New Roman" w:hAnsiTheme="majorBidi" w:cs="Angsana New"/>
                <w:color w:val="000000"/>
                <w:sz w:val="28"/>
                <w:cs/>
              </w:rPr>
              <w:t xml:space="preserve"> </w:t>
            </w:r>
          </w:p>
        </w:tc>
        <w:tc>
          <w:tcPr>
            <w:tcW w:w="1366"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114,137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c>
          <w:tcPr>
            <w:tcW w:w="1275"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44,436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1187"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158,574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134" w:type="dxa"/>
            <w:tcBorders>
              <w:top w:val="nil"/>
              <w:left w:val="nil"/>
              <w:bottom w:val="nil"/>
              <w:right w:val="nil"/>
            </w:tcBorders>
            <w:shd w:val="clear" w:color="auto" w:fill="auto"/>
            <w:noWrap/>
            <w:vAlign w:val="bottom"/>
          </w:tcPr>
          <w:p w:rsidR="007C57A9" w:rsidRPr="00281B49" w:rsidRDefault="007C57A9"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134"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hideMark/>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7C57A9" w:rsidRPr="00281B49" w:rsidTr="000141DF">
        <w:trPr>
          <w:trHeight w:hRule="exact" w:val="397"/>
        </w:trPr>
        <w:tc>
          <w:tcPr>
            <w:tcW w:w="2376" w:type="dxa"/>
            <w:tcBorders>
              <w:top w:val="nil"/>
              <w:left w:val="nil"/>
              <w:bottom w:val="nil"/>
              <w:right w:val="nil"/>
            </w:tcBorders>
            <w:shd w:val="clear" w:color="auto" w:fill="auto"/>
            <w:vAlign w:val="bottom"/>
            <w:hideMark/>
          </w:tcPr>
          <w:p w:rsidR="007C57A9" w:rsidRPr="000141DF" w:rsidRDefault="007C57A9" w:rsidP="00232B3E">
            <w:pPr>
              <w:spacing w:line="240" w:lineRule="auto"/>
              <w:rPr>
                <w:rFonts w:asciiTheme="majorBidi" w:eastAsia="Times New Roman" w:hAnsiTheme="majorBidi" w:cstheme="majorBidi"/>
                <w:color w:val="000000"/>
                <w:sz w:val="28"/>
              </w:rPr>
            </w:pPr>
            <w:r w:rsidRPr="000141DF">
              <w:rPr>
                <w:rFonts w:asciiTheme="majorBidi" w:eastAsia="Times New Roman" w:hAnsiTheme="majorBidi" w:cs="Angsana New"/>
                <w:color w:val="000000"/>
                <w:sz w:val="28"/>
              </w:rPr>
              <w:t>over 1 year not over 5 year</w:t>
            </w:r>
            <w:r w:rsidR="000141DF">
              <w:rPr>
                <w:rFonts w:asciiTheme="majorBidi" w:eastAsia="Times New Roman" w:hAnsiTheme="majorBidi" w:cs="Angsana New"/>
                <w:color w:val="000000"/>
                <w:sz w:val="28"/>
              </w:rPr>
              <w:t>s</w:t>
            </w:r>
          </w:p>
        </w:tc>
        <w:tc>
          <w:tcPr>
            <w:tcW w:w="1366"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490,437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07</w:t>
            </w:r>
          </w:p>
        </w:tc>
        <w:tc>
          <w:tcPr>
            <w:tcW w:w="1275"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75,378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93</w:t>
            </w:r>
          </w:p>
        </w:tc>
        <w:tc>
          <w:tcPr>
            <w:tcW w:w="1187"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565,816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134" w:type="dxa"/>
            <w:tcBorders>
              <w:top w:val="nil"/>
              <w:left w:val="nil"/>
              <w:bottom w:val="nil"/>
              <w:right w:val="nil"/>
            </w:tcBorders>
            <w:shd w:val="clear" w:color="auto" w:fill="auto"/>
            <w:noWrap/>
            <w:vAlign w:val="bottom"/>
          </w:tcPr>
          <w:p w:rsidR="007C57A9" w:rsidRPr="00281B49" w:rsidRDefault="007C57A9"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134"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559" w:type="dxa"/>
            <w:tcBorders>
              <w:top w:val="nil"/>
              <w:left w:val="nil"/>
              <w:bottom w:val="nil"/>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7C57A9" w:rsidRPr="00281B49" w:rsidTr="000141DF">
        <w:trPr>
          <w:trHeight w:hRule="exact" w:val="397"/>
        </w:trPr>
        <w:tc>
          <w:tcPr>
            <w:tcW w:w="2376" w:type="dxa"/>
            <w:tcBorders>
              <w:top w:val="nil"/>
              <w:left w:val="nil"/>
              <w:bottom w:val="nil"/>
              <w:right w:val="nil"/>
            </w:tcBorders>
            <w:shd w:val="clear" w:color="auto" w:fill="auto"/>
            <w:vAlign w:val="bottom"/>
            <w:hideMark/>
          </w:tcPr>
          <w:p w:rsidR="007C57A9" w:rsidRPr="00281B49" w:rsidRDefault="007C57A9" w:rsidP="00001B2E">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66" w:type="dxa"/>
            <w:tcBorders>
              <w:top w:val="single" w:sz="4" w:space="0" w:color="auto"/>
              <w:left w:val="nil"/>
              <w:bottom w:val="double" w:sz="6" w:space="0" w:color="auto"/>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604,574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19</w:t>
            </w:r>
          </w:p>
        </w:tc>
        <w:tc>
          <w:tcPr>
            <w:tcW w:w="1275" w:type="dxa"/>
            <w:tcBorders>
              <w:top w:val="single" w:sz="4" w:space="0" w:color="auto"/>
              <w:left w:val="nil"/>
              <w:bottom w:val="double" w:sz="6" w:space="0" w:color="auto"/>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119,815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187" w:type="dxa"/>
            <w:tcBorders>
              <w:top w:val="single" w:sz="4" w:space="0" w:color="auto"/>
              <w:left w:val="nil"/>
              <w:bottom w:val="double" w:sz="6" w:space="0" w:color="auto"/>
              <w:right w:val="nil"/>
            </w:tcBorders>
            <w:shd w:val="clear" w:color="auto" w:fill="auto"/>
            <w:noWrap/>
            <w:vAlign w:val="bottom"/>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724,390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1134" w:type="dxa"/>
            <w:tcBorders>
              <w:top w:val="single" w:sz="4" w:space="0" w:color="auto"/>
              <w:left w:val="nil"/>
              <w:bottom w:val="double" w:sz="6" w:space="0" w:color="auto"/>
              <w:right w:val="nil"/>
            </w:tcBorders>
            <w:shd w:val="clear" w:color="auto" w:fill="auto"/>
            <w:noWrap/>
            <w:vAlign w:val="bottom"/>
            <w:hideMark/>
          </w:tcPr>
          <w:p w:rsidR="007C57A9" w:rsidRPr="00281B49" w:rsidRDefault="007C57A9"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134" w:type="dxa"/>
            <w:tcBorders>
              <w:top w:val="single" w:sz="4" w:space="0" w:color="auto"/>
              <w:left w:val="nil"/>
              <w:bottom w:val="double" w:sz="6" w:space="0" w:color="auto"/>
              <w:right w:val="nil"/>
            </w:tcBorders>
            <w:shd w:val="clear" w:color="auto" w:fill="auto"/>
            <w:noWrap/>
            <w:vAlign w:val="bottom"/>
            <w:hideMark/>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1559" w:type="dxa"/>
            <w:tcBorders>
              <w:top w:val="single" w:sz="4" w:space="0" w:color="auto"/>
              <w:left w:val="nil"/>
              <w:bottom w:val="double" w:sz="6" w:space="0" w:color="auto"/>
              <w:right w:val="nil"/>
            </w:tcBorders>
            <w:shd w:val="clear" w:color="auto" w:fill="auto"/>
            <w:noWrap/>
            <w:vAlign w:val="bottom"/>
            <w:hideMark/>
          </w:tcPr>
          <w:p w:rsidR="007C57A9" w:rsidRPr="00281B49" w:rsidRDefault="007C57A9" w:rsidP="002D78E1">
            <w:pPr>
              <w:spacing w:line="240"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bl>
    <w:p w:rsidR="001E6D1D" w:rsidRPr="00D208BB" w:rsidRDefault="001E6D1D" w:rsidP="000141DF">
      <w:pPr>
        <w:spacing w:before="360" w:after="120" w:line="240" w:lineRule="auto"/>
        <w:ind w:left="567" w:right="-1015"/>
        <w:jc w:val="thaiDistribute"/>
        <w:rPr>
          <w:rFonts w:asciiTheme="majorBidi" w:eastAsia="Times New Roman" w:hAnsiTheme="majorBidi" w:cstheme="majorBidi"/>
          <w:sz w:val="28"/>
        </w:rPr>
      </w:pPr>
      <w:r w:rsidRPr="001E6D1D">
        <w:rPr>
          <w:rFonts w:asciiTheme="majorBidi" w:eastAsia="Times New Roman" w:hAnsiTheme="majorBidi" w:cstheme="majorBidi"/>
          <w:sz w:val="28"/>
        </w:rPr>
        <w:t>Under the terms of the above agreement, the Company has the right to choose to purchase the assets under the lease upon the expiration of the lease agreement, which the Company must comply with the conditions and restrictions specified in the contract</w:t>
      </w:r>
      <w:r w:rsidRPr="001E6D1D">
        <w:rPr>
          <w:rFonts w:asciiTheme="majorBidi" w:eastAsia="Times New Roman" w:hAnsiTheme="majorBidi" w:cs="Angsana New"/>
          <w:sz w:val="28"/>
          <w:cs/>
        </w:rPr>
        <w:t>.</w:t>
      </w:r>
    </w:p>
    <w:p w:rsidR="00E67D68" w:rsidRDefault="00263978" w:rsidP="00934AC3">
      <w:pPr>
        <w:tabs>
          <w:tab w:val="right" w:pos="7513"/>
        </w:tabs>
        <w:spacing w:before="240" w:after="120" w:line="240" w:lineRule="auto"/>
        <w:ind w:left="567" w:hanging="567"/>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434690">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rPr>
        <w:tab/>
      </w:r>
      <w:r w:rsidR="00606E44">
        <w:rPr>
          <w:rFonts w:asciiTheme="majorBidi" w:eastAsia="Batang" w:hAnsiTheme="majorBidi" w:cstheme="majorBidi"/>
          <w:b/>
          <w:bCs/>
          <w:sz w:val="28"/>
        </w:rPr>
        <w:t>Other current liabilities</w:t>
      </w:r>
    </w:p>
    <w:p w:rsidR="008347A0" w:rsidRPr="008347A0" w:rsidRDefault="008347A0" w:rsidP="00934AC3">
      <w:pPr>
        <w:tabs>
          <w:tab w:val="right" w:pos="7513"/>
        </w:tabs>
        <w:spacing w:before="240" w:after="120" w:line="240" w:lineRule="auto"/>
        <w:ind w:left="567" w:hanging="567"/>
        <w:jc w:val="thaiDistribute"/>
        <w:rPr>
          <w:rFonts w:asciiTheme="majorBidi" w:eastAsia="Batang" w:hAnsiTheme="majorBidi" w:cstheme="majorBidi"/>
          <w:sz w:val="28"/>
          <w:cs/>
        </w:rPr>
      </w:pPr>
      <w:r w:rsidRPr="008347A0">
        <w:rPr>
          <w:rFonts w:asciiTheme="majorBidi" w:eastAsia="Batang" w:hAnsiTheme="majorBidi" w:cs="Angsana New"/>
          <w:sz w:val="28"/>
          <w:cs/>
        </w:rPr>
        <w:tab/>
      </w:r>
      <w:r w:rsidRPr="008347A0">
        <w:rPr>
          <w:rFonts w:asciiTheme="majorBidi" w:eastAsia="Batang" w:hAnsiTheme="majorBidi" w:cstheme="majorBidi"/>
          <w:sz w:val="28"/>
        </w:rPr>
        <w:t xml:space="preserve">Balance of other current liabilities as of </w:t>
      </w:r>
      <w:r w:rsidR="007C57A9">
        <w:rPr>
          <w:rFonts w:asciiTheme="majorBidi" w:eastAsia="Batang" w:hAnsiTheme="majorBidi" w:cstheme="majorBidi"/>
          <w:sz w:val="28"/>
        </w:rPr>
        <w:t>December</w:t>
      </w:r>
      <w:r w:rsidRPr="008347A0">
        <w:rPr>
          <w:rFonts w:asciiTheme="majorBidi" w:eastAsia="Batang" w:hAnsiTheme="majorBidi" w:cs="Angsana New"/>
          <w:sz w:val="28"/>
          <w:cs/>
        </w:rPr>
        <w:t xml:space="preserve"> </w:t>
      </w:r>
      <w:r w:rsidR="007C57A9">
        <w:rPr>
          <w:rFonts w:asciiTheme="majorBidi" w:eastAsia="Batang" w:hAnsiTheme="majorBidi" w:cs="Angsana New"/>
          <w:sz w:val="28"/>
          <w:cs/>
        </w:rPr>
        <w:t>3</w:t>
      </w:r>
      <w:r w:rsidR="007C57A9">
        <w:rPr>
          <w:rFonts w:asciiTheme="majorBidi" w:eastAsia="Batang" w:hAnsiTheme="majorBidi" w:cstheme="majorBidi"/>
          <w:sz w:val="28"/>
        </w:rPr>
        <w:t>1</w:t>
      </w:r>
      <w:r w:rsidRPr="008347A0">
        <w:rPr>
          <w:rFonts w:asciiTheme="majorBidi" w:eastAsia="Batang" w:hAnsiTheme="majorBidi" w:cstheme="majorBidi"/>
          <w:sz w:val="28"/>
        </w:rPr>
        <w:t xml:space="preserve">, </w:t>
      </w:r>
      <w:r w:rsidR="007C57A9">
        <w:rPr>
          <w:rFonts w:asciiTheme="majorBidi" w:eastAsia="Batang" w:hAnsiTheme="majorBidi" w:cs="Angsana New"/>
          <w:sz w:val="28"/>
          <w:cs/>
        </w:rPr>
        <w:t>201</w:t>
      </w:r>
      <w:r w:rsidR="007C57A9">
        <w:rPr>
          <w:rFonts w:asciiTheme="majorBidi" w:eastAsia="Batang" w:hAnsiTheme="majorBidi" w:cs="Angsana New"/>
          <w:sz w:val="28"/>
        </w:rPr>
        <w:t>8</w:t>
      </w:r>
      <w:r w:rsidRPr="008347A0">
        <w:rPr>
          <w:rFonts w:asciiTheme="majorBidi" w:eastAsia="Batang" w:hAnsiTheme="majorBidi" w:cstheme="majorBidi"/>
          <w:sz w:val="28"/>
        </w:rPr>
        <w:t xml:space="preserve"> </w:t>
      </w:r>
      <w:proofErr w:type="gramStart"/>
      <w:r w:rsidRPr="008347A0">
        <w:rPr>
          <w:rFonts w:asciiTheme="majorBidi" w:eastAsia="Batang" w:hAnsiTheme="majorBidi" w:cstheme="majorBidi"/>
          <w:sz w:val="28"/>
        </w:rPr>
        <w:t xml:space="preserve">and </w:t>
      </w:r>
      <w:r w:rsidR="007C57A9">
        <w:rPr>
          <w:rFonts w:asciiTheme="majorBidi" w:eastAsia="Batang" w:hAnsiTheme="majorBidi" w:cs="Angsana New"/>
          <w:sz w:val="28"/>
          <w:cs/>
        </w:rPr>
        <w:t xml:space="preserve"> 201</w:t>
      </w:r>
      <w:r w:rsidR="007C57A9">
        <w:rPr>
          <w:rFonts w:asciiTheme="majorBidi" w:eastAsia="Batang" w:hAnsiTheme="majorBidi" w:cs="Angsana New"/>
          <w:sz w:val="28"/>
        </w:rPr>
        <w:t>7</w:t>
      </w:r>
      <w:proofErr w:type="gramEnd"/>
      <w:r w:rsidR="007C57A9">
        <w:rPr>
          <w:rFonts w:asciiTheme="majorBidi" w:eastAsia="Batang" w:hAnsiTheme="majorBidi" w:cstheme="majorBidi"/>
          <w:sz w:val="28"/>
        </w:rPr>
        <w:t xml:space="preserve"> and</w:t>
      </w:r>
      <w:r w:rsidRPr="008347A0">
        <w:rPr>
          <w:rFonts w:asciiTheme="majorBidi" w:eastAsia="Batang" w:hAnsiTheme="majorBidi" w:cstheme="majorBidi"/>
          <w:sz w:val="28"/>
        </w:rPr>
        <w:t xml:space="preserve"> with the following details</w:t>
      </w:r>
      <w:r w:rsidRPr="008347A0">
        <w:rPr>
          <w:rFonts w:asciiTheme="majorBidi" w:eastAsia="Batang" w:hAnsiTheme="majorBidi" w:cs="Angsana New"/>
          <w:sz w:val="28"/>
          <w:cs/>
        </w:rPr>
        <w:t>:</w:t>
      </w:r>
    </w:p>
    <w:tbl>
      <w:tblPr>
        <w:tblW w:w="9654" w:type="dxa"/>
        <w:tblInd w:w="675" w:type="dxa"/>
        <w:tblLook w:val="04A0" w:firstRow="1" w:lastRow="0" w:firstColumn="1" w:lastColumn="0" w:noHBand="0" w:noVBand="1"/>
      </w:tblPr>
      <w:tblGrid>
        <w:gridCol w:w="2268"/>
        <w:gridCol w:w="222"/>
        <w:gridCol w:w="1636"/>
        <w:gridCol w:w="284"/>
        <w:gridCol w:w="1559"/>
        <w:gridCol w:w="283"/>
        <w:gridCol w:w="1560"/>
        <w:gridCol w:w="283"/>
        <w:gridCol w:w="1559"/>
      </w:tblGrid>
      <w:tr w:rsidR="00FE3685" w:rsidRPr="00FA21DC" w:rsidTr="000141DF">
        <w:trPr>
          <w:trHeight w:hRule="exact" w:val="435"/>
        </w:trPr>
        <w:tc>
          <w:tcPr>
            <w:tcW w:w="2268" w:type="dxa"/>
            <w:tcBorders>
              <w:top w:val="nil"/>
              <w:left w:val="nil"/>
              <w:bottom w:val="nil"/>
              <w:right w:val="nil"/>
            </w:tcBorders>
            <w:shd w:val="clear" w:color="auto" w:fill="auto"/>
            <w:noWrap/>
            <w:vAlign w:val="bottom"/>
            <w:hideMark/>
          </w:tcPr>
          <w:p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noWrap/>
            <w:vAlign w:val="center"/>
            <w:hideMark/>
          </w:tcPr>
          <w:p w:rsidR="00FE3685" w:rsidRPr="00FA21DC" w:rsidRDefault="001B2AB0"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E3685" w:rsidRPr="00FA21DC" w:rsidTr="000141DF">
        <w:trPr>
          <w:trHeight w:val="435"/>
        </w:trPr>
        <w:tc>
          <w:tcPr>
            <w:tcW w:w="2268"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3479"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032408"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rsidTr="000141DF">
        <w:trPr>
          <w:trHeight w:val="435"/>
        </w:trPr>
        <w:tc>
          <w:tcPr>
            <w:tcW w:w="2268"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FE3685" w:rsidRPr="00FA21DC" w:rsidRDefault="00FE3685" w:rsidP="007A61FF">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FE3685" w:rsidRPr="00FA21DC" w:rsidRDefault="007C57A9"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December</w:t>
            </w:r>
            <w:r w:rsidR="00B9675F">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31</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284"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017</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rsidR="00FE3685" w:rsidRPr="00FA21DC" w:rsidRDefault="007C57A9"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31,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283" w:type="dxa"/>
            <w:tcBorders>
              <w:top w:val="nil"/>
              <w:left w:val="nil"/>
              <w:bottom w:val="nil"/>
              <w:right w:val="nil"/>
            </w:tcBorders>
            <w:shd w:val="clear" w:color="auto" w:fill="auto"/>
            <w:vAlign w:val="center"/>
            <w:hideMark/>
          </w:tcPr>
          <w:p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017</w:t>
            </w:r>
          </w:p>
        </w:tc>
      </w:tr>
      <w:tr w:rsidR="007C57A9" w:rsidRPr="00FA21DC" w:rsidTr="000141DF">
        <w:trPr>
          <w:trHeight w:val="420"/>
        </w:trPr>
        <w:tc>
          <w:tcPr>
            <w:tcW w:w="2268" w:type="dxa"/>
            <w:tcBorders>
              <w:top w:val="nil"/>
              <w:left w:val="nil"/>
              <w:bottom w:val="nil"/>
              <w:right w:val="nil"/>
            </w:tcBorders>
            <w:shd w:val="clear" w:color="auto" w:fill="auto"/>
            <w:noWrap/>
            <w:vAlign w:val="bottom"/>
            <w:hideMark/>
          </w:tcPr>
          <w:p w:rsidR="007C57A9" w:rsidRPr="00DE11A9" w:rsidRDefault="007C57A9" w:rsidP="00ED00E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nil"/>
              <w:right w:val="nil"/>
            </w:tcBorders>
            <w:shd w:val="clear" w:color="auto" w:fill="auto"/>
            <w:vAlign w:val="bottom"/>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646,205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40</w:t>
            </w:r>
          </w:p>
        </w:tc>
        <w:tc>
          <w:tcPr>
            <w:tcW w:w="284" w:type="dxa"/>
            <w:tcBorders>
              <w:top w:val="nil"/>
              <w:left w:val="nil"/>
              <w:bottom w:val="nil"/>
              <w:right w:val="nil"/>
            </w:tcBorders>
            <w:shd w:val="clear" w:color="auto" w:fill="auto"/>
            <w:vAlign w:val="bottom"/>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hideMark/>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724,447</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84</w:t>
            </w:r>
          </w:p>
        </w:tc>
        <w:tc>
          <w:tcPr>
            <w:tcW w:w="283" w:type="dxa"/>
            <w:tcBorders>
              <w:top w:val="nil"/>
              <w:left w:val="nil"/>
              <w:bottom w:val="nil"/>
              <w:right w:val="nil"/>
            </w:tcBorders>
            <w:shd w:val="clear" w:color="auto" w:fill="auto"/>
            <w:vAlign w:val="bottom"/>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rsidR="007C57A9" w:rsidRPr="00DE11A9" w:rsidRDefault="007C57A9" w:rsidP="002D78E1">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vAlign w:val="bottom"/>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nil"/>
              <w:right w:val="nil"/>
            </w:tcBorders>
            <w:shd w:val="clear" w:color="auto" w:fill="auto"/>
            <w:vAlign w:val="bottom"/>
            <w:hideMark/>
          </w:tcPr>
          <w:p w:rsidR="007C57A9" w:rsidRPr="00DE11A9" w:rsidRDefault="007C57A9"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566,028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82</w:t>
            </w:r>
          </w:p>
        </w:tc>
      </w:tr>
      <w:tr w:rsidR="007C57A9" w:rsidRPr="00FA21DC" w:rsidTr="000141DF">
        <w:trPr>
          <w:trHeight w:hRule="exact" w:val="435"/>
        </w:trPr>
        <w:tc>
          <w:tcPr>
            <w:tcW w:w="2268" w:type="dxa"/>
            <w:tcBorders>
              <w:top w:val="nil"/>
              <w:left w:val="nil"/>
              <w:bottom w:val="nil"/>
              <w:right w:val="nil"/>
            </w:tcBorders>
            <w:shd w:val="clear" w:color="auto" w:fill="auto"/>
            <w:noWrap/>
            <w:vAlign w:val="bottom"/>
            <w:hideMark/>
          </w:tcPr>
          <w:p w:rsidR="007C57A9" w:rsidRPr="00DE11A9" w:rsidRDefault="007C57A9" w:rsidP="0007373D">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sidR="0007373D">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Pr>
                <w:rFonts w:asciiTheme="majorBidi" w:eastAsia="Times New Roman" w:hAnsiTheme="majorBidi" w:cstheme="majorBidi" w:hint="cs"/>
                <w:color w:val="000000"/>
                <w:sz w:val="28"/>
                <w:cs/>
              </w:rPr>
              <w:t xml:space="preserve"> </w:t>
            </w:r>
          </w:p>
        </w:tc>
        <w:tc>
          <w:tcPr>
            <w:tcW w:w="222" w:type="dxa"/>
            <w:tcBorders>
              <w:top w:val="nil"/>
              <w:left w:val="nil"/>
              <w:bottom w:val="nil"/>
              <w:right w:val="nil"/>
            </w:tcBorders>
            <w:shd w:val="clear" w:color="auto" w:fill="auto"/>
            <w:noWrap/>
            <w:vAlign w:val="bottom"/>
            <w:hideMark/>
          </w:tcPr>
          <w:p w:rsidR="007C57A9" w:rsidRPr="00FA21DC" w:rsidRDefault="007C57A9" w:rsidP="00FE3685">
            <w:pPr>
              <w:spacing w:after="0" w:line="240" w:lineRule="auto"/>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bottom"/>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698,881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87</w:t>
            </w:r>
          </w:p>
        </w:tc>
        <w:tc>
          <w:tcPr>
            <w:tcW w:w="284" w:type="dxa"/>
            <w:tcBorders>
              <w:top w:val="nil"/>
              <w:left w:val="nil"/>
              <w:bottom w:val="nil"/>
              <w:right w:val="nil"/>
            </w:tcBorders>
            <w:shd w:val="clear" w:color="auto" w:fill="auto"/>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485,220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89</w:t>
            </w:r>
          </w:p>
        </w:tc>
        <w:tc>
          <w:tcPr>
            <w:tcW w:w="283" w:type="dxa"/>
            <w:tcBorders>
              <w:top w:val="nil"/>
              <w:left w:val="nil"/>
              <w:bottom w:val="nil"/>
              <w:right w:val="nil"/>
            </w:tcBorders>
            <w:shd w:val="clear" w:color="auto" w:fill="auto"/>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rsidR="007C57A9" w:rsidRPr="00DE11A9" w:rsidRDefault="007C57A9" w:rsidP="002D78E1">
            <w:pPr>
              <w:spacing w:after="0" w:line="276" w:lineRule="auto"/>
              <w:ind w:right="453"/>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hideMark/>
          </w:tcPr>
          <w:p w:rsidR="007C57A9" w:rsidRPr="00DE11A9" w:rsidRDefault="007C57A9" w:rsidP="002D78E1">
            <w:pPr>
              <w:spacing w:after="0" w:line="276" w:lineRule="auto"/>
              <w:ind w:right="601"/>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r>
      <w:tr w:rsidR="007C57A9" w:rsidRPr="00FA21DC" w:rsidTr="000141DF">
        <w:trPr>
          <w:trHeight w:val="531"/>
        </w:trPr>
        <w:tc>
          <w:tcPr>
            <w:tcW w:w="2268"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center"/>
              <w:rPr>
                <w:rFonts w:ascii="Angsana New" w:eastAsia="Times New Roman" w:hAnsi="Angsana New" w:cs="Angsana New"/>
                <w:color w:val="000000"/>
                <w:sz w:val="28"/>
              </w:rPr>
            </w:pPr>
          </w:p>
        </w:tc>
        <w:tc>
          <w:tcPr>
            <w:tcW w:w="1636" w:type="dxa"/>
            <w:tcBorders>
              <w:top w:val="single" w:sz="4" w:space="0" w:color="auto"/>
              <w:left w:val="nil"/>
              <w:bottom w:val="double" w:sz="6" w:space="0" w:color="auto"/>
              <w:right w:val="nil"/>
            </w:tcBorders>
            <w:shd w:val="clear" w:color="auto" w:fill="auto"/>
            <w:noWrap/>
            <w:vAlign w:val="bottom"/>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1,345,087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27</w:t>
            </w:r>
          </w:p>
        </w:tc>
        <w:tc>
          <w:tcPr>
            <w:tcW w:w="284"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7C57A9" w:rsidRPr="00DE11A9" w:rsidRDefault="007C57A9" w:rsidP="002D78E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1,209,668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73</w:t>
            </w:r>
          </w:p>
        </w:tc>
        <w:tc>
          <w:tcPr>
            <w:tcW w:w="283"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rsidR="007C57A9" w:rsidRPr="00DE11A9" w:rsidRDefault="007C57A9" w:rsidP="002D78E1">
            <w:pPr>
              <w:spacing w:after="0" w:line="276" w:lineRule="auto"/>
              <w:ind w:right="27"/>
              <w:jc w:val="right"/>
              <w:rPr>
                <w:rFonts w:asciiTheme="majorBidi" w:eastAsia="Times New Roman" w:hAnsiTheme="majorBidi" w:cstheme="majorBidi"/>
                <w:color w:val="000000"/>
                <w:sz w:val="28"/>
              </w:rPr>
            </w:pPr>
            <w:r w:rsidRPr="006763FF">
              <w:rPr>
                <w:rFonts w:asciiTheme="majorBidi" w:eastAsia="Times New Roman" w:hAnsiTheme="majorBidi" w:cstheme="majorBidi"/>
                <w:color w:val="000000"/>
                <w:sz w:val="28"/>
              </w:rPr>
              <w:t>405</w:t>
            </w:r>
            <w:r>
              <w:rPr>
                <w:rFonts w:asciiTheme="majorBidi" w:eastAsia="Times New Roman" w:hAnsiTheme="majorBidi" w:cstheme="majorBidi"/>
                <w:color w:val="000000"/>
                <w:sz w:val="28"/>
              </w:rPr>
              <w:t>,</w:t>
            </w:r>
            <w:r w:rsidRPr="006763FF">
              <w:rPr>
                <w:rFonts w:asciiTheme="majorBidi" w:eastAsia="Times New Roman" w:hAnsiTheme="majorBidi" w:cstheme="majorBidi"/>
                <w:color w:val="000000"/>
                <w:sz w:val="28"/>
              </w:rPr>
              <w:t>644</w:t>
            </w:r>
            <w:r w:rsidRPr="006763FF">
              <w:rPr>
                <w:rFonts w:asciiTheme="majorBidi" w:eastAsia="Times New Roman" w:hAnsiTheme="majorBidi" w:cs="Angsana New"/>
                <w:color w:val="000000"/>
                <w:sz w:val="28"/>
                <w:cs/>
              </w:rPr>
              <w:t>.</w:t>
            </w:r>
            <w:r w:rsidRPr="006763FF">
              <w:rPr>
                <w:rFonts w:asciiTheme="majorBidi" w:eastAsia="Times New Roman" w:hAnsiTheme="majorBidi" w:cstheme="majorBidi"/>
                <w:color w:val="000000"/>
                <w:sz w:val="28"/>
              </w:rPr>
              <w:t>66</w:t>
            </w:r>
          </w:p>
        </w:tc>
        <w:tc>
          <w:tcPr>
            <w:tcW w:w="283" w:type="dxa"/>
            <w:tcBorders>
              <w:top w:val="nil"/>
              <w:left w:val="nil"/>
              <w:bottom w:val="nil"/>
              <w:right w:val="nil"/>
            </w:tcBorders>
            <w:shd w:val="clear" w:color="auto" w:fill="auto"/>
            <w:noWrap/>
            <w:vAlign w:val="center"/>
            <w:hideMark/>
          </w:tcPr>
          <w:p w:rsidR="007C57A9" w:rsidRPr="00FA21DC" w:rsidRDefault="007C57A9" w:rsidP="00FE3685">
            <w:pPr>
              <w:spacing w:after="0" w:line="240" w:lineRule="auto"/>
              <w:jc w:val="right"/>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7C57A9" w:rsidRPr="00DE11A9" w:rsidRDefault="007C57A9" w:rsidP="002D78E1">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566,028</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82</w:t>
            </w:r>
          </w:p>
        </w:tc>
      </w:tr>
    </w:tbl>
    <w:p w:rsidR="00FE3685" w:rsidRPr="000141DF"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Pr="000141DF"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0141DF" w:rsidRPr="000141DF" w:rsidRDefault="000141DF"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FE3685" w:rsidRPr="000141DF" w:rsidRDefault="00FE3685" w:rsidP="000141DF">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rsidR="00DC160B" w:rsidRDefault="00DC160B" w:rsidP="00DC160B">
      <w:pPr>
        <w:tabs>
          <w:tab w:val="left" w:pos="567"/>
        </w:tabs>
        <w:overflowPunct w:val="0"/>
        <w:autoSpaceDE w:val="0"/>
        <w:autoSpaceDN w:val="0"/>
        <w:adjustRightInd w:val="0"/>
        <w:spacing w:after="120" w:line="60" w:lineRule="atLeast"/>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4544A4">
        <w:rPr>
          <w:rFonts w:asciiTheme="majorBidi" w:eastAsia="Times New Roman" w:hAnsiTheme="majorBidi" w:cstheme="majorBidi"/>
          <w:b/>
          <w:bCs/>
          <w:sz w:val="28"/>
        </w:rPr>
        <w:t>Long</w:t>
      </w:r>
      <w:r w:rsidR="004544A4">
        <w:rPr>
          <w:rFonts w:asciiTheme="majorBidi" w:eastAsia="Times New Roman" w:hAnsiTheme="majorBidi" w:cs="Angsana New"/>
          <w:b/>
          <w:bCs/>
          <w:sz w:val="28"/>
          <w:cs/>
        </w:rPr>
        <w:t>-</w:t>
      </w:r>
      <w:r w:rsidR="004544A4">
        <w:rPr>
          <w:rFonts w:asciiTheme="majorBidi" w:eastAsia="Times New Roman" w:hAnsiTheme="majorBidi" w:cstheme="majorBidi"/>
          <w:b/>
          <w:bCs/>
          <w:sz w:val="28"/>
        </w:rPr>
        <w:t>term loans</w:t>
      </w:r>
    </w:p>
    <w:p w:rsidR="001160FE" w:rsidRPr="001160FE" w:rsidRDefault="001160FE" w:rsidP="001160FE">
      <w:pPr>
        <w:overflowPunct w:val="0"/>
        <w:autoSpaceDE w:val="0"/>
        <w:autoSpaceDN w:val="0"/>
        <w:adjustRightInd w:val="0"/>
        <w:spacing w:after="120" w:line="60" w:lineRule="atLeast"/>
        <w:ind w:left="567" w:right="-851"/>
        <w:jc w:val="thaiDistribute"/>
        <w:textAlignment w:val="baseline"/>
        <w:rPr>
          <w:rFonts w:ascii="Angsana New" w:eastAsia="Times New Roman" w:hAnsi="Angsana New" w:cs="Angsana New"/>
          <w:sz w:val="28"/>
        </w:rPr>
      </w:pPr>
      <w:r w:rsidRPr="001160FE">
        <w:rPr>
          <w:rFonts w:ascii="Angsana New" w:eastAsia="Times New Roman" w:hAnsi="Angsana New" w:cs="Angsana New"/>
          <w:sz w:val="28"/>
        </w:rPr>
        <w:t>On December 20, 2016, the Company entered into a loan agreement with a local bank amounting to Baht 60 million to purchase land and buildings from a director, at interest rate MLR minus 1</w:t>
      </w:r>
      <w:r w:rsidRPr="001160FE">
        <w:rPr>
          <w:rFonts w:ascii="Angsana New" w:eastAsia="Times New Roman" w:hAnsi="Angsana New" w:cs="Angsana New"/>
          <w:sz w:val="28"/>
          <w:cs/>
        </w:rPr>
        <w:t>.</w:t>
      </w:r>
      <w:r w:rsidRPr="001160FE">
        <w:rPr>
          <w:rFonts w:ascii="Angsana New" w:eastAsia="Times New Roman" w:hAnsi="Angsana New" w:cs="Angsana New"/>
          <w:sz w:val="28"/>
        </w:rPr>
        <w:t>25 percent, repayable in 84 monthly installments by mortgaging the land and building as collateral to the loan and additional guarantees by a director</w:t>
      </w:r>
      <w:r w:rsidRPr="001160FE">
        <w:rPr>
          <w:rFonts w:ascii="Angsana New" w:eastAsia="Times New Roman" w:hAnsi="Angsana New" w:cs="Angsana New"/>
          <w:sz w:val="28"/>
          <w:cs/>
        </w:rPr>
        <w:t>.</w:t>
      </w:r>
    </w:p>
    <w:p w:rsidR="001160FE" w:rsidRPr="001160FE" w:rsidRDefault="001160FE" w:rsidP="001160FE">
      <w:pPr>
        <w:overflowPunct w:val="0"/>
        <w:autoSpaceDE w:val="0"/>
        <w:autoSpaceDN w:val="0"/>
        <w:adjustRightInd w:val="0"/>
        <w:spacing w:after="120" w:line="60" w:lineRule="atLeast"/>
        <w:ind w:left="567" w:right="-851"/>
        <w:jc w:val="thaiDistribute"/>
        <w:textAlignment w:val="baseline"/>
        <w:rPr>
          <w:rFonts w:ascii="Angsana New" w:eastAsia="Times New Roman" w:hAnsi="Angsana New" w:cs="Angsana New"/>
          <w:sz w:val="28"/>
        </w:rPr>
      </w:pPr>
      <w:r w:rsidRPr="001160FE">
        <w:rPr>
          <w:rFonts w:ascii="Angsana New" w:eastAsia="Times New Roman" w:hAnsi="Angsana New" w:cs="Angsana New"/>
          <w:sz w:val="28"/>
        </w:rPr>
        <w:t>On August 27, 2018, the Company entered into 3 loan agreements with a local bank totaling Baht 26 million in order to repay the director's loan for the purchase of commercial buildings and supporting Core Trading Asset, at interest rate MLR minus 1</w:t>
      </w:r>
      <w:r w:rsidRPr="001160FE">
        <w:rPr>
          <w:rFonts w:ascii="Angsana New" w:eastAsia="Times New Roman" w:hAnsi="Angsana New" w:cs="Angsana New"/>
          <w:sz w:val="28"/>
          <w:cs/>
        </w:rPr>
        <w:t>.</w:t>
      </w:r>
      <w:r w:rsidRPr="001160FE">
        <w:rPr>
          <w:rFonts w:ascii="Angsana New" w:eastAsia="Times New Roman" w:hAnsi="Angsana New" w:cs="Angsana New"/>
          <w:sz w:val="28"/>
        </w:rPr>
        <w:t>50 percent with repayable in 60 monthly installments</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In addition, the Subsidiary   entered into a loan agreement with a local bank amounting to Baht 2 million in order to repay loan from director, at interest rate MLR minus 1</w:t>
      </w:r>
      <w:r w:rsidRPr="001160FE">
        <w:rPr>
          <w:rFonts w:ascii="Angsana New" w:eastAsia="Times New Roman" w:hAnsi="Angsana New" w:cs="Angsana New"/>
          <w:sz w:val="28"/>
          <w:cs/>
        </w:rPr>
        <w:t>.</w:t>
      </w:r>
      <w:r w:rsidRPr="001160FE">
        <w:rPr>
          <w:rFonts w:ascii="Angsana New" w:eastAsia="Times New Roman" w:hAnsi="Angsana New" w:cs="Angsana New"/>
          <w:sz w:val="28"/>
        </w:rPr>
        <w:t>50 percent with repayable in 60 monthly installments</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The Company mortgages land title deed number 50257 50258 and 50259 together with buildings on the land as collateral of the loans</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In addition, the Company director is guarantor to the bank for repayment of the contract,</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including to get letters of guarantee from Thai Credit Guarantee Corporation and renew the guarantee for duration period of the contract</w:t>
      </w:r>
      <w:r w:rsidRPr="001160FE">
        <w:rPr>
          <w:rFonts w:ascii="Angsana New" w:eastAsia="Times New Roman" w:hAnsi="Angsana New" w:cs="Angsana New"/>
          <w:sz w:val="28"/>
          <w:cs/>
        </w:rPr>
        <w:t>.</w:t>
      </w:r>
    </w:p>
    <w:p w:rsidR="008347A0" w:rsidRPr="008347A0" w:rsidRDefault="008347A0" w:rsidP="001160FE">
      <w:pPr>
        <w:overflowPunct w:val="0"/>
        <w:autoSpaceDE w:val="0"/>
        <w:autoSpaceDN w:val="0"/>
        <w:adjustRightInd w:val="0"/>
        <w:spacing w:after="120" w:line="60" w:lineRule="atLeast"/>
        <w:ind w:left="567"/>
        <w:jc w:val="thaiDistribute"/>
        <w:textAlignment w:val="baseline"/>
        <w:rPr>
          <w:rFonts w:asciiTheme="majorBidi" w:eastAsia="Times New Roman" w:hAnsiTheme="majorBidi" w:cstheme="majorBidi"/>
          <w:sz w:val="28"/>
        </w:rPr>
      </w:pPr>
      <w:r w:rsidRPr="008347A0">
        <w:rPr>
          <w:rFonts w:asciiTheme="majorBidi" w:eastAsia="Times New Roman" w:hAnsiTheme="majorBidi" w:cstheme="majorBidi"/>
          <w:sz w:val="28"/>
        </w:rPr>
        <w:t xml:space="preserve">As of </w:t>
      </w:r>
      <w:r w:rsidR="007C57A9">
        <w:rPr>
          <w:rFonts w:asciiTheme="majorBidi" w:eastAsia="Times New Roman" w:hAnsiTheme="majorBidi" w:cstheme="majorBidi"/>
          <w:sz w:val="28"/>
        </w:rPr>
        <w:t>December 31, 2018</w:t>
      </w:r>
      <w:r w:rsidRPr="008347A0">
        <w:rPr>
          <w:rFonts w:asciiTheme="majorBidi" w:eastAsia="Times New Roman" w:hAnsiTheme="majorBidi" w:cstheme="majorBidi"/>
          <w:sz w:val="28"/>
        </w:rPr>
        <w:t xml:space="preserve"> and</w:t>
      </w:r>
      <w:r w:rsidR="007C57A9">
        <w:rPr>
          <w:rFonts w:asciiTheme="majorBidi" w:eastAsia="Times New Roman" w:hAnsiTheme="majorBidi" w:cstheme="majorBidi"/>
          <w:sz w:val="28"/>
        </w:rPr>
        <w:t xml:space="preserve"> 2017</w:t>
      </w:r>
      <w:r w:rsidRPr="008347A0">
        <w:rPr>
          <w:rFonts w:asciiTheme="majorBidi" w:eastAsia="Times New Roman" w:hAnsiTheme="majorBidi" w:cstheme="majorBidi"/>
          <w:sz w:val="28"/>
        </w:rPr>
        <w:t>, long</w:t>
      </w:r>
      <w:r w:rsidRPr="008347A0">
        <w:rPr>
          <w:rFonts w:asciiTheme="majorBidi" w:eastAsia="Times New Roman" w:hAnsiTheme="majorBidi" w:cs="Angsana New"/>
          <w:sz w:val="28"/>
          <w:cs/>
        </w:rPr>
        <w:t>-</w:t>
      </w:r>
      <w:r w:rsidRPr="008347A0">
        <w:rPr>
          <w:rFonts w:asciiTheme="majorBidi" w:eastAsia="Times New Roman" w:hAnsiTheme="majorBidi" w:cstheme="majorBidi"/>
          <w:sz w:val="28"/>
        </w:rPr>
        <w:t>term loans from banks consist of</w:t>
      </w:r>
    </w:p>
    <w:tbl>
      <w:tblPr>
        <w:tblW w:w="9815" w:type="dxa"/>
        <w:tblInd w:w="675" w:type="dxa"/>
        <w:tblLook w:val="04A0" w:firstRow="1" w:lastRow="0" w:firstColumn="1" w:lastColumn="0" w:noHBand="0" w:noVBand="1"/>
      </w:tblPr>
      <w:tblGrid>
        <w:gridCol w:w="2410"/>
        <w:gridCol w:w="241"/>
        <w:gridCol w:w="1636"/>
        <w:gridCol w:w="283"/>
        <w:gridCol w:w="1559"/>
        <w:gridCol w:w="284"/>
        <w:gridCol w:w="1559"/>
        <w:gridCol w:w="236"/>
        <w:gridCol w:w="1607"/>
      </w:tblGrid>
      <w:tr w:rsidR="00666109" w:rsidRPr="00666109" w:rsidTr="000141DF">
        <w:trPr>
          <w:trHeight w:val="435"/>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7164" w:type="dxa"/>
            <w:gridSpan w:val="7"/>
            <w:tcBorders>
              <w:top w:val="nil"/>
              <w:left w:val="nil"/>
              <w:bottom w:val="single" w:sz="8" w:space="0" w:color="auto"/>
              <w:right w:val="nil"/>
            </w:tcBorders>
            <w:shd w:val="clear" w:color="auto" w:fill="auto"/>
            <w:vAlign w:val="center"/>
            <w:hideMark/>
          </w:tcPr>
          <w:p w:rsidR="00666109" w:rsidRPr="00666109" w:rsidRDefault="001B2AB0"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0141DF">
        <w:trPr>
          <w:trHeight w:val="420"/>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3478" w:type="dxa"/>
            <w:gridSpan w:val="3"/>
            <w:tcBorders>
              <w:top w:val="single" w:sz="8" w:space="0" w:color="auto"/>
              <w:left w:val="nil"/>
              <w:bottom w:val="single" w:sz="4" w:space="0" w:color="auto"/>
              <w:right w:val="nil"/>
            </w:tcBorders>
            <w:shd w:val="clear" w:color="auto" w:fill="auto"/>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3402" w:type="dxa"/>
            <w:gridSpan w:val="3"/>
            <w:tcBorders>
              <w:top w:val="single" w:sz="8" w:space="0" w:color="auto"/>
              <w:left w:val="nil"/>
              <w:bottom w:val="single" w:sz="4" w:space="0" w:color="auto"/>
              <w:right w:val="nil"/>
            </w:tcBorders>
            <w:shd w:val="clear" w:color="auto" w:fill="auto"/>
            <w:noWrap/>
            <w:vAlign w:val="center"/>
            <w:hideMark/>
          </w:tcPr>
          <w:p w:rsidR="00666109" w:rsidRPr="00666109" w:rsidRDefault="00B9675F"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666109" w:rsidRPr="00666109" w:rsidTr="000141DF">
        <w:trPr>
          <w:trHeight w:val="465"/>
        </w:trPr>
        <w:tc>
          <w:tcPr>
            <w:tcW w:w="2410"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41"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1636" w:type="dxa"/>
            <w:tcBorders>
              <w:top w:val="nil"/>
              <w:left w:val="nil"/>
              <w:bottom w:val="single" w:sz="8" w:space="0" w:color="auto"/>
              <w:right w:val="nil"/>
            </w:tcBorders>
            <w:shd w:val="clear" w:color="auto" w:fill="auto"/>
            <w:vAlign w:val="center"/>
            <w:hideMark/>
          </w:tcPr>
          <w:p w:rsidR="00666109" w:rsidRPr="00666109" w:rsidRDefault="007C57A9" w:rsidP="00F2199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December 31</w:t>
            </w:r>
            <w:r w:rsidR="00F2199A">
              <w:rPr>
                <w:rFonts w:asciiTheme="majorBidi" w:eastAsia="Times New Roman" w:hAnsiTheme="majorBidi" w:cstheme="majorBidi"/>
                <w:color w:val="000000"/>
                <w:sz w:val="28"/>
              </w:rPr>
              <w:t xml:space="preserve">, </w:t>
            </w:r>
            <w:r w:rsidR="00F2199A"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666109" w:rsidRPr="00666109" w:rsidRDefault="00F2199A" w:rsidP="00F2199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sidR="007C57A9">
              <w:rPr>
                <w:rFonts w:asciiTheme="majorBidi" w:eastAsia="Times New Roman" w:hAnsiTheme="majorBidi" w:cstheme="majorBidi"/>
                <w:color w:val="000000"/>
                <w:sz w:val="28"/>
              </w:rPr>
              <w:t>017</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hideMark/>
          </w:tcPr>
          <w:p w:rsidR="00666109" w:rsidRPr="00666109" w:rsidRDefault="007C57A9" w:rsidP="00F2199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31,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018</w:t>
            </w:r>
          </w:p>
        </w:tc>
        <w:tc>
          <w:tcPr>
            <w:tcW w:w="236"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607" w:type="dxa"/>
            <w:tcBorders>
              <w:top w:val="nil"/>
              <w:left w:val="nil"/>
              <w:bottom w:val="single" w:sz="8" w:space="0" w:color="auto"/>
              <w:right w:val="nil"/>
            </w:tcBorders>
            <w:shd w:val="clear" w:color="auto" w:fill="auto"/>
            <w:noWrap/>
            <w:vAlign w:val="center"/>
            <w:hideMark/>
          </w:tcPr>
          <w:p w:rsidR="00666109" w:rsidRPr="00666109" w:rsidRDefault="00F2199A" w:rsidP="00F2199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7C57A9">
              <w:rPr>
                <w:rFonts w:asciiTheme="majorBidi" w:eastAsia="Times New Roman" w:hAnsiTheme="majorBidi" w:cstheme="majorBidi"/>
                <w:color w:val="000000"/>
                <w:sz w:val="28"/>
              </w:rPr>
              <w:t>7</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372511">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Beginning of period</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60,000,000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946ABC" w:rsidRPr="00666109" w:rsidRDefault="00946ABC" w:rsidP="002D78E1">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52,509,592</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86</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60,000,000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1160FE">
            <w:pPr>
              <w:spacing w:after="0" w:line="240" w:lineRule="auto"/>
              <w:ind w:firstLineChars="100" w:firstLine="280"/>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Add</w:t>
            </w:r>
            <w:r w:rsidRPr="001160FE">
              <w:rPr>
                <w:rFonts w:ascii="Angsana New" w:eastAsia="Times New Roman" w:hAnsi="Angsana New" w:cs="Angsana New" w:hint="cs"/>
                <w:color w:val="000000"/>
                <w:sz w:val="28"/>
                <w:cs/>
              </w:rPr>
              <w:t xml:space="preserve"> </w:t>
            </w:r>
            <w:r w:rsidR="001160FE" w:rsidRPr="001160FE">
              <w:rPr>
                <w:rFonts w:ascii="Angsana New" w:eastAsia="Times New Roman" w:hAnsi="Angsana New" w:cs="Angsana New"/>
                <w:color w:val="000000"/>
                <w:sz w:val="28"/>
              </w:rPr>
              <w:t>increasing Loan</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u w:val="single"/>
              </w:rPr>
            </w:pPr>
          </w:p>
        </w:tc>
        <w:tc>
          <w:tcPr>
            <w:tcW w:w="1636" w:type="dxa"/>
            <w:tcBorders>
              <w:top w:val="nil"/>
              <w:left w:val="nil"/>
              <w:bottom w:val="nil"/>
              <w:right w:val="nil"/>
            </w:tcBorders>
            <w:shd w:val="clear" w:color="auto" w:fill="auto"/>
            <w:vAlign w:val="center"/>
          </w:tcPr>
          <w:p w:rsidR="00946ABC" w:rsidRPr="00666109" w:rsidRDefault="00946ABC" w:rsidP="000141DF">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28,000,000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946ABC" w:rsidRPr="00666109" w:rsidRDefault="00946ABC" w:rsidP="002D78E1">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26,000,000</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00</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center"/>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372511">
            <w:pPr>
              <w:spacing w:after="0" w:line="240" w:lineRule="auto"/>
              <w:ind w:firstLineChars="100" w:firstLine="280"/>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Less</w:t>
            </w:r>
            <w:r>
              <w:rPr>
                <w:rFonts w:ascii="Angsana New" w:eastAsia="Times New Roman" w:hAnsi="Angsana New" w:cs="Angsana New"/>
                <w:color w:val="000000"/>
                <w:sz w:val="28"/>
                <w:cs/>
              </w:rPr>
              <w:t xml:space="preserve"> </w:t>
            </w:r>
            <w:r w:rsidR="001160FE" w:rsidRPr="001160FE">
              <w:rPr>
                <w:rFonts w:ascii="Angsana New" w:eastAsia="Times New Roman" w:hAnsi="Angsana New" w:cs="Angsana New"/>
                <w:color w:val="000000"/>
                <w:sz w:val="28"/>
              </w:rPr>
              <w:t>repayment</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u w:val="single"/>
              </w:rPr>
            </w:pPr>
          </w:p>
        </w:tc>
        <w:tc>
          <w:tcPr>
            <w:tcW w:w="1636" w:type="dxa"/>
            <w:tcBorders>
              <w:top w:val="nil"/>
              <w:left w:val="nil"/>
              <w:bottom w:val="single" w:sz="8" w:space="0" w:color="auto"/>
              <w:right w:val="nil"/>
            </w:tcBorders>
            <w:shd w:val="clear" w:color="auto" w:fill="auto"/>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9</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571</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225.19</w:t>
            </w:r>
            <w:r>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7,490,407</w:t>
            </w:r>
            <w:r>
              <w:rPr>
                <w:rFonts w:ascii="Angsana New" w:eastAsia="Times New Roman" w:hAnsi="Angsana New" w:cs="Angsana New"/>
                <w:color w:val="000000"/>
                <w:sz w:val="28"/>
                <w:cs/>
              </w:rPr>
              <w:t>.</w:t>
            </w:r>
            <w:r>
              <w:rPr>
                <w:rFonts w:ascii="Angsana New" w:eastAsia="Times New Roman" w:hAnsi="Angsana New" w:cs="Angsana New"/>
                <w:color w:val="000000"/>
                <w:sz w:val="28"/>
              </w:rPr>
              <w:t>14</w:t>
            </w: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tcPr>
          <w:p w:rsidR="00946ABC" w:rsidRPr="00666109" w:rsidRDefault="00946ABC" w:rsidP="002D78E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9</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442</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207.80</w:t>
            </w:r>
            <w:r>
              <w:rPr>
                <w:rFonts w:ascii="Angsana New" w:eastAsia="Times New Roman" w:hAnsi="Angsana New" w:cs="Angsana New" w:hint="cs"/>
                <w:color w:val="000000"/>
                <w:sz w:val="28"/>
                <w:cs/>
              </w:rPr>
              <w:t>)</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607" w:type="dxa"/>
            <w:tcBorders>
              <w:top w:val="nil"/>
              <w:left w:val="nil"/>
              <w:bottom w:val="single" w:sz="8" w:space="0" w:color="auto"/>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7,490,407</w:t>
            </w:r>
            <w:r>
              <w:rPr>
                <w:rFonts w:ascii="Angsana New" w:eastAsia="Times New Roman" w:hAnsi="Angsana New" w:cs="Angsana New"/>
                <w:color w:val="000000"/>
                <w:sz w:val="28"/>
                <w:cs/>
              </w:rPr>
              <w:t>.</w:t>
            </w:r>
            <w:r>
              <w:rPr>
                <w:rFonts w:ascii="Angsana New" w:eastAsia="Times New Roman" w:hAnsi="Angsana New" w:cs="Angsana New"/>
                <w:color w:val="000000"/>
                <w:sz w:val="28"/>
              </w:rPr>
              <w:t>14</w:t>
            </w:r>
            <w:r>
              <w:rPr>
                <w:rFonts w:ascii="Angsana New" w:eastAsia="Times New Roman" w:hAnsi="Angsana New" w:cs="Angsana New"/>
                <w:color w:val="000000"/>
                <w:sz w:val="28"/>
                <w:cs/>
              </w:rPr>
              <w:t>)</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372511">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End of period</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70,938,367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67</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52,509,592</w:t>
            </w:r>
            <w:r>
              <w:rPr>
                <w:rFonts w:ascii="Angsana New" w:eastAsia="Times New Roman" w:hAnsi="Angsana New" w:cs="Angsana New"/>
                <w:color w:val="000000"/>
                <w:sz w:val="28"/>
                <w:cs/>
              </w:rPr>
              <w:t>.</w:t>
            </w:r>
            <w:r>
              <w:rPr>
                <w:rFonts w:ascii="Angsana New" w:eastAsia="Times New Roman" w:hAnsi="Angsana New" w:cs="Angsana New"/>
                <w:color w:val="000000"/>
                <w:sz w:val="28"/>
              </w:rPr>
              <w:t>86</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69,067,385</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06</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52,509,592</w:t>
            </w:r>
            <w:r>
              <w:rPr>
                <w:rFonts w:ascii="Angsana New" w:eastAsia="Times New Roman" w:hAnsi="Angsana New" w:cs="Angsana New"/>
                <w:color w:val="000000"/>
                <w:sz w:val="28"/>
                <w:cs/>
              </w:rPr>
              <w:t>.</w:t>
            </w:r>
            <w:r>
              <w:rPr>
                <w:rFonts w:ascii="Angsana New" w:eastAsia="Times New Roman" w:hAnsi="Angsana New" w:cs="Angsana New"/>
                <w:color w:val="000000"/>
                <w:sz w:val="28"/>
              </w:rPr>
              <w:t>86</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CC5E65">
            <w:pPr>
              <w:spacing w:after="0" w:line="240" w:lineRule="auto"/>
              <w:ind w:firstLineChars="100" w:firstLine="280"/>
              <w:rPr>
                <w:rFonts w:ascii="Angsana New" w:eastAsia="Times New Roman" w:hAnsi="Angsana New" w:cs="Angsana New"/>
                <w:color w:val="000000"/>
                <w:sz w:val="28"/>
                <w:u w:val="single"/>
              </w:rPr>
            </w:pP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u w:val="single"/>
              </w:rPr>
            </w:pPr>
          </w:p>
        </w:tc>
        <w:tc>
          <w:tcPr>
            <w:tcW w:w="1636" w:type="dxa"/>
            <w:tcBorders>
              <w:top w:val="nil"/>
              <w:left w:val="nil"/>
              <w:bottom w:val="nil"/>
              <w:right w:val="nil"/>
            </w:tcBorders>
            <w:shd w:val="clear" w:color="auto" w:fill="auto"/>
            <w:vAlign w:val="center"/>
          </w:tcPr>
          <w:p w:rsidR="00946ABC" w:rsidRPr="00666109" w:rsidRDefault="00946ABC" w:rsidP="002D78E1">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vAlign w:val="center"/>
            <w:hideMark/>
          </w:tcPr>
          <w:p w:rsidR="00946ABC" w:rsidRPr="00666109" w:rsidRDefault="00946ABC" w:rsidP="002D78E1">
            <w:pPr>
              <w:spacing w:after="0" w:line="240" w:lineRule="auto"/>
              <w:jc w:val="right"/>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center"/>
          </w:tcPr>
          <w:p w:rsidR="00946ABC" w:rsidRPr="00666109" w:rsidRDefault="00946ABC" w:rsidP="002D78E1">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Times New Roman" w:eastAsia="Times New Roman" w:hAnsi="Times New Roman" w:cs="Times New Roman"/>
                <w:sz w:val="20"/>
                <w:szCs w:val="20"/>
              </w:rPr>
            </w:pPr>
          </w:p>
        </w:tc>
        <w:tc>
          <w:tcPr>
            <w:tcW w:w="1607" w:type="dxa"/>
            <w:tcBorders>
              <w:top w:val="nil"/>
              <w:left w:val="nil"/>
              <w:bottom w:val="nil"/>
              <w:right w:val="nil"/>
            </w:tcBorders>
            <w:shd w:val="clear" w:color="auto" w:fill="auto"/>
            <w:noWrap/>
            <w:vAlign w:val="center"/>
            <w:hideMark/>
          </w:tcPr>
          <w:p w:rsidR="00946ABC" w:rsidRPr="00666109" w:rsidRDefault="00946ABC" w:rsidP="00946ABC">
            <w:pPr>
              <w:spacing w:after="0" w:line="240" w:lineRule="auto"/>
              <w:jc w:val="right"/>
              <w:rPr>
                <w:rFonts w:ascii="Times New Roman" w:eastAsia="Times New Roman" w:hAnsi="Times New Roman" w:cs="Times New Roman"/>
                <w:sz w:val="20"/>
                <w:szCs w:val="20"/>
              </w:rPr>
            </w:pP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u w:val="single"/>
              </w:rPr>
              <w:t>Less</w:t>
            </w:r>
            <w:r w:rsidRPr="0066610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Due within one year</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rPr>
            </w:pPr>
          </w:p>
        </w:tc>
        <w:tc>
          <w:tcPr>
            <w:tcW w:w="1636" w:type="dxa"/>
            <w:tcBorders>
              <w:top w:val="nil"/>
              <w:left w:val="nil"/>
              <w:bottom w:val="nil"/>
              <w:right w:val="nil"/>
            </w:tcBorders>
            <w:shd w:val="clear" w:color="auto" w:fill="auto"/>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13</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532</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559.90</w:t>
            </w:r>
            <w:r>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7,873,629</w:t>
            </w:r>
            <w:r>
              <w:rPr>
                <w:rFonts w:ascii="Angsana New" w:eastAsia="Times New Roman" w:hAnsi="Angsana New" w:cs="Angsana New"/>
                <w:color w:val="000000"/>
                <w:sz w:val="28"/>
                <w:cs/>
              </w:rPr>
              <w:t>.</w:t>
            </w:r>
            <w:r>
              <w:rPr>
                <w:rFonts w:ascii="Angsana New" w:eastAsia="Times New Roman" w:hAnsi="Angsana New" w:cs="Angsana New"/>
                <w:color w:val="000000"/>
                <w:sz w:val="28"/>
              </w:rPr>
              <w:t>96</w:t>
            </w: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sidRPr="00666109">
              <w:rPr>
                <w:rFonts w:ascii="Angsana New" w:eastAsia="Times New Roman" w:hAnsi="Angsana New" w:cs="Angsana New" w:hint="cs"/>
                <w:color w:val="000000"/>
                <w:sz w:val="28"/>
                <w:cs/>
              </w:rPr>
              <w:t>13</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137</w:t>
            </w:r>
            <w:r w:rsidRPr="00666109">
              <w:rPr>
                <w:rFonts w:ascii="Angsana New" w:eastAsia="Times New Roman" w:hAnsi="Angsana New" w:cs="Angsana New" w:hint="cs"/>
                <w:color w:val="000000"/>
                <w:sz w:val="28"/>
              </w:rPr>
              <w:t>,</w:t>
            </w:r>
            <w:r w:rsidRPr="00666109">
              <w:rPr>
                <w:rFonts w:ascii="Angsana New" w:eastAsia="Times New Roman" w:hAnsi="Angsana New" w:cs="Angsana New" w:hint="cs"/>
                <w:color w:val="000000"/>
                <w:sz w:val="28"/>
                <w:cs/>
              </w:rPr>
              <w:t>501.11</w:t>
            </w:r>
            <w:r>
              <w:rPr>
                <w:rFonts w:ascii="Angsana New" w:eastAsia="Times New Roman" w:hAnsi="Angsana New" w:cs="Angsana New" w:hint="cs"/>
                <w:color w:val="000000"/>
                <w:sz w:val="28"/>
                <w:cs/>
              </w:rPr>
              <w:t>)</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607" w:type="dxa"/>
            <w:tcBorders>
              <w:top w:val="nil"/>
              <w:left w:val="nil"/>
              <w:bottom w:val="nil"/>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7,873,629</w:t>
            </w:r>
            <w:r>
              <w:rPr>
                <w:rFonts w:ascii="Angsana New" w:eastAsia="Times New Roman" w:hAnsi="Angsana New" w:cs="Angsana New"/>
                <w:color w:val="000000"/>
                <w:sz w:val="28"/>
                <w:cs/>
              </w:rPr>
              <w:t>.</w:t>
            </w:r>
            <w:r>
              <w:rPr>
                <w:rFonts w:ascii="Angsana New" w:eastAsia="Times New Roman" w:hAnsi="Angsana New" w:cs="Angsana New"/>
                <w:color w:val="000000"/>
                <w:sz w:val="28"/>
              </w:rPr>
              <w:t>96</w:t>
            </w:r>
            <w:r>
              <w:rPr>
                <w:rFonts w:ascii="Angsana New" w:eastAsia="Times New Roman" w:hAnsi="Angsana New" w:cs="Angsana New"/>
                <w:color w:val="000000"/>
                <w:sz w:val="28"/>
                <w:cs/>
              </w:rPr>
              <w:t>)</w:t>
            </w:r>
          </w:p>
        </w:tc>
      </w:tr>
      <w:tr w:rsidR="00946ABC" w:rsidRPr="00666109" w:rsidTr="000141DF">
        <w:trPr>
          <w:trHeight w:val="480"/>
        </w:trPr>
        <w:tc>
          <w:tcPr>
            <w:tcW w:w="2410" w:type="dxa"/>
            <w:tcBorders>
              <w:top w:val="nil"/>
              <w:left w:val="nil"/>
              <w:bottom w:val="nil"/>
              <w:right w:val="nil"/>
            </w:tcBorders>
            <w:shd w:val="clear" w:color="auto" w:fill="auto"/>
            <w:noWrap/>
            <w:vAlign w:val="center"/>
            <w:hideMark/>
          </w:tcPr>
          <w:p w:rsidR="00946ABC" w:rsidRPr="00666109" w:rsidRDefault="00946ABC" w:rsidP="00CC5E65">
            <w:pPr>
              <w:spacing w:after="0" w:line="240" w:lineRule="auto"/>
              <w:ind w:firstLineChars="100" w:firstLine="280"/>
              <w:rPr>
                <w:rFonts w:ascii="Angsana New" w:eastAsia="Times New Roman" w:hAnsi="Angsana New" w:cs="Angsana New"/>
                <w:color w:val="000000"/>
                <w:sz w:val="28"/>
              </w:rPr>
            </w:pPr>
            <w:r>
              <w:rPr>
                <w:rFonts w:ascii="Angsana New" w:eastAsia="Times New Roman" w:hAnsi="Angsana New" w:cs="Angsana New"/>
                <w:color w:val="000000"/>
                <w:sz w:val="28"/>
              </w:rPr>
              <w:t>Long</w:t>
            </w:r>
            <w:r>
              <w:rPr>
                <w:rFonts w:ascii="Angsana New" w:eastAsia="Times New Roman" w:hAnsi="Angsana New" w:cs="Angsana New"/>
                <w:color w:val="000000"/>
                <w:sz w:val="28"/>
                <w:cs/>
              </w:rPr>
              <w:t>-</w:t>
            </w:r>
            <w:r>
              <w:rPr>
                <w:rFonts w:ascii="Angsana New" w:eastAsia="Times New Roman" w:hAnsi="Angsana New" w:cs="Angsana New"/>
                <w:color w:val="000000"/>
                <w:sz w:val="28"/>
              </w:rPr>
              <w:t>term loans</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net</w:t>
            </w:r>
          </w:p>
        </w:tc>
        <w:tc>
          <w:tcPr>
            <w:tcW w:w="241"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ind w:firstLineChars="100" w:firstLine="280"/>
              <w:rPr>
                <w:rFonts w:ascii="Angsana New" w:eastAsia="Times New Roman" w:hAnsi="Angsana New" w:cs="Angsana New"/>
                <w:color w:val="000000"/>
                <w:sz w:val="28"/>
              </w:rPr>
            </w:pPr>
          </w:p>
        </w:tc>
        <w:tc>
          <w:tcPr>
            <w:tcW w:w="1636" w:type="dxa"/>
            <w:tcBorders>
              <w:top w:val="single" w:sz="8" w:space="0" w:color="auto"/>
              <w:left w:val="nil"/>
              <w:bottom w:val="double" w:sz="6" w:space="0" w:color="auto"/>
              <w:right w:val="nil"/>
            </w:tcBorders>
            <w:shd w:val="clear" w:color="auto" w:fill="auto"/>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57,405,807</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77</w:t>
            </w:r>
          </w:p>
        </w:tc>
        <w:tc>
          <w:tcPr>
            <w:tcW w:w="283"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vAlign w:val="center"/>
            <w:hideMark/>
          </w:tcPr>
          <w:p w:rsidR="00946ABC" w:rsidRPr="00666109" w:rsidRDefault="00946ABC"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44,635,962</w:t>
            </w:r>
            <w:r>
              <w:rPr>
                <w:rFonts w:ascii="Angsana New" w:eastAsia="Times New Roman" w:hAnsi="Angsana New" w:cs="Angsana New"/>
                <w:color w:val="000000"/>
                <w:sz w:val="28"/>
                <w:cs/>
              </w:rPr>
              <w:t>.</w:t>
            </w:r>
            <w:r>
              <w:rPr>
                <w:rFonts w:ascii="Angsana New" w:eastAsia="Times New Roman" w:hAnsi="Angsana New" w:cs="Angsana New"/>
                <w:color w:val="000000"/>
                <w:sz w:val="28"/>
              </w:rPr>
              <w:t>90</w:t>
            </w:r>
          </w:p>
        </w:tc>
        <w:tc>
          <w:tcPr>
            <w:tcW w:w="284" w:type="dxa"/>
            <w:tcBorders>
              <w:top w:val="nil"/>
              <w:left w:val="nil"/>
              <w:bottom w:val="nil"/>
              <w:right w:val="nil"/>
            </w:tcBorders>
            <w:shd w:val="clear" w:color="auto" w:fill="auto"/>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rsidR="00946ABC" w:rsidRPr="00666109" w:rsidRDefault="00946ABC" w:rsidP="002D78E1">
            <w:pPr>
              <w:spacing w:after="0" w:line="240" w:lineRule="auto"/>
              <w:jc w:val="right"/>
              <w:rPr>
                <w:rFonts w:ascii="Angsana New" w:eastAsia="Times New Roman" w:hAnsi="Angsana New" w:cs="Angsana New"/>
                <w:color w:val="000000"/>
                <w:sz w:val="28"/>
              </w:rPr>
            </w:pPr>
            <w:r w:rsidRPr="00666109">
              <w:rPr>
                <w:rFonts w:ascii="Angsana New" w:eastAsia="Times New Roman" w:hAnsi="Angsana New" w:cs="Angsana New"/>
                <w:color w:val="000000"/>
                <w:sz w:val="28"/>
              </w:rPr>
              <w:t>55,929,883</w:t>
            </w:r>
            <w:r w:rsidRPr="00666109">
              <w:rPr>
                <w:rFonts w:ascii="Angsana New" w:eastAsia="Times New Roman" w:hAnsi="Angsana New" w:cs="Angsana New"/>
                <w:color w:val="000000"/>
                <w:sz w:val="28"/>
                <w:cs/>
              </w:rPr>
              <w:t>.</w:t>
            </w:r>
            <w:r w:rsidRPr="00666109">
              <w:rPr>
                <w:rFonts w:ascii="Angsana New" w:eastAsia="Times New Roman" w:hAnsi="Angsana New" w:cs="Angsana New"/>
                <w:color w:val="000000"/>
                <w:sz w:val="28"/>
              </w:rPr>
              <w:t>95</w:t>
            </w:r>
          </w:p>
        </w:tc>
        <w:tc>
          <w:tcPr>
            <w:tcW w:w="236" w:type="dxa"/>
            <w:tcBorders>
              <w:top w:val="nil"/>
              <w:left w:val="nil"/>
              <w:bottom w:val="nil"/>
              <w:right w:val="nil"/>
            </w:tcBorders>
            <w:shd w:val="clear" w:color="auto" w:fill="auto"/>
            <w:noWrap/>
            <w:vAlign w:val="center"/>
            <w:hideMark/>
          </w:tcPr>
          <w:p w:rsidR="00946ABC" w:rsidRPr="00666109" w:rsidRDefault="00946ABC" w:rsidP="00666109">
            <w:pPr>
              <w:spacing w:after="0" w:line="240" w:lineRule="auto"/>
              <w:jc w:val="right"/>
              <w:rPr>
                <w:rFonts w:ascii="Angsana New" w:eastAsia="Times New Roman" w:hAnsi="Angsana New" w:cs="Angsana New"/>
                <w:color w:val="000000"/>
                <w:sz w:val="28"/>
              </w:rPr>
            </w:pPr>
          </w:p>
        </w:tc>
        <w:tc>
          <w:tcPr>
            <w:tcW w:w="1607" w:type="dxa"/>
            <w:tcBorders>
              <w:top w:val="single" w:sz="8" w:space="0" w:color="auto"/>
              <w:left w:val="nil"/>
              <w:bottom w:val="double" w:sz="6" w:space="0" w:color="auto"/>
              <w:right w:val="nil"/>
            </w:tcBorders>
            <w:shd w:val="clear" w:color="auto" w:fill="auto"/>
            <w:noWrap/>
            <w:vAlign w:val="center"/>
            <w:hideMark/>
          </w:tcPr>
          <w:p w:rsidR="00946ABC" w:rsidRPr="00666109" w:rsidRDefault="00946ABC" w:rsidP="00946AB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44,635,962</w:t>
            </w:r>
            <w:r>
              <w:rPr>
                <w:rFonts w:ascii="Angsana New" w:eastAsia="Times New Roman" w:hAnsi="Angsana New" w:cs="Angsana New"/>
                <w:color w:val="000000"/>
                <w:sz w:val="28"/>
                <w:cs/>
              </w:rPr>
              <w:t>.</w:t>
            </w:r>
            <w:r>
              <w:rPr>
                <w:rFonts w:ascii="Angsana New" w:eastAsia="Times New Roman" w:hAnsi="Angsana New" w:cs="Angsana New"/>
                <w:color w:val="000000"/>
                <w:sz w:val="28"/>
              </w:rPr>
              <w:t>90</w:t>
            </w:r>
          </w:p>
        </w:tc>
      </w:tr>
    </w:tbl>
    <w:p w:rsidR="00666109" w:rsidRDefault="00666109" w:rsidP="00DC160B">
      <w:pPr>
        <w:spacing w:after="120" w:line="40" w:lineRule="atLeast"/>
        <w:ind w:right="-279" w:firstLine="567"/>
        <w:jc w:val="thaiDistribute"/>
        <w:rPr>
          <w:rFonts w:asciiTheme="majorBidi" w:hAnsiTheme="majorBidi" w:cstheme="majorBidi"/>
          <w:sz w:val="28"/>
        </w:rPr>
      </w:pPr>
    </w:p>
    <w:p w:rsidR="00DC160B" w:rsidRPr="00DE11A9" w:rsidRDefault="00DC160B" w:rsidP="00DC160B">
      <w:pPr>
        <w:spacing w:after="120" w:line="40" w:lineRule="atLeast"/>
        <w:ind w:right="-279" w:firstLine="567"/>
        <w:jc w:val="thaiDistribute"/>
        <w:rPr>
          <w:rFonts w:asciiTheme="majorBidi" w:eastAsia="Times New Roman" w:hAnsiTheme="majorBidi" w:cstheme="majorBidi"/>
          <w:sz w:val="28"/>
        </w:rPr>
      </w:pPr>
      <w:r w:rsidRPr="00DE11A9">
        <w:rPr>
          <w:rFonts w:asciiTheme="majorBidi" w:hAnsiTheme="majorBidi" w:cstheme="majorBidi"/>
          <w:sz w:val="28"/>
        </w:rPr>
        <w:fldChar w:fldCharType="begin"/>
      </w:r>
      <w:r w:rsidRPr="00DE11A9">
        <w:rPr>
          <w:rFonts w:asciiTheme="majorBidi" w:hAnsiTheme="majorBidi" w:cstheme="majorBidi"/>
          <w:sz w:val="28"/>
        </w:rPr>
        <w:instrText xml:space="preserve"> LINK Excel</w:instrText>
      </w:r>
      <w:r w:rsidRPr="00DE11A9">
        <w:rPr>
          <w:rFonts w:asciiTheme="majorBidi" w:hAnsiTheme="majorBidi" w:cstheme="majorBidi"/>
          <w:sz w:val="28"/>
          <w:cs/>
        </w:rPr>
        <w:instrText>.</w:instrText>
      </w:r>
      <w:r w:rsidRPr="00DE11A9">
        <w:rPr>
          <w:rFonts w:asciiTheme="majorBidi" w:hAnsiTheme="majorBidi" w:cstheme="majorBidi"/>
          <w:sz w:val="28"/>
        </w:rPr>
        <w:instrText>Sheet</w:instrText>
      </w:r>
      <w:r w:rsidRPr="00DE11A9">
        <w:rPr>
          <w:rFonts w:asciiTheme="majorBidi" w:hAnsiTheme="majorBidi" w:cstheme="majorBidi"/>
          <w:sz w:val="28"/>
          <w:cs/>
        </w:rPr>
        <w:instrText>.</w:instrText>
      </w:r>
      <w:r w:rsidRPr="00DE11A9">
        <w:rPr>
          <w:rFonts w:asciiTheme="majorBidi" w:hAnsiTheme="majorBidi" w:cstheme="majorBidi"/>
          <w:sz w:val="28"/>
        </w:rPr>
        <w:instrText xml:space="preserve">12 </w:instrText>
      </w:r>
      <w:r w:rsidRPr="00DE11A9">
        <w:rPr>
          <w:rFonts w:asciiTheme="majorBidi" w:hAnsiTheme="majorBidi" w:cstheme="majorBidi"/>
          <w:sz w:val="28"/>
          <w:cs/>
        </w:rPr>
        <w:instrText>"</w:instrText>
      </w:r>
      <w:r w:rsidRPr="00DE11A9">
        <w:rPr>
          <w:rFonts w:asciiTheme="majorBidi" w:hAnsiTheme="majorBidi" w:cstheme="majorBidi"/>
          <w:sz w:val="28"/>
        </w:rPr>
        <w:instrText>Book2</w:instrText>
      </w:r>
      <w:r w:rsidRPr="00DE11A9">
        <w:rPr>
          <w:rFonts w:asciiTheme="majorBidi" w:hAnsiTheme="majorBidi" w:cstheme="majorBidi"/>
          <w:sz w:val="28"/>
          <w:cs/>
        </w:rPr>
        <w:instrText>" "</w:instrText>
      </w:r>
      <w:r w:rsidRPr="00DE11A9">
        <w:rPr>
          <w:rFonts w:asciiTheme="majorBidi" w:hAnsiTheme="majorBidi" w:cstheme="majorBidi"/>
          <w:sz w:val="28"/>
        </w:rPr>
        <w:instrText>Sheet2</w:instrText>
      </w:r>
      <w:r w:rsidRPr="00DE11A9">
        <w:rPr>
          <w:rFonts w:asciiTheme="majorBidi" w:hAnsiTheme="majorBidi" w:cstheme="majorBidi"/>
          <w:sz w:val="28"/>
          <w:cs/>
        </w:rPr>
        <w:instrText>!</w:instrText>
      </w:r>
      <w:r w:rsidRPr="00DE11A9">
        <w:rPr>
          <w:rFonts w:asciiTheme="majorBidi" w:hAnsiTheme="majorBidi" w:cstheme="majorBidi"/>
          <w:sz w:val="28"/>
        </w:rPr>
        <w:instrText>R5C2</w:instrText>
      </w:r>
      <w:r w:rsidRPr="00DE11A9">
        <w:rPr>
          <w:rFonts w:asciiTheme="majorBidi" w:hAnsiTheme="majorBidi" w:cstheme="majorBidi"/>
          <w:sz w:val="28"/>
          <w:cs/>
        </w:rPr>
        <w:instrText>:</w:instrText>
      </w:r>
      <w:r w:rsidRPr="00DE11A9">
        <w:rPr>
          <w:rFonts w:asciiTheme="majorBidi" w:hAnsiTheme="majorBidi" w:cstheme="majorBidi"/>
          <w:sz w:val="28"/>
        </w:rPr>
        <w:instrText>R13C4</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\a \f 4 \h  \</w:instrText>
      </w:r>
      <w:r w:rsidRPr="00DE11A9">
        <w:rPr>
          <w:rFonts w:asciiTheme="majorBidi" w:hAnsiTheme="majorBidi" w:cstheme="majorBidi"/>
          <w:sz w:val="28"/>
          <w:cs/>
        </w:rPr>
        <w:instrText xml:space="preserve">* </w:instrText>
      </w:r>
      <w:r w:rsidRPr="00DE11A9">
        <w:rPr>
          <w:rFonts w:asciiTheme="majorBidi" w:hAnsiTheme="majorBidi" w:cstheme="majorBidi"/>
          <w:sz w:val="28"/>
        </w:rPr>
        <w:instrText xml:space="preserve">MERGEFORMAT </w:instrText>
      </w:r>
      <w:r w:rsidRPr="00DE11A9">
        <w:rPr>
          <w:rFonts w:asciiTheme="majorBidi" w:hAnsiTheme="majorBidi" w:cstheme="majorBidi"/>
          <w:sz w:val="28"/>
        </w:rPr>
        <w:fldChar w:fldCharType="separate"/>
      </w:r>
    </w:p>
    <w:p w:rsidR="00E67D68" w:rsidRDefault="00DC160B" w:rsidP="00E67D68">
      <w:pPr>
        <w:spacing w:before="240" w:after="0" w:line="276" w:lineRule="auto"/>
        <w:ind w:left="567" w:hanging="567"/>
        <w:jc w:val="thaiDistribute"/>
        <w:rPr>
          <w:rFonts w:asciiTheme="majorBidi" w:eastAsia="Times New Roman" w:hAnsiTheme="majorBidi" w:cstheme="majorBidi"/>
          <w:sz w:val="28"/>
        </w:rPr>
      </w:pPr>
      <w:r w:rsidRPr="00DE11A9">
        <w:rPr>
          <w:rFonts w:asciiTheme="majorBidi" w:eastAsia="Times New Roman" w:hAnsiTheme="majorBidi" w:cstheme="majorBidi"/>
          <w:sz w:val="28"/>
        </w:rPr>
        <w:fldChar w:fldCharType="end"/>
      </w:r>
    </w:p>
    <w:p w:rsidR="008347A0" w:rsidRDefault="008347A0" w:rsidP="00E67D68">
      <w:pPr>
        <w:spacing w:before="240" w:after="0" w:line="276" w:lineRule="auto"/>
        <w:ind w:left="567" w:hanging="567"/>
        <w:jc w:val="thaiDistribute"/>
        <w:rPr>
          <w:rFonts w:asciiTheme="majorBidi" w:eastAsia="Times New Roman" w:hAnsiTheme="majorBidi" w:cstheme="majorBidi"/>
          <w:sz w:val="28"/>
        </w:rPr>
      </w:pPr>
    </w:p>
    <w:p w:rsidR="005C3989" w:rsidRDefault="005C3989" w:rsidP="005C3989">
      <w:pPr>
        <w:spacing w:before="240" w:after="0" w:line="40" w:lineRule="atLeast"/>
        <w:ind w:left="567" w:hanging="567"/>
        <w:jc w:val="thaiDistribute"/>
        <w:rPr>
          <w:rFonts w:asciiTheme="majorBidi" w:eastAsia="Times New Roman" w:hAnsiTheme="majorBidi" w:cstheme="majorBidi"/>
          <w:b/>
          <w:bCs/>
          <w:sz w:val="28"/>
        </w:rPr>
      </w:pPr>
      <w:r w:rsidRPr="00DE11A9">
        <w:rPr>
          <w:rFonts w:asciiTheme="majorBidi" w:eastAsia="Times New Roman" w:hAnsiTheme="majorBidi" w:cstheme="majorBidi"/>
          <w:b/>
          <w:bCs/>
          <w:sz w:val="28"/>
        </w:rPr>
        <w:lastRenderedPageBreak/>
        <w:t>1</w:t>
      </w:r>
      <w:r>
        <w:rPr>
          <w:rFonts w:asciiTheme="majorBidi" w:eastAsia="Times New Roman" w:hAnsiTheme="majorBidi" w:cstheme="majorBidi"/>
          <w:b/>
          <w:bCs/>
          <w:sz w:val="28"/>
        </w:rPr>
        <w:t>9</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FB2559">
        <w:rPr>
          <w:rFonts w:asciiTheme="majorBidi" w:eastAsia="Times New Roman" w:hAnsiTheme="majorBidi" w:cstheme="majorBidi"/>
          <w:b/>
          <w:bCs/>
          <w:sz w:val="28"/>
        </w:rPr>
        <w:t>Share capital</w:t>
      </w:r>
    </w:p>
    <w:p w:rsidR="008347A0" w:rsidRPr="008347A0" w:rsidRDefault="001160FE" w:rsidP="008347A0">
      <w:pPr>
        <w:spacing w:before="240" w:after="0" w:line="40" w:lineRule="atLeast"/>
        <w:ind w:firstLine="567"/>
        <w:jc w:val="thaiDistribute"/>
        <w:rPr>
          <w:rFonts w:asciiTheme="majorBidi" w:eastAsia="Times New Roman" w:hAnsiTheme="majorBidi" w:cstheme="majorBidi"/>
          <w:sz w:val="28"/>
        </w:rPr>
      </w:pPr>
      <w:r w:rsidRPr="001160FE">
        <w:rPr>
          <w:rFonts w:ascii="Angsana New" w:eastAsia="Times New Roman" w:hAnsi="Angsana New" w:cs="Angsana New"/>
          <w:sz w:val="28"/>
        </w:rPr>
        <w:t>The change of company ordinary paid</w:t>
      </w:r>
      <w:r w:rsidRPr="001160FE">
        <w:rPr>
          <w:rFonts w:ascii="Angsana New" w:eastAsia="Times New Roman" w:hAnsi="Angsana New" w:cs="Angsana New"/>
          <w:sz w:val="28"/>
          <w:cs/>
        </w:rPr>
        <w:t>-</w:t>
      </w:r>
      <w:r w:rsidRPr="001160FE">
        <w:rPr>
          <w:rFonts w:ascii="Angsana New" w:eastAsia="Times New Roman" w:hAnsi="Angsana New" w:cs="Angsana New"/>
          <w:sz w:val="28"/>
        </w:rPr>
        <w:t xml:space="preserve">up shares capital and premium </w:t>
      </w:r>
      <w:r w:rsidRPr="001160FE">
        <w:rPr>
          <w:rFonts w:ascii="Angsana New" w:eastAsia="Times New Roman" w:hAnsi="Angsana New" w:cs="Angsana New"/>
          <w:sz w:val="28"/>
          <w:cs/>
        </w:rPr>
        <w:t>(</w:t>
      </w:r>
      <w:r w:rsidRPr="001160FE">
        <w:rPr>
          <w:rFonts w:ascii="Angsana New" w:eastAsia="Times New Roman" w:hAnsi="Angsana New" w:cs="Angsana New"/>
          <w:sz w:val="28"/>
        </w:rPr>
        <w:t>discount</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as follows</w:t>
      </w:r>
    </w:p>
    <w:tbl>
      <w:tblPr>
        <w:tblW w:w="8364" w:type="dxa"/>
        <w:tblInd w:w="817" w:type="dxa"/>
        <w:tblLook w:val="0000" w:firstRow="0" w:lastRow="0" w:firstColumn="0" w:lastColumn="0" w:noHBand="0" w:noVBand="0"/>
      </w:tblPr>
      <w:tblGrid>
        <w:gridCol w:w="4253"/>
        <w:gridCol w:w="243"/>
        <w:gridCol w:w="1600"/>
        <w:gridCol w:w="443"/>
        <w:gridCol w:w="1825"/>
      </w:tblGrid>
      <w:tr w:rsidR="001160FE" w:rsidRPr="00341FBA" w:rsidTr="000141DF">
        <w:trPr>
          <w:trHeight w:hRule="exact" w:val="427"/>
        </w:trPr>
        <w:tc>
          <w:tcPr>
            <w:tcW w:w="4253" w:type="dxa"/>
          </w:tcPr>
          <w:p w:rsidR="001160FE" w:rsidRPr="00341FBA" w:rsidRDefault="001160FE" w:rsidP="008C37EA">
            <w:pPr>
              <w:spacing w:after="0" w:line="240" w:lineRule="auto"/>
              <w:ind w:right="-340"/>
              <w:jc w:val="center"/>
              <w:rPr>
                <w:rFonts w:ascii="Angsana New" w:eastAsia="Times New Roman" w:hAnsi="Angsana New" w:cs="Angsana New"/>
                <w:sz w:val="28"/>
              </w:rPr>
            </w:pPr>
          </w:p>
        </w:tc>
        <w:tc>
          <w:tcPr>
            <w:tcW w:w="2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vAlign w:val="center"/>
          </w:tcPr>
          <w:p w:rsidR="001160FE" w:rsidRPr="00341FBA" w:rsidRDefault="001160FE" w:rsidP="00945622">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Number of share</w:t>
            </w:r>
            <w:r w:rsidRPr="00341FBA">
              <w:rPr>
                <w:rFonts w:ascii="Angsana New" w:eastAsia="Times New Roman" w:hAnsi="Angsana New" w:cs="Angsana New"/>
                <w:sz w:val="28"/>
                <w:cs/>
              </w:rPr>
              <w:t xml:space="preserve"> </w:t>
            </w:r>
          </w:p>
        </w:tc>
        <w:tc>
          <w:tcPr>
            <w:tcW w:w="4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vAlign w:val="center"/>
          </w:tcPr>
          <w:p w:rsidR="001160FE" w:rsidRPr="00341FBA" w:rsidRDefault="001160FE" w:rsidP="00945622">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Amount</w:t>
            </w:r>
            <w:r w:rsidRPr="00341FBA">
              <w:rPr>
                <w:rFonts w:ascii="Angsana New" w:eastAsia="Times New Roman" w:hAnsi="Angsana New" w:cs="Angsana New"/>
                <w:sz w:val="28"/>
                <w:cs/>
              </w:rPr>
              <w:t xml:space="preserve"> </w:t>
            </w:r>
          </w:p>
        </w:tc>
      </w:tr>
      <w:tr w:rsidR="001160FE" w:rsidRPr="00341FBA" w:rsidTr="000141DF">
        <w:trPr>
          <w:trHeight w:hRule="exact" w:val="427"/>
        </w:trPr>
        <w:tc>
          <w:tcPr>
            <w:tcW w:w="4253" w:type="dxa"/>
            <w:tcBorders>
              <w:bottom w:val="single" w:sz="4" w:space="0" w:color="auto"/>
            </w:tcBorders>
          </w:tcPr>
          <w:p w:rsidR="001160FE" w:rsidRDefault="001160FE" w:rsidP="008C37EA">
            <w:pPr>
              <w:spacing w:after="0" w:line="240" w:lineRule="auto"/>
              <w:ind w:right="-340"/>
              <w:jc w:val="center"/>
              <w:rPr>
                <w:rFonts w:ascii="Angsana New" w:eastAsia="Times New Roman" w:hAnsi="Angsana New" w:cs="Angsana New"/>
                <w:sz w:val="28"/>
              </w:rPr>
            </w:pPr>
            <w:r>
              <w:rPr>
                <w:rFonts w:ascii="Angsana New" w:eastAsia="Times New Roman" w:hAnsi="Angsana New" w:cs="Angsana New"/>
                <w:sz w:val="28"/>
              </w:rPr>
              <w:t>Description</w:t>
            </w:r>
          </w:p>
        </w:tc>
        <w:tc>
          <w:tcPr>
            <w:tcW w:w="2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1160FE" w:rsidRDefault="001160FE" w:rsidP="00945622">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6"/>
                <w:szCs w:val="26"/>
                <w:cs/>
              </w:rPr>
              <w:t>(</w:t>
            </w:r>
            <w:r>
              <w:rPr>
                <w:rFonts w:ascii="Angsana New" w:eastAsia="Times New Roman" w:hAnsi="Angsana New" w:cs="Angsana New"/>
                <w:sz w:val="26"/>
                <w:szCs w:val="26"/>
              </w:rPr>
              <w:t>Share</w:t>
            </w:r>
            <w:r>
              <w:rPr>
                <w:rFonts w:ascii="Angsana New" w:eastAsia="Times New Roman" w:hAnsi="Angsana New" w:cs="Angsana New"/>
                <w:sz w:val="28"/>
                <w:cs/>
              </w:rPr>
              <w:t>)</w:t>
            </w:r>
          </w:p>
        </w:tc>
        <w:tc>
          <w:tcPr>
            <w:tcW w:w="443" w:type="dxa"/>
          </w:tcPr>
          <w:p w:rsidR="001160FE" w:rsidRPr="00341FBA" w:rsidRDefault="001160FE" w:rsidP="00001B2E">
            <w:pPr>
              <w:spacing w:before="120" w:after="0" w:line="240" w:lineRule="auto"/>
              <w:ind w:right="-43"/>
              <w:jc w:val="thaiDistribute"/>
              <w:rPr>
                <w:rFonts w:ascii="Angsana New" w:eastAsia="Times New Roman" w:hAnsi="Angsana New" w:cs="Angsana New"/>
                <w:sz w:val="28"/>
                <w:cs/>
              </w:rPr>
            </w:pPr>
          </w:p>
        </w:tc>
        <w:tc>
          <w:tcPr>
            <w:tcW w:w="1825" w:type="dxa"/>
            <w:tcBorders>
              <w:bottom w:val="single" w:sz="4" w:space="0" w:color="auto"/>
            </w:tcBorders>
          </w:tcPr>
          <w:p w:rsidR="001160FE" w:rsidRDefault="001160FE" w:rsidP="00945622">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8"/>
                <w:cs/>
              </w:rPr>
              <w:t>(</w:t>
            </w:r>
            <w:r>
              <w:rPr>
                <w:rFonts w:ascii="Angsana New" w:eastAsia="Times New Roman" w:hAnsi="Angsana New" w:cs="Angsana New"/>
                <w:sz w:val="28"/>
              </w:rPr>
              <w:t>Baht</w:t>
            </w:r>
            <w:r w:rsidRPr="00341FBA">
              <w:rPr>
                <w:rFonts w:ascii="Angsana New" w:eastAsia="Times New Roman" w:hAnsi="Angsana New" w:cs="Angsana New"/>
                <w:sz w:val="28"/>
                <w:cs/>
              </w:rPr>
              <w:t>)</w:t>
            </w:r>
          </w:p>
        </w:tc>
      </w:tr>
      <w:tr w:rsidR="005C3989" w:rsidRPr="00341FBA" w:rsidTr="000141DF">
        <w:trPr>
          <w:trHeight w:hRule="exact" w:val="427"/>
        </w:trPr>
        <w:tc>
          <w:tcPr>
            <w:tcW w:w="4253" w:type="dxa"/>
            <w:tcBorders>
              <w:top w:val="single" w:sz="4" w:space="0" w:color="auto"/>
            </w:tcBorders>
          </w:tcPr>
          <w:p w:rsidR="005C3989" w:rsidRPr="00341FBA" w:rsidRDefault="00CF3ED4" w:rsidP="00CF3ED4">
            <w:pPr>
              <w:spacing w:after="0" w:line="240" w:lineRule="auto"/>
              <w:ind w:right="-43"/>
              <w:jc w:val="thaiDistribute"/>
              <w:rPr>
                <w:rFonts w:ascii="Angsana New" w:eastAsia="Times New Roman" w:hAnsi="Angsana New" w:cs="Angsana New"/>
                <w:b/>
                <w:bCs/>
                <w:sz w:val="28"/>
                <w:highlight w:val="yellow"/>
                <w:u w:val="single"/>
              </w:rPr>
            </w:pPr>
            <w:r>
              <w:rPr>
                <w:rFonts w:ascii="Angsana New" w:eastAsia="Times New Roman" w:hAnsi="Angsana New" w:cs="Angsana New"/>
                <w:b/>
                <w:bCs/>
                <w:sz w:val="28"/>
                <w:u w:val="single"/>
              </w:rPr>
              <w:t>Listed ordinary shares</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825" w:type="dxa"/>
            <w:tcBorders>
              <w:top w:val="single" w:sz="4" w:space="0" w:color="auto"/>
            </w:tcBorders>
          </w:tcPr>
          <w:p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r>
      <w:tr w:rsidR="005C3989" w:rsidRPr="00341FBA" w:rsidTr="000141DF">
        <w:trPr>
          <w:trHeight w:hRule="exact" w:val="427"/>
        </w:trPr>
        <w:tc>
          <w:tcPr>
            <w:tcW w:w="4253" w:type="dxa"/>
          </w:tcPr>
          <w:p w:rsidR="005C3989" w:rsidRPr="00341FBA" w:rsidRDefault="00CF3ED4" w:rsidP="00CF3ED4">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005C3989" w:rsidRPr="00B26DAF">
              <w:rPr>
                <w:rFonts w:ascii="Angsana New" w:eastAsia="Times New Roman" w:hAnsi="Angsana New" w:cs="Angsana New"/>
                <w:sz w:val="28"/>
              </w:rPr>
              <w:t>8</w:t>
            </w:r>
            <w:r>
              <w:rPr>
                <w:rFonts w:ascii="Angsana New" w:eastAsia="Times New Roman" w:hAnsi="Angsana New" w:cs="Angsana New"/>
                <w:sz w:val="28"/>
              </w:rPr>
              <w:t>, 1996</w:t>
            </w:r>
            <w:r w:rsidR="005C3989"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w:t>
            </w:r>
            <w:r w:rsidRPr="005A018F">
              <w:rPr>
                <w:rFonts w:ascii="Angsana New" w:eastAsia="Times New Roman" w:hAnsi="Angsana New" w:cs="Angsana New"/>
                <w:sz w:val="28"/>
                <w:cs/>
              </w:rPr>
              <w:t>,000</w:t>
            </w:r>
          </w:p>
        </w:tc>
        <w:tc>
          <w:tcPr>
            <w:tcW w:w="443" w:type="dxa"/>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0141DF">
        <w:trPr>
          <w:trHeight w:hRule="exact" w:val="427"/>
        </w:trPr>
        <w:tc>
          <w:tcPr>
            <w:tcW w:w="4253" w:type="dxa"/>
          </w:tcPr>
          <w:p w:rsidR="005C3989" w:rsidRPr="00D70C56" w:rsidRDefault="00DD56F6" w:rsidP="00DD56F6">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March </w:t>
            </w:r>
            <w:r w:rsidR="005C3989"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tcPr>
          <w:p w:rsidR="005C3989" w:rsidRPr="00D70C56" w:rsidRDefault="005C3989" w:rsidP="008C37EA">
            <w:pPr>
              <w:spacing w:after="0" w:line="240" w:lineRule="auto"/>
              <w:ind w:right="-43"/>
              <w:jc w:val="thaiDistribute"/>
              <w:rPr>
                <w:rFonts w:ascii="Angsana New" w:eastAsia="Times New Roman" w:hAnsi="Angsana New" w:cs="Angsana New"/>
                <w:sz w:val="28"/>
              </w:rPr>
            </w:pPr>
          </w:p>
        </w:tc>
        <w:tc>
          <w:tcPr>
            <w:tcW w:w="1600" w:type="dxa"/>
          </w:tcPr>
          <w:p w:rsidR="005C3989" w:rsidRPr="00D70C56" w:rsidRDefault="005C3989" w:rsidP="008C37EA">
            <w:pPr>
              <w:spacing w:after="0" w:line="240" w:lineRule="auto"/>
              <w:ind w:right="218"/>
              <w:jc w:val="right"/>
              <w:rPr>
                <w:rFonts w:ascii="Angsana New" w:eastAsia="Times New Roman" w:hAnsi="Angsana New" w:cs="Angsana New"/>
                <w:sz w:val="28"/>
              </w:rPr>
            </w:pPr>
            <w:r w:rsidRPr="00D70C56">
              <w:rPr>
                <w:rFonts w:ascii="Angsana New" w:eastAsia="Times New Roman" w:hAnsi="Angsana New" w:cs="Angsana New"/>
                <w:sz w:val="28"/>
              </w:rPr>
              <w:t>8,304</w:t>
            </w:r>
          </w:p>
        </w:tc>
        <w:tc>
          <w:tcPr>
            <w:tcW w:w="443" w:type="dxa"/>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825" w:type="dxa"/>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0141DF">
        <w:trPr>
          <w:trHeight w:hRule="exact" w:val="427"/>
        </w:trPr>
        <w:tc>
          <w:tcPr>
            <w:tcW w:w="4253"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005C3989"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74,169</w:t>
            </w:r>
            <w:r w:rsidRPr="00C004B0">
              <w:rPr>
                <w:rFonts w:ascii="Angsana New" w:eastAsia="Times New Roman" w:hAnsi="Angsana New" w:cs="Angsana New"/>
                <w:sz w:val="28"/>
              </w:rPr>
              <w:t>,600</w:t>
            </w:r>
          </w:p>
        </w:tc>
      </w:tr>
      <w:tr w:rsidR="005C3989" w:rsidRPr="00341FBA" w:rsidTr="000141DF">
        <w:trPr>
          <w:trHeight w:hRule="exact" w:val="427"/>
        </w:trPr>
        <w:tc>
          <w:tcPr>
            <w:tcW w:w="4253" w:type="dxa"/>
          </w:tcPr>
          <w:p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0141DF">
        <w:trPr>
          <w:trHeight w:hRule="exact" w:val="427"/>
        </w:trPr>
        <w:tc>
          <w:tcPr>
            <w:tcW w:w="4253" w:type="dxa"/>
          </w:tcPr>
          <w:p w:rsidR="005C3989" w:rsidRPr="005A018F" w:rsidRDefault="00903BDD" w:rsidP="000B7B88">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4"/>
                <w:szCs w:val="24"/>
              </w:rPr>
              <w:t>June</w:t>
            </w:r>
            <w:r w:rsidR="00AD0B1A">
              <w:rPr>
                <w:rFonts w:ascii="Angsana New" w:eastAsia="Times New Roman" w:hAnsi="Angsana New" w:cs="Angsana New"/>
                <w:sz w:val="24"/>
                <w:szCs w:val="24"/>
                <w:cs/>
              </w:rPr>
              <w:t xml:space="preserve"> </w:t>
            </w:r>
            <w:r w:rsidR="005C3989" w:rsidRPr="005A018F">
              <w:rPr>
                <w:rFonts w:ascii="Angsana New" w:eastAsia="Times New Roman" w:hAnsi="Angsana New" w:cs="Angsana New"/>
                <w:sz w:val="24"/>
                <w:szCs w:val="24"/>
              </w:rPr>
              <w:t>21</w:t>
            </w:r>
            <w:r w:rsidR="00AD0B1A">
              <w:rPr>
                <w:rFonts w:ascii="Angsana New" w:eastAsia="Times New Roman" w:hAnsi="Angsana New" w:cs="Angsana New"/>
                <w:sz w:val="24"/>
                <w:szCs w:val="24"/>
              </w:rPr>
              <w:t>,</w:t>
            </w:r>
            <w:r w:rsidR="005C3989" w:rsidRPr="005A018F">
              <w:rPr>
                <w:rFonts w:ascii="Angsana New" w:eastAsia="Times New Roman" w:hAnsi="Angsana New" w:cs="Angsana New" w:hint="cs"/>
                <w:sz w:val="24"/>
                <w:szCs w:val="24"/>
                <w:cs/>
              </w:rPr>
              <w:t xml:space="preserve"> </w:t>
            </w:r>
            <w:r w:rsidR="005C3989" w:rsidRPr="005A018F">
              <w:rPr>
                <w:rFonts w:ascii="Angsana New" w:eastAsia="Times New Roman" w:hAnsi="Angsana New" w:cs="Angsana New"/>
                <w:sz w:val="24"/>
                <w:szCs w:val="24"/>
              </w:rPr>
              <w:t>2</w:t>
            </w:r>
            <w:r w:rsidR="00AD0B1A">
              <w:rPr>
                <w:rFonts w:ascii="Angsana New" w:eastAsia="Times New Roman" w:hAnsi="Angsana New" w:cs="Angsana New"/>
                <w:sz w:val="24"/>
                <w:szCs w:val="24"/>
              </w:rPr>
              <w:t>018</w:t>
            </w:r>
            <w:r w:rsidR="005C3989" w:rsidRPr="005A018F">
              <w:rPr>
                <w:rFonts w:ascii="Angsana New" w:eastAsia="Times New Roman" w:hAnsi="Angsana New" w:cs="Angsana New"/>
                <w:sz w:val="24"/>
                <w:szCs w:val="24"/>
                <w:cs/>
              </w:rPr>
              <w:t xml:space="preserve"> –</w:t>
            </w:r>
            <w:r w:rsidR="000B7B88">
              <w:rPr>
                <w:rFonts w:ascii="Angsana New" w:eastAsia="Times New Roman" w:hAnsi="Angsana New" w:cs="Angsana New"/>
                <w:sz w:val="24"/>
                <w:szCs w:val="24"/>
              </w:rPr>
              <w:t>split par</w:t>
            </w:r>
            <w:r w:rsidR="00AD0B1A">
              <w:rPr>
                <w:rFonts w:ascii="Angsana New" w:eastAsia="Times New Roman" w:hAnsi="Angsana New" w:cs="Angsana New"/>
                <w:sz w:val="24"/>
                <w:szCs w:val="24"/>
              </w:rPr>
              <w:t xml:space="preserve"> per value from</w:t>
            </w:r>
            <w:r w:rsidR="005C3989" w:rsidRPr="005A018F">
              <w:rPr>
                <w:rFonts w:ascii="Angsana New" w:eastAsia="Times New Roman" w:hAnsi="Angsana New" w:cs="Angsana New"/>
                <w:sz w:val="24"/>
                <w:szCs w:val="24"/>
              </w:rPr>
              <w:t xml:space="preserve">100 </w:t>
            </w:r>
            <w:r w:rsidR="00AD0B1A">
              <w:rPr>
                <w:rFonts w:ascii="Angsana New" w:eastAsia="Times New Roman" w:hAnsi="Angsana New" w:cs="Angsana New"/>
                <w:sz w:val="24"/>
                <w:szCs w:val="24"/>
              </w:rPr>
              <w:t>to</w:t>
            </w:r>
            <w:r w:rsidR="005C3989">
              <w:rPr>
                <w:rFonts w:ascii="Angsana New" w:eastAsia="Times New Roman" w:hAnsi="Angsana New" w:cs="Angsana New" w:hint="cs"/>
                <w:sz w:val="28"/>
                <w:cs/>
              </w:rPr>
              <w:t xml:space="preserve"> </w:t>
            </w:r>
            <w:r w:rsidR="005C3989">
              <w:rPr>
                <w:rFonts w:ascii="Angsana New" w:eastAsia="Times New Roman" w:hAnsi="Angsana New" w:cs="Angsana New"/>
                <w:sz w:val="24"/>
                <w:szCs w:val="24"/>
              </w:rPr>
              <w:t>0</w:t>
            </w:r>
            <w:r w:rsidR="005C3989">
              <w:rPr>
                <w:rFonts w:ascii="Angsana New" w:eastAsia="Times New Roman" w:hAnsi="Angsana New" w:cs="Angsana New"/>
                <w:sz w:val="24"/>
                <w:szCs w:val="24"/>
                <w:cs/>
              </w:rPr>
              <w:t>.</w:t>
            </w:r>
            <w:r w:rsidR="005C3989">
              <w:rPr>
                <w:rFonts w:ascii="Angsana New" w:eastAsia="Times New Roman" w:hAnsi="Angsana New" w:cs="Angsana New"/>
                <w:sz w:val="24"/>
                <w:szCs w:val="24"/>
              </w:rPr>
              <w:t>50</w:t>
            </w:r>
          </w:p>
        </w:tc>
        <w:tc>
          <w:tcPr>
            <w:tcW w:w="243" w:type="dxa"/>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160,000,000</w:t>
            </w:r>
          </w:p>
        </w:tc>
        <w:tc>
          <w:tcPr>
            <w:tcW w:w="443" w:type="dxa"/>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tcBorders>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0141DF">
        <w:trPr>
          <w:trHeight w:hRule="exact" w:val="427"/>
        </w:trPr>
        <w:tc>
          <w:tcPr>
            <w:tcW w:w="4253" w:type="dxa"/>
            <w:shd w:val="clear" w:color="auto" w:fill="auto"/>
          </w:tcPr>
          <w:p w:rsidR="005C3989" w:rsidRPr="00341FBA" w:rsidRDefault="00903BDD" w:rsidP="00903BDD">
            <w:pPr>
              <w:tabs>
                <w:tab w:val="left" w:pos="2160"/>
                <w:tab w:val="left" w:pos="2880"/>
              </w:tabs>
              <w:spacing w:after="120" w:line="410" w:lineRule="exact"/>
              <w:ind w:left="709" w:right="-43" w:hanging="675"/>
              <w:rPr>
                <w:rFonts w:ascii="Angsana New" w:eastAsia="Times New Roman" w:hAnsi="Angsana New" w:cs="Angsana New"/>
                <w:sz w:val="28"/>
                <w:highlight w:val="yellow"/>
              </w:rPr>
            </w:pPr>
            <w:r>
              <w:rPr>
                <w:rFonts w:ascii="Angsana New" w:eastAsia="Times New Roman" w:hAnsi="Angsana New" w:cs="Angsana New"/>
                <w:sz w:val="28"/>
              </w:rPr>
              <w:t>June</w:t>
            </w:r>
            <w:r w:rsidR="009C79BE" w:rsidRPr="00903BDD">
              <w:rPr>
                <w:rFonts w:ascii="Angsana New" w:eastAsia="Times New Roman" w:hAnsi="Angsana New" w:cs="Angsana New"/>
                <w:sz w:val="28"/>
                <w:cs/>
              </w:rPr>
              <w:t xml:space="preserve"> </w:t>
            </w:r>
            <w:r w:rsidR="005C3989" w:rsidRPr="00903BDD">
              <w:rPr>
                <w:rFonts w:ascii="Angsana New" w:eastAsia="Times New Roman" w:hAnsi="Angsana New" w:cs="Angsana New"/>
                <w:sz w:val="28"/>
              </w:rPr>
              <w:t>2</w:t>
            </w:r>
            <w:r w:rsidR="005C3989" w:rsidRPr="005A018F">
              <w:rPr>
                <w:rFonts w:ascii="Angsana New" w:eastAsia="Times New Roman" w:hAnsi="Angsana New" w:cs="Angsana New"/>
                <w:sz w:val="28"/>
              </w:rPr>
              <w:t>1</w:t>
            </w:r>
            <w:r w:rsidR="009C79BE">
              <w:rPr>
                <w:rFonts w:ascii="Angsana New" w:eastAsia="Times New Roman" w:hAnsi="Angsana New" w:cs="Angsana New"/>
                <w:sz w:val="28"/>
              </w:rPr>
              <w:t>, 2018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55,000</w:t>
            </w:r>
            <w:r w:rsidRPr="005A018F">
              <w:rPr>
                <w:rFonts w:ascii="Angsana New" w:eastAsia="Times New Roman" w:hAnsi="Angsana New" w:cs="Angsana New"/>
                <w:sz w:val="28"/>
                <w:cs/>
              </w:rPr>
              <w:t>,</w:t>
            </w:r>
            <w:r w:rsidRPr="005A018F">
              <w:rPr>
                <w:rFonts w:ascii="Angsana New" w:eastAsia="Times New Roman" w:hAnsi="Angsana New" w:cs="Angsana New"/>
                <w:sz w:val="28"/>
              </w:rPr>
              <w:t>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5C3989" w:rsidRPr="00341FBA" w:rsidTr="000141DF">
        <w:trPr>
          <w:trHeight w:hRule="exact" w:val="427"/>
        </w:trPr>
        <w:tc>
          <w:tcPr>
            <w:tcW w:w="4253" w:type="dxa"/>
            <w:shd w:val="clear" w:color="auto" w:fill="auto"/>
          </w:tcPr>
          <w:p w:rsidR="005C3989" w:rsidRPr="00DF1A6D" w:rsidRDefault="009C79BE" w:rsidP="0080522B">
            <w:pPr>
              <w:tabs>
                <w:tab w:val="left" w:pos="2160"/>
                <w:tab w:val="left" w:pos="2880"/>
              </w:tabs>
              <w:spacing w:after="120" w:line="410" w:lineRule="exact"/>
              <w:ind w:left="709" w:right="-43" w:firstLine="601"/>
              <w:rPr>
                <w:rFonts w:ascii="Angsana New" w:eastAsia="Times New Roman" w:hAnsi="Angsana New" w:cs="Angsana New"/>
                <w:sz w:val="28"/>
                <w:cs/>
              </w:rPr>
            </w:pPr>
            <w:r>
              <w:rPr>
                <w:rFonts w:ascii="Angsana New" w:eastAsia="Times New Roman" w:hAnsi="Angsana New" w:cs="Angsana New"/>
                <w:sz w:val="28"/>
              </w:rPr>
              <w:t>Total</w:t>
            </w:r>
          </w:p>
        </w:tc>
        <w:tc>
          <w:tcPr>
            <w:tcW w:w="243" w:type="dxa"/>
            <w:shd w:val="clear" w:color="auto" w:fill="auto"/>
          </w:tcPr>
          <w:p w:rsidR="005C3989" w:rsidRPr="00DF1A6D"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215,000,000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107,500,000</w:t>
            </w:r>
          </w:p>
        </w:tc>
      </w:tr>
      <w:tr w:rsidR="005C3989" w:rsidRPr="00341FBA" w:rsidTr="000141DF">
        <w:trPr>
          <w:trHeight w:hRule="exact" w:val="427"/>
        </w:trPr>
        <w:tc>
          <w:tcPr>
            <w:tcW w:w="4253" w:type="dxa"/>
            <w:shd w:val="clear" w:color="auto" w:fill="auto"/>
          </w:tcPr>
          <w:p w:rsidR="005C3989" w:rsidRPr="00E07E8A"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highlight w:val="yellow"/>
                <w:u w:val="single"/>
              </w:rPr>
            </w:pPr>
            <w:r w:rsidRPr="00E07E8A">
              <w:rPr>
                <w:rFonts w:ascii="Angsana New" w:eastAsia="Times New Roman" w:hAnsi="Angsana New" w:cs="Angsana New"/>
                <w:b/>
                <w:bCs/>
                <w:sz w:val="28"/>
                <w:u w:val="single"/>
              </w:rPr>
              <w:t>Issued ordinary shares</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rsidR="005C3989" w:rsidRPr="00341FBA" w:rsidRDefault="005C3989" w:rsidP="008C37EA">
            <w:pPr>
              <w:spacing w:after="0" w:line="240" w:lineRule="auto"/>
              <w:ind w:right="218"/>
              <w:jc w:val="thaiDistribute"/>
              <w:rPr>
                <w:rFonts w:ascii="Angsana New" w:eastAsia="Times New Roman" w:hAnsi="Angsana New" w:cs="Angsana New"/>
                <w:sz w:val="28"/>
                <w:highlight w:val="yellow"/>
              </w:rPr>
            </w:pPr>
          </w:p>
        </w:tc>
        <w:tc>
          <w:tcPr>
            <w:tcW w:w="1825" w:type="dxa"/>
            <w:tcBorders>
              <w:top w:val="double" w:sz="4" w:space="0" w:color="auto"/>
            </w:tcBorders>
            <w:shd w:val="clear" w:color="auto" w:fill="auto"/>
          </w:tcPr>
          <w:p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r>
      <w:tr w:rsidR="005C3989" w:rsidRPr="00341FBA" w:rsidTr="000141DF">
        <w:trPr>
          <w:trHeight w:hRule="exact" w:val="427"/>
        </w:trPr>
        <w:tc>
          <w:tcPr>
            <w:tcW w:w="4253" w:type="dxa"/>
            <w:shd w:val="clear" w:color="auto" w:fill="auto"/>
          </w:tcPr>
          <w:p w:rsidR="005C3989" w:rsidRPr="00341FBA" w:rsidRDefault="002C7F78" w:rsidP="008C37EA">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Pr="00B26DAF">
              <w:rPr>
                <w:rFonts w:ascii="Angsana New" w:eastAsia="Times New Roman" w:hAnsi="Angsana New" w:cs="Angsana New"/>
                <w:sz w:val="28"/>
              </w:rPr>
              <w:t>8</w:t>
            </w:r>
            <w:r>
              <w:rPr>
                <w:rFonts w:ascii="Angsana New" w:eastAsia="Times New Roman" w:hAnsi="Angsana New" w:cs="Angsana New"/>
                <w:sz w:val="28"/>
              </w:rPr>
              <w:t>, 1996</w:t>
            </w:r>
            <w:r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50,000</w:t>
            </w:r>
          </w:p>
        </w:tc>
        <w:tc>
          <w:tcPr>
            <w:tcW w:w="443" w:type="dxa"/>
            <w:shd w:val="clear" w:color="auto" w:fill="auto"/>
          </w:tcPr>
          <w:p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rsidTr="000141DF">
        <w:trPr>
          <w:trHeight w:hRule="exact" w:val="427"/>
        </w:trPr>
        <w:tc>
          <w:tcPr>
            <w:tcW w:w="4253" w:type="dxa"/>
            <w:shd w:val="clear" w:color="auto" w:fill="auto"/>
          </w:tcPr>
          <w:p w:rsidR="005C3989" w:rsidRPr="00341FBA" w:rsidRDefault="002C7F78" w:rsidP="008C37EA">
            <w:pPr>
              <w:spacing w:after="0" w:line="240" w:lineRule="auto"/>
              <w:ind w:right="-43"/>
              <w:jc w:val="thaiDistribute"/>
              <w:rPr>
                <w:rFonts w:ascii="Angsana New" w:eastAsia="Times New Roman" w:hAnsi="Angsana New" w:cs="Angsana New"/>
                <w:sz w:val="28"/>
                <w:highlight w:val="yellow"/>
                <w:cs/>
              </w:rPr>
            </w:pPr>
            <w:r>
              <w:rPr>
                <w:rFonts w:ascii="Angsana New" w:eastAsia="Times New Roman" w:hAnsi="Angsana New" w:cs="Angsana New"/>
                <w:sz w:val="28"/>
              </w:rPr>
              <w:t xml:space="preserve">March </w:t>
            </w:r>
            <w:r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w:t>
            </w:r>
          </w:p>
        </w:tc>
        <w:tc>
          <w:tcPr>
            <w:tcW w:w="443" w:type="dxa"/>
            <w:shd w:val="clear" w:color="auto" w:fill="auto"/>
          </w:tcPr>
          <w:p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825" w:type="dxa"/>
            <w:shd w:val="clear" w:color="auto" w:fill="auto"/>
          </w:tcPr>
          <w:p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rsidTr="000141DF">
        <w:trPr>
          <w:trHeight w:hRule="exact" w:val="427"/>
        </w:trPr>
        <w:tc>
          <w:tcPr>
            <w:tcW w:w="4253" w:type="dxa"/>
            <w:shd w:val="clear" w:color="auto" w:fill="auto"/>
          </w:tcPr>
          <w:p w:rsidR="005C3989" w:rsidRPr="00C004B0" w:rsidRDefault="002C7F78" w:rsidP="008C37EA">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74,169,600</w:t>
            </w:r>
          </w:p>
        </w:tc>
      </w:tr>
      <w:tr w:rsidR="005C3989" w:rsidRPr="00341FBA" w:rsidTr="000141DF">
        <w:trPr>
          <w:trHeight w:hRule="exact" w:val="427"/>
        </w:trPr>
        <w:tc>
          <w:tcPr>
            <w:tcW w:w="4253" w:type="dxa"/>
            <w:shd w:val="clear" w:color="auto" w:fill="auto"/>
          </w:tcPr>
          <w:p w:rsidR="005C3989" w:rsidRPr="00C004B0" w:rsidRDefault="002C7F78" w:rsidP="0080522B">
            <w:pPr>
              <w:spacing w:after="0" w:line="240" w:lineRule="auto"/>
              <w:ind w:right="-43" w:firstLine="1310"/>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shd w:val="clear" w:color="auto" w:fill="auto"/>
          </w:tcPr>
          <w:p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600"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shd w:val="clear" w:color="auto" w:fill="auto"/>
          </w:tcPr>
          <w:p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single" w:sz="4" w:space="0" w:color="auto"/>
            </w:tcBorders>
            <w:shd w:val="clear" w:color="auto" w:fill="auto"/>
          </w:tcPr>
          <w:p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rsidTr="000141DF">
        <w:trPr>
          <w:trHeight w:hRule="exact" w:val="427"/>
        </w:trPr>
        <w:tc>
          <w:tcPr>
            <w:tcW w:w="4253" w:type="dxa"/>
            <w:shd w:val="clear" w:color="auto" w:fill="auto"/>
          </w:tcPr>
          <w:p w:rsidR="005C3989" w:rsidRPr="0080522B" w:rsidRDefault="00903BDD" w:rsidP="000141DF">
            <w:pPr>
              <w:tabs>
                <w:tab w:val="left" w:pos="2160"/>
                <w:tab w:val="left" w:pos="2880"/>
              </w:tabs>
              <w:spacing w:after="120" w:line="410" w:lineRule="exact"/>
              <w:ind w:left="709" w:right="-43" w:hanging="675"/>
              <w:rPr>
                <w:rFonts w:ascii="Angsana New" w:eastAsia="Times New Roman" w:hAnsi="Angsana New" w:cs="Angsana New"/>
                <w:sz w:val="28"/>
                <w:highlight w:val="yellow"/>
                <w:cs/>
              </w:rPr>
            </w:pPr>
            <w:r w:rsidRPr="0080522B">
              <w:rPr>
                <w:rFonts w:ascii="Angsana New" w:eastAsia="Times New Roman" w:hAnsi="Angsana New" w:cs="Angsana New"/>
                <w:sz w:val="28"/>
              </w:rPr>
              <w:t xml:space="preserve">June </w:t>
            </w:r>
            <w:r w:rsidR="00AD0B1A" w:rsidRPr="0080522B">
              <w:rPr>
                <w:rFonts w:ascii="Angsana New" w:eastAsia="Times New Roman" w:hAnsi="Angsana New" w:cs="Angsana New"/>
                <w:sz w:val="28"/>
              </w:rPr>
              <w:t xml:space="preserve"> 21,</w:t>
            </w:r>
            <w:r w:rsidR="00AD0B1A" w:rsidRPr="0080522B">
              <w:rPr>
                <w:rFonts w:ascii="Angsana New" w:eastAsia="Times New Roman" w:hAnsi="Angsana New" w:cs="Angsana New" w:hint="cs"/>
                <w:sz w:val="28"/>
                <w:cs/>
              </w:rPr>
              <w:t xml:space="preserve"> </w:t>
            </w:r>
            <w:r w:rsidR="00AD0B1A" w:rsidRPr="0080522B">
              <w:rPr>
                <w:rFonts w:ascii="Angsana New" w:eastAsia="Times New Roman" w:hAnsi="Angsana New" w:cs="Angsana New"/>
                <w:sz w:val="28"/>
              </w:rPr>
              <w:t xml:space="preserve">2018 </w:t>
            </w:r>
            <w:r w:rsidR="00AD0B1A" w:rsidRPr="0080522B">
              <w:rPr>
                <w:rFonts w:ascii="Angsana New" w:eastAsia="Times New Roman" w:hAnsi="Angsana New" w:cs="Angsana New"/>
                <w:sz w:val="28"/>
                <w:cs/>
              </w:rPr>
              <w:t>–</w:t>
            </w:r>
            <w:r w:rsidR="000B7B88" w:rsidRPr="0080522B">
              <w:rPr>
                <w:rFonts w:ascii="Angsana New" w:eastAsia="Times New Roman" w:hAnsi="Angsana New" w:cs="Angsana New"/>
                <w:sz w:val="28"/>
              </w:rPr>
              <w:t>split par</w:t>
            </w:r>
            <w:r w:rsidR="00AD0B1A" w:rsidRPr="0080522B">
              <w:rPr>
                <w:rFonts w:ascii="Angsana New" w:eastAsia="Times New Roman" w:hAnsi="Angsana New" w:cs="Angsana New"/>
                <w:sz w:val="28"/>
              </w:rPr>
              <w:t xml:space="preserve"> value from</w:t>
            </w:r>
            <w:r w:rsidR="000141DF" w:rsidRPr="0080522B">
              <w:rPr>
                <w:rFonts w:ascii="Angsana New" w:eastAsia="Times New Roman" w:hAnsi="Angsana New" w:cs="Angsana New"/>
                <w:sz w:val="28"/>
              </w:rPr>
              <w:t xml:space="preserve"> Baht </w:t>
            </w:r>
            <w:r w:rsidR="00AD0B1A" w:rsidRPr="0080522B">
              <w:rPr>
                <w:rFonts w:ascii="Angsana New" w:eastAsia="Times New Roman" w:hAnsi="Angsana New" w:cs="Angsana New"/>
                <w:sz w:val="28"/>
              </w:rPr>
              <w:t>100 to</w:t>
            </w:r>
            <w:r w:rsidR="00AD0B1A" w:rsidRPr="0080522B">
              <w:rPr>
                <w:rFonts w:ascii="Angsana New" w:eastAsia="Times New Roman" w:hAnsi="Angsana New" w:cs="Angsana New" w:hint="cs"/>
                <w:sz w:val="28"/>
                <w:cs/>
              </w:rPr>
              <w:t xml:space="preserve"> </w:t>
            </w:r>
            <w:r w:rsidR="000141DF" w:rsidRPr="0080522B">
              <w:rPr>
                <w:rFonts w:ascii="Angsana New" w:eastAsia="Times New Roman" w:hAnsi="Angsana New" w:cs="Angsana New"/>
                <w:sz w:val="28"/>
              </w:rPr>
              <w:t xml:space="preserve">Baht </w:t>
            </w:r>
            <w:r w:rsidR="00AD0B1A" w:rsidRPr="0080522B">
              <w:rPr>
                <w:rFonts w:ascii="Angsana New" w:eastAsia="Times New Roman" w:hAnsi="Angsana New" w:cs="Angsana New"/>
                <w:sz w:val="28"/>
              </w:rPr>
              <w:t>0</w:t>
            </w:r>
            <w:r w:rsidR="00AD0B1A" w:rsidRPr="0080522B">
              <w:rPr>
                <w:rFonts w:ascii="Angsana New" w:eastAsia="Times New Roman" w:hAnsi="Angsana New" w:cs="Angsana New"/>
                <w:sz w:val="28"/>
                <w:cs/>
              </w:rPr>
              <w:t>.</w:t>
            </w:r>
            <w:r w:rsidR="00AD0B1A" w:rsidRPr="0080522B">
              <w:rPr>
                <w:rFonts w:ascii="Angsana New" w:eastAsia="Times New Roman" w:hAnsi="Angsana New" w:cs="Angsana New"/>
                <w:sz w:val="28"/>
              </w:rPr>
              <w:t>50</w:t>
            </w:r>
          </w:p>
        </w:tc>
        <w:tc>
          <w:tcPr>
            <w:tcW w:w="243" w:type="dxa"/>
            <w:shd w:val="clear" w:color="auto" w:fill="auto"/>
          </w:tcPr>
          <w:p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600"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160,000,000</w:t>
            </w:r>
          </w:p>
        </w:tc>
        <w:tc>
          <w:tcPr>
            <w:tcW w:w="443" w:type="dxa"/>
            <w:shd w:val="clear" w:color="auto" w:fill="auto"/>
          </w:tcPr>
          <w:p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825" w:type="dxa"/>
            <w:tcBorders>
              <w:top w:val="single" w:sz="4" w:space="0" w:color="auto"/>
              <w:bottom w:val="double" w:sz="4" w:space="0" w:color="auto"/>
            </w:tcBorders>
            <w:shd w:val="clear" w:color="auto" w:fill="auto"/>
          </w:tcPr>
          <w:p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80,000,000</w:t>
            </w:r>
          </w:p>
        </w:tc>
      </w:tr>
    </w:tbl>
    <w:p w:rsidR="001160FE" w:rsidRPr="001160FE" w:rsidRDefault="001160FE" w:rsidP="001160FE">
      <w:pPr>
        <w:spacing w:before="360" w:after="120" w:line="40" w:lineRule="atLeast"/>
        <w:ind w:left="709" w:right="-567" w:firstLine="11"/>
        <w:jc w:val="thaiDistribute"/>
        <w:rPr>
          <w:rFonts w:ascii="Angsana New" w:eastAsia="Times New Roman" w:hAnsi="Angsana New" w:cs="Angsana New"/>
          <w:sz w:val="28"/>
        </w:rPr>
      </w:pPr>
      <w:r w:rsidRPr="001160FE">
        <w:rPr>
          <w:rFonts w:ascii="Angsana New" w:eastAsia="Times New Roman" w:hAnsi="Angsana New" w:cs="Angsana New"/>
          <w:sz w:val="28"/>
        </w:rPr>
        <w:t>On May 31, 2018, the shareholders extra</w:t>
      </w:r>
      <w:r w:rsidRPr="001160FE">
        <w:rPr>
          <w:rFonts w:ascii="Angsana New" w:eastAsia="Times New Roman" w:hAnsi="Angsana New" w:cs="Angsana New"/>
          <w:sz w:val="28"/>
          <w:cs/>
        </w:rPr>
        <w:t>-</w:t>
      </w:r>
      <w:r w:rsidRPr="001160FE">
        <w:rPr>
          <w:rFonts w:ascii="Angsana New" w:eastAsia="Times New Roman" w:hAnsi="Angsana New" w:cs="Angsana New"/>
          <w:sz w:val="28"/>
        </w:rPr>
        <w:t>ordinary meeting has passed a resolution to approve significant matters as follows</w:t>
      </w:r>
      <w:r w:rsidRPr="001160FE">
        <w:rPr>
          <w:rFonts w:ascii="Angsana New" w:eastAsia="Times New Roman" w:hAnsi="Angsana New" w:cs="Angsana New"/>
          <w:sz w:val="28"/>
          <w:cs/>
        </w:rPr>
        <w:t>:</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1</w:t>
      </w:r>
      <w:r w:rsidRPr="001160FE">
        <w:rPr>
          <w:rFonts w:ascii="Angsana New" w:eastAsia="Times New Roman" w:hAnsi="Angsana New" w:cs="Angsana New"/>
          <w:sz w:val="28"/>
          <w:cs/>
        </w:rPr>
        <w:t>)</w:t>
      </w:r>
      <w:r w:rsidRPr="001160FE">
        <w:rPr>
          <w:rFonts w:ascii="Angsana New" w:eastAsia="Times New Roman" w:hAnsi="Angsana New" w:cs="Angsana New"/>
          <w:sz w:val="28"/>
        </w:rPr>
        <w:tab/>
        <w:t>To approve transformation of the Company to a public limited company in accordance with the rules prescribed in the Public Limited Companies Act B</w:t>
      </w:r>
      <w:r w:rsidRPr="001160FE">
        <w:rPr>
          <w:rFonts w:ascii="Angsana New" w:eastAsia="Times New Roman" w:hAnsi="Angsana New" w:cs="Angsana New"/>
          <w:sz w:val="28"/>
          <w:cs/>
        </w:rPr>
        <w:t>.</w:t>
      </w:r>
      <w:r w:rsidRPr="001160FE">
        <w:rPr>
          <w:rFonts w:ascii="Angsana New" w:eastAsia="Times New Roman" w:hAnsi="Angsana New" w:cs="Angsana New"/>
          <w:sz w:val="28"/>
        </w:rPr>
        <w:t>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2535</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2</w:t>
      </w:r>
      <w:r w:rsidRPr="001160FE">
        <w:rPr>
          <w:rFonts w:ascii="Angsana New" w:eastAsia="Times New Roman" w:hAnsi="Angsana New" w:cs="Angsana New"/>
          <w:sz w:val="28"/>
          <w:cs/>
        </w:rPr>
        <w:t>)</w:t>
      </w:r>
      <w:r w:rsidRPr="001160FE">
        <w:rPr>
          <w:rFonts w:ascii="Angsana New" w:eastAsia="Times New Roman" w:hAnsi="Angsana New" w:cs="Angsana New"/>
          <w:sz w:val="28"/>
        </w:rPr>
        <w:tab/>
        <w:t>To approve the change in the value of ordinary shares of the company from the original par 100 baht per share of 800,000 shares to 0</w:t>
      </w:r>
      <w:r w:rsidRPr="001160FE">
        <w:rPr>
          <w:rFonts w:ascii="Angsana New" w:eastAsia="Times New Roman" w:hAnsi="Angsana New" w:cs="Angsana New"/>
          <w:sz w:val="28"/>
          <w:cs/>
        </w:rPr>
        <w:t>.</w:t>
      </w:r>
      <w:r w:rsidRPr="001160FE">
        <w:rPr>
          <w:rFonts w:ascii="Angsana New" w:eastAsia="Times New Roman" w:hAnsi="Angsana New" w:cs="Angsana New"/>
          <w:sz w:val="28"/>
        </w:rPr>
        <w:t>50 baht per share of 160,000,000 shares</w:t>
      </w:r>
    </w:p>
    <w:p w:rsidR="001160FE" w:rsidRPr="001160FE" w:rsidRDefault="001160FE" w:rsidP="001160FE">
      <w:pPr>
        <w:spacing w:after="120" w:line="40" w:lineRule="atLeast"/>
        <w:ind w:left="993" w:right="-567" w:hanging="284"/>
        <w:jc w:val="both"/>
        <w:rPr>
          <w:rFonts w:ascii="Angsana New" w:eastAsia="Times New Roman" w:hAnsi="Angsana New" w:cs="Angsana New"/>
          <w:sz w:val="28"/>
        </w:rPr>
      </w:pPr>
      <w:r w:rsidRPr="001160FE">
        <w:rPr>
          <w:rFonts w:ascii="Angsana New" w:eastAsia="Times New Roman" w:hAnsi="Angsana New" w:cs="Angsana New"/>
          <w:sz w:val="28"/>
        </w:rPr>
        <w:t>3</w:t>
      </w:r>
      <w:r w:rsidRPr="001160FE">
        <w:rPr>
          <w:rFonts w:ascii="Angsana New" w:eastAsia="Times New Roman" w:hAnsi="Angsana New" w:cs="Angsana New"/>
          <w:sz w:val="28"/>
          <w:cs/>
        </w:rPr>
        <w:t>)</w:t>
      </w:r>
      <w:r w:rsidRPr="001160FE">
        <w:rPr>
          <w:rFonts w:ascii="Angsana New" w:eastAsia="Times New Roman" w:hAnsi="Angsana New" w:cs="Angsana New"/>
          <w:sz w:val="28"/>
        </w:rPr>
        <w:tab/>
        <w:t xml:space="preserve">To approve the increase of the company's registered capital </w:t>
      </w:r>
      <w:r w:rsidRPr="001160FE">
        <w:rPr>
          <w:rFonts w:ascii="Angsana New" w:eastAsia="Times New Roman" w:hAnsi="Angsana New" w:cs="Angsana New"/>
          <w:sz w:val="28"/>
          <w:cs/>
        </w:rPr>
        <w:t>(</w:t>
      </w:r>
      <w:r w:rsidRPr="001160FE">
        <w:rPr>
          <w:rFonts w:ascii="Angsana New" w:eastAsia="Times New Roman" w:hAnsi="Angsana New" w:cs="Angsana New"/>
          <w:sz w:val="28"/>
        </w:rPr>
        <w:t>after reducing the par value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from the registered capital of 80,000,000 baht </w:t>
      </w:r>
      <w:r w:rsidRPr="001160FE">
        <w:rPr>
          <w:rFonts w:ascii="Angsana New" w:eastAsia="Times New Roman" w:hAnsi="Angsana New" w:cs="Angsana New"/>
          <w:sz w:val="28"/>
          <w:cs/>
        </w:rPr>
        <w:t>(</w:t>
      </w:r>
      <w:r w:rsidRPr="001160FE">
        <w:rPr>
          <w:rFonts w:ascii="Angsana New" w:eastAsia="Times New Roman" w:hAnsi="Angsana New" w:cs="Angsana New"/>
          <w:sz w:val="28"/>
        </w:rPr>
        <w:t>160,000,000 ordinary shares at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per share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to a new registered capital of Baht 107,500,000 </w:t>
      </w:r>
      <w:r w:rsidRPr="001160FE">
        <w:rPr>
          <w:rFonts w:ascii="Angsana New" w:eastAsia="Times New Roman" w:hAnsi="Angsana New" w:cs="Angsana New"/>
          <w:sz w:val="28"/>
          <w:cs/>
        </w:rPr>
        <w:t>(</w:t>
      </w:r>
      <w:r w:rsidRPr="001160FE">
        <w:rPr>
          <w:rFonts w:ascii="Angsana New" w:eastAsia="Times New Roman" w:hAnsi="Angsana New" w:cs="Angsana New"/>
          <w:sz w:val="28"/>
        </w:rPr>
        <w:t>215,000,000 ordinary shares at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per share</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by issuing 55,000,000 additional ordinary shares with a par value Baht 0</w:t>
      </w:r>
      <w:r w:rsidRPr="001160FE">
        <w:rPr>
          <w:rFonts w:ascii="Angsana New" w:eastAsia="Times New Roman" w:hAnsi="Angsana New" w:cs="Angsana New"/>
          <w:sz w:val="28"/>
          <w:cs/>
        </w:rPr>
        <w:t>.</w:t>
      </w:r>
      <w:r w:rsidRPr="001160FE">
        <w:rPr>
          <w:rFonts w:ascii="Angsana New" w:eastAsia="Times New Roman" w:hAnsi="Angsana New" w:cs="Angsana New"/>
          <w:sz w:val="28"/>
        </w:rPr>
        <w:t>50 each for the initial public offering</w:t>
      </w:r>
    </w:p>
    <w:p w:rsidR="001160FE" w:rsidRPr="001160FE" w:rsidRDefault="001160FE" w:rsidP="001160FE">
      <w:pPr>
        <w:spacing w:after="0" w:line="276" w:lineRule="auto"/>
        <w:ind w:left="567" w:right="-426"/>
        <w:jc w:val="both"/>
        <w:rPr>
          <w:rFonts w:ascii="Angsana New" w:eastAsia="Times New Roman" w:hAnsi="Angsana New" w:cs="Angsana New"/>
          <w:sz w:val="28"/>
        </w:rPr>
      </w:pPr>
      <w:r w:rsidRPr="001160FE">
        <w:rPr>
          <w:rFonts w:ascii="Angsana New" w:eastAsia="Times New Roman" w:hAnsi="Angsana New" w:cs="Angsana New"/>
          <w:sz w:val="28"/>
        </w:rPr>
        <w:t>The Company transformed into a public company,</w:t>
      </w:r>
      <w:r w:rsidRPr="001160FE">
        <w:rPr>
          <w:rFonts w:ascii="Angsana New" w:eastAsia="Times New Roman" w:hAnsi="Angsana New" w:cs="Angsana New"/>
          <w:sz w:val="28"/>
          <w:cs/>
        </w:rPr>
        <w:t xml:space="preserve"> </w:t>
      </w:r>
      <w:r w:rsidRPr="001160FE">
        <w:rPr>
          <w:rFonts w:ascii="Angsana New" w:eastAsia="Times New Roman" w:hAnsi="Angsana New" w:cs="Angsana New"/>
          <w:sz w:val="28"/>
        </w:rPr>
        <w:t xml:space="preserve">change in par value and increase capital by registering with the Ministry of Commerce on </w:t>
      </w:r>
      <w:r w:rsidR="005161F2">
        <w:rPr>
          <w:rFonts w:ascii="Angsana New" w:eastAsia="Times New Roman" w:hAnsi="Angsana New" w:cs="Angsana New"/>
          <w:sz w:val="28"/>
        </w:rPr>
        <w:t>June</w:t>
      </w:r>
      <w:r w:rsidRPr="001160FE">
        <w:rPr>
          <w:rFonts w:ascii="Angsana New" w:eastAsia="Times New Roman" w:hAnsi="Angsana New" w:cs="Angsana New"/>
          <w:sz w:val="28"/>
        </w:rPr>
        <w:t xml:space="preserve"> 21, 2018</w:t>
      </w:r>
    </w:p>
    <w:p w:rsidR="00BC7C97" w:rsidRPr="0014175A" w:rsidRDefault="00BC7C97" w:rsidP="00BC7C97">
      <w:pPr>
        <w:spacing w:after="0" w:line="276" w:lineRule="auto"/>
        <w:ind w:left="567" w:hanging="567"/>
        <w:jc w:val="thaiDistribute"/>
        <w:rPr>
          <w:rFonts w:asciiTheme="majorBidi" w:eastAsia="Times New Roman" w:hAnsiTheme="majorBidi" w:cstheme="majorBidi"/>
          <w:b/>
          <w:bCs/>
          <w:sz w:val="28"/>
          <w:highlight w:val="yellow"/>
        </w:rPr>
      </w:pPr>
      <w:r>
        <w:rPr>
          <w:rFonts w:asciiTheme="majorBidi" w:eastAsia="Times New Roman" w:hAnsiTheme="majorBidi" w:cstheme="majorBidi"/>
          <w:b/>
          <w:bCs/>
          <w:sz w:val="28"/>
        </w:rPr>
        <w:lastRenderedPageBreak/>
        <w:t>20</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EA2F20" w:rsidRPr="00EA2F20">
        <w:rPr>
          <w:rFonts w:asciiTheme="majorBidi" w:eastAsia="Times New Roman" w:hAnsiTheme="majorBidi" w:cstheme="majorBidi"/>
          <w:b/>
          <w:bCs/>
          <w:sz w:val="28"/>
        </w:rPr>
        <w:t>Legal reserve</w:t>
      </w:r>
    </w:p>
    <w:p w:rsidR="00BC7C97" w:rsidRDefault="002F126C" w:rsidP="0080522B">
      <w:pPr>
        <w:spacing w:after="120" w:line="276" w:lineRule="auto"/>
        <w:ind w:left="567"/>
        <w:jc w:val="thaiDistribute"/>
        <w:rPr>
          <w:rFonts w:asciiTheme="majorBidi" w:eastAsia="Times New Roman" w:hAnsiTheme="majorBidi" w:cstheme="majorBidi"/>
          <w:sz w:val="28"/>
        </w:rPr>
      </w:pPr>
      <w:r w:rsidRPr="00D63D9B">
        <w:rPr>
          <w:rFonts w:asciiTheme="majorBidi" w:eastAsia="Times New Roman" w:hAnsiTheme="majorBidi" w:cstheme="majorBidi"/>
          <w:sz w:val="28"/>
        </w:rPr>
        <w:t xml:space="preserve">According to the Civil and Commercial Code </w:t>
      </w:r>
      <w:r w:rsidR="00442E83" w:rsidRPr="00D63D9B">
        <w:rPr>
          <w:rFonts w:asciiTheme="majorBidi" w:eastAsia="Times New Roman" w:hAnsiTheme="majorBidi" w:cstheme="majorBidi"/>
          <w:sz w:val="28"/>
        </w:rPr>
        <w:t>Section</w:t>
      </w:r>
      <w:r w:rsidRPr="00D63D9B">
        <w:rPr>
          <w:rFonts w:asciiTheme="majorBidi" w:eastAsia="Times New Roman" w:hAnsiTheme="majorBidi" w:cstheme="majorBidi"/>
          <w:sz w:val="28"/>
        </w:rPr>
        <w:t xml:space="preserve"> 1202</w:t>
      </w:r>
      <w:r w:rsidR="001160FE">
        <w:rPr>
          <w:rFonts w:asciiTheme="majorBidi" w:eastAsia="Times New Roman" w:hAnsiTheme="majorBidi" w:cstheme="majorBidi"/>
          <w:sz w:val="28"/>
        </w:rPr>
        <w:t>,</w:t>
      </w:r>
      <w:r w:rsidRPr="00D63D9B">
        <w:rPr>
          <w:rFonts w:asciiTheme="majorBidi" w:eastAsia="Times New Roman" w:hAnsiTheme="majorBidi" w:cstheme="majorBidi"/>
          <w:sz w:val="28"/>
        </w:rPr>
        <w:t xml:space="preserve"> requires</w:t>
      </w:r>
      <w:r w:rsidRPr="00D63D9B">
        <w:rPr>
          <w:rFonts w:asciiTheme="majorBidi" w:eastAsia="Times New Roman" w:hAnsiTheme="majorBidi" w:cstheme="majorBidi" w:hint="cs"/>
          <w:sz w:val="28"/>
          <w:cs/>
        </w:rPr>
        <w:t xml:space="preserve"> </w:t>
      </w:r>
      <w:r w:rsidRPr="00D63D9B">
        <w:rPr>
          <w:rFonts w:asciiTheme="majorBidi" w:eastAsia="Times New Roman" w:hAnsiTheme="majorBidi" w:cstheme="majorBidi"/>
          <w:sz w:val="28"/>
        </w:rPr>
        <w:t>the company allocate net profit as legal reserve every time paying dividend at least one</w:t>
      </w:r>
      <w:r w:rsidRPr="00D63D9B">
        <w:rPr>
          <w:rFonts w:asciiTheme="majorBidi" w:eastAsia="Times New Roman" w:hAnsiTheme="majorBidi" w:cs="Angsana New"/>
          <w:sz w:val="28"/>
          <w:cs/>
        </w:rPr>
        <w:t>-</w:t>
      </w:r>
      <w:r w:rsidRPr="00D63D9B">
        <w:rPr>
          <w:rFonts w:asciiTheme="majorBidi" w:eastAsia="Times New Roman" w:hAnsiTheme="majorBidi" w:cstheme="majorBidi"/>
          <w:sz w:val="28"/>
        </w:rPr>
        <w:t>twenty of the amount profit</w:t>
      </w:r>
      <w:r w:rsidR="00D63D9B" w:rsidRPr="00D63D9B">
        <w:rPr>
          <w:rFonts w:asciiTheme="majorBidi" w:eastAsia="Times New Roman" w:hAnsiTheme="majorBidi" w:cs="Angsana New"/>
          <w:sz w:val="28"/>
          <w:cs/>
        </w:rPr>
        <w:t xml:space="preserve"> </w:t>
      </w:r>
      <w:r w:rsidRPr="00D63D9B">
        <w:rPr>
          <w:rFonts w:asciiTheme="majorBidi" w:eastAsia="Times New Roman" w:hAnsiTheme="majorBidi" w:cstheme="majorBidi"/>
          <w:sz w:val="28"/>
        </w:rPr>
        <w:t xml:space="preserve"> that company made available the business until that reserve amount to one tenth of the company</w:t>
      </w:r>
      <w:r w:rsidRPr="00D63D9B">
        <w:rPr>
          <w:rFonts w:asciiTheme="majorBidi" w:eastAsia="Times New Roman" w:hAnsiTheme="majorBidi" w:cs="Angsana New"/>
          <w:sz w:val="28"/>
          <w:cs/>
        </w:rPr>
        <w:t>’</w:t>
      </w:r>
      <w:r w:rsidRPr="00D63D9B">
        <w:rPr>
          <w:rFonts w:asciiTheme="majorBidi" w:eastAsia="Times New Roman" w:hAnsiTheme="majorBidi" w:cstheme="majorBidi"/>
          <w:sz w:val="28"/>
        </w:rPr>
        <w:t xml:space="preserve">s capital or more  </w:t>
      </w:r>
      <w:r w:rsidR="00F10078" w:rsidRPr="00D63D9B">
        <w:rPr>
          <w:rFonts w:asciiTheme="majorBidi" w:eastAsia="Times New Roman" w:hAnsiTheme="majorBidi" w:cstheme="majorBidi"/>
          <w:sz w:val="28"/>
        </w:rPr>
        <w:t xml:space="preserve">and Section 1201 this legal reserve is not distributed as dividend according to the resolution of the </w:t>
      </w:r>
      <w:r w:rsidR="00442E83" w:rsidRPr="00D63D9B">
        <w:rPr>
          <w:rFonts w:asciiTheme="majorBidi" w:eastAsia="Times New Roman" w:hAnsiTheme="majorBidi" w:cstheme="majorBidi"/>
          <w:sz w:val="28"/>
        </w:rPr>
        <w:t>Board</w:t>
      </w:r>
      <w:r w:rsidR="00D63D9B" w:rsidRPr="00D63D9B">
        <w:rPr>
          <w:rFonts w:asciiTheme="majorBidi" w:eastAsia="Times New Roman" w:hAnsiTheme="majorBidi" w:cstheme="majorBidi"/>
          <w:sz w:val="28"/>
        </w:rPr>
        <w:t xml:space="preserve"> of </w:t>
      </w:r>
      <w:r w:rsidRPr="00D63D9B">
        <w:rPr>
          <w:rFonts w:asciiTheme="majorBidi" w:eastAsia="Times New Roman" w:hAnsiTheme="majorBidi" w:cstheme="majorBidi"/>
          <w:sz w:val="28"/>
        </w:rPr>
        <w:t>Directo</w:t>
      </w:r>
      <w:r w:rsidR="00D63D9B" w:rsidRPr="00D63D9B">
        <w:rPr>
          <w:rFonts w:asciiTheme="majorBidi" w:eastAsia="Times New Roman" w:hAnsiTheme="majorBidi" w:cstheme="majorBidi"/>
          <w:sz w:val="28"/>
        </w:rPr>
        <w:t>r</w:t>
      </w:r>
      <w:r w:rsidRPr="00D63D9B">
        <w:rPr>
          <w:rFonts w:asciiTheme="majorBidi" w:eastAsia="Times New Roman" w:hAnsiTheme="majorBidi" w:cstheme="majorBidi"/>
          <w:sz w:val="28"/>
        </w:rPr>
        <w:t xml:space="preserve"> Meeting No</w:t>
      </w:r>
      <w:r w:rsidRPr="00D63D9B">
        <w:rPr>
          <w:rFonts w:asciiTheme="majorBidi" w:eastAsia="Times New Roman" w:hAnsiTheme="majorBidi" w:cs="Angsana New"/>
          <w:sz w:val="28"/>
          <w:cs/>
        </w:rPr>
        <w:t>.</w:t>
      </w:r>
      <w:r w:rsidR="00F10078" w:rsidRPr="00D63D9B">
        <w:rPr>
          <w:rFonts w:asciiTheme="majorBidi" w:eastAsia="Times New Roman" w:hAnsiTheme="majorBidi" w:cstheme="majorBidi"/>
          <w:sz w:val="28"/>
        </w:rPr>
        <w:t>3</w:t>
      </w:r>
      <w:r w:rsidRPr="00D63D9B">
        <w:rPr>
          <w:rFonts w:asciiTheme="majorBidi" w:eastAsia="Times New Roman" w:hAnsiTheme="majorBidi" w:cs="Angsana New"/>
          <w:sz w:val="28"/>
          <w:cs/>
        </w:rPr>
        <w:t>/</w:t>
      </w:r>
      <w:r w:rsidRPr="00D63D9B">
        <w:rPr>
          <w:rFonts w:asciiTheme="majorBidi" w:eastAsia="Times New Roman" w:hAnsiTheme="majorBidi" w:cstheme="majorBidi"/>
          <w:sz w:val="28"/>
        </w:rPr>
        <w:t>201</w:t>
      </w:r>
      <w:r w:rsidR="00F10078" w:rsidRPr="00D63D9B">
        <w:rPr>
          <w:rFonts w:asciiTheme="majorBidi" w:eastAsia="Times New Roman" w:hAnsiTheme="majorBidi" w:cstheme="majorBidi"/>
          <w:sz w:val="28"/>
        </w:rPr>
        <w:t>7</w:t>
      </w:r>
      <w:r w:rsidRPr="00D63D9B">
        <w:rPr>
          <w:rFonts w:asciiTheme="majorBidi" w:eastAsia="Times New Roman" w:hAnsiTheme="majorBidi" w:cs="Angsana New"/>
          <w:sz w:val="28"/>
          <w:cs/>
        </w:rPr>
        <w:t xml:space="preserve"> </w:t>
      </w:r>
      <w:r w:rsidR="00F10078" w:rsidRPr="00D63D9B">
        <w:rPr>
          <w:rFonts w:asciiTheme="majorBidi" w:eastAsia="Times New Roman" w:hAnsiTheme="majorBidi" w:cstheme="majorBidi"/>
          <w:sz w:val="28"/>
        </w:rPr>
        <w:t>April 22, 2017</w:t>
      </w:r>
      <w:r w:rsidR="00D63D9B" w:rsidRPr="00D63D9B">
        <w:rPr>
          <w:rFonts w:asciiTheme="majorBidi" w:eastAsia="Times New Roman" w:hAnsiTheme="majorBidi" w:cstheme="majorBidi"/>
          <w:sz w:val="28"/>
        </w:rPr>
        <w:t>and Board of Director</w:t>
      </w:r>
      <w:r w:rsidRPr="00D63D9B">
        <w:rPr>
          <w:rFonts w:asciiTheme="majorBidi" w:eastAsia="Times New Roman" w:hAnsiTheme="majorBidi" w:cstheme="majorBidi"/>
          <w:sz w:val="28"/>
        </w:rPr>
        <w:t xml:space="preserve"> Meeting No</w:t>
      </w:r>
      <w:r w:rsidRPr="00D63D9B">
        <w:rPr>
          <w:rFonts w:asciiTheme="majorBidi" w:eastAsia="Times New Roman" w:hAnsiTheme="majorBidi" w:cs="Angsana New"/>
          <w:sz w:val="28"/>
          <w:cs/>
        </w:rPr>
        <w:t>.</w:t>
      </w:r>
      <w:r w:rsidRPr="00D63D9B">
        <w:rPr>
          <w:rFonts w:asciiTheme="majorBidi" w:eastAsia="Times New Roman" w:hAnsiTheme="majorBidi" w:cstheme="majorBidi"/>
          <w:sz w:val="28"/>
        </w:rPr>
        <w:t>1</w:t>
      </w:r>
      <w:r w:rsidRPr="00D63D9B">
        <w:rPr>
          <w:rFonts w:asciiTheme="majorBidi" w:eastAsia="Times New Roman" w:hAnsiTheme="majorBidi" w:cs="Angsana New"/>
          <w:sz w:val="28"/>
          <w:cs/>
        </w:rPr>
        <w:t>/</w:t>
      </w:r>
      <w:r w:rsidRPr="00D63D9B">
        <w:rPr>
          <w:rFonts w:asciiTheme="majorBidi" w:eastAsia="Times New Roman" w:hAnsiTheme="majorBidi" w:cstheme="majorBidi"/>
          <w:sz w:val="28"/>
        </w:rPr>
        <w:t>2018 February 27,2018</w:t>
      </w:r>
      <w:r w:rsidR="00BC7C97" w:rsidRPr="00E61CB0">
        <w:rPr>
          <w:rFonts w:asciiTheme="majorBidi" w:eastAsia="Times New Roman" w:hAnsiTheme="majorBidi" w:cs="Angsana New"/>
          <w:sz w:val="28"/>
          <w:cs/>
        </w:rPr>
        <w:t xml:space="preserve"> </w:t>
      </w:r>
    </w:p>
    <w:p w:rsidR="00BC7C97" w:rsidRPr="0014175A" w:rsidRDefault="00BC7C97" w:rsidP="00BC7C97">
      <w:pPr>
        <w:spacing w:after="120" w:line="240" w:lineRule="auto"/>
        <w:ind w:left="567" w:right="284" w:hanging="567"/>
        <w:jc w:val="both"/>
        <w:rPr>
          <w:rFonts w:ascii="Angsana New" w:eastAsia="Angsana New" w:hAnsi="Angsana New" w:cs="Angsana New"/>
          <w:b/>
          <w:bCs/>
          <w:sz w:val="32"/>
          <w:szCs w:val="32"/>
          <w:highlight w:val="yellow"/>
          <w:lang w:val="x-none" w:eastAsia="x-none"/>
        </w:rPr>
      </w:pPr>
      <w:r w:rsidRPr="00DE11A9">
        <w:rPr>
          <w:rFonts w:ascii="Angsana New" w:eastAsia="Angsana New" w:hAnsi="Angsana New" w:cs="Angsana New"/>
          <w:b/>
          <w:bCs/>
          <w:sz w:val="28"/>
          <w:lang w:val="x-none" w:eastAsia="x-none"/>
        </w:rPr>
        <w:t>2</w:t>
      </w:r>
      <w:r>
        <w:rPr>
          <w:rFonts w:ascii="Angsana New" w:eastAsia="Angsana New" w:hAnsi="Angsana New" w:cs="Angsana New"/>
          <w:b/>
          <w:bCs/>
          <w:sz w:val="28"/>
          <w:lang w:eastAsia="x-none"/>
        </w:rPr>
        <w:t>1</w:t>
      </w:r>
      <w:r w:rsidRPr="00DE11A9">
        <w:rPr>
          <w:rFonts w:ascii="Angsana New" w:eastAsia="Angsana New" w:hAnsi="Angsana New" w:cs="Angsana New"/>
          <w:b/>
          <w:bCs/>
          <w:sz w:val="32"/>
          <w:szCs w:val="32"/>
          <w:cs/>
          <w:lang w:val="x-none" w:eastAsia="x-none"/>
        </w:rPr>
        <w:t>.</w:t>
      </w:r>
      <w:r w:rsidRPr="00DE11A9">
        <w:rPr>
          <w:rFonts w:ascii="Angsana New" w:eastAsia="Angsana New" w:hAnsi="Angsana New" w:cs="Angsana New"/>
          <w:b/>
          <w:bCs/>
          <w:sz w:val="32"/>
          <w:szCs w:val="32"/>
          <w:lang w:val="x-none" w:eastAsia="x-none"/>
        </w:rPr>
        <w:tab/>
      </w:r>
      <w:r w:rsidR="00442E83" w:rsidRPr="001D4FDA">
        <w:rPr>
          <w:rFonts w:ascii="Angsana New" w:eastAsia="Angsana New" w:hAnsi="Angsana New" w:cs="Angsana New"/>
          <w:b/>
          <w:bCs/>
          <w:sz w:val="28"/>
          <w:lang w:eastAsia="x-none"/>
        </w:rPr>
        <w:t>Earnings</w:t>
      </w:r>
      <w:r w:rsidR="001D4FDA" w:rsidRPr="001D4FDA">
        <w:rPr>
          <w:rFonts w:ascii="Angsana New" w:eastAsia="Angsana New" w:hAnsi="Angsana New" w:cs="Angsana New"/>
          <w:b/>
          <w:bCs/>
          <w:sz w:val="28"/>
          <w:lang w:eastAsia="x-none"/>
        </w:rPr>
        <w:t xml:space="preserve"> per share</w:t>
      </w:r>
      <w:r w:rsidRPr="001D4FDA">
        <w:rPr>
          <w:rFonts w:ascii="Angsana New" w:eastAsia="Angsana New" w:hAnsi="Angsana New" w:cs="Angsana New"/>
          <w:b/>
          <w:bCs/>
          <w:sz w:val="32"/>
          <w:szCs w:val="32"/>
          <w:cs/>
          <w:lang w:val="x-none" w:eastAsia="x-none"/>
        </w:rPr>
        <w:t xml:space="preserve"> </w:t>
      </w:r>
    </w:p>
    <w:p w:rsidR="00BC7C97" w:rsidRPr="00DE11A9" w:rsidRDefault="00662EEE" w:rsidP="00BC7C97">
      <w:pPr>
        <w:spacing w:after="120" w:line="240" w:lineRule="auto"/>
        <w:ind w:left="567" w:right="-23"/>
        <w:jc w:val="thaiDistribute"/>
        <w:rPr>
          <w:rFonts w:ascii="Angsana New" w:eastAsia="SimSun" w:hAnsi="Angsana New" w:cs="Angsana New"/>
          <w:sz w:val="28"/>
          <w:lang w:eastAsia="zh-CN"/>
        </w:rPr>
      </w:pPr>
      <w:r w:rsidRPr="00662EEE">
        <w:rPr>
          <w:rFonts w:ascii="AngsanaUPC" w:eastAsia="SimSun" w:hAnsi="AngsanaUPC" w:cs="AngsanaUPC"/>
          <w:sz w:val="28"/>
          <w:lang w:eastAsia="zh-CN"/>
        </w:rPr>
        <w:t xml:space="preserve">Due to change in par value of the ordinary shares as described in note 19 to the financial statements the company has adjusted the weighted average number of ordinary shares used in the calculation of </w:t>
      </w:r>
      <w:r w:rsidR="00442E83" w:rsidRPr="00662EEE">
        <w:rPr>
          <w:rFonts w:ascii="AngsanaUPC" w:eastAsia="SimSun" w:hAnsi="AngsanaUPC" w:cs="AngsanaUPC"/>
          <w:sz w:val="28"/>
          <w:lang w:eastAsia="zh-CN"/>
        </w:rPr>
        <w:t>earnings</w:t>
      </w:r>
      <w:r w:rsidRPr="00662EEE">
        <w:rPr>
          <w:rFonts w:ascii="AngsanaUPC" w:eastAsia="SimSun" w:hAnsi="AngsanaUPC" w:cs="AngsanaUPC"/>
          <w:sz w:val="28"/>
          <w:lang w:eastAsia="zh-CN"/>
        </w:rPr>
        <w:t xml:space="preserve"> per share of the year ended December 31</w:t>
      </w:r>
      <w:proofErr w:type="gramStart"/>
      <w:r w:rsidRPr="00662EEE">
        <w:rPr>
          <w:rFonts w:ascii="AngsanaUPC" w:eastAsia="SimSun" w:hAnsi="AngsanaUPC" w:cs="AngsanaUPC"/>
          <w:sz w:val="28"/>
          <w:lang w:eastAsia="zh-CN"/>
        </w:rPr>
        <w:t>,2017</w:t>
      </w:r>
      <w:proofErr w:type="gramEnd"/>
      <w:r w:rsidRPr="00662EEE">
        <w:rPr>
          <w:rFonts w:ascii="AngsanaUPC" w:eastAsia="SimSun" w:hAnsi="AngsanaUPC" w:cs="AngsanaUPC"/>
          <w:sz w:val="28"/>
          <w:lang w:eastAsia="zh-CN"/>
        </w:rPr>
        <w:t xml:space="preserve"> to reflect the change of total ordinary shares as a result earning per shares for the year ended December 31,2017 has change as follows</w:t>
      </w:r>
      <w:r w:rsidR="00BC7C97" w:rsidRPr="00DE11A9">
        <w:rPr>
          <w:rFonts w:ascii="Angsana New" w:eastAsia="SimSun" w:hAnsi="Angsana New" w:cs="Angsana New"/>
          <w:sz w:val="28"/>
          <w:cs/>
          <w:lang w:eastAsia="zh-CN"/>
        </w:rPr>
        <w:t xml:space="preserve"> </w:t>
      </w:r>
    </w:p>
    <w:tbl>
      <w:tblPr>
        <w:tblW w:w="8501" w:type="dxa"/>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00"/>
        <w:gridCol w:w="142"/>
        <w:gridCol w:w="1118"/>
        <w:gridCol w:w="180"/>
        <w:gridCol w:w="1481"/>
        <w:gridCol w:w="180"/>
        <w:gridCol w:w="1260"/>
        <w:gridCol w:w="180"/>
        <w:gridCol w:w="1260"/>
      </w:tblGrid>
      <w:tr w:rsidR="00BC7C97" w:rsidRPr="00DE11A9" w:rsidTr="00903BDD">
        <w:trPr>
          <w:trHeight w:hRule="exact" w:val="312"/>
        </w:trPr>
        <w:tc>
          <w:tcPr>
            <w:tcW w:w="270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5659" w:type="dxa"/>
            <w:gridSpan w:val="7"/>
            <w:tcBorders>
              <w:top w:val="nil"/>
              <w:left w:val="nil"/>
              <w:bottom w:val="single" w:sz="4" w:space="0" w:color="auto"/>
              <w:right w:val="nil"/>
            </w:tcBorders>
          </w:tcPr>
          <w:p w:rsidR="00BC7C97" w:rsidRPr="00DE11A9" w:rsidRDefault="00903BDD" w:rsidP="002D78E1">
            <w:pPr>
              <w:spacing w:after="0" w:line="240" w:lineRule="auto"/>
              <w:ind w:left="96" w:right="-46"/>
              <w:jc w:val="center"/>
              <w:rPr>
                <w:rFonts w:ascii="Angsana New" w:eastAsia="SimSun" w:hAnsi="Angsana New" w:cs="Angsana New"/>
                <w:sz w:val="28"/>
                <w:lang w:eastAsia="zh-CN"/>
              </w:rPr>
            </w:pPr>
            <w:r>
              <w:rPr>
                <w:rFonts w:ascii="Angsana New" w:eastAsia="SimSun" w:hAnsi="Angsana New" w:cs="Angsana New"/>
                <w:sz w:val="28"/>
                <w:lang w:eastAsia="zh-CN"/>
              </w:rPr>
              <w:t>For year December 31 2018</w:t>
            </w:r>
            <w:r w:rsidR="00BC7C97" w:rsidRPr="00DE11A9">
              <w:rPr>
                <w:rFonts w:ascii="Times New Roman" w:eastAsia="SimSun" w:hAnsi="Times New Roman" w:cs="Angsana New" w:hint="cs"/>
                <w:sz w:val="28"/>
                <w:cs/>
                <w:lang w:eastAsia="zh-CN"/>
              </w:rPr>
              <w:t xml:space="preserve"> </w:t>
            </w:r>
            <w:r w:rsidR="00BC7C97" w:rsidRPr="00DE11A9">
              <w:rPr>
                <w:rFonts w:ascii="Times New Roman" w:eastAsia="SimSun" w:hAnsi="Times New Roman" w:cs="Angsana New"/>
                <w:sz w:val="28"/>
                <w:cs/>
                <w:lang w:eastAsia="zh-CN"/>
              </w:rPr>
              <w:t xml:space="preserve"> </w:t>
            </w:r>
          </w:p>
        </w:tc>
      </w:tr>
      <w:tr w:rsidR="00BC7C97" w:rsidRPr="00DE11A9" w:rsidTr="00903BDD">
        <w:trPr>
          <w:trHeight w:hRule="exact" w:val="312"/>
        </w:trPr>
        <w:tc>
          <w:tcPr>
            <w:tcW w:w="270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2779" w:type="dxa"/>
            <w:gridSpan w:val="3"/>
            <w:tcBorders>
              <w:top w:val="single" w:sz="4" w:space="0" w:color="auto"/>
              <w:left w:val="nil"/>
              <w:bottom w:val="single" w:sz="4" w:space="0" w:color="auto"/>
              <w:right w:val="nil"/>
            </w:tcBorders>
          </w:tcPr>
          <w:p w:rsidR="00BC7C97" w:rsidRPr="00DE11A9" w:rsidRDefault="00903BDD" w:rsidP="002D78E1">
            <w:pPr>
              <w:spacing w:after="0" w:line="240" w:lineRule="auto"/>
              <w:jc w:val="center"/>
              <w:rPr>
                <w:rFonts w:ascii="Angsana New" w:eastAsia="SimSun" w:hAnsi="Angsana New" w:cs="Angsana New"/>
                <w:sz w:val="28"/>
                <w:lang w:eastAsia="zh-CN"/>
              </w:rPr>
            </w:pPr>
            <w:r>
              <w:rPr>
                <w:rFonts w:asciiTheme="majorBidi" w:eastAsia="Times New Roman" w:hAnsiTheme="majorBidi" w:cstheme="majorBidi"/>
                <w:color w:val="000000"/>
                <w:sz w:val="28"/>
              </w:rPr>
              <w:t>Consolidates financial statements</w:t>
            </w:r>
          </w:p>
        </w:tc>
        <w:tc>
          <w:tcPr>
            <w:tcW w:w="180" w:type="dxa"/>
            <w:tcBorders>
              <w:top w:val="single" w:sz="4" w:space="0" w:color="auto"/>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2700" w:type="dxa"/>
            <w:gridSpan w:val="3"/>
            <w:tcBorders>
              <w:top w:val="single" w:sz="4" w:space="0" w:color="auto"/>
              <w:left w:val="nil"/>
              <w:bottom w:val="single" w:sz="4" w:space="0" w:color="auto"/>
              <w:right w:val="nil"/>
            </w:tcBorders>
          </w:tcPr>
          <w:p w:rsidR="00BC7C97" w:rsidRPr="00DE11A9" w:rsidRDefault="00903BDD" w:rsidP="002D78E1">
            <w:pPr>
              <w:spacing w:after="0" w:line="240" w:lineRule="auto"/>
              <w:jc w:val="center"/>
              <w:rPr>
                <w:rFonts w:ascii="Angsana New" w:eastAsia="SimSun" w:hAnsi="Angsana New" w:cs="Angsana New"/>
                <w:sz w:val="28"/>
                <w:lang w:eastAsia="zh-CN"/>
              </w:rPr>
            </w:pPr>
            <w:r>
              <w:rPr>
                <w:rFonts w:asciiTheme="majorBidi" w:eastAsia="Times New Roman" w:hAnsiTheme="majorBidi" w:cstheme="majorBidi"/>
                <w:color w:val="000000"/>
                <w:sz w:val="28"/>
              </w:rPr>
              <w:t>Separate financial statement</w:t>
            </w:r>
          </w:p>
        </w:tc>
      </w:tr>
      <w:tr w:rsidR="00BC7C97" w:rsidRPr="00DE11A9" w:rsidTr="00903BDD">
        <w:trPr>
          <w:trHeight w:hRule="exact" w:val="312"/>
        </w:trPr>
        <w:tc>
          <w:tcPr>
            <w:tcW w:w="2700" w:type="dxa"/>
            <w:tcBorders>
              <w:top w:val="nil"/>
              <w:left w:val="nil"/>
              <w:bottom w:val="nil"/>
              <w:right w:val="nil"/>
            </w:tcBorders>
          </w:tcPr>
          <w:p w:rsidR="00BC7C97" w:rsidRPr="00DE11A9" w:rsidRDefault="00BC7C97" w:rsidP="002D78E1">
            <w:pPr>
              <w:spacing w:after="0" w:line="240" w:lineRule="auto"/>
              <w:ind w:right="314"/>
              <w:jc w:val="both"/>
              <w:rPr>
                <w:rFonts w:ascii="Angsana New" w:eastAsia="SimSun" w:hAnsi="Angsana New" w:cs="Angsana New"/>
                <w:sz w:val="28"/>
                <w:lang w:eastAsia="zh-CN"/>
              </w:rPr>
            </w:pP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118" w:type="dxa"/>
            <w:tcBorders>
              <w:top w:val="nil"/>
              <w:left w:val="nil"/>
              <w:bottom w:val="single" w:sz="4" w:space="0" w:color="auto"/>
              <w:right w:val="nil"/>
            </w:tcBorders>
          </w:tcPr>
          <w:p w:rsidR="00BC7C97" w:rsidRPr="001D4FDA" w:rsidRDefault="001D4FDA" w:rsidP="002D78E1">
            <w:pPr>
              <w:spacing w:after="0" w:line="240" w:lineRule="auto"/>
              <w:ind w:right="-46"/>
              <w:jc w:val="center"/>
              <w:rPr>
                <w:rFonts w:ascii="Angsana New" w:eastAsia="SimSun" w:hAnsi="Angsana New" w:cs="Angsana New"/>
                <w:sz w:val="28"/>
                <w:cs/>
                <w:lang w:eastAsia="zh-CN"/>
              </w:rPr>
            </w:pPr>
            <w:r w:rsidRPr="001D4FDA">
              <w:rPr>
                <w:rFonts w:ascii="Angsana New" w:eastAsia="SimSun" w:hAnsi="Angsana New" w:cs="Angsana New"/>
                <w:sz w:val="28"/>
                <w:lang w:eastAsia="zh-CN"/>
              </w:rPr>
              <w:t>Old</w:t>
            </w:r>
          </w:p>
        </w:tc>
        <w:tc>
          <w:tcPr>
            <w:tcW w:w="180" w:type="dxa"/>
            <w:tcBorders>
              <w:top w:val="nil"/>
              <w:left w:val="nil"/>
              <w:bottom w:val="nil"/>
              <w:right w:val="nil"/>
            </w:tcBorders>
          </w:tcPr>
          <w:p w:rsidR="00BC7C97" w:rsidRPr="001D4FDA" w:rsidRDefault="00BC7C97" w:rsidP="002D78E1">
            <w:pPr>
              <w:spacing w:after="0" w:line="240" w:lineRule="auto"/>
              <w:ind w:right="851"/>
              <w:jc w:val="both"/>
              <w:rPr>
                <w:rFonts w:ascii="Angsana New" w:eastAsia="SimSun" w:hAnsi="Angsana New" w:cs="Angsana New"/>
                <w:sz w:val="28"/>
                <w:lang w:eastAsia="zh-CN"/>
              </w:rPr>
            </w:pPr>
          </w:p>
        </w:tc>
        <w:tc>
          <w:tcPr>
            <w:tcW w:w="1481" w:type="dxa"/>
            <w:tcBorders>
              <w:top w:val="nil"/>
              <w:left w:val="nil"/>
              <w:bottom w:val="single" w:sz="4" w:space="0" w:color="auto"/>
              <w:right w:val="nil"/>
            </w:tcBorders>
          </w:tcPr>
          <w:p w:rsidR="00BC7C97" w:rsidRPr="001D4FDA" w:rsidRDefault="001D4FDA" w:rsidP="002D78E1">
            <w:pPr>
              <w:spacing w:after="0" w:line="240" w:lineRule="auto"/>
              <w:ind w:right="-46"/>
              <w:jc w:val="center"/>
              <w:rPr>
                <w:rFonts w:ascii="Angsana New" w:eastAsia="SimSun" w:hAnsi="Angsana New" w:cs="Angsana New"/>
                <w:sz w:val="28"/>
                <w:lang w:eastAsia="zh-CN"/>
              </w:rPr>
            </w:pPr>
            <w:r w:rsidRPr="001D4FDA">
              <w:rPr>
                <w:rFonts w:ascii="Angsana New" w:eastAsia="SimSun" w:hAnsi="Angsana New" w:cs="Angsana New"/>
                <w:sz w:val="28"/>
                <w:lang w:eastAsia="zh-CN"/>
              </w:rPr>
              <w:t>New</w:t>
            </w:r>
          </w:p>
        </w:tc>
        <w:tc>
          <w:tcPr>
            <w:tcW w:w="180" w:type="dxa"/>
            <w:tcBorders>
              <w:top w:val="nil"/>
              <w:left w:val="nil"/>
              <w:bottom w:val="nil"/>
              <w:right w:val="nil"/>
            </w:tcBorders>
          </w:tcPr>
          <w:p w:rsidR="00BC7C97" w:rsidRPr="001D4FDA"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single" w:sz="4" w:space="0" w:color="auto"/>
              <w:right w:val="nil"/>
            </w:tcBorders>
          </w:tcPr>
          <w:p w:rsidR="00BC7C97" w:rsidRPr="001D4FDA" w:rsidRDefault="001D4FDA" w:rsidP="002D78E1">
            <w:pPr>
              <w:spacing w:after="0" w:line="240" w:lineRule="auto"/>
              <w:ind w:right="-46"/>
              <w:jc w:val="center"/>
              <w:rPr>
                <w:rFonts w:ascii="Angsana New" w:eastAsia="SimSun" w:hAnsi="Angsana New" w:cs="Angsana New"/>
                <w:sz w:val="28"/>
                <w:lang w:eastAsia="zh-CN"/>
              </w:rPr>
            </w:pPr>
            <w:r w:rsidRPr="001D4FDA">
              <w:rPr>
                <w:rFonts w:ascii="Angsana New" w:eastAsia="SimSun" w:hAnsi="Angsana New" w:cs="Angsana New"/>
                <w:sz w:val="28"/>
                <w:lang w:eastAsia="zh-CN"/>
              </w:rPr>
              <w:t>Old</w:t>
            </w:r>
          </w:p>
        </w:tc>
        <w:tc>
          <w:tcPr>
            <w:tcW w:w="180" w:type="dxa"/>
            <w:tcBorders>
              <w:top w:val="nil"/>
              <w:left w:val="nil"/>
              <w:bottom w:val="nil"/>
              <w:right w:val="nil"/>
            </w:tcBorders>
          </w:tcPr>
          <w:p w:rsidR="00BC7C97" w:rsidRPr="001D4FDA"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single" w:sz="4" w:space="0" w:color="auto"/>
              <w:right w:val="nil"/>
            </w:tcBorders>
          </w:tcPr>
          <w:p w:rsidR="00BC7C97" w:rsidRPr="001D4FDA" w:rsidRDefault="001D4FDA" w:rsidP="002D78E1">
            <w:pPr>
              <w:spacing w:after="0" w:line="240" w:lineRule="auto"/>
              <w:ind w:right="-46"/>
              <w:jc w:val="center"/>
              <w:rPr>
                <w:rFonts w:ascii="Angsana New" w:eastAsia="SimSun" w:hAnsi="Angsana New" w:cs="Angsana New"/>
                <w:sz w:val="28"/>
                <w:lang w:eastAsia="zh-CN"/>
              </w:rPr>
            </w:pPr>
            <w:r w:rsidRPr="001D4FDA">
              <w:rPr>
                <w:rFonts w:ascii="Angsana New" w:eastAsia="SimSun" w:hAnsi="Angsana New" w:cs="Angsana New"/>
                <w:sz w:val="28"/>
                <w:lang w:eastAsia="zh-CN"/>
              </w:rPr>
              <w:t>New</w:t>
            </w:r>
          </w:p>
        </w:tc>
      </w:tr>
      <w:tr w:rsidR="00BC7C97" w:rsidRPr="00DE11A9" w:rsidTr="00903BDD">
        <w:trPr>
          <w:trHeight w:hRule="exact" w:val="312"/>
        </w:trPr>
        <w:tc>
          <w:tcPr>
            <w:tcW w:w="2700" w:type="dxa"/>
            <w:tcBorders>
              <w:top w:val="nil"/>
              <w:left w:val="nil"/>
              <w:bottom w:val="nil"/>
              <w:right w:val="nil"/>
            </w:tcBorders>
          </w:tcPr>
          <w:p w:rsidR="00BC7C97" w:rsidRPr="00DE11A9" w:rsidRDefault="00BC7C97" w:rsidP="002D78E1">
            <w:pPr>
              <w:spacing w:after="0" w:line="240" w:lineRule="auto"/>
              <w:ind w:right="134"/>
              <w:rPr>
                <w:rFonts w:ascii="Angsana New" w:eastAsia="SimSun" w:hAnsi="Angsana New" w:cs="Angsana New"/>
                <w:b/>
                <w:bCs/>
                <w:sz w:val="28"/>
                <w:u w:val="single"/>
                <w:cs/>
                <w:lang w:eastAsia="zh-CN"/>
              </w:rPr>
            </w:pP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118" w:type="dxa"/>
            <w:tcBorders>
              <w:top w:val="single" w:sz="4" w:space="0" w:color="auto"/>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trike/>
                <w:sz w:val="28"/>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trike/>
                <w:sz w:val="28"/>
                <w:lang w:eastAsia="zh-CN"/>
              </w:rPr>
            </w:pPr>
          </w:p>
        </w:tc>
        <w:tc>
          <w:tcPr>
            <w:tcW w:w="1481" w:type="dxa"/>
            <w:tcBorders>
              <w:top w:val="single" w:sz="4" w:space="0" w:color="auto"/>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trike/>
                <w:sz w:val="28"/>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trike/>
                <w:sz w:val="28"/>
                <w:lang w:eastAsia="zh-CN"/>
              </w:rPr>
            </w:pPr>
          </w:p>
        </w:tc>
        <w:tc>
          <w:tcPr>
            <w:tcW w:w="1260" w:type="dxa"/>
            <w:tcBorders>
              <w:top w:val="single" w:sz="4" w:space="0" w:color="auto"/>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trike/>
                <w:sz w:val="28"/>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trike/>
                <w:sz w:val="28"/>
                <w:lang w:eastAsia="zh-CN"/>
              </w:rPr>
            </w:pPr>
          </w:p>
        </w:tc>
        <w:tc>
          <w:tcPr>
            <w:tcW w:w="1260" w:type="dxa"/>
            <w:tcBorders>
              <w:top w:val="nil"/>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trike/>
                <w:sz w:val="28"/>
                <w:lang w:eastAsia="zh-CN"/>
              </w:rPr>
            </w:pPr>
          </w:p>
        </w:tc>
      </w:tr>
      <w:tr w:rsidR="00BC7C97" w:rsidRPr="00DE11A9" w:rsidTr="00903BDD">
        <w:trPr>
          <w:trHeight w:hRule="exact" w:val="312"/>
        </w:trPr>
        <w:tc>
          <w:tcPr>
            <w:tcW w:w="2700" w:type="dxa"/>
            <w:tcBorders>
              <w:top w:val="nil"/>
              <w:left w:val="nil"/>
              <w:bottom w:val="nil"/>
              <w:right w:val="nil"/>
            </w:tcBorders>
          </w:tcPr>
          <w:p w:rsidR="00BC7C97" w:rsidRPr="001D4FDA" w:rsidRDefault="001D4FDA" w:rsidP="001D4FDA">
            <w:pPr>
              <w:spacing w:after="0" w:line="240" w:lineRule="auto"/>
              <w:ind w:right="134" w:firstLine="472"/>
              <w:jc w:val="both"/>
              <w:rPr>
                <w:rFonts w:ascii="Angsana New" w:eastAsia="SimSun" w:hAnsi="Angsana New" w:cs="Angsana New"/>
                <w:sz w:val="28"/>
                <w:lang w:eastAsia="zh-CN"/>
              </w:rPr>
            </w:pPr>
            <w:r w:rsidRPr="001D4FDA">
              <w:rPr>
                <w:rFonts w:ascii="Angsana New" w:eastAsia="SimSun" w:hAnsi="Angsana New" w:cs="Angsana New"/>
                <w:sz w:val="28"/>
                <w:lang w:eastAsia="zh-CN"/>
              </w:rPr>
              <w:t>Number of shares</w:t>
            </w:r>
            <w:r w:rsidR="00BC7C97" w:rsidRPr="001D4FDA">
              <w:rPr>
                <w:rFonts w:ascii="Angsana New" w:eastAsia="SimSun" w:hAnsi="Angsana New" w:cs="Angsana New"/>
                <w:sz w:val="28"/>
                <w:cs/>
                <w:lang w:eastAsia="zh-CN"/>
              </w:rPr>
              <w:t xml:space="preserve"> (</w:t>
            </w:r>
            <w:r w:rsidRPr="001D4FDA">
              <w:rPr>
                <w:rFonts w:ascii="Angsana New" w:eastAsia="SimSun" w:hAnsi="Angsana New" w:cs="Angsana New"/>
                <w:sz w:val="28"/>
                <w:lang w:eastAsia="zh-CN"/>
              </w:rPr>
              <w:t>Shares</w:t>
            </w:r>
            <w:r w:rsidRPr="001D4FDA">
              <w:rPr>
                <w:rFonts w:ascii="Angsana New" w:eastAsia="SimSun" w:hAnsi="Angsana New" w:cs="Angsana New"/>
                <w:sz w:val="28"/>
                <w:cs/>
                <w:lang w:eastAsia="zh-CN"/>
              </w:rPr>
              <w:t>)</w:t>
            </w: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118" w:type="dxa"/>
            <w:tcBorders>
              <w:top w:val="nil"/>
              <w:left w:val="nil"/>
              <w:bottom w:val="nil"/>
              <w:right w:val="nil"/>
            </w:tcBorders>
          </w:tcPr>
          <w:p w:rsidR="00BC7C97" w:rsidRPr="00380F40" w:rsidRDefault="00BC7C97" w:rsidP="002D78E1">
            <w:pPr>
              <w:spacing w:after="0" w:line="240" w:lineRule="auto"/>
              <w:ind w:right="-46"/>
              <w:jc w:val="center"/>
              <w:rPr>
                <w:rFonts w:ascii="Angsana New" w:eastAsia="SimSun" w:hAnsi="Angsana New" w:cs="Angsana New"/>
                <w:sz w:val="28"/>
                <w:lang w:eastAsia="zh-CN"/>
              </w:rPr>
            </w:pPr>
            <w:r w:rsidRPr="00380F40">
              <w:rPr>
                <w:rFonts w:asciiTheme="majorBidi" w:eastAsia="Times New Roman" w:hAnsiTheme="majorBidi" w:cstheme="majorBidi"/>
                <w:sz w:val="28"/>
              </w:rPr>
              <w:t>293,208</w:t>
            </w:r>
          </w:p>
        </w:tc>
        <w:tc>
          <w:tcPr>
            <w:tcW w:w="180" w:type="dxa"/>
            <w:tcBorders>
              <w:top w:val="nil"/>
              <w:left w:val="nil"/>
              <w:bottom w:val="nil"/>
              <w:right w:val="nil"/>
            </w:tcBorders>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481" w:type="dxa"/>
            <w:tcBorders>
              <w:top w:val="nil"/>
              <w:left w:val="nil"/>
              <w:bottom w:val="nil"/>
              <w:right w:val="nil"/>
            </w:tcBorders>
            <w:shd w:val="clear" w:color="auto" w:fill="auto"/>
          </w:tcPr>
          <w:p w:rsidR="00BC7C97" w:rsidRPr="00380F40" w:rsidRDefault="00BC7C97" w:rsidP="002D78E1">
            <w:pPr>
              <w:spacing w:after="0" w:line="240" w:lineRule="auto"/>
              <w:ind w:right="-46"/>
              <w:jc w:val="center"/>
              <w:rPr>
                <w:rFonts w:ascii="Angsana New" w:eastAsia="SimSun" w:hAnsi="Angsana New" w:cs="Angsana New"/>
                <w:sz w:val="28"/>
                <w:cs/>
                <w:lang w:eastAsia="zh-CN"/>
              </w:rPr>
            </w:pPr>
            <w:r w:rsidRPr="00380F40">
              <w:rPr>
                <w:rFonts w:asciiTheme="majorBidi" w:eastAsia="Times New Roman" w:hAnsiTheme="majorBidi" w:cstheme="majorBidi"/>
                <w:sz w:val="28"/>
              </w:rPr>
              <w:t>58,641,654</w:t>
            </w:r>
          </w:p>
        </w:tc>
        <w:tc>
          <w:tcPr>
            <w:tcW w:w="180" w:type="dxa"/>
            <w:tcBorders>
              <w:top w:val="nil"/>
              <w:left w:val="nil"/>
              <w:bottom w:val="nil"/>
              <w:right w:val="nil"/>
            </w:tcBorders>
            <w:shd w:val="clear" w:color="auto" w:fill="auto"/>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shd w:val="clear" w:color="auto" w:fill="auto"/>
          </w:tcPr>
          <w:p w:rsidR="00BC7C97" w:rsidRPr="00380F40" w:rsidRDefault="00BC7C97" w:rsidP="002D78E1">
            <w:pPr>
              <w:spacing w:after="0" w:line="240" w:lineRule="auto"/>
              <w:ind w:right="-46"/>
              <w:jc w:val="center"/>
              <w:rPr>
                <w:rFonts w:ascii="Angsana New" w:eastAsia="SimSun" w:hAnsi="Angsana New" w:cs="Angsana New"/>
                <w:sz w:val="28"/>
                <w:lang w:eastAsia="zh-CN"/>
              </w:rPr>
            </w:pPr>
            <w:r w:rsidRPr="00380F40">
              <w:rPr>
                <w:rFonts w:asciiTheme="majorBidi" w:eastAsia="Times New Roman" w:hAnsiTheme="majorBidi" w:cstheme="majorBidi"/>
                <w:sz w:val="28"/>
              </w:rPr>
              <w:t>293,208</w:t>
            </w:r>
          </w:p>
        </w:tc>
        <w:tc>
          <w:tcPr>
            <w:tcW w:w="180" w:type="dxa"/>
            <w:tcBorders>
              <w:top w:val="nil"/>
              <w:left w:val="nil"/>
              <w:bottom w:val="nil"/>
              <w:right w:val="nil"/>
            </w:tcBorders>
            <w:shd w:val="clear" w:color="auto" w:fill="auto"/>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shd w:val="clear" w:color="auto" w:fill="auto"/>
          </w:tcPr>
          <w:p w:rsidR="00BC7C97" w:rsidRPr="00380F40" w:rsidRDefault="00BC7C97" w:rsidP="002D78E1">
            <w:pPr>
              <w:spacing w:after="0" w:line="240" w:lineRule="auto"/>
              <w:ind w:right="-46"/>
              <w:jc w:val="center"/>
              <w:rPr>
                <w:rFonts w:ascii="Angsana New" w:eastAsia="SimSun" w:hAnsi="Angsana New" w:cs="Angsana New"/>
                <w:sz w:val="28"/>
                <w:cs/>
                <w:lang w:eastAsia="zh-CN"/>
              </w:rPr>
            </w:pPr>
            <w:r w:rsidRPr="00380F40">
              <w:rPr>
                <w:rFonts w:asciiTheme="majorBidi" w:eastAsia="Times New Roman" w:hAnsiTheme="majorBidi" w:cstheme="majorBidi"/>
                <w:sz w:val="28"/>
              </w:rPr>
              <w:t>58,641,654</w:t>
            </w:r>
          </w:p>
        </w:tc>
      </w:tr>
      <w:tr w:rsidR="00BC7C97" w:rsidRPr="00DE11A9" w:rsidTr="00903BDD">
        <w:trPr>
          <w:trHeight w:hRule="exact" w:val="312"/>
        </w:trPr>
        <w:tc>
          <w:tcPr>
            <w:tcW w:w="2700" w:type="dxa"/>
            <w:tcBorders>
              <w:top w:val="nil"/>
              <w:left w:val="nil"/>
              <w:bottom w:val="nil"/>
              <w:right w:val="nil"/>
            </w:tcBorders>
          </w:tcPr>
          <w:p w:rsidR="00BC7C97" w:rsidRPr="001D4FDA" w:rsidRDefault="001D4FDA" w:rsidP="001D4FDA">
            <w:pPr>
              <w:spacing w:after="0" w:line="240" w:lineRule="auto"/>
              <w:ind w:right="134" w:firstLine="472"/>
              <w:jc w:val="both"/>
              <w:rPr>
                <w:rFonts w:ascii="Angsana New" w:eastAsia="SimSun" w:hAnsi="Angsana New" w:cs="Angsana New"/>
                <w:sz w:val="28"/>
                <w:cs/>
                <w:lang w:eastAsia="zh-CN"/>
              </w:rPr>
            </w:pPr>
            <w:r w:rsidRPr="001D4FDA">
              <w:rPr>
                <w:rFonts w:ascii="Angsana New" w:eastAsia="SimSun" w:hAnsi="Angsana New" w:cs="Angsana New"/>
                <w:sz w:val="28"/>
                <w:lang w:eastAsia="zh-CN"/>
              </w:rPr>
              <w:t>Earning per shares</w:t>
            </w:r>
            <w:r w:rsidR="00BC7C97" w:rsidRPr="001D4FDA">
              <w:rPr>
                <w:rFonts w:ascii="Angsana New" w:eastAsia="SimSun" w:hAnsi="Angsana New" w:cs="Angsana New"/>
                <w:sz w:val="28"/>
                <w:cs/>
                <w:lang w:eastAsia="zh-CN"/>
              </w:rPr>
              <w:t>(</w:t>
            </w:r>
            <w:r w:rsidRPr="001D4FDA">
              <w:rPr>
                <w:rFonts w:ascii="Angsana New" w:eastAsia="SimSun" w:hAnsi="Angsana New" w:cs="Angsana New"/>
                <w:sz w:val="28"/>
                <w:lang w:eastAsia="zh-CN"/>
              </w:rPr>
              <w:t>Baht</w:t>
            </w:r>
            <w:r w:rsidR="00BC7C97" w:rsidRPr="001D4FDA">
              <w:rPr>
                <w:rFonts w:ascii="Angsana New" w:eastAsia="SimSun" w:hAnsi="Angsana New" w:cs="Angsana New"/>
                <w:sz w:val="28"/>
                <w:cs/>
                <w:lang w:eastAsia="zh-CN"/>
              </w:rPr>
              <w:t>)</w:t>
            </w: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118" w:type="dxa"/>
            <w:tcBorders>
              <w:top w:val="nil"/>
              <w:left w:val="nil"/>
              <w:bottom w:val="nil"/>
              <w:right w:val="nil"/>
            </w:tcBorders>
          </w:tcPr>
          <w:p w:rsidR="00BC7C97" w:rsidRPr="00380F40" w:rsidRDefault="00BC7C97" w:rsidP="002D78E1">
            <w:pPr>
              <w:spacing w:after="0" w:line="240" w:lineRule="auto"/>
              <w:ind w:right="-46"/>
              <w:jc w:val="center"/>
              <w:rPr>
                <w:rFonts w:ascii="Angsana New" w:eastAsia="SimSun" w:hAnsi="Angsana New" w:cs="Angsana New"/>
                <w:sz w:val="28"/>
                <w:cs/>
                <w:lang w:eastAsia="zh-CN"/>
              </w:rPr>
            </w:pPr>
            <w:r w:rsidRPr="00380F40">
              <w:rPr>
                <w:rFonts w:ascii="Angsana New" w:eastAsia="SimSun" w:hAnsi="Angsana New" w:cs="Angsana New" w:hint="cs"/>
                <w:sz w:val="28"/>
                <w:cs/>
                <w:lang w:eastAsia="zh-CN"/>
              </w:rPr>
              <w:t>50.66</w:t>
            </w:r>
          </w:p>
        </w:tc>
        <w:tc>
          <w:tcPr>
            <w:tcW w:w="180" w:type="dxa"/>
            <w:tcBorders>
              <w:top w:val="nil"/>
              <w:left w:val="nil"/>
              <w:bottom w:val="nil"/>
              <w:right w:val="nil"/>
            </w:tcBorders>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481" w:type="dxa"/>
            <w:tcBorders>
              <w:top w:val="nil"/>
              <w:left w:val="nil"/>
              <w:bottom w:val="nil"/>
              <w:right w:val="nil"/>
            </w:tcBorders>
          </w:tcPr>
          <w:p w:rsidR="00BC7C97" w:rsidRPr="00380F40" w:rsidRDefault="00BC7C97" w:rsidP="002D78E1">
            <w:pPr>
              <w:spacing w:after="0" w:line="240" w:lineRule="auto"/>
              <w:ind w:right="-46"/>
              <w:jc w:val="center"/>
              <w:rPr>
                <w:rFonts w:ascii="Angsana New" w:eastAsia="SimSun" w:hAnsi="Angsana New" w:cs="Angsana New"/>
                <w:sz w:val="28"/>
                <w:lang w:eastAsia="zh-CN"/>
              </w:rPr>
            </w:pPr>
            <w:r w:rsidRPr="00380F40">
              <w:rPr>
                <w:rFonts w:ascii="Angsana New" w:eastAsia="SimSun" w:hAnsi="Angsana New" w:cs="Angsana New" w:hint="cs"/>
                <w:sz w:val="28"/>
                <w:cs/>
                <w:lang w:eastAsia="zh-CN"/>
              </w:rPr>
              <w:t>0.25</w:t>
            </w:r>
          </w:p>
        </w:tc>
        <w:tc>
          <w:tcPr>
            <w:tcW w:w="180" w:type="dxa"/>
            <w:tcBorders>
              <w:top w:val="nil"/>
              <w:left w:val="nil"/>
              <w:bottom w:val="nil"/>
              <w:right w:val="nil"/>
            </w:tcBorders>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tcPr>
          <w:p w:rsidR="00BC7C97" w:rsidRPr="00380F40" w:rsidRDefault="00BC7C97" w:rsidP="002D78E1">
            <w:pPr>
              <w:spacing w:after="0" w:line="240" w:lineRule="auto"/>
              <w:ind w:right="-46"/>
              <w:jc w:val="center"/>
              <w:rPr>
                <w:rFonts w:ascii="Angsana New" w:eastAsia="SimSun" w:hAnsi="Angsana New" w:cs="Angsana New"/>
                <w:sz w:val="28"/>
                <w:cs/>
                <w:lang w:eastAsia="zh-CN"/>
              </w:rPr>
            </w:pPr>
            <w:r w:rsidRPr="00380F40">
              <w:rPr>
                <w:rFonts w:ascii="Angsana New" w:eastAsia="SimSun" w:hAnsi="Angsana New" w:cs="Angsana New" w:hint="cs"/>
                <w:sz w:val="28"/>
                <w:cs/>
                <w:lang w:eastAsia="zh-CN"/>
              </w:rPr>
              <w:t>118.20</w:t>
            </w:r>
          </w:p>
        </w:tc>
        <w:tc>
          <w:tcPr>
            <w:tcW w:w="180" w:type="dxa"/>
            <w:tcBorders>
              <w:top w:val="nil"/>
              <w:left w:val="nil"/>
              <w:bottom w:val="nil"/>
              <w:right w:val="nil"/>
            </w:tcBorders>
          </w:tcPr>
          <w:p w:rsidR="00BC7C97" w:rsidRPr="00380F40"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tcPr>
          <w:p w:rsidR="00BC7C97" w:rsidRPr="00380F40" w:rsidRDefault="00BC7C97" w:rsidP="002D78E1">
            <w:pPr>
              <w:spacing w:after="0" w:line="240" w:lineRule="auto"/>
              <w:ind w:right="-46"/>
              <w:jc w:val="center"/>
              <w:rPr>
                <w:rFonts w:ascii="Angsana New" w:eastAsia="SimSun" w:hAnsi="Angsana New" w:cs="Angsana New"/>
                <w:sz w:val="28"/>
                <w:lang w:eastAsia="zh-CN"/>
              </w:rPr>
            </w:pPr>
            <w:r w:rsidRPr="00380F40">
              <w:rPr>
                <w:rFonts w:ascii="Angsana New" w:eastAsia="SimSun" w:hAnsi="Angsana New" w:cs="Angsana New" w:hint="cs"/>
                <w:sz w:val="28"/>
                <w:cs/>
                <w:lang w:eastAsia="zh-CN"/>
              </w:rPr>
              <w:t>0.59</w:t>
            </w:r>
          </w:p>
        </w:tc>
      </w:tr>
      <w:tr w:rsidR="00BC7C97" w:rsidRPr="00DE11A9" w:rsidTr="00903BDD">
        <w:trPr>
          <w:trHeight w:hRule="exact" w:val="312"/>
        </w:trPr>
        <w:tc>
          <w:tcPr>
            <w:tcW w:w="2700" w:type="dxa"/>
            <w:tcBorders>
              <w:top w:val="nil"/>
              <w:left w:val="nil"/>
              <w:bottom w:val="nil"/>
              <w:right w:val="nil"/>
            </w:tcBorders>
          </w:tcPr>
          <w:p w:rsidR="00BC7C97" w:rsidRPr="00DE11A9" w:rsidRDefault="00BC7C97" w:rsidP="002D78E1">
            <w:pPr>
              <w:spacing w:after="0" w:line="240" w:lineRule="auto"/>
              <w:ind w:right="134"/>
              <w:jc w:val="both"/>
              <w:rPr>
                <w:rFonts w:ascii="Angsana New" w:eastAsia="SimSun" w:hAnsi="Angsana New" w:cs="Angsana New"/>
                <w:sz w:val="28"/>
                <w:cs/>
                <w:lang w:eastAsia="zh-CN"/>
              </w:rPr>
            </w:pPr>
          </w:p>
        </w:tc>
        <w:tc>
          <w:tcPr>
            <w:tcW w:w="142"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118" w:type="dxa"/>
            <w:tcBorders>
              <w:top w:val="nil"/>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z w:val="28"/>
                <w:cs/>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481" w:type="dxa"/>
            <w:tcBorders>
              <w:top w:val="nil"/>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z w:val="28"/>
                <w:cs/>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z w:val="28"/>
                <w:cs/>
                <w:lang w:eastAsia="zh-CN"/>
              </w:rPr>
            </w:pPr>
          </w:p>
        </w:tc>
        <w:tc>
          <w:tcPr>
            <w:tcW w:w="180" w:type="dxa"/>
            <w:tcBorders>
              <w:top w:val="nil"/>
              <w:left w:val="nil"/>
              <w:bottom w:val="nil"/>
              <w:right w:val="nil"/>
            </w:tcBorders>
          </w:tcPr>
          <w:p w:rsidR="00BC7C97" w:rsidRPr="00DE11A9" w:rsidRDefault="00BC7C97" w:rsidP="002D78E1">
            <w:pPr>
              <w:spacing w:after="0" w:line="240" w:lineRule="auto"/>
              <w:ind w:right="851"/>
              <w:jc w:val="both"/>
              <w:rPr>
                <w:rFonts w:ascii="Angsana New" w:eastAsia="SimSun" w:hAnsi="Angsana New" w:cs="Angsana New"/>
                <w:sz w:val="28"/>
                <w:lang w:eastAsia="zh-CN"/>
              </w:rPr>
            </w:pPr>
          </w:p>
        </w:tc>
        <w:tc>
          <w:tcPr>
            <w:tcW w:w="1260" w:type="dxa"/>
            <w:tcBorders>
              <w:top w:val="nil"/>
              <w:left w:val="nil"/>
              <w:bottom w:val="nil"/>
              <w:right w:val="nil"/>
            </w:tcBorders>
          </w:tcPr>
          <w:p w:rsidR="00BC7C97" w:rsidRPr="00DE11A9" w:rsidRDefault="00BC7C97" w:rsidP="002D78E1">
            <w:pPr>
              <w:spacing w:after="0" w:line="240" w:lineRule="auto"/>
              <w:ind w:right="-46"/>
              <w:jc w:val="center"/>
              <w:rPr>
                <w:rFonts w:ascii="Angsana New" w:eastAsia="SimSun" w:hAnsi="Angsana New" w:cs="Angsana New"/>
                <w:sz w:val="28"/>
                <w:cs/>
                <w:lang w:eastAsia="zh-CN"/>
              </w:rPr>
            </w:pPr>
          </w:p>
        </w:tc>
      </w:tr>
    </w:tbl>
    <w:p w:rsidR="00BC7C97" w:rsidRDefault="00BC7C97" w:rsidP="00442E83">
      <w:pPr>
        <w:spacing w:after="0" w:line="276" w:lineRule="auto"/>
        <w:ind w:left="567" w:hanging="567"/>
        <w:jc w:val="thaiDistribute"/>
        <w:rPr>
          <w:rFonts w:asciiTheme="majorBidi" w:eastAsia="Times New Roman" w:hAnsiTheme="majorBidi" w:cstheme="majorBidi"/>
          <w:b/>
          <w:bCs/>
          <w:sz w:val="28"/>
        </w:rPr>
      </w:pPr>
    </w:p>
    <w:p w:rsidR="00BC7C97" w:rsidRDefault="00BC7C97" w:rsidP="00442E83">
      <w:pPr>
        <w:spacing w:after="0" w:line="276" w:lineRule="auto"/>
        <w:ind w:left="567" w:hanging="567"/>
        <w:jc w:val="thaiDistribute"/>
        <w:rPr>
          <w:rFonts w:asciiTheme="majorBidi" w:eastAsia="Times New Roman" w:hAnsiTheme="majorBidi" w:cstheme="majorBidi"/>
          <w:b/>
          <w:bCs/>
          <w:sz w:val="28"/>
        </w:rPr>
      </w:pPr>
    </w:p>
    <w:p w:rsidR="00BC7C97" w:rsidRDefault="00BC7C97" w:rsidP="00442E83">
      <w:pPr>
        <w:spacing w:after="0" w:line="276" w:lineRule="auto"/>
        <w:ind w:left="567" w:hanging="567"/>
        <w:jc w:val="thaiDistribute"/>
        <w:rPr>
          <w:rFonts w:asciiTheme="majorBidi" w:eastAsia="Times New Roman" w:hAnsiTheme="majorBidi" w:cstheme="majorBidi"/>
          <w:b/>
          <w:bCs/>
          <w:sz w:val="28"/>
        </w:rPr>
      </w:pPr>
    </w:p>
    <w:p w:rsidR="00BC7C97" w:rsidRDefault="00BC7C97" w:rsidP="00442E83">
      <w:pPr>
        <w:spacing w:after="0" w:line="276" w:lineRule="auto"/>
        <w:ind w:left="567" w:hanging="567"/>
        <w:jc w:val="thaiDistribute"/>
        <w:rPr>
          <w:rFonts w:asciiTheme="majorBidi" w:eastAsia="Times New Roman" w:hAnsiTheme="majorBidi" w:cstheme="majorBidi"/>
          <w:b/>
          <w:bCs/>
          <w:sz w:val="28"/>
        </w:rPr>
      </w:pPr>
    </w:p>
    <w:p w:rsidR="00BC7C97" w:rsidRDefault="00BC7C97" w:rsidP="00442E83">
      <w:pPr>
        <w:spacing w:after="0" w:line="276" w:lineRule="auto"/>
        <w:ind w:left="567" w:hanging="567"/>
        <w:jc w:val="thaiDistribute"/>
        <w:rPr>
          <w:rFonts w:asciiTheme="majorBidi" w:eastAsia="Times New Roman" w:hAnsiTheme="majorBidi" w:cstheme="majorBidi"/>
          <w:b/>
          <w:bCs/>
          <w:sz w:val="28"/>
        </w:rPr>
      </w:pPr>
    </w:p>
    <w:p w:rsidR="00BC7C97" w:rsidRDefault="00BC7C97"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442E83" w:rsidRDefault="00442E83" w:rsidP="00442E83">
      <w:pPr>
        <w:spacing w:after="0" w:line="276" w:lineRule="auto"/>
        <w:jc w:val="thaiDistribute"/>
        <w:rPr>
          <w:rFonts w:asciiTheme="majorBidi" w:eastAsia="Times New Roman" w:hAnsiTheme="majorBidi" w:cstheme="majorBidi"/>
          <w:b/>
          <w:bCs/>
          <w:sz w:val="28"/>
        </w:rPr>
      </w:pPr>
    </w:p>
    <w:p w:rsidR="00BC7C97" w:rsidRDefault="005C3989" w:rsidP="00642918">
      <w:pPr>
        <w:spacing w:before="240" w:after="0" w:line="276" w:lineRule="auto"/>
        <w:ind w:left="567" w:hanging="417"/>
        <w:jc w:val="thaiDistribute"/>
        <w:rPr>
          <w:rFonts w:asciiTheme="majorBidi" w:eastAsia="Times New Roman" w:hAnsiTheme="majorBidi" w:cstheme="majorBidi"/>
          <w:sz w:val="28"/>
        </w:rPr>
      </w:pPr>
      <w:r w:rsidRPr="00DE11A9">
        <w:rPr>
          <w:rFonts w:asciiTheme="majorBidi" w:eastAsia="Times New Roman" w:hAnsiTheme="majorBidi" w:cstheme="majorBidi"/>
          <w:b/>
          <w:bCs/>
          <w:sz w:val="28"/>
        </w:rPr>
        <w:lastRenderedPageBreak/>
        <w:t>2</w:t>
      </w:r>
      <w:r w:rsidR="00BC7C97">
        <w:rPr>
          <w:rFonts w:asciiTheme="majorBidi" w:eastAsia="Times New Roman" w:hAnsiTheme="majorBidi" w:cs="Angsana New"/>
          <w:b/>
          <w:bCs/>
          <w:sz w:val="28"/>
        </w:rPr>
        <w:t>2</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ab/>
      </w:r>
      <w:r w:rsidR="004A6542">
        <w:rPr>
          <w:rFonts w:asciiTheme="majorBidi" w:eastAsia="Times New Roman" w:hAnsiTheme="majorBidi" w:cstheme="majorBidi"/>
          <w:b/>
          <w:bCs/>
          <w:sz w:val="28"/>
        </w:rPr>
        <w:t>Dividend</w:t>
      </w:r>
      <w:r w:rsidR="00642918">
        <w:rPr>
          <w:rFonts w:asciiTheme="majorBidi" w:eastAsia="Times New Roman" w:hAnsiTheme="majorBidi" w:cstheme="majorBidi"/>
          <w:b/>
          <w:bCs/>
          <w:sz w:val="28"/>
        </w:rPr>
        <w:br/>
      </w:r>
      <w:r w:rsidR="00642918" w:rsidRPr="00642918">
        <w:rPr>
          <w:rFonts w:asciiTheme="majorBidi" w:eastAsia="Times New Roman" w:hAnsiTheme="majorBidi" w:cstheme="majorBidi"/>
          <w:sz w:val="28"/>
        </w:rPr>
        <w:t>On August</w:t>
      </w:r>
      <w:r w:rsidR="009C7CA2">
        <w:rPr>
          <w:rFonts w:asciiTheme="majorBidi" w:eastAsia="Times New Roman" w:hAnsiTheme="majorBidi" w:cstheme="majorBidi"/>
          <w:sz w:val="28"/>
        </w:rPr>
        <w:t xml:space="preserve"> 15,</w:t>
      </w:r>
      <w:r w:rsidR="00642918" w:rsidRPr="00642918">
        <w:rPr>
          <w:rFonts w:asciiTheme="majorBidi" w:eastAsia="Times New Roman" w:hAnsiTheme="majorBidi" w:cstheme="majorBidi"/>
          <w:sz w:val="28"/>
        </w:rPr>
        <w:t xml:space="preserve"> 2017 the meeting of the Board of Directors of the Company Passed a resolution to approve the payment of interim dividends from retained earnings</w:t>
      </w:r>
      <w:r w:rsidR="00642918">
        <w:rPr>
          <w:rFonts w:asciiTheme="majorBidi" w:eastAsia="Times New Roman" w:hAnsiTheme="majorBidi" w:cs="Angsana New"/>
          <w:b/>
          <w:bCs/>
          <w:sz w:val="28"/>
          <w:cs/>
        </w:rPr>
        <w:t xml:space="preserve"> </w:t>
      </w:r>
      <w:r w:rsidR="009C7CA2">
        <w:rPr>
          <w:rFonts w:asciiTheme="majorBidi" w:eastAsia="Times New Roman" w:hAnsiTheme="majorBidi" w:cstheme="majorBidi"/>
          <w:sz w:val="28"/>
        </w:rPr>
        <w:t>a</w:t>
      </w:r>
      <w:r w:rsidR="00642918" w:rsidRPr="00642918">
        <w:rPr>
          <w:rFonts w:asciiTheme="majorBidi" w:eastAsia="Times New Roman" w:hAnsiTheme="majorBidi" w:cstheme="majorBidi"/>
          <w:sz w:val="28"/>
        </w:rPr>
        <w:t>s of July</w:t>
      </w:r>
      <w:proofErr w:type="gramStart"/>
      <w:r w:rsidR="009C7CA2">
        <w:rPr>
          <w:rFonts w:asciiTheme="majorBidi" w:eastAsia="Times New Roman" w:hAnsiTheme="majorBidi" w:cstheme="majorBidi"/>
          <w:sz w:val="28"/>
        </w:rPr>
        <w:t>,31</w:t>
      </w:r>
      <w:proofErr w:type="gramEnd"/>
      <w:r w:rsidR="00642918" w:rsidRPr="00642918">
        <w:rPr>
          <w:rFonts w:asciiTheme="majorBidi" w:eastAsia="Times New Roman" w:hAnsiTheme="majorBidi" w:cstheme="majorBidi"/>
          <w:sz w:val="28"/>
        </w:rPr>
        <w:t xml:space="preserve"> 2017 at the rate of 1,413</w:t>
      </w:r>
      <w:r w:rsidR="00642918" w:rsidRPr="00642918">
        <w:rPr>
          <w:rFonts w:asciiTheme="majorBidi" w:eastAsia="Times New Roman" w:hAnsiTheme="majorBidi" w:cs="Angsana New"/>
          <w:sz w:val="28"/>
          <w:cs/>
        </w:rPr>
        <w:t>.</w:t>
      </w:r>
      <w:r w:rsidR="00642918" w:rsidRPr="00642918">
        <w:rPr>
          <w:rFonts w:asciiTheme="majorBidi" w:eastAsia="Times New Roman" w:hAnsiTheme="majorBidi" w:cstheme="majorBidi"/>
          <w:sz w:val="28"/>
        </w:rPr>
        <w:t>44 baht per share or equivalent to not more than 82,409,205</w:t>
      </w:r>
      <w:r w:rsidR="00642918" w:rsidRPr="00642918">
        <w:rPr>
          <w:rFonts w:asciiTheme="majorBidi" w:eastAsia="Times New Roman" w:hAnsiTheme="majorBidi" w:cs="Angsana New"/>
          <w:sz w:val="28"/>
          <w:cs/>
        </w:rPr>
        <w:t>.</w:t>
      </w:r>
      <w:r w:rsidR="00642918" w:rsidRPr="00642918">
        <w:rPr>
          <w:rFonts w:asciiTheme="majorBidi" w:eastAsia="Times New Roman" w:hAnsiTheme="majorBidi" w:cstheme="majorBidi"/>
          <w:sz w:val="28"/>
        </w:rPr>
        <w:t>74 baht, which the company has gradually paid checks to each shareholder for 5 times as follows</w:t>
      </w:r>
    </w:p>
    <w:tbl>
      <w:tblPr>
        <w:tblStyle w:val="TableGrid"/>
        <w:tblW w:w="6237"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551"/>
        <w:gridCol w:w="1701"/>
      </w:tblGrid>
      <w:tr w:rsidR="00BC7C97" w:rsidRPr="00D86C2D" w:rsidTr="00903BDD">
        <w:tc>
          <w:tcPr>
            <w:tcW w:w="1985" w:type="dxa"/>
          </w:tcPr>
          <w:p w:rsidR="00BC7C97" w:rsidRPr="00D86C2D" w:rsidRDefault="009C7CA2" w:rsidP="002D78E1">
            <w:pPr>
              <w:pBdr>
                <w:bottom w:val="single" w:sz="4" w:space="1" w:color="auto"/>
              </w:pBdr>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No</w:t>
            </w:r>
            <w:r>
              <w:rPr>
                <w:rFonts w:asciiTheme="majorBidi" w:eastAsia="Times New Roman" w:hAnsiTheme="majorBidi"/>
                <w:sz w:val="28"/>
                <w:szCs w:val="28"/>
                <w:cs/>
              </w:rPr>
              <w:t>.</w:t>
            </w:r>
          </w:p>
        </w:tc>
        <w:tc>
          <w:tcPr>
            <w:tcW w:w="2551" w:type="dxa"/>
          </w:tcPr>
          <w:p w:rsidR="00BC7C97" w:rsidRPr="00D86C2D" w:rsidRDefault="00903BDD" w:rsidP="002D78E1">
            <w:pPr>
              <w:pBdr>
                <w:bottom w:val="single" w:sz="4" w:space="1" w:color="auto"/>
              </w:pBdr>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Date</w:t>
            </w:r>
          </w:p>
        </w:tc>
        <w:tc>
          <w:tcPr>
            <w:tcW w:w="1701" w:type="dxa"/>
          </w:tcPr>
          <w:p w:rsidR="00BC7C97" w:rsidRPr="00D86C2D" w:rsidRDefault="00903BDD" w:rsidP="00903BDD">
            <w:pPr>
              <w:pBdr>
                <w:bottom w:val="single" w:sz="4" w:space="1" w:color="auto"/>
              </w:pBdr>
              <w:tabs>
                <w:tab w:val="clear" w:pos="2580"/>
              </w:tabs>
              <w:ind w:right="355"/>
              <w:jc w:val="center"/>
              <w:rPr>
                <w:rFonts w:asciiTheme="majorBidi" w:eastAsia="Times New Roman" w:hAnsiTheme="majorBidi" w:cstheme="majorBidi"/>
                <w:sz w:val="28"/>
                <w:szCs w:val="28"/>
              </w:rPr>
            </w:pPr>
            <w:r>
              <w:rPr>
                <w:rFonts w:ascii="Angsana New" w:eastAsia="Times New Roman" w:hAnsi="Angsana New"/>
                <w:sz w:val="28"/>
              </w:rPr>
              <w:t>Amount</w:t>
            </w:r>
            <w:r w:rsidRPr="00341FBA">
              <w:rPr>
                <w:rFonts w:ascii="Angsana New" w:eastAsia="Times New Roman" w:hAnsi="Angsana New"/>
                <w:sz w:val="28"/>
                <w:cs/>
              </w:rPr>
              <w:t xml:space="preserve"> (</w:t>
            </w:r>
            <w:r>
              <w:rPr>
                <w:rFonts w:ascii="Angsana New" w:eastAsia="Times New Roman" w:hAnsi="Angsana New"/>
                <w:sz w:val="28"/>
              </w:rPr>
              <w:t>Baht</w:t>
            </w:r>
            <w:r w:rsidRPr="00341FBA">
              <w:rPr>
                <w:rFonts w:ascii="Angsana New" w:eastAsia="Times New Roman" w:hAnsi="Angsana New"/>
                <w:sz w:val="28"/>
                <w:cs/>
              </w:rPr>
              <w:t>)</w:t>
            </w:r>
          </w:p>
        </w:tc>
      </w:tr>
      <w:tr w:rsidR="00BC7C97" w:rsidRPr="00D86C2D" w:rsidTr="00903BDD">
        <w:tc>
          <w:tcPr>
            <w:tcW w:w="1985"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1</w:t>
            </w:r>
          </w:p>
        </w:tc>
        <w:tc>
          <w:tcPr>
            <w:tcW w:w="2551"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sz w:val="28"/>
                <w:szCs w:val="28"/>
                <w:cs/>
              </w:rPr>
              <w:t xml:space="preserve"> </w:t>
            </w:r>
            <w:r w:rsidR="00642918" w:rsidRPr="00642918">
              <w:rPr>
                <w:rFonts w:asciiTheme="majorBidi" w:eastAsia="Times New Roman" w:hAnsiTheme="majorBidi" w:cstheme="majorBidi"/>
                <w:sz w:val="28"/>
                <w:szCs w:val="28"/>
              </w:rPr>
              <w:t>September</w:t>
            </w:r>
            <w:r w:rsidR="00642918">
              <w:rPr>
                <w:rFonts w:asciiTheme="majorBidi" w:eastAsia="Times New Roman" w:hAnsiTheme="majorBidi" w:cstheme="majorBidi"/>
                <w:sz w:val="28"/>
                <w:szCs w:val="28"/>
              </w:rPr>
              <w:t xml:space="preserve"> ,4 </w:t>
            </w:r>
            <w:r w:rsidRPr="00D86C2D">
              <w:rPr>
                <w:rFonts w:asciiTheme="majorBidi" w:eastAsia="Times New Roman" w:hAnsiTheme="majorBidi" w:cstheme="majorBidi"/>
                <w:sz w:val="28"/>
                <w:szCs w:val="28"/>
                <w:cs/>
              </w:rPr>
              <w:t xml:space="preserve"> </w:t>
            </w:r>
            <w:r w:rsidR="00642918">
              <w:rPr>
                <w:rFonts w:asciiTheme="majorBidi" w:eastAsia="Times New Roman" w:hAnsiTheme="majorBidi" w:cstheme="majorBidi"/>
                <w:sz w:val="28"/>
                <w:szCs w:val="28"/>
              </w:rPr>
              <w:t>2017</w:t>
            </w:r>
          </w:p>
        </w:tc>
        <w:tc>
          <w:tcPr>
            <w:tcW w:w="1701" w:type="dxa"/>
          </w:tcPr>
          <w:p w:rsidR="00BC7C97" w:rsidRPr="00D86C2D" w:rsidRDefault="00BC7C97" w:rsidP="00903BDD">
            <w:pPr>
              <w:tabs>
                <w:tab w:val="clear" w:pos="907"/>
                <w:tab w:val="clear" w:pos="1871"/>
                <w:tab w:val="left" w:pos="1451"/>
                <w:tab w:val="left" w:pos="1593"/>
              </w:tabs>
              <w:ind w:right="213"/>
              <w:jc w:val="right"/>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20,602,666</w:t>
            </w:r>
            <w:r w:rsidRPr="00D86C2D">
              <w:rPr>
                <w:rFonts w:asciiTheme="majorBidi" w:eastAsia="Times New Roman" w:hAnsiTheme="majorBidi"/>
                <w:sz w:val="28"/>
                <w:szCs w:val="28"/>
                <w:cs/>
              </w:rPr>
              <w:t>.</w:t>
            </w:r>
            <w:r w:rsidRPr="00D86C2D">
              <w:rPr>
                <w:rFonts w:asciiTheme="majorBidi" w:eastAsia="Times New Roman" w:hAnsiTheme="majorBidi" w:cstheme="majorBidi"/>
                <w:sz w:val="28"/>
                <w:szCs w:val="28"/>
              </w:rPr>
              <w:t>64</w:t>
            </w:r>
          </w:p>
        </w:tc>
      </w:tr>
      <w:tr w:rsidR="00BC7C97" w:rsidRPr="00D86C2D" w:rsidTr="00903BDD">
        <w:tc>
          <w:tcPr>
            <w:tcW w:w="1985"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2</w:t>
            </w:r>
          </w:p>
        </w:tc>
        <w:tc>
          <w:tcPr>
            <w:tcW w:w="2551" w:type="dxa"/>
          </w:tcPr>
          <w:p w:rsidR="00BC7C97" w:rsidRPr="00D86C2D" w:rsidRDefault="00642918" w:rsidP="002D78E1">
            <w:pPr>
              <w:jc w:val="center"/>
              <w:rPr>
                <w:rFonts w:asciiTheme="majorBidi" w:eastAsia="Times New Roman" w:hAnsiTheme="majorBidi" w:cstheme="majorBidi"/>
                <w:sz w:val="28"/>
                <w:szCs w:val="28"/>
              </w:rPr>
            </w:pPr>
            <w:r w:rsidRPr="00D86C2D">
              <w:rPr>
                <w:rFonts w:asciiTheme="majorBidi" w:eastAsia="Times New Roman" w:hAnsiTheme="majorBidi"/>
                <w:sz w:val="28"/>
                <w:szCs w:val="28"/>
                <w:cs/>
              </w:rPr>
              <w:t xml:space="preserve"> </w:t>
            </w:r>
            <w:r w:rsidRPr="00642918">
              <w:rPr>
                <w:rFonts w:asciiTheme="majorBidi" w:eastAsia="Times New Roman" w:hAnsiTheme="majorBidi" w:cstheme="majorBidi"/>
                <w:sz w:val="28"/>
                <w:szCs w:val="28"/>
              </w:rPr>
              <w:t>September</w:t>
            </w:r>
            <w:r>
              <w:rPr>
                <w:rFonts w:asciiTheme="majorBidi" w:eastAsia="Times New Roman" w:hAnsiTheme="majorBidi" w:cstheme="majorBidi" w:hint="cs"/>
                <w:sz w:val="28"/>
                <w:szCs w:val="28"/>
                <w:cs/>
              </w:rPr>
              <w:t xml:space="preserve"> </w:t>
            </w:r>
            <w:r>
              <w:rPr>
                <w:rFonts w:asciiTheme="majorBidi" w:eastAsia="Times New Roman" w:hAnsiTheme="majorBidi" w:cstheme="majorBidi"/>
                <w:sz w:val="28"/>
                <w:szCs w:val="28"/>
              </w:rPr>
              <w:t xml:space="preserve">, 6 </w:t>
            </w:r>
            <w:r w:rsidRPr="00D86C2D">
              <w:rPr>
                <w:rFonts w:asciiTheme="majorBidi" w:eastAsia="Times New Roman" w:hAnsiTheme="majorBidi" w:cstheme="majorBidi"/>
                <w:sz w:val="28"/>
                <w:szCs w:val="28"/>
                <w:cs/>
              </w:rPr>
              <w:t xml:space="preserve"> </w:t>
            </w:r>
            <w:r>
              <w:rPr>
                <w:rFonts w:asciiTheme="majorBidi" w:eastAsia="Times New Roman" w:hAnsiTheme="majorBidi" w:cstheme="majorBidi"/>
                <w:sz w:val="28"/>
                <w:szCs w:val="28"/>
              </w:rPr>
              <w:t>2017</w:t>
            </w:r>
          </w:p>
        </w:tc>
        <w:tc>
          <w:tcPr>
            <w:tcW w:w="1701" w:type="dxa"/>
          </w:tcPr>
          <w:p w:rsidR="00BC7C97" w:rsidRPr="00D86C2D" w:rsidRDefault="00BC7C97" w:rsidP="00903BDD">
            <w:pPr>
              <w:tabs>
                <w:tab w:val="clear" w:pos="1871"/>
                <w:tab w:val="left" w:pos="1451"/>
              </w:tabs>
              <w:ind w:right="213"/>
              <w:jc w:val="right"/>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15,452,000</w:t>
            </w:r>
            <w:r w:rsidRPr="00D86C2D">
              <w:rPr>
                <w:rFonts w:asciiTheme="majorBidi" w:eastAsia="Times New Roman" w:hAnsiTheme="majorBidi"/>
                <w:sz w:val="28"/>
                <w:szCs w:val="28"/>
                <w:cs/>
              </w:rPr>
              <w:t>.</w:t>
            </w:r>
            <w:r w:rsidRPr="00D86C2D">
              <w:rPr>
                <w:rFonts w:asciiTheme="majorBidi" w:eastAsia="Times New Roman" w:hAnsiTheme="majorBidi" w:cstheme="majorBidi"/>
                <w:sz w:val="28"/>
                <w:szCs w:val="28"/>
              </w:rPr>
              <w:t>00</w:t>
            </w:r>
          </w:p>
        </w:tc>
      </w:tr>
      <w:tr w:rsidR="00BC7C97" w:rsidRPr="00D86C2D" w:rsidTr="00903BDD">
        <w:tc>
          <w:tcPr>
            <w:tcW w:w="1985"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3</w:t>
            </w:r>
          </w:p>
        </w:tc>
        <w:tc>
          <w:tcPr>
            <w:tcW w:w="2551" w:type="dxa"/>
          </w:tcPr>
          <w:p w:rsidR="00BC7C97" w:rsidRPr="00D86C2D" w:rsidRDefault="00642918" w:rsidP="002D78E1">
            <w:pPr>
              <w:jc w:val="center"/>
              <w:rPr>
                <w:rFonts w:asciiTheme="majorBidi" w:eastAsia="Times New Roman" w:hAnsiTheme="majorBidi" w:cstheme="majorBidi"/>
                <w:sz w:val="28"/>
                <w:szCs w:val="28"/>
              </w:rPr>
            </w:pPr>
            <w:r w:rsidRPr="00642918">
              <w:rPr>
                <w:rFonts w:asciiTheme="majorBidi" w:eastAsia="Times New Roman" w:hAnsiTheme="majorBidi" w:cstheme="majorBidi"/>
                <w:sz w:val="28"/>
                <w:szCs w:val="28"/>
              </w:rPr>
              <w:t>September</w:t>
            </w:r>
            <w:r>
              <w:rPr>
                <w:rFonts w:asciiTheme="majorBidi" w:eastAsia="Times New Roman" w:hAnsiTheme="majorBidi" w:cstheme="majorBidi" w:hint="cs"/>
                <w:sz w:val="28"/>
                <w:szCs w:val="28"/>
                <w:cs/>
              </w:rPr>
              <w:t xml:space="preserve"> </w:t>
            </w:r>
            <w:r>
              <w:rPr>
                <w:rFonts w:asciiTheme="majorBidi" w:eastAsia="Times New Roman" w:hAnsiTheme="majorBidi" w:cstheme="majorBidi"/>
                <w:sz w:val="28"/>
                <w:szCs w:val="28"/>
              </w:rPr>
              <w:t xml:space="preserve">, 7 </w:t>
            </w:r>
            <w:r w:rsidRPr="00D86C2D">
              <w:rPr>
                <w:rFonts w:asciiTheme="majorBidi" w:eastAsia="Times New Roman" w:hAnsiTheme="majorBidi" w:cstheme="majorBidi"/>
                <w:sz w:val="28"/>
                <w:szCs w:val="28"/>
                <w:cs/>
              </w:rPr>
              <w:t xml:space="preserve"> </w:t>
            </w:r>
            <w:r>
              <w:rPr>
                <w:rFonts w:asciiTheme="majorBidi" w:eastAsia="Times New Roman" w:hAnsiTheme="majorBidi" w:cstheme="majorBidi"/>
                <w:sz w:val="28"/>
                <w:szCs w:val="28"/>
              </w:rPr>
              <w:t>2017</w:t>
            </w:r>
          </w:p>
        </w:tc>
        <w:tc>
          <w:tcPr>
            <w:tcW w:w="1701" w:type="dxa"/>
          </w:tcPr>
          <w:p w:rsidR="00BC7C97" w:rsidRPr="00D86C2D" w:rsidRDefault="00BC7C97" w:rsidP="00903BDD">
            <w:pPr>
              <w:tabs>
                <w:tab w:val="clear" w:pos="1871"/>
                <w:tab w:val="left" w:pos="1451"/>
              </w:tabs>
              <w:ind w:right="213"/>
              <w:jc w:val="right"/>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15,452,000</w:t>
            </w:r>
            <w:r w:rsidRPr="00D86C2D">
              <w:rPr>
                <w:rFonts w:asciiTheme="majorBidi" w:eastAsia="Times New Roman" w:hAnsiTheme="majorBidi"/>
                <w:sz w:val="28"/>
                <w:szCs w:val="28"/>
                <w:cs/>
              </w:rPr>
              <w:t>.</w:t>
            </w:r>
            <w:r w:rsidRPr="00D86C2D">
              <w:rPr>
                <w:rFonts w:asciiTheme="majorBidi" w:eastAsia="Times New Roman" w:hAnsiTheme="majorBidi" w:cstheme="majorBidi"/>
                <w:sz w:val="28"/>
                <w:szCs w:val="28"/>
              </w:rPr>
              <w:t>00</w:t>
            </w:r>
          </w:p>
        </w:tc>
      </w:tr>
      <w:tr w:rsidR="00BC7C97" w:rsidRPr="00D86C2D" w:rsidTr="00903BDD">
        <w:tc>
          <w:tcPr>
            <w:tcW w:w="1985"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4</w:t>
            </w:r>
          </w:p>
        </w:tc>
        <w:tc>
          <w:tcPr>
            <w:tcW w:w="2551" w:type="dxa"/>
          </w:tcPr>
          <w:p w:rsidR="00BC7C97" w:rsidRPr="00642918" w:rsidRDefault="00642918" w:rsidP="00642918">
            <w:pPr>
              <w:jc w:val="center"/>
              <w:rPr>
                <w:rFonts w:asciiTheme="majorBidi" w:eastAsia="Times New Roman" w:hAnsiTheme="majorBidi" w:cstheme="majorBidi"/>
                <w:sz w:val="28"/>
                <w:szCs w:val="28"/>
              </w:rPr>
            </w:pPr>
            <w:r w:rsidRPr="00642918">
              <w:rPr>
                <w:rFonts w:asciiTheme="majorBidi" w:eastAsia="Times New Roman" w:hAnsiTheme="majorBidi" w:cstheme="majorBidi"/>
                <w:sz w:val="28"/>
                <w:szCs w:val="28"/>
              </w:rPr>
              <w:t>September</w:t>
            </w:r>
            <w:r>
              <w:rPr>
                <w:rFonts w:asciiTheme="majorBidi" w:eastAsia="Times New Roman" w:hAnsiTheme="majorBidi" w:cstheme="majorBidi" w:hint="cs"/>
                <w:sz w:val="28"/>
                <w:szCs w:val="28"/>
                <w:cs/>
              </w:rPr>
              <w:t xml:space="preserve"> </w:t>
            </w:r>
            <w:r>
              <w:rPr>
                <w:rFonts w:asciiTheme="majorBidi" w:eastAsia="Times New Roman" w:hAnsiTheme="majorBidi" w:cstheme="majorBidi"/>
                <w:sz w:val="28"/>
                <w:szCs w:val="28"/>
              </w:rPr>
              <w:t xml:space="preserve">, 8 </w:t>
            </w:r>
            <w:r w:rsidRPr="00D86C2D">
              <w:rPr>
                <w:rFonts w:asciiTheme="majorBidi" w:eastAsia="Times New Roman" w:hAnsiTheme="majorBidi" w:cstheme="majorBidi"/>
                <w:sz w:val="28"/>
                <w:szCs w:val="28"/>
                <w:cs/>
              </w:rPr>
              <w:t xml:space="preserve"> </w:t>
            </w:r>
            <w:r>
              <w:rPr>
                <w:rFonts w:asciiTheme="majorBidi" w:eastAsia="Times New Roman" w:hAnsiTheme="majorBidi" w:cstheme="majorBidi"/>
                <w:sz w:val="28"/>
                <w:szCs w:val="28"/>
              </w:rPr>
              <w:t>2017</w:t>
            </w:r>
          </w:p>
        </w:tc>
        <w:tc>
          <w:tcPr>
            <w:tcW w:w="1701" w:type="dxa"/>
          </w:tcPr>
          <w:p w:rsidR="00BC7C97" w:rsidRPr="00D86C2D" w:rsidRDefault="00BC7C97" w:rsidP="00903BDD">
            <w:pPr>
              <w:tabs>
                <w:tab w:val="clear" w:pos="1871"/>
                <w:tab w:val="left" w:pos="1451"/>
              </w:tabs>
              <w:ind w:right="213"/>
              <w:jc w:val="right"/>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15,452,000</w:t>
            </w:r>
            <w:r w:rsidRPr="00D86C2D">
              <w:rPr>
                <w:rFonts w:asciiTheme="majorBidi" w:eastAsia="Times New Roman" w:hAnsiTheme="majorBidi"/>
                <w:sz w:val="28"/>
                <w:szCs w:val="28"/>
                <w:cs/>
              </w:rPr>
              <w:t>.</w:t>
            </w:r>
            <w:r w:rsidRPr="00D86C2D">
              <w:rPr>
                <w:rFonts w:asciiTheme="majorBidi" w:eastAsia="Times New Roman" w:hAnsiTheme="majorBidi" w:cstheme="majorBidi"/>
                <w:sz w:val="28"/>
                <w:szCs w:val="28"/>
              </w:rPr>
              <w:t>00</w:t>
            </w:r>
          </w:p>
        </w:tc>
      </w:tr>
      <w:tr w:rsidR="00BC7C97" w:rsidRPr="00D86C2D" w:rsidTr="00903BDD">
        <w:tc>
          <w:tcPr>
            <w:tcW w:w="1985" w:type="dxa"/>
          </w:tcPr>
          <w:p w:rsidR="00BC7C97" w:rsidRPr="00D86C2D" w:rsidRDefault="00BC7C97" w:rsidP="002D78E1">
            <w:pPr>
              <w:jc w:val="center"/>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5</w:t>
            </w:r>
          </w:p>
        </w:tc>
        <w:tc>
          <w:tcPr>
            <w:tcW w:w="2551" w:type="dxa"/>
          </w:tcPr>
          <w:p w:rsidR="00BC7C97" w:rsidRPr="00D86C2D" w:rsidRDefault="00642918" w:rsidP="002D78E1">
            <w:pPr>
              <w:jc w:val="center"/>
              <w:rPr>
                <w:rFonts w:asciiTheme="majorBidi" w:eastAsia="Times New Roman" w:hAnsiTheme="majorBidi" w:cstheme="majorBidi"/>
                <w:sz w:val="28"/>
                <w:szCs w:val="28"/>
              </w:rPr>
            </w:pPr>
            <w:r w:rsidRPr="00642918">
              <w:rPr>
                <w:rFonts w:asciiTheme="majorBidi" w:eastAsia="Times New Roman" w:hAnsiTheme="majorBidi" w:cstheme="majorBidi"/>
                <w:sz w:val="28"/>
                <w:szCs w:val="28"/>
              </w:rPr>
              <w:t>September</w:t>
            </w:r>
            <w:r>
              <w:rPr>
                <w:rFonts w:asciiTheme="majorBidi" w:eastAsia="Times New Roman" w:hAnsiTheme="majorBidi" w:cstheme="majorBidi" w:hint="cs"/>
                <w:sz w:val="28"/>
                <w:szCs w:val="28"/>
                <w:cs/>
              </w:rPr>
              <w:t xml:space="preserve"> </w:t>
            </w:r>
            <w:r>
              <w:rPr>
                <w:rFonts w:asciiTheme="majorBidi" w:eastAsia="Times New Roman" w:hAnsiTheme="majorBidi" w:cstheme="majorBidi"/>
                <w:sz w:val="28"/>
                <w:szCs w:val="28"/>
              </w:rPr>
              <w:t xml:space="preserve">, 11 </w:t>
            </w:r>
            <w:r w:rsidRPr="00D86C2D">
              <w:rPr>
                <w:rFonts w:asciiTheme="majorBidi" w:eastAsia="Times New Roman" w:hAnsiTheme="majorBidi" w:cstheme="majorBidi"/>
                <w:sz w:val="28"/>
                <w:szCs w:val="28"/>
                <w:cs/>
              </w:rPr>
              <w:t xml:space="preserve"> </w:t>
            </w:r>
            <w:r>
              <w:rPr>
                <w:rFonts w:asciiTheme="majorBidi" w:eastAsia="Times New Roman" w:hAnsiTheme="majorBidi" w:cstheme="majorBidi"/>
                <w:sz w:val="28"/>
                <w:szCs w:val="28"/>
              </w:rPr>
              <w:t>2017</w:t>
            </w:r>
          </w:p>
        </w:tc>
        <w:tc>
          <w:tcPr>
            <w:tcW w:w="1701" w:type="dxa"/>
          </w:tcPr>
          <w:p w:rsidR="00BC7C97" w:rsidRPr="00903BDD" w:rsidRDefault="00BC7C97" w:rsidP="00903BDD">
            <w:pPr>
              <w:pBdr>
                <w:bottom w:val="single" w:sz="4" w:space="1" w:color="auto"/>
              </w:pBdr>
              <w:tabs>
                <w:tab w:val="clear" w:pos="1871"/>
                <w:tab w:val="left" w:pos="1451"/>
              </w:tabs>
              <w:ind w:right="213"/>
              <w:jc w:val="right"/>
              <w:rPr>
                <w:rFonts w:asciiTheme="majorBidi" w:eastAsia="Times New Roman" w:hAnsiTheme="majorBidi" w:cstheme="majorBidi"/>
                <w:sz w:val="28"/>
                <w:szCs w:val="28"/>
              </w:rPr>
            </w:pPr>
            <w:r w:rsidRPr="00903BDD">
              <w:rPr>
                <w:rFonts w:asciiTheme="majorBidi" w:eastAsia="Times New Roman" w:hAnsiTheme="majorBidi" w:cstheme="majorBidi"/>
                <w:sz w:val="28"/>
                <w:szCs w:val="28"/>
              </w:rPr>
              <w:t>15,450,539</w:t>
            </w:r>
            <w:r w:rsidRPr="00903BDD">
              <w:rPr>
                <w:rFonts w:asciiTheme="majorBidi" w:eastAsia="Times New Roman" w:hAnsiTheme="majorBidi"/>
                <w:sz w:val="28"/>
                <w:szCs w:val="28"/>
                <w:cs/>
              </w:rPr>
              <w:t>.</w:t>
            </w:r>
            <w:r w:rsidRPr="00903BDD">
              <w:rPr>
                <w:rFonts w:asciiTheme="majorBidi" w:eastAsia="Times New Roman" w:hAnsiTheme="majorBidi" w:cstheme="majorBidi"/>
                <w:sz w:val="28"/>
                <w:szCs w:val="28"/>
              </w:rPr>
              <w:t>10</w:t>
            </w:r>
          </w:p>
        </w:tc>
      </w:tr>
      <w:tr w:rsidR="00BC7C97" w:rsidRPr="00D86C2D" w:rsidTr="00903BDD">
        <w:tc>
          <w:tcPr>
            <w:tcW w:w="1985" w:type="dxa"/>
          </w:tcPr>
          <w:p w:rsidR="00BC7C97" w:rsidRPr="00D86C2D" w:rsidRDefault="00903BDD" w:rsidP="002D78E1">
            <w:pPr>
              <w:jc w:val="center"/>
              <w:rPr>
                <w:rFonts w:asciiTheme="majorBidi" w:eastAsia="Times New Roman" w:hAnsiTheme="majorBidi" w:cstheme="majorBidi"/>
                <w:sz w:val="28"/>
                <w:szCs w:val="28"/>
                <w:cs/>
              </w:rPr>
            </w:pPr>
            <w:r>
              <w:rPr>
                <w:rFonts w:asciiTheme="majorBidi" w:eastAsia="Times New Roman" w:hAnsiTheme="majorBidi" w:cstheme="majorBidi"/>
                <w:sz w:val="28"/>
                <w:szCs w:val="28"/>
              </w:rPr>
              <w:t>Total</w:t>
            </w:r>
          </w:p>
        </w:tc>
        <w:tc>
          <w:tcPr>
            <w:tcW w:w="2551" w:type="dxa"/>
          </w:tcPr>
          <w:p w:rsidR="00BC7C97" w:rsidRPr="00D86C2D" w:rsidRDefault="00BC7C97" w:rsidP="002D78E1">
            <w:pPr>
              <w:jc w:val="both"/>
              <w:rPr>
                <w:rFonts w:asciiTheme="majorBidi" w:eastAsia="Times New Roman" w:hAnsiTheme="majorBidi" w:cstheme="majorBidi"/>
                <w:sz w:val="28"/>
                <w:szCs w:val="28"/>
              </w:rPr>
            </w:pPr>
          </w:p>
        </w:tc>
        <w:tc>
          <w:tcPr>
            <w:tcW w:w="1701" w:type="dxa"/>
          </w:tcPr>
          <w:p w:rsidR="00BC7C97" w:rsidRPr="00D86C2D" w:rsidRDefault="00BC7C97" w:rsidP="00903BDD">
            <w:pPr>
              <w:pBdr>
                <w:bottom w:val="double" w:sz="4" w:space="1" w:color="auto"/>
              </w:pBdr>
              <w:tabs>
                <w:tab w:val="clear" w:pos="907"/>
                <w:tab w:val="clear" w:pos="1871"/>
                <w:tab w:val="left" w:pos="1451"/>
              </w:tabs>
              <w:ind w:right="213"/>
              <w:jc w:val="right"/>
              <w:rPr>
                <w:rFonts w:asciiTheme="majorBidi" w:eastAsia="Times New Roman" w:hAnsiTheme="majorBidi" w:cstheme="majorBidi"/>
                <w:sz w:val="28"/>
                <w:szCs w:val="28"/>
              </w:rPr>
            </w:pPr>
            <w:r w:rsidRPr="00D86C2D">
              <w:rPr>
                <w:rFonts w:asciiTheme="majorBidi" w:eastAsia="Times New Roman" w:hAnsiTheme="majorBidi" w:cstheme="majorBidi"/>
                <w:sz w:val="28"/>
                <w:szCs w:val="28"/>
              </w:rPr>
              <w:t>82,409,205</w:t>
            </w:r>
            <w:r w:rsidRPr="00D86C2D">
              <w:rPr>
                <w:rFonts w:asciiTheme="majorBidi" w:eastAsia="Times New Roman" w:hAnsiTheme="majorBidi"/>
                <w:sz w:val="28"/>
                <w:szCs w:val="28"/>
                <w:cs/>
              </w:rPr>
              <w:t>.</w:t>
            </w:r>
            <w:r w:rsidRPr="00D86C2D">
              <w:rPr>
                <w:rFonts w:asciiTheme="majorBidi" w:eastAsia="Times New Roman" w:hAnsiTheme="majorBidi" w:cstheme="majorBidi"/>
                <w:sz w:val="28"/>
                <w:szCs w:val="28"/>
              </w:rPr>
              <w:t>74</w:t>
            </w:r>
          </w:p>
        </w:tc>
      </w:tr>
    </w:tbl>
    <w:p w:rsidR="00752EB8" w:rsidRPr="00752EB8" w:rsidRDefault="00752EB8" w:rsidP="00442E83">
      <w:pPr>
        <w:spacing w:before="240" w:after="120" w:line="276" w:lineRule="auto"/>
        <w:ind w:left="567"/>
        <w:jc w:val="thaiDistribute"/>
        <w:rPr>
          <w:rFonts w:asciiTheme="majorBidi" w:eastAsia="Times New Roman" w:hAnsiTheme="majorBidi" w:cstheme="majorBidi"/>
          <w:sz w:val="28"/>
        </w:rPr>
      </w:pPr>
      <w:r w:rsidRPr="00752EB8">
        <w:rPr>
          <w:rFonts w:asciiTheme="majorBidi" w:eastAsia="Times New Roman" w:hAnsiTheme="majorBidi" w:cstheme="majorBidi"/>
          <w:sz w:val="28"/>
        </w:rPr>
        <w:t>At the ordinary shareholders</w:t>
      </w:r>
      <w:r w:rsidRPr="00752EB8">
        <w:rPr>
          <w:rFonts w:asciiTheme="majorBidi" w:eastAsia="Times New Roman" w:hAnsiTheme="majorBidi" w:cs="Angsana New"/>
          <w:sz w:val="28"/>
          <w:cs/>
        </w:rPr>
        <w:t xml:space="preserve">’ </w:t>
      </w:r>
      <w:r w:rsidRPr="00752EB8">
        <w:rPr>
          <w:rFonts w:asciiTheme="majorBidi" w:eastAsia="Times New Roman" w:hAnsiTheme="majorBidi" w:cstheme="majorBidi"/>
          <w:sz w:val="28"/>
        </w:rPr>
        <w:t>meeting held on March 8,2018 the shareholders approve the appropriation of dividend from  retained earnings as at December 31 2017  Baht 22</w:t>
      </w:r>
      <w:r w:rsidRPr="00752EB8">
        <w:rPr>
          <w:rFonts w:asciiTheme="majorBidi" w:eastAsia="Times New Roman" w:hAnsiTheme="majorBidi" w:cs="Angsana New"/>
          <w:sz w:val="28"/>
          <w:cs/>
        </w:rPr>
        <w:t>.</w:t>
      </w:r>
      <w:r w:rsidRPr="00752EB8">
        <w:rPr>
          <w:rFonts w:asciiTheme="majorBidi" w:eastAsia="Times New Roman" w:hAnsiTheme="majorBidi" w:cstheme="majorBidi"/>
          <w:sz w:val="28"/>
        </w:rPr>
        <w:t xml:space="preserve">50 per share or not over amount baht 18 million   Which has already been paid and recorded in the first quarter of 2018 Board of director meeting </w:t>
      </w:r>
    </w:p>
    <w:p w:rsidR="00E67D68" w:rsidRDefault="002A0ACF" w:rsidP="0003249E">
      <w:pPr>
        <w:spacing w:after="12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BC7C97">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cs/>
        </w:rPr>
        <w:tab/>
      </w:r>
      <w:r w:rsidR="005B18F9">
        <w:rPr>
          <w:rFonts w:asciiTheme="majorBidi" w:eastAsia="Times New Roman" w:hAnsiTheme="majorBidi" w:cstheme="majorBidi"/>
          <w:b/>
          <w:bCs/>
          <w:sz w:val="28"/>
        </w:rPr>
        <w:t>Corporat</w:t>
      </w:r>
      <w:r w:rsidR="00C75E59">
        <w:rPr>
          <w:rFonts w:asciiTheme="majorBidi" w:eastAsia="Times New Roman" w:hAnsiTheme="majorBidi" w:cstheme="majorBidi"/>
          <w:b/>
          <w:bCs/>
          <w:sz w:val="28"/>
        </w:rPr>
        <w:t>e</w:t>
      </w:r>
      <w:r w:rsidR="005B18F9">
        <w:rPr>
          <w:rFonts w:asciiTheme="majorBidi" w:eastAsia="Times New Roman" w:hAnsiTheme="majorBidi" w:cstheme="majorBidi"/>
          <w:b/>
          <w:bCs/>
          <w:sz w:val="28"/>
        </w:rPr>
        <w:t xml:space="preserve"> income tax</w:t>
      </w:r>
    </w:p>
    <w:p w:rsidR="00442E83" w:rsidRPr="00266C39" w:rsidRDefault="0003249E" w:rsidP="0003249E">
      <w:pPr>
        <w:spacing w:after="120"/>
        <w:ind w:left="567"/>
        <w:jc w:val="thaiDistribute"/>
        <w:rPr>
          <w:rFonts w:ascii="Angsana New" w:eastAsia="Times New Roman" w:hAnsi="Angsana New" w:cs="Angsana New"/>
          <w:strike/>
          <w:sz w:val="28"/>
        </w:rPr>
      </w:pPr>
      <w:r w:rsidRPr="00266C39">
        <w:rPr>
          <w:rFonts w:ascii="Angsana New" w:eastAsia="Times New Roman" w:hAnsi="Angsana New" w:cs="Angsana New"/>
          <w:sz w:val="28"/>
        </w:rPr>
        <w:t xml:space="preserve">The Company and its subsidiary </w:t>
      </w:r>
      <w:r w:rsidRPr="00266C39">
        <w:rPr>
          <w:rFonts w:ascii="Angsana New" w:eastAsia="Calibri" w:hAnsi="Angsana New" w:cs="Angsana New"/>
          <w:sz w:val="28"/>
        </w:rPr>
        <w:t xml:space="preserve">has calculated its net taxable profit </w:t>
      </w:r>
      <w:r w:rsidRPr="00266C39">
        <w:rPr>
          <w:rFonts w:ascii="Angsana New" w:eastAsia="Calibri" w:hAnsi="Angsana New" w:cs="Angsana New"/>
          <w:sz w:val="28"/>
          <w:cs/>
        </w:rPr>
        <w:t>(</w:t>
      </w:r>
      <w:r w:rsidRPr="00266C39">
        <w:rPr>
          <w:rFonts w:ascii="Angsana New" w:eastAsia="Calibri" w:hAnsi="Angsana New" w:cs="Angsana New"/>
          <w:sz w:val="28"/>
        </w:rPr>
        <w:t>loss</w:t>
      </w:r>
      <w:r w:rsidRPr="00266C39">
        <w:rPr>
          <w:rFonts w:ascii="Angsana New" w:eastAsia="Calibri" w:hAnsi="Angsana New" w:cs="Angsana New"/>
          <w:sz w:val="28"/>
          <w:cs/>
        </w:rPr>
        <w:t xml:space="preserve">) </w:t>
      </w:r>
      <w:r w:rsidRPr="00266C39">
        <w:rPr>
          <w:rFonts w:ascii="Angsana New" w:eastAsia="Calibri" w:hAnsi="Angsana New" w:cs="Angsana New"/>
          <w:sz w:val="28"/>
        </w:rPr>
        <w:t>by taking both any forbidding expenditures and any reduced</w:t>
      </w:r>
      <w:r w:rsidRPr="00266C39">
        <w:rPr>
          <w:rFonts w:ascii="Angsana New" w:eastAsia="Calibri" w:hAnsi="Angsana New" w:cs="Angsana New"/>
          <w:sz w:val="28"/>
          <w:cs/>
        </w:rPr>
        <w:t xml:space="preserve"> </w:t>
      </w:r>
      <w:r w:rsidRPr="00266C39">
        <w:rPr>
          <w:rFonts w:ascii="Angsana New" w:eastAsia="Calibri" w:hAnsi="Angsana New" w:cs="Angsana New"/>
          <w:sz w:val="28"/>
        </w:rPr>
        <w:t xml:space="preserve">or exceptionable accounting transactions to adding </w:t>
      </w:r>
      <w:r w:rsidRPr="00266C39">
        <w:rPr>
          <w:rFonts w:ascii="Angsana New" w:eastAsia="Calibri" w:hAnsi="Angsana New" w:cs="Angsana New"/>
          <w:sz w:val="28"/>
          <w:cs/>
        </w:rPr>
        <w:t xml:space="preserve">- </w:t>
      </w:r>
      <w:r w:rsidRPr="00266C39">
        <w:rPr>
          <w:rFonts w:ascii="Angsana New" w:eastAsia="Calibri" w:hAnsi="Angsana New" w:cs="Angsana New"/>
          <w:sz w:val="28"/>
        </w:rPr>
        <w:t xml:space="preserve">up or deducting from net profit </w:t>
      </w:r>
      <w:r w:rsidRPr="00266C39">
        <w:rPr>
          <w:rFonts w:ascii="Angsana New" w:eastAsia="Calibri" w:hAnsi="Angsana New" w:cs="Angsana New"/>
          <w:sz w:val="28"/>
          <w:cs/>
        </w:rPr>
        <w:t>(</w:t>
      </w:r>
      <w:r w:rsidRPr="00266C39">
        <w:rPr>
          <w:rFonts w:ascii="Angsana New" w:eastAsia="Calibri" w:hAnsi="Angsana New" w:cs="Angsana New"/>
          <w:sz w:val="28"/>
        </w:rPr>
        <w:t>loss</w:t>
      </w:r>
      <w:r w:rsidRPr="00266C39">
        <w:rPr>
          <w:rFonts w:ascii="Angsana New" w:eastAsia="Calibri" w:hAnsi="Angsana New" w:cs="Angsana New"/>
          <w:sz w:val="28"/>
          <w:cs/>
        </w:rPr>
        <w:t xml:space="preserve">) </w:t>
      </w:r>
      <w:r w:rsidRPr="00266C39">
        <w:rPr>
          <w:rFonts w:ascii="Angsana New" w:eastAsia="Calibri" w:hAnsi="Angsana New" w:cs="Angsana New"/>
          <w:sz w:val="28"/>
        </w:rPr>
        <w:t>under accounting base</w:t>
      </w:r>
      <w:r w:rsidRPr="00266C39">
        <w:rPr>
          <w:rFonts w:ascii="Angsana New" w:eastAsia="Calibri" w:hAnsi="Angsana New" w:cs="Angsana New"/>
          <w:sz w:val="28"/>
          <w:cs/>
        </w:rPr>
        <w:t>.</w:t>
      </w:r>
    </w:p>
    <w:p w:rsidR="0003249E" w:rsidRDefault="0003249E" w:rsidP="0003249E">
      <w:pPr>
        <w:spacing w:after="120" w:line="276" w:lineRule="auto"/>
        <w:ind w:left="567"/>
        <w:jc w:val="thaiDistribute"/>
        <w:rPr>
          <w:rFonts w:asciiTheme="majorBidi" w:eastAsia="Times New Roman" w:hAnsiTheme="majorBidi" w:cstheme="majorBidi"/>
          <w:sz w:val="28"/>
        </w:rPr>
      </w:pPr>
      <w:r w:rsidRPr="00266C39">
        <w:rPr>
          <w:rFonts w:ascii="Angsana New" w:eastAsia="Calibri" w:hAnsi="Angsana New" w:cs="Angsana New"/>
          <w:spacing w:val="-4"/>
          <w:sz w:val="28"/>
        </w:rPr>
        <w:t>The corporate income tax rate being used in the year 2018</w:t>
      </w:r>
      <w:r w:rsidRPr="00266C39">
        <w:rPr>
          <w:rFonts w:ascii="Angsana New" w:eastAsia="Calibri" w:hAnsi="Angsana New" w:cs="Angsana New"/>
          <w:spacing w:val="-4"/>
          <w:sz w:val="28"/>
          <w:cs/>
        </w:rPr>
        <w:t xml:space="preserve"> </w:t>
      </w:r>
      <w:r w:rsidRPr="00266C39">
        <w:rPr>
          <w:rFonts w:ascii="Angsana New" w:eastAsia="Calibri" w:hAnsi="Angsana New" w:cs="Angsana New"/>
          <w:spacing w:val="-4"/>
          <w:sz w:val="28"/>
        </w:rPr>
        <w:t>and 2017</w:t>
      </w:r>
      <w:r w:rsidRPr="00266C39">
        <w:rPr>
          <w:rFonts w:ascii="Angsana New" w:eastAsia="Calibri" w:hAnsi="Angsana New" w:cs="Angsana New"/>
          <w:spacing w:val="-4"/>
          <w:sz w:val="28"/>
          <w:cs/>
        </w:rPr>
        <w:t xml:space="preserve"> </w:t>
      </w:r>
      <w:r w:rsidRPr="00266C39">
        <w:rPr>
          <w:rFonts w:ascii="Angsana New" w:eastAsia="Calibri" w:hAnsi="Angsana New" w:cs="Angsana New"/>
          <w:spacing w:val="-4"/>
          <w:sz w:val="28"/>
        </w:rPr>
        <w:t>are 20</w:t>
      </w:r>
      <w:r w:rsidRPr="00266C39">
        <w:rPr>
          <w:rFonts w:ascii="Angsana New" w:eastAsia="Calibri" w:hAnsi="Angsana New" w:cs="Angsana New"/>
          <w:spacing w:val="-4"/>
          <w:sz w:val="28"/>
          <w:cs/>
        </w:rPr>
        <w:t>%</w:t>
      </w:r>
      <w:r w:rsidRPr="00266C39">
        <w:rPr>
          <w:rFonts w:ascii="Angsana New" w:eastAsia="Times New Roman" w:hAnsi="Angsana New" w:cs="Angsana New"/>
          <w:sz w:val="28"/>
        </w:rPr>
        <w:t xml:space="preserve"> respectively, and the rate used in calculate Deferred Income Tax is 20</w:t>
      </w:r>
      <w:r w:rsidRPr="00266C39">
        <w:rPr>
          <w:rFonts w:ascii="Angsana New" w:eastAsia="Times New Roman" w:hAnsi="Angsana New" w:cs="Angsana New"/>
          <w:sz w:val="28"/>
          <w:cs/>
        </w:rPr>
        <w:t>%.</w:t>
      </w:r>
    </w:p>
    <w:p w:rsidR="00753E77" w:rsidRDefault="00752EB8" w:rsidP="0003249E">
      <w:pPr>
        <w:overflowPunct w:val="0"/>
        <w:autoSpaceDE w:val="0"/>
        <w:autoSpaceDN w:val="0"/>
        <w:adjustRightInd w:val="0"/>
        <w:spacing w:after="0" w:line="276" w:lineRule="auto"/>
        <w:ind w:left="567" w:right="-425" w:hanging="567"/>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b/>
          <w:bCs/>
          <w:sz w:val="28"/>
        </w:rPr>
        <w:t>2</w:t>
      </w:r>
      <w:r w:rsidR="002D78E1">
        <w:rPr>
          <w:rFonts w:asciiTheme="majorBidi" w:eastAsia="Times New Roman" w:hAnsiTheme="majorBidi" w:cstheme="majorBidi"/>
          <w:b/>
          <w:bCs/>
          <w:sz w:val="28"/>
        </w:rPr>
        <w:t>3</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1</w:t>
      </w:r>
      <w:r w:rsidRPr="00752EB8">
        <w:rPr>
          <w:rFonts w:asciiTheme="majorBidi" w:eastAsia="Times New Roman" w:hAnsiTheme="majorBidi" w:cstheme="majorBidi"/>
          <w:sz w:val="28"/>
        </w:rPr>
        <w:tab/>
        <w:t>Income tax expenses for</w:t>
      </w:r>
      <w:r w:rsidR="0003249E">
        <w:rPr>
          <w:rFonts w:asciiTheme="majorBidi" w:eastAsia="Times New Roman" w:hAnsiTheme="majorBidi" w:cstheme="majorBidi"/>
          <w:sz w:val="28"/>
        </w:rPr>
        <w:t xml:space="preserve"> the years</w:t>
      </w:r>
      <w:r w:rsidRPr="00752EB8">
        <w:rPr>
          <w:rFonts w:asciiTheme="majorBidi" w:eastAsia="Times New Roman" w:hAnsiTheme="majorBidi" w:cstheme="majorBidi"/>
          <w:sz w:val="28"/>
        </w:rPr>
        <w:t xml:space="preserve"> ended </w:t>
      </w:r>
      <w:r w:rsidR="002D78E1">
        <w:rPr>
          <w:rFonts w:asciiTheme="majorBidi" w:eastAsia="Times New Roman" w:hAnsiTheme="majorBidi" w:cstheme="majorBidi"/>
          <w:sz w:val="28"/>
        </w:rPr>
        <w:t>December 31, 2018 and 2017</w:t>
      </w:r>
      <w:r w:rsidRPr="00752EB8">
        <w:rPr>
          <w:rFonts w:asciiTheme="majorBidi" w:eastAsia="Times New Roman" w:hAnsiTheme="majorBidi" w:cstheme="majorBidi"/>
          <w:sz w:val="28"/>
        </w:rPr>
        <w:t xml:space="preserve"> consist of</w:t>
      </w:r>
      <w:r w:rsidR="0003249E">
        <w:rPr>
          <w:rFonts w:asciiTheme="majorBidi" w:eastAsia="Times New Roman" w:hAnsiTheme="majorBidi" w:cstheme="majorBidi"/>
          <w:sz w:val="28"/>
        </w:rPr>
        <w:t>;</w:t>
      </w:r>
    </w:p>
    <w:tbl>
      <w:tblPr>
        <w:tblW w:w="10345" w:type="dxa"/>
        <w:tblLook w:val="04A0" w:firstRow="1" w:lastRow="0" w:firstColumn="1" w:lastColumn="0" w:noHBand="0" w:noVBand="1"/>
      </w:tblPr>
      <w:tblGrid>
        <w:gridCol w:w="4536"/>
        <w:gridCol w:w="283"/>
        <w:gridCol w:w="1187"/>
        <w:gridCol w:w="284"/>
        <w:gridCol w:w="1223"/>
        <w:gridCol w:w="283"/>
        <w:gridCol w:w="1187"/>
        <w:gridCol w:w="283"/>
        <w:gridCol w:w="1187"/>
      </w:tblGrid>
      <w:tr w:rsidR="00666109" w:rsidRPr="00666109" w:rsidTr="0003249E">
        <w:trPr>
          <w:trHeight w:hRule="exact" w:val="340"/>
        </w:trPr>
        <w:tc>
          <w:tcPr>
            <w:tcW w:w="4536" w:type="dxa"/>
            <w:vMerge w:val="restart"/>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rPr>
                <w:rFonts w:ascii="Times New Roman" w:eastAsia="Times New Roman" w:hAnsi="Times New Roman" w:cs="Times New Roman"/>
                <w:sz w:val="20"/>
                <w:szCs w:val="20"/>
              </w:rPr>
            </w:pPr>
          </w:p>
        </w:tc>
        <w:tc>
          <w:tcPr>
            <w:tcW w:w="5526" w:type="dxa"/>
            <w:gridSpan w:val="7"/>
            <w:tcBorders>
              <w:top w:val="nil"/>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rsidTr="0003249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694"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BF4EC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549" w:type="dxa"/>
            <w:gridSpan w:val="3"/>
            <w:tcBorders>
              <w:top w:val="single" w:sz="8" w:space="0" w:color="auto"/>
              <w:left w:val="nil"/>
              <w:bottom w:val="single" w:sz="8" w:space="0" w:color="auto"/>
              <w:right w:val="nil"/>
            </w:tcBorders>
            <w:shd w:val="clear" w:color="auto" w:fill="auto"/>
            <w:noWrap/>
            <w:vAlign w:val="center"/>
            <w:hideMark/>
          </w:tcPr>
          <w:p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666109" w:rsidRPr="00666109" w:rsidTr="0003249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5526" w:type="dxa"/>
            <w:gridSpan w:val="7"/>
            <w:tcBorders>
              <w:top w:val="single" w:sz="8" w:space="0" w:color="auto"/>
              <w:left w:val="nil"/>
              <w:bottom w:val="single" w:sz="4" w:space="0" w:color="auto"/>
              <w:right w:val="nil"/>
            </w:tcBorders>
            <w:shd w:val="clear" w:color="auto" w:fill="auto"/>
            <w:vAlign w:val="center"/>
            <w:hideMark/>
          </w:tcPr>
          <w:p w:rsidR="00666109" w:rsidRPr="00666109" w:rsidRDefault="00BF4EC1" w:rsidP="002D78E1">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w:t>
            </w:r>
            <w:r w:rsidR="000B3A8F">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 xml:space="preserve">ended </w:t>
            </w:r>
            <w:r w:rsidR="002D78E1">
              <w:rPr>
                <w:rFonts w:asciiTheme="majorBidi" w:eastAsia="Times New Roman" w:hAnsiTheme="majorBidi" w:cstheme="majorBidi"/>
                <w:color w:val="000000"/>
                <w:sz w:val="28"/>
              </w:rPr>
              <w:t>December</w:t>
            </w:r>
            <w:r w:rsidRPr="00390187">
              <w:rPr>
                <w:rFonts w:asciiTheme="majorBidi" w:eastAsia="Times New Roman" w:hAnsiTheme="majorBidi" w:cstheme="majorBidi"/>
                <w:color w:val="000000"/>
                <w:sz w:val="28"/>
                <w:cs/>
              </w:rPr>
              <w:t xml:space="preserve"> </w:t>
            </w:r>
            <w:r w:rsidR="002D78E1">
              <w:rPr>
                <w:rFonts w:asciiTheme="majorBidi" w:eastAsia="Times New Roman" w:hAnsiTheme="majorBidi" w:cstheme="majorBidi"/>
                <w:color w:val="000000"/>
                <w:sz w:val="28"/>
              </w:rPr>
              <w:t>31</w:t>
            </w:r>
          </w:p>
        </w:tc>
      </w:tr>
      <w:tr w:rsidR="00666109" w:rsidRPr="00666109" w:rsidTr="0003249E">
        <w:trPr>
          <w:trHeight w:hRule="exact" w:val="340"/>
        </w:trPr>
        <w:tc>
          <w:tcPr>
            <w:tcW w:w="4536" w:type="dxa"/>
            <w:vMerge/>
            <w:tcBorders>
              <w:top w:val="nil"/>
              <w:left w:val="nil"/>
              <w:bottom w:val="nil"/>
              <w:right w:val="nil"/>
            </w:tcBorders>
            <w:vAlign w:val="center"/>
            <w:hideMark/>
          </w:tcPr>
          <w:p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2D78E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84"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223" w:type="dxa"/>
            <w:tcBorders>
              <w:top w:val="nil"/>
              <w:left w:val="nil"/>
              <w:bottom w:val="single" w:sz="8" w:space="0" w:color="auto"/>
              <w:right w:val="nil"/>
            </w:tcBorders>
            <w:shd w:val="clear" w:color="auto" w:fill="auto"/>
            <w:vAlign w:val="center"/>
            <w:hideMark/>
          </w:tcPr>
          <w:p w:rsidR="00666109" w:rsidRPr="00666109" w:rsidRDefault="002D78E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79" w:type="dxa"/>
            <w:tcBorders>
              <w:top w:val="nil"/>
              <w:left w:val="nil"/>
              <w:bottom w:val="single" w:sz="8" w:space="0" w:color="auto"/>
              <w:right w:val="nil"/>
            </w:tcBorders>
            <w:shd w:val="clear" w:color="auto" w:fill="auto"/>
            <w:vAlign w:val="center"/>
            <w:hideMark/>
          </w:tcPr>
          <w:p w:rsidR="00666109" w:rsidRPr="00666109" w:rsidRDefault="002D78E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rsidR="00666109" w:rsidRPr="00666109" w:rsidRDefault="002D78E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2017</w:t>
            </w:r>
          </w:p>
        </w:tc>
      </w:tr>
      <w:tr w:rsidR="00666109" w:rsidRPr="00666109" w:rsidTr="0003249E">
        <w:trPr>
          <w:trHeight w:hRule="exact" w:val="340"/>
        </w:trPr>
        <w:tc>
          <w:tcPr>
            <w:tcW w:w="4536" w:type="dxa"/>
            <w:tcBorders>
              <w:top w:val="nil"/>
              <w:left w:val="nil"/>
              <w:bottom w:val="nil"/>
              <w:right w:val="nil"/>
            </w:tcBorders>
            <w:shd w:val="clear" w:color="auto" w:fill="auto"/>
            <w:noWrap/>
            <w:vAlign w:val="center"/>
            <w:hideMark/>
          </w:tcPr>
          <w:p w:rsidR="00666109" w:rsidRPr="00666109" w:rsidRDefault="001148E0" w:rsidP="0066610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2D78E1" w:rsidP="004B5A15">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4,252,612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18</w:t>
            </w:r>
          </w:p>
        </w:tc>
        <w:tc>
          <w:tcPr>
            <w:tcW w:w="284"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4,747,120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86</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rsidR="00666109" w:rsidRPr="00666109" w:rsidRDefault="002D78E1" w:rsidP="004B5A1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2,128,364</w:t>
            </w:r>
            <w:r>
              <w:rPr>
                <w:rFonts w:ascii="Angsana New" w:eastAsia="Times New Roman" w:hAnsi="Angsana New" w:cs="Angsana New"/>
                <w:color w:val="000000"/>
                <w:sz w:val="28"/>
                <w:cs/>
              </w:rPr>
              <w:t>.</w:t>
            </w:r>
            <w:r>
              <w:rPr>
                <w:rFonts w:ascii="Angsana New" w:eastAsia="Times New Roman" w:hAnsi="Angsana New" w:cs="Angsana New"/>
                <w:color w:val="000000"/>
                <w:sz w:val="28"/>
              </w:rPr>
              <w:t>03</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3</w:t>
            </w:r>
            <w:r w:rsidR="004E25C1">
              <w:rPr>
                <w:rFonts w:asciiTheme="majorBidi" w:eastAsia="Times New Roman" w:hAnsiTheme="majorBidi" w:cs="Angsana New"/>
                <w:color w:val="000000"/>
                <w:sz w:val="28"/>
              </w:rPr>
              <w:t>,</w:t>
            </w:r>
            <w:r>
              <w:rPr>
                <w:rFonts w:asciiTheme="majorBidi" w:eastAsia="Times New Roman" w:hAnsiTheme="majorBidi" w:cstheme="majorBidi"/>
                <w:color w:val="000000"/>
                <w:sz w:val="28"/>
              </w:rPr>
              <w:t>092,610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85</w:t>
            </w:r>
          </w:p>
        </w:tc>
      </w:tr>
      <w:tr w:rsidR="00666109" w:rsidRPr="00666109" w:rsidTr="0003249E">
        <w:trPr>
          <w:trHeight w:hRule="exact" w:val="340"/>
        </w:trPr>
        <w:tc>
          <w:tcPr>
            <w:tcW w:w="4536" w:type="dxa"/>
            <w:tcBorders>
              <w:top w:val="nil"/>
              <w:left w:val="nil"/>
              <w:bottom w:val="nil"/>
              <w:right w:val="nil"/>
            </w:tcBorders>
            <w:shd w:val="clear" w:color="auto" w:fill="auto"/>
            <w:noWrap/>
            <w:vAlign w:val="center"/>
            <w:hideMark/>
          </w:tcPr>
          <w:p w:rsidR="00666109" w:rsidRPr="00666109" w:rsidRDefault="001148E0" w:rsidP="0066610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 xml:space="preserve">Deferred income tax </w:t>
            </w:r>
            <w:r>
              <w:rPr>
                <w:rFonts w:ascii="Angsana New" w:eastAsia="Times New Roman" w:hAnsi="Angsana New" w:cs="Angsana New"/>
                <w:color w:val="000000"/>
                <w:sz w:val="28"/>
                <w:cs/>
              </w:rPr>
              <w:t>(</w:t>
            </w:r>
            <w:r>
              <w:rPr>
                <w:rFonts w:ascii="Angsana New" w:eastAsia="Times New Roman" w:hAnsi="Angsana New" w:cs="Angsana New"/>
                <w:color w:val="000000"/>
                <w:sz w:val="28"/>
              </w:rPr>
              <w:t>income</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41,472</w:t>
            </w:r>
            <w:r>
              <w:rPr>
                <w:rFonts w:ascii="Angsana New" w:eastAsia="Times New Roman" w:hAnsi="Angsana New" w:cs="Angsana New"/>
                <w:color w:val="000000"/>
                <w:sz w:val="28"/>
                <w:cs/>
              </w:rPr>
              <w:t>.</w:t>
            </w:r>
            <w:r>
              <w:rPr>
                <w:rFonts w:ascii="Angsana New" w:eastAsia="Times New Roman" w:hAnsi="Angsana New" w:cs="Angsana New"/>
                <w:color w:val="000000"/>
                <w:sz w:val="28"/>
              </w:rPr>
              <w:t>03</w:t>
            </w: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right"/>
              <w:rPr>
                <w:rFonts w:ascii="Angsana New" w:eastAsia="Times New Roman" w:hAnsi="Angsana New" w:cs="Angsana New"/>
                <w:color w:val="000000"/>
                <w:sz w:val="28"/>
              </w:rPr>
            </w:pP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sz w:val="28"/>
              </w:rPr>
              <w:t>318,898</w:t>
            </w:r>
            <w:r w:rsidRPr="00D86C2D">
              <w:rPr>
                <w:rFonts w:asciiTheme="majorBidi" w:eastAsia="Times New Roman" w:hAnsiTheme="majorBidi" w:cs="Angsana New"/>
                <w:sz w:val="28"/>
                <w:cs/>
              </w:rPr>
              <w:t>.</w:t>
            </w:r>
            <w:r w:rsidRPr="00D86C2D">
              <w:rPr>
                <w:rFonts w:asciiTheme="majorBidi" w:eastAsia="Times New Roman" w:hAnsiTheme="majorBidi" w:cstheme="majorBidi"/>
                <w:sz w:val="28"/>
              </w:rPr>
              <w:t>28</w:t>
            </w:r>
            <w:r w:rsidRPr="00D86C2D">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15,033</w:t>
            </w:r>
            <w:r>
              <w:rPr>
                <w:rFonts w:ascii="Angsana New" w:eastAsia="Times New Roman" w:hAnsi="Angsana New" w:cs="Angsana New"/>
                <w:color w:val="000000"/>
                <w:sz w:val="28"/>
                <w:cs/>
              </w:rPr>
              <w:t>.</w:t>
            </w:r>
            <w:r>
              <w:rPr>
                <w:rFonts w:ascii="Angsana New" w:eastAsia="Times New Roman" w:hAnsi="Angsana New" w:cs="Angsana New"/>
                <w:color w:val="000000"/>
                <w:sz w:val="28"/>
              </w:rPr>
              <w:t>40</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2D78E1" w:rsidP="00666109">
            <w:pPr>
              <w:spacing w:after="0" w:line="240" w:lineRule="auto"/>
              <w:jc w:val="right"/>
              <w:rPr>
                <w:rFonts w:ascii="Angsana New" w:eastAsia="Times New Roman" w:hAnsi="Angsana New" w:cs="Angsana New"/>
                <w:color w:val="000000"/>
                <w:sz w:val="28"/>
              </w:rPr>
            </w:pPr>
            <w:r w:rsidRPr="00606EB4">
              <w:rPr>
                <w:rFonts w:asciiTheme="majorBidi" w:eastAsia="Times New Roman" w:hAnsiTheme="majorBidi" w:cstheme="majorBidi"/>
                <w:color w:val="000000"/>
                <w:sz w:val="28"/>
                <w:cs/>
              </w:rPr>
              <w:t>(</w:t>
            </w:r>
            <w:r w:rsidRPr="00606EB4">
              <w:rPr>
                <w:rFonts w:asciiTheme="majorBidi" w:eastAsia="Times New Roman" w:hAnsiTheme="majorBidi" w:cstheme="majorBidi"/>
                <w:color w:val="000000"/>
                <w:sz w:val="28"/>
              </w:rPr>
              <w:t>286,770</w:t>
            </w:r>
            <w:r w:rsidRPr="00606EB4">
              <w:rPr>
                <w:rFonts w:asciiTheme="majorBidi" w:eastAsia="Times New Roman" w:hAnsiTheme="majorBidi" w:cs="Angsana New"/>
                <w:color w:val="000000"/>
                <w:sz w:val="28"/>
                <w:cs/>
              </w:rPr>
              <w:t>.</w:t>
            </w:r>
            <w:r w:rsidRPr="00606EB4">
              <w:rPr>
                <w:rFonts w:asciiTheme="majorBidi" w:eastAsia="Times New Roman" w:hAnsiTheme="majorBidi" w:cstheme="majorBidi"/>
                <w:color w:val="000000"/>
                <w:sz w:val="28"/>
              </w:rPr>
              <w:t>36</w:t>
            </w:r>
            <w:r w:rsidRPr="00606EB4">
              <w:rPr>
                <w:rFonts w:asciiTheme="majorBidi" w:eastAsia="Times New Roman" w:hAnsiTheme="majorBidi" w:cstheme="majorBidi"/>
                <w:color w:val="000000"/>
                <w:sz w:val="28"/>
                <w:cs/>
              </w:rPr>
              <w:t>)</w:t>
            </w:r>
          </w:p>
        </w:tc>
      </w:tr>
      <w:tr w:rsidR="00666109" w:rsidRPr="00666109" w:rsidTr="0003249E">
        <w:trPr>
          <w:trHeight w:hRule="exact" w:val="340"/>
        </w:trPr>
        <w:tc>
          <w:tcPr>
            <w:tcW w:w="4536" w:type="dxa"/>
            <w:tcBorders>
              <w:top w:val="nil"/>
              <w:left w:val="nil"/>
              <w:bottom w:val="nil"/>
              <w:right w:val="nil"/>
            </w:tcBorders>
            <w:shd w:val="clear" w:color="auto" w:fill="auto"/>
            <w:vAlign w:val="center"/>
            <w:hideMark/>
          </w:tcPr>
          <w:p w:rsidR="00666109" w:rsidRPr="00666109" w:rsidRDefault="001148E0" w:rsidP="001148E0">
            <w:pPr>
              <w:spacing w:after="0" w:line="240" w:lineRule="auto"/>
              <w:ind w:firstLineChars="200" w:firstLine="560"/>
              <w:rPr>
                <w:rFonts w:ascii="Angsana New" w:eastAsia="Times New Roman" w:hAnsi="Angsana New" w:cs="Angsana New"/>
                <w:color w:val="000000"/>
                <w:sz w:val="28"/>
              </w:rPr>
            </w:pPr>
            <w:r>
              <w:rPr>
                <w:rFonts w:ascii="Angsana New" w:eastAsia="Times New Roman" w:hAnsi="Angsana New" w:cs="Angsana New"/>
                <w:color w:val="000000"/>
                <w:sz w:val="28"/>
              </w:rPr>
              <w:t>Impact of deferred tax from</w:t>
            </w:r>
            <w:r>
              <w:rPr>
                <w:rFonts w:ascii="Angsana New" w:eastAsia="Times New Roman" w:hAnsi="Angsana New" w:cs="Angsana New"/>
                <w:color w:val="000000"/>
                <w:sz w:val="28"/>
                <w:cs/>
              </w:rPr>
              <w:t>-</w:t>
            </w:r>
            <w:r>
              <w:rPr>
                <w:rFonts w:ascii="Angsana New" w:eastAsia="Times New Roman" w:hAnsi="Angsana New" w:cs="Angsana New"/>
                <w:color w:val="000000"/>
                <w:sz w:val="28"/>
              </w:rPr>
              <w:t>change in tax rate</w:t>
            </w:r>
          </w:p>
        </w:tc>
        <w:tc>
          <w:tcPr>
            <w:tcW w:w="283" w:type="dxa"/>
            <w:tcBorders>
              <w:top w:val="nil"/>
              <w:left w:val="nil"/>
              <w:bottom w:val="nil"/>
              <w:right w:val="nil"/>
            </w:tcBorders>
            <w:shd w:val="clear" w:color="auto" w:fill="auto"/>
            <w:vAlign w:val="center"/>
            <w:hideMark/>
          </w:tcPr>
          <w:p w:rsidR="00666109" w:rsidRPr="00666109" w:rsidRDefault="00666109" w:rsidP="00666109">
            <w:pPr>
              <w:spacing w:after="0" w:line="240" w:lineRule="auto"/>
              <w:ind w:firstLineChars="200" w:firstLine="560"/>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22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r>
      <w:tr w:rsidR="00830717" w:rsidRPr="00666109" w:rsidTr="0003249E">
        <w:trPr>
          <w:trHeight w:hRule="exact" w:val="340"/>
        </w:trPr>
        <w:tc>
          <w:tcPr>
            <w:tcW w:w="4536" w:type="dxa"/>
            <w:tcBorders>
              <w:top w:val="nil"/>
              <w:left w:val="nil"/>
              <w:bottom w:val="nil"/>
              <w:right w:val="nil"/>
            </w:tcBorders>
            <w:shd w:val="clear" w:color="auto" w:fill="auto"/>
            <w:vAlign w:val="center"/>
            <w:hideMark/>
          </w:tcPr>
          <w:p w:rsidR="00830717" w:rsidRPr="00666109" w:rsidRDefault="001148E0" w:rsidP="0083071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Income tax expenses shown in the statement income</w:t>
            </w:r>
            <w:r>
              <w:rPr>
                <w:rFonts w:ascii="Angsana New" w:eastAsia="Times New Roman" w:hAnsi="Angsana New" w:cs="Angsana New"/>
                <w:color w:val="000000"/>
                <w:sz w:val="28"/>
                <w:cs/>
              </w:rPr>
              <w:t>(</w:t>
            </w:r>
            <w:r>
              <w:rPr>
                <w:rFonts w:ascii="Angsana New" w:eastAsia="Times New Roman" w:hAnsi="Angsana New" w:cs="Angsana New"/>
                <w:color w:val="000000"/>
                <w:sz w:val="28"/>
              </w:rPr>
              <w:t>loss</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vAlign w:val="center"/>
            <w:hideMark/>
          </w:tcPr>
          <w:p w:rsidR="00830717" w:rsidRPr="00666109" w:rsidRDefault="00830717" w:rsidP="00830717">
            <w:pPr>
              <w:spacing w:after="0" w:line="240" w:lineRule="auto"/>
              <w:rPr>
                <w:rFonts w:ascii="Angsana New" w:eastAsia="Times New Roman" w:hAnsi="Angsana New" w:cs="Angsana New"/>
                <w:color w:val="000000"/>
                <w:sz w:val="28"/>
              </w:rPr>
            </w:pPr>
          </w:p>
        </w:tc>
        <w:tc>
          <w:tcPr>
            <w:tcW w:w="1187" w:type="dxa"/>
            <w:tcBorders>
              <w:top w:val="single" w:sz="8" w:space="0" w:color="auto"/>
              <w:left w:val="nil"/>
              <w:bottom w:val="double" w:sz="6" w:space="0" w:color="auto"/>
              <w:right w:val="nil"/>
            </w:tcBorders>
            <w:shd w:val="clear" w:color="auto" w:fill="auto"/>
            <w:noWrap/>
            <w:vAlign w:val="center"/>
            <w:hideMark/>
          </w:tcPr>
          <w:p w:rsidR="00830717" w:rsidRPr="00666109" w:rsidRDefault="002D78E1" w:rsidP="00830717">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4,211,140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15</w:t>
            </w:r>
          </w:p>
        </w:tc>
        <w:tc>
          <w:tcPr>
            <w:tcW w:w="284" w:type="dxa"/>
            <w:tcBorders>
              <w:top w:val="nil"/>
              <w:left w:val="nil"/>
              <w:bottom w:val="nil"/>
              <w:right w:val="nil"/>
            </w:tcBorders>
            <w:shd w:val="clear" w:color="auto" w:fill="auto"/>
            <w:noWrap/>
            <w:vAlign w:val="center"/>
            <w:hideMark/>
          </w:tcPr>
          <w:p w:rsidR="00830717" w:rsidRPr="00666109" w:rsidRDefault="00830717" w:rsidP="00830717">
            <w:pPr>
              <w:spacing w:after="0" w:line="240" w:lineRule="auto"/>
              <w:jc w:val="right"/>
              <w:rPr>
                <w:rFonts w:ascii="Angsana New" w:eastAsia="Times New Roman" w:hAnsi="Angsana New" w:cs="Angsana New"/>
                <w:color w:val="000000"/>
                <w:sz w:val="28"/>
              </w:rPr>
            </w:pPr>
          </w:p>
        </w:tc>
        <w:tc>
          <w:tcPr>
            <w:tcW w:w="1223" w:type="dxa"/>
            <w:tcBorders>
              <w:top w:val="single" w:sz="8" w:space="0" w:color="auto"/>
              <w:left w:val="nil"/>
              <w:bottom w:val="double" w:sz="6" w:space="0" w:color="auto"/>
              <w:right w:val="nil"/>
            </w:tcBorders>
            <w:shd w:val="clear" w:color="auto" w:fill="auto"/>
            <w:noWrap/>
            <w:vAlign w:val="center"/>
            <w:hideMark/>
          </w:tcPr>
          <w:p w:rsidR="00830717" w:rsidRPr="00666109" w:rsidRDefault="002D78E1" w:rsidP="00830717">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4,428,222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58</w:t>
            </w:r>
          </w:p>
        </w:tc>
        <w:tc>
          <w:tcPr>
            <w:tcW w:w="283" w:type="dxa"/>
            <w:tcBorders>
              <w:top w:val="nil"/>
              <w:left w:val="nil"/>
              <w:bottom w:val="nil"/>
              <w:right w:val="nil"/>
            </w:tcBorders>
            <w:shd w:val="clear" w:color="auto" w:fill="auto"/>
            <w:noWrap/>
            <w:vAlign w:val="center"/>
            <w:hideMark/>
          </w:tcPr>
          <w:p w:rsidR="00830717" w:rsidRPr="00666109" w:rsidRDefault="00830717" w:rsidP="00830717">
            <w:pPr>
              <w:spacing w:after="0" w:line="240" w:lineRule="auto"/>
              <w:jc w:val="right"/>
              <w:rPr>
                <w:rFonts w:ascii="Angsana New" w:eastAsia="Times New Roman" w:hAnsi="Angsana New" w:cs="Angsana New"/>
                <w:color w:val="000000"/>
                <w:sz w:val="28"/>
              </w:rPr>
            </w:pPr>
          </w:p>
        </w:tc>
        <w:tc>
          <w:tcPr>
            <w:tcW w:w="1079" w:type="dxa"/>
            <w:tcBorders>
              <w:top w:val="single" w:sz="8" w:space="0" w:color="auto"/>
              <w:left w:val="nil"/>
              <w:bottom w:val="double" w:sz="6" w:space="0" w:color="auto"/>
              <w:right w:val="nil"/>
            </w:tcBorders>
            <w:shd w:val="clear" w:color="auto" w:fill="auto"/>
            <w:noWrap/>
            <w:vAlign w:val="center"/>
            <w:hideMark/>
          </w:tcPr>
          <w:p w:rsidR="00830717" w:rsidRPr="00666109" w:rsidRDefault="002D78E1" w:rsidP="0083071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2,113,330</w:t>
            </w:r>
            <w:r>
              <w:rPr>
                <w:rFonts w:ascii="Angsana New" w:eastAsia="Times New Roman" w:hAnsi="Angsana New" w:cs="Angsana New"/>
                <w:color w:val="000000"/>
                <w:sz w:val="28"/>
                <w:cs/>
              </w:rPr>
              <w:t>.</w:t>
            </w:r>
            <w:r>
              <w:rPr>
                <w:rFonts w:ascii="Angsana New" w:eastAsia="Times New Roman" w:hAnsi="Angsana New" w:cs="Angsana New"/>
                <w:color w:val="000000"/>
                <w:sz w:val="28"/>
              </w:rPr>
              <w:t>63</w:t>
            </w:r>
          </w:p>
        </w:tc>
        <w:tc>
          <w:tcPr>
            <w:tcW w:w="283" w:type="dxa"/>
            <w:tcBorders>
              <w:top w:val="nil"/>
              <w:left w:val="nil"/>
              <w:bottom w:val="nil"/>
              <w:right w:val="nil"/>
            </w:tcBorders>
            <w:shd w:val="clear" w:color="auto" w:fill="auto"/>
            <w:noWrap/>
            <w:vAlign w:val="center"/>
            <w:hideMark/>
          </w:tcPr>
          <w:p w:rsidR="00830717" w:rsidRPr="00666109" w:rsidRDefault="00830717" w:rsidP="00830717">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bottom w:val="double" w:sz="6" w:space="0" w:color="auto"/>
              <w:right w:val="nil"/>
            </w:tcBorders>
            <w:shd w:val="clear" w:color="auto" w:fill="auto"/>
            <w:noWrap/>
            <w:vAlign w:val="center"/>
            <w:hideMark/>
          </w:tcPr>
          <w:p w:rsidR="00830717" w:rsidRPr="00666109" w:rsidRDefault="002D78E1" w:rsidP="00830717">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2,805,840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49</w:t>
            </w:r>
          </w:p>
        </w:tc>
      </w:tr>
    </w:tbl>
    <w:p w:rsidR="00752EB8" w:rsidRPr="00752EB8" w:rsidRDefault="00752EB8" w:rsidP="00442E83">
      <w:pPr>
        <w:overflowPunct w:val="0"/>
        <w:autoSpaceDE w:val="0"/>
        <w:autoSpaceDN w:val="0"/>
        <w:adjustRightInd w:val="0"/>
        <w:spacing w:line="276" w:lineRule="auto"/>
        <w:ind w:left="709" w:right="-164" w:hanging="709"/>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b/>
          <w:bCs/>
          <w:sz w:val="28"/>
        </w:rPr>
        <w:lastRenderedPageBreak/>
        <w:t>2</w:t>
      </w:r>
      <w:r w:rsidR="002D78E1">
        <w:rPr>
          <w:rFonts w:asciiTheme="majorBidi" w:eastAsia="Times New Roman" w:hAnsiTheme="majorBidi" w:cstheme="majorBidi"/>
          <w:b/>
          <w:bCs/>
          <w:sz w:val="28"/>
        </w:rPr>
        <w:t>3</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2</w:t>
      </w:r>
      <w:r w:rsidRPr="00752EB8">
        <w:rPr>
          <w:rFonts w:asciiTheme="majorBidi" w:eastAsia="Times New Roman" w:hAnsiTheme="majorBidi" w:cstheme="majorBidi"/>
          <w:b/>
          <w:bCs/>
          <w:sz w:val="28"/>
        </w:rPr>
        <w:tab/>
      </w:r>
      <w:r w:rsidR="0003249E" w:rsidRPr="0003249E">
        <w:rPr>
          <w:rFonts w:ascii="Angsana New" w:eastAsia="Times New Roman" w:hAnsi="Angsana New" w:cs="Angsana New"/>
          <w:sz w:val="28"/>
        </w:rPr>
        <w:t xml:space="preserve">The reconciliation of the income tax expense and the result of the multiplying of the accounting profit with tax rate for the </w:t>
      </w:r>
      <w:r w:rsidR="0003249E">
        <w:rPr>
          <w:rFonts w:ascii="Angsana New" w:eastAsia="Times New Roman" w:hAnsi="Angsana New" w:cs="Angsana New"/>
          <w:sz w:val="28"/>
        </w:rPr>
        <w:t xml:space="preserve">years </w:t>
      </w:r>
      <w:r w:rsidR="0003249E" w:rsidRPr="0003249E">
        <w:rPr>
          <w:rFonts w:ascii="Angsana New" w:eastAsia="Times New Roman" w:hAnsi="Angsana New" w:cs="Angsana New"/>
          <w:sz w:val="28"/>
        </w:rPr>
        <w:t xml:space="preserve">ended </w:t>
      </w:r>
      <w:r w:rsidR="0003249E">
        <w:rPr>
          <w:rFonts w:ascii="Angsana New" w:eastAsia="Times New Roman" w:hAnsi="Angsana New" w:cs="Angsana New"/>
          <w:sz w:val="28"/>
        </w:rPr>
        <w:t>December</w:t>
      </w:r>
      <w:r w:rsidR="0003249E" w:rsidRPr="0003249E">
        <w:rPr>
          <w:rFonts w:ascii="Angsana New" w:eastAsia="Times New Roman" w:hAnsi="Angsana New" w:cs="Angsana New"/>
          <w:sz w:val="28"/>
        </w:rPr>
        <w:t xml:space="preserve"> 3</w:t>
      </w:r>
      <w:r w:rsidR="0003249E">
        <w:rPr>
          <w:rFonts w:ascii="Angsana New" w:eastAsia="Times New Roman" w:hAnsi="Angsana New" w:cs="Angsana New"/>
          <w:sz w:val="28"/>
        </w:rPr>
        <w:t>1</w:t>
      </w:r>
      <w:r w:rsidR="0003249E" w:rsidRPr="0003249E">
        <w:rPr>
          <w:rFonts w:ascii="Angsana New" w:eastAsia="Times New Roman" w:hAnsi="Angsana New" w:cs="Angsana New"/>
          <w:sz w:val="28"/>
        </w:rPr>
        <w:t xml:space="preserve">, </w:t>
      </w:r>
      <w:r w:rsidR="0003249E" w:rsidRPr="0003249E">
        <w:rPr>
          <w:rFonts w:ascii="Angsana New" w:eastAsia="Times New Roman" w:hAnsi="Angsana New" w:cs="Angsana New"/>
          <w:sz w:val="28"/>
          <w:cs/>
        </w:rPr>
        <w:t>20</w:t>
      </w:r>
      <w:r w:rsidR="0003249E" w:rsidRPr="0003249E">
        <w:rPr>
          <w:rFonts w:ascii="Angsana New" w:eastAsia="Times New Roman" w:hAnsi="Angsana New" w:cs="Angsana New"/>
          <w:sz w:val="28"/>
        </w:rPr>
        <w:t>1</w:t>
      </w:r>
      <w:r w:rsidR="0003249E">
        <w:rPr>
          <w:rFonts w:ascii="Angsana New" w:eastAsia="Times New Roman" w:hAnsi="Angsana New" w:cs="Angsana New"/>
          <w:sz w:val="28"/>
        </w:rPr>
        <w:t>8</w:t>
      </w:r>
      <w:r w:rsidR="0003249E" w:rsidRPr="0003249E">
        <w:rPr>
          <w:rFonts w:ascii="Angsana New" w:eastAsia="Times New Roman" w:hAnsi="Angsana New" w:cs="Angsana New"/>
          <w:sz w:val="28"/>
          <w:cs/>
        </w:rPr>
        <w:t xml:space="preserve"> </w:t>
      </w:r>
      <w:r w:rsidR="0003249E" w:rsidRPr="0003249E">
        <w:rPr>
          <w:rFonts w:ascii="Angsana New" w:eastAsia="Times New Roman" w:hAnsi="Angsana New" w:cs="Angsana New"/>
          <w:sz w:val="28"/>
        </w:rPr>
        <w:t xml:space="preserve">and </w:t>
      </w:r>
      <w:r w:rsidR="0003249E" w:rsidRPr="0003249E">
        <w:rPr>
          <w:rFonts w:ascii="Angsana New" w:eastAsia="Times New Roman" w:hAnsi="Angsana New" w:cs="Angsana New"/>
          <w:sz w:val="28"/>
          <w:cs/>
        </w:rPr>
        <w:t>201</w:t>
      </w:r>
      <w:r w:rsidR="0003249E">
        <w:rPr>
          <w:rFonts w:ascii="Angsana New" w:eastAsia="Times New Roman" w:hAnsi="Angsana New" w:cs="Angsana New"/>
          <w:sz w:val="28"/>
        </w:rPr>
        <w:t>7</w:t>
      </w:r>
      <w:r w:rsidR="0003249E" w:rsidRPr="0003249E">
        <w:rPr>
          <w:rFonts w:ascii="Angsana New" w:eastAsia="Times New Roman" w:hAnsi="Angsana New" w:cs="Angsana New"/>
          <w:sz w:val="28"/>
          <w:cs/>
        </w:rPr>
        <w:t xml:space="preserve"> </w:t>
      </w:r>
      <w:r w:rsidR="0003249E" w:rsidRPr="0003249E">
        <w:rPr>
          <w:rFonts w:ascii="Angsana New" w:eastAsia="Times New Roman" w:hAnsi="Angsana New" w:cs="Angsana New"/>
          <w:sz w:val="28"/>
        </w:rPr>
        <w:t>are presented as the following</w:t>
      </w:r>
      <w:r w:rsidR="0003249E" w:rsidRPr="0003249E">
        <w:rPr>
          <w:rFonts w:ascii="Angsana New" w:eastAsia="Times New Roman" w:hAnsi="Angsana New" w:cs="Angsana New"/>
          <w:sz w:val="28"/>
          <w:cs/>
        </w:rPr>
        <w:t>:</w:t>
      </w:r>
    </w:p>
    <w:tbl>
      <w:tblPr>
        <w:tblW w:w="9987" w:type="dxa"/>
        <w:tblInd w:w="675" w:type="dxa"/>
        <w:tblLook w:val="04A0" w:firstRow="1" w:lastRow="0" w:firstColumn="1" w:lastColumn="0" w:noHBand="0" w:noVBand="1"/>
      </w:tblPr>
      <w:tblGrid>
        <w:gridCol w:w="4111"/>
        <w:gridCol w:w="1279"/>
        <w:gridCol w:w="236"/>
        <w:gridCol w:w="1279"/>
        <w:gridCol w:w="263"/>
        <w:gridCol w:w="1187"/>
        <w:gridCol w:w="259"/>
        <w:gridCol w:w="27"/>
        <w:gridCol w:w="1375"/>
        <w:gridCol w:w="72"/>
      </w:tblGrid>
      <w:tr w:rsidR="00112C6B" w:rsidRPr="00112C6B" w:rsidTr="0003249E">
        <w:trPr>
          <w:trHeight w:val="435"/>
        </w:trPr>
        <w:tc>
          <w:tcPr>
            <w:tcW w:w="4111"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rPr>
                <w:rFonts w:ascii="Angsana New" w:eastAsia="Times New Roman" w:hAnsi="Angsana New" w:cs="Angsana New"/>
                <w:sz w:val="28"/>
              </w:rPr>
            </w:pPr>
          </w:p>
        </w:tc>
        <w:tc>
          <w:tcPr>
            <w:tcW w:w="5876" w:type="dxa"/>
            <w:gridSpan w:val="9"/>
            <w:tcBorders>
              <w:top w:val="nil"/>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3D63E0" w:rsidRPr="00112C6B" w:rsidTr="0003249E">
        <w:trPr>
          <w:trHeight w:val="435"/>
        </w:trPr>
        <w:tc>
          <w:tcPr>
            <w:tcW w:w="4111" w:type="dxa"/>
            <w:tcBorders>
              <w:top w:val="nil"/>
              <w:left w:val="nil"/>
              <w:bottom w:val="nil"/>
              <w:right w:val="nil"/>
            </w:tcBorders>
            <w:shd w:val="clear" w:color="auto" w:fill="auto"/>
            <w:noWrap/>
            <w:vAlign w:val="bottom"/>
            <w:hideMark/>
          </w:tcPr>
          <w:p w:rsidR="00112C6B" w:rsidRPr="00112C6B" w:rsidRDefault="00112C6B" w:rsidP="000B3A8F">
            <w:pPr>
              <w:spacing w:after="0" w:line="240" w:lineRule="auto"/>
              <w:ind w:left="-426"/>
              <w:jc w:val="center"/>
              <w:rPr>
                <w:rFonts w:ascii="Angsana New" w:eastAsia="Times New Roman" w:hAnsi="Angsana New" w:cs="Angsana New"/>
                <w:color w:val="000000"/>
                <w:sz w:val="28"/>
              </w:rPr>
            </w:pPr>
          </w:p>
        </w:tc>
        <w:tc>
          <w:tcPr>
            <w:tcW w:w="2693" w:type="dxa"/>
            <w:gridSpan w:val="3"/>
            <w:tcBorders>
              <w:top w:val="single" w:sz="8" w:space="0" w:color="auto"/>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r w:rsidRPr="00112C6B">
              <w:rPr>
                <w:rFonts w:ascii="Angsana New" w:eastAsia="Times New Roman" w:hAnsi="Angsana New" w:cs="Angsana New"/>
                <w:color w:val="000000"/>
                <w:sz w:val="28"/>
              </w:rPr>
              <w:t> </w:t>
            </w:r>
          </w:p>
        </w:tc>
        <w:tc>
          <w:tcPr>
            <w:tcW w:w="2920" w:type="dxa"/>
            <w:gridSpan w:val="5"/>
            <w:tcBorders>
              <w:top w:val="single" w:sz="8" w:space="0" w:color="auto"/>
              <w:left w:val="nil"/>
              <w:bottom w:val="single" w:sz="8" w:space="0" w:color="auto"/>
              <w:right w:val="nil"/>
            </w:tcBorders>
            <w:shd w:val="clear" w:color="auto" w:fill="auto"/>
            <w:noWrap/>
            <w:vAlign w:val="center"/>
            <w:hideMark/>
          </w:tcPr>
          <w:p w:rsidR="00112C6B" w:rsidRPr="00112C6B" w:rsidRDefault="00C04CCF"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112C6B" w:rsidRPr="00112C6B" w:rsidTr="0003249E">
        <w:trPr>
          <w:trHeight w:val="300"/>
        </w:trPr>
        <w:tc>
          <w:tcPr>
            <w:tcW w:w="4111"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5876" w:type="dxa"/>
            <w:gridSpan w:val="9"/>
            <w:tcBorders>
              <w:top w:val="single" w:sz="8" w:space="0" w:color="auto"/>
              <w:left w:val="nil"/>
              <w:bottom w:val="single" w:sz="4" w:space="0" w:color="auto"/>
              <w:right w:val="nil"/>
            </w:tcBorders>
            <w:shd w:val="clear" w:color="auto" w:fill="auto"/>
            <w:vAlign w:val="center"/>
            <w:hideMark/>
          </w:tcPr>
          <w:p w:rsidR="00112C6B" w:rsidRPr="00112C6B" w:rsidRDefault="00C04CCF" w:rsidP="002D78E1">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w:t>
            </w:r>
            <w:r w:rsidR="000B3A8F">
              <w:rPr>
                <w:rFonts w:asciiTheme="majorBidi" w:eastAsia="Times New Roman" w:hAnsiTheme="majorBidi" w:cstheme="majorBidi"/>
                <w:color w:val="000000"/>
                <w:sz w:val="28"/>
              </w:rPr>
              <w:t xml:space="preserve">year </w:t>
            </w:r>
            <w:r>
              <w:rPr>
                <w:rFonts w:asciiTheme="majorBidi" w:eastAsia="Times New Roman" w:hAnsiTheme="majorBidi" w:cstheme="majorBidi"/>
                <w:color w:val="000000"/>
                <w:sz w:val="28"/>
              </w:rPr>
              <w:t xml:space="preserve">ended </w:t>
            </w:r>
            <w:r w:rsidR="002D78E1">
              <w:rPr>
                <w:rFonts w:asciiTheme="majorBidi" w:eastAsia="Times New Roman" w:hAnsiTheme="majorBidi" w:cstheme="majorBidi"/>
                <w:color w:val="000000"/>
                <w:sz w:val="28"/>
              </w:rPr>
              <w:t>Decem</w:t>
            </w:r>
            <w:r>
              <w:rPr>
                <w:rFonts w:asciiTheme="majorBidi" w:eastAsia="Times New Roman" w:hAnsiTheme="majorBidi" w:cstheme="majorBidi"/>
                <w:color w:val="000000"/>
                <w:sz w:val="28"/>
              </w:rPr>
              <w:t>ber</w:t>
            </w:r>
            <w:r w:rsidRPr="00390187">
              <w:rPr>
                <w:rFonts w:asciiTheme="majorBidi" w:eastAsia="Times New Roman" w:hAnsiTheme="majorBidi" w:cstheme="majorBidi"/>
                <w:color w:val="000000"/>
                <w:sz w:val="28"/>
                <w:cs/>
              </w:rPr>
              <w:t xml:space="preserve"> </w:t>
            </w:r>
            <w:r w:rsidR="002D78E1">
              <w:rPr>
                <w:rFonts w:asciiTheme="majorBidi" w:eastAsia="Times New Roman" w:hAnsiTheme="majorBidi" w:cstheme="majorBidi"/>
                <w:color w:val="000000"/>
                <w:sz w:val="28"/>
              </w:rPr>
              <w:t>31</w:t>
            </w:r>
          </w:p>
        </w:tc>
      </w:tr>
      <w:tr w:rsidR="003D63E0" w:rsidRPr="00112C6B" w:rsidTr="0003249E">
        <w:trPr>
          <w:gridAfter w:val="1"/>
          <w:wAfter w:w="72" w:type="dxa"/>
          <w:trHeight w:val="213"/>
        </w:trPr>
        <w:tc>
          <w:tcPr>
            <w:tcW w:w="4111" w:type="dxa"/>
            <w:tcBorders>
              <w:top w:val="nil"/>
              <w:left w:val="nil"/>
              <w:bottom w:val="nil"/>
              <w:right w:val="nil"/>
            </w:tcBorders>
            <w:shd w:val="clear" w:color="auto" w:fill="auto"/>
            <w:noWrap/>
            <w:vAlign w:val="bottom"/>
            <w:hideMark/>
          </w:tcPr>
          <w:p w:rsidR="00112C6B" w:rsidRPr="00112C6B" w:rsidRDefault="00112C6B" w:rsidP="00112C6B">
            <w:pPr>
              <w:spacing w:after="0" w:line="240" w:lineRule="auto"/>
              <w:rPr>
                <w:rFonts w:ascii="Times New Roman" w:eastAsia="Times New Roman" w:hAnsi="Times New Roman" w:cs="Times New Roman"/>
                <w:sz w:val="20"/>
                <w:szCs w:val="20"/>
              </w:rPr>
            </w:pPr>
          </w:p>
        </w:tc>
        <w:tc>
          <w:tcPr>
            <w:tcW w:w="1279"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36" w:type="dxa"/>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178"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2017</w:t>
            </w:r>
          </w:p>
        </w:tc>
        <w:tc>
          <w:tcPr>
            <w:tcW w:w="263" w:type="dxa"/>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187"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112C6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2018</w:t>
            </w:r>
          </w:p>
        </w:tc>
        <w:tc>
          <w:tcPr>
            <w:tcW w:w="286" w:type="dxa"/>
            <w:gridSpan w:val="2"/>
            <w:tcBorders>
              <w:top w:val="single" w:sz="4" w:space="0" w:color="auto"/>
              <w:left w:val="nil"/>
              <w:bottom w:val="nil"/>
              <w:right w:val="nil"/>
            </w:tcBorders>
            <w:shd w:val="clear" w:color="auto" w:fill="auto"/>
            <w:vAlign w:val="center"/>
            <w:hideMark/>
          </w:tcPr>
          <w:p w:rsidR="00112C6B" w:rsidRPr="00112C6B" w:rsidRDefault="00112C6B" w:rsidP="00112C6B">
            <w:pPr>
              <w:spacing w:after="0" w:line="240" w:lineRule="auto"/>
              <w:jc w:val="center"/>
              <w:rPr>
                <w:rFonts w:ascii="Angsana New" w:eastAsia="Times New Roman" w:hAnsi="Angsana New" w:cs="Angsana New"/>
                <w:color w:val="000000"/>
                <w:sz w:val="28"/>
              </w:rPr>
            </w:pPr>
          </w:p>
        </w:tc>
        <w:tc>
          <w:tcPr>
            <w:tcW w:w="1375" w:type="dxa"/>
            <w:tcBorders>
              <w:top w:val="single" w:sz="4" w:space="0" w:color="auto"/>
              <w:left w:val="nil"/>
              <w:bottom w:val="single" w:sz="8" w:space="0" w:color="auto"/>
              <w:right w:val="nil"/>
            </w:tcBorders>
            <w:shd w:val="clear" w:color="auto" w:fill="auto"/>
            <w:vAlign w:val="center"/>
            <w:hideMark/>
          </w:tcPr>
          <w:p w:rsidR="00112C6B" w:rsidRPr="00112C6B" w:rsidRDefault="002D78E1" w:rsidP="00B66E1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2017</w:t>
            </w:r>
          </w:p>
        </w:tc>
      </w:tr>
      <w:tr w:rsidR="0003249E" w:rsidRPr="00112C6B" w:rsidTr="0003249E">
        <w:trPr>
          <w:gridAfter w:val="1"/>
          <w:wAfter w:w="72" w:type="dxa"/>
          <w:trHeight w:val="420"/>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deduct tax exemption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279"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18,277,773</w:t>
            </w:r>
            <w:r>
              <w:rPr>
                <w:rFonts w:ascii="Angsana New" w:eastAsia="Times New Roman" w:hAnsi="Angsana New" w:cs="Angsana New"/>
                <w:color w:val="000000"/>
                <w:sz w:val="28"/>
                <w:cs/>
              </w:rPr>
              <w:t>.</w:t>
            </w:r>
            <w:r>
              <w:rPr>
                <w:rFonts w:ascii="Angsana New" w:eastAsia="Times New Roman" w:hAnsi="Angsana New" w:cs="Angsana New"/>
                <w:color w:val="000000"/>
                <w:sz w:val="28"/>
              </w:rPr>
              <w:t>34</w:t>
            </w: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78"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A41950">
              <w:rPr>
                <w:rFonts w:asciiTheme="majorBidi" w:eastAsia="Times New Roman" w:hAnsiTheme="majorBidi" w:cstheme="majorBidi"/>
                <w:color w:val="000000"/>
                <w:sz w:val="28"/>
              </w:rPr>
              <w:t>19,282,268</w:t>
            </w:r>
            <w:r w:rsidRPr="00A41950">
              <w:rPr>
                <w:rFonts w:asciiTheme="majorBidi" w:eastAsia="Times New Roman" w:hAnsiTheme="majorBidi" w:cs="Angsana New"/>
                <w:color w:val="000000"/>
                <w:sz w:val="28"/>
                <w:cs/>
              </w:rPr>
              <w:t>.</w:t>
            </w:r>
            <w:r w:rsidRPr="00A41950">
              <w:rPr>
                <w:rFonts w:asciiTheme="majorBidi" w:eastAsia="Times New Roman" w:hAnsiTheme="majorBidi" w:cstheme="majorBidi"/>
                <w:color w:val="000000"/>
                <w:sz w:val="28"/>
              </w:rPr>
              <w:t>75</w:t>
            </w:r>
          </w:p>
        </w:tc>
        <w:tc>
          <w:tcPr>
            <w:tcW w:w="263"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8,019,307</w:t>
            </w:r>
            <w:r>
              <w:rPr>
                <w:rFonts w:ascii="Angsana New" w:eastAsia="Times New Roman" w:hAnsi="Angsana New" w:cs="Angsana New"/>
                <w:color w:val="000000"/>
                <w:sz w:val="28"/>
                <w:cs/>
              </w:rPr>
              <w:t>.</w:t>
            </w:r>
            <w:r>
              <w:rPr>
                <w:rFonts w:ascii="Angsana New" w:eastAsia="Times New Roman" w:hAnsi="Angsana New" w:cs="Angsana New"/>
                <w:color w:val="000000"/>
                <w:sz w:val="28"/>
              </w:rPr>
              <w:t>75</w:t>
            </w: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061BAD">
              <w:rPr>
                <w:rFonts w:asciiTheme="majorBidi" w:eastAsia="Times New Roman" w:hAnsiTheme="majorBidi" w:cstheme="majorBidi"/>
                <w:color w:val="000000"/>
                <w:sz w:val="28"/>
              </w:rPr>
              <w:t>37,</w:t>
            </w:r>
            <w:r>
              <w:rPr>
                <w:rFonts w:asciiTheme="majorBidi" w:eastAsia="Times New Roman" w:hAnsiTheme="majorBidi" w:cstheme="majorBidi"/>
                <w:color w:val="000000"/>
                <w:sz w:val="28"/>
              </w:rPr>
              <w:t>463</w:t>
            </w:r>
            <w:r w:rsidRPr="00061BAD">
              <w:rPr>
                <w:rFonts w:asciiTheme="majorBidi" w:eastAsia="Times New Roman" w:hAnsiTheme="majorBidi" w:cstheme="majorBidi"/>
                <w:color w:val="000000"/>
                <w:sz w:val="28"/>
              </w:rPr>
              <w:t>,</w:t>
            </w:r>
            <w:r>
              <w:rPr>
                <w:rFonts w:asciiTheme="majorBidi" w:eastAsia="Times New Roman" w:hAnsiTheme="majorBidi" w:cstheme="majorBidi"/>
                <w:color w:val="000000"/>
                <w:sz w:val="28"/>
              </w:rPr>
              <w:t>546</w:t>
            </w:r>
            <w:r w:rsidRPr="00061BAD">
              <w:rPr>
                <w:rFonts w:asciiTheme="majorBidi" w:eastAsia="Times New Roman" w:hAnsiTheme="majorBidi" w:cs="Angsana New"/>
                <w:color w:val="000000"/>
                <w:sz w:val="28"/>
                <w:cs/>
              </w:rPr>
              <w:t>.</w:t>
            </w:r>
            <w:r w:rsidRPr="00061BAD">
              <w:rPr>
                <w:rFonts w:asciiTheme="majorBidi" w:eastAsia="Times New Roman" w:hAnsiTheme="majorBidi" w:cstheme="majorBidi"/>
                <w:color w:val="000000"/>
                <w:sz w:val="28"/>
              </w:rPr>
              <w:t>23</w:t>
            </w:r>
          </w:p>
        </w:tc>
      </w:tr>
      <w:tr w:rsidR="0003249E" w:rsidRPr="00112C6B" w:rsidTr="0003249E">
        <w:trPr>
          <w:gridAfter w:val="1"/>
          <w:wAfter w:w="72" w:type="dxa"/>
          <w:trHeight w:val="435"/>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Ta</w:t>
            </w:r>
            <w:r w:rsidRPr="0003249E">
              <w:rPr>
                <w:rFonts w:asciiTheme="majorBidi" w:eastAsia="Times New Roman" w:hAnsiTheme="majorBidi" w:cstheme="majorBidi"/>
                <w:color w:val="000000"/>
                <w:sz w:val="26"/>
                <w:szCs w:val="26"/>
              </w:rPr>
              <w:t xml:space="preserve">x </w:t>
            </w:r>
            <w:r w:rsidRPr="0003249E">
              <w:rPr>
                <w:rFonts w:asciiTheme="majorBidi" w:eastAsia="Times New Roman" w:hAnsiTheme="majorBidi" w:cstheme="majorBidi"/>
                <w:sz w:val="26"/>
                <w:szCs w:val="26"/>
              </w:rPr>
              <w:t>exe</w:t>
            </w:r>
            <w:r w:rsidRPr="0003249E">
              <w:rPr>
                <w:rFonts w:asciiTheme="majorBidi" w:eastAsia="Times New Roman" w:hAnsiTheme="majorBidi" w:cstheme="majorBidi"/>
                <w:color w:val="000000"/>
                <w:sz w:val="26"/>
                <w:szCs w:val="26"/>
              </w:rPr>
              <w:t>mptio</w:t>
            </w:r>
            <w:r w:rsidRPr="00DF0D80">
              <w:rPr>
                <w:rFonts w:asciiTheme="majorBidi" w:eastAsia="Times New Roman" w:hAnsiTheme="majorBidi" w:cstheme="majorBidi"/>
                <w:color w:val="000000"/>
                <w:sz w:val="26"/>
                <w:szCs w:val="26"/>
              </w:rPr>
              <w:t>n</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income</w:t>
            </w:r>
          </w:p>
        </w:tc>
        <w:tc>
          <w:tcPr>
            <w:tcW w:w="1279"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c>
          <w:tcPr>
            <w:tcW w:w="236" w:type="dxa"/>
            <w:tcBorders>
              <w:top w:val="nil"/>
              <w:left w:val="nil"/>
              <w:bottom w:val="nil"/>
              <w:right w:val="nil"/>
            </w:tcBorders>
            <w:shd w:val="clear" w:color="auto" w:fill="auto"/>
            <w:noWrap/>
            <w:vAlign w:val="center"/>
            <w:hideMark/>
          </w:tcPr>
          <w:p w:rsidR="0003249E" w:rsidRPr="00112C6B" w:rsidRDefault="0003249E" w:rsidP="004D537B">
            <w:pPr>
              <w:spacing w:after="0" w:line="240" w:lineRule="auto"/>
              <w:jc w:val="center"/>
              <w:rPr>
                <w:rFonts w:ascii="Angsana New" w:eastAsia="Times New Roman" w:hAnsi="Angsana New" w:cs="Angsana New"/>
                <w:color w:val="000000"/>
                <w:sz w:val="28"/>
              </w:rPr>
            </w:pPr>
          </w:p>
        </w:tc>
        <w:tc>
          <w:tcPr>
            <w:tcW w:w="1178"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noWrap/>
            <w:vAlign w:val="center"/>
            <w:hideMark/>
          </w:tcPr>
          <w:p w:rsidR="0003249E" w:rsidRPr="00112C6B" w:rsidRDefault="0003249E" w:rsidP="004D537B">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p>
        </w:tc>
        <w:tc>
          <w:tcPr>
            <w:tcW w:w="259" w:type="dxa"/>
            <w:tcBorders>
              <w:top w:val="nil"/>
              <w:left w:val="nil"/>
              <w:bottom w:val="nil"/>
              <w:right w:val="nil"/>
            </w:tcBorders>
            <w:shd w:val="clear" w:color="auto" w:fill="auto"/>
            <w:noWrap/>
            <w:vAlign w:val="center"/>
            <w:hideMark/>
          </w:tcPr>
          <w:p w:rsidR="0003249E" w:rsidRPr="00112C6B" w:rsidRDefault="0003249E" w:rsidP="004D537B">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25,979,826</w:t>
            </w:r>
            <w:r w:rsidRPr="00DE11A9">
              <w:rPr>
                <w:rFonts w:ascii="Angsana New" w:eastAsia="Times New Roman" w:hAnsi="Angsana New" w:cs="Angsana New"/>
                <w:color w:val="000000"/>
                <w:sz w:val="28"/>
                <w:cs/>
              </w:rPr>
              <w:t>.</w:t>
            </w:r>
            <w:r w:rsidRPr="00DE11A9">
              <w:rPr>
                <w:rFonts w:ascii="Angsana New" w:eastAsia="Times New Roman" w:hAnsi="Angsana New" w:cs="Angsana New"/>
                <w:color w:val="000000"/>
                <w:sz w:val="28"/>
              </w:rPr>
              <w:t>80</w:t>
            </w:r>
            <w:r w:rsidRPr="00DE11A9">
              <w:rPr>
                <w:rFonts w:ascii="Angsana New" w:eastAsia="Times New Roman" w:hAnsi="Angsana New" w:cs="Angsana New"/>
                <w:color w:val="000000"/>
                <w:sz w:val="28"/>
                <w:cs/>
              </w:rPr>
              <w:t>)</w:t>
            </w:r>
          </w:p>
        </w:tc>
      </w:tr>
      <w:tr w:rsidR="0003249E" w:rsidRPr="00112C6B" w:rsidTr="0003249E">
        <w:trPr>
          <w:gridAfter w:val="1"/>
          <w:wAfter w:w="72" w:type="dxa"/>
          <w:trHeight w:val="435"/>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279"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18,277,773</w:t>
            </w:r>
            <w:r>
              <w:rPr>
                <w:rFonts w:ascii="Angsana New" w:eastAsia="Times New Roman" w:hAnsi="Angsana New" w:cs="Angsana New"/>
                <w:color w:val="000000"/>
                <w:sz w:val="28"/>
                <w:cs/>
              </w:rPr>
              <w:t>.</w:t>
            </w:r>
            <w:r>
              <w:rPr>
                <w:rFonts w:ascii="Angsana New" w:eastAsia="Times New Roman" w:hAnsi="Angsana New" w:cs="Angsana New"/>
                <w:color w:val="000000"/>
                <w:sz w:val="28"/>
              </w:rPr>
              <w:t>34</w:t>
            </w: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78"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A41950">
              <w:rPr>
                <w:rFonts w:asciiTheme="majorBidi" w:eastAsia="Times New Roman" w:hAnsiTheme="majorBidi" w:cstheme="majorBidi"/>
                <w:color w:val="000000"/>
                <w:sz w:val="28"/>
              </w:rPr>
              <w:t>19,282,268</w:t>
            </w:r>
            <w:r w:rsidRPr="00A41950">
              <w:rPr>
                <w:rFonts w:asciiTheme="majorBidi" w:eastAsia="Times New Roman" w:hAnsiTheme="majorBidi" w:cs="Angsana New"/>
                <w:color w:val="000000"/>
                <w:sz w:val="28"/>
                <w:cs/>
              </w:rPr>
              <w:t>.</w:t>
            </w:r>
            <w:r w:rsidRPr="00A41950">
              <w:rPr>
                <w:rFonts w:asciiTheme="majorBidi" w:eastAsia="Times New Roman" w:hAnsiTheme="majorBidi" w:cstheme="majorBidi"/>
                <w:color w:val="000000"/>
                <w:sz w:val="28"/>
              </w:rPr>
              <w:t>75</w:t>
            </w:r>
          </w:p>
        </w:tc>
        <w:tc>
          <w:tcPr>
            <w:tcW w:w="263"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8,019,307</w:t>
            </w:r>
            <w:r>
              <w:rPr>
                <w:rFonts w:ascii="Angsana New" w:eastAsia="Times New Roman" w:hAnsi="Angsana New" w:cs="Angsana New"/>
                <w:color w:val="000000"/>
                <w:sz w:val="28"/>
                <w:cs/>
              </w:rPr>
              <w:t>.</w:t>
            </w:r>
            <w:r>
              <w:rPr>
                <w:rFonts w:ascii="Angsana New" w:eastAsia="Times New Roman" w:hAnsi="Angsana New" w:cs="Angsana New"/>
                <w:color w:val="000000"/>
                <w:sz w:val="28"/>
              </w:rPr>
              <w:t>75</w:t>
            </w: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11</w:t>
            </w:r>
            <w:r w:rsidRPr="00061BAD">
              <w:rPr>
                <w:rFonts w:asciiTheme="majorBidi" w:eastAsia="Times New Roman" w:hAnsiTheme="majorBidi" w:cstheme="majorBidi"/>
                <w:color w:val="000000"/>
                <w:sz w:val="28"/>
              </w:rPr>
              <w:t>,</w:t>
            </w:r>
            <w:r>
              <w:rPr>
                <w:rFonts w:asciiTheme="majorBidi" w:eastAsia="Times New Roman" w:hAnsiTheme="majorBidi" w:cstheme="majorBidi"/>
                <w:color w:val="000000"/>
                <w:sz w:val="28"/>
              </w:rPr>
              <w:t>483</w:t>
            </w:r>
            <w:r w:rsidRPr="00061BAD">
              <w:rPr>
                <w:rFonts w:asciiTheme="majorBidi" w:eastAsia="Times New Roman" w:hAnsiTheme="majorBidi" w:cstheme="majorBidi"/>
                <w:color w:val="000000"/>
                <w:sz w:val="28"/>
              </w:rPr>
              <w:t>,</w:t>
            </w:r>
            <w:r>
              <w:rPr>
                <w:rFonts w:asciiTheme="majorBidi" w:eastAsia="Times New Roman" w:hAnsiTheme="majorBidi" w:cstheme="majorBidi"/>
                <w:color w:val="000000"/>
                <w:sz w:val="28"/>
              </w:rPr>
              <w:t>719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w:t>
            </w:r>
            <w:r w:rsidRPr="00061BAD">
              <w:rPr>
                <w:rFonts w:asciiTheme="majorBidi" w:eastAsia="Times New Roman" w:hAnsiTheme="majorBidi" w:cstheme="majorBidi"/>
                <w:color w:val="000000"/>
                <w:sz w:val="28"/>
              </w:rPr>
              <w:t>3</w:t>
            </w:r>
          </w:p>
        </w:tc>
      </w:tr>
      <w:tr w:rsidR="002D78E1" w:rsidRPr="00112C6B" w:rsidTr="0003249E">
        <w:trPr>
          <w:gridAfter w:val="1"/>
          <w:wAfter w:w="72" w:type="dxa"/>
          <w:trHeight w:val="420"/>
        </w:trPr>
        <w:tc>
          <w:tcPr>
            <w:tcW w:w="4111"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Corporate income tax rate</w:t>
            </w:r>
          </w:p>
        </w:tc>
        <w:tc>
          <w:tcPr>
            <w:tcW w:w="1279"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36"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u w:val="single"/>
              </w:rPr>
            </w:pPr>
          </w:p>
        </w:tc>
        <w:tc>
          <w:tcPr>
            <w:tcW w:w="1178"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63"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u w:val="single"/>
              </w:rPr>
            </w:pPr>
          </w:p>
        </w:tc>
        <w:tc>
          <w:tcPr>
            <w:tcW w:w="1187"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c>
          <w:tcPr>
            <w:tcW w:w="259"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u w:val="single"/>
              </w:rPr>
            </w:pPr>
          </w:p>
        </w:tc>
        <w:tc>
          <w:tcPr>
            <w:tcW w:w="1402" w:type="dxa"/>
            <w:gridSpan w:val="2"/>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center"/>
              <w:rPr>
                <w:rFonts w:ascii="Angsana New" w:eastAsia="Times New Roman" w:hAnsi="Angsana New" w:cs="Angsana New"/>
                <w:color w:val="000000"/>
                <w:sz w:val="28"/>
                <w:u w:val="single"/>
              </w:rPr>
            </w:pPr>
            <w:r w:rsidRPr="00DE11A9">
              <w:rPr>
                <w:rFonts w:ascii="Angsana New" w:eastAsia="Times New Roman" w:hAnsi="Angsana New" w:cs="Angsana New"/>
                <w:color w:val="000000"/>
                <w:sz w:val="28"/>
                <w:u w:val="single"/>
              </w:rPr>
              <w:t>20</w:t>
            </w:r>
            <w:r w:rsidRPr="00DE11A9">
              <w:rPr>
                <w:rFonts w:ascii="Angsana New" w:eastAsia="Times New Roman" w:hAnsi="Angsana New" w:cs="Angsana New"/>
                <w:color w:val="000000"/>
                <w:sz w:val="28"/>
                <w:u w:val="single"/>
                <w:cs/>
              </w:rPr>
              <w:t>%</w:t>
            </w:r>
          </w:p>
        </w:tc>
      </w:tr>
      <w:tr w:rsidR="002D78E1" w:rsidRPr="00112C6B" w:rsidTr="0003249E">
        <w:trPr>
          <w:gridAfter w:val="1"/>
          <w:wAfter w:w="72" w:type="dxa"/>
          <w:trHeight w:val="420"/>
        </w:trPr>
        <w:tc>
          <w:tcPr>
            <w:tcW w:w="4111"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Tax calculated at the income tax rate 20</w:t>
            </w:r>
            <w:r>
              <w:rPr>
                <w:rFonts w:ascii="Angsana New" w:eastAsia="Times New Roman" w:hAnsi="Angsana New" w:cs="Angsana New"/>
                <w:color w:val="000000"/>
                <w:sz w:val="28"/>
                <w:cs/>
              </w:rPr>
              <w:t>%</w:t>
            </w:r>
          </w:p>
        </w:tc>
        <w:tc>
          <w:tcPr>
            <w:tcW w:w="1279"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3,655,554</w:t>
            </w:r>
            <w:r>
              <w:rPr>
                <w:rFonts w:ascii="Angsana New" w:eastAsia="Times New Roman" w:hAnsi="Angsana New" w:cs="Angsana New"/>
                <w:color w:val="000000"/>
                <w:sz w:val="28"/>
                <w:cs/>
              </w:rPr>
              <w:t>.</w:t>
            </w:r>
            <w:r>
              <w:rPr>
                <w:rFonts w:ascii="Angsana New" w:eastAsia="Times New Roman" w:hAnsi="Angsana New" w:cs="Angsana New"/>
                <w:color w:val="000000"/>
                <w:sz w:val="28"/>
              </w:rPr>
              <w:t>67</w:t>
            </w:r>
          </w:p>
        </w:tc>
        <w:tc>
          <w:tcPr>
            <w:tcW w:w="236"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rPr>
            </w:pPr>
          </w:p>
        </w:tc>
        <w:tc>
          <w:tcPr>
            <w:tcW w:w="1178"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3,856,453</w:t>
            </w:r>
            <w:r>
              <w:rPr>
                <w:rFonts w:ascii="Angsana New" w:eastAsia="Times New Roman" w:hAnsi="Angsana New" w:cs="Angsana New"/>
                <w:color w:val="000000"/>
                <w:sz w:val="28"/>
                <w:cs/>
              </w:rPr>
              <w:t>.</w:t>
            </w:r>
            <w:r>
              <w:rPr>
                <w:rFonts w:ascii="Angsana New" w:eastAsia="Times New Roman" w:hAnsi="Angsana New" w:cs="Angsana New"/>
                <w:color w:val="000000"/>
                <w:sz w:val="28"/>
              </w:rPr>
              <w:t>75</w:t>
            </w:r>
          </w:p>
        </w:tc>
        <w:tc>
          <w:tcPr>
            <w:tcW w:w="263"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1,603,861</w:t>
            </w:r>
            <w:r>
              <w:rPr>
                <w:rFonts w:ascii="Angsana New" w:eastAsia="Times New Roman" w:hAnsi="Angsana New" w:cs="Angsana New"/>
                <w:color w:val="000000"/>
                <w:sz w:val="28"/>
                <w:cs/>
              </w:rPr>
              <w:t>.</w:t>
            </w:r>
            <w:r>
              <w:rPr>
                <w:rFonts w:ascii="Angsana New" w:eastAsia="Times New Roman" w:hAnsi="Angsana New" w:cs="Angsana New"/>
                <w:color w:val="000000"/>
                <w:sz w:val="28"/>
              </w:rPr>
              <w:t>55</w:t>
            </w:r>
          </w:p>
        </w:tc>
        <w:tc>
          <w:tcPr>
            <w:tcW w:w="259" w:type="dxa"/>
            <w:tcBorders>
              <w:top w:val="nil"/>
              <w:left w:val="nil"/>
              <w:bottom w:val="nil"/>
              <w:right w:val="nil"/>
            </w:tcBorders>
            <w:shd w:val="clear" w:color="auto" w:fill="auto"/>
            <w:noWrap/>
            <w:vAlign w:val="center"/>
            <w:hideMark/>
          </w:tcPr>
          <w:p w:rsidR="002D78E1" w:rsidRPr="00112C6B" w:rsidRDefault="002D78E1" w:rsidP="00112C6B">
            <w:pPr>
              <w:spacing w:after="0" w:line="240" w:lineRule="auto"/>
              <w:jc w:val="center"/>
              <w:rPr>
                <w:rFonts w:ascii="Angsana New" w:eastAsia="Times New Roman" w:hAnsi="Angsana New" w:cs="Angsana New"/>
                <w:color w:val="000000"/>
                <w:sz w:val="28"/>
              </w:rPr>
            </w:pPr>
          </w:p>
        </w:tc>
        <w:tc>
          <w:tcPr>
            <w:tcW w:w="1402" w:type="dxa"/>
            <w:gridSpan w:val="2"/>
            <w:tcBorders>
              <w:top w:val="nil"/>
              <w:left w:val="nil"/>
              <w:bottom w:val="nil"/>
              <w:right w:val="nil"/>
            </w:tcBorders>
            <w:shd w:val="clear" w:color="auto" w:fill="auto"/>
            <w:noWrap/>
            <w:vAlign w:val="center"/>
            <w:hideMark/>
          </w:tcPr>
          <w:p w:rsidR="002D78E1" w:rsidRPr="00DE11A9" w:rsidRDefault="002D78E1"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2,296,743</w:t>
            </w:r>
            <w:r>
              <w:rPr>
                <w:rFonts w:ascii="Angsana New" w:eastAsia="Times New Roman" w:hAnsi="Angsana New" w:cs="Angsana New"/>
                <w:color w:val="000000"/>
                <w:sz w:val="28"/>
                <w:cs/>
              </w:rPr>
              <w:t>.</w:t>
            </w:r>
            <w:r>
              <w:rPr>
                <w:rFonts w:ascii="Angsana New" w:eastAsia="Times New Roman" w:hAnsi="Angsana New" w:cs="Angsana New"/>
                <w:color w:val="000000"/>
                <w:sz w:val="28"/>
              </w:rPr>
              <w:t>89</w:t>
            </w:r>
          </w:p>
        </w:tc>
      </w:tr>
      <w:tr w:rsidR="0003249E" w:rsidRPr="00112C6B" w:rsidTr="0003249E">
        <w:trPr>
          <w:gridAfter w:val="1"/>
          <w:wAfter w:w="72" w:type="dxa"/>
          <w:trHeight w:val="420"/>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279"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41,472</w:t>
            </w:r>
            <w:r>
              <w:rPr>
                <w:rFonts w:ascii="Angsana New" w:eastAsia="Times New Roman" w:hAnsi="Angsana New" w:cs="Angsana New"/>
                <w:color w:val="000000"/>
                <w:sz w:val="28"/>
                <w:cs/>
              </w:rPr>
              <w:t>.</w:t>
            </w:r>
            <w:r>
              <w:rPr>
                <w:rFonts w:ascii="Angsana New" w:eastAsia="Times New Roman" w:hAnsi="Angsana New" w:cs="Angsana New"/>
                <w:color w:val="000000"/>
                <w:sz w:val="28"/>
              </w:rPr>
              <w:t>03</w:t>
            </w:r>
            <w:r>
              <w:rPr>
                <w:rFonts w:ascii="Angsana New" w:eastAsia="Times New Roman" w:hAnsi="Angsana New" w:cs="Angsana New"/>
                <w:color w:val="000000"/>
                <w:sz w:val="28"/>
                <w:cs/>
              </w:rPr>
              <w:t>)</w:t>
            </w: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78"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061BAD">
              <w:rPr>
                <w:rFonts w:asciiTheme="majorBidi" w:eastAsia="Times New Roman" w:hAnsiTheme="majorBidi" w:cs="Angsana New"/>
                <w:sz w:val="28"/>
                <w:cs/>
              </w:rPr>
              <w:t>(</w:t>
            </w:r>
            <w:r w:rsidRPr="00061BAD">
              <w:rPr>
                <w:rFonts w:asciiTheme="majorBidi" w:eastAsia="Times New Roman" w:hAnsiTheme="majorBidi" w:cstheme="majorBidi"/>
                <w:sz w:val="28"/>
              </w:rPr>
              <w:t>318,898</w:t>
            </w:r>
            <w:r w:rsidRPr="00061BAD">
              <w:rPr>
                <w:rFonts w:asciiTheme="majorBidi" w:eastAsia="Times New Roman" w:hAnsiTheme="majorBidi" w:cs="Angsana New"/>
                <w:sz w:val="28"/>
                <w:cs/>
              </w:rPr>
              <w:t>.</w:t>
            </w:r>
            <w:r w:rsidRPr="00061BAD">
              <w:rPr>
                <w:rFonts w:asciiTheme="majorBidi" w:eastAsia="Times New Roman" w:hAnsiTheme="majorBidi" w:cstheme="majorBidi"/>
                <w:sz w:val="28"/>
              </w:rPr>
              <w:t>28</w:t>
            </w:r>
            <w:r w:rsidRPr="00061BAD">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15,033</w:t>
            </w:r>
            <w:r>
              <w:rPr>
                <w:rFonts w:ascii="Angsana New" w:eastAsia="Times New Roman" w:hAnsi="Angsana New" w:cs="Angsana New"/>
                <w:color w:val="000000"/>
                <w:sz w:val="28"/>
                <w:cs/>
              </w:rPr>
              <w:t>.</w:t>
            </w:r>
            <w:r>
              <w:rPr>
                <w:rFonts w:ascii="Angsana New" w:eastAsia="Times New Roman" w:hAnsi="Angsana New" w:cs="Angsana New"/>
                <w:color w:val="000000"/>
                <w:sz w:val="28"/>
              </w:rPr>
              <w:t>40</w:t>
            </w:r>
            <w:r>
              <w:rPr>
                <w:rFonts w:ascii="Angsana New" w:eastAsia="Times New Roman" w:hAnsi="Angsana New" w:cs="Angsana New"/>
                <w:color w:val="000000"/>
                <w:sz w:val="28"/>
                <w:cs/>
              </w:rPr>
              <w:t>)</w:t>
            </w: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sidRPr="00606EB4">
              <w:rPr>
                <w:rFonts w:asciiTheme="majorBidi" w:eastAsia="Times New Roman" w:hAnsiTheme="majorBidi" w:cstheme="majorBidi"/>
                <w:color w:val="000000"/>
                <w:sz w:val="28"/>
                <w:cs/>
              </w:rPr>
              <w:t>(</w:t>
            </w:r>
            <w:r w:rsidRPr="00606EB4">
              <w:rPr>
                <w:rFonts w:asciiTheme="majorBidi" w:eastAsia="Times New Roman" w:hAnsiTheme="majorBidi" w:cstheme="majorBidi"/>
                <w:color w:val="000000"/>
                <w:sz w:val="28"/>
              </w:rPr>
              <w:t>286,770</w:t>
            </w:r>
            <w:r w:rsidRPr="00606EB4">
              <w:rPr>
                <w:rFonts w:asciiTheme="majorBidi" w:eastAsia="Times New Roman" w:hAnsiTheme="majorBidi" w:cs="Angsana New"/>
                <w:color w:val="000000"/>
                <w:sz w:val="28"/>
                <w:cs/>
              </w:rPr>
              <w:t>.</w:t>
            </w:r>
            <w:r w:rsidRPr="00606EB4">
              <w:rPr>
                <w:rFonts w:asciiTheme="majorBidi" w:eastAsia="Times New Roman" w:hAnsiTheme="majorBidi" w:cstheme="majorBidi"/>
                <w:color w:val="000000"/>
                <w:sz w:val="28"/>
              </w:rPr>
              <w:t>36</w:t>
            </w:r>
            <w:r w:rsidRPr="00606EB4">
              <w:rPr>
                <w:rFonts w:asciiTheme="majorBidi" w:eastAsia="Times New Roman" w:hAnsiTheme="majorBidi" w:cstheme="majorBidi"/>
                <w:color w:val="000000"/>
                <w:sz w:val="28"/>
                <w:cs/>
              </w:rPr>
              <w:t>)</w:t>
            </w:r>
          </w:p>
        </w:tc>
      </w:tr>
      <w:tr w:rsidR="0003249E" w:rsidRPr="00112C6B" w:rsidTr="0003249E">
        <w:trPr>
          <w:gridAfter w:val="1"/>
          <w:wAfter w:w="72" w:type="dxa"/>
          <w:trHeight w:val="479"/>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Angsana New"/>
                <w:sz w:val="26"/>
                <w:szCs w:val="26"/>
                <w:cs/>
              </w:rPr>
              <w:t>-</w:t>
            </w:r>
            <w:r w:rsidRPr="00DF0D80">
              <w:rPr>
                <w:rFonts w:asciiTheme="majorBidi" w:eastAsia="Times New Roman" w:hAnsiTheme="majorBidi" w:cstheme="majorBidi"/>
                <w:color w:val="000000"/>
                <w:sz w:val="26"/>
                <w:szCs w:val="26"/>
              </w:rPr>
              <w:t xml:space="preserve"> deductible expenses </w:t>
            </w:r>
            <w:r w:rsidRPr="00DF0D80">
              <w:rPr>
                <w:rFonts w:asciiTheme="majorBidi" w:eastAsia="Times New Roman" w:hAnsiTheme="majorBidi" w:cs="Angsana New"/>
                <w:color w:val="000000"/>
                <w:sz w:val="26"/>
                <w:szCs w:val="26"/>
                <w:cs/>
              </w:rPr>
              <w:t>-</w:t>
            </w:r>
          </w:p>
        </w:tc>
        <w:tc>
          <w:tcPr>
            <w:tcW w:w="1279" w:type="dxa"/>
            <w:tcBorders>
              <w:top w:val="nil"/>
              <w:left w:val="nil"/>
              <w:bottom w:val="nil"/>
              <w:right w:val="nil"/>
            </w:tcBorders>
            <w:shd w:val="clear" w:color="auto" w:fill="auto"/>
            <w:noWrap/>
            <w:vAlign w:val="bottom"/>
            <w:hideMark/>
          </w:tcPr>
          <w:p w:rsidR="0003249E" w:rsidRPr="00DE11A9" w:rsidRDefault="0003249E" w:rsidP="002D78E1">
            <w:pPr>
              <w:spacing w:after="0" w:line="240" w:lineRule="auto"/>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Times New Roman" w:eastAsia="Times New Roman" w:hAnsi="Times New Roman" w:cs="Times New Roman"/>
                <w:sz w:val="20"/>
                <w:szCs w:val="20"/>
              </w:rPr>
            </w:pPr>
          </w:p>
        </w:tc>
        <w:tc>
          <w:tcPr>
            <w:tcW w:w="1178" w:type="dxa"/>
            <w:tcBorders>
              <w:top w:val="nil"/>
              <w:left w:val="nil"/>
              <w:bottom w:val="nil"/>
              <w:right w:val="nil"/>
            </w:tcBorders>
            <w:shd w:val="clear" w:color="auto" w:fill="auto"/>
            <w:noWrap/>
            <w:vAlign w:val="bottom"/>
            <w:hideMark/>
          </w:tcPr>
          <w:p w:rsidR="0003249E" w:rsidRPr="00DE11A9" w:rsidRDefault="0003249E" w:rsidP="002D78E1">
            <w:pPr>
              <w:spacing w:after="0" w:line="240" w:lineRule="auto"/>
              <w:rPr>
                <w:rFonts w:ascii="Times New Roman" w:eastAsia="Times New Roman" w:hAnsi="Times New Roman" w:cs="Times New Roman"/>
                <w:sz w:val="20"/>
                <w:szCs w:val="20"/>
              </w:rPr>
            </w:pPr>
          </w:p>
        </w:tc>
        <w:tc>
          <w:tcPr>
            <w:tcW w:w="263" w:type="dxa"/>
            <w:tcBorders>
              <w:top w:val="nil"/>
              <w:left w:val="nil"/>
              <w:bottom w:val="nil"/>
              <w:right w:val="nil"/>
            </w:tcBorders>
            <w:shd w:val="clear" w:color="auto" w:fill="auto"/>
            <w:noWrap/>
            <w:vAlign w:val="bottom"/>
            <w:hideMark/>
          </w:tcPr>
          <w:p w:rsidR="0003249E" w:rsidRPr="00112C6B" w:rsidRDefault="0003249E" w:rsidP="00112C6B">
            <w:pPr>
              <w:spacing w:after="0" w:line="240" w:lineRule="auto"/>
              <w:rPr>
                <w:rFonts w:ascii="Times New Roman" w:eastAsia="Times New Roman" w:hAnsi="Times New Roman" w:cs="Times New Roman"/>
                <w:sz w:val="20"/>
                <w:szCs w:val="20"/>
              </w:rPr>
            </w:pPr>
          </w:p>
        </w:tc>
        <w:tc>
          <w:tcPr>
            <w:tcW w:w="1187" w:type="dxa"/>
            <w:tcBorders>
              <w:top w:val="nil"/>
              <w:left w:val="nil"/>
              <w:bottom w:val="nil"/>
              <w:right w:val="nil"/>
            </w:tcBorders>
            <w:shd w:val="clear" w:color="auto" w:fill="auto"/>
            <w:noWrap/>
            <w:vAlign w:val="bottom"/>
            <w:hideMark/>
          </w:tcPr>
          <w:p w:rsidR="0003249E" w:rsidRPr="00DE11A9" w:rsidRDefault="0003249E" w:rsidP="002D78E1">
            <w:pPr>
              <w:spacing w:after="0" w:line="240" w:lineRule="auto"/>
              <w:rPr>
                <w:rFonts w:ascii="Times New Roman" w:eastAsia="Times New Roman" w:hAnsi="Times New Roman" w:cs="Times New Roman"/>
                <w:sz w:val="20"/>
                <w:szCs w:val="20"/>
              </w:rPr>
            </w:pP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Times New Roman" w:eastAsia="Times New Roman" w:hAnsi="Times New Roman" w:cs="Times New Roman"/>
                <w:sz w:val="20"/>
                <w:szCs w:val="20"/>
              </w:rPr>
            </w:pPr>
          </w:p>
        </w:tc>
        <w:tc>
          <w:tcPr>
            <w:tcW w:w="1402" w:type="dxa"/>
            <w:gridSpan w:val="2"/>
            <w:tcBorders>
              <w:top w:val="nil"/>
              <w:left w:val="nil"/>
              <w:bottom w:val="nil"/>
              <w:right w:val="nil"/>
            </w:tcBorders>
            <w:shd w:val="clear" w:color="auto" w:fill="auto"/>
            <w:noWrap/>
            <w:vAlign w:val="bottom"/>
            <w:hideMark/>
          </w:tcPr>
          <w:p w:rsidR="0003249E" w:rsidRPr="00DE11A9" w:rsidRDefault="0003249E" w:rsidP="002D78E1">
            <w:pPr>
              <w:spacing w:after="0" w:line="240" w:lineRule="auto"/>
              <w:rPr>
                <w:rFonts w:ascii="Times New Roman" w:eastAsia="Times New Roman" w:hAnsi="Times New Roman" w:cs="Times New Roman"/>
                <w:sz w:val="20"/>
                <w:szCs w:val="20"/>
              </w:rPr>
            </w:pPr>
          </w:p>
        </w:tc>
      </w:tr>
      <w:tr w:rsidR="0003249E" w:rsidRPr="00112C6B" w:rsidTr="0003249E">
        <w:trPr>
          <w:gridAfter w:val="1"/>
          <w:wAfter w:w="72" w:type="dxa"/>
          <w:trHeight w:val="435"/>
        </w:trPr>
        <w:tc>
          <w:tcPr>
            <w:tcW w:w="4111" w:type="dxa"/>
            <w:tcBorders>
              <w:top w:val="nil"/>
              <w:left w:val="nil"/>
              <w:bottom w:val="nil"/>
              <w:right w:val="nil"/>
            </w:tcBorders>
            <w:shd w:val="clear" w:color="auto" w:fill="auto"/>
            <w:noWrap/>
            <w:vAlign w:val="center"/>
            <w:hideMark/>
          </w:tcPr>
          <w:p w:rsidR="0003249E" w:rsidRPr="00DF0D80" w:rsidRDefault="0003249E" w:rsidP="00945622">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279" w:type="dxa"/>
            <w:tcBorders>
              <w:top w:val="nil"/>
              <w:left w:val="nil"/>
              <w:bottom w:val="nil"/>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597,057</w:t>
            </w:r>
            <w:r>
              <w:rPr>
                <w:rFonts w:ascii="Angsana New" w:eastAsia="Times New Roman" w:hAnsi="Angsana New" w:cs="Angsana New"/>
                <w:color w:val="000000"/>
                <w:sz w:val="28"/>
                <w:cs/>
              </w:rPr>
              <w:t>.</w:t>
            </w:r>
            <w:r>
              <w:rPr>
                <w:rFonts w:ascii="Angsana New" w:eastAsia="Times New Roman" w:hAnsi="Angsana New" w:cs="Angsana New"/>
                <w:color w:val="000000"/>
                <w:sz w:val="28"/>
              </w:rPr>
              <w:t>51</w:t>
            </w: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78"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890,667</w:t>
            </w:r>
            <w:r>
              <w:rPr>
                <w:rFonts w:ascii="Angsana New" w:eastAsia="Times New Roman" w:hAnsi="Angsana New" w:cs="Angsana New"/>
                <w:color w:val="000000"/>
                <w:sz w:val="28"/>
                <w:cs/>
              </w:rPr>
              <w:t>.</w:t>
            </w:r>
            <w:r>
              <w:rPr>
                <w:rFonts w:ascii="Angsana New" w:eastAsia="Times New Roman" w:hAnsi="Angsana New" w:cs="Angsana New"/>
                <w:color w:val="000000"/>
                <w:sz w:val="28"/>
              </w:rPr>
              <w:t>11</w:t>
            </w:r>
          </w:p>
        </w:tc>
        <w:tc>
          <w:tcPr>
            <w:tcW w:w="263"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524,502</w:t>
            </w:r>
            <w:r>
              <w:rPr>
                <w:rFonts w:ascii="Angsana New" w:eastAsia="Times New Roman" w:hAnsi="Angsana New" w:cs="Angsana New"/>
                <w:color w:val="000000"/>
                <w:sz w:val="28"/>
                <w:cs/>
              </w:rPr>
              <w:t>.</w:t>
            </w:r>
            <w:r>
              <w:rPr>
                <w:rFonts w:ascii="Angsana New" w:eastAsia="Times New Roman" w:hAnsi="Angsana New" w:cs="Angsana New"/>
                <w:color w:val="000000"/>
                <w:sz w:val="28"/>
              </w:rPr>
              <w:t>48</w:t>
            </w: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402" w:type="dxa"/>
            <w:gridSpan w:val="2"/>
            <w:tcBorders>
              <w:top w:val="nil"/>
              <w:left w:val="nil"/>
              <w:bottom w:val="single" w:sz="8"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795,866</w:t>
            </w:r>
            <w:r>
              <w:rPr>
                <w:rFonts w:ascii="Angsana New" w:eastAsia="Times New Roman" w:hAnsi="Angsana New" w:cs="Angsana New"/>
                <w:color w:val="000000"/>
                <w:sz w:val="28"/>
                <w:cs/>
              </w:rPr>
              <w:t>.</w:t>
            </w:r>
            <w:r>
              <w:rPr>
                <w:rFonts w:ascii="Angsana New" w:eastAsia="Times New Roman" w:hAnsi="Angsana New" w:cs="Angsana New"/>
                <w:color w:val="000000"/>
                <w:sz w:val="28"/>
              </w:rPr>
              <w:t>96</w:t>
            </w:r>
          </w:p>
        </w:tc>
      </w:tr>
      <w:tr w:rsidR="0003249E" w:rsidRPr="00112C6B" w:rsidTr="0003249E">
        <w:trPr>
          <w:gridAfter w:val="1"/>
          <w:wAfter w:w="72" w:type="dxa"/>
          <w:trHeight w:val="387"/>
        </w:trPr>
        <w:tc>
          <w:tcPr>
            <w:tcW w:w="4111" w:type="dxa"/>
            <w:tcBorders>
              <w:top w:val="nil"/>
              <w:left w:val="nil"/>
              <w:bottom w:val="nil"/>
              <w:right w:val="nil"/>
            </w:tcBorders>
            <w:shd w:val="clear" w:color="auto" w:fill="auto"/>
            <w:noWrap/>
            <w:vAlign w:val="center"/>
            <w:hideMark/>
          </w:tcPr>
          <w:p w:rsidR="0003249E" w:rsidRPr="00DF0D80" w:rsidRDefault="0080522B" w:rsidP="0080522B">
            <w:pPr>
              <w:spacing w:after="0" w:line="240" w:lineRule="auto"/>
              <w:rPr>
                <w:rFonts w:asciiTheme="majorBidi" w:eastAsia="Times New Roman" w:hAnsiTheme="majorBidi" w:cstheme="majorBidi"/>
                <w:color w:val="000000"/>
                <w:sz w:val="26"/>
                <w:szCs w:val="26"/>
              </w:rPr>
            </w:pPr>
            <w:r>
              <w:rPr>
                <w:rFonts w:asciiTheme="majorBidi" w:eastAsia="Times New Roman" w:hAnsiTheme="majorBidi" w:cstheme="majorBidi"/>
                <w:sz w:val="26"/>
                <w:szCs w:val="26"/>
              </w:rPr>
              <w:t>T</w:t>
            </w:r>
            <w:r w:rsidRPr="00DF0D80">
              <w:rPr>
                <w:rFonts w:asciiTheme="majorBidi" w:eastAsia="Times New Roman" w:hAnsiTheme="majorBidi" w:cstheme="majorBidi"/>
                <w:sz w:val="26"/>
                <w:szCs w:val="26"/>
              </w:rPr>
              <w:t>ax</w:t>
            </w:r>
            <w:r w:rsidR="0003249E" w:rsidRPr="00DF0D80">
              <w:rPr>
                <w:rFonts w:asciiTheme="majorBidi" w:eastAsia="Times New Roman" w:hAnsiTheme="majorBidi" w:cstheme="majorBidi"/>
                <w:sz w:val="26"/>
                <w:szCs w:val="26"/>
              </w:rPr>
              <w:t xml:space="preserve"> expense reported in the statements of income  </w:t>
            </w:r>
          </w:p>
        </w:tc>
        <w:tc>
          <w:tcPr>
            <w:tcW w:w="1279" w:type="dxa"/>
            <w:tcBorders>
              <w:top w:val="single" w:sz="4" w:space="0" w:color="auto"/>
              <w:left w:val="nil"/>
              <w:bottom w:val="double" w:sz="6"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4,211,140</w:t>
            </w:r>
            <w:r>
              <w:rPr>
                <w:rFonts w:ascii="Angsana New" w:eastAsia="Times New Roman" w:hAnsi="Angsana New" w:cs="Angsana New"/>
                <w:color w:val="000000"/>
                <w:sz w:val="28"/>
                <w:cs/>
              </w:rPr>
              <w:t>.</w:t>
            </w:r>
            <w:r>
              <w:rPr>
                <w:rFonts w:ascii="Angsana New" w:eastAsia="Times New Roman" w:hAnsi="Angsana New" w:cs="Angsana New"/>
                <w:color w:val="000000"/>
                <w:sz w:val="28"/>
              </w:rPr>
              <w:t>15</w:t>
            </w:r>
          </w:p>
        </w:tc>
        <w:tc>
          <w:tcPr>
            <w:tcW w:w="236"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78" w:type="dxa"/>
            <w:tcBorders>
              <w:top w:val="single" w:sz="4" w:space="0" w:color="auto"/>
              <w:left w:val="nil"/>
              <w:bottom w:val="double" w:sz="6"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4,428,222</w:t>
            </w:r>
            <w:r>
              <w:rPr>
                <w:rFonts w:ascii="Angsana New" w:eastAsia="Times New Roman" w:hAnsi="Angsana New" w:cs="Angsana New"/>
                <w:color w:val="000000"/>
                <w:sz w:val="28"/>
                <w:cs/>
              </w:rPr>
              <w:t>.</w:t>
            </w:r>
            <w:r>
              <w:rPr>
                <w:rFonts w:ascii="Angsana New" w:eastAsia="Times New Roman" w:hAnsi="Angsana New" w:cs="Angsana New"/>
                <w:color w:val="000000"/>
                <w:sz w:val="28"/>
              </w:rPr>
              <w:t>58</w:t>
            </w:r>
          </w:p>
        </w:tc>
        <w:tc>
          <w:tcPr>
            <w:tcW w:w="263"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187" w:type="dxa"/>
            <w:tcBorders>
              <w:top w:val="single" w:sz="4" w:space="0" w:color="auto"/>
              <w:left w:val="nil"/>
              <w:bottom w:val="double" w:sz="6"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2,113,330</w:t>
            </w:r>
            <w:r>
              <w:rPr>
                <w:rFonts w:ascii="Angsana New" w:eastAsia="Times New Roman" w:hAnsi="Angsana New" w:cs="Angsana New"/>
                <w:color w:val="000000"/>
                <w:sz w:val="28"/>
                <w:cs/>
              </w:rPr>
              <w:t>.</w:t>
            </w:r>
            <w:r>
              <w:rPr>
                <w:rFonts w:ascii="Angsana New" w:eastAsia="Times New Roman" w:hAnsi="Angsana New" w:cs="Angsana New"/>
                <w:color w:val="000000"/>
                <w:sz w:val="28"/>
              </w:rPr>
              <w:t>63</w:t>
            </w:r>
          </w:p>
        </w:tc>
        <w:tc>
          <w:tcPr>
            <w:tcW w:w="259" w:type="dxa"/>
            <w:tcBorders>
              <w:top w:val="nil"/>
              <w:left w:val="nil"/>
              <w:bottom w:val="nil"/>
              <w:right w:val="nil"/>
            </w:tcBorders>
            <w:shd w:val="clear" w:color="auto" w:fill="auto"/>
            <w:noWrap/>
            <w:vAlign w:val="center"/>
            <w:hideMark/>
          </w:tcPr>
          <w:p w:rsidR="0003249E" w:rsidRPr="00112C6B" w:rsidRDefault="0003249E" w:rsidP="00112C6B">
            <w:pPr>
              <w:spacing w:after="0" w:line="240" w:lineRule="auto"/>
              <w:jc w:val="right"/>
              <w:rPr>
                <w:rFonts w:ascii="Angsana New" w:eastAsia="Times New Roman" w:hAnsi="Angsana New" w:cs="Angsana New"/>
                <w:color w:val="000000"/>
                <w:sz w:val="28"/>
              </w:rPr>
            </w:pPr>
          </w:p>
        </w:tc>
        <w:tc>
          <w:tcPr>
            <w:tcW w:w="1402" w:type="dxa"/>
            <w:gridSpan w:val="2"/>
            <w:tcBorders>
              <w:top w:val="single" w:sz="4" w:space="0" w:color="auto"/>
              <w:left w:val="nil"/>
              <w:bottom w:val="double" w:sz="6" w:space="0" w:color="auto"/>
              <w:right w:val="nil"/>
            </w:tcBorders>
            <w:shd w:val="clear" w:color="auto" w:fill="auto"/>
            <w:noWrap/>
            <w:vAlign w:val="center"/>
            <w:hideMark/>
          </w:tcPr>
          <w:p w:rsidR="0003249E" w:rsidRPr="00DE11A9" w:rsidRDefault="0003249E" w:rsidP="002D78E1">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2,805,840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49</w:t>
            </w:r>
          </w:p>
        </w:tc>
      </w:tr>
    </w:tbl>
    <w:p w:rsidR="00E67D68" w:rsidRDefault="002A0ACF" w:rsidP="0003249E">
      <w:pPr>
        <w:overflowPunct w:val="0"/>
        <w:autoSpaceDE w:val="0"/>
        <w:autoSpaceDN w:val="0"/>
        <w:adjustRightInd w:val="0"/>
        <w:spacing w:before="240" w:after="0" w:line="276" w:lineRule="auto"/>
        <w:ind w:left="709" w:right="45" w:hanging="709"/>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2D78E1">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.3</w:t>
      </w:r>
      <w:r w:rsidR="00E67D68" w:rsidRPr="00390187">
        <w:rPr>
          <w:rFonts w:asciiTheme="majorBidi" w:eastAsia="Times New Roman" w:hAnsiTheme="majorBidi" w:cstheme="majorBidi"/>
          <w:sz w:val="28"/>
          <w:cs/>
        </w:rPr>
        <w:tab/>
      </w:r>
      <w:r w:rsidR="00032909" w:rsidRPr="0003249E">
        <w:rPr>
          <w:rFonts w:asciiTheme="majorBidi" w:eastAsia="Times New Roman" w:hAnsiTheme="majorBidi" w:cstheme="majorBidi"/>
          <w:b/>
          <w:bCs/>
          <w:sz w:val="28"/>
        </w:rPr>
        <w:t>Components of deferred tax assets and deferred tax liabilities comprised of the following items</w:t>
      </w:r>
    </w:p>
    <w:tbl>
      <w:tblPr>
        <w:tblW w:w="9387" w:type="dxa"/>
        <w:tblInd w:w="817" w:type="dxa"/>
        <w:tblLook w:val="04A0" w:firstRow="1" w:lastRow="0" w:firstColumn="1" w:lastColumn="0" w:noHBand="0" w:noVBand="1"/>
      </w:tblPr>
      <w:tblGrid>
        <w:gridCol w:w="2693"/>
        <w:gridCol w:w="222"/>
        <w:gridCol w:w="1479"/>
        <w:gridCol w:w="284"/>
        <w:gridCol w:w="1417"/>
        <w:gridCol w:w="283"/>
        <w:gridCol w:w="1363"/>
        <w:gridCol w:w="283"/>
        <w:gridCol w:w="1363"/>
      </w:tblGrid>
      <w:tr w:rsidR="007A61FF" w:rsidRPr="00FA21DC" w:rsidTr="0080522B">
        <w:trPr>
          <w:trHeight w:hRule="exac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6472" w:type="dxa"/>
            <w:gridSpan w:val="7"/>
            <w:tcBorders>
              <w:top w:val="nil"/>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rsidTr="0080522B">
        <w:trPr>
          <w:trHeight w:val="435"/>
        </w:trPr>
        <w:tc>
          <w:tcPr>
            <w:tcW w:w="2693"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3180"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009" w:type="dxa"/>
            <w:gridSpan w:val="3"/>
            <w:tcBorders>
              <w:top w:val="single" w:sz="8" w:space="0" w:color="auto"/>
              <w:left w:val="nil"/>
              <w:bottom w:val="single" w:sz="8" w:space="0" w:color="auto"/>
              <w:right w:val="nil"/>
            </w:tcBorders>
            <w:shd w:val="clear" w:color="auto" w:fill="auto"/>
            <w:noWrap/>
            <w:vAlign w:val="center"/>
            <w:hideMark/>
          </w:tcPr>
          <w:p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rsidTr="0080522B">
        <w:trPr>
          <w:trHeight w:val="435"/>
        </w:trPr>
        <w:tc>
          <w:tcPr>
            <w:tcW w:w="2693"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rsidR="007A61FF" w:rsidRPr="00FA21DC" w:rsidRDefault="002D78E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04CCF">
              <w:rPr>
                <w:rFonts w:ascii="Angsana New" w:eastAsia="Times New Roman" w:hAnsi="Angsana New" w:cs="Angsana New"/>
                <w:color w:val="000000"/>
                <w:sz w:val="28"/>
                <w:cs/>
              </w:rPr>
              <w:t xml:space="preserve">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4"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rsidR="007A61FF" w:rsidRPr="00FA21DC" w:rsidRDefault="002D78E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7A61FF" w:rsidRPr="00FA21DC" w:rsidRDefault="002D78E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2018</w:t>
            </w:r>
          </w:p>
        </w:tc>
        <w:tc>
          <w:tcPr>
            <w:tcW w:w="283" w:type="dxa"/>
            <w:tcBorders>
              <w:top w:val="nil"/>
              <w:left w:val="nil"/>
              <w:bottom w:val="nil"/>
              <w:right w:val="nil"/>
            </w:tcBorders>
            <w:shd w:val="clear" w:color="auto" w:fill="auto"/>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363" w:type="dxa"/>
            <w:tcBorders>
              <w:top w:val="nil"/>
              <w:left w:val="nil"/>
              <w:bottom w:val="single" w:sz="8" w:space="0" w:color="auto"/>
              <w:right w:val="nil"/>
            </w:tcBorders>
            <w:shd w:val="clear" w:color="auto" w:fill="auto"/>
            <w:vAlign w:val="center"/>
            <w:hideMark/>
          </w:tcPr>
          <w:p w:rsidR="007A61FF" w:rsidRPr="00FA21DC" w:rsidRDefault="002D78E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2017</w:t>
            </w:r>
          </w:p>
        </w:tc>
      </w:tr>
      <w:tr w:rsidR="007A61FF" w:rsidRPr="00FA21DC" w:rsidTr="0080522B">
        <w:trPr>
          <w:trHeight w:val="420"/>
        </w:trPr>
        <w:tc>
          <w:tcPr>
            <w:tcW w:w="2693" w:type="dxa"/>
            <w:tcBorders>
              <w:top w:val="nil"/>
              <w:left w:val="nil"/>
              <w:bottom w:val="nil"/>
              <w:right w:val="nil"/>
            </w:tcBorders>
            <w:shd w:val="clear" w:color="auto" w:fill="auto"/>
            <w:noWrap/>
            <w:vAlign w:val="center"/>
            <w:hideMark/>
          </w:tcPr>
          <w:p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22" w:type="dxa"/>
            <w:tcBorders>
              <w:top w:val="nil"/>
              <w:left w:val="nil"/>
              <w:bottom w:val="nil"/>
              <w:right w:val="nil"/>
            </w:tcBorders>
            <w:shd w:val="clear" w:color="auto" w:fill="auto"/>
            <w:noWrap/>
            <w:vAlign w:val="center"/>
            <w:hideMark/>
          </w:tcPr>
          <w:p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4"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FA0466" w:rsidRPr="00FA21DC" w:rsidTr="0080522B">
        <w:trPr>
          <w:trHeight w:val="420"/>
        </w:trPr>
        <w:tc>
          <w:tcPr>
            <w:tcW w:w="2693" w:type="dxa"/>
            <w:tcBorders>
              <w:top w:val="nil"/>
              <w:left w:val="nil"/>
              <w:bottom w:val="nil"/>
              <w:right w:val="nil"/>
            </w:tcBorders>
            <w:shd w:val="clear" w:color="auto" w:fill="auto"/>
            <w:noWrap/>
            <w:vAlign w:val="center"/>
          </w:tcPr>
          <w:p w:rsidR="00FA0466" w:rsidRPr="00390187" w:rsidRDefault="00FA0466" w:rsidP="007A61FF">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22" w:type="dxa"/>
            <w:tcBorders>
              <w:top w:val="nil"/>
              <w:left w:val="nil"/>
              <w:bottom w:val="nil"/>
              <w:right w:val="nil"/>
            </w:tcBorders>
            <w:shd w:val="clear" w:color="auto" w:fill="auto"/>
            <w:noWrap/>
            <w:vAlign w:val="center"/>
          </w:tcPr>
          <w:p w:rsidR="00FA0466" w:rsidRPr="00FA21DC" w:rsidRDefault="00FA0466"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rsidR="00FA0466" w:rsidRPr="00BA340A"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211,977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84" w:type="dxa"/>
            <w:tcBorders>
              <w:top w:val="nil"/>
              <w:left w:val="nil"/>
              <w:bottom w:val="nil"/>
              <w:right w:val="nil"/>
            </w:tcBorders>
            <w:shd w:val="clear" w:color="auto" w:fill="auto"/>
            <w:vAlign w:val="bottom"/>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rsidR="00FA0466" w:rsidRPr="00BA340A"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16,117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48</w:t>
            </w:r>
          </w:p>
        </w:tc>
        <w:tc>
          <w:tcPr>
            <w:tcW w:w="283" w:type="dxa"/>
            <w:tcBorders>
              <w:top w:val="nil"/>
              <w:left w:val="nil"/>
              <w:bottom w:val="nil"/>
              <w:right w:val="nil"/>
            </w:tcBorders>
            <w:shd w:val="clear" w:color="auto" w:fill="auto"/>
            <w:vAlign w:val="bottom"/>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FA0466" w:rsidRPr="00BA340A"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202,006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56</w:t>
            </w:r>
          </w:p>
        </w:tc>
        <w:tc>
          <w:tcPr>
            <w:tcW w:w="283" w:type="dxa"/>
            <w:tcBorders>
              <w:top w:val="nil"/>
              <w:left w:val="nil"/>
              <w:bottom w:val="nil"/>
              <w:right w:val="nil"/>
            </w:tcBorders>
            <w:shd w:val="clear" w:color="auto" w:fill="auto"/>
            <w:vAlign w:val="bottom"/>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tcPr>
          <w:p w:rsidR="00FA0466" w:rsidRPr="00BA340A"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9,787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36</w:t>
            </w:r>
          </w:p>
        </w:tc>
      </w:tr>
      <w:tr w:rsidR="00FA0466" w:rsidRPr="00FA21DC" w:rsidTr="0080522B">
        <w:trPr>
          <w:trHeight w:hRule="exact" w:val="435"/>
        </w:trPr>
        <w:tc>
          <w:tcPr>
            <w:tcW w:w="2693" w:type="dxa"/>
            <w:tcBorders>
              <w:top w:val="nil"/>
              <w:left w:val="nil"/>
              <w:bottom w:val="nil"/>
              <w:right w:val="nil"/>
            </w:tcBorders>
            <w:shd w:val="clear" w:color="auto" w:fill="auto"/>
            <w:noWrap/>
            <w:vAlign w:val="center"/>
            <w:hideMark/>
          </w:tcPr>
          <w:p w:rsidR="00FA0466" w:rsidRPr="00390187" w:rsidRDefault="00FA0466" w:rsidP="007A61FF">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22" w:type="dxa"/>
            <w:tcBorders>
              <w:top w:val="nil"/>
              <w:left w:val="nil"/>
              <w:bottom w:val="nil"/>
              <w:right w:val="nil"/>
            </w:tcBorders>
            <w:shd w:val="clear" w:color="auto" w:fill="auto"/>
            <w:noWrap/>
            <w:vAlign w:val="bottom"/>
            <w:hideMark/>
          </w:tcPr>
          <w:p w:rsidR="00FA0466" w:rsidRPr="00FA21DC" w:rsidRDefault="00FA0466" w:rsidP="007A61FF">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hideMark/>
          </w:tcPr>
          <w:p w:rsidR="00FA0466" w:rsidRPr="00BA340A"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984,219</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c>
          <w:tcPr>
            <w:tcW w:w="284" w:type="dxa"/>
            <w:tcBorders>
              <w:top w:val="nil"/>
              <w:left w:val="nil"/>
              <w:bottom w:val="nil"/>
              <w:right w:val="nil"/>
            </w:tcBorders>
            <w:shd w:val="clear" w:color="auto" w:fill="auto"/>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hideMark/>
          </w:tcPr>
          <w:p w:rsidR="00FA0466" w:rsidRPr="00BA340A"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1,138,607</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3" w:type="dxa"/>
            <w:tcBorders>
              <w:top w:val="nil"/>
              <w:left w:val="nil"/>
              <w:bottom w:val="nil"/>
              <w:right w:val="nil"/>
            </w:tcBorders>
            <w:shd w:val="clear" w:color="auto" w:fill="auto"/>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FA0466" w:rsidRPr="00BA340A"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878,026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20</w:t>
            </w:r>
          </w:p>
        </w:tc>
        <w:tc>
          <w:tcPr>
            <w:tcW w:w="283" w:type="dxa"/>
            <w:tcBorders>
              <w:top w:val="nil"/>
              <w:left w:val="nil"/>
              <w:bottom w:val="nil"/>
              <w:right w:val="nil"/>
            </w:tcBorders>
            <w:shd w:val="clear" w:color="auto" w:fill="auto"/>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nil"/>
              <w:left w:val="nil"/>
              <w:bottom w:val="nil"/>
              <w:right w:val="nil"/>
            </w:tcBorders>
            <w:shd w:val="clear" w:color="auto" w:fill="auto"/>
            <w:vAlign w:val="bottom"/>
            <w:hideMark/>
          </w:tcPr>
          <w:p w:rsidR="00FA0466" w:rsidRPr="00BA340A"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1,055,212</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r>
      <w:tr w:rsidR="00FA0466" w:rsidRPr="00FA21DC" w:rsidTr="0080522B">
        <w:trPr>
          <w:trHeight w:val="295"/>
        </w:trPr>
        <w:tc>
          <w:tcPr>
            <w:tcW w:w="2693" w:type="dxa"/>
            <w:tcBorders>
              <w:top w:val="nil"/>
              <w:left w:val="nil"/>
              <w:bottom w:val="nil"/>
              <w:right w:val="nil"/>
            </w:tcBorders>
            <w:shd w:val="clear" w:color="auto" w:fill="auto"/>
            <w:noWrap/>
            <w:vAlign w:val="center"/>
            <w:hideMark/>
          </w:tcPr>
          <w:p w:rsidR="00FA0466" w:rsidRPr="00FA21DC" w:rsidRDefault="00FA0466"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rsidR="00FA0466" w:rsidRPr="00FA21DC" w:rsidRDefault="00FA0466" w:rsidP="007A61FF">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1,196,196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51</w:t>
            </w:r>
          </w:p>
        </w:tc>
        <w:tc>
          <w:tcPr>
            <w:tcW w:w="284" w:type="dxa"/>
            <w:tcBorders>
              <w:top w:val="nil"/>
              <w:left w:val="nil"/>
              <w:bottom w:val="nil"/>
              <w:right w:val="nil"/>
            </w:tcBorders>
            <w:shd w:val="clear" w:color="auto" w:fill="auto"/>
            <w:noWrap/>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1,154,724</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48</w:t>
            </w:r>
          </w:p>
        </w:tc>
        <w:tc>
          <w:tcPr>
            <w:tcW w:w="283" w:type="dxa"/>
            <w:tcBorders>
              <w:top w:val="nil"/>
              <w:left w:val="nil"/>
              <w:bottom w:val="nil"/>
              <w:right w:val="nil"/>
            </w:tcBorders>
            <w:shd w:val="clear" w:color="auto" w:fill="auto"/>
            <w:noWrap/>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E118AC">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1,080,032</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76</w:t>
            </w:r>
          </w:p>
        </w:tc>
        <w:tc>
          <w:tcPr>
            <w:tcW w:w="283" w:type="dxa"/>
            <w:tcBorders>
              <w:top w:val="nil"/>
              <w:left w:val="nil"/>
              <w:bottom w:val="nil"/>
              <w:right w:val="nil"/>
            </w:tcBorders>
            <w:shd w:val="clear" w:color="auto" w:fill="auto"/>
            <w:noWrap/>
            <w:vAlign w:val="center"/>
            <w:hideMark/>
          </w:tcPr>
          <w:p w:rsidR="00FA0466" w:rsidRPr="00FA21DC" w:rsidRDefault="00FA0466" w:rsidP="007A61FF">
            <w:pPr>
              <w:spacing w:after="0" w:line="240" w:lineRule="auto"/>
              <w:jc w:val="right"/>
              <w:rPr>
                <w:rFonts w:ascii="Angsana New" w:eastAsia="Times New Roman" w:hAnsi="Angsana New" w:cs="Angsana New"/>
                <w:color w:val="000000"/>
                <w:sz w:val="28"/>
              </w:rPr>
            </w:pPr>
          </w:p>
        </w:tc>
        <w:tc>
          <w:tcPr>
            <w:tcW w:w="1363"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1,064,999</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36</w:t>
            </w:r>
          </w:p>
        </w:tc>
      </w:tr>
    </w:tbl>
    <w:p w:rsidR="0003249E" w:rsidRDefault="0003249E"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rsidR="0003249E" w:rsidRDefault="0003249E"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rsidR="0003249E" w:rsidRDefault="0003249E"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rsidR="00435CB2" w:rsidRDefault="00435CB2" w:rsidP="0003249E">
      <w:pPr>
        <w:tabs>
          <w:tab w:val="left" w:pos="567"/>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p>
    <w:p w:rsidR="00E67D68" w:rsidRPr="00390187" w:rsidRDefault="002A0ACF" w:rsidP="00207777">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FA0466">
        <w:rPr>
          <w:rFonts w:asciiTheme="majorBidi" w:eastAsia="Times New Roman" w:hAnsiTheme="majorBidi" w:cstheme="majorBidi"/>
          <w:b/>
          <w:bCs/>
          <w:sz w:val="28"/>
        </w:rPr>
        <w:t>4</w:t>
      </w:r>
      <w:r w:rsidR="00E67D68" w:rsidRPr="00390187">
        <w:rPr>
          <w:rFonts w:asciiTheme="majorBidi" w:eastAsia="Times New Roman" w:hAnsiTheme="majorBidi" w:cstheme="majorBidi"/>
          <w:b/>
          <w:bCs/>
          <w:sz w:val="28"/>
          <w:cs/>
        </w:rPr>
        <w:t>.</w:t>
      </w:r>
      <w:r w:rsidR="00207777" w:rsidRPr="00390187">
        <w:rPr>
          <w:rFonts w:asciiTheme="majorBidi" w:eastAsia="Times New Roman" w:hAnsiTheme="majorBidi" w:cstheme="majorBidi"/>
          <w:b/>
          <w:bCs/>
          <w:sz w:val="28"/>
        </w:rPr>
        <w:tab/>
      </w:r>
      <w:r w:rsidR="00831B31">
        <w:rPr>
          <w:rFonts w:asciiTheme="majorBidi" w:eastAsia="Times New Roman" w:hAnsiTheme="majorBidi" w:cstheme="majorBidi"/>
          <w:b/>
          <w:bCs/>
          <w:sz w:val="28"/>
        </w:rPr>
        <w:t>Employee ben</w:t>
      </w:r>
      <w:bookmarkStart w:id="0" w:name="_GoBack"/>
      <w:bookmarkEnd w:id="0"/>
      <w:r w:rsidR="00831B31">
        <w:rPr>
          <w:rFonts w:asciiTheme="majorBidi" w:eastAsia="Times New Roman" w:hAnsiTheme="majorBidi" w:cstheme="majorBidi"/>
          <w:b/>
          <w:bCs/>
          <w:sz w:val="28"/>
        </w:rPr>
        <w:t>efits</w:t>
      </w:r>
      <w:r w:rsidR="00F05012">
        <w:rPr>
          <w:rFonts w:asciiTheme="majorBidi" w:eastAsia="Times New Roman" w:hAnsiTheme="majorBidi" w:cstheme="majorBidi" w:hint="cs"/>
          <w:b/>
          <w:bCs/>
          <w:sz w:val="28"/>
          <w:cs/>
        </w:rPr>
        <w:t xml:space="preserve"> </w:t>
      </w:r>
      <w:r w:rsidR="00F05012">
        <w:rPr>
          <w:rFonts w:asciiTheme="majorBidi" w:eastAsia="Times New Roman" w:hAnsiTheme="majorBidi" w:cstheme="majorBidi"/>
          <w:b/>
          <w:bCs/>
          <w:sz w:val="28"/>
        </w:rPr>
        <w:t>obligation</w:t>
      </w:r>
    </w:p>
    <w:p w:rsidR="00E67D68" w:rsidRDefault="00DB0B4E" w:rsidP="00E67D68">
      <w:pPr>
        <w:overflowPunct w:val="0"/>
        <w:autoSpaceDE w:val="0"/>
        <w:autoSpaceDN w:val="0"/>
        <w:adjustRightInd w:val="0"/>
        <w:spacing w:after="240" w:line="276" w:lineRule="auto"/>
        <w:ind w:left="567" w:right="-165"/>
        <w:textAlignment w:val="baseline"/>
        <w:rPr>
          <w:rFonts w:asciiTheme="majorBidi" w:eastAsia="Times New Roman" w:hAnsiTheme="majorBidi" w:cstheme="majorBidi"/>
          <w:sz w:val="28"/>
        </w:rPr>
      </w:pPr>
      <w:r>
        <w:rPr>
          <w:rFonts w:asciiTheme="majorBidi" w:eastAsia="Times New Roman" w:hAnsiTheme="majorBidi" w:cstheme="majorBidi"/>
          <w:sz w:val="28"/>
        </w:rPr>
        <w:t>Movement of the present value of the employee benefits as</w:t>
      </w:r>
      <w:r w:rsidR="0003249E">
        <w:rPr>
          <w:rFonts w:asciiTheme="majorBidi" w:eastAsia="Times New Roman" w:hAnsiTheme="majorBidi" w:cstheme="majorBidi"/>
          <w:sz w:val="28"/>
        </w:rPr>
        <w:t xml:space="preserve"> of </w:t>
      </w:r>
      <w:r w:rsidR="00FA0466">
        <w:rPr>
          <w:rFonts w:asciiTheme="majorBidi" w:eastAsia="Times New Roman" w:hAnsiTheme="majorBidi" w:cstheme="majorBidi"/>
          <w:sz w:val="28"/>
        </w:rPr>
        <w:t>December 31 2018</w:t>
      </w:r>
      <w:r>
        <w:rPr>
          <w:rFonts w:asciiTheme="majorBidi" w:eastAsia="Times New Roman" w:hAnsiTheme="majorBidi" w:cstheme="majorBidi"/>
          <w:sz w:val="28"/>
        </w:rPr>
        <w:t xml:space="preserve"> and</w:t>
      </w:r>
      <w:r w:rsidR="00FA0466">
        <w:rPr>
          <w:rFonts w:asciiTheme="majorBidi" w:eastAsia="Times New Roman" w:hAnsiTheme="majorBidi" w:cstheme="majorBidi"/>
          <w:sz w:val="28"/>
        </w:rPr>
        <w:t xml:space="preserve"> 2017</w:t>
      </w:r>
      <w:r>
        <w:rPr>
          <w:rFonts w:asciiTheme="majorBidi" w:eastAsia="Times New Roman" w:hAnsiTheme="majorBidi" w:cs="Angsana New"/>
          <w:sz w:val="28"/>
          <w:cs/>
        </w:rPr>
        <w:t xml:space="preserve"> </w:t>
      </w:r>
      <w:r w:rsidR="0003249E">
        <w:rPr>
          <w:rFonts w:asciiTheme="majorBidi" w:eastAsia="Times New Roman" w:hAnsiTheme="majorBidi" w:cstheme="majorBidi"/>
          <w:sz w:val="28"/>
        </w:rPr>
        <w:t xml:space="preserve">are </w:t>
      </w:r>
      <w:r>
        <w:rPr>
          <w:rFonts w:asciiTheme="majorBidi" w:eastAsia="Times New Roman" w:hAnsiTheme="majorBidi" w:cstheme="majorBidi"/>
          <w:sz w:val="28"/>
        </w:rPr>
        <w:t>as follow</w:t>
      </w:r>
      <w:r>
        <w:rPr>
          <w:rFonts w:asciiTheme="majorBidi" w:eastAsia="Times New Roman" w:hAnsiTheme="majorBidi" w:cs="Angsana New"/>
          <w:sz w:val="28"/>
          <w:cs/>
        </w:rPr>
        <w:t>:</w:t>
      </w:r>
    </w:p>
    <w:tbl>
      <w:tblPr>
        <w:tblW w:w="9854" w:type="dxa"/>
        <w:tblInd w:w="675" w:type="dxa"/>
        <w:tblLook w:val="04A0" w:firstRow="1" w:lastRow="0" w:firstColumn="1" w:lastColumn="0" w:noHBand="0" w:noVBand="1"/>
      </w:tblPr>
      <w:tblGrid>
        <w:gridCol w:w="2977"/>
        <w:gridCol w:w="1527"/>
        <w:gridCol w:w="222"/>
        <w:gridCol w:w="1558"/>
        <w:gridCol w:w="263"/>
        <w:gridCol w:w="1527"/>
        <w:gridCol w:w="222"/>
        <w:gridCol w:w="1558"/>
      </w:tblGrid>
      <w:tr w:rsidR="007A61FF" w:rsidRPr="007A61FF" w:rsidTr="00B17599">
        <w:trPr>
          <w:trHeight w:val="435"/>
        </w:trPr>
        <w:tc>
          <w:tcPr>
            <w:tcW w:w="2977"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rPr>
                <w:rFonts w:ascii="Angsana New" w:eastAsia="Times New Roman" w:hAnsi="Angsana New" w:cs="Angsana New"/>
                <w:sz w:val="28"/>
              </w:rPr>
            </w:pPr>
          </w:p>
        </w:tc>
        <w:tc>
          <w:tcPr>
            <w:tcW w:w="6877" w:type="dxa"/>
            <w:gridSpan w:val="7"/>
            <w:tcBorders>
              <w:top w:val="nil"/>
              <w:left w:val="nil"/>
              <w:bottom w:val="single" w:sz="8" w:space="0" w:color="auto"/>
              <w:right w:val="nil"/>
            </w:tcBorders>
            <w:shd w:val="clear" w:color="auto" w:fill="auto"/>
            <w:noWrap/>
            <w:vAlign w:val="center"/>
            <w:hideMark/>
          </w:tcPr>
          <w:p w:rsidR="007A61FF" w:rsidRPr="007A61FF" w:rsidRDefault="00DB0B4E"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7A61FF" w:rsidTr="00B17599">
        <w:trPr>
          <w:trHeight w:val="420"/>
        </w:trPr>
        <w:tc>
          <w:tcPr>
            <w:tcW w:w="2977"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jc w:val="center"/>
              <w:rPr>
                <w:rFonts w:ascii="Angsana New" w:eastAsia="Times New Roman" w:hAnsi="Angsana New" w:cs="Angsana New"/>
                <w:color w:val="000000"/>
                <w:sz w:val="28"/>
              </w:rPr>
            </w:pPr>
          </w:p>
        </w:tc>
        <w:tc>
          <w:tcPr>
            <w:tcW w:w="3307" w:type="dxa"/>
            <w:gridSpan w:val="3"/>
            <w:tcBorders>
              <w:top w:val="single" w:sz="8" w:space="0" w:color="auto"/>
              <w:left w:val="nil"/>
              <w:bottom w:val="single" w:sz="4" w:space="0" w:color="auto"/>
              <w:right w:val="nil"/>
            </w:tcBorders>
            <w:shd w:val="clear" w:color="auto" w:fill="auto"/>
            <w:noWrap/>
            <w:vAlign w:val="center"/>
            <w:hideMark/>
          </w:tcPr>
          <w:p w:rsidR="007A61FF" w:rsidRPr="007A61FF" w:rsidRDefault="00DB0B4E" w:rsidP="00DB0B4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63" w:type="dxa"/>
            <w:tcBorders>
              <w:top w:val="nil"/>
              <w:left w:val="nil"/>
              <w:bottom w:val="nil"/>
              <w:right w:val="nil"/>
            </w:tcBorders>
            <w:shd w:val="clear" w:color="auto" w:fill="auto"/>
            <w:noWrap/>
            <w:vAlign w:val="center"/>
            <w:hideMark/>
          </w:tcPr>
          <w:p w:rsidR="007A61FF" w:rsidRPr="007A61FF" w:rsidRDefault="007A61FF" w:rsidP="007A61FF">
            <w:pPr>
              <w:spacing w:after="0" w:line="240" w:lineRule="auto"/>
              <w:jc w:val="center"/>
              <w:rPr>
                <w:rFonts w:ascii="Angsana New" w:eastAsia="Times New Roman" w:hAnsi="Angsana New" w:cs="Angsana New"/>
                <w:color w:val="000000"/>
                <w:sz w:val="28"/>
              </w:rPr>
            </w:pPr>
            <w:r w:rsidRPr="007A61FF">
              <w:rPr>
                <w:rFonts w:ascii="Angsana New" w:eastAsia="Times New Roman" w:hAnsi="Angsana New" w:cs="Angsana New"/>
                <w:color w:val="000000"/>
                <w:sz w:val="28"/>
              </w:rPr>
              <w:t> </w:t>
            </w:r>
          </w:p>
        </w:tc>
        <w:tc>
          <w:tcPr>
            <w:tcW w:w="3307" w:type="dxa"/>
            <w:gridSpan w:val="3"/>
            <w:tcBorders>
              <w:top w:val="single" w:sz="8" w:space="0" w:color="auto"/>
              <w:left w:val="nil"/>
              <w:bottom w:val="single" w:sz="4" w:space="0" w:color="auto"/>
              <w:right w:val="nil"/>
            </w:tcBorders>
            <w:shd w:val="clear" w:color="auto" w:fill="auto"/>
            <w:noWrap/>
            <w:vAlign w:val="center"/>
            <w:hideMark/>
          </w:tcPr>
          <w:p w:rsidR="007A61FF" w:rsidRPr="007A61FF" w:rsidRDefault="00DB0B4E"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FA0466" w:rsidRPr="007A61FF" w:rsidTr="00B17599">
        <w:trPr>
          <w:trHeight w:val="420"/>
        </w:trPr>
        <w:tc>
          <w:tcPr>
            <w:tcW w:w="2977"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hideMark/>
          </w:tcPr>
          <w:p w:rsidR="00FA0466" w:rsidRPr="007A61FF" w:rsidRDefault="00FA0466" w:rsidP="00FA046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FA0466" w:rsidRPr="007A61FF" w:rsidRDefault="00FA0466" w:rsidP="00E118A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F629D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w:t>
            </w:r>
            <w:r w:rsidR="0003249E">
              <w:rPr>
                <w:rFonts w:ascii="Angsana New" w:eastAsia="Times New Roman" w:hAnsi="Angsana New" w:cs="Angsana New"/>
                <w:color w:val="000000"/>
                <w:sz w:val="28"/>
              </w:rPr>
              <w:t xml:space="preserve"> ended</w:t>
            </w:r>
          </w:p>
        </w:tc>
      </w:tr>
      <w:tr w:rsidR="00FA0466" w:rsidRPr="007A61FF" w:rsidTr="00B17599">
        <w:trPr>
          <w:trHeight w:val="435"/>
        </w:trPr>
        <w:tc>
          <w:tcPr>
            <w:tcW w:w="2977"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Times New Roman" w:eastAsia="Times New Roman" w:hAnsi="Times New Roman" w:cs="Times New Roman"/>
                <w:sz w:val="20"/>
                <w:szCs w:val="20"/>
              </w:rPr>
            </w:pPr>
          </w:p>
        </w:tc>
        <w:tc>
          <w:tcPr>
            <w:tcW w:w="1527" w:type="dxa"/>
            <w:tcBorders>
              <w:top w:val="nil"/>
              <w:left w:val="nil"/>
              <w:bottom w:val="single" w:sz="8" w:space="0" w:color="auto"/>
              <w:right w:val="nil"/>
            </w:tcBorders>
            <w:shd w:val="clear" w:color="auto" w:fill="auto"/>
            <w:noWrap/>
            <w:vAlign w:val="center"/>
            <w:hideMark/>
          </w:tcPr>
          <w:p w:rsidR="00FA0466" w:rsidRPr="007A61FF" w:rsidRDefault="00FA0466" w:rsidP="00FA0466">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2018</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2017</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27" w:type="dxa"/>
            <w:tcBorders>
              <w:top w:val="nil"/>
              <w:left w:val="nil"/>
              <w:bottom w:val="single" w:sz="8" w:space="0" w:color="auto"/>
              <w:right w:val="nil"/>
            </w:tcBorders>
            <w:shd w:val="clear" w:color="auto" w:fill="auto"/>
            <w:noWrap/>
            <w:vAlign w:val="center"/>
            <w:hideMark/>
          </w:tcPr>
          <w:p w:rsidR="00FA0466" w:rsidRPr="007A61FF" w:rsidRDefault="00FA0466" w:rsidP="00E118AC">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2018</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single" w:sz="8" w:space="0" w:color="auto"/>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17599">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2017</w:t>
            </w:r>
          </w:p>
        </w:tc>
      </w:tr>
      <w:tr w:rsidR="0003249E" w:rsidRPr="007A61FF" w:rsidTr="00B17599">
        <w:trPr>
          <w:trHeight w:val="420"/>
        </w:trPr>
        <w:tc>
          <w:tcPr>
            <w:tcW w:w="2977" w:type="dxa"/>
            <w:tcBorders>
              <w:top w:val="nil"/>
              <w:left w:val="nil"/>
              <w:bottom w:val="nil"/>
              <w:right w:val="nil"/>
            </w:tcBorders>
            <w:shd w:val="clear" w:color="auto" w:fill="auto"/>
            <w:vAlign w:val="center"/>
          </w:tcPr>
          <w:p w:rsidR="0003249E" w:rsidRPr="007A61FF" w:rsidRDefault="0003249E" w:rsidP="007A61FF">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Employee benefits as at beginning</w:t>
            </w:r>
          </w:p>
        </w:tc>
        <w:tc>
          <w:tcPr>
            <w:tcW w:w="1527" w:type="dxa"/>
            <w:tcBorders>
              <w:top w:val="nil"/>
              <w:left w:val="nil"/>
              <w:bottom w:val="nil"/>
              <w:right w:val="nil"/>
            </w:tcBorders>
            <w:vAlign w:val="center"/>
          </w:tcPr>
          <w:p w:rsidR="0003249E" w:rsidRPr="007A61FF" w:rsidRDefault="0003249E" w:rsidP="0003249E">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5,693,035</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tcPr>
          <w:p w:rsidR="0003249E" w:rsidRPr="007A61FF" w:rsidRDefault="0003249E" w:rsidP="0003249E">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vAlign w:val="center"/>
          </w:tcPr>
          <w:p w:rsidR="0003249E" w:rsidRPr="007A61FF" w:rsidRDefault="0003249E" w:rsidP="0003249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4,179,131</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tcPr>
          <w:p w:rsidR="0003249E" w:rsidRPr="007A61FF" w:rsidRDefault="0003249E" w:rsidP="0003249E">
            <w:pPr>
              <w:spacing w:after="0" w:line="240" w:lineRule="auto"/>
              <w:jc w:val="right"/>
              <w:rPr>
                <w:rFonts w:ascii="Times New Roman" w:eastAsia="Times New Roman" w:hAnsi="Times New Roman" w:cs="Times New Roman"/>
                <w:sz w:val="20"/>
                <w:szCs w:val="20"/>
              </w:rPr>
            </w:pPr>
          </w:p>
        </w:tc>
        <w:tc>
          <w:tcPr>
            <w:tcW w:w="1527" w:type="dxa"/>
            <w:tcBorders>
              <w:top w:val="nil"/>
              <w:left w:val="nil"/>
              <w:bottom w:val="nil"/>
              <w:right w:val="nil"/>
            </w:tcBorders>
            <w:vAlign w:val="center"/>
          </w:tcPr>
          <w:p w:rsidR="0003249E" w:rsidRPr="007A61FF" w:rsidRDefault="0003249E" w:rsidP="0003249E">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5,276,060</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tcPr>
          <w:p w:rsidR="0003249E" w:rsidRPr="007A61FF" w:rsidRDefault="0003249E" w:rsidP="0003249E">
            <w:pPr>
              <w:spacing w:after="0" w:line="240" w:lineRule="auto"/>
              <w:jc w:val="right"/>
              <w:rPr>
                <w:rFonts w:ascii="Times New Roman" w:eastAsia="Times New Roman" w:hAnsi="Times New Roman" w:cs="Times New Roman"/>
                <w:sz w:val="20"/>
                <w:szCs w:val="20"/>
              </w:rPr>
            </w:pPr>
          </w:p>
        </w:tc>
        <w:tc>
          <w:tcPr>
            <w:tcW w:w="1558" w:type="dxa"/>
            <w:tcBorders>
              <w:top w:val="nil"/>
              <w:left w:val="nil"/>
              <w:bottom w:val="nil"/>
              <w:right w:val="nil"/>
            </w:tcBorders>
            <w:vAlign w:val="center"/>
          </w:tcPr>
          <w:p w:rsidR="0003249E" w:rsidRPr="007A61FF" w:rsidRDefault="0003249E" w:rsidP="0003249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3,891</w:t>
            </w:r>
            <w:r w:rsidR="004E25C1">
              <w:rPr>
                <w:rFonts w:ascii="Angsana New" w:eastAsia="Times New Roman" w:hAnsi="Angsana New" w:cs="Angsana New"/>
                <w:color w:val="000000"/>
                <w:sz w:val="28"/>
              </w:rPr>
              <w:t>,</w:t>
            </w:r>
            <w:r>
              <w:rPr>
                <w:rFonts w:ascii="Angsana New" w:eastAsia="Times New Roman" w:hAnsi="Angsana New" w:cs="Angsana New"/>
                <w:color w:val="000000"/>
                <w:sz w:val="28"/>
              </w:rPr>
              <w:t>145</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r>
      <w:tr w:rsidR="00FA0466" w:rsidRPr="007A61FF" w:rsidTr="00B17599">
        <w:trPr>
          <w:trHeight w:val="420"/>
        </w:trPr>
        <w:tc>
          <w:tcPr>
            <w:tcW w:w="2977" w:type="dxa"/>
            <w:tcBorders>
              <w:top w:val="nil"/>
              <w:left w:val="nil"/>
              <w:bottom w:val="nil"/>
              <w:right w:val="nil"/>
            </w:tcBorders>
            <w:shd w:val="clear" w:color="auto" w:fill="auto"/>
            <w:vAlign w:val="center"/>
            <w:hideMark/>
          </w:tcPr>
          <w:p w:rsidR="00FA0466" w:rsidRPr="007A61FF" w:rsidRDefault="00FA0466" w:rsidP="007A61FF">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Current service cost and interest</w:t>
            </w:r>
            <w:r w:rsidR="0003249E">
              <w:rPr>
                <w:rFonts w:ascii="Angsana New" w:eastAsia="Times New Roman" w:hAnsi="Angsana New" w:cs="Angsana New"/>
                <w:color w:val="000000"/>
                <w:sz w:val="28"/>
              </w:rPr>
              <w:t xml:space="preserve"> cost</w:t>
            </w:r>
          </w:p>
        </w:tc>
        <w:tc>
          <w:tcPr>
            <w:tcW w:w="1527" w:type="dxa"/>
            <w:tcBorders>
              <w:top w:val="nil"/>
              <w:left w:val="nil"/>
              <w:bottom w:val="nil"/>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1,795,035</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1,513,904</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1,646,096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1,384,915</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r>
      <w:tr w:rsidR="00FA0466" w:rsidRPr="007A61FF" w:rsidTr="00B17599">
        <w:trPr>
          <w:trHeight w:val="420"/>
        </w:trPr>
        <w:tc>
          <w:tcPr>
            <w:tcW w:w="2977" w:type="dxa"/>
            <w:tcBorders>
              <w:top w:val="nil"/>
              <w:left w:val="nil"/>
              <w:bottom w:val="nil"/>
              <w:right w:val="nil"/>
            </w:tcBorders>
            <w:shd w:val="clear" w:color="auto" w:fill="auto"/>
            <w:vAlign w:val="center"/>
            <w:hideMark/>
          </w:tcPr>
          <w:p w:rsidR="00FA0466" w:rsidRPr="007A61FF" w:rsidRDefault="00FA0466" w:rsidP="007A61FF">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Past service cost</w:t>
            </w:r>
          </w:p>
        </w:tc>
        <w:tc>
          <w:tcPr>
            <w:tcW w:w="1527" w:type="dxa"/>
            <w:tcBorders>
              <w:top w:val="nil"/>
              <w:left w:val="nil"/>
              <w:bottom w:val="nil"/>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632,496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503,147</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r>
      <w:tr w:rsidR="0003249E" w:rsidRPr="007A61FF" w:rsidTr="00B17599">
        <w:trPr>
          <w:trHeight w:val="420"/>
        </w:trPr>
        <w:tc>
          <w:tcPr>
            <w:tcW w:w="2977" w:type="dxa"/>
            <w:tcBorders>
              <w:top w:val="nil"/>
              <w:left w:val="nil"/>
              <w:bottom w:val="nil"/>
              <w:right w:val="nil"/>
            </w:tcBorders>
            <w:shd w:val="clear" w:color="auto" w:fill="auto"/>
            <w:vAlign w:val="center"/>
          </w:tcPr>
          <w:p w:rsidR="0003249E" w:rsidRDefault="0003249E" w:rsidP="007A61FF">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Gain</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loss on Actuarial assumption</w:t>
            </w:r>
          </w:p>
        </w:tc>
        <w:tc>
          <w:tcPr>
            <w:tcW w:w="1527" w:type="dxa"/>
            <w:tcBorders>
              <w:top w:val="nil"/>
              <w:left w:val="nil"/>
              <w:bottom w:val="nil"/>
              <w:right w:val="nil"/>
            </w:tcBorders>
            <w:shd w:val="clear" w:color="auto" w:fill="auto"/>
            <w:noWrap/>
            <w:vAlign w:val="center"/>
          </w:tcPr>
          <w:p w:rsidR="0003249E" w:rsidRPr="007A61FF" w:rsidRDefault="0003249E" w:rsidP="00E118A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7A61FF">
              <w:rPr>
                <w:rFonts w:ascii="Angsana New" w:eastAsia="Times New Roman" w:hAnsi="Angsana New" w:cs="Angsana New" w:hint="cs"/>
                <w:color w:val="000000"/>
                <w:sz w:val="28"/>
                <w:cs/>
              </w:rPr>
              <w:t>3</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199</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470.00</w:t>
            </w:r>
            <w:r>
              <w:rPr>
                <w:rFonts w:ascii="Angsana New" w:eastAsia="Times New Roman" w:hAnsi="Angsana New" w:cs="Angsana New"/>
                <w:color w:val="000000"/>
                <w:sz w:val="28"/>
                <w:cs/>
              </w:rPr>
              <w:t>)</w:t>
            </w:r>
          </w:p>
        </w:tc>
        <w:tc>
          <w:tcPr>
            <w:tcW w:w="222" w:type="dxa"/>
            <w:tcBorders>
              <w:top w:val="nil"/>
              <w:left w:val="nil"/>
              <w:bottom w:val="nil"/>
              <w:right w:val="nil"/>
            </w:tcBorders>
            <w:shd w:val="clear" w:color="auto" w:fill="auto"/>
            <w:noWrap/>
            <w:vAlign w:val="center"/>
          </w:tcPr>
          <w:p w:rsidR="0003249E" w:rsidRPr="007A61FF" w:rsidRDefault="0003249E"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03249E" w:rsidRDefault="00B17599"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noWrap/>
            <w:vAlign w:val="center"/>
          </w:tcPr>
          <w:p w:rsidR="0003249E" w:rsidRPr="007A61FF" w:rsidRDefault="0003249E" w:rsidP="007A61FF">
            <w:pPr>
              <w:spacing w:after="0" w:line="240" w:lineRule="auto"/>
              <w:jc w:val="right"/>
              <w:rPr>
                <w:rFonts w:ascii="Angsana New" w:eastAsia="Times New Roman" w:hAnsi="Angsana New" w:cs="Angsana New"/>
                <w:color w:val="000000"/>
                <w:sz w:val="28"/>
              </w:rPr>
            </w:pPr>
          </w:p>
        </w:tc>
        <w:tc>
          <w:tcPr>
            <w:tcW w:w="1527" w:type="dxa"/>
            <w:tcBorders>
              <w:top w:val="nil"/>
              <w:left w:val="nil"/>
              <w:bottom w:val="nil"/>
              <w:right w:val="nil"/>
            </w:tcBorders>
            <w:shd w:val="clear" w:color="auto" w:fill="auto"/>
            <w:noWrap/>
            <w:vAlign w:val="center"/>
          </w:tcPr>
          <w:p w:rsidR="0003249E" w:rsidRPr="007A61FF" w:rsidRDefault="00B17599" w:rsidP="00E118AC">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Pr="007A61FF">
              <w:rPr>
                <w:rFonts w:ascii="Angsana New" w:eastAsia="Times New Roman" w:hAnsi="Angsana New" w:cs="Angsana New" w:hint="cs"/>
                <w:color w:val="000000"/>
                <w:sz w:val="28"/>
                <w:cs/>
              </w:rPr>
              <w:t>3</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035</w:t>
            </w:r>
            <w:r w:rsidRPr="007A61FF">
              <w:rPr>
                <w:rFonts w:ascii="Angsana New" w:eastAsia="Times New Roman" w:hAnsi="Angsana New" w:cs="Angsana New" w:hint="cs"/>
                <w:color w:val="000000"/>
                <w:sz w:val="28"/>
              </w:rPr>
              <w:t>,</w:t>
            </w:r>
            <w:r w:rsidRPr="007A61FF">
              <w:rPr>
                <w:rFonts w:ascii="Angsana New" w:eastAsia="Times New Roman" w:hAnsi="Angsana New" w:cs="Angsana New" w:hint="cs"/>
                <w:color w:val="000000"/>
                <w:sz w:val="28"/>
                <w:cs/>
              </w:rPr>
              <w:t>172.00</w:t>
            </w:r>
            <w:r>
              <w:rPr>
                <w:rFonts w:ascii="Angsana New" w:eastAsia="Times New Roman" w:hAnsi="Angsana New" w:cs="Angsana New"/>
                <w:color w:val="000000"/>
                <w:sz w:val="28"/>
                <w:cs/>
              </w:rPr>
              <w:t>)</w:t>
            </w:r>
          </w:p>
        </w:tc>
        <w:tc>
          <w:tcPr>
            <w:tcW w:w="222" w:type="dxa"/>
            <w:tcBorders>
              <w:top w:val="nil"/>
              <w:left w:val="nil"/>
              <w:bottom w:val="nil"/>
              <w:right w:val="nil"/>
            </w:tcBorders>
            <w:shd w:val="clear" w:color="auto" w:fill="auto"/>
            <w:noWrap/>
            <w:vAlign w:val="center"/>
          </w:tcPr>
          <w:p w:rsidR="0003249E" w:rsidRPr="007A61FF" w:rsidRDefault="0003249E" w:rsidP="007A61FF">
            <w:pPr>
              <w:spacing w:after="0" w:line="240" w:lineRule="auto"/>
              <w:jc w:val="center"/>
              <w:rPr>
                <w:rFonts w:ascii="Angsana New" w:eastAsia="Times New Roman" w:hAnsi="Angsana New" w:cs="Angsana New"/>
                <w:color w:val="000000"/>
                <w:sz w:val="28"/>
              </w:rPr>
            </w:pPr>
          </w:p>
        </w:tc>
        <w:tc>
          <w:tcPr>
            <w:tcW w:w="1558" w:type="dxa"/>
            <w:tcBorders>
              <w:top w:val="nil"/>
              <w:left w:val="nil"/>
              <w:bottom w:val="nil"/>
              <w:right w:val="nil"/>
            </w:tcBorders>
            <w:shd w:val="clear" w:color="auto" w:fill="auto"/>
            <w:noWrap/>
            <w:vAlign w:val="center"/>
          </w:tcPr>
          <w:p w:rsidR="0003249E" w:rsidRDefault="00B17599"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r>
      <w:tr w:rsidR="00FA0466" w:rsidRPr="007A61FF" w:rsidTr="00B17599">
        <w:trPr>
          <w:trHeight w:val="435"/>
        </w:trPr>
        <w:tc>
          <w:tcPr>
            <w:tcW w:w="2977" w:type="dxa"/>
            <w:tcBorders>
              <w:top w:val="nil"/>
              <w:left w:val="nil"/>
              <w:bottom w:val="nil"/>
              <w:right w:val="nil"/>
            </w:tcBorders>
            <w:shd w:val="clear" w:color="auto" w:fill="auto"/>
            <w:vAlign w:val="center"/>
            <w:hideMark/>
          </w:tcPr>
          <w:p w:rsidR="00FA0466" w:rsidRPr="007A61FF" w:rsidRDefault="00FA0466" w:rsidP="00DB0B4E">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Employee benefits as at Ending</w:t>
            </w:r>
          </w:p>
        </w:tc>
        <w:tc>
          <w:tcPr>
            <w:tcW w:w="1527" w:type="dxa"/>
            <w:tcBorders>
              <w:top w:val="single" w:sz="4" w:space="0" w:color="auto"/>
              <w:left w:val="nil"/>
              <w:bottom w:val="double" w:sz="6" w:space="0" w:color="auto"/>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4,921,096</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5,693,035</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63"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27" w:type="dxa"/>
            <w:tcBorders>
              <w:top w:val="single" w:sz="4" w:space="0" w:color="auto"/>
              <w:left w:val="nil"/>
              <w:bottom w:val="double" w:sz="6" w:space="0" w:color="auto"/>
              <w:right w:val="nil"/>
            </w:tcBorders>
            <w:shd w:val="clear" w:color="auto" w:fill="auto"/>
            <w:noWrap/>
            <w:vAlign w:val="center"/>
            <w:hideMark/>
          </w:tcPr>
          <w:p w:rsidR="00FA0466" w:rsidRPr="007A61FF" w:rsidRDefault="00FA0466" w:rsidP="00E118AC">
            <w:pPr>
              <w:spacing w:after="0" w:line="240" w:lineRule="auto"/>
              <w:jc w:val="right"/>
              <w:rPr>
                <w:rFonts w:ascii="Angsana New" w:eastAsia="Times New Roman" w:hAnsi="Angsana New" w:cs="Angsana New"/>
                <w:color w:val="000000"/>
                <w:sz w:val="28"/>
              </w:rPr>
            </w:pPr>
            <w:r w:rsidRPr="007A61FF">
              <w:rPr>
                <w:rFonts w:ascii="Angsana New" w:eastAsia="Times New Roman" w:hAnsi="Angsana New" w:cs="Angsana New"/>
                <w:color w:val="000000"/>
                <w:sz w:val="28"/>
              </w:rPr>
              <w:t>4,390,131</w:t>
            </w:r>
            <w:r w:rsidRPr="007A61FF">
              <w:rPr>
                <w:rFonts w:ascii="Angsana New" w:eastAsia="Times New Roman" w:hAnsi="Angsana New" w:cs="Angsana New"/>
                <w:color w:val="000000"/>
                <w:sz w:val="28"/>
                <w:cs/>
              </w:rPr>
              <w:t>.</w:t>
            </w:r>
            <w:r w:rsidRPr="007A61FF">
              <w:rPr>
                <w:rFonts w:ascii="Angsana New" w:eastAsia="Times New Roman" w:hAnsi="Angsana New" w:cs="Angsana New"/>
                <w:color w:val="000000"/>
                <w:sz w:val="28"/>
              </w:rPr>
              <w:t>00</w:t>
            </w:r>
          </w:p>
        </w:tc>
        <w:tc>
          <w:tcPr>
            <w:tcW w:w="222" w:type="dxa"/>
            <w:tcBorders>
              <w:top w:val="nil"/>
              <w:left w:val="nil"/>
              <w:bottom w:val="nil"/>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p>
        </w:tc>
        <w:tc>
          <w:tcPr>
            <w:tcW w:w="1558" w:type="dxa"/>
            <w:tcBorders>
              <w:top w:val="single" w:sz="4" w:space="0" w:color="auto"/>
              <w:left w:val="nil"/>
              <w:bottom w:val="double" w:sz="6" w:space="0" w:color="auto"/>
              <w:right w:val="nil"/>
            </w:tcBorders>
            <w:shd w:val="clear" w:color="auto" w:fill="auto"/>
            <w:noWrap/>
            <w:vAlign w:val="center"/>
            <w:hideMark/>
          </w:tcPr>
          <w:p w:rsidR="00FA0466" w:rsidRPr="007A61FF" w:rsidRDefault="00FA0466" w:rsidP="007A61F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5,276,060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r>
    </w:tbl>
    <w:p w:rsidR="00E67D68" w:rsidRDefault="00DB0B4E" w:rsidP="00435CB2">
      <w:pPr>
        <w:overflowPunct w:val="0"/>
        <w:autoSpaceDE w:val="0"/>
        <w:autoSpaceDN w:val="0"/>
        <w:adjustRightInd w:val="0"/>
        <w:spacing w:before="360" w:after="240" w:line="276" w:lineRule="auto"/>
        <w:ind w:right="-306" w:firstLine="720"/>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Expenses recognized in profit or loss for </w:t>
      </w:r>
      <w:r w:rsidR="00435CB2">
        <w:rPr>
          <w:rFonts w:asciiTheme="majorBidi" w:eastAsia="Times New Roman" w:hAnsiTheme="majorBidi" w:cstheme="majorBidi"/>
          <w:sz w:val="28"/>
        </w:rPr>
        <w:t>the y</w:t>
      </w:r>
      <w:r w:rsidR="00FA0466">
        <w:rPr>
          <w:rFonts w:asciiTheme="majorBidi" w:eastAsia="Times New Roman" w:hAnsiTheme="majorBidi" w:cstheme="majorBidi"/>
          <w:sz w:val="28"/>
        </w:rPr>
        <w:t>ear</w:t>
      </w:r>
      <w:r>
        <w:rPr>
          <w:rFonts w:asciiTheme="majorBidi" w:eastAsia="Times New Roman" w:hAnsiTheme="majorBidi" w:cs="Angsana New"/>
          <w:sz w:val="28"/>
          <w:cs/>
        </w:rPr>
        <w:t xml:space="preserve"> </w:t>
      </w:r>
      <w:r w:rsidR="00435CB2">
        <w:rPr>
          <w:rFonts w:asciiTheme="majorBidi" w:eastAsia="Times New Roman" w:hAnsiTheme="majorBidi" w:cstheme="majorBidi"/>
          <w:sz w:val="28"/>
        </w:rPr>
        <w:t xml:space="preserve">ended </w:t>
      </w:r>
      <w:r w:rsidR="00FA0466">
        <w:rPr>
          <w:rFonts w:asciiTheme="majorBidi" w:eastAsia="Times New Roman" w:hAnsiTheme="majorBidi" w:cstheme="majorBidi"/>
          <w:sz w:val="28"/>
        </w:rPr>
        <w:t>December 31 2018</w:t>
      </w:r>
      <w:r>
        <w:rPr>
          <w:rFonts w:asciiTheme="majorBidi" w:eastAsia="Times New Roman" w:hAnsiTheme="majorBidi" w:cstheme="majorBidi"/>
          <w:sz w:val="28"/>
        </w:rPr>
        <w:t xml:space="preserve"> and </w:t>
      </w:r>
      <w:r w:rsidR="00FA0466">
        <w:rPr>
          <w:rFonts w:asciiTheme="majorBidi" w:eastAsia="Times New Roman" w:hAnsiTheme="majorBidi" w:cstheme="majorBidi"/>
          <w:sz w:val="28"/>
        </w:rPr>
        <w:t>2017</w:t>
      </w:r>
      <w:r>
        <w:rPr>
          <w:rFonts w:asciiTheme="majorBidi" w:eastAsia="Times New Roman" w:hAnsiTheme="majorBidi" w:cstheme="majorBidi"/>
          <w:sz w:val="28"/>
        </w:rPr>
        <w:t xml:space="preserve"> as follow</w:t>
      </w:r>
      <w:r>
        <w:rPr>
          <w:rFonts w:asciiTheme="majorBidi" w:eastAsia="Times New Roman" w:hAnsiTheme="majorBidi" w:cs="Angsana New"/>
          <w:sz w:val="28"/>
          <w:cs/>
        </w:rPr>
        <w:t>:</w:t>
      </w:r>
    </w:p>
    <w:tbl>
      <w:tblPr>
        <w:tblW w:w="9923" w:type="dxa"/>
        <w:tblInd w:w="675" w:type="dxa"/>
        <w:tblLook w:val="04A0" w:firstRow="1" w:lastRow="0" w:firstColumn="1" w:lastColumn="0" w:noHBand="0" w:noVBand="1"/>
      </w:tblPr>
      <w:tblGrid>
        <w:gridCol w:w="2977"/>
        <w:gridCol w:w="1559"/>
        <w:gridCol w:w="236"/>
        <w:gridCol w:w="1355"/>
        <w:gridCol w:w="236"/>
        <w:gridCol w:w="1717"/>
        <w:gridCol w:w="284"/>
        <w:gridCol w:w="1559"/>
      </w:tblGrid>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rPr>
                <w:rFonts w:asciiTheme="majorBidi" w:eastAsia="Times New Roman" w:hAnsiTheme="majorBidi" w:cstheme="majorBidi"/>
                <w:sz w:val="28"/>
              </w:rPr>
            </w:pPr>
          </w:p>
        </w:tc>
        <w:tc>
          <w:tcPr>
            <w:tcW w:w="6946" w:type="dxa"/>
            <w:gridSpan w:val="7"/>
            <w:tcBorders>
              <w:top w:val="nil"/>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rsidTr="00B17599">
        <w:trPr>
          <w:trHeight w:val="450"/>
        </w:trPr>
        <w:tc>
          <w:tcPr>
            <w:tcW w:w="2977" w:type="dxa"/>
            <w:tcBorders>
              <w:top w:val="nil"/>
              <w:left w:val="nil"/>
              <w:bottom w:val="nil"/>
              <w:right w:val="nil"/>
            </w:tcBorders>
            <w:shd w:val="clear" w:color="auto" w:fill="auto"/>
            <w:noWrap/>
            <w:vAlign w:val="center"/>
          </w:tcPr>
          <w:p w:rsidR="00F72AF8" w:rsidRPr="00390187" w:rsidRDefault="00F72AF8" w:rsidP="005729FD">
            <w:pPr>
              <w:spacing w:after="0" w:line="276" w:lineRule="auto"/>
              <w:rPr>
                <w:rFonts w:asciiTheme="majorBidi" w:eastAsia="Times New Roman" w:hAnsiTheme="majorBidi" w:cstheme="majorBidi"/>
                <w:sz w:val="28"/>
              </w:rPr>
            </w:pPr>
          </w:p>
        </w:tc>
        <w:tc>
          <w:tcPr>
            <w:tcW w:w="6946" w:type="dxa"/>
            <w:gridSpan w:val="7"/>
            <w:tcBorders>
              <w:top w:val="single" w:sz="4" w:space="0" w:color="auto"/>
              <w:left w:val="nil"/>
              <w:bottom w:val="single" w:sz="4" w:space="0" w:color="auto"/>
              <w:right w:val="nil"/>
            </w:tcBorders>
          </w:tcPr>
          <w:p w:rsidR="00F72AF8" w:rsidRPr="002C7597" w:rsidRDefault="002C7597" w:rsidP="00FA0466">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w:t>
            </w:r>
            <w:r w:rsidR="001D71CF">
              <w:rPr>
                <w:rFonts w:asciiTheme="majorBidi" w:eastAsia="Times New Roman" w:hAnsiTheme="majorBidi" w:cstheme="majorBidi"/>
                <w:color w:val="000000"/>
                <w:sz w:val="28"/>
              </w:rPr>
              <w:t>y</w:t>
            </w:r>
            <w:r w:rsidR="00FA0466">
              <w:rPr>
                <w:rFonts w:asciiTheme="majorBidi" w:eastAsia="Times New Roman" w:hAnsiTheme="majorBidi" w:cstheme="majorBidi"/>
                <w:color w:val="000000"/>
                <w:sz w:val="28"/>
              </w:rPr>
              <w:t>ear</w:t>
            </w:r>
            <w:r>
              <w:rPr>
                <w:rFonts w:asciiTheme="majorBidi" w:eastAsia="Times New Roman" w:hAnsiTheme="majorBidi" w:cs="Angsana New"/>
                <w:color w:val="000000"/>
                <w:sz w:val="28"/>
                <w:cs/>
              </w:rPr>
              <w:t xml:space="preserve"> </w:t>
            </w:r>
            <w:r w:rsidR="001D71CF">
              <w:rPr>
                <w:rFonts w:asciiTheme="majorBidi" w:eastAsia="Times New Roman" w:hAnsiTheme="majorBidi" w:cstheme="majorBidi"/>
                <w:color w:val="000000"/>
                <w:sz w:val="28"/>
              </w:rPr>
              <w:t xml:space="preserve">ended  </w:t>
            </w:r>
            <w:r w:rsidR="00FA0466">
              <w:rPr>
                <w:rFonts w:asciiTheme="majorBidi" w:eastAsia="Times New Roman" w:hAnsiTheme="majorBidi" w:cstheme="majorBidi"/>
                <w:color w:val="000000"/>
                <w:sz w:val="28"/>
              </w:rPr>
              <w:t>December</w:t>
            </w:r>
            <w:r w:rsidR="00F72AF8" w:rsidRPr="00390187">
              <w:rPr>
                <w:rFonts w:asciiTheme="majorBidi" w:eastAsia="Times New Roman" w:hAnsiTheme="majorBidi" w:cstheme="majorBidi"/>
                <w:color w:val="000000"/>
                <w:sz w:val="28"/>
                <w:cs/>
              </w:rPr>
              <w:t xml:space="preserve"> </w:t>
            </w:r>
            <w:r w:rsidR="00FA0466">
              <w:rPr>
                <w:rFonts w:asciiTheme="majorBidi" w:eastAsia="Times New Roman" w:hAnsiTheme="majorBidi" w:cstheme="majorBidi"/>
                <w:color w:val="000000"/>
                <w:sz w:val="28"/>
              </w:rPr>
              <w:t>31</w:t>
            </w:r>
            <w:r w:rsidR="00F72AF8">
              <w:rPr>
                <w:rFonts w:asciiTheme="majorBidi" w:eastAsia="Times New Roman" w:hAnsiTheme="majorBidi" w:cs="Angsana New"/>
                <w:color w:val="000000"/>
                <w:sz w:val="28"/>
                <w:cs/>
              </w:rPr>
              <w:t xml:space="preserve"> </w:t>
            </w:r>
          </w:p>
        </w:tc>
      </w:tr>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3150" w:type="dxa"/>
            <w:gridSpan w:val="3"/>
            <w:tcBorders>
              <w:top w:val="single" w:sz="4" w:space="0" w:color="auto"/>
              <w:left w:val="nil"/>
              <w:bottom w:val="single" w:sz="4" w:space="0" w:color="auto"/>
              <w:right w:val="nil"/>
            </w:tcBorders>
          </w:tcPr>
          <w:p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rsidR="00F72AF8" w:rsidRPr="00F72AF8" w:rsidRDefault="00F72AF8" w:rsidP="005729FD">
            <w:pPr>
              <w:spacing w:after="0" w:line="276" w:lineRule="auto"/>
              <w:jc w:val="center"/>
              <w:rPr>
                <w:rFonts w:asciiTheme="majorBidi" w:eastAsia="Times New Roman" w:hAnsiTheme="majorBidi" w:cstheme="majorBidi"/>
                <w:color w:val="000000"/>
                <w:sz w:val="28"/>
                <w:cs/>
              </w:rPr>
            </w:pPr>
          </w:p>
        </w:tc>
        <w:tc>
          <w:tcPr>
            <w:tcW w:w="3560" w:type="dxa"/>
            <w:gridSpan w:val="3"/>
            <w:tcBorders>
              <w:left w:val="nil"/>
              <w:bottom w:val="single" w:sz="4" w:space="0" w:color="auto"/>
              <w:right w:val="nil"/>
            </w:tcBorders>
          </w:tcPr>
          <w:p w:rsidR="00F72AF8" w:rsidRPr="00F72AF8"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rsidTr="00B17599">
        <w:trPr>
          <w:trHeight w:val="450"/>
        </w:trPr>
        <w:tc>
          <w:tcPr>
            <w:tcW w:w="2977" w:type="dxa"/>
            <w:tcBorders>
              <w:top w:val="nil"/>
              <w:left w:val="nil"/>
              <w:bottom w:val="nil"/>
              <w:right w:val="nil"/>
            </w:tcBorders>
            <w:shd w:val="clear" w:color="auto" w:fill="auto"/>
            <w:noWrap/>
            <w:vAlign w:val="center"/>
            <w:hideMark/>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noWrap/>
            <w:vAlign w:val="bottom"/>
            <w:hideMark/>
          </w:tcPr>
          <w:p w:rsidR="00F72AF8" w:rsidRPr="00390187" w:rsidRDefault="00FA0466"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2018</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rsidR="00F72AF8" w:rsidRPr="00390187" w:rsidRDefault="00FA0466"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c>
          <w:tcPr>
            <w:tcW w:w="236" w:type="dxa"/>
            <w:tcBorders>
              <w:top w:val="nil"/>
              <w:left w:val="nil"/>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717" w:type="dxa"/>
            <w:tcBorders>
              <w:top w:val="nil"/>
              <w:left w:val="nil"/>
              <w:bottom w:val="single" w:sz="4" w:space="0" w:color="auto"/>
              <w:right w:val="nil"/>
            </w:tcBorders>
            <w:shd w:val="clear" w:color="auto" w:fill="auto"/>
            <w:noWrap/>
            <w:vAlign w:val="bottom"/>
            <w:hideMark/>
          </w:tcPr>
          <w:p w:rsidR="00F72AF8" w:rsidRPr="00390187" w:rsidRDefault="00FA0466"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2018</w:t>
            </w:r>
          </w:p>
        </w:tc>
        <w:tc>
          <w:tcPr>
            <w:tcW w:w="284" w:type="dxa"/>
            <w:tcBorders>
              <w:top w:val="nil"/>
              <w:left w:val="nil"/>
              <w:bottom w:val="single" w:sz="4" w:space="0" w:color="auto"/>
              <w:right w:val="nil"/>
            </w:tcBorders>
          </w:tcPr>
          <w:p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559" w:type="dxa"/>
            <w:tcBorders>
              <w:top w:val="nil"/>
              <w:left w:val="nil"/>
              <w:bottom w:val="single" w:sz="4" w:space="0" w:color="auto"/>
              <w:right w:val="nil"/>
            </w:tcBorders>
            <w:shd w:val="clear" w:color="auto" w:fill="auto"/>
            <w:noWrap/>
            <w:vAlign w:val="bottom"/>
            <w:hideMark/>
          </w:tcPr>
          <w:p w:rsidR="00F72AF8" w:rsidRPr="00390187" w:rsidRDefault="00FA0466"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FA0466" w:rsidRPr="00390187" w:rsidTr="00B17599">
        <w:trPr>
          <w:trHeight w:val="450"/>
        </w:trPr>
        <w:tc>
          <w:tcPr>
            <w:tcW w:w="2977" w:type="dxa"/>
            <w:tcBorders>
              <w:top w:val="nil"/>
              <w:left w:val="nil"/>
              <w:bottom w:val="nil"/>
              <w:right w:val="nil"/>
            </w:tcBorders>
            <w:shd w:val="clear" w:color="auto" w:fill="auto"/>
            <w:noWrap/>
            <w:vAlign w:val="center"/>
            <w:hideMark/>
          </w:tcPr>
          <w:p w:rsidR="00FA0466" w:rsidRPr="00390187" w:rsidRDefault="00FA0466"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559" w:type="dxa"/>
            <w:tcBorders>
              <w:top w:val="nil"/>
              <w:left w:val="nil"/>
              <w:bottom w:val="nil"/>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1,660,011</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36" w:type="dxa"/>
            <w:tcBorders>
              <w:top w:val="nil"/>
              <w:left w:val="nil"/>
              <w:bottom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1,414,868</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c>
          <w:tcPr>
            <w:tcW w:w="236" w:type="dxa"/>
            <w:tcBorders>
              <w:top w:val="nil"/>
              <w:left w:val="nil"/>
              <w:bottom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717" w:type="dxa"/>
            <w:tcBorders>
              <w:top w:val="nil"/>
              <w:left w:val="nil"/>
              <w:bottom w:val="nil"/>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1,523,284</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r w:rsidRPr="00DE11A9">
              <w:rPr>
                <w:rFonts w:ascii="Angsana New" w:eastAsia="Times New Roman" w:hAnsi="Angsana New" w:cs="Angsana New"/>
                <w:color w:val="000000"/>
                <w:sz w:val="28"/>
                <w:cs/>
              </w:rPr>
              <w:t xml:space="preserve"> </w:t>
            </w:r>
          </w:p>
        </w:tc>
        <w:tc>
          <w:tcPr>
            <w:tcW w:w="284" w:type="dxa"/>
            <w:tcBorders>
              <w:top w:val="nil"/>
              <w:left w:val="nil"/>
              <w:bottom w:val="nil"/>
              <w:right w:val="nil"/>
            </w:tcBorders>
          </w:tcPr>
          <w:p w:rsidR="00FA0466" w:rsidRDefault="00FA0466" w:rsidP="007604AB">
            <w:pPr>
              <w:spacing w:after="0" w:line="276"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1,294,315</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r>
      <w:tr w:rsidR="00FA0466" w:rsidRPr="00390187" w:rsidTr="00B17599">
        <w:trPr>
          <w:trHeight w:val="450"/>
        </w:trPr>
        <w:tc>
          <w:tcPr>
            <w:tcW w:w="2977" w:type="dxa"/>
            <w:tcBorders>
              <w:top w:val="nil"/>
              <w:left w:val="nil"/>
              <w:bottom w:val="nil"/>
              <w:right w:val="nil"/>
            </w:tcBorders>
            <w:shd w:val="clear" w:color="auto" w:fill="auto"/>
            <w:noWrap/>
            <w:vAlign w:val="center"/>
            <w:hideMark/>
          </w:tcPr>
          <w:p w:rsidR="00FA0466" w:rsidRPr="00390187" w:rsidRDefault="00FA0466"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559" w:type="dxa"/>
            <w:tcBorders>
              <w:top w:val="nil"/>
              <w:left w:val="nil"/>
              <w:bottom w:val="nil"/>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135,024</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36" w:type="dxa"/>
            <w:tcBorders>
              <w:top w:val="nil"/>
              <w:left w:val="nil"/>
              <w:bottom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99,036</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c>
          <w:tcPr>
            <w:tcW w:w="236" w:type="dxa"/>
            <w:tcBorders>
              <w:top w:val="nil"/>
              <w:left w:val="nil"/>
              <w:bottom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717" w:type="dxa"/>
            <w:tcBorders>
              <w:top w:val="nil"/>
              <w:left w:val="nil"/>
              <w:bottom w:val="nil"/>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122,812</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r w:rsidRPr="00DE11A9">
              <w:rPr>
                <w:rFonts w:asciiTheme="majorBidi" w:eastAsia="Times New Roman" w:hAnsiTheme="majorBidi" w:cs="Angsana New"/>
                <w:color w:val="000000"/>
                <w:sz w:val="28"/>
                <w:cs/>
              </w:rPr>
              <w:t xml:space="preserve"> </w:t>
            </w:r>
          </w:p>
        </w:tc>
        <w:tc>
          <w:tcPr>
            <w:tcW w:w="284" w:type="dxa"/>
            <w:tcBorders>
              <w:top w:val="nil"/>
              <w:left w:val="nil"/>
              <w:bottom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90,600</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r>
      <w:tr w:rsidR="00FA0466" w:rsidRPr="00390187" w:rsidTr="00B17599">
        <w:trPr>
          <w:trHeight w:val="450"/>
        </w:trPr>
        <w:tc>
          <w:tcPr>
            <w:tcW w:w="2977" w:type="dxa"/>
            <w:tcBorders>
              <w:top w:val="nil"/>
              <w:left w:val="nil"/>
              <w:bottom w:val="nil"/>
              <w:right w:val="nil"/>
            </w:tcBorders>
            <w:shd w:val="clear" w:color="auto" w:fill="auto"/>
            <w:noWrap/>
            <w:vAlign w:val="center"/>
            <w:hideMark/>
          </w:tcPr>
          <w:p w:rsidR="00FA0466" w:rsidRPr="00390187" w:rsidRDefault="00FA0466" w:rsidP="007604A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559" w:type="dxa"/>
            <w:tcBorders>
              <w:top w:val="single" w:sz="4" w:space="0" w:color="auto"/>
              <w:left w:val="nil"/>
              <w:bottom w:val="double" w:sz="6" w:space="0" w:color="auto"/>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1,795,035</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36" w:type="dxa"/>
            <w:tcBorders>
              <w:left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1,513,904</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c>
          <w:tcPr>
            <w:tcW w:w="236" w:type="dxa"/>
            <w:tcBorders>
              <w:left w:val="nil"/>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717" w:type="dxa"/>
            <w:tcBorders>
              <w:top w:val="single" w:sz="4" w:space="0" w:color="auto"/>
              <w:left w:val="nil"/>
              <w:bottom w:val="double" w:sz="6" w:space="0" w:color="auto"/>
              <w:right w:val="nil"/>
            </w:tcBorders>
            <w:shd w:val="clear" w:color="auto" w:fill="auto"/>
            <w:noWrap/>
            <w:vAlign w:val="bottom"/>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rPr>
              <w:t>1,646,096</w:t>
            </w:r>
            <w:r>
              <w:rPr>
                <w:rFonts w:asciiTheme="majorBidi" w:eastAsia="Times New Roman" w:hAnsiTheme="majorBidi" w:cs="Angsana New"/>
                <w:color w:val="000000"/>
                <w:sz w:val="28"/>
                <w:cs/>
              </w:rPr>
              <w:t>.</w:t>
            </w:r>
            <w:r>
              <w:rPr>
                <w:rFonts w:asciiTheme="majorBidi" w:eastAsia="Times New Roman" w:hAnsiTheme="majorBidi" w:cs="Angsana New"/>
                <w:color w:val="000000"/>
                <w:sz w:val="28"/>
              </w:rPr>
              <w:t>00</w:t>
            </w:r>
          </w:p>
        </w:tc>
        <w:tc>
          <w:tcPr>
            <w:tcW w:w="284" w:type="dxa"/>
            <w:tcBorders>
              <w:top w:val="single" w:sz="4" w:space="0" w:color="auto"/>
              <w:left w:val="nil"/>
              <w:bottom w:val="double" w:sz="6" w:space="0" w:color="auto"/>
              <w:right w:val="nil"/>
            </w:tcBorders>
          </w:tcPr>
          <w:p w:rsidR="00FA0466" w:rsidRDefault="00FA0466" w:rsidP="007604AB">
            <w:pPr>
              <w:spacing w:after="0" w:line="276" w:lineRule="auto"/>
              <w:jc w:val="right"/>
              <w:rPr>
                <w:rFonts w:asciiTheme="majorBidi" w:eastAsia="Times New Roman" w:hAnsiTheme="majorBidi" w:cstheme="majorBidi"/>
                <w:color w:val="000000"/>
                <w:sz w:val="28"/>
              </w:rPr>
            </w:pPr>
          </w:p>
        </w:tc>
        <w:tc>
          <w:tcPr>
            <w:tcW w:w="1559" w:type="dxa"/>
            <w:tcBorders>
              <w:top w:val="single" w:sz="4" w:space="0" w:color="auto"/>
              <w:left w:val="nil"/>
              <w:bottom w:val="double" w:sz="6" w:space="0" w:color="auto"/>
              <w:right w:val="nil"/>
            </w:tcBorders>
            <w:shd w:val="clear" w:color="auto" w:fill="auto"/>
            <w:noWrap/>
            <w:vAlign w:val="bottom"/>
            <w:hideMark/>
          </w:tcPr>
          <w:p w:rsidR="00FA0466" w:rsidRPr="00DE11A9" w:rsidRDefault="00FA0466"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1,384,915</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00</w:t>
            </w:r>
          </w:p>
        </w:tc>
      </w:tr>
    </w:tbl>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A55434" w:rsidRDefault="00A55434" w:rsidP="00A55434">
      <w:pPr>
        <w:overflowPunct w:val="0"/>
        <w:autoSpaceDE w:val="0"/>
        <w:autoSpaceDN w:val="0"/>
        <w:adjustRightInd w:val="0"/>
        <w:spacing w:after="0" w:line="276" w:lineRule="auto"/>
        <w:ind w:left="720" w:right="-1015" w:hanging="11"/>
        <w:jc w:val="thaiDistribute"/>
        <w:textAlignment w:val="baseline"/>
        <w:rPr>
          <w:rFonts w:asciiTheme="majorBidi" w:eastAsia="Times New Roman" w:hAnsiTheme="majorBidi" w:cstheme="majorBidi"/>
          <w:sz w:val="28"/>
        </w:rPr>
      </w:pPr>
    </w:p>
    <w:p w:rsidR="00752EB8" w:rsidRDefault="00752EB8" w:rsidP="00A55434">
      <w:pPr>
        <w:overflowPunct w:val="0"/>
        <w:autoSpaceDE w:val="0"/>
        <w:autoSpaceDN w:val="0"/>
        <w:adjustRightInd w:val="0"/>
        <w:spacing w:before="240" w:after="120" w:line="276" w:lineRule="auto"/>
        <w:ind w:left="720" w:right="-1015" w:hanging="11"/>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sz w:val="28"/>
        </w:rPr>
        <w:lastRenderedPageBreak/>
        <w:t xml:space="preserve">The company hires </w:t>
      </w:r>
      <w:r w:rsidR="00B17599">
        <w:rPr>
          <w:rFonts w:asciiTheme="majorBidi" w:eastAsia="Times New Roman" w:hAnsiTheme="majorBidi" w:cstheme="majorBidi"/>
          <w:sz w:val="28"/>
        </w:rPr>
        <w:t xml:space="preserve">an </w:t>
      </w:r>
      <w:r w:rsidRPr="00752EB8">
        <w:rPr>
          <w:rFonts w:asciiTheme="majorBidi" w:eastAsia="Times New Roman" w:hAnsiTheme="majorBidi" w:cstheme="majorBidi"/>
          <w:sz w:val="28"/>
        </w:rPr>
        <w:t xml:space="preserve">actuarial </w:t>
      </w:r>
      <w:r w:rsidR="00B17599">
        <w:rPr>
          <w:rFonts w:asciiTheme="majorBidi" w:eastAsia="Times New Roman" w:hAnsiTheme="majorBidi" w:cstheme="majorBidi"/>
          <w:sz w:val="28"/>
        </w:rPr>
        <w:t>to</w:t>
      </w:r>
      <w:r w:rsidRPr="00752EB8">
        <w:rPr>
          <w:rFonts w:asciiTheme="majorBidi" w:eastAsia="Times New Roman" w:hAnsiTheme="majorBidi" w:cstheme="majorBidi"/>
          <w:sz w:val="28"/>
        </w:rPr>
        <w:t xml:space="preserve"> calculat</w:t>
      </w:r>
      <w:r w:rsidR="00B17599">
        <w:rPr>
          <w:rFonts w:asciiTheme="majorBidi" w:eastAsia="Times New Roman" w:hAnsiTheme="majorBidi" w:cstheme="majorBidi"/>
          <w:sz w:val="28"/>
        </w:rPr>
        <w:t xml:space="preserve">e </w:t>
      </w:r>
      <w:r w:rsidR="00D61D67">
        <w:rPr>
          <w:rFonts w:asciiTheme="majorBidi" w:eastAsia="Times New Roman" w:hAnsiTheme="majorBidi" w:cstheme="majorBidi"/>
          <w:sz w:val="28"/>
        </w:rPr>
        <w:t>employee</w:t>
      </w:r>
      <w:r w:rsidR="00D61D67" w:rsidRPr="00D61D67">
        <w:rPr>
          <w:rFonts w:asciiTheme="majorBidi" w:eastAsia="Times New Roman" w:hAnsiTheme="majorBidi" w:cstheme="majorBidi"/>
          <w:sz w:val="28"/>
        </w:rPr>
        <w:t xml:space="preserve"> obligation</w:t>
      </w:r>
      <w:r w:rsidR="00D61D67">
        <w:rPr>
          <w:rFonts w:asciiTheme="majorBidi" w:eastAsia="Times New Roman" w:hAnsiTheme="majorBidi" w:cs="Angsana New"/>
          <w:sz w:val="28"/>
          <w:cs/>
        </w:rPr>
        <w:t xml:space="preserve"> </w:t>
      </w:r>
      <w:r w:rsidRPr="00752EB8">
        <w:rPr>
          <w:rFonts w:asciiTheme="majorBidi" w:eastAsia="Times New Roman" w:hAnsiTheme="majorBidi" w:cstheme="majorBidi"/>
          <w:sz w:val="28"/>
        </w:rPr>
        <w:t xml:space="preserve">according to the accounting standards </w:t>
      </w:r>
      <w:r w:rsidR="00D61D67">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 xml:space="preserve">the assumptions used in the calculation </w:t>
      </w:r>
      <w:r w:rsidR="00D61D67">
        <w:rPr>
          <w:rFonts w:asciiTheme="majorBidi" w:eastAsia="Times New Roman" w:hAnsiTheme="majorBidi" w:cstheme="majorBidi"/>
          <w:sz w:val="28"/>
        </w:rPr>
        <w:t>the</w:t>
      </w:r>
      <w:r w:rsidRPr="00752EB8">
        <w:rPr>
          <w:rFonts w:asciiTheme="majorBidi" w:eastAsia="Times New Roman" w:hAnsiTheme="majorBidi" w:cstheme="majorBidi"/>
          <w:sz w:val="28"/>
        </w:rPr>
        <w:t xml:space="preserve"> provisions for post</w:t>
      </w:r>
      <w:r w:rsidRPr="00752EB8">
        <w:rPr>
          <w:rFonts w:asciiTheme="majorBidi" w:eastAsia="Times New Roman" w:hAnsiTheme="majorBidi" w:cs="Angsana New"/>
          <w:sz w:val="28"/>
          <w:cs/>
        </w:rPr>
        <w:t>-</w:t>
      </w:r>
      <w:r w:rsidRPr="00752EB8">
        <w:rPr>
          <w:rFonts w:asciiTheme="majorBidi" w:eastAsia="Times New Roman" w:hAnsiTheme="majorBidi" w:cstheme="majorBidi"/>
          <w:sz w:val="28"/>
        </w:rPr>
        <w:t>employment benefit obligations in accordance with Labor Protection Act</w:t>
      </w:r>
      <w:r w:rsidR="00D61D67">
        <w:rPr>
          <w:rFonts w:asciiTheme="majorBidi" w:eastAsia="Times New Roman" w:hAnsiTheme="majorBidi" w:cstheme="majorBidi"/>
          <w:sz w:val="28"/>
        </w:rPr>
        <w:t>,</w:t>
      </w:r>
      <w:r w:rsidRPr="00752EB8">
        <w:rPr>
          <w:rFonts w:asciiTheme="majorBidi" w:eastAsia="Times New Roman" w:hAnsiTheme="majorBidi" w:cs="Angsana New"/>
          <w:sz w:val="28"/>
          <w:cs/>
        </w:rPr>
        <w:t xml:space="preserve"> </w:t>
      </w:r>
      <w:r w:rsidR="00D61D67">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increases compensation for employee</w:t>
      </w:r>
      <w:r w:rsidR="00D61D67">
        <w:rPr>
          <w:rFonts w:asciiTheme="majorBidi" w:eastAsia="Times New Roman" w:hAnsiTheme="majorBidi" w:cstheme="majorBidi"/>
          <w:sz w:val="28"/>
        </w:rPr>
        <w:t xml:space="preserve"> whom</w:t>
      </w:r>
      <w:r w:rsidRPr="00752EB8">
        <w:rPr>
          <w:rFonts w:asciiTheme="majorBidi" w:eastAsia="Times New Roman" w:hAnsiTheme="majorBidi" w:cs="Angsana New"/>
          <w:sz w:val="28"/>
          <w:cs/>
        </w:rPr>
        <w:t xml:space="preserve"> </w:t>
      </w:r>
      <w:r w:rsidR="00D61D67" w:rsidRPr="00D61D67">
        <w:rPr>
          <w:rFonts w:asciiTheme="majorBidi" w:eastAsia="Times New Roman" w:hAnsiTheme="majorBidi" w:cstheme="majorBidi"/>
          <w:sz w:val="28"/>
        </w:rPr>
        <w:t xml:space="preserve">duration of employment </w:t>
      </w:r>
      <w:r w:rsidR="00D61D67">
        <w:rPr>
          <w:rFonts w:asciiTheme="majorBidi" w:eastAsia="Times New Roman" w:hAnsiTheme="majorBidi" w:cstheme="majorBidi"/>
          <w:sz w:val="28"/>
        </w:rPr>
        <w:t xml:space="preserve">over </w:t>
      </w:r>
      <w:r w:rsidRPr="00752EB8">
        <w:rPr>
          <w:rFonts w:asciiTheme="majorBidi" w:eastAsia="Times New Roman" w:hAnsiTheme="majorBidi" w:cstheme="majorBidi"/>
          <w:sz w:val="28"/>
        </w:rPr>
        <w:t>20 years</w:t>
      </w:r>
      <w:r w:rsidR="00D61D67">
        <w:rPr>
          <w:rFonts w:asciiTheme="majorBidi" w:eastAsia="Times New Roman" w:hAnsiTheme="majorBidi" w:cstheme="majorBidi"/>
          <w:sz w:val="28"/>
        </w:rPr>
        <w:t>,</w:t>
      </w:r>
      <w:r w:rsidRPr="00752EB8">
        <w:rPr>
          <w:rFonts w:asciiTheme="majorBidi" w:eastAsia="Times New Roman" w:hAnsiTheme="majorBidi" w:cs="Angsana New"/>
          <w:sz w:val="28"/>
          <w:cs/>
        </w:rPr>
        <w:t xml:space="preserve"> </w:t>
      </w:r>
      <w:r w:rsidR="00D61D67">
        <w:rPr>
          <w:rFonts w:asciiTheme="majorBidi" w:eastAsia="Times New Roman" w:hAnsiTheme="majorBidi" w:cstheme="majorBidi"/>
          <w:sz w:val="28"/>
        </w:rPr>
        <w:t xml:space="preserve">will </w:t>
      </w:r>
      <w:r w:rsidRPr="00752EB8">
        <w:rPr>
          <w:rFonts w:asciiTheme="majorBidi" w:eastAsia="Times New Roman" w:hAnsiTheme="majorBidi" w:cstheme="majorBidi"/>
          <w:sz w:val="28"/>
        </w:rPr>
        <w:t>receive 400 days of compensation</w:t>
      </w:r>
      <w:r w:rsidRPr="00752EB8">
        <w:rPr>
          <w:rFonts w:asciiTheme="majorBidi" w:eastAsia="Times New Roman" w:hAnsiTheme="majorBidi" w:cs="Angsana New"/>
          <w:sz w:val="28"/>
          <w:cs/>
        </w:rPr>
        <w:t xml:space="preserve">. </w:t>
      </w:r>
      <w:r w:rsidRPr="00752EB8">
        <w:rPr>
          <w:rFonts w:asciiTheme="majorBidi" w:eastAsia="Times New Roman" w:hAnsiTheme="majorBidi" w:cstheme="majorBidi"/>
          <w:sz w:val="28"/>
        </w:rPr>
        <w:t xml:space="preserve">The actuarial assumptions used in the calculations as of </w:t>
      </w:r>
      <w:r w:rsidR="00CF3BC7">
        <w:rPr>
          <w:rFonts w:asciiTheme="majorBidi" w:eastAsia="Times New Roman" w:hAnsiTheme="majorBidi" w:cstheme="majorBidi"/>
          <w:sz w:val="28"/>
        </w:rPr>
        <w:t>December 31, 2018</w:t>
      </w:r>
      <w:r w:rsidRPr="00752EB8">
        <w:rPr>
          <w:rFonts w:asciiTheme="majorBidi" w:eastAsia="Times New Roman" w:hAnsiTheme="majorBidi" w:cstheme="majorBidi"/>
          <w:sz w:val="28"/>
        </w:rPr>
        <w:t xml:space="preserve"> and</w:t>
      </w:r>
      <w:r w:rsidR="00CF3BC7">
        <w:rPr>
          <w:rFonts w:asciiTheme="majorBidi" w:eastAsia="Times New Roman" w:hAnsiTheme="majorBidi" w:cstheme="majorBidi"/>
          <w:sz w:val="28"/>
        </w:rPr>
        <w:t xml:space="preserve"> 2017</w:t>
      </w:r>
      <w:r w:rsidRPr="00752EB8">
        <w:rPr>
          <w:rFonts w:asciiTheme="majorBidi" w:eastAsia="Times New Roman" w:hAnsiTheme="majorBidi" w:cstheme="majorBidi"/>
          <w:sz w:val="28"/>
        </w:rPr>
        <w:t xml:space="preserve"> are as follows</w:t>
      </w:r>
      <w:r w:rsidRPr="00752EB8">
        <w:rPr>
          <w:rFonts w:asciiTheme="majorBidi" w:eastAsia="Times New Roman" w:hAnsiTheme="majorBidi" w:cs="Angsana New"/>
          <w:sz w:val="28"/>
          <w:cs/>
        </w:rPr>
        <w:t>:</w:t>
      </w:r>
    </w:p>
    <w:tbl>
      <w:tblPr>
        <w:tblW w:w="8397" w:type="dxa"/>
        <w:tblInd w:w="675" w:type="dxa"/>
        <w:tblLayout w:type="fixed"/>
        <w:tblLook w:val="0000" w:firstRow="0" w:lastRow="0" w:firstColumn="0" w:lastColumn="0" w:noHBand="0" w:noVBand="0"/>
      </w:tblPr>
      <w:tblGrid>
        <w:gridCol w:w="4428"/>
        <w:gridCol w:w="1843"/>
        <w:gridCol w:w="256"/>
        <w:gridCol w:w="1870"/>
      </w:tblGrid>
      <w:tr w:rsidR="00001B2E" w:rsidRPr="00DE11A9" w:rsidTr="00A55434">
        <w:trPr>
          <w:trHeight w:hRule="exact" w:val="397"/>
        </w:trPr>
        <w:tc>
          <w:tcPr>
            <w:tcW w:w="4428"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rsidR="00001B2E" w:rsidRPr="00DE11A9"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Pr>
                <w:rFonts w:asciiTheme="majorBidi" w:eastAsia="Times New Roman" w:hAnsiTheme="majorBidi" w:cstheme="majorBidi" w:hint="cs"/>
                <w:sz w:val="28"/>
                <w:cs/>
                <w:lang w:val="th-TH"/>
              </w:rPr>
              <w:t>Consolidated and Separate financial statements</w:t>
            </w:r>
          </w:p>
        </w:tc>
      </w:tr>
      <w:tr w:rsidR="00001B2E" w:rsidRPr="00DE11A9" w:rsidTr="00A55434">
        <w:trPr>
          <w:trHeight w:hRule="exact" w:val="397"/>
        </w:trPr>
        <w:tc>
          <w:tcPr>
            <w:tcW w:w="4428"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rsidR="00001B2E" w:rsidRPr="00CF3BC7" w:rsidRDefault="00CF3BC7"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hint="cs"/>
                <w:sz w:val="28"/>
                <w:cs/>
                <w:lang w:val="th-TH"/>
              </w:rPr>
              <w:t>201</w:t>
            </w:r>
            <w:r>
              <w:rPr>
                <w:rFonts w:asciiTheme="majorBidi" w:eastAsia="Times New Roman" w:hAnsiTheme="majorBidi" w:cstheme="majorBidi"/>
                <w:sz w:val="28"/>
              </w:rPr>
              <w:t>8</w:t>
            </w:r>
          </w:p>
        </w:tc>
        <w:tc>
          <w:tcPr>
            <w:tcW w:w="256" w:type="dxa"/>
          </w:tcPr>
          <w:p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rsidR="00001B2E" w:rsidRPr="00CF3BC7" w:rsidRDefault="00CF3BC7"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2017</w:t>
            </w:r>
          </w:p>
        </w:tc>
      </w:tr>
      <w:tr w:rsidR="00001B2E" w:rsidRPr="00DE11A9" w:rsidTr="00A55434">
        <w:trPr>
          <w:trHeight w:hRule="exact" w:val="397"/>
        </w:trPr>
        <w:tc>
          <w:tcPr>
            <w:tcW w:w="4428" w:type="dxa"/>
          </w:tcPr>
          <w:p w:rsidR="00001B2E" w:rsidRPr="00DE11A9" w:rsidRDefault="008B55CF" w:rsidP="00001B2E">
            <w:pPr>
              <w:spacing w:after="0" w:line="276" w:lineRule="auto"/>
              <w:ind w:right="-251" w:firstLine="102"/>
              <w:jc w:val="both"/>
              <w:rPr>
                <w:rFonts w:asciiTheme="majorBidi" w:eastAsia="MS Mincho" w:hAnsiTheme="majorBidi" w:cstheme="majorBidi"/>
                <w:sz w:val="28"/>
                <w:lang w:eastAsia="th-TH"/>
              </w:rPr>
            </w:pPr>
            <w:r>
              <w:rPr>
                <w:rFonts w:asciiTheme="majorBidi" w:eastAsia="MS Mincho" w:hAnsiTheme="majorBidi" w:cstheme="majorBidi"/>
                <w:sz w:val="28"/>
                <w:lang w:eastAsia="th-TH"/>
              </w:rPr>
              <w:t>Discount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2</w:t>
            </w:r>
            <w:r>
              <w:rPr>
                <w:rFonts w:asciiTheme="majorBidi" w:eastAsia="Times New Roman" w:hAnsiTheme="majorBidi" w:cs="Angsana New"/>
                <w:sz w:val="28"/>
                <w:cs/>
              </w:rPr>
              <w:t>.</w:t>
            </w:r>
            <w:r>
              <w:rPr>
                <w:rFonts w:asciiTheme="majorBidi" w:eastAsia="Times New Roman" w:hAnsiTheme="majorBidi" w:cstheme="majorBidi"/>
                <w:sz w:val="28"/>
              </w:rPr>
              <w:t>68</w:t>
            </w:r>
            <w:r w:rsidRPr="00DE11A9">
              <w:rPr>
                <w:rFonts w:asciiTheme="majorBidi" w:eastAsia="Times New Roman" w:hAnsiTheme="majorBidi" w:cstheme="majorBidi"/>
                <w:sz w:val="28"/>
                <w:cs/>
              </w:rPr>
              <w:t>%</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CF3BC7">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Pr>
                <w:rFonts w:asciiTheme="majorBidi" w:eastAsia="Times New Roman" w:hAnsiTheme="majorBidi" w:cstheme="majorBidi"/>
                <w:sz w:val="28"/>
              </w:rPr>
              <w:t>2</w:t>
            </w:r>
            <w:r>
              <w:rPr>
                <w:rFonts w:asciiTheme="majorBidi" w:eastAsia="Times New Roman" w:hAnsiTheme="majorBidi" w:cs="Angsana New"/>
                <w:sz w:val="28"/>
                <w:cs/>
              </w:rPr>
              <w:t>.</w:t>
            </w:r>
            <w:r w:rsidR="00CF3BC7">
              <w:rPr>
                <w:rFonts w:asciiTheme="majorBidi" w:eastAsia="Times New Roman" w:hAnsiTheme="majorBidi" w:cstheme="majorBidi"/>
                <w:sz w:val="28"/>
              </w:rPr>
              <w:t>33</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8B55CF" w:rsidP="00001B2E">
            <w:pPr>
              <w:spacing w:after="0" w:line="276" w:lineRule="auto"/>
              <w:ind w:right="-251" w:firstLine="102"/>
              <w:jc w:val="both"/>
              <w:rPr>
                <w:rFonts w:asciiTheme="majorBidi" w:eastAsia="MS Mincho" w:hAnsiTheme="majorBidi" w:cstheme="majorBidi"/>
                <w:color w:val="000000"/>
                <w:sz w:val="28"/>
              </w:rPr>
            </w:pPr>
            <w:r>
              <w:rPr>
                <w:rFonts w:asciiTheme="majorBidi" w:eastAsia="MS Mincho" w:hAnsiTheme="majorBidi" w:cstheme="majorBidi"/>
                <w:color w:val="000000"/>
                <w:sz w:val="28"/>
              </w:rPr>
              <w:t>Salary increase rate</w:t>
            </w:r>
          </w:p>
        </w:tc>
        <w:tc>
          <w:tcPr>
            <w:tcW w:w="1843" w:type="dxa"/>
            <w:shd w:val="clear" w:color="auto" w:fill="auto"/>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shd w:val="clear" w:color="auto" w:fill="auto"/>
          </w:tcPr>
          <w:p w:rsidR="00001B2E" w:rsidRPr="00DE11A9"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rsidR="00001B2E" w:rsidRPr="00DE11A9"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3</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A55434" w:rsidP="00001B2E">
            <w:pPr>
              <w:spacing w:after="0" w:line="276" w:lineRule="auto"/>
              <w:ind w:right="-251" w:firstLine="102"/>
              <w:jc w:val="both"/>
              <w:rPr>
                <w:rFonts w:asciiTheme="majorBidi" w:eastAsia="MS Mincho" w:hAnsiTheme="majorBidi" w:cstheme="majorBidi"/>
                <w:color w:val="000000"/>
                <w:sz w:val="28"/>
                <w:cs/>
              </w:rPr>
            </w:pPr>
            <w:r w:rsidRPr="00A55434">
              <w:rPr>
                <w:rFonts w:ascii="Times New Roman" w:eastAsia="Times New Roman" w:hAnsi="Times New Roman" w:cs="Angsana New"/>
                <w:sz w:val="16"/>
                <w:szCs w:val="16"/>
              </w:rPr>
              <w:t>Voluntary resignation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Pr>
                <w:rFonts w:asciiTheme="majorBidi" w:eastAsia="Times New Roman" w:hAnsiTheme="majorBidi" w:cstheme="majorBidi"/>
                <w:sz w:val="28"/>
              </w:rPr>
              <w:t>8</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CF3BC7">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0</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2</w:t>
            </w:r>
            <w:r w:rsidR="00CF3BC7">
              <w:rPr>
                <w:rFonts w:asciiTheme="majorBidi" w:eastAsia="Times New Roman" w:hAnsiTheme="majorBidi" w:cstheme="majorBidi"/>
                <w:sz w:val="28"/>
              </w:rPr>
              <w:t>1</w:t>
            </w: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 xml:space="preserve">00 </w:t>
            </w:r>
            <w:r w:rsidRPr="00DE11A9">
              <w:rPr>
                <w:rFonts w:asciiTheme="majorBidi" w:eastAsia="Times New Roman" w:hAnsiTheme="majorBidi" w:cstheme="majorBidi"/>
                <w:sz w:val="28"/>
                <w:cs/>
              </w:rPr>
              <w:t>%</w:t>
            </w:r>
          </w:p>
        </w:tc>
      </w:tr>
      <w:tr w:rsidR="00001B2E" w:rsidRPr="00DE11A9" w:rsidTr="00A55434">
        <w:trPr>
          <w:trHeight w:hRule="exact" w:val="397"/>
        </w:trPr>
        <w:tc>
          <w:tcPr>
            <w:tcW w:w="4428" w:type="dxa"/>
          </w:tcPr>
          <w:p w:rsidR="00001B2E" w:rsidRPr="00DE11A9" w:rsidRDefault="008B55CF" w:rsidP="008B55CF">
            <w:pPr>
              <w:spacing w:after="0" w:line="276" w:lineRule="auto"/>
              <w:ind w:right="-251" w:firstLine="102"/>
              <w:jc w:val="both"/>
              <w:rPr>
                <w:rFonts w:asciiTheme="majorBidi" w:eastAsia="MS Mincho" w:hAnsiTheme="majorBidi" w:cstheme="majorBidi"/>
                <w:color w:val="000000"/>
                <w:sz w:val="28"/>
                <w:cs/>
              </w:rPr>
            </w:pPr>
            <w:r>
              <w:rPr>
                <w:rFonts w:asciiTheme="majorBidi" w:eastAsia="MS Mincho" w:hAnsiTheme="majorBidi" w:cstheme="majorBidi"/>
                <w:color w:val="000000"/>
                <w:sz w:val="28"/>
              </w:rPr>
              <w:t>Mortality rate</w:t>
            </w:r>
          </w:p>
        </w:tc>
        <w:tc>
          <w:tcPr>
            <w:tcW w:w="1843" w:type="dxa"/>
          </w:tcPr>
          <w:p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TMO 20</w:t>
            </w:r>
            <w:r>
              <w:rPr>
                <w:rFonts w:asciiTheme="majorBidi" w:eastAsia="Times New Roman" w:hAnsiTheme="majorBidi" w:cstheme="majorBidi"/>
                <w:sz w:val="28"/>
              </w:rPr>
              <w:t>17</w:t>
            </w:r>
          </w:p>
        </w:tc>
        <w:tc>
          <w:tcPr>
            <w:tcW w:w="256" w:type="dxa"/>
          </w:tcPr>
          <w:p w:rsidR="00001B2E" w:rsidRPr="00DE11A9"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DE11A9">
              <w:rPr>
                <w:rFonts w:asciiTheme="majorBidi" w:eastAsia="Times New Roman" w:hAnsiTheme="majorBidi" w:cstheme="majorBidi"/>
                <w:sz w:val="28"/>
              </w:rPr>
              <w:t>TMO 20</w:t>
            </w:r>
            <w:r w:rsidR="00CF3BC7">
              <w:rPr>
                <w:rFonts w:asciiTheme="majorBidi" w:eastAsia="Times New Roman" w:hAnsiTheme="majorBidi" w:cstheme="majorBidi"/>
                <w:sz w:val="28"/>
              </w:rPr>
              <w:t>08</w:t>
            </w:r>
          </w:p>
        </w:tc>
      </w:tr>
    </w:tbl>
    <w:p w:rsidR="00001B2E" w:rsidRPr="00DE11A9" w:rsidRDefault="008B55CF" w:rsidP="00001B2E">
      <w:pPr>
        <w:overflowPunct w:val="0"/>
        <w:autoSpaceDE w:val="0"/>
        <w:autoSpaceDN w:val="0"/>
        <w:adjustRightInd w:val="0"/>
        <w:spacing w:before="120" w:after="60" w:line="276" w:lineRule="auto"/>
        <w:ind w:left="425" w:right="-164" w:firstLine="153"/>
        <w:jc w:val="thaiDistribute"/>
        <w:textAlignment w:val="baseline"/>
        <w:rPr>
          <w:rFonts w:asciiTheme="majorBidi" w:eastAsia="Times New Roman" w:hAnsiTheme="majorBidi" w:cstheme="majorBidi"/>
          <w:i/>
          <w:iCs/>
          <w:sz w:val="28"/>
          <w:u w:val="single"/>
        </w:rPr>
      </w:pPr>
      <w:r>
        <w:rPr>
          <w:rFonts w:asciiTheme="majorBidi" w:eastAsia="Times New Roman" w:hAnsiTheme="majorBidi" w:cstheme="majorBidi"/>
          <w:i/>
          <w:iCs/>
          <w:sz w:val="28"/>
          <w:u w:val="single"/>
        </w:rPr>
        <w:t>The sensitivity analysis of key assumptions in forecasting according to actuarial insurance</w:t>
      </w:r>
    </w:p>
    <w:p w:rsidR="00363799" w:rsidRPr="00363799" w:rsidRDefault="00363799" w:rsidP="00A55434">
      <w:pPr>
        <w:pStyle w:val="ListParagraph"/>
        <w:tabs>
          <w:tab w:val="left" w:pos="851"/>
        </w:tabs>
        <w:ind w:left="709" w:right="-11"/>
        <w:jc w:val="both"/>
        <w:rPr>
          <w:rFonts w:ascii="Angsana New" w:hAnsi="Angsana New" w:cs="Angsana New"/>
          <w:sz w:val="28"/>
        </w:rPr>
      </w:pPr>
      <w:r w:rsidRPr="00363799">
        <w:rPr>
          <w:rFonts w:ascii="Angsana New" w:hAnsi="Angsana New" w:cs="Angsana New"/>
          <w:sz w:val="28"/>
        </w:rPr>
        <w:t>Key assumption in forecasting according to actuarial insurance used to analyze sensitivity are discount rate, rate of salary raise and death assuming that other assumptions remain the same</w:t>
      </w:r>
      <w:r w:rsidRPr="00363799">
        <w:rPr>
          <w:rFonts w:ascii="Angsana New" w:hAnsi="Angsana New" w:cs="Angsana New"/>
          <w:sz w:val="28"/>
          <w:cs/>
        </w:rPr>
        <w:t xml:space="preserve">. </w:t>
      </w:r>
      <w:r w:rsidRPr="00363799">
        <w:rPr>
          <w:rFonts w:ascii="Angsana New" w:hAnsi="Angsana New" w:cs="Angsana New"/>
          <w:sz w:val="28"/>
        </w:rPr>
        <w:t>For the year 2019, the impact of sensitivity analysis from changes in related assumptions above that are reasonably possible are as follows</w:t>
      </w:r>
      <w:r w:rsidRPr="00363799">
        <w:rPr>
          <w:rFonts w:ascii="Angsana New" w:hAnsi="Angsana New" w:cs="Angsana New"/>
          <w:sz w:val="28"/>
          <w:cs/>
        </w:rPr>
        <w:t>:</w:t>
      </w:r>
    </w:p>
    <w:p w:rsidR="00363799" w:rsidRPr="00363799" w:rsidRDefault="00363799" w:rsidP="00A55434">
      <w:pPr>
        <w:pStyle w:val="ListParagraph"/>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discount rate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decreases by Baht </w:t>
      </w:r>
      <w:r w:rsidR="00CF3BC7">
        <w:rPr>
          <w:rFonts w:ascii="Angsana New" w:hAnsi="Angsana New" w:cs="Angsana New"/>
          <w:sz w:val="28"/>
        </w:rPr>
        <w:t>0</w:t>
      </w:r>
      <w:r w:rsidR="00CF3BC7">
        <w:rPr>
          <w:rFonts w:ascii="Angsana New" w:hAnsi="Angsana New" w:cs="Angsana New"/>
          <w:sz w:val="28"/>
          <w:cs/>
        </w:rPr>
        <w:t>.</w:t>
      </w:r>
      <w:r w:rsidR="00CF3BC7">
        <w:rPr>
          <w:rFonts w:ascii="Angsana New" w:hAnsi="Angsana New" w:cs="Angsana New"/>
          <w:sz w:val="28"/>
        </w:rPr>
        <w:t>35</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increases by Baht </w:t>
      </w:r>
      <w:r>
        <w:rPr>
          <w:rFonts w:ascii="Angsana New" w:hAnsi="Angsana New" w:cs="Angsana New"/>
          <w:sz w:val="28"/>
        </w:rPr>
        <w:t>0</w:t>
      </w:r>
      <w:r>
        <w:rPr>
          <w:rFonts w:ascii="Angsana New" w:hAnsi="Angsana New" w:cs="Angsana New"/>
          <w:sz w:val="28"/>
          <w:cs/>
        </w:rPr>
        <w:t>.</w:t>
      </w:r>
      <w:r w:rsidR="00CF3BC7">
        <w:rPr>
          <w:rFonts w:ascii="Angsana New" w:hAnsi="Angsana New" w:cs="Angsana New"/>
          <w:sz w:val="28"/>
        </w:rPr>
        <w:t>41</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A55434">
      <w:pPr>
        <w:pStyle w:val="ListParagraph"/>
        <w:tabs>
          <w:tab w:val="left" w:pos="851"/>
        </w:tabs>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rate of salary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increases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4</w:t>
      </w:r>
      <w:r w:rsidR="00CF3BC7">
        <w:rPr>
          <w:rFonts w:ascii="Angsana New" w:hAnsi="Angsana New" w:cs="Angsana New"/>
          <w:sz w:val="28"/>
        </w:rPr>
        <w:t>0</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decreases by Baht </w:t>
      </w:r>
      <w:r>
        <w:rPr>
          <w:rFonts w:ascii="Angsana New" w:hAnsi="Angsana New" w:cs="Angsana New"/>
          <w:sz w:val="28"/>
        </w:rPr>
        <w:t>0</w:t>
      </w:r>
      <w:r>
        <w:rPr>
          <w:rFonts w:ascii="Angsana New" w:hAnsi="Angsana New" w:cs="Angsana New"/>
          <w:sz w:val="28"/>
          <w:cs/>
        </w:rPr>
        <w:t>.</w:t>
      </w:r>
      <w:r w:rsidR="00CF3BC7">
        <w:rPr>
          <w:rFonts w:ascii="Angsana New" w:hAnsi="Angsana New" w:cs="Angsana New"/>
          <w:sz w:val="28"/>
        </w:rPr>
        <w:t>35</w:t>
      </w:r>
      <w:r w:rsidRPr="00363799">
        <w:rPr>
          <w:rFonts w:ascii="Angsana New" w:hAnsi="Angsana New" w:cs="Angsana New"/>
          <w:sz w:val="28"/>
        </w:rPr>
        <w:t xml:space="preserve"> million</w:t>
      </w:r>
      <w:r w:rsidRPr="00363799">
        <w:rPr>
          <w:rFonts w:ascii="Angsana New" w:hAnsi="Angsana New" w:cs="Angsana New"/>
          <w:sz w:val="28"/>
          <w:cs/>
        </w:rPr>
        <w:t>).</w:t>
      </w:r>
    </w:p>
    <w:p w:rsidR="00363799" w:rsidRPr="00363799" w:rsidRDefault="00363799" w:rsidP="00A55434">
      <w:pPr>
        <w:pStyle w:val="ListParagraph"/>
        <w:tabs>
          <w:tab w:val="left" w:pos="851"/>
        </w:tabs>
        <w:ind w:left="1276" w:right="-11" w:hanging="142"/>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employee longevity </w:t>
      </w:r>
      <w:r w:rsidRPr="00363799">
        <w:rPr>
          <w:rFonts w:ascii="Angsana New" w:hAnsi="Angsana New" w:cs="Angsana New"/>
          <w:sz w:val="28"/>
          <w:cs/>
        </w:rPr>
        <w:t>(</w:t>
      </w:r>
      <w:r w:rsidRPr="00363799">
        <w:rPr>
          <w:rFonts w:ascii="Angsana New" w:hAnsi="Angsana New" w:cs="Angsana New"/>
          <w:sz w:val="28"/>
        </w:rPr>
        <w:t>shortening</w:t>
      </w:r>
      <w:r w:rsidRPr="00363799">
        <w:rPr>
          <w:rFonts w:ascii="Angsana New" w:hAnsi="Angsana New" w:cs="Angsana New"/>
          <w:sz w:val="28"/>
          <w:cs/>
        </w:rPr>
        <w:t xml:space="preserve">) </w:t>
      </w:r>
      <w:r w:rsidRPr="00363799">
        <w:rPr>
          <w:rFonts w:ascii="Angsana New" w:hAnsi="Angsana New" w:cs="Angsana New"/>
          <w:sz w:val="28"/>
        </w:rPr>
        <w:t xml:space="preserve">by 1 year, employee benefit obligation will increases by Baht </w:t>
      </w:r>
      <w:r w:rsidRPr="00363799">
        <w:rPr>
          <w:rFonts w:ascii="Angsana New" w:hAnsi="Angsana New" w:cs="Angsana New"/>
          <w:sz w:val="28"/>
          <w:cs/>
        </w:rPr>
        <w:t>0.</w:t>
      </w:r>
      <w:r>
        <w:rPr>
          <w:rFonts w:ascii="Angsana New" w:hAnsi="Angsana New" w:cs="Angsana New"/>
          <w:sz w:val="28"/>
        </w:rPr>
        <w:t>02</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 by Baht </w:t>
      </w:r>
      <w:r w:rsidRPr="00363799">
        <w:rPr>
          <w:rFonts w:ascii="Angsana New" w:hAnsi="Angsana New" w:cs="Angsana New"/>
          <w:sz w:val="28"/>
          <w:cs/>
        </w:rPr>
        <w:t>0.</w:t>
      </w:r>
      <w:r>
        <w:rPr>
          <w:rFonts w:ascii="Angsana New" w:hAnsi="Angsana New" w:cs="Angsana New"/>
          <w:sz w:val="28"/>
        </w:rPr>
        <w:t>0</w:t>
      </w:r>
      <w:r w:rsidRPr="00363799">
        <w:rPr>
          <w:rFonts w:ascii="Angsana New" w:hAnsi="Angsana New" w:cs="Angsana New"/>
          <w:sz w:val="28"/>
          <w:cs/>
        </w:rPr>
        <w:t xml:space="preserve">2 </w:t>
      </w:r>
      <w:r w:rsidRPr="00363799">
        <w:rPr>
          <w:rFonts w:ascii="Angsana New" w:hAnsi="Angsana New" w:cs="Angsana New"/>
          <w:sz w:val="28"/>
        </w:rPr>
        <w:t>million</w:t>
      </w:r>
      <w:r w:rsidRPr="00363799">
        <w:rPr>
          <w:rFonts w:ascii="Angsana New" w:hAnsi="Angsana New" w:cs="Angsana New"/>
          <w:sz w:val="28"/>
          <w:cs/>
        </w:rPr>
        <w:t>).</w:t>
      </w:r>
    </w:p>
    <w:p w:rsidR="00363799" w:rsidRDefault="00363799" w:rsidP="00A55434">
      <w:pPr>
        <w:pStyle w:val="ListParagraph"/>
        <w:tabs>
          <w:tab w:val="left" w:pos="851"/>
        </w:tabs>
        <w:ind w:left="709" w:right="-11"/>
        <w:jc w:val="both"/>
        <w:rPr>
          <w:rFonts w:asciiTheme="majorBidi" w:hAnsiTheme="majorBidi" w:cstheme="majorBidi"/>
          <w:sz w:val="28"/>
        </w:rPr>
      </w:pPr>
      <w:r w:rsidRPr="00363799">
        <w:rPr>
          <w:rFonts w:ascii="Angsana New" w:hAnsi="Angsana New" w:cs="Angsana New"/>
          <w:sz w:val="28"/>
        </w:rPr>
        <w:t xml:space="preserve">In the sensitivity analysis report above, the present value of employee benefit obligation is calculated by </w:t>
      </w:r>
      <w:proofErr w:type="spellStart"/>
      <w:r w:rsidRPr="00363799">
        <w:rPr>
          <w:rFonts w:ascii="Angsana New" w:hAnsi="Angsana New" w:cs="Angsana New"/>
          <w:sz w:val="28"/>
        </w:rPr>
        <w:t>usingthe</w:t>
      </w:r>
      <w:proofErr w:type="spellEnd"/>
      <w:r w:rsidRPr="00363799">
        <w:rPr>
          <w:rFonts w:ascii="Angsana New" w:hAnsi="Angsana New" w:cs="Angsana New"/>
          <w:sz w:val="28"/>
        </w:rPr>
        <w:t xml:space="preserve"> same method as calculation of employment benefit obligation acknowledged in Statements of financial position</w:t>
      </w:r>
      <w:r w:rsidRPr="00420732">
        <w:rPr>
          <w:rFonts w:asciiTheme="majorBidi" w:hAnsiTheme="majorBidi"/>
          <w:sz w:val="28"/>
          <w:cs/>
        </w:rPr>
        <w:t>.</w:t>
      </w:r>
    </w:p>
    <w:p w:rsidR="00207A44" w:rsidRPr="00207A44" w:rsidRDefault="00363799" w:rsidP="00A55434">
      <w:pPr>
        <w:pStyle w:val="ListParagraph"/>
        <w:ind w:left="709" w:right="-10"/>
        <w:jc w:val="both"/>
        <w:rPr>
          <w:rFonts w:ascii="Angsana New" w:hAnsi="Angsana New" w:cs="Angsana New"/>
          <w:sz w:val="28"/>
        </w:rPr>
      </w:pPr>
      <w:r w:rsidRPr="00363799">
        <w:rPr>
          <w:rFonts w:ascii="AngsanaUPC" w:hAnsi="AngsanaUPC" w:cs="AngsanaUPC"/>
          <w:sz w:val="28"/>
        </w:rPr>
        <w:t>As of December 13, 2018, at the National Legislative Assembly meeting has agree with</w:t>
      </w:r>
      <w:r w:rsidRPr="00363799">
        <w:rPr>
          <w:rFonts w:ascii="AngsanaUPC" w:hAnsi="AngsanaUPC" w:cs="AngsanaUPC"/>
          <w:sz w:val="28"/>
          <w:cs/>
        </w:rPr>
        <w:t xml:space="preserve"> </w:t>
      </w:r>
      <w:r w:rsidRPr="00363799">
        <w:rPr>
          <w:rFonts w:ascii="AngsanaUPC" w:hAnsi="AngsanaUPC" w:cs="AngsanaUPC"/>
          <w:sz w:val="28"/>
        </w:rPr>
        <w:t>bill labor protection which has important topics to increase of compensate payment to employee who has work over than 20 years will receive a new rate from 300 days to 400 days</w:t>
      </w:r>
      <w:r w:rsidRPr="00363799">
        <w:rPr>
          <w:rFonts w:ascii="AngsanaUPC" w:hAnsi="AngsanaUPC" w:cs="AngsanaUPC"/>
          <w:sz w:val="28"/>
          <w:cs/>
        </w:rPr>
        <w:t xml:space="preserve">. </w:t>
      </w:r>
      <w:r w:rsidRPr="00363799">
        <w:rPr>
          <w:rFonts w:ascii="AngsanaUPC" w:hAnsi="AngsanaUPC" w:cs="AngsanaUPC"/>
          <w:sz w:val="28"/>
        </w:rPr>
        <w:t>Current such bill is waiting to announced in the Government Gazette</w:t>
      </w:r>
      <w:r w:rsidR="00207A44">
        <w:rPr>
          <w:rFonts w:ascii="Angsana New" w:hAnsi="Angsana New" w:cs="Angsana New" w:hint="cs"/>
          <w:sz w:val="28"/>
          <w:cs/>
        </w:rPr>
        <w:t xml:space="preserve"> </w:t>
      </w:r>
    </w:p>
    <w:p w:rsidR="00363799" w:rsidRPr="00363799" w:rsidRDefault="00207A44" w:rsidP="00A55434">
      <w:pPr>
        <w:pStyle w:val="ListParagraph"/>
        <w:ind w:left="709" w:right="-10"/>
        <w:jc w:val="both"/>
        <w:rPr>
          <w:rFonts w:ascii="AngsanaUPC" w:hAnsi="AngsanaUPC" w:cs="AngsanaUPC"/>
          <w:sz w:val="28"/>
        </w:rPr>
      </w:pPr>
      <w:r w:rsidRPr="00207A44">
        <w:rPr>
          <w:rFonts w:ascii="Angsana New" w:hAnsi="Angsana New" w:cs="Angsana New"/>
          <w:sz w:val="28"/>
        </w:rPr>
        <w:t>At present, the said draft is awaiting publication in the Government Gazette</w:t>
      </w:r>
      <w:r w:rsidRPr="00207A44">
        <w:rPr>
          <w:rFonts w:ascii="Angsana New" w:hAnsi="Angsana New" w:cs="Angsana New"/>
          <w:sz w:val="28"/>
          <w:cs/>
        </w:rPr>
        <w:t>.</w:t>
      </w:r>
      <w:r>
        <w:rPr>
          <w:rFonts w:ascii="Angsana New" w:hAnsi="Angsana New" w:cs="Angsana New"/>
          <w:sz w:val="28"/>
          <w:cs/>
        </w:rPr>
        <w:t xml:space="preserve">  </w:t>
      </w:r>
      <w:proofErr w:type="gramStart"/>
      <w:r w:rsidR="00363799" w:rsidRPr="00CF3BC7">
        <w:rPr>
          <w:rFonts w:ascii="AngsanaUPC" w:hAnsi="AngsanaUPC" w:cs="AngsanaUPC"/>
          <w:sz w:val="28"/>
        </w:rPr>
        <w:t>the</w:t>
      </w:r>
      <w:proofErr w:type="gramEnd"/>
      <w:r w:rsidR="00363799" w:rsidRPr="00363799">
        <w:rPr>
          <w:rFonts w:ascii="AngsanaUPC" w:hAnsi="AngsanaUPC" w:cs="AngsanaUPC"/>
          <w:sz w:val="28"/>
        </w:rPr>
        <w:t xml:space="preserve"> Company has corrected the post</w:t>
      </w:r>
      <w:r w:rsidR="00363799" w:rsidRPr="00363799">
        <w:rPr>
          <w:rFonts w:ascii="AngsanaUPC" w:hAnsi="AngsanaUPC" w:cs="AngsanaUPC"/>
          <w:sz w:val="28"/>
          <w:cs/>
        </w:rPr>
        <w:t>-</w:t>
      </w:r>
      <w:r w:rsidR="00363799" w:rsidRPr="00363799">
        <w:rPr>
          <w:rFonts w:ascii="AngsanaUPC" w:hAnsi="AngsanaUPC" w:cs="AngsanaUPC"/>
          <w:sz w:val="28"/>
        </w:rPr>
        <w:t>employment benefits obligation scheme to be consistent with the said draft</w:t>
      </w:r>
      <w:r w:rsidR="00363799" w:rsidRPr="00363799">
        <w:rPr>
          <w:rFonts w:ascii="AngsanaUPC" w:hAnsi="AngsanaUPC" w:cs="AngsanaUPC"/>
          <w:sz w:val="28"/>
          <w:cs/>
        </w:rPr>
        <w:t xml:space="preserve">.   </w:t>
      </w:r>
      <w:r w:rsidR="00363799" w:rsidRPr="00363799">
        <w:rPr>
          <w:rFonts w:ascii="AngsanaUPC" w:hAnsi="AngsanaUPC" w:cs="AngsanaUPC"/>
          <w:sz w:val="28"/>
        </w:rPr>
        <w:t>As a result from the correction, there is an increment in the Provision for Employee Benefit as of 31 December 2018 the Company recognized increase provision of employee benefit the effect as cost of service in the past to as expenses in statement of income</w:t>
      </w:r>
      <w:r w:rsidR="00363799" w:rsidRPr="00363799">
        <w:rPr>
          <w:rFonts w:ascii="AngsanaUPC" w:hAnsi="AngsanaUPC" w:cs="AngsanaUPC"/>
          <w:sz w:val="28"/>
          <w:cs/>
        </w:rPr>
        <w:t xml:space="preserve">.  </w:t>
      </w:r>
    </w:p>
    <w:p w:rsidR="00CF3BC7" w:rsidRDefault="00CF3BC7"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rsidR="00E67D68" w:rsidRPr="00390187" w:rsidRDefault="00B71B0D" w:rsidP="006F08CF">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CF3BC7">
        <w:rPr>
          <w:rFonts w:asciiTheme="majorBidi" w:eastAsia="Times New Roman" w:hAnsiTheme="majorBidi" w:cstheme="majorBidi"/>
          <w:b/>
          <w:bCs/>
          <w:sz w:val="28"/>
        </w:rPr>
        <w:t>5</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rsidR="00A55434" w:rsidRPr="00A55434" w:rsidRDefault="00A55434" w:rsidP="00A55434">
      <w:pPr>
        <w:overflowPunct w:val="0"/>
        <w:autoSpaceDE w:val="0"/>
        <w:autoSpaceDN w:val="0"/>
        <w:adjustRightInd w:val="0"/>
        <w:spacing w:after="120" w:line="240" w:lineRule="auto"/>
        <w:ind w:left="567" w:right="-567"/>
        <w:jc w:val="thaiDistribute"/>
        <w:textAlignment w:val="baseline"/>
        <w:rPr>
          <w:rFonts w:ascii="Angsana New" w:eastAsia="Times New Roman" w:hAnsi="Angsana New" w:cs="Angsana New"/>
          <w:sz w:val="28"/>
        </w:rPr>
      </w:pPr>
      <w:r w:rsidRPr="00A55434">
        <w:rPr>
          <w:rFonts w:ascii="Angsana New" w:eastAsia="Times New Roman" w:hAnsi="Angsana New" w:cs="Angsana New"/>
          <w:sz w:val="28"/>
        </w:rPr>
        <w:t>The Group present financial information classify by operating segment according to management system and internal reporting structure which report to top management of the Group</w:t>
      </w:r>
      <w:r w:rsidRPr="00A55434">
        <w:rPr>
          <w:rFonts w:ascii="Angsana New" w:eastAsia="Times New Roman" w:hAnsi="Angsana New" w:cs="Angsana New"/>
          <w:sz w:val="28"/>
          <w:cs/>
        </w:rPr>
        <w:t>.</w:t>
      </w:r>
    </w:p>
    <w:p w:rsidR="00A55434" w:rsidRPr="00A55434" w:rsidRDefault="00A55434" w:rsidP="00A55434">
      <w:pPr>
        <w:overflowPunct w:val="0"/>
        <w:autoSpaceDE w:val="0"/>
        <w:autoSpaceDN w:val="0"/>
        <w:adjustRightInd w:val="0"/>
        <w:spacing w:after="120" w:line="240" w:lineRule="auto"/>
        <w:ind w:left="567" w:right="-567"/>
        <w:jc w:val="both"/>
        <w:textAlignment w:val="baseline"/>
        <w:rPr>
          <w:rFonts w:ascii="Angsana New" w:eastAsia="Times New Roman" w:hAnsi="Angsana New" w:cs="Angsana New"/>
          <w:sz w:val="28"/>
        </w:rPr>
      </w:pPr>
      <w:r w:rsidRPr="00A55434">
        <w:rPr>
          <w:rFonts w:ascii="Angsana New" w:eastAsia="Times New Roman" w:hAnsi="Angsana New" w:cs="Angsana New"/>
          <w:sz w:val="28"/>
        </w:rPr>
        <w:t xml:space="preserve">The business segment of the Group is </w:t>
      </w:r>
      <w:r w:rsidRPr="00A55434">
        <w:rPr>
          <w:rFonts w:ascii="Angsana New" w:eastAsia="Times New Roman" w:hAnsi="Angsana New" w:cs="Angsana New"/>
          <w:color w:val="000000"/>
          <w:sz w:val="28"/>
        </w:rPr>
        <w:t>Occupational</w:t>
      </w:r>
      <w:r w:rsidRPr="00A55434">
        <w:rPr>
          <w:rFonts w:ascii="Angsana New" w:eastAsia="Times New Roman" w:hAnsi="Angsana New" w:cs="Angsana New"/>
          <w:color w:val="000000"/>
          <w:sz w:val="28"/>
          <w:cs/>
        </w:rPr>
        <w:t xml:space="preserve"> </w:t>
      </w:r>
      <w:r w:rsidRPr="00A55434">
        <w:rPr>
          <w:rFonts w:ascii="Angsana New" w:eastAsia="Times New Roman" w:hAnsi="Angsana New" w:cs="Angsana New"/>
          <w:color w:val="000000"/>
          <w:sz w:val="28"/>
        </w:rPr>
        <w:t>Medicine hospital</w:t>
      </w:r>
      <w:r w:rsidRPr="00A55434">
        <w:rPr>
          <w:rFonts w:ascii="Angsana New" w:eastAsia="Times New Roman" w:hAnsi="Angsana New" w:cs="Angsana New" w:hint="cs"/>
          <w:sz w:val="28"/>
          <w:cs/>
        </w:rPr>
        <w:t xml:space="preserve"> </w:t>
      </w:r>
      <w:r w:rsidRPr="00A55434">
        <w:rPr>
          <w:rFonts w:ascii="Angsana New" w:eastAsia="Times New Roman" w:hAnsi="Angsana New" w:cs="Angsana New"/>
          <w:sz w:val="28"/>
        </w:rPr>
        <w:t xml:space="preserve">and </w:t>
      </w:r>
      <w:r w:rsidRPr="00A55434">
        <w:rPr>
          <w:rFonts w:ascii="Angsana New" w:eastAsia="Times New Roman" w:hAnsi="Angsana New" w:cs="Angsana New"/>
          <w:color w:val="000000"/>
          <w:sz w:val="28"/>
        </w:rPr>
        <w:t>Environmental</w:t>
      </w:r>
      <w:r w:rsidRPr="00A55434">
        <w:rPr>
          <w:rFonts w:ascii="Angsana New" w:eastAsia="Times New Roman" w:hAnsi="Angsana New" w:cs="Angsana New"/>
          <w:sz w:val="28"/>
        </w:rPr>
        <w:t xml:space="preserve"> Analysis, which geographical area is in Thailand</w:t>
      </w:r>
      <w:r w:rsidRPr="00A55434">
        <w:rPr>
          <w:rFonts w:ascii="Angsana New" w:eastAsia="Times New Roman" w:hAnsi="Angsana New" w:cs="Angsana New"/>
          <w:sz w:val="28"/>
          <w:cs/>
        </w:rPr>
        <w:t>.</w:t>
      </w:r>
    </w:p>
    <w:p w:rsidR="00E67D68" w:rsidRDefault="00B7468C" w:rsidP="00E67D68">
      <w:pPr>
        <w:spacing w:line="276" w:lineRule="auto"/>
        <w:ind w:left="363" w:right="-278" w:firstLine="204"/>
        <w:jc w:val="thaiDistribute"/>
        <w:rPr>
          <w:rFonts w:asciiTheme="majorBidi" w:eastAsia="SimSun" w:hAnsiTheme="majorBidi" w:cstheme="majorBidi"/>
          <w:sz w:val="28"/>
          <w:lang w:eastAsia="zh-CN"/>
        </w:rPr>
      </w:pPr>
      <w:r>
        <w:rPr>
          <w:rFonts w:asciiTheme="majorBidi" w:eastAsia="SimSun" w:hAnsiTheme="majorBidi" w:cstheme="majorBidi"/>
          <w:sz w:val="28"/>
          <w:lang w:eastAsia="zh-CN"/>
        </w:rPr>
        <w:t xml:space="preserve">The detail of segment information for </w:t>
      </w:r>
      <w:r w:rsidR="00A55434">
        <w:rPr>
          <w:rFonts w:asciiTheme="majorBidi" w:eastAsia="SimSun" w:hAnsiTheme="majorBidi" w:cstheme="majorBidi"/>
          <w:sz w:val="28"/>
          <w:lang w:eastAsia="zh-CN"/>
        </w:rPr>
        <w:t xml:space="preserve">the </w:t>
      </w:r>
      <w:r w:rsidR="00CF3BC7">
        <w:rPr>
          <w:rFonts w:asciiTheme="majorBidi" w:eastAsia="SimSun" w:hAnsiTheme="majorBidi" w:cstheme="majorBidi"/>
          <w:sz w:val="28"/>
          <w:lang w:eastAsia="zh-CN"/>
        </w:rPr>
        <w:t>year</w:t>
      </w:r>
      <w:r w:rsidR="00A55434">
        <w:rPr>
          <w:rFonts w:asciiTheme="majorBidi" w:eastAsia="SimSun" w:hAnsiTheme="majorBidi" w:cstheme="majorBidi"/>
          <w:sz w:val="28"/>
          <w:lang w:eastAsia="zh-CN"/>
        </w:rPr>
        <w:t>s ended</w:t>
      </w:r>
      <w:r w:rsidR="00CF3BC7">
        <w:rPr>
          <w:rFonts w:asciiTheme="majorBidi" w:eastAsia="SimSun" w:hAnsiTheme="majorBidi" w:cstheme="majorBidi" w:hint="cs"/>
          <w:sz w:val="28"/>
          <w:cs/>
          <w:lang w:eastAsia="zh-CN"/>
        </w:rPr>
        <w:t xml:space="preserve"> </w:t>
      </w:r>
      <w:r w:rsidR="00CF3BC7">
        <w:rPr>
          <w:rFonts w:asciiTheme="majorBidi" w:eastAsia="SimSun" w:hAnsiTheme="majorBidi" w:cstheme="majorBidi"/>
          <w:sz w:val="28"/>
          <w:lang w:eastAsia="zh-CN"/>
        </w:rPr>
        <w:t>Decem</w:t>
      </w:r>
      <w:r>
        <w:rPr>
          <w:rFonts w:asciiTheme="majorBidi" w:eastAsia="Batang" w:hAnsiTheme="majorBidi" w:cstheme="majorBidi"/>
          <w:sz w:val="28"/>
        </w:rPr>
        <w:t xml:space="preserve">ber </w:t>
      </w:r>
      <w:r w:rsidR="005D463F">
        <w:rPr>
          <w:rFonts w:asciiTheme="majorBidi" w:eastAsia="Batang" w:hAnsiTheme="majorBidi" w:cstheme="majorBidi"/>
          <w:sz w:val="28"/>
        </w:rPr>
        <w:t>3</w:t>
      </w:r>
      <w:r w:rsidR="00CF3BC7">
        <w:rPr>
          <w:rFonts w:asciiTheme="majorBidi" w:eastAsia="Batang" w:hAnsiTheme="majorBidi" w:cstheme="majorBidi"/>
          <w:sz w:val="28"/>
        </w:rPr>
        <w:t>1</w:t>
      </w:r>
      <w:r w:rsidR="005D463F">
        <w:rPr>
          <w:rFonts w:asciiTheme="majorBidi" w:eastAsia="Batang" w:hAnsiTheme="majorBidi" w:cs="Angsana New"/>
          <w:sz w:val="28"/>
          <w:cs/>
        </w:rPr>
        <w:t xml:space="preserve"> </w:t>
      </w:r>
      <w:r w:rsidR="0022317A" w:rsidRPr="00390187">
        <w:rPr>
          <w:rFonts w:asciiTheme="majorBidi" w:eastAsia="Batang" w:hAnsiTheme="majorBidi" w:cstheme="majorBidi"/>
          <w:sz w:val="28"/>
        </w:rPr>
        <w:t>2</w:t>
      </w:r>
      <w:r w:rsidR="00CF3BC7">
        <w:rPr>
          <w:rFonts w:asciiTheme="majorBidi" w:eastAsia="Batang" w:hAnsiTheme="majorBidi" w:cstheme="majorBidi"/>
          <w:sz w:val="28"/>
        </w:rPr>
        <w:t>018</w:t>
      </w:r>
      <w:r w:rsidR="00E67D68" w:rsidRPr="00390187">
        <w:rPr>
          <w:rFonts w:asciiTheme="majorBidi" w:eastAsia="SimSun" w:hAnsiTheme="majorBidi" w:cstheme="majorBidi"/>
          <w:sz w:val="28"/>
          <w:cs/>
          <w:lang w:eastAsia="zh-CN"/>
        </w:rPr>
        <w:t xml:space="preserve"> </w:t>
      </w:r>
      <w:r w:rsidR="00A55434">
        <w:rPr>
          <w:rFonts w:asciiTheme="majorBidi" w:eastAsia="SimSun" w:hAnsiTheme="majorBidi" w:cstheme="majorBidi"/>
          <w:sz w:val="28"/>
          <w:lang w:eastAsia="zh-CN"/>
        </w:rPr>
        <w:t>and</w:t>
      </w:r>
      <w:r w:rsidR="00E67D68" w:rsidRPr="00390187">
        <w:rPr>
          <w:rFonts w:asciiTheme="majorBidi" w:eastAsia="SimSun" w:hAnsiTheme="majorBidi" w:cs="Angsana New"/>
          <w:sz w:val="28"/>
          <w:cs/>
          <w:lang w:eastAsia="zh-CN"/>
        </w:rPr>
        <w:t xml:space="preserve"> </w:t>
      </w:r>
      <w:r w:rsidR="00C85943" w:rsidRPr="00390187">
        <w:rPr>
          <w:rFonts w:asciiTheme="majorBidi" w:eastAsia="SimSun" w:hAnsiTheme="majorBidi" w:cstheme="majorBidi"/>
          <w:sz w:val="28"/>
          <w:lang w:eastAsia="zh-CN"/>
        </w:rPr>
        <w:t>2</w:t>
      </w:r>
      <w:r w:rsidR="00CF3BC7">
        <w:rPr>
          <w:rFonts w:asciiTheme="majorBidi" w:eastAsia="SimSun" w:hAnsiTheme="majorBidi" w:cstheme="majorBidi"/>
          <w:sz w:val="28"/>
          <w:lang w:eastAsia="zh-CN"/>
        </w:rPr>
        <w:t>017</w:t>
      </w:r>
      <w:r w:rsidR="00E67D68" w:rsidRPr="00390187">
        <w:rPr>
          <w:rFonts w:asciiTheme="majorBidi" w:eastAsia="SimSun" w:hAnsiTheme="majorBidi" w:cstheme="majorBidi"/>
          <w:sz w:val="28"/>
          <w:cs/>
          <w:lang w:eastAsia="zh-CN"/>
        </w:rPr>
        <w:t xml:space="preserve"> </w:t>
      </w:r>
      <w:r w:rsidR="00A55434">
        <w:rPr>
          <w:rFonts w:asciiTheme="majorBidi" w:eastAsia="SimSun" w:hAnsiTheme="majorBidi" w:cstheme="majorBidi"/>
          <w:sz w:val="28"/>
          <w:lang w:eastAsia="zh-CN"/>
        </w:rPr>
        <w:t>are</w:t>
      </w:r>
      <w:r>
        <w:rPr>
          <w:rFonts w:asciiTheme="majorBidi" w:eastAsia="SimSun" w:hAnsiTheme="majorBidi" w:cstheme="majorBidi"/>
          <w:sz w:val="28"/>
          <w:lang w:eastAsia="zh-CN"/>
        </w:rPr>
        <w:t xml:space="preserve"> as follow</w:t>
      </w:r>
      <w:r>
        <w:rPr>
          <w:rFonts w:asciiTheme="majorBidi" w:eastAsia="SimSun" w:hAnsiTheme="majorBidi" w:cs="Angsana New"/>
          <w:sz w:val="28"/>
          <w:cs/>
          <w:lang w:eastAsia="zh-CN"/>
        </w:rPr>
        <w:t>:</w:t>
      </w:r>
    </w:p>
    <w:tbl>
      <w:tblPr>
        <w:tblW w:w="10550" w:type="dxa"/>
        <w:tblInd w:w="-284" w:type="dxa"/>
        <w:tblLook w:val="04A0" w:firstRow="1" w:lastRow="0" w:firstColumn="1" w:lastColumn="0" w:noHBand="0" w:noVBand="1"/>
      </w:tblPr>
      <w:tblGrid>
        <w:gridCol w:w="2127"/>
        <w:gridCol w:w="1559"/>
        <w:gridCol w:w="1276"/>
        <w:gridCol w:w="1418"/>
        <w:gridCol w:w="1559"/>
        <w:gridCol w:w="1236"/>
        <w:gridCol w:w="1375"/>
      </w:tblGrid>
      <w:tr w:rsidR="009E00E8" w:rsidRPr="00390187" w:rsidTr="00CF3BC7">
        <w:trPr>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8423" w:type="dxa"/>
            <w:gridSpan w:val="6"/>
            <w:tcBorders>
              <w:top w:val="nil"/>
              <w:left w:val="nil"/>
              <w:bottom w:val="single" w:sz="4" w:space="0" w:color="auto"/>
              <w:right w:val="nil"/>
            </w:tcBorders>
            <w:shd w:val="clear" w:color="auto" w:fill="auto"/>
            <w:noWrap/>
            <w:vAlign w:val="bottom"/>
            <w:hideMark/>
          </w:tcPr>
          <w:p w:rsidR="009E00E8" w:rsidRPr="00390187" w:rsidRDefault="00F94459" w:rsidP="005729FD">
            <w:pPr>
              <w:spacing w:after="0" w:line="276" w:lineRule="auto"/>
              <w:jc w:val="center"/>
              <w:rPr>
                <w:rFonts w:asciiTheme="majorBidi" w:eastAsia="Times New Roman" w:hAnsiTheme="majorBidi" w:cstheme="majorBidi"/>
                <w:color w:val="000000"/>
                <w:sz w:val="26"/>
                <w:szCs w:val="26"/>
              </w:rPr>
            </w:pPr>
            <w:r>
              <w:rPr>
                <w:rFonts w:ascii="Angsana New" w:eastAsia="Times New Roman" w:hAnsi="Angsana New" w:cs="Angsana New"/>
                <w:color w:val="000000"/>
                <w:sz w:val="28"/>
              </w:rPr>
              <w:t>Consolidated financial statement</w:t>
            </w:r>
            <w:r>
              <w:rPr>
                <w:rFonts w:asciiTheme="majorBidi" w:eastAsia="Times New Roman" w:hAnsiTheme="majorBidi" w:cstheme="majorBidi" w:hint="cs"/>
                <w:color w:val="000000"/>
                <w:sz w:val="26"/>
                <w:szCs w:val="26"/>
                <w:cs/>
              </w:rPr>
              <w:t xml:space="preserve"> (</w:t>
            </w:r>
            <w:r>
              <w:rPr>
                <w:rFonts w:asciiTheme="majorBidi" w:eastAsia="Times New Roman" w:hAnsiTheme="majorBidi" w:cstheme="majorBidi"/>
                <w:color w:val="000000"/>
                <w:sz w:val="26"/>
                <w:szCs w:val="26"/>
              </w:rPr>
              <w:t>Baht</w:t>
            </w:r>
            <w:r w:rsidR="009E00E8" w:rsidRPr="00390187">
              <w:rPr>
                <w:rFonts w:asciiTheme="majorBidi" w:eastAsia="Times New Roman" w:hAnsiTheme="majorBidi" w:cstheme="majorBidi"/>
                <w:color w:val="000000"/>
                <w:sz w:val="26"/>
                <w:szCs w:val="26"/>
                <w:cs/>
              </w:rPr>
              <w:t>)</w:t>
            </w:r>
          </w:p>
        </w:tc>
      </w:tr>
      <w:tr w:rsidR="009E00E8" w:rsidRPr="00390187" w:rsidTr="00CF3BC7">
        <w:trPr>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8423" w:type="dxa"/>
            <w:gridSpan w:val="6"/>
            <w:tcBorders>
              <w:top w:val="single" w:sz="4" w:space="0" w:color="auto"/>
              <w:left w:val="nil"/>
              <w:bottom w:val="single" w:sz="4" w:space="0" w:color="auto"/>
              <w:right w:val="nil"/>
            </w:tcBorders>
            <w:shd w:val="clear" w:color="auto" w:fill="auto"/>
            <w:vAlign w:val="bottom"/>
            <w:hideMark/>
          </w:tcPr>
          <w:p w:rsidR="009E00E8" w:rsidRPr="00390187" w:rsidRDefault="008D087A" w:rsidP="00CF3BC7">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8"/>
              </w:rPr>
              <w:t xml:space="preserve">For </w:t>
            </w:r>
            <w:r w:rsidR="00CF3BC7">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r w:rsidR="001D71CF">
              <w:rPr>
                <w:rFonts w:asciiTheme="majorBidi" w:eastAsia="Times New Roman" w:hAnsiTheme="majorBidi" w:cs="Angsana New"/>
                <w:color w:val="000000"/>
                <w:sz w:val="26"/>
                <w:szCs w:val="26"/>
                <w:cs/>
              </w:rPr>
              <w:t xml:space="preserve"> </w:t>
            </w:r>
            <w:r w:rsidR="001D71CF">
              <w:rPr>
                <w:rFonts w:asciiTheme="majorBidi" w:eastAsia="Times New Roman" w:hAnsiTheme="majorBidi" w:cstheme="majorBidi"/>
                <w:color w:val="000000"/>
                <w:sz w:val="28"/>
              </w:rPr>
              <w:t>ended</w:t>
            </w:r>
          </w:p>
        </w:tc>
      </w:tr>
      <w:tr w:rsidR="009E00E8" w:rsidRPr="00390187" w:rsidTr="00CF3BC7">
        <w:trPr>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4253" w:type="dxa"/>
            <w:gridSpan w:val="3"/>
            <w:tcBorders>
              <w:top w:val="single" w:sz="4" w:space="0" w:color="auto"/>
              <w:left w:val="nil"/>
              <w:bottom w:val="single" w:sz="4" w:space="0" w:color="auto"/>
              <w:right w:val="nil"/>
            </w:tcBorders>
            <w:shd w:val="clear" w:color="auto" w:fill="auto"/>
            <w:noWrap/>
            <w:vAlign w:val="bottom"/>
            <w:hideMark/>
          </w:tcPr>
          <w:p w:rsidR="009E00E8" w:rsidRPr="00390187" w:rsidRDefault="00CF3BC7"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Decembe</w:t>
            </w:r>
            <w:r w:rsidR="00D82609">
              <w:rPr>
                <w:rFonts w:asciiTheme="majorBidi" w:eastAsia="Times New Roman" w:hAnsiTheme="majorBidi" w:cstheme="majorBidi"/>
                <w:color w:val="000000"/>
                <w:sz w:val="26"/>
                <w:szCs w:val="26"/>
              </w:rPr>
              <w:t xml:space="preserve">r </w:t>
            </w:r>
            <w:r>
              <w:rPr>
                <w:rFonts w:asciiTheme="majorBidi" w:eastAsia="Batang" w:hAnsiTheme="majorBidi" w:cstheme="majorBidi"/>
                <w:sz w:val="26"/>
                <w:szCs w:val="26"/>
              </w:rPr>
              <w:t>31 2018</w:t>
            </w:r>
          </w:p>
        </w:tc>
        <w:tc>
          <w:tcPr>
            <w:tcW w:w="4170" w:type="dxa"/>
            <w:gridSpan w:val="3"/>
            <w:tcBorders>
              <w:top w:val="single" w:sz="4" w:space="0" w:color="auto"/>
              <w:left w:val="nil"/>
              <w:bottom w:val="single" w:sz="4" w:space="0" w:color="auto"/>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r w:rsidRPr="00390187">
              <w:rPr>
                <w:rFonts w:asciiTheme="majorBidi" w:eastAsia="Times New Roman" w:hAnsiTheme="majorBidi" w:cstheme="majorBidi"/>
                <w:color w:val="000000"/>
                <w:sz w:val="26"/>
                <w:szCs w:val="26"/>
                <w:cs/>
              </w:rPr>
              <w:t xml:space="preserve"> </w:t>
            </w:r>
            <w:r w:rsidR="00CF3BC7">
              <w:rPr>
                <w:rFonts w:asciiTheme="majorBidi" w:eastAsia="Times New Roman" w:hAnsiTheme="majorBidi" w:cstheme="majorBidi"/>
                <w:color w:val="000000"/>
                <w:sz w:val="26"/>
                <w:szCs w:val="26"/>
              </w:rPr>
              <w:t xml:space="preserve">December </w:t>
            </w:r>
            <w:r w:rsidR="00CF3BC7">
              <w:rPr>
                <w:rFonts w:asciiTheme="majorBidi" w:eastAsia="Batang" w:hAnsiTheme="majorBidi" w:cstheme="majorBidi"/>
                <w:sz w:val="26"/>
                <w:szCs w:val="26"/>
              </w:rPr>
              <w:t>31 2017</w:t>
            </w:r>
          </w:p>
        </w:tc>
      </w:tr>
      <w:tr w:rsidR="009E00E8" w:rsidRPr="00390187" w:rsidTr="00CF3BC7">
        <w:trPr>
          <w:trHeight w:hRule="exact" w:val="397"/>
        </w:trPr>
        <w:tc>
          <w:tcPr>
            <w:tcW w:w="2127"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hideMark/>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Occupational</w:t>
            </w:r>
          </w:p>
        </w:tc>
        <w:tc>
          <w:tcPr>
            <w:tcW w:w="1276" w:type="dxa"/>
            <w:tcBorders>
              <w:top w:val="nil"/>
              <w:left w:val="nil"/>
              <w:bottom w:val="nil"/>
              <w:right w:val="nil"/>
            </w:tcBorders>
            <w:shd w:val="clear" w:color="auto" w:fill="auto"/>
            <w:vAlign w:val="bottom"/>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Environmental</w:t>
            </w:r>
          </w:p>
        </w:tc>
        <w:tc>
          <w:tcPr>
            <w:tcW w:w="1418"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hideMark/>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Occupational</w:t>
            </w:r>
          </w:p>
        </w:tc>
        <w:tc>
          <w:tcPr>
            <w:tcW w:w="1236" w:type="dxa"/>
            <w:tcBorders>
              <w:top w:val="nil"/>
              <w:left w:val="nil"/>
              <w:bottom w:val="nil"/>
              <w:right w:val="nil"/>
            </w:tcBorders>
            <w:shd w:val="clear" w:color="auto" w:fill="auto"/>
            <w:vAlign w:val="bottom"/>
          </w:tcPr>
          <w:p w:rsidR="009E00E8" w:rsidRPr="00390187" w:rsidRDefault="00BA4E11" w:rsidP="005729FD">
            <w:pP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Environmental</w:t>
            </w:r>
            <w:r w:rsidRPr="00390187">
              <w:rPr>
                <w:rFonts w:asciiTheme="majorBidi" w:eastAsia="Times New Roman" w:hAnsiTheme="majorBidi" w:cstheme="majorBidi"/>
                <w:color w:val="000000"/>
                <w:sz w:val="26"/>
                <w:szCs w:val="26"/>
                <w:cs/>
              </w:rPr>
              <w:t xml:space="preserve"> </w:t>
            </w:r>
            <w:r w:rsidR="009E00E8" w:rsidRPr="00390187">
              <w:rPr>
                <w:rFonts w:asciiTheme="majorBidi" w:eastAsia="Times New Roman" w:hAnsiTheme="majorBidi" w:cstheme="majorBidi"/>
                <w:color w:val="000000"/>
                <w:sz w:val="26"/>
                <w:szCs w:val="26"/>
                <w:cs/>
              </w:rPr>
              <w:t>วิเคราะห์</w:t>
            </w:r>
          </w:p>
        </w:tc>
        <w:tc>
          <w:tcPr>
            <w:tcW w:w="1375"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r>
      <w:tr w:rsidR="009E00E8" w:rsidRPr="00390187" w:rsidTr="00CF3BC7">
        <w:trPr>
          <w:trHeight w:hRule="exact" w:val="511"/>
        </w:trPr>
        <w:tc>
          <w:tcPr>
            <w:tcW w:w="2127" w:type="dxa"/>
            <w:tcBorders>
              <w:top w:val="nil"/>
              <w:left w:val="nil"/>
              <w:bottom w:val="nil"/>
              <w:right w:val="nil"/>
            </w:tcBorders>
            <w:shd w:val="clear" w:color="auto" w:fill="auto"/>
            <w:noWrap/>
            <w:vAlign w:val="bottom"/>
          </w:tcPr>
          <w:p w:rsidR="009E00E8" w:rsidRPr="00390187" w:rsidRDefault="009E00E8" w:rsidP="005729FD">
            <w:pPr>
              <w:spacing w:after="0" w:line="276" w:lineRule="auto"/>
              <w:jc w:val="center"/>
              <w:rPr>
                <w:rFonts w:asciiTheme="majorBidi" w:eastAsia="Times New Roman" w:hAnsiTheme="majorBidi" w:cstheme="majorBidi"/>
                <w:color w:val="000000"/>
                <w:sz w:val="26"/>
                <w:szCs w:val="26"/>
              </w:rPr>
            </w:pPr>
          </w:p>
        </w:tc>
        <w:tc>
          <w:tcPr>
            <w:tcW w:w="1559"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cs/>
              </w:rPr>
            </w:pPr>
            <w:r>
              <w:rPr>
                <w:rFonts w:asciiTheme="majorBidi" w:eastAsia="Times New Roman" w:hAnsiTheme="majorBidi" w:cstheme="majorBidi"/>
                <w:color w:val="000000"/>
                <w:sz w:val="26"/>
                <w:szCs w:val="26"/>
              </w:rPr>
              <w:t>Medicine hospital</w:t>
            </w:r>
          </w:p>
        </w:tc>
        <w:tc>
          <w:tcPr>
            <w:tcW w:w="1276"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Analysis</w:t>
            </w:r>
          </w:p>
        </w:tc>
        <w:tc>
          <w:tcPr>
            <w:tcW w:w="1418" w:type="dxa"/>
            <w:tcBorders>
              <w:top w:val="nil"/>
              <w:left w:val="nil"/>
              <w:bottom w:val="nil"/>
              <w:right w:val="nil"/>
            </w:tcBorders>
            <w:shd w:val="clear" w:color="auto" w:fill="auto"/>
            <w:noWrap/>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Total</w:t>
            </w:r>
          </w:p>
        </w:tc>
        <w:tc>
          <w:tcPr>
            <w:tcW w:w="1559"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cs/>
              </w:rPr>
            </w:pPr>
            <w:r>
              <w:rPr>
                <w:rFonts w:asciiTheme="majorBidi" w:eastAsia="Times New Roman" w:hAnsiTheme="majorBidi" w:cstheme="majorBidi"/>
                <w:color w:val="000000"/>
                <w:sz w:val="26"/>
                <w:szCs w:val="26"/>
              </w:rPr>
              <w:t>Medicine hospital</w:t>
            </w:r>
          </w:p>
        </w:tc>
        <w:tc>
          <w:tcPr>
            <w:tcW w:w="1236" w:type="dxa"/>
            <w:tcBorders>
              <w:top w:val="nil"/>
              <w:left w:val="nil"/>
              <w:bottom w:val="nil"/>
              <w:right w:val="nil"/>
            </w:tcBorders>
            <w:shd w:val="clear" w:color="auto" w:fill="auto"/>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Analysis</w:t>
            </w:r>
          </w:p>
        </w:tc>
        <w:tc>
          <w:tcPr>
            <w:tcW w:w="1375" w:type="dxa"/>
            <w:tcBorders>
              <w:top w:val="nil"/>
              <w:left w:val="nil"/>
              <w:bottom w:val="nil"/>
              <w:right w:val="nil"/>
            </w:tcBorders>
            <w:shd w:val="clear" w:color="auto" w:fill="auto"/>
            <w:noWrap/>
            <w:vAlign w:val="bottom"/>
          </w:tcPr>
          <w:p w:rsidR="009E00E8" w:rsidRPr="00390187" w:rsidRDefault="00BA4E11" w:rsidP="005729FD">
            <w:pPr>
              <w:pBdr>
                <w:bottom w:val="single" w:sz="4" w:space="1" w:color="auto"/>
              </w:pBdr>
              <w:spacing w:after="0" w:line="276"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Total</w:t>
            </w:r>
          </w:p>
        </w:tc>
      </w:tr>
      <w:tr w:rsidR="009E00E8" w:rsidRPr="00390187" w:rsidTr="00CF3BC7">
        <w:trPr>
          <w:trHeight w:hRule="exact" w:val="397"/>
        </w:trPr>
        <w:tc>
          <w:tcPr>
            <w:tcW w:w="2127" w:type="dxa"/>
            <w:tcBorders>
              <w:top w:val="nil"/>
              <w:left w:val="nil"/>
              <w:bottom w:val="nil"/>
              <w:right w:val="nil"/>
            </w:tcBorders>
            <w:shd w:val="clear" w:color="auto" w:fill="auto"/>
            <w:noWrap/>
            <w:vAlign w:val="bottom"/>
            <w:hideMark/>
          </w:tcPr>
          <w:p w:rsidR="009E00E8" w:rsidRPr="00390187" w:rsidRDefault="00490BB6" w:rsidP="005729FD">
            <w:pPr>
              <w:spacing w:after="0" w:line="276" w:lineRule="auto"/>
              <w:rPr>
                <w:rFonts w:asciiTheme="majorBidi" w:eastAsia="Times New Roman" w:hAnsiTheme="majorBidi" w:cstheme="majorBidi"/>
                <w:b/>
                <w:bCs/>
                <w:color w:val="000000"/>
                <w:sz w:val="26"/>
                <w:szCs w:val="26"/>
              </w:rPr>
            </w:pPr>
            <w:r>
              <w:rPr>
                <w:rFonts w:asciiTheme="majorBidi" w:eastAsia="Times New Roman" w:hAnsiTheme="majorBidi" w:cstheme="majorBidi"/>
                <w:b/>
                <w:bCs/>
                <w:color w:val="000000"/>
                <w:sz w:val="26"/>
                <w:szCs w:val="26"/>
              </w:rPr>
              <w:t>Income</w:t>
            </w:r>
            <w:r w:rsidR="009E00E8" w:rsidRPr="00390187">
              <w:rPr>
                <w:rFonts w:asciiTheme="majorBidi" w:eastAsia="Times New Roman" w:hAnsiTheme="majorBidi" w:cstheme="majorBidi"/>
                <w:b/>
                <w:bCs/>
                <w:color w:val="000000"/>
                <w:sz w:val="26"/>
                <w:szCs w:val="26"/>
                <w:cs/>
              </w:rPr>
              <w:t>:</w:t>
            </w:r>
          </w:p>
        </w:tc>
        <w:tc>
          <w:tcPr>
            <w:tcW w:w="1559"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b/>
                <w:bCs/>
                <w:color w:val="000000"/>
                <w:sz w:val="26"/>
                <w:szCs w:val="26"/>
              </w:rPr>
            </w:pPr>
          </w:p>
        </w:tc>
        <w:tc>
          <w:tcPr>
            <w:tcW w:w="1276"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1418"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1236"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c>
          <w:tcPr>
            <w:tcW w:w="1375" w:type="dxa"/>
            <w:tcBorders>
              <w:top w:val="nil"/>
              <w:left w:val="nil"/>
              <w:bottom w:val="nil"/>
              <w:right w:val="nil"/>
            </w:tcBorders>
            <w:shd w:val="clear" w:color="auto" w:fill="auto"/>
            <w:noWrap/>
            <w:vAlign w:val="bottom"/>
            <w:hideMark/>
          </w:tcPr>
          <w:p w:rsidR="009E00E8" w:rsidRPr="00390187" w:rsidRDefault="009E00E8" w:rsidP="005729FD">
            <w:pPr>
              <w:spacing w:after="0" w:line="276" w:lineRule="auto"/>
              <w:rPr>
                <w:rFonts w:asciiTheme="majorBidi" w:eastAsia="Times New Roman" w:hAnsiTheme="majorBidi" w:cstheme="majorBidi"/>
                <w:sz w:val="26"/>
                <w:szCs w:val="26"/>
              </w:rPr>
            </w:pP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D02329">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Service Income</w:t>
            </w:r>
          </w:p>
        </w:tc>
        <w:tc>
          <w:tcPr>
            <w:tcW w:w="1559"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262,547,578</w:t>
            </w:r>
            <w:r>
              <w:rPr>
                <w:rFonts w:asciiTheme="majorBidi" w:eastAsia="Times New Roman" w:hAnsiTheme="majorBidi" w:cs="Angsana New"/>
                <w:sz w:val="24"/>
                <w:szCs w:val="24"/>
                <w:cs/>
              </w:rPr>
              <w:t>.</w:t>
            </w:r>
            <w:r>
              <w:rPr>
                <w:rFonts w:asciiTheme="majorBidi" w:eastAsia="Times New Roman" w:hAnsiTheme="majorBidi" w:cstheme="majorBidi"/>
                <w:sz w:val="24"/>
                <w:szCs w:val="24"/>
              </w:rPr>
              <w:t>01</w:t>
            </w:r>
          </w:p>
        </w:tc>
        <w:tc>
          <w:tcPr>
            <w:tcW w:w="1276" w:type="dxa"/>
            <w:tcBorders>
              <w:top w:val="nil"/>
              <w:left w:val="nil"/>
              <w:bottom w:val="nil"/>
              <w:right w:val="nil"/>
            </w:tcBorders>
            <w:shd w:val="clear" w:color="auto" w:fill="auto"/>
            <w:noWrap/>
            <w:vAlign w:val="bottom"/>
          </w:tcPr>
          <w:p w:rsidR="00CF3BC7" w:rsidRPr="00DE11A9" w:rsidRDefault="00CF3BC7" w:rsidP="00E118AC">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57,706,263</w:t>
            </w:r>
            <w:r>
              <w:rPr>
                <w:rFonts w:asciiTheme="majorBidi" w:eastAsia="Times New Roman" w:hAnsiTheme="majorBidi" w:cs="Angsana New"/>
                <w:sz w:val="24"/>
                <w:szCs w:val="24"/>
                <w:cs/>
              </w:rPr>
              <w:t>.</w:t>
            </w:r>
            <w:r>
              <w:rPr>
                <w:rFonts w:asciiTheme="majorBidi" w:eastAsia="Times New Roman" w:hAnsiTheme="majorBidi" w:cstheme="majorBidi"/>
                <w:sz w:val="24"/>
                <w:szCs w:val="24"/>
              </w:rPr>
              <w:t>04</w:t>
            </w: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320,253,841</w:t>
            </w:r>
            <w:r>
              <w:rPr>
                <w:rFonts w:asciiTheme="majorBidi" w:eastAsia="Times New Roman" w:hAnsiTheme="majorBidi" w:cs="Angsana New"/>
                <w:sz w:val="24"/>
                <w:szCs w:val="24"/>
                <w:cs/>
              </w:rPr>
              <w:t>.</w:t>
            </w:r>
            <w:r>
              <w:rPr>
                <w:rFonts w:asciiTheme="majorBidi" w:eastAsia="Times New Roman" w:hAnsiTheme="majorBidi" w:cstheme="majorBidi"/>
                <w:sz w:val="24"/>
                <w:szCs w:val="24"/>
              </w:rPr>
              <w:t>05</w:t>
            </w:r>
          </w:p>
        </w:tc>
        <w:tc>
          <w:tcPr>
            <w:tcW w:w="1559"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233,099,468</w:t>
            </w:r>
            <w:r>
              <w:rPr>
                <w:rFonts w:ascii="Angsana New" w:eastAsia="Times New Roman" w:hAnsi="Angsana New" w:cs="Angsana New"/>
                <w:sz w:val="24"/>
                <w:szCs w:val="24"/>
                <w:cs/>
              </w:rPr>
              <w:t>.</w:t>
            </w:r>
            <w:r>
              <w:rPr>
                <w:rFonts w:ascii="Angsana New" w:eastAsia="Times New Roman" w:hAnsi="Angsana New" w:cs="Angsana New"/>
                <w:sz w:val="24"/>
                <w:szCs w:val="24"/>
              </w:rPr>
              <w:t>95</w:t>
            </w:r>
          </w:p>
        </w:tc>
        <w:tc>
          <w:tcPr>
            <w:tcW w:w="1236"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40,487,557</w:t>
            </w:r>
            <w:r>
              <w:rPr>
                <w:rFonts w:ascii="Angsana New" w:eastAsia="Times New Roman" w:hAnsi="Angsana New" w:cs="Angsana New"/>
                <w:sz w:val="24"/>
                <w:szCs w:val="24"/>
                <w:cs/>
              </w:rPr>
              <w:t>.</w:t>
            </w:r>
            <w:r>
              <w:rPr>
                <w:rFonts w:ascii="Angsana New" w:eastAsia="Times New Roman" w:hAnsi="Angsana New" w:cs="Angsana New"/>
                <w:sz w:val="24"/>
                <w:szCs w:val="24"/>
              </w:rPr>
              <w:t>93</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273,587,026</w:t>
            </w:r>
            <w:r>
              <w:rPr>
                <w:rFonts w:ascii="Angsana New" w:eastAsia="Times New Roman" w:hAnsi="Angsana New" w:cs="Angsana New"/>
                <w:sz w:val="24"/>
                <w:szCs w:val="24"/>
                <w:cs/>
              </w:rPr>
              <w:t>.</w:t>
            </w:r>
            <w:r>
              <w:rPr>
                <w:rFonts w:ascii="Angsana New" w:eastAsia="Times New Roman" w:hAnsi="Angsana New" w:cs="Angsana New"/>
                <w:sz w:val="24"/>
                <w:szCs w:val="24"/>
              </w:rPr>
              <w:t>88</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AA59D7">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Cost of service</w:t>
            </w:r>
          </w:p>
        </w:tc>
        <w:tc>
          <w:tcPr>
            <w:tcW w:w="1559" w:type="dxa"/>
            <w:tcBorders>
              <w:top w:val="nil"/>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179,078,405</w:t>
            </w:r>
            <w:r>
              <w:rPr>
                <w:rFonts w:asciiTheme="majorBidi" w:eastAsia="Times New Roman" w:hAnsiTheme="majorBidi" w:cs="Angsana New"/>
                <w:sz w:val="24"/>
                <w:szCs w:val="24"/>
                <w:cs/>
              </w:rPr>
              <w:t>.</w:t>
            </w:r>
            <w:r>
              <w:rPr>
                <w:rFonts w:asciiTheme="majorBidi" w:eastAsia="Times New Roman" w:hAnsiTheme="majorBidi" w:cstheme="majorBidi"/>
                <w:sz w:val="24"/>
                <w:szCs w:val="24"/>
              </w:rPr>
              <w:t>22</w:t>
            </w:r>
            <w:r w:rsidRPr="00DE11A9">
              <w:rPr>
                <w:rFonts w:asciiTheme="majorBidi" w:eastAsia="Times New Roman" w:hAnsiTheme="majorBidi" w:cstheme="majorBidi"/>
                <w:sz w:val="24"/>
                <w:szCs w:val="24"/>
                <w:cs/>
              </w:rPr>
              <w:t>)</w:t>
            </w:r>
          </w:p>
        </w:tc>
        <w:tc>
          <w:tcPr>
            <w:tcW w:w="1276" w:type="dxa"/>
            <w:tcBorders>
              <w:top w:val="nil"/>
              <w:left w:val="nil"/>
              <w:bottom w:val="single" w:sz="4" w:space="0" w:color="auto"/>
              <w:right w:val="nil"/>
            </w:tcBorders>
            <w:shd w:val="clear" w:color="auto" w:fill="auto"/>
            <w:noWrap/>
            <w:vAlign w:val="bottom"/>
          </w:tcPr>
          <w:p w:rsidR="00CF3BC7" w:rsidRPr="00DE11A9" w:rsidRDefault="00CF3BC7" w:rsidP="00E118AC">
            <w:pPr>
              <w:spacing w:after="0" w:line="276" w:lineRule="auto"/>
              <w:ind w:left="-50"/>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37,225,936</w:t>
            </w:r>
            <w:r>
              <w:rPr>
                <w:rFonts w:asciiTheme="majorBidi" w:eastAsia="Times New Roman" w:hAnsiTheme="majorBidi" w:cs="Angsana New"/>
                <w:sz w:val="24"/>
                <w:szCs w:val="24"/>
                <w:cs/>
              </w:rPr>
              <w:t>.</w:t>
            </w:r>
            <w:r>
              <w:rPr>
                <w:rFonts w:asciiTheme="majorBidi" w:eastAsia="Times New Roman" w:hAnsiTheme="majorBidi" w:cstheme="majorBidi"/>
                <w:sz w:val="24"/>
                <w:szCs w:val="24"/>
              </w:rPr>
              <w:t>90</w:t>
            </w:r>
            <w:r w:rsidRPr="00DE11A9">
              <w:rPr>
                <w:rFonts w:asciiTheme="majorBidi" w:eastAsia="Times New Roman" w:hAnsiTheme="majorBidi" w:cstheme="majorBidi"/>
                <w:sz w:val="24"/>
                <w:szCs w:val="24"/>
                <w:cs/>
              </w:rPr>
              <w:t>)</w:t>
            </w:r>
          </w:p>
        </w:tc>
        <w:tc>
          <w:tcPr>
            <w:tcW w:w="1418" w:type="dxa"/>
            <w:tcBorders>
              <w:top w:val="nil"/>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216,304,342</w:t>
            </w:r>
            <w:r>
              <w:rPr>
                <w:rFonts w:asciiTheme="majorBidi" w:eastAsia="Times New Roman" w:hAnsiTheme="majorBidi" w:cs="Angsana New"/>
                <w:sz w:val="24"/>
                <w:szCs w:val="24"/>
                <w:cs/>
              </w:rPr>
              <w:t>.</w:t>
            </w:r>
            <w:r>
              <w:rPr>
                <w:rFonts w:asciiTheme="majorBidi" w:eastAsia="Times New Roman" w:hAnsiTheme="majorBidi" w:cstheme="majorBidi"/>
                <w:sz w:val="24"/>
                <w:szCs w:val="24"/>
              </w:rPr>
              <w:t>12</w:t>
            </w:r>
            <w:r w:rsidRPr="00DE11A9">
              <w:rPr>
                <w:rFonts w:asciiTheme="majorBidi" w:eastAsia="Times New Roman" w:hAnsiTheme="majorBidi" w:cstheme="majorBidi"/>
                <w:sz w:val="24"/>
                <w:szCs w:val="24"/>
                <w:cs/>
              </w:rPr>
              <w:t>)</w:t>
            </w:r>
          </w:p>
        </w:tc>
        <w:tc>
          <w:tcPr>
            <w:tcW w:w="1559" w:type="dxa"/>
            <w:tcBorders>
              <w:top w:val="nil"/>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143,977,445</w:t>
            </w:r>
            <w:r>
              <w:rPr>
                <w:rFonts w:ascii="Angsana New" w:eastAsia="Times New Roman" w:hAnsi="Angsana New" w:cs="Angsana New"/>
                <w:sz w:val="24"/>
                <w:szCs w:val="24"/>
                <w:cs/>
              </w:rPr>
              <w:t>.</w:t>
            </w:r>
            <w:r>
              <w:rPr>
                <w:rFonts w:ascii="Angsana New" w:eastAsia="Times New Roman" w:hAnsi="Angsana New" w:cs="Angsana New"/>
                <w:sz w:val="24"/>
                <w:szCs w:val="24"/>
              </w:rPr>
              <w:t>54</w:t>
            </w:r>
            <w:r w:rsidRPr="00DE11A9">
              <w:rPr>
                <w:rFonts w:ascii="Angsana New" w:eastAsia="Times New Roman" w:hAnsi="Angsana New" w:cs="Angsana New"/>
                <w:sz w:val="24"/>
                <w:szCs w:val="24"/>
                <w:cs/>
              </w:rPr>
              <w:t>)</w:t>
            </w:r>
          </w:p>
        </w:tc>
        <w:tc>
          <w:tcPr>
            <w:tcW w:w="1236" w:type="dxa"/>
            <w:tcBorders>
              <w:top w:val="nil"/>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25,479,103</w:t>
            </w:r>
            <w:r>
              <w:rPr>
                <w:rFonts w:ascii="Angsana New" w:eastAsia="Times New Roman" w:hAnsi="Angsana New" w:cs="Angsana New"/>
                <w:sz w:val="24"/>
                <w:szCs w:val="24"/>
                <w:cs/>
              </w:rPr>
              <w:t>.</w:t>
            </w:r>
            <w:r>
              <w:rPr>
                <w:rFonts w:ascii="Angsana New" w:eastAsia="Times New Roman" w:hAnsi="Angsana New" w:cs="Angsana New"/>
                <w:sz w:val="24"/>
                <w:szCs w:val="24"/>
              </w:rPr>
              <w:t>07</w:t>
            </w:r>
            <w:r w:rsidRPr="00DE11A9">
              <w:rPr>
                <w:rFonts w:ascii="Angsana New" w:eastAsia="Times New Roman" w:hAnsi="Angsana New" w:cs="Angsana New"/>
                <w:sz w:val="24"/>
                <w:szCs w:val="24"/>
                <w:cs/>
              </w:rPr>
              <w:t>)</w:t>
            </w:r>
          </w:p>
        </w:tc>
        <w:tc>
          <w:tcPr>
            <w:tcW w:w="1375" w:type="dxa"/>
            <w:tcBorders>
              <w:top w:val="nil"/>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169,456,548</w:t>
            </w:r>
            <w:r>
              <w:rPr>
                <w:rFonts w:ascii="Angsana New" w:eastAsia="Times New Roman" w:hAnsi="Angsana New" w:cs="Angsana New"/>
                <w:sz w:val="24"/>
                <w:szCs w:val="24"/>
                <w:cs/>
              </w:rPr>
              <w:t>.</w:t>
            </w:r>
            <w:r>
              <w:rPr>
                <w:rFonts w:ascii="Angsana New" w:eastAsia="Times New Roman" w:hAnsi="Angsana New" w:cs="Angsana New"/>
                <w:sz w:val="24"/>
                <w:szCs w:val="24"/>
              </w:rPr>
              <w:t>61</w:t>
            </w:r>
            <w:r w:rsidRPr="00DE11A9">
              <w:rPr>
                <w:rFonts w:ascii="Angsana New" w:eastAsia="Times New Roman" w:hAnsi="Angsana New" w:cs="Angsana New"/>
                <w:sz w:val="24"/>
                <w:szCs w:val="24"/>
                <w:cs/>
              </w:rPr>
              <w:t>)</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Gross profit</w:t>
            </w:r>
          </w:p>
        </w:tc>
        <w:tc>
          <w:tcPr>
            <w:tcW w:w="1559" w:type="dxa"/>
            <w:tcBorders>
              <w:top w:val="single" w:sz="4" w:space="0" w:color="auto"/>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83,469,172</w:t>
            </w:r>
            <w:r>
              <w:rPr>
                <w:rFonts w:asciiTheme="majorBidi" w:eastAsia="Times New Roman" w:hAnsiTheme="majorBidi" w:cs="Angsana New"/>
                <w:sz w:val="24"/>
                <w:szCs w:val="24"/>
                <w:cs/>
              </w:rPr>
              <w:t>.</w:t>
            </w:r>
            <w:r>
              <w:rPr>
                <w:rFonts w:asciiTheme="majorBidi" w:eastAsia="Times New Roman" w:hAnsiTheme="majorBidi" w:cstheme="majorBidi"/>
                <w:sz w:val="24"/>
                <w:szCs w:val="24"/>
              </w:rPr>
              <w:t>79</w:t>
            </w:r>
          </w:p>
        </w:tc>
        <w:tc>
          <w:tcPr>
            <w:tcW w:w="1276" w:type="dxa"/>
            <w:tcBorders>
              <w:top w:val="single" w:sz="4" w:space="0" w:color="auto"/>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20,480,326</w:t>
            </w:r>
            <w:r>
              <w:rPr>
                <w:rFonts w:asciiTheme="majorBidi" w:eastAsia="Times New Roman" w:hAnsiTheme="majorBidi" w:cs="Angsana New"/>
                <w:sz w:val="24"/>
                <w:szCs w:val="24"/>
                <w:cs/>
              </w:rPr>
              <w:t>.</w:t>
            </w:r>
            <w:r>
              <w:rPr>
                <w:rFonts w:asciiTheme="majorBidi" w:eastAsia="Times New Roman" w:hAnsiTheme="majorBidi" w:cs="Angsana New"/>
                <w:sz w:val="24"/>
                <w:szCs w:val="24"/>
              </w:rPr>
              <w:t>14</w:t>
            </w: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103,949,498</w:t>
            </w:r>
            <w:r>
              <w:rPr>
                <w:rFonts w:asciiTheme="majorBidi" w:eastAsia="Times New Roman" w:hAnsiTheme="majorBidi" w:cs="Angsana New"/>
                <w:sz w:val="24"/>
                <w:szCs w:val="24"/>
                <w:cs/>
              </w:rPr>
              <w:t>.</w:t>
            </w:r>
            <w:r>
              <w:rPr>
                <w:rFonts w:asciiTheme="majorBidi" w:eastAsia="Times New Roman" w:hAnsiTheme="majorBidi" w:cstheme="majorBidi"/>
                <w:sz w:val="24"/>
                <w:szCs w:val="24"/>
              </w:rPr>
              <w:t>93</w:t>
            </w:r>
          </w:p>
        </w:tc>
        <w:tc>
          <w:tcPr>
            <w:tcW w:w="1559" w:type="dxa"/>
            <w:tcBorders>
              <w:top w:val="single" w:sz="4" w:space="0" w:color="auto"/>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89,122,023</w:t>
            </w:r>
            <w:r>
              <w:rPr>
                <w:rFonts w:ascii="Angsana New" w:eastAsia="Times New Roman" w:hAnsi="Angsana New" w:cs="Angsana New"/>
                <w:sz w:val="24"/>
                <w:szCs w:val="24"/>
                <w:cs/>
              </w:rPr>
              <w:t>.</w:t>
            </w:r>
            <w:r>
              <w:rPr>
                <w:rFonts w:ascii="Angsana New" w:eastAsia="Times New Roman" w:hAnsi="Angsana New" w:cs="Angsana New"/>
                <w:sz w:val="24"/>
                <w:szCs w:val="24"/>
              </w:rPr>
              <w:t>41</w:t>
            </w:r>
          </w:p>
        </w:tc>
        <w:tc>
          <w:tcPr>
            <w:tcW w:w="1236" w:type="dxa"/>
            <w:tcBorders>
              <w:top w:val="single" w:sz="4" w:space="0" w:color="auto"/>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15,008,454</w:t>
            </w:r>
            <w:r>
              <w:rPr>
                <w:rFonts w:ascii="Angsana New" w:eastAsia="Times New Roman" w:hAnsi="Angsana New" w:cs="Angsana New"/>
                <w:sz w:val="24"/>
                <w:szCs w:val="24"/>
                <w:cs/>
              </w:rPr>
              <w:t>.</w:t>
            </w:r>
            <w:r>
              <w:rPr>
                <w:rFonts w:ascii="Angsana New" w:eastAsia="Times New Roman" w:hAnsi="Angsana New" w:cs="Angsana New"/>
                <w:sz w:val="24"/>
                <w:szCs w:val="24"/>
              </w:rPr>
              <w:t>86</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104,130,478</w:t>
            </w:r>
            <w:r>
              <w:rPr>
                <w:rFonts w:ascii="Angsana New" w:eastAsia="Times New Roman" w:hAnsi="Angsana New" w:cs="Angsana New"/>
                <w:sz w:val="24"/>
                <w:szCs w:val="24"/>
                <w:cs/>
              </w:rPr>
              <w:t>.</w:t>
            </w:r>
            <w:r>
              <w:rPr>
                <w:rFonts w:ascii="Angsana New" w:eastAsia="Times New Roman" w:hAnsi="Angsana New" w:cs="Angsana New"/>
                <w:sz w:val="24"/>
                <w:szCs w:val="24"/>
              </w:rPr>
              <w:t>27</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Selling expenses</w:t>
            </w:r>
          </w:p>
        </w:tc>
        <w:tc>
          <w:tcPr>
            <w:tcW w:w="1559" w:type="dxa"/>
            <w:tcBorders>
              <w:top w:val="single" w:sz="4" w:space="0" w:color="auto"/>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single" w:sz="4" w:space="0" w:color="auto"/>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17,114,223</w:t>
            </w:r>
            <w:r>
              <w:rPr>
                <w:rFonts w:asciiTheme="majorBidi" w:eastAsia="Times New Roman" w:hAnsiTheme="majorBidi" w:cs="Angsana New"/>
                <w:sz w:val="24"/>
                <w:szCs w:val="24"/>
                <w:cs/>
              </w:rPr>
              <w:t>.</w:t>
            </w:r>
            <w:r>
              <w:rPr>
                <w:rFonts w:asciiTheme="majorBidi" w:eastAsia="Times New Roman" w:hAnsiTheme="majorBidi" w:cstheme="majorBidi"/>
                <w:sz w:val="24"/>
                <w:szCs w:val="24"/>
              </w:rPr>
              <w:t>76</w:t>
            </w:r>
            <w:r w:rsidRPr="00DE11A9">
              <w:rPr>
                <w:rFonts w:asciiTheme="majorBidi" w:eastAsia="Times New Roman" w:hAnsiTheme="majorBidi" w:cstheme="majorBidi"/>
                <w:sz w:val="24"/>
                <w:szCs w:val="24"/>
                <w:cs/>
              </w:rPr>
              <w:t>)</w:t>
            </w:r>
          </w:p>
        </w:tc>
        <w:tc>
          <w:tcPr>
            <w:tcW w:w="1559" w:type="dxa"/>
            <w:tcBorders>
              <w:top w:val="single" w:sz="4" w:space="0" w:color="auto"/>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rPr>
              <w:t>72</w:t>
            </w:r>
            <w:r w:rsidRPr="00DE11A9">
              <w:rPr>
                <w:rFonts w:asciiTheme="majorBidi" w:eastAsia="Times New Roman" w:hAnsiTheme="majorBidi" w:cstheme="majorBidi"/>
                <w:color w:val="FFFFFF"/>
                <w:sz w:val="24"/>
                <w:szCs w:val="24"/>
                <w:cs/>
              </w:rPr>
              <w:t>)</w:t>
            </w:r>
          </w:p>
        </w:tc>
        <w:tc>
          <w:tcPr>
            <w:tcW w:w="1236" w:type="dxa"/>
            <w:tcBorders>
              <w:top w:val="single" w:sz="4" w:space="0" w:color="auto"/>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40</w:t>
            </w:r>
            <w:r w:rsidRPr="00DE11A9">
              <w:rPr>
                <w:rFonts w:asciiTheme="majorBidi" w:eastAsia="Times New Roman" w:hAnsiTheme="majorBidi" w:cstheme="majorBidi"/>
                <w:color w:val="FFFFFF"/>
                <w:sz w:val="24"/>
                <w:szCs w:val="24"/>
                <w:cs/>
              </w:rPr>
              <w:t>)</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17,707,674</w:t>
            </w:r>
            <w:r>
              <w:rPr>
                <w:rFonts w:ascii="Angsana New" w:eastAsia="Times New Roman" w:hAnsi="Angsana New" w:cs="Angsana New"/>
                <w:sz w:val="24"/>
                <w:szCs w:val="24"/>
                <w:cs/>
              </w:rPr>
              <w:t>.</w:t>
            </w:r>
            <w:r>
              <w:rPr>
                <w:rFonts w:ascii="Angsana New" w:eastAsia="Times New Roman" w:hAnsi="Angsana New" w:cs="Angsana New"/>
                <w:sz w:val="24"/>
                <w:szCs w:val="24"/>
              </w:rPr>
              <w:t>56</w:t>
            </w:r>
            <w:r w:rsidRPr="00DE11A9">
              <w:rPr>
                <w:rFonts w:ascii="Angsana New" w:eastAsia="Times New Roman" w:hAnsi="Angsana New" w:cs="Angsana New"/>
                <w:sz w:val="24"/>
                <w:szCs w:val="24"/>
                <w:cs/>
              </w:rPr>
              <w:t>)</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A55434" w:rsidP="00A55434">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Administrative</w:t>
            </w:r>
            <w:r w:rsidR="00CF3BC7">
              <w:rPr>
                <w:rFonts w:asciiTheme="majorBidi" w:eastAsia="Times New Roman" w:hAnsiTheme="majorBidi" w:cstheme="majorBidi"/>
                <w:color w:val="000000"/>
                <w:sz w:val="26"/>
                <w:szCs w:val="26"/>
              </w:rPr>
              <w:t xml:space="preserve"> expenses</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418" w:type="dxa"/>
            <w:tcBorders>
              <w:top w:val="nil"/>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67,668,625</w:t>
            </w:r>
            <w:r>
              <w:rPr>
                <w:rFonts w:asciiTheme="majorBidi" w:eastAsia="Times New Roman" w:hAnsiTheme="majorBidi" w:cs="Angsana New"/>
                <w:sz w:val="24"/>
                <w:szCs w:val="24"/>
                <w:cs/>
              </w:rPr>
              <w:t>.</w:t>
            </w:r>
            <w:r>
              <w:rPr>
                <w:rFonts w:asciiTheme="majorBidi" w:eastAsia="Times New Roman" w:hAnsiTheme="majorBidi" w:cstheme="majorBidi"/>
                <w:sz w:val="24"/>
                <w:szCs w:val="24"/>
              </w:rPr>
              <w:t>85</w:t>
            </w:r>
            <w:r w:rsidRPr="00DE11A9">
              <w:rPr>
                <w:rFonts w:asciiTheme="majorBidi" w:eastAsia="Times New Roman" w:hAnsiTheme="majorBidi" w:cstheme="majorBidi"/>
                <w:sz w:val="24"/>
                <w:szCs w:val="24"/>
                <w:cs/>
              </w:rPr>
              <w:t>)</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rPr>
              <w:t>40</w:t>
            </w:r>
            <w:r w:rsidRPr="00DE11A9">
              <w:rPr>
                <w:rFonts w:asciiTheme="majorBidi" w:eastAsia="Times New Roman" w:hAnsiTheme="majorBidi" w:cstheme="majorBidi"/>
                <w:color w:val="FFFFFF"/>
                <w:sz w:val="24"/>
                <w:szCs w:val="24"/>
                <w:cs/>
              </w:rPr>
              <w:t>)</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84</w:t>
            </w:r>
            <w:r w:rsidRPr="00DE11A9">
              <w:rPr>
                <w:rFonts w:asciiTheme="majorBidi" w:eastAsia="Times New Roman" w:hAnsiTheme="majorBidi" w:cstheme="majorBidi"/>
                <w:color w:val="FFFFFF"/>
                <w:sz w:val="24"/>
                <w:szCs w:val="24"/>
                <w:cs/>
              </w:rPr>
              <w:t>)</w:t>
            </w:r>
          </w:p>
        </w:tc>
        <w:tc>
          <w:tcPr>
            <w:tcW w:w="1375" w:type="dxa"/>
            <w:tcBorders>
              <w:top w:val="nil"/>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67,417,002</w:t>
            </w:r>
            <w:r>
              <w:rPr>
                <w:rFonts w:ascii="Angsana New" w:eastAsia="Times New Roman" w:hAnsi="Angsana New" w:cs="Angsana New"/>
                <w:sz w:val="24"/>
                <w:szCs w:val="24"/>
                <w:cs/>
              </w:rPr>
              <w:t>.</w:t>
            </w:r>
            <w:r>
              <w:rPr>
                <w:rFonts w:ascii="Angsana New" w:eastAsia="Times New Roman" w:hAnsi="Angsana New" w:cs="Angsana New"/>
                <w:sz w:val="24"/>
                <w:szCs w:val="24"/>
              </w:rPr>
              <w:t>83</w:t>
            </w:r>
            <w:r w:rsidRPr="00DE11A9">
              <w:rPr>
                <w:rFonts w:ascii="Angsana New" w:eastAsia="Times New Roman" w:hAnsi="Angsana New" w:cs="Angsana New"/>
                <w:sz w:val="24"/>
                <w:szCs w:val="24"/>
                <w:cs/>
              </w:rPr>
              <w:t>)</w:t>
            </w:r>
          </w:p>
        </w:tc>
      </w:tr>
      <w:tr w:rsidR="00A55434" w:rsidRPr="00390187" w:rsidTr="00945622">
        <w:trPr>
          <w:trHeight w:hRule="exact" w:val="397"/>
        </w:trPr>
        <w:tc>
          <w:tcPr>
            <w:tcW w:w="4962" w:type="dxa"/>
            <w:gridSpan w:val="3"/>
            <w:tcBorders>
              <w:top w:val="nil"/>
              <w:left w:val="nil"/>
              <w:bottom w:val="nil"/>
              <w:right w:val="nil"/>
            </w:tcBorders>
            <w:shd w:val="clear" w:color="auto" w:fill="auto"/>
            <w:noWrap/>
            <w:vAlign w:val="bottom"/>
          </w:tcPr>
          <w:p w:rsidR="00A55434" w:rsidRPr="00310D04" w:rsidRDefault="00A55434" w:rsidP="00A55434">
            <w:pPr>
              <w:spacing w:after="0" w:line="276" w:lineRule="auto"/>
              <w:rPr>
                <w:rFonts w:asciiTheme="majorBidi" w:eastAsia="Times New Roman" w:hAnsiTheme="majorBidi" w:cstheme="majorBidi"/>
                <w:color w:val="FFFFFF"/>
                <w:sz w:val="24"/>
                <w:szCs w:val="24"/>
              </w:rPr>
            </w:pPr>
            <w:r>
              <w:rPr>
                <w:rFonts w:asciiTheme="majorBidi" w:eastAsia="Times New Roman" w:hAnsiTheme="majorBidi" w:cstheme="majorBidi"/>
                <w:color w:val="000000"/>
                <w:sz w:val="26"/>
                <w:szCs w:val="26"/>
              </w:rPr>
              <w:t xml:space="preserve">Net profit </w:t>
            </w:r>
            <w:r>
              <w:rPr>
                <w:rFonts w:asciiTheme="majorBidi" w:eastAsia="Times New Roman" w:hAnsiTheme="majorBidi" w:cs="Angsana New"/>
                <w:color w:val="000000"/>
                <w:sz w:val="26"/>
                <w:szCs w:val="26"/>
                <w:cs/>
              </w:rPr>
              <w:t>(</w:t>
            </w:r>
            <w:r>
              <w:rPr>
                <w:rFonts w:asciiTheme="majorBidi" w:eastAsia="Times New Roman" w:hAnsiTheme="majorBidi" w:cstheme="majorBidi"/>
                <w:color w:val="000000"/>
                <w:sz w:val="26"/>
                <w:szCs w:val="26"/>
              </w:rPr>
              <w:t>loss</w:t>
            </w:r>
            <w:r>
              <w:rPr>
                <w:rFonts w:asciiTheme="majorBidi" w:eastAsia="Times New Roman" w:hAnsiTheme="majorBidi" w:cs="Angsana New"/>
                <w:color w:val="000000"/>
                <w:sz w:val="26"/>
                <w:szCs w:val="26"/>
                <w:cs/>
              </w:rPr>
              <w:t>)</w:t>
            </w:r>
            <w:r>
              <w:rPr>
                <w:rFonts w:asciiTheme="majorBidi" w:eastAsia="Times New Roman" w:hAnsiTheme="majorBidi" w:cstheme="majorBidi"/>
                <w:color w:val="000000"/>
                <w:sz w:val="26"/>
                <w:szCs w:val="26"/>
              </w:rPr>
              <w:t>from operating</w:t>
            </w:r>
          </w:p>
        </w:tc>
        <w:tc>
          <w:tcPr>
            <w:tcW w:w="1418" w:type="dxa"/>
            <w:tcBorders>
              <w:top w:val="nil"/>
              <w:left w:val="nil"/>
              <w:bottom w:val="nil"/>
              <w:right w:val="nil"/>
            </w:tcBorders>
            <w:shd w:val="clear" w:color="auto" w:fill="auto"/>
            <w:noWrap/>
            <w:vAlign w:val="bottom"/>
          </w:tcPr>
          <w:p w:rsidR="00A55434" w:rsidRPr="00DE11A9" w:rsidRDefault="00A55434"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19,166,649</w:t>
            </w:r>
            <w:r>
              <w:rPr>
                <w:rFonts w:asciiTheme="majorBidi" w:eastAsia="Times New Roman" w:hAnsiTheme="majorBidi" w:cs="Angsana New"/>
                <w:sz w:val="24"/>
                <w:szCs w:val="24"/>
                <w:cs/>
              </w:rPr>
              <w:t>.</w:t>
            </w:r>
            <w:r>
              <w:rPr>
                <w:rFonts w:asciiTheme="majorBidi" w:eastAsia="Times New Roman" w:hAnsiTheme="majorBidi" w:cstheme="majorBidi"/>
                <w:sz w:val="24"/>
                <w:szCs w:val="24"/>
              </w:rPr>
              <w:t>32</w:t>
            </w:r>
          </w:p>
        </w:tc>
        <w:tc>
          <w:tcPr>
            <w:tcW w:w="1559" w:type="dxa"/>
            <w:tcBorders>
              <w:top w:val="nil"/>
              <w:left w:val="nil"/>
              <w:bottom w:val="nil"/>
              <w:right w:val="nil"/>
            </w:tcBorders>
            <w:shd w:val="clear" w:color="auto" w:fill="auto"/>
            <w:noWrap/>
            <w:vAlign w:val="bottom"/>
          </w:tcPr>
          <w:p w:rsidR="00A55434" w:rsidRPr="00DE11A9" w:rsidRDefault="00A55434" w:rsidP="00580B93">
            <w:pPr>
              <w:spacing w:after="0" w:line="276" w:lineRule="auto"/>
              <w:jc w:val="right"/>
              <w:rPr>
                <w:rFonts w:asciiTheme="majorBidi" w:eastAsia="Times New Roman" w:hAnsiTheme="majorBidi" w:cstheme="majorBidi"/>
                <w:color w:val="FFFFFF"/>
                <w:sz w:val="24"/>
                <w:szCs w:val="24"/>
              </w:rPr>
            </w:pPr>
          </w:p>
        </w:tc>
        <w:tc>
          <w:tcPr>
            <w:tcW w:w="1236" w:type="dxa"/>
            <w:tcBorders>
              <w:top w:val="nil"/>
              <w:left w:val="nil"/>
              <w:bottom w:val="nil"/>
              <w:right w:val="nil"/>
            </w:tcBorders>
            <w:shd w:val="clear" w:color="auto" w:fill="auto"/>
            <w:noWrap/>
            <w:vAlign w:val="bottom"/>
          </w:tcPr>
          <w:p w:rsidR="00A55434" w:rsidRPr="00DE11A9" w:rsidRDefault="00A55434" w:rsidP="00580B93">
            <w:pPr>
              <w:spacing w:after="0" w:line="276" w:lineRule="auto"/>
              <w:jc w:val="right"/>
              <w:rPr>
                <w:rFonts w:asciiTheme="majorBidi" w:eastAsia="Times New Roman" w:hAnsiTheme="majorBidi" w:cstheme="majorBidi"/>
                <w:color w:val="FFFFFF"/>
                <w:sz w:val="24"/>
                <w:szCs w:val="24"/>
              </w:rPr>
            </w:pPr>
          </w:p>
        </w:tc>
        <w:tc>
          <w:tcPr>
            <w:tcW w:w="1375" w:type="dxa"/>
            <w:tcBorders>
              <w:top w:val="nil"/>
              <w:left w:val="nil"/>
              <w:bottom w:val="nil"/>
              <w:right w:val="nil"/>
            </w:tcBorders>
            <w:shd w:val="clear" w:color="auto" w:fill="auto"/>
            <w:noWrap/>
            <w:vAlign w:val="bottom"/>
          </w:tcPr>
          <w:p w:rsidR="00A55434" w:rsidRPr="00DE11A9" w:rsidRDefault="00A55434"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19,005,800</w:t>
            </w:r>
            <w:r>
              <w:rPr>
                <w:rFonts w:ascii="Angsana New" w:eastAsia="Times New Roman" w:hAnsi="Angsana New" w:cs="Angsana New"/>
                <w:sz w:val="24"/>
                <w:szCs w:val="24"/>
                <w:cs/>
              </w:rPr>
              <w:t>.</w:t>
            </w:r>
            <w:r>
              <w:rPr>
                <w:rFonts w:ascii="Angsana New" w:eastAsia="Times New Roman" w:hAnsi="Angsana New" w:cs="Angsana New"/>
                <w:sz w:val="24"/>
                <w:szCs w:val="24"/>
              </w:rPr>
              <w:t>88</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Other income</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rPr>
                <w:rFonts w:asciiTheme="majorBidi" w:eastAsia="Times New Roman" w:hAnsiTheme="majorBidi" w:cstheme="majorBidi"/>
                <w:color w:val="FFFFFF"/>
                <w:sz w:val="24"/>
                <w:szCs w:val="24"/>
              </w:rPr>
            </w:pP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2,661,648</w:t>
            </w:r>
            <w:r>
              <w:rPr>
                <w:rFonts w:asciiTheme="majorBidi" w:eastAsia="Times New Roman" w:hAnsiTheme="majorBidi" w:cs="Angsana New"/>
                <w:sz w:val="24"/>
                <w:szCs w:val="24"/>
                <w:cs/>
              </w:rPr>
              <w:t>.</w:t>
            </w:r>
            <w:r>
              <w:rPr>
                <w:rFonts w:asciiTheme="majorBidi" w:eastAsia="Times New Roman" w:hAnsiTheme="majorBidi" w:cstheme="majorBidi"/>
                <w:sz w:val="24"/>
                <w:szCs w:val="24"/>
              </w:rPr>
              <w:t>57</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 xml:space="preserve">01 </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rPr>
              <w:t>813,239</w:t>
            </w: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 xml:space="preserve">65 </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4,229,712</w:t>
            </w:r>
            <w:r>
              <w:rPr>
                <w:rFonts w:ascii="Angsana New" w:eastAsia="Times New Roman" w:hAnsi="Angsana New" w:cs="Angsana New"/>
                <w:sz w:val="24"/>
                <w:szCs w:val="24"/>
                <w:cs/>
              </w:rPr>
              <w:t>.</w:t>
            </w:r>
            <w:r>
              <w:rPr>
                <w:rFonts w:ascii="Angsana New" w:eastAsia="Times New Roman" w:hAnsi="Angsana New" w:cs="Angsana New"/>
                <w:sz w:val="24"/>
                <w:szCs w:val="24"/>
              </w:rPr>
              <w:t>82</w:t>
            </w:r>
          </w:p>
        </w:tc>
      </w:tr>
      <w:tr w:rsidR="00CF3BC7" w:rsidRPr="00390187" w:rsidTr="00CF3BC7">
        <w:trPr>
          <w:trHeight w:hRule="exact" w:val="413"/>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Financial cost</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418" w:type="dxa"/>
            <w:tcBorders>
              <w:top w:val="nil"/>
              <w:left w:val="nil"/>
              <w:bottom w:val="single" w:sz="4"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3,550,524</w:t>
            </w:r>
            <w:r>
              <w:rPr>
                <w:rFonts w:asciiTheme="majorBidi" w:eastAsia="Times New Roman" w:hAnsiTheme="majorBidi" w:cs="Angsana New"/>
                <w:sz w:val="24"/>
                <w:szCs w:val="24"/>
                <w:cs/>
              </w:rPr>
              <w:t>.</w:t>
            </w:r>
            <w:r>
              <w:rPr>
                <w:rFonts w:asciiTheme="majorBidi" w:eastAsia="Times New Roman" w:hAnsiTheme="majorBidi" w:cstheme="majorBidi"/>
                <w:sz w:val="24"/>
                <w:szCs w:val="24"/>
              </w:rPr>
              <w:t>55</w:t>
            </w:r>
            <w:r w:rsidRPr="00DE11A9">
              <w:rPr>
                <w:rFonts w:asciiTheme="majorBidi" w:eastAsia="Times New Roman" w:hAnsiTheme="majorBidi" w:cstheme="majorBidi"/>
                <w:sz w:val="24"/>
                <w:szCs w:val="24"/>
                <w:cs/>
              </w:rPr>
              <w:t>)</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63</w:t>
            </w:r>
            <w:r w:rsidRPr="00DE11A9">
              <w:rPr>
                <w:rFonts w:asciiTheme="majorBidi" w:eastAsia="Times New Roman" w:hAnsiTheme="majorBidi" w:cstheme="majorBidi"/>
                <w:color w:val="FFFFFF"/>
                <w:sz w:val="24"/>
                <w:szCs w:val="24"/>
                <w:cs/>
              </w:rPr>
              <w:t>)</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41</w:t>
            </w:r>
            <w:r w:rsidRPr="00DE11A9">
              <w:rPr>
                <w:rFonts w:asciiTheme="majorBidi" w:eastAsia="Times New Roman" w:hAnsiTheme="majorBidi" w:cstheme="majorBidi"/>
                <w:color w:val="FFFFFF"/>
                <w:sz w:val="24"/>
                <w:szCs w:val="24"/>
                <w:cs/>
              </w:rPr>
              <w:t>)</w:t>
            </w:r>
          </w:p>
        </w:tc>
        <w:tc>
          <w:tcPr>
            <w:tcW w:w="1375" w:type="dxa"/>
            <w:tcBorders>
              <w:top w:val="nil"/>
              <w:left w:val="nil"/>
              <w:bottom w:val="single" w:sz="4"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Angsana New" w:eastAsia="Times New Roman" w:hAnsi="Angsana New" w:cs="Angsana New"/>
                <w:sz w:val="24"/>
                <w:szCs w:val="24"/>
                <w:cs/>
              </w:rPr>
              <w:t>(</w:t>
            </w:r>
            <w:r>
              <w:rPr>
                <w:rFonts w:ascii="Angsana New" w:eastAsia="Times New Roman" w:hAnsi="Angsana New" w:cs="Angsana New"/>
                <w:sz w:val="24"/>
                <w:szCs w:val="24"/>
              </w:rPr>
              <w:t>3,953,244</w:t>
            </w:r>
            <w:r>
              <w:rPr>
                <w:rFonts w:ascii="Angsana New" w:eastAsia="Times New Roman" w:hAnsi="Angsana New" w:cs="Angsana New"/>
                <w:sz w:val="24"/>
                <w:szCs w:val="24"/>
                <w:cs/>
              </w:rPr>
              <w:t>.</w:t>
            </w:r>
            <w:r>
              <w:rPr>
                <w:rFonts w:ascii="Angsana New" w:eastAsia="Times New Roman" w:hAnsi="Angsana New" w:cs="Angsana New"/>
                <w:sz w:val="24"/>
                <w:szCs w:val="24"/>
              </w:rPr>
              <w:t>95</w:t>
            </w:r>
            <w:r w:rsidRPr="00DE11A9">
              <w:rPr>
                <w:rFonts w:ascii="Angsana New" w:eastAsia="Times New Roman" w:hAnsi="Angsana New" w:cs="Angsana New"/>
                <w:sz w:val="24"/>
                <w:szCs w:val="24"/>
                <w:cs/>
              </w:rPr>
              <w:t>)</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Profit before tax</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18,277,773</w:t>
            </w:r>
            <w:r>
              <w:rPr>
                <w:rFonts w:asciiTheme="majorBidi" w:eastAsia="Times New Roman" w:hAnsiTheme="majorBidi" w:cs="Angsana New"/>
                <w:sz w:val="24"/>
                <w:szCs w:val="24"/>
                <w:cs/>
              </w:rPr>
              <w:t>.</w:t>
            </w:r>
            <w:r>
              <w:rPr>
                <w:rFonts w:asciiTheme="majorBidi" w:eastAsia="Times New Roman" w:hAnsiTheme="majorBidi" w:cstheme="majorBidi"/>
                <w:sz w:val="24"/>
                <w:szCs w:val="24"/>
              </w:rPr>
              <w:t>34</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 xml:space="preserve">95 </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rPr>
              <w:t>,572</w:t>
            </w: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 xml:space="preserve">82 </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19,282,268</w:t>
            </w:r>
            <w:r>
              <w:rPr>
                <w:rFonts w:ascii="Angsana New" w:eastAsia="Times New Roman" w:hAnsi="Angsana New" w:cs="Angsana New"/>
                <w:sz w:val="24"/>
                <w:szCs w:val="24"/>
                <w:cs/>
              </w:rPr>
              <w:t>.</w:t>
            </w:r>
            <w:r>
              <w:rPr>
                <w:rFonts w:ascii="Angsana New" w:eastAsia="Times New Roman" w:hAnsi="Angsana New" w:cs="Angsana New"/>
                <w:sz w:val="24"/>
                <w:szCs w:val="24"/>
              </w:rPr>
              <w:t>75</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580B93">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Income tax expenses</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418" w:type="dxa"/>
            <w:tcBorders>
              <w:top w:val="nil"/>
              <w:left w:val="nil"/>
              <w:bottom w:val="nil"/>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rPr>
            </w:pPr>
            <w:r w:rsidRPr="00DE11A9">
              <w:rPr>
                <w:rFonts w:asciiTheme="majorBidi" w:eastAsia="Times New Roman" w:hAnsiTheme="majorBidi" w:cstheme="majorBidi"/>
                <w:sz w:val="24"/>
                <w:szCs w:val="24"/>
                <w:cs/>
              </w:rPr>
              <w:t>(</w:t>
            </w:r>
            <w:r>
              <w:rPr>
                <w:rFonts w:asciiTheme="majorBidi" w:eastAsia="Times New Roman" w:hAnsiTheme="majorBidi" w:cstheme="majorBidi"/>
                <w:sz w:val="24"/>
                <w:szCs w:val="24"/>
              </w:rPr>
              <w:t>4,211,140</w:t>
            </w:r>
            <w:r>
              <w:rPr>
                <w:rFonts w:asciiTheme="majorBidi" w:eastAsia="Times New Roman" w:hAnsiTheme="majorBidi" w:cs="Angsana New"/>
                <w:sz w:val="24"/>
                <w:szCs w:val="24"/>
                <w:cs/>
              </w:rPr>
              <w:t>.</w:t>
            </w:r>
            <w:r>
              <w:rPr>
                <w:rFonts w:asciiTheme="majorBidi" w:eastAsia="Times New Roman" w:hAnsiTheme="majorBidi" w:cstheme="majorBidi"/>
                <w:sz w:val="24"/>
                <w:szCs w:val="24"/>
              </w:rPr>
              <w:t>15</w:t>
            </w:r>
            <w:r w:rsidRPr="00DE11A9">
              <w:rPr>
                <w:rFonts w:asciiTheme="majorBidi" w:eastAsia="Times New Roman" w:hAnsiTheme="majorBidi" w:cstheme="majorBidi"/>
                <w:sz w:val="24"/>
                <w:szCs w:val="24"/>
                <w:cs/>
              </w:rPr>
              <w:t>)</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 xml:space="preserve"> (</w:t>
            </w:r>
            <w:r w:rsidRPr="00DE11A9">
              <w:rPr>
                <w:rFonts w:asciiTheme="majorBidi" w:eastAsia="Times New Roman" w:hAnsiTheme="majorBidi" w:cstheme="majorBidi"/>
                <w:color w:val="FFFFFF"/>
                <w:sz w:val="24"/>
                <w:szCs w:val="24"/>
              </w:rPr>
              <w:t>595,683</w:t>
            </w:r>
            <w:r w:rsidRPr="00DE11A9">
              <w:rPr>
                <w:rFonts w:asciiTheme="majorBidi" w:eastAsia="Times New Roman" w:hAnsiTheme="majorBidi" w:cstheme="majorBidi"/>
                <w:color w:val="FFFFFF"/>
                <w:sz w:val="24"/>
                <w:szCs w:val="24"/>
                <w:cs/>
              </w:rPr>
              <w:t>)</w:t>
            </w:r>
          </w:p>
        </w:tc>
        <w:tc>
          <w:tcPr>
            <w:tcW w:w="1375" w:type="dxa"/>
            <w:tcBorders>
              <w:top w:val="nil"/>
              <w:left w:val="nil"/>
              <w:bottom w:val="nil"/>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cs/>
              </w:rPr>
              <w:t>(</w:t>
            </w:r>
            <w:r>
              <w:rPr>
                <w:rFonts w:ascii="Angsana New" w:eastAsia="Times New Roman" w:hAnsi="Angsana New" w:cs="Angsana New"/>
                <w:sz w:val="24"/>
                <w:szCs w:val="24"/>
              </w:rPr>
              <w:t>4,428,222</w:t>
            </w:r>
            <w:r>
              <w:rPr>
                <w:rFonts w:ascii="Angsana New" w:eastAsia="Times New Roman" w:hAnsi="Angsana New" w:cs="Angsana New"/>
                <w:sz w:val="24"/>
                <w:szCs w:val="24"/>
                <w:cs/>
              </w:rPr>
              <w:t>.</w:t>
            </w:r>
            <w:r>
              <w:rPr>
                <w:rFonts w:ascii="Angsana New" w:eastAsia="Times New Roman" w:hAnsi="Angsana New" w:cs="Angsana New"/>
                <w:sz w:val="24"/>
                <w:szCs w:val="24"/>
              </w:rPr>
              <w:t>58</w:t>
            </w:r>
            <w:r>
              <w:rPr>
                <w:rFonts w:ascii="Angsana New" w:eastAsia="Times New Roman" w:hAnsi="Angsana New" w:cs="Angsana New"/>
                <w:sz w:val="24"/>
                <w:szCs w:val="24"/>
                <w:cs/>
              </w:rPr>
              <w:t>)</w:t>
            </w:r>
          </w:p>
        </w:tc>
      </w:tr>
      <w:tr w:rsidR="00CF3BC7" w:rsidRPr="00390187" w:rsidTr="00CF3BC7">
        <w:trPr>
          <w:trHeight w:hRule="exact" w:val="397"/>
        </w:trPr>
        <w:tc>
          <w:tcPr>
            <w:tcW w:w="2127" w:type="dxa"/>
            <w:tcBorders>
              <w:top w:val="nil"/>
              <w:left w:val="nil"/>
              <w:bottom w:val="nil"/>
              <w:right w:val="nil"/>
            </w:tcBorders>
            <w:shd w:val="clear" w:color="auto" w:fill="auto"/>
            <w:noWrap/>
            <w:vAlign w:val="bottom"/>
            <w:hideMark/>
          </w:tcPr>
          <w:p w:rsidR="00CF3BC7" w:rsidRPr="00390187" w:rsidRDefault="00CF3BC7" w:rsidP="00D02329">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Net profit</w:t>
            </w:r>
          </w:p>
        </w:tc>
        <w:tc>
          <w:tcPr>
            <w:tcW w:w="1559" w:type="dxa"/>
            <w:tcBorders>
              <w:top w:val="nil"/>
              <w:left w:val="nil"/>
              <w:bottom w:val="nil"/>
              <w:right w:val="nil"/>
            </w:tcBorders>
            <w:shd w:val="clear" w:color="auto" w:fill="auto"/>
            <w:noWrap/>
            <w:vAlign w:val="bottom"/>
          </w:tcPr>
          <w:p w:rsidR="00CF3BC7" w:rsidRPr="00310D04" w:rsidRDefault="00CF3BC7" w:rsidP="00580B93">
            <w:pPr>
              <w:spacing w:after="0" w:line="276" w:lineRule="auto"/>
              <w:jc w:val="right"/>
              <w:rPr>
                <w:rFonts w:asciiTheme="majorBidi" w:eastAsia="Times New Roman" w:hAnsiTheme="majorBidi" w:cstheme="majorBidi"/>
                <w:color w:val="FFFFFF"/>
                <w:sz w:val="24"/>
                <w:szCs w:val="24"/>
              </w:rPr>
            </w:pPr>
          </w:p>
        </w:tc>
        <w:tc>
          <w:tcPr>
            <w:tcW w:w="1276" w:type="dxa"/>
            <w:tcBorders>
              <w:top w:val="nil"/>
              <w:left w:val="nil"/>
              <w:bottom w:val="nil"/>
              <w:right w:val="nil"/>
            </w:tcBorders>
            <w:shd w:val="clear" w:color="auto" w:fill="auto"/>
            <w:noWrap/>
            <w:vAlign w:val="bottom"/>
          </w:tcPr>
          <w:p w:rsidR="00CF3BC7" w:rsidRPr="00310D04" w:rsidRDefault="00CF3BC7" w:rsidP="00580B93">
            <w:pPr>
              <w:spacing w:after="0" w:line="276" w:lineRule="auto"/>
              <w:rPr>
                <w:rFonts w:asciiTheme="majorBidi" w:eastAsia="Times New Roman" w:hAnsiTheme="majorBidi" w:cstheme="majorBidi"/>
                <w:color w:val="FFFFFF"/>
                <w:sz w:val="24"/>
                <w:szCs w:val="24"/>
              </w:rPr>
            </w:pPr>
          </w:p>
        </w:tc>
        <w:tc>
          <w:tcPr>
            <w:tcW w:w="1418" w:type="dxa"/>
            <w:tcBorders>
              <w:top w:val="single" w:sz="4" w:space="0" w:color="auto"/>
              <w:left w:val="nil"/>
              <w:bottom w:val="double" w:sz="6" w:space="0" w:color="auto"/>
              <w:right w:val="nil"/>
            </w:tcBorders>
            <w:shd w:val="clear" w:color="auto" w:fill="auto"/>
            <w:noWrap/>
            <w:vAlign w:val="bottom"/>
          </w:tcPr>
          <w:p w:rsidR="00CF3BC7" w:rsidRPr="00DE11A9" w:rsidRDefault="00CF3BC7" w:rsidP="00E118AC">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14,066,633</w:t>
            </w:r>
            <w:r>
              <w:rPr>
                <w:rFonts w:asciiTheme="majorBidi" w:eastAsia="Times New Roman" w:hAnsiTheme="majorBidi" w:cs="Angsana New"/>
                <w:sz w:val="24"/>
                <w:szCs w:val="24"/>
                <w:cs/>
              </w:rPr>
              <w:t>.</w:t>
            </w:r>
            <w:r>
              <w:rPr>
                <w:rFonts w:asciiTheme="majorBidi" w:eastAsia="Times New Roman" w:hAnsiTheme="majorBidi" w:cstheme="majorBidi"/>
                <w:sz w:val="24"/>
                <w:szCs w:val="24"/>
              </w:rPr>
              <w:t>19</w:t>
            </w:r>
          </w:p>
        </w:tc>
        <w:tc>
          <w:tcPr>
            <w:tcW w:w="1559"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jc w:val="right"/>
              <w:rPr>
                <w:rFonts w:asciiTheme="majorBidi" w:eastAsia="Times New Roman" w:hAnsiTheme="majorBidi" w:cstheme="majorBidi"/>
                <w:color w:val="FFFFFF"/>
                <w:sz w:val="24"/>
                <w:szCs w:val="24"/>
              </w:rPr>
            </w:pPr>
            <w:r w:rsidRPr="00DE11A9">
              <w:rPr>
                <w:rFonts w:asciiTheme="majorBidi" w:eastAsia="Times New Roman" w:hAnsiTheme="majorBidi" w:cstheme="majorBidi"/>
                <w:color w:val="FFFFFF"/>
                <w:sz w:val="24"/>
                <w:szCs w:val="24"/>
                <w:cs/>
              </w:rPr>
              <w:t>.</w:t>
            </w:r>
            <w:r w:rsidRPr="00DE11A9">
              <w:rPr>
                <w:rFonts w:asciiTheme="majorBidi" w:eastAsia="Times New Roman" w:hAnsiTheme="majorBidi" w:cstheme="majorBidi"/>
                <w:color w:val="FFFFFF"/>
                <w:sz w:val="24"/>
                <w:szCs w:val="24"/>
              </w:rPr>
              <w:t xml:space="preserve">09 </w:t>
            </w:r>
          </w:p>
        </w:tc>
        <w:tc>
          <w:tcPr>
            <w:tcW w:w="1236" w:type="dxa"/>
            <w:tcBorders>
              <w:top w:val="nil"/>
              <w:left w:val="nil"/>
              <w:bottom w:val="nil"/>
              <w:right w:val="nil"/>
            </w:tcBorders>
            <w:shd w:val="clear" w:color="auto" w:fill="auto"/>
            <w:noWrap/>
            <w:vAlign w:val="bottom"/>
            <w:hideMark/>
          </w:tcPr>
          <w:p w:rsidR="00CF3BC7" w:rsidRPr="00DE11A9" w:rsidRDefault="00CF3BC7" w:rsidP="00580B93">
            <w:pPr>
              <w:spacing w:after="0" w:line="276" w:lineRule="auto"/>
              <w:rPr>
                <w:rFonts w:asciiTheme="majorBidi" w:eastAsia="Times New Roman" w:hAnsiTheme="majorBidi" w:cstheme="majorBidi"/>
                <w:color w:val="FFFFFF"/>
                <w:sz w:val="24"/>
                <w:szCs w:val="24"/>
              </w:rPr>
            </w:pPr>
          </w:p>
        </w:tc>
        <w:tc>
          <w:tcPr>
            <w:tcW w:w="1375" w:type="dxa"/>
            <w:tcBorders>
              <w:top w:val="single" w:sz="4" w:space="0" w:color="auto"/>
              <w:left w:val="nil"/>
              <w:bottom w:val="double" w:sz="6" w:space="0" w:color="auto"/>
              <w:right w:val="nil"/>
            </w:tcBorders>
            <w:shd w:val="clear" w:color="auto" w:fill="auto"/>
            <w:noWrap/>
            <w:vAlign w:val="bottom"/>
            <w:hideMark/>
          </w:tcPr>
          <w:p w:rsidR="00CF3BC7" w:rsidRPr="00DE11A9" w:rsidRDefault="00CF3BC7" w:rsidP="00E118AC">
            <w:pPr>
              <w:spacing w:after="0" w:line="276" w:lineRule="auto"/>
              <w:jc w:val="right"/>
              <w:rPr>
                <w:rFonts w:asciiTheme="majorBidi" w:eastAsia="Times New Roman" w:hAnsiTheme="majorBidi" w:cstheme="majorBidi"/>
                <w:sz w:val="24"/>
                <w:szCs w:val="24"/>
              </w:rPr>
            </w:pPr>
            <w:r>
              <w:rPr>
                <w:rFonts w:ascii="Angsana New" w:eastAsia="Times New Roman" w:hAnsi="Angsana New" w:cs="Angsana New"/>
                <w:sz w:val="24"/>
                <w:szCs w:val="24"/>
              </w:rPr>
              <w:t>14,854,046</w:t>
            </w:r>
            <w:r>
              <w:rPr>
                <w:rFonts w:ascii="Angsana New" w:eastAsia="Times New Roman" w:hAnsi="Angsana New" w:cs="Angsana New"/>
                <w:sz w:val="24"/>
                <w:szCs w:val="24"/>
                <w:cs/>
              </w:rPr>
              <w:t>.</w:t>
            </w:r>
            <w:r>
              <w:rPr>
                <w:rFonts w:ascii="Angsana New" w:eastAsia="Times New Roman" w:hAnsi="Angsana New" w:cs="Angsana New"/>
                <w:sz w:val="24"/>
                <w:szCs w:val="24"/>
              </w:rPr>
              <w:t>17</w:t>
            </w:r>
          </w:p>
        </w:tc>
      </w:tr>
    </w:tbl>
    <w:p w:rsidR="009E00E8" w:rsidRDefault="009E00E8"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945622" w:rsidRDefault="00945622" w:rsidP="00945622">
      <w:pPr>
        <w:tabs>
          <w:tab w:val="left" w:pos="993"/>
          <w:tab w:val="right" w:pos="12420"/>
        </w:tabs>
        <w:overflowPunct w:val="0"/>
        <w:autoSpaceDE w:val="0"/>
        <w:autoSpaceDN w:val="0"/>
        <w:adjustRightInd w:val="0"/>
        <w:spacing w:after="0" w:line="240" w:lineRule="auto"/>
        <w:ind w:right="-45"/>
        <w:textAlignment w:val="baseline"/>
        <w:rPr>
          <w:rFonts w:asciiTheme="majorBidi" w:eastAsia="Times New Roman" w:hAnsiTheme="majorBidi" w:cstheme="majorBidi"/>
          <w:sz w:val="28"/>
        </w:rPr>
      </w:pPr>
    </w:p>
    <w:p w:rsidR="00E67D68" w:rsidRPr="00435CB2" w:rsidRDefault="00E67D68" w:rsidP="008A5120">
      <w:pPr>
        <w:tabs>
          <w:tab w:val="left" w:pos="993"/>
          <w:tab w:val="right" w:pos="12420"/>
        </w:tabs>
        <w:overflowPunct w:val="0"/>
        <w:autoSpaceDE w:val="0"/>
        <w:autoSpaceDN w:val="0"/>
        <w:adjustRightInd w:val="0"/>
        <w:spacing w:after="120" w:line="276" w:lineRule="auto"/>
        <w:ind w:right="-45" w:firstLine="567"/>
        <w:textAlignment w:val="baseline"/>
        <w:rPr>
          <w:rFonts w:asciiTheme="majorBidi" w:eastAsia="Times New Roman" w:hAnsiTheme="majorBidi" w:cstheme="majorBidi"/>
          <w:b/>
          <w:bCs/>
          <w:sz w:val="28"/>
        </w:rPr>
      </w:pPr>
      <w:r w:rsidRPr="00435CB2">
        <w:rPr>
          <w:rFonts w:asciiTheme="majorBidi" w:eastAsia="Times New Roman" w:hAnsiTheme="majorBidi" w:cstheme="majorBidi"/>
          <w:b/>
          <w:bCs/>
          <w:sz w:val="28"/>
          <w:cs/>
        </w:rPr>
        <w:lastRenderedPageBreak/>
        <w:t>2</w:t>
      </w:r>
      <w:r w:rsidR="00CF3BC7" w:rsidRPr="00435CB2">
        <w:rPr>
          <w:rFonts w:asciiTheme="majorBidi" w:eastAsia="Times New Roman" w:hAnsiTheme="majorBidi" w:cstheme="majorBidi"/>
          <w:b/>
          <w:bCs/>
          <w:sz w:val="28"/>
        </w:rPr>
        <w:t>5</w:t>
      </w:r>
      <w:r w:rsidRPr="00435CB2">
        <w:rPr>
          <w:rFonts w:asciiTheme="majorBidi" w:eastAsia="Times New Roman" w:hAnsiTheme="majorBidi" w:cstheme="majorBidi"/>
          <w:b/>
          <w:bCs/>
          <w:sz w:val="28"/>
          <w:cs/>
        </w:rPr>
        <w:t>.1</w:t>
      </w:r>
      <w:r w:rsidR="008A5120" w:rsidRPr="00435CB2">
        <w:rPr>
          <w:rFonts w:asciiTheme="majorBidi" w:eastAsia="Times New Roman" w:hAnsiTheme="majorBidi" w:cstheme="majorBidi"/>
          <w:b/>
          <w:bCs/>
          <w:sz w:val="28"/>
        </w:rPr>
        <w:tab/>
      </w:r>
      <w:r w:rsidR="00177B28" w:rsidRPr="00435CB2">
        <w:rPr>
          <w:rFonts w:asciiTheme="majorBidi" w:eastAsia="Times New Roman" w:hAnsiTheme="majorBidi" w:cstheme="majorBidi"/>
          <w:b/>
          <w:bCs/>
          <w:sz w:val="28"/>
          <w:u w:val="single"/>
        </w:rPr>
        <w:t>Assets by segment</w:t>
      </w:r>
    </w:p>
    <w:tbl>
      <w:tblPr>
        <w:tblW w:w="10348" w:type="dxa"/>
        <w:tblInd w:w="142" w:type="dxa"/>
        <w:tblLook w:val="04A0" w:firstRow="1" w:lastRow="0" w:firstColumn="1" w:lastColumn="0" w:noHBand="0" w:noVBand="1"/>
      </w:tblPr>
      <w:tblGrid>
        <w:gridCol w:w="1701"/>
        <w:gridCol w:w="1418"/>
        <w:gridCol w:w="1372"/>
        <w:gridCol w:w="1463"/>
        <w:gridCol w:w="1417"/>
        <w:gridCol w:w="1559"/>
        <w:gridCol w:w="1418"/>
      </w:tblGrid>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8647" w:type="dxa"/>
            <w:gridSpan w:val="6"/>
            <w:tcBorders>
              <w:top w:val="nil"/>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8647" w:type="dxa"/>
            <w:gridSpan w:val="6"/>
            <w:tcBorders>
              <w:top w:val="single" w:sz="4" w:space="0" w:color="auto"/>
              <w:left w:val="nil"/>
              <w:bottom w:val="single" w:sz="4" w:space="0" w:color="auto"/>
              <w:right w:val="nil"/>
            </w:tcBorders>
            <w:shd w:val="clear" w:color="auto" w:fill="auto"/>
            <w:noWrap/>
            <w:vAlign w:val="bottom"/>
            <w:hideMark/>
          </w:tcPr>
          <w:p w:rsidR="002F235F" w:rsidRPr="00DE11A9" w:rsidRDefault="001D71C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y</w:t>
            </w:r>
            <w:r w:rsidR="00CF3BC7">
              <w:rPr>
                <w:rFonts w:asciiTheme="majorBidi" w:eastAsia="Times New Roman" w:hAnsiTheme="majorBidi" w:cstheme="majorBidi"/>
                <w:color w:val="000000"/>
                <w:sz w:val="28"/>
              </w:rPr>
              <w:t>ear December 31 2018 and 2017</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2790"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6"/>
                <w:szCs w:val="26"/>
              </w:rPr>
              <w:t>Occupational Medicine hospital</w:t>
            </w:r>
          </w:p>
        </w:tc>
        <w:tc>
          <w:tcPr>
            <w:tcW w:w="2880"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6"/>
                <w:szCs w:val="26"/>
              </w:rPr>
              <w:t>Environmental Analysis</w:t>
            </w:r>
          </w:p>
        </w:tc>
        <w:tc>
          <w:tcPr>
            <w:tcW w:w="2977" w:type="dxa"/>
            <w:gridSpan w:val="2"/>
            <w:tcBorders>
              <w:top w:val="single" w:sz="4" w:space="0" w:color="auto"/>
              <w:left w:val="nil"/>
              <w:bottom w:val="single" w:sz="4" w:space="0" w:color="auto"/>
              <w:right w:val="nil"/>
            </w:tcBorders>
            <w:shd w:val="clear" w:color="auto" w:fill="auto"/>
            <w:noWrap/>
            <w:vAlign w:val="bottom"/>
            <w:hideMark/>
          </w:tcPr>
          <w:p w:rsidR="002F235F" w:rsidRPr="00DE11A9" w:rsidRDefault="00470354" w:rsidP="00057AE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jc w:val="center"/>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hideMark/>
          </w:tcPr>
          <w:p w:rsidR="002F235F" w:rsidRPr="00FB147E" w:rsidRDefault="00051488" w:rsidP="00057AEA">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2018</w:t>
            </w:r>
          </w:p>
        </w:tc>
        <w:tc>
          <w:tcPr>
            <w:tcW w:w="1372" w:type="dxa"/>
            <w:tcBorders>
              <w:top w:val="nil"/>
              <w:left w:val="nil"/>
              <w:bottom w:val="single" w:sz="4" w:space="0" w:color="auto"/>
              <w:right w:val="nil"/>
            </w:tcBorders>
            <w:shd w:val="clear" w:color="auto" w:fill="auto"/>
            <w:noWrap/>
            <w:vAlign w:val="bottom"/>
            <w:hideMark/>
          </w:tcPr>
          <w:p w:rsidR="002F235F" w:rsidRPr="00FB147E" w:rsidRDefault="00051488" w:rsidP="00057AEA">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2017</w:t>
            </w:r>
          </w:p>
        </w:tc>
        <w:tc>
          <w:tcPr>
            <w:tcW w:w="1463" w:type="dxa"/>
            <w:tcBorders>
              <w:top w:val="nil"/>
              <w:left w:val="nil"/>
              <w:bottom w:val="single" w:sz="4" w:space="0" w:color="auto"/>
              <w:right w:val="nil"/>
            </w:tcBorders>
            <w:shd w:val="clear" w:color="auto" w:fill="auto"/>
            <w:noWrap/>
            <w:vAlign w:val="bottom"/>
            <w:hideMark/>
          </w:tcPr>
          <w:p w:rsidR="002F235F" w:rsidRPr="00FB147E" w:rsidRDefault="00051488" w:rsidP="00051488">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2018</w:t>
            </w:r>
          </w:p>
        </w:tc>
        <w:tc>
          <w:tcPr>
            <w:tcW w:w="1417" w:type="dxa"/>
            <w:tcBorders>
              <w:top w:val="nil"/>
              <w:left w:val="nil"/>
              <w:bottom w:val="single" w:sz="4" w:space="0" w:color="auto"/>
              <w:right w:val="nil"/>
            </w:tcBorders>
            <w:shd w:val="clear" w:color="auto" w:fill="auto"/>
            <w:noWrap/>
            <w:vAlign w:val="bottom"/>
            <w:hideMark/>
          </w:tcPr>
          <w:p w:rsidR="002F235F" w:rsidRPr="00FB147E" w:rsidRDefault="00051488" w:rsidP="00051488">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2017</w:t>
            </w:r>
          </w:p>
        </w:tc>
        <w:tc>
          <w:tcPr>
            <w:tcW w:w="1559" w:type="dxa"/>
            <w:tcBorders>
              <w:top w:val="nil"/>
              <w:left w:val="nil"/>
              <w:bottom w:val="single" w:sz="4" w:space="0" w:color="auto"/>
              <w:right w:val="nil"/>
            </w:tcBorders>
            <w:shd w:val="clear" w:color="auto" w:fill="auto"/>
            <w:noWrap/>
            <w:vAlign w:val="bottom"/>
            <w:hideMark/>
          </w:tcPr>
          <w:p w:rsidR="002F235F" w:rsidRPr="00FB147E" w:rsidRDefault="00051488" w:rsidP="00057AEA">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2018</w:t>
            </w:r>
          </w:p>
        </w:tc>
        <w:tc>
          <w:tcPr>
            <w:tcW w:w="1418" w:type="dxa"/>
            <w:tcBorders>
              <w:top w:val="nil"/>
              <w:left w:val="nil"/>
              <w:bottom w:val="single" w:sz="4" w:space="0" w:color="auto"/>
              <w:right w:val="nil"/>
            </w:tcBorders>
            <w:shd w:val="clear" w:color="auto" w:fill="auto"/>
            <w:noWrap/>
            <w:vAlign w:val="bottom"/>
            <w:hideMark/>
          </w:tcPr>
          <w:p w:rsidR="002F235F" w:rsidRPr="00FB147E" w:rsidRDefault="00051488" w:rsidP="00057AEA">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Cs w:val="22"/>
              </w:rPr>
              <w:t>2017</w:t>
            </w:r>
          </w:p>
        </w:tc>
      </w:tr>
      <w:tr w:rsidR="002F235F" w:rsidRPr="00DE11A9" w:rsidTr="00470354">
        <w:trPr>
          <w:trHeight w:hRule="exact" w:val="397"/>
        </w:trPr>
        <w:tc>
          <w:tcPr>
            <w:tcW w:w="1701" w:type="dxa"/>
            <w:tcBorders>
              <w:top w:val="nil"/>
              <w:left w:val="nil"/>
              <w:bottom w:val="nil"/>
              <w:right w:val="nil"/>
            </w:tcBorders>
            <w:shd w:val="clear" w:color="auto" w:fill="auto"/>
            <w:noWrap/>
            <w:vAlign w:val="bottom"/>
            <w:hideMark/>
          </w:tcPr>
          <w:p w:rsidR="002F235F" w:rsidRPr="00DE11A9" w:rsidRDefault="00156ADA"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 xml:space="preserve">Assets </w:t>
            </w:r>
            <w:r>
              <w:rPr>
                <w:rFonts w:asciiTheme="majorBidi" w:eastAsia="Times New Roman" w:hAnsiTheme="majorBidi" w:cs="Angsana New"/>
                <w:b/>
                <w:bCs/>
                <w:color w:val="000000"/>
                <w:sz w:val="28"/>
                <w:u w:val="single"/>
                <w:cs/>
              </w:rPr>
              <w:t xml:space="preserve">- </w:t>
            </w:r>
            <w:r>
              <w:rPr>
                <w:rFonts w:asciiTheme="majorBidi" w:eastAsia="Times New Roman" w:hAnsiTheme="majorBidi" w:cstheme="majorBidi"/>
                <w:b/>
                <w:bCs/>
                <w:color w:val="000000"/>
                <w:sz w:val="28"/>
                <w:u w:val="single"/>
              </w:rPr>
              <w:t>net</w:t>
            </w:r>
          </w:p>
        </w:tc>
        <w:tc>
          <w:tcPr>
            <w:tcW w:w="1418"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b/>
                <w:bCs/>
                <w:color w:val="000000"/>
                <w:sz w:val="28"/>
                <w:u w:val="single"/>
                <w:cs/>
              </w:rPr>
            </w:pPr>
          </w:p>
        </w:tc>
        <w:tc>
          <w:tcPr>
            <w:tcW w:w="1372"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63"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rsidR="002F235F" w:rsidRPr="00DE11A9" w:rsidRDefault="002F235F" w:rsidP="00057AEA">
            <w:pPr>
              <w:spacing w:after="0" w:line="276" w:lineRule="auto"/>
              <w:rPr>
                <w:rFonts w:asciiTheme="majorBidi" w:eastAsia="Times New Roman" w:hAnsiTheme="majorBidi" w:cstheme="majorBidi"/>
                <w:sz w:val="28"/>
              </w:rPr>
            </w:pPr>
          </w:p>
        </w:tc>
      </w:tr>
      <w:tr w:rsidR="00051488" w:rsidRPr="00DE11A9" w:rsidTr="00470354">
        <w:trPr>
          <w:trHeight w:hRule="exact" w:val="397"/>
        </w:trPr>
        <w:tc>
          <w:tcPr>
            <w:tcW w:w="1701" w:type="dxa"/>
            <w:tcBorders>
              <w:top w:val="nil"/>
              <w:left w:val="nil"/>
              <w:bottom w:val="nil"/>
              <w:right w:val="nil"/>
            </w:tcBorders>
            <w:shd w:val="clear" w:color="auto" w:fill="auto"/>
            <w:noWrap/>
            <w:vAlign w:val="bottom"/>
            <w:hideMark/>
          </w:tcPr>
          <w:p w:rsidR="00051488" w:rsidRPr="00DE11A9" w:rsidRDefault="00051488" w:rsidP="00177B28">
            <w:pPr>
              <w:spacing w:after="0" w:line="276" w:lineRule="auto"/>
              <w:rPr>
                <w:rFonts w:asciiTheme="majorBidi" w:eastAsia="Times New Roman" w:hAnsiTheme="majorBidi" w:cstheme="majorBidi"/>
                <w:color w:val="000000"/>
                <w:sz w:val="28"/>
              </w:rPr>
            </w:pPr>
            <w:r w:rsidRPr="00177B28">
              <w:rPr>
                <w:rFonts w:asciiTheme="majorBidi" w:eastAsia="Times New Roman" w:hAnsiTheme="majorBidi" w:cstheme="majorBidi"/>
                <w:color w:val="000000"/>
                <w:szCs w:val="22"/>
              </w:rPr>
              <w:t>Building and equipment</w:t>
            </w:r>
          </w:p>
        </w:tc>
        <w:tc>
          <w:tcPr>
            <w:tcW w:w="1418"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130,325,358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47</w:t>
            </w:r>
          </w:p>
        </w:tc>
        <w:tc>
          <w:tcPr>
            <w:tcW w:w="1372"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120,168,969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27</w:t>
            </w:r>
          </w:p>
        </w:tc>
        <w:tc>
          <w:tcPr>
            <w:tcW w:w="1463"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8,415,631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417"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9,819,514</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49</w:t>
            </w:r>
          </w:p>
        </w:tc>
        <w:tc>
          <w:tcPr>
            <w:tcW w:w="1559"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138,</w:t>
            </w:r>
            <w:r>
              <w:rPr>
                <w:rFonts w:asciiTheme="majorBidi" w:eastAsia="Times New Roman" w:hAnsiTheme="majorBidi" w:cs="Angsana New"/>
                <w:color w:val="000000"/>
                <w:sz w:val="28"/>
              </w:rPr>
              <w:t>740,990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28</w:t>
            </w:r>
          </w:p>
        </w:tc>
        <w:tc>
          <w:tcPr>
            <w:tcW w:w="1418"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129,988,483</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76</w:t>
            </w:r>
          </w:p>
        </w:tc>
      </w:tr>
      <w:tr w:rsidR="00945622" w:rsidRPr="00DE11A9" w:rsidTr="00470354">
        <w:trPr>
          <w:trHeight w:hRule="exact" w:val="397"/>
        </w:trPr>
        <w:tc>
          <w:tcPr>
            <w:tcW w:w="1701" w:type="dxa"/>
            <w:tcBorders>
              <w:top w:val="nil"/>
              <w:left w:val="nil"/>
              <w:bottom w:val="nil"/>
              <w:right w:val="nil"/>
            </w:tcBorders>
            <w:shd w:val="clear" w:color="auto" w:fill="auto"/>
            <w:noWrap/>
            <w:vAlign w:val="bottom"/>
            <w:hideMark/>
          </w:tcPr>
          <w:p w:rsidR="00945622" w:rsidRPr="00873190" w:rsidRDefault="00945622" w:rsidP="00945622">
            <w:pPr>
              <w:spacing w:after="0" w:line="276" w:lineRule="auto"/>
              <w:rPr>
                <w:rFonts w:asciiTheme="majorBidi" w:eastAsia="Times New Roman" w:hAnsiTheme="majorBidi" w:cstheme="majorBidi"/>
                <w:color w:val="000000"/>
                <w:sz w:val="24"/>
                <w:szCs w:val="24"/>
              </w:rPr>
            </w:pPr>
            <w:r w:rsidRPr="00873190">
              <w:rPr>
                <w:rFonts w:asciiTheme="majorBidi" w:eastAsia="Times New Roman" w:hAnsiTheme="majorBidi" w:cstheme="majorBidi"/>
                <w:sz w:val="24"/>
                <w:szCs w:val="24"/>
              </w:rPr>
              <w:t>Un</w:t>
            </w:r>
            <w:r>
              <w:rPr>
                <w:rFonts w:asciiTheme="majorBidi" w:eastAsia="Times New Roman" w:hAnsiTheme="majorBidi" w:cs="Angsana New"/>
                <w:sz w:val="24"/>
                <w:szCs w:val="24"/>
                <w:cs/>
              </w:rPr>
              <w:t xml:space="preserve"> </w:t>
            </w:r>
            <w:r w:rsidRPr="00873190">
              <w:rPr>
                <w:rFonts w:asciiTheme="majorBidi" w:eastAsia="Times New Roman" w:hAnsiTheme="majorBidi" w:cstheme="majorBidi"/>
                <w:sz w:val="24"/>
                <w:szCs w:val="24"/>
              </w:rPr>
              <w:t>allocated assets</w:t>
            </w:r>
          </w:p>
        </w:tc>
        <w:tc>
          <w:tcPr>
            <w:tcW w:w="1418" w:type="dxa"/>
            <w:tcBorders>
              <w:top w:val="nil"/>
              <w:left w:val="nil"/>
              <w:bottom w:val="nil"/>
              <w:right w:val="nil"/>
            </w:tcBorders>
            <w:shd w:val="clear" w:color="auto" w:fill="auto"/>
            <w:noWrap/>
            <w:vAlign w:val="bottom"/>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1,119,948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02</w:t>
            </w:r>
          </w:p>
        </w:tc>
        <w:tc>
          <w:tcPr>
            <w:tcW w:w="1372" w:type="dxa"/>
            <w:tcBorders>
              <w:top w:val="nil"/>
              <w:left w:val="nil"/>
              <w:bottom w:val="nil"/>
              <w:right w:val="nil"/>
            </w:tcBorders>
            <w:shd w:val="clear" w:color="auto" w:fill="auto"/>
            <w:noWrap/>
            <w:vAlign w:val="bottom"/>
            <w:hideMark/>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1,121,666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20</w:t>
            </w:r>
          </w:p>
        </w:tc>
        <w:tc>
          <w:tcPr>
            <w:tcW w:w="1463" w:type="dxa"/>
            <w:tcBorders>
              <w:top w:val="nil"/>
              <w:left w:val="nil"/>
              <w:bottom w:val="nil"/>
              <w:right w:val="nil"/>
            </w:tcBorders>
            <w:shd w:val="clear" w:color="auto" w:fill="auto"/>
            <w:noWrap/>
            <w:vAlign w:val="bottom"/>
          </w:tcPr>
          <w:p w:rsidR="00945622" w:rsidRPr="00DE11A9" w:rsidRDefault="00945622" w:rsidP="00E118AC">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417" w:type="dxa"/>
            <w:tcBorders>
              <w:top w:val="nil"/>
              <w:left w:val="nil"/>
              <w:bottom w:val="nil"/>
              <w:right w:val="nil"/>
            </w:tcBorders>
            <w:shd w:val="clear" w:color="auto" w:fill="auto"/>
            <w:noWrap/>
            <w:vAlign w:val="bottom"/>
            <w:hideMark/>
          </w:tcPr>
          <w:p w:rsidR="00945622" w:rsidRPr="00DE11A9" w:rsidRDefault="00945622" w:rsidP="00E118AC">
            <w:pPr>
              <w:spacing w:after="0" w:line="276" w:lineRule="auto"/>
              <w:jc w:val="center"/>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1,119,948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02</w:t>
            </w:r>
          </w:p>
        </w:tc>
        <w:tc>
          <w:tcPr>
            <w:tcW w:w="1418" w:type="dxa"/>
            <w:tcBorders>
              <w:top w:val="nil"/>
              <w:left w:val="nil"/>
              <w:bottom w:val="nil"/>
              <w:right w:val="nil"/>
            </w:tcBorders>
            <w:shd w:val="clear" w:color="auto" w:fill="auto"/>
            <w:noWrap/>
            <w:vAlign w:val="bottom"/>
            <w:hideMark/>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1,121,666</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20</w:t>
            </w:r>
          </w:p>
        </w:tc>
      </w:tr>
      <w:tr w:rsidR="00945622" w:rsidRPr="00DE11A9" w:rsidTr="00470354">
        <w:trPr>
          <w:trHeight w:hRule="exact" w:val="397"/>
        </w:trPr>
        <w:tc>
          <w:tcPr>
            <w:tcW w:w="1701" w:type="dxa"/>
            <w:tcBorders>
              <w:top w:val="nil"/>
              <w:left w:val="nil"/>
              <w:bottom w:val="nil"/>
              <w:right w:val="nil"/>
            </w:tcBorders>
            <w:shd w:val="clear" w:color="auto" w:fill="auto"/>
            <w:noWrap/>
            <w:vAlign w:val="bottom"/>
            <w:hideMark/>
          </w:tcPr>
          <w:p w:rsidR="00945622" w:rsidRPr="00DE11A9" w:rsidRDefault="00945622" w:rsidP="00057AEA">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 asset</w:t>
            </w:r>
          </w:p>
        </w:tc>
        <w:tc>
          <w:tcPr>
            <w:tcW w:w="1418" w:type="dxa"/>
            <w:tcBorders>
              <w:top w:val="single" w:sz="4" w:space="0" w:color="auto"/>
              <w:left w:val="nil"/>
              <w:bottom w:val="double" w:sz="6" w:space="0" w:color="auto"/>
              <w:right w:val="nil"/>
            </w:tcBorders>
            <w:shd w:val="clear" w:color="auto" w:fill="auto"/>
            <w:noWrap/>
            <w:vAlign w:val="bottom"/>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131,445,306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49</w:t>
            </w:r>
          </w:p>
        </w:tc>
        <w:tc>
          <w:tcPr>
            <w:tcW w:w="1372" w:type="dxa"/>
            <w:tcBorders>
              <w:top w:val="single" w:sz="4" w:space="0" w:color="auto"/>
              <w:left w:val="nil"/>
              <w:bottom w:val="double" w:sz="6" w:space="0" w:color="auto"/>
              <w:right w:val="nil"/>
            </w:tcBorders>
            <w:shd w:val="clear" w:color="auto" w:fill="auto"/>
            <w:noWrap/>
            <w:vAlign w:val="bottom"/>
            <w:hideMark/>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121,290,635</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47</w:t>
            </w:r>
          </w:p>
        </w:tc>
        <w:tc>
          <w:tcPr>
            <w:tcW w:w="1463" w:type="dxa"/>
            <w:tcBorders>
              <w:top w:val="single" w:sz="4" w:space="0" w:color="auto"/>
              <w:left w:val="nil"/>
              <w:bottom w:val="double" w:sz="6" w:space="0" w:color="auto"/>
              <w:right w:val="nil"/>
            </w:tcBorders>
            <w:shd w:val="clear" w:color="auto" w:fill="auto"/>
            <w:noWrap/>
            <w:vAlign w:val="bottom"/>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8,415,631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81</w:t>
            </w:r>
          </w:p>
        </w:tc>
        <w:tc>
          <w:tcPr>
            <w:tcW w:w="1417" w:type="dxa"/>
            <w:tcBorders>
              <w:top w:val="single" w:sz="4" w:space="0" w:color="auto"/>
              <w:left w:val="nil"/>
              <w:bottom w:val="double" w:sz="6" w:space="0" w:color="auto"/>
              <w:right w:val="nil"/>
            </w:tcBorders>
            <w:shd w:val="clear" w:color="auto" w:fill="auto"/>
            <w:noWrap/>
            <w:vAlign w:val="bottom"/>
            <w:hideMark/>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9,819,514</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49</w:t>
            </w:r>
          </w:p>
        </w:tc>
        <w:tc>
          <w:tcPr>
            <w:tcW w:w="1559" w:type="dxa"/>
            <w:tcBorders>
              <w:top w:val="single" w:sz="4" w:space="0" w:color="auto"/>
              <w:left w:val="nil"/>
              <w:bottom w:val="double" w:sz="6" w:space="0" w:color="auto"/>
              <w:right w:val="nil"/>
            </w:tcBorders>
            <w:shd w:val="clear" w:color="auto" w:fill="auto"/>
            <w:noWrap/>
            <w:vAlign w:val="bottom"/>
          </w:tcPr>
          <w:p w:rsidR="00945622" w:rsidRPr="00DE11A9" w:rsidRDefault="00945622"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139,860,938</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30</w:t>
            </w:r>
          </w:p>
        </w:tc>
        <w:tc>
          <w:tcPr>
            <w:tcW w:w="1418" w:type="dxa"/>
            <w:tcBorders>
              <w:top w:val="single" w:sz="4" w:space="0" w:color="auto"/>
              <w:left w:val="nil"/>
              <w:bottom w:val="double" w:sz="6" w:space="0" w:color="auto"/>
              <w:right w:val="nil"/>
            </w:tcBorders>
            <w:shd w:val="clear" w:color="auto" w:fill="auto"/>
            <w:noWrap/>
            <w:vAlign w:val="bottom"/>
            <w:hideMark/>
          </w:tcPr>
          <w:p w:rsidR="00945622" w:rsidRPr="00DE11A9" w:rsidRDefault="00945622" w:rsidP="00E118AC">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131,110,149</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96</w:t>
            </w:r>
          </w:p>
        </w:tc>
      </w:tr>
    </w:tbl>
    <w:p w:rsidR="00945622" w:rsidRDefault="00945622" w:rsidP="00051488">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rPr>
      </w:pPr>
    </w:p>
    <w:p w:rsidR="00065882" w:rsidRPr="00435CB2" w:rsidRDefault="00B71B0D" w:rsidP="0094562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435CB2">
        <w:rPr>
          <w:rFonts w:asciiTheme="majorBidi" w:eastAsia="Times New Roman" w:hAnsiTheme="majorBidi" w:cstheme="majorBidi"/>
          <w:b/>
          <w:bCs/>
          <w:sz w:val="28"/>
        </w:rPr>
        <w:t>2</w:t>
      </w:r>
      <w:r w:rsidR="00051488" w:rsidRPr="00435CB2">
        <w:rPr>
          <w:rFonts w:asciiTheme="majorBidi" w:eastAsia="Times New Roman" w:hAnsiTheme="majorBidi" w:cs="Angsana New"/>
          <w:b/>
          <w:bCs/>
          <w:sz w:val="28"/>
        </w:rPr>
        <w:t>5</w:t>
      </w:r>
      <w:r w:rsidR="00065882" w:rsidRPr="00435CB2">
        <w:rPr>
          <w:rFonts w:asciiTheme="majorBidi" w:eastAsia="Times New Roman" w:hAnsiTheme="majorBidi" w:cs="Angsana New"/>
          <w:b/>
          <w:bCs/>
          <w:sz w:val="28"/>
          <w:cs/>
        </w:rPr>
        <w:t>.</w:t>
      </w:r>
      <w:r w:rsidR="00065882" w:rsidRPr="00435CB2">
        <w:rPr>
          <w:rFonts w:asciiTheme="majorBidi" w:eastAsia="Times New Roman" w:hAnsiTheme="majorBidi" w:cstheme="majorBidi"/>
          <w:b/>
          <w:bCs/>
          <w:sz w:val="28"/>
        </w:rPr>
        <w:t>2</w:t>
      </w:r>
      <w:r w:rsidR="00065882" w:rsidRPr="00435CB2">
        <w:rPr>
          <w:rFonts w:asciiTheme="majorBidi" w:eastAsia="Times New Roman" w:hAnsiTheme="majorBidi" w:cstheme="majorBidi"/>
          <w:b/>
          <w:bCs/>
          <w:sz w:val="28"/>
        </w:rPr>
        <w:tab/>
      </w:r>
      <w:r w:rsidR="00F95A73" w:rsidRPr="00435CB2">
        <w:rPr>
          <w:rFonts w:asciiTheme="majorBidi" w:eastAsia="Times New Roman" w:hAnsiTheme="majorBidi" w:cs="Angsana New"/>
          <w:b/>
          <w:bCs/>
          <w:sz w:val="28"/>
          <w:u w:val="single"/>
        </w:rPr>
        <w:t>Information about major customers</w:t>
      </w:r>
    </w:p>
    <w:p w:rsidR="00351BC4" w:rsidRPr="006A507F" w:rsidRDefault="00051488" w:rsidP="00945622">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For year</w:t>
      </w:r>
      <w:r w:rsidR="00351BC4" w:rsidRPr="00351BC4">
        <w:rPr>
          <w:rFonts w:asciiTheme="majorBidi" w:eastAsia="Times New Roman" w:hAnsiTheme="majorBidi" w:cs="Angsana New"/>
          <w:sz w:val="28"/>
          <w:cs/>
        </w:rPr>
        <w:t xml:space="preserve"> </w:t>
      </w:r>
      <w:r w:rsidR="001D71CF">
        <w:rPr>
          <w:rFonts w:asciiTheme="majorBidi" w:eastAsia="Times New Roman" w:hAnsiTheme="majorBidi" w:cstheme="majorBidi"/>
          <w:color w:val="000000"/>
          <w:sz w:val="28"/>
        </w:rPr>
        <w:t>ended</w:t>
      </w:r>
      <w:r w:rsidR="001D71CF">
        <w:rPr>
          <w:rFonts w:asciiTheme="majorBidi" w:eastAsia="Times New Roman" w:hAnsiTheme="majorBidi" w:cs="Angsana New"/>
          <w:sz w:val="28"/>
          <w:cs/>
        </w:rPr>
        <w:t xml:space="preserve"> </w:t>
      </w:r>
      <w:r>
        <w:rPr>
          <w:rFonts w:asciiTheme="majorBidi" w:eastAsia="Times New Roman" w:hAnsiTheme="majorBidi" w:cstheme="majorBidi"/>
          <w:sz w:val="28"/>
        </w:rPr>
        <w:t>December 31, 2018</w:t>
      </w:r>
      <w:r w:rsidR="00351BC4" w:rsidRPr="00351BC4">
        <w:rPr>
          <w:rFonts w:asciiTheme="majorBidi" w:eastAsia="Times New Roman" w:hAnsiTheme="majorBidi" w:cstheme="majorBidi"/>
          <w:sz w:val="28"/>
        </w:rPr>
        <w:t xml:space="preserve"> The Company and its </w:t>
      </w:r>
      <w:r>
        <w:rPr>
          <w:rFonts w:asciiTheme="majorBidi" w:eastAsia="Times New Roman" w:hAnsiTheme="majorBidi" w:cstheme="majorBidi"/>
          <w:sz w:val="28"/>
        </w:rPr>
        <w:t>subsidiar</w:t>
      </w:r>
      <w:r w:rsidR="00945622">
        <w:rPr>
          <w:rFonts w:asciiTheme="majorBidi" w:eastAsia="Times New Roman" w:hAnsiTheme="majorBidi" w:cstheme="majorBidi"/>
          <w:sz w:val="28"/>
        </w:rPr>
        <w:t>y</w:t>
      </w:r>
      <w:r>
        <w:rPr>
          <w:rFonts w:asciiTheme="majorBidi" w:eastAsia="Times New Roman" w:hAnsiTheme="majorBidi" w:cstheme="majorBidi"/>
          <w:sz w:val="28"/>
        </w:rPr>
        <w:t xml:space="preserve"> have income from 21</w:t>
      </w:r>
      <w:r w:rsidR="00351BC4" w:rsidRPr="00351BC4">
        <w:rPr>
          <w:rFonts w:asciiTheme="majorBidi" w:eastAsia="Times New Roman" w:hAnsiTheme="majorBidi" w:cs="Angsana New"/>
          <w:sz w:val="28"/>
          <w:cs/>
        </w:rPr>
        <w:t xml:space="preserve"> </w:t>
      </w:r>
      <w:r w:rsidR="00945622">
        <w:rPr>
          <w:rFonts w:asciiTheme="majorBidi" w:eastAsia="Times New Roman" w:hAnsiTheme="majorBidi" w:cstheme="majorBidi"/>
          <w:sz w:val="28"/>
        </w:rPr>
        <w:t>major</w:t>
      </w:r>
      <w:r w:rsidR="00351BC4" w:rsidRPr="00351BC4">
        <w:rPr>
          <w:rFonts w:asciiTheme="majorBidi" w:eastAsia="Times New Roman" w:hAnsiTheme="majorBidi" w:cstheme="majorBidi"/>
          <w:sz w:val="28"/>
        </w:rPr>
        <w:t xml:space="preserve"> customers, total amount approximately </w:t>
      </w:r>
      <w:r>
        <w:rPr>
          <w:rFonts w:asciiTheme="majorBidi" w:eastAsia="Times New Roman" w:hAnsiTheme="majorBidi" w:cstheme="majorBidi"/>
          <w:sz w:val="28"/>
        </w:rPr>
        <w:t>72,471,506</w:t>
      </w:r>
      <w:r>
        <w:rPr>
          <w:rFonts w:asciiTheme="majorBidi" w:eastAsia="Times New Roman" w:hAnsiTheme="majorBidi" w:cs="Angsana New"/>
          <w:sz w:val="28"/>
          <w:cs/>
        </w:rPr>
        <w:t>.</w:t>
      </w:r>
      <w:r>
        <w:rPr>
          <w:rFonts w:asciiTheme="majorBidi" w:eastAsia="Times New Roman" w:hAnsiTheme="majorBidi" w:cstheme="majorBidi"/>
          <w:sz w:val="28"/>
        </w:rPr>
        <w:t>94</w:t>
      </w:r>
      <w:r w:rsidR="00351BC4" w:rsidRPr="00351BC4">
        <w:rPr>
          <w:rFonts w:asciiTheme="majorBidi" w:eastAsia="Times New Roman" w:hAnsiTheme="majorBidi" w:cstheme="majorBidi"/>
          <w:sz w:val="28"/>
        </w:rPr>
        <w:t xml:space="preserve"> baht</w:t>
      </w:r>
    </w:p>
    <w:p w:rsidR="00E67D68" w:rsidRDefault="00B71B0D" w:rsidP="00945622">
      <w:pPr>
        <w:overflowPunct w:val="0"/>
        <w:autoSpaceDE w:val="0"/>
        <w:autoSpaceDN w:val="0"/>
        <w:adjustRightInd w:val="0"/>
        <w:spacing w:before="360" w:after="120" w:line="240"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051488">
        <w:rPr>
          <w:rFonts w:asciiTheme="majorBidi" w:eastAsia="Times New Roman" w:hAnsiTheme="majorBidi" w:cs="Angsana New"/>
          <w:b/>
          <w:bCs/>
          <w:sz w:val="28"/>
        </w:rPr>
        <w:t>6</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rsidR="00351BC4" w:rsidRPr="00351BC4" w:rsidRDefault="00351BC4" w:rsidP="00945622">
      <w:pPr>
        <w:overflowPunct w:val="0"/>
        <w:autoSpaceDE w:val="0"/>
        <w:autoSpaceDN w:val="0"/>
        <w:adjustRightInd w:val="0"/>
        <w:spacing w:after="120" w:line="240" w:lineRule="auto"/>
        <w:ind w:firstLine="567"/>
        <w:jc w:val="thaiDistribute"/>
        <w:textAlignment w:val="baseline"/>
        <w:rPr>
          <w:rFonts w:asciiTheme="majorBidi" w:eastAsia="Times New Roman" w:hAnsiTheme="majorBidi" w:cstheme="majorBidi"/>
          <w:sz w:val="28"/>
          <w:cs/>
        </w:rPr>
      </w:pPr>
      <w:r w:rsidRPr="00351BC4">
        <w:rPr>
          <w:rFonts w:asciiTheme="majorBidi" w:eastAsia="Times New Roman" w:hAnsiTheme="majorBidi" w:cstheme="majorBidi"/>
          <w:sz w:val="28"/>
        </w:rPr>
        <w:t xml:space="preserve">The significant expenses for </w:t>
      </w:r>
      <w:r w:rsidR="00945622">
        <w:rPr>
          <w:rFonts w:asciiTheme="majorBidi" w:eastAsia="Times New Roman" w:hAnsiTheme="majorBidi" w:cstheme="majorBidi"/>
          <w:sz w:val="28"/>
        </w:rPr>
        <w:t xml:space="preserve">the </w:t>
      </w:r>
      <w:r w:rsidR="00051488">
        <w:rPr>
          <w:rFonts w:asciiTheme="majorBidi" w:eastAsia="Times New Roman" w:hAnsiTheme="majorBidi" w:cstheme="majorBidi"/>
          <w:sz w:val="28"/>
        </w:rPr>
        <w:t>year</w:t>
      </w:r>
      <w:r w:rsidR="00945622">
        <w:rPr>
          <w:rFonts w:asciiTheme="majorBidi" w:eastAsia="Times New Roman" w:hAnsiTheme="majorBidi" w:cstheme="majorBidi"/>
          <w:sz w:val="28"/>
        </w:rPr>
        <w:t>s</w:t>
      </w:r>
      <w:r w:rsidRPr="00351BC4">
        <w:rPr>
          <w:rFonts w:asciiTheme="majorBidi" w:eastAsia="Times New Roman" w:hAnsiTheme="majorBidi" w:cs="Angsana New"/>
          <w:sz w:val="28"/>
          <w:cs/>
        </w:rPr>
        <w:t xml:space="preserve"> </w:t>
      </w:r>
      <w:r w:rsidR="001D71CF">
        <w:rPr>
          <w:rFonts w:asciiTheme="majorBidi" w:eastAsia="Times New Roman" w:hAnsiTheme="majorBidi" w:cstheme="majorBidi"/>
          <w:color w:val="000000"/>
          <w:sz w:val="28"/>
        </w:rPr>
        <w:t>ended</w:t>
      </w:r>
      <w:r w:rsidR="001D71CF">
        <w:rPr>
          <w:rFonts w:asciiTheme="majorBidi" w:eastAsia="Times New Roman" w:hAnsiTheme="majorBidi" w:cs="Angsana New"/>
          <w:sz w:val="28"/>
          <w:cs/>
        </w:rPr>
        <w:t xml:space="preserve"> </w:t>
      </w:r>
      <w:r w:rsidR="00051488">
        <w:rPr>
          <w:rFonts w:asciiTheme="majorBidi" w:eastAsia="Times New Roman" w:hAnsiTheme="majorBidi" w:cstheme="majorBidi"/>
          <w:sz w:val="28"/>
        </w:rPr>
        <w:t>December</w:t>
      </w:r>
      <w:r w:rsidRPr="00351BC4">
        <w:rPr>
          <w:rFonts w:asciiTheme="majorBidi" w:eastAsia="Times New Roman" w:hAnsiTheme="majorBidi" w:cs="Angsana New"/>
          <w:sz w:val="28"/>
          <w:cs/>
        </w:rPr>
        <w:t xml:space="preserve"> </w:t>
      </w:r>
      <w:r w:rsidR="00051488">
        <w:rPr>
          <w:rFonts w:asciiTheme="majorBidi" w:eastAsia="Times New Roman" w:hAnsiTheme="majorBidi" w:cs="Angsana New"/>
          <w:sz w:val="28"/>
          <w:cs/>
        </w:rPr>
        <w:t>3</w:t>
      </w:r>
      <w:r w:rsidR="00051488">
        <w:rPr>
          <w:rFonts w:asciiTheme="majorBidi" w:eastAsia="Times New Roman" w:hAnsiTheme="majorBidi" w:cs="Angsana New"/>
          <w:sz w:val="28"/>
        </w:rPr>
        <w:t>1</w:t>
      </w:r>
      <w:r w:rsidRPr="00351BC4">
        <w:rPr>
          <w:rFonts w:asciiTheme="majorBidi" w:eastAsia="Times New Roman" w:hAnsiTheme="majorBidi" w:cstheme="majorBidi"/>
          <w:sz w:val="28"/>
        </w:rPr>
        <w:t xml:space="preserve">, </w:t>
      </w:r>
      <w:r w:rsidR="00051488">
        <w:rPr>
          <w:rFonts w:asciiTheme="majorBidi" w:eastAsia="Times New Roman" w:hAnsiTheme="majorBidi" w:cs="Angsana New"/>
          <w:sz w:val="28"/>
          <w:cs/>
        </w:rPr>
        <w:t>201</w:t>
      </w:r>
      <w:r w:rsidR="00051488">
        <w:rPr>
          <w:rFonts w:asciiTheme="majorBidi" w:eastAsia="Times New Roman" w:hAnsiTheme="majorBidi" w:cs="Angsana New"/>
          <w:sz w:val="28"/>
        </w:rPr>
        <w:t>8</w:t>
      </w:r>
      <w:r w:rsidRPr="00351BC4">
        <w:rPr>
          <w:rFonts w:asciiTheme="majorBidi" w:eastAsia="Times New Roman" w:hAnsiTheme="majorBidi" w:cs="Angsana New"/>
          <w:sz w:val="28"/>
          <w:cs/>
        </w:rPr>
        <w:t xml:space="preserve"> </w:t>
      </w:r>
      <w:r w:rsidRPr="00351BC4">
        <w:rPr>
          <w:rFonts w:asciiTheme="majorBidi" w:eastAsia="Times New Roman" w:hAnsiTheme="majorBidi" w:cstheme="majorBidi"/>
          <w:sz w:val="28"/>
        </w:rPr>
        <w:t xml:space="preserve">and </w:t>
      </w:r>
      <w:r w:rsidR="00051488">
        <w:rPr>
          <w:rFonts w:asciiTheme="majorBidi" w:eastAsia="Times New Roman" w:hAnsiTheme="majorBidi" w:cs="Angsana New"/>
          <w:sz w:val="28"/>
          <w:cs/>
        </w:rPr>
        <w:t>201</w:t>
      </w:r>
      <w:r w:rsidR="00051488">
        <w:rPr>
          <w:rFonts w:asciiTheme="majorBidi" w:eastAsia="Times New Roman" w:hAnsiTheme="majorBidi" w:cs="Angsana New"/>
          <w:sz w:val="28"/>
        </w:rPr>
        <w:t>7</w:t>
      </w:r>
      <w:r w:rsidRPr="00351BC4">
        <w:rPr>
          <w:rFonts w:asciiTheme="majorBidi" w:eastAsia="Times New Roman" w:hAnsiTheme="majorBidi" w:cs="Angsana New"/>
          <w:sz w:val="28"/>
          <w:cs/>
        </w:rPr>
        <w:t xml:space="preserve"> </w:t>
      </w:r>
      <w:r w:rsidR="00945622" w:rsidRPr="00945622">
        <w:rPr>
          <w:rFonts w:ascii="Angsana New" w:eastAsia="Times New Roman" w:hAnsi="Angsana New" w:cs="Angsana New"/>
          <w:sz w:val="28"/>
        </w:rPr>
        <w:t>are categorized by</w:t>
      </w:r>
      <w:r w:rsidR="00945622" w:rsidRPr="00945622">
        <w:rPr>
          <w:rFonts w:ascii="Times New Roman" w:eastAsia="Times New Roman" w:hAnsi="Times New Roman" w:cs="Times New Roman"/>
          <w:sz w:val="16"/>
          <w:szCs w:val="16"/>
        </w:rPr>
        <w:t xml:space="preserve"> their natures as follows;</w:t>
      </w:r>
    </w:p>
    <w:tbl>
      <w:tblPr>
        <w:tblW w:w="10098" w:type="dxa"/>
        <w:tblInd w:w="392" w:type="dxa"/>
        <w:tblLook w:val="04A0" w:firstRow="1" w:lastRow="0" w:firstColumn="1" w:lastColumn="0" w:noHBand="0" w:noVBand="1"/>
      </w:tblPr>
      <w:tblGrid>
        <w:gridCol w:w="3260"/>
        <w:gridCol w:w="1418"/>
        <w:gridCol w:w="141"/>
        <w:gridCol w:w="222"/>
        <w:gridCol w:w="1499"/>
        <w:gridCol w:w="236"/>
        <w:gridCol w:w="1479"/>
        <w:gridCol w:w="236"/>
        <w:gridCol w:w="1607"/>
      </w:tblGrid>
      <w:tr w:rsidR="00F234CA" w:rsidRPr="00390187" w:rsidTr="00F234CA">
        <w:trPr>
          <w:trHeight w:val="450"/>
        </w:trPr>
        <w:tc>
          <w:tcPr>
            <w:tcW w:w="3260" w:type="dxa"/>
            <w:vMerge w:val="restart"/>
            <w:tcBorders>
              <w:top w:val="nil"/>
              <w:left w:val="nil"/>
              <w:bottom w:val="nil"/>
              <w:right w:val="nil"/>
            </w:tcBorders>
            <w:shd w:val="clear" w:color="auto" w:fill="auto"/>
            <w:noWrap/>
            <w:vAlign w:val="bottom"/>
            <w:hideMark/>
          </w:tcPr>
          <w:p w:rsidR="00F234CA" w:rsidRPr="00390187" w:rsidRDefault="00F234CA" w:rsidP="009E0A2F">
            <w:pPr>
              <w:spacing w:after="0" w:line="276" w:lineRule="auto"/>
              <w:rPr>
                <w:rFonts w:asciiTheme="majorBidi" w:eastAsia="Times New Roman" w:hAnsiTheme="majorBidi" w:cstheme="majorBidi"/>
                <w:sz w:val="28"/>
              </w:rPr>
            </w:pPr>
          </w:p>
        </w:tc>
        <w:tc>
          <w:tcPr>
            <w:tcW w:w="1418" w:type="dxa"/>
            <w:tcBorders>
              <w:top w:val="nil"/>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5420" w:type="dxa"/>
            <w:gridSpan w:val="7"/>
            <w:tcBorders>
              <w:top w:val="nil"/>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3280" w:type="dxa"/>
            <w:gridSpan w:val="4"/>
            <w:tcBorders>
              <w:top w:val="single" w:sz="4" w:space="0" w:color="auto"/>
              <w:left w:val="nil"/>
              <w:bottom w:val="single" w:sz="4" w:space="0" w:color="auto"/>
              <w:right w:val="nil"/>
            </w:tcBorders>
          </w:tcPr>
          <w:p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top w:val="single" w:sz="4" w:space="0" w:color="auto"/>
              <w:left w:val="nil"/>
              <w:bottom w:val="single" w:sz="4" w:space="0" w:color="auto"/>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3322" w:type="dxa"/>
            <w:gridSpan w:val="3"/>
            <w:tcBorders>
              <w:top w:val="single" w:sz="4" w:space="0" w:color="auto"/>
              <w:left w:val="nil"/>
              <w:bottom w:val="single" w:sz="4" w:space="0" w:color="auto"/>
              <w:right w:val="nil"/>
            </w:tcBorders>
          </w:tcPr>
          <w:p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6838" w:type="dxa"/>
            <w:gridSpan w:val="8"/>
            <w:tcBorders>
              <w:top w:val="single" w:sz="4" w:space="0" w:color="auto"/>
              <w:left w:val="nil"/>
              <w:bottom w:val="single" w:sz="4" w:space="0" w:color="auto"/>
              <w:right w:val="nil"/>
            </w:tcBorders>
          </w:tcPr>
          <w:p w:rsidR="00F234CA" w:rsidRPr="00390187" w:rsidRDefault="00532444"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w:t>
            </w:r>
            <w:r w:rsidR="00051488">
              <w:rPr>
                <w:rFonts w:asciiTheme="majorBidi" w:eastAsia="Times New Roman" w:hAnsiTheme="majorBidi" w:cstheme="majorBidi"/>
                <w:color w:val="000000"/>
                <w:sz w:val="28"/>
              </w:rPr>
              <w:t>year</w:t>
            </w:r>
            <w:r>
              <w:rPr>
                <w:rFonts w:asciiTheme="majorBidi" w:eastAsia="Times New Roman" w:hAnsiTheme="majorBidi" w:cs="Angsana New"/>
                <w:color w:val="000000"/>
                <w:sz w:val="28"/>
                <w:cs/>
              </w:rPr>
              <w:t xml:space="preserve"> </w:t>
            </w:r>
            <w:r w:rsidR="001D71CF">
              <w:rPr>
                <w:rFonts w:asciiTheme="majorBidi" w:eastAsia="Times New Roman" w:hAnsiTheme="majorBidi" w:cstheme="majorBidi"/>
                <w:color w:val="000000"/>
                <w:sz w:val="28"/>
              </w:rPr>
              <w:t xml:space="preserve">ended </w:t>
            </w:r>
            <w:r w:rsidR="00051488">
              <w:rPr>
                <w:rFonts w:asciiTheme="majorBidi" w:eastAsia="Times New Roman" w:hAnsiTheme="majorBidi" w:cstheme="majorBidi"/>
                <w:color w:val="000000"/>
                <w:sz w:val="28"/>
              </w:rPr>
              <w:t>Decem</w:t>
            </w:r>
            <w:r>
              <w:rPr>
                <w:rFonts w:asciiTheme="majorBidi" w:eastAsia="Times New Roman" w:hAnsiTheme="majorBidi" w:cstheme="majorBidi"/>
                <w:color w:val="000000"/>
                <w:sz w:val="28"/>
              </w:rPr>
              <w:t>ber</w:t>
            </w:r>
            <w:r w:rsidRPr="00390187">
              <w:rPr>
                <w:rFonts w:asciiTheme="majorBidi" w:eastAsia="Times New Roman" w:hAnsiTheme="majorBidi" w:cstheme="majorBidi"/>
                <w:color w:val="000000"/>
                <w:sz w:val="28"/>
                <w:cs/>
              </w:rPr>
              <w:t xml:space="preserve"> </w:t>
            </w:r>
            <w:r w:rsidR="00051488">
              <w:rPr>
                <w:rFonts w:asciiTheme="majorBidi" w:eastAsia="Times New Roman" w:hAnsiTheme="majorBidi" w:cstheme="majorBidi"/>
                <w:color w:val="000000"/>
                <w:sz w:val="28"/>
              </w:rPr>
              <w:t>31</w:t>
            </w:r>
          </w:p>
        </w:tc>
      </w:tr>
      <w:tr w:rsidR="00F234CA" w:rsidRPr="00390187" w:rsidTr="00F234CA">
        <w:trPr>
          <w:trHeight w:val="450"/>
        </w:trPr>
        <w:tc>
          <w:tcPr>
            <w:tcW w:w="3260" w:type="dxa"/>
            <w:vMerge/>
            <w:tcBorders>
              <w:top w:val="nil"/>
              <w:left w:val="nil"/>
              <w:bottom w:val="nil"/>
              <w:right w:val="nil"/>
            </w:tcBorders>
            <w:vAlign w:val="center"/>
            <w:hideMark/>
          </w:tcPr>
          <w:p w:rsidR="00F234CA" w:rsidRPr="00390187" w:rsidRDefault="00F234CA" w:rsidP="009E0A2F">
            <w:pPr>
              <w:spacing w:after="0" w:line="276" w:lineRule="auto"/>
              <w:rPr>
                <w:rFonts w:asciiTheme="majorBidi" w:eastAsia="Times New Roman" w:hAnsiTheme="majorBidi" w:cstheme="majorBidi"/>
                <w:sz w:val="28"/>
              </w:rPr>
            </w:pPr>
          </w:p>
        </w:tc>
        <w:tc>
          <w:tcPr>
            <w:tcW w:w="1559" w:type="dxa"/>
            <w:gridSpan w:val="2"/>
            <w:tcBorders>
              <w:top w:val="nil"/>
              <w:left w:val="nil"/>
              <w:bottom w:val="single" w:sz="8" w:space="0" w:color="auto"/>
              <w:right w:val="nil"/>
            </w:tcBorders>
            <w:shd w:val="clear" w:color="auto" w:fill="auto"/>
            <w:vAlign w:val="center"/>
            <w:hideMark/>
          </w:tcPr>
          <w:p w:rsidR="00F234CA" w:rsidRPr="00390187" w:rsidRDefault="00051488"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22"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499" w:type="dxa"/>
            <w:tcBorders>
              <w:top w:val="nil"/>
              <w:left w:val="nil"/>
              <w:bottom w:val="single" w:sz="8" w:space="0" w:color="auto"/>
              <w:right w:val="nil"/>
            </w:tcBorders>
            <w:shd w:val="clear" w:color="auto" w:fill="auto"/>
            <w:vAlign w:val="center"/>
            <w:hideMark/>
          </w:tcPr>
          <w:p w:rsidR="00F234CA" w:rsidRPr="00390187" w:rsidRDefault="00051488"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c>
          <w:tcPr>
            <w:tcW w:w="236"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479" w:type="dxa"/>
            <w:tcBorders>
              <w:top w:val="nil"/>
              <w:left w:val="nil"/>
              <w:bottom w:val="single" w:sz="8" w:space="0" w:color="auto"/>
              <w:right w:val="nil"/>
            </w:tcBorders>
            <w:shd w:val="clear" w:color="auto" w:fill="auto"/>
            <w:vAlign w:val="center"/>
            <w:hideMark/>
          </w:tcPr>
          <w:p w:rsidR="00F234CA" w:rsidRPr="00390187" w:rsidRDefault="00051488"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2018</w:t>
            </w:r>
          </w:p>
        </w:tc>
        <w:tc>
          <w:tcPr>
            <w:tcW w:w="236" w:type="dxa"/>
            <w:tcBorders>
              <w:top w:val="nil"/>
              <w:left w:val="nil"/>
              <w:right w:val="nil"/>
            </w:tcBorders>
          </w:tcPr>
          <w:p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607" w:type="dxa"/>
            <w:tcBorders>
              <w:top w:val="nil"/>
              <w:left w:val="nil"/>
              <w:bottom w:val="single" w:sz="8" w:space="0" w:color="auto"/>
              <w:right w:val="nil"/>
            </w:tcBorders>
            <w:shd w:val="clear" w:color="auto" w:fill="auto"/>
            <w:vAlign w:val="center"/>
            <w:hideMark/>
          </w:tcPr>
          <w:p w:rsidR="00F234CA" w:rsidRPr="00390187" w:rsidRDefault="00051488"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2017</w:t>
            </w:r>
          </w:p>
        </w:tc>
      </w:tr>
      <w:tr w:rsidR="00051488" w:rsidRPr="00390187" w:rsidTr="00F234CA">
        <w:trPr>
          <w:trHeight w:val="450"/>
        </w:trPr>
        <w:tc>
          <w:tcPr>
            <w:tcW w:w="3260" w:type="dxa"/>
            <w:tcBorders>
              <w:top w:val="nil"/>
              <w:left w:val="nil"/>
              <w:bottom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559" w:type="dxa"/>
            <w:gridSpan w:val="2"/>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103,321,516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60</w:t>
            </w:r>
          </w:p>
        </w:tc>
        <w:tc>
          <w:tcPr>
            <w:tcW w:w="222" w:type="dxa"/>
            <w:tcBorders>
              <w:top w:val="nil"/>
              <w:left w:val="nil"/>
              <w:bottom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96,215,273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20</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82,870,945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80</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82,803,104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12</w:t>
            </w:r>
          </w:p>
        </w:tc>
      </w:tr>
      <w:tr w:rsidR="00051488" w:rsidRPr="00390187" w:rsidTr="00F234CA">
        <w:trPr>
          <w:trHeight w:val="450"/>
        </w:trPr>
        <w:tc>
          <w:tcPr>
            <w:tcW w:w="3260" w:type="dxa"/>
            <w:tcBorders>
              <w:top w:val="nil"/>
              <w:left w:val="nil"/>
              <w:bottom w:val="nil"/>
              <w:right w:val="nil"/>
            </w:tcBorders>
            <w:shd w:val="clear" w:color="auto" w:fill="auto"/>
            <w:noWrap/>
            <w:vAlign w:val="center"/>
            <w:hideMark/>
          </w:tcPr>
          <w:p w:rsidR="00051488" w:rsidRPr="00390187" w:rsidRDefault="00051488" w:rsidP="00A0671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559" w:type="dxa"/>
            <w:gridSpan w:val="2"/>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39,283,983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09</w:t>
            </w:r>
          </w:p>
        </w:tc>
        <w:tc>
          <w:tcPr>
            <w:tcW w:w="222"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3</w:t>
            </w:r>
            <w:r>
              <w:rPr>
                <w:rFonts w:asciiTheme="majorBidi" w:eastAsia="Times New Roman" w:hAnsiTheme="majorBidi" w:cstheme="majorBidi"/>
                <w:color w:val="000000"/>
                <w:sz w:val="28"/>
              </w:rPr>
              <w:t>0</w:t>
            </w:r>
            <w:r w:rsidRPr="00D86C2D">
              <w:rPr>
                <w:rFonts w:asciiTheme="majorBidi" w:eastAsia="Times New Roman" w:hAnsiTheme="majorBidi" w:cstheme="majorBidi"/>
                <w:color w:val="000000"/>
                <w:sz w:val="28"/>
              </w:rPr>
              <w:t>,</w:t>
            </w:r>
            <w:r>
              <w:rPr>
                <w:rFonts w:asciiTheme="majorBidi" w:eastAsia="Times New Roman" w:hAnsiTheme="majorBidi" w:cstheme="majorBidi"/>
                <w:color w:val="000000"/>
                <w:sz w:val="28"/>
              </w:rPr>
              <w:t>371,015</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13</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39,283,983</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09</w:t>
            </w:r>
          </w:p>
        </w:tc>
        <w:tc>
          <w:tcPr>
            <w:tcW w:w="236" w:type="dxa"/>
            <w:tcBorders>
              <w:top w:val="nil"/>
              <w:left w:val="nil"/>
              <w:bottom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bottom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sidRPr="00D86C2D">
              <w:rPr>
                <w:rFonts w:asciiTheme="majorBidi" w:eastAsia="Times New Roman" w:hAnsiTheme="majorBidi" w:cstheme="majorBidi"/>
                <w:color w:val="000000"/>
                <w:sz w:val="28"/>
              </w:rPr>
              <w:t>3</w:t>
            </w:r>
            <w:r>
              <w:rPr>
                <w:rFonts w:asciiTheme="majorBidi" w:eastAsia="Times New Roman" w:hAnsiTheme="majorBidi" w:cstheme="majorBidi"/>
                <w:color w:val="000000"/>
                <w:sz w:val="28"/>
              </w:rPr>
              <w:t>0</w:t>
            </w:r>
            <w:r w:rsidRPr="00D86C2D">
              <w:rPr>
                <w:rFonts w:asciiTheme="majorBidi" w:eastAsia="Times New Roman" w:hAnsiTheme="majorBidi" w:cstheme="majorBidi"/>
                <w:color w:val="000000"/>
                <w:sz w:val="28"/>
              </w:rPr>
              <w:t>,</w:t>
            </w:r>
            <w:r>
              <w:rPr>
                <w:rFonts w:asciiTheme="majorBidi" w:eastAsia="Times New Roman" w:hAnsiTheme="majorBidi" w:cstheme="majorBidi"/>
                <w:color w:val="000000"/>
                <w:sz w:val="28"/>
              </w:rPr>
              <w:t>371,015</w:t>
            </w:r>
            <w:r w:rsidRPr="00D86C2D">
              <w:rPr>
                <w:rFonts w:asciiTheme="majorBidi" w:eastAsia="Times New Roman" w:hAnsiTheme="majorBidi" w:cs="Angsana New"/>
                <w:color w:val="000000"/>
                <w:sz w:val="28"/>
                <w:cs/>
              </w:rPr>
              <w:t>.</w:t>
            </w:r>
            <w:r w:rsidRPr="00D86C2D">
              <w:rPr>
                <w:rFonts w:asciiTheme="majorBidi" w:eastAsia="Times New Roman" w:hAnsiTheme="majorBidi" w:cstheme="majorBidi"/>
                <w:color w:val="000000"/>
                <w:sz w:val="28"/>
              </w:rPr>
              <w:t>13</w:t>
            </w:r>
          </w:p>
        </w:tc>
      </w:tr>
      <w:tr w:rsidR="00051488" w:rsidRPr="00390187" w:rsidTr="00F234CA">
        <w:trPr>
          <w:trHeight w:val="450"/>
        </w:trPr>
        <w:tc>
          <w:tcPr>
            <w:tcW w:w="3260" w:type="dxa"/>
            <w:tcBorders>
              <w:top w:val="nil"/>
              <w:left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559" w:type="dxa"/>
            <w:gridSpan w:val="2"/>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rsidR="00051488" w:rsidRPr="001C07A1" w:rsidRDefault="00051488" w:rsidP="007328C1">
            <w:pPr>
              <w:spacing w:after="0" w:line="276" w:lineRule="auto"/>
              <w:jc w:val="right"/>
              <w:rPr>
                <w:rFonts w:asciiTheme="majorBidi" w:eastAsia="Times New Roman" w:hAnsiTheme="majorBidi" w:cstheme="majorBidi"/>
                <w:color w:val="000000"/>
                <w:sz w:val="28"/>
                <w:highlight w:val="yellow"/>
              </w:rPr>
            </w:pPr>
          </w:p>
        </w:tc>
        <w:tc>
          <w:tcPr>
            <w:tcW w:w="149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c>
          <w:tcPr>
            <w:tcW w:w="236" w:type="dxa"/>
            <w:tcBorders>
              <w:top w:val="nil"/>
              <w:left w:val="nil"/>
              <w:right w:val="nil"/>
            </w:tcBorders>
          </w:tcPr>
          <w:p w:rsidR="00051488" w:rsidRPr="00390187" w:rsidRDefault="00051488" w:rsidP="007328C1">
            <w:pPr>
              <w:spacing w:after="0" w:line="276" w:lineRule="auto"/>
              <w:jc w:val="right"/>
              <w:rPr>
                <w:rFonts w:asciiTheme="majorBidi" w:eastAsia="Times New Roman" w:hAnsiTheme="majorBidi" w:cstheme="majorBidi"/>
                <w:color w:val="000000"/>
                <w:sz w:val="28"/>
                <w:cs/>
              </w:rPr>
            </w:pPr>
          </w:p>
        </w:tc>
        <w:tc>
          <w:tcPr>
            <w:tcW w:w="147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p>
        </w:tc>
        <w:tc>
          <w:tcPr>
            <w:tcW w:w="236" w:type="dxa"/>
            <w:tcBorders>
              <w:top w:val="nil"/>
              <w:left w:val="nil"/>
              <w:right w:val="nil"/>
            </w:tcBorders>
          </w:tcPr>
          <w:p w:rsidR="00051488" w:rsidRPr="00390187" w:rsidRDefault="00051488" w:rsidP="007328C1">
            <w:pPr>
              <w:spacing w:after="0" w:line="276" w:lineRule="auto"/>
              <w:jc w:val="right"/>
              <w:rPr>
                <w:rFonts w:asciiTheme="majorBidi" w:eastAsia="Times New Roman" w:hAnsiTheme="majorBidi" w:cstheme="majorBidi"/>
                <w:color w:val="000000"/>
                <w:sz w:val="28"/>
                <w:cs/>
              </w:rPr>
            </w:pPr>
          </w:p>
        </w:tc>
        <w:tc>
          <w:tcPr>
            <w:tcW w:w="1607"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p>
        </w:tc>
      </w:tr>
      <w:tr w:rsidR="00051488" w:rsidRPr="00390187" w:rsidTr="00F234CA">
        <w:trPr>
          <w:trHeight w:val="450"/>
        </w:trPr>
        <w:tc>
          <w:tcPr>
            <w:tcW w:w="3260" w:type="dxa"/>
            <w:tcBorders>
              <w:top w:val="nil"/>
              <w:left w:val="nil"/>
              <w:right w:val="nil"/>
            </w:tcBorders>
            <w:shd w:val="clear" w:color="auto" w:fill="auto"/>
            <w:noWrap/>
            <w:vAlign w:val="center"/>
          </w:tcPr>
          <w:p w:rsidR="00051488" w:rsidRPr="00390187" w:rsidRDefault="00945622" w:rsidP="00945622">
            <w:pPr>
              <w:spacing w:after="0" w:line="276" w:lineRule="auto"/>
              <w:ind w:firstLine="317"/>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sidR="00051488">
              <w:rPr>
                <w:rFonts w:asciiTheme="majorBidi" w:eastAsia="Times New Roman" w:hAnsiTheme="majorBidi" w:cstheme="majorBidi"/>
                <w:color w:val="000000"/>
                <w:sz w:val="28"/>
              </w:rPr>
              <w:t>and supplies used</w:t>
            </w:r>
          </w:p>
        </w:tc>
        <w:tc>
          <w:tcPr>
            <w:tcW w:w="1559" w:type="dxa"/>
            <w:gridSpan w:val="2"/>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64,244,732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32</w:t>
            </w:r>
          </w:p>
        </w:tc>
        <w:tc>
          <w:tcPr>
            <w:tcW w:w="222" w:type="dxa"/>
            <w:tcBorders>
              <w:top w:val="nil"/>
              <w:left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47,114,695</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05</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61,457,209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26</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45,060,174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01</w:t>
            </w:r>
          </w:p>
        </w:tc>
      </w:tr>
      <w:tr w:rsidR="00051488" w:rsidRPr="00390187" w:rsidTr="00F234CA">
        <w:trPr>
          <w:trHeight w:val="450"/>
        </w:trPr>
        <w:tc>
          <w:tcPr>
            <w:tcW w:w="3260" w:type="dxa"/>
            <w:tcBorders>
              <w:top w:val="nil"/>
              <w:left w:val="nil"/>
              <w:right w:val="nil"/>
            </w:tcBorders>
            <w:shd w:val="clear" w:color="auto" w:fill="auto"/>
            <w:noWrap/>
            <w:vAlign w:val="center"/>
            <w:hideMark/>
          </w:tcPr>
          <w:p w:rsidR="00051488" w:rsidRPr="00390187" w:rsidRDefault="00051488"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559" w:type="dxa"/>
            <w:gridSpan w:val="2"/>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18,163,437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47</w:t>
            </w:r>
          </w:p>
        </w:tc>
        <w:tc>
          <w:tcPr>
            <w:tcW w:w="222" w:type="dxa"/>
            <w:tcBorders>
              <w:top w:val="nil"/>
              <w:left w:val="nil"/>
              <w:right w:val="nil"/>
            </w:tcBorders>
          </w:tcPr>
          <w:p w:rsidR="00051488" w:rsidRPr="00C86642" w:rsidRDefault="00051488" w:rsidP="007328C1">
            <w:pPr>
              <w:spacing w:after="0" w:line="276" w:lineRule="auto"/>
              <w:jc w:val="right"/>
              <w:rPr>
                <w:rFonts w:asciiTheme="majorBidi" w:eastAsia="Times New Roman" w:hAnsiTheme="majorBidi" w:cstheme="majorBidi"/>
                <w:color w:val="000000"/>
                <w:sz w:val="28"/>
              </w:rPr>
            </w:pPr>
          </w:p>
        </w:tc>
        <w:tc>
          <w:tcPr>
            <w:tcW w:w="1499" w:type="dxa"/>
            <w:tcBorders>
              <w:top w:val="nil"/>
              <w:left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20,066,784</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46</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479" w:type="dxa"/>
            <w:tcBorders>
              <w:top w:val="nil"/>
              <w:left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14,061,637</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88</w:t>
            </w:r>
          </w:p>
        </w:tc>
        <w:tc>
          <w:tcPr>
            <w:tcW w:w="236" w:type="dxa"/>
            <w:tcBorders>
              <w:top w:val="nil"/>
              <w:left w:val="nil"/>
              <w:right w:val="nil"/>
            </w:tcBorders>
          </w:tcPr>
          <w:p w:rsidR="00051488" w:rsidRDefault="00051488" w:rsidP="007328C1">
            <w:pPr>
              <w:spacing w:after="0" w:line="276" w:lineRule="auto"/>
              <w:jc w:val="right"/>
              <w:rPr>
                <w:rFonts w:asciiTheme="majorBidi" w:eastAsia="Times New Roman" w:hAnsiTheme="majorBidi" w:cstheme="majorBidi"/>
                <w:color w:val="000000"/>
                <w:sz w:val="28"/>
              </w:rPr>
            </w:pPr>
          </w:p>
        </w:tc>
        <w:tc>
          <w:tcPr>
            <w:tcW w:w="1607" w:type="dxa"/>
            <w:tcBorders>
              <w:top w:val="nil"/>
              <w:left w:val="nil"/>
              <w:right w:val="nil"/>
            </w:tcBorders>
            <w:shd w:val="clear" w:color="auto" w:fill="auto"/>
            <w:noWrap/>
            <w:vAlign w:val="bottom"/>
            <w:hideMark/>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16,465,661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20</w:t>
            </w:r>
          </w:p>
        </w:tc>
      </w:tr>
    </w:tbl>
    <w:p w:rsidR="00945622" w:rsidRDefault="00945622" w:rsidP="00C747AB">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rsidR="00945622" w:rsidRDefault="00945622" w:rsidP="00C747AB">
      <w:pPr>
        <w:tabs>
          <w:tab w:val="left" w:pos="426"/>
        </w:tabs>
        <w:overflowPunct w:val="0"/>
        <w:autoSpaceDE w:val="0"/>
        <w:autoSpaceDN w:val="0"/>
        <w:adjustRightInd w:val="0"/>
        <w:spacing w:before="240" w:after="60" w:line="276" w:lineRule="auto"/>
        <w:jc w:val="both"/>
        <w:textAlignment w:val="baseline"/>
        <w:outlineLvl w:val="0"/>
        <w:rPr>
          <w:rFonts w:asciiTheme="majorBidi" w:eastAsia="Times New Roman" w:hAnsiTheme="majorBidi" w:cstheme="majorBidi"/>
          <w:b/>
          <w:bCs/>
          <w:sz w:val="28"/>
        </w:rPr>
      </w:pPr>
    </w:p>
    <w:p w:rsidR="00945622" w:rsidRDefault="00945622"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theme="majorBidi"/>
          <w:b/>
          <w:bCs/>
          <w:sz w:val="28"/>
        </w:rPr>
      </w:pPr>
    </w:p>
    <w:p w:rsidR="00E67D68" w:rsidRDefault="00E67D68" w:rsidP="00945622">
      <w:pPr>
        <w:tabs>
          <w:tab w:val="left" w:pos="426"/>
        </w:tabs>
        <w:overflowPunct w:val="0"/>
        <w:autoSpaceDE w:val="0"/>
        <w:autoSpaceDN w:val="0"/>
        <w:adjustRightInd w:val="0"/>
        <w:spacing w:after="0" w:line="276" w:lineRule="auto"/>
        <w:jc w:val="both"/>
        <w:textAlignment w:val="baseline"/>
        <w:outlineLvl w:val="0"/>
        <w:rPr>
          <w:rFonts w:asciiTheme="majorBidi" w:eastAsia="Times New Roman" w:hAnsiTheme="majorBidi" w:cs="Angsana New"/>
          <w:b/>
          <w:bCs/>
          <w:sz w:val="28"/>
          <w:cs/>
          <w:lang w:val="th-TH"/>
        </w:rPr>
      </w:pPr>
      <w:r w:rsidRPr="00390187">
        <w:rPr>
          <w:rFonts w:asciiTheme="majorBidi" w:eastAsia="Times New Roman" w:hAnsiTheme="majorBidi" w:cstheme="majorBidi"/>
          <w:b/>
          <w:bCs/>
          <w:sz w:val="28"/>
          <w:cs/>
        </w:rPr>
        <w:lastRenderedPageBreak/>
        <w:t>2</w:t>
      </w:r>
      <w:r w:rsidR="00051488">
        <w:rPr>
          <w:rFonts w:asciiTheme="majorBidi" w:eastAsia="Times New Roman" w:hAnsiTheme="majorBidi" w:cstheme="majorBidi"/>
          <w:b/>
          <w:bCs/>
          <w:sz w:val="28"/>
        </w:rPr>
        <w:t>7</w:t>
      </w:r>
      <w:r w:rsidRPr="00390187">
        <w:rPr>
          <w:rFonts w:asciiTheme="majorBidi" w:eastAsia="Times New Roman" w:hAnsiTheme="majorBidi" w:cstheme="majorBidi"/>
          <w:b/>
          <w:bCs/>
          <w:sz w:val="28"/>
          <w:cs/>
        </w:rPr>
        <w:t>.</w:t>
      </w:r>
      <w:r w:rsidRPr="00390187">
        <w:rPr>
          <w:rFonts w:asciiTheme="majorBidi" w:eastAsia="Times New Roman" w:hAnsiTheme="majorBidi" w:cstheme="majorBidi"/>
          <w:b/>
          <w:bCs/>
          <w:sz w:val="28"/>
          <w:cs/>
          <w:lang w:val="th-TH"/>
        </w:rPr>
        <w:tab/>
      </w:r>
      <w:r w:rsidR="009B3E2C">
        <w:rPr>
          <w:rFonts w:asciiTheme="majorBidi" w:eastAsia="Times New Roman" w:hAnsiTheme="majorBidi" w:cstheme="majorBidi"/>
          <w:b/>
          <w:bCs/>
          <w:sz w:val="28"/>
        </w:rPr>
        <w:t>Commitments and contingent liabilities</w:t>
      </w:r>
    </w:p>
    <w:p w:rsidR="00351BC4" w:rsidRPr="00945622" w:rsidRDefault="00051488" w:rsidP="00945622">
      <w:pPr>
        <w:overflowPunct w:val="0"/>
        <w:autoSpaceDE w:val="0"/>
        <w:autoSpaceDN w:val="0"/>
        <w:adjustRightInd w:val="0"/>
        <w:spacing w:before="120" w:after="0" w:line="276" w:lineRule="auto"/>
        <w:ind w:left="993" w:hanging="567"/>
        <w:jc w:val="both"/>
        <w:textAlignment w:val="baseline"/>
        <w:outlineLvl w:val="0"/>
        <w:rPr>
          <w:rFonts w:asciiTheme="majorBidi" w:eastAsia="Times New Roman" w:hAnsiTheme="majorBidi" w:cs="Angsana New"/>
          <w:b/>
          <w:bCs/>
          <w:sz w:val="28"/>
          <w:lang w:val="en"/>
        </w:rPr>
      </w:pPr>
      <w:r>
        <w:rPr>
          <w:rFonts w:asciiTheme="majorBidi" w:eastAsia="Times New Roman" w:hAnsiTheme="majorBidi" w:cs="Angsana New"/>
          <w:b/>
          <w:bCs/>
          <w:sz w:val="28"/>
          <w:cs/>
          <w:lang w:val="en"/>
        </w:rPr>
        <w:t>2</w:t>
      </w:r>
      <w:r>
        <w:rPr>
          <w:rFonts w:asciiTheme="majorBidi" w:eastAsia="Times New Roman" w:hAnsiTheme="majorBidi" w:cs="Angsana New"/>
          <w:b/>
          <w:bCs/>
          <w:sz w:val="28"/>
        </w:rPr>
        <w:t>7</w:t>
      </w:r>
      <w:r w:rsidR="00351BC4" w:rsidRPr="00351BC4">
        <w:rPr>
          <w:rFonts w:asciiTheme="majorBidi" w:eastAsia="Times New Roman" w:hAnsiTheme="majorBidi" w:cs="Angsana New"/>
          <w:b/>
          <w:bCs/>
          <w:sz w:val="28"/>
          <w:cs/>
          <w:lang w:val="en"/>
        </w:rPr>
        <w:t>.1</w:t>
      </w:r>
      <w:r w:rsidR="00351BC4" w:rsidRPr="00351BC4">
        <w:rPr>
          <w:rFonts w:asciiTheme="majorBidi" w:eastAsia="Times New Roman" w:hAnsiTheme="majorBidi" w:cs="Angsana New"/>
          <w:b/>
          <w:bCs/>
          <w:sz w:val="28"/>
          <w:cs/>
          <w:lang w:val="en"/>
        </w:rPr>
        <w:tab/>
      </w:r>
      <w:r w:rsidR="00351BC4" w:rsidRPr="00945622">
        <w:rPr>
          <w:rFonts w:asciiTheme="majorBidi" w:eastAsia="Times New Roman" w:hAnsiTheme="majorBidi" w:cs="Angsana New"/>
          <w:b/>
          <w:bCs/>
          <w:sz w:val="28"/>
          <w:lang w:val="en"/>
        </w:rPr>
        <w:t>Operating lease commitments and loan agreements</w:t>
      </w:r>
    </w:p>
    <w:p w:rsidR="00351BC4" w:rsidRPr="00351BC4" w:rsidRDefault="00945622" w:rsidP="00945622">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lang w:val="en"/>
        </w:rPr>
      </w:pPr>
      <w:r w:rsidRPr="00945622">
        <w:rPr>
          <w:rFonts w:ascii="Angsana New" w:eastAsia="Times New Roman" w:hAnsi="Angsana New" w:cs="Angsana New"/>
          <w:sz w:val="28"/>
          <w:lang w:val="en"/>
        </w:rPr>
        <w:t xml:space="preserve">As of </w:t>
      </w:r>
      <w:r>
        <w:rPr>
          <w:rFonts w:asciiTheme="majorBidi" w:eastAsia="Times New Roman" w:hAnsiTheme="majorBidi" w:cs="Angsana New"/>
          <w:sz w:val="28"/>
          <w:lang w:val="en"/>
        </w:rPr>
        <w:t>December</w:t>
      </w:r>
      <w:r w:rsidRPr="00351BC4">
        <w:rPr>
          <w:rFonts w:asciiTheme="majorBidi" w:eastAsia="Times New Roman" w:hAnsiTheme="majorBidi" w:cs="Angsana New"/>
          <w:sz w:val="28"/>
          <w:cs/>
          <w:lang w:val="en"/>
        </w:rPr>
        <w:t xml:space="preserve"> </w:t>
      </w:r>
      <w:r>
        <w:rPr>
          <w:rFonts w:asciiTheme="majorBidi" w:eastAsia="Times New Roman" w:hAnsiTheme="majorBidi" w:cs="Angsana New"/>
          <w:sz w:val="28"/>
          <w:cs/>
          <w:lang w:val="en"/>
        </w:rPr>
        <w:t>3</w:t>
      </w:r>
      <w:r>
        <w:rPr>
          <w:rFonts w:asciiTheme="majorBidi" w:eastAsia="Times New Roman" w:hAnsiTheme="majorBidi" w:cs="Angsana New"/>
          <w:sz w:val="28"/>
        </w:rPr>
        <w:t>1</w:t>
      </w:r>
      <w:r w:rsidRPr="00945622">
        <w:rPr>
          <w:rFonts w:ascii="Angsana New" w:eastAsia="Times New Roman" w:hAnsi="Angsana New" w:cs="Angsana New"/>
          <w:sz w:val="28"/>
          <w:lang w:val="en"/>
        </w:rPr>
        <w:t xml:space="preserve">, </w:t>
      </w:r>
      <w:r w:rsidRPr="00945622">
        <w:rPr>
          <w:rFonts w:ascii="Angsana New" w:eastAsia="Times New Roman" w:hAnsi="Angsana New" w:cs="Angsana New"/>
          <w:sz w:val="28"/>
          <w:cs/>
          <w:lang w:val="en"/>
        </w:rPr>
        <w:t>201</w:t>
      </w:r>
      <w:r>
        <w:rPr>
          <w:rFonts w:ascii="Angsana New" w:eastAsia="Times New Roman" w:hAnsi="Angsana New" w:cs="Angsana New"/>
          <w:sz w:val="28"/>
          <w:lang w:val="en"/>
        </w:rPr>
        <w:t>8</w:t>
      </w:r>
      <w:r w:rsidRPr="00945622">
        <w:rPr>
          <w:rFonts w:ascii="Angsana New" w:eastAsia="Times New Roman" w:hAnsi="Angsana New" w:cs="Angsana New"/>
          <w:sz w:val="28"/>
          <w:lang w:val="en"/>
        </w:rPr>
        <w:t>, the Company has a commitment under a loan agreement to purchase head office land and building, leasing agreement for car, computers and office equipment which should be paid in the future as follows</w:t>
      </w:r>
      <w:r w:rsidRPr="00945622">
        <w:rPr>
          <w:rFonts w:ascii="Angsana New" w:eastAsia="Times New Roman" w:hAnsi="Angsana New" w:cs="Angsana New"/>
          <w:sz w:val="28"/>
          <w:cs/>
          <w:lang w:val="en"/>
        </w:rPr>
        <w:t>: -</w:t>
      </w:r>
    </w:p>
    <w:tbl>
      <w:tblPr>
        <w:tblpPr w:leftFromText="180" w:rightFromText="180" w:vertAnchor="text" w:horzAnchor="margin" w:tblpXSpec="right" w:tblpY="146"/>
        <w:tblW w:w="9106" w:type="dxa"/>
        <w:tblLook w:val="04A0" w:firstRow="1" w:lastRow="0" w:firstColumn="1" w:lastColumn="0" w:noHBand="0" w:noVBand="1"/>
      </w:tblPr>
      <w:tblGrid>
        <w:gridCol w:w="3261"/>
        <w:gridCol w:w="1842"/>
        <w:gridCol w:w="236"/>
        <w:gridCol w:w="1782"/>
        <w:gridCol w:w="284"/>
        <w:gridCol w:w="1701"/>
      </w:tblGrid>
      <w:tr w:rsidR="00051488" w:rsidRPr="00390187" w:rsidTr="00051488">
        <w:trPr>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051488" w:rsidRPr="00390187" w:rsidTr="00051488">
        <w:trPr>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p>
        </w:tc>
        <w:tc>
          <w:tcPr>
            <w:tcW w:w="1842"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Company</w:t>
            </w:r>
          </w:p>
        </w:tc>
        <w:tc>
          <w:tcPr>
            <w:tcW w:w="236" w:type="dxa"/>
            <w:tcBorders>
              <w:top w:val="nil"/>
              <w:left w:val="nil"/>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cs/>
              </w:rPr>
            </w:pPr>
          </w:p>
        </w:tc>
        <w:tc>
          <w:tcPr>
            <w:tcW w:w="1782"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Subsidiary company</w:t>
            </w:r>
          </w:p>
        </w:tc>
        <w:tc>
          <w:tcPr>
            <w:tcW w:w="284" w:type="dxa"/>
            <w:tcBorders>
              <w:top w:val="nil"/>
              <w:left w:val="nil"/>
              <w:right w:val="nil"/>
            </w:tcBorders>
          </w:tcPr>
          <w:p w:rsidR="00051488" w:rsidRPr="00390187" w:rsidRDefault="00051488" w:rsidP="00051488">
            <w:pPr>
              <w:spacing w:after="0" w:line="276" w:lineRule="auto"/>
              <w:jc w:val="center"/>
              <w:rPr>
                <w:rFonts w:asciiTheme="majorBidi" w:eastAsia="Times New Roman" w:hAnsiTheme="majorBidi" w:cstheme="majorBidi"/>
                <w:color w:val="000000"/>
                <w:sz w:val="28"/>
                <w:cs/>
              </w:rPr>
            </w:pPr>
          </w:p>
        </w:tc>
        <w:tc>
          <w:tcPr>
            <w:tcW w:w="1701" w:type="dxa"/>
            <w:tcBorders>
              <w:top w:val="nil"/>
              <w:left w:val="nil"/>
              <w:bottom w:val="single" w:sz="4" w:space="0" w:color="auto"/>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Period</w:t>
            </w:r>
          </w:p>
        </w:tc>
        <w:tc>
          <w:tcPr>
            <w:tcW w:w="1842"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b/>
                <w:bCs/>
                <w:color w:val="000000"/>
                <w:sz w:val="28"/>
                <w:u w:val="single"/>
              </w:rPr>
            </w:pPr>
          </w:p>
        </w:tc>
        <w:tc>
          <w:tcPr>
            <w:tcW w:w="236" w:type="dxa"/>
            <w:tcBorders>
              <w:top w:val="nil"/>
              <w:left w:val="nil"/>
              <w:bottom w:val="nil"/>
              <w:right w:val="nil"/>
            </w:tcBorders>
          </w:tcPr>
          <w:p w:rsidR="00051488" w:rsidRPr="00390187" w:rsidRDefault="00051488" w:rsidP="00051488">
            <w:pPr>
              <w:spacing w:after="0" w:line="276" w:lineRule="auto"/>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rsidR="00051488" w:rsidRPr="00390187" w:rsidRDefault="00051488" w:rsidP="00051488">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sz w:val="28"/>
              </w:rPr>
            </w:pP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p>
        </w:tc>
        <w:tc>
          <w:tcPr>
            <w:tcW w:w="1842"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22,377,592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18</w:t>
            </w:r>
          </w:p>
        </w:tc>
        <w:tc>
          <w:tcPr>
            <w:tcW w:w="236" w:type="dxa"/>
            <w:tcBorders>
              <w:top w:val="nil"/>
              <w:left w:val="nil"/>
              <w:bottom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2,312,180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24,689,772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18</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 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p>
        </w:tc>
        <w:tc>
          <w:tcPr>
            <w:tcW w:w="1842"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67,856,839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15</w:t>
            </w:r>
          </w:p>
        </w:tc>
        <w:tc>
          <w:tcPr>
            <w:tcW w:w="236" w:type="dxa"/>
            <w:tcBorders>
              <w:top w:val="nil"/>
              <w:left w:val="nil"/>
              <w:bottom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175"/>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w:t>
            </w:r>
            <w:r>
              <w:rPr>
                <w:rFonts w:asciiTheme="majorBidi" w:eastAsia="Times New Roman" w:hAnsiTheme="majorBidi" w:cstheme="majorBidi"/>
                <w:color w:val="000000"/>
                <w:sz w:val="28"/>
              </w:rPr>
              <w:t>272,500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top w:val="nil"/>
              <w:left w:val="nil"/>
              <w:bottom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72,129,339</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15</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w:t>
            </w:r>
            <w:r w:rsidR="00945622">
              <w:rPr>
                <w:rFonts w:asciiTheme="majorBidi" w:eastAsia="Times New Roman" w:hAnsiTheme="majorBidi" w:cstheme="majorBidi"/>
                <w:color w:val="000000"/>
                <w:sz w:val="28"/>
              </w:rPr>
              <w:t>s</w:t>
            </w:r>
          </w:p>
        </w:tc>
        <w:tc>
          <w:tcPr>
            <w:tcW w:w="1842"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563"/>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36" w:type="dxa"/>
            <w:tcBorders>
              <w:top w:val="nil"/>
              <w:left w:val="nil"/>
              <w:bottom w:val="nil"/>
              <w:right w:val="nil"/>
            </w:tcBorders>
          </w:tcPr>
          <w:p w:rsidR="00051488" w:rsidRPr="00390187" w:rsidRDefault="00051488" w:rsidP="00051488">
            <w:pPr>
              <w:spacing w:after="0" w:line="276" w:lineRule="auto"/>
              <w:ind w:right="708"/>
              <w:jc w:val="right"/>
              <w:rPr>
                <w:rFonts w:asciiTheme="majorBidi" w:eastAsia="Times New Roman" w:hAnsiTheme="majorBidi" w:cstheme="majorBidi"/>
                <w:color w:val="000000"/>
                <w:sz w:val="28"/>
                <w:cs/>
              </w:rPr>
            </w:pPr>
          </w:p>
        </w:tc>
        <w:tc>
          <w:tcPr>
            <w:tcW w:w="1782"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708"/>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cs/>
              </w:rPr>
              <w:t>-</w:t>
            </w:r>
          </w:p>
        </w:tc>
        <w:tc>
          <w:tcPr>
            <w:tcW w:w="284" w:type="dxa"/>
            <w:tcBorders>
              <w:top w:val="nil"/>
              <w:left w:val="nil"/>
              <w:bottom w:val="nil"/>
              <w:right w:val="nil"/>
            </w:tcBorders>
          </w:tcPr>
          <w:p w:rsidR="00051488" w:rsidRPr="00390187" w:rsidRDefault="00051488" w:rsidP="00051488">
            <w:pPr>
              <w:spacing w:after="0" w:line="276" w:lineRule="auto"/>
              <w:ind w:right="567"/>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rsidR="00051488" w:rsidRPr="00DE11A9" w:rsidRDefault="00051488" w:rsidP="00E118AC">
            <w:pPr>
              <w:spacing w:after="0" w:line="276" w:lineRule="auto"/>
              <w:ind w:right="568"/>
              <w:jc w:val="right"/>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r>
      <w:tr w:rsidR="00051488" w:rsidRPr="00390187" w:rsidTr="00051488">
        <w:trPr>
          <w:cantSplit/>
          <w:trHeight w:hRule="exact" w:val="397"/>
        </w:trPr>
        <w:tc>
          <w:tcPr>
            <w:tcW w:w="3261" w:type="dxa"/>
            <w:tcBorders>
              <w:top w:val="nil"/>
              <w:left w:val="nil"/>
              <w:bottom w:val="nil"/>
              <w:right w:val="nil"/>
            </w:tcBorders>
            <w:shd w:val="clear" w:color="auto" w:fill="auto"/>
            <w:noWrap/>
            <w:vAlign w:val="bottom"/>
            <w:hideMark/>
          </w:tcPr>
          <w:p w:rsidR="00051488" w:rsidRPr="00390187" w:rsidRDefault="00051488" w:rsidP="00051488">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842" w:type="dxa"/>
            <w:tcBorders>
              <w:top w:val="single" w:sz="4" w:space="0" w:color="auto"/>
              <w:left w:val="nil"/>
              <w:bottom w:val="double" w:sz="6" w:space="0" w:color="auto"/>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90,234,431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c>
          <w:tcPr>
            <w:tcW w:w="236" w:type="dxa"/>
            <w:tcBorders>
              <w:left w:val="nil"/>
              <w:right w:val="nil"/>
            </w:tcBorders>
          </w:tcPr>
          <w:p w:rsidR="00051488" w:rsidRDefault="00051488" w:rsidP="00051488">
            <w:pPr>
              <w:spacing w:after="0" w:line="276" w:lineRule="auto"/>
              <w:ind w:right="175"/>
              <w:jc w:val="right"/>
              <w:rPr>
                <w:rFonts w:asciiTheme="majorBidi" w:eastAsia="Times New Roman" w:hAnsiTheme="majorBidi" w:cstheme="majorBidi"/>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rsidR="00051488" w:rsidRPr="00DE11A9" w:rsidRDefault="00051488" w:rsidP="00E118AC">
            <w:pPr>
              <w:spacing w:after="0" w:line="276"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6,584,680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00</w:t>
            </w:r>
          </w:p>
        </w:tc>
        <w:tc>
          <w:tcPr>
            <w:tcW w:w="284" w:type="dxa"/>
            <w:tcBorders>
              <w:left w:val="nil"/>
              <w:right w:val="nil"/>
            </w:tcBorders>
          </w:tcPr>
          <w:p w:rsidR="00051488" w:rsidRDefault="00051488" w:rsidP="00051488">
            <w:pPr>
              <w:spacing w:after="0" w:line="276"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rsidR="00051488" w:rsidRPr="00DE11A9" w:rsidRDefault="00051488" w:rsidP="00E118AC">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96,819,111</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33</w:t>
            </w:r>
          </w:p>
        </w:tc>
      </w:tr>
    </w:tbl>
    <w:p w:rsidR="00C83E45" w:rsidRDefault="00C83E45" w:rsidP="00945622">
      <w:pPr>
        <w:overflowPunct w:val="0"/>
        <w:autoSpaceDE w:val="0"/>
        <w:autoSpaceDN w:val="0"/>
        <w:adjustRightInd w:val="0"/>
        <w:spacing w:before="360" w:after="60" w:line="276" w:lineRule="auto"/>
        <w:ind w:right="-278"/>
        <w:jc w:val="both"/>
        <w:textAlignment w:val="baseline"/>
        <w:rPr>
          <w:rFonts w:asciiTheme="majorBidi" w:eastAsia="Times New Roman" w:hAnsiTheme="majorBidi" w:cstheme="majorBidi"/>
          <w:b/>
          <w:bCs/>
          <w:sz w:val="28"/>
        </w:rPr>
      </w:pPr>
      <w:r w:rsidRPr="000658AE">
        <w:rPr>
          <w:rFonts w:asciiTheme="majorBidi" w:eastAsia="Times New Roman" w:hAnsiTheme="majorBidi" w:cstheme="majorBidi"/>
          <w:b/>
          <w:bCs/>
          <w:sz w:val="28"/>
        </w:rPr>
        <w:t>2</w:t>
      </w:r>
      <w:r w:rsidR="00051488">
        <w:rPr>
          <w:rFonts w:asciiTheme="majorBidi" w:eastAsia="Times New Roman" w:hAnsiTheme="majorBidi" w:cs="Angsana New"/>
          <w:b/>
          <w:bCs/>
          <w:sz w:val="28"/>
        </w:rPr>
        <w:t>7</w:t>
      </w:r>
      <w:r w:rsidRPr="000658AE">
        <w:rPr>
          <w:rFonts w:asciiTheme="majorBidi" w:eastAsia="Times New Roman" w:hAnsiTheme="majorBidi" w:cs="Angsana New"/>
          <w:b/>
          <w:bCs/>
          <w:sz w:val="28"/>
          <w:cs/>
        </w:rPr>
        <w:t>.</w:t>
      </w:r>
      <w:r w:rsidRPr="000658AE">
        <w:rPr>
          <w:rFonts w:asciiTheme="majorBidi" w:eastAsia="Times New Roman" w:hAnsiTheme="majorBidi" w:cstheme="majorBidi"/>
          <w:b/>
          <w:bCs/>
          <w:sz w:val="28"/>
        </w:rPr>
        <w:t>2</w:t>
      </w:r>
      <w:r w:rsidRPr="000658AE">
        <w:rPr>
          <w:rFonts w:asciiTheme="majorBidi" w:eastAsia="Times New Roman" w:hAnsiTheme="majorBidi" w:cstheme="majorBidi"/>
          <w:b/>
          <w:bCs/>
          <w:sz w:val="28"/>
        </w:rPr>
        <w:tab/>
      </w:r>
      <w:r w:rsidR="00945622" w:rsidRPr="00945622">
        <w:rPr>
          <w:rFonts w:ascii="Angsana New" w:eastAsia="Times New Roman" w:hAnsi="Angsana New" w:cs="Angsana New"/>
          <w:b/>
          <w:bCs/>
          <w:sz w:val="28"/>
        </w:rPr>
        <w:t>Lawsuit</w:t>
      </w:r>
    </w:p>
    <w:p w:rsidR="00B7108A" w:rsidRPr="00DE11A9" w:rsidRDefault="00B7108A" w:rsidP="00B7108A">
      <w:pPr>
        <w:overflowPunct w:val="0"/>
        <w:autoSpaceDE w:val="0"/>
        <w:autoSpaceDN w:val="0"/>
        <w:adjustRightInd w:val="0"/>
        <w:spacing w:after="60" w:line="276" w:lineRule="auto"/>
        <w:ind w:left="1560" w:right="-279" w:hanging="851"/>
        <w:jc w:val="both"/>
        <w:textAlignment w:val="baseline"/>
        <w:rPr>
          <w:rFonts w:asciiTheme="majorBidi" w:eastAsia="Times New Roman" w:hAnsiTheme="majorBidi" w:cstheme="majorBidi"/>
          <w:sz w:val="28"/>
          <w:cs/>
        </w:rPr>
      </w:pPr>
      <w:r w:rsidRPr="00DE11A9">
        <w:rPr>
          <w:rFonts w:asciiTheme="majorBidi" w:eastAsia="Times New Roman" w:hAnsiTheme="majorBidi" w:cstheme="majorBidi"/>
          <w:b/>
          <w:bCs/>
          <w:sz w:val="28"/>
        </w:rPr>
        <w:t>2</w:t>
      </w:r>
      <w:r>
        <w:rPr>
          <w:rFonts w:asciiTheme="majorBidi" w:eastAsia="Times New Roman" w:hAnsiTheme="majorBidi" w:cstheme="majorBidi"/>
          <w:b/>
          <w:bCs/>
          <w:sz w:val="28"/>
        </w:rPr>
        <w:t>7</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2</w:t>
      </w:r>
      <w:r w:rsidRPr="00DE11A9">
        <w:rPr>
          <w:rFonts w:asciiTheme="majorBidi" w:eastAsia="Times New Roman" w:hAnsiTheme="majorBidi" w:cs="Angsana New"/>
          <w:b/>
          <w:bCs/>
          <w:sz w:val="28"/>
          <w:cs/>
        </w:rPr>
        <w:t>.</w:t>
      </w:r>
      <w:r w:rsidRPr="00DE11A9">
        <w:rPr>
          <w:rFonts w:asciiTheme="majorBidi" w:eastAsia="Times New Roman" w:hAnsiTheme="majorBidi" w:cstheme="majorBidi"/>
          <w:b/>
          <w:bCs/>
          <w:sz w:val="28"/>
        </w:rPr>
        <w:t>1</w:t>
      </w:r>
      <w:r w:rsidRPr="00DE11A9">
        <w:rPr>
          <w:rFonts w:asciiTheme="majorBidi" w:eastAsia="Times New Roman" w:hAnsiTheme="majorBidi" w:cstheme="majorBidi"/>
          <w:sz w:val="28"/>
        </w:rPr>
        <w:tab/>
      </w:r>
      <w:r w:rsidR="00547C66">
        <w:rPr>
          <w:rFonts w:asciiTheme="majorBidi" w:eastAsia="Times New Roman" w:hAnsiTheme="majorBidi" w:cstheme="majorBidi"/>
          <w:sz w:val="28"/>
        </w:rPr>
        <w:t xml:space="preserve">Cases of the central Labor </w:t>
      </w:r>
      <w:proofErr w:type="gramStart"/>
      <w:r w:rsidR="00547C66">
        <w:rPr>
          <w:rFonts w:asciiTheme="majorBidi" w:eastAsia="Times New Roman" w:hAnsiTheme="majorBidi" w:cstheme="majorBidi"/>
          <w:sz w:val="28"/>
        </w:rPr>
        <w:t xml:space="preserve">Court  </w:t>
      </w:r>
      <w:r w:rsidR="00FA5137">
        <w:rPr>
          <w:rFonts w:asciiTheme="majorBidi" w:eastAsia="Times New Roman" w:hAnsiTheme="majorBidi" w:cstheme="majorBidi"/>
          <w:sz w:val="28"/>
        </w:rPr>
        <w:t>Black</w:t>
      </w:r>
      <w:proofErr w:type="gramEnd"/>
      <w:r w:rsidR="00FA5137">
        <w:rPr>
          <w:rFonts w:asciiTheme="majorBidi" w:eastAsia="Times New Roman" w:hAnsiTheme="majorBidi" w:cstheme="majorBidi"/>
          <w:sz w:val="28"/>
        </w:rPr>
        <w:t xml:space="preserve"> </w:t>
      </w:r>
      <w:r w:rsidR="00547C66">
        <w:rPr>
          <w:rFonts w:asciiTheme="majorBidi" w:eastAsia="Times New Roman" w:hAnsiTheme="majorBidi" w:cstheme="majorBidi"/>
          <w:sz w:val="28"/>
        </w:rPr>
        <w:t xml:space="preserve">civil case </w:t>
      </w:r>
      <w:r w:rsidR="00FA5137">
        <w:rPr>
          <w:rFonts w:asciiTheme="majorBidi" w:eastAsia="Times New Roman" w:hAnsiTheme="majorBidi" w:cstheme="majorBidi"/>
          <w:sz w:val="28"/>
        </w:rPr>
        <w:t xml:space="preserve">number </w:t>
      </w:r>
      <w:r w:rsidR="00547C66">
        <w:rPr>
          <w:rFonts w:asciiTheme="majorBidi" w:eastAsia="Times New Roman" w:hAnsiTheme="majorBidi" w:cstheme="majorBidi"/>
          <w:sz w:val="28"/>
        </w:rPr>
        <w:t>3231</w:t>
      </w:r>
      <w:r w:rsidR="00547C66">
        <w:rPr>
          <w:rFonts w:asciiTheme="majorBidi" w:eastAsia="Times New Roman" w:hAnsiTheme="majorBidi" w:cs="Angsana New"/>
          <w:sz w:val="28"/>
          <w:cs/>
        </w:rPr>
        <w:t>/</w:t>
      </w:r>
      <w:r w:rsidR="00547C66">
        <w:rPr>
          <w:rFonts w:asciiTheme="majorBidi" w:eastAsia="Times New Roman" w:hAnsiTheme="majorBidi" w:cstheme="majorBidi"/>
          <w:sz w:val="28"/>
        </w:rPr>
        <w:t xml:space="preserve">2560 between Miss </w:t>
      </w:r>
      <w:proofErr w:type="spellStart"/>
      <w:r w:rsidR="00547C66">
        <w:rPr>
          <w:rFonts w:asciiTheme="majorBidi" w:eastAsia="Times New Roman" w:hAnsiTheme="majorBidi" w:cstheme="majorBidi"/>
          <w:sz w:val="28"/>
        </w:rPr>
        <w:t>Thitaporn</w:t>
      </w:r>
      <w:proofErr w:type="spellEnd"/>
      <w:r w:rsidR="00547C66">
        <w:rPr>
          <w:rFonts w:asciiTheme="majorBidi" w:eastAsia="Times New Roman" w:hAnsiTheme="majorBidi" w:cstheme="majorBidi"/>
          <w:sz w:val="28"/>
        </w:rPr>
        <w:t xml:space="preserve"> </w:t>
      </w:r>
      <w:proofErr w:type="spellStart"/>
      <w:r w:rsidR="00547C66">
        <w:rPr>
          <w:rFonts w:asciiTheme="majorBidi" w:eastAsia="Times New Roman" w:hAnsiTheme="majorBidi" w:cstheme="majorBidi"/>
          <w:sz w:val="28"/>
        </w:rPr>
        <w:t>kaewbun</w:t>
      </w:r>
      <w:proofErr w:type="spellEnd"/>
      <w:r w:rsidR="00547C66">
        <w:rPr>
          <w:rFonts w:asciiTheme="majorBidi" w:eastAsia="Times New Roman" w:hAnsiTheme="majorBidi" w:cstheme="majorBidi"/>
          <w:sz w:val="28"/>
        </w:rPr>
        <w:t xml:space="preserve"> </w:t>
      </w:r>
      <w:r w:rsidR="00FA5137">
        <w:rPr>
          <w:rFonts w:asciiTheme="majorBidi" w:eastAsia="Times New Roman" w:hAnsiTheme="majorBidi" w:cstheme="majorBidi"/>
          <w:sz w:val="28"/>
        </w:rPr>
        <w:t xml:space="preserve">the </w:t>
      </w:r>
      <w:r w:rsidR="00547C66">
        <w:rPr>
          <w:rFonts w:asciiTheme="majorBidi" w:eastAsia="Times New Roman" w:hAnsiTheme="majorBidi" w:cstheme="majorBidi"/>
          <w:sz w:val="28"/>
        </w:rPr>
        <w:t xml:space="preserve">plaintiff </w:t>
      </w:r>
      <w:r w:rsidR="00FA5137">
        <w:rPr>
          <w:rFonts w:asciiTheme="majorBidi" w:eastAsia="Times New Roman" w:hAnsiTheme="majorBidi" w:cstheme="majorBidi"/>
          <w:sz w:val="28"/>
        </w:rPr>
        <w:t xml:space="preserve">and </w:t>
      </w:r>
      <w:proofErr w:type="spellStart"/>
      <w:r w:rsidR="00FA5137">
        <w:rPr>
          <w:rFonts w:asciiTheme="majorBidi" w:eastAsia="Times New Roman" w:hAnsiTheme="majorBidi" w:cstheme="majorBidi"/>
          <w:sz w:val="28"/>
        </w:rPr>
        <w:t>Intermedical</w:t>
      </w:r>
      <w:proofErr w:type="spellEnd"/>
      <w:r w:rsidR="00FA5137">
        <w:rPr>
          <w:rFonts w:asciiTheme="majorBidi" w:eastAsia="Times New Roman" w:hAnsiTheme="majorBidi" w:cstheme="majorBidi"/>
          <w:sz w:val="28"/>
        </w:rPr>
        <w:t xml:space="preserve"> care and lab hospital co</w:t>
      </w:r>
      <w:r w:rsidR="00FA5137">
        <w:rPr>
          <w:rFonts w:asciiTheme="majorBidi" w:eastAsia="Times New Roman" w:hAnsiTheme="majorBidi" w:cs="Angsana New"/>
          <w:sz w:val="28"/>
          <w:cs/>
        </w:rPr>
        <w:t>.</w:t>
      </w:r>
      <w:r w:rsidR="00FA5137">
        <w:rPr>
          <w:rFonts w:asciiTheme="majorBidi" w:eastAsia="Times New Roman" w:hAnsiTheme="majorBidi" w:cstheme="majorBidi"/>
          <w:sz w:val="28"/>
        </w:rPr>
        <w:t>,</w:t>
      </w:r>
      <w:r w:rsidR="00153C31">
        <w:rPr>
          <w:rFonts w:asciiTheme="majorBidi" w:eastAsia="Times New Roman" w:hAnsiTheme="majorBidi" w:cs="Angsana New"/>
          <w:sz w:val="28"/>
          <w:cs/>
        </w:rPr>
        <w:t xml:space="preserve"> </w:t>
      </w:r>
      <w:r w:rsidR="00FA5137">
        <w:rPr>
          <w:rFonts w:asciiTheme="majorBidi" w:eastAsia="Times New Roman" w:hAnsiTheme="majorBidi" w:cstheme="majorBidi"/>
          <w:sz w:val="28"/>
        </w:rPr>
        <w:t>Ltd</w:t>
      </w:r>
      <w:r w:rsidR="00FA5137">
        <w:rPr>
          <w:rFonts w:asciiTheme="majorBidi" w:eastAsia="Times New Roman" w:hAnsiTheme="majorBidi" w:cs="Angsana New"/>
          <w:sz w:val="28"/>
          <w:cs/>
        </w:rPr>
        <w:t xml:space="preserve">. </w:t>
      </w:r>
      <w:r w:rsidR="00153C31">
        <w:rPr>
          <w:rFonts w:asciiTheme="majorBidi" w:eastAsia="Times New Roman" w:hAnsiTheme="majorBidi" w:cstheme="majorBidi"/>
          <w:sz w:val="28"/>
        </w:rPr>
        <w:t>D</w:t>
      </w:r>
      <w:r w:rsidR="00FA5137">
        <w:rPr>
          <w:rFonts w:asciiTheme="majorBidi" w:eastAsia="Times New Roman" w:hAnsiTheme="majorBidi" w:cstheme="majorBidi"/>
          <w:sz w:val="28"/>
        </w:rPr>
        <w:t>efendant</w:t>
      </w:r>
      <w:r w:rsidR="00153C31">
        <w:rPr>
          <w:rFonts w:asciiTheme="majorBidi" w:eastAsia="Times New Roman" w:hAnsiTheme="majorBidi" w:cs="Angsana New"/>
          <w:sz w:val="28"/>
          <w:cs/>
        </w:rPr>
        <w:t>.</w:t>
      </w:r>
      <w:r w:rsidR="00547C66">
        <w:rPr>
          <w:rFonts w:asciiTheme="majorBidi" w:eastAsia="Times New Roman" w:hAnsiTheme="majorBidi" w:cs="Angsana New"/>
          <w:sz w:val="28"/>
          <w:cs/>
        </w:rPr>
        <w:t xml:space="preserve"> </w:t>
      </w:r>
      <w:r w:rsidR="00FA5137">
        <w:rPr>
          <w:rFonts w:asciiTheme="majorBidi" w:eastAsia="Times New Roman" w:hAnsiTheme="majorBidi" w:cstheme="majorBidi"/>
          <w:sz w:val="28"/>
        </w:rPr>
        <w:t xml:space="preserve">The plaintiff </w:t>
      </w:r>
      <w:r w:rsidR="00FA5137" w:rsidRPr="00351BC4">
        <w:rPr>
          <w:rFonts w:asciiTheme="majorBidi" w:eastAsia="Times New Roman" w:hAnsiTheme="majorBidi" w:cstheme="majorBidi"/>
          <w:sz w:val="28"/>
        </w:rPr>
        <w:t xml:space="preserve">filed a lawsuit against the </w:t>
      </w:r>
      <w:r w:rsidR="00FA5137">
        <w:rPr>
          <w:rFonts w:asciiTheme="majorBidi" w:eastAsia="Times New Roman" w:hAnsiTheme="majorBidi" w:cstheme="majorBidi"/>
          <w:sz w:val="28"/>
        </w:rPr>
        <w:t>c</w:t>
      </w:r>
      <w:r w:rsidR="00FA5137" w:rsidRPr="00351BC4">
        <w:rPr>
          <w:rFonts w:asciiTheme="majorBidi" w:eastAsia="Times New Roman" w:hAnsiTheme="majorBidi" w:cstheme="majorBidi"/>
          <w:sz w:val="28"/>
        </w:rPr>
        <w:t xml:space="preserve">ompany </w:t>
      </w:r>
      <w:r w:rsidR="00FA5137">
        <w:rPr>
          <w:rFonts w:asciiTheme="majorBidi" w:eastAsia="Times New Roman" w:hAnsiTheme="majorBidi" w:cstheme="majorBidi"/>
          <w:sz w:val="28"/>
        </w:rPr>
        <w:t>on August 23,2017</w:t>
      </w:r>
      <w:r w:rsidR="00FA5137" w:rsidRPr="00351BC4">
        <w:rPr>
          <w:rFonts w:asciiTheme="majorBidi" w:eastAsia="Times New Roman" w:hAnsiTheme="majorBidi" w:cstheme="majorBidi"/>
          <w:sz w:val="28"/>
        </w:rPr>
        <w:t>, in which the plaintiff filed a claim for compensation in</w:t>
      </w:r>
      <w:r w:rsidR="00FA5137">
        <w:rPr>
          <w:rFonts w:asciiTheme="majorBidi" w:eastAsia="Times New Roman" w:hAnsiTheme="majorBidi" w:cstheme="majorBidi"/>
          <w:sz w:val="28"/>
        </w:rPr>
        <w:t>stead</w:t>
      </w:r>
      <w:r w:rsidR="00FA5137" w:rsidRPr="00351BC4">
        <w:rPr>
          <w:rFonts w:asciiTheme="majorBidi" w:eastAsia="Times New Roman" w:hAnsiTheme="majorBidi" w:cstheme="majorBidi"/>
          <w:sz w:val="28"/>
        </w:rPr>
        <w:t xml:space="preserve"> of advance notice</w:t>
      </w:r>
      <w:r w:rsidR="00C46203">
        <w:rPr>
          <w:rFonts w:asciiTheme="majorBidi" w:eastAsia="Times New Roman" w:hAnsiTheme="majorBidi" w:cstheme="majorBidi"/>
          <w:sz w:val="28"/>
        </w:rPr>
        <w:t xml:space="preserve"> of termination</w:t>
      </w:r>
      <w:r w:rsidR="00FA5137" w:rsidRPr="00351BC4">
        <w:rPr>
          <w:rFonts w:asciiTheme="majorBidi" w:eastAsia="Times New Roman" w:hAnsiTheme="majorBidi" w:cstheme="majorBidi"/>
          <w:sz w:val="28"/>
        </w:rPr>
        <w:t xml:space="preserve"> in the amount of </w:t>
      </w:r>
      <w:r w:rsidR="00FA5137" w:rsidRPr="00351BC4">
        <w:rPr>
          <w:rFonts w:asciiTheme="majorBidi" w:eastAsia="Times New Roman" w:hAnsiTheme="majorBidi" w:cs="Angsana New"/>
          <w:sz w:val="28"/>
          <w:cs/>
        </w:rPr>
        <w:t>4</w:t>
      </w:r>
      <w:r w:rsidR="00FA5137">
        <w:rPr>
          <w:rFonts w:asciiTheme="majorBidi" w:eastAsia="Times New Roman" w:hAnsiTheme="majorBidi" w:cs="Angsana New"/>
          <w:sz w:val="28"/>
        </w:rPr>
        <w:t>2</w:t>
      </w:r>
      <w:r w:rsidR="00FA5137" w:rsidRPr="00351BC4">
        <w:rPr>
          <w:rFonts w:asciiTheme="majorBidi" w:eastAsia="Times New Roman" w:hAnsiTheme="majorBidi" w:cs="Angsana New"/>
          <w:sz w:val="28"/>
          <w:cs/>
        </w:rPr>
        <w:t>,</w:t>
      </w:r>
      <w:r w:rsidR="00FA5137">
        <w:rPr>
          <w:rFonts w:asciiTheme="majorBidi" w:eastAsia="Times New Roman" w:hAnsiTheme="majorBidi" w:cs="Angsana New"/>
          <w:sz w:val="28"/>
        </w:rPr>
        <w:t>918</w:t>
      </w:r>
      <w:r w:rsidR="00FA5137" w:rsidRPr="00351BC4">
        <w:rPr>
          <w:rFonts w:asciiTheme="majorBidi" w:eastAsia="Times New Roman" w:hAnsiTheme="majorBidi" w:cstheme="majorBidi"/>
          <w:sz w:val="28"/>
        </w:rPr>
        <w:t xml:space="preserve"> baht</w:t>
      </w:r>
      <w:r w:rsidR="00C46203">
        <w:rPr>
          <w:rFonts w:asciiTheme="majorBidi" w:eastAsia="Times New Roman" w:hAnsiTheme="majorBidi" w:cstheme="majorBidi"/>
          <w:sz w:val="28"/>
        </w:rPr>
        <w:t xml:space="preserve"> including interest rate the 7</w:t>
      </w:r>
      <w:r w:rsidR="00C46203">
        <w:rPr>
          <w:rFonts w:asciiTheme="majorBidi" w:eastAsia="Times New Roman" w:hAnsiTheme="majorBidi" w:cs="Angsana New"/>
          <w:sz w:val="28"/>
          <w:cs/>
        </w:rPr>
        <w:t>.</w:t>
      </w:r>
      <w:r w:rsidR="00C46203">
        <w:rPr>
          <w:rFonts w:asciiTheme="majorBidi" w:eastAsia="Times New Roman" w:hAnsiTheme="majorBidi" w:cstheme="majorBidi"/>
          <w:sz w:val="28"/>
        </w:rPr>
        <w:t>5 percent per annum from the date of filing onwards until payment is complete to the plaintiff under to employment contract and claim wages in the amount 24,258 Baht and compensation of amount 84,000 baht according to labor protection law</w:t>
      </w:r>
      <w:r w:rsidR="00FA5137">
        <w:rPr>
          <w:rFonts w:asciiTheme="majorBidi" w:eastAsia="Times New Roman" w:hAnsiTheme="majorBidi" w:cs="Angsana New"/>
          <w:sz w:val="28"/>
          <w:cs/>
        </w:rPr>
        <w:t xml:space="preserve"> </w:t>
      </w:r>
      <w:r w:rsidR="00C46203">
        <w:rPr>
          <w:rFonts w:asciiTheme="majorBidi" w:eastAsia="Times New Roman" w:hAnsiTheme="majorBidi" w:cstheme="majorBidi"/>
          <w:sz w:val="28"/>
        </w:rPr>
        <w:t xml:space="preserve">is the money that the </w:t>
      </w:r>
      <w:r w:rsidR="002D733C">
        <w:rPr>
          <w:rFonts w:asciiTheme="majorBidi" w:eastAsia="Times New Roman" w:hAnsiTheme="majorBidi" w:cstheme="majorBidi"/>
          <w:sz w:val="28"/>
        </w:rPr>
        <w:t>plaintiff sued collect money form the company totaling 151,176 baht</w:t>
      </w:r>
      <w:r w:rsidR="00DA53B5">
        <w:rPr>
          <w:rFonts w:asciiTheme="majorBidi" w:eastAsia="Times New Roman" w:hAnsiTheme="majorBidi" w:cs="Angsana New"/>
          <w:sz w:val="28"/>
          <w:cs/>
        </w:rPr>
        <w:t xml:space="preserve"> </w:t>
      </w:r>
      <w:r w:rsidR="002D733C">
        <w:rPr>
          <w:rFonts w:asciiTheme="majorBidi" w:eastAsia="Times New Roman" w:hAnsiTheme="majorBidi" w:cs="Angsana New"/>
          <w:sz w:val="28"/>
          <w:cs/>
        </w:rPr>
        <w:t xml:space="preserve"> </w:t>
      </w:r>
      <w:r w:rsidR="002D733C" w:rsidRPr="002D733C">
        <w:rPr>
          <w:rFonts w:asciiTheme="majorBidi" w:eastAsia="Times New Roman" w:hAnsiTheme="majorBidi" w:cstheme="majorBidi"/>
          <w:sz w:val="28"/>
        </w:rPr>
        <w:t>On</w:t>
      </w:r>
      <w:r w:rsidR="00FA5137" w:rsidRPr="002D733C">
        <w:rPr>
          <w:rFonts w:asciiTheme="majorBidi" w:eastAsia="Times New Roman" w:hAnsiTheme="majorBidi" w:cstheme="majorBidi" w:hint="cs"/>
          <w:sz w:val="28"/>
          <w:cs/>
        </w:rPr>
        <w:t xml:space="preserve"> </w:t>
      </w:r>
      <w:r w:rsidR="002D733C" w:rsidRPr="002D733C">
        <w:rPr>
          <w:rFonts w:asciiTheme="majorBidi" w:eastAsia="Times New Roman" w:hAnsiTheme="majorBidi" w:cstheme="majorBidi"/>
          <w:sz w:val="28"/>
        </w:rPr>
        <w:t>July 5,2018 compromis</w:t>
      </w:r>
      <w:r w:rsidR="002D733C">
        <w:rPr>
          <w:rFonts w:asciiTheme="majorBidi" w:eastAsia="Times New Roman" w:hAnsiTheme="majorBidi" w:cstheme="majorBidi"/>
          <w:sz w:val="28"/>
        </w:rPr>
        <w:t xml:space="preserve">e agreement in which the company agreed to pay 66,258 Baht to the plaintiff by July 31,2018 and complete </w:t>
      </w:r>
    </w:p>
    <w:p w:rsidR="00153C31" w:rsidRPr="00153C31" w:rsidRDefault="00B7108A" w:rsidP="00153C31">
      <w:pPr>
        <w:overflowPunct w:val="0"/>
        <w:autoSpaceDE w:val="0"/>
        <w:autoSpaceDN w:val="0"/>
        <w:adjustRightInd w:val="0"/>
        <w:spacing w:after="120" w:line="276" w:lineRule="auto"/>
        <w:ind w:left="1560" w:right="-278" w:hanging="851"/>
        <w:jc w:val="both"/>
        <w:textAlignment w:val="baseline"/>
        <w:rPr>
          <w:rFonts w:ascii="Angsana New" w:eastAsia="Times New Roman" w:hAnsi="Angsana New" w:cs="Angsana New"/>
          <w:sz w:val="28"/>
        </w:rPr>
      </w:pPr>
      <w:r w:rsidRPr="00B7108A">
        <w:rPr>
          <w:rFonts w:asciiTheme="majorBidi" w:eastAsia="Times New Roman" w:hAnsiTheme="majorBidi" w:cstheme="majorBidi"/>
          <w:b/>
          <w:bCs/>
          <w:sz w:val="28"/>
        </w:rPr>
        <w:t>27</w:t>
      </w:r>
      <w:r w:rsidRPr="00B7108A">
        <w:rPr>
          <w:rFonts w:asciiTheme="majorBidi" w:eastAsia="Times New Roman" w:hAnsiTheme="majorBidi" w:cs="Angsana New"/>
          <w:b/>
          <w:bCs/>
          <w:sz w:val="28"/>
          <w:cs/>
        </w:rPr>
        <w:t>.</w:t>
      </w:r>
      <w:r w:rsidRPr="00B7108A">
        <w:rPr>
          <w:rFonts w:asciiTheme="majorBidi" w:eastAsia="Times New Roman" w:hAnsiTheme="majorBidi" w:cstheme="majorBidi"/>
          <w:b/>
          <w:bCs/>
          <w:sz w:val="28"/>
        </w:rPr>
        <w:t>2</w:t>
      </w:r>
      <w:r w:rsidRPr="00B7108A">
        <w:rPr>
          <w:rFonts w:asciiTheme="majorBidi" w:eastAsia="Times New Roman" w:hAnsiTheme="majorBidi" w:cs="Angsana New"/>
          <w:b/>
          <w:bCs/>
          <w:sz w:val="28"/>
          <w:cs/>
        </w:rPr>
        <w:t>.</w:t>
      </w:r>
      <w:r w:rsidRPr="00B7108A">
        <w:rPr>
          <w:rFonts w:asciiTheme="majorBidi" w:eastAsia="Times New Roman" w:hAnsiTheme="majorBidi" w:cstheme="majorBidi"/>
          <w:b/>
          <w:bCs/>
          <w:sz w:val="28"/>
        </w:rPr>
        <w:t>2</w:t>
      </w:r>
      <w:r w:rsidR="00153C31">
        <w:rPr>
          <w:rFonts w:asciiTheme="majorBidi" w:eastAsia="Times New Roman" w:hAnsiTheme="majorBidi" w:cstheme="majorBidi" w:hint="cs"/>
          <w:b/>
          <w:bCs/>
          <w:sz w:val="28"/>
          <w:cs/>
        </w:rPr>
        <w:tab/>
      </w:r>
      <w:r w:rsidR="00153C31" w:rsidRPr="00153C31">
        <w:rPr>
          <w:rFonts w:ascii="Angsana New" w:eastAsia="Times New Roman" w:hAnsi="Angsana New" w:cs="Angsana New"/>
          <w:sz w:val="28"/>
        </w:rPr>
        <w:t>A</w:t>
      </w:r>
      <w:r w:rsidR="00153C31" w:rsidRPr="00153C31">
        <w:rPr>
          <w:rFonts w:ascii="Angsana New" w:eastAsia="Times New Roman" w:hAnsi="Angsana New" w:cs="Angsana New"/>
          <w:b/>
          <w:bCs/>
          <w:sz w:val="28"/>
          <w:cs/>
        </w:rPr>
        <w:t xml:space="preserve"> </w:t>
      </w:r>
      <w:r w:rsidR="00153C31" w:rsidRPr="00153C31">
        <w:rPr>
          <w:rFonts w:ascii="Angsana New" w:eastAsia="Times New Roman" w:hAnsi="Angsana New" w:cs="Angsana New"/>
          <w:sz w:val="28"/>
        </w:rPr>
        <w:t xml:space="preserve">civil case number </w:t>
      </w:r>
      <w:r w:rsidR="00153C31" w:rsidRPr="00153C31">
        <w:rPr>
          <w:rFonts w:ascii="Angsana New" w:eastAsia="Times New Roman" w:hAnsi="Angsana New" w:cs="Angsana New"/>
          <w:sz w:val="28"/>
          <w:cs/>
        </w:rPr>
        <w:t>138/1861</w:t>
      </w:r>
      <w:r w:rsidR="00153C31" w:rsidRPr="00153C31">
        <w:rPr>
          <w:rFonts w:ascii="Angsana New" w:eastAsia="Times New Roman" w:hAnsi="Angsana New" w:cs="Angsana New"/>
          <w:sz w:val="28"/>
        </w:rPr>
        <w:t xml:space="preserve"> in Central Labor Court, which a staff </w:t>
      </w:r>
      <w:r w:rsidR="00153C31" w:rsidRPr="00153C31">
        <w:rPr>
          <w:rFonts w:ascii="Angsana New" w:eastAsia="Times New Roman" w:hAnsi="Angsana New" w:cs="Angsana New"/>
          <w:sz w:val="28"/>
          <w:cs/>
        </w:rPr>
        <w:t>(</w:t>
      </w:r>
      <w:r w:rsidR="00153C31" w:rsidRPr="00153C31">
        <w:rPr>
          <w:rFonts w:ascii="Angsana New" w:eastAsia="Times New Roman" w:hAnsi="Angsana New" w:cs="Angsana New"/>
          <w:sz w:val="28"/>
        </w:rPr>
        <w:t>plaintiff</w:t>
      </w:r>
      <w:r w:rsidR="00153C31" w:rsidRPr="00153C31">
        <w:rPr>
          <w:rFonts w:ascii="Angsana New" w:eastAsia="Times New Roman" w:hAnsi="Angsana New" w:cs="Angsana New"/>
          <w:sz w:val="28"/>
          <w:cs/>
        </w:rPr>
        <w:t xml:space="preserve">) </w:t>
      </w:r>
      <w:r w:rsidR="00153C31" w:rsidRPr="00153C31">
        <w:rPr>
          <w:rFonts w:ascii="Angsana New" w:eastAsia="Times New Roman" w:hAnsi="Angsana New" w:cs="Angsana New"/>
          <w:sz w:val="28"/>
        </w:rPr>
        <w:t xml:space="preserve">filed a lawsuit against the Company </w:t>
      </w:r>
      <w:r w:rsidR="00153C31" w:rsidRPr="00153C31">
        <w:rPr>
          <w:rFonts w:ascii="Angsana New" w:eastAsia="Times New Roman" w:hAnsi="Angsana New" w:cs="Angsana New"/>
          <w:sz w:val="28"/>
          <w:cs/>
        </w:rPr>
        <w:t>(</w:t>
      </w:r>
      <w:r w:rsidR="00153C31" w:rsidRPr="00153C31">
        <w:rPr>
          <w:rFonts w:ascii="Angsana New" w:eastAsia="Times New Roman" w:hAnsi="Angsana New" w:cs="Angsana New"/>
          <w:sz w:val="28"/>
        </w:rPr>
        <w:t>defendant</w:t>
      </w:r>
      <w:r w:rsidR="00153C31" w:rsidRPr="00153C31">
        <w:rPr>
          <w:rFonts w:ascii="Angsana New" w:eastAsia="Times New Roman" w:hAnsi="Angsana New" w:cs="Angsana New"/>
          <w:sz w:val="28"/>
          <w:cs/>
        </w:rPr>
        <w:t xml:space="preserve">) </w:t>
      </w:r>
      <w:r w:rsidR="00153C31" w:rsidRPr="00153C31">
        <w:rPr>
          <w:rFonts w:ascii="Angsana New" w:eastAsia="Times New Roman" w:hAnsi="Angsana New" w:cs="Angsana New"/>
          <w:sz w:val="28"/>
        </w:rPr>
        <w:t xml:space="preserve">on January </w:t>
      </w:r>
      <w:r w:rsidR="00153C31" w:rsidRPr="00153C31">
        <w:rPr>
          <w:rFonts w:ascii="Angsana New" w:eastAsia="Times New Roman" w:hAnsi="Angsana New" w:cs="Angsana New"/>
          <w:sz w:val="28"/>
          <w:cs/>
        </w:rPr>
        <w:t>19</w:t>
      </w:r>
      <w:r w:rsidR="00153C31" w:rsidRPr="00153C31">
        <w:rPr>
          <w:rFonts w:ascii="Angsana New" w:eastAsia="Times New Roman" w:hAnsi="Angsana New" w:cs="Angsana New"/>
          <w:sz w:val="28"/>
        </w:rPr>
        <w:t xml:space="preserve">, </w:t>
      </w:r>
      <w:r w:rsidR="00153C31" w:rsidRPr="00153C31">
        <w:rPr>
          <w:rFonts w:ascii="Angsana New" w:eastAsia="Times New Roman" w:hAnsi="Angsana New" w:cs="Angsana New"/>
          <w:sz w:val="28"/>
          <w:cs/>
        </w:rPr>
        <w:t>2018</w:t>
      </w:r>
      <w:r w:rsidR="00153C31" w:rsidRPr="00153C31">
        <w:rPr>
          <w:rFonts w:ascii="Angsana New" w:eastAsia="Times New Roman" w:hAnsi="Angsana New" w:cs="Angsana New"/>
          <w:sz w:val="28"/>
        </w:rPr>
        <w:t xml:space="preserve"> to claim for compensation in lieu of advance notice in the amount of Baht </w:t>
      </w:r>
      <w:r w:rsidR="00153C31" w:rsidRPr="00153C31">
        <w:rPr>
          <w:rFonts w:ascii="Angsana New" w:eastAsia="Times New Roman" w:hAnsi="Angsana New" w:cs="Angsana New"/>
          <w:sz w:val="28"/>
          <w:cs/>
        </w:rPr>
        <w:t>43,000</w:t>
      </w:r>
      <w:r w:rsidR="00153C31" w:rsidRPr="00153C31">
        <w:rPr>
          <w:rFonts w:ascii="Angsana New" w:eastAsia="Times New Roman" w:hAnsi="Angsana New" w:cs="Angsana New"/>
          <w:sz w:val="28"/>
        </w:rPr>
        <w:t xml:space="preserve">, compensation for unfair termination in the amount of Baht </w:t>
      </w:r>
      <w:r w:rsidR="00153C31" w:rsidRPr="00153C31">
        <w:rPr>
          <w:rFonts w:ascii="Angsana New" w:eastAsia="Times New Roman" w:hAnsi="Angsana New" w:cs="Angsana New"/>
          <w:sz w:val="28"/>
          <w:cs/>
        </w:rPr>
        <w:t>240,000</w:t>
      </w:r>
      <w:r w:rsidR="00153C31" w:rsidRPr="00153C31">
        <w:rPr>
          <w:rFonts w:ascii="Angsana New" w:eastAsia="Times New Roman" w:hAnsi="Angsana New" w:cs="Angsana New"/>
          <w:sz w:val="28"/>
        </w:rPr>
        <w:t xml:space="preserve">, including interest at </w:t>
      </w:r>
      <w:r w:rsidR="00153C31" w:rsidRPr="00153C31">
        <w:rPr>
          <w:rFonts w:ascii="Angsana New" w:eastAsia="Times New Roman" w:hAnsi="Angsana New" w:cs="Angsana New"/>
          <w:sz w:val="28"/>
          <w:cs/>
        </w:rPr>
        <w:t>7.5</w:t>
      </w:r>
      <w:r w:rsidR="00153C31" w:rsidRPr="00153C31">
        <w:rPr>
          <w:rFonts w:ascii="Angsana New" w:eastAsia="Times New Roman" w:hAnsi="Angsana New" w:cs="Angsana New"/>
          <w:sz w:val="28"/>
        </w:rPr>
        <w:t xml:space="preserve"> percent per annum until the payment is complete, which the total claim is Baht 523,000</w:t>
      </w:r>
      <w:r w:rsidR="00153C31" w:rsidRPr="00153C31">
        <w:rPr>
          <w:rFonts w:ascii="Angsana New" w:eastAsia="Times New Roman" w:hAnsi="Angsana New" w:cs="Angsana New"/>
          <w:sz w:val="28"/>
          <w:cs/>
        </w:rPr>
        <w:t xml:space="preserve">. </w:t>
      </w:r>
    </w:p>
    <w:p w:rsidR="00153C31" w:rsidRPr="004633D0" w:rsidRDefault="00153C31" w:rsidP="006972E4">
      <w:pPr>
        <w:overflowPunct w:val="0"/>
        <w:autoSpaceDE w:val="0"/>
        <w:autoSpaceDN w:val="0"/>
        <w:adjustRightInd w:val="0"/>
        <w:spacing w:after="120" w:line="276" w:lineRule="auto"/>
        <w:ind w:left="1560" w:right="-278"/>
        <w:jc w:val="both"/>
        <w:textAlignment w:val="baseline"/>
        <w:rPr>
          <w:rFonts w:ascii="Angsana New" w:eastAsia="Times New Roman" w:hAnsi="Angsana New" w:cs="Angsana New"/>
          <w:sz w:val="28"/>
        </w:rPr>
      </w:pPr>
      <w:r w:rsidRPr="00153C31">
        <w:rPr>
          <w:rFonts w:ascii="Angsana New" w:eastAsia="Times New Roman" w:hAnsi="Angsana New" w:cs="Angsana New"/>
          <w:sz w:val="28"/>
        </w:rPr>
        <w:lastRenderedPageBreak/>
        <w:t xml:space="preserve">On November </w:t>
      </w:r>
      <w:r w:rsidRPr="00153C31">
        <w:rPr>
          <w:rFonts w:ascii="Angsana New" w:eastAsia="Times New Roman" w:hAnsi="Angsana New" w:cs="Angsana New"/>
          <w:sz w:val="28"/>
          <w:cs/>
        </w:rPr>
        <w:t>9</w:t>
      </w:r>
      <w:r w:rsidRPr="00153C31">
        <w:rPr>
          <w:rFonts w:ascii="Angsana New" w:eastAsia="Times New Roman" w:hAnsi="Angsana New" w:cs="Angsana New"/>
          <w:sz w:val="28"/>
        </w:rPr>
        <w:t xml:space="preserve">, </w:t>
      </w:r>
      <w:r w:rsidRPr="00153C31">
        <w:rPr>
          <w:rFonts w:ascii="Angsana New" w:eastAsia="Times New Roman" w:hAnsi="Angsana New" w:cs="Angsana New"/>
          <w:sz w:val="28"/>
          <w:cs/>
        </w:rPr>
        <w:t>2018</w:t>
      </w:r>
      <w:r w:rsidRPr="00153C31">
        <w:rPr>
          <w:rFonts w:ascii="Angsana New" w:eastAsia="Times New Roman" w:hAnsi="Angsana New" w:cs="Angsana New"/>
          <w:sz w:val="28"/>
        </w:rPr>
        <w:t xml:space="preserve"> the court has issued a judgment ordered the Company to pay compensation in lieu of advance notice amounting to Baht </w:t>
      </w:r>
      <w:r w:rsidRPr="00153C31">
        <w:rPr>
          <w:rFonts w:ascii="Angsana New" w:eastAsia="Times New Roman" w:hAnsi="Angsana New" w:cs="Angsana New"/>
          <w:sz w:val="28"/>
          <w:cs/>
        </w:rPr>
        <w:t>43,000</w:t>
      </w:r>
      <w:r w:rsidRPr="00153C31">
        <w:rPr>
          <w:rFonts w:ascii="Angsana New" w:eastAsia="Times New Roman" w:hAnsi="Angsana New" w:cs="Angsana New"/>
          <w:sz w:val="28"/>
        </w:rPr>
        <w:t xml:space="preserve">, compensation for unfair termination amounting to Baht </w:t>
      </w:r>
      <w:r w:rsidRPr="00153C31">
        <w:rPr>
          <w:rFonts w:ascii="Angsana New" w:eastAsia="Times New Roman" w:hAnsi="Angsana New" w:cs="Angsana New"/>
          <w:sz w:val="28"/>
          <w:cs/>
        </w:rPr>
        <w:t>240,000</w:t>
      </w:r>
      <w:r w:rsidRPr="00153C31">
        <w:rPr>
          <w:rFonts w:ascii="Angsana New" w:eastAsia="Times New Roman" w:hAnsi="Angsana New" w:cs="Angsana New"/>
          <w:sz w:val="28"/>
        </w:rPr>
        <w:t xml:space="preserve"> and compensation amounting to Baht </w:t>
      </w:r>
      <w:r w:rsidRPr="00153C31">
        <w:rPr>
          <w:rFonts w:ascii="Angsana New" w:eastAsia="Times New Roman" w:hAnsi="Angsana New" w:cs="Angsana New"/>
          <w:sz w:val="28"/>
          <w:cs/>
        </w:rPr>
        <w:t>240,000.</w:t>
      </w:r>
    </w:p>
    <w:p w:rsidR="00153C31" w:rsidRPr="00153C31" w:rsidRDefault="00153C31" w:rsidP="006972E4">
      <w:pPr>
        <w:overflowPunct w:val="0"/>
        <w:autoSpaceDE w:val="0"/>
        <w:autoSpaceDN w:val="0"/>
        <w:adjustRightInd w:val="0"/>
        <w:spacing w:after="120" w:line="276" w:lineRule="auto"/>
        <w:ind w:left="1560" w:right="-278"/>
        <w:jc w:val="both"/>
        <w:textAlignment w:val="baseline"/>
        <w:rPr>
          <w:rFonts w:ascii="Angsana New" w:eastAsia="Times New Roman" w:hAnsi="Angsana New" w:cs="Angsana New"/>
          <w:sz w:val="28"/>
        </w:rPr>
      </w:pPr>
      <w:r w:rsidRPr="00153C31">
        <w:rPr>
          <w:rFonts w:ascii="Angsana New" w:eastAsia="Times New Roman" w:hAnsi="Angsana New" w:cs="Angsana New"/>
          <w:sz w:val="28"/>
        </w:rPr>
        <w:t xml:space="preserve">On December 14, </w:t>
      </w:r>
      <w:r w:rsidRPr="00153C31">
        <w:rPr>
          <w:rFonts w:ascii="Angsana New" w:eastAsia="Times New Roman" w:hAnsi="Angsana New" w:cs="Angsana New"/>
          <w:sz w:val="28"/>
          <w:cs/>
        </w:rPr>
        <w:t>2018</w:t>
      </w:r>
      <w:r w:rsidRPr="00153C31">
        <w:rPr>
          <w:rFonts w:ascii="Angsana New" w:eastAsia="Times New Roman" w:hAnsi="Angsana New" w:cs="Angsana New"/>
          <w:sz w:val="28"/>
        </w:rPr>
        <w:t xml:space="preserve"> the Company filed an appeal to Court of Appeal and </w:t>
      </w:r>
      <w:r w:rsidRPr="004633D0">
        <w:rPr>
          <w:rFonts w:asciiTheme="majorBidi" w:eastAsia="Times New Roman" w:hAnsiTheme="majorBidi" w:cstheme="majorBidi"/>
          <w:sz w:val="28"/>
        </w:rPr>
        <w:t>the case is under consideration of the Appeal Court</w:t>
      </w:r>
      <w:r w:rsidRPr="004633D0">
        <w:rPr>
          <w:rFonts w:asciiTheme="majorBidi" w:eastAsia="Times New Roman" w:hAnsiTheme="majorBidi" w:cs="Angsana New"/>
          <w:sz w:val="28"/>
          <w:cs/>
        </w:rPr>
        <w:t>.</w:t>
      </w:r>
    </w:p>
    <w:p w:rsidR="00B7108A" w:rsidRPr="00DE11A9" w:rsidRDefault="00B7108A" w:rsidP="00DB26E3">
      <w:pPr>
        <w:ind w:left="1560" w:hanging="840"/>
        <w:rPr>
          <w:rFonts w:asciiTheme="majorBidi" w:eastAsia="Times New Roman" w:hAnsiTheme="majorBidi" w:cstheme="majorBidi"/>
          <w:sz w:val="28"/>
          <w:cs/>
        </w:rPr>
      </w:pPr>
      <w:r w:rsidRPr="006972E4">
        <w:rPr>
          <w:rFonts w:asciiTheme="majorBidi" w:eastAsia="Times New Roman" w:hAnsiTheme="majorBidi" w:cstheme="majorBidi"/>
          <w:sz w:val="28"/>
        </w:rPr>
        <w:t>27</w:t>
      </w:r>
      <w:r w:rsidRPr="006972E4">
        <w:rPr>
          <w:rFonts w:asciiTheme="majorBidi" w:eastAsia="Times New Roman" w:hAnsiTheme="majorBidi" w:cs="Angsana New"/>
          <w:sz w:val="28"/>
          <w:cs/>
        </w:rPr>
        <w:t>.</w:t>
      </w:r>
      <w:r w:rsidRPr="006972E4">
        <w:rPr>
          <w:rFonts w:asciiTheme="majorBidi" w:eastAsia="Times New Roman" w:hAnsiTheme="majorBidi" w:cstheme="majorBidi"/>
          <w:sz w:val="28"/>
        </w:rPr>
        <w:t>2</w:t>
      </w:r>
      <w:r w:rsidRPr="006972E4">
        <w:rPr>
          <w:rFonts w:asciiTheme="majorBidi" w:eastAsia="Times New Roman" w:hAnsiTheme="majorBidi" w:cs="Angsana New"/>
          <w:sz w:val="28"/>
          <w:cs/>
        </w:rPr>
        <w:t>.</w:t>
      </w:r>
      <w:r w:rsidR="00DB26E3" w:rsidRPr="006972E4">
        <w:rPr>
          <w:rFonts w:asciiTheme="majorBidi" w:eastAsia="Times New Roman" w:hAnsiTheme="majorBidi" w:cstheme="majorBidi"/>
          <w:sz w:val="28"/>
        </w:rPr>
        <w:t>3</w:t>
      </w:r>
      <w:r w:rsidR="00DB26E3" w:rsidRPr="006972E4">
        <w:rPr>
          <w:rFonts w:asciiTheme="majorBidi" w:eastAsia="Times New Roman" w:hAnsiTheme="majorBidi" w:cstheme="majorBidi"/>
          <w:sz w:val="28"/>
        </w:rPr>
        <w:tab/>
        <w:t>Black civil case number 555</w:t>
      </w:r>
      <w:r w:rsidR="00DB26E3" w:rsidRPr="006972E4">
        <w:rPr>
          <w:rFonts w:asciiTheme="majorBidi" w:eastAsia="Times New Roman" w:hAnsiTheme="majorBidi" w:cs="Angsana New"/>
          <w:sz w:val="28"/>
          <w:cs/>
        </w:rPr>
        <w:t>/</w:t>
      </w:r>
      <w:r w:rsidR="00DB26E3" w:rsidRPr="006972E4">
        <w:rPr>
          <w:rFonts w:asciiTheme="majorBidi" w:eastAsia="Times New Roman" w:hAnsiTheme="majorBidi" w:cstheme="majorBidi"/>
          <w:sz w:val="28"/>
        </w:rPr>
        <w:t xml:space="preserve">2016 on the former employees and employee contract of 4 persons in case </w:t>
      </w:r>
      <w:r w:rsidR="00A172B7" w:rsidRPr="006972E4">
        <w:rPr>
          <w:rFonts w:asciiTheme="majorBidi" w:eastAsia="Times New Roman" w:hAnsiTheme="majorBidi" w:cstheme="majorBidi"/>
          <w:sz w:val="28"/>
        </w:rPr>
        <w:t xml:space="preserve">of offsite health </w:t>
      </w:r>
      <w:proofErr w:type="spellStart"/>
      <w:r w:rsidR="00A172B7" w:rsidRPr="006972E4">
        <w:rPr>
          <w:rFonts w:asciiTheme="majorBidi" w:eastAsia="Times New Roman" w:hAnsiTheme="majorBidi" w:cstheme="majorBidi"/>
          <w:sz w:val="28"/>
        </w:rPr>
        <w:t>check up</w:t>
      </w:r>
      <w:proofErr w:type="spellEnd"/>
      <w:r w:rsidR="00A172B7" w:rsidRPr="006972E4">
        <w:rPr>
          <w:rFonts w:asciiTheme="majorBidi" w:eastAsia="Times New Roman" w:hAnsiTheme="majorBidi" w:cstheme="majorBidi"/>
          <w:sz w:val="28"/>
        </w:rPr>
        <w:t xml:space="preserve"> for the company</w:t>
      </w:r>
      <w:r w:rsidR="00A172B7" w:rsidRPr="006972E4">
        <w:rPr>
          <w:rFonts w:asciiTheme="majorBidi" w:eastAsia="Times New Roman" w:hAnsiTheme="majorBidi" w:cs="Angsana New"/>
          <w:sz w:val="28"/>
          <w:cs/>
        </w:rPr>
        <w:t>’</w:t>
      </w:r>
      <w:r w:rsidR="00A172B7" w:rsidRPr="006972E4">
        <w:rPr>
          <w:rFonts w:asciiTheme="majorBidi" w:eastAsia="Times New Roman" w:hAnsiTheme="majorBidi" w:cstheme="majorBidi"/>
          <w:sz w:val="28"/>
        </w:rPr>
        <w:t>s customers</w:t>
      </w:r>
      <w:r w:rsidR="00DB26E3" w:rsidRPr="006972E4">
        <w:rPr>
          <w:rFonts w:asciiTheme="majorBidi" w:eastAsia="Times New Roman" w:hAnsiTheme="majorBidi" w:cs="Angsana New"/>
          <w:sz w:val="28"/>
          <w:cs/>
        </w:rPr>
        <w:t xml:space="preserve"> </w:t>
      </w:r>
      <w:r w:rsidR="00A172B7" w:rsidRPr="006972E4">
        <w:rPr>
          <w:rFonts w:asciiTheme="majorBidi" w:eastAsia="Times New Roman" w:hAnsiTheme="majorBidi" w:cstheme="majorBidi"/>
          <w:sz w:val="28"/>
        </w:rPr>
        <w:t>which was prosecuted for offenses against Medical Technology Profession Act 2004 Section 28</w:t>
      </w:r>
      <w:r w:rsidR="00A172B7" w:rsidRPr="007B3660">
        <w:rPr>
          <w:rFonts w:asciiTheme="majorBidi" w:eastAsia="Times New Roman" w:hAnsiTheme="majorBidi" w:cs="Angsana New"/>
          <w:b/>
          <w:bCs/>
          <w:sz w:val="28"/>
          <w:cs/>
        </w:rPr>
        <w:t xml:space="preserve"> </w:t>
      </w:r>
      <w:r w:rsidR="00A172B7" w:rsidRPr="007B3660">
        <w:rPr>
          <w:rFonts w:asciiTheme="majorBidi" w:eastAsia="Times New Roman" w:hAnsiTheme="majorBidi" w:cstheme="majorBidi"/>
          <w:sz w:val="28"/>
        </w:rPr>
        <w:t xml:space="preserve">all four of the suspects have filed for fairness to the District Attorney of </w:t>
      </w:r>
      <w:proofErr w:type="spellStart"/>
      <w:r w:rsidR="00A172B7" w:rsidRPr="007B3660">
        <w:rPr>
          <w:rFonts w:asciiTheme="majorBidi" w:eastAsia="Times New Roman" w:hAnsiTheme="majorBidi" w:cstheme="majorBidi"/>
          <w:sz w:val="28"/>
        </w:rPr>
        <w:t>nakhon</w:t>
      </w:r>
      <w:proofErr w:type="spellEnd"/>
      <w:r w:rsidR="00A172B7" w:rsidRPr="007B3660">
        <w:rPr>
          <w:rFonts w:asciiTheme="majorBidi" w:eastAsia="Times New Roman" w:hAnsiTheme="majorBidi" w:cstheme="majorBidi"/>
          <w:sz w:val="28"/>
        </w:rPr>
        <w:t xml:space="preserve"> </w:t>
      </w:r>
      <w:proofErr w:type="spellStart"/>
      <w:r w:rsidR="00A172B7" w:rsidRPr="007B3660">
        <w:rPr>
          <w:rFonts w:asciiTheme="majorBidi" w:eastAsia="Times New Roman" w:hAnsiTheme="majorBidi" w:cstheme="majorBidi"/>
          <w:sz w:val="28"/>
        </w:rPr>
        <w:t>Patom</w:t>
      </w:r>
      <w:proofErr w:type="spellEnd"/>
      <w:r w:rsidR="00A172B7" w:rsidRPr="007B3660">
        <w:rPr>
          <w:rFonts w:asciiTheme="majorBidi" w:eastAsia="Times New Roman" w:hAnsiTheme="majorBidi" w:cstheme="majorBidi"/>
          <w:sz w:val="28"/>
        </w:rPr>
        <w:t xml:space="preserve"> on June 22,</w:t>
      </w:r>
      <w:r w:rsidR="00A172B7" w:rsidRPr="00777056">
        <w:rPr>
          <w:rFonts w:asciiTheme="majorBidi" w:eastAsia="Times New Roman" w:hAnsiTheme="majorBidi" w:cstheme="majorBidi"/>
          <w:sz w:val="28"/>
        </w:rPr>
        <w:t xml:space="preserve">2018 </w:t>
      </w:r>
      <w:proofErr w:type="spellStart"/>
      <w:r w:rsidR="007B3660" w:rsidRPr="00777056">
        <w:rPr>
          <w:rFonts w:asciiTheme="majorBidi" w:eastAsia="Times New Roman" w:hAnsiTheme="majorBidi" w:cstheme="majorBidi"/>
          <w:sz w:val="28"/>
        </w:rPr>
        <w:t>Nakhon</w:t>
      </w:r>
      <w:proofErr w:type="spellEnd"/>
      <w:r w:rsidR="007B3660" w:rsidRPr="00777056">
        <w:rPr>
          <w:rFonts w:asciiTheme="majorBidi" w:eastAsia="Times New Roman" w:hAnsiTheme="majorBidi" w:cstheme="majorBidi"/>
          <w:sz w:val="28"/>
        </w:rPr>
        <w:t xml:space="preserve"> </w:t>
      </w:r>
      <w:proofErr w:type="spellStart"/>
      <w:r w:rsidR="007B3660" w:rsidRPr="00777056">
        <w:rPr>
          <w:rFonts w:asciiTheme="majorBidi" w:eastAsia="Times New Roman" w:hAnsiTheme="majorBidi" w:cstheme="majorBidi"/>
          <w:sz w:val="28"/>
        </w:rPr>
        <w:t>Patom</w:t>
      </w:r>
      <w:proofErr w:type="spellEnd"/>
      <w:r w:rsidR="007B3660" w:rsidRPr="00777056">
        <w:rPr>
          <w:rFonts w:asciiTheme="majorBidi" w:eastAsia="Times New Roman" w:hAnsiTheme="majorBidi" w:cstheme="majorBidi"/>
          <w:sz w:val="28"/>
        </w:rPr>
        <w:t xml:space="preserve"> District Attorney Office informed that the Office of Attorney General has ordered an addition examination of the accused Therefore is no order to sue this case in a personal offense and therefore the company is not liable in this </w:t>
      </w:r>
    </w:p>
    <w:p w:rsidR="00484171" w:rsidRPr="00DE11A9" w:rsidRDefault="00484171" w:rsidP="00484171">
      <w:pPr>
        <w:overflowPunct w:val="0"/>
        <w:autoSpaceDE w:val="0"/>
        <w:autoSpaceDN w:val="0"/>
        <w:adjustRightInd w:val="0"/>
        <w:spacing w:after="120" w:line="276" w:lineRule="auto"/>
        <w:ind w:left="425" w:right="-91" w:hanging="425"/>
        <w:jc w:val="both"/>
        <w:textAlignment w:val="baseline"/>
        <w:rPr>
          <w:rFonts w:asciiTheme="majorBidi" w:eastAsia="Times New Roman" w:hAnsiTheme="majorBidi" w:cstheme="majorBidi"/>
          <w:b/>
          <w:bCs/>
          <w:sz w:val="28"/>
          <w:u w:val="single"/>
        </w:rPr>
      </w:pPr>
      <w:r w:rsidRPr="00DE11A9">
        <w:rPr>
          <w:rFonts w:asciiTheme="majorBidi" w:eastAsia="Times New Roman" w:hAnsiTheme="majorBidi" w:cstheme="majorBidi"/>
          <w:b/>
          <w:bCs/>
          <w:sz w:val="28"/>
        </w:rPr>
        <w:t>2</w:t>
      </w:r>
      <w:r w:rsidR="00B7108A">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DB61BF">
        <w:rPr>
          <w:rFonts w:asciiTheme="majorBidi" w:eastAsia="Times New Roman" w:hAnsiTheme="majorBidi" w:cstheme="majorBidi"/>
          <w:b/>
          <w:bCs/>
          <w:sz w:val="28"/>
        </w:rPr>
        <w:t>Financial Instruments</w:t>
      </w:r>
    </w:p>
    <w:p w:rsidR="006406E9" w:rsidRPr="006406E9" w:rsidRDefault="006406E9" w:rsidP="006406E9">
      <w:pPr>
        <w:overflowPunct w:val="0"/>
        <w:autoSpaceDE w:val="0"/>
        <w:autoSpaceDN w:val="0"/>
        <w:adjustRightInd w:val="0"/>
        <w:spacing w:after="60" w:line="276" w:lineRule="auto"/>
        <w:ind w:left="426"/>
        <w:textAlignment w:val="baseline"/>
        <w:rPr>
          <w:rFonts w:ascii="Angsana New" w:eastAsia="Times New Roman" w:hAnsi="Angsana New" w:cs="Angsana New"/>
          <w:b/>
          <w:bCs/>
          <w:i/>
          <w:iCs/>
          <w:sz w:val="28"/>
        </w:rPr>
      </w:pPr>
      <w:r w:rsidRPr="006406E9">
        <w:rPr>
          <w:rFonts w:ascii="Angsana New" w:eastAsia="Times New Roman" w:hAnsi="Angsana New" w:cs="Angsana New"/>
          <w:b/>
          <w:bCs/>
          <w:i/>
          <w:iCs/>
          <w:sz w:val="28"/>
        </w:rPr>
        <w:t>Financial risk management policy</w:t>
      </w:r>
    </w:p>
    <w:p w:rsidR="006406E9" w:rsidRPr="006406E9" w:rsidRDefault="006406E9" w:rsidP="006406E9">
      <w:pPr>
        <w:overflowPunct w:val="0"/>
        <w:autoSpaceDE w:val="0"/>
        <w:autoSpaceDN w:val="0"/>
        <w:adjustRightInd w:val="0"/>
        <w:spacing w:after="60" w:line="276" w:lineRule="auto"/>
        <w:ind w:left="426"/>
        <w:jc w:val="both"/>
        <w:textAlignment w:val="baseline"/>
        <w:rPr>
          <w:rFonts w:ascii="Angsana New" w:eastAsia="Times New Roman" w:hAnsi="Angsana New" w:cs="Angsana New"/>
          <w:b/>
          <w:bCs/>
          <w:sz w:val="28"/>
        </w:rPr>
      </w:pPr>
      <w:r w:rsidRPr="006406E9">
        <w:rPr>
          <w:rFonts w:ascii="Angsana New" w:eastAsia="Times New Roman" w:hAnsi="Angsana New" w:cs="Angsana New"/>
          <w:sz w:val="28"/>
        </w:rPr>
        <w:t>The Company is exposed to risk from fluctuations in interest rates,</w:t>
      </w:r>
      <w:r w:rsidRPr="006406E9">
        <w:rPr>
          <w:rFonts w:ascii="Angsana New" w:eastAsia="Times New Roman" w:hAnsi="Angsana New" w:cs="Angsana New"/>
          <w:sz w:val="28"/>
          <w:cs/>
        </w:rPr>
        <w:t xml:space="preserve"> </w:t>
      </w:r>
      <w:r w:rsidRPr="006406E9">
        <w:rPr>
          <w:rFonts w:ascii="Angsana New" w:eastAsia="Times New Roman" w:hAnsi="Angsana New" w:cs="Angsana New"/>
          <w:sz w:val="28"/>
        </w:rPr>
        <w:t>exchange rate and risk from non</w:t>
      </w:r>
      <w:r w:rsidRPr="006406E9">
        <w:rPr>
          <w:rFonts w:ascii="Angsana New" w:eastAsia="Times New Roman" w:hAnsi="Angsana New" w:cs="Angsana New"/>
          <w:sz w:val="28"/>
          <w:cs/>
        </w:rPr>
        <w:t>-</w:t>
      </w:r>
      <w:r w:rsidRPr="006406E9">
        <w:rPr>
          <w:rFonts w:ascii="Angsana New" w:eastAsia="Times New Roman" w:hAnsi="Angsana New" w:cs="Angsana New"/>
          <w:sz w:val="28"/>
        </w:rPr>
        <w:t>compliance with customer contract, as follows;</w:t>
      </w:r>
    </w:p>
    <w:p w:rsidR="00484171" w:rsidRPr="00DE11A9" w:rsidRDefault="00484171" w:rsidP="006406E9">
      <w:pPr>
        <w:overflowPunct w:val="0"/>
        <w:autoSpaceDE w:val="0"/>
        <w:autoSpaceDN w:val="0"/>
        <w:adjustRightInd w:val="0"/>
        <w:spacing w:after="60" w:line="276" w:lineRule="auto"/>
        <w:ind w:left="993" w:hanging="567"/>
        <w:textAlignment w:val="baseline"/>
        <w:rPr>
          <w:rFonts w:asciiTheme="majorBidi" w:eastAsia="Times New Roman" w:hAnsiTheme="majorBidi" w:cstheme="majorBidi"/>
          <w:sz w:val="28"/>
        </w:rPr>
      </w:pPr>
      <w:r w:rsidRPr="00DE11A9">
        <w:rPr>
          <w:rFonts w:asciiTheme="majorBidi" w:eastAsia="Times New Roman" w:hAnsiTheme="majorBidi" w:cstheme="majorBidi"/>
          <w:b/>
          <w:bCs/>
          <w:sz w:val="28"/>
        </w:rPr>
        <w:t>2</w:t>
      </w:r>
      <w:r w:rsidR="00B7108A">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1</w:t>
      </w:r>
      <w:r w:rsidR="006406E9">
        <w:rPr>
          <w:rFonts w:asciiTheme="majorBidi" w:eastAsia="Times New Roman" w:hAnsiTheme="majorBidi" w:cstheme="majorBidi"/>
          <w:b/>
          <w:bCs/>
          <w:sz w:val="28"/>
        </w:rPr>
        <w:tab/>
      </w:r>
      <w:r w:rsidR="00B17077">
        <w:rPr>
          <w:rFonts w:asciiTheme="majorBidi" w:eastAsia="Times New Roman" w:hAnsiTheme="majorBidi" w:cstheme="majorBidi"/>
          <w:b/>
          <w:bCs/>
          <w:sz w:val="28"/>
        </w:rPr>
        <w:t>Risk from interest rates</w:t>
      </w:r>
      <w:r w:rsidR="00E234EC">
        <w:rPr>
          <w:rFonts w:asciiTheme="majorBidi" w:eastAsia="Times New Roman" w:hAnsiTheme="majorBidi" w:cstheme="majorBidi"/>
          <w:b/>
          <w:bCs/>
          <w:sz w:val="28"/>
        </w:rPr>
        <w:br/>
      </w:r>
      <w:r w:rsidR="006406E9" w:rsidRPr="006406E9">
        <w:rPr>
          <w:rFonts w:ascii="Angsana New" w:eastAsia="Times New Roman" w:hAnsi="Angsana New" w:cs="Angsana New"/>
          <w:sz w:val="28"/>
        </w:rPr>
        <w:t xml:space="preserve">Interest rate risk is a risk </w:t>
      </w:r>
      <w:r w:rsidR="006406E9" w:rsidRPr="006406E9">
        <w:rPr>
          <w:rFonts w:ascii="Times New Roman" w:eastAsia="Times New Roman" w:hAnsi="Times New Roman" w:cs="Times New Roman"/>
          <w:sz w:val="18"/>
          <w:szCs w:val="18"/>
        </w:rPr>
        <w:t xml:space="preserve">occurs from the future fluctuation of market interest rates, which </w:t>
      </w:r>
      <w:r w:rsidR="006406E9" w:rsidRPr="006406E9">
        <w:rPr>
          <w:rFonts w:ascii="Angsana New" w:eastAsia="Times New Roman" w:hAnsi="Angsana New" w:cs="Angsana New"/>
          <w:sz w:val="28"/>
        </w:rPr>
        <w:t>will affect the results of the Company operations and its cash flows</w:t>
      </w:r>
      <w:r w:rsidR="006406E9" w:rsidRPr="006406E9">
        <w:rPr>
          <w:rFonts w:ascii="Angsana New" w:eastAsia="Times New Roman" w:hAnsi="Angsana New" w:cs="Angsana New"/>
          <w:sz w:val="28"/>
          <w:cs/>
        </w:rPr>
        <w:t xml:space="preserve">. </w:t>
      </w:r>
      <w:r w:rsidR="006406E9" w:rsidRPr="006406E9">
        <w:rPr>
          <w:rFonts w:ascii="Angsana New" w:eastAsia="Times New Roman" w:hAnsi="Angsana New" w:cs="Angsana New"/>
          <w:sz w:val="28"/>
        </w:rPr>
        <w:t>The management considers that no significant effect from interest rate</w:t>
      </w:r>
      <w:r w:rsidR="006406E9" w:rsidRPr="006406E9">
        <w:rPr>
          <w:rFonts w:ascii="Angsana New" w:eastAsia="Times New Roman" w:hAnsi="Angsana New" w:cs="Angsana New" w:hint="cs"/>
          <w:sz w:val="28"/>
          <w:cs/>
        </w:rPr>
        <w:t xml:space="preserve"> </w:t>
      </w:r>
      <w:r w:rsidR="006406E9" w:rsidRPr="006406E9">
        <w:rPr>
          <w:rFonts w:ascii="Angsana New" w:eastAsia="Times New Roman" w:hAnsi="Angsana New" w:cs="Angsana New"/>
          <w:sz w:val="28"/>
        </w:rPr>
        <w:t>risk to the Company</w:t>
      </w:r>
      <w:r w:rsidR="006406E9" w:rsidRPr="006406E9">
        <w:rPr>
          <w:rFonts w:ascii="Angsana New" w:eastAsia="Times New Roman" w:hAnsi="Angsana New" w:cs="Angsana New"/>
          <w:sz w:val="28"/>
          <w:cs/>
        </w:rPr>
        <w:t xml:space="preserve">. </w:t>
      </w:r>
      <w:r w:rsidR="006406E9" w:rsidRPr="006406E9">
        <w:rPr>
          <w:rFonts w:ascii="Angsana New" w:eastAsia="Times New Roman" w:hAnsi="Angsana New" w:cs="Angsana New"/>
          <w:sz w:val="28"/>
        </w:rPr>
        <w:t>Therefore, the Company has no hedging agreement to protect against the risk</w:t>
      </w:r>
      <w:r w:rsidR="006406E9" w:rsidRPr="006406E9">
        <w:rPr>
          <w:rFonts w:ascii="Angsana New" w:eastAsia="Times New Roman" w:hAnsi="Angsana New" w:cs="Angsana New"/>
          <w:sz w:val="28"/>
          <w:cs/>
        </w:rPr>
        <w:t>.</w:t>
      </w:r>
    </w:p>
    <w:p w:rsidR="00484171" w:rsidRPr="00DE11A9" w:rsidRDefault="00484171" w:rsidP="00484171">
      <w:pPr>
        <w:tabs>
          <w:tab w:val="left" w:pos="993"/>
        </w:tabs>
        <w:overflowPunct w:val="0"/>
        <w:autoSpaceDE w:val="0"/>
        <w:autoSpaceDN w:val="0"/>
        <w:adjustRightInd w:val="0"/>
        <w:spacing w:after="60" w:line="276" w:lineRule="auto"/>
        <w:ind w:left="482"/>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B7108A">
        <w:rPr>
          <w:rFonts w:asciiTheme="majorBidi" w:eastAsia="Times New Roman" w:hAnsiTheme="majorBidi" w:cstheme="majorBidi"/>
          <w:b/>
          <w:bCs/>
          <w:sz w:val="28"/>
        </w:rPr>
        <w:t>8</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2</w:t>
      </w:r>
      <w:r w:rsidRPr="00DE11A9">
        <w:rPr>
          <w:rFonts w:asciiTheme="majorBidi" w:eastAsia="Times New Roman" w:hAnsiTheme="majorBidi" w:cstheme="majorBidi"/>
          <w:b/>
          <w:bCs/>
          <w:sz w:val="28"/>
        </w:rPr>
        <w:tab/>
      </w:r>
      <w:r w:rsidR="00B17077">
        <w:rPr>
          <w:rFonts w:asciiTheme="majorBidi" w:eastAsia="Times New Roman" w:hAnsiTheme="majorBidi" w:cstheme="majorBidi"/>
          <w:b/>
          <w:bCs/>
          <w:sz w:val="28"/>
        </w:rPr>
        <w:t>Foreign currency risk</w:t>
      </w:r>
    </w:p>
    <w:p w:rsidR="00410D34" w:rsidRDefault="006406E9" w:rsidP="006406E9">
      <w:pPr>
        <w:tabs>
          <w:tab w:val="left" w:pos="8505"/>
        </w:tabs>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b/>
          <w:bCs/>
          <w:spacing w:val="4"/>
          <w:sz w:val="28"/>
        </w:rPr>
      </w:pPr>
      <w:r w:rsidRPr="006406E9">
        <w:rPr>
          <w:rFonts w:ascii="Angsana New" w:eastAsia="Times New Roman" w:hAnsi="Angsana New" w:cs="Angsana New"/>
          <w:spacing w:val="4"/>
          <w:sz w:val="28"/>
        </w:rPr>
        <w:t>The Company has no foreign business transaction</w:t>
      </w:r>
      <w:r w:rsidRPr="006406E9">
        <w:rPr>
          <w:rFonts w:ascii="Angsana New" w:eastAsia="Times New Roman" w:hAnsi="Angsana New" w:cs="Angsana New"/>
          <w:spacing w:val="4"/>
          <w:sz w:val="28"/>
          <w:cs/>
        </w:rPr>
        <w:t xml:space="preserve">. </w:t>
      </w:r>
      <w:r w:rsidRPr="006406E9">
        <w:rPr>
          <w:rFonts w:ascii="Angsana New" w:eastAsia="Times New Roman" w:hAnsi="Angsana New" w:cs="Angsana New"/>
          <w:spacing w:val="4"/>
          <w:sz w:val="28"/>
        </w:rPr>
        <w:t>Therefore there is no risk from foreign exchange</w:t>
      </w:r>
      <w:r w:rsidRPr="006406E9">
        <w:rPr>
          <w:rFonts w:ascii="Angsana New" w:eastAsia="Times New Roman" w:hAnsi="Angsana New" w:cs="Angsana New"/>
          <w:spacing w:val="4"/>
          <w:sz w:val="28"/>
          <w:cs/>
        </w:rPr>
        <w:t>.</w:t>
      </w:r>
    </w:p>
    <w:p w:rsidR="003E21A3" w:rsidRDefault="003E21A3"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pacing w:val="4"/>
          <w:sz w:val="28"/>
        </w:rPr>
      </w:pPr>
      <w:r w:rsidRPr="003E21A3">
        <w:rPr>
          <w:rFonts w:asciiTheme="majorBidi" w:eastAsia="Times New Roman" w:hAnsiTheme="majorBidi" w:cstheme="majorBidi"/>
          <w:b/>
          <w:bCs/>
          <w:spacing w:val="4"/>
          <w:sz w:val="28"/>
        </w:rPr>
        <w:t>2</w:t>
      </w:r>
      <w:r w:rsidR="00B7108A">
        <w:rPr>
          <w:rFonts w:asciiTheme="majorBidi" w:eastAsia="Times New Roman" w:hAnsiTheme="majorBidi" w:cstheme="majorBidi"/>
          <w:b/>
          <w:bCs/>
          <w:spacing w:val="4"/>
          <w:sz w:val="28"/>
        </w:rPr>
        <w:t>8</w:t>
      </w:r>
      <w:r w:rsidRPr="003E21A3">
        <w:rPr>
          <w:rFonts w:asciiTheme="majorBidi" w:eastAsia="Times New Roman" w:hAnsiTheme="majorBidi" w:cs="Angsana New"/>
          <w:b/>
          <w:bCs/>
          <w:spacing w:val="4"/>
          <w:sz w:val="28"/>
          <w:cs/>
        </w:rPr>
        <w:t>.</w:t>
      </w:r>
      <w:r w:rsidRPr="003E21A3">
        <w:rPr>
          <w:rFonts w:asciiTheme="majorBidi" w:eastAsia="Times New Roman" w:hAnsiTheme="majorBidi" w:cstheme="majorBidi"/>
          <w:b/>
          <w:bCs/>
          <w:spacing w:val="4"/>
          <w:sz w:val="28"/>
        </w:rPr>
        <w:t>3</w:t>
      </w:r>
      <w:r w:rsidRPr="003E21A3">
        <w:rPr>
          <w:rFonts w:asciiTheme="majorBidi" w:eastAsia="Times New Roman" w:hAnsiTheme="majorBidi" w:cstheme="majorBidi"/>
          <w:b/>
          <w:bCs/>
          <w:spacing w:val="4"/>
          <w:sz w:val="28"/>
        </w:rPr>
        <w:tab/>
        <w:t>Credit risk</w:t>
      </w:r>
    </w:p>
    <w:p w:rsidR="00072AB3" w:rsidRPr="00E234EC" w:rsidRDefault="006406E9" w:rsidP="006406E9">
      <w:pPr>
        <w:tabs>
          <w:tab w:val="left" w:pos="8505"/>
        </w:tabs>
        <w:overflowPunct w:val="0"/>
        <w:autoSpaceDE w:val="0"/>
        <w:autoSpaceDN w:val="0"/>
        <w:adjustRightInd w:val="0"/>
        <w:spacing w:after="120" w:line="276" w:lineRule="auto"/>
        <w:ind w:left="993"/>
        <w:jc w:val="thaiDistribute"/>
        <w:textAlignment w:val="baseline"/>
        <w:rPr>
          <w:rFonts w:asciiTheme="majorBidi" w:eastAsia="Times New Roman" w:hAnsiTheme="majorBidi" w:cstheme="majorBidi"/>
          <w:spacing w:val="4"/>
          <w:sz w:val="28"/>
        </w:rPr>
      </w:pPr>
      <w:r w:rsidRPr="006406E9">
        <w:rPr>
          <w:rFonts w:ascii="Angsana New" w:eastAsia="Times New Roman" w:hAnsi="Angsana New" w:cs="Angsana New"/>
          <w:spacing w:val="4"/>
          <w:sz w:val="28"/>
        </w:rPr>
        <w:t xml:space="preserve">Credit risk is the risk that a customer or contract party is unable to pay the debt according to the agreed conditions to the company, </w:t>
      </w:r>
      <w:r w:rsidRPr="006406E9">
        <w:rPr>
          <w:rFonts w:ascii="Angsana New" w:eastAsia="Times New Roman" w:hAnsi="Angsana New" w:cs="Angsana New"/>
          <w:sz w:val="28"/>
        </w:rPr>
        <w:t>as and when they due</w:t>
      </w:r>
      <w:r w:rsidRPr="006406E9">
        <w:rPr>
          <w:rFonts w:ascii="Angsana New" w:eastAsia="Times New Roman" w:hAnsi="Angsana New" w:cs="Angsana New"/>
          <w:sz w:val="28"/>
          <w:cs/>
        </w:rPr>
        <w:t xml:space="preserve">. </w:t>
      </w:r>
      <w:r w:rsidRPr="006406E9">
        <w:rPr>
          <w:rFonts w:ascii="Angsana New" w:eastAsia="Times New Roman" w:hAnsi="Angsana New" w:cs="Angsana New"/>
          <w:sz w:val="28"/>
        </w:rPr>
        <w:t>T</w:t>
      </w:r>
      <w:r w:rsidRPr="006406E9">
        <w:rPr>
          <w:rFonts w:ascii="Angsana New" w:eastAsia="Times New Roman" w:hAnsi="Angsana New" w:cs="Angsana New"/>
          <w:spacing w:val="4"/>
          <w:sz w:val="28"/>
        </w:rPr>
        <w:t>he management regularly analyzes the customer financial status, and believe that there is no significant risk from the credit</w:t>
      </w:r>
      <w:r w:rsidRPr="006406E9">
        <w:rPr>
          <w:rFonts w:ascii="Angsana New" w:eastAsia="Times New Roman" w:hAnsi="Angsana New" w:cs="Angsana New"/>
          <w:spacing w:val="4"/>
          <w:sz w:val="28"/>
          <w:cs/>
        </w:rPr>
        <w:t xml:space="preserve">. </w:t>
      </w:r>
      <w:r w:rsidRPr="006406E9">
        <w:rPr>
          <w:rFonts w:ascii="Angsana New" w:eastAsia="Times New Roman" w:hAnsi="Angsana New" w:cs="Angsana New"/>
          <w:spacing w:val="4"/>
          <w:sz w:val="28"/>
        </w:rPr>
        <w:t>However the amount of allowance for doubtful accounts presented in the statement of financial position is an amount that covers losses that may occur from uncollectable debt</w:t>
      </w:r>
    </w:p>
    <w:p w:rsidR="003E21A3" w:rsidRDefault="003E21A3"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r w:rsidRPr="003E21A3">
        <w:rPr>
          <w:rFonts w:asciiTheme="majorBidi" w:eastAsia="Times New Roman" w:hAnsiTheme="majorBidi" w:cstheme="majorBidi"/>
          <w:b/>
          <w:bCs/>
          <w:sz w:val="28"/>
        </w:rPr>
        <w:lastRenderedPageBreak/>
        <w:t>2</w:t>
      </w:r>
      <w:r w:rsidR="00B7108A">
        <w:rPr>
          <w:rFonts w:asciiTheme="majorBidi" w:eastAsia="Times New Roman" w:hAnsiTheme="majorBidi" w:cstheme="majorBidi"/>
          <w:b/>
          <w:bCs/>
          <w:sz w:val="28"/>
        </w:rPr>
        <w:t>8</w:t>
      </w:r>
      <w:r w:rsidRPr="003E21A3">
        <w:rPr>
          <w:rFonts w:asciiTheme="majorBidi" w:eastAsia="Times New Roman" w:hAnsiTheme="majorBidi" w:cs="Angsana New"/>
          <w:b/>
          <w:bCs/>
          <w:sz w:val="28"/>
          <w:cs/>
        </w:rPr>
        <w:t>.</w:t>
      </w:r>
      <w:r w:rsidRPr="003E21A3">
        <w:rPr>
          <w:rFonts w:asciiTheme="majorBidi" w:eastAsia="Times New Roman" w:hAnsiTheme="majorBidi" w:cstheme="majorBidi"/>
          <w:b/>
          <w:bCs/>
          <w:sz w:val="28"/>
        </w:rPr>
        <w:t>4</w:t>
      </w:r>
      <w:r w:rsidRPr="003E21A3">
        <w:rPr>
          <w:rFonts w:asciiTheme="majorBidi" w:eastAsia="Times New Roman" w:hAnsiTheme="majorBidi" w:cstheme="majorBidi"/>
          <w:b/>
          <w:bCs/>
          <w:sz w:val="28"/>
        </w:rPr>
        <w:tab/>
        <w:t>Liquidity risk</w:t>
      </w:r>
    </w:p>
    <w:p w:rsidR="006406E9" w:rsidRPr="006406E9" w:rsidRDefault="006406E9" w:rsidP="006406E9">
      <w:pPr>
        <w:tabs>
          <w:tab w:val="left" w:pos="8505"/>
        </w:tabs>
        <w:overflowPunct w:val="0"/>
        <w:autoSpaceDE w:val="0"/>
        <w:autoSpaceDN w:val="0"/>
        <w:adjustRightInd w:val="0"/>
        <w:spacing w:after="120" w:line="276" w:lineRule="auto"/>
        <w:ind w:left="993"/>
        <w:jc w:val="thaiDistribute"/>
        <w:textAlignment w:val="baseline"/>
        <w:rPr>
          <w:rFonts w:ascii="Angsana New" w:eastAsia="Times New Roman" w:hAnsi="Angsana New" w:cs="Angsana New"/>
          <w:sz w:val="28"/>
        </w:rPr>
      </w:pPr>
      <w:r w:rsidRPr="006406E9">
        <w:rPr>
          <w:rFonts w:ascii="Angsana New" w:eastAsia="Times New Roman" w:hAnsi="Angsana New" w:cs="Angsana New"/>
          <w:sz w:val="28"/>
        </w:rPr>
        <w:t>The Company has controlled risk from shortage liquidity by maintaining a level of cash and cash equivalents sufficient for the operations and to reduce effects from cash flow fluctuations</w:t>
      </w:r>
      <w:r w:rsidRPr="006406E9">
        <w:rPr>
          <w:rFonts w:ascii="Angsana New" w:eastAsia="Times New Roman" w:hAnsi="Angsana New" w:cs="Angsana New"/>
          <w:sz w:val="28"/>
          <w:cs/>
        </w:rPr>
        <w:t xml:space="preserve">. </w:t>
      </w:r>
    </w:p>
    <w:p w:rsidR="00953536" w:rsidRPr="006406E9" w:rsidRDefault="00B7108A" w:rsidP="006406E9">
      <w:pPr>
        <w:tabs>
          <w:tab w:val="left" w:pos="8505"/>
        </w:tabs>
        <w:overflowPunct w:val="0"/>
        <w:autoSpaceDE w:val="0"/>
        <w:autoSpaceDN w:val="0"/>
        <w:adjustRightInd w:val="0"/>
        <w:spacing w:after="120" w:line="276" w:lineRule="auto"/>
        <w:ind w:left="993" w:hanging="567"/>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28</w:t>
      </w:r>
      <w:r w:rsidR="00953536" w:rsidRPr="00953536">
        <w:rPr>
          <w:rFonts w:asciiTheme="majorBidi" w:eastAsia="Times New Roman" w:hAnsiTheme="majorBidi" w:cs="Angsana New"/>
          <w:b/>
          <w:bCs/>
          <w:sz w:val="28"/>
          <w:cs/>
        </w:rPr>
        <w:t>.</w:t>
      </w:r>
      <w:r w:rsidR="00953536" w:rsidRPr="00953536">
        <w:rPr>
          <w:rFonts w:asciiTheme="majorBidi" w:eastAsia="Times New Roman" w:hAnsiTheme="majorBidi" w:cstheme="majorBidi"/>
          <w:b/>
          <w:bCs/>
          <w:sz w:val="28"/>
        </w:rPr>
        <w:t>5</w:t>
      </w:r>
      <w:r w:rsidR="00953536">
        <w:rPr>
          <w:rFonts w:asciiTheme="majorBidi" w:eastAsia="Times New Roman" w:hAnsiTheme="majorBidi" w:cstheme="majorBidi"/>
          <w:sz w:val="28"/>
        </w:rPr>
        <w:tab/>
      </w:r>
      <w:r w:rsidR="00953536" w:rsidRPr="006406E9">
        <w:rPr>
          <w:rFonts w:asciiTheme="majorBidi" w:eastAsia="Times New Roman" w:hAnsiTheme="majorBidi" w:cstheme="majorBidi"/>
          <w:b/>
          <w:bCs/>
          <w:sz w:val="28"/>
        </w:rPr>
        <w:t>Financial instruments measured at fair value</w:t>
      </w:r>
    </w:p>
    <w:tbl>
      <w:tblPr>
        <w:tblW w:w="9356" w:type="dxa"/>
        <w:tblInd w:w="567" w:type="dxa"/>
        <w:tblLook w:val="04A0" w:firstRow="1" w:lastRow="0" w:firstColumn="1" w:lastColumn="0" w:noHBand="0" w:noVBand="1"/>
      </w:tblPr>
      <w:tblGrid>
        <w:gridCol w:w="3011"/>
        <w:gridCol w:w="1314"/>
        <w:gridCol w:w="105"/>
        <w:gridCol w:w="131"/>
        <w:gridCol w:w="1251"/>
        <w:gridCol w:w="851"/>
        <w:gridCol w:w="992"/>
        <w:gridCol w:w="236"/>
        <w:gridCol w:w="1465"/>
      </w:tblGrid>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top w:val="nil"/>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nil"/>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1</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2</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Level</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3</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Default="00B7108A" w:rsidP="00057AE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December 31,2018</w:t>
            </w:r>
          </w:p>
          <w:p w:rsidR="009E00E8" w:rsidRDefault="009E00E8" w:rsidP="00057AEA">
            <w:pPr>
              <w:spacing w:after="0" w:line="276" w:lineRule="auto"/>
              <w:rPr>
                <w:rFonts w:asciiTheme="majorBidi" w:eastAsia="Times New Roman" w:hAnsiTheme="majorBidi" w:cstheme="majorBidi"/>
                <w:b/>
                <w:bCs/>
                <w:color w:val="000000"/>
                <w:sz w:val="28"/>
              </w:rPr>
            </w:pPr>
          </w:p>
          <w:p w:rsidR="009E00E8" w:rsidRPr="00DE11A9" w:rsidRDefault="009E00E8" w:rsidP="00057AEA">
            <w:pPr>
              <w:spacing w:after="0" w:line="276" w:lineRule="auto"/>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 xml:space="preserve"> </w:t>
            </w:r>
            <w:r w:rsidRPr="00DE11A9">
              <w:rPr>
                <w:rFonts w:asciiTheme="majorBidi" w:eastAsia="Times New Roman" w:hAnsiTheme="majorBidi" w:cstheme="majorBidi"/>
                <w:b/>
                <w:bCs/>
                <w:color w:val="000000"/>
                <w:sz w:val="28"/>
              </w:rPr>
              <w:t>256</w:t>
            </w:r>
            <w:r>
              <w:rPr>
                <w:rFonts w:asciiTheme="majorBidi" w:eastAsia="Times New Roman" w:hAnsiTheme="majorBidi" w:cstheme="majorBidi"/>
                <w:b/>
                <w:bCs/>
                <w:color w:val="000000"/>
                <w:sz w:val="28"/>
              </w:rPr>
              <w:t>2</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DB61BF"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E415C8" w:rsidRDefault="00E415C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6406E9" w:rsidP="00057AEA">
            <w:pPr>
              <w:spacing w:after="0" w:line="276" w:lineRule="auto"/>
              <w:rPr>
                <w:rFonts w:asciiTheme="majorBidi" w:eastAsia="Times New Roman" w:hAnsiTheme="majorBidi" w:cstheme="majorBidi"/>
                <w:color w:val="000000"/>
                <w:sz w:val="28"/>
              </w:rPr>
            </w:pPr>
            <w:r w:rsidRPr="006406E9">
              <w:rPr>
                <w:rFonts w:ascii="Angsana New" w:eastAsia="Times New Roman" w:hAnsi="Angsana New" w:cs="Angsana New"/>
                <w:color w:val="000000"/>
                <w:sz w:val="28"/>
              </w:rPr>
              <w:t xml:space="preserve">Investment in </w:t>
            </w:r>
            <w:r w:rsidRPr="006406E9">
              <w:rPr>
                <w:rFonts w:ascii="Angsana New" w:eastAsia="Times New Roman" w:hAnsi="Angsana New" w:cs="Angsana New"/>
                <w:sz w:val="28"/>
              </w:rPr>
              <w:t>listed fund</w:t>
            </w:r>
          </w:p>
        </w:tc>
        <w:tc>
          <w:tcPr>
            <w:tcW w:w="1314"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236" w:type="dxa"/>
            <w:gridSpan w:val="2"/>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851"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p>
        </w:tc>
        <w:tc>
          <w:tcPr>
            <w:tcW w:w="992"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sz w:val="28"/>
              </w:rPr>
            </w:pPr>
          </w:p>
        </w:tc>
        <w:tc>
          <w:tcPr>
            <w:tcW w:w="236" w:type="dxa"/>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B7108A" w:rsidP="00DB61BF">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236" w:type="dxa"/>
            <w:gridSpan w:val="2"/>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c>
          <w:tcPr>
            <w:tcW w:w="8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992"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36" w:type="dxa"/>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99,532</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61</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b/>
                <w:bCs/>
                <w:color w:val="000000"/>
                <w:sz w:val="28"/>
                <w:cs/>
              </w:rPr>
            </w:pPr>
          </w:p>
        </w:tc>
        <w:tc>
          <w:tcPr>
            <w:tcW w:w="1314"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236" w:type="dxa"/>
            <w:gridSpan w:val="2"/>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992" w:type="dxa"/>
            <w:tcBorders>
              <w:top w:val="single" w:sz="4" w:space="0" w:color="auto"/>
              <w:left w:val="nil"/>
              <w:right w:val="nil"/>
            </w:tcBorders>
            <w:shd w:val="clear" w:color="auto" w:fill="auto"/>
            <w:noWrap/>
            <w:vAlign w:val="bottom"/>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236" w:type="dxa"/>
            <w:tcBorders>
              <w:left w:val="nil"/>
              <w:right w:val="nil"/>
            </w:tcBorders>
          </w:tcPr>
          <w:p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right w:val="nil"/>
            </w:tcBorders>
            <w:shd w:val="clear" w:color="auto" w:fill="auto"/>
            <w:noWrap/>
            <w:vAlign w:val="bottom"/>
          </w:tcPr>
          <w:p w:rsidR="009E00E8" w:rsidRDefault="009E00E8" w:rsidP="00057AEA">
            <w:pPr>
              <w:spacing w:after="0" w:line="276" w:lineRule="auto"/>
              <w:jc w:val="right"/>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left w:val="nil"/>
              <w:bottom w:val="nil"/>
              <w:right w:val="nil"/>
            </w:tcBorders>
            <w:shd w:val="clear" w:color="auto" w:fill="auto"/>
            <w:noWrap/>
            <w:vAlign w:val="bottom"/>
          </w:tcPr>
          <w:p w:rsidR="009E00E8" w:rsidRPr="00DE11A9" w:rsidRDefault="009E00E8" w:rsidP="00057AEA">
            <w:pPr>
              <w:spacing w:after="0" w:line="276" w:lineRule="auto"/>
              <w:rPr>
                <w:rFonts w:asciiTheme="majorBidi" w:eastAsia="Times New Roman" w:hAnsiTheme="majorBidi" w:cstheme="majorBidi"/>
                <w:sz w:val="28"/>
              </w:rPr>
            </w:pPr>
          </w:p>
        </w:tc>
        <w:tc>
          <w:tcPr>
            <w:tcW w:w="1419" w:type="dxa"/>
            <w:gridSpan w:val="2"/>
            <w:tcBorders>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left w:val="nil"/>
              <w:bottom w:val="single" w:sz="4" w:space="0" w:color="auto"/>
              <w:right w:val="nil"/>
            </w:tcBorders>
          </w:tcPr>
          <w:p w:rsidR="009E00E8" w:rsidRPr="00DE11A9" w:rsidRDefault="00DB61BF" w:rsidP="00057AE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Baht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19" w:type="dxa"/>
            <w:gridSpan w:val="2"/>
            <w:tcBorders>
              <w:top w:val="single" w:sz="4" w:space="0" w:color="auto"/>
              <w:left w:val="nil"/>
              <w:bottom w:val="single" w:sz="4" w:space="0" w:color="auto"/>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4926" w:type="dxa"/>
            <w:gridSpan w:val="6"/>
            <w:tcBorders>
              <w:top w:val="single" w:sz="4" w:space="0" w:color="auto"/>
              <w:left w:val="nil"/>
              <w:bottom w:val="single" w:sz="4" w:space="0" w:color="auto"/>
              <w:right w:val="nil"/>
            </w:tcBorders>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Separated financial statement</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36" w:type="dxa"/>
            <w:gridSpan w:val="2"/>
            <w:tcBorders>
              <w:top w:val="single" w:sz="4" w:space="0" w:color="auto"/>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094" w:type="dxa"/>
            <w:gridSpan w:val="3"/>
            <w:tcBorders>
              <w:top w:val="single" w:sz="4" w:space="0" w:color="auto"/>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36" w:type="dxa"/>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14"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right w:val="nil"/>
            </w:tcBorders>
          </w:tcPr>
          <w:p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1  </w:t>
            </w:r>
          </w:p>
        </w:tc>
        <w:tc>
          <w:tcPr>
            <w:tcW w:w="851"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2 </w:t>
            </w:r>
          </w:p>
        </w:tc>
        <w:tc>
          <w:tcPr>
            <w:tcW w:w="992" w:type="dxa"/>
            <w:tcBorders>
              <w:top w:val="nil"/>
              <w:left w:val="nil"/>
              <w:bottom w:val="single" w:sz="4" w:space="0" w:color="auto"/>
              <w:right w:val="nil"/>
            </w:tcBorders>
            <w:shd w:val="clear" w:color="auto" w:fill="auto"/>
            <w:noWrap/>
            <w:vAlign w:val="bottom"/>
            <w:hideMark/>
          </w:tcPr>
          <w:p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 xml:space="preserve">3 </w:t>
            </w:r>
          </w:p>
        </w:tc>
        <w:tc>
          <w:tcPr>
            <w:tcW w:w="236" w:type="dxa"/>
            <w:tcBorders>
              <w:top w:val="nil"/>
              <w:left w:val="nil"/>
              <w:right w:val="nil"/>
            </w:tcBorders>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B7108A" w:rsidRDefault="00B7108A" w:rsidP="00B7108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December 31,2018</w:t>
            </w:r>
          </w:p>
          <w:p w:rsidR="009E00E8" w:rsidRPr="00DE11A9" w:rsidRDefault="009E00E8" w:rsidP="00057AEA">
            <w:pPr>
              <w:spacing w:after="0" w:line="276" w:lineRule="auto"/>
              <w:rPr>
                <w:rFonts w:asciiTheme="majorBidi" w:eastAsia="Times New Roman" w:hAnsiTheme="majorBidi" w:cstheme="majorBidi"/>
                <w:b/>
                <w:bCs/>
                <w:color w:val="000000"/>
                <w:sz w:val="28"/>
                <w:cs/>
              </w:rPr>
            </w:pP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DE11A9" w:rsidRDefault="00DB61BF" w:rsidP="00DB61BF">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rsidTr="009E00E8">
        <w:trPr>
          <w:trHeight w:hRule="exact" w:val="397"/>
        </w:trPr>
        <w:tc>
          <w:tcPr>
            <w:tcW w:w="3011" w:type="dxa"/>
            <w:tcBorders>
              <w:top w:val="nil"/>
              <w:left w:val="nil"/>
              <w:bottom w:val="nil"/>
              <w:right w:val="nil"/>
            </w:tcBorders>
            <w:shd w:val="clear" w:color="auto" w:fill="auto"/>
            <w:noWrap/>
            <w:vAlign w:val="bottom"/>
            <w:hideMark/>
          </w:tcPr>
          <w:p w:rsidR="009E00E8" w:rsidRPr="00E415C8" w:rsidRDefault="00E415C8" w:rsidP="00E415C8">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14"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color w:val="000000"/>
                <w:sz w:val="28"/>
              </w:rPr>
            </w:pPr>
          </w:p>
        </w:tc>
        <w:tc>
          <w:tcPr>
            <w:tcW w:w="236" w:type="dxa"/>
            <w:gridSpan w:val="2"/>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992"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c>
          <w:tcPr>
            <w:tcW w:w="236" w:type="dxa"/>
            <w:tcBorders>
              <w:top w:val="nil"/>
              <w:left w:val="nil"/>
              <w:bottom w:val="nil"/>
              <w:right w:val="nil"/>
            </w:tcBorders>
          </w:tcPr>
          <w:p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rsidR="009E00E8" w:rsidRPr="00DE11A9" w:rsidRDefault="009E00E8" w:rsidP="00057AEA">
            <w:pPr>
              <w:spacing w:after="0" w:line="276" w:lineRule="auto"/>
              <w:rPr>
                <w:rFonts w:asciiTheme="majorBidi" w:eastAsia="Times New Roman" w:hAnsiTheme="majorBidi" w:cstheme="majorBidi"/>
                <w:sz w:val="28"/>
              </w:rPr>
            </w:pP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6406E9" w:rsidP="00E415C8">
            <w:pPr>
              <w:spacing w:after="0" w:line="276" w:lineRule="auto"/>
              <w:rPr>
                <w:rFonts w:asciiTheme="majorBidi" w:eastAsia="Times New Roman" w:hAnsiTheme="majorBidi" w:cstheme="majorBidi"/>
                <w:color w:val="000000"/>
                <w:sz w:val="28"/>
              </w:rPr>
            </w:pPr>
            <w:r w:rsidRPr="006406E9">
              <w:rPr>
                <w:rFonts w:ascii="Angsana New" w:eastAsia="Times New Roman" w:hAnsi="Angsana New" w:cs="Angsana New"/>
                <w:color w:val="000000"/>
                <w:sz w:val="28"/>
              </w:rPr>
              <w:t xml:space="preserve">Investment in </w:t>
            </w:r>
            <w:r w:rsidRPr="006406E9">
              <w:rPr>
                <w:rFonts w:ascii="Angsana New" w:eastAsia="Times New Roman" w:hAnsi="Angsana New" w:cs="Angsana New"/>
                <w:sz w:val="28"/>
              </w:rPr>
              <w:t>listed fund</w:t>
            </w:r>
          </w:p>
        </w:tc>
        <w:tc>
          <w:tcPr>
            <w:tcW w:w="1314"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36" w:type="dxa"/>
            <w:gridSpan w:val="2"/>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851"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p>
        </w:tc>
        <w:tc>
          <w:tcPr>
            <w:tcW w:w="992" w:type="dxa"/>
            <w:tcBorders>
              <w:top w:val="nil"/>
              <w:left w:val="nil"/>
              <w:bottom w:val="nil"/>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sz w:val="28"/>
              </w:rPr>
            </w:pPr>
          </w:p>
        </w:tc>
        <w:tc>
          <w:tcPr>
            <w:tcW w:w="236" w:type="dxa"/>
            <w:tcBorders>
              <w:top w:val="nil"/>
              <w:left w:val="nil"/>
              <w:bottom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r>
      <w:tr w:rsidR="00B7108A" w:rsidRPr="00DE11A9" w:rsidTr="00BC5DA7">
        <w:trPr>
          <w:trHeight w:hRule="exact" w:val="397"/>
        </w:trPr>
        <w:tc>
          <w:tcPr>
            <w:tcW w:w="3011" w:type="dxa"/>
            <w:tcBorders>
              <w:top w:val="nil"/>
              <w:left w:val="nil"/>
              <w:bottom w:val="nil"/>
              <w:right w:val="nil"/>
            </w:tcBorders>
            <w:shd w:val="clear" w:color="auto" w:fill="auto"/>
            <w:noWrap/>
            <w:vAlign w:val="bottom"/>
            <w:hideMark/>
          </w:tcPr>
          <w:p w:rsidR="00B7108A" w:rsidRPr="00DE11A9" w:rsidRDefault="00B7108A" w:rsidP="00057AEA">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14"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236" w:type="dxa"/>
            <w:gridSpan w:val="2"/>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c>
          <w:tcPr>
            <w:tcW w:w="851"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992" w:type="dxa"/>
            <w:tcBorders>
              <w:top w:val="single" w:sz="4" w:space="0" w:color="auto"/>
              <w:left w:val="nil"/>
              <w:bottom w:val="double" w:sz="6" w:space="0" w:color="auto"/>
              <w:right w:val="nil"/>
            </w:tcBorders>
            <w:shd w:val="clear" w:color="auto" w:fill="auto"/>
            <w:noWrap/>
            <w:vAlign w:val="bottom"/>
          </w:tcPr>
          <w:p w:rsidR="00B7108A" w:rsidRPr="00DE11A9" w:rsidRDefault="00B7108A"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Angsana New"/>
                <w:color w:val="000000"/>
                <w:sz w:val="28"/>
                <w:cs/>
              </w:rPr>
              <w:t>-</w:t>
            </w:r>
          </w:p>
        </w:tc>
        <w:tc>
          <w:tcPr>
            <w:tcW w:w="236" w:type="dxa"/>
            <w:tcBorders>
              <w:left w:val="nil"/>
              <w:right w:val="nil"/>
            </w:tcBorders>
          </w:tcPr>
          <w:p w:rsidR="00B7108A" w:rsidRDefault="00B7108A"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rsidR="00B7108A" w:rsidRPr="00DE11A9" w:rsidRDefault="00B7108A" w:rsidP="00E118AC">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94,276</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31</w:t>
            </w:r>
          </w:p>
        </w:tc>
      </w:tr>
    </w:tbl>
    <w:p w:rsidR="00B7108A" w:rsidRDefault="006406E9" w:rsidP="006406E9">
      <w:pPr>
        <w:overflowPunct w:val="0"/>
        <w:autoSpaceDE w:val="0"/>
        <w:autoSpaceDN w:val="0"/>
        <w:adjustRightInd w:val="0"/>
        <w:spacing w:before="240" w:after="120" w:line="276" w:lineRule="auto"/>
        <w:ind w:left="425" w:right="-91"/>
        <w:jc w:val="both"/>
        <w:textAlignment w:val="baseline"/>
        <w:rPr>
          <w:rFonts w:asciiTheme="majorBidi" w:eastAsia="Times New Roman" w:hAnsiTheme="majorBidi" w:cstheme="majorBidi"/>
          <w:b/>
          <w:bCs/>
          <w:sz w:val="28"/>
        </w:rPr>
      </w:pPr>
      <w:r w:rsidRPr="006406E9">
        <w:rPr>
          <w:rFonts w:ascii="Angsana New" w:eastAsia="Times New Roman" w:hAnsi="Angsana New" w:cs="Angsana New"/>
          <w:spacing w:val="-2"/>
          <w:sz w:val="28"/>
        </w:rPr>
        <w:t>The fair value of the Group</w:t>
      </w:r>
      <w:r w:rsidRPr="006406E9">
        <w:rPr>
          <w:rFonts w:ascii="Angsana New" w:eastAsia="Times New Roman" w:hAnsi="Angsana New" w:cs="Angsana New"/>
          <w:spacing w:val="-2"/>
          <w:sz w:val="28"/>
          <w:cs/>
        </w:rPr>
        <w:t>’</w:t>
      </w:r>
      <w:r w:rsidRPr="006406E9">
        <w:rPr>
          <w:rFonts w:ascii="Angsana New" w:eastAsia="Times New Roman" w:hAnsi="Angsana New" w:cs="Angsana New"/>
          <w:spacing w:val="-2"/>
          <w:sz w:val="28"/>
        </w:rPr>
        <w:t xml:space="preserve">s </w:t>
      </w:r>
      <w:r w:rsidRPr="006406E9">
        <w:rPr>
          <w:rFonts w:ascii="Angsana New" w:eastAsia="Batang" w:hAnsi="Angsana New" w:cs="Angsana New"/>
          <w:sz w:val="28"/>
        </w:rPr>
        <w:t>temporary</w:t>
      </w:r>
      <w:r w:rsidRPr="006406E9">
        <w:rPr>
          <w:rFonts w:ascii="Angsana New" w:eastAsia="Times New Roman" w:hAnsi="Angsana New" w:cs="Angsana New"/>
          <w:spacing w:val="-2"/>
          <w:sz w:val="28"/>
        </w:rPr>
        <w:t xml:space="preserve"> investments were determined to be Level 1 under the fair value hierarchy as such </w:t>
      </w:r>
      <w:r w:rsidRPr="006406E9">
        <w:rPr>
          <w:rFonts w:ascii="Angsana New" w:eastAsia="Batang" w:hAnsi="Angsana New" w:cs="Angsana New"/>
          <w:sz w:val="28"/>
        </w:rPr>
        <w:t>temporary</w:t>
      </w:r>
      <w:r w:rsidRPr="006406E9">
        <w:rPr>
          <w:rFonts w:ascii="Angsana New" w:eastAsia="Times New Roman" w:hAnsi="Angsana New" w:cs="Angsana New"/>
          <w:spacing w:val="-2"/>
          <w:sz w:val="28"/>
        </w:rPr>
        <w:t xml:space="preserve"> investments have a published price quotation in an active market</w:t>
      </w:r>
      <w:r w:rsidRPr="006406E9">
        <w:rPr>
          <w:rFonts w:ascii="Angsana New" w:eastAsia="Times New Roman" w:hAnsi="Angsana New" w:cs="Angsana New"/>
          <w:spacing w:val="-2"/>
          <w:sz w:val="28"/>
          <w:cs/>
        </w:rPr>
        <w:t>.</w:t>
      </w:r>
    </w:p>
    <w:p w:rsidR="00B7108A" w:rsidRDefault="00B7108A" w:rsidP="00435CB2">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sz w:val="28"/>
        </w:rPr>
      </w:pPr>
    </w:p>
    <w:p w:rsidR="00435CB2" w:rsidRDefault="00435CB2" w:rsidP="00435CB2">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sz w:val="28"/>
        </w:rPr>
      </w:pPr>
    </w:p>
    <w:p w:rsidR="00435CB2" w:rsidRDefault="00435CB2" w:rsidP="00435CB2">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sz w:val="28"/>
        </w:rPr>
      </w:pPr>
    </w:p>
    <w:p w:rsidR="00435CB2" w:rsidRPr="00435CB2" w:rsidRDefault="00435CB2" w:rsidP="00435CB2">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sz w:val="28"/>
        </w:rPr>
      </w:pPr>
    </w:p>
    <w:p w:rsidR="00B7108A" w:rsidRPr="00435CB2" w:rsidRDefault="00B7108A" w:rsidP="00435CB2">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sz w:val="28"/>
        </w:rPr>
      </w:pPr>
    </w:p>
    <w:p w:rsidR="00B7108A" w:rsidRPr="00DE11A9" w:rsidRDefault="00B7108A" w:rsidP="0082626C">
      <w:pPr>
        <w:overflowPunct w:val="0"/>
        <w:autoSpaceDE w:val="0"/>
        <w:autoSpaceDN w:val="0"/>
        <w:adjustRightInd w:val="0"/>
        <w:spacing w:after="0" w:line="240" w:lineRule="auto"/>
        <w:ind w:left="425" w:right="-91" w:hanging="425"/>
        <w:jc w:val="both"/>
        <w:textAlignment w:val="baseline"/>
        <w:rPr>
          <w:rFonts w:asciiTheme="majorBidi" w:eastAsia="Times New Roman" w:hAnsiTheme="majorBidi" w:cstheme="majorBidi"/>
          <w:b/>
          <w:bCs/>
          <w:sz w:val="28"/>
          <w:cs/>
        </w:rPr>
      </w:pPr>
      <w:r w:rsidRPr="00DE11A9">
        <w:rPr>
          <w:rFonts w:asciiTheme="majorBidi" w:eastAsia="Times New Roman" w:hAnsiTheme="majorBidi" w:cstheme="majorBidi"/>
          <w:b/>
          <w:bCs/>
          <w:sz w:val="28"/>
        </w:rPr>
        <w:lastRenderedPageBreak/>
        <w:t>2</w:t>
      </w:r>
      <w:r>
        <w:rPr>
          <w:rFonts w:asciiTheme="majorBidi" w:eastAsia="Times New Roman" w:hAnsiTheme="majorBidi" w:cstheme="majorBidi"/>
          <w:b/>
          <w:bCs/>
          <w:sz w:val="28"/>
        </w:rPr>
        <w:t>9</w:t>
      </w:r>
      <w:r w:rsidRPr="00DE11A9">
        <w:rPr>
          <w:rFonts w:asciiTheme="majorBidi" w:eastAsia="Times New Roman" w:hAnsiTheme="majorBidi" w:cstheme="majorBidi" w:hint="cs"/>
          <w:b/>
          <w:bCs/>
          <w:sz w:val="28"/>
          <w:cs/>
        </w:rPr>
        <w:t>.</w:t>
      </w:r>
      <w:r w:rsidRPr="00DE11A9">
        <w:rPr>
          <w:rFonts w:asciiTheme="majorBidi" w:eastAsia="Times New Roman" w:hAnsiTheme="majorBidi" w:cstheme="majorBidi" w:hint="cs"/>
          <w:b/>
          <w:bCs/>
          <w:sz w:val="28"/>
          <w:cs/>
        </w:rPr>
        <w:tab/>
      </w:r>
      <w:r w:rsidR="0021192B" w:rsidRPr="0021192B">
        <w:rPr>
          <w:rFonts w:asciiTheme="majorBidi" w:eastAsia="Times New Roman" w:hAnsiTheme="majorBidi" w:cstheme="majorBidi"/>
          <w:b/>
          <w:bCs/>
          <w:sz w:val="28"/>
        </w:rPr>
        <w:t>Account reclassification</w:t>
      </w:r>
    </w:p>
    <w:p w:rsidR="00B7108A" w:rsidRDefault="00B7108A" w:rsidP="00C925E5">
      <w:pPr>
        <w:spacing w:after="0" w:line="240" w:lineRule="auto"/>
        <w:jc w:val="both"/>
        <w:rPr>
          <w:rFonts w:asciiTheme="majorBidi" w:eastAsia="Batang" w:hAnsiTheme="majorBidi" w:cstheme="majorBidi"/>
          <w:sz w:val="28"/>
        </w:rPr>
      </w:pPr>
    </w:p>
    <w:tbl>
      <w:tblPr>
        <w:tblpPr w:leftFromText="180" w:rightFromText="180" w:vertAnchor="text" w:horzAnchor="margin" w:tblpX="108" w:tblpY="-38"/>
        <w:tblW w:w="10598" w:type="dxa"/>
        <w:tblLayout w:type="fixed"/>
        <w:tblLook w:val="04A0" w:firstRow="1" w:lastRow="0" w:firstColumn="1" w:lastColumn="0" w:noHBand="0" w:noVBand="1"/>
      </w:tblPr>
      <w:tblGrid>
        <w:gridCol w:w="2093"/>
        <w:gridCol w:w="236"/>
        <w:gridCol w:w="1464"/>
        <w:gridCol w:w="1275"/>
        <w:gridCol w:w="1276"/>
        <w:gridCol w:w="35"/>
        <w:gridCol w:w="52"/>
        <w:gridCol w:w="156"/>
        <w:gridCol w:w="34"/>
        <w:gridCol w:w="46"/>
        <w:gridCol w:w="1379"/>
        <w:gridCol w:w="11"/>
        <w:gridCol w:w="1263"/>
        <w:gridCol w:w="1278"/>
      </w:tblGrid>
      <w:tr w:rsidR="00B7108A" w:rsidRPr="00DE11A9" w:rsidTr="004E52E7">
        <w:trPr>
          <w:trHeight w:hRule="exact" w:val="423"/>
        </w:trPr>
        <w:tc>
          <w:tcPr>
            <w:tcW w:w="2093" w:type="dxa"/>
          </w:tcPr>
          <w:p w:rsidR="00B7108A" w:rsidRPr="00DE11A9" w:rsidRDefault="00B7108A" w:rsidP="00C925E5">
            <w:pPr>
              <w:tabs>
                <w:tab w:val="left" w:pos="1335"/>
              </w:tabs>
              <w:overflowPunct w:val="0"/>
              <w:autoSpaceDE w:val="0"/>
              <w:autoSpaceDN w:val="0"/>
              <w:adjustRightInd w:val="0"/>
              <w:spacing w:after="120"/>
              <w:ind w:right="-142"/>
              <w:textAlignment w:val="baseline"/>
              <w:rPr>
                <w:rFonts w:ascii="Angsana New" w:eastAsia="Times New Roman" w:hAnsi="Angsana New" w:cs="Angsana New"/>
                <w:sz w:val="24"/>
                <w:szCs w:val="24"/>
              </w:rPr>
            </w:pPr>
          </w:p>
        </w:tc>
        <w:tc>
          <w:tcPr>
            <w:tcW w:w="236" w:type="dxa"/>
          </w:tcPr>
          <w:p w:rsidR="00B7108A" w:rsidRPr="00DE11A9" w:rsidRDefault="00B7108A" w:rsidP="00C925E5">
            <w:pPr>
              <w:overflowPunct w:val="0"/>
              <w:autoSpaceDE w:val="0"/>
              <w:autoSpaceDN w:val="0"/>
              <w:adjustRightInd w:val="0"/>
              <w:spacing w:after="120"/>
              <w:ind w:right="-142"/>
              <w:textAlignment w:val="baseline"/>
              <w:rPr>
                <w:rFonts w:ascii="Angsana New" w:eastAsia="Times New Roman" w:hAnsi="Angsana New" w:cs="Angsana New"/>
                <w:sz w:val="24"/>
                <w:szCs w:val="24"/>
              </w:rPr>
            </w:pPr>
          </w:p>
        </w:tc>
        <w:tc>
          <w:tcPr>
            <w:tcW w:w="8269" w:type="dxa"/>
            <w:gridSpan w:val="12"/>
            <w:vAlign w:val="bottom"/>
          </w:tcPr>
          <w:p w:rsidR="00B7108A" w:rsidRPr="00DE11A9" w:rsidRDefault="00DF5721" w:rsidP="00C925E5">
            <w:pPr>
              <w:overflowPunct w:val="0"/>
              <w:autoSpaceDE w:val="0"/>
              <w:autoSpaceDN w:val="0"/>
              <w:adjustRightInd w:val="0"/>
              <w:spacing w:after="120"/>
              <w:ind w:right="-142"/>
              <w:jc w:val="center"/>
              <w:textAlignment w:val="baseline"/>
              <w:rPr>
                <w:rFonts w:ascii="Angsana New" w:eastAsia="Times New Roman" w:hAnsi="Angsana New" w:cs="Angsana New"/>
                <w:sz w:val="24"/>
                <w:szCs w:val="24"/>
                <w:cs/>
              </w:rPr>
            </w:pPr>
            <w:r>
              <w:rPr>
                <w:rFonts w:asciiTheme="majorBidi" w:eastAsia="Times New Roman" w:hAnsiTheme="majorBidi" w:cstheme="majorBidi"/>
                <w:color w:val="000000"/>
                <w:sz w:val="28"/>
              </w:rPr>
              <w:t>Baht</w:t>
            </w:r>
          </w:p>
        </w:tc>
      </w:tr>
      <w:tr w:rsidR="00B7108A" w:rsidRPr="00DE11A9" w:rsidTr="004E52E7">
        <w:trPr>
          <w:trHeight w:hRule="exact" w:val="369"/>
        </w:trPr>
        <w:tc>
          <w:tcPr>
            <w:tcW w:w="2093" w:type="dxa"/>
          </w:tcPr>
          <w:p w:rsidR="00B7108A" w:rsidRPr="004633D0" w:rsidRDefault="00B7108A" w:rsidP="00C925E5">
            <w:pPr>
              <w:overflowPunct w:val="0"/>
              <w:autoSpaceDE w:val="0"/>
              <w:autoSpaceDN w:val="0"/>
              <w:adjustRightInd w:val="0"/>
              <w:spacing w:after="120"/>
              <w:ind w:right="-142"/>
              <w:textAlignment w:val="baseline"/>
              <w:rPr>
                <w:rFonts w:ascii="Angsana New" w:eastAsia="Times New Roman" w:hAnsi="Angsana New" w:cs="Angsana New"/>
                <w:sz w:val="28"/>
              </w:rPr>
            </w:pPr>
          </w:p>
        </w:tc>
        <w:tc>
          <w:tcPr>
            <w:tcW w:w="236" w:type="dxa"/>
          </w:tcPr>
          <w:p w:rsidR="00B7108A" w:rsidRPr="00DE11A9" w:rsidRDefault="00B7108A" w:rsidP="00C925E5">
            <w:pPr>
              <w:overflowPunct w:val="0"/>
              <w:autoSpaceDE w:val="0"/>
              <w:autoSpaceDN w:val="0"/>
              <w:adjustRightInd w:val="0"/>
              <w:spacing w:after="120"/>
              <w:ind w:right="-142"/>
              <w:textAlignment w:val="baseline"/>
              <w:rPr>
                <w:rFonts w:ascii="Angsana New" w:eastAsia="Times New Roman" w:hAnsi="Angsana New" w:cs="Angsana New"/>
                <w:sz w:val="24"/>
                <w:szCs w:val="24"/>
              </w:rPr>
            </w:pPr>
          </w:p>
        </w:tc>
        <w:tc>
          <w:tcPr>
            <w:tcW w:w="4050" w:type="dxa"/>
            <w:gridSpan w:val="4"/>
            <w:tcBorders>
              <w:top w:val="single" w:sz="4" w:space="0" w:color="auto"/>
            </w:tcBorders>
          </w:tcPr>
          <w:p w:rsidR="00B7108A" w:rsidRPr="00DE11A9" w:rsidRDefault="00DF5721" w:rsidP="00C925E5">
            <w:pPr>
              <w:overflowPunct w:val="0"/>
              <w:autoSpaceDE w:val="0"/>
              <w:autoSpaceDN w:val="0"/>
              <w:adjustRightInd w:val="0"/>
              <w:spacing w:after="120"/>
              <w:ind w:right="-142"/>
              <w:jc w:val="center"/>
              <w:textAlignment w:val="baseline"/>
              <w:rPr>
                <w:rFonts w:ascii="Angsana New" w:eastAsia="Times New Roman" w:hAnsi="Angsana New" w:cs="Angsana New"/>
                <w:sz w:val="24"/>
                <w:szCs w:val="24"/>
                <w:cs/>
              </w:rPr>
            </w:pPr>
            <w:r>
              <w:rPr>
                <w:rFonts w:asciiTheme="majorBidi" w:eastAsia="Times New Roman" w:hAnsiTheme="majorBidi" w:cstheme="majorBidi"/>
                <w:color w:val="000000"/>
                <w:sz w:val="28"/>
              </w:rPr>
              <w:t>Consolidated financial statement</w:t>
            </w:r>
          </w:p>
        </w:tc>
        <w:tc>
          <w:tcPr>
            <w:tcW w:w="242" w:type="dxa"/>
            <w:gridSpan w:val="3"/>
            <w:tcBorders>
              <w:top w:val="single" w:sz="4" w:space="0" w:color="auto"/>
            </w:tcBorders>
          </w:tcPr>
          <w:p w:rsidR="00B7108A" w:rsidRPr="00DE11A9" w:rsidRDefault="00B7108A" w:rsidP="00C925E5">
            <w:pPr>
              <w:overflowPunct w:val="0"/>
              <w:autoSpaceDE w:val="0"/>
              <w:autoSpaceDN w:val="0"/>
              <w:adjustRightInd w:val="0"/>
              <w:spacing w:after="120"/>
              <w:ind w:right="-142"/>
              <w:textAlignment w:val="baseline"/>
              <w:rPr>
                <w:rFonts w:ascii="Angsana New" w:eastAsia="Times New Roman" w:hAnsi="Angsana New" w:cs="Angsana New"/>
                <w:sz w:val="24"/>
                <w:szCs w:val="24"/>
              </w:rPr>
            </w:pPr>
          </w:p>
        </w:tc>
        <w:tc>
          <w:tcPr>
            <w:tcW w:w="3977" w:type="dxa"/>
            <w:gridSpan w:val="5"/>
            <w:tcBorders>
              <w:top w:val="single" w:sz="4" w:space="0" w:color="auto"/>
              <w:bottom w:val="single" w:sz="4" w:space="0" w:color="auto"/>
            </w:tcBorders>
          </w:tcPr>
          <w:p w:rsidR="00B7108A" w:rsidRPr="00DE11A9" w:rsidRDefault="00DF5721" w:rsidP="00C925E5">
            <w:pPr>
              <w:overflowPunct w:val="0"/>
              <w:autoSpaceDE w:val="0"/>
              <w:autoSpaceDN w:val="0"/>
              <w:adjustRightInd w:val="0"/>
              <w:spacing w:after="120"/>
              <w:ind w:left="-60" w:right="-142" w:firstLine="60"/>
              <w:jc w:val="center"/>
              <w:textAlignment w:val="baseline"/>
              <w:rPr>
                <w:rFonts w:ascii="Angsana New" w:eastAsia="Times New Roman" w:hAnsi="Angsana New" w:cs="Angsana New"/>
                <w:sz w:val="24"/>
                <w:szCs w:val="24"/>
                <w:cs/>
              </w:rPr>
            </w:pPr>
            <w:r>
              <w:rPr>
                <w:rFonts w:asciiTheme="majorBidi" w:eastAsia="Times New Roman" w:hAnsiTheme="majorBidi" w:cstheme="majorBidi"/>
                <w:color w:val="000000"/>
                <w:sz w:val="28"/>
              </w:rPr>
              <w:t>Separated financial statement</w:t>
            </w:r>
          </w:p>
        </w:tc>
      </w:tr>
      <w:tr w:rsidR="004633D0" w:rsidRPr="00DE11A9" w:rsidTr="004E52E7">
        <w:trPr>
          <w:trHeight w:hRule="exact" w:val="351"/>
        </w:trPr>
        <w:tc>
          <w:tcPr>
            <w:tcW w:w="2093" w:type="dxa"/>
          </w:tcPr>
          <w:p w:rsidR="004633D0" w:rsidRPr="004633D0" w:rsidRDefault="004633D0" w:rsidP="004633D0">
            <w:pPr>
              <w:overflowPunct w:val="0"/>
              <w:autoSpaceDE w:val="0"/>
              <w:autoSpaceDN w:val="0"/>
              <w:adjustRightInd w:val="0"/>
              <w:spacing w:after="120"/>
              <w:ind w:right="-142"/>
              <w:textAlignment w:val="baseline"/>
              <w:rPr>
                <w:rFonts w:ascii="Angsana New" w:eastAsia="Times New Roman" w:hAnsi="Angsana New" w:cs="Angsana New"/>
                <w:sz w:val="28"/>
              </w:rPr>
            </w:pPr>
            <w:r w:rsidRPr="004633D0">
              <w:rPr>
                <w:rFonts w:ascii="Angsana New" w:eastAsia="Times New Roman" w:hAnsi="Angsana New" w:cs="Angsana New"/>
                <w:b/>
                <w:bCs/>
                <w:sz w:val="28"/>
              </w:rPr>
              <w:t xml:space="preserve">Comprehensive </w:t>
            </w:r>
          </w:p>
        </w:tc>
        <w:tc>
          <w:tcPr>
            <w:tcW w:w="236" w:type="dxa"/>
          </w:tcPr>
          <w:p w:rsidR="004633D0" w:rsidRPr="00EA2F20" w:rsidRDefault="004633D0" w:rsidP="004633D0">
            <w:pPr>
              <w:overflowPunct w:val="0"/>
              <w:autoSpaceDE w:val="0"/>
              <w:autoSpaceDN w:val="0"/>
              <w:adjustRightInd w:val="0"/>
              <w:spacing w:after="120"/>
              <w:ind w:right="-142"/>
              <w:textAlignment w:val="baseline"/>
              <w:rPr>
                <w:rFonts w:ascii="Angsana New" w:eastAsia="Times New Roman" w:hAnsi="Angsana New" w:cs="Angsana New"/>
                <w:sz w:val="24"/>
                <w:szCs w:val="24"/>
                <w:highlight w:val="yellow"/>
              </w:rPr>
            </w:pPr>
          </w:p>
        </w:tc>
        <w:tc>
          <w:tcPr>
            <w:tcW w:w="1464" w:type="dxa"/>
            <w:tcBorders>
              <w:top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Before</w:t>
            </w:r>
          </w:p>
        </w:tc>
        <w:tc>
          <w:tcPr>
            <w:tcW w:w="1275" w:type="dxa"/>
            <w:tcBorders>
              <w:top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highlight w:val="yellow"/>
              </w:rPr>
            </w:pPr>
          </w:p>
        </w:tc>
        <w:tc>
          <w:tcPr>
            <w:tcW w:w="1276" w:type="dxa"/>
            <w:tcBorders>
              <w:top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After</w:t>
            </w:r>
          </w:p>
        </w:tc>
        <w:tc>
          <w:tcPr>
            <w:tcW w:w="243" w:type="dxa"/>
            <w:gridSpan w:val="3"/>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highlight w:val="yellow"/>
              </w:rPr>
            </w:pPr>
          </w:p>
        </w:tc>
        <w:tc>
          <w:tcPr>
            <w:tcW w:w="1470" w:type="dxa"/>
            <w:gridSpan w:val="4"/>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Before</w:t>
            </w:r>
          </w:p>
        </w:tc>
        <w:tc>
          <w:tcPr>
            <w:tcW w:w="1263" w:type="dxa"/>
          </w:tcPr>
          <w:p w:rsidR="004633D0" w:rsidRPr="00C925E5" w:rsidRDefault="004633D0" w:rsidP="004633D0">
            <w:pPr>
              <w:overflowPunct w:val="0"/>
              <w:autoSpaceDE w:val="0"/>
              <w:autoSpaceDN w:val="0"/>
              <w:adjustRightInd w:val="0"/>
              <w:spacing w:after="120"/>
              <w:ind w:left="-256" w:right="-142" w:firstLine="256"/>
              <w:jc w:val="center"/>
              <w:textAlignment w:val="baseline"/>
              <w:rPr>
                <w:rFonts w:ascii="Angsana New" w:eastAsia="Times New Roman" w:hAnsi="Angsana New" w:cs="Angsana New"/>
                <w:sz w:val="28"/>
              </w:rPr>
            </w:pPr>
          </w:p>
        </w:tc>
        <w:tc>
          <w:tcPr>
            <w:tcW w:w="1278" w:type="dxa"/>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After</w:t>
            </w:r>
          </w:p>
        </w:tc>
      </w:tr>
      <w:tr w:rsidR="004633D0" w:rsidRPr="00DE11A9" w:rsidTr="004E52E7">
        <w:trPr>
          <w:trHeight w:hRule="exact" w:val="365"/>
        </w:trPr>
        <w:tc>
          <w:tcPr>
            <w:tcW w:w="2093" w:type="dxa"/>
            <w:tcBorders>
              <w:bottom w:val="single" w:sz="4" w:space="0" w:color="auto"/>
            </w:tcBorders>
          </w:tcPr>
          <w:p w:rsidR="004633D0" w:rsidRPr="004633D0" w:rsidRDefault="004633D0" w:rsidP="004633D0">
            <w:pPr>
              <w:overflowPunct w:val="0"/>
              <w:autoSpaceDE w:val="0"/>
              <w:autoSpaceDN w:val="0"/>
              <w:adjustRightInd w:val="0"/>
              <w:spacing w:after="120"/>
              <w:ind w:right="-142"/>
              <w:textAlignment w:val="baseline"/>
              <w:rPr>
                <w:rFonts w:ascii="Angsana New" w:eastAsia="Times New Roman" w:hAnsi="Angsana New" w:cs="Angsana New"/>
                <w:b/>
                <w:bCs/>
                <w:sz w:val="28"/>
                <w:highlight w:val="yellow"/>
              </w:rPr>
            </w:pPr>
            <w:r w:rsidRPr="004633D0">
              <w:rPr>
                <w:rFonts w:ascii="Angsana New" w:eastAsia="Times New Roman" w:hAnsi="Angsana New" w:cs="Angsana New"/>
                <w:b/>
                <w:bCs/>
                <w:sz w:val="28"/>
              </w:rPr>
              <w:t>Income Statement</w:t>
            </w:r>
          </w:p>
        </w:tc>
        <w:tc>
          <w:tcPr>
            <w:tcW w:w="236" w:type="dxa"/>
          </w:tcPr>
          <w:p w:rsidR="004633D0" w:rsidRPr="00EA2F20" w:rsidRDefault="004633D0" w:rsidP="004633D0">
            <w:pPr>
              <w:overflowPunct w:val="0"/>
              <w:autoSpaceDE w:val="0"/>
              <w:autoSpaceDN w:val="0"/>
              <w:adjustRightInd w:val="0"/>
              <w:spacing w:after="120"/>
              <w:ind w:right="-142"/>
              <w:textAlignment w:val="baseline"/>
              <w:rPr>
                <w:rFonts w:ascii="Angsana New" w:eastAsia="Times New Roman" w:hAnsi="Angsana New" w:cs="Angsana New"/>
                <w:sz w:val="24"/>
                <w:szCs w:val="24"/>
                <w:highlight w:val="yellow"/>
              </w:rPr>
            </w:pPr>
          </w:p>
        </w:tc>
        <w:tc>
          <w:tcPr>
            <w:tcW w:w="1464" w:type="dxa"/>
            <w:tcBorders>
              <w:bottom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reclassify</w:t>
            </w:r>
          </w:p>
        </w:tc>
        <w:tc>
          <w:tcPr>
            <w:tcW w:w="1275" w:type="dxa"/>
            <w:tcBorders>
              <w:bottom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highlight w:val="yellow"/>
                <w:cs/>
              </w:rPr>
            </w:pPr>
            <w:r w:rsidRPr="00C925E5">
              <w:rPr>
                <w:rFonts w:ascii="Angsana New" w:eastAsia="Times New Roman" w:hAnsi="Angsana New" w:cs="Angsana New"/>
                <w:sz w:val="28"/>
              </w:rPr>
              <w:t>Reclassify</w:t>
            </w:r>
          </w:p>
        </w:tc>
        <w:tc>
          <w:tcPr>
            <w:tcW w:w="1276" w:type="dxa"/>
            <w:tcBorders>
              <w:bottom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reclassify</w:t>
            </w:r>
          </w:p>
        </w:tc>
        <w:tc>
          <w:tcPr>
            <w:tcW w:w="243" w:type="dxa"/>
            <w:gridSpan w:val="3"/>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highlight w:val="yellow"/>
              </w:rPr>
            </w:pPr>
          </w:p>
        </w:tc>
        <w:tc>
          <w:tcPr>
            <w:tcW w:w="1470" w:type="dxa"/>
            <w:gridSpan w:val="4"/>
            <w:tcBorders>
              <w:bottom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reclassify</w:t>
            </w:r>
          </w:p>
        </w:tc>
        <w:tc>
          <w:tcPr>
            <w:tcW w:w="1263" w:type="dxa"/>
            <w:tcBorders>
              <w:bottom w:val="single" w:sz="4" w:space="0" w:color="auto"/>
            </w:tcBorders>
          </w:tcPr>
          <w:p w:rsidR="004633D0" w:rsidRPr="00C925E5" w:rsidRDefault="004633D0" w:rsidP="004633D0">
            <w:pPr>
              <w:overflowPunct w:val="0"/>
              <w:autoSpaceDE w:val="0"/>
              <w:autoSpaceDN w:val="0"/>
              <w:adjustRightInd w:val="0"/>
              <w:spacing w:after="120"/>
              <w:ind w:left="-256" w:right="-142" w:firstLine="256"/>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Reclassify</w:t>
            </w:r>
          </w:p>
        </w:tc>
        <w:tc>
          <w:tcPr>
            <w:tcW w:w="1278" w:type="dxa"/>
            <w:tcBorders>
              <w:bottom w:val="single" w:sz="4" w:space="0" w:color="auto"/>
            </w:tcBorders>
          </w:tcPr>
          <w:p w:rsidR="004633D0" w:rsidRPr="00C925E5" w:rsidRDefault="004633D0" w:rsidP="004633D0">
            <w:pPr>
              <w:overflowPunct w:val="0"/>
              <w:autoSpaceDE w:val="0"/>
              <w:autoSpaceDN w:val="0"/>
              <w:adjustRightInd w:val="0"/>
              <w:spacing w:after="120"/>
              <w:ind w:right="-142"/>
              <w:jc w:val="center"/>
              <w:textAlignment w:val="baseline"/>
              <w:rPr>
                <w:rFonts w:ascii="Angsana New" w:eastAsia="Times New Roman" w:hAnsi="Angsana New" w:cs="Angsana New"/>
                <w:sz w:val="28"/>
                <w:cs/>
              </w:rPr>
            </w:pPr>
            <w:r w:rsidRPr="00C925E5">
              <w:rPr>
                <w:rFonts w:ascii="Angsana New" w:eastAsia="Times New Roman" w:hAnsi="Angsana New" w:cs="Angsana New"/>
                <w:sz w:val="28"/>
              </w:rPr>
              <w:t>reclassify</w:t>
            </w:r>
          </w:p>
        </w:tc>
      </w:tr>
      <w:tr w:rsidR="004633D0" w:rsidRPr="00DE11A9" w:rsidTr="004E52E7">
        <w:trPr>
          <w:trHeight w:hRule="exact" w:val="424"/>
        </w:trPr>
        <w:tc>
          <w:tcPr>
            <w:tcW w:w="2093" w:type="dxa"/>
          </w:tcPr>
          <w:p w:rsidR="004633D0" w:rsidRPr="00DE11A9" w:rsidRDefault="004633D0" w:rsidP="004633D0">
            <w:pPr>
              <w:overflowPunct w:val="0"/>
              <w:autoSpaceDE w:val="0"/>
              <w:autoSpaceDN w:val="0"/>
              <w:adjustRightInd w:val="0"/>
              <w:ind w:left="142" w:right="-142" w:hanging="142"/>
              <w:textAlignment w:val="baseline"/>
              <w:rPr>
                <w:rFonts w:ascii="Angsana New" w:eastAsia="Times New Roman" w:hAnsi="Angsana New" w:cs="Angsana New"/>
                <w:sz w:val="24"/>
                <w:szCs w:val="24"/>
                <w:cs/>
              </w:rPr>
            </w:pPr>
            <w:r>
              <w:rPr>
                <w:rFonts w:ascii="Angsana New" w:eastAsia="Times New Roman" w:hAnsi="Angsana New" w:cs="Angsana New"/>
                <w:b/>
                <w:bCs/>
                <w:sz w:val="24"/>
                <w:szCs w:val="24"/>
              </w:rPr>
              <w:t>For Year</w:t>
            </w:r>
          </w:p>
        </w:tc>
        <w:tc>
          <w:tcPr>
            <w:tcW w:w="236" w:type="dxa"/>
          </w:tcPr>
          <w:p w:rsidR="004633D0" w:rsidRPr="00DE11A9" w:rsidRDefault="004633D0" w:rsidP="004633D0">
            <w:pPr>
              <w:overflowPunct w:val="0"/>
              <w:autoSpaceDE w:val="0"/>
              <w:autoSpaceDN w:val="0"/>
              <w:adjustRightInd w:val="0"/>
              <w:ind w:right="-142"/>
              <w:textAlignment w:val="baseline"/>
              <w:rPr>
                <w:rFonts w:ascii="Angsana New" w:eastAsia="Times New Roman" w:hAnsi="Angsana New" w:cs="Angsana New"/>
                <w:sz w:val="24"/>
                <w:szCs w:val="24"/>
              </w:rPr>
            </w:pPr>
          </w:p>
        </w:tc>
        <w:tc>
          <w:tcPr>
            <w:tcW w:w="1464" w:type="dxa"/>
          </w:tcPr>
          <w:p w:rsidR="004633D0" w:rsidRPr="00DE11A9" w:rsidRDefault="004633D0" w:rsidP="004633D0">
            <w:pPr>
              <w:overflowPunct w:val="0"/>
              <w:autoSpaceDE w:val="0"/>
              <w:autoSpaceDN w:val="0"/>
              <w:adjustRightInd w:val="0"/>
              <w:ind w:right="34"/>
              <w:jc w:val="center"/>
              <w:textAlignment w:val="baseline"/>
              <w:rPr>
                <w:rFonts w:ascii="Angsana New" w:eastAsia="Times New Roman" w:hAnsi="Angsana New" w:cs="Angsana New"/>
                <w:sz w:val="24"/>
                <w:szCs w:val="24"/>
              </w:rPr>
            </w:pPr>
          </w:p>
        </w:tc>
        <w:tc>
          <w:tcPr>
            <w:tcW w:w="1275" w:type="dxa"/>
          </w:tcPr>
          <w:p w:rsidR="004633D0" w:rsidRPr="00DE11A9" w:rsidRDefault="004633D0" w:rsidP="004633D0">
            <w:pPr>
              <w:overflowPunct w:val="0"/>
              <w:autoSpaceDE w:val="0"/>
              <w:autoSpaceDN w:val="0"/>
              <w:adjustRightInd w:val="0"/>
              <w:ind w:right="33"/>
              <w:jc w:val="center"/>
              <w:textAlignment w:val="baseline"/>
              <w:rPr>
                <w:rFonts w:ascii="Angsana New" w:eastAsia="Times New Roman" w:hAnsi="Angsana New" w:cs="Angsana New"/>
                <w:sz w:val="24"/>
                <w:szCs w:val="24"/>
              </w:rPr>
            </w:pPr>
          </w:p>
        </w:tc>
        <w:tc>
          <w:tcPr>
            <w:tcW w:w="1363" w:type="dxa"/>
            <w:gridSpan w:val="3"/>
          </w:tcPr>
          <w:p w:rsidR="004633D0" w:rsidRPr="00DE11A9" w:rsidRDefault="004633D0" w:rsidP="004633D0">
            <w:pPr>
              <w:overflowPunct w:val="0"/>
              <w:autoSpaceDE w:val="0"/>
              <w:autoSpaceDN w:val="0"/>
              <w:adjustRightInd w:val="0"/>
              <w:ind w:right="-20"/>
              <w:jc w:val="center"/>
              <w:textAlignment w:val="baseline"/>
              <w:rPr>
                <w:rFonts w:ascii="Angsana New" w:eastAsia="Times New Roman" w:hAnsi="Angsana New" w:cs="Angsana New"/>
                <w:sz w:val="24"/>
                <w:szCs w:val="24"/>
              </w:rPr>
            </w:pPr>
          </w:p>
        </w:tc>
        <w:tc>
          <w:tcPr>
            <w:tcW w:w="236" w:type="dxa"/>
            <w:gridSpan w:val="3"/>
          </w:tcPr>
          <w:p w:rsidR="004633D0" w:rsidRPr="00DE11A9" w:rsidRDefault="004633D0" w:rsidP="004633D0">
            <w:pPr>
              <w:overflowPunct w:val="0"/>
              <w:autoSpaceDE w:val="0"/>
              <w:autoSpaceDN w:val="0"/>
              <w:adjustRightInd w:val="0"/>
              <w:ind w:left="-336" w:right="-142" w:firstLine="194"/>
              <w:jc w:val="both"/>
              <w:textAlignment w:val="baseline"/>
              <w:rPr>
                <w:rFonts w:ascii="Angsana New" w:eastAsia="Times New Roman" w:hAnsi="Angsana New" w:cs="Angsana New"/>
                <w:sz w:val="24"/>
                <w:szCs w:val="24"/>
              </w:rPr>
            </w:pPr>
          </w:p>
        </w:tc>
        <w:tc>
          <w:tcPr>
            <w:tcW w:w="1379" w:type="dxa"/>
          </w:tcPr>
          <w:p w:rsidR="004633D0" w:rsidRPr="00DE11A9" w:rsidRDefault="004633D0" w:rsidP="004633D0">
            <w:pPr>
              <w:overflowPunct w:val="0"/>
              <w:autoSpaceDE w:val="0"/>
              <w:autoSpaceDN w:val="0"/>
              <w:adjustRightInd w:val="0"/>
              <w:ind w:left="-336" w:right="-142" w:hanging="94"/>
              <w:jc w:val="center"/>
              <w:textAlignment w:val="baseline"/>
              <w:rPr>
                <w:rFonts w:ascii="Angsana New" w:eastAsia="Times New Roman" w:hAnsi="Angsana New" w:cs="Angsana New"/>
                <w:sz w:val="24"/>
                <w:szCs w:val="24"/>
              </w:rPr>
            </w:pPr>
          </w:p>
        </w:tc>
        <w:tc>
          <w:tcPr>
            <w:tcW w:w="1274" w:type="dxa"/>
            <w:gridSpan w:val="2"/>
          </w:tcPr>
          <w:p w:rsidR="004633D0" w:rsidRPr="00DE11A9" w:rsidRDefault="004633D0" w:rsidP="004633D0">
            <w:pPr>
              <w:overflowPunct w:val="0"/>
              <w:autoSpaceDE w:val="0"/>
              <w:autoSpaceDN w:val="0"/>
              <w:adjustRightInd w:val="0"/>
              <w:ind w:left="-336" w:right="33" w:hanging="94"/>
              <w:jc w:val="right"/>
              <w:textAlignment w:val="baseline"/>
              <w:rPr>
                <w:rFonts w:ascii="Angsana New" w:eastAsia="Times New Roman" w:hAnsi="Angsana New" w:cs="Angsana New"/>
                <w:sz w:val="24"/>
                <w:szCs w:val="24"/>
              </w:rPr>
            </w:pPr>
          </w:p>
        </w:tc>
        <w:tc>
          <w:tcPr>
            <w:tcW w:w="1278" w:type="dxa"/>
          </w:tcPr>
          <w:p w:rsidR="004633D0" w:rsidRPr="00DE11A9" w:rsidRDefault="004633D0" w:rsidP="004633D0">
            <w:pPr>
              <w:overflowPunct w:val="0"/>
              <w:autoSpaceDE w:val="0"/>
              <w:autoSpaceDN w:val="0"/>
              <w:adjustRightInd w:val="0"/>
              <w:ind w:left="-336" w:right="164" w:hanging="94"/>
              <w:jc w:val="right"/>
              <w:textAlignment w:val="baseline"/>
              <w:rPr>
                <w:rFonts w:ascii="Angsana New" w:eastAsia="Times New Roman" w:hAnsi="Angsana New" w:cs="Angsana New"/>
                <w:sz w:val="24"/>
                <w:szCs w:val="24"/>
              </w:rPr>
            </w:pPr>
          </w:p>
        </w:tc>
      </w:tr>
      <w:tr w:rsidR="004633D0" w:rsidRPr="00DE11A9" w:rsidTr="004E52E7">
        <w:trPr>
          <w:trHeight w:hRule="exact" w:val="424"/>
        </w:trPr>
        <w:tc>
          <w:tcPr>
            <w:tcW w:w="2093" w:type="dxa"/>
          </w:tcPr>
          <w:p w:rsidR="004633D0" w:rsidRPr="00CA308A" w:rsidRDefault="004633D0" w:rsidP="004E52E7">
            <w:pPr>
              <w:overflowPunct w:val="0"/>
              <w:autoSpaceDE w:val="0"/>
              <w:autoSpaceDN w:val="0"/>
              <w:adjustRightInd w:val="0"/>
              <w:ind w:right="-142"/>
              <w:textAlignment w:val="baseline"/>
              <w:rPr>
                <w:rFonts w:ascii="Angsana New" w:eastAsia="Times New Roman" w:hAnsi="Angsana New" w:cs="Angsana New"/>
                <w:sz w:val="28"/>
                <w:cs/>
              </w:rPr>
            </w:pPr>
            <w:r>
              <w:rPr>
                <w:rFonts w:asciiTheme="majorBidi" w:eastAsia="Times New Roman" w:hAnsiTheme="majorBidi" w:cstheme="majorBidi"/>
                <w:color w:val="000000"/>
                <w:sz w:val="26"/>
                <w:szCs w:val="26"/>
              </w:rPr>
              <w:t>Service Income</w:t>
            </w:r>
          </w:p>
        </w:tc>
        <w:tc>
          <w:tcPr>
            <w:tcW w:w="236" w:type="dxa"/>
          </w:tcPr>
          <w:p w:rsidR="004633D0" w:rsidRPr="00CA308A" w:rsidRDefault="004633D0" w:rsidP="004633D0">
            <w:pPr>
              <w:overflowPunct w:val="0"/>
              <w:autoSpaceDE w:val="0"/>
              <w:autoSpaceDN w:val="0"/>
              <w:adjustRightInd w:val="0"/>
              <w:ind w:right="-142"/>
              <w:textAlignment w:val="baseline"/>
              <w:rPr>
                <w:rFonts w:ascii="Angsana New" w:eastAsia="Times New Roman" w:hAnsi="Angsana New" w:cs="Angsana New"/>
                <w:sz w:val="28"/>
              </w:rPr>
            </w:pPr>
          </w:p>
        </w:tc>
        <w:tc>
          <w:tcPr>
            <w:tcW w:w="1464" w:type="dxa"/>
          </w:tcPr>
          <w:p w:rsidR="004633D0" w:rsidRPr="00CA308A" w:rsidRDefault="004633D0" w:rsidP="004633D0">
            <w:pPr>
              <w:overflowPunct w:val="0"/>
              <w:autoSpaceDE w:val="0"/>
              <w:autoSpaceDN w:val="0"/>
              <w:adjustRightInd w:val="0"/>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273,200,961</w:t>
            </w:r>
            <w:r w:rsidRPr="00CA308A">
              <w:rPr>
                <w:rFonts w:ascii="Angsana New" w:eastAsia="Times New Roman" w:hAnsi="Angsana New" w:cs="Angsana New"/>
                <w:sz w:val="28"/>
                <w:cs/>
              </w:rPr>
              <w:t>.</w:t>
            </w:r>
            <w:r w:rsidRPr="00CA308A">
              <w:rPr>
                <w:rFonts w:ascii="Angsana New" w:eastAsia="Times New Roman" w:hAnsi="Angsana New" w:cs="Angsana New"/>
                <w:sz w:val="28"/>
              </w:rPr>
              <w:t>88</w:t>
            </w:r>
          </w:p>
        </w:tc>
        <w:tc>
          <w:tcPr>
            <w:tcW w:w="1275" w:type="dxa"/>
          </w:tcPr>
          <w:p w:rsidR="004633D0" w:rsidRPr="00CA308A" w:rsidRDefault="004633D0" w:rsidP="004633D0">
            <w:pPr>
              <w:overflowPunct w:val="0"/>
              <w:autoSpaceDE w:val="0"/>
              <w:autoSpaceDN w:val="0"/>
              <w:adjustRightInd w:val="0"/>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386,065</w:t>
            </w:r>
            <w:r w:rsidRPr="00CA308A">
              <w:rPr>
                <w:rFonts w:ascii="Angsana New" w:eastAsia="Times New Roman" w:hAnsi="Angsana New" w:cs="Angsana New"/>
                <w:sz w:val="28"/>
                <w:cs/>
              </w:rPr>
              <w:t>.</w:t>
            </w:r>
            <w:r w:rsidRPr="00CA308A">
              <w:rPr>
                <w:rFonts w:ascii="Angsana New" w:eastAsia="Times New Roman" w:hAnsi="Angsana New" w:cs="Angsana New"/>
                <w:sz w:val="28"/>
              </w:rPr>
              <w:t>00</w:t>
            </w:r>
          </w:p>
        </w:tc>
        <w:tc>
          <w:tcPr>
            <w:tcW w:w="1363" w:type="dxa"/>
            <w:gridSpan w:val="3"/>
          </w:tcPr>
          <w:p w:rsidR="004633D0" w:rsidRPr="00CA308A" w:rsidRDefault="004633D0" w:rsidP="004633D0">
            <w:pPr>
              <w:overflowPunct w:val="0"/>
              <w:autoSpaceDE w:val="0"/>
              <w:autoSpaceDN w:val="0"/>
              <w:adjustRightInd w:val="0"/>
              <w:ind w:right="-20"/>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273,587,026</w:t>
            </w:r>
            <w:r w:rsidRPr="00CA308A">
              <w:rPr>
                <w:rFonts w:ascii="Angsana New" w:eastAsia="Times New Roman" w:hAnsi="Angsana New" w:cs="Angsana New"/>
                <w:sz w:val="28"/>
                <w:cs/>
              </w:rPr>
              <w:t>.</w:t>
            </w:r>
            <w:r w:rsidRPr="00CA308A">
              <w:rPr>
                <w:rFonts w:ascii="Angsana New" w:eastAsia="Times New Roman" w:hAnsi="Angsana New" w:cs="Angsana New"/>
                <w:sz w:val="28"/>
              </w:rPr>
              <w:t>88</w:t>
            </w:r>
          </w:p>
        </w:tc>
        <w:tc>
          <w:tcPr>
            <w:tcW w:w="236" w:type="dxa"/>
            <w:gridSpan w:val="3"/>
          </w:tcPr>
          <w:p w:rsidR="004633D0" w:rsidRPr="00CA308A" w:rsidRDefault="004633D0" w:rsidP="004633D0">
            <w:pPr>
              <w:overflowPunct w:val="0"/>
              <w:autoSpaceDE w:val="0"/>
              <w:autoSpaceDN w:val="0"/>
              <w:adjustRightInd w:val="0"/>
              <w:ind w:left="-336" w:right="-142" w:firstLine="194"/>
              <w:jc w:val="center"/>
              <w:textAlignment w:val="baseline"/>
              <w:rPr>
                <w:rFonts w:ascii="Angsana New" w:eastAsia="Times New Roman" w:hAnsi="Angsana New" w:cs="Angsana New"/>
                <w:sz w:val="28"/>
              </w:rPr>
            </w:pPr>
          </w:p>
        </w:tc>
        <w:tc>
          <w:tcPr>
            <w:tcW w:w="1379" w:type="dxa"/>
          </w:tcPr>
          <w:p w:rsidR="004633D0" w:rsidRPr="00CA308A" w:rsidRDefault="004633D0" w:rsidP="004633D0">
            <w:pPr>
              <w:overflowPunct w:val="0"/>
              <w:autoSpaceDE w:val="0"/>
              <w:autoSpaceDN w:val="0"/>
              <w:adjustRightInd w:val="0"/>
              <w:ind w:left="-336"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232,713,403</w:t>
            </w:r>
            <w:r w:rsidRPr="00CA308A">
              <w:rPr>
                <w:rFonts w:ascii="Angsana New" w:eastAsia="Times New Roman" w:hAnsi="Angsana New" w:cs="Angsana New"/>
                <w:sz w:val="28"/>
                <w:cs/>
              </w:rPr>
              <w:t>.</w:t>
            </w:r>
            <w:r w:rsidRPr="00CA308A">
              <w:rPr>
                <w:rFonts w:ascii="Angsana New" w:eastAsia="Times New Roman" w:hAnsi="Angsana New" w:cs="Angsana New"/>
                <w:sz w:val="28"/>
              </w:rPr>
              <w:t>95</w:t>
            </w:r>
          </w:p>
        </w:tc>
        <w:tc>
          <w:tcPr>
            <w:tcW w:w="1274" w:type="dxa"/>
            <w:gridSpan w:val="2"/>
          </w:tcPr>
          <w:p w:rsidR="004633D0" w:rsidRPr="00CA308A" w:rsidRDefault="004633D0" w:rsidP="004633D0">
            <w:pPr>
              <w:overflowPunct w:val="0"/>
              <w:autoSpaceDE w:val="0"/>
              <w:autoSpaceDN w:val="0"/>
              <w:adjustRightInd w:val="0"/>
              <w:ind w:left="-336" w:right="33"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386,065</w:t>
            </w:r>
            <w:r w:rsidRPr="00CA308A">
              <w:rPr>
                <w:rFonts w:ascii="Angsana New" w:eastAsia="Times New Roman" w:hAnsi="Angsana New" w:cs="Angsana New"/>
                <w:sz w:val="28"/>
                <w:cs/>
              </w:rPr>
              <w:t>.</w:t>
            </w:r>
            <w:r w:rsidRPr="00CA308A">
              <w:rPr>
                <w:rFonts w:ascii="Angsana New" w:eastAsia="Times New Roman" w:hAnsi="Angsana New" w:cs="Angsana New"/>
                <w:sz w:val="28"/>
              </w:rPr>
              <w:t>00</w:t>
            </w:r>
          </w:p>
        </w:tc>
        <w:tc>
          <w:tcPr>
            <w:tcW w:w="1278" w:type="dxa"/>
          </w:tcPr>
          <w:p w:rsidR="004633D0" w:rsidRPr="00CA308A" w:rsidRDefault="004633D0" w:rsidP="004633D0">
            <w:pPr>
              <w:overflowPunct w:val="0"/>
              <w:autoSpaceDE w:val="0"/>
              <w:autoSpaceDN w:val="0"/>
              <w:adjustRightInd w:val="0"/>
              <w:ind w:left="-336" w:right="-42"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233,099,468</w:t>
            </w:r>
            <w:r w:rsidRPr="00CA308A">
              <w:rPr>
                <w:rFonts w:ascii="Angsana New" w:eastAsia="Times New Roman" w:hAnsi="Angsana New" w:cs="Angsana New"/>
                <w:sz w:val="28"/>
                <w:cs/>
              </w:rPr>
              <w:t>.</w:t>
            </w:r>
            <w:r w:rsidRPr="00CA308A">
              <w:rPr>
                <w:rFonts w:ascii="Angsana New" w:eastAsia="Times New Roman" w:hAnsi="Angsana New" w:cs="Angsana New"/>
                <w:sz w:val="28"/>
              </w:rPr>
              <w:t>95</w:t>
            </w:r>
          </w:p>
        </w:tc>
      </w:tr>
      <w:tr w:rsidR="004633D0" w:rsidRPr="00DE11A9" w:rsidTr="004E52E7">
        <w:trPr>
          <w:trHeight w:hRule="exact" w:val="424"/>
        </w:trPr>
        <w:tc>
          <w:tcPr>
            <w:tcW w:w="2093" w:type="dxa"/>
          </w:tcPr>
          <w:p w:rsidR="004633D0" w:rsidRPr="00CA308A" w:rsidRDefault="004633D0" w:rsidP="004E52E7">
            <w:pPr>
              <w:overflowPunct w:val="0"/>
              <w:autoSpaceDE w:val="0"/>
              <w:autoSpaceDN w:val="0"/>
              <w:adjustRightInd w:val="0"/>
              <w:ind w:right="-142"/>
              <w:textAlignment w:val="baseline"/>
              <w:rPr>
                <w:rFonts w:ascii="Angsana New" w:eastAsia="Times New Roman" w:hAnsi="Angsana New" w:cs="Angsana New"/>
                <w:sz w:val="28"/>
                <w:cs/>
              </w:rPr>
            </w:pPr>
            <w:r>
              <w:rPr>
                <w:rFonts w:asciiTheme="majorBidi" w:eastAsia="Times New Roman" w:hAnsiTheme="majorBidi" w:cstheme="majorBidi"/>
                <w:color w:val="000000"/>
                <w:sz w:val="26"/>
                <w:szCs w:val="26"/>
              </w:rPr>
              <w:t>Other income</w:t>
            </w:r>
          </w:p>
        </w:tc>
        <w:tc>
          <w:tcPr>
            <w:tcW w:w="236" w:type="dxa"/>
          </w:tcPr>
          <w:p w:rsidR="004633D0" w:rsidRPr="00CA308A" w:rsidRDefault="004633D0" w:rsidP="004633D0">
            <w:pPr>
              <w:overflowPunct w:val="0"/>
              <w:autoSpaceDE w:val="0"/>
              <w:autoSpaceDN w:val="0"/>
              <w:adjustRightInd w:val="0"/>
              <w:ind w:right="-142"/>
              <w:textAlignment w:val="baseline"/>
              <w:rPr>
                <w:rFonts w:ascii="Angsana New" w:eastAsia="Times New Roman" w:hAnsi="Angsana New" w:cs="Angsana New"/>
                <w:sz w:val="28"/>
              </w:rPr>
            </w:pPr>
          </w:p>
        </w:tc>
        <w:tc>
          <w:tcPr>
            <w:tcW w:w="1464" w:type="dxa"/>
          </w:tcPr>
          <w:p w:rsidR="004633D0" w:rsidRPr="00CA308A" w:rsidRDefault="004633D0" w:rsidP="004633D0">
            <w:pPr>
              <w:overflowPunct w:val="0"/>
              <w:autoSpaceDE w:val="0"/>
              <w:autoSpaceDN w:val="0"/>
              <w:adjustRightInd w:val="0"/>
              <w:ind w:right="-136"/>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2,115,780</w:t>
            </w:r>
            <w:r w:rsidRPr="00CA308A">
              <w:rPr>
                <w:rFonts w:ascii="Angsana New" w:eastAsia="Times New Roman" w:hAnsi="Angsana New" w:cs="Angsana New"/>
                <w:sz w:val="28"/>
                <w:cs/>
              </w:rPr>
              <w:t>.</w:t>
            </w:r>
            <w:r w:rsidRPr="00CA308A">
              <w:rPr>
                <w:rFonts w:ascii="Angsana New" w:eastAsia="Times New Roman" w:hAnsi="Angsana New" w:cs="Angsana New"/>
                <w:sz w:val="28"/>
              </w:rPr>
              <w:t>82</w:t>
            </w:r>
          </w:p>
        </w:tc>
        <w:tc>
          <w:tcPr>
            <w:tcW w:w="1275" w:type="dxa"/>
          </w:tcPr>
          <w:p w:rsidR="004633D0" w:rsidRPr="00CA308A" w:rsidRDefault="004633D0" w:rsidP="004633D0">
            <w:pPr>
              <w:overflowPunct w:val="0"/>
              <w:autoSpaceDE w:val="0"/>
              <w:autoSpaceDN w:val="0"/>
              <w:adjustRightInd w:val="0"/>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386,065</w:t>
            </w:r>
            <w:r w:rsidRPr="00CA308A">
              <w:rPr>
                <w:rFonts w:ascii="Angsana New" w:eastAsia="Times New Roman" w:hAnsi="Angsana New" w:cs="Angsana New"/>
                <w:sz w:val="28"/>
                <w:cs/>
              </w:rPr>
              <w:t>.</w:t>
            </w:r>
            <w:r w:rsidRPr="00CA308A">
              <w:rPr>
                <w:rFonts w:ascii="Angsana New" w:eastAsia="Times New Roman" w:hAnsi="Angsana New" w:cs="Angsana New"/>
                <w:sz w:val="28"/>
              </w:rPr>
              <w:t>00</w:t>
            </w:r>
            <w:r w:rsidRPr="00CA308A">
              <w:rPr>
                <w:rFonts w:ascii="Angsana New" w:eastAsia="Times New Roman" w:hAnsi="Angsana New" w:cs="Angsana New"/>
                <w:sz w:val="28"/>
                <w:cs/>
              </w:rPr>
              <w:t>)</w:t>
            </w:r>
          </w:p>
        </w:tc>
        <w:tc>
          <w:tcPr>
            <w:tcW w:w="1363" w:type="dxa"/>
            <w:gridSpan w:val="3"/>
          </w:tcPr>
          <w:p w:rsidR="004633D0" w:rsidRPr="00CA308A" w:rsidRDefault="004633D0" w:rsidP="004633D0">
            <w:pPr>
              <w:overflowPunct w:val="0"/>
              <w:autoSpaceDE w:val="0"/>
              <w:autoSpaceDN w:val="0"/>
              <w:adjustRightInd w:val="0"/>
              <w:ind w:right="-191"/>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1,729,715</w:t>
            </w:r>
            <w:r w:rsidRPr="00CA308A">
              <w:rPr>
                <w:rFonts w:ascii="Angsana New" w:eastAsia="Times New Roman" w:hAnsi="Angsana New" w:cs="Angsana New"/>
                <w:sz w:val="28"/>
                <w:cs/>
              </w:rPr>
              <w:t>.</w:t>
            </w:r>
            <w:r w:rsidRPr="00CA308A">
              <w:rPr>
                <w:rFonts w:ascii="Angsana New" w:eastAsia="Times New Roman" w:hAnsi="Angsana New" w:cs="Angsana New"/>
                <w:sz w:val="28"/>
              </w:rPr>
              <w:t>82</w:t>
            </w:r>
          </w:p>
        </w:tc>
        <w:tc>
          <w:tcPr>
            <w:tcW w:w="236" w:type="dxa"/>
            <w:gridSpan w:val="3"/>
          </w:tcPr>
          <w:p w:rsidR="004633D0" w:rsidRPr="00CA308A" w:rsidRDefault="004633D0" w:rsidP="004633D0">
            <w:pPr>
              <w:overflowPunct w:val="0"/>
              <w:autoSpaceDE w:val="0"/>
              <w:autoSpaceDN w:val="0"/>
              <w:adjustRightInd w:val="0"/>
              <w:ind w:left="-336" w:right="-142" w:firstLine="194"/>
              <w:jc w:val="center"/>
              <w:textAlignment w:val="baseline"/>
              <w:rPr>
                <w:rFonts w:ascii="Angsana New" w:eastAsia="Times New Roman" w:hAnsi="Angsana New" w:cs="Angsana New"/>
                <w:sz w:val="28"/>
              </w:rPr>
            </w:pPr>
          </w:p>
        </w:tc>
        <w:tc>
          <w:tcPr>
            <w:tcW w:w="1379" w:type="dxa"/>
          </w:tcPr>
          <w:p w:rsidR="004633D0" w:rsidRPr="00CA308A" w:rsidRDefault="004633D0" w:rsidP="004633D0">
            <w:pPr>
              <w:overflowPunct w:val="0"/>
              <w:autoSpaceDE w:val="0"/>
              <w:autoSpaceDN w:val="0"/>
              <w:adjustRightInd w:val="0"/>
              <w:ind w:left="-336"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3,282,704</w:t>
            </w:r>
            <w:r w:rsidRPr="00CA308A">
              <w:rPr>
                <w:rFonts w:ascii="Angsana New" w:eastAsia="Times New Roman" w:hAnsi="Angsana New" w:cs="Angsana New"/>
                <w:sz w:val="28"/>
                <w:cs/>
              </w:rPr>
              <w:t>.</w:t>
            </w:r>
            <w:r w:rsidRPr="00CA308A">
              <w:rPr>
                <w:rFonts w:ascii="Angsana New" w:eastAsia="Times New Roman" w:hAnsi="Angsana New" w:cs="Angsana New"/>
                <w:sz w:val="28"/>
              </w:rPr>
              <w:t>13</w:t>
            </w:r>
          </w:p>
        </w:tc>
        <w:tc>
          <w:tcPr>
            <w:tcW w:w="1274" w:type="dxa"/>
            <w:gridSpan w:val="2"/>
          </w:tcPr>
          <w:p w:rsidR="004633D0" w:rsidRPr="00CA308A" w:rsidRDefault="004633D0" w:rsidP="004633D0">
            <w:pPr>
              <w:overflowPunct w:val="0"/>
              <w:autoSpaceDE w:val="0"/>
              <w:autoSpaceDN w:val="0"/>
              <w:adjustRightInd w:val="0"/>
              <w:ind w:left="-336" w:right="33"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386,065</w:t>
            </w:r>
            <w:r w:rsidRPr="00CA308A">
              <w:rPr>
                <w:rFonts w:ascii="Angsana New" w:eastAsia="Times New Roman" w:hAnsi="Angsana New" w:cs="Angsana New"/>
                <w:sz w:val="28"/>
                <w:cs/>
              </w:rPr>
              <w:t>.</w:t>
            </w:r>
            <w:r w:rsidRPr="00CA308A">
              <w:rPr>
                <w:rFonts w:ascii="Angsana New" w:eastAsia="Times New Roman" w:hAnsi="Angsana New" w:cs="Angsana New"/>
                <w:sz w:val="28"/>
              </w:rPr>
              <w:t>00</w:t>
            </w:r>
            <w:r w:rsidRPr="00CA308A">
              <w:rPr>
                <w:rFonts w:ascii="Angsana New" w:eastAsia="Times New Roman" w:hAnsi="Angsana New" w:cs="Angsana New"/>
                <w:sz w:val="28"/>
                <w:cs/>
              </w:rPr>
              <w:t>)</w:t>
            </w:r>
          </w:p>
        </w:tc>
        <w:tc>
          <w:tcPr>
            <w:tcW w:w="1278" w:type="dxa"/>
          </w:tcPr>
          <w:p w:rsidR="004633D0" w:rsidRPr="00CA308A" w:rsidRDefault="004633D0" w:rsidP="004633D0">
            <w:pPr>
              <w:overflowPunct w:val="0"/>
              <w:autoSpaceDE w:val="0"/>
              <w:autoSpaceDN w:val="0"/>
              <w:adjustRightInd w:val="0"/>
              <w:ind w:left="-336" w:right="-42" w:hanging="94"/>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2,896,639</w:t>
            </w:r>
            <w:r w:rsidRPr="00CA308A">
              <w:rPr>
                <w:rFonts w:ascii="Angsana New" w:eastAsia="Times New Roman" w:hAnsi="Angsana New" w:cs="Angsana New"/>
                <w:sz w:val="28"/>
                <w:cs/>
              </w:rPr>
              <w:t>.</w:t>
            </w:r>
            <w:r w:rsidRPr="00CA308A">
              <w:rPr>
                <w:rFonts w:ascii="Angsana New" w:eastAsia="Times New Roman" w:hAnsi="Angsana New" w:cs="Angsana New"/>
                <w:sz w:val="28"/>
              </w:rPr>
              <w:t>13</w:t>
            </w:r>
          </w:p>
        </w:tc>
      </w:tr>
      <w:tr w:rsidR="004633D0" w:rsidRPr="00DE11A9" w:rsidTr="004E52E7">
        <w:trPr>
          <w:trHeight w:hRule="exact" w:val="416"/>
        </w:trPr>
        <w:tc>
          <w:tcPr>
            <w:tcW w:w="2093" w:type="dxa"/>
          </w:tcPr>
          <w:p w:rsidR="004633D0" w:rsidRPr="00CA308A" w:rsidRDefault="004633D0" w:rsidP="004E52E7">
            <w:pPr>
              <w:overflowPunct w:val="0"/>
              <w:autoSpaceDE w:val="0"/>
              <w:autoSpaceDN w:val="0"/>
              <w:adjustRightInd w:val="0"/>
              <w:ind w:right="-142"/>
              <w:textAlignment w:val="baseline"/>
              <w:rPr>
                <w:rFonts w:ascii="Angsana New" w:eastAsia="Times New Roman" w:hAnsi="Angsana New" w:cs="Angsana New"/>
                <w:sz w:val="28"/>
                <w:cs/>
              </w:rPr>
            </w:pPr>
            <w:r>
              <w:rPr>
                <w:rFonts w:asciiTheme="majorBidi" w:eastAsia="Times New Roman" w:hAnsiTheme="majorBidi" w:cstheme="majorBidi"/>
                <w:color w:val="000000"/>
                <w:sz w:val="26"/>
                <w:szCs w:val="26"/>
              </w:rPr>
              <w:t>Cost of service</w:t>
            </w:r>
          </w:p>
        </w:tc>
        <w:tc>
          <w:tcPr>
            <w:tcW w:w="236" w:type="dxa"/>
          </w:tcPr>
          <w:p w:rsidR="004633D0" w:rsidRPr="00CA308A" w:rsidRDefault="004633D0" w:rsidP="004633D0">
            <w:pPr>
              <w:overflowPunct w:val="0"/>
              <w:autoSpaceDE w:val="0"/>
              <w:autoSpaceDN w:val="0"/>
              <w:adjustRightInd w:val="0"/>
              <w:ind w:right="-142"/>
              <w:textAlignment w:val="baseline"/>
              <w:rPr>
                <w:rFonts w:ascii="Angsana New" w:eastAsia="Times New Roman" w:hAnsi="Angsana New" w:cs="Angsana New"/>
                <w:sz w:val="28"/>
              </w:rPr>
            </w:pPr>
          </w:p>
        </w:tc>
        <w:tc>
          <w:tcPr>
            <w:tcW w:w="1464" w:type="dxa"/>
          </w:tcPr>
          <w:p w:rsidR="004633D0" w:rsidRPr="00CA308A" w:rsidRDefault="004633D0" w:rsidP="004633D0">
            <w:pPr>
              <w:overflowPunct w:val="0"/>
              <w:autoSpaceDE w:val="0"/>
              <w:autoSpaceDN w:val="0"/>
              <w:adjustRightInd w:val="0"/>
              <w:ind w:right="34"/>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168,470,293</w:t>
            </w:r>
            <w:r w:rsidRPr="00CA308A">
              <w:rPr>
                <w:rFonts w:ascii="Angsana New" w:eastAsia="Times New Roman" w:hAnsi="Angsana New" w:cs="Angsana New"/>
                <w:sz w:val="28"/>
                <w:cs/>
              </w:rPr>
              <w:t>.</w:t>
            </w:r>
            <w:r w:rsidRPr="00CA308A">
              <w:rPr>
                <w:rFonts w:ascii="Angsana New" w:eastAsia="Times New Roman" w:hAnsi="Angsana New" w:cs="Angsana New"/>
                <w:sz w:val="28"/>
              </w:rPr>
              <w:t>88</w:t>
            </w:r>
          </w:p>
        </w:tc>
        <w:tc>
          <w:tcPr>
            <w:tcW w:w="1275" w:type="dxa"/>
          </w:tcPr>
          <w:p w:rsidR="004633D0" w:rsidRPr="00CA308A" w:rsidRDefault="004633D0" w:rsidP="004633D0">
            <w:pPr>
              <w:overflowPunct w:val="0"/>
              <w:autoSpaceDE w:val="0"/>
              <w:autoSpaceDN w:val="0"/>
              <w:adjustRightInd w:val="0"/>
              <w:ind w:right="33"/>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986,254</w:t>
            </w:r>
            <w:r w:rsidRPr="00CA308A">
              <w:rPr>
                <w:rFonts w:ascii="Angsana New" w:eastAsia="Times New Roman" w:hAnsi="Angsana New" w:cs="Angsana New"/>
                <w:sz w:val="28"/>
                <w:cs/>
              </w:rPr>
              <w:t>.</w:t>
            </w:r>
            <w:r w:rsidRPr="00CA308A">
              <w:rPr>
                <w:rFonts w:ascii="Angsana New" w:eastAsia="Times New Roman" w:hAnsi="Angsana New" w:cs="Angsana New"/>
                <w:sz w:val="28"/>
              </w:rPr>
              <w:t>73</w:t>
            </w:r>
          </w:p>
        </w:tc>
        <w:tc>
          <w:tcPr>
            <w:tcW w:w="1363" w:type="dxa"/>
            <w:gridSpan w:val="3"/>
          </w:tcPr>
          <w:p w:rsidR="004633D0" w:rsidRPr="00CA308A" w:rsidRDefault="004633D0" w:rsidP="004633D0">
            <w:pPr>
              <w:overflowPunct w:val="0"/>
              <w:autoSpaceDE w:val="0"/>
              <w:autoSpaceDN w:val="0"/>
              <w:adjustRightInd w:val="0"/>
              <w:ind w:right="-20"/>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169,456,548</w:t>
            </w:r>
            <w:r w:rsidRPr="00CA308A">
              <w:rPr>
                <w:rFonts w:ascii="Angsana New" w:eastAsia="Times New Roman" w:hAnsi="Angsana New" w:cs="Angsana New"/>
                <w:sz w:val="28"/>
                <w:cs/>
              </w:rPr>
              <w:t>.</w:t>
            </w:r>
            <w:r w:rsidRPr="00CA308A">
              <w:rPr>
                <w:rFonts w:ascii="Angsana New" w:eastAsia="Times New Roman" w:hAnsi="Angsana New" w:cs="Angsana New"/>
                <w:sz w:val="28"/>
              </w:rPr>
              <w:t>61</w:t>
            </w:r>
          </w:p>
        </w:tc>
        <w:tc>
          <w:tcPr>
            <w:tcW w:w="236" w:type="dxa"/>
            <w:gridSpan w:val="3"/>
          </w:tcPr>
          <w:p w:rsidR="004633D0" w:rsidRPr="00CA308A" w:rsidRDefault="004633D0" w:rsidP="004633D0">
            <w:pPr>
              <w:overflowPunct w:val="0"/>
              <w:autoSpaceDE w:val="0"/>
              <w:autoSpaceDN w:val="0"/>
              <w:adjustRightInd w:val="0"/>
              <w:ind w:left="-336" w:right="-142" w:firstLine="194"/>
              <w:jc w:val="center"/>
              <w:textAlignment w:val="baseline"/>
              <w:rPr>
                <w:rFonts w:ascii="Angsana New" w:eastAsia="Times New Roman" w:hAnsi="Angsana New" w:cs="Angsana New"/>
                <w:sz w:val="28"/>
              </w:rPr>
            </w:pPr>
          </w:p>
        </w:tc>
        <w:tc>
          <w:tcPr>
            <w:tcW w:w="1379" w:type="dxa"/>
          </w:tcPr>
          <w:p w:rsidR="004633D0" w:rsidRPr="00CA308A" w:rsidRDefault="004633D0" w:rsidP="004633D0">
            <w:pPr>
              <w:overflowPunct w:val="0"/>
              <w:autoSpaceDE w:val="0"/>
              <w:autoSpaceDN w:val="0"/>
              <w:adjustRightInd w:val="0"/>
              <w:ind w:right="-75"/>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144,210,209</w:t>
            </w:r>
            <w:r w:rsidRPr="00CA308A">
              <w:rPr>
                <w:rFonts w:ascii="Angsana New" w:eastAsia="Times New Roman" w:hAnsi="Angsana New" w:cs="Angsana New"/>
                <w:sz w:val="28"/>
                <w:cs/>
              </w:rPr>
              <w:t>.</w:t>
            </w:r>
            <w:r w:rsidRPr="00CA308A">
              <w:rPr>
                <w:rFonts w:ascii="Angsana New" w:eastAsia="Times New Roman" w:hAnsi="Angsana New" w:cs="Angsana New"/>
                <w:sz w:val="28"/>
              </w:rPr>
              <w:t>35</w:t>
            </w:r>
          </w:p>
        </w:tc>
        <w:tc>
          <w:tcPr>
            <w:tcW w:w="1274" w:type="dxa"/>
            <w:gridSpan w:val="2"/>
          </w:tcPr>
          <w:p w:rsidR="004633D0" w:rsidRPr="00CA308A" w:rsidRDefault="004633D0" w:rsidP="004633D0">
            <w:pPr>
              <w:overflowPunct w:val="0"/>
              <w:autoSpaceDE w:val="0"/>
              <w:autoSpaceDN w:val="0"/>
              <w:adjustRightInd w:val="0"/>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232,763</w:t>
            </w:r>
            <w:r w:rsidRPr="00CA308A">
              <w:rPr>
                <w:rFonts w:ascii="Angsana New" w:eastAsia="Times New Roman" w:hAnsi="Angsana New" w:cs="Angsana New"/>
                <w:sz w:val="28"/>
                <w:cs/>
              </w:rPr>
              <w:t>.</w:t>
            </w:r>
            <w:r w:rsidRPr="00CA308A">
              <w:rPr>
                <w:rFonts w:ascii="Angsana New" w:eastAsia="Times New Roman" w:hAnsi="Angsana New" w:cs="Angsana New"/>
                <w:sz w:val="28"/>
              </w:rPr>
              <w:t>81</w:t>
            </w:r>
            <w:r w:rsidRPr="00CA308A">
              <w:rPr>
                <w:rFonts w:ascii="Angsana New" w:eastAsia="Times New Roman" w:hAnsi="Angsana New" w:cs="Angsana New"/>
                <w:sz w:val="28"/>
                <w:cs/>
              </w:rPr>
              <w:t>)</w:t>
            </w:r>
          </w:p>
        </w:tc>
        <w:tc>
          <w:tcPr>
            <w:tcW w:w="1278" w:type="dxa"/>
          </w:tcPr>
          <w:p w:rsidR="004633D0" w:rsidRPr="00CA308A" w:rsidRDefault="004633D0" w:rsidP="000F69A0">
            <w:pPr>
              <w:overflowPunct w:val="0"/>
              <w:autoSpaceDE w:val="0"/>
              <w:autoSpaceDN w:val="0"/>
              <w:adjustRightInd w:val="0"/>
              <w:ind w:right="-20" w:hanging="110"/>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143,977,445</w:t>
            </w:r>
            <w:r w:rsidRPr="00CA308A">
              <w:rPr>
                <w:rFonts w:ascii="Angsana New" w:eastAsia="Times New Roman" w:hAnsi="Angsana New" w:cs="Angsana New"/>
                <w:sz w:val="28"/>
                <w:cs/>
              </w:rPr>
              <w:t>.</w:t>
            </w:r>
            <w:r w:rsidRPr="00CA308A">
              <w:rPr>
                <w:rFonts w:ascii="Angsana New" w:eastAsia="Times New Roman" w:hAnsi="Angsana New" w:cs="Angsana New"/>
                <w:sz w:val="28"/>
              </w:rPr>
              <w:t>54</w:t>
            </w:r>
          </w:p>
        </w:tc>
      </w:tr>
      <w:tr w:rsidR="004633D0" w:rsidRPr="00DE11A9" w:rsidTr="004E52E7">
        <w:trPr>
          <w:trHeight w:hRule="exact" w:val="421"/>
        </w:trPr>
        <w:tc>
          <w:tcPr>
            <w:tcW w:w="2093" w:type="dxa"/>
            <w:vAlign w:val="bottom"/>
          </w:tcPr>
          <w:p w:rsidR="004633D0" w:rsidRPr="00390187" w:rsidRDefault="004633D0" w:rsidP="004E52E7">
            <w:pPr>
              <w:spacing w:after="0" w:line="276" w:lineRule="auto"/>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Selling expenses</w:t>
            </w:r>
          </w:p>
        </w:tc>
        <w:tc>
          <w:tcPr>
            <w:tcW w:w="236" w:type="dxa"/>
          </w:tcPr>
          <w:p w:rsidR="004633D0" w:rsidRPr="00CA308A" w:rsidRDefault="004633D0" w:rsidP="004633D0">
            <w:pPr>
              <w:overflowPunct w:val="0"/>
              <w:autoSpaceDE w:val="0"/>
              <w:autoSpaceDN w:val="0"/>
              <w:adjustRightInd w:val="0"/>
              <w:spacing w:after="240"/>
              <w:ind w:right="-142"/>
              <w:textAlignment w:val="baseline"/>
              <w:rPr>
                <w:rFonts w:ascii="Angsana New" w:eastAsia="Times New Roman" w:hAnsi="Angsana New" w:cs="Angsana New"/>
                <w:sz w:val="28"/>
              </w:rPr>
            </w:pPr>
          </w:p>
        </w:tc>
        <w:tc>
          <w:tcPr>
            <w:tcW w:w="1464" w:type="dxa"/>
          </w:tcPr>
          <w:p w:rsidR="004633D0" w:rsidRPr="00CA308A" w:rsidRDefault="004633D0" w:rsidP="004633D0">
            <w:pPr>
              <w:overflowPunct w:val="0"/>
              <w:autoSpaceDE w:val="0"/>
              <w:autoSpaceDN w:val="0"/>
              <w:adjustRightInd w:val="0"/>
              <w:spacing w:after="240"/>
              <w:ind w:right="34"/>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18,662,079</w:t>
            </w:r>
            <w:r w:rsidRPr="00CA308A">
              <w:rPr>
                <w:rFonts w:ascii="Angsana New" w:eastAsia="Times New Roman" w:hAnsi="Angsana New" w:cs="Angsana New"/>
                <w:sz w:val="28"/>
                <w:cs/>
              </w:rPr>
              <w:t>.</w:t>
            </w:r>
            <w:r w:rsidRPr="00CA308A">
              <w:rPr>
                <w:rFonts w:ascii="Angsana New" w:eastAsia="Times New Roman" w:hAnsi="Angsana New" w:cs="Angsana New"/>
                <w:sz w:val="28"/>
              </w:rPr>
              <w:t>64</w:t>
            </w:r>
          </w:p>
        </w:tc>
        <w:tc>
          <w:tcPr>
            <w:tcW w:w="1275" w:type="dxa"/>
          </w:tcPr>
          <w:p w:rsidR="004633D0" w:rsidRPr="00CA308A" w:rsidRDefault="004633D0" w:rsidP="004633D0">
            <w:pPr>
              <w:overflowPunct w:val="0"/>
              <w:autoSpaceDE w:val="0"/>
              <w:autoSpaceDN w:val="0"/>
              <w:adjustRightInd w:val="0"/>
              <w:spacing w:after="240"/>
              <w:ind w:right="33"/>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954,405</w:t>
            </w:r>
            <w:r w:rsidRPr="00CA308A">
              <w:rPr>
                <w:rFonts w:ascii="Angsana New" w:eastAsia="Times New Roman" w:hAnsi="Angsana New" w:cs="Angsana New"/>
                <w:sz w:val="28"/>
                <w:cs/>
              </w:rPr>
              <w:t>.</w:t>
            </w:r>
            <w:r w:rsidRPr="00CA308A">
              <w:rPr>
                <w:rFonts w:ascii="Angsana New" w:eastAsia="Times New Roman" w:hAnsi="Angsana New" w:cs="Angsana New"/>
                <w:sz w:val="28"/>
              </w:rPr>
              <w:t>08</w:t>
            </w:r>
            <w:r w:rsidRPr="00CA308A">
              <w:rPr>
                <w:rFonts w:ascii="Angsana New" w:eastAsia="Times New Roman" w:hAnsi="Angsana New" w:cs="Angsana New"/>
                <w:sz w:val="28"/>
                <w:cs/>
              </w:rPr>
              <w:t>)</w:t>
            </w:r>
          </w:p>
        </w:tc>
        <w:tc>
          <w:tcPr>
            <w:tcW w:w="1363" w:type="dxa"/>
            <w:gridSpan w:val="3"/>
          </w:tcPr>
          <w:p w:rsidR="004633D0" w:rsidRPr="00CA308A" w:rsidRDefault="004633D0" w:rsidP="004633D0">
            <w:pPr>
              <w:overflowPunct w:val="0"/>
              <w:autoSpaceDE w:val="0"/>
              <w:autoSpaceDN w:val="0"/>
              <w:adjustRightInd w:val="0"/>
              <w:spacing w:after="240"/>
              <w:ind w:right="-20"/>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17,707,674</w:t>
            </w:r>
            <w:r w:rsidRPr="00CA308A">
              <w:rPr>
                <w:rFonts w:ascii="Angsana New" w:eastAsia="Times New Roman" w:hAnsi="Angsana New" w:cs="Angsana New"/>
                <w:sz w:val="28"/>
                <w:cs/>
              </w:rPr>
              <w:t>.</w:t>
            </w:r>
            <w:r w:rsidRPr="00CA308A">
              <w:rPr>
                <w:rFonts w:ascii="Angsana New" w:eastAsia="Times New Roman" w:hAnsi="Angsana New" w:cs="Angsana New"/>
                <w:sz w:val="28"/>
              </w:rPr>
              <w:t>56</w:t>
            </w:r>
          </w:p>
        </w:tc>
        <w:tc>
          <w:tcPr>
            <w:tcW w:w="236" w:type="dxa"/>
            <w:gridSpan w:val="3"/>
          </w:tcPr>
          <w:p w:rsidR="004633D0" w:rsidRPr="00CA308A" w:rsidRDefault="004633D0" w:rsidP="004633D0">
            <w:pPr>
              <w:overflowPunct w:val="0"/>
              <w:autoSpaceDE w:val="0"/>
              <w:autoSpaceDN w:val="0"/>
              <w:adjustRightInd w:val="0"/>
              <w:spacing w:after="240"/>
              <w:ind w:left="-336" w:right="-142" w:firstLine="194"/>
              <w:jc w:val="center"/>
              <w:textAlignment w:val="baseline"/>
              <w:rPr>
                <w:rFonts w:ascii="Angsana New" w:eastAsia="Times New Roman" w:hAnsi="Angsana New" w:cs="Angsana New"/>
                <w:sz w:val="28"/>
              </w:rPr>
            </w:pPr>
          </w:p>
        </w:tc>
        <w:tc>
          <w:tcPr>
            <w:tcW w:w="1379" w:type="dxa"/>
          </w:tcPr>
          <w:p w:rsidR="004633D0" w:rsidRPr="00CA308A" w:rsidRDefault="004633D0" w:rsidP="004E52E7">
            <w:pPr>
              <w:overflowPunct w:val="0"/>
              <w:autoSpaceDE w:val="0"/>
              <w:autoSpaceDN w:val="0"/>
              <w:adjustRightInd w:val="0"/>
              <w:spacing w:after="240"/>
              <w:ind w:right="-112"/>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15,127,054</w:t>
            </w:r>
            <w:r w:rsidRPr="00CA308A">
              <w:rPr>
                <w:rFonts w:ascii="Angsana New" w:eastAsia="Times New Roman" w:hAnsi="Angsana New" w:cs="Angsana New"/>
                <w:sz w:val="28"/>
                <w:cs/>
              </w:rPr>
              <w:t>.</w:t>
            </w:r>
            <w:r w:rsidRPr="00CA308A">
              <w:rPr>
                <w:rFonts w:ascii="Angsana New" w:eastAsia="Times New Roman" w:hAnsi="Angsana New" w:cs="Angsana New"/>
                <w:sz w:val="28"/>
              </w:rPr>
              <w:t>04</w:t>
            </w:r>
          </w:p>
        </w:tc>
        <w:tc>
          <w:tcPr>
            <w:tcW w:w="1274" w:type="dxa"/>
            <w:gridSpan w:val="2"/>
          </w:tcPr>
          <w:p w:rsidR="004633D0" w:rsidRPr="00CA308A" w:rsidRDefault="004633D0" w:rsidP="004633D0">
            <w:pPr>
              <w:overflowPunct w:val="0"/>
              <w:autoSpaceDE w:val="0"/>
              <w:autoSpaceDN w:val="0"/>
              <w:adjustRightInd w:val="0"/>
              <w:spacing w:after="240"/>
              <w:ind w:right="33"/>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264,613</w:t>
            </w:r>
            <w:r w:rsidRPr="00CA308A">
              <w:rPr>
                <w:rFonts w:ascii="Angsana New" w:eastAsia="Times New Roman" w:hAnsi="Angsana New" w:cs="Angsana New"/>
                <w:sz w:val="28"/>
                <w:cs/>
              </w:rPr>
              <w:t>.</w:t>
            </w:r>
            <w:r w:rsidRPr="00CA308A">
              <w:rPr>
                <w:rFonts w:ascii="Angsana New" w:eastAsia="Times New Roman" w:hAnsi="Angsana New" w:cs="Angsana New"/>
                <w:sz w:val="28"/>
              </w:rPr>
              <w:t>46</w:t>
            </w:r>
          </w:p>
        </w:tc>
        <w:tc>
          <w:tcPr>
            <w:tcW w:w="1278" w:type="dxa"/>
          </w:tcPr>
          <w:p w:rsidR="004633D0" w:rsidRPr="00CA308A" w:rsidRDefault="004633D0" w:rsidP="004633D0">
            <w:pPr>
              <w:overflowPunct w:val="0"/>
              <w:autoSpaceDE w:val="0"/>
              <w:autoSpaceDN w:val="0"/>
              <w:adjustRightInd w:val="0"/>
              <w:spacing w:after="240"/>
              <w:ind w:right="-20"/>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15,391,667</w:t>
            </w:r>
            <w:r w:rsidRPr="00CA308A">
              <w:rPr>
                <w:rFonts w:ascii="Angsana New" w:eastAsia="Times New Roman" w:hAnsi="Angsana New" w:cs="Angsana New"/>
                <w:sz w:val="28"/>
                <w:cs/>
              </w:rPr>
              <w:t>.</w:t>
            </w:r>
            <w:r w:rsidRPr="00CA308A">
              <w:rPr>
                <w:rFonts w:ascii="Angsana New" w:eastAsia="Times New Roman" w:hAnsi="Angsana New" w:cs="Angsana New"/>
                <w:sz w:val="28"/>
              </w:rPr>
              <w:t>50</w:t>
            </w:r>
          </w:p>
        </w:tc>
      </w:tr>
      <w:tr w:rsidR="004633D0" w:rsidRPr="00DE11A9" w:rsidTr="004E52E7">
        <w:trPr>
          <w:trHeight w:hRule="exact" w:val="357"/>
        </w:trPr>
        <w:tc>
          <w:tcPr>
            <w:tcW w:w="2093" w:type="dxa"/>
            <w:vAlign w:val="bottom"/>
          </w:tcPr>
          <w:p w:rsidR="004633D0" w:rsidRPr="004E52E7" w:rsidRDefault="004633D0" w:rsidP="004E52E7">
            <w:pPr>
              <w:spacing w:after="0" w:line="276" w:lineRule="auto"/>
              <w:rPr>
                <w:rFonts w:asciiTheme="majorBidi" w:eastAsia="Times New Roman" w:hAnsiTheme="majorBidi" w:cstheme="majorBidi"/>
                <w:color w:val="000000"/>
                <w:sz w:val="28"/>
              </w:rPr>
            </w:pPr>
            <w:r w:rsidRPr="004E52E7">
              <w:rPr>
                <w:rFonts w:asciiTheme="majorBidi" w:eastAsia="Times New Roman" w:hAnsiTheme="majorBidi" w:cstheme="majorBidi"/>
                <w:color w:val="000000"/>
                <w:sz w:val="28"/>
              </w:rPr>
              <w:t>Administrative expenses</w:t>
            </w:r>
          </w:p>
        </w:tc>
        <w:tc>
          <w:tcPr>
            <w:tcW w:w="236" w:type="dxa"/>
          </w:tcPr>
          <w:p w:rsidR="004633D0" w:rsidRPr="00CA308A" w:rsidRDefault="004633D0" w:rsidP="004633D0">
            <w:pPr>
              <w:overflowPunct w:val="0"/>
              <w:autoSpaceDE w:val="0"/>
              <w:autoSpaceDN w:val="0"/>
              <w:adjustRightInd w:val="0"/>
              <w:spacing w:after="240"/>
              <w:ind w:right="-142"/>
              <w:textAlignment w:val="baseline"/>
              <w:rPr>
                <w:rFonts w:ascii="Angsana New" w:eastAsia="Times New Roman" w:hAnsi="Angsana New" w:cs="Angsana New"/>
                <w:sz w:val="28"/>
              </w:rPr>
            </w:pPr>
          </w:p>
        </w:tc>
        <w:tc>
          <w:tcPr>
            <w:tcW w:w="1464" w:type="dxa"/>
          </w:tcPr>
          <w:p w:rsidR="004633D0" w:rsidRPr="00CA308A" w:rsidRDefault="004633D0" w:rsidP="004633D0">
            <w:pPr>
              <w:overflowPunct w:val="0"/>
              <w:autoSpaceDE w:val="0"/>
              <w:autoSpaceDN w:val="0"/>
              <w:adjustRightInd w:val="0"/>
              <w:spacing w:after="240"/>
              <w:ind w:right="34"/>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67,448,852</w:t>
            </w:r>
            <w:r w:rsidRPr="00CA308A">
              <w:rPr>
                <w:rFonts w:ascii="Angsana New" w:eastAsia="Times New Roman" w:hAnsi="Angsana New" w:cs="Angsana New"/>
                <w:sz w:val="28"/>
                <w:cs/>
              </w:rPr>
              <w:t>.</w:t>
            </w:r>
            <w:r w:rsidRPr="00CA308A">
              <w:rPr>
                <w:rFonts w:ascii="Angsana New" w:eastAsia="Times New Roman" w:hAnsi="Angsana New" w:cs="Angsana New"/>
                <w:sz w:val="28"/>
              </w:rPr>
              <w:t>48</w:t>
            </w:r>
          </w:p>
        </w:tc>
        <w:tc>
          <w:tcPr>
            <w:tcW w:w="1275" w:type="dxa"/>
          </w:tcPr>
          <w:p w:rsidR="004633D0" w:rsidRPr="00CA308A" w:rsidRDefault="004633D0" w:rsidP="004633D0">
            <w:pPr>
              <w:overflowPunct w:val="0"/>
              <w:autoSpaceDE w:val="0"/>
              <w:autoSpaceDN w:val="0"/>
              <w:adjustRightInd w:val="0"/>
              <w:spacing w:after="240"/>
              <w:ind w:right="33"/>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31,849</w:t>
            </w:r>
            <w:r w:rsidRPr="00CA308A">
              <w:rPr>
                <w:rFonts w:ascii="Angsana New" w:eastAsia="Times New Roman" w:hAnsi="Angsana New" w:cs="Angsana New"/>
                <w:sz w:val="28"/>
                <w:cs/>
              </w:rPr>
              <w:t>.</w:t>
            </w:r>
            <w:r w:rsidRPr="00CA308A">
              <w:rPr>
                <w:rFonts w:ascii="Angsana New" w:eastAsia="Times New Roman" w:hAnsi="Angsana New" w:cs="Angsana New"/>
                <w:sz w:val="28"/>
              </w:rPr>
              <w:t>65</w:t>
            </w:r>
            <w:r w:rsidRPr="00CA308A">
              <w:rPr>
                <w:rFonts w:ascii="Angsana New" w:eastAsia="Times New Roman" w:hAnsi="Angsana New" w:cs="Angsana New"/>
                <w:sz w:val="28"/>
                <w:cs/>
              </w:rPr>
              <w:t>)</w:t>
            </w:r>
          </w:p>
        </w:tc>
        <w:tc>
          <w:tcPr>
            <w:tcW w:w="1363" w:type="dxa"/>
            <w:gridSpan w:val="3"/>
          </w:tcPr>
          <w:p w:rsidR="004633D0" w:rsidRPr="00CA308A" w:rsidRDefault="004633D0" w:rsidP="004633D0">
            <w:pPr>
              <w:overflowPunct w:val="0"/>
              <w:autoSpaceDE w:val="0"/>
              <w:autoSpaceDN w:val="0"/>
              <w:adjustRightInd w:val="0"/>
              <w:spacing w:after="240"/>
              <w:ind w:right="-20"/>
              <w:jc w:val="center"/>
              <w:textAlignment w:val="baseline"/>
              <w:rPr>
                <w:rFonts w:ascii="Angsana New" w:eastAsia="Times New Roman" w:hAnsi="Angsana New" w:cs="Angsana New"/>
                <w:sz w:val="28"/>
              </w:rPr>
            </w:pPr>
            <w:r w:rsidRPr="00CA308A">
              <w:rPr>
                <w:rFonts w:ascii="Angsana New" w:eastAsia="Times New Roman" w:hAnsi="Angsana New" w:cs="Angsana New"/>
                <w:sz w:val="28"/>
              </w:rPr>
              <w:t>67,417,002</w:t>
            </w:r>
            <w:r w:rsidRPr="00CA308A">
              <w:rPr>
                <w:rFonts w:ascii="Angsana New" w:eastAsia="Times New Roman" w:hAnsi="Angsana New" w:cs="Angsana New"/>
                <w:sz w:val="28"/>
                <w:cs/>
              </w:rPr>
              <w:t>.</w:t>
            </w:r>
            <w:r w:rsidRPr="00CA308A">
              <w:rPr>
                <w:rFonts w:ascii="Angsana New" w:eastAsia="Times New Roman" w:hAnsi="Angsana New" w:cs="Angsana New"/>
                <w:sz w:val="28"/>
              </w:rPr>
              <w:t>83</w:t>
            </w:r>
          </w:p>
        </w:tc>
        <w:tc>
          <w:tcPr>
            <w:tcW w:w="236" w:type="dxa"/>
            <w:gridSpan w:val="3"/>
          </w:tcPr>
          <w:p w:rsidR="004633D0" w:rsidRPr="00CA308A" w:rsidRDefault="004633D0" w:rsidP="004633D0">
            <w:pPr>
              <w:overflowPunct w:val="0"/>
              <w:autoSpaceDE w:val="0"/>
              <w:autoSpaceDN w:val="0"/>
              <w:adjustRightInd w:val="0"/>
              <w:spacing w:after="240"/>
              <w:ind w:left="-336" w:right="-142" w:firstLine="194"/>
              <w:jc w:val="center"/>
              <w:textAlignment w:val="baseline"/>
              <w:rPr>
                <w:rFonts w:ascii="Angsana New" w:eastAsia="Times New Roman" w:hAnsi="Angsana New" w:cs="Angsana New"/>
                <w:sz w:val="28"/>
              </w:rPr>
            </w:pPr>
          </w:p>
        </w:tc>
        <w:tc>
          <w:tcPr>
            <w:tcW w:w="1379" w:type="dxa"/>
          </w:tcPr>
          <w:p w:rsidR="004633D0" w:rsidRPr="00CA308A" w:rsidRDefault="004633D0" w:rsidP="004633D0">
            <w:pPr>
              <w:overflowPunct w:val="0"/>
              <w:autoSpaceDE w:val="0"/>
              <w:autoSpaceDN w:val="0"/>
              <w:adjustRightInd w:val="0"/>
              <w:spacing w:after="240"/>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63,887,638</w:t>
            </w:r>
            <w:r w:rsidRPr="00CA308A">
              <w:rPr>
                <w:rFonts w:ascii="Angsana New" w:eastAsia="Times New Roman" w:hAnsi="Angsana New" w:cs="Angsana New"/>
                <w:sz w:val="28"/>
                <w:cs/>
              </w:rPr>
              <w:t>.</w:t>
            </w:r>
            <w:r w:rsidRPr="00CA308A">
              <w:rPr>
                <w:rFonts w:ascii="Angsana New" w:eastAsia="Times New Roman" w:hAnsi="Angsana New" w:cs="Angsana New"/>
                <w:sz w:val="28"/>
              </w:rPr>
              <w:t>22</w:t>
            </w:r>
          </w:p>
        </w:tc>
        <w:tc>
          <w:tcPr>
            <w:tcW w:w="1274" w:type="dxa"/>
            <w:gridSpan w:val="2"/>
          </w:tcPr>
          <w:p w:rsidR="004633D0" w:rsidRPr="00CA308A" w:rsidRDefault="004633D0" w:rsidP="004633D0">
            <w:pPr>
              <w:overflowPunct w:val="0"/>
              <w:autoSpaceDE w:val="0"/>
              <w:autoSpaceDN w:val="0"/>
              <w:adjustRightInd w:val="0"/>
              <w:spacing w:after="240"/>
              <w:jc w:val="right"/>
              <w:textAlignment w:val="baseline"/>
              <w:rPr>
                <w:rFonts w:ascii="Angsana New" w:eastAsia="Times New Roman" w:hAnsi="Angsana New" w:cs="Angsana New"/>
                <w:sz w:val="28"/>
              </w:rPr>
            </w:pPr>
            <w:r w:rsidRPr="00CA308A">
              <w:rPr>
                <w:rFonts w:ascii="Angsana New" w:eastAsia="Times New Roman" w:hAnsi="Angsana New" w:cs="Angsana New"/>
                <w:sz w:val="28"/>
                <w:cs/>
              </w:rPr>
              <w:t>(</w:t>
            </w:r>
            <w:r w:rsidRPr="00CA308A">
              <w:rPr>
                <w:rFonts w:ascii="Angsana New" w:eastAsia="Times New Roman" w:hAnsi="Angsana New" w:cs="Angsana New"/>
                <w:sz w:val="28"/>
              </w:rPr>
              <w:t>31,849</w:t>
            </w:r>
            <w:r w:rsidRPr="00CA308A">
              <w:rPr>
                <w:rFonts w:ascii="Angsana New" w:eastAsia="Times New Roman" w:hAnsi="Angsana New" w:cs="Angsana New"/>
                <w:sz w:val="28"/>
                <w:cs/>
              </w:rPr>
              <w:t>.</w:t>
            </w:r>
            <w:r w:rsidRPr="00CA308A">
              <w:rPr>
                <w:rFonts w:ascii="Angsana New" w:eastAsia="Times New Roman" w:hAnsi="Angsana New" w:cs="Angsana New"/>
                <w:sz w:val="28"/>
              </w:rPr>
              <w:t>65</w:t>
            </w:r>
            <w:r w:rsidRPr="00CA308A">
              <w:rPr>
                <w:rFonts w:ascii="Angsana New" w:eastAsia="Times New Roman" w:hAnsi="Angsana New" w:cs="Angsana New"/>
                <w:sz w:val="28"/>
                <w:cs/>
              </w:rPr>
              <w:t>)</w:t>
            </w:r>
          </w:p>
        </w:tc>
        <w:tc>
          <w:tcPr>
            <w:tcW w:w="1278" w:type="dxa"/>
          </w:tcPr>
          <w:p w:rsidR="004633D0" w:rsidRPr="00CA308A" w:rsidRDefault="004633D0" w:rsidP="004633D0">
            <w:pPr>
              <w:overflowPunct w:val="0"/>
              <w:autoSpaceDE w:val="0"/>
              <w:autoSpaceDN w:val="0"/>
              <w:adjustRightInd w:val="0"/>
              <w:spacing w:after="240"/>
              <w:ind w:right="-20"/>
              <w:jc w:val="right"/>
              <w:textAlignment w:val="baseline"/>
              <w:rPr>
                <w:rFonts w:ascii="Angsana New" w:eastAsia="Times New Roman" w:hAnsi="Angsana New" w:cs="Angsana New"/>
                <w:sz w:val="28"/>
              </w:rPr>
            </w:pPr>
            <w:r w:rsidRPr="00CA308A">
              <w:rPr>
                <w:rFonts w:ascii="Angsana New" w:eastAsia="Times New Roman" w:hAnsi="Angsana New" w:cs="Angsana New"/>
                <w:sz w:val="28"/>
              </w:rPr>
              <w:t>63,855,788</w:t>
            </w:r>
            <w:r w:rsidRPr="00CA308A">
              <w:rPr>
                <w:rFonts w:ascii="Angsana New" w:eastAsia="Times New Roman" w:hAnsi="Angsana New" w:cs="Angsana New"/>
                <w:sz w:val="28"/>
                <w:cs/>
              </w:rPr>
              <w:t>.</w:t>
            </w:r>
            <w:r w:rsidRPr="00CA308A">
              <w:rPr>
                <w:rFonts w:ascii="Angsana New" w:eastAsia="Times New Roman" w:hAnsi="Angsana New" w:cs="Angsana New"/>
                <w:sz w:val="28"/>
              </w:rPr>
              <w:t>57</w:t>
            </w:r>
          </w:p>
        </w:tc>
      </w:tr>
    </w:tbl>
    <w:p w:rsidR="008B18BF" w:rsidRPr="008B18BF" w:rsidRDefault="00B7108A" w:rsidP="008B18BF">
      <w:pPr>
        <w:spacing w:line="240" w:lineRule="auto"/>
        <w:ind w:left="426" w:hanging="426"/>
        <w:jc w:val="both"/>
        <w:rPr>
          <w:rFonts w:ascii="AngsanaUPC" w:eastAsia="Angsana New" w:hAnsi="AngsanaUPC" w:cs="AngsanaUPC"/>
          <w:b/>
          <w:bCs/>
          <w:sz w:val="28"/>
        </w:rPr>
      </w:pPr>
      <w:r>
        <w:rPr>
          <w:rFonts w:asciiTheme="majorBidi" w:eastAsia="Batang" w:hAnsiTheme="majorBidi" w:cstheme="majorBidi"/>
          <w:b/>
          <w:bCs/>
          <w:sz w:val="28"/>
        </w:rPr>
        <w:t>30</w:t>
      </w:r>
      <w:r w:rsidR="00484171" w:rsidRPr="00DE11A9">
        <w:rPr>
          <w:rFonts w:asciiTheme="majorBidi" w:eastAsia="Batang" w:hAnsiTheme="majorBidi" w:cstheme="majorBidi"/>
          <w:b/>
          <w:bCs/>
          <w:sz w:val="28"/>
          <w:cs/>
        </w:rPr>
        <w:t>.</w:t>
      </w:r>
      <w:r w:rsidR="00484171">
        <w:rPr>
          <w:rFonts w:asciiTheme="majorBidi" w:eastAsia="Batang" w:hAnsiTheme="majorBidi" w:cstheme="majorBidi"/>
          <w:b/>
          <w:bCs/>
          <w:sz w:val="28"/>
          <w:cs/>
        </w:rPr>
        <w:tab/>
      </w:r>
      <w:r w:rsidR="008B18BF" w:rsidRPr="008B18BF">
        <w:rPr>
          <w:rFonts w:ascii="AngsanaUPC" w:eastAsia="Angsana New" w:hAnsi="AngsanaUPC" w:cs="AngsanaUPC"/>
          <w:b/>
          <w:bCs/>
          <w:sz w:val="28"/>
        </w:rPr>
        <w:t xml:space="preserve">Approval of the Financial Statements </w:t>
      </w:r>
    </w:p>
    <w:p w:rsidR="0082626C" w:rsidRPr="0082626C" w:rsidRDefault="0082626C" w:rsidP="0082626C">
      <w:pPr>
        <w:ind w:left="426" w:right="-539"/>
        <w:jc w:val="thaiDistribute"/>
        <w:rPr>
          <w:rFonts w:ascii="AngsanaUPC" w:eastAsia="Calibri" w:hAnsi="AngsanaUPC" w:cs="AngsanaUPC"/>
        </w:rPr>
      </w:pPr>
      <w:r w:rsidRPr="0082626C">
        <w:rPr>
          <w:rFonts w:ascii="AngsanaUPC" w:eastAsia="Calibri" w:hAnsi="AngsanaUPC" w:cs="AngsanaUPC"/>
          <w:sz w:val="28"/>
        </w:rPr>
        <w:t>The financial statements have been approved by the Company</w:t>
      </w:r>
      <w:r w:rsidRPr="0082626C">
        <w:rPr>
          <w:rFonts w:ascii="AngsanaUPC" w:eastAsia="Calibri" w:hAnsi="AngsanaUPC" w:cs="AngsanaUPC"/>
          <w:sz w:val="28"/>
          <w:cs/>
        </w:rPr>
        <w:t>’</w:t>
      </w:r>
      <w:r w:rsidRPr="0082626C">
        <w:rPr>
          <w:rFonts w:ascii="AngsanaUPC" w:eastAsia="Calibri" w:hAnsi="AngsanaUPC" w:cs="AngsanaUPC"/>
          <w:sz w:val="28"/>
        </w:rPr>
        <w:t xml:space="preserve">s board of directors on </w:t>
      </w:r>
      <w:r w:rsidRPr="00B7108A">
        <w:rPr>
          <w:rFonts w:ascii="AngsanaUPC" w:hAnsi="AngsanaUPC" w:cs="AngsanaUPC"/>
          <w:sz w:val="28"/>
        </w:rPr>
        <w:t>February</w:t>
      </w:r>
      <w:r>
        <w:rPr>
          <w:rFonts w:ascii="AngsanaUPC" w:hAnsi="AngsanaUPC" w:cs="AngsanaUPC"/>
          <w:sz w:val="28"/>
        </w:rPr>
        <w:t xml:space="preserve"> 28</w:t>
      </w:r>
      <w:r w:rsidRPr="008B18BF">
        <w:rPr>
          <w:rFonts w:ascii="AngsanaUPC" w:hAnsi="AngsanaUPC" w:cs="AngsanaUPC"/>
          <w:sz w:val="28"/>
        </w:rPr>
        <w:t>,</w:t>
      </w:r>
      <w:r>
        <w:rPr>
          <w:rFonts w:ascii="AngsanaUPC" w:hAnsi="AngsanaUPC" w:cs="AngsanaUPC"/>
          <w:sz w:val="28"/>
          <w:cs/>
        </w:rPr>
        <w:t xml:space="preserve"> </w:t>
      </w:r>
      <w:r w:rsidRPr="008B18BF">
        <w:rPr>
          <w:rFonts w:ascii="AngsanaUPC" w:hAnsi="AngsanaUPC" w:cs="AngsanaUPC"/>
          <w:sz w:val="28"/>
        </w:rPr>
        <w:t>2019</w:t>
      </w:r>
    </w:p>
    <w:p w:rsidR="004A5C87" w:rsidRDefault="004A5C87" w:rsidP="008B18BF">
      <w:pPr>
        <w:ind w:left="426" w:right="-539"/>
        <w:jc w:val="thaiDistribute"/>
        <w:rPr>
          <w:rFonts w:ascii="AngsanaUPC" w:hAnsi="AngsanaUPC" w:cs="AngsanaUPC"/>
        </w:rPr>
      </w:pPr>
    </w:p>
    <w:p w:rsidR="00C925E5" w:rsidRDefault="00C925E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C1E65" w:rsidRDefault="00CC1E65" w:rsidP="008B18BF">
      <w:pPr>
        <w:ind w:left="426" w:right="-539"/>
        <w:jc w:val="thaiDistribute"/>
        <w:rPr>
          <w:rFonts w:ascii="AngsanaUPC" w:hAnsi="AngsanaUPC" w:cs="AngsanaUPC"/>
        </w:rPr>
      </w:pPr>
    </w:p>
    <w:p w:rsidR="00C925E5" w:rsidRDefault="00C925E5" w:rsidP="008B18BF">
      <w:pPr>
        <w:ind w:left="426" w:right="-539"/>
        <w:jc w:val="thaiDistribute"/>
        <w:rPr>
          <w:rFonts w:ascii="AngsanaUPC" w:hAnsi="AngsanaUPC" w:cs="AngsanaUPC"/>
        </w:rPr>
      </w:pPr>
    </w:p>
    <w:p w:rsidR="00C925E5" w:rsidRDefault="00C925E5" w:rsidP="008B18BF">
      <w:pPr>
        <w:ind w:left="426" w:right="-539"/>
        <w:jc w:val="thaiDistribute"/>
        <w:rPr>
          <w:rFonts w:ascii="AngsanaUPC" w:hAnsi="AngsanaUPC" w:cs="AngsanaUPC"/>
        </w:rPr>
      </w:pPr>
    </w:p>
    <w:p w:rsidR="004A5C87" w:rsidRDefault="004A5C87" w:rsidP="008B18BF">
      <w:pPr>
        <w:ind w:left="426" w:right="-539"/>
        <w:jc w:val="thaiDistribute"/>
        <w:rPr>
          <w:rFonts w:ascii="AngsanaUPC" w:hAnsi="AngsanaUPC" w:cs="AngsanaUPC"/>
        </w:rPr>
      </w:pPr>
    </w:p>
    <w:p w:rsidR="004A5C87" w:rsidRPr="00435CB2" w:rsidRDefault="004A5C87" w:rsidP="008B18BF">
      <w:pPr>
        <w:ind w:left="426" w:right="-539"/>
        <w:jc w:val="thaiDistribute"/>
        <w:rPr>
          <w:rFonts w:asciiTheme="majorBidi" w:hAnsiTheme="majorBidi" w:cstheme="majorBidi"/>
          <w:sz w:val="28"/>
        </w:rPr>
      </w:pPr>
      <w:r w:rsidRPr="00435CB2">
        <w:rPr>
          <w:rFonts w:asciiTheme="majorBidi" w:hAnsiTheme="majorBidi" w:cs="Angsana New"/>
          <w:sz w:val="28"/>
          <w:cs/>
        </w:rPr>
        <w:t>……………………………………………..</w:t>
      </w:r>
      <w:r w:rsidRPr="00435CB2">
        <w:rPr>
          <w:rFonts w:asciiTheme="majorBidi" w:hAnsiTheme="majorBidi" w:cstheme="majorBidi"/>
          <w:sz w:val="28"/>
        </w:rPr>
        <w:t xml:space="preserve">Director </w:t>
      </w:r>
      <w:r w:rsidRPr="00435CB2">
        <w:rPr>
          <w:rFonts w:asciiTheme="majorBidi" w:hAnsiTheme="majorBidi" w:cstheme="majorBidi"/>
          <w:sz w:val="28"/>
        </w:rPr>
        <w:tab/>
      </w:r>
      <w:r w:rsidRPr="00435CB2">
        <w:rPr>
          <w:rFonts w:asciiTheme="majorBidi" w:hAnsiTheme="majorBidi" w:cstheme="majorBidi"/>
          <w:sz w:val="28"/>
        </w:rPr>
        <w:tab/>
      </w:r>
      <w:r w:rsidRPr="00435CB2">
        <w:rPr>
          <w:rFonts w:asciiTheme="majorBidi" w:hAnsiTheme="majorBidi" w:cs="Angsana New"/>
          <w:sz w:val="28"/>
          <w:cs/>
        </w:rPr>
        <w:t>……………………………………………</w:t>
      </w:r>
      <w:r w:rsidRPr="00435CB2">
        <w:rPr>
          <w:rFonts w:asciiTheme="majorBidi" w:hAnsiTheme="majorBidi" w:cstheme="majorBidi"/>
          <w:sz w:val="28"/>
        </w:rPr>
        <w:t>Director</w:t>
      </w:r>
    </w:p>
    <w:p w:rsidR="00C83E45" w:rsidRPr="00435CB2" w:rsidRDefault="002737A4" w:rsidP="00435CB2">
      <w:pPr>
        <w:overflowPunct w:val="0"/>
        <w:autoSpaceDE w:val="0"/>
        <w:autoSpaceDN w:val="0"/>
        <w:adjustRightInd w:val="0"/>
        <w:spacing w:after="60" w:line="276" w:lineRule="auto"/>
        <w:ind w:left="993" w:right="-279"/>
        <w:jc w:val="both"/>
        <w:textAlignment w:val="baseline"/>
        <w:rPr>
          <w:rFonts w:asciiTheme="majorBidi" w:eastAsia="Times New Roman" w:hAnsiTheme="majorBidi" w:cstheme="majorBidi"/>
          <w:sz w:val="28"/>
        </w:rPr>
      </w:pPr>
      <w:r w:rsidRPr="00435CB2">
        <w:rPr>
          <w:rFonts w:asciiTheme="majorBidi" w:eastAsia="Times New Roman" w:hAnsiTheme="majorBidi" w:cs="Angsana New"/>
          <w:sz w:val="28"/>
          <w:cs/>
        </w:rPr>
        <w:t>(</w:t>
      </w:r>
      <w:r w:rsidRPr="00435CB2">
        <w:rPr>
          <w:rFonts w:asciiTheme="majorBidi" w:eastAsia="Times New Roman" w:hAnsiTheme="majorBidi" w:cstheme="majorBidi"/>
          <w:sz w:val="28"/>
        </w:rPr>
        <w:t>Mr</w:t>
      </w:r>
      <w:r w:rsidRPr="00435CB2">
        <w:rPr>
          <w:rFonts w:asciiTheme="majorBidi" w:eastAsia="Times New Roman" w:hAnsiTheme="majorBidi" w:cs="Angsana New"/>
          <w:sz w:val="28"/>
          <w:cs/>
        </w:rPr>
        <w:t xml:space="preserve">. </w:t>
      </w:r>
      <w:proofErr w:type="spellStart"/>
      <w:r w:rsidR="004A5C87" w:rsidRPr="00435CB2">
        <w:rPr>
          <w:rFonts w:asciiTheme="majorBidi" w:eastAsia="Times New Roman" w:hAnsiTheme="majorBidi" w:cstheme="majorBidi"/>
          <w:sz w:val="28"/>
        </w:rPr>
        <w:t>Sittiwat</w:t>
      </w:r>
      <w:proofErr w:type="spellEnd"/>
      <w:r w:rsidR="004A5C87" w:rsidRPr="00435CB2">
        <w:rPr>
          <w:rFonts w:asciiTheme="majorBidi" w:eastAsia="Times New Roman" w:hAnsiTheme="majorBidi" w:cstheme="majorBidi"/>
          <w:sz w:val="28"/>
        </w:rPr>
        <w:t xml:space="preserve"> </w:t>
      </w:r>
      <w:proofErr w:type="spellStart"/>
      <w:r w:rsidR="004A5C87" w:rsidRPr="00435CB2">
        <w:rPr>
          <w:rFonts w:asciiTheme="majorBidi" w:eastAsia="Times New Roman" w:hAnsiTheme="majorBidi" w:cstheme="majorBidi"/>
          <w:sz w:val="28"/>
        </w:rPr>
        <w:t>Kamkatwong</w:t>
      </w:r>
      <w:proofErr w:type="spellEnd"/>
      <w:r w:rsidR="004A5C87" w:rsidRPr="00435CB2">
        <w:rPr>
          <w:rFonts w:asciiTheme="majorBidi" w:eastAsia="Times New Roman" w:hAnsiTheme="majorBidi" w:cs="Angsana New"/>
          <w:sz w:val="28"/>
          <w:cs/>
        </w:rPr>
        <w:t>)</w:t>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theme="majorBidi"/>
          <w:sz w:val="28"/>
        </w:rPr>
        <w:tab/>
      </w:r>
      <w:r w:rsidR="004A5C87" w:rsidRPr="00435CB2">
        <w:rPr>
          <w:rFonts w:asciiTheme="majorBidi" w:eastAsia="Times New Roman" w:hAnsiTheme="majorBidi" w:cs="Angsana New"/>
          <w:sz w:val="28"/>
          <w:cs/>
        </w:rPr>
        <w:t>(</w:t>
      </w:r>
      <w:r w:rsidR="004A5C87" w:rsidRPr="00435CB2">
        <w:rPr>
          <w:rFonts w:asciiTheme="majorBidi" w:eastAsia="Times New Roman" w:hAnsiTheme="majorBidi" w:cstheme="majorBidi"/>
          <w:sz w:val="28"/>
        </w:rPr>
        <w:t xml:space="preserve">Miss </w:t>
      </w:r>
      <w:proofErr w:type="spellStart"/>
      <w:r w:rsidR="004A5C87" w:rsidRPr="00435CB2">
        <w:rPr>
          <w:rFonts w:asciiTheme="majorBidi" w:eastAsia="Times New Roman" w:hAnsiTheme="majorBidi" w:cstheme="majorBidi"/>
          <w:sz w:val="28"/>
        </w:rPr>
        <w:t>Poramaporn</w:t>
      </w:r>
      <w:proofErr w:type="spellEnd"/>
      <w:r w:rsidR="004A5C87" w:rsidRPr="00435CB2">
        <w:rPr>
          <w:rFonts w:asciiTheme="majorBidi" w:eastAsia="Times New Roman" w:hAnsiTheme="majorBidi" w:cstheme="majorBidi"/>
          <w:sz w:val="28"/>
        </w:rPr>
        <w:t xml:space="preserve"> </w:t>
      </w:r>
      <w:proofErr w:type="spellStart"/>
      <w:r w:rsidR="004A5C87" w:rsidRPr="00435CB2">
        <w:rPr>
          <w:rFonts w:asciiTheme="majorBidi" w:eastAsia="Times New Roman" w:hAnsiTheme="majorBidi" w:cstheme="majorBidi"/>
          <w:sz w:val="28"/>
        </w:rPr>
        <w:t>Pavarojkit</w:t>
      </w:r>
      <w:proofErr w:type="spellEnd"/>
      <w:r w:rsidR="004A5C87" w:rsidRPr="00435CB2">
        <w:rPr>
          <w:rFonts w:asciiTheme="majorBidi" w:eastAsia="Times New Roman" w:hAnsiTheme="majorBidi" w:cs="Angsana New"/>
          <w:sz w:val="28"/>
          <w:cs/>
        </w:rPr>
        <w:t>)</w:t>
      </w:r>
    </w:p>
    <w:sectPr w:rsidR="00C83E45" w:rsidRPr="00435CB2" w:rsidSect="00B26167">
      <w:pgSz w:w="12240" w:h="15840"/>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894" w:rsidRDefault="005E2894">
      <w:pPr>
        <w:spacing w:after="0" w:line="240" w:lineRule="auto"/>
      </w:pPr>
      <w:r>
        <w:separator/>
      </w:r>
    </w:p>
  </w:endnote>
  <w:endnote w:type="continuationSeparator" w:id="0">
    <w:p w:rsidR="005E2894" w:rsidRDefault="005E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174207"/>
      <w:docPartObj>
        <w:docPartGallery w:val="Page Numbers (Bottom of Page)"/>
        <w:docPartUnique/>
      </w:docPartObj>
    </w:sdtPr>
    <w:sdtEndPr>
      <w:rPr>
        <w:rFonts w:ascii="Angsana New" w:hAnsi="Angsana New"/>
        <w:noProof/>
        <w:sz w:val="28"/>
        <w:szCs w:val="28"/>
      </w:rPr>
    </w:sdtEndPr>
    <w:sdtContent>
      <w:p w:rsidR="00945622" w:rsidRPr="00170E52" w:rsidRDefault="00945622">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E40738">
          <w:rPr>
            <w:rFonts w:ascii="Angsana New" w:hAnsi="Angsana New"/>
            <w:noProof/>
            <w:sz w:val="28"/>
            <w:szCs w:val="28"/>
          </w:rPr>
          <w:t>22</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234335"/>
      <w:docPartObj>
        <w:docPartGallery w:val="Page Numbers (Bottom of Page)"/>
        <w:docPartUnique/>
      </w:docPartObj>
    </w:sdtPr>
    <w:sdtEndPr>
      <w:rPr>
        <w:rFonts w:ascii="Angsana New" w:hAnsi="Angsana New"/>
        <w:noProof/>
        <w:sz w:val="28"/>
        <w:szCs w:val="28"/>
      </w:rPr>
    </w:sdtEndPr>
    <w:sdtContent>
      <w:p w:rsidR="00945622" w:rsidRPr="00170E52" w:rsidRDefault="00945622">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E40738">
          <w:rPr>
            <w:rFonts w:ascii="Angsana New" w:hAnsi="Angsana New"/>
            <w:noProof/>
            <w:sz w:val="28"/>
            <w:szCs w:val="28"/>
          </w:rPr>
          <w:t>41</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894" w:rsidRDefault="005E2894">
      <w:pPr>
        <w:spacing w:after="0" w:line="240" w:lineRule="auto"/>
      </w:pPr>
      <w:r>
        <w:separator/>
      </w:r>
    </w:p>
  </w:footnote>
  <w:footnote w:type="continuationSeparator" w:id="0">
    <w:p w:rsidR="005E2894" w:rsidRDefault="005E2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622" w:rsidRPr="0043288F" w:rsidRDefault="00945622" w:rsidP="008A06A0">
    <w:pPr>
      <w:pStyle w:val="Header"/>
      <w:jc w:val="right"/>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8"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2"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3"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5"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2"/>
  </w:num>
  <w:num w:numId="4">
    <w:abstractNumId w:val="14"/>
  </w:num>
  <w:num w:numId="5">
    <w:abstractNumId w:val="1"/>
  </w:num>
  <w:num w:numId="6">
    <w:abstractNumId w:val="16"/>
  </w:num>
  <w:num w:numId="7">
    <w:abstractNumId w:val="8"/>
  </w:num>
  <w:num w:numId="8">
    <w:abstractNumId w:val="15"/>
  </w:num>
  <w:num w:numId="9">
    <w:abstractNumId w:val="7"/>
  </w:num>
  <w:num w:numId="10">
    <w:abstractNumId w:val="2"/>
  </w:num>
  <w:num w:numId="11">
    <w:abstractNumId w:val="3"/>
  </w:num>
  <w:num w:numId="12">
    <w:abstractNumId w:val="13"/>
  </w:num>
  <w:num w:numId="13">
    <w:abstractNumId w:val="5"/>
  </w:num>
  <w:num w:numId="14">
    <w:abstractNumId w:val="9"/>
  </w:num>
  <w:num w:numId="15">
    <w:abstractNumId w:val="0"/>
  </w:num>
  <w:num w:numId="16">
    <w:abstractNumId w:val="4"/>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D68"/>
    <w:rsid w:val="00001B2E"/>
    <w:rsid w:val="00003804"/>
    <w:rsid w:val="00005528"/>
    <w:rsid w:val="00005828"/>
    <w:rsid w:val="0001214A"/>
    <w:rsid w:val="000141DF"/>
    <w:rsid w:val="00014706"/>
    <w:rsid w:val="00014C1E"/>
    <w:rsid w:val="00016ECB"/>
    <w:rsid w:val="00020586"/>
    <w:rsid w:val="00021602"/>
    <w:rsid w:val="00024114"/>
    <w:rsid w:val="00024125"/>
    <w:rsid w:val="00024810"/>
    <w:rsid w:val="00027DAA"/>
    <w:rsid w:val="0003199F"/>
    <w:rsid w:val="00032408"/>
    <w:rsid w:val="0003249E"/>
    <w:rsid w:val="00032909"/>
    <w:rsid w:val="00041A31"/>
    <w:rsid w:val="00042300"/>
    <w:rsid w:val="000425D4"/>
    <w:rsid w:val="0004763C"/>
    <w:rsid w:val="00047E0E"/>
    <w:rsid w:val="00051488"/>
    <w:rsid w:val="00051E52"/>
    <w:rsid w:val="00053F1A"/>
    <w:rsid w:val="0005437E"/>
    <w:rsid w:val="0005633C"/>
    <w:rsid w:val="00057518"/>
    <w:rsid w:val="00057AEA"/>
    <w:rsid w:val="00060C71"/>
    <w:rsid w:val="00061E43"/>
    <w:rsid w:val="00064A8A"/>
    <w:rsid w:val="00065882"/>
    <w:rsid w:val="0006755E"/>
    <w:rsid w:val="00070631"/>
    <w:rsid w:val="00072101"/>
    <w:rsid w:val="0007218D"/>
    <w:rsid w:val="0007282D"/>
    <w:rsid w:val="00072AB3"/>
    <w:rsid w:val="00072BA6"/>
    <w:rsid w:val="0007373D"/>
    <w:rsid w:val="00073D62"/>
    <w:rsid w:val="0007410E"/>
    <w:rsid w:val="000748D4"/>
    <w:rsid w:val="00076F43"/>
    <w:rsid w:val="0008263B"/>
    <w:rsid w:val="00083B0E"/>
    <w:rsid w:val="000857C5"/>
    <w:rsid w:val="00092B29"/>
    <w:rsid w:val="00092FE3"/>
    <w:rsid w:val="0009568B"/>
    <w:rsid w:val="00096167"/>
    <w:rsid w:val="00096AB6"/>
    <w:rsid w:val="000A19DA"/>
    <w:rsid w:val="000A2596"/>
    <w:rsid w:val="000A34CE"/>
    <w:rsid w:val="000A51A5"/>
    <w:rsid w:val="000A6229"/>
    <w:rsid w:val="000B2BEF"/>
    <w:rsid w:val="000B3A8F"/>
    <w:rsid w:val="000B4E06"/>
    <w:rsid w:val="000B64A1"/>
    <w:rsid w:val="000B64DB"/>
    <w:rsid w:val="000B6658"/>
    <w:rsid w:val="000B7190"/>
    <w:rsid w:val="000B7B88"/>
    <w:rsid w:val="000C1A64"/>
    <w:rsid w:val="000C466E"/>
    <w:rsid w:val="000C5990"/>
    <w:rsid w:val="000C6CF8"/>
    <w:rsid w:val="000C7D01"/>
    <w:rsid w:val="000D576B"/>
    <w:rsid w:val="000D64B0"/>
    <w:rsid w:val="000D70FD"/>
    <w:rsid w:val="000D71E0"/>
    <w:rsid w:val="000D7B23"/>
    <w:rsid w:val="000E07A8"/>
    <w:rsid w:val="000E0E75"/>
    <w:rsid w:val="000E1B33"/>
    <w:rsid w:val="000E2A65"/>
    <w:rsid w:val="000E5745"/>
    <w:rsid w:val="000E6595"/>
    <w:rsid w:val="000E6E33"/>
    <w:rsid w:val="000F27C7"/>
    <w:rsid w:val="000F69A0"/>
    <w:rsid w:val="000F6BBA"/>
    <w:rsid w:val="00106B64"/>
    <w:rsid w:val="00106D91"/>
    <w:rsid w:val="00107F8A"/>
    <w:rsid w:val="00110FE9"/>
    <w:rsid w:val="001129B9"/>
    <w:rsid w:val="00112C6B"/>
    <w:rsid w:val="001148E0"/>
    <w:rsid w:val="001160FE"/>
    <w:rsid w:val="0012023B"/>
    <w:rsid w:val="001222F4"/>
    <w:rsid w:val="00122A12"/>
    <w:rsid w:val="00125F02"/>
    <w:rsid w:val="00133D84"/>
    <w:rsid w:val="00135109"/>
    <w:rsid w:val="00135B19"/>
    <w:rsid w:val="00136934"/>
    <w:rsid w:val="0014175A"/>
    <w:rsid w:val="0014252C"/>
    <w:rsid w:val="0014388E"/>
    <w:rsid w:val="00143EB4"/>
    <w:rsid w:val="00144AA5"/>
    <w:rsid w:val="00144EB1"/>
    <w:rsid w:val="00147D22"/>
    <w:rsid w:val="00152F0C"/>
    <w:rsid w:val="00153C31"/>
    <w:rsid w:val="001541DF"/>
    <w:rsid w:val="0015547D"/>
    <w:rsid w:val="00156ADA"/>
    <w:rsid w:val="001572C5"/>
    <w:rsid w:val="001574FA"/>
    <w:rsid w:val="001575D7"/>
    <w:rsid w:val="0016465A"/>
    <w:rsid w:val="00170E52"/>
    <w:rsid w:val="00172CEB"/>
    <w:rsid w:val="0017579F"/>
    <w:rsid w:val="00176357"/>
    <w:rsid w:val="0017696C"/>
    <w:rsid w:val="00176F8A"/>
    <w:rsid w:val="00177672"/>
    <w:rsid w:val="00177B28"/>
    <w:rsid w:val="001822E4"/>
    <w:rsid w:val="00182C5D"/>
    <w:rsid w:val="0018506F"/>
    <w:rsid w:val="00191048"/>
    <w:rsid w:val="00191DDA"/>
    <w:rsid w:val="0019216F"/>
    <w:rsid w:val="00194FFD"/>
    <w:rsid w:val="00195A41"/>
    <w:rsid w:val="00196E0C"/>
    <w:rsid w:val="001A1071"/>
    <w:rsid w:val="001A2F7D"/>
    <w:rsid w:val="001A3E67"/>
    <w:rsid w:val="001A4B6F"/>
    <w:rsid w:val="001A52CB"/>
    <w:rsid w:val="001A622B"/>
    <w:rsid w:val="001A7160"/>
    <w:rsid w:val="001B2AB0"/>
    <w:rsid w:val="001B5416"/>
    <w:rsid w:val="001B59D4"/>
    <w:rsid w:val="001B5B92"/>
    <w:rsid w:val="001B71AB"/>
    <w:rsid w:val="001C07A1"/>
    <w:rsid w:val="001C08EE"/>
    <w:rsid w:val="001C0A30"/>
    <w:rsid w:val="001C276F"/>
    <w:rsid w:val="001C41E8"/>
    <w:rsid w:val="001C58D3"/>
    <w:rsid w:val="001D3BC8"/>
    <w:rsid w:val="001D4677"/>
    <w:rsid w:val="001D4FDA"/>
    <w:rsid w:val="001D6E39"/>
    <w:rsid w:val="001D71CF"/>
    <w:rsid w:val="001E006D"/>
    <w:rsid w:val="001E1BD7"/>
    <w:rsid w:val="001E4FF7"/>
    <w:rsid w:val="001E52FD"/>
    <w:rsid w:val="001E6D1D"/>
    <w:rsid w:val="001E79BA"/>
    <w:rsid w:val="001E7D34"/>
    <w:rsid w:val="001F3F47"/>
    <w:rsid w:val="001F5C6A"/>
    <w:rsid w:val="001F7119"/>
    <w:rsid w:val="002019BA"/>
    <w:rsid w:val="00202665"/>
    <w:rsid w:val="00202D1A"/>
    <w:rsid w:val="00207777"/>
    <w:rsid w:val="0020797C"/>
    <w:rsid w:val="00207A44"/>
    <w:rsid w:val="00207F85"/>
    <w:rsid w:val="0021192B"/>
    <w:rsid w:val="0021427D"/>
    <w:rsid w:val="00216762"/>
    <w:rsid w:val="002179F5"/>
    <w:rsid w:val="00221953"/>
    <w:rsid w:val="0022317A"/>
    <w:rsid w:val="00225391"/>
    <w:rsid w:val="002258B7"/>
    <w:rsid w:val="002265B6"/>
    <w:rsid w:val="00230292"/>
    <w:rsid w:val="00232B3E"/>
    <w:rsid w:val="0023344A"/>
    <w:rsid w:val="00233BC2"/>
    <w:rsid w:val="00236BC0"/>
    <w:rsid w:val="00236D9B"/>
    <w:rsid w:val="002439FB"/>
    <w:rsid w:val="002460EE"/>
    <w:rsid w:val="00250AFC"/>
    <w:rsid w:val="00252461"/>
    <w:rsid w:val="0025421B"/>
    <w:rsid w:val="00255AC5"/>
    <w:rsid w:val="002564F1"/>
    <w:rsid w:val="00256684"/>
    <w:rsid w:val="00260622"/>
    <w:rsid w:val="002629A6"/>
    <w:rsid w:val="00263978"/>
    <w:rsid w:val="00265B27"/>
    <w:rsid w:val="00265B42"/>
    <w:rsid w:val="00266C39"/>
    <w:rsid w:val="0026737C"/>
    <w:rsid w:val="00270456"/>
    <w:rsid w:val="00270BEC"/>
    <w:rsid w:val="00272954"/>
    <w:rsid w:val="002737A4"/>
    <w:rsid w:val="00275626"/>
    <w:rsid w:val="002760C0"/>
    <w:rsid w:val="00280D83"/>
    <w:rsid w:val="00280D98"/>
    <w:rsid w:val="002819AC"/>
    <w:rsid w:val="002832DC"/>
    <w:rsid w:val="00285B6F"/>
    <w:rsid w:val="00286391"/>
    <w:rsid w:val="00292035"/>
    <w:rsid w:val="002936E6"/>
    <w:rsid w:val="00294F10"/>
    <w:rsid w:val="002A0ACF"/>
    <w:rsid w:val="002A0FD1"/>
    <w:rsid w:val="002A332F"/>
    <w:rsid w:val="002A48EF"/>
    <w:rsid w:val="002A4F3A"/>
    <w:rsid w:val="002B3606"/>
    <w:rsid w:val="002B53EF"/>
    <w:rsid w:val="002C3A75"/>
    <w:rsid w:val="002C450B"/>
    <w:rsid w:val="002C71C2"/>
    <w:rsid w:val="002C7597"/>
    <w:rsid w:val="002C7F78"/>
    <w:rsid w:val="002D11D6"/>
    <w:rsid w:val="002D6CB3"/>
    <w:rsid w:val="002D733C"/>
    <w:rsid w:val="002D78E1"/>
    <w:rsid w:val="002E03A1"/>
    <w:rsid w:val="002E0C62"/>
    <w:rsid w:val="002E3258"/>
    <w:rsid w:val="002E49FC"/>
    <w:rsid w:val="002E4F53"/>
    <w:rsid w:val="002E682A"/>
    <w:rsid w:val="002F050D"/>
    <w:rsid w:val="002F0BCE"/>
    <w:rsid w:val="002F126C"/>
    <w:rsid w:val="002F235F"/>
    <w:rsid w:val="002F347F"/>
    <w:rsid w:val="002F48DB"/>
    <w:rsid w:val="002F60B9"/>
    <w:rsid w:val="00300140"/>
    <w:rsid w:val="00300B7C"/>
    <w:rsid w:val="00301B10"/>
    <w:rsid w:val="00301D31"/>
    <w:rsid w:val="003027F8"/>
    <w:rsid w:val="003034E6"/>
    <w:rsid w:val="00304C36"/>
    <w:rsid w:val="00305328"/>
    <w:rsid w:val="00307642"/>
    <w:rsid w:val="00310BFD"/>
    <w:rsid w:val="00310D04"/>
    <w:rsid w:val="0031171F"/>
    <w:rsid w:val="00312E84"/>
    <w:rsid w:val="003159B5"/>
    <w:rsid w:val="00315F9B"/>
    <w:rsid w:val="00317A19"/>
    <w:rsid w:val="003250AF"/>
    <w:rsid w:val="003251F2"/>
    <w:rsid w:val="0032581B"/>
    <w:rsid w:val="00327B1F"/>
    <w:rsid w:val="003300C3"/>
    <w:rsid w:val="00333468"/>
    <w:rsid w:val="003336BC"/>
    <w:rsid w:val="00334B5A"/>
    <w:rsid w:val="003366CA"/>
    <w:rsid w:val="0033740D"/>
    <w:rsid w:val="003455F2"/>
    <w:rsid w:val="0034590C"/>
    <w:rsid w:val="0035071E"/>
    <w:rsid w:val="00351BC4"/>
    <w:rsid w:val="00352E5E"/>
    <w:rsid w:val="00353370"/>
    <w:rsid w:val="0035487A"/>
    <w:rsid w:val="00357F17"/>
    <w:rsid w:val="00361CA2"/>
    <w:rsid w:val="003636C2"/>
    <w:rsid w:val="00363799"/>
    <w:rsid w:val="00366CC6"/>
    <w:rsid w:val="00371548"/>
    <w:rsid w:val="00372511"/>
    <w:rsid w:val="00372956"/>
    <w:rsid w:val="00376A85"/>
    <w:rsid w:val="003776DC"/>
    <w:rsid w:val="003827CC"/>
    <w:rsid w:val="0038460E"/>
    <w:rsid w:val="0039012F"/>
    <w:rsid w:val="00390187"/>
    <w:rsid w:val="0039051B"/>
    <w:rsid w:val="00391B8F"/>
    <w:rsid w:val="0039593A"/>
    <w:rsid w:val="003966DA"/>
    <w:rsid w:val="003978E9"/>
    <w:rsid w:val="003A38A1"/>
    <w:rsid w:val="003A5588"/>
    <w:rsid w:val="003B0CD9"/>
    <w:rsid w:val="003B1DC3"/>
    <w:rsid w:val="003B3242"/>
    <w:rsid w:val="003B644C"/>
    <w:rsid w:val="003C242F"/>
    <w:rsid w:val="003C28E7"/>
    <w:rsid w:val="003C5E86"/>
    <w:rsid w:val="003C6F5A"/>
    <w:rsid w:val="003D0199"/>
    <w:rsid w:val="003D2868"/>
    <w:rsid w:val="003D3630"/>
    <w:rsid w:val="003D5C80"/>
    <w:rsid w:val="003D63E0"/>
    <w:rsid w:val="003E095A"/>
    <w:rsid w:val="003E21A3"/>
    <w:rsid w:val="003E2451"/>
    <w:rsid w:val="003E562A"/>
    <w:rsid w:val="003E7E5D"/>
    <w:rsid w:val="003F2BF5"/>
    <w:rsid w:val="003F4EDF"/>
    <w:rsid w:val="003F5066"/>
    <w:rsid w:val="003F6075"/>
    <w:rsid w:val="003F6912"/>
    <w:rsid w:val="003F79EC"/>
    <w:rsid w:val="003F7E5F"/>
    <w:rsid w:val="0040185B"/>
    <w:rsid w:val="00402046"/>
    <w:rsid w:val="0040584B"/>
    <w:rsid w:val="0040785D"/>
    <w:rsid w:val="00410D34"/>
    <w:rsid w:val="00414626"/>
    <w:rsid w:val="00414A30"/>
    <w:rsid w:val="00416FD6"/>
    <w:rsid w:val="004218BF"/>
    <w:rsid w:val="00421978"/>
    <w:rsid w:val="00421E98"/>
    <w:rsid w:val="00427EA7"/>
    <w:rsid w:val="00430D82"/>
    <w:rsid w:val="0043288F"/>
    <w:rsid w:val="00434690"/>
    <w:rsid w:val="00435CB2"/>
    <w:rsid w:val="00441FD2"/>
    <w:rsid w:val="00442E83"/>
    <w:rsid w:val="00447E5B"/>
    <w:rsid w:val="00451D47"/>
    <w:rsid w:val="004544A4"/>
    <w:rsid w:val="00460ACB"/>
    <w:rsid w:val="004633D0"/>
    <w:rsid w:val="00467A10"/>
    <w:rsid w:val="00467C8A"/>
    <w:rsid w:val="00467CEA"/>
    <w:rsid w:val="00470354"/>
    <w:rsid w:val="004712E8"/>
    <w:rsid w:val="00471450"/>
    <w:rsid w:val="00471C9E"/>
    <w:rsid w:val="00471E30"/>
    <w:rsid w:val="0047240E"/>
    <w:rsid w:val="00472961"/>
    <w:rsid w:val="00473707"/>
    <w:rsid w:val="004758B9"/>
    <w:rsid w:val="0047612E"/>
    <w:rsid w:val="00476B11"/>
    <w:rsid w:val="00480015"/>
    <w:rsid w:val="004800AD"/>
    <w:rsid w:val="00480AA8"/>
    <w:rsid w:val="00480AF2"/>
    <w:rsid w:val="00483A1B"/>
    <w:rsid w:val="00484171"/>
    <w:rsid w:val="00485BF0"/>
    <w:rsid w:val="004904A6"/>
    <w:rsid w:val="00490BB6"/>
    <w:rsid w:val="00494058"/>
    <w:rsid w:val="00496392"/>
    <w:rsid w:val="0049675E"/>
    <w:rsid w:val="00497C8F"/>
    <w:rsid w:val="004A2551"/>
    <w:rsid w:val="004A5C87"/>
    <w:rsid w:val="004A6542"/>
    <w:rsid w:val="004B0EEA"/>
    <w:rsid w:val="004B1668"/>
    <w:rsid w:val="004B1EEB"/>
    <w:rsid w:val="004B2CC1"/>
    <w:rsid w:val="004B3465"/>
    <w:rsid w:val="004B4640"/>
    <w:rsid w:val="004B489A"/>
    <w:rsid w:val="004B53C0"/>
    <w:rsid w:val="004B5591"/>
    <w:rsid w:val="004B584C"/>
    <w:rsid w:val="004B5A15"/>
    <w:rsid w:val="004C0CA0"/>
    <w:rsid w:val="004C1448"/>
    <w:rsid w:val="004C15AE"/>
    <w:rsid w:val="004C274A"/>
    <w:rsid w:val="004C4903"/>
    <w:rsid w:val="004C4EB4"/>
    <w:rsid w:val="004C5630"/>
    <w:rsid w:val="004C647F"/>
    <w:rsid w:val="004D07C6"/>
    <w:rsid w:val="004D24C4"/>
    <w:rsid w:val="004D3B60"/>
    <w:rsid w:val="004D3EB9"/>
    <w:rsid w:val="004D4427"/>
    <w:rsid w:val="004D4922"/>
    <w:rsid w:val="004D537B"/>
    <w:rsid w:val="004D5B09"/>
    <w:rsid w:val="004D7C62"/>
    <w:rsid w:val="004E1502"/>
    <w:rsid w:val="004E19CD"/>
    <w:rsid w:val="004E218B"/>
    <w:rsid w:val="004E25C1"/>
    <w:rsid w:val="004E320E"/>
    <w:rsid w:val="004E430C"/>
    <w:rsid w:val="004E52E7"/>
    <w:rsid w:val="004E583B"/>
    <w:rsid w:val="004E5BEF"/>
    <w:rsid w:val="004E6D51"/>
    <w:rsid w:val="004E7F37"/>
    <w:rsid w:val="004F41C4"/>
    <w:rsid w:val="00500147"/>
    <w:rsid w:val="0050250E"/>
    <w:rsid w:val="0050446D"/>
    <w:rsid w:val="00506B76"/>
    <w:rsid w:val="00506F88"/>
    <w:rsid w:val="00507776"/>
    <w:rsid w:val="00511EA5"/>
    <w:rsid w:val="005136D1"/>
    <w:rsid w:val="00515574"/>
    <w:rsid w:val="005161F2"/>
    <w:rsid w:val="0052130E"/>
    <w:rsid w:val="00523ED0"/>
    <w:rsid w:val="0052456F"/>
    <w:rsid w:val="00530C96"/>
    <w:rsid w:val="00532444"/>
    <w:rsid w:val="005349AC"/>
    <w:rsid w:val="005359B7"/>
    <w:rsid w:val="005371D6"/>
    <w:rsid w:val="00541134"/>
    <w:rsid w:val="00543ECC"/>
    <w:rsid w:val="00546144"/>
    <w:rsid w:val="00546F3A"/>
    <w:rsid w:val="00547629"/>
    <w:rsid w:val="00547C66"/>
    <w:rsid w:val="00547E86"/>
    <w:rsid w:val="00550CFD"/>
    <w:rsid w:val="005527E2"/>
    <w:rsid w:val="00553B2E"/>
    <w:rsid w:val="00554EEB"/>
    <w:rsid w:val="00555323"/>
    <w:rsid w:val="00555DC6"/>
    <w:rsid w:val="00556598"/>
    <w:rsid w:val="00557339"/>
    <w:rsid w:val="00561C32"/>
    <w:rsid w:val="0056267B"/>
    <w:rsid w:val="00562CAE"/>
    <w:rsid w:val="0056491D"/>
    <w:rsid w:val="00565354"/>
    <w:rsid w:val="00565621"/>
    <w:rsid w:val="0056724E"/>
    <w:rsid w:val="00570E35"/>
    <w:rsid w:val="005729FD"/>
    <w:rsid w:val="005732A1"/>
    <w:rsid w:val="005738F7"/>
    <w:rsid w:val="00573AD2"/>
    <w:rsid w:val="00574C78"/>
    <w:rsid w:val="00576D93"/>
    <w:rsid w:val="0057723D"/>
    <w:rsid w:val="00580B93"/>
    <w:rsid w:val="0059448E"/>
    <w:rsid w:val="00594B67"/>
    <w:rsid w:val="00596DBA"/>
    <w:rsid w:val="00597A0B"/>
    <w:rsid w:val="005A35DA"/>
    <w:rsid w:val="005B18F9"/>
    <w:rsid w:val="005B1F31"/>
    <w:rsid w:val="005B2497"/>
    <w:rsid w:val="005B3D7B"/>
    <w:rsid w:val="005B5AE1"/>
    <w:rsid w:val="005C09EC"/>
    <w:rsid w:val="005C18D8"/>
    <w:rsid w:val="005C276B"/>
    <w:rsid w:val="005C3989"/>
    <w:rsid w:val="005C4E64"/>
    <w:rsid w:val="005D167B"/>
    <w:rsid w:val="005D3DD4"/>
    <w:rsid w:val="005D463F"/>
    <w:rsid w:val="005D5347"/>
    <w:rsid w:val="005E160C"/>
    <w:rsid w:val="005E24FF"/>
    <w:rsid w:val="005E2894"/>
    <w:rsid w:val="005E38DC"/>
    <w:rsid w:val="005E3E2F"/>
    <w:rsid w:val="005E4F79"/>
    <w:rsid w:val="005E59FC"/>
    <w:rsid w:val="005E5D5C"/>
    <w:rsid w:val="005E6FCD"/>
    <w:rsid w:val="005F2194"/>
    <w:rsid w:val="005F38F3"/>
    <w:rsid w:val="005F3B59"/>
    <w:rsid w:val="005F456D"/>
    <w:rsid w:val="005F4D78"/>
    <w:rsid w:val="005F5309"/>
    <w:rsid w:val="0060003C"/>
    <w:rsid w:val="00600C76"/>
    <w:rsid w:val="00606E44"/>
    <w:rsid w:val="0061311B"/>
    <w:rsid w:val="00614624"/>
    <w:rsid w:val="00614C59"/>
    <w:rsid w:val="00617774"/>
    <w:rsid w:val="006206DC"/>
    <w:rsid w:val="00620D14"/>
    <w:rsid w:val="00623361"/>
    <w:rsid w:val="00623F0B"/>
    <w:rsid w:val="0063207B"/>
    <w:rsid w:val="006324B0"/>
    <w:rsid w:val="00634E57"/>
    <w:rsid w:val="006362D6"/>
    <w:rsid w:val="006368A8"/>
    <w:rsid w:val="00636C29"/>
    <w:rsid w:val="006406E9"/>
    <w:rsid w:val="00642918"/>
    <w:rsid w:val="00642C4A"/>
    <w:rsid w:val="00644914"/>
    <w:rsid w:val="0064720E"/>
    <w:rsid w:val="00650D36"/>
    <w:rsid w:val="00651D22"/>
    <w:rsid w:val="006544C8"/>
    <w:rsid w:val="00654520"/>
    <w:rsid w:val="00655CB8"/>
    <w:rsid w:val="00657C2F"/>
    <w:rsid w:val="006608BD"/>
    <w:rsid w:val="006627A5"/>
    <w:rsid w:val="00662EEE"/>
    <w:rsid w:val="00663E82"/>
    <w:rsid w:val="00663F35"/>
    <w:rsid w:val="00666109"/>
    <w:rsid w:val="00666321"/>
    <w:rsid w:val="00666D56"/>
    <w:rsid w:val="006674E1"/>
    <w:rsid w:val="0067191B"/>
    <w:rsid w:val="00671BF9"/>
    <w:rsid w:val="00672D4D"/>
    <w:rsid w:val="00673897"/>
    <w:rsid w:val="00673FFE"/>
    <w:rsid w:val="006750F3"/>
    <w:rsid w:val="00681698"/>
    <w:rsid w:val="00685592"/>
    <w:rsid w:val="00685BC5"/>
    <w:rsid w:val="0068648A"/>
    <w:rsid w:val="0068678D"/>
    <w:rsid w:val="00691912"/>
    <w:rsid w:val="00694578"/>
    <w:rsid w:val="006972E4"/>
    <w:rsid w:val="00697C0A"/>
    <w:rsid w:val="006A1665"/>
    <w:rsid w:val="006A23B0"/>
    <w:rsid w:val="006A2C8F"/>
    <w:rsid w:val="006A44F8"/>
    <w:rsid w:val="006A4656"/>
    <w:rsid w:val="006A507F"/>
    <w:rsid w:val="006A5B8A"/>
    <w:rsid w:val="006A6400"/>
    <w:rsid w:val="006B15C5"/>
    <w:rsid w:val="006B1A50"/>
    <w:rsid w:val="006B74BD"/>
    <w:rsid w:val="006C0CD9"/>
    <w:rsid w:val="006C12A1"/>
    <w:rsid w:val="006C19BA"/>
    <w:rsid w:val="006C39B8"/>
    <w:rsid w:val="006C3D7E"/>
    <w:rsid w:val="006C4E33"/>
    <w:rsid w:val="006D2C3F"/>
    <w:rsid w:val="006D6146"/>
    <w:rsid w:val="006E7D64"/>
    <w:rsid w:val="006F08CF"/>
    <w:rsid w:val="006F1C14"/>
    <w:rsid w:val="006F393B"/>
    <w:rsid w:val="006F442F"/>
    <w:rsid w:val="006F4874"/>
    <w:rsid w:val="006F4934"/>
    <w:rsid w:val="006F7BCA"/>
    <w:rsid w:val="006F7D13"/>
    <w:rsid w:val="007016C7"/>
    <w:rsid w:val="0070344F"/>
    <w:rsid w:val="0070374A"/>
    <w:rsid w:val="0070410D"/>
    <w:rsid w:val="007041B6"/>
    <w:rsid w:val="007056EF"/>
    <w:rsid w:val="00706FA7"/>
    <w:rsid w:val="00707539"/>
    <w:rsid w:val="00711371"/>
    <w:rsid w:val="007121C1"/>
    <w:rsid w:val="00712EDC"/>
    <w:rsid w:val="00721D91"/>
    <w:rsid w:val="00721E1E"/>
    <w:rsid w:val="00722718"/>
    <w:rsid w:val="00722A95"/>
    <w:rsid w:val="00724050"/>
    <w:rsid w:val="0072509C"/>
    <w:rsid w:val="00726B0D"/>
    <w:rsid w:val="00731C97"/>
    <w:rsid w:val="00732777"/>
    <w:rsid w:val="007328C1"/>
    <w:rsid w:val="0073424B"/>
    <w:rsid w:val="0073424C"/>
    <w:rsid w:val="007354AA"/>
    <w:rsid w:val="00740B02"/>
    <w:rsid w:val="00742821"/>
    <w:rsid w:val="00743C04"/>
    <w:rsid w:val="007471ED"/>
    <w:rsid w:val="00747312"/>
    <w:rsid w:val="00750235"/>
    <w:rsid w:val="0075120E"/>
    <w:rsid w:val="00752EA9"/>
    <w:rsid w:val="00752EB8"/>
    <w:rsid w:val="0075306A"/>
    <w:rsid w:val="00753E77"/>
    <w:rsid w:val="00754316"/>
    <w:rsid w:val="0075527B"/>
    <w:rsid w:val="00755F54"/>
    <w:rsid w:val="00756CC3"/>
    <w:rsid w:val="007604AB"/>
    <w:rsid w:val="00763D58"/>
    <w:rsid w:val="007661A4"/>
    <w:rsid w:val="0076756F"/>
    <w:rsid w:val="00770DFF"/>
    <w:rsid w:val="00771ED8"/>
    <w:rsid w:val="00772D45"/>
    <w:rsid w:val="00776707"/>
    <w:rsid w:val="00777056"/>
    <w:rsid w:val="007823BE"/>
    <w:rsid w:val="00783F97"/>
    <w:rsid w:val="00785C6C"/>
    <w:rsid w:val="007904B2"/>
    <w:rsid w:val="0079119A"/>
    <w:rsid w:val="00792887"/>
    <w:rsid w:val="00795672"/>
    <w:rsid w:val="007A06A5"/>
    <w:rsid w:val="007A10DF"/>
    <w:rsid w:val="007A2247"/>
    <w:rsid w:val="007A3300"/>
    <w:rsid w:val="007A5519"/>
    <w:rsid w:val="007A61FF"/>
    <w:rsid w:val="007A7C61"/>
    <w:rsid w:val="007B0039"/>
    <w:rsid w:val="007B0645"/>
    <w:rsid w:val="007B2420"/>
    <w:rsid w:val="007B3660"/>
    <w:rsid w:val="007B3C56"/>
    <w:rsid w:val="007C187B"/>
    <w:rsid w:val="007C2888"/>
    <w:rsid w:val="007C3742"/>
    <w:rsid w:val="007C4FE7"/>
    <w:rsid w:val="007C57A9"/>
    <w:rsid w:val="007C5AE2"/>
    <w:rsid w:val="007C5E00"/>
    <w:rsid w:val="007C646E"/>
    <w:rsid w:val="007D06AB"/>
    <w:rsid w:val="007D074C"/>
    <w:rsid w:val="007D0E62"/>
    <w:rsid w:val="007D2534"/>
    <w:rsid w:val="007D5129"/>
    <w:rsid w:val="007D57C8"/>
    <w:rsid w:val="007D6EA1"/>
    <w:rsid w:val="007D727C"/>
    <w:rsid w:val="007E0362"/>
    <w:rsid w:val="007E08D2"/>
    <w:rsid w:val="007E1174"/>
    <w:rsid w:val="007E276B"/>
    <w:rsid w:val="007E2AE5"/>
    <w:rsid w:val="007E7327"/>
    <w:rsid w:val="007F3422"/>
    <w:rsid w:val="007F713E"/>
    <w:rsid w:val="007F7D52"/>
    <w:rsid w:val="00800909"/>
    <w:rsid w:val="00804584"/>
    <w:rsid w:val="00804BB1"/>
    <w:rsid w:val="0080522B"/>
    <w:rsid w:val="00807069"/>
    <w:rsid w:val="008076C6"/>
    <w:rsid w:val="00807B35"/>
    <w:rsid w:val="00814863"/>
    <w:rsid w:val="008159BC"/>
    <w:rsid w:val="008174E2"/>
    <w:rsid w:val="00821DD7"/>
    <w:rsid w:val="00823E72"/>
    <w:rsid w:val="0082427A"/>
    <w:rsid w:val="0082626C"/>
    <w:rsid w:val="00826799"/>
    <w:rsid w:val="00827057"/>
    <w:rsid w:val="00830717"/>
    <w:rsid w:val="0083191D"/>
    <w:rsid w:val="00831B31"/>
    <w:rsid w:val="00832344"/>
    <w:rsid w:val="00832D98"/>
    <w:rsid w:val="00833DCD"/>
    <w:rsid w:val="008347A0"/>
    <w:rsid w:val="00835AAA"/>
    <w:rsid w:val="00836921"/>
    <w:rsid w:val="00836BD0"/>
    <w:rsid w:val="00845C67"/>
    <w:rsid w:val="00847644"/>
    <w:rsid w:val="00850042"/>
    <w:rsid w:val="008560C4"/>
    <w:rsid w:val="00856D23"/>
    <w:rsid w:val="00860135"/>
    <w:rsid w:val="0086246B"/>
    <w:rsid w:val="0086358A"/>
    <w:rsid w:val="00863799"/>
    <w:rsid w:val="00864F5F"/>
    <w:rsid w:val="00867E20"/>
    <w:rsid w:val="00872787"/>
    <w:rsid w:val="008746EC"/>
    <w:rsid w:val="0087481F"/>
    <w:rsid w:val="00880F74"/>
    <w:rsid w:val="008829E5"/>
    <w:rsid w:val="00885DC5"/>
    <w:rsid w:val="00890148"/>
    <w:rsid w:val="00890C7D"/>
    <w:rsid w:val="00892518"/>
    <w:rsid w:val="00893C7C"/>
    <w:rsid w:val="008955E9"/>
    <w:rsid w:val="008A06A0"/>
    <w:rsid w:val="008A06C7"/>
    <w:rsid w:val="008A1A59"/>
    <w:rsid w:val="008A238E"/>
    <w:rsid w:val="008A28AF"/>
    <w:rsid w:val="008A3300"/>
    <w:rsid w:val="008A48A3"/>
    <w:rsid w:val="008A5120"/>
    <w:rsid w:val="008A5130"/>
    <w:rsid w:val="008B18BF"/>
    <w:rsid w:val="008B3D59"/>
    <w:rsid w:val="008B4622"/>
    <w:rsid w:val="008B55CF"/>
    <w:rsid w:val="008C2A8E"/>
    <w:rsid w:val="008C2DE9"/>
    <w:rsid w:val="008C37EA"/>
    <w:rsid w:val="008D087A"/>
    <w:rsid w:val="008D31A7"/>
    <w:rsid w:val="008D3676"/>
    <w:rsid w:val="008D4814"/>
    <w:rsid w:val="008D511B"/>
    <w:rsid w:val="008D5969"/>
    <w:rsid w:val="008E06FF"/>
    <w:rsid w:val="008E0F79"/>
    <w:rsid w:val="008E1A36"/>
    <w:rsid w:val="008E2327"/>
    <w:rsid w:val="008E5A90"/>
    <w:rsid w:val="008E6775"/>
    <w:rsid w:val="008E6CB9"/>
    <w:rsid w:val="008E7909"/>
    <w:rsid w:val="008F0214"/>
    <w:rsid w:val="008F2ACC"/>
    <w:rsid w:val="008F4CD9"/>
    <w:rsid w:val="008F531A"/>
    <w:rsid w:val="008F591F"/>
    <w:rsid w:val="008F6B95"/>
    <w:rsid w:val="00900A6A"/>
    <w:rsid w:val="00901BD2"/>
    <w:rsid w:val="00903485"/>
    <w:rsid w:val="00903BDD"/>
    <w:rsid w:val="0090585C"/>
    <w:rsid w:val="00905EE4"/>
    <w:rsid w:val="00910E28"/>
    <w:rsid w:val="00912B67"/>
    <w:rsid w:val="00916373"/>
    <w:rsid w:val="009216D6"/>
    <w:rsid w:val="0092390E"/>
    <w:rsid w:val="00924F40"/>
    <w:rsid w:val="00927CD1"/>
    <w:rsid w:val="009303BD"/>
    <w:rsid w:val="009309B0"/>
    <w:rsid w:val="00930E79"/>
    <w:rsid w:val="009321C1"/>
    <w:rsid w:val="00934336"/>
    <w:rsid w:val="00934AC3"/>
    <w:rsid w:val="0093576A"/>
    <w:rsid w:val="009454FB"/>
    <w:rsid w:val="00945622"/>
    <w:rsid w:val="00945922"/>
    <w:rsid w:val="00946ABC"/>
    <w:rsid w:val="00947176"/>
    <w:rsid w:val="00952B9E"/>
    <w:rsid w:val="00953536"/>
    <w:rsid w:val="00954B1B"/>
    <w:rsid w:val="00955027"/>
    <w:rsid w:val="00956CF2"/>
    <w:rsid w:val="00957F04"/>
    <w:rsid w:val="009614D4"/>
    <w:rsid w:val="009628F7"/>
    <w:rsid w:val="00962FEE"/>
    <w:rsid w:val="00964C56"/>
    <w:rsid w:val="00965CF7"/>
    <w:rsid w:val="00967B30"/>
    <w:rsid w:val="0097033D"/>
    <w:rsid w:val="009721D5"/>
    <w:rsid w:val="0097264F"/>
    <w:rsid w:val="00972A6E"/>
    <w:rsid w:val="009764A4"/>
    <w:rsid w:val="00980647"/>
    <w:rsid w:val="00980747"/>
    <w:rsid w:val="0098220C"/>
    <w:rsid w:val="00982264"/>
    <w:rsid w:val="009826FA"/>
    <w:rsid w:val="00982772"/>
    <w:rsid w:val="0099307C"/>
    <w:rsid w:val="00993842"/>
    <w:rsid w:val="0099594C"/>
    <w:rsid w:val="009A1299"/>
    <w:rsid w:val="009A49BB"/>
    <w:rsid w:val="009A5505"/>
    <w:rsid w:val="009A697A"/>
    <w:rsid w:val="009B10F6"/>
    <w:rsid w:val="009B1248"/>
    <w:rsid w:val="009B3C1C"/>
    <w:rsid w:val="009B3E2C"/>
    <w:rsid w:val="009B7F7F"/>
    <w:rsid w:val="009C18FC"/>
    <w:rsid w:val="009C24A3"/>
    <w:rsid w:val="009C24DE"/>
    <w:rsid w:val="009C2626"/>
    <w:rsid w:val="009C3748"/>
    <w:rsid w:val="009C665A"/>
    <w:rsid w:val="009C79BE"/>
    <w:rsid w:val="009C7CA2"/>
    <w:rsid w:val="009D0693"/>
    <w:rsid w:val="009D1296"/>
    <w:rsid w:val="009D3131"/>
    <w:rsid w:val="009D46FC"/>
    <w:rsid w:val="009D4CA5"/>
    <w:rsid w:val="009D7BC0"/>
    <w:rsid w:val="009D7CCA"/>
    <w:rsid w:val="009E00E8"/>
    <w:rsid w:val="009E0A2F"/>
    <w:rsid w:val="009E130E"/>
    <w:rsid w:val="009E2F5C"/>
    <w:rsid w:val="009E3EAC"/>
    <w:rsid w:val="009E48E8"/>
    <w:rsid w:val="009E5BB5"/>
    <w:rsid w:val="009E70E4"/>
    <w:rsid w:val="009E73C5"/>
    <w:rsid w:val="009F21A1"/>
    <w:rsid w:val="009F418C"/>
    <w:rsid w:val="009F59AA"/>
    <w:rsid w:val="009F6F4C"/>
    <w:rsid w:val="00A008D7"/>
    <w:rsid w:val="00A06711"/>
    <w:rsid w:val="00A073C0"/>
    <w:rsid w:val="00A150C0"/>
    <w:rsid w:val="00A1555D"/>
    <w:rsid w:val="00A172B7"/>
    <w:rsid w:val="00A17999"/>
    <w:rsid w:val="00A2053F"/>
    <w:rsid w:val="00A20C7A"/>
    <w:rsid w:val="00A26CC4"/>
    <w:rsid w:val="00A30CA1"/>
    <w:rsid w:val="00A32318"/>
    <w:rsid w:val="00A32474"/>
    <w:rsid w:val="00A34539"/>
    <w:rsid w:val="00A35A03"/>
    <w:rsid w:val="00A371B7"/>
    <w:rsid w:val="00A37332"/>
    <w:rsid w:val="00A37C67"/>
    <w:rsid w:val="00A41950"/>
    <w:rsid w:val="00A4220E"/>
    <w:rsid w:val="00A4408C"/>
    <w:rsid w:val="00A444DB"/>
    <w:rsid w:val="00A45E7B"/>
    <w:rsid w:val="00A47AF8"/>
    <w:rsid w:val="00A47D37"/>
    <w:rsid w:val="00A53058"/>
    <w:rsid w:val="00A55434"/>
    <w:rsid w:val="00A57C0C"/>
    <w:rsid w:val="00A60AE4"/>
    <w:rsid w:val="00A62854"/>
    <w:rsid w:val="00A64EB6"/>
    <w:rsid w:val="00A665BE"/>
    <w:rsid w:val="00A66F34"/>
    <w:rsid w:val="00A70729"/>
    <w:rsid w:val="00A7090B"/>
    <w:rsid w:val="00A803D2"/>
    <w:rsid w:val="00A82AE2"/>
    <w:rsid w:val="00A83688"/>
    <w:rsid w:val="00A83F6E"/>
    <w:rsid w:val="00A913F6"/>
    <w:rsid w:val="00A91F38"/>
    <w:rsid w:val="00A93FFB"/>
    <w:rsid w:val="00A9659B"/>
    <w:rsid w:val="00A97353"/>
    <w:rsid w:val="00A973C0"/>
    <w:rsid w:val="00AA0DF0"/>
    <w:rsid w:val="00AA58A0"/>
    <w:rsid w:val="00AA59D7"/>
    <w:rsid w:val="00AB50AE"/>
    <w:rsid w:val="00AB5942"/>
    <w:rsid w:val="00AB61EF"/>
    <w:rsid w:val="00AB74DD"/>
    <w:rsid w:val="00AC2B60"/>
    <w:rsid w:val="00AC2C47"/>
    <w:rsid w:val="00AC6A3F"/>
    <w:rsid w:val="00AD0B1A"/>
    <w:rsid w:val="00AD7655"/>
    <w:rsid w:val="00AD7FF8"/>
    <w:rsid w:val="00AE29BB"/>
    <w:rsid w:val="00AE319A"/>
    <w:rsid w:val="00AE6519"/>
    <w:rsid w:val="00AE6E59"/>
    <w:rsid w:val="00AF06F6"/>
    <w:rsid w:val="00AF0C22"/>
    <w:rsid w:val="00AF0DCC"/>
    <w:rsid w:val="00AF3F76"/>
    <w:rsid w:val="00AF4FE3"/>
    <w:rsid w:val="00AF5A7C"/>
    <w:rsid w:val="00AF6828"/>
    <w:rsid w:val="00AF6913"/>
    <w:rsid w:val="00AF6C15"/>
    <w:rsid w:val="00AF744E"/>
    <w:rsid w:val="00AF7E25"/>
    <w:rsid w:val="00B01390"/>
    <w:rsid w:val="00B02F0B"/>
    <w:rsid w:val="00B05C4D"/>
    <w:rsid w:val="00B1088F"/>
    <w:rsid w:val="00B12F24"/>
    <w:rsid w:val="00B138E1"/>
    <w:rsid w:val="00B14971"/>
    <w:rsid w:val="00B1595E"/>
    <w:rsid w:val="00B15F80"/>
    <w:rsid w:val="00B17077"/>
    <w:rsid w:val="00B17234"/>
    <w:rsid w:val="00B17599"/>
    <w:rsid w:val="00B20A1D"/>
    <w:rsid w:val="00B26167"/>
    <w:rsid w:val="00B26807"/>
    <w:rsid w:val="00B27C3D"/>
    <w:rsid w:val="00B300E3"/>
    <w:rsid w:val="00B31FC7"/>
    <w:rsid w:val="00B3268D"/>
    <w:rsid w:val="00B33DC5"/>
    <w:rsid w:val="00B34F84"/>
    <w:rsid w:val="00B40390"/>
    <w:rsid w:val="00B40E30"/>
    <w:rsid w:val="00B43E01"/>
    <w:rsid w:val="00B4793C"/>
    <w:rsid w:val="00B479D1"/>
    <w:rsid w:val="00B5276D"/>
    <w:rsid w:val="00B53801"/>
    <w:rsid w:val="00B56D03"/>
    <w:rsid w:val="00B60356"/>
    <w:rsid w:val="00B606D3"/>
    <w:rsid w:val="00B61A4C"/>
    <w:rsid w:val="00B62E66"/>
    <w:rsid w:val="00B66E1F"/>
    <w:rsid w:val="00B67E26"/>
    <w:rsid w:val="00B700BF"/>
    <w:rsid w:val="00B703DB"/>
    <w:rsid w:val="00B704C3"/>
    <w:rsid w:val="00B7108A"/>
    <w:rsid w:val="00B71B0D"/>
    <w:rsid w:val="00B73F14"/>
    <w:rsid w:val="00B7468C"/>
    <w:rsid w:val="00B77E89"/>
    <w:rsid w:val="00B8078A"/>
    <w:rsid w:val="00B81978"/>
    <w:rsid w:val="00B843FF"/>
    <w:rsid w:val="00B85A35"/>
    <w:rsid w:val="00B91E17"/>
    <w:rsid w:val="00B93547"/>
    <w:rsid w:val="00B93926"/>
    <w:rsid w:val="00B95910"/>
    <w:rsid w:val="00B9675F"/>
    <w:rsid w:val="00B97715"/>
    <w:rsid w:val="00B9771D"/>
    <w:rsid w:val="00B97FB3"/>
    <w:rsid w:val="00BA03BB"/>
    <w:rsid w:val="00BA07D9"/>
    <w:rsid w:val="00BA46B1"/>
    <w:rsid w:val="00BA4E11"/>
    <w:rsid w:val="00BA58B3"/>
    <w:rsid w:val="00BA6AF2"/>
    <w:rsid w:val="00BA6EA4"/>
    <w:rsid w:val="00BB033E"/>
    <w:rsid w:val="00BB2380"/>
    <w:rsid w:val="00BB525F"/>
    <w:rsid w:val="00BB5D98"/>
    <w:rsid w:val="00BC02D5"/>
    <w:rsid w:val="00BC14FE"/>
    <w:rsid w:val="00BC1E20"/>
    <w:rsid w:val="00BC2317"/>
    <w:rsid w:val="00BC3EBA"/>
    <w:rsid w:val="00BC3EE4"/>
    <w:rsid w:val="00BC5683"/>
    <w:rsid w:val="00BC5DA7"/>
    <w:rsid w:val="00BC65A3"/>
    <w:rsid w:val="00BC7152"/>
    <w:rsid w:val="00BC767A"/>
    <w:rsid w:val="00BC7C97"/>
    <w:rsid w:val="00BD4C97"/>
    <w:rsid w:val="00BD5330"/>
    <w:rsid w:val="00BD560D"/>
    <w:rsid w:val="00BE05D3"/>
    <w:rsid w:val="00BE4861"/>
    <w:rsid w:val="00BF08C3"/>
    <w:rsid w:val="00BF2502"/>
    <w:rsid w:val="00BF3683"/>
    <w:rsid w:val="00BF4EC1"/>
    <w:rsid w:val="00BF6D07"/>
    <w:rsid w:val="00BF726E"/>
    <w:rsid w:val="00BF7F97"/>
    <w:rsid w:val="00C016E1"/>
    <w:rsid w:val="00C035F5"/>
    <w:rsid w:val="00C0389C"/>
    <w:rsid w:val="00C045D8"/>
    <w:rsid w:val="00C04CCF"/>
    <w:rsid w:val="00C05544"/>
    <w:rsid w:val="00C06FFC"/>
    <w:rsid w:val="00C070DC"/>
    <w:rsid w:val="00C102CF"/>
    <w:rsid w:val="00C10C2C"/>
    <w:rsid w:val="00C206F7"/>
    <w:rsid w:val="00C20AD3"/>
    <w:rsid w:val="00C216DA"/>
    <w:rsid w:val="00C22469"/>
    <w:rsid w:val="00C23D5D"/>
    <w:rsid w:val="00C255F2"/>
    <w:rsid w:val="00C258CA"/>
    <w:rsid w:val="00C25CB2"/>
    <w:rsid w:val="00C2651E"/>
    <w:rsid w:val="00C26C1B"/>
    <w:rsid w:val="00C3305E"/>
    <w:rsid w:val="00C333C7"/>
    <w:rsid w:val="00C33580"/>
    <w:rsid w:val="00C34B63"/>
    <w:rsid w:val="00C35186"/>
    <w:rsid w:val="00C35DCC"/>
    <w:rsid w:val="00C361B7"/>
    <w:rsid w:val="00C40E19"/>
    <w:rsid w:val="00C44AEA"/>
    <w:rsid w:val="00C4618A"/>
    <w:rsid w:val="00C46203"/>
    <w:rsid w:val="00C46E48"/>
    <w:rsid w:val="00C50B2E"/>
    <w:rsid w:val="00C518C8"/>
    <w:rsid w:val="00C54207"/>
    <w:rsid w:val="00C57A66"/>
    <w:rsid w:val="00C6077D"/>
    <w:rsid w:val="00C6146A"/>
    <w:rsid w:val="00C65CE2"/>
    <w:rsid w:val="00C67D77"/>
    <w:rsid w:val="00C71DDC"/>
    <w:rsid w:val="00C72778"/>
    <w:rsid w:val="00C74029"/>
    <w:rsid w:val="00C747AB"/>
    <w:rsid w:val="00C75E59"/>
    <w:rsid w:val="00C81381"/>
    <w:rsid w:val="00C8176A"/>
    <w:rsid w:val="00C81FF1"/>
    <w:rsid w:val="00C83E45"/>
    <w:rsid w:val="00C85943"/>
    <w:rsid w:val="00C861F9"/>
    <w:rsid w:val="00C86642"/>
    <w:rsid w:val="00C866A0"/>
    <w:rsid w:val="00C87372"/>
    <w:rsid w:val="00C87EAB"/>
    <w:rsid w:val="00C909D6"/>
    <w:rsid w:val="00C925E5"/>
    <w:rsid w:val="00C934A2"/>
    <w:rsid w:val="00C93BCF"/>
    <w:rsid w:val="00C93DD9"/>
    <w:rsid w:val="00C953C4"/>
    <w:rsid w:val="00CA069D"/>
    <w:rsid w:val="00CA2D20"/>
    <w:rsid w:val="00CA308A"/>
    <w:rsid w:val="00CA3CC4"/>
    <w:rsid w:val="00CA4B56"/>
    <w:rsid w:val="00CA6DA5"/>
    <w:rsid w:val="00CB0AAC"/>
    <w:rsid w:val="00CB18F0"/>
    <w:rsid w:val="00CB1D14"/>
    <w:rsid w:val="00CB4E23"/>
    <w:rsid w:val="00CB6C67"/>
    <w:rsid w:val="00CB7920"/>
    <w:rsid w:val="00CC1E65"/>
    <w:rsid w:val="00CC28F1"/>
    <w:rsid w:val="00CC2BAC"/>
    <w:rsid w:val="00CC5E65"/>
    <w:rsid w:val="00CD211B"/>
    <w:rsid w:val="00CD2D8A"/>
    <w:rsid w:val="00CD407C"/>
    <w:rsid w:val="00CD457B"/>
    <w:rsid w:val="00CD5575"/>
    <w:rsid w:val="00CD5D74"/>
    <w:rsid w:val="00CD6D47"/>
    <w:rsid w:val="00CD7B0E"/>
    <w:rsid w:val="00CE028F"/>
    <w:rsid w:val="00CE02DF"/>
    <w:rsid w:val="00CE4CF6"/>
    <w:rsid w:val="00CE526B"/>
    <w:rsid w:val="00CE7FC2"/>
    <w:rsid w:val="00CF005C"/>
    <w:rsid w:val="00CF02A3"/>
    <w:rsid w:val="00CF0BCC"/>
    <w:rsid w:val="00CF2810"/>
    <w:rsid w:val="00CF3BC7"/>
    <w:rsid w:val="00CF3ED4"/>
    <w:rsid w:val="00CF6992"/>
    <w:rsid w:val="00CF6B51"/>
    <w:rsid w:val="00CF748C"/>
    <w:rsid w:val="00D02329"/>
    <w:rsid w:val="00D02F34"/>
    <w:rsid w:val="00D03C52"/>
    <w:rsid w:val="00D06D71"/>
    <w:rsid w:val="00D10308"/>
    <w:rsid w:val="00D11CE0"/>
    <w:rsid w:val="00D123CC"/>
    <w:rsid w:val="00D13D36"/>
    <w:rsid w:val="00D17F9D"/>
    <w:rsid w:val="00D212B7"/>
    <w:rsid w:val="00D2555F"/>
    <w:rsid w:val="00D32CEF"/>
    <w:rsid w:val="00D33343"/>
    <w:rsid w:val="00D36793"/>
    <w:rsid w:val="00D4054C"/>
    <w:rsid w:val="00D411A2"/>
    <w:rsid w:val="00D429C2"/>
    <w:rsid w:val="00D4406E"/>
    <w:rsid w:val="00D44342"/>
    <w:rsid w:val="00D44B66"/>
    <w:rsid w:val="00D45640"/>
    <w:rsid w:val="00D50DBE"/>
    <w:rsid w:val="00D517FC"/>
    <w:rsid w:val="00D54B76"/>
    <w:rsid w:val="00D564F5"/>
    <w:rsid w:val="00D60079"/>
    <w:rsid w:val="00D60C5D"/>
    <w:rsid w:val="00D61D67"/>
    <w:rsid w:val="00D63D9B"/>
    <w:rsid w:val="00D64F36"/>
    <w:rsid w:val="00D65500"/>
    <w:rsid w:val="00D65C8A"/>
    <w:rsid w:val="00D708EF"/>
    <w:rsid w:val="00D71603"/>
    <w:rsid w:val="00D71F89"/>
    <w:rsid w:val="00D730EF"/>
    <w:rsid w:val="00D7347B"/>
    <w:rsid w:val="00D75018"/>
    <w:rsid w:val="00D77658"/>
    <w:rsid w:val="00D80C1B"/>
    <w:rsid w:val="00D81D02"/>
    <w:rsid w:val="00D82609"/>
    <w:rsid w:val="00D82C54"/>
    <w:rsid w:val="00D82E63"/>
    <w:rsid w:val="00D83CAD"/>
    <w:rsid w:val="00D93822"/>
    <w:rsid w:val="00D93D6A"/>
    <w:rsid w:val="00D9534B"/>
    <w:rsid w:val="00D967EE"/>
    <w:rsid w:val="00DA0D02"/>
    <w:rsid w:val="00DA2078"/>
    <w:rsid w:val="00DA2531"/>
    <w:rsid w:val="00DA26E7"/>
    <w:rsid w:val="00DA287C"/>
    <w:rsid w:val="00DA3B48"/>
    <w:rsid w:val="00DA53B5"/>
    <w:rsid w:val="00DB0B4E"/>
    <w:rsid w:val="00DB26E3"/>
    <w:rsid w:val="00DB3089"/>
    <w:rsid w:val="00DB319B"/>
    <w:rsid w:val="00DB4934"/>
    <w:rsid w:val="00DB61BF"/>
    <w:rsid w:val="00DB7517"/>
    <w:rsid w:val="00DB7B31"/>
    <w:rsid w:val="00DC0A90"/>
    <w:rsid w:val="00DC160B"/>
    <w:rsid w:val="00DC7031"/>
    <w:rsid w:val="00DC7494"/>
    <w:rsid w:val="00DD05AE"/>
    <w:rsid w:val="00DD2B8A"/>
    <w:rsid w:val="00DD4BE3"/>
    <w:rsid w:val="00DD53D0"/>
    <w:rsid w:val="00DD56F6"/>
    <w:rsid w:val="00DD72E9"/>
    <w:rsid w:val="00DD79ED"/>
    <w:rsid w:val="00DE0FFC"/>
    <w:rsid w:val="00DE130B"/>
    <w:rsid w:val="00DE362B"/>
    <w:rsid w:val="00DE58BF"/>
    <w:rsid w:val="00DF0D23"/>
    <w:rsid w:val="00DF2086"/>
    <w:rsid w:val="00DF5721"/>
    <w:rsid w:val="00DF5F3C"/>
    <w:rsid w:val="00DF7893"/>
    <w:rsid w:val="00E00B51"/>
    <w:rsid w:val="00E00FAD"/>
    <w:rsid w:val="00E01F04"/>
    <w:rsid w:val="00E060A4"/>
    <w:rsid w:val="00E0685F"/>
    <w:rsid w:val="00E07E8A"/>
    <w:rsid w:val="00E109E6"/>
    <w:rsid w:val="00E11378"/>
    <w:rsid w:val="00E118AC"/>
    <w:rsid w:val="00E137BC"/>
    <w:rsid w:val="00E16D12"/>
    <w:rsid w:val="00E16E5B"/>
    <w:rsid w:val="00E20BFB"/>
    <w:rsid w:val="00E214C6"/>
    <w:rsid w:val="00E234EC"/>
    <w:rsid w:val="00E23E55"/>
    <w:rsid w:val="00E23F5A"/>
    <w:rsid w:val="00E258FF"/>
    <w:rsid w:val="00E3051E"/>
    <w:rsid w:val="00E3215C"/>
    <w:rsid w:val="00E33637"/>
    <w:rsid w:val="00E35C51"/>
    <w:rsid w:val="00E40738"/>
    <w:rsid w:val="00E413DD"/>
    <w:rsid w:val="00E415C8"/>
    <w:rsid w:val="00E46E49"/>
    <w:rsid w:val="00E50E00"/>
    <w:rsid w:val="00E50ED2"/>
    <w:rsid w:val="00E56968"/>
    <w:rsid w:val="00E64178"/>
    <w:rsid w:val="00E645FE"/>
    <w:rsid w:val="00E653A6"/>
    <w:rsid w:val="00E6668D"/>
    <w:rsid w:val="00E67D68"/>
    <w:rsid w:val="00E70A5C"/>
    <w:rsid w:val="00E70DB6"/>
    <w:rsid w:val="00E71537"/>
    <w:rsid w:val="00E75A08"/>
    <w:rsid w:val="00E80C40"/>
    <w:rsid w:val="00E81314"/>
    <w:rsid w:val="00E826CF"/>
    <w:rsid w:val="00E87172"/>
    <w:rsid w:val="00E92786"/>
    <w:rsid w:val="00E92D52"/>
    <w:rsid w:val="00E96C08"/>
    <w:rsid w:val="00E970A2"/>
    <w:rsid w:val="00E975AD"/>
    <w:rsid w:val="00EA0F15"/>
    <w:rsid w:val="00EA1B73"/>
    <w:rsid w:val="00EA2450"/>
    <w:rsid w:val="00EA2F20"/>
    <w:rsid w:val="00EA369D"/>
    <w:rsid w:val="00EA7064"/>
    <w:rsid w:val="00EA7DE4"/>
    <w:rsid w:val="00EB0EC4"/>
    <w:rsid w:val="00EB3A85"/>
    <w:rsid w:val="00EB45AB"/>
    <w:rsid w:val="00EB6E4A"/>
    <w:rsid w:val="00EC0417"/>
    <w:rsid w:val="00EC07AE"/>
    <w:rsid w:val="00EC1495"/>
    <w:rsid w:val="00EC23F6"/>
    <w:rsid w:val="00EC240B"/>
    <w:rsid w:val="00ED00E9"/>
    <w:rsid w:val="00ED198C"/>
    <w:rsid w:val="00ED3323"/>
    <w:rsid w:val="00ED36D7"/>
    <w:rsid w:val="00EE3EBE"/>
    <w:rsid w:val="00EE570C"/>
    <w:rsid w:val="00EE573F"/>
    <w:rsid w:val="00EF1B9E"/>
    <w:rsid w:val="00EF3C0A"/>
    <w:rsid w:val="00EF4324"/>
    <w:rsid w:val="00F01BA7"/>
    <w:rsid w:val="00F02BCE"/>
    <w:rsid w:val="00F03AFF"/>
    <w:rsid w:val="00F049DC"/>
    <w:rsid w:val="00F05012"/>
    <w:rsid w:val="00F050C1"/>
    <w:rsid w:val="00F05C4D"/>
    <w:rsid w:val="00F07B99"/>
    <w:rsid w:val="00F10078"/>
    <w:rsid w:val="00F10E34"/>
    <w:rsid w:val="00F110C2"/>
    <w:rsid w:val="00F11413"/>
    <w:rsid w:val="00F11B70"/>
    <w:rsid w:val="00F13F1B"/>
    <w:rsid w:val="00F157EF"/>
    <w:rsid w:val="00F1612F"/>
    <w:rsid w:val="00F172EF"/>
    <w:rsid w:val="00F17534"/>
    <w:rsid w:val="00F21448"/>
    <w:rsid w:val="00F2199A"/>
    <w:rsid w:val="00F234CA"/>
    <w:rsid w:val="00F241D4"/>
    <w:rsid w:val="00F25AB3"/>
    <w:rsid w:val="00F268EF"/>
    <w:rsid w:val="00F27A9E"/>
    <w:rsid w:val="00F30B11"/>
    <w:rsid w:val="00F32C64"/>
    <w:rsid w:val="00F34061"/>
    <w:rsid w:val="00F36829"/>
    <w:rsid w:val="00F40CDB"/>
    <w:rsid w:val="00F4224A"/>
    <w:rsid w:val="00F437EF"/>
    <w:rsid w:val="00F4389F"/>
    <w:rsid w:val="00F47DCB"/>
    <w:rsid w:val="00F51C20"/>
    <w:rsid w:val="00F5312A"/>
    <w:rsid w:val="00F576E4"/>
    <w:rsid w:val="00F6114C"/>
    <w:rsid w:val="00F629DE"/>
    <w:rsid w:val="00F64A14"/>
    <w:rsid w:val="00F66240"/>
    <w:rsid w:val="00F70038"/>
    <w:rsid w:val="00F70370"/>
    <w:rsid w:val="00F72AF8"/>
    <w:rsid w:val="00F73F9C"/>
    <w:rsid w:val="00F74DED"/>
    <w:rsid w:val="00F75557"/>
    <w:rsid w:val="00F76D08"/>
    <w:rsid w:val="00F8135A"/>
    <w:rsid w:val="00F84207"/>
    <w:rsid w:val="00F84234"/>
    <w:rsid w:val="00F8490B"/>
    <w:rsid w:val="00F8769F"/>
    <w:rsid w:val="00F90370"/>
    <w:rsid w:val="00F923CA"/>
    <w:rsid w:val="00F94459"/>
    <w:rsid w:val="00F9455C"/>
    <w:rsid w:val="00F94A6B"/>
    <w:rsid w:val="00F95A73"/>
    <w:rsid w:val="00F969E5"/>
    <w:rsid w:val="00FA01AE"/>
    <w:rsid w:val="00FA0466"/>
    <w:rsid w:val="00FA07A1"/>
    <w:rsid w:val="00FA1356"/>
    <w:rsid w:val="00FA21DC"/>
    <w:rsid w:val="00FA23EC"/>
    <w:rsid w:val="00FA268C"/>
    <w:rsid w:val="00FA4794"/>
    <w:rsid w:val="00FA5137"/>
    <w:rsid w:val="00FA6B6D"/>
    <w:rsid w:val="00FA6DB0"/>
    <w:rsid w:val="00FB10EC"/>
    <w:rsid w:val="00FB147E"/>
    <w:rsid w:val="00FB2559"/>
    <w:rsid w:val="00FB38BD"/>
    <w:rsid w:val="00FB41B0"/>
    <w:rsid w:val="00FB70D0"/>
    <w:rsid w:val="00FC0541"/>
    <w:rsid w:val="00FC0E5F"/>
    <w:rsid w:val="00FC1BE4"/>
    <w:rsid w:val="00FC20CB"/>
    <w:rsid w:val="00FC5CB4"/>
    <w:rsid w:val="00FC7DBE"/>
    <w:rsid w:val="00FC7DC0"/>
    <w:rsid w:val="00FD0BAB"/>
    <w:rsid w:val="00FD1630"/>
    <w:rsid w:val="00FD1D96"/>
    <w:rsid w:val="00FD35D3"/>
    <w:rsid w:val="00FD3703"/>
    <w:rsid w:val="00FD5B62"/>
    <w:rsid w:val="00FE0023"/>
    <w:rsid w:val="00FE00C2"/>
    <w:rsid w:val="00FE1283"/>
    <w:rsid w:val="00FE1DED"/>
    <w:rsid w:val="00FE3685"/>
    <w:rsid w:val="00FE4E00"/>
    <w:rsid w:val="00FE5715"/>
    <w:rsid w:val="00FE7942"/>
    <w:rsid w:val="00FF09F1"/>
    <w:rsid w:val="00FF1052"/>
    <w:rsid w:val="00FF4E73"/>
    <w:rsid w:val="00FF5C15"/>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96CA5"/>
  <w15:docId w15:val="{F329FDF3-FDD5-4E32-96EF-3E6D25CBE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9B344-5CC9-4342-BB77-531BC0A56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8910</Words>
  <Characters>50788</Characters>
  <Application>Microsoft Office Word</Application>
  <DocSecurity>0</DocSecurity>
  <Lines>423</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2019-12-11T12:05:00Z</cp:lastPrinted>
  <dcterms:created xsi:type="dcterms:W3CDTF">2019-12-09T07:15:00Z</dcterms:created>
  <dcterms:modified xsi:type="dcterms:W3CDTF">2019-12-11T12:21:00Z</dcterms:modified>
</cp:coreProperties>
</file>