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333" w:rsidRPr="00CE1BC5" w:rsidRDefault="001B2333" w:rsidP="00242204">
      <w:pPr>
        <w:pStyle w:val="Signature"/>
        <w:tabs>
          <w:tab w:val="left" w:pos="5400"/>
        </w:tabs>
        <w:spacing w:line="240" w:lineRule="atLeast"/>
        <w:rPr>
          <w:rFonts w:cs="Cordia New"/>
          <w:cs/>
          <w:lang w:val="en-US" w:bidi="th-TH"/>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CE1BC5" w:rsidRDefault="001B2333" w:rsidP="00242204">
      <w:pPr>
        <w:spacing w:line="240" w:lineRule="atLeast"/>
        <w:rPr>
          <w:rFonts w:cs="Cordia New"/>
          <w:cs/>
          <w:lang w:bidi="th-TH"/>
        </w:rPr>
      </w:pPr>
    </w:p>
    <w:p w:rsidR="001B2333" w:rsidRPr="00A51A82" w:rsidRDefault="001B2333" w:rsidP="00242204">
      <w:pPr>
        <w:spacing w:line="240" w:lineRule="atLeast"/>
        <w:rPr>
          <w:rFonts w:cs="Times New Roman"/>
        </w:rPr>
      </w:pPr>
    </w:p>
    <w:p w:rsidR="001B2333" w:rsidRPr="008F159D" w:rsidRDefault="001B2333" w:rsidP="00242204">
      <w:pPr>
        <w:spacing w:line="240" w:lineRule="atLeast"/>
        <w:rPr>
          <w:rFonts w:cs="Cordia New"/>
          <w:lang w:bidi="th-TH"/>
        </w:rPr>
      </w:pPr>
      <w:r w:rsidRPr="008F159D">
        <w:rPr>
          <w:rFonts w:cs="Cordia New" w:hint="cs"/>
          <w:cs/>
          <w:lang w:bidi="th-TH"/>
        </w:rPr>
        <w:t xml:space="preserve"> </w:t>
      </w:r>
    </w:p>
    <w:p w:rsidR="001B2333" w:rsidRPr="00A51A82" w:rsidRDefault="001B2333" w:rsidP="00242204">
      <w:pPr>
        <w:spacing w:line="240" w:lineRule="atLeast"/>
        <w:rPr>
          <w:rFonts w:cs="Times New Roman"/>
        </w:rPr>
      </w:pPr>
    </w:p>
    <w:p w:rsidR="001B2333" w:rsidRPr="00A51A82" w:rsidRDefault="001B2333" w:rsidP="00242204">
      <w:pPr>
        <w:tabs>
          <w:tab w:val="left" w:pos="2850"/>
        </w:tabs>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p w:rsidR="001B2333" w:rsidRPr="00A51A82" w:rsidRDefault="001B2333" w:rsidP="00242204">
      <w:pPr>
        <w:spacing w:line="240" w:lineRule="atLeast"/>
        <w:rPr>
          <w:rFonts w:cs="Times New Roman"/>
        </w:rPr>
      </w:pPr>
    </w:p>
    <w:tbl>
      <w:tblPr>
        <w:tblW w:w="0" w:type="auto"/>
        <w:tblInd w:w="467" w:type="dxa"/>
        <w:tblLayout w:type="fixed"/>
        <w:tblCellMar>
          <w:left w:w="107" w:type="dxa"/>
          <w:right w:w="107" w:type="dxa"/>
        </w:tblCellMar>
        <w:tblLook w:val="0000" w:firstRow="0" w:lastRow="0" w:firstColumn="0" w:lastColumn="0" w:noHBand="0" w:noVBand="0"/>
      </w:tblPr>
      <w:tblGrid>
        <w:gridCol w:w="8910"/>
      </w:tblGrid>
      <w:tr w:rsidR="001B2333" w:rsidRPr="003F4CEA" w:rsidTr="00E51B5A">
        <w:trPr>
          <w:trHeight w:val="1361"/>
        </w:trPr>
        <w:tc>
          <w:tcPr>
            <w:tcW w:w="8910" w:type="dxa"/>
          </w:tcPr>
          <w:p w:rsidR="00EE5959" w:rsidRDefault="004F7EF6" w:rsidP="00640588">
            <w:pPr>
              <w:pStyle w:val="CoverClientName"/>
              <w:spacing w:before="0" w:after="0" w:line="240" w:lineRule="atLeast"/>
              <w:jc w:val="center"/>
              <w:rPr>
                <w:rFonts w:cs="Times New Roman"/>
                <w:sz w:val="40"/>
                <w:szCs w:val="40"/>
              </w:rPr>
            </w:pPr>
            <w:r>
              <w:rPr>
                <w:rFonts w:cs="Times New Roman"/>
                <w:sz w:val="40"/>
                <w:szCs w:val="40"/>
              </w:rPr>
              <w:t>Birla Carbon (Thailand)</w:t>
            </w:r>
            <w:r w:rsidR="00E51B5A">
              <w:rPr>
                <w:rFonts w:cs="Times New Roman"/>
                <w:sz w:val="40"/>
                <w:szCs w:val="40"/>
              </w:rPr>
              <w:t xml:space="preserve"> </w:t>
            </w:r>
            <w:r w:rsidR="009A0F2F">
              <w:rPr>
                <w:rFonts w:cs="Times New Roman"/>
                <w:sz w:val="40"/>
                <w:szCs w:val="40"/>
              </w:rPr>
              <w:t>Public Company Limited</w:t>
            </w:r>
            <w:r w:rsidR="00EE5959">
              <w:rPr>
                <w:rFonts w:cs="Times New Roman"/>
                <w:sz w:val="40"/>
                <w:szCs w:val="40"/>
              </w:rPr>
              <w:t xml:space="preserve"> </w:t>
            </w:r>
          </w:p>
          <w:p w:rsidR="001B2333" w:rsidRDefault="001B2333" w:rsidP="00E51B5A">
            <w:pPr>
              <w:pStyle w:val="CoverClientName"/>
              <w:spacing w:before="0" w:after="0" w:line="240" w:lineRule="atLeast"/>
              <w:jc w:val="center"/>
              <w:rPr>
                <w:rFonts w:cs="Times New Roman"/>
                <w:sz w:val="40"/>
                <w:szCs w:val="40"/>
              </w:rPr>
            </w:pPr>
            <w:r w:rsidRPr="003F4CEA">
              <w:rPr>
                <w:rFonts w:cs="Times New Roman"/>
                <w:sz w:val="40"/>
                <w:szCs w:val="40"/>
              </w:rPr>
              <w:t>and its Subsidiary</w:t>
            </w:r>
          </w:p>
          <w:p w:rsidR="0084493D" w:rsidRPr="00F61954" w:rsidRDefault="0084493D" w:rsidP="00E51B5A">
            <w:pPr>
              <w:pStyle w:val="CoverClientName"/>
              <w:spacing w:before="0" w:after="0" w:line="240" w:lineRule="atLeast"/>
              <w:rPr>
                <w:rFonts w:cs="Times New Roman"/>
                <w:sz w:val="32"/>
                <w:szCs w:val="32"/>
              </w:rPr>
            </w:pPr>
          </w:p>
        </w:tc>
      </w:tr>
      <w:tr w:rsidR="001B2333" w:rsidRPr="003F4CEA" w:rsidTr="00E51B5A">
        <w:trPr>
          <w:trHeight w:val="1784"/>
        </w:trPr>
        <w:tc>
          <w:tcPr>
            <w:tcW w:w="8910" w:type="dxa"/>
          </w:tcPr>
          <w:p w:rsidR="00B62310" w:rsidRPr="004D0BC1" w:rsidRDefault="00B62310" w:rsidP="00B62310">
            <w:pPr>
              <w:spacing w:line="240" w:lineRule="atLeast"/>
              <w:jc w:val="center"/>
            </w:pPr>
            <w:bookmarkStart w:id="0" w:name="TitleOfReport"/>
            <w:bookmarkEnd w:id="0"/>
            <w:r>
              <w:rPr>
                <w:sz w:val="36"/>
                <w:szCs w:val="36"/>
              </w:rPr>
              <w:t>Condensed i</w:t>
            </w:r>
            <w:r w:rsidRPr="004D0BC1">
              <w:rPr>
                <w:sz w:val="36"/>
                <w:szCs w:val="36"/>
              </w:rPr>
              <w:t>nterim financial statements</w:t>
            </w:r>
            <w:r w:rsidRPr="004D0BC1">
              <w:t xml:space="preserve"> </w:t>
            </w:r>
          </w:p>
          <w:p w:rsidR="00B62310" w:rsidRPr="004D0BC1" w:rsidRDefault="00B62310" w:rsidP="00B62310">
            <w:pPr>
              <w:spacing w:line="240" w:lineRule="atLeast"/>
              <w:jc w:val="center"/>
              <w:rPr>
                <w:sz w:val="36"/>
                <w:szCs w:val="36"/>
              </w:rPr>
            </w:pPr>
            <w:r w:rsidRPr="004D0BC1">
              <w:rPr>
                <w:sz w:val="36"/>
                <w:szCs w:val="36"/>
              </w:rPr>
              <w:t xml:space="preserve">for the </w:t>
            </w:r>
            <w:r>
              <w:rPr>
                <w:sz w:val="36"/>
                <w:szCs w:val="36"/>
              </w:rPr>
              <w:t>three-month and nine-month</w:t>
            </w:r>
            <w:r w:rsidRPr="004D0BC1">
              <w:rPr>
                <w:sz w:val="36"/>
                <w:szCs w:val="36"/>
              </w:rPr>
              <w:t xml:space="preserve"> period</w:t>
            </w:r>
            <w:r>
              <w:rPr>
                <w:sz w:val="36"/>
                <w:szCs w:val="36"/>
              </w:rPr>
              <w:t>s</w:t>
            </w:r>
            <w:r w:rsidRPr="004D0BC1">
              <w:rPr>
                <w:sz w:val="36"/>
                <w:szCs w:val="36"/>
              </w:rPr>
              <w:t xml:space="preserve"> ended</w:t>
            </w:r>
          </w:p>
          <w:p w:rsidR="00B62310" w:rsidRPr="004D0BC1" w:rsidRDefault="00B62310" w:rsidP="00B62310">
            <w:pPr>
              <w:spacing w:line="240" w:lineRule="atLeast"/>
              <w:jc w:val="center"/>
              <w:rPr>
                <w:sz w:val="36"/>
                <w:szCs w:val="36"/>
              </w:rPr>
            </w:pPr>
            <w:r>
              <w:rPr>
                <w:sz w:val="36"/>
                <w:szCs w:val="36"/>
              </w:rPr>
              <w:t>31 December</w:t>
            </w:r>
            <w:r w:rsidRPr="004D0BC1">
              <w:rPr>
                <w:sz w:val="36"/>
                <w:szCs w:val="36"/>
              </w:rPr>
              <w:t xml:space="preserve"> </w:t>
            </w:r>
            <w:r>
              <w:rPr>
                <w:sz w:val="36"/>
                <w:szCs w:val="36"/>
              </w:rPr>
              <w:t>2019</w:t>
            </w:r>
          </w:p>
          <w:p w:rsidR="00B62310" w:rsidRPr="004D0BC1" w:rsidRDefault="00B62310" w:rsidP="00B62310">
            <w:pPr>
              <w:spacing w:line="240" w:lineRule="atLeast"/>
              <w:jc w:val="center"/>
              <w:rPr>
                <w:sz w:val="36"/>
                <w:szCs w:val="36"/>
              </w:rPr>
            </w:pPr>
            <w:r w:rsidRPr="004D0BC1">
              <w:rPr>
                <w:sz w:val="36"/>
                <w:szCs w:val="36"/>
              </w:rPr>
              <w:t>and</w:t>
            </w:r>
          </w:p>
          <w:p w:rsidR="001B2333" w:rsidRPr="003F4CEA" w:rsidRDefault="00B62310" w:rsidP="00242204">
            <w:pPr>
              <w:spacing w:line="240" w:lineRule="atLeast"/>
              <w:jc w:val="center"/>
              <w:rPr>
                <w:sz w:val="36"/>
                <w:szCs w:val="36"/>
              </w:rPr>
            </w:pPr>
            <w:r w:rsidRPr="004D0BC1">
              <w:rPr>
                <w:sz w:val="36"/>
                <w:szCs w:val="36"/>
              </w:rPr>
              <w:t xml:space="preserve">Independent auditor’s </w:t>
            </w:r>
            <w:r>
              <w:rPr>
                <w:sz w:val="36"/>
                <w:szCs w:val="36"/>
              </w:rPr>
              <w:t xml:space="preserve">review </w:t>
            </w:r>
            <w:r w:rsidRPr="004D0BC1">
              <w:rPr>
                <w:sz w:val="36"/>
                <w:szCs w:val="36"/>
              </w:rPr>
              <w:t>report</w:t>
            </w:r>
            <w:r w:rsidDel="00B62310">
              <w:rPr>
                <w:sz w:val="36"/>
                <w:szCs w:val="36"/>
                <w:lang w:val="en-US" w:bidi="th-TH"/>
              </w:rPr>
              <w:t xml:space="preserve"> </w:t>
            </w:r>
          </w:p>
        </w:tc>
      </w:tr>
    </w:tbl>
    <w:p w:rsidR="001B2333" w:rsidRPr="003F4CEA" w:rsidRDefault="001B2333" w:rsidP="00242204">
      <w:pPr>
        <w:pStyle w:val="acctmainheading"/>
        <w:spacing w:after="0" w:line="240" w:lineRule="atLeast"/>
        <w:jc w:val="both"/>
        <w:outlineLvl w:val="0"/>
        <w:rPr>
          <w:rFonts w:cs="Times New Roman"/>
        </w:rPr>
      </w:pPr>
      <w:bookmarkStart w:id="1" w:name="SubTitle"/>
      <w:bookmarkStart w:id="2" w:name="Date"/>
      <w:bookmarkEnd w:id="1"/>
      <w:bookmarkEnd w:id="2"/>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Pr="003F4CEA" w:rsidRDefault="001B2333" w:rsidP="00242204">
      <w:pPr>
        <w:pStyle w:val="acctmainheading"/>
        <w:spacing w:after="0" w:line="240" w:lineRule="atLeast"/>
        <w:jc w:val="both"/>
        <w:outlineLvl w:val="0"/>
        <w:rPr>
          <w:rFonts w:cs="Times New Roman"/>
        </w:rPr>
      </w:pPr>
    </w:p>
    <w:p w:rsidR="001B2333" w:rsidRDefault="001B2333" w:rsidP="00242204">
      <w:pPr>
        <w:spacing w:line="240" w:lineRule="atLeast"/>
        <w:rPr>
          <w:rFonts w:cs="Times New Roman"/>
        </w:rPr>
        <w:sectPr w:rsidR="001B2333" w:rsidSect="005640B5">
          <w:headerReference w:type="even" r:id="rId8"/>
          <w:footerReference w:type="default" r:id="rId9"/>
          <w:pgSz w:w="11909" w:h="16834" w:code="9"/>
          <w:pgMar w:top="691" w:right="1152" w:bottom="576" w:left="1152" w:header="720" w:footer="720" w:gutter="0"/>
          <w:pgNumType w:start="0"/>
          <w:cols w:space="720"/>
          <w:titlePg/>
          <w:docGrid w:linePitch="299"/>
        </w:sectPr>
      </w:pPr>
    </w:p>
    <w:p w:rsidR="002D4F83" w:rsidRPr="007D6D54" w:rsidRDefault="002D4F83" w:rsidP="002D4F83">
      <w:pPr>
        <w:spacing w:line="240" w:lineRule="atLeast"/>
        <w:rPr>
          <w:rFonts w:cs="Times New Roman"/>
          <w:b/>
          <w:bCs/>
          <w:sz w:val="24"/>
          <w:szCs w:val="24"/>
        </w:rPr>
      </w:pPr>
    </w:p>
    <w:p w:rsidR="002D4F83" w:rsidRPr="007D6D54" w:rsidRDefault="002D4F83" w:rsidP="002D4F83">
      <w:pPr>
        <w:spacing w:line="240" w:lineRule="atLeast"/>
        <w:rPr>
          <w:rFonts w:cs="Times New Roman"/>
          <w:b/>
          <w:bCs/>
          <w:sz w:val="24"/>
          <w:szCs w:val="24"/>
        </w:rPr>
      </w:pPr>
    </w:p>
    <w:p w:rsidR="002D4F83" w:rsidRPr="007D6D54" w:rsidRDefault="002D4F83" w:rsidP="002D4F83">
      <w:pPr>
        <w:spacing w:line="240" w:lineRule="atLeast"/>
        <w:rPr>
          <w:rFonts w:cs="Times New Roman"/>
          <w:b/>
          <w:bCs/>
          <w:sz w:val="24"/>
          <w:szCs w:val="24"/>
        </w:rPr>
      </w:pPr>
    </w:p>
    <w:p w:rsidR="002D4F83" w:rsidRPr="007D6D54" w:rsidRDefault="002D4F83" w:rsidP="002D4F83">
      <w:pPr>
        <w:spacing w:line="240" w:lineRule="atLeast"/>
        <w:rPr>
          <w:rFonts w:cs="Times New Roman"/>
          <w:b/>
          <w:bCs/>
          <w:sz w:val="24"/>
          <w:szCs w:val="24"/>
        </w:rPr>
      </w:pPr>
    </w:p>
    <w:p w:rsidR="002D4F83" w:rsidRPr="007D6D54" w:rsidRDefault="002D4F83" w:rsidP="002D4F83">
      <w:pPr>
        <w:spacing w:line="240" w:lineRule="atLeast"/>
        <w:rPr>
          <w:rFonts w:cs="Times New Roman"/>
          <w:b/>
          <w:bCs/>
          <w:sz w:val="24"/>
          <w:szCs w:val="24"/>
        </w:rPr>
      </w:pPr>
    </w:p>
    <w:p w:rsidR="002D4F83" w:rsidRDefault="002D4F83" w:rsidP="002D4F83">
      <w:pPr>
        <w:spacing w:line="240" w:lineRule="atLeast"/>
        <w:rPr>
          <w:sz w:val="32"/>
          <w:szCs w:val="32"/>
        </w:rPr>
      </w:pPr>
    </w:p>
    <w:p w:rsidR="002D4F83" w:rsidRDefault="002D4F83" w:rsidP="002D4F83">
      <w:pPr>
        <w:spacing w:line="240" w:lineRule="atLeast"/>
        <w:rPr>
          <w:sz w:val="32"/>
          <w:szCs w:val="32"/>
        </w:rPr>
      </w:pPr>
    </w:p>
    <w:p w:rsidR="002D4F83" w:rsidRDefault="002D4F83" w:rsidP="002D4F83">
      <w:pPr>
        <w:spacing w:line="240" w:lineRule="atLeast"/>
        <w:rPr>
          <w:sz w:val="32"/>
          <w:szCs w:val="32"/>
        </w:rPr>
      </w:pPr>
    </w:p>
    <w:p w:rsidR="002D4F83" w:rsidRDefault="002D4F83" w:rsidP="002D4F83">
      <w:pPr>
        <w:spacing w:line="240" w:lineRule="atLeast"/>
        <w:rPr>
          <w:sz w:val="32"/>
          <w:szCs w:val="32"/>
        </w:rPr>
      </w:pPr>
    </w:p>
    <w:p w:rsidR="002D4F83" w:rsidRDefault="002D4F83" w:rsidP="002D4F83">
      <w:pPr>
        <w:spacing w:line="240" w:lineRule="atLeast"/>
        <w:rPr>
          <w:sz w:val="32"/>
          <w:szCs w:val="32"/>
        </w:rPr>
      </w:pPr>
    </w:p>
    <w:p w:rsidR="002D4F83" w:rsidRDefault="002D4F83" w:rsidP="002D4F83">
      <w:pPr>
        <w:spacing w:line="240" w:lineRule="atLeast"/>
        <w:rPr>
          <w:sz w:val="32"/>
          <w:szCs w:val="32"/>
        </w:rPr>
      </w:pPr>
    </w:p>
    <w:p w:rsidR="001B2333" w:rsidRDefault="001B2333" w:rsidP="00242204">
      <w:pPr>
        <w:spacing w:line="240" w:lineRule="atLeast"/>
        <w:rPr>
          <w:b/>
          <w:bCs/>
          <w:sz w:val="28"/>
          <w:szCs w:val="28"/>
        </w:rPr>
      </w:pPr>
      <w:r>
        <w:rPr>
          <w:b/>
          <w:bCs/>
          <w:sz w:val="28"/>
        </w:rPr>
        <w:t>Independent Auditor’s Report on Review of Interim Financial Information</w:t>
      </w:r>
    </w:p>
    <w:p w:rsidR="001B2333" w:rsidRDefault="001B2333" w:rsidP="00242204">
      <w:pPr>
        <w:spacing w:line="240" w:lineRule="atLeast"/>
        <w:jc w:val="both"/>
        <w:rPr>
          <w:b/>
          <w:bCs/>
          <w:sz w:val="24"/>
          <w:szCs w:val="24"/>
        </w:rPr>
      </w:pPr>
    </w:p>
    <w:p w:rsidR="001B2333" w:rsidRDefault="001B2333" w:rsidP="00242204">
      <w:pPr>
        <w:spacing w:line="240" w:lineRule="atLeast"/>
        <w:jc w:val="both"/>
        <w:rPr>
          <w:b/>
          <w:bCs/>
          <w:sz w:val="24"/>
          <w:szCs w:val="24"/>
        </w:rPr>
      </w:pPr>
    </w:p>
    <w:p w:rsidR="002F4DA1" w:rsidRPr="001E71A8" w:rsidRDefault="001B2333" w:rsidP="00242204">
      <w:pPr>
        <w:spacing w:line="240" w:lineRule="atLeast"/>
        <w:jc w:val="both"/>
        <w:rPr>
          <w:b/>
          <w:bCs/>
          <w:sz w:val="24"/>
          <w:szCs w:val="24"/>
        </w:rPr>
      </w:pPr>
      <w:r w:rsidRPr="001E71A8">
        <w:rPr>
          <w:b/>
          <w:bCs/>
          <w:sz w:val="24"/>
          <w:szCs w:val="24"/>
        </w:rPr>
        <w:t xml:space="preserve">To the Board of Directors of </w:t>
      </w:r>
      <w:r w:rsidR="009A0F2F" w:rsidRPr="001E71A8">
        <w:rPr>
          <w:b/>
          <w:bCs/>
          <w:sz w:val="24"/>
          <w:szCs w:val="24"/>
        </w:rPr>
        <w:t>Birla Carbon (Thailand) Public Company Limited</w:t>
      </w:r>
    </w:p>
    <w:p w:rsidR="001B2333" w:rsidRPr="0044392F" w:rsidRDefault="001B2333" w:rsidP="00242204">
      <w:pPr>
        <w:tabs>
          <w:tab w:val="left" w:pos="720"/>
        </w:tabs>
        <w:spacing w:line="240" w:lineRule="atLeast"/>
        <w:jc w:val="thaiDistribute"/>
        <w:rPr>
          <w:b/>
          <w:bCs/>
          <w:sz w:val="24"/>
          <w:szCs w:val="24"/>
        </w:rPr>
      </w:pPr>
    </w:p>
    <w:p w:rsidR="001B2333" w:rsidRPr="0044392F" w:rsidRDefault="001B2333" w:rsidP="00242204">
      <w:pPr>
        <w:tabs>
          <w:tab w:val="left" w:pos="720"/>
        </w:tabs>
        <w:spacing w:line="240" w:lineRule="atLeast"/>
        <w:jc w:val="thaiDistribute"/>
        <w:rPr>
          <w:b/>
          <w:bCs/>
          <w:sz w:val="24"/>
          <w:szCs w:val="24"/>
        </w:rPr>
      </w:pPr>
    </w:p>
    <w:p w:rsidR="00F50E6B" w:rsidRPr="001E71A8" w:rsidRDefault="00F50E6B" w:rsidP="0044392F">
      <w:pPr>
        <w:tabs>
          <w:tab w:val="left" w:pos="720"/>
        </w:tabs>
        <w:spacing w:line="380" w:lineRule="atLeast"/>
        <w:jc w:val="thaiDistribute"/>
        <w:rPr>
          <w:szCs w:val="22"/>
        </w:rPr>
      </w:pPr>
      <w:r w:rsidRPr="001E71A8">
        <w:rPr>
          <w:szCs w:val="22"/>
        </w:rPr>
        <w:t xml:space="preserve">I have reviewed the accompanying consolidated and separate statements of financial position of </w:t>
      </w:r>
      <w:r w:rsidR="00CE442F">
        <w:rPr>
          <w:szCs w:val="22"/>
        </w:rPr>
        <w:t xml:space="preserve"> </w:t>
      </w:r>
      <w:r w:rsidR="009A0F2F" w:rsidRPr="001E71A8">
        <w:rPr>
          <w:szCs w:val="22"/>
        </w:rPr>
        <w:t>Birla Carbon (Thailand) Public Company Limited</w:t>
      </w:r>
      <w:r w:rsidRPr="001E71A8">
        <w:rPr>
          <w:szCs w:val="22"/>
        </w:rPr>
        <w:t xml:space="preserve"> and its subsidiary, and of </w:t>
      </w:r>
      <w:r w:rsidR="004C100B" w:rsidRPr="001E71A8">
        <w:rPr>
          <w:szCs w:val="22"/>
        </w:rPr>
        <w:t>Birla Carbon (Thailand) Public</w:t>
      </w:r>
      <w:r w:rsidR="009A0F2F" w:rsidRPr="001E71A8">
        <w:rPr>
          <w:szCs w:val="22"/>
        </w:rPr>
        <w:t xml:space="preserve"> Company Limited</w:t>
      </w:r>
      <w:r w:rsidRPr="001E71A8">
        <w:rPr>
          <w:szCs w:val="22"/>
        </w:rPr>
        <w:t xml:space="preserve">, respectively, as at </w:t>
      </w:r>
      <w:r w:rsidR="000F3E28">
        <w:rPr>
          <w:szCs w:val="22"/>
        </w:rPr>
        <w:t xml:space="preserve">31 December </w:t>
      </w:r>
      <w:r w:rsidR="007C11D4">
        <w:rPr>
          <w:szCs w:val="22"/>
        </w:rPr>
        <w:t>2019</w:t>
      </w:r>
      <w:r w:rsidR="007C11D4" w:rsidRPr="00F50E6B">
        <w:rPr>
          <w:szCs w:val="22"/>
        </w:rPr>
        <w:t>; the consolidated and separate statements of income and comprehensive in</w:t>
      </w:r>
      <w:r w:rsidR="007C11D4">
        <w:rPr>
          <w:szCs w:val="22"/>
        </w:rPr>
        <w:t>come</w:t>
      </w:r>
      <w:r w:rsidR="007C11D4" w:rsidRPr="00F50E6B">
        <w:rPr>
          <w:szCs w:val="22"/>
        </w:rPr>
        <w:t xml:space="preserve"> </w:t>
      </w:r>
      <w:r w:rsidR="007C11D4">
        <w:rPr>
          <w:szCs w:val="22"/>
        </w:rPr>
        <w:t xml:space="preserve">for the three-month </w:t>
      </w:r>
      <w:r w:rsidR="00070DBD">
        <w:rPr>
          <w:szCs w:val="22"/>
        </w:rPr>
        <w:t>and nine-month</w:t>
      </w:r>
      <w:r w:rsidR="00070DBD" w:rsidRPr="00F50E6B">
        <w:rPr>
          <w:szCs w:val="22"/>
        </w:rPr>
        <w:t xml:space="preserve"> period</w:t>
      </w:r>
      <w:r w:rsidR="00070DBD">
        <w:rPr>
          <w:szCs w:val="22"/>
          <w:lang w:bidi="th-TH"/>
        </w:rPr>
        <w:t>s</w:t>
      </w:r>
      <w:r w:rsidR="00070DBD" w:rsidRPr="00F50E6B">
        <w:rPr>
          <w:szCs w:val="22"/>
        </w:rPr>
        <w:t xml:space="preserve"> ended</w:t>
      </w:r>
      <w:r w:rsidR="009555B8">
        <w:rPr>
          <w:szCs w:val="22"/>
        </w:rPr>
        <w:t xml:space="preserve"> </w:t>
      </w:r>
      <w:r w:rsidR="00070DBD">
        <w:rPr>
          <w:szCs w:val="22"/>
        </w:rPr>
        <w:t xml:space="preserve">31 December </w:t>
      </w:r>
      <w:r w:rsidR="007C11D4">
        <w:rPr>
          <w:szCs w:val="22"/>
        </w:rPr>
        <w:t xml:space="preserve">2019, </w:t>
      </w:r>
      <w:r w:rsidR="007C11D4" w:rsidRPr="00F50E6B">
        <w:rPr>
          <w:szCs w:val="22"/>
        </w:rPr>
        <w:t>the consolidated and separate statements of changes in e</w:t>
      </w:r>
      <w:r w:rsidR="007C11D4">
        <w:rPr>
          <w:szCs w:val="22"/>
        </w:rPr>
        <w:t xml:space="preserve">quity and cash flows for the </w:t>
      </w:r>
      <w:r w:rsidR="003F464F">
        <w:rPr>
          <w:szCs w:val="22"/>
        </w:rPr>
        <w:t>nine</w:t>
      </w:r>
      <w:r w:rsidR="007C11D4">
        <w:rPr>
          <w:szCs w:val="22"/>
        </w:rPr>
        <w:t>-month</w:t>
      </w:r>
      <w:r w:rsidR="007C11D4" w:rsidRPr="00F50E6B">
        <w:rPr>
          <w:szCs w:val="22"/>
        </w:rPr>
        <w:t xml:space="preserve"> period ended </w:t>
      </w:r>
      <w:r w:rsidR="00B62310">
        <w:rPr>
          <w:szCs w:val="22"/>
        </w:rPr>
        <w:br/>
      </w:r>
      <w:r w:rsidR="009555B8">
        <w:rPr>
          <w:szCs w:val="22"/>
        </w:rPr>
        <w:t>31 December</w:t>
      </w:r>
      <w:r w:rsidR="007C11D4">
        <w:rPr>
          <w:szCs w:val="22"/>
        </w:rPr>
        <w:t xml:space="preserve"> 2019</w:t>
      </w:r>
      <w:r w:rsidR="007C11D4" w:rsidRPr="00F50E6B">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1A8">
        <w:rPr>
          <w:szCs w:val="22"/>
        </w:rPr>
        <w:t>.</w:t>
      </w:r>
    </w:p>
    <w:p w:rsidR="00F50E6B" w:rsidRPr="001E71A8" w:rsidRDefault="00F50E6B" w:rsidP="0044392F">
      <w:pPr>
        <w:tabs>
          <w:tab w:val="left" w:pos="720"/>
        </w:tabs>
        <w:spacing w:line="380" w:lineRule="atLeast"/>
        <w:jc w:val="thaiDistribute"/>
        <w:rPr>
          <w:szCs w:val="22"/>
        </w:rPr>
      </w:pPr>
    </w:p>
    <w:p w:rsidR="00F50E6B" w:rsidRPr="001E71A8" w:rsidRDefault="00F50E6B" w:rsidP="0044392F">
      <w:pPr>
        <w:tabs>
          <w:tab w:val="left" w:pos="720"/>
        </w:tabs>
        <w:spacing w:line="380" w:lineRule="atLeast"/>
        <w:jc w:val="thaiDistribute"/>
        <w:rPr>
          <w:i/>
          <w:szCs w:val="22"/>
        </w:rPr>
      </w:pPr>
      <w:r w:rsidRPr="001E71A8">
        <w:rPr>
          <w:i/>
          <w:szCs w:val="22"/>
        </w:rPr>
        <w:t>Scope of Review</w:t>
      </w:r>
    </w:p>
    <w:p w:rsidR="00F50E6B" w:rsidRPr="001E71A8" w:rsidRDefault="00F50E6B" w:rsidP="0044392F">
      <w:pPr>
        <w:tabs>
          <w:tab w:val="left" w:pos="720"/>
        </w:tabs>
        <w:spacing w:line="380" w:lineRule="atLeast"/>
        <w:jc w:val="thaiDistribute"/>
        <w:rPr>
          <w:szCs w:val="22"/>
        </w:rPr>
      </w:pPr>
    </w:p>
    <w:p w:rsidR="00F50E6B" w:rsidRPr="001E71A8" w:rsidRDefault="007F7077" w:rsidP="0044392F">
      <w:pPr>
        <w:tabs>
          <w:tab w:val="left" w:pos="720"/>
        </w:tabs>
        <w:spacing w:line="380" w:lineRule="atLeast"/>
        <w:jc w:val="thaiDistribute"/>
        <w:rPr>
          <w:szCs w:val="22"/>
        </w:rPr>
      </w:pPr>
      <w:r>
        <w:rPr>
          <w:szCs w:val="22"/>
        </w:rPr>
        <w:t>Except as mentioned in the Basis for Qualified conclusion</w:t>
      </w:r>
      <w:r w:rsidR="00DC5B0D">
        <w:rPr>
          <w:szCs w:val="22"/>
        </w:rPr>
        <w:t>,</w:t>
      </w:r>
      <w:r>
        <w:rPr>
          <w:szCs w:val="22"/>
        </w:rPr>
        <w:t xml:space="preserve"> </w:t>
      </w:r>
      <w:r w:rsidR="00F50E6B" w:rsidRPr="001E71A8">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B2333" w:rsidRPr="00F8247A" w:rsidRDefault="001B2333" w:rsidP="00242204">
      <w:pPr>
        <w:tabs>
          <w:tab w:val="left" w:pos="720"/>
        </w:tabs>
        <w:spacing w:line="240" w:lineRule="atLeast"/>
        <w:jc w:val="thaiDistribute"/>
        <w:rPr>
          <w:szCs w:val="22"/>
          <w:highlight w:val="yellow"/>
        </w:rPr>
      </w:pPr>
    </w:p>
    <w:p w:rsidR="00E5358C" w:rsidRPr="00F8247A" w:rsidRDefault="00E5358C" w:rsidP="00242204">
      <w:pPr>
        <w:tabs>
          <w:tab w:val="left" w:pos="720"/>
        </w:tabs>
        <w:spacing w:line="240" w:lineRule="atLeast"/>
        <w:jc w:val="thaiDistribute"/>
        <w:rPr>
          <w:szCs w:val="22"/>
          <w:highlight w:val="yellow"/>
        </w:rPr>
      </w:pPr>
    </w:p>
    <w:p w:rsidR="001B2333" w:rsidRPr="00F8247A" w:rsidRDefault="001B2333" w:rsidP="00242204">
      <w:pPr>
        <w:tabs>
          <w:tab w:val="left" w:pos="720"/>
        </w:tabs>
        <w:spacing w:line="240" w:lineRule="atLeast"/>
        <w:jc w:val="thaiDistribute"/>
        <w:rPr>
          <w:i/>
          <w:szCs w:val="22"/>
          <w:highlight w:val="yellow"/>
        </w:rPr>
      </w:pPr>
    </w:p>
    <w:p w:rsidR="001B2333" w:rsidRPr="00F8247A" w:rsidRDefault="001B2333" w:rsidP="00242204">
      <w:pPr>
        <w:tabs>
          <w:tab w:val="left" w:pos="720"/>
        </w:tabs>
        <w:spacing w:line="240" w:lineRule="atLeast"/>
        <w:jc w:val="thaiDistribute"/>
        <w:rPr>
          <w:i/>
          <w:szCs w:val="22"/>
          <w:highlight w:val="yellow"/>
        </w:rPr>
        <w:sectPr w:rsidR="001B2333" w:rsidRPr="00F8247A" w:rsidSect="005640B5">
          <w:footerReference w:type="first" r:id="rId10"/>
          <w:pgSz w:w="11909" w:h="16834" w:code="9"/>
          <w:pgMar w:top="691" w:right="1152" w:bottom="576" w:left="1152" w:header="720" w:footer="720" w:gutter="0"/>
          <w:cols w:space="720"/>
          <w:titlePg/>
          <w:docGrid w:linePitch="299"/>
        </w:sectPr>
      </w:pPr>
    </w:p>
    <w:p w:rsidR="001B2333" w:rsidRPr="00F8247A" w:rsidRDefault="001B2333" w:rsidP="00DD66A4">
      <w:pPr>
        <w:tabs>
          <w:tab w:val="left" w:pos="720"/>
        </w:tabs>
        <w:spacing w:line="380" w:lineRule="atLeast"/>
        <w:jc w:val="thaiDistribute"/>
        <w:rPr>
          <w:i/>
          <w:szCs w:val="22"/>
          <w:highlight w:val="yellow"/>
        </w:rPr>
      </w:pPr>
    </w:p>
    <w:p w:rsidR="001B2333" w:rsidRPr="00F8247A" w:rsidRDefault="001B2333" w:rsidP="00DD66A4">
      <w:pPr>
        <w:tabs>
          <w:tab w:val="left" w:pos="720"/>
        </w:tabs>
        <w:spacing w:line="380" w:lineRule="atLeast"/>
        <w:jc w:val="thaiDistribute"/>
        <w:rPr>
          <w:i/>
          <w:szCs w:val="22"/>
          <w:highlight w:val="yellow"/>
        </w:rPr>
      </w:pPr>
      <w:bookmarkStart w:id="3" w:name="_GoBack"/>
      <w:bookmarkEnd w:id="3"/>
    </w:p>
    <w:p w:rsidR="00B83FF7" w:rsidRPr="00B62310" w:rsidRDefault="00B83FF7" w:rsidP="007F0033">
      <w:pPr>
        <w:spacing w:line="240" w:lineRule="atLeast"/>
        <w:jc w:val="both"/>
        <w:outlineLvl w:val="0"/>
        <w:rPr>
          <w:rFonts w:cs="Times New Roman"/>
          <w:i/>
          <w:iCs/>
        </w:rPr>
      </w:pPr>
      <w:r w:rsidRPr="00735F3C">
        <w:rPr>
          <w:rFonts w:cs="Times New Roman"/>
          <w:i/>
          <w:iCs/>
          <w:color w:val="000000"/>
          <w:szCs w:val="22"/>
        </w:rPr>
        <w:t xml:space="preserve">Basis for Qualified </w:t>
      </w:r>
      <w:r w:rsidR="00D65CE4" w:rsidRPr="00735F3C">
        <w:rPr>
          <w:i/>
          <w:szCs w:val="22"/>
        </w:rPr>
        <w:t>Conclusion</w:t>
      </w:r>
      <w:r w:rsidRPr="00B62310">
        <w:rPr>
          <w:rFonts w:cs="Times New Roman"/>
          <w:i/>
          <w:iCs/>
          <w:color w:val="000000"/>
          <w:szCs w:val="22"/>
        </w:rPr>
        <w:t xml:space="preserve"> </w:t>
      </w:r>
    </w:p>
    <w:p w:rsidR="00B83FF7" w:rsidRPr="00B62310" w:rsidRDefault="00B83FF7" w:rsidP="0044392F">
      <w:pPr>
        <w:spacing w:line="380" w:lineRule="atLeast"/>
        <w:jc w:val="both"/>
        <w:rPr>
          <w:rFonts w:cs="Times New Roman"/>
        </w:rPr>
      </w:pPr>
    </w:p>
    <w:p w:rsidR="00B83FF7" w:rsidRPr="004D1818" w:rsidRDefault="00B83FF7" w:rsidP="0044392F">
      <w:pPr>
        <w:spacing w:line="380" w:lineRule="atLeast"/>
        <w:jc w:val="both"/>
        <w:outlineLvl w:val="0"/>
        <w:rPr>
          <w:rFonts w:cs="Times New Roman"/>
          <w:spacing w:val="-2"/>
          <w:szCs w:val="22"/>
        </w:rPr>
      </w:pPr>
      <w:r w:rsidRPr="00735F3C">
        <w:rPr>
          <w:rFonts w:cs="Times New Roman"/>
          <w:spacing w:val="-2"/>
        </w:rPr>
        <w:t xml:space="preserve">The Group has an 29.99% equity interest in an associate, Aditya Birla Chemicals (Thailand) Limited </w:t>
      </w:r>
      <w:r w:rsidRPr="00735F3C">
        <w:rPr>
          <w:spacing w:val="-2"/>
          <w:lang w:bidi="th-TH"/>
        </w:rPr>
        <w:t>(</w:t>
      </w:r>
      <w:r w:rsidRPr="00735F3C">
        <w:rPr>
          <w:rFonts w:cs="Times New Roman"/>
          <w:spacing w:val="-2"/>
        </w:rPr>
        <w:t xml:space="preserve">“ABCT”), with a carrying value of </w:t>
      </w:r>
      <w:r w:rsidR="00602C30" w:rsidRPr="00602C30">
        <w:rPr>
          <w:rFonts w:cs="Times New Roman"/>
          <w:spacing w:val="-2"/>
        </w:rPr>
        <w:t>Baht</w:t>
      </w:r>
      <w:r w:rsidRPr="00602C30">
        <w:rPr>
          <w:rFonts w:cs="Times New Roman"/>
          <w:spacing w:val="-2"/>
        </w:rPr>
        <w:t xml:space="preserve"> </w:t>
      </w:r>
      <w:r w:rsidR="00AA442A" w:rsidRPr="00602C30">
        <w:rPr>
          <w:rFonts w:cs="Cordia New"/>
          <w:spacing w:val="-2"/>
          <w:lang w:val="en-US" w:bidi="th-TH"/>
        </w:rPr>
        <w:t>3</w:t>
      </w:r>
      <w:r w:rsidRPr="00602C30">
        <w:rPr>
          <w:rFonts w:cs="Times New Roman"/>
          <w:spacing w:val="-2"/>
        </w:rPr>
        <w:t>,</w:t>
      </w:r>
      <w:r w:rsidR="00AA442A" w:rsidRPr="00602C30">
        <w:rPr>
          <w:rFonts w:cs="Times New Roman"/>
          <w:spacing w:val="-2"/>
        </w:rPr>
        <w:t>9</w:t>
      </w:r>
      <w:r w:rsidR="00CF5769">
        <w:rPr>
          <w:rFonts w:cs="Times New Roman"/>
          <w:spacing w:val="-2"/>
        </w:rPr>
        <w:t>27</w:t>
      </w:r>
      <w:r w:rsidRPr="00735F3C">
        <w:rPr>
          <w:rFonts w:cs="Times New Roman"/>
          <w:spacing w:val="-2"/>
        </w:rPr>
        <w:t xml:space="preserve"> million and Baht 510 million in the consolidated and separate financial statements, respectively. The auditor of ABCT qualified her opinion on the financial statements of ABCT for the </w:t>
      </w:r>
      <w:r w:rsidR="00582159" w:rsidRPr="00735F3C">
        <w:rPr>
          <w:spacing w:val="-2"/>
          <w:lang w:val="en-US" w:bidi="th-TH"/>
        </w:rPr>
        <w:t>period</w:t>
      </w:r>
      <w:r w:rsidRPr="00735F3C">
        <w:rPr>
          <w:rFonts w:cs="Times New Roman"/>
          <w:spacing w:val="-2"/>
        </w:rPr>
        <w:t xml:space="preserve"> ended 31 </w:t>
      </w:r>
      <w:r w:rsidR="0029233D" w:rsidRPr="00735F3C">
        <w:rPr>
          <w:rFonts w:cs="Times New Roman"/>
          <w:spacing w:val="-2"/>
        </w:rPr>
        <w:t>March 2019</w:t>
      </w:r>
      <w:r w:rsidRPr="00735F3C">
        <w:rPr>
          <w:rFonts w:cs="Times New Roman"/>
          <w:spacing w:val="-2"/>
        </w:rPr>
        <w:t xml:space="preserve"> regarding the valuation of a long-term loan to a related party granted by ABCT amounting to USD 315 million, equivalent to Baht </w:t>
      </w:r>
      <w:r w:rsidR="0029233D" w:rsidRPr="00735F3C">
        <w:rPr>
          <w:rFonts w:cs="Times New Roman"/>
          <w:spacing w:val="-2"/>
        </w:rPr>
        <w:t>9,941</w:t>
      </w:r>
      <w:r w:rsidRPr="00735F3C">
        <w:rPr>
          <w:rFonts w:cs="Times New Roman"/>
          <w:spacing w:val="-2"/>
        </w:rPr>
        <w:t xml:space="preserve"> million, because of the significant operating losses and capital deficit of the related party as at and for the year ended 31 March 201</w:t>
      </w:r>
      <w:r w:rsidR="00A61B49" w:rsidRPr="00735F3C">
        <w:rPr>
          <w:rFonts w:cs="Times New Roman"/>
          <w:spacing w:val="-2"/>
        </w:rPr>
        <w:t>8</w:t>
      </w:r>
      <w:r w:rsidRPr="00735F3C">
        <w:rPr>
          <w:rFonts w:cs="Times New Roman"/>
          <w:spacing w:val="-2"/>
        </w:rPr>
        <w:t xml:space="preserve">. </w:t>
      </w:r>
      <w:r w:rsidRPr="00735F3C">
        <w:rPr>
          <w:spacing w:val="-2"/>
        </w:rPr>
        <w:t xml:space="preserve">The auditor of ABCT was unable to obtain </w:t>
      </w:r>
      <w:proofErr w:type="gramStart"/>
      <w:r w:rsidRPr="00735F3C">
        <w:rPr>
          <w:spacing w:val="-2"/>
        </w:rPr>
        <w:t>sufficient</w:t>
      </w:r>
      <w:proofErr w:type="gramEnd"/>
      <w:r w:rsidRPr="00735F3C">
        <w:rPr>
          <w:spacing w:val="-2"/>
        </w:rPr>
        <w:t xml:space="preserve"> </w:t>
      </w:r>
      <w:r w:rsidRPr="00735F3C">
        <w:rPr>
          <w:spacing w:val="-2"/>
          <w:lang w:bidi="th-TH"/>
        </w:rPr>
        <w:t xml:space="preserve">and </w:t>
      </w:r>
      <w:r w:rsidRPr="00735F3C">
        <w:rPr>
          <w:spacing w:val="-2"/>
        </w:rPr>
        <w:t>appropriate audit evidence to satisfy herself regarding the value of those investments. Consequently, she was unable to determine whether and to what extent any adjustments were required to the carrying value of</w:t>
      </w:r>
      <w:r w:rsidRPr="00735F3C">
        <w:rPr>
          <w:b/>
          <w:i/>
          <w:spacing w:val="-2"/>
        </w:rPr>
        <w:t xml:space="preserve"> </w:t>
      </w:r>
      <w:r w:rsidRPr="00735F3C">
        <w:rPr>
          <w:spacing w:val="-2"/>
        </w:rPr>
        <w:t xml:space="preserve">the long-term loans to that related party. </w:t>
      </w:r>
      <w:r w:rsidR="007F7077" w:rsidRPr="00735F3C">
        <w:rPr>
          <w:spacing w:val="-2"/>
        </w:rPr>
        <w:t xml:space="preserve">Management has confirmed to me that there was no change in the facts and circumstances since the day of my last audited report. </w:t>
      </w:r>
      <w:r w:rsidRPr="00735F3C">
        <w:t>I was therefore unable to determine whether and to what exten</w:t>
      </w:r>
      <w:r w:rsidRPr="00735F3C">
        <w:rPr>
          <w:lang w:bidi="th-TH"/>
        </w:rPr>
        <w:t>t</w:t>
      </w:r>
      <w:r w:rsidRPr="00735F3C">
        <w:t xml:space="preserve"> any adjustments are required to the carrying value of the investment in ABCT in the consolidated and separate financial statements</w:t>
      </w:r>
      <w:r w:rsidRPr="00B62310">
        <w:t>.</w:t>
      </w:r>
    </w:p>
    <w:p w:rsidR="00B83FF7" w:rsidRPr="004D1818" w:rsidRDefault="00B83FF7" w:rsidP="0044392F">
      <w:pPr>
        <w:spacing w:line="380" w:lineRule="atLeast"/>
        <w:jc w:val="both"/>
        <w:outlineLvl w:val="0"/>
        <w:rPr>
          <w:rFonts w:cs="Times New Roman"/>
          <w:szCs w:val="22"/>
        </w:rPr>
      </w:pPr>
    </w:p>
    <w:p w:rsidR="001B2333" w:rsidRPr="001E71A8" w:rsidRDefault="00B83FF7" w:rsidP="0044392F">
      <w:pPr>
        <w:tabs>
          <w:tab w:val="left" w:pos="720"/>
        </w:tabs>
        <w:spacing w:line="380" w:lineRule="atLeast"/>
        <w:jc w:val="thaiDistribute"/>
        <w:rPr>
          <w:szCs w:val="22"/>
        </w:rPr>
      </w:pPr>
      <w:r w:rsidRPr="001E71A8">
        <w:rPr>
          <w:i/>
          <w:szCs w:val="22"/>
        </w:rPr>
        <w:t xml:space="preserve">Qualified </w:t>
      </w:r>
      <w:r w:rsidR="001B2333" w:rsidRPr="001E71A8">
        <w:rPr>
          <w:i/>
          <w:szCs w:val="22"/>
        </w:rPr>
        <w:t>Conclusion</w:t>
      </w:r>
    </w:p>
    <w:p w:rsidR="001B2333" w:rsidRPr="001E71A8" w:rsidRDefault="001B2333" w:rsidP="0044392F">
      <w:pPr>
        <w:tabs>
          <w:tab w:val="left" w:pos="720"/>
        </w:tabs>
        <w:spacing w:line="380" w:lineRule="atLeast"/>
        <w:jc w:val="thaiDistribute"/>
        <w:rPr>
          <w:szCs w:val="22"/>
        </w:rPr>
      </w:pPr>
    </w:p>
    <w:p w:rsidR="001B2333" w:rsidRPr="00441932" w:rsidRDefault="004A49EF" w:rsidP="0044392F">
      <w:pPr>
        <w:tabs>
          <w:tab w:val="left" w:pos="720"/>
        </w:tabs>
        <w:spacing w:line="380" w:lineRule="atLeast"/>
        <w:jc w:val="thaiDistribute"/>
        <w:rPr>
          <w:szCs w:val="22"/>
        </w:rPr>
      </w:pPr>
      <w:r w:rsidRPr="004A49EF">
        <w:rPr>
          <w:szCs w:val="22"/>
        </w:rPr>
        <w:t>Except for the adjustments to the interim financial information that I might have become aware of had it not been for the situation described in the basis for qualified conclusion paragraph, based on my review</w:t>
      </w:r>
      <w:r w:rsidR="00B83FF7" w:rsidRPr="001E71A8">
        <w:rPr>
          <w:szCs w:val="22"/>
        </w:rPr>
        <w:t xml:space="preserve">, </w:t>
      </w:r>
      <w:r w:rsidR="001B2333" w:rsidRPr="001E71A8">
        <w:rPr>
          <w:szCs w:val="22"/>
        </w:rPr>
        <w:t>nothing has come to my attention that causes me to believe that the accompanying interim financial information is not prepared, in all material respects, in accordance with Thai Accounting Standard 34, “Interim Financial Reporting”.</w:t>
      </w:r>
    </w:p>
    <w:p w:rsidR="001B2333" w:rsidRDefault="001B2333" w:rsidP="007F0033">
      <w:pPr>
        <w:tabs>
          <w:tab w:val="left" w:pos="720"/>
        </w:tabs>
        <w:spacing w:line="240" w:lineRule="atLeast"/>
        <w:jc w:val="thaiDistribute"/>
        <w:rPr>
          <w:szCs w:val="22"/>
        </w:rPr>
      </w:pPr>
    </w:p>
    <w:p w:rsidR="001B2333" w:rsidRDefault="001B2333" w:rsidP="007F0033">
      <w:pPr>
        <w:tabs>
          <w:tab w:val="left" w:pos="720"/>
        </w:tabs>
        <w:spacing w:line="240" w:lineRule="atLeast"/>
        <w:jc w:val="thaiDistribute"/>
        <w:rPr>
          <w:szCs w:val="22"/>
        </w:rPr>
      </w:pPr>
    </w:p>
    <w:p w:rsidR="001B2333" w:rsidRDefault="001B2333" w:rsidP="007F0033">
      <w:pPr>
        <w:tabs>
          <w:tab w:val="left" w:pos="720"/>
        </w:tabs>
        <w:spacing w:line="240" w:lineRule="atLeast"/>
        <w:jc w:val="thaiDistribute"/>
        <w:rPr>
          <w:szCs w:val="22"/>
        </w:rPr>
      </w:pPr>
    </w:p>
    <w:p w:rsidR="00EB5D0A" w:rsidRDefault="00EB5D0A" w:rsidP="007F0033">
      <w:pPr>
        <w:tabs>
          <w:tab w:val="left" w:pos="720"/>
        </w:tabs>
        <w:spacing w:line="240" w:lineRule="atLeast"/>
        <w:jc w:val="thaiDistribute"/>
        <w:rPr>
          <w:szCs w:val="22"/>
        </w:rPr>
      </w:pPr>
    </w:p>
    <w:p w:rsidR="001B2333" w:rsidRDefault="001B2333" w:rsidP="007F0033">
      <w:pPr>
        <w:tabs>
          <w:tab w:val="left" w:pos="720"/>
        </w:tabs>
        <w:spacing w:line="240" w:lineRule="atLeast"/>
        <w:jc w:val="thaiDistribute"/>
        <w:rPr>
          <w:szCs w:val="22"/>
        </w:rPr>
      </w:pPr>
    </w:p>
    <w:p w:rsidR="001B2333" w:rsidRPr="004A49EF" w:rsidRDefault="001B2333" w:rsidP="007F0033">
      <w:pPr>
        <w:spacing w:line="240" w:lineRule="atLeast"/>
        <w:jc w:val="both"/>
        <w:rPr>
          <w:sz w:val="20"/>
        </w:rPr>
      </w:pPr>
    </w:p>
    <w:p w:rsidR="001B2333" w:rsidRPr="00441932" w:rsidRDefault="001B2333" w:rsidP="00EB5D0A">
      <w:pPr>
        <w:spacing w:line="380" w:lineRule="atLeast"/>
        <w:jc w:val="both"/>
        <w:rPr>
          <w:szCs w:val="22"/>
        </w:rPr>
      </w:pPr>
      <w:r w:rsidRPr="00441932">
        <w:rPr>
          <w:szCs w:val="22"/>
        </w:rPr>
        <w:t>(Orawan Chunhakitpaisan)</w:t>
      </w:r>
    </w:p>
    <w:p w:rsidR="001B2333" w:rsidRPr="00441932" w:rsidRDefault="001B2333" w:rsidP="00EB5D0A">
      <w:pPr>
        <w:spacing w:line="380" w:lineRule="atLeast"/>
        <w:jc w:val="both"/>
        <w:rPr>
          <w:szCs w:val="22"/>
          <w:cs/>
          <w:lang w:bidi="th-TH"/>
        </w:rPr>
      </w:pPr>
      <w:r w:rsidRPr="00441932">
        <w:rPr>
          <w:szCs w:val="22"/>
        </w:rPr>
        <w:t>Certified Public Accountant</w:t>
      </w:r>
    </w:p>
    <w:p w:rsidR="001B2333" w:rsidRDefault="001B2333" w:rsidP="00EB5D0A">
      <w:pPr>
        <w:spacing w:line="380" w:lineRule="atLeast"/>
        <w:jc w:val="both"/>
        <w:rPr>
          <w:szCs w:val="22"/>
        </w:rPr>
      </w:pPr>
      <w:r w:rsidRPr="00441932">
        <w:rPr>
          <w:szCs w:val="22"/>
        </w:rPr>
        <w:t>Registration No. 6105</w:t>
      </w:r>
    </w:p>
    <w:p w:rsidR="005B19DE" w:rsidRPr="00441932" w:rsidRDefault="005B19DE" w:rsidP="00EB5D0A">
      <w:pPr>
        <w:spacing w:line="380" w:lineRule="atLeast"/>
        <w:jc w:val="both"/>
        <w:rPr>
          <w:szCs w:val="22"/>
        </w:rPr>
      </w:pPr>
    </w:p>
    <w:p w:rsidR="001B2333" w:rsidRPr="00441932" w:rsidRDefault="001B2333" w:rsidP="00EB5D0A">
      <w:pPr>
        <w:spacing w:line="380" w:lineRule="atLeast"/>
        <w:jc w:val="both"/>
        <w:rPr>
          <w:szCs w:val="22"/>
        </w:rPr>
      </w:pPr>
    </w:p>
    <w:p w:rsidR="001B2333" w:rsidRPr="00441932" w:rsidRDefault="001B2333" w:rsidP="00EB5D0A">
      <w:pPr>
        <w:spacing w:line="380" w:lineRule="atLeast"/>
        <w:jc w:val="both"/>
        <w:rPr>
          <w:szCs w:val="22"/>
        </w:rPr>
      </w:pPr>
      <w:r w:rsidRPr="00441932">
        <w:rPr>
          <w:szCs w:val="22"/>
        </w:rPr>
        <w:t xml:space="preserve">KPMG </w:t>
      </w:r>
      <w:proofErr w:type="spellStart"/>
      <w:r w:rsidRPr="00441932">
        <w:rPr>
          <w:szCs w:val="22"/>
        </w:rPr>
        <w:t>Phoomchai</w:t>
      </w:r>
      <w:proofErr w:type="spellEnd"/>
      <w:r w:rsidRPr="00441932">
        <w:rPr>
          <w:szCs w:val="22"/>
        </w:rPr>
        <w:t xml:space="preserve"> Audit Ltd.</w:t>
      </w:r>
    </w:p>
    <w:p w:rsidR="001B2333" w:rsidRPr="00441932" w:rsidRDefault="001B2333" w:rsidP="00EB5D0A">
      <w:pPr>
        <w:spacing w:line="380" w:lineRule="atLeast"/>
        <w:jc w:val="both"/>
        <w:rPr>
          <w:szCs w:val="22"/>
        </w:rPr>
      </w:pPr>
      <w:r w:rsidRPr="00441932">
        <w:rPr>
          <w:szCs w:val="22"/>
        </w:rPr>
        <w:t>Bangkok</w:t>
      </w:r>
    </w:p>
    <w:p w:rsidR="001B2333" w:rsidRDefault="00DC6134" w:rsidP="00EB5D0A">
      <w:pPr>
        <w:tabs>
          <w:tab w:val="left" w:pos="720"/>
        </w:tabs>
        <w:spacing w:line="380" w:lineRule="atLeast"/>
        <w:jc w:val="thaiDistribute"/>
        <w:rPr>
          <w:szCs w:val="22"/>
        </w:rPr>
      </w:pPr>
      <w:r w:rsidRPr="00FB554D">
        <w:rPr>
          <w:szCs w:val="22"/>
        </w:rPr>
        <w:t>1</w:t>
      </w:r>
      <w:r w:rsidR="00125F1B">
        <w:rPr>
          <w:szCs w:val="22"/>
        </w:rPr>
        <w:t>3</w:t>
      </w:r>
      <w:r w:rsidR="00E51B5A" w:rsidRPr="00FB554D">
        <w:rPr>
          <w:szCs w:val="22"/>
        </w:rPr>
        <w:t xml:space="preserve"> </w:t>
      </w:r>
      <w:r w:rsidR="002D4F83" w:rsidRPr="00FB554D">
        <w:rPr>
          <w:szCs w:val="22"/>
        </w:rPr>
        <w:t>February</w:t>
      </w:r>
      <w:r w:rsidR="005B19DE" w:rsidRPr="00FB554D">
        <w:rPr>
          <w:szCs w:val="22"/>
        </w:rPr>
        <w:t xml:space="preserve"> </w:t>
      </w:r>
      <w:r w:rsidR="00493AC1" w:rsidRPr="00FB554D">
        <w:rPr>
          <w:szCs w:val="22"/>
        </w:rPr>
        <w:t>20</w:t>
      </w:r>
      <w:r w:rsidR="002D4F83" w:rsidRPr="00FB554D">
        <w:rPr>
          <w:szCs w:val="22"/>
        </w:rPr>
        <w:t>20</w:t>
      </w:r>
    </w:p>
    <w:p w:rsidR="00FD3213" w:rsidRPr="00CC0084" w:rsidRDefault="00FD3213" w:rsidP="007F0033">
      <w:pPr>
        <w:spacing w:line="240" w:lineRule="atLeast"/>
        <w:ind w:left="540"/>
        <w:jc w:val="both"/>
        <w:rPr>
          <w:szCs w:val="22"/>
          <w:shd w:val="clear" w:color="auto" w:fill="FFFFFF"/>
        </w:rPr>
      </w:pPr>
    </w:p>
    <w:p w:rsidR="00B03C7B" w:rsidRDefault="00B03C7B" w:rsidP="007F0033">
      <w:pPr>
        <w:spacing w:line="240" w:lineRule="atLeast"/>
        <w:jc w:val="both"/>
        <w:rPr>
          <w:color w:val="000000"/>
          <w:szCs w:val="22"/>
        </w:rPr>
      </w:pPr>
    </w:p>
    <w:sectPr w:rsidR="00B03C7B" w:rsidSect="00C20D75">
      <w:headerReference w:type="default" r:id="rId11"/>
      <w:footerReference w:type="default" r:id="rId1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D95" w:rsidRDefault="003B6D95">
      <w:r>
        <w:separator/>
      </w:r>
    </w:p>
  </w:endnote>
  <w:endnote w:type="continuationSeparator" w:id="0">
    <w:p w:rsidR="003B6D95" w:rsidRDefault="003B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Pr="00660F8D" w:rsidRDefault="00602C30" w:rsidP="00DE2FF9">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Default="00602C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Default="00602C30"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602C30" w:rsidRPr="00A254AB" w:rsidRDefault="00602C30"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D95" w:rsidRDefault="003B6D95">
      <w:r>
        <w:separator/>
      </w:r>
    </w:p>
  </w:footnote>
  <w:footnote w:type="continuationSeparator" w:id="0">
    <w:p w:rsidR="003B6D95" w:rsidRDefault="003B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Default="00602C30" w:rsidP="0071152C">
    <w:pPr>
      <w:pStyle w:val="acctmainheading"/>
      <w:tabs>
        <w:tab w:val="left" w:pos="7810"/>
      </w:tabs>
      <w:spacing w:after="0" w:line="240" w:lineRule="atLeast"/>
    </w:pPr>
    <w:r>
      <w:t>Birla Carbon (Thailand) Public Company Limited and its Subsidiary</w:t>
    </w:r>
  </w:p>
  <w:p w:rsidR="00602C30" w:rsidRDefault="00602C30" w:rsidP="0071152C">
    <w:pPr>
      <w:pStyle w:val="acctmainheading"/>
      <w:spacing w:after="0" w:line="240" w:lineRule="atLeast"/>
      <w:rPr>
        <w:sz w:val="24"/>
        <w:szCs w:val="24"/>
      </w:rPr>
    </w:pPr>
    <w:r>
      <w:rPr>
        <w:sz w:val="24"/>
        <w:szCs w:val="24"/>
      </w:rPr>
      <w:t>Notes to the financial statements</w:t>
    </w:r>
  </w:p>
  <w:p w:rsidR="00602C30" w:rsidRPr="00804149" w:rsidRDefault="00602C30" w:rsidP="0071152C">
    <w:pPr>
      <w:rPr>
        <w:b/>
        <w:bCs/>
        <w:sz w:val="24"/>
        <w:szCs w:val="24"/>
      </w:rPr>
    </w:pPr>
    <w:r w:rsidRPr="00E22B9D">
      <w:rPr>
        <w:rFonts w:cs="Arial"/>
        <w:b/>
        <w:bCs/>
        <w:sz w:val="24"/>
        <w:szCs w:val="24"/>
      </w:rPr>
      <w:t>For the year e</w:t>
    </w:r>
    <w:r w:rsidRPr="00804149">
      <w:rPr>
        <w:rFonts w:cs="Arial"/>
        <w:b/>
        <w:bCs/>
        <w:sz w:val="24"/>
        <w:szCs w:val="24"/>
      </w:rPr>
      <w:t xml:space="preserve">nded 31 March </w:t>
    </w:r>
    <w:r>
      <w:rPr>
        <w:rFonts w:cs="Arial"/>
        <w:b/>
        <w:bCs/>
        <w:sz w:val="24"/>
        <w:szCs w:val="24"/>
      </w:rPr>
      <w:t>2018</w:t>
    </w:r>
  </w:p>
  <w:p w:rsidR="00602C30" w:rsidRPr="0071152C" w:rsidRDefault="00602C30" w:rsidP="007115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C30" w:rsidRDefault="00602C30" w:rsidP="009E3602">
    <w:pPr>
      <w:pStyle w:val="Header"/>
      <w:spacing w:line="240" w:lineRule="auto"/>
      <w:jc w:val="left"/>
      <w:rPr>
        <w:b/>
        <w:i w:val="0"/>
        <w:sz w:val="24"/>
        <w:szCs w:val="24"/>
        <w:lang w:eastAsia="en-US"/>
      </w:rPr>
    </w:pPr>
  </w:p>
  <w:p w:rsidR="00602C30" w:rsidRPr="009E3602" w:rsidRDefault="00602C30" w:rsidP="009E3602">
    <w:pPr>
      <w:pStyle w:val="Header"/>
      <w:spacing w:line="240" w:lineRule="auto"/>
      <w:jc w:val="left"/>
      <w:rPr>
        <w:b/>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5" w15:restartNumberingAfterBreak="0">
    <w:nsid w:val="02BE52C0"/>
    <w:multiLevelType w:val="hybridMultilevel"/>
    <w:tmpl w:val="D24C3D3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4AB05FF"/>
    <w:multiLevelType w:val="hybridMultilevel"/>
    <w:tmpl w:val="793EA62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1E834113"/>
    <w:multiLevelType w:val="hybridMultilevel"/>
    <w:tmpl w:val="34E46EAC"/>
    <w:lvl w:ilvl="0" w:tplc="5ACA9520">
      <w:start w:val="1"/>
      <w:numFmt w:val="bullet"/>
      <w:pStyle w:val="ListBullet2"/>
      <w:lvlText w:val="-"/>
      <w:lvlJc w:val="left"/>
      <w:pPr>
        <w:tabs>
          <w:tab w:val="num" w:pos="700"/>
        </w:tabs>
        <w:ind w:left="680" w:hanging="340"/>
      </w:pPr>
      <w:rPr>
        <w:rFonts w:ascii="Times New Roman" w:hAnsi="Times New Roman" w:cs="Times New Roman" w:hint="default"/>
      </w:rPr>
    </w:lvl>
    <w:lvl w:ilvl="1" w:tplc="682AA904" w:tentative="1">
      <w:start w:val="1"/>
      <w:numFmt w:val="bullet"/>
      <w:lvlText w:val="o"/>
      <w:lvlJc w:val="left"/>
      <w:pPr>
        <w:tabs>
          <w:tab w:val="num" w:pos="1440"/>
        </w:tabs>
        <w:ind w:left="1440" w:hanging="360"/>
      </w:pPr>
      <w:rPr>
        <w:rFonts w:ascii="Courier New" w:hAnsi="Courier New" w:hint="default"/>
      </w:rPr>
    </w:lvl>
    <w:lvl w:ilvl="2" w:tplc="697423C0" w:tentative="1">
      <w:start w:val="1"/>
      <w:numFmt w:val="bullet"/>
      <w:lvlText w:val=""/>
      <w:lvlJc w:val="left"/>
      <w:pPr>
        <w:tabs>
          <w:tab w:val="num" w:pos="2160"/>
        </w:tabs>
        <w:ind w:left="2160" w:hanging="360"/>
      </w:pPr>
      <w:rPr>
        <w:rFonts w:ascii="Wingdings" w:hAnsi="Wingdings" w:hint="default"/>
      </w:rPr>
    </w:lvl>
    <w:lvl w:ilvl="3" w:tplc="C38A1784" w:tentative="1">
      <w:start w:val="1"/>
      <w:numFmt w:val="bullet"/>
      <w:lvlText w:val=""/>
      <w:lvlJc w:val="left"/>
      <w:pPr>
        <w:tabs>
          <w:tab w:val="num" w:pos="2880"/>
        </w:tabs>
        <w:ind w:left="2880" w:hanging="360"/>
      </w:pPr>
      <w:rPr>
        <w:rFonts w:ascii="Symbol" w:hAnsi="Symbol" w:hint="default"/>
      </w:rPr>
    </w:lvl>
    <w:lvl w:ilvl="4" w:tplc="6750049C" w:tentative="1">
      <w:start w:val="1"/>
      <w:numFmt w:val="bullet"/>
      <w:lvlText w:val="o"/>
      <w:lvlJc w:val="left"/>
      <w:pPr>
        <w:tabs>
          <w:tab w:val="num" w:pos="3600"/>
        </w:tabs>
        <w:ind w:left="3600" w:hanging="360"/>
      </w:pPr>
      <w:rPr>
        <w:rFonts w:ascii="Courier New" w:hAnsi="Courier New" w:hint="default"/>
      </w:rPr>
    </w:lvl>
    <w:lvl w:ilvl="5" w:tplc="30802432" w:tentative="1">
      <w:start w:val="1"/>
      <w:numFmt w:val="bullet"/>
      <w:lvlText w:val=""/>
      <w:lvlJc w:val="left"/>
      <w:pPr>
        <w:tabs>
          <w:tab w:val="num" w:pos="4320"/>
        </w:tabs>
        <w:ind w:left="4320" w:hanging="360"/>
      </w:pPr>
      <w:rPr>
        <w:rFonts w:ascii="Wingdings" w:hAnsi="Wingdings" w:hint="default"/>
      </w:rPr>
    </w:lvl>
    <w:lvl w:ilvl="6" w:tplc="0AB2BFAE" w:tentative="1">
      <w:start w:val="1"/>
      <w:numFmt w:val="bullet"/>
      <w:lvlText w:val=""/>
      <w:lvlJc w:val="left"/>
      <w:pPr>
        <w:tabs>
          <w:tab w:val="num" w:pos="5040"/>
        </w:tabs>
        <w:ind w:left="5040" w:hanging="360"/>
      </w:pPr>
      <w:rPr>
        <w:rFonts w:ascii="Symbol" w:hAnsi="Symbol" w:hint="default"/>
      </w:rPr>
    </w:lvl>
    <w:lvl w:ilvl="7" w:tplc="17AA251C" w:tentative="1">
      <w:start w:val="1"/>
      <w:numFmt w:val="bullet"/>
      <w:lvlText w:val="o"/>
      <w:lvlJc w:val="left"/>
      <w:pPr>
        <w:tabs>
          <w:tab w:val="num" w:pos="5760"/>
        </w:tabs>
        <w:ind w:left="5760" w:hanging="360"/>
      </w:pPr>
      <w:rPr>
        <w:rFonts w:ascii="Courier New" w:hAnsi="Courier New" w:hint="default"/>
      </w:rPr>
    </w:lvl>
    <w:lvl w:ilvl="8" w:tplc="2F3EDD3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6" w15:restartNumberingAfterBreak="0">
    <w:nsid w:val="26C80AC0"/>
    <w:multiLevelType w:val="singleLevel"/>
    <w:tmpl w:val="5E625AF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2897541E"/>
    <w:multiLevelType w:val="hybridMultilevel"/>
    <w:tmpl w:val="B924514C"/>
    <w:lvl w:ilvl="0" w:tplc="39D05C9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2CE51542"/>
    <w:multiLevelType w:val="hybridMultilevel"/>
    <w:tmpl w:val="59848914"/>
    <w:lvl w:ilvl="0" w:tplc="D09200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2974E8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5" w15:restartNumberingAfterBreak="0">
    <w:nsid w:val="44510D0B"/>
    <w:multiLevelType w:val="multilevel"/>
    <w:tmpl w:val="A02059E8"/>
    <w:lvl w:ilvl="0">
      <w:start w:val="7"/>
      <w:numFmt w:val="decimal"/>
      <w:lvlText w:val="%1"/>
      <w:lvlJc w:val="left"/>
      <w:pPr>
        <w:ind w:left="540" w:hanging="540"/>
      </w:pPr>
      <w:rPr>
        <w:rFonts w:hint="default"/>
        <w:b/>
      </w:rPr>
    </w:lvl>
    <w:lvl w:ilvl="1">
      <w:start w:val="1"/>
      <w:numFmt w:val="lowerLetter"/>
      <w:lvlText w:val="%2."/>
      <w:lvlJc w:val="left"/>
      <w:pPr>
        <w:ind w:left="2520" w:hanging="360"/>
      </w:pPr>
    </w:lvl>
    <w:lvl w:ilvl="2">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205A5D"/>
    <w:multiLevelType w:val="hybridMultilevel"/>
    <w:tmpl w:val="D7B0045A"/>
    <w:lvl w:ilvl="0" w:tplc="4D38AFB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15:restartNumberingAfterBreak="0">
    <w:nsid w:val="6C1F2C17"/>
    <w:multiLevelType w:val="multilevel"/>
    <w:tmpl w:val="CA84B516"/>
    <w:lvl w:ilvl="0">
      <w:start w:val="20"/>
      <w:numFmt w:val="decimal"/>
      <w:lvlText w:val="%1"/>
      <w:lvlJc w:val="left"/>
      <w:pPr>
        <w:ind w:left="540" w:hanging="540"/>
      </w:pPr>
      <w:rPr>
        <w:rFonts w:hint="default"/>
        <w:b/>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6"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9E0C9CB0">
      <w:start w:val="1"/>
      <w:numFmt w:val="bullet"/>
      <w:pStyle w:val="BodyTextbullet"/>
      <w:lvlText w:val=""/>
      <w:lvlJc w:val="left"/>
      <w:pPr>
        <w:tabs>
          <w:tab w:val="num" w:pos="1440"/>
        </w:tabs>
        <w:ind w:left="1440" w:hanging="360"/>
      </w:pPr>
      <w:rPr>
        <w:rFonts w:ascii="Symbol" w:hAnsi="Symbol" w:hint="default"/>
        <w:color w:val="auto"/>
        <w:sz w:val="22"/>
      </w:rPr>
    </w:lvl>
    <w:lvl w:ilvl="1" w:tplc="7A741F2E">
      <w:start w:val="1"/>
      <w:numFmt w:val="bullet"/>
      <w:lvlText w:val="o"/>
      <w:lvlJc w:val="left"/>
      <w:pPr>
        <w:tabs>
          <w:tab w:val="num" w:pos="2520"/>
        </w:tabs>
        <w:ind w:left="2520" w:hanging="360"/>
      </w:pPr>
      <w:rPr>
        <w:rFonts w:ascii="Courier New" w:hAnsi="Courier New" w:hint="default"/>
      </w:rPr>
    </w:lvl>
    <w:lvl w:ilvl="2" w:tplc="98186D0A" w:tentative="1">
      <w:start w:val="1"/>
      <w:numFmt w:val="bullet"/>
      <w:lvlText w:val=""/>
      <w:lvlJc w:val="left"/>
      <w:pPr>
        <w:tabs>
          <w:tab w:val="num" w:pos="3240"/>
        </w:tabs>
        <w:ind w:left="3240" w:hanging="360"/>
      </w:pPr>
      <w:rPr>
        <w:rFonts w:ascii="Wingdings" w:hAnsi="Wingdings" w:hint="default"/>
      </w:rPr>
    </w:lvl>
    <w:lvl w:ilvl="3" w:tplc="92E033D8" w:tentative="1">
      <w:start w:val="1"/>
      <w:numFmt w:val="bullet"/>
      <w:lvlText w:val=""/>
      <w:lvlJc w:val="left"/>
      <w:pPr>
        <w:tabs>
          <w:tab w:val="num" w:pos="3960"/>
        </w:tabs>
        <w:ind w:left="3960" w:hanging="360"/>
      </w:pPr>
      <w:rPr>
        <w:rFonts w:ascii="Symbol" w:hAnsi="Symbol" w:hint="default"/>
      </w:rPr>
    </w:lvl>
    <w:lvl w:ilvl="4" w:tplc="43601CE2" w:tentative="1">
      <w:start w:val="1"/>
      <w:numFmt w:val="bullet"/>
      <w:lvlText w:val="o"/>
      <w:lvlJc w:val="left"/>
      <w:pPr>
        <w:tabs>
          <w:tab w:val="num" w:pos="4680"/>
        </w:tabs>
        <w:ind w:left="4680" w:hanging="360"/>
      </w:pPr>
      <w:rPr>
        <w:rFonts w:ascii="Courier New" w:hAnsi="Courier New" w:hint="default"/>
      </w:rPr>
    </w:lvl>
    <w:lvl w:ilvl="5" w:tplc="72908790" w:tentative="1">
      <w:start w:val="1"/>
      <w:numFmt w:val="bullet"/>
      <w:lvlText w:val=""/>
      <w:lvlJc w:val="left"/>
      <w:pPr>
        <w:tabs>
          <w:tab w:val="num" w:pos="5400"/>
        </w:tabs>
        <w:ind w:left="5400" w:hanging="360"/>
      </w:pPr>
      <w:rPr>
        <w:rFonts w:ascii="Wingdings" w:hAnsi="Wingdings" w:hint="default"/>
      </w:rPr>
    </w:lvl>
    <w:lvl w:ilvl="6" w:tplc="0D26EB00" w:tentative="1">
      <w:start w:val="1"/>
      <w:numFmt w:val="bullet"/>
      <w:lvlText w:val=""/>
      <w:lvlJc w:val="left"/>
      <w:pPr>
        <w:tabs>
          <w:tab w:val="num" w:pos="6120"/>
        </w:tabs>
        <w:ind w:left="6120" w:hanging="360"/>
      </w:pPr>
      <w:rPr>
        <w:rFonts w:ascii="Symbol" w:hAnsi="Symbol" w:hint="default"/>
      </w:rPr>
    </w:lvl>
    <w:lvl w:ilvl="7" w:tplc="F0CEAB60" w:tentative="1">
      <w:start w:val="1"/>
      <w:numFmt w:val="bullet"/>
      <w:lvlText w:val="o"/>
      <w:lvlJc w:val="left"/>
      <w:pPr>
        <w:tabs>
          <w:tab w:val="num" w:pos="6840"/>
        </w:tabs>
        <w:ind w:left="6840" w:hanging="360"/>
      </w:pPr>
      <w:rPr>
        <w:rFonts w:ascii="Courier New" w:hAnsi="Courier New" w:hint="default"/>
      </w:rPr>
    </w:lvl>
    <w:lvl w:ilvl="8" w:tplc="F7506FA2"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3"/>
  </w:num>
  <w:num w:numId="2">
    <w:abstractNumId w:val="14"/>
  </w:num>
  <w:num w:numId="3">
    <w:abstractNumId w:val="7"/>
  </w:num>
  <w:num w:numId="4">
    <w:abstractNumId w:val="18"/>
  </w:num>
  <w:num w:numId="5">
    <w:abstractNumId w:val="13"/>
  </w:num>
  <w:num w:numId="6">
    <w:abstractNumId w:val="33"/>
  </w:num>
  <w:num w:numId="7">
    <w:abstractNumId w:val="27"/>
  </w:num>
  <w:num w:numId="8">
    <w:abstractNumId w:val="26"/>
  </w:num>
  <w:num w:numId="9">
    <w:abstractNumId w:val="38"/>
  </w:num>
  <w:num w:numId="10">
    <w:abstractNumId w:val="12"/>
  </w:num>
  <w:num w:numId="11">
    <w:abstractNumId w:val="31"/>
  </w:num>
  <w:num w:numId="12">
    <w:abstractNumId w:val="40"/>
  </w:num>
  <w:num w:numId="13">
    <w:abstractNumId w:val="8"/>
  </w:num>
  <w:num w:numId="14">
    <w:abstractNumId w:val="29"/>
  </w:num>
  <w:num w:numId="15">
    <w:abstractNumId w:val="36"/>
  </w:num>
  <w:num w:numId="16">
    <w:abstractNumId w:val="0"/>
  </w:num>
  <w:num w:numId="17">
    <w:abstractNumId w:val="1"/>
  </w:num>
  <w:num w:numId="18">
    <w:abstractNumId w:val="2"/>
  </w:num>
  <w:num w:numId="19">
    <w:abstractNumId w:val="21"/>
  </w:num>
  <w:num w:numId="20">
    <w:abstractNumId w:val="15"/>
  </w:num>
  <w:num w:numId="21">
    <w:abstractNumId w:val="32"/>
  </w:num>
  <w:num w:numId="22">
    <w:abstractNumId w:val="28"/>
  </w:num>
  <w:num w:numId="23">
    <w:abstractNumId w:val="23"/>
  </w:num>
  <w:num w:numId="24">
    <w:abstractNumId w:val="6"/>
  </w:num>
  <w:num w:numId="25">
    <w:abstractNumId w:val="37"/>
  </w:num>
  <w:num w:numId="26">
    <w:abstractNumId w:val="4"/>
  </w:num>
  <w:num w:numId="27">
    <w:abstractNumId w:val="20"/>
  </w:num>
  <w:num w:numId="28">
    <w:abstractNumId w:val="9"/>
  </w:num>
  <w:num w:numId="29">
    <w:abstractNumId w:val="5"/>
  </w:num>
  <w:num w:numId="30">
    <w:abstractNumId w:val="24"/>
  </w:num>
  <w:num w:numId="31">
    <w:abstractNumId w:val="39"/>
  </w:num>
  <w:num w:numId="32">
    <w:abstractNumId w:val="22"/>
  </w:num>
  <w:num w:numId="33">
    <w:abstractNumId w:val="25"/>
  </w:num>
  <w:num w:numId="34">
    <w:abstractNumId w:val="30"/>
  </w:num>
  <w:num w:numId="35">
    <w:abstractNumId w:val="16"/>
  </w:num>
  <w:num w:numId="36">
    <w:abstractNumId w:val="35"/>
  </w:num>
  <w:num w:numId="37">
    <w:abstractNumId w:val="34"/>
  </w:num>
  <w:num w:numId="38">
    <w:abstractNumId w:val="41"/>
  </w:num>
  <w:num w:numId="39">
    <w:abstractNumId w:val="11"/>
  </w:num>
  <w:num w:numId="40">
    <w:abstractNumId w:val="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5546"/>
    <w:rsid w:val="00005E00"/>
    <w:rsid w:val="00005FFD"/>
    <w:rsid w:val="000062A0"/>
    <w:rsid w:val="00006955"/>
    <w:rsid w:val="00006D31"/>
    <w:rsid w:val="00006D8E"/>
    <w:rsid w:val="000074F4"/>
    <w:rsid w:val="00007F28"/>
    <w:rsid w:val="000100A4"/>
    <w:rsid w:val="0001038C"/>
    <w:rsid w:val="000105B5"/>
    <w:rsid w:val="00010606"/>
    <w:rsid w:val="00010633"/>
    <w:rsid w:val="000109AD"/>
    <w:rsid w:val="00010E4D"/>
    <w:rsid w:val="0001106C"/>
    <w:rsid w:val="0001116F"/>
    <w:rsid w:val="0001146B"/>
    <w:rsid w:val="0001253A"/>
    <w:rsid w:val="00012C0D"/>
    <w:rsid w:val="00012F49"/>
    <w:rsid w:val="0001377A"/>
    <w:rsid w:val="000137C4"/>
    <w:rsid w:val="000138A0"/>
    <w:rsid w:val="00013C83"/>
    <w:rsid w:val="0001445E"/>
    <w:rsid w:val="00014CF8"/>
    <w:rsid w:val="000154EF"/>
    <w:rsid w:val="00015552"/>
    <w:rsid w:val="0001564F"/>
    <w:rsid w:val="00016144"/>
    <w:rsid w:val="000164E1"/>
    <w:rsid w:val="00016653"/>
    <w:rsid w:val="00016A22"/>
    <w:rsid w:val="00016CB5"/>
    <w:rsid w:val="00017788"/>
    <w:rsid w:val="00017854"/>
    <w:rsid w:val="00017AC0"/>
    <w:rsid w:val="00017E3D"/>
    <w:rsid w:val="0002023E"/>
    <w:rsid w:val="0002079F"/>
    <w:rsid w:val="00021780"/>
    <w:rsid w:val="00021D28"/>
    <w:rsid w:val="00022335"/>
    <w:rsid w:val="000240B3"/>
    <w:rsid w:val="000254E0"/>
    <w:rsid w:val="00025956"/>
    <w:rsid w:val="00025996"/>
    <w:rsid w:val="00025D00"/>
    <w:rsid w:val="000260DE"/>
    <w:rsid w:val="00026521"/>
    <w:rsid w:val="0002670C"/>
    <w:rsid w:val="0002676E"/>
    <w:rsid w:val="00026B3F"/>
    <w:rsid w:val="00026D2D"/>
    <w:rsid w:val="000270D0"/>
    <w:rsid w:val="000271D9"/>
    <w:rsid w:val="0002751F"/>
    <w:rsid w:val="000279E4"/>
    <w:rsid w:val="00027B51"/>
    <w:rsid w:val="0003095E"/>
    <w:rsid w:val="0003099F"/>
    <w:rsid w:val="00030A1F"/>
    <w:rsid w:val="00030AC3"/>
    <w:rsid w:val="00031392"/>
    <w:rsid w:val="00031768"/>
    <w:rsid w:val="00031E82"/>
    <w:rsid w:val="00032227"/>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6D7"/>
    <w:rsid w:val="00036C20"/>
    <w:rsid w:val="00036D59"/>
    <w:rsid w:val="00036DA2"/>
    <w:rsid w:val="00036E5F"/>
    <w:rsid w:val="0003706C"/>
    <w:rsid w:val="000373CA"/>
    <w:rsid w:val="0003757B"/>
    <w:rsid w:val="00037AC7"/>
    <w:rsid w:val="00037B78"/>
    <w:rsid w:val="00037C78"/>
    <w:rsid w:val="000406F9"/>
    <w:rsid w:val="00040BF5"/>
    <w:rsid w:val="00041015"/>
    <w:rsid w:val="00041812"/>
    <w:rsid w:val="00042222"/>
    <w:rsid w:val="00042598"/>
    <w:rsid w:val="000439D5"/>
    <w:rsid w:val="00044789"/>
    <w:rsid w:val="000447E6"/>
    <w:rsid w:val="00044A7D"/>
    <w:rsid w:val="00044EAB"/>
    <w:rsid w:val="00044EB4"/>
    <w:rsid w:val="0004524D"/>
    <w:rsid w:val="00045774"/>
    <w:rsid w:val="000460BC"/>
    <w:rsid w:val="000464E0"/>
    <w:rsid w:val="00046845"/>
    <w:rsid w:val="00047098"/>
    <w:rsid w:val="0005046D"/>
    <w:rsid w:val="00050F7E"/>
    <w:rsid w:val="000518B7"/>
    <w:rsid w:val="00051937"/>
    <w:rsid w:val="00051B8C"/>
    <w:rsid w:val="0005269E"/>
    <w:rsid w:val="00052943"/>
    <w:rsid w:val="00052D24"/>
    <w:rsid w:val="00052FC2"/>
    <w:rsid w:val="000539C2"/>
    <w:rsid w:val="00053AFB"/>
    <w:rsid w:val="00053D53"/>
    <w:rsid w:val="00053E24"/>
    <w:rsid w:val="000540B8"/>
    <w:rsid w:val="0005435E"/>
    <w:rsid w:val="00054391"/>
    <w:rsid w:val="000543E3"/>
    <w:rsid w:val="00054546"/>
    <w:rsid w:val="00054F71"/>
    <w:rsid w:val="000558E5"/>
    <w:rsid w:val="00055EE2"/>
    <w:rsid w:val="000562F3"/>
    <w:rsid w:val="00056D49"/>
    <w:rsid w:val="00057375"/>
    <w:rsid w:val="000573C5"/>
    <w:rsid w:val="00057650"/>
    <w:rsid w:val="000577AD"/>
    <w:rsid w:val="0005789A"/>
    <w:rsid w:val="00057C04"/>
    <w:rsid w:val="00057C80"/>
    <w:rsid w:val="0006222F"/>
    <w:rsid w:val="0006228C"/>
    <w:rsid w:val="000628E4"/>
    <w:rsid w:val="00062C75"/>
    <w:rsid w:val="000630B6"/>
    <w:rsid w:val="000631CC"/>
    <w:rsid w:val="00063617"/>
    <w:rsid w:val="00063AF3"/>
    <w:rsid w:val="0006423D"/>
    <w:rsid w:val="00064580"/>
    <w:rsid w:val="000649F7"/>
    <w:rsid w:val="0006581A"/>
    <w:rsid w:val="00065F79"/>
    <w:rsid w:val="00065FA1"/>
    <w:rsid w:val="000661D9"/>
    <w:rsid w:val="00066864"/>
    <w:rsid w:val="0006688E"/>
    <w:rsid w:val="000668A1"/>
    <w:rsid w:val="00066EAF"/>
    <w:rsid w:val="000671D1"/>
    <w:rsid w:val="000675E8"/>
    <w:rsid w:val="0006772D"/>
    <w:rsid w:val="00067993"/>
    <w:rsid w:val="00067E0F"/>
    <w:rsid w:val="000709AD"/>
    <w:rsid w:val="000709E6"/>
    <w:rsid w:val="00070DBD"/>
    <w:rsid w:val="000712E2"/>
    <w:rsid w:val="000717F9"/>
    <w:rsid w:val="00071A4C"/>
    <w:rsid w:val="00071B29"/>
    <w:rsid w:val="0007235D"/>
    <w:rsid w:val="00073302"/>
    <w:rsid w:val="000739D9"/>
    <w:rsid w:val="00073CCF"/>
    <w:rsid w:val="000750FA"/>
    <w:rsid w:val="00075443"/>
    <w:rsid w:val="0007544B"/>
    <w:rsid w:val="0007564D"/>
    <w:rsid w:val="00075783"/>
    <w:rsid w:val="00076245"/>
    <w:rsid w:val="0007689C"/>
    <w:rsid w:val="000770AC"/>
    <w:rsid w:val="0007715E"/>
    <w:rsid w:val="00077A44"/>
    <w:rsid w:val="000800C4"/>
    <w:rsid w:val="000808CE"/>
    <w:rsid w:val="000809F1"/>
    <w:rsid w:val="000819AA"/>
    <w:rsid w:val="00081ABC"/>
    <w:rsid w:val="00081ECD"/>
    <w:rsid w:val="000820F8"/>
    <w:rsid w:val="00082A72"/>
    <w:rsid w:val="00082CE7"/>
    <w:rsid w:val="00083542"/>
    <w:rsid w:val="00083652"/>
    <w:rsid w:val="000839AB"/>
    <w:rsid w:val="00083FCE"/>
    <w:rsid w:val="00084142"/>
    <w:rsid w:val="000843E2"/>
    <w:rsid w:val="00084652"/>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26"/>
    <w:rsid w:val="0009280D"/>
    <w:rsid w:val="00092F14"/>
    <w:rsid w:val="00093508"/>
    <w:rsid w:val="000936E5"/>
    <w:rsid w:val="0009396B"/>
    <w:rsid w:val="000939DA"/>
    <w:rsid w:val="00093D46"/>
    <w:rsid w:val="00094128"/>
    <w:rsid w:val="000945F7"/>
    <w:rsid w:val="00094603"/>
    <w:rsid w:val="0009544C"/>
    <w:rsid w:val="00096265"/>
    <w:rsid w:val="000964FD"/>
    <w:rsid w:val="000967C5"/>
    <w:rsid w:val="00096A91"/>
    <w:rsid w:val="00097501"/>
    <w:rsid w:val="000975DF"/>
    <w:rsid w:val="00097736"/>
    <w:rsid w:val="00097806"/>
    <w:rsid w:val="00097CFC"/>
    <w:rsid w:val="00097EF4"/>
    <w:rsid w:val="000A0187"/>
    <w:rsid w:val="000A0866"/>
    <w:rsid w:val="000A0AE1"/>
    <w:rsid w:val="000A0CBD"/>
    <w:rsid w:val="000A0E66"/>
    <w:rsid w:val="000A162E"/>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A9C"/>
    <w:rsid w:val="000A7AEF"/>
    <w:rsid w:val="000A7CD6"/>
    <w:rsid w:val="000A7E36"/>
    <w:rsid w:val="000B012A"/>
    <w:rsid w:val="000B08FD"/>
    <w:rsid w:val="000B09D7"/>
    <w:rsid w:val="000B0F8D"/>
    <w:rsid w:val="000B186C"/>
    <w:rsid w:val="000B1958"/>
    <w:rsid w:val="000B1AF9"/>
    <w:rsid w:val="000B1B69"/>
    <w:rsid w:val="000B1D7D"/>
    <w:rsid w:val="000B2739"/>
    <w:rsid w:val="000B2E6D"/>
    <w:rsid w:val="000B2EE2"/>
    <w:rsid w:val="000B33D7"/>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C55"/>
    <w:rsid w:val="000B7F13"/>
    <w:rsid w:val="000B7FAE"/>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CAF"/>
    <w:rsid w:val="000C4D44"/>
    <w:rsid w:val="000C5C42"/>
    <w:rsid w:val="000C5D4F"/>
    <w:rsid w:val="000C6AB2"/>
    <w:rsid w:val="000C6EF0"/>
    <w:rsid w:val="000C753C"/>
    <w:rsid w:val="000D0072"/>
    <w:rsid w:val="000D03EC"/>
    <w:rsid w:val="000D0764"/>
    <w:rsid w:val="000D0803"/>
    <w:rsid w:val="000D1106"/>
    <w:rsid w:val="000D14B0"/>
    <w:rsid w:val="000D19ED"/>
    <w:rsid w:val="000D1A7B"/>
    <w:rsid w:val="000D23AD"/>
    <w:rsid w:val="000D3085"/>
    <w:rsid w:val="000D4123"/>
    <w:rsid w:val="000D4244"/>
    <w:rsid w:val="000D454E"/>
    <w:rsid w:val="000D45C3"/>
    <w:rsid w:val="000D4A37"/>
    <w:rsid w:val="000D4E46"/>
    <w:rsid w:val="000D4E49"/>
    <w:rsid w:val="000D5485"/>
    <w:rsid w:val="000D5564"/>
    <w:rsid w:val="000D5D12"/>
    <w:rsid w:val="000D620F"/>
    <w:rsid w:val="000D6D79"/>
    <w:rsid w:val="000D6D93"/>
    <w:rsid w:val="000D72A5"/>
    <w:rsid w:val="000D77BC"/>
    <w:rsid w:val="000D7E1C"/>
    <w:rsid w:val="000D7FF9"/>
    <w:rsid w:val="000E032D"/>
    <w:rsid w:val="000E03B3"/>
    <w:rsid w:val="000E0451"/>
    <w:rsid w:val="000E0688"/>
    <w:rsid w:val="000E1088"/>
    <w:rsid w:val="000E111C"/>
    <w:rsid w:val="000E1B85"/>
    <w:rsid w:val="000E1D8E"/>
    <w:rsid w:val="000E1E35"/>
    <w:rsid w:val="000E236A"/>
    <w:rsid w:val="000E282B"/>
    <w:rsid w:val="000E2D58"/>
    <w:rsid w:val="000E2E56"/>
    <w:rsid w:val="000E334C"/>
    <w:rsid w:val="000E366F"/>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2BF"/>
    <w:rsid w:val="000F14C9"/>
    <w:rsid w:val="000F19DA"/>
    <w:rsid w:val="000F1CEB"/>
    <w:rsid w:val="000F2A3E"/>
    <w:rsid w:val="000F2B8C"/>
    <w:rsid w:val="000F2FFC"/>
    <w:rsid w:val="000F325E"/>
    <w:rsid w:val="000F3DCB"/>
    <w:rsid w:val="000F3E28"/>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A92"/>
    <w:rsid w:val="00100ABF"/>
    <w:rsid w:val="00100D1F"/>
    <w:rsid w:val="00100F8A"/>
    <w:rsid w:val="001010EA"/>
    <w:rsid w:val="00101393"/>
    <w:rsid w:val="00101645"/>
    <w:rsid w:val="00101AC5"/>
    <w:rsid w:val="00101B08"/>
    <w:rsid w:val="00101DB4"/>
    <w:rsid w:val="00101F08"/>
    <w:rsid w:val="00102121"/>
    <w:rsid w:val="0010224C"/>
    <w:rsid w:val="00102CDC"/>
    <w:rsid w:val="00102DDF"/>
    <w:rsid w:val="00102FB1"/>
    <w:rsid w:val="00103396"/>
    <w:rsid w:val="0010340A"/>
    <w:rsid w:val="001035C2"/>
    <w:rsid w:val="00103908"/>
    <w:rsid w:val="00103A71"/>
    <w:rsid w:val="00103DA0"/>
    <w:rsid w:val="00103F13"/>
    <w:rsid w:val="0010472E"/>
    <w:rsid w:val="001047D4"/>
    <w:rsid w:val="00105C3B"/>
    <w:rsid w:val="00106379"/>
    <w:rsid w:val="00106A54"/>
    <w:rsid w:val="00107734"/>
    <w:rsid w:val="00107940"/>
    <w:rsid w:val="00107D51"/>
    <w:rsid w:val="00107DF5"/>
    <w:rsid w:val="001100CD"/>
    <w:rsid w:val="00110586"/>
    <w:rsid w:val="00110864"/>
    <w:rsid w:val="00110CD1"/>
    <w:rsid w:val="00110F0A"/>
    <w:rsid w:val="0011171D"/>
    <w:rsid w:val="0011213F"/>
    <w:rsid w:val="001128FD"/>
    <w:rsid w:val="00112EEC"/>
    <w:rsid w:val="001131D5"/>
    <w:rsid w:val="00113226"/>
    <w:rsid w:val="00113CC3"/>
    <w:rsid w:val="001141D9"/>
    <w:rsid w:val="00114200"/>
    <w:rsid w:val="00114839"/>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FC6"/>
    <w:rsid w:val="00124172"/>
    <w:rsid w:val="001246F0"/>
    <w:rsid w:val="00124720"/>
    <w:rsid w:val="00124BA9"/>
    <w:rsid w:val="00125189"/>
    <w:rsid w:val="00125391"/>
    <w:rsid w:val="00125425"/>
    <w:rsid w:val="00125DC5"/>
    <w:rsid w:val="00125F1B"/>
    <w:rsid w:val="00125FA1"/>
    <w:rsid w:val="00126262"/>
    <w:rsid w:val="001265AC"/>
    <w:rsid w:val="00126700"/>
    <w:rsid w:val="00126796"/>
    <w:rsid w:val="00126CAA"/>
    <w:rsid w:val="00126F74"/>
    <w:rsid w:val="001270A8"/>
    <w:rsid w:val="001275F0"/>
    <w:rsid w:val="00127755"/>
    <w:rsid w:val="0012790F"/>
    <w:rsid w:val="001304B0"/>
    <w:rsid w:val="0013060F"/>
    <w:rsid w:val="00130AB8"/>
    <w:rsid w:val="00131027"/>
    <w:rsid w:val="00131170"/>
    <w:rsid w:val="00132787"/>
    <w:rsid w:val="0013287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F7A"/>
    <w:rsid w:val="00143F7E"/>
    <w:rsid w:val="00145630"/>
    <w:rsid w:val="00146159"/>
    <w:rsid w:val="0014622F"/>
    <w:rsid w:val="001462CE"/>
    <w:rsid w:val="001465CC"/>
    <w:rsid w:val="00146702"/>
    <w:rsid w:val="0014713B"/>
    <w:rsid w:val="0014715F"/>
    <w:rsid w:val="00147193"/>
    <w:rsid w:val="001474E5"/>
    <w:rsid w:val="001500A6"/>
    <w:rsid w:val="00150D7F"/>
    <w:rsid w:val="001511CA"/>
    <w:rsid w:val="001514F8"/>
    <w:rsid w:val="0015173C"/>
    <w:rsid w:val="001518CF"/>
    <w:rsid w:val="00151ADB"/>
    <w:rsid w:val="00151C80"/>
    <w:rsid w:val="00151CD9"/>
    <w:rsid w:val="001521D9"/>
    <w:rsid w:val="0015254F"/>
    <w:rsid w:val="00152D72"/>
    <w:rsid w:val="00153AFF"/>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B48"/>
    <w:rsid w:val="001625A8"/>
    <w:rsid w:val="00162738"/>
    <w:rsid w:val="00163431"/>
    <w:rsid w:val="00163B6C"/>
    <w:rsid w:val="001664AF"/>
    <w:rsid w:val="0016687F"/>
    <w:rsid w:val="00166E26"/>
    <w:rsid w:val="00166ECB"/>
    <w:rsid w:val="0016722B"/>
    <w:rsid w:val="0016752F"/>
    <w:rsid w:val="001675E1"/>
    <w:rsid w:val="0016770D"/>
    <w:rsid w:val="00167DFB"/>
    <w:rsid w:val="00167FCB"/>
    <w:rsid w:val="001704AF"/>
    <w:rsid w:val="001704D2"/>
    <w:rsid w:val="00171225"/>
    <w:rsid w:val="001717CA"/>
    <w:rsid w:val="00172052"/>
    <w:rsid w:val="00172223"/>
    <w:rsid w:val="00172BBD"/>
    <w:rsid w:val="001733AE"/>
    <w:rsid w:val="00173521"/>
    <w:rsid w:val="0017354F"/>
    <w:rsid w:val="00173AE7"/>
    <w:rsid w:val="00173D07"/>
    <w:rsid w:val="0017427D"/>
    <w:rsid w:val="00174342"/>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556F"/>
    <w:rsid w:val="00185708"/>
    <w:rsid w:val="0018573D"/>
    <w:rsid w:val="00185E27"/>
    <w:rsid w:val="0018649F"/>
    <w:rsid w:val="00186BC9"/>
    <w:rsid w:val="00186F58"/>
    <w:rsid w:val="0018754A"/>
    <w:rsid w:val="00187E90"/>
    <w:rsid w:val="00187F58"/>
    <w:rsid w:val="00190635"/>
    <w:rsid w:val="001907F9"/>
    <w:rsid w:val="001908BB"/>
    <w:rsid w:val="00190A5F"/>
    <w:rsid w:val="00191476"/>
    <w:rsid w:val="00191A00"/>
    <w:rsid w:val="00191BA4"/>
    <w:rsid w:val="00191FA8"/>
    <w:rsid w:val="00192730"/>
    <w:rsid w:val="0019285B"/>
    <w:rsid w:val="00193358"/>
    <w:rsid w:val="00193543"/>
    <w:rsid w:val="00193C06"/>
    <w:rsid w:val="00193E65"/>
    <w:rsid w:val="001941E8"/>
    <w:rsid w:val="00194530"/>
    <w:rsid w:val="001949B0"/>
    <w:rsid w:val="00194EA6"/>
    <w:rsid w:val="00195474"/>
    <w:rsid w:val="00195B5C"/>
    <w:rsid w:val="001960CA"/>
    <w:rsid w:val="0019626F"/>
    <w:rsid w:val="00196288"/>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B17"/>
    <w:rsid w:val="001A2525"/>
    <w:rsid w:val="001A2677"/>
    <w:rsid w:val="001A2697"/>
    <w:rsid w:val="001A3221"/>
    <w:rsid w:val="001A39B9"/>
    <w:rsid w:val="001A3BA9"/>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8D8"/>
    <w:rsid w:val="001B20DE"/>
    <w:rsid w:val="001B21C6"/>
    <w:rsid w:val="001B2333"/>
    <w:rsid w:val="001B353C"/>
    <w:rsid w:val="001B3769"/>
    <w:rsid w:val="001B3D49"/>
    <w:rsid w:val="001B3E47"/>
    <w:rsid w:val="001B43AB"/>
    <w:rsid w:val="001B46F1"/>
    <w:rsid w:val="001B5274"/>
    <w:rsid w:val="001B5330"/>
    <w:rsid w:val="001B5606"/>
    <w:rsid w:val="001B56A0"/>
    <w:rsid w:val="001B57C6"/>
    <w:rsid w:val="001B5F78"/>
    <w:rsid w:val="001B60B9"/>
    <w:rsid w:val="001B616C"/>
    <w:rsid w:val="001B6451"/>
    <w:rsid w:val="001B678E"/>
    <w:rsid w:val="001B6AAC"/>
    <w:rsid w:val="001B6CCA"/>
    <w:rsid w:val="001B6E05"/>
    <w:rsid w:val="001B7258"/>
    <w:rsid w:val="001B72FA"/>
    <w:rsid w:val="001B741D"/>
    <w:rsid w:val="001B7C9E"/>
    <w:rsid w:val="001B7E80"/>
    <w:rsid w:val="001C00D7"/>
    <w:rsid w:val="001C0B7B"/>
    <w:rsid w:val="001C15F7"/>
    <w:rsid w:val="001C1A91"/>
    <w:rsid w:val="001C1BCD"/>
    <w:rsid w:val="001C1DD9"/>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D042E"/>
    <w:rsid w:val="001D07AB"/>
    <w:rsid w:val="001D08F3"/>
    <w:rsid w:val="001D0A39"/>
    <w:rsid w:val="001D1A0A"/>
    <w:rsid w:val="001D1BFC"/>
    <w:rsid w:val="001D1C31"/>
    <w:rsid w:val="001D1E7C"/>
    <w:rsid w:val="001D211D"/>
    <w:rsid w:val="001D245E"/>
    <w:rsid w:val="001D2668"/>
    <w:rsid w:val="001D272A"/>
    <w:rsid w:val="001D2A14"/>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462A"/>
    <w:rsid w:val="001E48D3"/>
    <w:rsid w:val="001E4BC9"/>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D73"/>
    <w:rsid w:val="001F0F40"/>
    <w:rsid w:val="001F27A7"/>
    <w:rsid w:val="001F3011"/>
    <w:rsid w:val="001F394F"/>
    <w:rsid w:val="001F3ADA"/>
    <w:rsid w:val="001F3E2B"/>
    <w:rsid w:val="001F43FC"/>
    <w:rsid w:val="001F5BE0"/>
    <w:rsid w:val="001F5EEB"/>
    <w:rsid w:val="001F65AB"/>
    <w:rsid w:val="001F66D0"/>
    <w:rsid w:val="001F66D2"/>
    <w:rsid w:val="001F6946"/>
    <w:rsid w:val="001F6C2B"/>
    <w:rsid w:val="001F7EB2"/>
    <w:rsid w:val="00200753"/>
    <w:rsid w:val="002014A7"/>
    <w:rsid w:val="00201954"/>
    <w:rsid w:val="0020233E"/>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113"/>
    <w:rsid w:val="002123BC"/>
    <w:rsid w:val="00212752"/>
    <w:rsid w:val="00212EC4"/>
    <w:rsid w:val="00213343"/>
    <w:rsid w:val="00213595"/>
    <w:rsid w:val="00213A90"/>
    <w:rsid w:val="00214914"/>
    <w:rsid w:val="00214B2B"/>
    <w:rsid w:val="00214BCC"/>
    <w:rsid w:val="00215158"/>
    <w:rsid w:val="002154A9"/>
    <w:rsid w:val="002155F6"/>
    <w:rsid w:val="00215929"/>
    <w:rsid w:val="00215A75"/>
    <w:rsid w:val="00215BC3"/>
    <w:rsid w:val="00215F1C"/>
    <w:rsid w:val="00215FB3"/>
    <w:rsid w:val="00216038"/>
    <w:rsid w:val="00216157"/>
    <w:rsid w:val="002161B3"/>
    <w:rsid w:val="002164F8"/>
    <w:rsid w:val="002165D5"/>
    <w:rsid w:val="00216F1D"/>
    <w:rsid w:val="00217047"/>
    <w:rsid w:val="00217CDD"/>
    <w:rsid w:val="00220092"/>
    <w:rsid w:val="00220BAC"/>
    <w:rsid w:val="00220D10"/>
    <w:rsid w:val="00221086"/>
    <w:rsid w:val="00221244"/>
    <w:rsid w:val="00222077"/>
    <w:rsid w:val="00222365"/>
    <w:rsid w:val="00222B7B"/>
    <w:rsid w:val="00222E39"/>
    <w:rsid w:val="00222F97"/>
    <w:rsid w:val="002231FD"/>
    <w:rsid w:val="0022402F"/>
    <w:rsid w:val="0022403F"/>
    <w:rsid w:val="00224CB5"/>
    <w:rsid w:val="00225C5C"/>
    <w:rsid w:val="00225EDE"/>
    <w:rsid w:val="002263C5"/>
    <w:rsid w:val="00227200"/>
    <w:rsid w:val="002308EF"/>
    <w:rsid w:val="00230B4D"/>
    <w:rsid w:val="00230D40"/>
    <w:rsid w:val="00230DA4"/>
    <w:rsid w:val="00230EA3"/>
    <w:rsid w:val="00231151"/>
    <w:rsid w:val="00231900"/>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9BC"/>
    <w:rsid w:val="00240A0E"/>
    <w:rsid w:val="00240AAD"/>
    <w:rsid w:val="00240BC4"/>
    <w:rsid w:val="00240F3D"/>
    <w:rsid w:val="00241560"/>
    <w:rsid w:val="00241581"/>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CAD"/>
    <w:rsid w:val="00257526"/>
    <w:rsid w:val="00261278"/>
    <w:rsid w:val="0026136C"/>
    <w:rsid w:val="002615B2"/>
    <w:rsid w:val="00261BDC"/>
    <w:rsid w:val="00262303"/>
    <w:rsid w:val="0026267F"/>
    <w:rsid w:val="00263895"/>
    <w:rsid w:val="0026401B"/>
    <w:rsid w:val="00264696"/>
    <w:rsid w:val="002646A9"/>
    <w:rsid w:val="00264760"/>
    <w:rsid w:val="0026478C"/>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0D26"/>
    <w:rsid w:val="00270DB1"/>
    <w:rsid w:val="0027104C"/>
    <w:rsid w:val="0027116B"/>
    <w:rsid w:val="0027132E"/>
    <w:rsid w:val="00271B35"/>
    <w:rsid w:val="00271D9F"/>
    <w:rsid w:val="00271F4D"/>
    <w:rsid w:val="0027256D"/>
    <w:rsid w:val="00272BDB"/>
    <w:rsid w:val="00272FA8"/>
    <w:rsid w:val="002730C1"/>
    <w:rsid w:val="00273310"/>
    <w:rsid w:val="00273665"/>
    <w:rsid w:val="00273B11"/>
    <w:rsid w:val="00273DC7"/>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FC8"/>
    <w:rsid w:val="00277460"/>
    <w:rsid w:val="00277648"/>
    <w:rsid w:val="00277EE8"/>
    <w:rsid w:val="0028014A"/>
    <w:rsid w:val="002803BF"/>
    <w:rsid w:val="002803D4"/>
    <w:rsid w:val="00280DC9"/>
    <w:rsid w:val="00280FE0"/>
    <w:rsid w:val="0028141A"/>
    <w:rsid w:val="0028196E"/>
    <w:rsid w:val="00281ACC"/>
    <w:rsid w:val="00281C08"/>
    <w:rsid w:val="002829F1"/>
    <w:rsid w:val="00283160"/>
    <w:rsid w:val="00283A51"/>
    <w:rsid w:val="00283F99"/>
    <w:rsid w:val="002842AF"/>
    <w:rsid w:val="00284333"/>
    <w:rsid w:val="002845BD"/>
    <w:rsid w:val="0028462B"/>
    <w:rsid w:val="002852B5"/>
    <w:rsid w:val="0028546D"/>
    <w:rsid w:val="00285578"/>
    <w:rsid w:val="00285B85"/>
    <w:rsid w:val="00285BCB"/>
    <w:rsid w:val="00285D71"/>
    <w:rsid w:val="002862BD"/>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33D"/>
    <w:rsid w:val="00292737"/>
    <w:rsid w:val="00292766"/>
    <w:rsid w:val="00292A20"/>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15F9"/>
    <w:rsid w:val="002A1704"/>
    <w:rsid w:val="002A1A04"/>
    <w:rsid w:val="002A1E0C"/>
    <w:rsid w:val="002A1EB2"/>
    <w:rsid w:val="002A21A9"/>
    <w:rsid w:val="002A238E"/>
    <w:rsid w:val="002A245B"/>
    <w:rsid w:val="002A3074"/>
    <w:rsid w:val="002A36E2"/>
    <w:rsid w:val="002A3A02"/>
    <w:rsid w:val="002A40E7"/>
    <w:rsid w:val="002A44DD"/>
    <w:rsid w:val="002A4A18"/>
    <w:rsid w:val="002A4EB1"/>
    <w:rsid w:val="002A5366"/>
    <w:rsid w:val="002A58F9"/>
    <w:rsid w:val="002A5C3D"/>
    <w:rsid w:val="002A5E5E"/>
    <w:rsid w:val="002A5FB4"/>
    <w:rsid w:val="002B0356"/>
    <w:rsid w:val="002B0AB4"/>
    <w:rsid w:val="002B0CE4"/>
    <w:rsid w:val="002B0D7E"/>
    <w:rsid w:val="002B0F99"/>
    <w:rsid w:val="002B137D"/>
    <w:rsid w:val="002B1BFE"/>
    <w:rsid w:val="002B1C6D"/>
    <w:rsid w:val="002B1D22"/>
    <w:rsid w:val="002B1ECD"/>
    <w:rsid w:val="002B1F9B"/>
    <w:rsid w:val="002B1FDE"/>
    <w:rsid w:val="002B2015"/>
    <w:rsid w:val="002B2344"/>
    <w:rsid w:val="002B291B"/>
    <w:rsid w:val="002B2EF8"/>
    <w:rsid w:val="002B30F0"/>
    <w:rsid w:val="002B331C"/>
    <w:rsid w:val="002B36D3"/>
    <w:rsid w:val="002B37BF"/>
    <w:rsid w:val="002B386B"/>
    <w:rsid w:val="002B3A8C"/>
    <w:rsid w:val="002B4060"/>
    <w:rsid w:val="002B4CF5"/>
    <w:rsid w:val="002B5418"/>
    <w:rsid w:val="002B59C1"/>
    <w:rsid w:val="002B5A1E"/>
    <w:rsid w:val="002B611F"/>
    <w:rsid w:val="002B6542"/>
    <w:rsid w:val="002B6838"/>
    <w:rsid w:val="002B6A20"/>
    <w:rsid w:val="002B71F4"/>
    <w:rsid w:val="002B7336"/>
    <w:rsid w:val="002B7C01"/>
    <w:rsid w:val="002B7C10"/>
    <w:rsid w:val="002B7C7D"/>
    <w:rsid w:val="002C00BD"/>
    <w:rsid w:val="002C0393"/>
    <w:rsid w:val="002C03BC"/>
    <w:rsid w:val="002C05BA"/>
    <w:rsid w:val="002C0627"/>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FF5"/>
    <w:rsid w:val="002C6B8A"/>
    <w:rsid w:val="002C7367"/>
    <w:rsid w:val="002D0090"/>
    <w:rsid w:val="002D040D"/>
    <w:rsid w:val="002D0B71"/>
    <w:rsid w:val="002D0CE1"/>
    <w:rsid w:val="002D104F"/>
    <w:rsid w:val="002D10B9"/>
    <w:rsid w:val="002D13A2"/>
    <w:rsid w:val="002D1430"/>
    <w:rsid w:val="002D1826"/>
    <w:rsid w:val="002D1951"/>
    <w:rsid w:val="002D203C"/>
    <w:rsid w:val="002D20D3"/>
    <w:rsid w:val="002D2634"/>
    <w:rsid w:val="002D3A14"/>
    <w:rsid w:val="002D3D13"/>
    <w:rsid w:val="002D4514"/>
    <w:rsid w:val="002D4674"/>
    <w:rsid w:val="002D4862"/>
    <w:rsid w:val="002D49D0"/>
    <w:rsid w:val="002D4A89"/>
    <w:rsid w:val="002D4F83"/>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4C"/>
    <w:rsid w:val="002E5190"/>
    <w:rsid w:val="002E568C"/>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3C54"/>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114D"/>
    <w:rsid w:val="00301F46"/>
    <w:rsid w:val="003020DE"/>
    <w:rsid w:val="0030252C"/>
    <w:rsid w:val="0030261B"/>
    <w:rsid w:val="00303031"/>
    <w:rsid w:val="0030329B"/>
    <w:rsid w:val="00303651"/>
    <w:rsid w:val="00303785"/>
    <w:rsid w:val="00303813"/>
    <w:rsid w:val="0030383C"/>
    <w:rsid w:val="00304232"/>
    <w:rsid w:val="0030454A"/>
    <w:rsid w:val="003045C6"/>
    <w:rsid w:val="00304854"/>
    <w:rsid w:val="0030489B"/>
    <w:rsid w:val="00304B29"/>
    <w:rsid w:val="00304C4A"/>
    <w:rsid w:val="00305184"/>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8D4"/>
    <w:rsid w:val="00312C3D"/>
    <w:rsid w:val="0031305E"/>
    <w:rsid w:val="0031321F"/>
    <w:rsid w:val="0031335A"/>
    <w:rsid w:val="003137B8"/>
    <w:rsid w:val="00314009"/>
    <w:rsid w:val="0031401C"/>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798"/>
    <w:rsid w:val="00317953"/>
    <w:rsid w:val="00317BFD"/>
    <w:rsid w:val="00317D81"/>
    <w:rsid w:val="00317EF1"/>
    <w:rsid w:val="00317F87"/>
    <w:rsid w:val="003201E6"/>
    <w:rsid w:val="003210A6"/>
    <w:rsid w:val="003215A8"/>
    <w:rsid w:val="00321740"/>
    <w:rsid w:val="00322043"/>
    <w:rsid w:val="0032225A"/>
    <w:rsid w:val="0032253A"/>
    <w:rsid w:val="00322B3C"/>
    <w:rsid w:val="00322BAD"/>
    <w:rsid w:val="003233BB"/>
    <w:rsid w:val="003237E0"/>
    <w:rsid w:val="00323E3C"/>
    <w:rsid w:val="00323EBF"/>
    <w:rsid w:val="00323F50"/>
    <w:rsid w:val="003244D5"/>
    <w:rsid w:val="00325275"/>
    <w:rsid w:val="00325CBB"/>
    <w:rsid w:val="0032625B"/>
    <w:rsid w:val="00326392"/>
    <w:rsid w:val="00326590"/>
    <w:rsid w:val="00326597"/>
    <w:rsid w:val="00326621"/>
    <w:rsid w:val="003267C3"/>
    <w:rsid w:val="00326CA4"/>
    <w:rsid w:val="00327267"/>
    <w:rsid w:val="003274C2"/>
    <w:rsid w:val="003276FD"/>
    <w:rsid w:val="00327D10"/>
    <w:rsid w:val="003300C0"/>
    <w:rsid w:val="003300EC"/>
    <w:rsid w:val="003305CC"/>
    <w:rsid w:val="00330819"/>
    <w:rsid w:val="00330B75"/>
    <w:rsid w:val="00331442"/>
    <w:rsid w:val="0033183A"/>
    <w:rsid w:val="00331ABD"/>
    <w:rsid w:val="0033221C"/>
    <w:rsid w:val="00332BFC"/>
    <w:rsid w:val="0033333C"/>
    <w:rsid w:val="003338E6"/>
    <w:rsid w:val="00333BE0"/>
    <w:rsid w:val="00333E55"/>
    <w:rsid w:val="003341CC"/>
    <w:rsid w:val="00334DE3"/>
    <w:rsid w:val="00334FED"/>
    <w:rsid w:val="00335703"/>
    <w:rsid w:val="00335830"/>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185"/>
    <w:rsid w:val="00347CD3"/>
    <w:rsid w:val="00350286"/>
    <w:rsid w:val="00350609"/>
    <w:rsid w:val="00350907"/>
    <w:rsid w:val="00350BDE"/>
    <w:rsid w:val="00350CBE"/>
    <w:rsid w:val="00350E06"/>
    <w:rsid w:val="00350E1E"/>
    <w:rsid w:val="00351022"/>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4DA"/>
    <w:rsid w:val="003706DE"/>
    <w:rsid w:val="0037084E"/>
    <w:rsid w:val="0037094B"/>
    <w:rsid w:val="00371A6A"/>
    <w:rsid w:val="00371AA3"/>
    <w:rsid w:val="00371B9C"/>
    <w:rsid w:val="00371BDD"/>
    <w:rsid w:val="00371C86"/>
    <w:rsid w:val="00371FEF"/>
    <w:rsid w:val="00372338"/>
    <w:rsid w:val="0037262F"/>
    <w:rsid w:val="00372B24"/>
    <w:rsid w:val="00372B73"/>
    <w:rsid w:val="00372C25"/>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5DFC"/>
    <w:rsid w:val="00376C8A"/>
    <w:rsid w:val="00376FCC"/>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3212"/>
    <w:rsid w:val="003838EB"/>
    <w:rsid w:val="00383988"/>
    <w:rsid w:val="00383D0B"/>
    <w:rsid w:val="003840FA"/>
    <w:rsid w:val="0038487F"/>
    <w:rsid w:val="0038509B"/>
    <w:rsid w:val="003861AF"/>
    <w:rsid w:val="00386718"/>
    <w:rsid w:val="0038779D"/>
    <w:rsid w:val="003877A9"/>
    <w:rsid w:val="00387F1C"/>
    <w:rsid w:val="00387F65"/>
    <w:rsid w:val="0039017C"/>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C6F"/>
    <w:rsid w:val="00395200"/>
    <w:rsid w:val="0039581B"/>
    <w:rsid w:val="003961FA"/>
    <w:rsid w:val="0039641E"/>
    <w:rsid w:val="0039659B"/>
    <w:rsid w:val="00396660"/>
    <w:rsid w:val="00396F51"/>
    <w:rsid w:val="0039704A"/>
    <w:rsid w:val="003979A1"/>
    <w:rsid w:val="00397BDB"/>
    <w:rsid w:val="00397E06"/>
    <w:rsid w:val="00397EAB"/>
    <w:rsid w:val="003A0206"/>
    <w:rsid w:val="003A0596"/>
    <w:rsid w:val="003A05CF"/>
    <w:rsid w:val="003A0631"/>
    <w:rsid w:val="003A0752"/>
    <w:rsid w:val="003A096E"/>
    <w:rsid w:val="003A1079"/>
    <w:rsid w:val="003A1198"/>
    <w:rsid w:val="003A1256"/>
    <w:rsid w:val="003A168C"/>
    <w:rsid w:val="003A192A"/>
    <w:rsid w:val="003A26D5"/>
    <w:rsid w:val="003A2B31"/>
    <w:rsid w:val="003A2B6F"/>
    <w:rsid w:val="003A2FB9"/>
    <w:rsid w:val="003A2FD4"/>
    <w:rsid w:val="003A31BA"/>
    <w:rsid w:val="003A3551"/>
    <w:rsid w:val="003A36CB"/>
    <w:rsid w:val="003A3A33"/>
    <w:rsid w:val="003A3CE8"/>
    <w:rsid w:val="003A45BA"/>
    <w:rsid w:val="003A49DE"/>
    <w:rsid w:val="003A4B22"/>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785"/>
    <w:rsid w:val="003B1FB5"/>
    <w:rsid w:val="003B250E"/>
    <w:rsid w:val="003B27DE"/>
    <w:rsid w:val="003B38EA"/>
    <w:rsid w:val="003B3CDF"/>
    <w:rsid w:val="003B4590"/>
    <w:rsid w:val="003B4798"/>
    <w:rsid w:val="003B48A6"/>
    <w:rsid w:val="003B4A48"/>
    <w:rsid w:val="003B4C34"/>
    <w:rsid w:val="003B51CF"/>
    <w:rsid w:val="003B559D"/>
    <w:rsid w:val="003B56A6"/>
    <w:rsid w:val="003B5896"/>
    <w:rsid w:val="003B5D2C"/>
    <w:rsid w:val="003B5EC8"/>
    <w:rsid w:val="003B6336"/>
    <w:rsid w:val="003B6C65"/>
    <w:rsid w:val="003B6D95"/>
    <w:rsid w:val="003B6F7B"/>
    <w:rsid w:val="003B73A4"/>
    <w:rsid w:val="003B7497"/>
    <w:rsid w:val="003B75DC"/>
    <w:rsid w:val="003B7A3B"/>
    <w:rsid w:val="003C0280"/>
    <w:rsid w:val="003C073B"/>
    <w:rsid w:val="003C07CA"/>
    <w:rsid w:val="003C0C85"/>
    <w:rsid w:val="003C13C9"/>
    <w:rsid w:val="003C1893"/>
    <w:rsid w:val="003C1C25"/>
    <w:rsid w:val="003C1FC0"/>
    <w:rsid w:val="003C2272"/>
    <w:rsid w:val="003C2286"/>
    <w:rsid w:val="003C23B4"/>
    <w:rsid w:val="003C2460"/>
    <w:rsid w:val="003C3158"/>
    <w:rsid w:val="003C31F1"/>
    <w:rsid w:val="003C3B2B"/>
    <w:rsid w:val="003C3D45"/>
    <w:rsid w:val="003C3EB1"/>
    <w:rsid w:val="003C3ECC"/>
    <w:rsid w:val="003C4471"/>
    <w:rsid w:val="003C4709"/>
    <w:rsid w:val="003C495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15D3"/>
    <w:rsid w:val="003D1898"/>
    <w:rsid w:val="003D24E3"/>
    <w:rsid w:val="003D2B53"/>
    <w:rsid w:val="003D2C4F"/>
    <w:rsid w:val="003D389E"/>
    <w:rsid w:val="003D42A5"/>
    <w:rsid w:val="003D481C"/>
    <w:rsid w:val="003D4A9A"/>
    <w:rsid w:val="003D508A"/>
    <w:rsid w:val="003D579D"/>
    <w:rsid w:val="003D6102"/>
    <w:rsid w:val="003D6499"/>
    <w:rsid w:val="003D64AE"/>
    <w:rsid w:val="003D6FF5"/>
    <w:rsid w:val="003D777A"/>
    <w:rsid w:val="003D7BB4"/>
    <w:rsid w:val="003D7D4C"/>
    <w:rsid w:val="003E15D1"/>
    <w:rsid w:val="003E21A1"/>
    <w:rsid w:val="003E283B"/>
    <w:rsid w:val="003E2AF6"/>
    <w:rsid w:val="003E3697"/>
    <w:rsid w:val="003E39A0"/>
    <w:rsid w:val="003E3D26"/>
    <w:rsid w:val="003E5A97"/>
    <w:rsid w:val="003E5B2B"/>
    <w:rsid w:val="003E62A5"/>
    <w:rsid w:val="003E6558"/>
    <w:rsid w:val="003E6621"/>
    <w:rsid w:val="003E68D7"/>
    <w:rsid w:val="003E6DD3"/>
    <w:rsid w:val="003E7236"/>
    <w:rsid w:val="003E746F"/>
    <w:rsid w:val="003E7B76"/>
    <w:rsid w:val="003F0118"/>
    <w:rsid w:val="003F03B1"/>
    <w:rsid w:val="003F08FD"/>
    <w:rsid w:val="003F0F9B"/>
    <w:rsid w:val="003F1595"/>
    <w:rsid w:val="003F18FB"/>
    <w:rsid w:val="003F1BC9"/>
    <w:rsid w:val="003F1CBB"/>
    <w:rsid w:val="003F21F0"/>
    <w:rsid w:val="003F22EA"/>
    <w:rsid w:val="003F288A"/>
    <w:rsid w:val="003F2A34"/>
    <w:rsid w:val="003F2C81"/>
    <w:rsid w:val="003F329A"/>
    <w:rsid w:val="003F3667"/>
    <w:rsid w:val="003F3AEE"/>
    <w:rsid w:val="003F3DFF"/>
    <w:rsid w:val="003F3FE4"/>
    <w:rsid w:val="003F44F4"/>
    <w:rsid w:val="003F464F"/>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44E"/>
    <w:rsid w:val="00401F57"/>
    <w:rsid w:val="004025A2"/>
    <w:rsid w:val="004025DE"/>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6EE5"/>
    <w:rsid w:val="004072BD"/>
    <w:rsid w:val="00407623"/>
    <w:rsid w:val="004106A5"/>
    <w:rsid w:val="00410C92"/>
    <w:rsid w:val="00410DDF"/>
    <w:rsid w:val="0041100D"/>
    <w:rsid w:val="004114C0"/>
    <w:rsid w:val="0041152D"/>
    <w:rsid w:val="00411BA5"/>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17941"/>
    <w:rsid w:val="004200DE"/>
    <w:rsid w:val="00420111"/>
    <w:rsid w:val="004203B6"/>
    <w:rsid w:val="00420ADC"/>
    <w:rsid w:val="004212D1"/>
    <w:rsid w:val="004217AE"/>
    <w:rsid w:val="00421B32"/>
    <w:rsid w:val="00421B78"/>
    <w:rsid w:val="004220D1"/>
    <w:rsid w:val="004224B5"/>
    <w:rsid w:val="00422899"/>
    <w:rsid w:val="00423177"/>
    <w:rsid w:val="0042346D"/>
    <w:rsid w:val="00423550"/>
    <w:rsid w:val="00423CCC"/>
    <w:rsid w:val="00423F97"/>
    <w:rsid w:val="00425C9D"/>
    <w:rsid w:val="00425EE1"/>
    <w:rsid w:val="004264B8"/>
    <w:rsid w:val="0042671A"/>
    <w:rsid w:val="004267AA"/>
    <w:rsid w:val="0042737B"/>
    <w:rsid w:val="00427612"/>
    <w:rsid w:val="004308CD"/>
    <w:rsid w:val="00430AEC"/>
    <w:rsid w:val="0043169E"/>
    <w:rsid w:val="00431BCA"/>
    <w:rsid w:val="00432002"/>
    <w:rsid w:val="00432231"/>
    <w:rsid w:val="004324BD"/>
    <w:rsid w:val="004328A1"/>
    <w:rsid w:val="00432E29"/>
    <w:rsid w:val="004331B5"/>
    <w:rsid w:val="00433391"/>
    <w:rsid w:val="0043342D"/>
    <w:rsid w:val="0043475D"/>
    <w:rsid w:val="004351F9"/>
    <w:rsid w:val="00435DB3"/>
    <w:rsid w:val="00436B97"/>
    <w:rsid w:val="00436C8E"/>
    <w:rsid w:val="00437172"/>
    <w:rsid w:val="004378A6"/>
    <w:rsid w:val="004400A0"/>
    <w:rsid w:val="00440239"/>
    <w:rsid w:val="004402C6"/>
    <w:rsid w:val="0044071A"/>
    <w:rsid w:val="0044092A"/>
    <w:rsid w:val="00440B6D"/>
    <w:rsid w:val="00440B90"/>
    <w:rsid w:val="00440DAE"/>
    <w:rsid w:val="00440F6B"/>
    <w:rsid w:val="0044111F"/>
    <w:rsid w:val="004417FC"/>
    <w:rsid w:val="00441D57"/>
    <w:rsid w:val="00441D88"/>
    <w:rsid w:val="00442132"/>
    <w:rsid w:val="00442172"/>
    <w:rsid w:val="00442AEE"/>
    <w:rsid w:val="00442EEA"/>
    <w:rsid w:val="004435AA"/>
    <w:rsid w:val="004436A0"/>
    <w:rsid w:val="0044392F"/>
    <w:rsid w:val="00443E12"/>
    <w:rsid w:val="0044449E"/>
    <w:rsid w:val="004449EA"/>
    <w:rsid w:val="00444DA1"/>
    <w:rsid w:val="00445023"/>
    <w:rsid w:val="00445223"/>
    <w:rsid w:val="00445523"/>
    <w:rsid w:val="00445716"/>
    <w:rsid w:val="00445CA9"/>
    <w:rsid w:val="00445E6D"/>
    <w:rsid w:val="00446599"/>
    <w:rsid w:val="00446626"/>
    <w:rsid w:val="0044691F"/>
    <w:rsid w:val="00447122"/>
    <w:rsid w:val="00447381"/>
    <w:rsid w:val="004473E1"/>
    <w:rsid w:val="004479EF"/>
    <w:rsid w:val="00447B23"/>
    <w:rsid w:val="00447B60"/>
    <w:rsid w:val="00447B61"/>
    <w:rsid w:val="0045090D"/>
    <w:rsid w:val="0045109A"/>
    <w:rsid w:val="00451486"/>
    <w:rsid w:val="0045156C"/>
    <w:rsid w:val="0045173A"/>
    <w:rsid w:val="0045182E"/>
    <w:rsid w:val="004519E6"/>
    <w:rsid w:val="00451AEF"/>
    <w:rsid w:val="00451B47"/>
    <w:rsid w:val="00452A22"/>
    <w:rsid w:val="00453030"/>
    <w:rsid w:val="0045376A"/>
    <w:rsid w:val="00453A6B"/>
    <w:rsid w:val="00453C3C"/>
    <w:rsid w:val="00453D5A"/>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242"/>
    <w:rsid w:val="00461607"/>
    <w:rsid w:val="00461BDB"/>
    <w:rsid w:val="00462007"/>
    <w:rsid w:val="0046287D"/>
    <w:rsid w:val="00463483"/>
    <w:rsid w:val="00463810"/>
    <w:rsid w:val="004638BC"/>
    <w:rsid w:val="00463CC6"/>
    <w:rsid w:val="00463E62"/>
    <w:rsid w:val="0046400B"/>
    <w:rsid w:val="00464292"/>
    <w:rsid w:val="004645F7"/>
    <w:rsid w:val="00464760"/>
    <w:rsid w:val="00464B59"/>
    <w:rsid w:val="00464EAF"/>
    <w:rsid w:val="00465063"/>
    <w:rsid w:val="00465D58"/>
    <w:rsid w:val="004661CE"/>
    <w:rsid w:val="004663BE"/>
    <w:rsid w:val="004678A3"/>
    <w:rsid w:val="004701A7"/>
    <w:rsid w:val="00470281"/>
    <w:rsid w:val="0047068D"/>
    <w:rsid w:val="004708A4"/>
    <w:rsid w:val="004718DA"/>
    <w:rsid w:val="004719C8"/>
    <w:rsid w:val="00471C40"/>
    <w:rsid w:val="00471C67"/>
    <w:rsid w:val="00471C7A"/>
    <w:rsid w:val="00471DDF"/>
    <w:rsid w:val="00471F51"/>
    <w:rsid w:val="00472071"/>
    <w:rsid w:val="00472180"/>
    <w:rsid w:val="00472688"/>
    <w:rsid w:val="004727F2"/>
    <w:rsid w:val="0047299A"/>
    <w:rsid w:val="00472B59"/>
    <w:rsid w:val="00472EC2"/>
    <w:rsid w:val="004730A8"/>
    <w:rsid w:val="004733CD"/>
    <w:rsid w:val="00473822"/>
    <w:rsid w:val="004738B1"/>
    <w:rsid w:val="0047431D"/>
    <w:rsid w:val="004748C8"/>
    <w:rsid w:val="004749CB"/>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7035"/>
    <w:rsid w:val="004771D4"/>
    <w:rsid w:val="00477464"/>
    <w:rsid w:val="00480014"/>
    <w:rsid w:val="004806C3"/>
    <w:rsid w:val="00480729"/>
    <w:rsid w:val="00480B38"/>
    <w:rsid w:val="00480B9A"/>
    <w:rsid w:val="004812A1"/>
    <w:rsid w:val="004815E9"/>
    <w:rsid w:val="004818E8"/>
    <w:rsid w:val="00481AA2"/>
    <w:rsid w:val="00481F48"/>
    <w:rsid w:val="004827B3"/>
    <w:rsid w:val="004832B7"/>
    <w:rsid w:val="00483E24"/>
    <w:rsid w:val="0048413D"/>
    <w:rsid w:val="004841E5"/>
    <w:rsid w:val="0048471D"/>
    <w:rsid w:val="004847A6"/>
    <w:rsid w:val="00484D7A"/>
    <w:rsid w:val="004855C9"/>
    <w:rsid w:val="00485A93"/>
    <w:rsid w:val="00485B0A"/>
    <w:rsid w:val="00485DC1"/>
    <w:rsid w:val="00485DF8"/>
    <w:rsid w:val="00485FF0"/>
    <w:rsid w:val="0048611F"/>
    <w:rsid w:val="00486553"/>
    <w:rsid w:val="00486B31"/>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B13"/>
    <w:rsid w:val="004960D0"/>
    <w:rsid w:val="0049628F"/>
    <w:rsid w:val="004962DF"/>
    <w:rsid w:val="00496456"/>
    <w:rsid w:val="004965CC"/>
    <w:rsid w:val="00496D63"/>
    <w:rsid w:val="00497288"/>
    <w:rsid w:val="00497A19"/>
    <w:rsid w:val="004A00DD"/>
    <w:rsid w:val="004A015D"/>
    <w:rsid w:val="004A07F4"/>
    <w:rsid w:val="004A0A45"/>
    <w:rsid w:val="004A0F8C"/>
    <w:rsid w:val="004A2C45"/>
    <w:rsid w:val="004A2E44"/>
    <w:rsid w:val="004A3406"/>
    <w:rsid w:val="004A39E3"/>
    <w:rsid w:val="004A413E"/>
    <w:rsid w:val="004A444C"/>
    <w:rsid w:val="004A4584"/>
    <w:rsid w:val="004A4976"/>
    <w:rsid w:val="004A49EF"/>
    <w:rsid w:val="004A4D1A"/>
    <w:rsid w:val="004A4D37"/>
    <w:rsid w:val="004A547A"/>
    <w:rsid w:val="004A5909"/>
    <w:rsid w:val="004A594A"/>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F35"/>
    <w:rsid w:val="004B30C3"/>
    <w:rsid w:val="004B3A31"/>
    <w:rsid w:val="004B3BDF"/>
    <w:rsid w:val="004B4172"/>
    <w:rsid w:val="004B4493"/>
    <w:rsid w:val="004B51D3"/>
    <w:rsid w:val="004B59E0"/>
    <w:rsid w:val="004B5D40"/>
    <w:rsid w:val="004B69F1"/>
    <w:rsid w:val="004B6B92"/>
    <w:rsid w:val="004B6C2F"/>
    <w:rsid w:val="004B720B"/>
    <w:rsid w:val="004B7706"/>
    <w:rsid w:val="004C0419"/>
    <w:rsid w:val="004C100B"/>
    <w:rsid w:val="004C1AF2"/>
    <w:rsid w:val="004C223B"/>
    <w:rsid w:val="004C2374"/>
    <w:rsid w:val="004C28E3"/>
    <w:rsid w:val="004C2EA9"/>
    <w:rsid w:val="004C2F38"/>
    <w:rsid w:val="004C3259"/>
    <w:rsid w:val="004C33A5"/>
    <w:rsid w:val="004C34FF"/>
    <w:rsid w:val="004C39B2"/>
    <w:rsid w:val="004C4009"/>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1247"/>
    <w:rsid w:val="004D1478"/>
    <w:rsid w:val="004D1544"/>
    <w:rsid w:val="004D171F"/>
    <w:rsid w:val="004D1770"/>
    <w:rsid w:val="004D1A9C"/>
    <w:rsid w:val="004D1BF7"/>
    <w:rsid w:val="004D1C5B"/>
    <w:rsid w:val="004D256B"/>
    <w:rsid w:val="004D2821"/>
    <w:rsid w:val="004D3483"/>
    <w:rsid w:val="004D391D"/>
    <w:rsid w:val="004D3C6A"/>
    <w:rsid w:val="004D3DF2"/>
    <w:rsid w:val="004D40D0"/>
    <w:rsid w:val="004D40E2"/>
    <w:rsid w:val="004D416E"/>
    <w:rsid w:val="004D434D"/>
    <w:rsid w:val="004D493C"/>
    <w:rsid w:val="004D4D0C"/>
    <w:rsid w:val="004D5033"/>
    <w:rsid w:val="004D5173"/>
    <w:rsid w:val="004D5833"/>
    <w:rsid w:val="004D59C0"/>
    <w:rsid w:val="004D6089"/>
    <w:rsid w:val="004D63FE"/>
    <w:rsid w:val="004D6B81"/>
    <w:rsid w:val="004D6EC9"/>
    <w:rsid w:val="004D77B4"/>
    <w:rsid w:val="004D79A9"/>
    <w:rsid w:val="004D7AC4"/>
    <w:rsid w:val="004D7D14"/>
    <w:rsid w:val="004E0165"/>
    <w:rsid w:val="004E089C"/>
    <w:rsid w:val="004E0F97"/>
    <w:rsid w:val="004E11F2"/>
    <w:rsid w:val="004E181B"/>
    <w:rsid w:val="004E19BA"/>
    <w:rsid w:val="004E1AAA"/>
    <w:rsid w:val="004E1B76"/>
    <w:rsid w:val="004E1FB9"/>
    <w:rsid w:val="004E1FE9"/>
    <w:rsid w:val="004E204E"/>
    <w:rsid w:val="004E30AC"/>
    <w:rsid w:val="004E3468"/>
    <w:rsid w:val="004E3733"/>
    <w:rsid w:val="004E3B87"/>
    <w:rsid w:val="004E3EC8"/>
    <w:rsid w:val="004E41AE"/>
    <w:rsid w:val="004E4B71"/>
    <w:rsid w:val="004E4DFC"/>
    <w:rsid w:val="004E5961"/>
    <w:rsid w:val="004E6516"/>
    <w:rsid w:val="004E6AA2"/>
    <w:rsid w:val="004E6B11"/>
    <w:rsid w:val="004E6E25"/>
    <w:rsid w:val="004E7159"/>
    <w:rsid w:val="004F013F"/>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7635"/>
    <w:rsid w:val="004F7871"/>
    <w:rsid w:val="004F7EF6"/>
    <w:rsid w:val="0050060C"/>
    <w:rsid w:val="005007E4"/>
    <w:rsid w:val="00500CAF"/>
    <w:rsid w:val="00500D69"/>
    <w:rsid w:val="005011DC"/>
    <w:rsid w:val="005015FA"/>
    <w:rsid w:val="00502029"/>
    <w:rsid w:val="005021F7"/>
    <w:rsid w:val="0050248E"/>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CA1"/>
    <w:rsid w:val="0051327D"/>
    <w:rsid w:val="00513ACD"/>
    <w:rsid w:val="00513D2C"/>
    <w:rsid w:val="00513ED0"/>
    <w:rsid w:val="00513FB3"/>
    <w:rsid w:val="005144EF"/>
    <w:rsid w:val="00514BCB"/>
    <w:rsid w:val="005152D2"/>
    <w:rsid w:val="00515608"/>
    <w:rsid w:val="005156A7"/>
    <w:rsid w:val="00515B9A"/>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62AD"/>
    <w:rsid w:val="00546779"/>
    <w:rsid w:val="00546F8E"/>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61C0"/>
    <w:rsid w:val="005562CF"/>
    <w:rsid w:val="005564E1"/>
    <w:rsid w:val="00556550"/>
    <w:rsid w:val="0055669B"/>
    <w:rsid w:val="005566D4"/>
    <w:rsid w:val="00556999"/>
    <w:rsid w:val="005570EF"/>
    <w:rsid w:val="00557301"/>
    <w:rsid w:val="00557389"/>
    <w:rsid w:val="0055745B"/>
    <w:rsid w:val="005574C1"/>
    <w:rsid w:val="005574E5"/>
    <w:rsid w:val="0055776A"/>
    <w:rsid w:val="00560057"/>
    <w:rsid w:val="00560417"/>
    <w:rsid w:val="005604C3"/>
    <w:rsid w:val="00560994"/>
    <w:rsid w:val="00560A42"/>
    <w:rsid w:val="00560C19"/>
    <w:rsid w:val="00560D34"/>
    <w:rsid w:val="005619A6"/>
    <w:rsid w:val="00561A36"/>
    <w:rsid w:val="00561E1B"/>
    <w:rsid w:val="005620F2"/>
    <w:rsid w:val="00562835"/>
    <w:rsid w:val="005629C5"/>
    <w:rsid w:val="00562B17"/>
    <w:rsid w:val="00562D6C"/>
    <w:rsid w:val="00562DBD"/>
    <w:rsid w:val="00562EC5"/>
    <w:rsid w:val="005632A8"/>
    <w:rsid w:val="005640B5"/>
    <w:rsid w:val="00564713"/>
    <w:rsid w:val="00564783"/>
    <w:rsid w:val="0056551E"/>
    <w:rsid w:val="0056556E"/>
    <w:rsid w:val="00565DC7"/>
    <w:rsid w:val="00565EEB"/>
    <w:rsid w:val="005661BA"/>
    <w:rsid w:val="005667A4"/>
    <w:rsid w:val="0056698C"/>
    <w:rsid w:val="00566D3D"/>
    <w:rsid w:val="0056738E"/>
    <w:rsid w:val="00567551"/>
    <w:rsid w:val="005675C0"/>
    <w:rsid w:val="00567A9B"/>
    <w:rsid w:val="00567ABF"/>
    <w:rsid w:val="00567EC5"/>
    <w:rsid w:val="00567EF1"/>
    <w:rsid w:val="00567FE4"/>
    <w:rsid w:val="005705DD"/>
    <w:rsid w:val="00570AE4"/>
    <w:rsid w:val="00570CDB"/>
    <w:rsid w:val="00570FFF"/>
    <w:rsid w:val="005717C9"/>
    <w:rsid w:val="00571973"/>
    <w:rsid w:val="00572502"/>
    <w:rsid w:val="00572E51"/>
    <w:rsid w:val="00572EC2"/>
    <w:rsid w:val="00572EEA"/>
    <w:rsid w:val="00573A93"/>
    <w:rsid w:val="00573B66"/>
    <w:rsid w:val="00573CB3"/>
    <w:rsid w:val="00573D43"/>
    <w:rsid w:val="00573E1F"/>
    <w:rsid w:val="00573E31"/>
    <w:rsid w:val="0057447F"/>
    <w:rsid w:val="005746CF"/>
    <w:rsid w:val="00574BF3"/>
    <w:rsid w:val="005750E2"/>
    <w:rsid w:val="005754AE"/>
    <w:rsid w:val="00575621"/>
    <w:rsid w:val="005761A3"/>
    <w:rsid w:val="0057719F"/>
    <w:rsid w:val="005771D9"/>
    <w:rsid w:val="0057736D"/>
    <w:rsid w:val="0057775C"/>
    <w:rsid w:val="00577CCA"/>
    <w:rsid w:val="00577DA4"/>
    <w:rsid w:val="00577FB4"/>
    <w:rsid w:val="00581CB4"/>
    <w:rsid w:val="00581CD3"/>
    <w:rsid w:val="00582159"/>
    <w:rsid w:val="00582180"/>
    <w:rsid w:val="005821B0"/>
    <w:rsid w:val="00583B42"/>
    <w:rsid w:val="005841CA"/>
    <w:rsid w:val="00584245"/>
    <w:rsid w:val="0058440A"/>
    <w:rsid w:val="0058463F"/>
    <w:rsid w:val="00585065"/>
    <w:rsid w:val="005850E5"/>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2157"/>
    <w:rsid w:val="0059225E"/>
    <w:rsid w:val="0059261F"/>
    <w:rsid w:val="00592A77"/>
    <w:rsid w:val="00592FF0"/>
    <w:rsid w:val="005930EA"/>
    <w:rsid w:val="00593657"/>
    <w:rsid w:val="00594AD5"/>
    <w:rsid w:val="005950D9"/>
    <w:rsid w:val="005955C3"/>
    <w:rsid w:val="00595717"/>
    <w:rsid w:val="00595BFD"/>
    <w:rsid w:val="00596168"/>
    <w:rsid w:val="00596320"/>
    <w:rsid w:val="00596A2C"/>
    <w:rsid w:val="00596CC3"/>
    <w:rsid w:val="00596D70"/>
    <w:rsid w:val="005972AC"/>
    <w:rsid w:val="00597AE9"/>
    <w:rsid w:val="005A0B1C"/>
    <w:rsid w:val="005A0CDA"/>
    <w:rsid w:val="005A1157"/>
    <w:rsid w:val="005A1547"/>
    <w:rsid w:val="005A1C06"/>
    <w:rsid w:val="005A20A0"/>
    <w:rsid w:val="005A21C3"/>
    <w:rsid w:val="005A2495"/>
    <w:rsid w:val="005A26C1"/>
    <w:rsid w:val="005A2C00"/>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9D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069"/>
    <w:rsid w:val="005C157C"/>
    <w:rsid w:val="005C1584"/>
    <w:rsid w:val="005C18DB"/>
    <w:rsid w:val="005C1C8E"/>
    <w:rsid w:val="005C1CD7"/>
    <w:rsid w:val="005C210D"/>
    <w:rsid w:val="005C29D4"/>
    <w:rsid w:val="005C317F"/>
    <w:rsid w:val="005C3677"/>
    <w:rsid w:val="005C3A72"/>
    <w:rsid w:val="005C3AAF"/>
    <w:rsid w:val="005C3E0D"/>
    <w:rsid w:val="005C4213"/>
    <w:rsid w:val="005C59FA"/>
    <w:rsid w:val="005C5AF9"/>
    <w:rsid w:val="005C5AFE"/>
    <w:rsid w:val="005C5E9F"/>
    <w:rsid w:val="005C60C6"/>
    <w:rsid w:val="005C63FC"/>
    <w:rsid w:val="005C64F1"/>
    <w:rsid w:val="005C663D"/>
    <w:rsid w:val="005C66CD"/>
    <w:rsid w:val="005C67C1"/>
    <w:rsid w:val="005C6891"/>
    <w:rsid w:val="005C68C2"/>
    <w:rsid w:val="005C716D"/>
    <w:rsid w:val="005C7A58"/>
    <w:rsid w:val="005C7D7E"/>
    <w:rsid w:val="005D0374"/>
    <w:rsid w:val="005D03A4"/>
    <w:rsid w:val="005D03AC"/>
    <w:rsid w:val="005D0473"/>
    <w:rsid w:val="005D0E0C"/>
    <w:rsid w:val="005D13EA"/>
    <w:rsid w:val="005D156A"/>
    <w:rsid w:val="005D1A96"/>
    <w:rsid w:val="005D1ADE"/>
    <w:rsid w:val="005D2F18"/>
    <w:rsid w:val="005D2F72"/>
    <w:rsid w:val="005D33CB"/>
    <w:rsid w:val="005D394F"/>
    <w:rsid w:val="005D3FAF"/>
    <w:rsid w:val="005D44EA"/>
    <w:rsid w:val="005D48D3"/>
    <w:rsid w:val="005D4CE6"/>
    <w:rsid w:val="005D4EA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986"/>
    <w:rsid w:val="005E4CF3"/>
    <w:rsid w:val="005E52F4"/>
    <w:rsid w:val="005E55EF"/>
    <w:rsid w:val="005E5761"/>
    <w:rsid w:val="005E5884"/>
    <w:rsid w:val="005E5DBF"/>
    <w:rsid w:val="005E5FFE"/>
    <w:rsid w:val="005E68D9"/>
    <w:rsid w:val="005E704B"/>
    <w:rsid w:val="005E7130"/>
    <w:rsid w:val="005E765D"/>
    <w:rsid w:val="005E7B83"/>
    <w:rsid w:val="005F0094"/>
    <w:rsid w:val="005F07A4"/>
    <w:rsid w:val="005F0863"/>
    <w:rsid w:val="005F09CE"/>
    <w:rsid w:val="005F139E"/>
    <w:rsid w:val="005F191A"/>
    <w:rsid w:val="005F32F6"/>
    <w:rsid w:val="005F3892"/>
    <w:rsid w:val="005F3999"/>
    <w:rsid w:val="005F4E47"/>
    <w:rsid w:val="005F53F6"/>
    <w:rsid w:val="005F5A25"/>
    <w:rsid w:val="005F5D13"/>
    <w:rsid w:val="005F65E2"/>
    <w:rsid w:val="005F6882"/>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C30"/>
    <w:rsid w:val="00602D06"/>
    <w:rsid w:val="00603C29"/>
    <w:rsid w:val="0060428C"/>
    <w:rsid w:val="00604D1B"/>
    <w:rsid w:val="00605777"/>
    <w:rsid w:val="00605C5B"/>
    <w:rsid w:val="00605E13"/>
    <w:rsid w:val="00605EEF"/>
    <w:rsid w:val="00605F5E"/>
    <w:rsid w:val="00605FD5"/>
    <w:rsid w:val="00606176"/>
    <w:rsid w:val="006067CD"/>
    <w:rsid w:val="006068F6"/>
    <w:rsid w:val="00606F76"/>
    <w:rsid w:val="00606FBC"/>
    <w:rsid w:val="0060767F"/>
    <w:rsid w:val="00607769"/>
    <w:rsid w:val="006102E0"/>
    <w:rsid w:val="006109D0"/>
    <w:rsid w:val="00610A52"/>
    <w:rsid w:val="00611B9D"/>
    <w:rsid w:val="00611DFE"/>
    <w:rsid w:val="00611F7F"/>
    <w:rsid w:val="00612292"/>
    <w:rsid w:val="00612439"/>
    <w:rsid w:val="00612547"/>
    <w:rsid w:val="00612DA3"/>
    <w:rsid w:val="006137CE"/>
    <w:rsid w:val="00613A64"/>
    <w:rsid w:val="00613C11"/>
    <w:rsid w:val="00613D2C"/>
    <w:rsid w:val="00614326"/>
    <w:rsid w:val="006143F2"/>
    <w:rsid w:val="0061477B"/>
    <w:rsid w:val="00615683"/>
    <w:rsid w:val="00615845"/>
    <w:rsid w:val="00616139"/>
    <w:rsid w:val="00616981"/>
    <w:rsid w:val="006171BD"/>
    <w:rsid w:val="00617944"/>
    <w:rsid w:val="00617EA1"/>
    <w:rsid w:val="0062037D"/>
    <w:rsid w:val="0062066E"/>
    <w:rsid w:val="00620AA2"/>
    <w:rsid w:val="00620B4C"/>
    <w:rsid w:val="00620E73"/>
    <w:rsid w:val="00621698"/>
    <w:rsid w:val="00621C07"/>
    <w:rsid w:val="00621CF4"/>
    <w:rsid w:val="00622413"/>
    <w:rsid w:val="006227EE"/>
    <w:rsid w:val="006233CE"/>
    <w:rsid w:val="00623A37"/>
    <w:rsid w:val="00623CCD"/>
    <w:rsid w:val="00623E21"/>
    <w:rsid w:val="006248A7"/>
    <w:rsid w:val="006248B0"/>
    <w:rsid w:val="006249DC"/>
    <w:rsid w:val="00624FFC"/>
    <w:rsid w:val="00625595"/>
    <w:rsid w:val="006256F8"/>
    <w:rsid w:val="0062586C"/>
    <w:rsid w:val="00625D0C"/>
    <w:rsid w:val="00626FC8"/>
    <w:rsid w:val="00626FD8"/>
    <w:rsid w:val="0062736D"/>
    <w:rsid w:val="00627BBC"/>
    <w:rsid w:val="00630352"/>
    <w:rsid w:val="006306BC"/>
    <w:rsid w:val="00630BBD"/>
    <w:rsid w:val="00630E62"/>
    <w:rsid w:val="00630FFA"/>
    <w:rsid w:val="0063109B"/>
    <w:rsid w:val="0063110B"/>
    <w:rsid w:val="00631126"/>
    <w:rsid w:val="006317D0"/>
    <w:rsid w:val="00631E84"/>
    <w:rsid w:val="0063231E"/>
    <w:rsid w:val="006325A0"/>
    <w:rsid w:val="00633A34"/>
    <w:rsid w:val="00633DC1"/>
    <w:rsid w:val="00633E2E"/>
    <w:rsid w:val="006345A3"/>
    <w:rsid w:val="00634864"/>
    <w:rsid w:val="00634AA7"/>
    <w:rsid w:val="00634E81"/>
    <w:rsid w:val="006350FA"/>
    <w:rsid w:val="00635247"/>
    <w:rsid w:val="00635259"/>
    <w:rsid w:val="006352A8"/>
    <w:rsid w:val="006356CF"/>
    <w:rsid w:val="00635B53"/>
    <w:rsid w:val="00636EBE"/>
    <w:rsid w:val="00636FDA"/>
    <w:rsid w:val="00637393"/>
    <w:rsid w:val="0063758E"/>
    <w:rsid w:val="00637AD1"/>
    <w:rsid w:val="00637F1A"/>
    <w:rsid w:val="00640064"/>
    <w:rsid w:val="0064028C"/>
    <w:rsid w:val="00640588"/>
    <w:rsid w:val="00640864"/>
    <w:rsid w:val="00640B0B"/>
    <w:rsid w:val="00641277"/>
    <w:rsid w:val="00641767"/>
    <w:rsid w:val="00641F9B"/>
    <w:rsid w:val="00643097"/>
    <w:rsid w:val="006436E3"/>
    <w:rsid w:val="00643FD0"/>
    <w:rsid w:val="006443C2"/>
    <w:rsid w:val="006464DA"/>
    <w:rsid w:val="006467E2"/>
    <w:rsid w:val="00646B9C"/>
    <w:rsid w:val="00646F47"/>
    <w:rsid w:val="006478EA"/>
    <w:rsid w:val="006479DD"/>
    <w:rsid w:val="00647B5A"/>
    <w:rsid w:val="00647CE2"/>
    <w:rsid w:val="00650C9C"/>
    <w:rsid w:val="00651300"/>
    <w:rsid w:val="006515FE"/>
    <w:rsid w:val="00651F67"/>
    <w:rsid w:val="006522DB"/>
    <w:rsid w:val="00652487"/>
    <w:rsid w:val="00652934"/>
    <w:rsid w:val="006529DE"/>
    <w:rsid w:val="00652B6B"/>
    <w:rsid w:val="00652C6C"/>
    <w:rsid w:val="00653791"/>
    <w:rsid w:val="006538F5"/>
    <w:rsid w:val="00653D1B"/>
    <w:rsid w:val="00653DDE"/>
    <w:rsid w:val="00653E1D"/>
    <w:rsid w:val="00653F9A"/>
    <w:rsid w:val="006542BF"/>
    <w:rsid w:val="006548F5"/>
    <w:rsid w:val="00654E8A"/>
    <w:rsid w:val="00654FE6"/>
    <w:rsid w:val="006556E7"/>
    <w:rsid w:val="006557C0"/>
    <w:rsid w:val="00655FF3"/>
    <w:rsid w:val="00656201"/>
    <w:rsid w:val="00656A70"/>
    <w:rsid w:val="00656AC4"/>
    <w:rsid w:val="00656CBC"/>
    <w:rsid w:val="00656CE9"/>
    <w:rsid w:val="00657245"/>
    <w:rsid w:val="00657DCA"/>
    <w:rsid w:val="00660011"/>
    <w:rsid w:val="00660BF2"/>
    <w:rsid w:val="00660BFB"/>
    <w:rsid w:val="00660D7C"/>
    <w:rsid w:val="00660F8D"/>
    <w:rsid w:val="006610C1"/>
    <w:rsid w:val="00661777"/>
    <w:rsid w:val="0066251C"/>
    <w:rsid w:val="006628B2"/>
    <w:rsid w:val="00662F83"/>
    <w:rsid w:val="00663182"/>
    <w:rsid w:val="006636D2"/>
    <w:rsid w:val="00663873"/>
    <w:rsid w:val="00663E23"/>
    <w:rsid w:val="006645AE"/>
    <w:rsid w:val="006645C6"/>
    <w:rsid w:val="00665566"/>
    <w:rsid w:val="00665766"/>
    <w:rsid w:val="00665888"/>
    <w:rsid w:val="00665B52"/>
    <w:rsid w:val="00665EDC"/>
    <w:rsid w:val="00665F2B"/>
    <w:rsid w:val="006660B4"/>
    <w:rsid w:val="00666144"/>
    <w:rsid w:val="006674DE"/>
    <w:rsid w:val="00670000"/>
    <w:rsid w:val="00670060"/>
    <w:rsid w:val="00670429"/>
    <w:rsid w:val="00670804"/>
    <w:rsid w:val="0067095E"/>
    <w:rsid w:val="00670DAD"/>
    <w:rsid w:val="006715E6"/>
    <w:rsid w:val="00671925"/>
    <w:rsid w:val="006720D3"/>
    <w:rsid w:val="006723CC"/>
    <w:rsid w:val="006726EB"/>
    <w:rsid w:val="00672A16"/>
    <w:rsid w:val="00673263"/>
    <w:rsid w:val="00673CEE"/>
    <w:rsid w:val="006744ED"/>
    <w:rsid w:val="0067450C"/>
    <w:rsid w:val="006748AD"/>
    <w:rsid w:val="00675042"/>
    <w:rsid w:val="00675502"/>
    <w:rsid w:val="00675A26"/>
    <w:rsid w:val="00675E16"/>
    <w:rsid w:val="00675EBF"/>
    <w:rsid w:val="00675FA7"/>
    <w:rsid w:val="00676382"/>
    <w:rsid w:val="006763F8"/>
    <w:rsid w:val="00676609"/>
    <w:rsid w:val="00677790"/>
    <w:rsid w:val="00677CB2"/>
    <w:rsid w:val="00680142"/>
    <w:rsid w:val="006807F8"/>
    <w:rsid w:val="00680CCA"/>
    <w:rsid w:val="00680EE1"/>
    <w:rsid w:val="00681227"/>
    <w:rsid w:val="0068127C"/>
    <w:rsid w:val="00681D5C"/>
    <w:rsid w:val="00682961"/>
    <w:rsid w:val="00684036"/>
    <w:rsid w:val="0068413E"/>
    <w:rsid w:val="006846C3"/>
    <w:rsid w:val="00685388"/>
    <w:rsid w:val="0068613F"/>
    <w:rsid w:val="006867E8"/>
    <w:rsid w:val="00687231"/>
    <w:rsid w:val="006874BA"/>
    <w:rsid w:val="006874F9"/>
    <w:rsid w:val="00687D71"/>
    <w:rsid w:val="00690469"/>
    <w:rsid w:val="00690B55"/>
    <w:rsid w:val="00690C11"/>
    <w:rsid w:val="00691B8C"/>
    <w:rsid w:val="00691E31"/>
    <w:rsid w:val="00691FDB"/>
    <w:rsid w:val="00692019"/>
    <w:rsid w:val="00692483"/>
    <w:rsid w:val="00692640"/>
    <w:rsid w:val="00692B74"/>
    <w:rsid w:val="00692D8E"/>
    <w:rsid w:val="00693107"/>
    <w:rsid w:val="00693ABB"/>
    <w:rsid w:val="00693CF7"/>
    <w:rsid w:val="006941F7"/>
    <w:rsid w:val="0069448C"/>
    <w:rsid w:val="00694AE2"/>
    <w:rsid w:val="00694BF4"/>
    <w:rsid w:val="00695565"/>
    <w:rsid w:val="006958C8"/>
    <w:rsid w:val="00695CC5"/>
    <w:rsid w:val="00696301"/>
    <w:rsid w:val="006964DD"/>
    <w:rsid w:val="006966B4"/>
    <w:rsid w:val="006966DD"/>
    <w:rsid w:val="00696E11"/>
    <w:rsid w:val="00696E49"/>
    <w:rsid w:val="00696E76"/>
    <w:rsid w:val="00696F04"/>
    <w:rsid w:val="006972FF"/>
    <w:rsid w:val="00697561"/>
    <w:rsid w:val="00697915"/>
    <w:rsid w:val="006A036A"/>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78B"/>
    <w:rsid w:val="006B0E3C"/>
    <w:rsid w:val="006B1B47"/>
    <w:rsid w:val="006B2350"/>
    <w:rsid w:val="006B2520"/>
    <w:rsid w:val="006B2858"/>
    <w:rsid w:val="006B2C58"/>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CF9"/>
    <w:rsid w:val="006C3DE6"/>
    <w:rsid w:val="006C44A4"/>
    <w:rsid w:val="006C47AE"/>
    <w:rsid w:val="006C57BC"/>
    <w:rsid w:val="006C5BB7"/>
    <w:rsid w:val="006C5F9E"/>
    <w:rsid w:val="006C66AD"/>
    <w:rsid w:val="006C6EDA"/>
    <w:rsid w:val="006C7544"/>
    <w:rsid w:val="006C758B"/>
    <w:rsid w:val="006C7B39"/>
    <w:rsid w:val="006C7CA1"/>
    <w:rsid w:val="006C7FDC"/>
    <w:rsid w:val="006D04CA"/>
    <w:rsid w:val="006D196C"/>
    <w:rsid w:val="006D1E83"/>
    <w:rsid w:val="006D25CC"/>
    <w:rsid w:val="006D2600"/>
    <w:rsid w:val="006D2643"/>
    <w:rsid w:val="006D26BB"/>
    <w:rsid w:val="006D3B67"/>
    <w:rsid w:val="006D43AF"/>
    <w:rsid w:val="006D48F0"/>
    <w:rsid w:val="006D5EB1"/>
    <w:rsid w:val="006D6258"/>
    <w:rsid w:val="006D6328"/>
    <w:rsid w:val="006D66ED"/>
    <w:rsid w:val="006D6DA8"/>
    <w:rsid w:val="006D7AB3"/>
    <w:rsid w:val="006D7F08"/>
    <w:rsid w:val="006E0008"/>
    <w:rsid w:val="006E0347"/>
    <w:rsid w:val="006E0AD3"/>
    <w:rsid w:val="006E13F7"/>
    <w:rsid w:val="006E159C"/>
    <w:rsid w:val="006E1FD2"/>
    <w:rsid w:val="006E223E"/>
    <w:rsid w:val="006E2568"/>
    <w:rsid w:val="006E2A09"/>
    <w:rsid w:val="006E2C89"/>
    <w:rsid w:val="006E2CBC"/>
    <w:rsid w:val="006E2E34"/>
    <w:rsid w:val="006E3173"/>
    <w:rsid w:val="006E34CF"/>
    <w:rsid w:val="006E3AFB"/>
    <w:rsid w:val="006E3E92"/>
    <w:rsid w:val="006E447C"/>
    <w:rsid w:val="006E47B4"/>
    <w:rsid w:val="006E4A7F"/>
    <w:rsid w:val="006E4C16"/>
    <w:rsid w:val="006E4D0B"/>
    <w:rsid w:val="006E4F4D"/>
    <w:rsid w:val="006E52A1"/>
    <w:rsid w:val="006E5D42"/>
    <w:rsid w:val="006E68F2"/>
    <w:rsid w:val="006E6924"/>
    <w:rsid w:val="006E6A6E"/>
    <w:rsid w:val="006E7041"/>
    <w:rsid w:val="006E70F9"/>
    <w:rsid w:val="006E73E3"/>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1F77"/>
    <w:rsid w:val="006F2295"/>
    <w:rsid w:val="006F33E4"/>
    <w:rsid w:val="006F41B3"/>
    <w:rsid w:val="006F43FC"/>
    <w:rsid w:val="006F4483"/>
    <w:rsid w:val="006F4844"/>
    <w:rsid w:val="006F4CEC"/>
    <w:rsid w:val="006F4E76"/>
    <w:rsid w:val="006F4F9A"/>
    <w:rsid w:val="006F52BD"/>
    <w:rsid w:val="006F54DA"/>
    <w:rsid w:val="006F54F0"/>
    <w:rsid w:val="006F5B23"/>
    <w:rsid w:val="006F5D3B"/>
    <w:rsid w:val="006F6047"/>
    <w:rsid w:val="006F606B"/>
    <w:rsid w:val="006F614B"/>
    <w:rsid w:val="006F67BF"/>
    <w:rsid w:val="006F6A50"/>
    <w:rsid w:val="006F72FC"/>
    <w:rsid w:val="006F73AB"/>
    <w:rsid w:val="006F7D14"/>
    <w:rsid w:val="00700B78"/>
    <w:rsid w:val="00700EE1"/>
    <w:rsid w:val="00700FDD"/>
    <w:rsid w:val="007010E6"/>
    <w:rsid w:val="007011B5"/>
    <w:rsid w:val="00701780"/>
    <w:rsid w:val="007021C7"/>
    <w:rsid w:val="00702891"/>
    <w:rsid w:val="00702DC3"/>
    <w:rsid w:val="00703BCD"/>
    <w:rsid w:val="00703C30"/>
    <w:rsid w:val="00703F90"/>
    <w:rsid w:val="0070435F"/>
    <w:rsid w:val="0070446D"/>
    <w:rsid w:val="00704519"/>
    <w:rsid w:val="00704E88"/>
    <w:rsid w:val="007058DD"/>
    <w:rsid w:val="00705BDB"/>
    <w:rsid w:val="00706022"/>
    <w:rsid w:val="00706490"/>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D8E"/>
    <w:rsid w:val="00711F39"/>
    <w:rsid w:val="00712F9A"/>
    <w:rsid w:val="00713227"/>
    <w:rsid w:val="00713247"/>
    <w:rsid w:val="0071355E"/>
    <w:rsid w:val="00713737"/>
    <w:rsid w:val="00713E7C"/>
    <w:rsid w:val="00713F7F"/>
    <w:rsid w:val="0071420C"/>
    <w:rsid w:val="007143FC"/>
    <w:rsid w:val="00714507"/>
    <w:rsid w:val="00715973"/>
    <w:rsid w:val="00715AC9"/>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3A58"/>
    <w:rsid w:val="0073415E"/>
    <w:rsid w:val="00734AA4"/>
    <w:rsid w:val="007351E8"/>
    <w:rsid w:val="0073587A"/>
    <w:rsid w:val="00735921"/>
    <w:rsid w:val="00735D98"/>
    <w:rsid w:val="00735F3C"/>
    <w:rsid w:val="0073686C"/>
    <w:rsid w:val="00736A01"/>
    <w:rsid w:val="00736C7A"/>
    <w:rsid w:val="00737134"/>
    <w:rsid w:val="007372EC"/>
    <w:rsid w:val="00737B0C"/>
    <w:rsid w:val="00737E28"/>
    <w:rsid w:val="00740045"/>
    <w:rsid w:val="00740672"/>
    <w:rsid w:val="00740A6C"/>
    <w:rsid w:val="00740B6D"/>
    <w:rsid w:val="00740CE6"/>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57"/>
    <w:rsid w:val="0074750B"/>
    <w:rsid w:val="007476E2"/>
    <w:rsid w:val="007478BB"/>
    <w:rsid w:val="00747E3B"/>
    <w:rsid w:val="007503D2"/>
    <w:rsid w:val="007518FB"/>
    <w:rsid w:val="007519DC"/>
    <w:rsid w:val="00753001"/>
    <w:rsid w:val="007531D1"/>
    <w:rsid w:val="00753358"/>
    <w:rsid w:val="00753992"/>
    <w:rsid w:val="00753A0E"/>
    <w:rsid w:val="00754012"/>
    <w:rsid w:val="007545DB"/>
    <w:rsid w:val="007551BB"/>
    <w:rsid w:val="00755687"/>
    <w:rsid w:val="00755AC4"/>
    <w:rsid w:val="00755BDE"/>
    <w:rsid w:val="007561E2"/>
    <w:rsid w:val="007565A2"/>
    <w:rsid w:val="00756B59"/>
    <w:rsid w:val="00757263"/>
    <w:rsid w:val="00757D23"/>
    <w:rsid w:val="00760276"/>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567"/>
    <w:rsid w:val="007675C9"/>
    <w:rsid w:val="00767680"/>
    <w:rsid w:val="00767D9D"/>
    <w:rsid w:val="00767FC4"/>
    <w:rsid w:val="00770432"/>
    <w:rsid w:val="0077075D"/>
    <w:rsid w:val="00770C90"/>
    <w:rsid w:val="0077102A"/>
    <w:rsid w:val="007711E2"/>
    <w:rsid w:val="00771928"/>
    <w:rsid w:val="00771988"/>
    <w:rsid w:val="00771FCE"/>
    <w:rsid w:val="00772C8A"/>
    <w:rsid w:val="00772DCC"/>
    <w:rsid w:val="00772E14"/>
    <w:rsid w:val="0077378C"/>
    <w:rsid w:val="00773906"/>
    <w:rsid w:val="00773A6F"/>
    <w:rsid w:val="00773CA0"/>
    <w:rsid w:val="00773E00"/>
    <w:rsid w:val="00774812"/>
    <w:rsid w:val="00774C01"/>
    <w:rsid w:val="00774CE4"/>
    <w:rsid w:val="00774F9C"/>
    <w:rsid w:val="007752A7"/>
    <w:rsid w:val="00775CCA"/>
    <w:rsid w:val="00775EDF"/>
    <w:rsid w:val="007760D3"/>
    <w:rsid w:val="0077692B"/>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B1"/>
    <w:rsid w:val="0078532E"/>
    <w:rsid w:val="00785672"/>
    <w:rsid w:val="0078579D"/>
    <w:rsid w:val="007859F2"/>
    <w:rsid w:val="00786984"/>
    <w:rsid w:val="007874C0"/>
    <w:rsid w:val="007879E6"/>
    <w:rsid w:val="00790B2F"/>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A92"/>
    <w:rsid w:val="00797E73"/>
    <w:rsid w:val="007A0588"/>
    <w:rsid w:val="007A1606"/>
    <w:rsid w:val="007A1A9B"/>
    <w:rsid w:val="007A1CE5"/>
    <w:rsid w:val="007A234B"/>
    <w:rsid w:val="007A2646"/>
    <w:rsid w:val="007A2C2D"/>
    <w:rsid w:val="007A3234"/>
    <w:rsid w:val="007A3BAB"/>
    <w:rsid w:val="007A3E9B"/>
    <w:rsid w:val="007A42F0"/>
    <w:rsid w:val="007A4667"/>
    <w:rsid w:val="007A49CE"/>
    <w:rsid w:val="007A4D88"/>
    <w:rsid w:val="007A536F"/>
    <w:rsid w:val="007A5CCF"/>
    <w:rsid w:val="007A5F6D"/>
    <w:rsid w:val="007A625C"/>
    <w:rsid w:val="007A6426"/>
    <w:rsid w:val="007A6608"/>
    <w:rsid w:val="007A6E14"/>
    <w:rsid w:val="007A710F"/>
    <w:rsid w:val="007A71B3"/>
    <w:rsid w:val="007A745D"/>
    <w:rsid w:val="007B0051"/>
    <w:rsid w:val="007B037F"/>
    <w:rsid w:val="007B0CB8"/>
    <w:rsid w:val="007B1559"/>
    <w:rsid w:val="007B180E"/>
    <w:rsid w:val="007B1B58"/>
    <w:rsid w:val="007B1CC6"/>
    <w:rsid w:val="007B1F05"/>
    <w:rsid w:val="007B23C9"/>
    <w:rsid w:val="007B2433"/>
    <w:rsid w:val="007B2ED2"/>
    <w:rsid w:val="007B2F0F"/>
    <w:rsid w:val="007B382D"/>
    <w:rsid w:val="007B3A85"/>
    <w:rsid w:val="007B439F"/>
    <w:rsid w:val="007B49E1"/>
    <w:rsid w:val="007B4C93"/>
    <w:rsid w:val="007B4FA5"/>
    <w:rsid w:val="007B64BE"/>
    <w:rsid w:val="007B69D8"/>
    <w:rsid w:val="007B6D11"/>
    <w:rsid w:val="007B75F8"/>
    <w:rsid w:val="007C0743"/>
    <w:rsid w:val="007C11D4"/>
    <w:rsid w:val="007C16F7"/>
    <w:rsid w:val="007C1883"/>
    <w:rsid w:val="007C1FA7"/>
    <w:rsid w:val="007C2C30"/>
    <w:rsid w:val="007C2CBB"/>
    <w:rsid w:val="007C2E17"/>
    <w:rsid w:val="007C372C"/>
    <w:rsid w:val="007C3855"/>
    <w:rsid w:val="007C39FA"/>
    <w:rsid w:val="007C3DE6"/>
    <w:rsid w:val="007C415A"/>
    <w:rsid w:val="007C475A"/>
    <w:rsid w:val="007C4951"/>
    <w:rsid w:val="007C4BAB"/>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EA2"/>
    <w:rsid w:val="007D5EC4"/>
    <w:rsid w:val="007D6095"/>
    <w:rsid w:val="007D6334"/>
    <w:rsid w:val="007D6989"/>
    <w:rsid w:val="007D6D54"/>
    <w:rsid w:val="007D6E90"/>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53"/>
    <w:rsid w:val="007E5AD0"/>
    <w:rsid w:val="007E5DB3"/>
    <w:rsid w:val="007E5DD7"/>
    <w:rsid w:val="007E5F09"/>
    <w:rsid w:val="007E5FD1"/>
    <w:rsid w:val="007E7197"/>
    <w:rsid w:val="007E77DF"/>
    <w:rsid w:val="007F0033"/>
    <w:rsid w:val="007F02E4"/>
    <w:rsid w:val="007F08DD"/>
    <w:rsid w:val="007F08F9"/>
    <w:rsid w:val="007F09B0"/>
    <w:rsid w:val="007F09DD"/>
    <w:rsid w:val="007F0AD3"/>
    <w:rsid w:val="007F12AE"/>
    <w:rsid w:val="007F134C"/>
    <w:rsid w:val="007F178C"/>
    <w:rsid w:val="007F19DA"/>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538C"/>
    <w:rsid w:val="007F54A0"/>
    <w:rsid w:val="007F5F02"/>
    <w:rsid w:val="007F604A"/>
    <w:rsid w:val="007F64F0"/>
    <w:rsid w:val="007F6D6F"/>
    <w:rsid w:val="007F6DF0"/>
    <w:rsid w:val="007F7077"/>
    <w:rsid w:val="007F71A6"/>
    <w:rsid w:val="007F736D"/>
    <w:rsid w:val="007F7922"/>
    <w:rsid w:val="007F7C3E"/>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1D2"/>
    <w:rsid w:val="00804A26"/>
    <w:rsid w:val="00804F1C"/>
    <w:rsid w:val="008052EF"/>
    <w:rsid w:val="00805479"/>
    <w:rsid w:val="00805876"/>
    <w:rsid w:val="0080599D"/>
    <w:rsid w:val="0080613F"/>
    <w:rsid w:val="008064AF"/>
    <w:rsid w:val="00806DBD"/>
    <w:rsid w:val="00807154"/>
    <w:rsid w:val="00807858"/>
    <w:rsid w:val="00807C5A"/>
    <w:rsid w:val="00807C63"/>
    <w:rsid w:val="00807DBF"/>
    <w:rsid w:val="00807EEA"/>
    <w:rsid w:val="00810492"/>
    <w:rsid w:val="00810724"/>
    <w:rsid w:val="00810A0B"/>
    <w:rsid w:val="00810F70"/>
    <w:rsid w:val="008112B1"/>
    <w:rsid w:val="00811891"/>
    <w:rsid w:val="00811BA4"/>
    <w:rsid w:val="00811CCE"/>
    <w:rsid w:val="0081228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113D"/>
    <w:rsid w:val="0082148B"/>
    <w:rsid w:val="00821A27"/>
    <w:rsid w:val="008222E1"/>
    <w:rsid w:val="008222F6"/>
    <w:rsid w:val="00822605"/>
    <w:rsid w:val="00822937"/>
    <w:rsid w:val="008232B4"/>
    <w:rsid w:val="008247DA"/>
    <w:rsid w:val="00824DD0"/>
    <w:rsid w:val="008256FF"/>
    <w:rsid w:val="008258E7"/>
    <w:rsid w:val="00825AB8"/>
    <w:rsid w:val="00825B8F"/>
    <w:rsid w:val="00825CF8"/>
    <w:rsid w:val="00825D94"/>
    <w:rsid w:val="00825E50"/>
    <w:rsid w:val="00826021"/>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B8F"/>
    <w:rsid w:val="00832E2D"/>
    <w:rsid w:val="00833378"/>
    <w:rsid w:val="008335F3"/>
    <w:rsid w:val="008336ED"/>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8FF"/>
    <w:rsid w:val="00836A4A"/>
    <w:rsid w:val="00836D00"/>
    <w:rsid w:val="00836DFE"/>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EC1"/>
    <w:rsid w:val="00852F97"/>
    <w:rsid w:val="008530F1"/>
    <w:rsid w:val="0085310F"/>
    <w:rsid w:val="008535B4"/>
    <w:rsid w:val="008542C1"/>
    <w:rsid w:val="00854564"/>
    <w:rsid w:val="00854A8C"/>
    <w:rsid w:val="00854DFA"/>
    <w:rsid w:val="008551D1"/>
    <w:rsid w:val="008552E6"/>
    <w:rsid w:val="0085550B"/>
    <w:rsid w:val="00855DD6"/>
    <w:rsid w:val="00855EF6"/>
    <w:rsid w:val="008562C8"/>
    <w:rsid w:val="008563C8"/>
    <w:rsid w:val="00856659"/>
    <w:rsid w:val="00856A92"/>
    <w:rsid w:val="00857230"/>
    <w:rsid w:val="00857414"/>
    <w:rsid w:val="00857573"/>
    <w:rsid w:val="00857BCF"/>
    <w:rsid w:val="00857CA1"/>
    <w:rsid w:val="00857EA0"/>
    <w:rsid w:val="00857F75"/>
    <w:rsid w:val="008600EC"/>
    <w:rsid w:val="00860851"/>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3FC2"/>
    <w:rsid w:val="008644EF"/>
    <w:rsid w:val="00864673"/>
    <w:rsid w:val="00864FB0"/>
    <w:rsid w:val="008650E3"/>
    <w:rsid w:val="008652E6"/>
    <w:rsid w:val="0086531E"/>
    <w:rsid w:val="0086532B"/>
    <w:rsid w:val="008654A6"/>
    <w:rsid w:val="00865B65"/>
    <w:rsid w:val="00866267"/>
    <w:rsid w:val="00867392"/>
    <w:rsid w:val="008677AC"/>
    <w:rsid w:val="008679A3"/>
    <w:rsid w:val="008701CA"/>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071"/>
    <w:rsid w:val="008813EC"/>
    <w:rsid w:val="008814F8"/>
    <w:rsid w:val="00881A04"/>
    <w:rsid w:val="00881A6D"/>
    <w:rsid w:val="00881CE7"/>
    <w:rsid w:val="00881F67"/>
    <w:rsid w:val="008821AC"/>
    <w:rsid w:val="0088238B"/>
    <w:rsid w:val="008835E9"/>
    <w:rsid w:val="00883CC5"/>
    <w:rsid w:val="00883E72"/>
    <w:rsid w:val="00883F52"/>
    <w:rsid w:val="00884021"/>
    <w:rsid w:val="0088402C"/>
    <w:rsid w:val="00884588"/>
    <w:rsid w:val="0088511E"/>
    <w:rsid w:val="0088558E"/>
    <w:rsid w:val="00885865"/>
    <w:rsid w:val="00886611"/>
    <w:rsid w:val="00887831"/>
    <w:rsid w:val="00887F91"/>
    <w:rsid w:val="00890619"/>
    <w:rsid w:val="00890737"/>
    <w:rsid w:val="00890804"/>
    <w:rsid w:val="00890AA9"/>
    <w:rsid w:val="00890EF2"/>
    <w:rsid w:val="00891777"/>
    <w:rsid w:val="00892090"/>
    <w:rsid w:val="008920AA"/>
    <w:rsid w:val="0089229E"/>
    <w:rsid w:val="008928DF"/>
    <w:rsid w:val="008929F5"/>
    <w:rsid w:val="0089348C"/>
    <w:rsid w:val="00893B0E"/>
    <w:rsid w:val="008942EF"/>
    <w:rsid w:val="00894674"/>
    <w:rsid w:val="00894B31"/>
    <w:rsid w:val="00894C3E"/>
    <w:rsid w:val="00895548"/>
    <w:rsid w:val="0089578F"/>
    <w:rsid w:val="00895B74"/>
    <w:rsid w:val="00895CCF"/>
    <w:rsid w:val="00895D02"/>
    <w:rsid w:val="00895D55"/>
    <w:rsid w:val="00895E02"/>
    <w:rsid w:val="00896030"/>
    <w:rsid w:val="008960AD"/>
    <w:rsid w:val="008960E7"/>
    <w:rsid w:val="00896301"/>
    <w:rsid w:val="008970CE"/>
    <w:rsid w:val="008973E8"/>
    <w:rsid w:val="00897D1C"/>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F1D"/>
    <w:rsid w:val="008A63EB"/>
    <w:rsid w:val="008A6433"/>
    <w:rsid w:val="008A66F8"/>
    <w:rsid w:val="008A67BB"/>
    <w:rsid w:val="008A6AE9"/>
    <w:rsid w:val="008A6F87"/>
    <w:rsid w:val="008A73DC"/>
    <w:rsid w:val="008A754E"/>
    <w:rsid w:val="008A788B"/>
    <w:rsid w:val="008A7C6C"/>
    <w:rsid w:val="008B06AF"/>
    <w:rsid w:val="008B11F4"/>
    <w:rsid w:val="008B1E37"/>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CBE"/>
    <w:rsid w:val="008C22A6"/>
    <w:rsid w:val="008C243C"/>
    <w:rsid w:val="008C269F"/>
    <w:rsid w:val="008C27F3"/>
    <w:rsid w:val="008C2C25"/>
    <w:rsid w:val="008C2EA1"/>
    <w:rsid w:val="008C3467"/>
    <w:rsid w:val="008C3521"/>
    <w:rsid w:val="008C3C73"/>
    <w:rsid w:val="008C441F"/>
    <w:rsid w:val="008C4593"/>
    <w:rsid w:val="008C49AD"/>
    <w:rsid w:val="008C4AE9"/>
    <w:rsid w:val="008C526F"/>
    <w:rsid w:val="008C5CED"/>
    <w:rsid w:val="008C5E15"/>
    <w:rsid w:val="008C5EB0"/>
    <w:rsid w:val="008C6232"/>
    <w:rsid w:val="008C6359"/>
    <w:rsid w:val="008C65A9"/>
    <w:rsid w:val="008C6905"/>
    <w:rsid w:val="008C6FE0"/>
    <w:rsid w:val="008C747F"/>
    <w:rsid w:val="008C79E9"/>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919"/>
    <w:rsid w:val="008D5CE9"/>
    <w:rsid w:val="008D5D3B"/>
    <w:rsid w:val="008D5F57"/>
    <w:rsid w:val="008D6754"/>
    <w:rsid w:val="008D6BA9"/>
    <w:rsid w:val="008D70F8"/>
    <w:rsid w:val="008D786A"/>
    <w:rsid w:val="008E0255"/>
    <w:rsid w:val="008E0FF9"/>
    <w:rsid w:val="008E1102"/>
    <w:rsid w:val="008E1442"/>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4DD"/>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F64"/>
    <w:rsid w:val="00911449"/>
    <w:rsid w:val="00911755"/>
    <w:rsid w:val="009122E9"/>
    <w:rsid w:val="0091231B"/>
    <w:rsid w:val="009128A3"/>
    <w:rsid w:val="00912AB4"/>
    <w:rsid w:val="009130E2"/>
    <w:rsid w:val="009132EC"/>
    <w:rsid w:val="00913FB4"/>
    <w:rsid w:val="009143B1"/>
    <w:rsid w:val="00914B9E"/>
    <w:rsid w:val="00914F82"/>
    <w:rsid w:val="00915842"/>
    <w:rsid w:val="009158FC"/>
    <w:rsid w:val="00915907"/>
    <w:rsid w:val="00915949"/>
    <w:rsid w:val="00915B35"/>
    <w:rsid w:val="00915E3D"/>
    <w:rsid w:val="009164C8"/>
    <w:rsid w:val="009164E9"/>
    <w:rsid w:val="009179A8"/>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5AD"/>
    <w:rsid w:val="00931B63"/>
    <w:rsid w:val="00931D7F"/>
    <w:rsid w:val="0093209E"/>
    <w:rsid w:val="00932184"/>
    <w:rsid w:val="00932280"/>
    <w:rsid w:val="009322A4"/>
    <w:rsid w:val="00932363"/>
    <w:rsid w:val="00932D78"/>
    <w:rsid w:val="00932EDE"/>
    <w:rsid w:val="00933568"/>
    <w:rsid w:val="009346DB"/>
    <w:rsid w:val="0093503C"/>
    <w:rsid w:val="009351CA"/>
    <w:rsid w:val="0093630B"/>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4AD"/>
    <w:rsid w:val="009444B6"/>
    <w:rsid w:val="0094463A"/>
    <w:rsid w:val="00944C33"/>
    <w:rsid w:val="00944FA8"/>
    <w:rsid w:val="009457E0"/>
    <w:rsid w:val="009458F7"/>
    <w:rsid w:val="009459A4"/>
    <w:rsid w:val="00945A76"/>
    <w:rsid w:val="00945ACD"/>
    <w:rsid w:val="009460DF"/>
    <w:rsid w:val="0094636D"/>
    <w:rsid w:val="009467C9"/>
    <w:rsid w:val="00946CF9"/>
    <w:rsid w:val="00946EEE"/>
    <w:rsid w:val="00950042"/>
    <w:rsid w:val="00951952"/>
    <w:rsid w:val="0095200E"/>
    <w:rsid w:val="0095234E"/>
    <w:rsid w:val="00952462"/>
    <w:rsid w:val="0095248C"/>
    <w:rsid w:val="0095251E"/>
    <w:rsid w:val="009529BB"/>
    <w:rsid w:val="00952BF7"/>
    <w:rsid w:val="009531D8"/>
    <w:rsid w:val="009536AB"/>
    <w:rsid w:val="009536D4"/>
    <w:rsid w:val="00953B9B"/>
    <w:rsid w:val="009540D9"/>
    <w:rsid w:val="009541D0"/>
    <w:rsid w:val="0095453B"/>
    <w:rsid w:val="00954D7B"/>
    <w:rsid w:val="00955010"/>
    <w:rsid w:val="00955181"/>
    <w:rsid w:val="009555B8"/>
    <w:rsid w:val="009558F1"/>
    <w:rsid w:val="00955E1A"/>
    <w:rsid w:val="00955E75"/>
    <w:rsid w:val="00956548"/>
    <w:rsid w:val="00956D06"/>
    <w:rsid w:val="00956DF3"/>
    <w:rsid w:val="00957343"/>
    <w:rsid w:val="00957387"/>
    <w:rsid w:val="00957401"/>
    <w:rsid w:val="0095759A"/>
    <w:rsid w:val="009578DD"/>
    <w:rsid w:val="009578E0"/>
    <w:rsid w:val="00957B7F"/>
    <w:rsid w:val="009602C3"/>
    <w:rsid w:val="0096047C"/>
    <w:rsid w:val="00960DF0"/>
    <w:rsid w:val="00960F8D"/>
    <w:rsid w:val="009610F2"/>
    <w:rsid w:val="009612B0"/>
    <w:rsid w:val="009612D4"/>
    <w:rsid w:val="009616B0"/>
    <w:rsid w:val="009617E0"/>
    <w:rsid w:val="00961D76"/>
    <w:rsid w:val="00961EC2"/>
    <w:rsid w:val="009620DC"/>
    <w:rsid w:val="00962D6A"/>
    <w:rsid w:val="00962D96"/>
    <w:rsid w:val="00963D1B"/>
    <w:rsid w:val="00963DBD"/>
    <w:rsid w:val="00964088"/>
    <w:rsid w:val="009643F8"/>
    <w:rsid w:val="009648F8"/>
    <w:rsid w:val="00964902"/>
    <w:rsid w:val="009655AC"/>
    <w:rsid w:val="00965665"/>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BB"/>
    <w:rsid w:val="009800E5"/>
    <w:rsid w:val="009807EE"/>
    <w:rsid w:val="0098123C"/>
    <w:rsid w:val="0098180D"/>
    <w:rsid w:val="00982012"/>
    <w:rsid w:val="009823DA"/>
    <w:rsid w:val="009824DD"/>
    <w:rsid w:val="0098284E"/>
    <w:rsid w:val="00982937"/>
    <w:rsid w:val="00982AD9"/>
    <w:rsid w:val="0098433E"/>
    <w:rsid w:val="00984996"/>
    <w:rsid w:val="00984EFB"/>
    <w:rsid w:val="00984F41"/>
    <w:rsid w:val="00984F52"/>
    <w:rsid w:val="00985F85"/>
    <w:rsid w:val="0098662C"/>
    <w:rsid w:val="00986967"/>
    <w:rsid w:val="00986BDB"/>
    <w:rsid w:val="00987B74"/>
    <w:rsid w:val="00987F57"/>
    <w:rsid w:val="0099015B"/>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61F9"/>
    <w:rsid w:val="009965CF"/>
    <w:rsid w:val="00996E72"/>
    <w:rsid w:val="00996F54"/>
    <w:rsid w:val="0099711D"/>
    <w:rsid w:val="009974A7"/>
    <w:rsid w:val="00997746"/>
    <w:rsid w:val="009978F4"/>
    <w:rsid w:val="00997940"/>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3CA5"/>
    <w:rsid w:val="009B442E"/>
    <w:rsid w:val="009B44EF"/>
    <w:rsid w:val="009B520D"/>
    <w:rsid w:val="009B5217"/>
    <w:rsid w:val="009B5290"/>
    <w:rsid w:val="009B534D"/>
    <w:rsid w:val="009B5834"/>
    <w:rsid w:val="009B6179"/>
    <w:rsid w:val="009B69A5"/>
    <w:rsid w:val="009B6B18"/>
    <w:rsid w:val="009B6BE3"/>
    <w:rsid w:val="009B719E"/>
    <w:rsid w:val="009B7451"/>
    <w:rsid w:val="009B77D2"/>
    <w:rsid w:val="009B7D7D"/>
    <w:rsid w:val="009C0513"/>
    <w:rsid w:val="009C0535"/>
    <w:rsid w:val="009C0B91"/>
    <w:rsid w:val="009C0C50"/>
    <w:rsid w:val="009C1678"/>
    <w:rsid w:val="009C1BA7"/>
    <w:rsid w:val="009C1F4D"/>
    <w:rsid w:val="009C1FBF"/>
    <w:rsid w:val="009C211E"/>
    <w:rsid w:val="009C31C8"/>
    <w:rsid w:val="009C3370"/>
    <w:rsid w:val="009C3AD9"/>
    <w:rsid w:val="009C3D18"/>
    <w:rsid w:val="009C3D4F"/>
    <w:rsid w:val="009C4BC9"/>
    <w:rsid w:val="009C4F59"/>
    <w:rsid w:val="009C557C"/>
    <w:rsid w:val="009C5800"/>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5DC"/>
    <w:rsid w:val="009D25F9"/>
    <w:rsid w:val="009D28D2"/>
    <w:rsid w:val="009D29D2"/>
    <w:rsid w:val="009D33E1"/>
    <w:rsid w:val="009D3788"/>
    <w:rsid w:val="009D3DD1"/>
    <w:rsid w:val="009D4013"/>
    <w:rsid w:val="009D422F"/>
    <w:rsid w:val="009D4765"/>
    <w:rsid w:val="009D4BE0"/>
    <w:rsid w:val="009D54A8"/>
    <w:rsid w:val="009D5B37"/>
    <w:rsid w:val="009D5DEB"/>
    <w:rsid w:val="009D6054"/>
    <w:rsid w:val="009D638C"/>
    <w:rsid w:val="009D641B"/>
    <w:rsid w:val="009D6951"/>
    <w:rsid w:val="009D6A7C"/>
    <w:rsid w:val="009D6EDB"/>
    <w:rsid w:val="009D751E"/>
    <w:rsid w:val="009D76D2"/>
    <w:rsid w:val="009D77BF"/>
    <w:rsid w:val="009D7A1B"/>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A54"/>
    <w:rsid w:val="009E2A57"/>
    <w:rsid w:val="009E30EE"/>
    <w:rsid w:val="009E317F"/>
    <w:rsid w:val="009E326F"/>
    <w:rsid w:val="009E3602"/>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225A"/>
    <w:rsid w:val="009F22BC"/>
    <w:rsid w:val="009F2526"/>
    <w:rsid w:val="009F2AB3"/>
    <w:rsid w:val="009F2C65"/>
    <w:rsid w:val="009F3042"/>
    <w:rsid w:val="009F316C"/>
    <w:rsid w:val="009F32BD"/>
    <w:rsid w:val="009F39EA"/>
    <w:rsid w:val="009F3B8B"/>
    <w:rsid w:val="009F3EB3"/>
    <w:rsid w:val="009F468D"/>
    <w:rsid w:val="009F4A86"/>
    <w:rsid w:val="009F4F85"/>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2D21"/>
    <w:rsid w:val="00A03949"/>
    <w:rsid w:val="00A03A80"/>
    <w:rsid w:val="00A03C3A"/>
    <w:rsid w:val="00A03D78"/>
    <w:rsid w:val="00A04C2A"/>
    <w:rsid w:val="00A04D83"/>
    <w:rsid w:val="00A052A0"/>
    <w:rsid w:val="00A05AC2"/>
    <w:rsid w:val="00A05E07"/>
    <w:rsid w:val="00A06102"/>
    <w:rsid w:val="00A066B8"/>
    <w:rsid w:val="00A06807"/>
    <w:rsid w:val="00A06DA4"/>
    <w:rsid w:val="00A07031"/>
    <w:rsid w:val="00A07068"/>
    <w:rsid w:val="00A070AD"/>
    <w:rsid w:val="00A07356"/>
    <w:rsid w:val="00A0771C"/>
    <w:rsid w:val="00A1001F"/>
    <w:rsid w:val="00A10203"/>
    <w:rsid w:val="00A10B7C"/>
    <w:rsid w:val="00A11099"/>
    <w:rsid w:val="00A115EA"/>
    <w:rsid w:val="00A11791"/>
    <w:rsid w:val="00A12779"/>
    <w:rsid w:val="00A129E2"/>
    <w:rsid w:val="00A13100"/>
    <w:rsid w:val="00A1321A"/>
    <w:rsid w:val="00A139B7"/>
    <w:rsid w:val="00A13AB7"/>
    <w:rsid w:val="00A13EB6"/>
    <w:rsid w:val="00A13FAD"/>
    <w:rsid w:val="00A13FEF"/>
    <w:rsid w:val="00A14303"/>
    <w:rsid w:val="00A14856"/>
    <w:rsid w:val="00A14C3A"/>
    <w:rsid w:val="00A15188"/>
    <w:rsid w:val="00A158A5"/>
    <w:rsid w:val="00A15A12"/>
    <w:rsid w:val="00A16404"/>
    <w:rsid w:val="00A1671D"/>
    <w:rsid w:val="00A16CAA"/>
    <w:rsid w:val="00A16F18"/>
    <w:rsid w:val="00A170E2"/>
    <w:rsid w:val="00A17502"/>
    <w:rsid w:val="00A175BA"/>
    <w:rsid w:val="00A17EC3"/>
    <w:rsid w:val="00A20130"/>
    <w:rsid w:val="00A2016C"/>
    <w:rsid w:val="00A20644"/>
    <w:rsid w:val="00A2064D"/>
    <w:rsid w:val="00A20806"/>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22C"/>
    <w:rsid w:val="00A276D4"/>
    <w:rsid w:val="00A27AF1"/>
    <w:rsid w:val="00A27C3F"/>
    <w:rsid w:val="00A27FA9"/>
    <w:rsid w:val="00A3023E"/>
    <w:rsid w:val="00A310CC"/>
    <w:rsid w:val="00A312CF"/>
    <w:rsid w:val="00A317CA"/>
    <w:rsid w:val="00A32D10"/>
    <w:rsid w:val="00A32DA8"/>
    <w:rsid w:val="00A32ED8"/>
    <w:rsid w:val="00A32EE9"/>
    <w:rsid w:val="00A33854"/>
    <w:rsid w:val="00A33CC6"/>
    <w:rsid w:val="00A347EB"/>
    <w:rsid w:val="00A34E6A"/>
    <w:rsid w:val="00A35418"/>
    <w:rsid w:val="00A3576B"/>
    <w:rsid w:val="00A35927"/>
    <w:rsid w:val="00A359E5"/>
    <w:rsid w:val="00A35ACF"/>
    <w:rsid w:val="00A35C2E"/>
    <w:rsid w:val="00A35CE3"/>
    <w:rsid w:val="00A35D3F"/>
    <w:rsid w:val="00A35D42"/>
    <w:rsid w:val="00A35E8C"/>
    <w:rsid w:val="00A36212"/>
    <w:rsid w:val="00A3643E"/>
    <w:rsid w:val="00A36FA8"/>
    <w:rsid w:val="00A36FC2"/>
    <w:rsid w:val="00A370D7"/>
    <w:rsid w:val="00A37386"/>
    <w:rsid w:val="00A37D30"/>
    <w:rsid w:val="00A4045E"/>
    <w:rsid w:val="00A411E9"/>
    <w:rsid w:val="00A417C3"/>
    <w:rsid w:val="00A419A0"/>
    <w:rsid w:val="00A41ADB"/>
    <w:rsid w:val="00A41B27"/>
    <w:rsid w:val="00A42312"/>
    <w:rsid w:val="00A42414"/>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1582"/>
    <w:rsid w:val="00A517C4"/>
    <w:rsid w:val="00A51A39"/>
    <w:rsid w:val="00A51A58"/>
    <w:rsid w:val="00A51A82"/>
    <w:rsid w:val="00A52349"/>
    <w:rsid w:val="00A5239F"/>
    <w:rsid w:val="00A52620"/>
    <w:rsid w:val="00A5263D"/>
    <w:rsid w:val="00A52652"/>
    <w:rsid w:val="00A53157"/>
    <w:rsid w:val="00A532CD"/>
    <w:rsid w:val="00A53A83"/>
    <w:rsid w:val="00A54732"/>
    <w:rsid w:val="00A54A29"/>
    <w:rsid w:val="00A54A36"/>
    <w:rsid w:val="00A54D2F"/>
    <w:rsid w:val="00A55459"/>
    <w:rsid w:val="00A55DB8"/>
    <w:rsid w:val="00A55E99"/>
    <w:rsid w:val="00A55EE3"/>
    <w:rsid w:val="00A55FDD"/>
    <w:rsid w:val="00A56D6A"/>
    <w:rsid w:val="00A571C9"/>
    <w:rsid w:val="00A575BF"/>
    <w:rsid w:val="00A6004F"/>
    <w:rsid w:val="00A60616"/>
    <w:rsid w:val="00A60630"/>
    <w:rsid w:val="00A60DE3"/>
    <w:rsid w:val="00A61411"/>
    <w:rsid w:val="00A61447"/>
    <w:rsid w:val="00A61863"/>
    <w:rsid w:val="00A61882"/>
    <w:rsid w:val="00A61B49"/>
    <w:rsid w:val="00A61B62"/>
    <w:rsid w:val="00A61DE4"/>
    <w:rsid w:val="00A61F49"/>
    <w:rsid w:val="00A625F1"/>
    <w:rsid w:val="00A637C3"/>
    <w:rsid w:val="00A63B79"/>
    <w:rsid w:val="00A63DF7"/>
    <w:rsid w:val="00A64107"/>
    <w:rsid w:val="00A643C4"/>
    <w:rsid w:val="00A645C7"/>
    <w:rsid w:val="00A64936"/>
    <w:rsid w:val="00A65050"/>
    <w:rsid w:val="00A65501"/>
    <w:rsid w:val="00A65555"/>
    <w:rsid w:val="00A65D20"/>
    <w:rsid w:val="00A65F04"/>
    <w:rsid w:val="00A6622D"/>
    <w:rsid w:val="00A66B86"/>
    <w:rsid w:val="00A676BC"/>
    <w:rsid w:val="00A7023C"/>
    <w:rsid w:val="00A708F3"/>
    <w:rsid w:val="00A70C98"/>
    <w:rsid w:val="00A70D81"/>
    <w:rsid w:val="00A71190"/>
    <w:rsid w:val="00A71693"/>
    <w:rsid w:val="00A71D17"/>
    <w:rsid w:val="00A71D22"/>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3F4"/>
    <w:rsid w:val="00A81839"/>
    <w:rsid w:val="00A81AE6"/>
    <w:rsid w:val="00A81B3C"/>
    <w:rsid w:val="00A82A56"/>
    <w:rsid w:val="00A830FF"/>
    <w:rsid w:val="00A833A6"/>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96"/>
    <w:rsid w:val="00A877C0"/>
    <w:rsid w:val="00A90437"/>
    <w:rsid w:val="00A90A76"/>
    <w:rsid w:val="00A90C01"/>
    <w:rsid w:val="00A91835"/>
    <w:rsid w:val="00A919DF"/>
    <w:rsid w:val="00A91E4D"/>
    <w:rsid w:val="00A925F9"/>
    <w:rsid w:val="00A92948"/>
    <w:rsid w:val="00A92C24"/>
    <w:rsid w:val="00A92DE4"/>
    <w:rsid w:val="00A9301D"/>
    <w:rsid w:val="00A93704"/>
    <w:rsid w:val="00A942DD"/>
    <w:rsid w:val="00A948A2"/>
    <w:rsid w:val="00A9491A"/>
    <w:rsid w:val="00A94AA3"/>
    <w:rsid w:val="00A94C62"/>
    <w:rsid w:val="00A94EFC"/>
    <w:rsid w:val="00A95138"/>
    <w:rsid w:val="00A95189"/>
    <w:rsid w:val="00A95A6B"/>
    <w:rsid w:val="00A96744"/>
    <w:rsid w:val="00A96B8B"/>
    <w:rsid w:val="00A96C89"/>
    <w:rsid w:val="00A97405"/>
    <w:rsid w:val="00A9741C"/>
    <w:rsid w:val="00A97C6E"/>
    <w:rsid w:val="00A97F47"/>
    <w:rsid w:val="00AA0999"/>
    <w:rsid w:val="00AA1065"/>
    <w:rsid w:val="00AA11A8"/>
    <w:rsid w:val="00AA14A9"/>
    <w:rsid w:val="00AA16B4"/>
    <w:rsid w:val="00AA18DB"/>
    <w:rsid w:val="00AA196D"/>
    <w:rsid w:val="00AA1D9A"/>
    <w:rsid w:val="00AA2035"/>
    <w:rsid w:val="00AA224A"/>
    <w:rsid w:val="00AA23C0"/>
    <w:rsid w:val="00AA2903"/>
    <w:rsid w:val="00AA2D53"/>
    <w:rsid w:val="00AA3152"/>
    <w:rsid w:val="00AA334C"/>
    <w:rsid w:val="00AA3661"/>
    <w:rsid w:val="00AA3801"/>
    <w:rsid w:val="00AA3A70"/>
    <w:rsid w:val="00AA3AED"/>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3D5"/>
    <w:rsid w:val="00AB2721"/>
    <w:rsid w:val="00AB27F8"/>
    <w:rsid w:val="00AB2975"/>
    <w:rsid w:val="00AB354C"/>
    <w:rsid w:val="00AB391F"/>
    <w:rsid w:val="00AB3936"/>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FDF"/>
    <w:rsid w:val="00AB71FA"/>
    <w:rsid w:val="00AB763B"/>
    <w:rsid w:val="00AB79C0"/>
    <w:rsid w:val="00AB7BE7"/>
    <w:rsid w:val="00AC0AE6"/>
    <w:rsid w:val="00AC0D91"/>
    <w:rsid w:val="00AC0F8C"/>
    <w:rsid w:val="00AC1539"/>
    <w:rsid w:val="00AC15DF"/>
    <w:rsid w:val="00AC1F7B"/>
    <w:rsid w:val="00AC1F92"/>
    <w:rsid w:val="00AC2260"/>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3B"/>
    <w:rsid w:val="00AC5445"/>
    <w:rsid w:val="00AC57F5"/>
    <w:rsid w:val="00AC69F7"/>
    <w:rsid w:val="00AC6AFE"/>
    <w:rsid w:val="00AC7013"/>
    <w:rsid w:val="00AC7C67"/>
    <w:rsid w:val="00AC7D4E"/>
    <w:rsid w:val="00AC7DE1"/>
    <w:rsid w:val="00AC7F89"/>
    <w:rsid w:val="00AD0222"/>
    <w:rsid w:val="00AD03BE"/>
    <w:rsid w:val="00AD08CD"/>
    <w:rsid w:val="00AD09A4"/>
    <w:rsid w:val="00AD0B4E"/>
    <w:rsid w:val="00AD126D"/>
    <w:rsid w:val="00AD1727"/>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5374"/>
    <w:rsid w:val="00AD547C"/>
    <w:rsid w:val="00AD5678"/>
    <w:rsid w:val="00AD5A5F"/>
    <w:rsid w:val="00AD6653"/>
    <w:rsid w:val="00AD66CD"/>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3ACE"/>
    <w:rsid w:val="00AF4114"/>
    <w:rsid w:val="00AF453F"/>
    <w:rsid w:val="00AF46F6"/>
    <w:rsid w:val="00AF4779"/>
    <w:rsid w:val="00AF497C"/>
    <w:rsid w:val="00AF49DA"/>
    <w:rsid w:val="00AF49F9"/>
    <w:rsid w:val="00AF4EA5"/>
    <w:rsid w:val="00AF568D"/>
    <w:rsid w:val="00AF5FF7"/>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7305"/>
    <w:rsid w:val="00B073D6"/>
    <w:rsid w:val="00B073F7"/>
    <w:rsid w:val="00B078DC"/>
    <w:rsid w:val="00B07F2A"/>
    <w:rsid w:val="00B07F9F"/>
    <w:rsid w:val="00B1008C"/>
    <w:rsid w:val="00B10339"/>
    <w:rsid w:val="00B10624"/>
    <w:rsid w:val="00B1090F"/>
    <w:rsid w:val="00B11CDB"/>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B04"/>
    <w:rsid w:val="00B17DA4"/>
    <w:rsid w:val="00B201B3"/>
    <w:rsid w:val="00B20E11"/>
    <w:rsid w:val="00B20EC7"/>
    <w:rsid w:val="00B21045"/>
    <w:rsid w:val="00B21475"/>
    <w:rsid w:val="00B21661"/>
    <w:rsid w:val="00B2184B"/>
    <w:rsid w:val="00B21A87"/>
    <w:rsid w:val="00B21D12"/>
    <w:rsid w:val="00B22AFD"/>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39F"/>
    <w:rsid w:val="00B3580A"/>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13C"/>
    <w:rsid w:val="00B43CAC"/>
    <w:rsid w:val="00B43FF6"/>
    <w:rsid w:val="00B440FF"/>
    <w:rsid w:val="00B4415E"/>
    <w:rsid w:val="00B443ED"/>
    <w:rsid w:val="00B446BA"/>
    <w:rsid w:val="00B44950"/>
    <w:rsid w:val="00B4506B"/>
    <w:rsid w:val="00B45402"/>
    <w:rsid w:val="00B45735"/>
    <w:rsid w:val="00B45844"/>
    <w:rsid w:val="00B4607D"/>
    <w:rsid w:val="00B4616D"/>
    <w:rsid w:val="00B468D9"/>
    <w:rsid w:val="00B46904"/>
    <w:rsid w:val="00B46CEE"/>
    <w:rsid w:val="00B47172"/>
    <w:rsid w:val="00B47593"/>
    <w:rsid w:val="00B47CC5"/>
    <w:rsid w:val="00B47EE5"/>
    <w:rsid w:val="00B50EC2"/>
    <w:rsid w:val="00B520CA"/>
    <w:rsid w:val="00B52154"/>
    <w:rsid w:val="00B52B8A"/>
    <w:rsid w:val="00B52E57"/>
    <w:rsid w:val="00B52ED0"/>
    <w:rsid w:val="00B536F9"/>
    <w:rsid w:val="00B5396D"/>
    <w:rsid w:val="00B539B4"/>
    <w:rsid w:val="00B53DBC"/>
    <w:rsid w:val="00B545D2"/>
    <w:rsid w:val="00B54D4D"/>
    <w:rsid w:val="00B54EF6"/>
    <w:rsid w:val="00B551C6"/>
    <w:rsid w:val="00B554B5"/>
    <w:rsid w:val="00B5564F"/>
    <w:rsid w:val="00B55666"/>
    <w:rsid w:val="00B558C1"/>
    <w:rsid w:val="00B55F24"/>
    <w:rsid w:val="00B578F2"/>
    <w:rsid w:val="00B57AC3"/>
    <w:rsid w:val="00B57BEA"/>
    <w:rsid w:val="00B57DA5"/>
    <w:rsid w:val="00B57F6D"/>
    <w:rsid w:val="00B605CE"/>
    <w:rsid w:val="00B60BFF"/>
    <w:rsid w:val="00B60CE0"/>
    <w:rsid w:val="00B6135C"/>
    <w:rsid w:val="00B613C0"/>
    <w:rsid w:val="00B614C7"/>
    <w:rsid w:val="00B61814"/>
    <w:rsid w:val="00B618F0"/>
    <w:rsid w:val="00B62310"/>
    <w:rsid w:val="00B63E0F"/>
    <w:rsid w:val="00B6454D"/>
    <w:rsid w:val="00B645C3"/>
    <w:rsid w:val="00B64644"/>
    <w:rsid w:val="00B65170"/>
    <w:rsid w:val="00B658CF"/>
    <w:rsid w:val="00B65FE5"/>
    <w:rsid w:val="00B66C6C"/>
    <w:rsid w:val="00B66C7A"/>
    <w:rsid w:val="00B676EF"/>
    <w:rsid w:val="00B67C19"/>
    <w:rsid w:val="00B67F2B"/>
    <w:rsid w:val="00B70306"/>
    <w:rsid w:val="00B703F5"/>
    <w:rsid w:val="00B70B5E"/>
    <w:rsid w:val="00B70BE5"/>
    <w:rsid w:val="00B70C1B"/>
    <w:rsid w:val="00B71758"/>
    <w:rsid w:val="00B718FF"/>
    <w:rsid w:val="00B71A35"/>
    <w:rsid w:val="00B71B64"/>
    <w:rsid w:val="00B71C6B"/>
    <w:rsid w:val="00B723A1"/>
    <w:rsid w:val="00B723B7"/>
    <w:rsid w:val="00B728B8"/>
    <w:rsid w:val="00B72A1E"/>
    <w:rsid w:val="00B72BBF"/>
    <w:rsid w:val="00B72E79"/>
    <w:rsid w:val="00B733F3"/>
    <w:rsid w:val="00B739EA"/>
    <w:rsid w:val="00B73C35"/>
    <w:rsid w:val="00B73D4C"/>
    <w:rsid w:val="00B73E22"/>
    <w:rsid w:val="00B7428E"/>
    <w:rsid w:val="00B747B1"/>
    <w:rsid w:val="00B748A8"/>
    <w:rsid w:val="00B74C37"/>
    <w:rsid w:val="00B74CD8"/>
    <w:rsid w:val="00B74D13"/>
    <w:rsid w:val="00B74E52"/>
    <w:rsid w:val="00B74FF0"/>
    <w:rsid w:val="00B75168"/>
    <w:rsid w:val="00B75187"/>
    <w:rsid w:val="00B759E1"/>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2AE1"/>
    <w:rsid w:val="00B83A29"/>
    <w:rsid w:val="00B83C6F"/>
    <w:rsid w:val="00B83F51"/>
    <w:rsid w:val="00B83FF7"/>
    <w:rsid w:val="00B843C0"/>
    <w:rsid w:val="00B8481F"/>
    <w:rsid w:val="00B85854"/>
    <w:rsid w:val="00B8599D"/>
    <w:rsid w:val="00B85AED"/>
    <w:rsid w:val="00B85C14"/>
    <w:rsid w:val="00B861A6"/>
    <w:rsid w:val="00B8698B"/>
    <w:rsid w:val="00B86DE5"/>
    <w:rsid w:val="00B87301"/>
    <w:rsid w:val="00B874EE"/>
    <w:rsid w:val="00B875ED"/>
    <w:rsid w:val="00B90726"/>
    <w:rsid w:val="00B90A99"/>
    <w:rsid w:val="00B912CD"/>
    <w:rsid w:val="00B91563"/>
    <w:rsid w:val="00B9175C"/>
    <w:rsid w:val="00B91A27"/>
    <w:rsid w:val="00B91BE9"/>
    <w:rsid w:val="00B91C97"/>
    <w:rsid w:val="00B91E5C"/>
    <w:rsid w:val="00B91F94"/>
    <w:rsid w:val="00B9247F"/>
    <w:rsid w:val="00B924E5"/>
    <w:rsid w:val="00B92794"/>
    <w:rsid w:val="00B92BC5"/>
    <w:rsid w:val="00B92BDB"/>
    <w:rsid w:val="00B93867"/>
    <w:rsid w:val="00B93A0B"/>
    <w:rsid w:val="00B93C1A"/>
    <w:rsid w:val="00B93F56"/>
    <w:rsid w:val="00B93FC3"/>
    <w:rsid w:val="00B94060"/>
    <w:rsid w:val="00B940D3"/>
    <w:rsid w:val="00B94A9F"/>
    <w:rsid w:val="00B94F45"/>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1B9"/>
    <w:rsid w:val="00BA46E9"/>
    <w:rsid w:val="00BA4CC2"/>
    <w:rsid w:val="00BA4D95"/>
    <w:rsid w:val="00BA4E6E"/>
    <w:rsid w:val="00BA5263"/>
    <w:rsid w:val="00BA55D7"/>
    <w:rsid w:val="00BA5E6F"/>
    <w:rsid w:val="00BA6F54"/>
    <w:rsid w:val="00BA772B"/>
    <w:rsid w:val="00BA791C"/>
    <w:rsid w:val="00BA7989"/>
    <w:rsid w:val="00BA7A39"/>
    <w:rsid w:val="00BB096D"/>
    <w:rsid w:val="00BB09EA"/>
    <w:rsid w:val="00BB0B03"/>
    <w:rsid w:val="00BB0DD1"/>
    <w:rsid w:val="00BB112A"/>
    <w:rsid w:val="00BB12C6"/>
    <w:rsid w:val="00BB138E"/>
    <w:rsid w:val="00BB16F5"/>
    <w:rsid w:val="00BB1932"/>
    <w:rsid w:val="00BB1C85"/>
    <w:rsid w:val="00BB1E45"/>
    <w:rsid w:val="00BB213B"/>
    <w:rsid w:val="00BB22A1"/>
    <w:rsid w:val="00BB280B"/>
    <w:rsid w:val="00BB2BA0"/>
    <w:rsid w:val="00BB2BF2"/>
    <w:rsid w:val="00BB341C"/>
    <w:rsid w:val="00BB35C5"/>
    <w:rsid w:val="00BB386A"/>
    <w:rsid w:val="00BB399C"/>
    <w:rsid w:val="00BB45D7"/>
    <w:rsid w:val="00BB4620"/>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9BE"/>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F8C"/>
    <w:rsid w:val="00BC6F8F"/>
    <w:rsid w:val="00BC6F96"/>
    <w:rsid w:val="00BC7504"/>
    <w:rsid w:val="00BC7AD8"/>
    <w:rsid w:val="00BD05D1"/>
    <w:rsid w:val="00BD0B5A"/>
    <w:rsid w:val="00BD138B"/>
    <w:rsid w:val="00BD18F9"/>
    <w:rsid w:val="00BD1955"/>
    <w:rsid w:val="00BD196C"/>
    <w:rsid w:val="00BD1B5D"/>
    <w:rsid w:val="00BD2010"/>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734"/>
    <w:rsid w:val="00BD5820"/>
    <w:rsid w:val="00BD5E9A"/>
    <w:rsid w:val="00BD628D"/>
    <w:rsid w:val="00BD63A0"/>
    <w:rsid w:val="00BD6B28"/>
    <w:rsid w:val="00BD7192"/>
    <w:rsid w:val="00BD71C0"/>
    <w:rsid w:val="00BD75CA"/>
    <w:rsid w:val="00BD7875"/>
    <w:rsid w:val="00BD789D"/>
    <w:rsid w:val="00BD7BA5"/>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791"/>
    <w:rsid w:val="00BE6835"/>
    <w:rsid w:val="00BE6B3B"/>
    <w:rsid w:val="00BE77E5"/>
    <w:rsid w:val="00BE7DC7"/>
    <w:rsid w:val="00BF0286"/>
    <w:rsid w:val="00BF0417"/>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C008C3"/>
    <w:rsid w:val="00C00901"/>
    <w:rsid w:val="00C012FE"/>
    <w:rsid w:val="00C01359"/>
    <w:rsid w:val="00C01853"/>
    <w:rsid w:val="00C0239D"/>
    <w:rsid w:val="00C0247B"/>
    <w:rsid w:val="00C03CF8"/>
    <w:rsid w:val="00C04693"/>
    <w:rsid w:val="00C0474D"/>
    <w:rsid w:val="00C0499C"/>
    <w:rsid w:val="00C04DD0"/>
    <w:rsid w:val="00C051B8"/>
    <w:rsid w:val="00C054FD"/>
    <w:rsid w:val="00C05817"/>
    <w:rsid w:val="00C05968"/>
    <w:rsid w:val="00C05A9B"/>
    <w:rsid w:val="00C06C9D"/>
    <w:rsid w:val="00C07070"/>
    <w:rsid w:val="00C07091"/>
    <w:rsid w:val="00C076D1"/>
    <w:rsid w:val="00C07942"/>
    <w:rsid w:val="00C07AF1"/>
    <w:rsid w:val="00C07F24"/>
    <w:rsid w:val="00C101A9"/>
    <w:rsid w:val="00C10223"/>
    <w:rsid w:val="00C10E57"/>
    <w:rsid w:val="00C11366"/>
    <w:rsid w:val="00C115F5"/>
    <w:rsid w:val="00C132A6"/>
    <w:rsid w:val="00C14079"/>
    <w:rsid w:val="00C151D6"/>
    <w:rsid w:val="00C15458"/>
    <w:rsid w:val="00C1552F"/>
    <w:rsid w:val="00C167A3"/>
    <w:rsid w:val="00C1696E"/>
    <w:rsid w:val="00C16B24"/>
    <w:rsid w:val="00C17011"/>
    <w:rsid w:val="00C1745B"/>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8A9"/>
    <w:rsid w:val="00C23EA2"/>
    <w:rsid w:val="00C24489"/>
    <w:rsid w:val="00C24637"/>
    <w:rsid w:val="00C24F20"/>
    <w:rsid w:val="00C25249"/>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B2E"/>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970"/>
    <w:rsid w:val="00C36C16"/>
    <w:rsid w:val="00C36E6D"/>
    <w:rsid w:val="00C401C0"/>
    <w:rsid w:val="00C40A60"/>
    <w:rsid w:val="00C41013"/>
    <w:rsid w:val="00C419F1"/>
    <w:rsid w:val="00C41FAC"/>
    <w:rsid w:val="00C42094"/>
    <w:rsid w:val="00C4223C"/>
    <w:rsid w:val="00C42696"/>
    <w:rsid w:val="00C42DF5"/>
    <w:rsid w:val="00C4399B"/>
    <w:rsid w:val="00C44865"/>
    <w:rsid w:val="00C44E85"/>
    <w:rsid w:val="00C45257"/>
    <w:rsid w:val="00C45689"/>
    <w:rsid w:val="00C45B05"/>
    <w:rsid w:val="00C45C2B"/>
    <w:rsid w:val="00C46235"/>
    <w:rsid w:val="00C465C1"/>
    <w:rsid w:val="00C469D1"/>
    <w:rsid w:val="00C474ED"/>
    <w:rsid w:val="00C47B4F"/>
    <w:rsid w:val="00C47C18"/>
    <w:rsid w:val="00C50252"/>
    <w:rsid w:val="00C503BF"/>
    <w:rsid w:val="00C50B83"/>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35D"/>
    <w:rsid w:val="00C534F6"/>
    <w:rsid w:val="00C53773"/>
    <w:rsid w:val="00C54089"/>
    <w:rsid w:val="00C54195"/>
    <w:rsid w:val="00C543A6"/>
    <w:rsid w:val="00C5486A"/>
    <w:rsid w:val="00C549F6"/>
    <w:rsid w:val="00C54FEF"/>
    <w:rsid w:val="00C553D7"/>
    <w:rsid w:val="00C5559C"/>
    <w:rsid w:val="00C556D6"/>
    <w:rsid w:val="00C55C72"/>
    <w:rsid w:val="00C56218"/>
    <w:rsid w:val="00C5694D"/>
    <w:rsid w:val="00C571A2"/>
    <w:rsid w:val="00C573F3"/>
    <w:rsid w:val="00C57442"/>
    <w:rsid w:val="00C57518"/>
    <w:rsid w:val="00C57A1B"/>
    <w:rsid w:val="00C602BA"/>
    <w:rsid w:val="00C6048E"/>
    <w:rsid w:val="00C604B6"/>
    <w:rsid w:val="00C60618"/>
    <w:rsid w:val="00C61159"/>
    <w:rsid w:val="00C617AF"/>
    <w:rsid w:val="00C61F19"/>
    <w:rsid w:val="00C61F2F"/>
    <w:rsid w:val="00C6208D"/>
    <w:rsid w:val="00C621B6"/>
    <w:rsid w:val="00C622FD"/>
    <w:rsid w:val="00C62577"/>
    <w:rsid w:val="00C62F09"/>
    <w:rsid w:val="00C6361A"/>
    <w:rsid w:val="00C63D53"/>
    <w:rsid w:val="00C647F0"/>
    <w:rsid w:val="00C64F08"/>
    <w:rsid w:val="00C653A9"/>
    <w:rsid w:val="00C656AD"/>
    <w:rsid w:val="00C65829"/>
    <w:rsid w:val="00C65CC5"/>
    <w:rsid w:val="00C65D16"/>
    <w:rsid w:val="00C65E89"/>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6F"/>
    <w:rsid w:val="00C70CC9"/>
    <w:rsid w:val="00C70D0B"/>
    <w:rsid w:val="00C711DA"/>
    <w:rsid w:val="00C71693"/>
    <w:rsid w:val="00C71725"/>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478"/>
    <w:rsid w:val="00C766E6"/>
    <w:rsid w:val="00C76ADE"/>
    <w:rsid w:val="00C76B25"/>
    <w:rsid w:val="00C76D0E"/>
    <w:rsid w:val="00C7701C"/>
    <w:rsid w:val="00C77201"/>
    <w:rsid w:val="00C77D6F"/>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BE8"/>
    <w:rsid w:val="00C84DD7"/>
    <w:rsid w:val="00C853C9"/>
    <w:rsid w:val="00C85A58"/>
    <w:rsid w:val="00C86177"/>
    <w:rsid w:val="00C8621F"/>
    <w:rsid w:val="00C86C10"/>
    <w:rsid w:val="00C86E2E"/>
    <w:rsid w:val="00C87107"/>
    <w:rsid w:val="00C879CB"/>
    <w:rsid w:val="00C87B57"/>
    <w:rsid w:val="00C87D97"/>
    <w:rsid w:val="00C906B1"/>
    <w:rsid w:val="00C90A4D"/>
    <w:rsid w:val="00C90E4E"/>
    <w:rsid w:val="00C91259"/>
    <w:rsid w:val="00C912B8"/>
    <w:rsid w:val="00C9141E"/>
    <w:rsid w:val="00C91541"/>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B23"/>
    <w:rsid w:val="00CA0053"/>
    <w:rsid w:val="00CA015E"/>
    <w:rsid w:val="00CA0283"/>
    <w:rsid w:val="00CA0F8F"/>
    <w:rsid w:val="00CA12D8"/>
    <w:rsid w:val="00CA1D30"/>
    <w:rsid w:val="00CA226E"/>
    <w:rsid w:val="00CA25B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C54"/>
    <w:rsid w:val="00CA79D9"/>
    <w:rsid w:val="00CA7AD5"/>
    <w:rsid w:val="00CA7D64"/>
    <w:rsid w:val="00CB01E4"/>
    <w:rsid w:val="00CB02C2"/>
    <w:rsid w:val="00CB036D"/>
    <w:rsid w:val="00CB03F7"/>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7C8"/>
    <w:rsid w:val="00CB4A84"/>
    <w:rsid w:val="00CB527E"/>
    <w:rsid w:val="00CB539F"/>
    <w:rsid w:val="00CB5772"/>
    <w:rsid w:val="00CB5DA0"/>
    <w:rsid w:val="00CB670E"/>
    <w:rsid w:val="00CB72D9"/>
    <w:rsid w:val="00CB7317"/>
    <w:rsid w:val="00CB7328"/>
    <w:rsid w:val="00CB74EF"/>
    <w:rsid w:val="00CB754C"/>
    <w:rsid w:val="00CB7B3D"/>
    <w:rsid w:val="00CC07DA"/>
    <w:rsid w:val="00CC16AD"/>
    <w:rsid w:val="00CC1A21"/>
    <w:rsid w:val="00CC2031"/>
    <w:rsid w:val="00CC2ADE"/>
    <w:rsid w:val="00CC3422"/>
    <w:rsid w:val="00CC370A"/>
    <w:rsid w:val="00CC37DB"/>
    <w:rsid w:val="00CC46E7"/>
    <w:rsid w:val="00CC4768"/>
    <w:rsid w:val="00CC4ABB"/>
    <w:rsid w:val="00CC4ABE"/>
    <w:rsid w:val="00CC4B34"/>
    <w:rsid w:val="00CC4D31"/>
    <w:rsid w:val="00CC4EF7"/>
    <w:rsid w:val="00CC4FCB"/>
    <w:rsid w:val="00CC51B2"/>
    <w:rsid w:val="00CC550B"/>
    <w:rsid w:val="00CC5767"/>
    <w:rsid w:val="00CC5CB8"/>
    <w:rsid w:val="00CC5E5E"/>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8FF"/>
    <w:rsid w:val="00CD2288"/>
    <w:rsid w:val="00CD2B5F"/>
    <w:rsid w:val="00CD2C86"/>
    <w:rsid w:val="00CD2F17"/>
    <w:rsid w:val="00CD3217"/>
    <w:rsid w:val="00CD332A"/>
    <w:rsid w:val="00CD3937"/>
    <w:rsid w:val="00CD3DE3"/>
    <w:rsid w:val="00CD407E"/>
    <w:rsid w:val="00CD415A"/>
    <w:rsid w:val="00CD4902"/>
    <w:rsid w:val="00CD4C36"/>
    <w:rsid w:val="00CD4D38"/>
    <w:rsid w:val="00CD5DBC"/>
    <w:rsid w:val="00CD6702"/>
    <w:rsid w:val="00CD67C3"/>
    <w:rsid w:val="00CD6C97"/>
    <w:rsid w:val="00CD6DC8"/>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48C"/>
    <w:rsid w:val="00CE39B9"/>
    <w:rsid w:val="00CE3C28"/>
    <w:rsid w:val="00CE3E99"/>
    <w:rsid w:val="00CE440F"/>
    <w:rsid w:val="00CE442F"/>
    <w:rsid w:val="00CE4461"/>
    <w:rsid w:val="00CE454E"/>
    <w:rsid w:val="00CE49A2"/>
    <w:rsid w:val="00CE4B5F"/>
    <w:rsid w:val="00CE575F"/>
    <w:rsid w:val="00CE58C6"/>
    <w:rsid w:val="00CE5926"/>
    <w:rsid w:val="00CE65F6"/>
    <w:rsid w:val="00CE6969"/>
    <w:rsid w:val="00CE696E"/>
    <w:rsid w:val="00CE6B7A"/>
    <w:rsid w:val="00CE6ED1"/>
    <w:rsid w:val="00CE755B"/>
    <w:rsid w:val="00CE7C56"/>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3512"/>
    <w:rsid w:val="00CF3878"/>
    <w:rsid w:val="00CF3A6A"/>
    <w:rsid w:val="00CF3D62"/>
    <w:rsid w:val="00CF3EAD"/>
    <w:rsid w:val="00CF49F8"/>
    <w:rsid w:val="00CF4BF0"/>
    <w:rsid w:val="00CF4E27"/>
    <w:rsid w:val="00CF4ECF"/>
    <w:rsid w:val="00CF508E"/>
    <w:rsid w:val="00CF533A"/>
    <w:rsid w:val="00CF55A3"/>
    <w:rsid w:val="00CF569C"/>
    <w:rsid w:val="00CF5769"/>
    <w:rsid w:val="00CF5C14"/>
    <w:rsid w:val="00CF5F82"/>
    <w:rsid w:val="00CF606D"/>
    <w:rsid w:val="00CF6990"/>
    <w:rsid w:val="00CF6A17"/>
    <w:rsid w:val="00CF71B4"/>
    <w:rsid w:val="00CF744B"/>
    <w:rsid w:val="00CF74D1"/>
    <w:rsid w:val="00CF76AE"/>
    <w:rsid w:val="00CF772A"/>
    <w:rsid w:val="00D00F42"/>
    <w:rsid w:val="00D00F9E"/>
    <w:rsid w:val="00D01421"/>
    <w:rsid w:val="00D016C2"/>
    <w:rsid w:val="00D01B92"/>
    <w:rsid w:val="00D01F50"/>
    <w:rsid w:val="00D02421"/>
    <w:rsid w:val="00D02764"/>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7D4"/>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6AE"/>
    <w:rsid w:val="00D20002"/>
    <w:rsid w:val="00D2011B"/>
    <w:rsid w:val="00D20E20"/>
    <w:rsid w:val="00D21611"/>
    <w:rsid w:val="00D2176A"/>
    <w:rsid w:val="00D21A8B"/>
    <w:rsid w:val="00D221B8"/>
    <w:rsid w:val="00D223EE"/>
    <w:rsid w:val="00D22908"/>
    <w:rsid w:val="00D22AC7"/>
    <w:rsid w:val="00D22EBE"/>
    <w:rsid w:val="00D22EC1"/>
    <w:rsid w:val="00D23ECA"/>
    <w:rsid w:val="00D242A6"/>
    <w:rsid w:val="00D242DD"/>
    <w:rsid w:val="00D24408"/>
    <w:rsid w:val="00D2481C"/>
    <w:rsid w:val="00D248BB"/>
    <w:rsid w:val="00D24DCE"/>
    <w:rsid w:val="00D25955"/>
    <w:rsid w:val="00D25C1D"/>
    <w:rsid w:val="00D2626E"/>
    <w:rsid w:val="00D26B94"/>
    <w:rsid w:val="00D278AA"/>
    <w:rsid w:val="00D279FA"/>
    <w:rsid w:val="00D27EEC"/>
    <w:rsid w:val="00D3016A"/>
    <w:rsid w:val="00D305C4"/>
    <w:rsid w:val="00D30C97"/>
    <w:rsid w:val="00D31166"/>
    <w:rsid w:val="00D3133A"/>
    <w:rsid w:val="00D313EA"/>
    <w:rsid w:val="00D31645"/>
    <w:rsid w:val="00D3181A"/>
    <w:rsid w:val="00D31AC0"/>
    <w:rsid w:val="00D31AFB"/>
    <w:rsid w:val="00D31CC8"/>
    <w:rsid w:val="00D32029"/>
    <w:rsid w:val="00D32586"/>
    <w:rsid w:val="00D32734"/>
    <w:rsid w:val="00D327F5"/>
    <w:rsid w:val="00D32D29"/>
    <w:rsid w:val="00D33A11"/>
    <w:rsid w:val="00D33A2B"/>
    <w:rsid w:val="00D33E58"/>
    <w:rsid w:val="00D33F6E"/>
    <w:rsid w:val="00D34C53"/>
    <w:rsid w:val="00D353F0"/>
    <w:rsid w:val="00D35DF5"/>
    <w:rsid w:val="00D363D7"/>
    <w:rsid w:val="00D36A05"/>
    <w:rsid w:val="00D37C15"/>
    <w:rsid w:val="00D400D2"/>
    <w:rsid w:val="00D40324"/>
    <w:rsid w:val="00D41B46"/>
    <w:rsid w:val="00D41BE2"/>
    <w:rsid w:val="00D41E2B"/>
    <w:rsid w:val="00D41E2E"/>
    <w:rsid w:val="00D42354"/>
    <w:rsid w:val="00D4247C"/>
    <w:rsid w:val="00D42A02"/>
    <w:rsid w:val="00D42A69"/>
    <w:rsid w:val="00D42F78"/>
    <w:rsid w:val="00D4342D"/>
    <w:rsid w:val="00D4356B"/>
    <w:rsid w:val="00D43585"/>
    <w:rsid w:val="00D43836"/>
    <w:rsid w:val="00D441F6"/>
    <w:rsid w:val="00D442E2"/>
    <w:rsid w:val="00D44471"/>
    <w:rsid w:val="00D44483"/>
    <w:rsid w:val="00D444F1"/>
    <w:rsid w:val="00D44582"/>
    <w:rsid w:val="00D44739"/>
    <w:rsid w:val="00D44D41"/>
    <w:rsid w:val="00D45232"/>
    <w:rsid w:val="00D452D5"/>
    <w:rsid w:val="00D45400"/>
    <w:rsid w:val="00D45C75"/>
    <w:rsid w:val="00D462E6"/>
    <w:rsid w:val="00D46366"/>
    <w:rsid w:val="00D465F2"/>
    <w:rsid w:val="00D46957"/>
    <w:rsid w:val="00D46EC9"/>
    <w:rsid w:val="00D47030"/>
    <w:rsid w:val="00D475BA"/>
    <w:rsid w:val="00D47BD9"/>
    <w:rsid w:val="00D47D89"/>
    <w:rsid w:val="00D50169"/>
    <w:rsid w:val="00D50A48"/>
    <w:rsid w:val="00D50E5E"/>
    <w:rsid w:val="00D5109F"/>
    <w:rsid w:val="00D51583"/>
    <w:rsid w:val="00D51B1E"/>
    <w:rsid w:val="00D51BEA"/>
    <w:rsid w:val="00D51CC9"/>
    <w:rsid w:val="00D520CE"/>
    <w:rsid w:val="00D5228C"/>
    <w:rsid w:val="00D52B24"/>
    <w:rsid w:val="00D52C1F"/>
    <w:rsid w:val="00D53080"/>
    <w:rsid w:val="00D535A8"/>
    <w:rsid w:val="00D536DD"/>
    <w:rsid w:val="00D537F4"/>
    <w:rsid w:val="00D53B0C"/>
    <w:rsid w:val="00D53B7F"/>
    <w:rsid w:val="00D53DC2"/>
    <w:rsid w:val="00D53DC4"/>
    <w:rsid w:val="00D54946"/>
    <w:rsid w:val="00D5511E"/>
    <w:rsid w:val="00D552BA"/>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264"/>
    <w:rsid w:val="00D66439"/>
    <w:rsid w:val="00D66E48"/>
    <w:rsid w:val="00D677D7"/>
    <w:rsid w:val="00D67C49"/>
    <w:rsid w:val="00D67E32"/>
    <w:rsid w:val="00D67E88"/>
    <w:rsid w:val="00D700C1"/>
    <w:rsid w:val="00D7090A"/>
    <w:rsid w:val="00D70B37"/>
    <w:rsid w:val="00D70B6B"/>
    <w:rsid w:val="00D71106"/>
    <w:rsid w:val="00D71796"/>
    <w:rsid w:val="00D71A5D"/>
    <w:rsid w:val="00D71FC6"/>
    <w:rsid w:val="00D721FE"/>
    <w:rsid w:val="00D7288A"/>
    <w:rsid w:val="00D73118"/>
    <w:rsid w:val="00D732D9"/>
    <w:rsid w:val="00D735E3"/>
    <w:rsid w:val="00D73815"/>
    <w:rsid w:val="00D7398C"/>
    <w:rsid w:val="00D74C05"/>
    <w:rsid w:val="00D74E6A"/>
    <w:rsid w:val="00D75203"/>
    <w:rsid w:val="00D75311"/>
    <w:rsid w:val="00D7552C"/>
    <w:rsid w:val="00D75C11"/>
    <w:rsid w:val="00D75D8B"/>
    <w:rsid w:val="00D7649C"/>
    <w:rsid w:val="00D77132"/>
    <w:rsid w:val="00D77296"/>
    <w:rsid w:val="00D772BE"/>
    <w:rsid w:val="00D77834"/>
    <w:rsid w:val="00D77A3B"/>
    <w:rsid w:val="00D8006E"/>
    <w:rsid w:val="00D8039C"/>
    <w:rsid w:val="00D81393"/>
    <w:rsid w:val="00D81792"/>
    <w:rsid w:val="00D8204C"/>
    <w:rsid w:val="00D8282D"/>
    <w:rsid w:val="00D82B14"/>
    <w:rsid w:val="00D82F11"/>
    <w:rsid w:val="00D83649"/>
    <w:rsid w:val="00D837FC"/>
    <w:rsid w:val="00D83CCD"/>
    <w:rsid w:val="00D83FA9"/>
    <w:rsid w:val="00D84693"/>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4BB"/>
    <w:rsid w:val="00D96596"/>
    <w:rsid w:val="00D96751"/>
    <w:rsid w:val="00D96E07"/>
    <w:rsid w:val="00D96FC6"/>
    <w:rsid w:val="00D971CB"/>
    <w:rsid w:val="00D9730F"/>
    <w:rsid w:val="00D97B94"/>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B5"/>
    <w:rsid w:val="00DA5977"/>
    <w:rsid w:val="00DA5A95"/>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7126"/>
    <w:rsid w:val="00DB753C"/>
    <w:rsid w:val="00DB7562"/>
    <w:rsid w:val="00DB78D2"/>
    <w:rsid w:val="00DB78E4"/>
    <w:rsid w:val="00DB7E71"/>
    <w:rsid w:val="00DC018C"/>
    <w:rsid w:val="00DC1173"/>
    <w:rsid w:val="00DC12BA"/>
    <w:rsid w:val="00DC13B4"/>
    <w:rsid w:val="00DC1419"/>
    <w:rsid w:val="00DC1464"/>
    <w:rsid w:val="00DC1763"/>
    <w:rsid w:val="00DC194F"/>
    <w:rsid w:val="00DC1BFD"/>
    <w:rsid w:val="00DC1E49"/>
    <w:rsid w:val="00DC2067"/>
    <w:rsid w:val="00DC20D3"/>
    <w:rsid w:val="00DC2A85"/>
    <w:rsid w:val="00DC2B28"/>
    <w:rsid w:val="00DC2D99"/>
    <w:rsid w:val="00DC3520"/>
    <w:rsid w:val="00DC356C"/>
    <w:rsid w:val="00DC3A5C"/>
    <w:rsid w:val="00DC4254"/>
    <w:rsid w:val="00DC4610"/>
    <w:rsid w:val="00DC4B1C"/>
    <w:rsid w:val="00DC4DCA"/>
    <w:rsid w:val="00DC52DE"/>
    <w:rsid w:val="00DC53FC"/>
    <w:rsid w:val="00DC5B0D"/>
    <w:rsid w:val="00DC6134"/>
    <w:rsid w:val="00DC620C"/>
    <w:rsid w:val="00DC67FB"/>
    <w:rsid w:val="00DC725B"/>
    <w:rsid w:val="00DC794C"/>
    <w:rsid w:val="00DC7D62"/>
    <w:rsid w:val="00DC7FE6"/>
    <w:rsid w:val="00DD078C"/>
    <w:rsid w:val="00DD09A4"/>
    <w:rsid w:val="00DD1315"/>
    <w:rsid w:val="00DD1DC2"/>
    <w:rsid w:val="00DD1F87"/>
    <w:rsid w:val="00DD2501"/>
    <w:rsid w:val="00DD2806"/>
    <w:rsid w:val="00DD2CE9"/>
    <w:rsid w:val="00DD33BD"/>
    <w:rsid w:val="00DD3433"/>
    <w:rsid w:val="00DD36DD"/>
    <w:rsid w:val="00DD3B7B"/>
    <w:rsid w:val="00DD3D19"/>
    <w:rsid w:val="00DD46DF"/>
    <w:rsid w:val="00DD5581"/>
    <w:rsid w:val="00DD66A4"/>
    <w:rsid w:val="00DD6C40"/>
    <w:rsid w:val="00DD7294"/>
    <w:rsid w:val="00DD78AF"/>
    <w:rsid w:val="00DD7BAD"/>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E97"/>
    <w:rsid w:val="00DE7025"/>
    <w:rsid w:val="00DE74E2"/>
    <w:rsid w:val="00DE7A61"/>
    <w:rsid w:val="00DE7BBB"/>
    <w:rsid w:val="00DF00D7"/>
    <w:rsid w:val="00DF05CC"/>
    <w:rsid w:val="00DF08FA"/>
    <w:rsid w:val="00DF0C6C"/>
    <w:rsid w:val="00DF1031"/>
    <w:rsid w:val="00DF1376"/>
    <w:rsid w:val="00DF166B"/>
    <w:rsid w:val="00DF1CA5"/>
    <w:rsid w:val="00DF1CE7"/>
    <w:rsid w:val="00DF1E40"/>
    <w:rsid w:val="00DF20E5"/>
    <w:rsid w:val="00DF21DE"/>
    <w:rsid w:val="00DF22C8"/>
    <w:rsid w:val="00DF242B"/>
    <w:rsid w:val="00DF24F3"/>
    <w:rsid w:val="00DF2927"/>
    <w:rsid w:val="00DF2F92"/>
    <w:rsid w:val="00DF36FD"/>
    <w:rsid w:val="00DF3D57"/>
    <w:rsid w:val="00DF4204"/>
    <w:rsid w:val="00DF425F"/>
    <w:rsid w:val="00DF4624"/>
    <w:rsid w:val="00DF52D0"/>
    <w:rsid w:val="00DF5D11"/>
    <w:rsid w:val="00DF62F3"/>
    <w:rsid w:val="00DF63F9"/>
    <w:rsid w:val="00DF69B4"/>
    <w:rsid w:val="00DF6BFB"/>
    <w:rsid w:val="00DF70FD"/>
    <w:rsid w:val="00DF7282"/>
    <w:rsid w:val="00DF7368"/>
    <w:rsid w:val="00DF7851"/>
    <w:rsid w:val="00DF79B3"/>
    <w:rsid w:val="00DF7D4D"/>
    <w:rsid w:val="00DF7E7C"/>
    <w:rsid w:val="00DF7E91"/>
    <w:rsid w:val="00DF7FB9"/>
    <w:rsid w:val="00E004E3"/>
    <w:rsid w:val="00E00569"/>
    <w:rsid w:val="00E00695"/>
    <w:rsid w:val="00E00713"/>
    <w:rsid w:val="00E007EB"/>
    <w:rsid w:val="00E00BB0"/>
    <w:rsid w:val="00E00D07"/>
    <w:rsid w:val="00E015B4"/>
    <w:rsid w:val="00E01DD3"/>
    <w:rsid w:val="00E0222C"/>
    <w:rsid w:val="00E02B43"/>
    <w:rsid w:val="00E035EB"/>
    <w:rsid w:val="00E0366F"/>
    <w:rsid w:val="00E03C10"/>
    <w:rsid w:val="00E03C48"/>
    <w:rsid w:val="00E03FD3"/>
    <w:rsid w:val="00E042C3"/>
    <w:rsid w:val="00E04348"/>
    <w:rsid w:val="00E04929"/>
    <w:rsid w:val="00E04A36"/>
    <w:rsid w:val="00E05637"/>
    <w:rsid w:val="00E05F29"/>
    <w:rsid w:val="00E06361"/>
    <w:rsid w:val="00E0660E"/>
    <w:rsid w:val="00E06BEC"/>
    <w:rsid w:val="00E076BC"/>
    <w:rsid w:val="00E07835"/>
    <w:rsid w:val="00E10545"/>
    <w:rsid w:val="00E105D9"/>
    <w:rsid w:val="00E10AA9"/>
    <w:rsid w:val="00E116BC"/>
    <w:rsid w:val="00E118DC"/>
    <w:rsid w:val="00E11C65"/>
    <w:rsid w:val="00E11D0F"/>
    <w:rsid w:val="00E121C2"/>
    <w:rsid w:val="00E1269D"/>
    <w:rsid w:val="00E13198"/>
    <w:rsid w:val="00E131EF"/>
    <w:rsid w:val="00E133E4"/>
    <w:rsid w:val="00E137E1"/>
    <w:rsid w:val="00E13813"/>
    <w:rsid w:val="00E13A0D"/>
    <w:rsid w:val="00E13DE3"/>
    <w:rsid w:val="00E1405D"/>
    <w:rsid w:val="00E14505"/>
    <w:rsid w:val="00E148FB"/>
    <w:rsid w:val="00E1525B"/>
    <w:rsid w:val="00E153C9"/>
    <w:rsid w:val="00E1557F"/>
    <w:rsid w:val="00E16DCF"/>
    <w:rsid w:val="00E16F94"/>
    <w:rsid w:val="00E17761"/>
    <w:rsid w:val="00E17878"/>
    <w:rsid w:val="00E17BDE"/>
    <w:rsid w:val="00E17ED5"/>
    <w:rsid w:val="00E20004"/>
    <w:rsid w:val="00E2095F"/>
    <w:rsid w:val="00E20BFA"/>
    <w:rsid w:val="00E20D95"/>
    <w:rsid w:val="00E20DC7"/>
    <w:rsid w:val="00E213FC"/>
    <w:rsid w:val="00E21A07"/>
    <w:rsid w:val="00E21BE6"/>
    <w:rsid w:val="00E2242C"/>
    <w:rsid w:val="00E22805"/>
    <w:rsid w:val="00E23EAF"/>
    <w:rsid w:val="00E2480C"/>
    <w:rsid w:val="00E24A9B"/>
    <w:rsid w:val="00E24AAF"/>
    <w:rsid w:val="00E24B1C"/>
    <w:rsid w:val="00E24ED1"/>
    <w:rsid w:val="00E25BAB"/>
    <w:rsid w:val="00E2600F"/>
    <w:rsid w:val="00E26774"/>
    <w:rsid w:val="00E26C82"/>
    <w:rsid w:val="00E27168"/>
    <w:rsid w:val="00E2766E"/>
    <w:rsid w:val="00E27B60"/>
    <w:rsid w:val="00E27F00"/>
    <w:rsid w:val="00E30363"/>
    <w:rsid w:val="00E30855"/>
    <w:rsid w:val="00E30A9E"/>
    <w:rsid w:val="00E310BA"/>
    <w:rsid w:val="00E31209"/>
    <w:rsid w:val="00E317B3"/>
    <w:rsid w:val="00E31AA2"/>
    <w:rsid w:val="00E32A22"/>
    <w:rsid w:val="00E3371C"/>
    <w:rsid w:val="00E3400E"/>
    <w:rsid w:val="00E34588"/>
    <w:rsid w:val="00E34CB7"/>
    <w:rsid w:val="00E35299"/>
    <w:rsid w:val="00E355C6"/>
    <w:rsid w:val="00E35644"/>
    <w:rsid w:val="00E364C3"/>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512"/>
    <w:rsid w:val="00E60CCB"/>
    <w:rsid w:val="00E61A61"/>
    <w:rsid w:val="00E63228"/>
    <w:rsid w:val="00E637B6"/>
    <w:rsid w:val="00E63C4E"/>
    <w:rsid w:val="00E63E3F"/>
    <w:rsid w:val="00E63F68"/>
    <w:rsid w:val="00E64728"/>
    <w:rsid w:val="00E6477C"/>
    <w:rsid w:val="00E64D12"/>
    <w:rsid w:val="00E659F0"/>
    <w:rsid w:val="00E65A17"/>
    <w:rsid w:val="00E65CA1"/>
    <w:rsid w:val="00E65EB9"/>
    <w:rsid w:val="00E661D3"/>
    <w:rsid w:val="00E661E2"/>
    <w:rsid w:val="00E6680B"/>
    <w:rsid w:val="00E66A14"/>
    <w:rsid w:val="00E670F2"/>
    <w:rsid w:val="00E6710D"/>
    <w:rsid w:val="00E67218"/>
    <w:rsid w:val="00E67780"/>
    <w:rsid w:val="00E67A87"/>
    <w:rsid w:val="00E67B9F"/>
    <w:rsid w:val="00E700D7"/>
    <w:rsid w:val="00E702C4"/>
    <w:rsid w:val="00E7042E"/>
    <w:rsid w:val="00E7046E"/>
    <w:rsid w:val="00E70572"/>
    <w:rsid w:val="00E70ACE"/>
    <w:rsid w:val="00E712EF"/>
    <w:rsid w:val="00E71788"/>
    <w:rsid w:val="00E71A56"/>
    <w:rsid w:val="00E71AC6"/>
    <w:rsid w:val="00E71CB3"/>
    <w:rsid w:val="00E71E73"/>
    <w:rsid w:val="00E72145"/>
    <w:rsid w:val="00E723D7"/>
    <w:rsid w:val="00E724D2"/>
    <w:rsid w:val="00E726F9"/>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87"/>
    <w:rsid w:val="00E901A3"/>
    <w:rsid w:val="00E91000"/>
    <w:rsid w:val="00E91680"/>
    <w:rsid w:val="00E917DF"/>
    <w:rsid w:val="00E91886"/>
    <w:rsid w:val="00E9197B"/>
    <w:rsid w:val="00E91DE0"/>
    <w:rsid w:val="00E91E6D"/>
    <w:rsid w:val="00E92553"/>
    <w:rsid w:val="00E92CB4"/>
    <w:rsid w:val="00E93337"/>
    <w:rsid w:val="00E93444"/>
    <w:rsid w:val="00E937C1"/>
    <w:rsid w:val="00E93889"/>
    <w:rsid w:val="00E938BA"/>
    <w:rsid w:val="00E93C4A"/>
    <w:rsid w:val="00E940D3"/>
    <w:rsid w:val="00E94158"/>
    <w:rsid w:val="00E946BB"/>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1B1"/>
    <w:rsid w:val="00EA143F"/>
    <w:rsid w:val="00EA1B42"/>
    <w:rsid w:val="00EA1EDB"/>
    <w:rsid w:val="00EA214E"/>
    <w:rsid w:val="00EA2171"/>
    <w:rsid w:val="00EA2254"/>
    <w:rsid w:val="00EA245A"/>
    <w:rsid w:val="00EA2949"/>
    <w:rsid w:val="00EA3623"/>
    <w:rsid w:val="00EA40BF"/>
    <w:rsid w:val="00EA465E"/>
    <w:rsid w:val="00EA4795"/>
    <w:rsid w:val="00EA4C2A"/>
    <w:rsid w:val="00EA4DBE"/>
    <w:rsid w:val="00EA5646"/>
    <w:rsid w:val="00EA56C7"/>
    <w:rsid w:val="00EA573B"/>
    <w:rsid w:val="00EA5ACE"/>
    <w:rsid w:val="00EA63DD"/>
    <w:rsid w:val="00EA65E9"/>
    <w:rsid w:val="00EA67DB"/>
    <w:rsid w:val="00EA6B14"/>
    <w:rsid w:val="00EB048A"/>
    <w:rsid w:val="00EB09C1"/>
    <w:rsid w:val="00EB0E6B"/>
    <w:rsid w:val="00EB10FE"/>
    <w:rsid w:val="00EB2822"/>
    <w:rsid w:val="00EB2AC1"/>
    <w:rsid w:val="00EB2C12"/>
    <w:rsid w:val="00EB422D"/>
    <w:rsid w:val="00EB4B3A"/>
    <w:rsid w:val="00EB4E88"/>
    <w:rsid w:val="00EB51C9"/>
    <w:rsid w:val="00EB5225"/>
    <w:rsid w:val="00EB52B3"/>
    <w:rsid w:val="00EB53F5"/>
    <w:rsid w:val="00EB57FD"/>
    <w:rsid w:val="00EB5930"/>
    <w:rsid w:val="00EB5D0A"/>
    <w:rsid w:val="00EB6B40"/>
    <w:rsid w:val="00EB6CB7"/>
    <w:rsid w:val="00EB6D74"/>
    <w:rsid w:val="00EB7F2F"/>
    <w:rsid w:val="00EB7F9A"/>
    <w:rsid w:val="00EC163A"/>
    <w:rsid w:val="00EC18FB"/>
    <w:rsid w:val="00EC1907"/>
    <w:rsid w:val="00EC19CE"/>
    <w:rsid w:val="00EC1BAD"/>
    <w:rsid w:val="00EC1BD4"/>
    <w:rsid w:val="00EC1C04"/>
    <w:rsid w:val="00EC204A"/>
    <w:rsid w:val="00EC266F"/>
    <w:rsid w:val="00EC2B35"/>
    <w:rsid w:val="00EC2E1B"/>
    <w:rsid w:val="00EC3580"/>
    <w:rsid w:val="00EC3E4E"/>
    <w:rsid w:val="00EC49D5"/>
    <w:rsid w:val="00EC4D39"/>
    <w:rsid w:val="00EC508B"/>
    <w:rsid w:val="00EC512C"/>
    <w:rsid w:val="00EC516C"/>
    <w:rsid w:val="00EC5712"/>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41A9"/>
    <w:rsid w:val="00ED4343"/>
    <w:rsid w:val="00ED5101"/>
    <w:rsid w:val="00ED5343"/>
    <w:rsid w:val="00ED54CF"/>
    <w:rsid w:val="00ED661E"/>
    <w:rsid w:val="00ED66A5"/>
    <w:rsid w:val="00ED67A6"/>
    <w:rsid w:val="00ED74E4"/>
    <w:rsid w:val="00ED7B02"/>
    <w:rsid w:val="00EE033B"/>
    <w:rsid w:val="00EE0AC6"/>
    <w:rsid w:val="00EE15B4"/>
    <w:rsid w:val="00EE1FDA"/>
    <w:rsid w:val="00EE2BE1"/>
    <w:rsid w:val="00EE2CAF"/>
    <w:rsid w:val="00EE3119"/>
    <w:rsid w:val="00EE3598"/>
    <w:rsid w:val="00EE3935"/>
    <w:rsid w:val="00EE39AF"/>
    <w:rsid w:val="00EE39D3"/>
    <w:rsid w:val="00EE4249"/>
    <w:rsid w:val="00EE4BBF"/>
    <w:rsid w:val="00EE5260"/>
    <w:rsid w:val="00EE5655"/>
    <w:rsid w:val="00EE5683"/>
    <w:rsid w:val="00EE5959"/>
    <w:rsid w:val="00EE5F9C"/>
    <w:rsid w:val="00EE62A1"/>
    <w:rsid w:val="00EE67A1"/>
    <w:rsid w:val="00EE7109"/>
    <w:rsid w:val="00EE7168"/>
    <w:rsid w:val="00EE76A9"/>
    <w:rsid w:val="00EE76BD"/>
    <w:rsid w:val="00EE7B6E"/>
    <w:rsid w:val="00EE7D9D"/>
    <w:rsid w:val="00EF16CB"/>
    <w:rsid w:val="00EF2CD7"/>
    <w:rsid w:val="00EF2D2B"/>
    <w:rsid w:val="00EF3120"/>
    <w:rsid w:val="00EF33B2"/>
    <w:rsid w:val="00EF3816"/>
    <w:rsid w:val="00EF3B4F"/>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0AF"/>
    <w:rsid w:val="00F002A3"/>
    <w:rsid w:val="00F00CB6"/>
    <w:rsid w:val="00F010B3"/>
    <w:rsid w:val="00F01721"/>
    <w:rsid w:val="00F01BCD"/>
    <w:rsid w:val="00F01CF8"/>
    <w:rsid w:val="00F01DCF"/>
    <w:rsid w:val="00F02853"/>
    <w:rsid w:val="00F0314B"/>
    <w:rsid w:val="00F0357C"/>
    <w:rsid w:val="00F03932"/>
    <w:rsid w:val="00F03B3D"/>
    <w:rsid w:val="00F03D4E"/>
    <w:rsid w:val="00F04100"/>
    <w:rsid w:val="00F045F9"/>
    <w:rsid w:val="00F04737"/>
    <w:rsid w:val="00F04996"/>
    <w:rsid w:val="00F04D66"/>
    <w:rsid w:val="00F05B3C"/>
    <w:rsid w:val="00F05EB3"/>
    <w:rsid w:val="00F05FB9"/>
    <w:rsid w:val="00F0653F"/>
    <w:rsid w:val="00F06785"/>
    <w:rsid w:val="00F06B4C"/>
    <w:rsid w:val="00F06E46"/>
    <w:rsid w:val="00F0701D"/>
    <w:rsid w:val="00F07086"/>
    <w:rsid w:val="00F07756"/>
    <w:rsid w:val="00F101B5"/>
    <w:rsid w:val="00F1039F"/>
    <w:rsid w:val="00F10BDC"/>
    <w:rsid w:val="00F10C9C"/>
    <w:rsid w:val="00F11254"/>
    <w:rsid w:val="00F1145D"/>
    <w:rsid w:val="00F116DE"/>
    <w:rsid w:val="00F119A0"/>
    <w:rsid w:val="00F11BA1"/>
    <w:rsid w:val="00F1205B"/>
    <w:rsid w:val="00F121D4"/>
    <w:rsid w:val="00F12620"/>
    <w:rsid w:val="00F12BAD"/>
    <w:rsid w:val="00F12CCC"/>
    <w:rsid w:val="00F13089"/>
    <w:rsid w:val="00F13505"/>
    <w:rsid w:val="00F1397C"/>
    <w:rsid w:val="00F1467A"/>
    <w:rsid w:val="00F1483B"/>
    <w:rsid w:val="00F14A4B"/>
    <w:rsid w:val="00F14D0A"/>
    <w:rsid w:val="00F14E58"/>
    <w:rsid w:val="00F151F7"/>
    <w:rsid w:val="00F15591"/>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420"/>
    <w:rsid w:val="00F24B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97C"/>
    <w:rsid w:val="00F41A7F"/>
    <w:rsid w:val="00F41AD1"/>
    <w:rsid w:val="00F41AF1"/>
    <w:rsid w:val="00F423E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58F"/>
    <w:rsid w:val="00F66686"/>
    <w:rsid w:val="00F66C8C"/>
    <w:rsid w:val="00F672EF"/>
    <w:rsid w:val="00F673EF"/>
    <w:rsid w:val="00F6748E"/>
    <w:rsid w:val="00F67515"/>
    <w:rsid w:val="00F67711"/>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E4"/>
    <w:rsid w:val="00F758F3"/>
    <w:rsid w:val="00F75E4A"/>
    <w:rsid w:val="00F76179"/>
    <w:rsid w:val="00F763C9"/>
    <w:rsid w:val="00F76460"/>
    <w:rsid w:val="00F76903"/>
    <w:rsid w:val="00F76C03"/>
    <w:rsid w:val="00F776A2"/>
    <w:rsid w:val="00F77BFB"/>
    <w:rsid w:val="00F77FB3"/>
    <w:rsid w:val="00F80113"/>
    <w:rsid w:val="00F80356"/>
    <w:rsid w:val="00F803B9"/>
    <w:rsid w:val="00F8067B"/>
    <w:rsid w:val="00F80BB5"/>
    <w:rsid w:val="00F8175F"/>
    <w:rsid w:val="00F82114"/>
    <w:rsid w:val="00F822C5"/>
    <w:rsid w:val="00F8247A"/>
    <w:rsid w:val="00F8264C"/>
    <w:rsid w:val="00F82A55"/>
    <w:rsid w:val="00F83132"/>
    <w:rsid w:val="00F83308"/>
    <w:rsid w:val="00F833C2"/>
    <w:rsid w:val="00F837F1"/>
    <w:rsid w:val="00F839C0"/>
    <w:rsid w:val="00F83B94"/>
    <w:rsid w:val="00F83D39"/>
    <w:rsid w:val="00F840F2"/>
    <w:rsid w:val="00F8438F"/>
    <w:rsid w:val="00F843D0"/>
    <w:rsid w:val="00F843DF"/>
    <w:rsid w:val="00F843EB"/>
    <w:rsid w:val="00F844C6"/>
    <w:rsid w:val="00F84C76"/>
    <w:rsid w:val="00F84DA0"/>
    <w:rsid w:val="00F84F11"/>
    <w:rsid w:val="00F85236"/>
    <w:rsid w:val="00F857B5"/>
    <w:rsid w:val="00F85833"/>
    <w:rsid w:val="00F85BE3"/>
    <w:rsid w:val="00F86625"/>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748B"/>
    <w:rsid w:val="00F974DC"/>
    <w:rsid w:val="00F97BC6"/>
    <w:rsid w:val="00F97BDC"/>
    <w:rsid w:val="00F97F08"/>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D37"/>
    <w:rsid w:val="00FA3D74"/>
    <w:rsid w:val="00FA3DF3"/>
    <w:rsid w:val="00FA4251"/>
    <w:rsid w:val="00FA4EDC"/>
    <w:rsid w:val="00FA51B3"/>
    <w:rsid w:val="00FA520B"/>
    <w:rsid w:val="00FA61F6"/>
    <w:rsid w:val="00FA62EC"/>
    <w:rsid w:val="00FA649D"/>
    <w:rsid w:val="00FA6539"/>
    <w:rsid w:val="00FA68C9"/>
    <w:rsid w:val="00FA6CA4"/>
    <w:rsid w:val="00FA7AD3"/>
    <w:rsid w:val="00FA7E44"/>
    <w:rsid w:val="00FA7E76"/>
    <w:rsid w:val="00FB00CB"/>
    <w:rsid w:val="00FB012E"/>
    <w:rsid w:val="00FB0AA0"/>
    <w:rsid w:val="00FB0C93"/>
    <w:rsid w:val="00FB0D59"/>
    <w:rsid w:val="00FB0E84"/>
    <w:rsid w:val="00FB0FA4"/>
    <w:rsid w:val="00FB103C"/>
    <w:rsid w:val="00FB15A3"/>
    <w:rsid w:val="00FB1A75"/>
    <w:rsid w:val="00FB1AAF"/>
    <w:rsid w:val="00FB235C"/>
    <w:rsid w:val="00FB2588"/>
    <w:rsid w:val="00FB2710"/>
    <w:rsid w:val="00FB27D3"/>
    <w:rsid w:val="00FB2CED"/>
    <w:rsid w:val="00FB36C3"/>
    <w:rsid w:val="00FB3B77"/>
    <w:rsid w:val="00FB3C47"/>
    <w:rsid w:val="00FB4345"/>
    <w:rsid w:val="00FB488A"/>
    <w:rsid w:val="00FB4B06"/>
    <w:rsid w:val="00FB4D03"/>
    <w:rsid w:val="00FB5263"/>
    <w:rsid w:val="00FB554D"/>
    <w:rsid w:val="00FB58DD"/>
    <w:rsid w:val="00FB5BC3"/>
    <w:rsid w:val="00FB5BDB"/>
    <w:rsid w:val="00FB5E4C"/>
    <w:rsid w:val="00FB61F8"/>
    <w:rsid w:val="00FB6839"/>
    <w:rsid w:val="00FB69FF"/>
    <w:rsid w:val="00FB74CA"/>
    <w:rsid w:val="00FB7733"/>
    <w:rsid w:val="00FB799E"/>
    <w:rsid w:val="00FB7BCB"/>
    <w:rsid w:val="00FB7CC0"/>
    <w:rsid w:val="00FB7EC4"/>
    <w:rsid w:val="00FC0737"/>
    <w:rsid w:val="00FC0B78"/>
    <w:rsid w:val="00FC12A5"/>
    <w:rsid w:val="00FC1480"/>
    <w:rsid w:val="00FC15B2"/>
    <w:rsid w:val="00FC1879"/>
    <w:rsid w:val="00FC1FD6"/>
    <w:rsid w:val="00FC2169"/>
    <w:rsid w:val="00FC25F0"/>
    <w:rsid w:val="00FC2908"/>
    <w:rsid w:val="00FC2A90"/>
    <w:rsid w:val="00FC2BCE"/>
    <w:rsid w:val="00FC2D7F"/>
    <w:rsid w:val="00FC2FE6"/>
    <w:rsid w:val="00FC31D3"/>
    <w:rsid w:val="00FC3BBC"/>
    <w:rsid w:val="00FC499A"/>
    <w:rsid w:val="00FC4A01"/>
    <w:rsid w:val="00FC5D64"/>
    <w:rsid w:val="00FC618F"/>
    <w:rsid w:val="00FC63A8"/>
    <w:rsid w:val="00FC6636"/>
    <w:rsid w:val="00FC6DE0"/>
    <w:rsid w:val="00FC7036"/>
    <w:rsid w:val="00FC7D7E"/>
    <w:rsid w:val="00FD0126"/>
    <w:rsid w:val="00FD0412"/>
    <w:rsid w:val="00FD04EB"/>
    <w:rsid w:val="00FD0B70"/>
    <w:rsid w:val="00FD0DC7"/>
    <w:rsid w:val="00FD1BB2"/>
    <w:rsid w:val="00FD1F8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738B"/>
    <w:rsid w:val="00FD7492"/>
    <w:rsid w:val="00FD77A7"/>
    <w:rsid w:val="00FD7933"/>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606"/>
    <w:rsid w:val="00FE4726"/>
    <w:rsid w:val="00FE47C0"/>
    <w:rsid w:val="00FE4AF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FC0"/>
    <w:rsid w:val="00FF6546"/>
    <w:rsid w:val="00FF6BAE"/>
    <w:rsid w:val="00FF713F"/>
    <w:rsid w:val="00FF721E"/>
    <w:rsid w:val="00FF7B90"/>
    <w:rsid w:val="00FF7C80"/>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822D8"/>
  <w15:chartTrackingRefBased/>
  <w15:docId w15:val="{63F13C5B-44EA-4C0F-86DC-D24DB85B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0AA"/>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6611">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583681069">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C8A54-E051-40CE-BB51-7E4D3AEF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582</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2020-02-07T09:08:00Z</cp:lastPrinted>
  <dcterms:created xsi:type="dcterms:W3CDTF">2020-02-12T04:24:00Z</dcterms:created>
  <dcterms:modified xsi:type="dcterms:W3CDTF">2020-02-12T04:28:00Z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