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81D99" w:rsidRPr="004D1140" w14:paraId="16083633" w14:textId="77777777" w:rsidTr="00BD0A9D">
        <w:trPr>
          <w:trHeight w:val="2865"/>
        </w:trPr>
        <w:tc>
          <w:tcPr>
            <w:tcW w:w="2628" w:type="dxa"/>
          </w:tcPr>
          <w:p w14:paraId="64AD4A86" w14:textId="77777777" w:rsidR="00F81D99" w:rsidRPr="00026D46" w:rsidRDefault="00F81D99" w:rsidP="00BD0A9D">
            <w:pPr>
              <w:rPr>
                <w:rFonts w:ascii="Angsana New" w:eastAsia="MS Mincho" w:hAnsi="Angsana New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6710D084" w14:textId="77777777" w:rsidR="00F81D99" w:rsidRPr="004D1140" w:rsidRDefault="00F81D99" w:rsidP="00BD0A9D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4D1140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ทิปโก้แอสฟัลท์ จำกัด (มหาชน) และบริษัทย่อย</w:t>
            </w:r>
          </w:p>
          <w:p w14:paraId="0B1C4FFE" w14:textId="77777777" w:rsidR="00F81D99" w:rsidRPr="004D1140" w:rsidRDefault="00F81D99" w:rsidP="00BD0A9D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4D1140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5835764C" w14:textId="77777777" w:rsidR="00F81D99" w:rsidRPr="004D1140" w:rsidRDefault="008B1A8F" w:rsidP="003807E6">
            <w:pPr>
              <w:ind w:left="14"/>
              <w:rPr>
                <w:rFonts w:ascii="Angsana New" w:eastAsia="MS Mincho" w:hAnsi="Angsana New" w:cs="Times New Roman"/>
                <w:b/>
                <w:bCs/>
                <w:color w:val="7F7E82"/>
                <w:sz w:val="36"/>
                <w:szCs w:val="36"/>
              </w:rPr>
            </w:pPr>
            <w:r>
              <w:rPr>
                <w:rFonts w:ascii="Angsana New" w:eastAsia="MS Mincho" w:hAnsi="Angsana New"/>
                <w:color w:val="7F7E82"/>
                <w:sz w:val="36"/>
                <w:szCs w:val="36"/>
              </w:rPr>
              <w:t>31</w:t>
            </w:r>
            <w:r w:rsidR="00F81D99" w:rsidRPr="004D1140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94313A">
              <w:rPr>
                <w:rFonts w:ascii="Angsana New" w:eastAsia="MS Mincho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14:paraId="54140E47" w14:textId="77777777" w:rsidR="00F81D99" w:rsidRPr="004D1140" w:rsidRDefault="00F81D99" w:rsidP="00F81D99">
      <w:pPr>
        <w:overflowPunct/>
        <w:autoSpaceDE/>
        <w:autoSpaceDN/>
        <w:adjustRightInd/>
        <w:sectPr w:rsidR="00F81D99" w:rsidRPr="004D1140" w:rsidSect="00192761">
          <w:footerReference w:type="even" r:id="rId8"/>
          <w:footerReference w:type="default" r:id="rId9"/>
          <w:footerReference w:type="first" r:id="rId10"/>
          <w:pgSz w:w="11907" w:h="16840"/>
          <w:pgMar w:top="2160" w:right="1080" w:bottom="11520" w:left="360" w:header="720" w:footer="720" w:gutter="0"/>
          <w:cols w:space="720"/>
          <w:titlePg/>
        </w:sectPr>
      </w:pPr>
    </w:p>
    <w:p w14:paraId="2074AC23" w14:textId="77777777" w:rsidR="00F81D99" w:rsidRPr="005503B0" w:rsidRDefault="00F81D99" w:rsidP="00DD29F9">
      <w:pPr>
        <w:rPr>
          <w:rFonts w:ascii="Angsana New" w:hAnsi="Angsana New"/>
          <w:b/>
          <w:bCs/>
          <w:sz w:val="32"/>
          <w:szCs w:val="32"/>
        </w:rPr>
      </w:pPr>
      <w:r w:rsidRPr="005503B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6FC753C" w14:textId="77777777" w:rsidR="00F81D99" w:rsidRPr="005503B0" w:rsidRDefault="00F81D99" w:rsidP="00DD29F9">
      <w:pPr>
        <w:rPr>
          <w:rFonts w:ascii="Angsana New" w:hAnsi="Angsana New"/>
          <w:sz w:val="32"/>
          <w:szCs w:val="32"/>
        </w:rPr>
      </w:pPr>
      <w:r w:rsidRPr="005503B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bookmarkStart w:id="1" w:name="OLE_LINK2"/>
      <w:bookmarkStart w:id="2" w:name="OLE_LINK1"/>
      <w:r w:rsidRPr="005503B0">
        <w:rPr>
          <w:rFonts w:ascii="Angsana New" w:hAnsi="Angsana New"/>
          <w:sz w:val="32"/>
          <w:szCs w:val="32"/>
          <w:cs/>
        </w:rPr>
        <w:t xml:space="preserve">ทิปโก้แอสฟัลท์ จำกัด </w:t>
      </w:r>
      <w:r w:rsidRPr="005503B0">
        <w:rPr>
          <w:rFonts w:ascii="Angsana New" w:hAnsi="Angsana New"/>
          <w:sz w:val="32"/>
          <w:szCs w:val="32"/>
        </w:rPr>
        <w:t>(</w:t>
      </w:r>
      <w:r w:rsidRPr="005503B0">
        <w:rPr>
          <w:rFonts w:ascii="Angsana New" w:hAnsi="Angsana New" w:hint="cs"/>
          <w:sz w:val="32"/>
          <w:szCs w:val="32"/>
          <w:cs/>
        </w:rPr>
        <w:t>มหาชน</w:t>
      </w:r>
      <w:r w:rsidRPr="005503B0">
        <w:rPr>
          <w:rFonts w:ascii="Angsana New" w:hAnsi="Angsana New"/>
          <w:sz w:val="32"/>
          <w:szCs w:val="32"/>
        </w:rPr>
        <w:t>)</w:t>
      </w:r>
      <w:bookmarkEnd w:id="1"/>
      <w:bookmarkEnd w:id="2"/>
    </w:p>
    <w:p w14:paraId="0E2A5352" w14:textId="77777777" w:rsidR="00B03B95" w:rsidRPr="005503B0" w:rsidRDefault="00B03B95" w:rsidP="00DD29F9">
      <w:pPr>
        <w:pStyle w:val="CM2"/>
        <w:spacing w:before="360" w:after="240"/>
        <w:rPr>
          <w:rFonts w:ascii="Angsana New" w:hAnsi="Angsana New" w:cs="Angsana New"/>
          <w:b/>
          <w:bCs/>
          <w:sz w:val="32"/>
          <w:szCs w:val="32"/>
        </w:rPr>
      </w:pPr>
      <w:r w:rsidRPr="005503B0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08CB2013" w14:textId="77777777" w:rsidR="00B03B95" w:rsidRPr="005503B0" w:rsidRDefault="00B03B95" w:rsidP="008B1A8F">
      <w:pPr>
        <w:spacing w:before="120" w:after="120"/>
        <w:rPr>
          <w:rFonts w:ascii="Angsana New" w:hAnsi="Angsana New"/>
          <w:sz w:val="32"/>
          <w:szCs w:val="32"/>
        </w:rPr>
      </w:pPr>
      <w:r w:rsidRPr="005503B0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5503B0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503B0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Pr="005503B0">
        <w:rPr>
          <w:rFonts w:ascii="Angsana New" w:hAnsi="Angsana New"/>
          <w:sz w:val="32"/>
          <w:szCs w:val="32"/>
          <w:cs/>
        </w:rPr>
        <w:t>ทิปโก้แอสฟัลท์</w:t>
      </w:r>
      <w:r w:rsidRPr="005503B0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 w:rsidRPr="005503B0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5503B0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5503B0"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5503B0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5503B0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5503B0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5503B0">
        <w:rPr>
          <w:rFonts w:ascii="Angsana New" w:hAnsi="Angsana New"/>
          <w:sz w:val="32"/>
          <w:szCs w:val="32"/>
          <w:cs/>
        </w:rPr>
        <w:t xml:space="preserve"> </w:t>
      </w:r>
      <w:r w:rsidR="008B1A8F" w:rsidRPr="005503B0">
        <w:rPr>
          <w:rFonts w:ascii="Angsana New" w:hAnsi="Angsana New"/>
          <w:spacing w:val="-2"/>
          <w:sz w:val="32"/>
          <w:szCs w:val="32"/>
        </w:rPr>
        <w:t>31</w:t>
      </w:r>
      <w:r w:rsidRPr="005503B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4313A">
        <w:rPr>
          <w:rFonts w:ascii="Angsana New" w:hAnsi="Angsana New"/>
          <w:spacing w:val="-2"/>
          <w:sz w:val="32"/>
          <w:szCs w:val="32"/>
        </w:rPr>
        <w:t>2562</w:t>
      </w:r>
      <w:r w:rsidR="004C1F67" w:rsidRPr="005503B0">
        <w:rPr>
          <w:rFonts w:ascii="Angsana New" w:hAnsi="Angsana New"/>
          <w:spacing w:val="-2"/>
          <w:sz w:val="32"/>
          <w:szCs w:val="32"/>
        </w:rPr>
        <w:t xml:space="preserve"> </w:t>
      </w:r>
      <w:r w:rsidRPr="005503B0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5503B0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="001661AF" w:rsidRPr="005503B0">
        <w:rPr>
          <w:rFonts w:ascii="Angsana New" w:hAnsi="Angsana New"/>
          <w:spacing w:val="-2"/>
          <w:sz w:val="32"/>
          <w:szCs w:val="32"/>
        </w:rPr>
        <w:t xml:space="preserve">                   </w:t>
      </w:r>
      <w:r w:rsidRPr="005503B0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Pr="005503B0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5503B0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5503B0">
        <w:rPr>
          <w:rFonts w:ascii="Angsana New" w:hAnsi="Angsana New" w:hint="cs"/>
          <w:sz w:val="32"/>
          <w:szCs w:val="32"/>
          <w:cs/>
        </w:rPr>
        <w:t>รวม</w:t>
      </w:r>
      <w:r w:rsidRPr="005503B0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 </w:t>
      </w:r>
      <w:r w:rsidRPr="005503B0">
        <w:rPr>
          <w:rFonts w:ascii="Angsana New" w:hAnsi="Angsana New" w:hint="cs"/>
          <w:sz w:val="32"/>
          <w:szCs w:val="32"/>
          <w:cs/>
        </w:rPr>
        <w:t>และ</w:t>
      </w:r>
      <w:r w:rsidR="00757C86" w:rsidRPr="005503B0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</w:t>
      </w:r>
      <w:r w:rsidRPr="005503B0">
        <w:rPr>
          <w:rFonts w:ascii="Angsana New" w:hAnsi="Angsana New" w:hint="cs"/>
          <w:sz w:val="32"/>
          <w:szCs w:val="32"/>
          <w:cs/>
        </w:rPr>
        <w:t>หมายเหตุประกอบงบการเงินรวม</w:t>
      </w:r>
      <w:r w:rsidRPr="005503B0">
        <w:rPr>
          <w:rFonts w:ascii="Angsana New" w:hAnsi="Angsana New"/>
          <w:sz w:val="32"/>
          <w:szCs w:val="32"/>
        </w:rPr>
        <w:t xml:space="preserve"> </w:t>
      </w:r>
      <w:r w:rsidRPr="005503B0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 w:rsidRPr="005503B0"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="004C1F67" w:rsidRPr="005503B0">
        <w:rPr>
          <w:rFonts w:ascii="Angsana New" w:hAnsi="Angsana New"/>
          <w:sz w:val="32"/>
          <w:szCs w:val="32"/>
          <w:cs/>
        </w:rPr>
        <w:t>ทิปโก้แอสฟัลท์</w:t>
      </w:r>
      <w:r w:rsidRPr="005503B0">
        <w:rPr>
          <w:rFonts w:ascii="Angsana New" w:hAnsi="Angsana New"/>
          <w:sz w:val="32"/>
          <w:szCs w:val="32"/>
        </w:rPr>
        <w:t xml:space="preserve"> </w:t>
      </w:r>
      <w:r w:rsidRPr="005503B0">
        <w:rPr>
          <w:rFonts w:ascii="Angsana New" w:hAnsi="Angsana New" w:hint="cs"/>
          <w:sz w:val="32"/>
          <w:szCs w:val="32"/>
          <w:cs/>
        </w:rPr>
        <w:t xml:space="preserve">จำกัด (มหาชน) </w:t>
      </w:r>
      <w:r w:rsidR="00CE5EC2" w:rsidRPr="005503B0">
        <w:rPr>
          <w:rFonts w:ascii="Angsana New" w:hAnsi="Angsana New" w:hint="cs"/>
          <w:sz w:val="32"/>
          <w:szCs w:val="32"/>
          <w:cs/>
        </w:rPr>
        <w:t>(บริษัทฯ)</w:t>
      </w:r>
      <w:r w:rsidR="003B4AD7" w:rsidRPr="005503B0">
        <w:rPr>
          <w:rFonts w:ascii="Angsana New" w:hAnsi="Angsana New"/>
          <w:sz w:val="32"/>
          <w:szCs w:val="32"/>
        </w:rPr>
        <w:t xml:space="preserve"> </w:t>
      </w:r>
      <w:r w:rsidRPr="005503B0">
        <w:rPr>
          <w:rFonts w:ascii="Angsana New" w:hAnsi="Angsana New" w:hint="cs"/>
          <w:sz w:val="32"/>
          <w:szCs w:val="32"/>
          <w:cs/>
        </w:rPr>
        <w:t>ด้วยเช่นกัน</w:t>
      </w:r>
    </w:p>
    <w:p w14:paraId="739A1D9D" w14:textId="77777777" w:rsidR="00B03B95" w:rsidRPr="005503B0" w:rsidRDefault="00B03B95" w:rsidP="00DD29F9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503B0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5503B0">
        <w:rPr>
          <w:rFonts w:ascii="Angsana New" w:hAnsi="Angsana New"/>
          <w:spacing w:val="-4"/>
          <w:sz w:val="32"/>
          <w:szCs w:val="32"/>
        </w:rPr>
        <w:t xml:space="preserve"> </w:t>
      </w:r>
      <w:r w:rsidRPr="005503B0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8B1A8F" w:rsidRPr="005503B0">
        <w:rPr>
          <w:rFonts w:ascii="Angsana New" w:hAnsi="Angsana New"/>
          <w:spacing w:val="-4"/>
          <w:sz w:val="32"/>
          <w:szCs w:val="32"/>
        </w:rPr>
        <w:t>31</w:t>
      </w:r>
      <w:r w:rsidRPr="005503B0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94313A">
        <w:rPr>
          <w:rFonts w:ascii="Angsana New" w:hAnsi="Angsana New"/>
          <w:spacing w:val="-4"/>
          <w:sz w:val="32"/>
          <w:szCs w:val="32"/>
        </w:rPr>
        <w:t>2562</w:t>
      </w:r>
      <w:r w:rsidRPr="005503B0">
        <w:rPr>
          <w:rFonts w:ascii="Angsana New" w:hAnsi="Angsana New"/>
          <w:spacing w:val="-4"/>
          <w:sz w:val="32"/>
          <w:szCs w:val="32"/>
        </w:rPr>
        <w:t xml:space="preserve"> </w:t>
      </w:r>
      <w:r w:rsidRPr="005503B0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5503B0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5503B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4C1F67" w:rsidRPr="005503B0">
        <w:rPr>
          <w:rFonts w:ascii="Angsana New" w:hAnsi="Angsana New"/>
          <w:sz w:val="32"/>
          <w:szCs w:val="32"/>
          <w:cs/>
        </w:rPr>
        <w:t>ทิปโก้แอสฟัลท์</w:t>
      </w:r>
      <w:r w:rsidRPr="005503B0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5503B0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และบริษัทย่อย และเฉพาะของ</w:t>
      </w:r>
      <w:r w:rsidR="00BD03CC" w:rsidRPr="005503B0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5503B0">
        <w:rPr>
          <w:rFonts w:ascii="Angsana New" w:hAnsi="Angsana New" w:hint="cs"/>
          <w:spacing w:val="-4"/>
          <w:sz w:val="32"/>
          <w:szCs w:val="32"/>
          <w:cs/>
        </w:rPr>
        <w:t xml:space="preserve">บริษัท </w:t>
      </w:r>
      <w:r w:rsidR="004C1F67" w:rsidRPr="005503B0">
        <w:rPr>
          <w:rFonts w:ascii="Angsana New" w:hAnsi="Angsana New"/>
          <w:sz w:val="32"/>
          <w:szCs w:val="32"/>
          <w:cs/>
        </w:rPr>
        <w:t>ทิปโก้แอสฟัลท์</w:t>
      </w:r>
      <w:r w:rsidRPr="005503B0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5503B0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7A6F1062" w14:textId="77777777" w:rsidR="00B03B95" w:rsidRPr="005503B0" w:rsidRDefault="00B03B95" w:rsidP="00DD29F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503B0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11D485A7" w14:textId="77777777" w:rsidR="00882CEE" w:rsidRPr="004D1140" w:rsidRDefault="00882CEE" w:rsidP="00882CEE">
      <w:pPr>
        <w:rPr>
          <w:rFonts w:eastAsiaTheme="minorHAnsi"/>
        </w:rPr>
      </w:pPr>
      <w:r w:rsidRPr="005503B0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503B0">
        <w:rPr>
          <w:rFonts w:ascii="Angsana New" w:hAnsi="Angsana New"/>
          <w:sz w:val="32"/>
          <w:szCs w:val="32"/>
        </w:rPr>
        <w:t xml:space="preserve"> </w:t>
      </w:r>
      <w:r w:rsidRPr="005503B0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503B0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Pr="005503B0">
        <w:rPr>
          <w:rFonts w:ascii="Angsana New" w:hAnsi="Angsana New"/>
          <w:sz w:val="32"/>
          <w:szCs w:val="32"/>
        </w:rPr>
        <w:t xml:space="preserve">    </w:t>
      </w:r>
      <w:r w:rsidRPr="005503B0">
        <w:rPr>
          <w:rFonts w:ascii="Angsana New" w:hAnsi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757C86" w:rsidRPr="005503B0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</w:t>
      </w:r>
      <w:r w:rsidRPr="005503B0">
        <w:rPr>
          <w:rFonts w:ascii="Angsana New" w:hAnsi="Angsana New"/>
          <w:sz w:val="32"/>
          <w:szCs w:val="32"/>
          <w:cs/>
        </w:rPr>
        <w:t>ในการแสดงความเห็นของข้าพเจ้า</w:t>
      </w:r>
    </w:p>
    <w:p w14:paraId="2118097F" w14:textId="77777777" w:rsidR="00A97454" w:rsidRDefault="00A97454" w:rsidP="00DD29F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A97454" w:rsidSect="002C54F1">
          <w:footerReference w:type="default" r:id="rId11"/>
          <w:footerReference w:type="first" r:id="rId12"/>
          <w:pgSz w:w="11909" w:h="16834" w:code="9"/>
          <w:pgMar w:top="3312" w:right="1080" w:bottom="1080" w:left="1339" w:header="706" w:footer="706" w:gutter="0"/>
          <w:cols w:space="720"/>
          <w:docGrid w:linePitch="326"/>
        </w:sectPr>
      </w:pPr>
    </w:p>
    <w:p w14:paraId="32311EF6" w14:textId="77777777" w:rsidR="00B03B95" w:rsidRPr="004D1140" w:rsidRDefault="00B03B95" w:rsidP="00A9745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D1140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4D114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17D8455" w14:textId="77777777" w:rsidR="008B1D6E" w:rsidRDefault="00B03B95" w:rsidP="008B1A8F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</w:rPr>
      </w:pPr>
      <w:r w:rsidRPr="004D114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3B4AD7" w:rsidRPr="004D114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 w:rsidRPr="004D1140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</w:t>
      </w:r>
      <w:r w:rsidRPr="004D114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4D1140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4D1140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4D1140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4D1140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674A76DC" w14:textId="77777777" w:rsidR="00882CEE" w:rsidRPr="004D1140" w:rsidRDefault="00882CEE" w:rsidP="008B1A8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4D1140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4D1140">
        <w:rPr>
          <w:rFonts w:ascii="Angsana New" w:eastAsiaTheme="minorHAnsi" w:hAnsi="Angsana New" w:cs="Angsana New"/>
          <w:sz w:val="32"/>
          <w:szCs w:val="32"/>
          <w:cs/>
        </w:rPr>
        <w:t>วรรค</w:t>
      </w:r>
      <w:r w:rsidRPr="004D1140">
        <w:rPr>
          <w:rFonts w:ascii="Angsana New" w:eastAsiaTheme="minorHAnsi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</w:t>
      </w:r>
      <w:r w:rsidRPr="004D1140">
        <w:rPr>
          <w:rFonts w:ascii="Angsana New" w:eastAsiaTheme="minorHAnsi" w:hAnsi="Angsana New" w:cs="Angsana New"/>
          <w:i/>
          <w:iCs/>
          <w:color w:val="auto"/>
          <w:sz w:val="32"/>
          <w:szCs w:val="32"/>
        </w:rPr>
        <w:t xml:space="preserve">   </w:t>
      </w:r>
      <w:r w:rsidRPr="004D1140">
        <w:rPr>
          <w:rFonts w:ascii="Angsana New" w:eastAsiaTheme="minorHAnsi" w:hAnsi="Angsana New" w:cs="Angsana New"/>
          <w:i/>
          <w:iCs/>
          <w:color w:val="auto"/>
          <w:sz w:val="32"/>
          <w:szCs w:val="32"/>
          <w:cs/>
        </w:rPr>
        <w:t>งบการเงิน</w:t>
      </w:r>
      <w:r w:rsidRPr="004D1140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EBEC8CA" w14:textId="77777777" w:rsidR="00B03B95" w:rsidRPr="004D1140" w:rsidRDefault="00B03B95" w:rsidP="008B1A8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D114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4D1140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4D114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6829B251" w14:textId="77777777" w:rsidR="00361D51" w:rsidRPr="004D1140" w:rsidRDefault="00361D51" w:rsidP="00A9745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D1140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การวัดมูลค่าเครื่องมือทางการเงิน</w:t>
      </w:r>
    </w:p>
    <w:p w14:paraId="22AAAB77" w14:textId="77777777" w:rsidR="00ED4C01" w:rsidRPr="004D1140" w:rsidRDefault="00ED4C01" w:rsidP="008B1A8F">
      <w:pPr>
        <w:pStyle w:val="Default"/>
        <w:spacing w:before="120" w:after="120"/>
        <w:rPr>
          <w:rFonts w:ascii="AngsanaUPC" w:hAnsi="AngsanaUPC" w:cs="AngsanaUPC"/>
          <w:sz w:val="32"/>
          <w:szCs w:val="32"/>
        </w:rPr>
      </w:pPr>
      <w:r w:rsidRPr="004D1140">
        <w:rPr>
          <w:rFonts w:ascii="Angsana New" w:hAnsi="Angsana New" w:cs="Angsana New" w:hint="cs"/>
          <w:color w:val="auto"/>
          <w:sz w:val="32"/>
          <w:szCs w:val="32"/>
          <w:cs/>
        </w:rPr>
        <w:t>กลุ่มบริษัท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ได้เข้าทำสัญญาเครื่องมือทางการเงินเพื่อป้องกันความเสี่ยงจากความผันผวนของราคาวัตถุดิบและ</w:t>
      </w:r>
      <w:r w:rsidR="00757C8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   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ราคาสินค้า</w:t>
      </w:r>
      <w:r w:rsidRPr="004D11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สำเร็จรูป </w:t>
      </w:r>
      <w:r w:rsidR="00CC26FC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Pr="004D1140">
        <w:rPr>
          <w:rFonts w:ascii="Angsana New" w:hAnsi="Angsana New" w:cs="Angsana New" w:hint="cs"/>
          <w:color w:val="auto"/>
          <w:sz w:val="32"/>
          <w:szCs w:val="32"/>
          <w:cs/>
        </w:rPr>
        <w:t>อัตราแลกเปลี่ยนเงินตราต่างประเทศ กับคู่สัญญาจำนวนหลายราย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 xml:space="preserve"> และแสดงมูลค่ายุติธรรมของเครื่องมือทางการเงินดังกล่าวในงบการเงิน </w:t>
      </w:r>
      <w:r w:rsidR="006D2069" w:rsidRPr="004D1140">
        <w:rPr>
          <w:rFonts w:ascii="Angsana New" w:hAnsi="Angsana New" w:cs="Angsana New" w:hint="cs"/>
          <w:color w:val="auto"/>
          <w:sz w:val="32"/>
          <w:szCs w:val="32"/>
          <w:cs/>
        </w:rPr>
        <w:t>ในการประเมินมูลค่ายุติธรรมของเครื่องมือทางการเงินดังกล่าว ฝ่ายบริหารอ้างอิงเทคนิคและแบบจำลองการประเมินมูลค่าที่แนะนำโดย</w:t>
      </w:r>
      <w:r w:rsidR="00F2302B">
        <w:rPr>
          <w:rFonts w:ascii="Angsana New" w:hAnsi="Angsana New" w:cs="Angsana New" w:hint="cs"/>
          <w:color w:val="auto"/>
          <w:sz w:val="32"/>
          <w:szCs w:val="32"/>
          <w:cs/>
        </w:rPr>
        <w:t>ผู้เชี่ยวชาญ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 xml:space="preserve">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</w:t>
      </w:r>
      <w:r w:rsidRPr="004D11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ดังนั้นความแตกต่าง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ของสมมติฐานที่เกี่ยวข้องกับ</w:t>
      </w:r>
      <w:r w:rsidRPr="004D1140">
        <w:rPr>
          <w:rFonts w:ascii="Angsana New" w:hAnsi="Angsana New" w:cs="Angsana New" w:hint="cs"/>
          <w:color w:val="auto"/>
          <w:sz w:val="32"/>
          <w:szCs w:val="32"/>
          <w:cs/>
        </w:rPr>
        <w:t>ข้อมูล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ที่ใช้ในการคำนวณ จึงมีผลกระทบต่อมูลค่ายุติธรรมที่แสดงอยู่ในงบการเงิน</w:t>
      </w:r>
    </w:p>
    <w:p w14:paraId="0880A623" w14:textId="77777777" w:rsidR="00361D51" w:rsidRDefault="00361D51" w:rsidP="008B1A8F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ข้าพเจ้าได้ทำความเข้าใจ</w:t>
      </w:r>
      <w:r w:rsidRPr="00E46665">
        <w:rPr>
          <w:rFonts w:ascii="Angsana New" w:hAnsi="Angsana New" w:cs="Angsana New"/>
          <w:color w:val="auto"/>
          <w:sz w:val="32"/>
          <w:szCs w:val="32"/>
          <w:cs/>
        </w:rPr>
        <w:t>เกี่ยวกับ</w:t>
      </w:r>
      <w:r w:rsidR="001661AF" w:rsidRPr="00E46665">
        <w:rPr>
          <w:rFonts w:ascii="Angsana New" w:hAnsi="Angsana New" w:cs="Angsana New" w:hint="cs"/>
          <w:color w:val="auto"/>
          <w:sz w:val="32"/>
          <w:szCs w:val="32"/>
          <w:cs/>
        </w:rPr>
        <w:t>ขั้นตอนใน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การเข้าทำรายการและ</w:t>
      </w:r>
      <w:r w:rsidR="00BF66BA" w:rsidRPr="004D1140">
        <w:rPr>
          <w:rFonts w:ascii="Angsana New" w:hAnsi="Angsana New" w:cs="Angsana New" w:hint="cs"/>
          <w:color w:val="auto"/>
          <w:sz w:val="32"/>
          <w:szCs w:val="32"/>
          <w:cs/>
        </w:rPr>
        <w:t>การ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บันทึกมูลค่ายุติธรรมสำหรับเครื่องมือ</w:t>
      </w:r>
      <w:r w:rsidR="00757C86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            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ทางการเงิน พร้อมทั้งทดสอบการคำนวณ</w:t>
      </w:r>
      <w:r w:rsidRPr="004D114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D1140">
        <w:rPr>
          <w:rFonts w:ascii="Angsana New" w:hAnsi="Angsana New" w:cs="Angsana New" w:hint="cs"/>
          <w:color w:val="auto"/>
          <w:sz w:val="32"/>
          <w:szCs w:val="32"/>
          <w:cs/>
        </w:rPr>
        <w:t>การส่งหนังสือยืนยันยอดกับคู่สัญญา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เพื่อประเมินความครบถ้วน</w:t>
      </w:r>
      <w:r w:rsidRPr="004D114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ของการบันทึกรายการ 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การสุ่มตรวจสอบเอกสารประกอบรายการที่เกิดขึ้นในระหว่างปีและหลังวันสิ้นรอบระยะเวลาบัญชี นอกจากนี้ ข้าพเจ้าได้ทดสอบความเหมาะสมของมูลค่ายุติธรรมโดยการวิเคราะห์เปรียบเทียบมูลค่ายุติธรรมที่กิจการใช้กับ</w:t>
      </w:r>
      <w:r w:rsidR="00F2302B">
        <w:rPr>
          <w:rFonts w:ascii="Angsana New" w:hAnsi="Angsana New" w:cs="Angsana New" w:hint="cs"/>
          <w:color w:val="auto"/>
          <w:sz w:val="32"/>
          <w:szCs w:val="32"/>
          <w:cs/>
        </w:rPr>
        <w:t>ข้อมูลจากคู่สัญญา</w:t>
      </w:r>
      <w:r w:rsidR="005503B0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ข้อมูลที่มีอยู่ในตลาดที่สามารถหาได้</w:t>
      </w:r>
      <w:r w:rsidRPr="004D114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และได้</w:t>
      </w:r>
      <w:r w:rsidR="00750765" w:rsidRPr="004D1140">
        <w:rPr>
          <w:rFonts w:ascii="Angsana New" w:hAnsi="Angsana New" w:cs="Angsana New" w:hint="cs"/>
          <w:color w:val="auto"/>
          <w:sz w:val="32"/>
          <w:szCs w:val="32"/>
          <w:cs/>
        </w:rPr>
        <w:t>ตรวจสอบ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ความเหมาะสมและ</w:t>
      </w:r>
      <w:r w:rsidR="00F2302B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ความครบถ้วนของข้อมูลที่เปิดเผยในหมายเหตุประกอบงบการเงิน</w:t>
      </w:r>
    </w:p>
    <w:p w14:paraId="4A723F24" w14:textId="77777777" w:rsidR="00CC6711" w:rsidRDefault="00CC6711">
      <w:pPr>
        <w:overflowPunct/>
        <w:autoSpaceDE/>
        <w:autoSpaceDN/>
        <w:adjustRightInd/>
        <w:spacing w:after="200" w:line="276" w:lineRule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BED2B49" w14:textId="77777777" w:rsidR="00A06842" w:rsidRPr="00A06842" w:rsidRDefault="00A06842" w:rsidP="00CC671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0684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การประมาณมูลค่าสุทธิที่คาดว่าจะได้รับของสินค้าคงเหลือ</w:t>
      </w:r>
    </w:p>
    <w:p w14:paraId="74A255E0" w14:textId="77777777" w:rsidR="00A06842" w:rsidRPr="00A06842" w:rsidRDefault="00A06842" w:rsidP="00CC6711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A06842">
        <w:rPr>
          <w:rFonts w:ascii="Angsana New" w:hAnsi="Angsana New" w:cs="Angsana New"/>
          <w:color w:val="auto"/>
          <w:sz w:val="32"/>
          <w:szCs w:val="32"/>
          <w:cs/>
        </w:rPr>
        <w:t>การประมาณมูลค่าสุทธิที่คาดว่าจะได้รับของสินค้าคงเหลือจำเป็นต้องอาศัยดุลยพินิจของฝ่ายบริหารค่อนข้างมาก เนื่องจากการประมาณการดังกล่าวต้องใช้สมมติฐานที่สำคัญซึ่งอ้างอิงกับราคาตลาดของน้ำมันและผลิตภัณฑ์ปิโตรเลียม</w:t>
      </w:r>
      <w:r w:rsidR="00F121DA">
        <w:rPr>
          <w:rFonts w:ascii="Angsana New" w:hAnsi="Angsana New" w:cs="Angsana New" w:hint="cs"/>
          <w:color w:val="auto"/>
          <w:sz w:val="32"/>
          <w:szCs w:val="32"/>
          <w:cs/>
        </w:rPr>
        <w:t>ที่</w:t>
      </w:r>
      <w:r w:rsidRPr="00A06842">
        <w:rPr>
          <w:rFonts w:ascii="Angsana New" w:hAnsi="Angsana New" w:cs="Angsana New"/>
          <w:color w:val="auto"/>
          <w:sz w:val="32"/>
          <w:szCs w:val="32"/>
          <w:cs/>
        </w:rPr>
        <w:t>มีความผันผวนตามสภาพเศรษฐกิจและอุตสาหกรรม จึงมีผลต่อการประมาณมูลค่าสุทธิที่คาดว่าจะได้รับของสินค้าคงเหลือและส่งผลกระทบต่อมูลค่าสินค้าคงเหลือที่แสดงอยู่ในงบแสดงฐานะการเงิน</w:t>
      </w:r>
    </w:p>
    <w:p w14:paraId="12C561B9" w14:textId="77777777" w:rsidR="00A06842" w:rsidRPr="004D1140" w:rsidRDefault="00A06842" w:rsidP="00CC6711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A06842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ทำความเข้าใจเกี่ยวกับวิธีการในการบันทึกการประมาณมูลค่าสุทธิที่คาดว่าจะได้รับของสินค้าคงเหลือ และประเมินความเหมาะสมของเกณฑ์ในการพิจารณาและสมมติฐานที่สำคัญที่ฝ่ายบริหารใช้ในการประมาณมูลค่าสุทธิที่คาดว่าจะได้รับของสินค้าคงเหลือ ตรวจสอบความสม่ำเสมอในการใช้เกณฑ์ในการพิจารณาและ    สม</w:t>
      </w:r>
      <w:r w:rsidR="00F121DA">
        <w:rPr>
          <w:rFonts w:ascii="Angsana New" w:hAnsi="Angsana New" w:cs="Angsana New" w:hint="cs"/>
          <w:color w:val="auto"/>
          <w:sz w:val="32"/>
          <w:szCs w:val="32"/>
          <w:cs/>
        </w:rPr>
        <w:t>ม</w:t>
      </w:r>
      <w:r w:rsidRPr="00A06842">
        <w:rPr>
          <w:rFonts w:ascii="Angsana New" w:hAnsi="Angsana New" w:cs="Angsana New"/>
          <w:color w:val="auto"/>
          <w:sz w:val="32"/>
          <w:szCs w:val="32"/>
          <w:cs/>
        </w:rPr>
        <w:t xml:space="preserve">ติฐานดังกล่าว </w:t>
      </w:r>
      <w:r w:rsidR="005D3C78">
        <w:rPr>
          <w:rFonts w:ascii="Angsana New" w:hAnsi="Angsana New" w:cs="Angsana New" w:hint="cs"/>
          <w:color w:val="auto"/>
          <w:sz w:val="32"/>
          <w:szCs w:val="32"/>
          <w:cs/>
        </w:rPr>
        <w:t>รวมถึง</w:t>
      </w:r>
      <w:r w:rsidRPr="00A06842">
        <w:rPr>
          <w:rFonts w:ascii="Angsana New" w:hAnsi="Angsana New" w:cs="Angsana New"/>
          <w:color w:val="auto"/>
          <w:sz w:val="32"/>
          <w:szCs w:val="32"/>
          <w:cs/>
        </w:rPr>
        <w:t xml:space="preserve">ทดสอบการคำนวณมูลค่าสุทธิที่คาดว่าจะได้รับ </w:t>
      </w:r>
    </w:p>
    <w:p w14:paraId="3942A6B0" w14:textId="77777777" w:rsidR="00B03B95" w:rsidRPr="004D1140" w:rsidRDefault="00B03B95" w:rsidP="00CC671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D1140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4D01756B" w14:textId="77777777" w:rsidR="00B03B95" w:rsidRPr="004D1140" w:rsidRDefault="00B03B95" w:rsidP="00CC671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D1140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4D1140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4D1140">
        <w:rPr>
          <w:rFonts w:ascii="Angsana New" w:hAnsi="Angsana New" w:cs="Angsana New"/>
          <w:sz w:val="32"/>
          <w:szCs w:val="32"/>
          <w:cs/>
        </w:rPr>
        <w:t>ข้อมูล</w:t>
      </w:r>
      <w:r w:rsidRPr="004D1140">
        <w:rPr>
          <w:rFonts w:ascii="Angsana New" w:hAnsi="Angsana New" w:cs="Angsana New" w:hint="cs"/>
          <w:sz w:val="32"/>
          <w:szCs w:val="32"/>
          <w:cs/>
        </w:rPr>
        <w:t>ที่</w:t>
      </w:r>
      <w:r w:rsidRPr="004D1140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4D1140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4D1140">
        <w:rPr>
          <w:rFonts w:ascii="Angsana New" w:hAnsi="Angsana New" w:cs="Angsana New"/>
          <w:sz w:val="32"/>
          <w:szCs w:val="32"/>
          <w:cs/>
        </w:rPr>
        <w:t xml:space="preserve"> </w:t>
      </w:r>
      <w:r w:rsidRPr="004D1140">
        <w:rPr>
          <w:rFonts w:ascii="Angsana New" w:hAnsi="Angsana New" w:cs="Angsana New"/>
          <w:sz w:val="32"/>
          <w:szCs w:val="32"/>
        </w:rPr>
        <w:t>(</w:t>
      </w:r>
      <w:r w:rsidRPr="004D1140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4D1140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4D1140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4D1140">
        <w:rPr>
          <w:rFonts w:ascii="Angsana New" w:hAnsi="Angsana New" w:cs="Angsana New"/>
          <w:sz w:val="32"/>
          <w:szCs w:val="32"/>
        </w:rPr>
        <w:t>)</w:t>
      </w:r>
    </w:p>
    <w:p w14:paraId="4C026EA6" w14:textId="77777777" w:rsidR="00B03B95" w:rsidRPr="004D1140" w:rsidRDefault="00B03B95" w:rsidP="00CC671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D1140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4D1140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4D1140">
        <w:rPr>
          <w:rFonts w:ascii="Angsana New" w:hAnsi="Angsana New" w:cs="Angsana New"/>
          <w:sz w:val="32"/>
          <w:szCs w:val="32"/>
          <w:cs/>
        </w:rPr>
        <w:t>ให้</w:t>
      </w:r>
      <w:r w:rsidR="00BD03CC" w:rsidRPr="004D1140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4D1140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4D1140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4D1140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4D1140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145BBBE9" w14:textId="77777777" w:rsidR="00B03B95" w:rsidRPr="004D1140" w:rsidRDefault="00B03B95" w:rsidP="00CC671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D1140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4D1140">
        <w:rPr>
          <w:rFonts w:ascii="Angsana New" w:hAnsi="Angsana New" w:cs="Angsana New" w:hint="cs"/>
          <w:sz w:val="32"/>
          <w:szCs w:val="32"/>
          <w:cs/>
        </w:rPr>
        <w:t>นั้น</w:t>
      </w:r>
      <w:r w:rsidR="00BD03CC" w:rsidRPr="004D1140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4D1140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4D1140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="00C72D53" w:rsidRPr="004D1140">
        <w:rPr>
          <w:rFonts w:ascii="Angsana New" w:hAnsi="Angsana New" w:cs="Angsana New"/>
          <w:sz w:val="32"/>
          <w:szCs w:val="32"/>
        </w:rPr>
        <w:t xml:space="preserve">                   </w:t>
      </w:r>
      <w:r w:rsidRPr="004D1140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4D1140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4D1140">
        <w:rPr>
          <w:rFonts w:ascii="Angsana New" w:hAnsi="Angsana New" w:cs="Angsana New"/>
          <w:sz w:val="32"/>
          <w:szCs w:val="32"/>
          <w:cs/>
        </w:rPr>
        <w:t>ขัดต่อข้อเท็จจริงอันเป็นสาระสำคัญหรือไม่ หากในการปฏิบัติงานดังกล่าว</w:t>
      </w:r>
      <w:r w:rsidR="00BD03CC" w:rsidRPr="004D1140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Pr="004D1140">
        <w:rPr>
          <w:rFonts w:ascii="Angsana New" w:hAnsi="Angsana New" w:cs="Angsana New"/>
          <w:sz w:val="32"/>
          <w:szCs w:val="32"/>
          <w:cs/>
        </w:rPr>
        <w:t xml:space="preserve"> ข้าพเจ้าสรุปได้ว่าข้อมูลอื่นแสดงขัดต่อข้อเท็จจริงอันเป็นสาระสำคัญ</w:t>
      </w:r>
      <w:r w:rsidRPr="004D1140">
        <w:rPr>
          <w:rFonts w:ascii="Angsana New" w:hAnsi="Angsana New" w:cs="Angsana New" w:hint="cs"/>
          <w:sz w:val="32"/>
          <w:szCs w:val="32"/>
          <w:cs/>
        </w:rPr>
        <w:t>แล้ว</w:t>
      </w:r>
      <w:r w:rsidRPr="004D1140">
        <w:rPr>
          <w:rFonts w:ascii="Angsana New" w:hAnsi="Angsana New" w:cs="Angsana New"/>
          <w:sz w:val="32"/>
          <w:szCs w:val="32"/>
          <w:cs/>
        </w:rPr>
        <w:t xml:space="preserve"> ข้าพเจ้า</w:t>
      </w:r>
      <w:r w:rsidRPr="004D1140">
        <w:rPr>
          <w:rFonts w:ascii="Angsana New" w:hAnsi="Angsana New" w:cs="Angsana New" w:hint="cs"/>
          <w:sz w:val="32"/>
          <w:szCs w:val="32"/>
          <w:cs/>
        </w:rPr>
        <w:t>จะ</w:t>
      </w:r>
      <w:r w:rsidRPr="004D1140">
        <w:rPr>
          <w:rFonts w:ascii="Angsana New" w:hAnsi="Angsana New" w:cs="Angsana New"/>
          <w:sz w:val="32"/>
          <w:szCs w:val="32"/>
          <w:cs/>
        </w:rPr>
        <w:t>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1E4498D0" w14:textId="77777777" w:rsidR="00B03B95" w:rsidRPr="004D1140" w:rsidRDefault="00B03B95" w:rsidP="00CC671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D114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4D1140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4D114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48A71BC2" w14:textId="77777777" w:rsidR="00B03B95" w:rsidRPr="004D1140" w:rsidRDefault="00B03B95" w:rsidP="00CC671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4D1140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757C86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</w:t>
      </w:r>
      <w:r w:rsidRPr="004D1140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DE0C428" w14:textId="77777777" w:rsidR="00CC6711" w:rsidRPr="00CC6711" w:rsidRDefault="00B03B95" w:rsidP="00CC6711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4D1140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4D1140">
        <w:rPr>
          <w:rFonts w:ascii="Angsana New" w:hAnsi="Angsana New" w:cs="Angsana New" w:hint="cs"/>
          <w:sz w:val="32"/>
          <w:szCs w:val="32"/>
          <w:cs/>
        </w:rPr>
        <w:t>การ</w:t>
      </w:r>
      <w:r w:rsidRPr="004D1140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4D1140">
        <w:rPr>
          <w:rFonts w:ascii="Angsana New" w:hAnsi="Angsana New" w:cs="Angsana New" w:hint="cs"/>
          <w:sz w:val="32"/>
          <w:szCs w:val="32"/>
          <w:cs/>
        </w:rPr>
        <w:t>ในกรณีที่มีเรื่องดังกล่าว</w:t>
      </w:r>
      <w:r w:rsidRPr="004D1140">
        <w:rPr>
          <w:rFonts w:ascii="Angsana New" w:hAnsi="Angsana New" w:cs="Angsana New"/>
          <w:sz w:val="32"/>
          <w:szCs w:val="32"/>
          <w:cs/>
        </w:rPr>
        <w:t xml:space="preserve">  และการใช้เกณฑ์การบัญชีสำหรับ</w:t>
      </w:r>
      <w:r w:rsidRPr="004D1140">
        <w:rPr>
          <w:rFonts w:ascii="Angsana New" w:hAnsi="Angsana New" w:cs="Angsana New" w:hint="cs"/>
          <w:sz w:val="32"/>
          <w:szCs w:val="32"/>
          <w:cs/>
        </w:rPr>
        <w:t>กิจ</w:t>
      </w:r>
      <w:r w:rsidRPr="004D1140">
        <w:rPr>
          <w:rFonts w:ascii="Angsana New" w:hAnsi="Angsana New" w:cs="Angsana New"/>
          <w:sz w:val="32"/>
          <w:szCs w:val="32"/>
          <w:cs/>
        </w:rPr>
        <w:t>การ</w:t>
      </w:r>
      <w:r w:rsidRPr="004D1140">
        <w:rPr>
          <w:rFonts w:ascii="Angsana New" w:hAnsi="Angsana New" w:cs="Angsana New" w:hint="cs"/>
          <w:sz w:val="32"/>
          <w:szCs w:val="32"/>
          <w:cs/>
        </w:rPr>
        <w:t>ที่</w:t>
      </w:r>
      <w:r w:rsidRPr="004D1140">
        <w:rPr>
          <w:rFonts w:ascii="Angsana New" w:hAnsi="Angsana New" w:cs="Angsana New"/>
          <w:sz w:val="32"/>
          <w:szCs w:val="32"/>
          <w:cs/>
        </w:rPr>
        <w:t>ดำเนิน</w:t>
      </w:r>
      <w:r w:rsidRPr="004D1140">
        <w:rPr>
          <w:rFonts w:ascii="Angsana New" w:hAnsi="Angsana New" w:cs="Angsana New" w:hint="cs"/>
          <w:sz w:val="32"/>
          <w:szCs w:val="32"/>
          <w:cs/>
        </w:rPr>
        <w:t>งาน</w:t>
      </w:r>
      <w:r w:rsidRPr="004D1140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4D1140">
        <w:rPr>
          <w:rFonts w:ascii="Angsana New" w:hAnsi="Angsana New" w:cs="Angsana New" w:hint="cs"/>
          <w:sz w:val="32"/>
          <w:szCs w:val="32"/>
          <w:cs/>
        </w:rPr>
        <w:t>อีก</w:t>
      </w:r>
      <w:r w:rsidRPr="004D1140">
        <w:rPr>
          <w:rFonts w:ascii="Angsana New" w:hAnsi="Angsana New" w:cs="Angsana New"/>
          <w:sz w:val="32"/>
          <w:szCs w:val="32"/>
          <w:cs/>
        </w:rPr>
        <w:t>ต่อไปได้</w:t>
      </w:r>
      <w:r w:rsidR="00CC6711">
        <w:rPr>
          <w:rFonts w:ascii="Angsana New" w:hAnsi="Angsana New" w:cs="Angsana New"/>
          <w:sz w:val="32"/>
          <w:szCs w:val="32"/>
          <w:cs/>
        </w:rPr>
        <w:br w:type="page"/>
      </w:r>
    </w:p>
    <w:p w14:paraId="42D214D6" w14:textId="77777777" w:rsidR="00CC6711" w:rsidRDefault="00B03B95" w:rsidP="00CC6711">
      <w:pPr>
        <w:pStyle w:val="CM2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8B364D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10763B93" w14:textId="77777777" w:rsidR="00B03B95" w:rsidRPr="004D1140" w:rsidRDefault="00B03B95" w:rsidP="00CC671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D114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4D1140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2D8241C" w14:textId="77777777" w:rsidR="00CC6711" w:rsidRDefault="00B03B95" w:rsidP="00CC6711">
      <w:pPr>
        <w:spacing w:before="120" w:after="12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8EE185E" w14:textId="77777777" w:rsidR="00B03B95" w:rsidRPr="004D1140" w:rsidRDefault="00B03B95" w:rsidP="00CC6711">
      <w:pPr>
        <w:spacing w:before="120" w:after="12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D03CC" w:rsidRPr="004D114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D1140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4D1140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4D1140">
        <w:rPr>
          <w:rFonts w:ascii="Angsana New" w:hAnsi="Angsana New"/>
          <w:sz w:val="32"/>
          <w:szCs w:val="32"/>
          <w:cs/>
        </w:rPr>
        <w:t>ปฏิบัติงาน</w:t>
      </w:r>
      <w:r w:rsidRPr="004D1140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4129B1F4" w14:textId="77777777" w:rsidR="00B03B95" w:rsidRPr="004D1140" w:rsidRDefault="00B03B95" w:rsidP="00CC6711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Pr="004D1140">
        <w:rPr>
          <w:rFonts w:ascii="Angsana New" w:hAnsi="Angsana New" w:hint="cs"/>
          <w:sz w:val="32"/>
          <w:szCs w:val="32"/>
          <w:cs/>
        </w:rPr>
        <w:t>ที่อาจมี</w:t>
      </w:r>
      <w:r w:rsidRPr="004D1140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BD03CC" w:rsidRPr="004D114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D1140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D03CC" w:rsidRPr="004D1140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D1140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D03CC" w:rsidRPr="004D114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4D1140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79CB561" w14:textId="77777777" w:rsidR="00B03B95" w:rsidRPr="004D1140" w:rsidRDefault="00B03B95" w:rsidP="00CC6711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ทำความเข้าใจ</w:t>
      </w:r>
      <w:r w:rsidRPr="004D1140">
        <w:rPr>
          <w:rFonts w:ascii="Angsana New" w:hAnsi="Angsana New" w:hint="cs"/>
          <w:sz w:val="32"/>
          <w:szCs w:val="32"/>
          <w:cs/>
        </w:rPr>
        <w:t>เกี่ยวกับ</w:t>
      </w:r>
      <w:r w:rsidRPr="004D1140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4D1140">
        <w:rPr>
          <w:rFonts w:ascii="Angsana New" w:hAnsi="Angsana New" w:hint="cs"/>
          <w:sz w:val="32"/>
          <w:szCs w:val="32"/>
          <w:cs/>
        </w:rPr>
        <w:t>ให้</w:t>
      </w:r>
      <w:r w:rsidRPr="004D1140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BD03CC" w:rsidRPr="004D114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D1140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51E73EFA" w14:textId="77777777" w:rsidR="00B03B95" w:rsidRPr="004D1140" w:rsidRDefault="00B03B95" w:rsidP="00CC6711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4D1140">
        <w:rPr>
          <w:rFonts w:ascii="Angsana New" w:hAnsi="Angsana New" w:hint="cs"/>
          <w:sz w:val="32"/>
          <w:szCs w:val="32"/>
          <w:cs/>
        </w:rPr>
        <w:t>ที่</w:t>
      </w:r>
      <w:r w:rsidRPr="004D1140">
        <w:rPr>
          <w:rFonts w:ascii="Angsana New" w:hAnsi="Angsana New"/>
          <w:sz w:val="32"/>
          <w:szCs w:val="32"/>
          <w:cs/>
        </w:rPr>
        <w:t>ผู้บริหาร</w:t>
      </w:r>
      <w:r w:rsidRPr="004D1140">
        <w:rPr>
          <w:rFonts w:ascii="Angsana New" w:hAnsi="Angsana New" w:hint="cs"/>
          <w:sz w:val="32"/>
          <w:szCs w:val="32"/>
          <w:cs/>
        </w:rPr>
        <w:t>จัดทำ</w:t>
      </w:r>
    </w:p>
    <w:p w14:paraId="2F67D6A9" w14:textId="77777777" w:rsidR="00CC6711" w:rsidRDefault="00CC6711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DA2E311" w14:textId="77777777" w:rsidR="00B03B95" w:rsidRPr="004D1140" w:rsidRDefault="00B03B95" w:rsidP="00CC6711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4D1140">
        <w:rPr>
          <w:rFonts w:ascii="Angsana New" w:hAnsi="Angsana New" w:hint="cs"/>
          <w:sz w:val="32"/>
          <w:szCs w:val="32"/>
          <w:cs/>
        </w:rPr>
        <w:t>กิจ</w:t>
      </w:r>
      <w:r w:rsidRPr="004D1140">
        <w:rPr>
          <w:rFonts w:ascii="Angsana New" w:hAnsi="Angsana New"/>
          <w:sz w:val="32"/>
          <w:szCs w:val="32"/>
          <w:cs/>
        </w:rPr>
        <w:t>การ</w:t>
      </w:r>
      <w:r w:rsidRPr="004D1140">
        <w:rPr>
          <w:rFonts w:ascii="Angsana New" w:hAnsi="Angsana New" w:hint="cs"/>
          <w:sz w:val="32"/>
          <w:szCs w:val="32"/>
          <w:cs/>
        </w:rPr>
        <w:t>ที่</w:t>
      </w:r>
      <w:r w:rsidRPr="004D1140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4D1140">
        <w:rPr>
          <w:rFonts w:ascii="Angsana New" w:hAnsi="Angsana New"/>
          <w:sz w:val="32"/>
          <w:szCs w:val="32"/>
        </w:rPr>
        <w:t xml:space="preserve"> </w:t>
      </w:r>
      <w:r w:rsidRPr="004D1140">
        <w:rPr>
          <w:rFonts w:ascii="Angsana New" w:hAnsi="Angsana New"/>
          <w:sz w:val="32"/>
          <w:szCs w:val="32"/>
          <w:cs/>
        </w:rPr>
        <w:t>และ</w:t>
      </w:r>
      <w:r w:rsidRPr="004D1140">
        <w:rPr>
          <w:rFonts w:ascii="Angsana New" w:hAnsi="Angsana New" w:hint="cs"/>
          <w:sz w:val="32"/>
          <w:szCs w:val="32"/>
          <w:cs/>
        </w:rPr>
        <w:t>สรุป</w:t>
      </w:r>
      <w:r w:rsidRPr="004D1140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4D1140">
        <w:rPr>
          <w:rFonts w:ascii="Angsana New" w:hAnsi="Angsana New" w:hint="cs"/>
          <w:sz w:val="32"/>
          <w:szCs w:val="32"/>
          <w:cs/>
        </w:rPr>
        <w:t>หาก</w:t>
      </w:r>
      <w:r w:rsidRPr="004D1140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4D1140">
        <w:rPr>
          <w:rFonts w:ascii="Angsana New" w:hAnsi="Angsana New" w:hint="cs"/>
          <w:sz w:val="32"/>
          <w:szCs w:val="32"/>
          <w:cs/>
        </w:rPr>
        <w:t>จะ</w:t>
      </w:r>
      <w:r w:rsidRPr="004D1140">
        <w:rPr>
          <w:rFonts w:ascii="Angsana New" w:hAnsi="Angsana New"/>
          <w:sz w:val="32"/>
          <w:szCs w:val="32"/>
          <w:cs/>
        </w:rPr>
        <w:t>ต้อง</w:t>
      </w:r>
      <w:r w:rsidRPr="004D1140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4D1140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4D1140">
        <w:rPr>
          <w:rFonts w:ascii="Angsana New" w:hAnsi="Angsana New" w:hint="cs"/>
          <w:sz w:val="32"/>
          <w:szCs w:val="32"/>
          <w:cs/>
        </w:rPr>
        <w:t>หากเห็นว่า</w:t>
      </w:r>
      <w:r w:rsidRPr="004D1140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4D1140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4D1140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1A5B8F">
        <w:rPr>
          <w:rFonts w:ascii="Angsana New" w:hAnsi="Angsana New" w:hint="cs"/>
          <w:sz w:val="32"/>
          <w:szCs w:val="32"/>
          <w:cs/>
        </w:rPr>
        <w:t xml:space="preserve">                                                          </w:t>
      </w:r>
      <w:r w:rsidRPr="004D1140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4D1140">
        <w:rPr>
          <w:rFonts w:ascii="Angsana New" w:hAnsi="Angsana New" w:hint="cs"/>
          <w:sz w:val="32"/>
          <w:szCs w:val="32"/>
          <w:cs/>
        </w:rPr>
        <w:t>ได้</w:t>
      </w:r>
    </w:p>
    <w:p w14:paraId="2CEDDC91" w14:textId="77777777" w:rsidR="00B03B95" w:rsidRPr="004D1140" w:rsidRDefault="00B03B95" w:rsidP="008B364D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4D1140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4D1140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4D1140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4D1140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4D1140">
        <w:rPr>
          <w:rFonts w:ascii="Angsana New" w:hAnsi="Angsana New" w:hint="cs"/>
          <w:sz w:val="32"/>
          <w:szCs w:val="32"/>
          <w:cs/>
        </w:rPr>
        <w:t>หรือไม่</w:t>
      </w:r>
      <w:r w:rsidRPr="004D1140">
        <w:rPr>
          <w:rFonts w:ascii="Angsana New" w:hAnsi="Angsana New"/>
          <w:sz w:val="32"/>
          <w:szCs w:val="32"/>
          <w:cs/>
        </w:rPr>
        <w:t xml:space="preserve"> </w:t>
      </w:r>
    </w:p>
    <w:p w14:paraId="3C3374E7" w14:textId="77777777" w:rsidR="008B364D" w:rsidRDefault="00B03B95" w:rsidP="008B364D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  <w:cs/>
        </w:rPr>
      </w:pPr>
      <w:r w:rsidRPr="004D1140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4D1140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4D1140">
        <w:rPr>
          <w:rFonts w:ascii="Angsana New" w:hAnsi="Angsana New" w:hint="cs"/>
          <w:sz w:val="32"/>
          <w:szCs w:val="32"/>
          <w:cs/>
        </w:rPr>
        <w:t>ของ</w:t>
      </w:r>
      <w:r w:rsidRPr="004D1140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757C86">
        <w:rPr>
          <w:rFonts w:ascii="Angsana New" w:hAnsi="Angsana New" w:hint="cs"/>
          <w:sz w:val="32"/>
          <w:szCs w:val="32"/>
          <w:cs/>
        </w:rPr>
        <w:t xml:space="preserve">                                                    </w:t>
      </w:r>
      <w:r w:rsidRPr="004D1140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757C86">
        <w:rPr>
          <w:rFonts w:ascii="Angsana New" w:hAnsi="Angsana New" w:hint="cs"/>
          <w:sz w:val="32"/>
          <w:szCs w:val="32"/>
          <w:cs/>
        </w:rPr>
        <w:t xml:space="preserve">   </w:t>
      </w:r>
      <w:r w:rsidRPr="004D1140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1D188DAC" w14:textId="77777777" w:rsidR="00D549DB" w:rsidRPr="004D1140" w:rsidRDefault="00D549DB" w:rsidP="008B364D">
      <w:pPr>
        <w:spacing w:before="240" w:after="120"/>
        <w:ind w:right="-5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B364D">
        <w:rPr>
          <w:rFonts w:ascii="Angsana New" w:hAnsi="Angsana New"/>
          <w:sz w:val="32"/>
          <w:szCs w:val="32"/>
        </w:rPr>
        <w:t xml:space="preserve">                                              </w:t>
      </w:r>
      <w:r w:rsidRPr="004D1140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51FFCB76" w14:textId="77777777" w:rsidR="00B03B95" w:rsidRPr="004D1140" w:rsidRDefault="00B03B95" w:rsidP="008B364D">
      <w:pPr>
        <w:spacing w:before="240" w:after="12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8B364D">
        <w:rPr>
          <w:rFonts w:ascii="Angsana New" w:hAnsi="Angsana New"/>
          <w:sz w:val="32"/>
          <w:szCs w:val="32"/>
        </w:rPr>
        <w:t xml:space="preserve">                                     </w:t>
      </w:r>
      <w:r w:rsidRPr="004D1140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8B364D">
        <w:rPr>
          <w:rFonts w:ascii="Angsana New" w:hAnsi="Angsana New"/>
          <w:sz w:val="32"/>
          <w:szCs w:val="32"/>
        </w:rPr>
        <w:t xml:space="preserve">        </w:t>
      </w:r>
      <w:r w:rsidRPr="004D1140">
        <w:rPr>
          <w:rFonts w:ascii="Angsana New" w:hAnsi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5D2D4EBF" w14:textId="77777777" w:rsidR="00CC6711" w:rsidRDefault="00CC6711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E32F045" w14:textId="77777777" w:rsidR="00B03B95" w:rsidRPr="004D1140" w:rsidRDefault="00B03B95" w:rsidP="008B364D">
      <w:pPr>
        <w:spacing w:before="240" w:after="120"/>
        <w:rPr>
          <w:rFonts w:ascii="Angsana New" w:hAnsi="Angsana New"/>
          <w:spacing w:val="-4"/>
          <w:sz w:val="32"/>
          <w:szCs w:val="32"/>
        </w:rPr>
      </w:pPr>
      <w:r w:rsidRPr="004D1140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4D1140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4D1140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8B364D">
        <w:rPr>
          <w:rFonts w:ascii="Angsana New" w:hAnsi="Angsana New"/>
          <w:spacing w:val="-4"/>
          <w:sz w:val="32"/>
          <w:szCs w:val="32"/>
        </w:rPr>
        <w:t xml:space="preserve">                                                     </w:t>
      </w:r>
      <w:r w:rsidRPr="004D1140">
        <w:rPr>
          <w:rFonts w:ascii="Angsana New" w:hAnsi="Angsana New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1A5B8F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   </w:t>
      </w:r>
      <w:r w:rsidRPr="004D1140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4D1140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4D11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D1140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4D1140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4D1140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4D1140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4D1140">
        <w:rPr>
          <w:rFonts w:ascii="Angsana New" w:hAnsi="Angsana New"/>
          <w:spacing w:val="-4"/>
          <w:sz w:val="32"/>
          <w:szCs w:val="32"/>
          <w:cs/>
        </w:rPr>
        <w:t>ต่อสาธารณะ หรือ</w:t>
      </w:r>
      <w:r w:rsidR="00757C86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 </w:t>
      </w:r>
      <w:r w:rsidRPr="004D1140">
        <w:rPr>
          <w:rFonts w:ascii="Angsana New" w:hAnsi="Angsana New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757C86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</w:t>
      </w:r>
      <w:r w:rsidRPr="004D1140"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757C86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</w:t>
      </w:r>
      <w:r w:rsidRPr="004D1140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4D1140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4D1140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4D1140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73385CB5" w14:textId="77777777" w:rsidR="004A4524" w:rsidRPr="004D1140" w:rsidRDefault="00D549DB" w:rsidP="00443AD8">
      <w:pPr>
        <w:spacing w:before="240" w:after="12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54497D32" w14:textId="77777777" w:rsidR="00F81D99" w:rsidRPr="004D1140" w:rsidRDefault="004167F4" w:rsidP="00CC6711">
      <w:pPr>
        <w:tabs>
          <w:tab w:val="center" w:pos="6480"/>
        </w:tabs>
        <w:spacing w:before="144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กรองแก้ว ลิมป์กิตติกุล</w:t>
      </w:r>
      <w:r w:rsidR="00EF204C" w:rsidRPr="004D114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254C14E" w14:textId="77777777" w:rsidR="00F81D99" w:rsidRPr="004D1140" w:rsidRDefault="00F81D99" w:rsidP="00443AD8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622EF">
        <w:rPr>
          <w:rFonts w:ascii="Angsana New" w:hAnsi="Angsana New"/>
          <w:sz w:val="32"/>
          <w:szCs w:val="32"/>
        </w:rPr>
        <w:t>5874</w:t>
      </w:r>
    </w:p>
    <w:p w14:paraId="28889485" w14:textId="77777777" w:rsidR="00F81D99" w:rsidRPr="004D1140" w:rsidRDefault="00F81D99" w:rsidP="00443AD8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</w:p>
    <w:p w14:paraId="1AB67B39" w14:textId="77777777" w:rsidR="00F81D99" w:rsidRPr="004D1140" w:rsidRDefault="00F81D99" w:rsidP="00443AD8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A40BE3" w:rsidRPr="004D1140">
        <w:rPr>
          <w:rFonts w:ascii="Angsana New" w:hAnsi="Angsana New" w:hint="cs"/>
          <w:sz w:val="32"/>
          <w:szCs w:val="32"/>
          <w:cs/>
        </w:rPr>
        <w:t>อีวาย</w:t>
      </w:r>
      <w:r w:rsidRPr="004D11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5A2096E" w14:textId="77777777" w:rsidR="00F81D99" w:rsidRPr="009A593F" w:rsidRDefault="00155B78" w:rsidP="00443AD8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กรุงเทพฯ:</w:t>
      </w:r>
      <w:r w:rsidRPr="004D1140">
        <w:rPr>
          <w:rFonts w:ascii="Angsana New" w:hAnsi="Angsana New"/>
          <w:sz w:val="32"/>
          <w:szCs w:val="32"/>
        </w:rPr>
        <w:t xml:space="preserve"> </w:t>
      </w:r>
      <w:r w:rsidR="009A593F">
        <w:rPr>
          <w:rFonts w:ascii="Angsana New" w:hAnsi="Angsana New"/>
          <w:sz w:val="32"/>
          <w:szCs w:val="32"/>
        </w:rPr>
        <w:t xml:space="preserve">11 </w:t>
      </w:r>
      <w:r w:rsidR="009A593F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A593F">
        <w:rPr>
          <w:rFonts w:ascii="Angsana New" w:hAnsi="Angsana New"/>
          <w:sz w:val="32"/>
          <w:szCs w:val="32"/>
        </w:rPr>
        <w:t>2563</w:t>
      </w:r>
    </w:p>
    <w:sectPr w:rsidR="00F81D99" w:rsidRPr="009A593F" w:rsidSect="00C0421A">
      <w:footerReference w:type="default" r:id="rId13"/>
      <w:pgSz w:w="11909" w:h="16834" w:code="9"/>
      <w:pgMar w:top="2160" w:right="1080" w:bottom="108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C6BFB" w14:textId="77777777" w:rsidR="005C337B" w:rsidRDefault="005C337B" w:rsidP="00302B10">
      <w:r>
        <w:separator/>
      </w:r>
    </w:p>
  </w:endnote>
  <w:endnote w:type="continuationSeparator" w:id="0">
    <w:p w14:paraId="30D17FAE" w14:textId="77777777" w:rsidR="005C337B" w:rsidRDefault="005C337B" w:rsidP="0030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E6EC4" w14:textId="77777777" w:rsidR="008E742E" w:rsidRDefault="00A82918" w:rsidP="00BD0A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8E742E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2CC0395" w14:textId="77777777" w:rsidR="008E742E" w:rsidRDefault="008E742E" w:rsidP="00BD0A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DB2EE" w14:textId="77777777" w:rsidR="008E742E" w:rsidRPr="00B373F8" w:rsidRDefault="008B364D" w:rsidP="00BD0A9D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8B364D">
      <w:rPr>
        <w:rStyle w:val="PageNumber"/>
        <w:rFonts w:ascii="Angsana New" w:hAnsi="Angsana New" w:hint="cs"/>
        <w:sz w:val="32"/>
        <w:szCs w:val="32"/>
      </w:rPr>
      <w:t>2</w:t>
    </w:r>
  </w:p>
  <w:p w14:paraId="1A160937" w14:textId="77777777" w:rsidR="008E742E" w:rsidRDefault="008E742E" w:rsidP="00BD0A9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A0075" w14:textId="77777777" w:rsidR="003663FB" w:rsidRPr="003663FB" w:rsidRDefault="003663FB" w:rsidP="003663F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0A6E9" w14:textId="77777777" w:rsidR="003F2A81" w:rsidRPr="003F2A81" w:rsidRDefault="003F2A81" w:rsidP="003F2A81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D914F" w14:textId="77777777" w:rsidR="003663FB" w:rsidRPr="003663FB" w:rsidRDefault="003663FB" w:rsidP="003663F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5515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D3384EC" w14:textId="77777777" w:rsidR="00A97454" w:rsidRPr="003F2A81" w:rsidRDefault="00A97454" w:rsidP="003F2A8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F2A8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F2A8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F2A8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CC26FC">
          <w:rPr>
            <w:rFonts w:asciiTheme="majorBidi" w:hAnsiTheme="majorBidi" w:cstheme="majorBidi"/>
            <w:noProof/>
            <w:sz w:val="32"/>
            <w:szCs w:val="32"/>
          </w:rPr>
          <w:t>4</w:t>
        </w:r>
        <w:r w:rsidRPr="003F2A8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09791" w14:textId="77777777" w:rsidR="005C337B" w:rsidRDefault="005C337B" w:rsidP="00302B10">
      <w:r>
        <w:separator/>
      </w:r>
    </w:p>
  </w:footnote>
  <w:footnote w:type="continuationSeparator" w:id="0">
    <w:p w14:paraId="4A6BFF3F" w14:textId="77777777" w:rsidR="005C337B" w:rsidRDefault="005C337B" w:rsidP="00302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81BE0"/>
    <w:multiLevelType w:val="hybridMultilevel"/>
    <w:tmpl w:val="92E6E596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B0D8A"/>
    <w:multiLevelType w:val="hybridMultilevel"/>
    <w:tmpl w:val="88D84B8C"/>
    <w:lvl w:ilvl="0" w:tplc="8F2E440A">
      <w:start w:val="28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19C6074D"/>
    <w:multiLevelType w:val="hybridMultilevel"/>
    <w:tmpl w:val="B3DA4686"/>
    <w:lvl w:ilvl="0" w:tplc="89260C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CB44C3"/>
    <w:multiLevelType w:val="multilevel"/>
    <w:tmpl w:val="3CD2B0FE"/>
    <w:lvl w:ilvl="0">
      <w:start w:val="1"/>
      <w:numFmt w:val="decimal"/>
      <w:lvlText w:val="%1.0"/>
      <w:lvlJc w:val="left"/>
      <w:pPr>
        <w:ind w:left="35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33" w:hanging="1080"/>
      </w:pPr>
      <w:rPr>
        <w:rFonts w:hint="default"/>
      </w:rPr>
    </w:lvl>
  </w:abstractNum>
  <w:abstractNum w:abstractNumId="4" w15:restartNumberingAfterBreak="0">
    <w:nsid w:val="1EF67A19"/>
    <w:multiLevelType w:val="multilevel"/>
    <w:tmpl w:val="D70A2F56"/>
    <w:lvl w:ilvl="0">
      <w:start w:val="1"/>
      <w:numFmt w:val="decimal"/>
      <w:lvlText w:val="%1.0"/>
      <w:lvlJc w:val="left"/>
      <w:pPr>
        <w:ind w:left="71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7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93" w:hanging="1080"/>
      </w:pPr>
      <w:rPr>
        <w:rFonts w:hint="default"/>
      </w:r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00"/>
        </w:tabs>
        <w:ind w:left="120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B8079E"/>
    <w:multiLevelType w:val="hybridMultilevel"/>
    <w:tmpl w:val="4DEE222E"/>
    <w:lvl w:ilvl="0" w:tplc="0A48CF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D53BD3"/>
    <w:multiLevelType w:val="multilevel"/>
    <w:tmpl w:val="75F0F15E"/>
    <w:lvl w:ilvl="0">
      <w:start w:val="1"/>
      <w:numFmt w:val="decimal"/>
      <w:lvlText w:val="%1.0-"/>
      <w:lvlJc w:val="left"/>
      <w:pPr>
        <w:ind w:left="353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53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73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193" w:hanging="1440"/>
      </w:pPr>
      <w:rPr>
        <w:rFonts w:hint="default"/>
      </w:rPr>
    </w:lvl>
  </w:abstractNum>
  <w:abstractNum w:abstractNumId="8" w15:restartNumberingAfterBreak="0">
    <w:nsid w:val="29710583"/>
    <w:multiLevelType w:val="hybridMultilevel"/>
    <w:tmpl w:val="6742C502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B6028"/>
    <w:multiLevelType w:val="hybridMultilevel"/>
    <w:tmpl w:val="F4BC7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BA3D1F"/>
    <w:multiLevelType w:val="hybridMultilevel"/>
    <w:tmpl w:val="97A875B8"/>
    <w:lvl w:ilvl="0" w:tplc="A548432E">
      <w:start w:val="28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91E35F2"/>
    <w:multiLevelType w:val="hybridMultilevel"/>
    <w:tmpl w:val="77F8DD34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3" w15:restartNumberingAfterBreak="0">
    <w:nsid w:val="7A0F5684"/>
    <w:multiLevelType w:val="hybridMultilevel"/>
    <w:tmpl w:val="83F4AC00"/>
    <w:lvl w:ilvl="0" w:tplc="DEC8546E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7FBA5E27"/>
    <w:multiLevelType w:val="hybridMultilevel"/>
    <w:tmpl w:val="DD188D2A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0"/>
  </w:num>
  <w:num w:numId="5">
    <w:abstractNumId w:val="1"/>
  </w:num>
  <w:num w:numId="6">
    <w:abstractNumId w:val="9"/>
  </w:num>
  <w:num w:numId="7">
    <w:abstractNumId w:val="14"/>
  </w:num>
  <w:num w:numId="8">
    <w:abstractNumId w:val="12"/>
  </w:num>
  <w:num w:numId="9">
    <w:abstractNumId w:val="8"/>
  </w:num>
  <w:num w:numId="10">
    <w:abstractNumId w:val="15"/>
  </w:num>
  <w:num w:numId="11">
    <w:abstractNumId w:val="6"/>
  </w:num>
  <w:num w:numId="12">
    <w:abstractNumId w:val="2"/>
  </w:num>
  <w:num w:numId="13">
    <w:abstractNumId w:val="0"/>
  </w:num>
  <w:num w:numId="14">
    <w:abstractNumId w:val="3"/>
  </w:num>
  <w:num w:numId="15">
    <w:abstractNumId w:val="4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D99"/>
    <w:rsid w:val="00003603"/>
    <w:rsid w:val="000112E4"/>
    <w:rsid w:val="00014F19"/>
    <w:rsid w:val="00027C84"/>
    <w:rsid w:val="00032341"/>
    <w:rsid w:val="00035BA1"/>
    <w:rsid w:val="0004554D"/>
    <w:rsid w:val="00053B26"/>
    <w:rsid w:val="0005547D"/>
    <w:rsid w:val="00070984"/>
    <w:rsid w:val="00082C77"/>
    <w:rsid w:val="000965F5"/>
    <w:rsid w:val="00096D45"/>
    <w:rsid w:val="000A5639"/>
    <w:rsid w:val="000C0C61"/>
    <w:rsid w:val="000C75C0"/>
    <w:rsid w:val="000C7E4F"/>
    <w:rsid w:val="000D03C7"/>
    <w:rsid w:val="000E03C5"/>
    <w:rsid w:val="000E79DD"/>
    <w:rsid w:val="000F0AAA"/>
    <w:rsid w:val="000F436D"/>
    <w:rsid w:val="000F4719"/>
    <w:rsid w:val="0010709A"/>
    <w:rsid w:val="001072CE"/>
    <w:rsid w:val="00110F72"/>
    <w:rsid w:val="001119AC"/>
    <w:rsid w:val="001121B9"/>
    <w:rsid w:val="00123583"/>
    <w:rsid w:val="001312DC"/>
    <w:rsid w:val="001329B0"/>
    <w:rsid w:val="001331A8"/>
    <w:rsid w:val="00141369"/>
    <w:rsid w:val="00143FBA"/>
    <w:rsid w:val="00145209"/>
    <w:rsid w:val="00153390"/>
    <w:rsid w:val="00155B78"/>
    <w:rsid w:val="00160C79"/>
    <w:rsid w:val="00162824"/>
    <w:rsid w:val="001647B5"/>
    <w:rsid w:val="0016617D"/>
    <w:rsid w:val="001661AF"/>
    <w:rsid w:val="00166B2F"/>
    <w:rsid w:val="00175693"/>
    <w:rsid w:val="001809EC"/>
    <w:rsid w:val="0018225E"/>
    <w:rsid w:val="00192761"/>
    <w:rsid w:val="00195E44"/>
    <w:rsid w:val="001A4E13"/>
    <w:rsid w:val="001A4E7D"/>
    <w:rsid w:val="001A5B8F"/>
    <w:rsid w:val="001B5C41"/>
    <w:rsid w:val="001B6EC9"/>
    <w:rsid w:val="001B7673"/>
    <w:rsid w:val="001C55A2"/>
    <w:rsid w:val="001C5B09"/>
    <w:rsid w:val="001D1FAC"/>
    <w:rsid w:val="001D7A9C"/>
    <w:rsid w:val="001E2D19"/>
    <w:rsid w:val="001E4ACC"/>
    <w:rsid w:val="001E7B99"/>
    <w:rsid w:val="001F64F5"/>
    <w:rsid w:val="002067DC"/>
    <w:rsid w:val="002068E7"/>
    <w:rsid w:val="00213833"/>
    <w:rsid w:val="00226D40"/>
    <w:rsid w:val="0023408C"/>
    <w:rsid w:val="00242B99"/>
    <w:rsid w:val="00246D57"/>
    <w:rsid w:val="0025171C"/>
    <w:rsid w:val="00254880"/>
    <w:rsid w:val="00255349"/>
    <w:rsid w:val="002558ED"/>
    <w:rsid w:val="00264463"/>
    <w:rsid w:val="00270863"/>
    <w:rsid w:val="00271F40"/>
    <w:rsid w:val="002736CE"/>
    <w:rsid w:val="002737F0"/>
    <w:rsid w:val="00274ABD"/>
    <w:rsid w:val="002752AD"/>
    <w:rsid w:val="002767B2"/>
    <w:rsid w:val="002847C7"/>
    <w:rsid w:val="00286400"/>
    <w:rsid w:val="002864C6"/>
    <w:rsid w:val="00291202"/>
    <w:rsid w:val="00294BAC"/>
    <w:rsid w:val="00295C56"/>
    <w:rsid w:val="00297F8F"/>
    <w:rsid w:val="002A332B"/>
    <w:rsid w:val="002A6B13"/>
    <w:rsid w:val="002A7E10"/>
    <w:rsid w:val="002B3CD7"/>
    <w:rsid w:val="002B5BBA"/>
    <w:rsid w:val="002C1DC4"/>
    <w:rsid w:val="002C3CC6"/>
    <w:rsid w:val="002C54A2"/>
    <w:rsid w:val="002C54F1"/>
    <w:rsid w:val="002C5A52"/>
    <w:rsid w:val="002C75CC"/>
    <w:rsid w:val="002D190F"/>
    <w:rsid w:val="002D21CB"/>
    <w:rsid w:val="002D239B"/>
    <w:rsid w:val="002E1ED3"/>
    <w:rsid w:val="002E23CC"/>
    <w:rsid w:val="002E5489"/>
    <w:rsid w:val="002F441F"/>
    <w:rsid w:val="002F7304"/>
    <w:rsid w:val="002F7985"/>
    <w:rsid w:val="002F7E32"/>
    <w:rsid w:val="00302242"/>
    <w:rsid w:val="00302AE2"/>
    <w:rsid w:val="00302B10"/>
    <w:rsid w:val="00304D66"/>
    <w:rsid w:val="00305D9B"/>
    <w:rsid w:val="00306B2A"/>
    <w:rsid w:val="00313A1A"/>
    <w:rsid w:val="003155A9"/>
    <w:rsid w:val="003213D0"/>
    <w:rsid w:val="00324CA0"/>
    <w:rsid w:val="00335F7F"/>
    <w:rsid w:val="00336BF2"/>
    <w:rsid w:val="0033737E"/>
    <w:rsid w:val="0033780A"/>
    <w:rsid w:val="003444B0"/>
    <w:rsid w:val="003444D9"/>
    <w:rsid w:val="00354F3A"/>
    <w:rsid w:val="00361D51"/>
    <w:rsid w:val="003663FB"/>
    <w:rsid w:val="0037247E"/>
    <w:rsid w:val="00374DDA"/>
    <w:rsid w:val="00377773"/>
    <w:rsid w:val="003807E6"/>
    <w:rsid w:val="00380FEE"/>
    <w:rsid w:val="003818F9"/>
    <w:rsid w:val="003838E6"/>
    <w:rsid w:val="003875E7"/>
    <w:rsid w:val="00392C83"/>
    <w:rsid w:val="0039671A"/>
    <w:rsid w:val="00396F23"/>
    <w:rsid w:val="003A58E6"/>
    <w:rsid w:val="003A6D14"/>
    <w:rsid w:val="003B3AFE"/>
    <w:rsid w:val="003B4AD7"/>
    <w:rsid w:val="003B5E62"/>
    <w:rsid w:val="003C6E8D"/>
    <w:rsid w:val="003D17A6"/>
    <w:rsid w:val="003E2546"/>
    <w:rsid w:val="003E4CED"/>
    <w:rsid w:val="003E7978"/>
    <w:rsid w:val="003E7B91"/>
    <w:rsid w:val="003F0A5D"/>
    <w:rsid w:val="003F2A81"/>
    <w:rsid w:val="0040226C"/>
    <w:rsid w:val="00403E5B"/>
    <w:rsid w:val="0040555C"/>
    <w:rsid w:val="00405CFB"/>
    <w:rsid w:val="00405F51"/>
    <w:rsid w:val="00411450"/>
    <w:rsid w:val="00415140"/>
    <w:rsid w:val="004167F4"/>
    <w:rsid w:val="00417E0A"/>
    <w:rsid w:val="0042095C"/>
    <w:rsid w:val="004244C9"/>
    <w:rsid w:val="00426D10"/>
    <w:rsid w:val="0042795F"/>
    <w:rsid w:val="00427D43"/>
    <w:rsid w:val="00427D6C"/>
    <w:rsid w:val="00443AD8"/>
    <w:rsid w:val="00447018"/>
    <w:rsid w:val="0044703A"/>
    <w:rsid w:val="0045096E"/>
    <w:rsid w:val="00450F33"/>
    <w:rsid w:val="0045180F"/>
    <w:rsid w:val="00453B0A"/>
    <w:rsid w:val="00467437"/>
    <w:rsid w:val="00476B6E"/>
    <w:rsid w:val="00477465"/>
    <w:rsid w:val="00482178"/>
    <w:rsid w:val="00485CD5"/>
    <w:rsid w:val="00486EF2"/>
    <w:rsid w:val="004910F5"/>
    <w:rsid w:val="004A24D5"/>
    <w:rsid w:val="004A34F2"/>
    <w:rsid w:val="004A41D9"/>
    <w:rsid w:val="004A4232"/>
    <w:rsid w:val="004A4524"/>
    <w:rsid w:val="004A4CBF"/>
    <w:rsid w:val="004B0336"/>
    <w:rsid w:val="004B0FEE"/>
    <w:rsid w:val="004C0FA9"/>
    <w:rsid w:val="004C1F67"/>
    <w:rsid w:val="004D0917"/>
    <w:rsid w:val="004D1140"/>
    <w:rsid w:val="004D1700"/>
    <w:rsid w:val="004D3D5A"/>
    <w:rsid w:val="004D7CD4"/>
    <w:rsid w:val="004E0585"/>
    <w:rsid w:val="004E4034"/>
    <w:rsid w:val="004F1719"/>
    <w:rsid w:val="004F258A"/>
    <w:rsid w:val="0050256F"/>
    <w:rsid w:val="00506207"/>
    <w:rsid w:val="005072AC"/>
    <w:rsid w:val="00507634"/>
    <w:rsid w:val="00507CFD"/>
    <w:rsid w:val="00511FDF"/>
    <w:rsid w:val="0052274D"/>
    <w:rsid w:val="005234C1"/>
    <w:rsid w:val="00524982"/>
    <w:rsid w:val="005302AE"/>
    <w:rsid w:val="00531DAE"/>
    <w:rsid w:val="0054288E"/>
    <w:rsid w:val="005503B0"/>
    <w:rsid w:val="00550514"/>
    <w:rsid w:val="0055386D"/>
    <w:rsid w:val="00554014"/>
    <w:rsid w:val="00554D5C"/>
    <w:rsid w:val="00555C66"/>
    <w:rsid w:val="005631FC"/>
    <w:rsid w:val="00564EB2"/>
    <w:rsid w:val="00565561"/>
    <w:rsid w:val="00565DDC"/>
    <w:rsid w:val="0057381D"/>
    <w:rsid w:val="005962B0"/>
    <w:rsid w:val="005A160F"/>
    <w:rsid w:val="005A4A54"/>
    <w:rsid w:val="005A4B14"/>
    <w:rsid w:val="005B0F3A"/>
    <w:rsid w:val="005B14C3"/>
    <w:rsid w:val="005B24F2"/>
    <w:rsid w:val="005C337B"/>
    <w:rsid w:val="005D3B67"/>
    <w:rsid w:val="005D3C78"/>
    <w:rsid w:val="005E274B"/>
    <w:rsid w:val="005E2C19"/>
    <w:rsid w:val="005E2F51"/>
    <w:rsid w:val="00607C09"/>
    <w:rsid w:val="0061011D"/>
    <w:rsid w:val="00612A69"/>
    <w:rsid w:val="00612C53"/>
    <w:rsid w:val="006159EE"/>
    <w:rsid w:val="00616AC8"/>
    <w:rsid w:val="00621EE6"/>
    <w:rsid w:val="00641224"/>
    <w:rsid w:val="00641B79"/>
    <w:rsid w:val="00641D6C"/>
    <w:rsid w:val="006425EA"/>
    <w:rsid w:val="0065055B"/>
    <w:rsid w:val="00653387"/>
    <w:rsid w:val="006577CB"/>
    <w:rsid w:val="00660373"/>
    <w:rsid w:val="0066169E"/>
    <w:rsid w:val="006622EF"/>
    <w:rsid w:val="00665005"/>
    <w:rsid w:val="00674822"/>
    <w:rsid w:val="0067620A"/>
    <w:rsid w:val="00681907"/>
    <w:rsid w:val="00682B13"/>
    <w:rsid w:val="006859A6"/>
    <w:rsid w:val="00686B5B"/>
    <w:rsid w:val="00690529"/>
    <w:rsid w:val="006917BF"/>
    <w:rsid w:val="00696ED6"/>
    <w:rsid w:val="006A3081"/>
    <w:rsid w:val="006A3F00"/>
    <w:rsid w:val="006B42A2"/>
    <w:rsid w:val="006B4600"/>
    <w:rsid w:val="006B4A28"/>
    <w:rsid w:val="006B7893"/>
    <w:rsid w:val="006C1C74"/>
    <w:rsid w:val="006C4AAF"/>
    <w:rsid w:val="006C4ECC"/>
    <w:rsid w:val="006C6A07"/>
    <w:rsid w:val="006C7731"/>
    <w:rsid w:val="006D01AB"/>
    <w:rsid w:val="006D16DB"/>
    <w:rsid w:val="006D2069"/>
    <w:rsid w:val="006D258C"/>
    <w:rsid w:val="006D2DC6"/>
    <w:rsid w:val="006D5E76"/>
    <w:rsid w:val="006F1207"/>
    <w:rsid w:val="00701B6F"/>
    <w:rsid w:val="00707C61"/>
    <w:rsid w:val="0071004A"/>
    <w:rsid w:val="00715654"/>
    <w:rsid w:val="0071648D"/>
    <w:rsid w:val="00717B05"/>
    <w:rsid w:val="007210E8"/>
    <w:rsid w:val="00731B6B"/>
    <w:rsid w:val="00750765"/>
    <w:rsid w:val="00751733"/>
    <w:rsid w:val="00756650"/>
    <w:rsid w:val="00757ABF"/>
    <w:rsid w:val="00757C86"/>
    <w:rsid w:val="00760689"/>
    <w:rsid w:val="0076643C"/>
    <w:rsid w:val="00785365"/>
    <w:rsid w:val="007914E5"/>
    <w:rsid w:val="00793ADE"/>
    <w:rsid w:val="00795E7A"/>
    <w:rsid w:val="007A43F6"/>
    <w:rsid w:val="007B0290"/>
    <w:rsid w:val="007B5E17"/>
    <w:rsid w:val="007C020F"/>
    <w:rsid w:val="007C2607"/>
    <w:rsid w:val="007C4B62"/>
    <w:rsid w:val="007C6019"/>
    <w:rsid w:val="007C7BB3"/>
    <w:rsid w:val="007D1697"/>
    <w:rsid w:val="007D1D95"/>
    <w:rsid w:val="007D3B9F"/>
    <w:rsid w:val="007D5F12"/>
    <w:rsid w:val="007D7EE5"/>
    <w:rsid w:val="007F38EF"/>
    <w:rsid w:val="007F791A"/>
    <w:rsid w:val="00800ADD"/>
    <w:rsid w:val="00800B9E"/>
    <w:rsid w:val="00806D6A"/>
    <w:rsid w:val="00810DEA"/>
    <w:rsid w:val="00813E3A"/>
    <w:rsid w:val="00822517"/>
    <w:rsid w:val="00827E2E"/>
    <w:rsid w:val="008341FF"/>
    <w:rsid w:val="008346D4"/>
    <w:rsid w:val="008374DC"/>
    <w:rsid w:val="00842575"/>
    <w:rsid w:val="0086501F"/>
    <w:rsid w:val="00867FD4"/>
    <w:rsid w:val="00877B21"/>
    <w:rsid w:val="00882CEE"/>
    <w:rsid w:val="00892676"/>
    <w:rsid w:val="00893D4E"/>
    <w:rsid w:val="00896492"/>
    <w:rsid w:val="008A191C"/>
    <w:rsid w:val="008A2186"/>
    <w:rsid w:val="008A4797"/>
    <w:rsid w:val="008A6A0D"/>
    <w:rsid w:val="008B1A8F"/>
    <w:rsid w:val="008B1D6E"/>
    <w:rsid w:val="008B2501"/>
    <w:rsid w:val="008B364D"/>
    <w:rsid w:val="008B45C5"/>
    <w:rsid w:val="008B5470"/>
    <w:rsid w:val="008B648A"/>
    <w:rsid w:val="008B6ECA"/>
    <w:rsid w:val="008B7430"/>
    <w:rsid w:val="008C318F"/>
    <w:rsid w:val="008C3D04"/>
    <w:rsid w:val="008C51A1"/>
    <w:rsid w:val="008C5599"/>
    <w:rsid w:val="008D2632"/>
    <w:rsid w:val="008D330C"/>
    <w:rsid w:val="008D6639"/>
    <w:rsid w:val="008E2B8F"/>
    <w:rsid w:val="008E742E"/>
    <w:rsid w:val="008F1797"/>
    <w:rsid w:val="008F5831"/>
    <w:rsid w:val="00902121"/>
    <w:rsid w:val="009040EF"/>
    <w:rsid w:val="00905CF9"/>
    <w:rsid w:val="009069AA"/>
    <w:rsid w:val="00910177"/>
    <w:rsid w:val="009103B1"/>
    <w:rsid w:val="00912113"/>
    <w:rsid w:val="0091297D"/>
    <w:rsid w:val="00912DAA"/>
    <w:rsid w:val="0091380A"/>
    <w:rsid w:val="009249BE"/>
    <w:rsid w:val="009250CA"/>
    <w:rsid w:val="0092578A"/>
    <w:rsid w:val="00940160"/>
    <w:rsid w:val="00942D45"/>
    <w:rsid w:val="0094313A"/>
    <w:rsid w:val="009431CD"/>
    <w:rsid w:val="00943213"/>
    <w:rsid w:val="00944421"/>
    <w:rsid w:val="009451B7"/>
    <w:rsid w:val="009451E9"/>
    <w:rsid w:val="0094707D"/>
    <w:rsid w:val="009505D1"/>
    <w:rsid w:val="0095221C"/>
    <w:rsid w:val="00960B0D"/>
    <w:rsid w:val="00962FAF"/>
    <w:rsid w:val="00967CB4"/>
    <w:rsid w:val="0097089A"/>
    <w:rsid w:val="00973E5F"/>
    <w:rsid w:val="00986CC2"/>
    <w:rsid w:val="009878E2"/>
    <w:rsid w:val="00991FF7"/>
    <w:rsid w:val="00995453"/>
    <w:rsid w:val="00995CBF"/>
    <w:rsid w:val="009A0F74"/>
    <w:rsid w:val="009A17EA"/>
    <w:rsid w:val="009A35C5"/>
    <w:rsid w:val="009A593F"/>
    <w:rsid w:val="009A5B36"/>
    <w:rsid w:val="009B1B72"/>
    <w:rsid w:val="009B5203"/>
    <w:rsid w:val="009B636F"/>
    <w:rsid w:val="009C4774"/>
    <w:rsid w:val="009C53C4"/>
    <w:rsid w:val="009D1673"/>
    <w:rsid w:val="009D2BC2"/>
    <w:rsid w:val="009D3DEE"/>
    <w:rsid w:val="009D5D21"/>
    <w:rsid w:val="009E5721"/>
    <w:rsid w:val="009E5D5D"/>
    <w:rsid w:val="009F0A26"/>
    <w:rsid w:val="009F4FD5"/>
    <w:rsid w:val="009F5F6A"/>
    <w:rsid w:val="00A01D06"/>
    <w:rsid w:val="00A0335C"/>
    <w:rsid w:val="00A06842"/>
    <w:rsid w:val="00A141C2"/>
    <w:rsid w:val="00A17128"/>
    <w:rsid w:val="00A17A3F"/>
    <w:rsid w:val="00A26998"/>
    <w:rsid w:val="00A315F1"/>
    <w:rsid w:val="00A349A9"/>
    <w:rsid w:val="00A37A25"/>
    <w:rsid w:val="00A40BE3"/>
    <w:rsid w:val="00A6318C"/>
    <w:rsid w:val="00A63E38"/>
    <w:rsid w:val="00A7239B"/>
    <w:rsid w:val="00A82918"/>
    <w:rsid w:val="00A90FAF"/>
    <w:rsid w:val="00A93CE0"/>
    <w:rsid w:val="00A97454"/>
    <w:rsid w:val="00AA1DD9"/>
    <w:rsid w:val="00AA217E"/>
    <w:rsid w:val="00AA4400"/>
    <w:rsid w:val="00AC3205"/>
    <w:rsid w:val="00AD0A40"/>
    <w:rsid w:val="00AD6663"/>
    <w:rsid w:val="00AE433C"/>
    <w:rsid w:val="00AF2C49"/>
    <w:rsid w:val="00AF4B84"/>
    <w:rsid w:val="00AF74D2"/>
    <w:rsid w:val="00B0387C"/>
    <w:rsid w:val="00B03B95"/>
    <w:rsid w:val="00B077A3"/>
    <w:rsid w:val="00B11A99"/>
    <w:rsid w:val="00B11FEC"/>
    <w:rsid w:val="00B16582"/>
    <w:rsid w:val="00B23F51"/>
    <w:rsid w:val="00B2626B"/>
    <w:rsid w:val="00B311CE"/>
    <w:rsid w:val="00B37C7A"/>
    <w:rsid w:val="00B43811"/>
    <w:rsid w:val="00B44D81"/>
    <w:rsid w:val="00B5454D"/>
    <w:rsid w:val="00B6077D"/>
    <w:rsid w:val="00B66810"/>
    <w:rsid w:val="00B73B7D"/>
    <w:rsid w:val="00B77F4D"/>
    <w:rsid w:val="00B80337"/>
    <w:rsid w:val="00B8067D"/>
    <w:rsid w:val="00B81892"/>
    <w:rsid w:val="00B82244"/>
    <w:rsid w:val="00B85453"/>
    <w:rsid w:val="00B86165"/>
    <w:rsid w:val="00B86DE0"/>
    <w:rsid w:val="00B87CCD"/>
    <w:rsid w:val="00B9068B"/>
    <w:rsid w:val="00B94230"/>
    <w:rsid w:val="00B94D01"/>
    <w:rsid w:val="00B959FF"/>
    <w:rsid w:val="00BA0650"/>
    <w:rsid w:val="00BA269D"/>
    <w:rsid w:val="00BA54C1"/>
    <w:rsid w:val="00BB0537"/>
    <w:rsid w:val="00BB3DE9"/>
    <w:rsid w:val="00BB6256"/>
    <w:rsid w:val="00BB7296"/>
    <w:rsid w:val="00BC4001"/>
    <w:rsid w:val="00BD03CC"/>
    <w:rsid w:val="00BD0A9D"/>
    <w:rsid w:val="00BD19C9"/>
    <w:rsid w:val="00BE2A88"/>
    <w:rsid w:val="00BE5D98"/>
    <w:rsid w:val="00BF100D"/>
    <w:rsid w:val="00BF1B21"/>
    <w:rsid w:val="00BF66BA"/>
    <w:rsid w:val="00C0421A"/>
    <w:rsid w:val="00C0429C"/>
    <w:rsid w:val="00C0462E"/>
    <w:rsid w:val="00C04F77"/>
    <w:rsid w:val="00C1166A"/>
    <w:rsid w:val="00C21673"/>
    <w:rsid w:val="00C230C3"/>
    <w:rsid w:val="00C246BA"/>
    <w:rsid w:val="00C24CCD"/>
    <w:rsid w:val="00C3240B"/>
    <w:rsid w:val="00C34BD4"/>
    <w:rsid w:val="00C364D8"/>
    <w:rsid w:val="00C42594"/>
    <w:rsid w:val="00C47588"/>
    <w:rsid w:val="00C5174F"/>
    <w:rsid w:val="00C54ABF"/>
    <w:rsid w:val="00C54C2E"/>
    <w:rsid w:val="00C54F4C"/>
    <w:rsid w:val="00C57C8D"/>
    <w:rsid w:val="00C63AD4"/>
    <w:rsid w:val="00C66825"/>
    <w:rsid w:val="00C72527"/>
    <w:rsid w:val="00C72999"/>
    <w:rsid w:val="00C72D53"/>
    <w:rsid w:val="00C748C0"/>
    <w:rsid w:val="00C75E74"/>
    <w:rsid w:val="00C76ADA"/>
    <w:rsid w:val="00C76B1A"/>
    <w:rsid w:val="00C8391F"/>
    <w:rsid w:val="00C85AA1"/>
    <w:rsid w:val="00C874DE"/>
    <w:rsid w:val="00C87D33"/>
    <w:rsid w:val="00C947E4"/>
    <w:rsid w:val="00C9621B"/>
    <w:rsid w:val="00C9788F"/>
    <w:rsid w:val="00CA0207"/>
    <w:rsid w:val="00CA1A98"/>
    <w:rsid w:val="00CA6A9C"/>
    <w:rsid w:val="00CB3665"/>
    <w:rsid w:val="00CC057D"/>
    <w:rsid w:val="00CC0CD2"/>
    <w:rsid w:val="00CC26FC"/>
    <w:rsid w:val="00CC6711"/>
    <w:rsid w:val="00CD6766"/>
    <w:rsid w:val="00CE4176"/>
    <w:rsid w:val="00CE5EC2"/>
    <w:rsid w:val="00CE63A1"/>
    <w:rsid w:val="00CF1535"/>
    <w:rsid w:val="00CF336C"/>
    <w:rsid w:val="00CF3457"/>
    <w:rsid w:val="00CF63CC"/>
    <w:rsid w:val="00CF78F1"/>
    <w:rsid w:val="00D011F7"/>
    <w:rsid w:val="00D01342"/>
    <w:rsid w:val="00D04B90"/>
    <w:rsid w:val="00D101A5"/>
    <w:rsid w:val="00D14E60"/>
    <w:rsid w:val="00D2054E"/>
    <w:rsid w:val="00D23560"/>
    <w:rsid w:val="00D246A5"/>
    <w:rsid w:val="00D25D9C"/>
    <w:rsid w:val="00D26519"/>
    <w:rsid w:val="00D308A7"/>
    <w:rsid w:val="00D34806"/>
    <w:rsid w:val="00D40842"/>
    <w:rsid w:val="00D435AF"/>
    <w:rsid w:val="00D446D9"/>
    <w:rsid w:val="00D53241"/>
    <w:rsid w:val="00D549DB"/>
    <w:rsid w:val="00D556EB"/>
    <w:rsid w:val="00D55894"/>
    <w:rsid w:val="00D56F3D"/>
    <w:rsid w:val="00D57110"/>
    <w:rsid w:val="00D57FDA"/>
    <w:rsid w:val="00D801BE"/>
    <w:rsid w:val="00D83794"/>
    <w:rsid w:val="00D83D88"/>
    <w:rsid w:val="00D85F47"/>
    <w:rsid w:val="00D87B9C"/>
    <w:rsid w:val="00D90745"/>
    <w:rsid w:val="00D91304"/>
    <w:rsid w:val="00D9175E"/>
    <w:rsid w:val="00D923DE"/>
    <w:rsid w:val="00D92467"/>
    <w:rsid w:val="00D92FD2"/>
    <w:rsid w:val="00DA1AC0"/>
    <w:rsid w:val="00DA4EA0"/>
    <w:rsid w:val="00DA50F8"/>
    <w:rsid w:val="00DB4BCA"/>
    <w:rsid w:val="00DC49DD"/>
    <w:rsid w:val="00DC4B0E"/>
    <w:rsid w:val="00DC6685"/>
    <w:rsid w:val="00DC6DB0"/>
    <w:rsid w:val="00DC7543"/>
    <w:rsid w:val="00DC7618"/>
    <w:rsid w:val="00DD29F9"/>
    <w:rsid w:val="00DE0142"/>
    <w:rsid w:val="00DE2CE7"/>
    <w:rsid w:val="00DE5F70"/>
    <w:rsid w:val="00DE76CA"/>
    <w:rsid w:val="00DF3F60"/>
    <w:rsid w:val="00DF6E4A"/>
    <w:rsid w:val="00E00117"/>
    <w:rsid w:val="00E02707"/>
    <w:rsid w:val="00E02BF3"/>
    <w:rsid w:val="00E02ED3"/>
    <w:rsid w:val="00E075CE"/>
    <w:rsid w:val="00E114FE"/>
    <w:rsid w:val="00E15E3D"/>
    <w:rsid w:val="00E161F8"/>
    <w:rsid w:val="00E2042A"/>
    <w:rsid w:val="00E233CB"/>
    <w:rsid w:val="00E341FD"/>
    <w:rsid w:val="00E35907"/>
    <w:rsid w:val="00E35F55"/>
    <w:rsid w:val="00E43B0C"/>
    <w:rsid w:val="00E440AB"/>
    <w:rsid w:val="00E44FFD"/>
    <w:rsid w:val="00E46665"/>
    <w:rsid w:val="00E50CE0"/>
    <w:rsid w:val="00E51A8A"/>
    <w:rsid w:val="00E52DD4"/>
    <w:rsid w:val="00E56CFC"/>
    <w:rsid w:val="00E6219F"/>
    <w:rsid w:val="00E62BB1"/>
    <w:rsid w:val="00E63153"/>
    <w:rsid w:val="00E65BFC"/>
    <w:rsid w:val="00E7331F"/>
    <w:rsid w:val="00E74202"/>
    <w:rsid w:val="00E765F8"/>
    <w:rsid w:val="00E76F6A"/>
    <w:rsid w:val="00E77F41"/>
    <w:rsid w:val="00E83465"/>
    <w:rsid w:val="00E83A78"/>
    <w:rsid w:val="00E8499B"/>
    <w:rsid w:val="00E90601"/>
    <w:rsid w:val="00E9277C"/>
    <w:rsid w:val="00E97F32"/>
    <w:rsid w:val="00EA027D"/>
    <w:rsid w:val="00EA0B3A"/>
    <w:rsid w:val="00EA3440"/>
    <w:rsid w:val="00EA4B0C"/>
    <w:rsid w:val="00EA4F56"/>
    <w:rsid w:val="00EA648C"/>
    <w:rsid w:val="00EA7406"/>
    <w:rsid w:val="00EB28FD"/>
    <w:rsid w:val="00EB692D"/>
    <w:rsid w:val="00ED0D2A"/>
    <w:rsid w:val="00ED0F1A"/>
    <w:rsid w:val="00ED3E4B"/>
    <w:rsid w:val="00ED4C01"/>
    <w:rsid w:val="00EE0B63"/>
    <w:rsid w:val="00EE0EA7"/>
    <w:rsid w:val="00EE1643"/>
    <w:rsid w:val="00EF204C"/>
    <w:rsid w:val="00F01D2F"/>
    <w:rsid w:val="00F05E1F"/>
    <w:rsid w:val="00F10C46"/>
    <w:rsid w:val="00F11763"/>
    <w:rsid w:val="00F121DA"/>
    <w:rsid w:val="00F13029"/>
    <w:rsid w:val="00F15A1F"/>
    <w:rsid w:val="00F2302B"/>
    <w:rsid w:val="00F27992"/>
    <w:rsid w:val="00F41E72"/>
    <w:rsid w:val="00F47EA1"/>
    <w:rsid w:val="00F5123A"/>
    <w:rsid w:val="00F51A5B"/>
    <w:rsid w:val="00F51F83"/>
    <w:rsid w:val="00F55245"/>
    <w:rsid w:val="00F6327B"/>
    <w:rsid w:val="00F646CB"/>
    <w:rsid w:val="00F65D0C"/>
    <w:rsid w:val="00F66A67"/>
    <w:rsid w:val="00F736B4"/>
    <w:rsid w:val="00F81934"/>
    <w:rsid w:val="00F81D99"/>
    <w:rsid w:val="00F82C24"/>
    <w:rsid w:val="00F83A75"/>
    <w:rsid w:val="00F85AC3"/>
    <w:rsid w:val="00F94977"/>
    <w:rsid w:val="00F96230"/>
    <w:rsid w:val="00F96F4F"/>
    <w:rsid w:val="00F97685"/>
    <w:rsid w:val="00FA092F"/>
    <w:rsid w:val="00FA1BF4"/>
    <w:rsid w:val="00FA4C8E"/>
    <w:rsid w:val="00FA6B76"/>
    <w:rsid w:val="00FA7DBE"/>
    <w:rsid w:val="00FB1775"/>
    <w:rsid w:val="00FB6484"/>
    <w:rsid w:val="00FC182D"/>
    <w:rsid w:val="00FC5B7C"/>
    <w:rsid w:val="00FD0C5A"/>
    <w:rsid w:val="00FD1A16"/>
    <w:rsid w:val="00FD6B16"/>
    <w:rsid w:val="00FD7626"/>
    <w:rsid w:val="00FE0203"/>
    <w:rsid w:val="00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B7BCF5"/>
  <w15:docId w15:val="{DC32DBBB-11A0-48A6-AB9C-833C80A03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D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2">
    <w:name w:val="heading 2"/>
    <w:basedOn w:val="Normal"/>
    <w:next w:val="Normal"/>
    <w:link w:val="Heading2Char"/>
    <w:qFormat/>
    <w:rsid w:val="00F81D9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F81D9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81D9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81D9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81D99"/>
    <w:rPr>
      <w:rFonts w:ascii="Angsana New" w:eastAsia="Times New Roman" w:hAnsi="Angsana New" w:cs="Angsana New"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F81D99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F81D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81D99"/>
    <w:rPr>
      <w:rFonts w:ascii="Angsana New" w:eastAsia="Times New Roman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F81D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81D9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F81D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1D99"/>
    <w:rPr>
      <w:rFonts w:ascii="Times New Roman" w:eastAsia="Times New Roman" w:hAnsi="Times New Roman" w:cs="Angsana New"/>
      <w:sz w:val="24"/>
    </w:rPr>
  </w:style>
  <w:style w:type="paragraph" w:styleId="MacroText">
    <w:name w:val="macro"/>
    <w:link w:val="MacroTextChar"/>
    <w:uiPriority w:val="99"/>
    <w:rsid w:val="00F81D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F81D99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F81D99"/>
    <w:pPr>
      <w:overflowPunct/>
      <w:autoSpaceDE/>
      <w:autoSpaceDN/>
      <w:adjustRightInd/>
      <w:ind w:firstLine="1080"/>
      <w:jc w:val="thaiDistribute"/>
    </w:pPr>
    <w:rPr>
      <w:rFonts w:ascii="Angsana New" w:eastAsia="Cordi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81D99"/>
    <w:rPr>
      <w:rFonts w:ascii="Angsana New" w:eastAsia="Cordia New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F81D99"/>
    <w:pPr>
      <w:tabs>
        <w:tab w:val="center" w:pos="6210"/>
        <w:tab w:val="center" w:pos="8100"/>
      </w:tabs>
    </w:pPr>
    <w:rPr>
      <w:rFonts w:ascii="Angsana New" w:hAnsi="Angsan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F81D99"/>
    <w:rPr>
      <w:rFonts w:ascii="Angsana New" w:eastAsia="Times New Roman" w:hAnsi="Angsana New" w:cs="Angsana New"/>
      <w:sz w:val="20"/>
      <w:szCs w:val="20"/>
    </w:rPr>
  </w:style>
  <w:style w:type="paragraph" w:styleId="BodyTextIndent2">
    <w:name w:val="Body Text Indent 2"/>
    <w:basedOn w:val="Normal"/>
    <w:link w:val="BodyTextIndent2Char"/>
    <w:rsid w:val="00F81D9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81D99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F81D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81D9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F81D99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1 pt"/>
    <w:basedOn w:val="Normal"/>
    <w:rsid w:val="00F81D9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table" w:styleId="TableGrid">
    <w:name w:val="Table Grid"/>
    <w:basedOn w:val="TableNormal"/>
    <w:uiPriority w:val="59"/>
    <w:rsid w:val="00F81D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81D99"/>
  </w:style>
  <w:style w:type="paragraph" w:styleId="ListParagraph">
    <w:name w:val="List Paragraph"/>
    <w:basedOn w:val="Normal"/>
    <w:uiPriority w:val="34"/>
    <w:qFormat/>
    <w:rsid w:val="00F81D9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E4034"/>
    <w:rPr>
      <w:color w:val="0000FF" w:themeColor="hyperlink"/>
      <w:u w:val="single"/>
    </w:rPr>
  </w:style>
  <w:style w:type="paragraph" w:customStyle="1" w:styleId="CM2">
    <w:name w:val="CM2"/>
    <w:basedOn w:val="Normal"/>
    <w:next w:val="Normal"/>
    <w:uiPriority w:val="99"/>
    <w:rsid w:val="004A4524"/>
    <w:pPr>
      <w:widowControl w:val="0"/>
      <w:overflowPunct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B03B95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1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155A5-2502-49FE-A3A7-C2BC806F2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1660</Words>
  <Characters>9465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TASCO</vt:lpstr>
    </vt:vector>
  </TitlesOfParts>
  <Company>Ernst &amp; Young</Company>
  <LinksUpToDate>false</LinksUpToDate>
  <CharactersWithSpaces>11103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TASCO</dc:title>
  <dc:subject/>
  <dc:creator>Ernst &amp; Young</dc:creator>
  <cp:keywords/>
  <dc:description/>
  <cp:lastModifiedBy>Manthana Munkhwamdee</cp:lastModifiedBy>
  <cp:revision>2</cp:revision>
  <cp:lastPrinted>2020-02-06T14:17:00Z</cp:lastPrinted>
  <dcterms:created xsi:type="dcterms:W3CDTF">2020-02-12T01:38:00Z</dcterms:created>
  <dcterms:modified xsi:type="dcterms:W3CDTF">2020-02-12T01:38:00Z</dcterms:modified>
</cp:coreProperties>
</file>