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BBE04" w14:textId="77777777" w:rsidR="0068595E" w:rsidRDefault="0068595E" w:rsidP="00FD0F51">
      <w:pPr>
        <w:jc w:val="thaiDistribute"/>
        <w:rPr>
          <w:rFonts w:ascii="Times New Roman" w:eastAsia="Angsana New" w:hAnsi="Times New Roman" w:cs="Times New Roman"/>
          <w:b/>
          <w:bCs/>
          <w:szCs w:val="22"/>
        </w:rPr>
      </w:pPr>
      <w:bookmarkStart w:id="0" w:name="_GoBack"/>
      <w:bookmarkEnd w:id="0"/>
    </w:p>
    <w:p w14:paraId="5A4BBE05"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5A4BBE06" w14:textId="77777777" w:rsidR="00FD0F51" w:rsidRPr="00FD0F51" w:rsidRDefault="00FD0F51" w:rsidP="00FD0F51">
      <w:pPr>
        <w:jc w:val="thaiDistribute"/>
        <w:rPr>
          <w:rFonts w:ascii="Times New Roman" w:eastAsia="Angsana New" w:hAnsi="Times New Roman" w:cs="Times New Roman"/>
          <w:szCs w:val="22"/>
        </w:rPr>
      </w:pPr>
    </w:p>
    <w:p w14:paraId="5A4BBE07"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14:paraId="5A4BBE08" w14:textId="77777777" w:rsidR="00FD0F51" w:rsidRPr="00FD0F51" w:rsidRDefault="00FD0F51" w:rsidP="00FD0F51">
      <w:pPr>
        <w:jc w:val="thaiDistribute"/>
        <w:rPr>
          <w:rFonts w:ascii="Times New Roman" w:eastAsia="Angsana New" w:hAnsi="Times New Roman" w:cs="Times New Roman"/>
          <w:b/>
          <w:bCs/>
          <w:szCs w:val="22"/>
        </w:rPr>
      </w:pPr>
    </w:p>
    <w:p w14:paraId="5A4BBE0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5A4BBE0A" w14:textId="77777777" w:rsidR="00FD0F51" w:rsidRPr="00FD0F51" w:rsidRDefault="00FD0F51" w:rsidP="00FD0F51">
      <w:pPr>
        <w:jc w:val="thaiDistribute"/>
        <w:rPr>
          <w:rFonts w:ascii="Times New Roman" w:eastAsia="Angsana New" w:hAnsi="Times New Roman" w:cs="Times New Roman"/>
          <w:szCs w:val="22"/>
        </w:rPr>
      </w:pPr>
    </w:p>
    <w:p w14:paraId="5A4BBE0B" w14:textId="77777777"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31 December 201</w:t>
      </w:r>
      <w:r w:rsidR="006516AF">
        <w:rPr>
          <w:rFonts w:ascii="Times New Roman" w:eastAsia="Angsana New" w:hAnsi="Times New Roman" w:cs="Times New Roman"/>
          <w:szCs w:val="22"/>
        </w:rPr>
        <w:t>9</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5A4BBE0C" w14:textId="77777777" w:rsidR="001D1298" w:rsidRPr="001D1298" w:rsidRDefault="001D1298" w:rsidP="001D1298">
      <w:pPr>
        <w:jc w:val="thaiDistribute"/>
        <w:rPr>
          <w:rFonts w:ascii="Times New Roman" w:eastAsia="Angsana New" w:hAnsi="Times New Roman" w:cs="Times New Roman"/>
          <w:szCs w:val="22"/>
        </w:rPr>
      </w:pPr>
    </w:p>
    <w:p w14:paraId="5A4BBE0D" w14:textId="77777777"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31 December 201</w:t>
      </w:r>
      <w:r w:rsidR="006516AF">
        <w:rPr>
          <w:rFonts w:ascii="Times New Roman" w:eastAsia="Angsana New" w:hAnsi="Times New Roman" w:cs="Times New Roman"/>
          <w:szCs w:val="22"/>
        </w:rPr>
        <w:t>9</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5A4BBE0E" w14:textId="77777777" w:rsidR="00FD0F51" w:rsidRPr="00FD0F51" w:rsidRDefault="00FD0F51" w:rsidP="00FD0F51">
      <w:pPr>
        <w:jc w:val="thaiDistribute"/>
        <w:rPr>
          <w:rFonts w:ascii="Times New Roman" w:eastAsia="Angsana New" w:hAnsi="Times New Roman" w:cs="Times New Roman"/>
          <w:szCs w:val="22"/>
        </w:rPr>
      </w:pPr>
    </w:p>
    <w:p w14:paraId="5A4BBE0F"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5A4BBE10" w14:textId="77777777" w:rsidR="00FD0F51" w:rsidRPr="00FD0F51" w:rsidRDefault="00FD0F51" w:rsidP="00FD0F51">
      <w:pPr>
        <w:jc w:val="thaiDistribute"/>
        <w:rPr>
          <w:rFonts w:ascii="Times New Roman" w:eastAsia="Angsana New" w:hAnsi="Times New Roman" w:cs="Times New Roman"/>
          <w:szCs w:val="22"/>
        </w:rPr>
      </w:pPr>
    </w:p>
    <w:p w14:paraId="5A4BBE11" w14:textId="77777777"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5A4BBE12" w14:textId="77777777" w:rsidR="00F03143" w:rsidRDefault="00F03143" w:rsidP="00F03143">
      <w:pPr>
        <w:jc w:val="thaiDistribute"/>
        <w:rPr>
          <w:rFonts w:ascii="Times New Roman" w:eastAsia="Angsana New" w:hAnsi="Times New Roman" w:cs="Times New Roman"/>
          <w:b/>
          <w:bCs/>
          <w:szCs w:val="22"/>
        </w:rPr>
      </w:pPr>
    </w:p>
    <w:p w14:paraId="5A4BBE13" w14:textId="77777777"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14:paraId="5A4BBE14" w14:textId="77777777" w:rsidR="00F03143" w:rsidRPr="00FD0F51" w:rsidRDefault="00F03143" w:rsidP="00F03143">
      <w:pPr>
        <w:jc w:val="thaiDistribute"/>
        <w:rPr>
          <w:rFonts w:ascii="Times New Roman" w:eastAsia="Angsana New" w:hAnsi="Times New Roman" w:cs="Times New Roman"/>
          <w:szCs w:val="22"/>
        </w:rPr>
      </w:pPr>
    </w:p>
    <w:p w14:paraId="5A4BBE15" w14:textId="77777777" w:rsidR="00F03143" w:rsidRDefault="00F03143" w:rsidP="00F03143">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14:paraId="5A4BBE16" w14:textId="77777777" w:rsidR="003463CD" w:rsidRDefault="003463CD" w:rsidP="00F03143">
      <w:pPr>
        <w:jc w:val="thaiDistribute"/>
        <w:rPr>
          <w:rFonts w:ascii="Times New Roman" w:hAnsi="Times New Roman" w:cs="Times New Roman"/>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14:paraId="5A4BBE19" w14:textId="77777777" w:rsidTr="005D39B5">
        <w:tc>
          <w:tcPr>
            <w:tcW w:w="4962" w:type="dxa"/>
            <w:shd w:val="clear" w:color="auto" w:fill="auto"/>
          </w:tcPr>
          <w:p w14:paraId="5A4BBE17" w14:textId="77777777"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14:paraId="5A4BBE18" w14:textId="77777777"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14:paraId="5A4BBE25" w14:textId="77777777" w:rsidTr="005D39B5">
        <w:tc>
          <w:tcPr>
            <w:tcW w:w="4962" w:type="dxa"/>
            <w:shd w:val="clear" w:color="auto" w:fill="auto"/>
          </w:tcPr>
          <w:p w14:paraId="5A4BBE1A" w14:textId="77777777" w:rsidR="003463CD" w:rsidRPr="005140B3" w:rsidRDefault="003463CD" w:rsidP="00901C78">
            <w:pPr>
              <w:jc w:val="thaiDistribute"/>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p w14:paraId="5A4BBE1B" w14:textId="77777777" w:rsidR="00DE0E67" w:rsidRDefault="00DE0E67" w:rsidP="006C262E">
            <w:pPr>
              <w:jc w:val="thaiDistribute"/>
              <w:rPr>
                <w:rFonts w:ascii="Times New Roman" w:eastAsia="Angsana New" w:hAnsi="Times New Roman" w:cs="Times New Roman"/>
                <w:szCs w:val="22"/>
              </w:rPr>
            </w:pPr>
          </w:p>
          <w:p w14:paraId="5A4BBE1C" w14:textId="77777777" w:rsidR="003463CD" w:rsidRPr="005140B3"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 a various cost components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as cost of land, cost of land development, construction costs, related cost for property development and capitalized borrowing cost. As at December 31, 201</w:t>
            </w:r>
            <w:r w:rsidR="00BA3C23">
              <w:rPr>
                <w:rFonts w:ascii="Times New Roman" w:eastAsia="Angsana New" w:hAnsi="Times New Roman" w:cs="Times New Roman"/>
                <w:szCs w:val="22"/>
              </w:rPr>
              <w:t>9</w:t>
            </w:r>
            <w:r w:rsidRPr="005140B3">
              <w:rPr>
                <w:rFonts w:ascii="Times New Roman" w:eastAsia="Angsana New" w:hAnsi="Times New Roman" w:cs="Times New Roman"/>
                <w:szCs w:val="22"/>
              </w:rPr>
              <w:t xml:space="preserve">, the carrying amount of cost of property development and land held for development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AD0E53">
              <w:rPr>
                <w:rFonts w:ascii="Times New Roman" w:eastAsia="Angsana New" w:hAnsi="Times New Roman" w:cstheme="minorBidi"/>
                <w:szCs w:val="22"/>
              </w:rPr>
              <w:t>350</w:t>
            </w:r>
            <w:r w:rsidRPr="005140B3">
              <w:rPr>
                <w:rFonts w:ascii="Times New Roman" w:eastAsia="Angsana New" w:hAnsi="Times New Roman" w:cs="Times New Roman"/>
                <w:szCs w:val="22"/>
              </w:rPr>
              <w:t xml:space="preserve"> million and Baht </w:t>
            </w:r>
            <w:r w:rsidR="00AD0E53">
              <w:rPr>
                <w:rFonts w:ascii="Times New Roman" w:eastAsia="Angsana New" w:hAnsi="Times New Roman" w:cs="Times New Roman"/>
                <w:szCs w:val="22"/>
              </w:rPr>
              <w:t>488</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8, respectively.</w:t>
            </w:r>
          </w:p>
        </w:tc>
        <w:tc>
          <w:tcPr>
            <w:tcW w:w="4677" w:type="dxa"/>
            <w:shd w:val="clear" w:color="auto" w:fill="auto"/>
          </w:tcPr>
          <w:p w14:paraId="5A4BBE1D" w14:textId="77777777" w:rsidR="003463CD" w:rsidRPr="005140B3" w:rsidRDefault="003463CD" w:rsidP="003463CD">
            <w:pPr>
              <w:jc w:val="thaiDistribute"/>
              <w:rPr>
                <w:rFonts w:ascii="Times New Roman" w:eastAsia="Angsana New" w:hAnsi="Times New Roman" w:cs="Times New Roman"/>
                <w:szCs w:val="22"/>
              </w:rPr>
            </w:pPr>
          </w:p>
          <w:p w14:paraId="5A4BBE1E" w14:textId="77777777" w:rsidR="003463CD" w:rsidRPr="005140B3" w:rsidRDefault="003463CD" w:rsidP="003463CD">
            <w:pPr>
              <w:jc w:val="thaiDistribute"/>
              <w:rPr>
                <w:rFonts w:ascii="Times New Roman" w:eastAsia="Angsana New" w:hAnsi="Times New Roman" w:cs="Times New Roman"/>
                <w:sz w:val="4"/>
                <w:szCs w:val="4"/>
              </w:rPr>
            </w:pPr>
          </w:p>
          <w:p w14:paraId="5A4BBE1F" w14:textId="77777777" w:rsidR="00DE0E67" w:rsidRPr="00DE0E67" w:rsidRDefault="00DE0E67" w:rsidP="003463CD">
            <w:pPr>
              <w:jc w:val="thaiDistribute"/>
              <w:rPr>
                <w:rFonts w:ascii="Times New Roman" w:eastAsia="Angsana New" w:hAnsi="Times New Roman" w:cs="Times New Roman"/>
                <w:sz w:val="18"/>
                <w:szCs w:val="18"/>
              </w:rPr>
            </w:pPr>
          </w:p>
          <w:p w14:paraId="5A4BBE20" w14:textId="77777777" w:rsidR="005D39B5" w:rsidRDefault="005D39B5" w:rsidP="003463CD">
            <w:pPr>
              <w:jc w:val="thaiDistribute"/>
              <w:rPr>
                <w:rFonts w:ascii="Times New Roman" w:eastAsia="Angsana New" w:hAnsi="Times New Roman" w:cstheme="minorBidi"/>
                <w:szCs w:val="22"/>
              </w:rPr>
            </w:pPr>
          </w:p>
          <w:p w14:paraId="5A4BBE21" w14:textId="77777777"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14:paraId="5A4BBE22" w14:textId="77777777" w:rsidR="003463CD" w:rsidRPr="005140B3" w:rsidRDefault="003463CD" w:rsidP="003463CD">
            <w:pPr>
              <w:rPr>
                <w:rFonts w:cs="Times New Roman"/>
                <w:szCs w:val="22"/>
              </w:rPr>
            </w:pPr>
          </w:p>
          <w:p w14:paraId="5A4BBE23" w14:textId="77777777" w:rsidR="003463CD" w:rsidRPr="005140B3" w:rsidRDefault="003463C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system</w:t>
            </w:r>
            <w:r w:rsidR="001D1298" w:rsidRPr="005140B3">
              <w:rPr>
                <w:rFonts w:ascii="Times New Roman" w:eastAsia="Angsana New" w:hAnsi="Times New Roman" w:cs="Times New Roman"/>
                <w:szCs w:val="22"/>
              </w:rPr>
              <w:t>;</w:t>
            </w:r>
          </w:p>
          <w:p w14:paraId="5A4BBE24" w14:textId="77777777" w:rsidR="003463CD" w:rsidRPr="005140B3" w:rsidRDefault="003463CD" w:rsidP="003463CD">
            <w:pPr>
              <w:ind w:left="720"/>
              <w:jc w:val="thaiDistribute"/>
              <w:rPr>
                <w:rFonts w:cs="Times New Roman"/>
                <w:szCs w:val="22"/>
                <w:cs/>
              </w:rPr>
            </w:pPr>
          </w:p>
        </w:tc>
      </w:tr>
    </w:tbl>
    <w:p w14:paraId="5A4BBE26" w14:textId="77777777" w:rsidR="003463CD" w:rsidRDefault="003463CD" w:rsidP="003463CD">
      <w:pPr>
        <w:tabs>
          <w:tab w:val="left" w:pos="2529"/>
        </w:tabs>
        <w:rPr>
          <w:rFonts w:ascii="Times New Roman" w:hAnsi="Times New Roman" w:cs="Times New Roman"/>
          <w:szCs w:val="22"/>
        </w:rPr>
      </w:pPr>
      <w:r>
        <w:rPr>
          <w:rFonts w:ascii="Times New Roman" w:hAnsi="Times New Roman" w:cs="Times New Roman"/>
          <w:szCs w:val="22"/>
        </w:rPr>
        <w:tab/>
      </w:r>
    </w:p>
    <w:p w14:paraId="5A4BBE27" w14:textId="77777777" w:rsidR="003463CD" w:rsidRDefault="003463CD" w:rsidP="003463CD">
      <w:pPr>
        <w:tabs>
          <w:tab w:val="left" w:pos="2529"/>
        </w:tabs>
        <w:rPr>
          <w:rFonts w:ascii="Times New Roman" w:hAnsi="Times New Roman" w:cs="Times New Roman"/>
          <w:szCs w:val="22"/>
        </w:rPr>
      </w:pPr>
    </w:p>
    <w:p w14:paraId="5A4BBE28" w14:textId="77777777" w:rsidR="003463CD" w:rsidRDefault="003463CD" w:rsidP="003463CD">
      <w:pPr>
        <w:rPr>
          <w:rFonts w:ascii="Times New Roman" w:hAnsi="Times New Roman" w:cs="Times New Roman"/>
          <w:szCs w:val="22"/>
        </w:rPr>
      </w:pPr>
    </w:p>
    <w:p w14:paraId="5A4BBE29" w14:textId="77777777" w:rsidR="00343824" w:rsidRPr="003463CD" w:rsidRDefault="00343824" w:rsidP="003463CD">
      <w:pPr>
        <w:rPr>
          <w:rFonts w:ascii="Times New Roman" w:hAnsi="Times New Roman" w:cs="Times New Roman"/>
          <w:szCs w:val="22"/>
        </w:rPr>
        <w:sectPr w:rsidR="00343824" w:rsidRPr="003463CD" w:rsidSect="005D39B5">
          <w:headerReference w:type="even" r:id="rId8"/>
          <w:headerReference w:type="default" r:id="rId9"/>
          <w:footerReference w:type="even" r:id="rId10"/>
          <w:footerReference w:type="default" r:id="rId11"/>
          <w:headerReference w:type="first" r:id="rId12"/>
          <w:footerReference w:type="first" r:id="rId13"/>
          <w:pgSz w:w="11906" w:h="16838"/>
          <w:pgMar w:top="1134" w:right="991" w:bottom="1134" w:left="1418" w:header="426" w:footer="709"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A403ED" w:rsidRPr="005140B3" w14:paraId="5A4BBE2C" w14:textId="77777777" w:rsidTr="00D3099C">
        <w:tc>
          <w:tcPr>
            <w:tcW w:w="4962" w:type="dxa"/>
            <w:tcBorders>
              <w:bottom w:val="single" w:sz="4" w:space="0" w:color="auto"/>
            </w:tcBorders>
            <w:shd w:val="clear" w:color="auto" w:fill="auto"/>
          </w:tcPr>
          <w:p w14:paraId="5A4BBE2A" w14:textId="77777777" w:rsidR="00A403ED" w:rsidRPr="005140B3" w:rsidRDefault="00A403ED" w:rsidP="00152425">
            <w:pPr>
              <w:jc w:val="center"/>
              <w:rPr>
                <w:rFonts w:cs="Times New Roman"/>
                <w:b/>
                <w:bCs/>
                <w:i/>
                <w:iCs/>
                <w:szCs w:val="22"/>
              </w:rPr>
            </w:pPr>
            <w:r w:rsidRPr="005140B3">
              <w:rPr>
                <w:rFonts w:ascii="Times New Roman" w:eastAsia="Angsana New" w:hAnsi="Times New Roman" w:cs="Times New Roman"/>
                <w:b/>
                <w:bCs/>
                <w:i/>
                <w:iCs/>
                <w:szCs w:val="22"/>
              </w:rPr>
              <w:lastRenderedPageBreak/>
              <w:t>The key audit matter</w:t>
            </w:r>
          </w:p>
        </w:tc>
        <w:tc>
          <w:tcPr>
            <w:tcW w:w="4677" w:type="dxa"/>
            <w:tcBorders>
              <w:bottom w:val="single" w:sz="4" w:space="0" w:color="auto"/>
            </w:tcBorders>
            <w:shd w:val="clear" w:color="auto" w:fill="auto"/>
          </w:tcPr>
          <w:p w14:paraId="5A4BBE2B" w14:textId="77777777" w:rsidR="00A403ED" w:rsidRPr="005140B3" w:rsidRDefault="00A403ED" w:rsidP="00152425">
            <w:pPr>
              <w:jc w:val="center"/>
              <w:rPr>
                <w:rFonts w:cs="Times New Roman"/>
                <w:b/>
                <w:bCs/>
                <w:i/>
                <w:iCs/>
                <w:szCs w:val="22"/>
              </w:rPr>
            </w:pPr>
            <w:r w:rsidRPr="005140B3">
              <w:rPr>
                <w:rFonts w:ascii="Times New Roman" w:eastAsia="Angsana New" w:hAnsi="Times New Roman" w:cs="Times New Roman"/>
                <w:b/>
                <w:bCs/>
                <w:i/>
                <w:iCs/>
                <w:szCs w:val="22"/>
              </w:rPr>
              <w:t>Audit Procedures</w:t>
            </w:r>
          </w:p>
        </w:tc>
      </w:tr>
      <w:tr w:rsidR="00A403ED" w:rsidRPr="005140B3" w14:paraId="5A4BBE31" w14:textId="77777777" w:rsidTr="00D3099C">
        <w:tc>
          <w:tcPr>
            <w:tcW w:w="4962" w:type="dxa"/>
            <w:tcBorders>
              <w:top w:val="single" w:sz="4" w:space="0" w:color="auto"/>
              <w:left w:val="single" w:sz="4" w:space="0" w:color="auto"/>
              <w:bottom w:val="nil"/>
              <w:right w:val="single" w:sz="4" w:space="0" w:color="auto"/>
            </w:tcBorders>
            <w:shd w:val="clear" w:color="auto" w:fill="auto"/>
          </w:tcPr>
          <w:p w14:paraId="5A4BBE2D" w14:textId="77777777" w:rsidR="003463CD" w:rsidRPr="005140B3" w:rsidRDefault="00A403ED" w:rsidP="00901C78">
            <w:pPr>
              <w:jc w:val="thaiDistribute"/>
              <w:rPr>
                <w:rFonts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tc>
        <w:tc>
          <w:tcPr>
            <w:tcW w:w="4677" w:type="dxa"/>
            <w:tcBorders>
              <w:top w:val="single" w:sz="4" w:space="0" w:color="auto"/>
              <w:left w:val="single" w:sz="4" w:space="0" w:color="auto"/>
              <w:bottom w:val="nil"/>
              <w:right w:val="single" w:sz="4" w:space="0" w:color="auto"/>
            </w:tcBorders>
            <w:shd w:val="clear" w:color="auto" w:fill="auto"/>
          </w:tcPr>
          <w:p w14:paraId="5A4BBE2E" w14:textId="77777777" w:rsidR="003463CD" w:rsidRPr="005140B3" w:rsidRDefault="003463CD" w:rsidP="00152425">
            <w:pPr>
              <w:rPr>
                <w:rFonts w:cs="Times New Roman"/>
                <w:szCs w:val="22"/>
                <w:cs/>
              </w:rPr>
            </w:pPr>
          </w:p>
          <w:p w14:paraId="5A4BBE2F" w14:textId="77777777" w:rsidR="00A403ED" w:rsidRDefault="00A403ED" w:rsidP="003463CD">
            <w:pPr>
              <w:rPr>
                <w:rFonts w:cs="Times New Roman"/>
                <w:szCs w:val="22"/>
              </w:rPr>
            </w:pPr>
          </w:p>
          <w:p w14:paraId="5A4BBE30" w14:textId="77777777" w:rsidR="00DE0E67" w:rsidRPr="005140B3" w:rsidRDefault="00DE0E67" w:rsidP="003463CD">
            <w:pPr>
              <w:rPr>
                <w:rFonts w:cs="Times New Roman"/>
                <w:szCs w:val="22"/>
                <w:cs/>
              </w:rPr>
            </w:pPr>
          </w:p>
        </w:tc>
      </w:tr>
      <w:tr w:rsidR="00A403ED" w:rsidRPr="005140B3" w14:paraId="5A4BBE3E" w14:textId="77777777" w:rsidTr="003463CD">
        <w:trPr>
          <w:trHeight w:val="5331"/>
        </w:trPr>
        <w:tc>
          <w:tcPr>
            <w:tcW w:w="4962" w:type="dxa"/>
            <w:tcBorders>
              <w:top w:val="nil"/>
              <w:bottom w:val="single" w:sz="4" w:space="0" w:color="auto"/>
            </w:tcBorders>
            <w:shd w:val="clear" w:color="auto" w:fill="auto"/>
          </w:tcPr>
          <w:p w14:paraId="5A4BBE32" w14:textId="77777777" w:rsidR="00A403ED" w:rsidRPr="005140B3" w:rsidRDefault="00D84179"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 have identified</w:t>
            </w:r>
            <w:r w:rsidR="00A403ED" w:rsidRPr="005140B3">
              <w:rPr>
                <w:rFonts w:ascii="Times New Roman" w:eastAsia="Angsana New" w:hAnsi="Times New Roman" w:cs="Times New Roman"/>
                <w:szCs w:val="22"/>
              </w:rPr>
              <w:t xml:space="preserve"> this cost of property developmen</w:t>
            </w:r>
            <w:r w:rsidRPr="005140B3">
              <w:rPr>
                <w:rFonts w:ascii="Times New Roman" w:eastAsia="Angsana New" w:hAnsi="Times New Roman" w:cs="Times New Roman"/>
                <w:szCs w:val="22"/>
              </w:rPr>
              <w:t xml:space="preserve">t and land held for development </w:t>
            </w:r>
            <w:r w:rsidR="00A403ED" w:rsidRPr="005140B3">
              <w:rPr>
                <w:rFonts w:ascii="Times New Roman" w:eastAsia="Angsana New" w:hAnsi="Times New Roman" w:cs="Times New Roman"/>
                <w:szCs w:val="22"/>
              </w:rPr>
              <w:t xml:space="preserve">to be the key audit matters as its high value is significant to the financial statements and comprise a various cost components, </w:t>
            </w:r>
            <w:r w:rsidRPr="005140B3">
              <w:rPr>
                <w:rFonts w:ascii="Times New Roman" w:eastAsia="Angsana New" w:hAnsi="Times New Roman" w:cs="Times New Roman"/>
                <w:szCs w:val="22"/>
              </w:rPr>
              <w:t>which affects t</w:t>
            </w:r>
            <w:r w:rsidR="00523D5F" w:rsidRPr="005140B3">
              <w:rPr>
                <w:rFonts w:ascii="Times New Roman" w:eastAsia="Angsana New" w:hAnsi="Times New Roman" w:cs="Times New Roman"/>
                <w:szCs w:val="22"/>
              </w:rPr>
              <w:t>o the complicated records, allo</w:t>
            </w:r>
            <w:r w:rsidRPr="005140B3">
              <w:rPr>
                <w:rFonts w:ascii="Times New Roman" w:eastAsia="Angsana New" w:hAnsi="Times New Roman" w:cs="Times New Roman"/>
                <w:szCs w:val="22"/>
              </w:rPr>
              <w:t>cations and computations</w:t>
            </w:r>
            <w:r w:rsidR="00A403ED" w:rsidRPr="005140B3">
              <w:rPr>
                <w:rFonts w:ascii="Times New Roman" w:eastAsia="Angsana New" w:hAnsi="Times New Roman" w:cs="Times New Roman"/>
                <w:szCs w:val="22"/>
              </w:rPr>
              <w:t>.</w:t>
            </w:r>
          </w:p>
          <w:p w14:paraId="5A4BBE33" w14:textId="77777777" w:rsidR="00A403ED" w:rsidRPr="005140B3" w:rsidRDefault="00A403ED" w:rsidP="00152425">
            <w:pPr>
              <w:jc w:val="thaiDistribute"/>
              <w:rPr>
                <w:rFonts w:cs="Times New Roman"/>
                <w:szCs w:val="22"/>
              </w:rPr>
            </w:pPr>
            <w:r w:rsidRPr="005140B3">
              <w:rPr>
                <w:rFonts w:ascii="Times New Roman" w:eastAsia="Angsana New" w:hAnsi="Times New Roman" w:cs="Times New Roman"/>
                <w:szCs w:val="22"/>
              </w:rPr>
              <w:t xml:space="preserve"> </w:t>
            </w:r>
          </w:p>
        </w:tc>
        <w:tc>
          <w:tcPr>
            <w:tcW w:w="4677" w:type="dxa"/>
            <w:tcBorders>
              <w:top w:val="nil"/>
              <w:bottom w:val="single" w:sz="4" w:space="0" w:color="auto"/>
            </w:tcBorders>
            <w:shd w:val="clear" w:color="auto" w:fill="auto"/>
          </w:tcPr>
          <w:p w14:paraId="5A4BBE34" w14:textId="77777777" w:rsidR="003463CD" w:rsidRPr="005140B3" w:rsidRDefault="003463C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inspecting the evidences relating to purchase of land </w:t>
            </w:r>
            <w:r w:rsidR="001D1298" w:rsidRPr="005140B3">
              <w:rPr>
                <w:rFonts w:ascii="Times New Roman" w:eastAsia="Angsana New" w:hAnsi="Times New Roman" w:cs="Times New Roman"/>
                <w:szCs w:val="22"/>
              </w:rPr>
              <w:t xml:space="preserve">between the Company and the seller for example; agreement </w:t>
            </w:r>
            <w:r w:rsidRPr="005140B3">
              <w:rPr>
                <w:rFonts w:ascii="Times New Roman" w:eastAsia="Angsana New" w:hAnsi="Times New Roman" w:cs="Times New Roman"/>
                <w:szCs w:val="22"/>
              </w:rPr>
              <w:t xml:space="preserve">to purchase </w:t>
            </w:r>
            <w:r w:rsidR="001D1298" w:rsidRPr="005140B3">
              <w:rPr>
                <w:rFonts w:ascii="Times New Roman" w:eastAsia="Angsana New" w:hAnsi="Times New Roman" w:cs="Times New Roman"/>
                <w:szCs w:val="22"/>
              </w:rPr>
              <w:t xml:space="preserve">and sell </w:t>
            </w:r>
            <w:r w:rsidR="00D84179" w:rsidRPr="005140B3">
              <w:rPr>
                <w:rFonts w:ascii="Times New Roman" w:eastAsia="Angsana New" w:hAnsi="Times New Roman" w:cs="Times New Roman"/>
                <w:szCs w:val="22"/>
              </w:rPr>
              <w:t>includes</w:t>
            </w:r>
            <w:r w:rsidR="001D1298" w:rsidRPr="005140B3">
              <w:rPr>
                <w:rFonts w:ascii="Times New Roman" w:eastAsia="Angsana New" w:hAnsi="Times New Roman" w:cs="Times New Roman"/>
                <w:szCs w:val="22"/>
              </w:rPr>
              <w:t xml:space="preserve"> evidence</w:t>
            </w:r>
            <w:r w:rsidR="00D84179" w:rsidRPr="005140B3">
              <w:rPr>
                <w:rFonts w:ascii="Times New Roman" w:eastAsia="Angsana New" w:hAnsi="Times New Roman" w:cs="Times New Roman"/>
                <w:szCs w:val="22"/>
              </w:rPr>
              <w:t>s</w:t>
            </w:r>
            <w:r w:rsidR="001D1298" w:rsidRPr="005140B3">
              <w:rPr>
                <w:rFonts w:ascii="Times New Roman" w:eastAsia="Angsana New" w:hAnsi="Times New Roman" w:cs="Times New Roman"/>
                <w:szCs w:val="22"/>
              </w:rPr>
              <w:t xml:space="preserve"> of </w:t>
            </w:r>
            <w:r w:rsidR="001A343D" w:rsidRPr="005140B3">
              <w:rPr>
                <w:rFonts w:ascii="Times New Roman" w:eastAsia="Angsana New" w:hAnsi="Times New Roman" w:cs="Times New Roman"/>
                <w:szCs w:val="22"/>
              </w:rPr>
              <w:t xml:space="preserve">land payment </w:t>
            </w:r>
            <w:r w:rsidRPr="005140B3">
              <w:rPr>
                <w:rFonts w:ascii="Times New Roman" w:eastAsia="Angsana New" w:hAnsi="Times New Roman" w:cs="Times New Roman"/>
                <w:szCs w:val="22"/>
              </w:rPr>
              <w:t xml:space="preserve">and document </w:t>
            </w:r>
            <w:r w:rsidR="00D84179" w:rsidRPr="005140B3">
              <w:rPr>
                <w:rFonts w:ascii="Times New Roman" w:eastAsia="Angsana New" w:hAnsi="Times New Roman" w:cs="Times New Roman"/>
                <w:szCs w:val="22"/>
              </w:rPr>
              <w:t>communicated with</w:t>
            </w:r>
            <w:r w:rsidR="00D3099C" w:rsidRPr="005140B3">
              <w:rPr>
                <w:rFonts w:ascii="Times New Roman" w:eastAsia="Angsana New" w:hAnsi="Times New Roman" w:cs="Times New Roman"/>
                <w:szCs w:val="22"/>
              </w:rPr>
              <w:t xml:space="preserve"> the government</w:t>
            </w:r>
            <w:r w:rsidR="00041202" w:rsidRPr="005140B3">
              <w:rPr>
                <w:rFonts w:ascii="Times New Roman" w:eastAsia="Angsana New" w:hAnsi="Times New Roman" w:cs="Times New Roman"/>
                <w:szCs w:val="22"/>
              </w:rPr>
              <w:t>;</w:t>
            </w:r>
          </w:p>
          <w:p w14:paraId="5A4BBE35" w14:textId="77777777" w:rsidR="003463CD" w:rsidRPr="005140B3" w:rsidRDefault="003463CD" w:rsidP="009729CC">
            <w:pPr>
              <w:ind w:left="240" w:hanging="207"/>
              <w:jc w:val="thaiDistribute"/>
              <w:rPr>
                <w:rFonts w:ascii="Times New Roman" w:eastAsia="Angsana New" w:hAnsi="Times New Roman" w:cs="Times New Roman"/>
                <w:szCs w:val="22"/>
              </w:rPr>
            </w:pPr>
          </w:p>
          <w:p w14:paraId="5A4BBE36" w14:textId="77777777"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inspecting the evidences relating to the property development which is from the distributor and subcontractor such as </w:t>
            </w:r>
            <w:r w:rsidR="00D3099C" w:rsidRPr="005140B3">
              <w:rPr>
                <w:rFonts w:ascii="Times New Roman" w:eastAsia="Angsana New" w:hAnsi="Times New Roman" w:cs="Times New Roman"/>
                <w:szCs w:val="22"/>
              </w:rPr>
              <w:t xml:space="preserve">purchase and </w:t>
            </w:r>
            <w:r w:rsidRPr="005140B3">
              <w:rPr>
                <w:rFonts w:ascii="Times New Roman" w:eastAsia="Angsana New" w:hAnsi="Times New Roman" w:cs="Times New Roman"/>
                <w:szCs w:val="22"/>
              </w:rPr>
              <w:t>sell agreement, related contracts</w:t>
            </w:r>
            <w:r w:rsidR="00D3099C" w:rsidRPr="005140B3">
              <w:rPr>
                <w:rFonts w:ascii="Times New Roman" w:eastAsia="Angsana New" w:hAnsi="Times New Roman" w:cs="Times New Roman"/>
                <w:szCs w:val="22"/>
              </w:rPr>
              <w:t>, invoices and evidence payment</w:t>
            </w:r>
            <w:r w:rsidR="00041202" w:rsidRPr="005140B3">
              <w:rPr>
                <w:rFonts w:ascii="Times New Roman" w:eastAsia="Angsana New" w:hAnsi="Times New Roman" w:cs="Times New Roman"/>
                <w:szCs w:val="22"/>
              </w:rPr>
              <w:t>;</w:t>
            </w:r>
          </w:p>
          <w:p w14:paraId="5A4BBE37" w14:textId="77777777" w:rsidR="00D3099C" w:rsidRPr="005140B3" w:rsidRDefault="00D3099C" w:rsidP="009729CC">
            <w:pPr>
              <w:pStyle w:val="ab"/>
              <w:ind w:left="240" w:hanging="207"/>
              <w:rPr>
                <w:rFonts w:eastAsia="Angsana New" w:cs="Times New Roman"/>
                <w:sz w:val="22"/>
                <w:szCs w:val="22"/>
              </w:rPr>
            </w:pPr>
          </w:p>
          <w:p w14:paraId="5A4BBE38" w14:textId="77777777"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allocation test of cost o</w:t>
            </w:r>
            <w:r w:rsidR="00D3099C" w:rsidRPr="005140B3">
              <w:rPr>
                <w:rFonts w:ascii="Times New Roman" w:eastAsia="Angsana New" w:hAnsi="Times New Roman" w:cs="Times New Roman"/>
                <w:szCs w:val="22"/>
              </w:rPr>
              <w:t>f property development per unit</w:t>
            </w:r>
            <w:r w:rsidR="00041202" w:rsidRPr="005140B3">
              <w:rPr>
                <w:rFonts w:ascii="Times New Roman" w:eastAsia="Angsana New" w:hAnsi="Times New Roman" w:cs="Times New Roman"/>
                <w:szCs w:val="22"/>
              </w:rPr>
              <w:t>;</w:t>
            </w:r>
          </w:p>
          <w:p w14:paraId="5A4BBE39" w14:textId="77777777" w:rsidR="00D3099C" w:rsidRPr="005140B3" w:rsidRDefault="00D3099C" w:rsidP="009729CC">
            <w:pPr>
              <w:pStyle w:val="ab"/>
              <w:ind w:left="240" w:hanging="207"/>
              <w:rPr>
                <w:rFonts w:eastAsia="Angsana New" w:cs="Times New Roman"/>
                <w:szCs w:val="22"/>
              </w:rPr>
            </w:pPr>
          </w:p>
          <w:p w14:paraId="5A4BBE3A" w14:textId="77777777" w:rsidR="00A403ED" w:rsidRPr="005140B3" w:rsidRDefault="00A403E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and calculation test of borrowing costs basing on </w:t>
            </w:r>
            <w:r w:rsidR="00D3099C" w:rsidRPr="005140B3">
              <w:rPr>
                <w:rFonts w:ascii="Times New Roman" w:eastAsia="Angsana New" w:hAnsi="Times New Roman" w:cs="Times New Roman"/>
                <w:szCs w:val="22"/>
              </w:rPr>
              <w:t>the capitalized borrowing costs</w:t>
            </w:r>
            <w:r w:rsidR="00041202" w:rsidRPr="005140B3">
              <w:rPr>
                <w:rFonts w:ascii="Times New Roman" w:eastAsia="Angsana New" w:hAnsi="Times New Roman" w:cs="Times New Roman"/>
                <w:szCs w:val="22"/>
              </w:rPr>
              <w:t>;</w:t>
            </w:r>
          </w:p>
          <w:p w14:paraId="5A4BBE3B" w14:textId="77777777" w:rsidR="00D3099C" w:rsidRPr="005140B3" w:rsidRDefault="00D3099C" w:rsidP="009729CC">
            <w:pPr>
              <w:pStyle w:val="ab"/>
              <w:ind w:left="240" w:hanging="207"/>
              <w:rPr>
                <w:rFonts w:eastAsia="Angsana New" w:cs="Times New Roman"/>
                <w:szCs w:val="22"/>
              </w:rPr>
            </w:pPr>
          </w:p>
          <w:p w14:paraId="5A4BBE3C" w14:textId="77777777" w:rsidR="00A403ED" w:rsidRPr="005140B3" w:rsidRDefault="00D84179"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physical observation project of construction to determine the relationship between physical and accounting records</w:t>
            </w:r>
            <w:r w:rsidR="00041202" w:rsidRPr="005140B3">
              <w:rPr>
                <w:rFonts w:ascii="Times New Roman" w:eastAsia="Angsana New" w:hAnsi="Times New Roman" w:cs="Times New Roman"/>
                <w:szCs w:val="22"/>
              </w:rPr>
              <w:t>.</w:t>
            </w:r>
          </w:p>
          <w:p w14:paraId="5A4BBE3D" w14:textId="77777777" w:rsidR="00A403ED" w:rsidRPr="005140B3" w:rsidRDefault="00A403ED" w:rsidP="003463CD">
            <w:pPr>
              <w:ind w:left="720"/>
              <w:jc w:val="thaiDistribute"/>
              <w:rPr>
                <w:rFonts w:cs="Times New Roman"/>
                <w:szCs w:val="22"/>
              </w:rPr>
            </w:pPr>
          </w:p>
        </w:tc>
      </w:tr>
      <w:tr w:rsidR="00A403ED" w:rsidRPr="005140B3" w14:paraId="5A4BBE42" w14:textId="77777777" w:rsidTr="003463CD">
        <w:trPr>
          <w:trHeight w:val="60"/>
        </w:trPr>
        <w:tc>
          <w:tcPr>
            <w:tcW w:w="4962" w:type="dxa"/>
            <w:tcBorders>
              <w:top w:val="single" w:sz="4" w:space="0" w:color="auto"/>
              <w:left w:val="single" w:sz="4" w:space="0" w:color="auto"/>
              <w:bottom w:val="nil"/>
              <w:right w:val="single" w:sz="4" w:space="0" w:color="auto"/>
            </w:tcBorders>
            <w:shd w:val="clear" w:color="auto" w:fill="auto"/>
          </w:tcPr>
          <w:p w14:paraId="5A4BBE3F" w14:textId="77777777" w:rsidR="00A403ED" w:rsidRDefault="00A403ED" w:rsidP="00D84179">
            <w:pPr>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Recognition of revenue from sale</w:t>
            </w:r>
          </w:p>
          <w:p w14:paraId="5A4BBE40" w14:textId="77777777" w:rsidR="00DE0E67" w:rsidRPr="005140B3" w:rsidRDefault="00DE0E67" w:rsidP="00D84179">
            <w:pPr>
              <w:rPr>
                <w:rFonts w:cstheme="minorBidi"/>
                <w:b/>
                <w:bCs/>
                <w:i/>
                <w:iCs/>
                <w:szCs w:val="22"/>
                <w:cs/>
              </w:rPr>
            </w:pPr>
          </w:p>
        </w:tc>
        <w:tc>
          <w:tcPr>
            <w:tcW w:w="4677" w:type="dxa"/>
            <w:tcBorders>
              <w:top w:val="single" w:sz="4" w:space="0" w:color="auto"/>
              <w:left w:val="single" w:sz="4" w:space="0" w:color="auto"/>
              <w:bottom w:val="nil"/>
              <w:right w:val="single" w:sz="4" w:space="0" w:color="auto"/>
            </w:tcBorders>
            <w:shd w:val="clear" w:color="auto" w:fill="auto"/>
          </w:tcPr>
          <w:p w14:paraId="5A4BBE41" w14:textId="77777777" w:rsidR="00A403ED" w:rsidRPr="005140B3" w:rsidRDefault="00A403ED" w:rsidP="003463CD">
            <w:pPr>
              <w:jc w:val="thaiDistribute"/>
              <w:rPr>
                <w:rFonts w:cs="Times New Roman"/>
                <w:szCs w:val="22"/>
              </w:rPr>
            </w:pPr>
          </w:p>
        </w:tc>
      </w:tr>
      <w:tr w:rsidR="00A403ED" w:rsidRPr="00FD7664" w14:paraId="5A4BBE56" w14:textId="77777777" w:rsidTr="003463CD">
        <w:trPr>
          <w:trHeight w:val="60"/>
        </w:trPr>
        <w:tc>
          <w:tcPr>
            <w:tcW w:w="4962" w:type="dxa"/>
            <w:tcBorders>
              <w:top w:val="nil"/>
            </w:tcBorders>
            <w:shd w:val="clear" w:color="auto" w:fill="auto"/>
          </w:tcPr>
          <w:p w14:paraId="5A4BBE43" w14:textId="77777777" w:rsidR="00A403ED" w:rsidRPr="005140B3" w:rsidRDefault="00041202" w:rsidP="00041202">
            <w:pPr>
              <w:jc w:val="thaiDistribute"/>
            </w:pPr>
            <w:r w:rsidRPr="005140B3">
              <w:rPr>
                <w:rFonts w:ascii="Times New Roman" w:eastAsia="Angsana New" w:hAnsi="Times New Roman" w:cs="Times New Roman"/>
                <w:szCs w:val="22"/>
              </w:rPr>
              <w:t xml:space="preserve">Sale </w:t>
            </w:r>
            <w:r w:rsidR="00A403ED" w:rsidRPr="005140B3">
              <w:rPr>
                <w:rFonts w:ascii="Times New Roman" w:eastAsia="Angsana New" w:hAnsi="Times New Roman" w:cs="Times New Roman"/>
                <w:szCs w:val="22"/>
              </w:rPr>
              <w:t>of prop</w:t>
            </w:r>
            <w:r w:rsidRPr="005140B3">
              <w:rPr>
                <w:rFonts w:ascii="Times New Roman" w:eastAsia="Angsana New" w:hAnsi="Times New Roman" w:cs="Times New Roman"/>
                <w:szCs w:val="22"/>
              </w:rPr>
              <w:t xml:space="preserve">erty </w:t>
            </w:r>
            <w:r w:rsidR="00D84179" w:rsidRPr="005140B3">
              <w:rPr>
                <w:rFonts w:ascii="Times New Roman" w:eastAsia="Angsana New" w:hAnsi="Times New Roman" w:cs="Angsana New"/>
              </w:rPr>
              <w:t>is</w:t>
            </w:r>
            <w:r w:rsidRPr="005140B3">
              <w:rPr>
                <w:rFonts w:ascii="Times New Roman" w:eastAsia="Angsana New" w:hAnsi="Times New Roman" w:cs="Times New Roman"/>
                <w:szCs w:val="22"/>
              </w:rPr>
              <w:t xml:space="preserve"> significant high value </w:t>
            </w:r>
            <w:r w:rsidR="00A403ED" w:rsidRPr="005140B3">
              <w:rPr>
                <w:rFonts w:ascii="Times New Roman" w:eastAsia="Angsana New" w:hAnsi="Times New Roman" w:cs="Times New Roman"/>
                <w:szCs w:val="22"/>
              </w:rPr>
              <w:t xml:space="preserve">transaction and </w:t>
            </w:r>
            <w:r w:rsidR="00D84179" w:rsidRPr="005140B3">
              <w:rPr>
                <w:rFonts w:ascii="Times New Roman" w:eastAsia="Angsana New" w:hAnsi="Times New Roman" w:cs="Times New Roman"/>
                <w:szCs w:val="22"/>
              </w:rPr>
              <w:t>affects</w:t>
            </w:r>
            <w:r w:rsidR="00A403ED" w:rsidRPr="005140B3">
              <w:rPr>
                <w:rFonts w:ascii="Times New Roman" w:eastAsia="Angsana New" w:hAnsi="Times New Roman" w:cs="Times New Roman"/>
                <w:szCs w:val="22"/>
              </w:rPr>
              <w:t xml:space="preserve"> to the operation of the Company. For the year ended December 31, 201</w:t>
            </w:r>
            <w:r w:rsidR="00816189">
              <w:rPr>
                <w:rFonts w:ascii="Times New Roman" w:eastAsia="Angsana New" w:hAnsi="Times New Roman" w:cs="Times New Roman"/>
                <w:szCs w:val="22"/>
              </w:rPr>
              <w:t>9</w:t>
            </w:r>
            <w:r w:rsidR="00A403ED" w:rsidRPr="005140B3">
              <w:rPr>
                <w:rFonts w:ascii="Times New Roman" w:eastAsia="Angsana New" w:hAnsi="Times New Roman" w:cs="Times New Roman"/>
                <w:szCs w:val="22"/>
              </w:rPr>
              <w:t xml:space="preserve">, sale of property </w:t>
            </w:r>
            <w:r w:rsidR="00184944">
              <w:rPr>
                <w:rFonts w:ascii="Times New Roman" w:eastAsia="Angsana New" w:hAnsi="Times New Roman" w:cs="Times New Roman"/>
                <w:szCs w:val="22"/>
              </w:rPr>
              <w:t>is of</w:t>
            </w:r>
            <w:r w:rsidR="00A403ED" w:rsidRPr="005140B3">
              <w:rPr>
                <w:rFonts w:ascii="Times New Roman" w:eastAsia="Angsana New" w:hAnsi="Times New Roman" w:cs="Times New Roman"/>
                <w:szCs w:val="22"/>
              </w:rPr>
              <w:t xml:space="preserve"> Ba</w:t>
            </w:r>
            <w:r w:rsidR="00184944">
              <w:rPr>
                <w:rFonts w:ascii="Times New Roman" w:eastAsia="Angsana New" w:hAnsi="Times New Roman" w:cs="Times New Roman"/>
                <w:szCs w:val="22"/>
              </w:rPr>
              <w:t>ht</w:t>
            </w:r>
            <w:r w:rsidR="00A403ED" w:rsidRPr="005140B3">
              <w:rPr>
                <w:rFonts w:ascii="Times New Roman" w:eastAsia="Angsana New" w:hAnsi="Times New Roman" w:cs="Times New Roman"/>
                <w:szCs w:val="22"/>
              </w:rPr>
              <w:t xml:space="preserve"> </w:t>
            </w:r>
            <w:r w:rsidR="00816189">
              <w:rPr>
                <w:rFonts w:ascii="Times New Roman" w:eastAsia="Angsana New" w:hAnsi="Times New Roman" w:cs="Times New Roman"/>
                <w:szCs w:val="22"/>
              </w:rPr>
              <w:t>1,277</w:t>
            </w:r>
            <w:r w:rsidR="00A403ED" w:rsidRPr="005140B3">
              <w:rPr>
                <w:rFonts w:ascii="Times New Roman" w:eastAsia="Angsana New" w:hAnsi="Times New Roman" w:cs="Times New Roman"/>
                <w:szCs w:val="22"/>
              </w:rPr>
              <w:t xml:space="preserve"> million</w:t>
            </w:r>
            <w:r w:rsidR="00A403ED" w:rsidRPr="005140B3">
              <w:t>.</w:t>
            </w:r>
          </w:p>
          <w:p w14:paraId="5A4BBE44" w14:textId="77777777" w:rsidR="00A403ED" w:rsidRPr="005140B3" w:rsidRDefault="00A403ED" w:rsidP="00041202">
            <w:pPr>
              <w:ind w:left="317"/>
              <w:jc w:val="thaiDistribute"/>
              <w:rPr>
                <w:rFonts w:ascii="Times New Roman" w:hAnsi="Times New Roman" w:cs="Times New Roman"/>
              </w:rPr>
            </w:pPr>
          </w:p>
          <w:p w14:paraId="5A4BBE45" w14:textId="77777777" w:rsidR="00A403ED" w:rsidRPr="005140B3" w:rsidRDefault="00A403ED"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w:t>
            </w:r>
            <w:r w:rsidR="00523D5F" w:rsidRPr="005140B3">
              <w:rPr>
                <w:rFonts w:ascii="Times New Roman" w:eastAsia="Angsana New" w:hAnsi="Times New Roman" w:cs="Times New Roman"/>
                <w:szCs w:val="22"/>
              </w:rPr>
              <w:t>have identified the</w:t>
            </w:r>
            <w:r w:rsidRPr="005140B3">
              <w:rPr>
                <w:rFonts w:ascii="Times New Roman" w:eastAsia="Angsana New" w:hAnsi="Times New Roman" w:cs="Times New Roman"/>
                <w:szCs w:val="22"/>
              </w:rPr>
              <w:t xml:space="preserve"> sale of property to be the key audit matters as its high value is significant to the financial statements.</w:t>
            </w:r>
          </w:p>
          <w:p w14:paraId="5A4BBE46" w14:textId="77777777" w:rsidR="00A403ED" w:rsidRPr="005140B3" w:rsidRDefault="00A403ED" w:rsidP="00152425"/>
        </w:tc>
        <w:tc>
          <w:tcPr>
            <w:tcW w:w="4677" w:type="dxa"/>
            <w:tcBorders>
              <w:top w:val="nil"/>
            </w:tcBorders>
            <w:shd w:val="clear" w:color="auto" w:fill="auto"/>
          </w:tcPr>
          <w:p w14:paraId="5A4BBE47" w14:textId="77777777" w:rsidR="00A403ED" w:rsidRPr="005140B3" w:rsidRDefault="00A403ED" w:rsidP="00152425">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sale of property included sampling test as follows:</w:t>
            </w:r>
          </w:p>
          <w:p w14:paraId="5A4BBE48" w14:textId="77777777" w:rsidR="00A403ED" w:rsidRPr="005140B3" w:rsidRDefault="00A403ED" w:rsidP="00152425">
            <w:pPr>
              <w:rPr>
                <w:rFonts w:cs="Times New Roman"/>
                <w:szCs w:val="22"/>
              </w:rPr>
            </w:pPr>
          </w:p>
          <w:p w14:paraId="5A4BBE49" w14:textId="77777777"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assessing the efficiency and test of internal contro</w:t>
            </w:r>
            <w:r w:rsidR="00423B7A" w:rsidRPr="005140B3">
              <w:rPr>
                <w:rFonts w:ascii="Times New Roman" w:eastAsia="Angsana New" w:hAnsi="Times New Roman" w:cs="Times New Roman"/>
                <w:szCs w:val="22"/>
              </w:rPr>
              <w:t>l relates to the revenue system</w:t>
            </w:r>
            <w:r w:rsidR="00041202" w:rsidRPr="005140B3">
              <w:rPr>
                <w:rFonts w:ascii="Times New Roman" w:eastAsia="Angsana New" w:hAnsi="Times New Roman" w:cs="Times New Roman"/>
                <w:szCs w:val="22"/>
              </w:rPr>
              <w:t>;</w:t>
            </w:r>
          </w:p>
          <w:p w14:paraId="5A4BBE4A" w14:textId="77777777" w:rsidR="00D3099C" w:rsidRPr="005140B3" w:rsidRDefault="00D3099C" w:rsidP="009729CC">
            <w:pPr>
              <w:ind w:left="240"/>
              <w:jc w:val="thaiDistribute"/>
              <w:rPr>
                <w:rFonts w:ascii="Times New Roman" w:eastAsia="Angsana New" w:hAnsi="Times New Roman" w:cs="Times New Roman"/>
                <w:szCs w:val="22"/>
              </w:rPr>
            </w:pPr>
          </w:p>
          <w:p w14:paraId="5A4BBE4B" w14:textId="77777777" w:rsidR="00AE118B" w:rsidRPr="005140B3" w:rsidRDefault="00AE118B" w:rsidP="00AE118B">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sale documents incurred during the year comprised purchase and sale agreement</w:t>
            </w:r>
            <w:r>
              <w:rPr>
                <w:rFonts w:ascii="Times New Roman" w:eastAsia="Angsana New" w:hAnsi="Times New Roman" w:cs="Angsana New"/>
              </w:rPr>
              <w:t xml:space="preserve">, long - term lease agreement, </w:t>
            </w:r>
            <w:r w:rsidRPr="005140B3">
              <w:rPr>
                <w:rFonts w:ascii="Times New Roman" w:eastAsia="Angsana New" w:hAnsi="Times New Roman" w:cs="Times New Roman"/>
                <w:szCs w:val="22"/>
              </w:rPr>
              <w:t>receiving</w:t>
            </w:r>
            <w:r>
              <w:rPr>
                <w:rFonts w:ascii="Times New Roman" w:eastAsia="Angsana New" w:hAnsi="Times New Roman" w:cs="Times New Roman"/>
                <w:szCs w:val="22"/>
              </w:rPr>
              <w:t xml:space="preserve"> </w:t>
            </w:r>
            <w:r w:rsidRPr="005140B3">
              <w:rPr>
                <w:rFonts w:ascii="Times New Roman" w:eastAsia="Angsana New" w:hAnsi="Times New Roman" w:cs="Times New Roman"/>
                <w:szCs w:val="22"/>
              </w:rPr>
              <w:t xml:space="preserve">documents, ownership transfer </w:t>
            </w:r>
            <w:r>
              <w:rPr>
                <w:rFonts w:ascii="Times New Roman" w:eastAsia="Angsana New" w:hAnsi="Times New Roman" w:cs="Times New Roman"/>
                <w:szCs w:val="22"/>
              </w:rPr>
              <w:t xml:space="preserve">and registration </w:t>
            </w:r>
            <w:r w:rsidRPr="005140B3">
              <w:rPr>
                <w:rFonts w:ascii="Times New Roman" w:eastAsia="Angsana New" w:hAnsi="Times New Roman" w:cs="Times New Roman"/>
                <w:szCs w:val="22"/>
              </w:rPr>
              <w:t>document and other conditions specified in purchase and sale agreement;</w:t>
            </w:r>
          </w:p>
          <w:p w14:paraId="5A4BBE4C" w14:textId="77777777" w:rsidR="00D3099C" w:rsidRPr="00AE118B" w:rsidRDefault="00D3099C" w:rsidP="009729CC">
            <w:pPr>
              <w:pStyle w:val="ab"/>
              <w:ind w:left="240" w:hanging="180"/>
              <w:rPr>
                <w:rFonts w:eastAsia="Angsana New" w:cs="Times New Roman"/>
                <w:sz w:val="22"/>
                <w:szCs w:val="22"/>
              </w:rPr>
            </w:pPr>
          </w:p>
          <w:p w14:paraId="5A4BBE4D" w14:textId="77777777"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testing the calculation of trade disc</w:t>
            </w:r>
            <w:r w:rsidR="00423B7A" w:rsidRPr="005140B3">
              <w:rPr>
                <w:rFonts w:ascii="Times New Roman" w:eastAsia="Angsana New" w:hAnsi="Times New Roman" w:cs="Times New Roman"/>
                <w:szCs w:val="22"/>
              </w:rPr>
              <w:t>ount and discount from warranty</w:t>
            </w:r>
            <w:r w:rsidR="00041202" w:rsidRPr="005140B3">
              <w:rPr>
                <w:rFonts w:ascii="Times New Roman" w:eastAsia="Angsana New" w:hAnsi="Times New Roman" w:cs="Times New Roman"/>
                <w:szCs w:val="22"/>
              </w:rPr>
              <w:t>;</w:t>
            </w:r>
          </w:p>
          <w:p w14:paraId="5A4BBE4E" w14:textId="77777777" w:rsidR="00D3099C" w:rsidRPr="005140B3" w:rsidRDefault="00D3099C" w:rsidP="009729CC">
            <w:pPr>
              <w:pStyle w:val="ab"/>
              <w:ind w:left="240" w:hanging="180"/>
              <w:rPr>
                <w:rFonts w:eastAsia="Angsana New" w:cs="Times New Roman"/>
                <w:sz w:val="22"/>
                <w:szCs w:val="22"/>
              </w:rPr>
            </w:pPr>
          </w:p>
          <w:p w14:paraId="5A4BBE4F" w14:textId="77777777" w:rsidR="00A403ED" w:rsidRPr="001A500C"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sale cut-off with sale documents nearby before and after end of </w:t>
            </w:r>
            <w:r w:rsidR="00D84179" w:rsidRPr="005140B3">
              <w:rPr>
                <w:rFonts w:ascii="Times New Roman" w:eastAsia="Angsana New" w:hAnsi="Times New Roman" w:cs="Times New Roman"/>
                <w:szCs w:val="22"/>
              </w:rPr>
              <w:t xml:space="preserve">reporting </w:t>
            </w:r>
            <w:r w:rsidRPr="005140B3">
              <w:rPr>
                <w:rFonts w:ascii="Times New Roman" w:eastAsia="Angsana New" w:hAnsi="Times New Roman" w:cs="Times New Roman"/>
                <w:szCs w:val="22"/>
              </w:rPr>
              <w:t>per</w:t>
            </w:r>
            <w:r w:rsidR="00423B7A" w:rsidRPr="005140B3">
              <w:rPr>
                <w:rFonts w:ascii="Times New Roman" w:eastAsia="Angsana New" w:hAnsi="Times New Roman" w:cs="Times New Roman"/>
                <w:szCs w:val="22"/>
              </w:rPr>
              <w:t>iod</w:t>
            </w:r>
            <w:r w:rsidR="00041202" w:rsidRPr="005140B3">
              <w:rPr>
                <w:rFonts w:ascii="Times New Roman" w:eastAsia="Angsana New" w:hAnsi="Times New Roman" w:cs="Times New Roman"/>
                <w:szCs w:val="22"/>
              </w:rPr>
              <w:t>;</w:t>
            </w:r>
          </w:p>
          <w:p w14:paraId="5A4BBE50" w14:textId="77777777" w:rsidR="001A500C" w:rsidRDefault="001A500C" w:rsidP="001A500C">
            <w:pPr>
              <w:pStyle w:val="ab"/>
              <w:rPr>
                <w:rFonts w:eastAsia="Angsana New" w:cs="Times New Roman"/>
                <w:szCs w:val="22"/>
                <w:cs/>
              </w:rPr>
            </w:pPr>
          </w:p>
          <w:p w14:paraId="5A4BBE51" w14:textId="77777777" w:rsidR="001A500C" w:rsidRPr="005140B3" w:rsidRDefault="00AD77E1"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w:t>
            </w:r>
            <w:r w:rsidR="001A500C" w:rsidRPr="001A500C">
              <w:rPr>
                <w:rFonts w:ascii="Times New Roman" w:eastAsia="Angsana New" w:hAnsi="Times New Roman" w:cs="Times New Roman"/>
                <w:szCs w:val="22"/>
              </w:rPr>
              <w:t xml:space="preserve"> revenue from sales recorded through the general journal.</w:t>
            </w:r>
          </w:p>
          <w:p w14:paraId="5A4BBE52" w14:textId="77777777" w:rsidR="00D3099C" w:rsidRPr="005140B3" w:rsidRDefault="00D3099C" w:rsidP="009729CC">
            <w:pPr>
              <w:pStyle w:val="ab"/>
              <w:ind w:left="240" w:hanging="180"/>
              <w:rPr>
                <w:rFonts w:eastAsia="Angsana New" w:cs="Times New Roman"/>
                <w:sz w:val="22"/>
                <w:szCs w:val="22"/>
              </w:rPr>
            </w:pPr>
          </w:p>
          <w:p w14:paraId="5A4BBE53" w14:textId="77777777" w:rsidR="00A403ED" w:rsidRPr="005140B3" w:rsidRDefault="00A403ED" w:rsidP="009729CC">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reviewing the adjustments relat</w:t>
            </w:r>
            <w:r w:rsidR="00423B7A" w:rsidRPr="005140B3">
              <w:rPr>
                <w:rFonts w:ascii="Times New Roman" w:eastAsia="Angsana New" w:hAnsi="Times New Roman" w:cs="Times New Roman"/>
                <w:szCs w:val="22"/>
              </w:rPr>
              <w:t xml:space="preserve">ing to sale after end of </w:t>
            </w:r>
            <w:r w:rsidR="00D84179" w:rsidRPr="005140B3">
              <w:rPr>
                <w:rFonts w:ascii="Times New Roman" w:eastAsia="Angsana New" w:hAnsi="Times New Roman" w:cs="Times New Roman"/>
                <w:szCs w:val="22"/>
              </w:rPr>
              <w:t xml:space="preserve">reporting </w:t>
            </w:r>
            <w:r w:rsidR="00423B7A" w:rsidRPr="005140B3">
              <w:rPr>
                <w:rFonts w:ascii="Times New Roman" w:eastAsia="Angsana New" w:hAnsi="Times New Roman" w:cs="Times New Roman"/>
                <w:szCs w:val="22"/>
              </w:rPr>
              <w:t>period</w:t>
            </w:r>
            <w:r w:rsidR="00041202" w:rsidRPr="005140B3">
              <w:rPr>
                <w:rFonts w:ascii="Times New Roman" w:eastAsia="Angsana New" w:hAnsi="Times New Roman" w:cs="Times New Roman"/>
                <w:szCs w:val="22"/>
              </w:rPr>
              <w:t>.</w:t>
            </w:r>
          </w:p>
          <w:p w14:paraId="5A4BBE54" w14:textId="77777777" w:rsidR="00A403ED" w:rsidRPr="005140B3" w:rsidRDefault="00A403ED" w:rsidP="00152425">
            <w:pPr>
              <w:rPr>
                <w:rFonts w:cs="Times New Roman"/>
                <w:szCs w:val="22"/>
              </w:rPr>
            </w:pPr>
          </w:p>
          <w:p w14:paraId="5A4BBE55" w14:textId="77777777" w:rsidR="00A403ED" w:rsidRPr="005140B3" w:rsidRDefault="00A403ED" w:rsidP="00152425">
            <w:pPr>
              <w:ind w:left="720"/>
              <w:rPr>
                <w:rFonts w:cs="Times New Roman"/>
                <w:szCs w:val="22"/>
              </w:rPr>
            </w:pPr>
          </w:p>
        </w:tc>
      </w:tr>
    </w:tbl>
    <w:p w14:paraId="5A4BBE57" w14:textId="77777777" w:rsidR="00524AC8" w:rsidRPr="00524AC8" w:rsidRDefault="00524AC8" w:rsidP="00524AC8">
      <w:pPr>
        <w:jc w:val="thaiDistribute"/>
        <w:rPr>
          <w:rFonts w:ascii="Times New Roman" w:hAnsi="Times New Roman"/>
        </w:rPr>
      </w:pPr>
    </w:p>
    <w:p w14:paraId="5A4BBE58" w14:textId="77777777" w:rsidR="00A403ED" w:rsidRDefault="003463CD" w:rsidP="00DE0E67">
      <w:pPr>
        <w:rPr>
          <w:rFonts w:ascii="Times New Roman" w:hAnsi="Times New Roman"/>
          <w:b/>
          <w:bCs/>
        </w:rPr>
      </w:pPr>
      <w:r>
        <w:rPr>
          <w:rFonts w:ascii="Times New Roman" w:hAnsi="Times New Roman"/>
          <w:b/>
          <w:bCs/>
        </w:rPr>
        <w:br w:type="page"/>
      </w:r>
      <w:r w:rsidR="00A403ED" w:rsidRPr="0002207C">
        <w:rPr>
          <w:rFonts w:ascii="Times New Roman" w:hAnsi="Times New Roman"/>
          <w:b/>
          <w:bCs/>
        </w:rPr>
        <w:lastRenderedPageBreak/>
        <w:t>Other Information</w:t>
      </w:r>
    </w:p>
    <w:p w14:paraId="5A4BBE59" w14:textId="77777777" w:rsidR="00A403ED" w:rsidRPr="0002207C" w:rsidRDefault="00A403ED" w:rsidP="00A403ED">
      <w:pPr>
        <w:jc w:val="thaiDistribute"/>
        <w:rPr>
          <w:rFonts w:ascii="Times New Roman" w:hAnsi="Times New Roman"/>
        </w:rPr>
      </w:pPr>
    </w:p>
    <w:p w14:paraId="5A4BBE5A" w14:textId="77777777"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14:paraId="5A4BBE5B" w14:textId="77777777" w:rsidR="00A403ED" w:rsidRPr="0002207C" w:rsidRDefault="00A403ED" w:rsidP="00A403ED">
      <w:pPr>
        <w:jc w:val="thaiDistribute"/>
        <w:rPr>
          <w:rFonts w:ascii="Times New Roman" w:hAnsi="Times New Roman"/>
        </w:rPr>
      </w:pPr>
    </w:p>
    <w:p w14:paraId="5A4BBE5C" w14:textId="77777777"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14:paraId="5A4BBE5D" w14:textId="77777777" w:rsidR="00A403ED" w:rsidRPr="0002207C" w:rsidRDefault="00A403ED" w:rsidP="00A403ED">
      <w:pPr>
        <w:jc w:val="thaiDistribute"/>
        <w:rPr>
          <w:rFonts w:ascii="Times New Roman" w:hAnsi="Times New Roman"/>
        </w:rPr>
      </w:pPr>
    </w:p>
    <w:p w14:paraId="5A4BBE5E" w14:textId="77777777" w:rsidR="00A403ED" w:rsidRDefault="00A403ED" w:rsidP="00A403ED">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A4BBE5F" w14:textId="77777777" w:rsidR="00A403ED" w:rsidRPr="0002207C" w:rsidRDefault="00A403ED" w:rsidP="00A403ED">
      <w:pPr>
        <w:jc w:val="thaiDistribute"/>
        <w:rPr>
          <w:rFonts w:ascii="Times New Roman" w:hAnsi="Times New Roman"/>
        </w:rPr>
      </w:pPr>
    </w:p>
    <w:p w14:paraId="5A4BBE60" w14:textId="77777777" w:rsidR="00A403ED" w:rsidRPr="0002207C" w:rsidRDefault="00A403ED" w:rsidP="00A403ED">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14:paraId="5A4BBE61" w14:textId="77777777" w:rsidR="00A403ED" w:rsidRDefault="00A403ED" w:rsidP="00A403ED">
      <w:pPr>
        <w:rPr>
          <w:rFonts w:ascii="Times New Roman" w:hAnsi="Times New Roman" w:cs="Times New Roman"/>
          <w:szCs w:val="22"/>
        </w:rPr>
      </w:pPr>
    </w:p>
    <w:p w14:paraId="5A4BBE62"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14:paraId="5A4BBE63" w14:textId="77777777" w:rsidR="00A403ED" w:rsidRPr="00343824" w:rsidRDefault="00A403ED" w:rsidP="00A403ED">
      <w:pPr>
        <w:jc w:val="thaiDistribute"/>
        <w:rPr>
          <w:rFonts w:ascii="Times New Roman" w:hAnsi="Times New Roman" w:cs="Times New Roman"/>
          <w:b/>
          <w:bCs/>
          <w:szCs w:val="22"/>
        </w:rPr>
      </w:pPr>
    </w:p>
    <w:p w14:paraId="5A4BBE64"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A4BBE65" w14:textId="77777777" w:rsidR="00A403ED" w:rsidRDefault="00A403ED" w:rsidP="00A403ED">
      <w:pPr>
        <w:jc w:val="thaiDistribute"/>
        <w:rPr>
          <w:rFonts w:ascii="Times New Roman" w:hAnsi="Times New Roman" w:cs="Times New Roman"/>
          <w:szCs w:val="22"/>
        </w:rPr>
      </w:pPr>
    </w:p>
    <w:p w14:paraId="5A4BBE66"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5A4BBE67" w14:textId="77777777" w:rsidR="00A403ED" w:rsidRDefault="00A403ED" w:rsidP="00A403ED">
      <w:pPr>
        <w:jc w:val="thaiDistribute"/>
        <w:rPr>
          <w:rFonts w:ascii="Times New Roman" w:hAnsi="Times New Roman" w:cs="Times New Roman"/>
          <w:szCs w:val="22"/>
        </w:rPr>
      </w:pPr>
    </w:p>
    <w:p w14:paraId="5A4BBE68" w14:textId="77777777"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14:paraId="5A4BBE69" w14:textId="77777777" w:rsidR="00A403ED" w:rsidRPr="00343824" w:rsidRDefault="00A403ED" w:rsidP="00A403ED">
      <w:pPr>
        <w:jc w:val="thaiDistribute"/>
        <w:rPr>
          <w:rFonts w:ascii="Times New Roman" w:hAnsi="Times New Roman" w:cs="Times New Roman"/>
          <w:szCs w:val="22"/>
        </w:rPr>
      </w:pPr>
    </w:p>
    <w:p w14:paraId="5A4BBE6A"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14:paraId="5A4BBE6B" w14:textId="77777777" w:rsidR="00A403ED" w:rsidRPr="00343824" w:rsidRDefault="00A403ED" w:rsidP="00A403ED">
      <w:pPr>
        <w:jc w:val="thaiDistribute"/>
        <w:rPr>
          <w:rFonts w:ascii="Times New Roman" w:hAnsi="Times New Roman" w:cs="Times New Roman"/>
          <w:b/>
          <w:bCs/>
          <w:szCs w:val="22"/>
        </w:rPr>
      </w:pPr>
    </w:p>
    <w:p w14:paraId="5A4BBE6C"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5A4BBE6D" w14:textId="77777777" w:rsidR="00A403ED" w:rsidRPr="00343824" w:rsidRDefault="00A403ED" w:rsidP="00A403ED">
      <w:pPr>
        <w:jc w:val="thaiDistribute"/>
        <w:rPr>
          <w:rFonts w:ascii="Times New Roman" w:hAnsi="Times New Roman" w:cs="Times New Roman"/>
          <w:szCs w:val="22"/>
        </w:rPr>
      </w:pPr>
    </w:p>
    <w:p w14:paraId="5A4BBE6E"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5A4BBE6F" w14:textId="77777777" w:rsidR="00A403ED" w:rsidRDefault="00A403ED" w:rsidP="00A403ED">
      <w:pPr>
        <w:pStyle w:val="ab"/>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A4BBE70" w14:textId="77777777" w:rsidR="00A403ED" w:rsidRDefault="00A403ED" w:rsidP="00A403ED">
      <w:pPr>
        <w:pStyle w:val="ab"/>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A4BBE71" w14:textId="77777777" w:rsidR="00A403ED" w:rsidRDefault="00A403ED" w:rsidP="00A403ED">
      <w:pPr>
        <w:pStyle w:val="ab"/>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5A4BBE72" w14:textId="77777777" w:rsidR="00A403ED" w:rsidRDefault="00A403ED" w:rsidP="00A403ED">
      <w:pPr>
        <w:pStyle w:val="ab"/>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lastRenderedPageBreak/>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5A4BBE73" w14:textId="77777777" w:rsidR="00A403ED" w:rsidRDefault="00A403ED" w:rsidP="00A403ED">
      <w:pPr>
        <w:pStyle w:val="ab"/>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5A4BBE74" w14:textId="77777777" w:rsidR="00A403ED" w:rsidRDefault="00A403ED" w:rsidP="00A403ED">
      <w:pPr>
        <w:jc w:val="thaiDistribute"/>
        <w:rPr>
          <w:rFonts w:ascii="Times New Roman" w:hAnsi="Times New Roman" w:cs="Times New Roman"/>
          <w:szCs w:val="22"/>
        </w:rPr>
      </w:pPr>
    </w:p>
    <w:p w14:paraId="5A4BBE75"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A4BBE76" w14:textId="77777777" w:rsidR="0072461E" w:rsidRDefault="0072461E" w:rsidP="00A403ED">
      <w:pPr>
        <w:jc w:val="thaiDistribute"/>
        <w:rPr>
          <w:rFonts w:ascii="Times New Roman" w:hAnsi="Times New Roman" w:cs="Times New Roman"/>
          <w:szCs w:val="22"/>
        </w:rPr>
      </w:pPr>
    </w:p>
    <w:p w14:paraId="5A4BBE77" w14:textId="77777777"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A4BBE78" w14:textId="77777777" w:rsidR="00A403ED" w:rsidRPr="00343824" w:rsidRDefault="00A403ED" w:rsidP="00A403ED">
      <w:pPr>
        <w:jc w:val="thaiDistribute"/>
        <w:rPr>
          <w:rFonts w:ascii="Times New Roman" w:hAnsi="Times New Roman" w:cs="Times New Roman"/>
          <w:szCs w:val="22"/>
        </w:rPr>
      </w:pPr>
    </w:p>
    <w:p w14:paraId="5A4BBE79"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A4BBE7A" w14:textId="77777777" w:rsidR="00A403ED" w:rsidRPr="00343824" w:rsidRDefault="00A403ED" w:rsidP="00A403ED">
      <w:pPr>
        <w:jc w:val="thaiDistribute"/>
        <w:rPr>
          <w:rFonts w:ascii="Times New Roman" w:hAnsi="Times New Roman" w:cs="Times New Roman"/>
          <w:szCs w:val="22"/>
        </w:rPr>
      </w:pPr>
    </w:p>
    <w:p w14:paraId="5A4BBE7B" w14:textId="77777777" w:rsidR="00343824" w:rsidRPr="00343824" w:rsidRDefault="00343824" w:rsidP="00343824">
      <w:pPr>
        <w:jc w:val="thaiDistribute"/>
        <w:rPr>
          <w:rFonts w:ascii="Times New Roman" w:hAnsi="Times New Roman" w:cs="Times New Roman"/>
          <w:szCs w:val="22"/>
        </w:rPr>
      </w:pPr>
    </w:p>
    <w:p w14:paraId="5A4BBE7C" w14:textId="77777777" w:rsidR="00343824" w:rsidRPr="00343824" w:rsidRDefault="00343824" w:rsidP="00343824">
      <w:pPr>
        <w:jc w:val="thaiDistribute"/>
        <w:rPr>
          <w:rFonts w:ascii="Times New Roman" w:hAnsi="Times New Roman" w:cs="Times New Roman"/>
          <w:szCs w:val="22"/>
        </w:rPr>
      </w:pPr>
    </w:p>
    <w:p w14:paraId="5A4BBE7D" w14:textId="77777777" w:rsidR="00343824" w:rsidRDefault="00343824" w:rsidP="00343824">
      <w:pPr>
        <w:jc w:val="thaiDistribute"/>
        <w:rPr>
          <w:rFonts w:ascii="Times New Roman" w:hAnsi="Times New Roman" w:cs="Times New Roman"/>
          <w:szCs w:val="22"/>
        </w:rPr>
      </w:pPr>
    </w:p>
    <w:p w14:paraId="5A4BBE7E" w14:textId="77777777" w:rsidR="0036269F" w:rsidRDefault="0036269F" w:rsidP="00343824">
      <w:pPr>
        <w:jc w:val="thaiDistribute"/>
        <w:rPr>
          <w:rFonts w:ascii="Times New Roman" w:hAnsi="Times New Roman" w:cs="Times New Roman"/>
          <w:szCs w:val="22"/>
        </w:rPr>
      </w:pPr>
    </w:p>
    <w:p w14:paraId="5A4BBE7F" w14:textId="77777777" w:rsidR="00117D3E" w:rsidRDefault="00117D3E" w:rsidP="00343824">
      <w:pPr>
        <w:jc w:val="thaiDistribute"/>
        <w:rPr>
          <w:rFonts w:ascii="Times New Roman" w:hAnsi="Times New Roman" w:cs="Times New Roman"/>
          <w:szCs w:val="22"/>
        </w:rPr>
      </w:pPr>
    </w:p>
    <w:p w14:paraId="5A4BBE80" w14:textId="77777777" w:rsidR="00117D3E" w:rsidRDefault="00117D3E" w:rsidP="00343824">
      <w:pPr>
        <w:jc w:val="thaiDistribute"/>
        <w:rPr>
          <w:rFonts w:ascii="Times New Roman" w:hAnsi="Times New Roman" w:cs="Times New Roman"/>
          <w:szCs w:val="22"/>
        </w:rPr>
      </w:pPr>
    </w:p>
    <w:p w14:paraId="5A4BBE81" w14:textId="77777777" w:rsidR="002D4955" w:rsidRDefault="002D4955" w:rsidP="00343824">
      <w:pPr>
        <w:jc w:val="thaiDistribute"/>
        <w:rPr>
          <w:rFonts w:ascii="Times New Roman" w:hAnsi="Times New Roman" w:cs="Times New Roman"/>
          <w:szCs w:val="22"/>
        </w:rPr>
      </w:pPr>
    </w:p>
    <w:p w14:paraId="5A4BBE82" w14:textId="77777777" w:rsidR="0036269F" w:rsidRDefault="0036269F" w:rsidP="00343824">
      <w:pPr>
        <w:jc w:val="thaiDistribute"/>
        <w:rPr>
          <w:rFonts w:ascii="Times New Roman" w:hAnsi="Times New Roman" w:cs="Times New Roman"/>
          <w:szCs w:val="22"/>
        </w:rPr>
      </w:pPr>
    </w:p>
    <w:p w14:paraId="5A4BBE83" w14:textId="77777777"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cs/>
        </w:rPr>
        <w:t>(</w:t>
      </w:r>
      <w:proofErr w:type="spellStart"/>
      <w:r w:rsidR="00B349B2" w:rsidRPr="00B349B2">
        <w:rPr>
          <w:rFonts w:ascii="Times New Roman" w:hAnsi="Times New Roman" w:cs="Times New Roman"/>
          <w:szCs w:val="22"/>
        </w:rPr>
        <w:t>Bunjong</w:t>
      </w:r>
      <w:proofErr w:type="spellEnd"/>
      <w:r w:rsidR="00B349B2" w:rsidRPr="00B349B2">
        <w:rPr>
          <w:rFonts w:ascii="Times New Roman" w:hAnsi="Times New Roman" w:cs="Times New Roman"/>
          <w:szCs w:val="22"/>
        </w:rPr>
        <w:t xml:space="preserve">  </w:t>
      </w:r>
      <w:proofErr w:type="spellStart"/>
      <w:r w:rsidR="00B349B2" w:rsidRPr="00B349B2">
        <w:rPr>
          <w:rFonts w:ascii="Times New Roman" w:hAnsi="Times New Roman" w:cs="Times New Roman"/>
          <w:szCs w:val="22"/>
        </w:rPr>
        <w:t>Pichayaprasat</w:t>
      </w:r>
      <w:proofErr w:type="spellEnd"/>
      <w:r w:rsidR="00B349B2" w:rsidRPr="00B349B2">
        <w:rPr>
          <w:rFonts w:ascii="Times New Roman" w:hAnsi="Times New Roman" w:cs="Times New Roman"/>
          <w:szCs w:val="22"/>
          <w:cs/>
        </w:rPr>
        <w:t>)</w:t>
      </w:r>
    </w:p>
    <w:p w14:paraId="5A4BBE84"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5A4BBE85" w14:textId="77777777"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Registration No.</w:t>
      </w:r>
      <w:r w:rsidR="0072461E">
        <w:rPr>
          <w:rFonts w:ascii="Times New Roman" w:hAnsi="Times New Roman" w:cs="Times New Roman"/>
          <w:szCs w:val="22"/>
        </w:rPr>
        <w:t>7147</w:t>
      </w:r>
    </w:p>
    <w:p w14:paraId="5A4BBE86" w14:textId="77777777" w:rsidR="002D4955" w:rsidRPr="00343824" w:rsidRDefault="002D4955" w:rsidP="002D4955">
      <w:pPr>
        <w:tabs>
          <w:tab w:val="left" w:pos="6096"/>
        </w:tabs>
        <w:jc w:val="thaiDistribute"/>
        <w:rPr>
          <w:rFonts w:ascii="Times New Roman" w:hAnsi="Times New Roman" w:cs="Times New Roman"/>
          <w:szCs w:val="22"/>
        </w:rPr>
      </w:pPr>
    </w:p>
    <w:p w14:paraId="5A4BBE87"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5A4BBE88" w14:textId="77777777" w:rsidR="004063BD" w:rsidRPr="006C3658" w:rsidRDefault="00A77E02" w:rsidP="00117D3E">
      <w:pPr>
        <w:tabs>
          <w:tab w:val="left" w:pos="6096"/>
        </w:tabs>
        <w:jc w:val="thaiDistribute"/>
        <w:rPr>
          <w:rFonts w:ascii="Angsana New" w:hAnsi="Angsana New" w:cs="Angsana New"/>
          <w:sz w:val="28"/>
        </w:rPr>
      </w:pPr>
      <w:r w:rsidRPr="005140B3">
        <w:rPr>
          <w:rFonts w:ascii="Times New Roman" w:hAnsi="Times New Roman" w:cs="Times New Roman"/>
          <w:szCs w:val="22"/>
        </w:rPr>
        <w:tab/>
        <w:t>Bangkok</w:t>
      </w:r>
      <w:r w:rsidRPr="004A5872">
        <w:rPr>
          <w:rFonts w:ascii="Times New Roman" w:hAnsi="Times New Roman" w:cs="Times New Roman"/>
          <w:szCs w:val="22"/>
        </w:rPr>
        <w:t xml:space="preserve">, February </w:t>
      </w:r>
      <w:r w:rsidR="00283A2F" w:rsidRPr="004A5872">
        <w:rPr>
          <w:rFonts w:ascii="Times New Roman" w:hAnsi="Times New Roman" w:cstheme="minorBidi"/>
          <w:szCs w:val="22"/>
        </w:rPr>
        <w:t>14</w:t>
      </w:r>
      <w:r w:rsidR="001A2775" w:rsidRPr="004A5872">
        <w:rPr>
          <w:rFonts w:ascii="Times New Roman" w:hAnsi="Times New Roman" w:cs="Times New Roman"/>
          <w:szCs w:val="22"/>
        </w:rPr>
        <w:t>, 20</w:t>
      </w:r>
      <w:r w:rsidR="006516AF" w:rsidRPr="004A5872">
        <w:rPr>
          <w:rFonts w:ascii="Times New Roman" w:hAnsi="Times New Roman" w:cs="Times New Roman"/>
          <w:szCs w:val="22"/>
        </w:rPr>
        <w:t>20</w:t>
      </w:r>
    </w:p>
    <w:p w14:paraId="5A4BBE89" w14:textId="77777777" w:rsidR="004063BD" w:rsidRPr="006C3658" w:rsidRDefault="004063BD" w:rsidP="002D4955">
      <w:pPr>
        <w:tabs>
          <w:tab w:val="left" w:pos="6096"/>
        </w:tabs>
        <w:rPr>
          <w:rFonts w:ascii="Angsana New" w:hAnsi="Angsana New" w:cs="Angsana New"/>
          <w:sz w:val="28"/>
        </w:rPr>
        <w:sectPr w:rsidR="004063BD" w:rsidRPr="006C3658" w:rsidSect="0082532D">
          <w:headerReference w:type="default" r:id="rId14"/>
          <w:footerReference w:type="default" r:id="rId15"/>
          <w:pgSz w:w="11906" w:h="16838"/>
          <w:pgMar w:top="1134" w:right="851" w:bottom="1134" w:left="1418" w:header="709" w:footer="709" w:gutter="0"/>
          <w:cols w:space="708"/>
          <w:docGrid w:linePitch="360"/>
        </w:sectPr>
      </w:pPr>
    </w:p>
    <w:p w14:paraId="5A4BBE8A" w14:textId="77777777" w:rsidR="006C3658" w:rsidRDefault="006C3658" w:rsidP="001A7D01">
      <w:pPr>
        <w:spacing w:line="360" w:lineRule="auto"/>
        <w:rPr>
          <w:rFonts w:ascii="Times New Roman" w:hAnsi="Times New Roman" w:cs="Times New Roman"/>
          <w:szCs w:val="22"/>
        </w:rPr>
      </w:pPr>
    </w:p>
    <w:p w14:paraId="5A4BBE8B" w14:textId="77777777" w:rsidR="00117D3E" w:rsidRPr="001A7D01" w:rsidRDefault="00117D3E" w:rsidP="001A7D01">
      <w:pPr>
        <w:spacing w:line="360" w:lineRule="auto"/>
        <w:rPr>
          <w:rFonts w:ascii="Times New Roman" w:hAnsi="Times New Roman" w:cs="Times New Roman"/>
          <w:szCs w:val="22"/>
        </w:rPr>
      </w:pPr>
    </w:p>
    <w:p w14:paraId="5A4BBE8C" w14:textId="77777777" w:rsidR="006C3658" w:rsidRDefault="006C3658" w:rsidP="001A7D01">
      <w:pPr>
        <w:spacing w:line="360" w:lineRule="auto"/>
        <w:rPr>
          <w:rFonts w:ascii="Times New Roman" w:hAnsi="Times New Roman" w:cs="Times New Roman"/>
          <w:szCs w:val="22"/>
        </w:rPr>
      </w:pPr>
    </w:p>
    <w:p w14:paraId="5A4BBE8D" w14:textId="77777777" w:rsidR="00C1148F" w:rsidRPr="00117D3E" w:rsidRDefault="00B349B2" w:rsidP="00117D3E">
      <w:pPr>
        <w:spacing w:before="240" w:line="480" w:lineRule="atLeast"/>
        <w:rPr>
          <w:rFonts w:ascii="Times New Roman" w:hAnsi="Times New Roman" w:cs="Times New Roman"/>
          <w:b/>
          <w:bCs/>
          <w:szCs w:val="22"/>
        </w:rPr>
      </w:pPr>
      <w:r w:rsidRPr="00B349B2">
        <w:rPr>
          <w:rFonts w:ascii="Times New Roman" w:hAnsi="Times New Roman" w:cs="Times New Roman"/>
          <w:b/>
          <w:bCs/>
          <w:szCs w:val="22"/>
        </w:rPr>
        <w:t>RHOM BHO PROPERTY PUBLIC COMPANY LIMITED</w:t>
      </w:r>
    </w:p>
    <w:p w14:paraId="5A4BBE8E" w14:textId="77777777"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FINANCIAL STATEMENTS AND AUDITOR’S REPORT</w:t>
      </w:r>
    </w:p>
    <w:p w14:paraId="5A4BBE8F" w14:textId="77777777" w:rsidR="006C3658" w:rsidRPr="00117D3E" w:rsidRDefault="001A7D01" w:rsidP="000478B1">
      <w:pPr>
        <w:spacing w:line="480" w:lineRule="atLeast"/>
        <w:rPr>
          <w:rFonts w:ascii="Times New Roman" w:hAnsi="Times New Roman" w:cs="Times New Roman"/>
          <w:b/>
          <w:bCs/>
          <w:szCs w:val="22"/>
        </w:rPr>
      </w:pPr>
      <w:r w:rsidRPr="00117D3E">
        <w:rPr>
          <w:rFonts w:ascii="Times New Roman" w:hAnsi="Times New Roman" w:cs="Times New Roman"/>
          <w:b/>
          <w:bCs/>
          <w:szCs w:val="22"/>
        </w:rPr>
        <w:t xml:space="preserve">FOR </w:t>
      </w:r>
      <w:r w:rsidR="001736D2">
        <w:rPr>
          <w:rFonts w:ascii="Times New Roman" w:hAnsi="Times New Roman" w:cs="Times New Roman"/>
          <w:b/>
          <w:bCs/>
          <w:szCs w:val="22"/>
        </w:rPr>
        <w:t>THE YEAR ENDED DECEMBER 31, 201</w:t>
      </w:r>
      <w:r w:rsidR="006516AF">
        <w:rPr>
          <w:rFonts w:ascii="Times New Roman" w:hAnsi="Times New Roman" w:cs="Times New Roman"/>
          <w:b/>
          <w:bCs/>
          <w:szCs w:val="22"/>
        </w:rPr>
        <w:t>9</w:t>
      </w:r>
    </w:p>
    <w:p w14:paraId="5A4BBE9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1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BBE93" w14:textId="77777777" w:rsidR="00A807A9" w:rsidRDefault="00A807A9" w:rsidP="00FC430D">
      <w:r>
        <w:separator/>
      </w:r>
    </w:p>
  </w:endnote>
  <w:endnote w:type="continuationSeparator" w:id="0">
    <w:p w14:paraId="5A4BBE94" w14:textId="77777777" w:rsidR="00A807A9" w:rsidRDefault="00A807A9"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7" w14:textId="77777777" w:rsidR="009E378E" w:rsidRDefault="009E37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8" w14:textId="77777777" w:rsidR="009E378E" w:rsidRDefault="009E378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A" w14:textId="77777777" w:rsidR="009E378E" w:rsidRDefault="009E378E">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D" w14:textId="77777777" w:rsidR="0084071D" w:rsidRPr="0084071D" w:rsidRDefault="003D3FB7">
    <w:pPr>
      <w:pStyle w:val="a5"/>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D74D3D">
      <w:rPr>
        <w:rFonts w:ascii="Times New Roman" w:hAnsi="Times New Roman" w:cs="Times New Roman"/>
        <w:noProof/>
      </w:rPr>
      <w:t>4</w:t>
    </w:r>
    <w:r w:rsidRPr="0084071D">
      <w:rPr>
        <w:rFonts w:ascii="Times New Roman" w:hAnsi="Times New Roman" w:cs="Times New Roman"/>
        <w:noProof/>
      </w:rPr>
      <w:fldChar w:fldCharType="end"/>
    </w:r>
  </w:p>
  <w:p w14:paraId="5A4BBE9E" w14:textId="77777777" w:rsidR="0084071D" w:rsidRDefault="0084071D">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F" w14:textId="77777777" w:rsidR="00545BED" w:rsidRPr="0084071D" w:rsidRDefault="00545BED">
    <w:pPr>
      <w:pStyle w:val="a5"/>
      <w:jc w:val="right"/>
      <w:rPr>
        <w:rFonts w:ascii="Times New Roman" w:hAnsi="Times New Roman" w:cs="Times New Roman"/>
      </w:rPr>
    </w:pPr>
  </w:p>
  <w:p w14:paraId="5A4BBEA0" w14:textId="77777777" w:rsidR="00545BED" w:rsidRDefault="00545B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BBE91" w14:textId="77777777" w:rsidR="00A807A9" w:rsidRDefault="00A807A9" w:rsidP="00FC430D">
      <w:r>
        <w:separator/>
      </w:r>
    </w:p>
  </w:footnote>
  <w:footnote w:type="continuationSeparator" w:id="0">
    <w:p w14:paraId="5A4BBE92" w14:textId="77777777" w:rsidR="00A807A9" w:rsidRDefault="00A807A9"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5" w14:textId="77777777" w:rsidR="009E378E" w:rsidRDefault="009E37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6" w14:textId="77777777" w:rsidR="00FC430D" w:rsidRDefault="00FC430D" w:rsidP="005657F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9" w14:textId="77777777" w:rsidR="009E378E" w:rsidRDefault="009E378E">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BE9B" w14:textId="77777777" w:rsidR="004063BD" w:rsidRDefault="004063BD">
    <w:pPr>
      <w:pStyle w:val="a3"/>
    </w:pPr>
  </w:p>
  <w:p w14:paraId="5A4BBE9C" w14:textId="77777777" w:rsidR="00C06E9B" w:rsidRDefault="00C06E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41202"/>
    <w:rsid w:val="000478B1"/>
    <w:rsid w:val="000A3015"/>
    <w:rsid w:val="000F4FE6"/>
    <w:rsid w:val="00117D3E"/>
    <w:rsid w:val="001222E7"/>
    <w:rsid w:val="001736D2"/>
    <w:rsid w:val="001758C0"/>
    <w:rsid w:val="00181F48"/>
    <w:rsid w:val="001830A5"/>
    <w:rsid w:val="00184944"/>
    <w:rsid w:val="001A2775"/>
    <w:rsid w:val="001A343D"/>
    <w:rsid w:val="001A3A5E"/>
    <w:rsid w:val="001A500C"/>
    <w:rsid w:val="001A7D01"/>
    <w:rsid w:val="001C472A"/>
    <w:rsid w:val="001D1298"/>
    <w:rsid w:val="001D64DD"/>
    <w:rsid w:val="001D7E64"/>
    <w:rsid w:val="001E2532"/>
    <w:rsid w:val="001F53D3"/>
    <w:rsid w:val="00201E13"/>
    <w:rsid w:val="00205E58"/>
    <w:rsid w:val="00223DA2"/>
    <w:rsid w:val="00232330"/>
    <w:rsid w:val="002815ED"/>
    <w:rsid w:val="00283A2F"/>
    <w:rsid w:val="002968D8"/>
    <w:rsid w:val="002B6A7F"/>
    <w:rsid w:val="002C073C"/>
    <w:rsid w:val="002D3FA6"/>
    <w:rsid w:val="002D4955"/>
    <w:rsid w:val="00316D3F"/>
    <w:rsid w:val="00322C27"/>
    <w:rsid w:val="003378FC"/>
    <w:rsid w:val="00343824"/>
    <w:rsid w:val="003463CD"/>
    <w:rsid w:val="0036269F"/>
    <w:rsid w:val="003743F9"/>
    <w:rsid w:val="00376E20"/>
    <w:rsid w:val="003967D2"/>
    <w:rsid w:val="003D3FB7"/>
    <w:rsid w:val="003E001D"/>
    <w:rsid w:val="003F0339"/>
    <w:rsid w:val="004063BD"/>
    <w:rsid w:val="00423B7A"/>
    <w:rsid w:val="004631CF"/>
    <w:rsid w:val="004A5872"/>
    <w:rsid w:val="004A6DE6"/>
    <w:rsid w:val="004A749E"/>
    <w:rsid w:val="004C3E96"/>
    <w:rsid w:val="004F1499"/>
    <w:rsid w:val="005140B3"/>
    <w:rsid w:val="00523D5F"/>
    <w:rsid w:val="00524AC8"/>
    <w:rsid w:val="00545BED"/>
    <w:rsid w:val="00555B5B"/>
    <w:rsid w:val="005657F9"/>
    <w:rsid w:val="005A6AEE"/>
    <w:rsid w:val="005B19A0"/>
    <w:rsid w:val="005D39B5"/>
    <w:rsid w:val="0064030A"/>
    <w:rsid w:val="00647512"/>
    <w:rsid w:val="006516AF"/>
    <w:rsid w:val="00652BD7"/>
    <w:rsid w:val="00670944"/>
    <w:rsid w:val="00684D77"/>
    <w:rsid w:val="0068595E"/>
    <w:rsid w:val="006C262E"/>
    <w:rsid w:val="006C3658"/>
    <w:rsid w:val="00705F1D"/>
    <w:rsid w:val="00714B97"/>
    <w:rsid w:val="0072461E"/>
    <w:rsid w:val="00760081"/>
    <w:rsid w:val="007767AB"/>
    <w:rsid w:val="007855B7"/>
    <w:rsid w:val="00790453"/>
    <w:rsid w:val="007A1DD2"/>
    <w:rsid w:val="00806197"/>
    <w:rsid w:val="008138D5"/>
    <w:rsid w:val="00816189"/>
    <w:rsid w:val="0082532D"/>
    <w:rsid w:val="00832C47"/>
    <w:rsid w:val="00833EB0"/>
    <w:rsid w:val="0084071D"/>
    <w:rsid w:val="008415E8"/>
    <w:rsid w:val="008571F9"/>
    <w:rsid w:val="008A2EA2"/>
    <w:rsid w:val="008D3EF6"/>
    <w:rsid w:val="008F704B"/>
    <w:rsid w:val="00901C78"/>
    <w:rsid w:val="00927740"/>
    <w:rsid w:val="00972524"/>
    <w:rsid w:val="009729CC"/>
    <w:rsid w:val="009C3DC4"/>
    <w:rsid w:val="009D46C7"/>
    <w:rsid w:val="009E1AFF"/>
    <w:rsid w:val="009E378E"/>
    <w:rsid w:val="009E4A8E"/>
    <w:rsid w:val="00A2635E"/>
    <w:rsid w:val="00A403ED"/>
    <w:rsid w:val="00A77E02"/>
    <w:rsid w:val="00A807A9"/>
    <w:rsid w:val="00A85BDD"/>
    <w:rsid w:val="00A925C0"/>
    <w:rsid w:val="00AC283C"/>
    <w:rsid w:val="00AC2C92"/>
    <w:rsid w:val="00AD0E53"/>
    <w:rsid w:val="00AD77E1"/>
    <w:rsid w:val="00AE118B"/>
    <w:rsid w:val="00AE3168"/>
    <w:rsid w:val="00AF4FA6"/>
    <w:rsid w:val="00B03811"/>
    <w:rsid w:val="00B131B4"/>
    <w:rsid w:val="00B26BF8"/>
    <w:rsid w:val="00B349B2"/>
    <w:rsid w:val="00B74160"/>
    <w:rsid w:val="00BA3C23"/>
    <w:rsid w:val="00C06E9B"/>
    <w:rsid w:val="00C1148F"/>
    <w:rsid w:val="00C15688"/>
    <w:rsid w:val="00C16609"/>
    <w:rsid w:val="00C40F7A"/>
    <w:rsid w:val="00C91E67"/>
    <w:rsid w:val="00CA35CB"/>
    <w:rsid w:val="00CB7E3B"/>
    <w:rsid w:val="00CE20E1"/>
    <w:rsid w:val="00D05413"/>
    <w:rsid w:val="00D3099C"/>
    <w:rsid w:val="00D572E0"/>
    <w:rsid w:val="00D625B8"/>
    <w:rsid w:val="00D63A98"/>
    <w:rsid w:val="00D74D3D"/>
    <w:rsid w:val="00D84179"/>
    <w:rsid w:val="00D87BDC"/>
    <w:rsid w:val="00DB2FDC"/>
    <w:rsid w:val="00DE0E67"/>
    <w:rsid w:val="00DE3360"/>
    <w:rsid w:val="00E01339"/>
    <w:rsid w:val="00E03FEE"/>
    <w:rsid w:val="00E154C2"/>
    <w:rsid w:val="00E2070A"/>
    <w:rsid w:val="00E34BBE"/>
    <w:rsid w:val="00E43087"/>
    <w:rsid w:val="00E55D40"/>
    <w:rsid w:val="00E6628B"/>
    <w:rsid w:val="00E91303"/>
    <w:rsid w:val="00E957EB"/>
    <w:rsid w:val="00E95DF5"/>
    <w:rsid w:val="00F03143"/>
    <w:rsid w:val="00F27D7B"/>
    <w:rsid w:val="00F4667C"/>
    <w:rsid w:val="00F518C5"/>
    <w:rsid w:val="00F97FA6"/>
    <w:rsid w:val="00FA1C57"/>
    <w:rsid w:val="00FC430D"/>
    <w:rsid w:val="00FD0F51"/>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A4BBE04"/>
  <w15:docId w15:val="{60BD476E-6754-4CC1-B9A3-EE093102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FB7"/>
    <w:rPr>
      <w:sz w:val="22"/>
      <w:szCs w:val="28"/>
    </w:rPr>
  </w:style>
  <w:style w:type="paragraph" w:styleId="1">
    <w:name w:val="heading 1"/>
    <w:basedOn w:val="a"/>
    <w:next w:val="a"/>
    <w:link w:val="10"/>
    <w:qFormat/>
    <w:rsid w:val="004063BD"/>
    <w:pPr>
      <w:keepNext/>
      <w:spacing w:before="240"/>
      <w:outlineLvl w:val="0"/>
    </w:pPr>
    <w:rPr>
      <w:rFonts w:ascii="Angsana New" w:eastAsia="Times New Roman" w:hAnsi="Times New Roman" w:cs="Angsana New"/>
      <w:sz w:val="32"/>
      <w:szCs w:val="32"/>
      <w:lang w:val="x-none" w:eastAsia="x-none"/>
    </w:rPr>
  </w:style>
  <w:style w:type="paragraph" w:styleId="5">
    <w:name w:val="heading 5"/>
    <w:basedOn w:val="a"/>
    <w:next w:val="a"/>
    <w:link w:val="50"/>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30D"/>
    <w:pPr>
      <w:tabs>
        <w:tab w:val="center" w:pos="4513"/>
        <w:tab w:val="right" w:pos="9026"/>
      </w:tabs>
    </w:pPr>
  </w:style>
  <w:style w:type="character" w:customStyle="1" w:styleId="a4">
    <w:name w:val="หัวกระดาษ อักขระ"/>
    <w:basedOn w:val="a0"/>
    <w:link w:val="a3"/>
    <w:uiPriority w:val="99"/>
    <w:rsid w:val="00FC430D"/>
  </w:style>
  <w:style w:type="paragraph" w:styleId="a5">
    <w:name w:val="footer"/>
    <w:basedOn w:val="a"/>
    <w:link w:val="a6"/>
    <w:uiPriority w:val="99"/>
    <w:unhideWhenUsed/>
    <w:rsid w:val="00FC430D"/>
    <w:pPr>
      <w:tabs>
        <w:tab w:val="center" w:pos="4513"/>
        <w:tab w:val="right" w:pos="9026"/>
      </w:tabs>
    </w:pPr>
  </w:style>
  <w:style w:type="character" w:customStyle="1" w:styleId="a6">
    <w:name w:val="ท้ายกระดาษ อักขระ"/>
    <w:basedOn w:val="a0"/>
    <w:link w:val="a5"/>
    <w:uiPriority w:val="99"/>
    <w:rsid w:val="00FC430D"/>
  </w:style>
  <w:style w:type="table" w:styleId="a7">
    <w:name w:val="Table Grid"/>
    <w:basedOn w:val="a1"/>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430D"/>
    <w:rPr>
      <w:rFonts w:ascii="Tahoma" w:hAnsi="Tahoma" w:cs="Angsana New"/>
      <w:sz w:val="16"/>
      <w:szCs w:val="20"/>
      <w:lang w:val="x-none" w:eastAsia="x-none"/>
    </w:rPr>
  </w:style>
  <w:style w:type="character" w:customStyle="1" w:styleId="a9">
    <w:name w:val="ข้อความบอลลูน อักขระ"/>
    <w:link w:val="a8"/>
    <w:uiPriority w:val="99"/>
    <w:semiHidden/>
    <w:rsid w:val="00FC430D"/>
    <w:rPr>
      <w:rFonts w:ascii="Tahoma" w:hAnsi="Tahoma" w:cs="Angsana New"/>
      <w:sz w:val="16"/>
      <w:szCs w:val="20"/>
    </w:rPr>
  </w:style>
  <w:style w:type="character" w:styleId="aa">
    <w:name w:val="Hyperlink"/>
    <w:uiPriority w:val="99"/>
    <w:semiHidden/>
    <w:unhideWhenUsed/>
    <w:rsid w:val="00FC430D"/>
    <w:rPr>
      <w:color w:val="0000FF"/>
      <w:u w:val="single"/>
    </w:rPr>
  </w:style>
  <w:style w:type="character" w:customStyle="1" w:styleId="10">
    <w:name w:val="หัวเรื่อง 1 อักขระ"/>
    <w:link w:val="1"/>
    <w:rsid w:val="004063BD"/>
    <w:rPr>
      <w:rFonts w:ascii="Angsana New" w:eastAsia="Times New Roman" w:hAnsi="Times New Roman" w:cs="Angsana New"/>
      <w:sz w:val="32"/>
      <w:szCs w:val="32"/>
    </w:rPr>
  </w:style>
  <w:style w:type="character" w:customStyle="1" w:styleId="50">
    <w:name w:val="หัวเรื่อง 5 อักขระ"/>
    <w:link w:val="5"/>
    <w:rsid w:val="004063BD"/>
    <w:rPr>
      <w:rFonts w:ascii="Angsana New" w:eastAsia="Times New Roman" w:hAnsi="Times New Roman" w:cs="Angsana New"/>
      <w:sz w:val="32"/>
      <w:szCs w:val="32"/>
    </w:rPr>
  </w:style>
  <w:style w:type="paragraph" w:styleId="ab">
    <w:name w:val="List Paragraph"/>
    <w:basedOn w:val="a"/>
    <w:uiPriority w:val="34"/>
    <w:qFormat/>
    <w:rsid w:val="004063BD"/>
    <w:pPr>
      <w:ind w:left="720"/>
      <w:contextualSpacing/>
    </w:pPr>
    <w:rPr>
      <w:rFonts w:ascii="Times New Roman" w:eastAsia="Times New Roman" w:hAnsi="Times New Roman" w:cs="Angsana New"/>
      <w:sz w:val="24"/>
    </w:rPr>
  </w:style>
  <w:style w:type="character" w:styleId="ac">
    <w:name w:val="annotation reference"/>
    <w:uiPriority w:val="99"/>
    <w:semiHidden/>
    <w:unhideWhenUsed/>
    <w:rsid w:val="00CA35CB"/>
    <w:rPr>
      <w:sz w:val="16"/>
      <w:szCs w:val="18"/>
    </w:rPr>
  </w:style>
  <w:style w:type="paragraph" w:styleId="ad">
    <w:name w:val="annotation text"/>
    <w:basedOn w:val="a"/>
    <w:link w:val="ae"/>
    <w:uiPriority w:val="99"/>
    <w:semiHidden/>
    <w:unhideWhenUsed/>
    <w:rsid w:val="00CA35CB"/>
    <w:rPr>
      <w:rFonts w:cs="Angsana New"/>
      <w:sz w:val="20"/>
      <w:szCs w:val="25"/>
      <w:lang w:val="x-none" w:eastAsia="x-none"/>
    </w:rPr>
  </w:style>
  <w:style w:type="character" w:customStyle="1" w:styleId="ae">
    <w:name w:val="ข้อความข้อคิดเห็น อักขระ"/>
    <w:link w:val="ad"/>
    <w:uiPriority w:val="99"/>
    <w:semiHidden/>
    <w:rsid w:val="00CA35CB"/>
    <w:rPr>
      <w:sz w:val="20"/>
      <w:szCs w:val="25"/>
    </w:rPr>
  </w:style>
  <w:style w:type="paragraph" w:styleId="af">
    <w:name w:val="annotation subject"/>
    <w:basedOn w:val="ad"/>
    <w:next w:val="ad"/>
    <w:link w:val="af0"/>
    <w:uiPriority w:val="99"/>
    <w:semiHidden/>
    <w:unhideWhenUsed/>
    <w:rsid w:val="00CA35CB"/>
    <w:rPr>
      <w:b/>
      <w:bCs/>
    </w:rPr>
  </w:style>
  <w:style w:type="character" w:customStyle="1" w:styleId="af0">
    <w:name w:val="ชื่อเรื่องของข้อคิดเห็น อักขระ"/>
    <w:link w:val="af"/>
    <w:uiPriority w:val="99"/>
    <w:semiHidden/>
    <w:rsid w:val="00CA35CB"/>
    <w:rPr>
      <w:b/>
      <w:bCs/>
      <w:sz w:val="20"/>
      <w:szCs w:val="25"/>
    </w:rPr>
  </w:style>
  <w:style w:type="paragraph" w:styleId="af1">
    <w:name w:val="Body Text"/>
    <w:basedOn w:val="a"/>
    <w:link w:val="af2"/>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af2">
    <w:name w:val="เนื้อความ อักขระ"/>
    <w:basedOn w:val="a0"/>
    <w:link w:val="af1"/>
    <w:rsid w:val="001D1298"/>
    <w:rPr>
      <w:rFonts w:ascii="Times New Roman" w:eastAsia="Times New Roman" w:hAnsi="Tms Rmn" w:cs="Angsana New"/>
      <w:sz w:val="24"/>
      <w:szCs w:val="28"/>
    </w:rPr>
  </w:style>
  <w:style w:type="paragraph" w:customStyle="1" w:styleId="ps-000-normal">
    <w:name w:val="ps-000-normal"/>
    <w:basedOn w:val="a"/>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3BF2B-2D49-4674-BF39-EA906B3C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5</Pages>
  <Words>1644</Words>
  <Characters>9372</Characters>
  <Application>Microsoft Office Word</Application>
  <DocSecurity>0</DocSecurity>
  <Lines>78</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patinya j</cp:lastModifiedBy>
  <cp:revision>40</cp:revision>
  <cp:lastPrinted>2020-02-13T04:15:00Z</cp:lastPrinted>
  <dcterms:created xsi:type="dcterms:W3CDTF">2018-02-11T09:56:00Z</dcterms:created>
  <dcterms:modified xsi:type="dcterms:W3CDTF">2020-02-14T15:09:00Z</dcterms:modified>
</cp:coreProperties>
</file>