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161B0A" w:rsidRPr="000C47F4" w:rsidTr="000C47F4">
        <w:tc>
          <w:tcPr>
            <w:tcW w:w="1368" w:type="dxa"/>
          </w:tcPr>
          <w:p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0C47F4">
              <w:rPr>
                <w:rFonts w:ascii="Times New Roman" w:hAnsi="Times New Roman" w:cs="Times New Roman"/>
                <w:b/>
                <w:bCs/>
                <w:sz w:val="22"/>
                <w:szCs w:val="22"/>
              </w:rPr>
              <w:t>Note</w:t>
            </w:r>
          </w:p>
        </w:tc>
        <w:tc>
          <w:tcPr>
            <w:tcW w:w="8165" w:type="dxa"/>
          </w:tcPr>
          <w:p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C47F4">
              <w:rPr>
                <w:rFonts w:ascii="Times New Roman" w:hAnsi="Times New Roman" w:cs="Times New Roman"/>
                <w:b/>
                <w:bCs/>
                <w:sz w:val="22"/>
                <w:szCs w:val="22"/>
              </w:rPr>
              <w:t>Contents</w:t>
            </w:r>
          </w:p>
        </w:tc>
      </w:tr>
      <w:tr w:rsidR="00161B0A" w:rsidRPr="000C47F4" w:rsidTr="000C47F4">
        <w:tc>
          <w:tcPr>
            <w:tcW w:w="1368" w:type="dxa"/>
          </w:tcPr>
          <w:p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0C47F4" w:rsidTr="000C47F4">
        <w:tc>
          <w:tcPr>
            <w:tcW w:w="1368" w:type="dxa"/>
          </w:tcPr>
          <w:p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1</w:t>
            </w:r>
          </w:p>
        </w:tc>
        <w:tc>
          <w:tcPr>
            <w:tcW w:w="8165" w:type="dxa"/>
          </w:tcPr>
          <w:p w:rsidR="00161B0A" w:rsidRPr="000C47F4"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General information</w:t>
            </w:r>
          </w:p>
        </w:tc>
      </w:tr>
      <w:tr w:rsidR="00161B0A" w:rsidRPr="000C47F4" w:rsidTr="000C47F4">
        <w:tc>
          <w:tcPr>
            <w:tcW w:w="1368" w:type="dxa"/>
          </w:tcPr>
          <w:p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2</w:t>
            </w:r>
          </w:p>
        </w:tc>
        <w:tc>
          <w:tcPr>
            <w:tcW w:w="8165" w:type="dxa"/>
          </w:tcPr>
          <w:p w:rsidR="00161B0A" w:rsidRPr="000C47F4"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 xml:space="preserve">Basis of preparation of </w:t>
            </w:r>
            <w:r w:rsidR="00270099" w:rsidRPr="000C47F4">
              <w:rPr>
                <w:rFonts w:ascii="Times New Roman" w:hAnsi="Times New Roman" w:cs="Times New Roman"/>
                <w:sz w:val="22"/>
                <w:szCs w:val="22"/>
              </w:rPr>
              <w:t xml:space="preserve">the </w:t>
            </w:r>
            <w:r w:rsidRPr="000C47F4">
              <w:rPr>
                <w:rFonts w:ascii="Times New Roman" w:hAnsi="Times New Roman" w:cs="Times New Roman"/>
                <w:sz w:val="22"/>
                <w:szCs w:val="22"/>
              </w:rPr>
              <w:t>financial statements</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Significant accounting policies</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Related part</w:t>
            </w:r>
            <w:r>
              <w:rPr>
                <w:rFonts w:ascii="Times New Roman" w:hAnsi="Times New Roman" w:cs="Times New Roman"/>
                <w:sz w:val="22"/>
                <w:szCs w:val="22"/>
              </w:rPr>
              <w:t>ies</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Cash and cash equivalents</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 xml:space="preserve">Trade accounts receivable </w:t>
            </w:r>
          </w:p>
        </w:tc>
      </w:tr>
      <w:tr w:rsidR="00AE6D95" w:rsidRPr="000C47F4" w:rsidTr="000C47F4">
        <w:tc>
          <w:tcPr>
            <w:tcW w:w="1368" w:type="dxa"/>
          </w:tcPr>
          <w:p w:rsidR="00AE6D95" w:rsidRPr="00DB356E"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7</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receivables</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Inventories</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 xml:space="preserve">Investment in </w:t>
            </w:r>
            <w:r>
              <w:rPr>
                <w:rFonts w:ascii="Times New Roman" w:hAnsi="Times New Roman" w:cs="Times New Roman"/>
                <w:sz w:val="22"/>
                <w:szCs w:val="22"/>
              </w:rPr>
              <w:t>subsidiaries</w:t>
            </w:r>
          </w:p>
        </w:tc>
      </w:tr>
      <w:tr w:rsidR="00AE6D95" w:rsidRPr="000C47F4" w:rsidTr="000C47F4">
        <w:tc>
          <w:tcPr>
            <w:tcW w:w="1368" w:type="dxa"/>
          </w:tcPr>
          <w:p w:rsidR="00AE6D95" w:rsidRPr="00155EFA"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Times New Roman"/>
                <w:sz w:val="22"/>
                <w:szCs w:val="22"/>
              </w:rPr>
              <w:t>1</w:t>
            </w:r>
            <w:r w:rsidRPr="00155EFA">
              <w:rPr>
                <w:rFonts w:ascii="Times New Roman" w:hAnsi="Times New Roman" w:cs="Cordia New"/>
                <w:sz w:val="22"/>
                <w:szCs w:val="22"/>
              </w:rPr>
              <w:t>0</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Investment properties </w:t>
            </w:r>
          </w:p>
        </w:tc>
      </w:tr>
      <w:tr w:rsidR="00AE6D95" w:rsidRPr="000C47F4" w:rsidTr="000C47F4">
        <w:tc>
          <w:tcPr>
            <w:tcW w:w="1368"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8165" w:type="dxa"/>
          </w:tcPr>
          <w:p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Property, plant and equipment</w:t>
            </w:r>
          </w:p>
        </w:tc>
      </w:tr>
      <w:tr w:rsidR="008004A0" w:rsidRPr="000C47F4" w:rsidTr="000C47F4">
        <w:tc>
          <w:tcPr>
            <w:tcW w:w="1368"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12</w:t>
            </w:r>
          </w:p>
        </w:tc>
        <w:tc>
          <w:tcPr>
            <w:tcW w:w="8165"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Interest-bearing liabilities</w:t>
            </w:r>
          </w:p>
        </w:tc>
      </w:tr>
      <w:tr w:rsidR="008004A0" w:rsidRPr="000C47F4" w:rsidTr="00EE0757">
        <w:tc>
          <w:tcPr>
            <w:tcW w:w="1368"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8165"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Trade accounts payable</w:t>
            </w:r>
          </w:p>
        </w:tc>
      </w:tr>
      <w:tr w:rsidR="008004A0" w:rsidRPr="000C47F4" w:rsidTr="000C47F4">
        <w:tc>
          <w:tcPr>
            <w:tcW w:w="1368"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8165"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payables</w:t>
            </w:r>
          </w:p>
        </w:tc>
      </w:tr>
      <w:tr w:rsidR="008004A0" w:rsidRPr="000C47F4" w:rsidTr="000C47F4">
        <w:tc>
          <w:tcPr>
            <w:tcW w:w="1368"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15</w:t>
            </w:r>
          </w:p>
        </w:tc>
        <w:tc>
          <w:tcPr>
            <w:tcW w:w="8165"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7E7F">
              <w:rPr>
                <w:rFonts w:ascii="Times New Roman" w:hAnsi="Times New Roman" w:cs="Times New Roman"/>
                <w:sz w:val="22"/>
                <w:szCs w:val="22"/>
              </w:rPr>
              <w:t>Non-current provisions for employee benefits</w:t>
            </w:r>
          </w:p>
        </w:tc>
      </w:tr>
      <w:tr w:rsidR="008004A0" w:rsidRPr="000C47F4" w:rsidTr="000C47F4">
        <w:tc>
          <w:tcPr>
            <w:tcW w:w="1368"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16</w:t>
            </w:r>
          </w:p>
        </w:tc>
        <w:tc>
          <w:tcPr>
            <w:tcW w:w="8165" w:type="dxa"/>
          </w:tcPr>
          <w:p w:rsidR="008004A0" w:rsidRPr="000C47F4" w:rsidRDefault="008004A0" w:rsidP="00800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Share capital</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17</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Additional paid-in capital and legal reserve</w:t>
            </w:r>
          </w:p>
        </w:tc>
      </w:tr>
      <w:tr w:rsidR="00576FE3" w:rsidRPr="000C47F4" w:rsidTr="002C070C">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18</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Segment information</w:t>
            </w:r>
          </w:p>
        </w:tc>
      </w:tr>
      <w:tr w:rsidR="00576FE3" w:rsidRPr="000C47F4" w:rsidTr="000C47F4">
        <w:tc>
          <w:tcPr>
            <w:tcW w:w="1368" w:type="dxa"/>
          </w:tcPr>
          <w:p w:rsidR="00576FE3"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8165" w:type="dxa"/>
          </w:tcPr>
          <w:p w:rsidR="00576FE3" w:rsidRPr="000C47F4" w:rsidRDefault="00576FE3" w:rsidP="00576FE3">
            <w:pPr>
              <w:pStyle w:val="index"/>
              <w:numPr>
                <w:ilvl w:val="0"/>
                <w:numId w:val="0"/>
              </w:numPr>
              <w:tabs>
                <w:tab w:val="num" w:pos="1170"/>
              </w:tabs>
              <w:spacing w:after="0" w:line="260" w:lineRule="exact"/>
              <w:outlineLvl w:val="0"/>
              <w:rPr>
                <w:szCs w:val="22"/>
              </w:rPr>
            </w:pPr>
            <w:r w:rsidRPr="00457E7F">
              <w:rPr>
                <w:szCs w:val="22"/>
                <w:lang w:val="en-US" w:bidi="th-TH"/>
              </w:rPr>
              <w:t>Distribution costs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Administrative expenses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21</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Employee benefit expenses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22</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Expenses by nature</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23</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Income tax expense</w:t>
            </w:r>
          </w:p>
        </w:tc>
      </w:tr>
      <w:tr w:rsidR="00576FE3" w:rsidRPr="000C47F4" w:rsidTr="00A27337">
        <w:trPr>
          <w:trHeight w:val="70"/>
        </w:trPr>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Promotional privileges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25</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Earnings per share</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Dividends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27</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Financial instruments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8165"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w:t>
            </w:r>
            <w:r w:rsidRPr="000C47F4">
              <w:rPr>
                <w:rFonts w:ascii="Times New Roman" w:hAnsi="Times New Roman" w:cs="Times New Roman"/>
                <w:sz w:val="22"/>
                <w:szCs w:val="22"/>
              </w:rPr>
              <w:t>ommitments with non-related parties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29</w:t>
            </w:r>
          </w:p>
        </w:tc>
        <w:tc>
          <w:tcPr>
            <w:tcW w:w="8165" w:type="dxa"/>
          </w:tcPr>
          <w:p w:rsidR="00576FE3" w:rsidRPr="001F68A0" w:rsidRDefault="00576FE3" w:rsidP="00576FE3">
            <w:pPr>
              <w:rPr>
                <w:rFonts w:ascii="Times New Roman" w:hAnsi="Times New Roman" w:cs="Times New Roman"/>
                <w:szCs w:val="22"/>
              </w:rPr>
            </w:pPr>
            <w:r w:rsidRPr="001F68A0">
              <w:rPr>
                <w:rFonts w:ascii="Times New Roman" w:hAnsi="Times New Roman" w:cs="Times New Roman"/>
                <w:sz w:val="22"/>
                <w:szCs w:val="22"/>
              </w:rPr>
              <w:t>Contingent liabilities</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30</w:t>
            </w:r>
          </w:p>
        </w:tc>
        <w:tc>
          <w:tcPr>
            <w:tcW w:w="8165" w:type="dxa"/>
          </w:tcPr>
          <w:p w:rsidR="00576FE3" w:rsidRDefault="00576FE3" w:rsidP="00576FE3">
            <w:r w:rsidRPr="001F68A0">
              <w:rPr>
                <w:rFonts w:ascii="Times New Roman" w:hAnsi="Times New Roman" w:cs="Times New Roman"/>
                <w:sz w:val="22"/>
                <w:szCs w:val="22"/>
              </w:rPr>
              <w:t>Events after the reporting period</w:t>
            </w:r>
          </w:p>
        </w:tc>
      </w:tr>
      <w:tr w:rsidR="00576FE3" w:rsidRPr="000C47F4" w:rsidTr="000C47F4">
        <w:tc>
          <w:tcPr>
            <w:tcW w:w="1368" w:type="dxa"/>
          </w:tcPr>
          <w:p w:rsidR="00576FE3" w:rsidRPr="000C47F4"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31</w:t>
            </w:r>
          </w:p>
        </w:tc>
        <w:tc>
          <w:tcPr>
            <w:tcW w:w="8165" w:type="dxa"/>
          </w:tcPr>
          <w:p w:rsidR="00576FE3" w:rsidRPr="008F0C54" w:rsidRDefault="00576FE3" w:rsidP="00576FE3">
            <w:pPr>
              <w:pStyle w:val="index"/>
              <w:numPr>
                <w:ilvl w:val="0"/>
                <w:numId w:val="0"/>
              </w:numPr>
              <w:shd w:val="clear" w:color="auto" w:fill="FFFFFF"/>
              <w:spacing w:after="0" w:line="260" w:lineRule="exact"/>
              <w:outlineLvl w:val="0"/>
            </w:pPr>
            <w:r w:rsidRPr="007F6C76">
              <w:t>Thai Financial Reporting Standards (TFRS) not yet adopted</w:t>
            </w:r>
          </w:p>
        </w:tc>
      </w:tr>
      <w:tr w:rsidR="00576FE3" w:rsidRPr="000C47F4" w:rsidTr="000C47F4">
        <w:tc>
          <w:tcPr>
            <w:tcW w:w="1368" w:type="dxa"/>
          </w:tcPr>
          <w:p w:rsidR="00576FE3"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576FE3" w:rsidRPr="008F0C54" w:rsidRDefault="00576FE3" w:rsidP="00576FE3">
            <w:pPr>
              <w:pStyle w:val="index"/>
              <w:numPr>
                <w:ilvl w:val="0"/>
                <w:numId w:val="0"/>
              </w:numPr>
              <w:shd w:val="clear" w:color="auto" w:fill="FFFFFF"/>
              <w:spacing w:after="0" w:line="260" w:lineRule="exact"/>
              <w:outlineLvl w:val="0"/>
            </w:pPr>
          </w:p>
        </w:tc>
      </w:tr>
      <w:tr w:rsidR="00576FE3" w:rsidRPr="000C47F4" w:rsidTr="000C47F4">
        <w:tc>
          <w:tcPr>
            <w:tcW w:w="1368" w:type="dxa"/>
          </w:tcPr>
          <w:p w:rsidR="00576FE3" w:rsidRPr="00A346C7"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8165" w:type="dxa"/>
          </w:tcPr>
          <w:p w:rsidR="00576FE3" w:rsidRPr="008F0C54" w:rsidRDefault="00576FE3" w:rsidP="00576FE3">
            <w:pPr>
              <w:pStyle w:val="index"/>
              <w:numPr>
                <w:ilvl w:val="0"/>
                <w:numId w:val="0"/>
              </w:numPr>
              <w:shd w:val="clear" w:color="auto" w:fill="FFFFFF"/>
              <w:spacing w:after="0" w:line="260" w:lineRule="exact"/>
              <w:outlineLvl w:val="0"/>
            </w:pPr>
          </w:p>
        </w:tc>
      </w:tr>
      <w:tr w:rsidR="00576FE3" w:rsidRPr="000C47F4" w:rsidTr="003E0E96">
        <w:tc>
          <w:tcPr>
            <w:tcW w:w="1368" w:type="dxa"/>
          </w:tcPr>
          <w:p w:rsidR="00576FE3" w:rsidRPr="00044406"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8165" w:type="dxa"/>
          </w:tcPr>
          <w:p w:rsidR="00576FE3" w:rsidRPr="008F0C54" w:rsidRDefault="00576FE3" w:rsidP="00576FE3">
            <w:pPr>
              <w:pStyle w:val="index"/>
              <w:numPr>
                <w:ilvl w:val="0"/>
                <w:numId w:val="0"/>
              </w:numPr>
              <w:shd w:val="clear" w:color="auto" w:fill="FFFFFF"/>
              <w:spacing w:after="0" w:line="260" w:lineRule="exact"/>
              <w:outlineLvl w:val="0"/>
            </w:pPr>
          </w:p>
        </w:tc>
      </w:tr>
      <w:tr w:rsidR="00576FE3" w:rsidRPr="000C47F4" w:rsidTr="000C47F4">
        <w:tc>
          <w:tcPr>
            <w:tcW w:w="1368" w:type="dxa"/>
          </w:tcPr>
          <w:p w:rsidR="00576FE3" w:rsidRPr="001246A6" w:rsidRDefault="00576FE3" w:rsidP="00576FE3">
            <w:pPr>
              <w:rPr>
                <w:rFonts w:ascii="Times New Roman" w:hAnsi="Times New Roman" w:cs="Times New Roman"/>
                <w:sz w:val="22"/>
                <w:szCs w:val="22"/>
              </w:rPr>
            </w:pPr>
          </w:p>
        </w:tc>
        <w:tc>
          <w:tcPr>
            <w:tcW w:w="8165" w:type="dxa"/>
          </w:tcPr>
          <w:p w:rsidR="00576FE3" w:rsidRPr="004D4975" w:rsidRDefault="00576FE3"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r>
    </w:tbl>
    <w:p w:rsidR="00AB345B" w:rsidRPr="00AA03FD"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A03FD">
        <w:rPr>
          <w:rFonts w:ascii="Times New Roman" w:hAnsi="Times New Roman" w:cs="Times New Roman"/>
          <w:b/>
          <w:bCs/>
          <w:sz w:val="22"/>
          <w:szCs w:val="22"/>
        </w:rPr>
        <w:br w:type="page"/>
      </w:r>
      <w:r w:rsidR="00AB345B" w:rsidRPr="00AA03FD">
        <w:rPr>
          <w:rFonts w:ascii="Times New Roman" w:hAnsi="Times New Roman" w:cs="Times New Roman"/>
          <w:sz w:val="22"/>
          <w:szCs w:val="22"/>
        </w:rPr>
        <w:lastRenderedPageBreak/>
        <w:t>These notes form an integral part of the financial statements.</w:t>
      </w:r>
    </w:p>
    <w:p w:rsidR="00AB345B" w:rsidRPr="00AA03FD"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55EFA" w:rsidRPr="00AA03FD"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C070C">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3B37A4">
        <w:rPr>
          <w:rFonts w:ascii="Times New Roman" w:hAnsi="Times New Roman" w:cs="Times New Roman"/>
          <w:sz w:val="22"/>
          <w:szCs w:val="22"/>
        </w:rPr>
        <w:t>, and were approved and authori</w:t>
      </w:r>
      <w:r w:rsidR="004A238B">
        <w:rPr>
          <w:rFonts w:ascii="Times New Roman" w:hAnsi="Times New Roman"/>
          <w:sz w:val="22"/>
          <w:szCs w:val="28"/>
        </w:rPr>
        <w:t>z</w:t>
      </w:r>
      <w:r w:rsidRPr="002C070C">
        <w:rPr>
          <w:rFonts w:ascii="Times New Roman" w:hAnsi="Times New Roman" w:cs="Times New Roman"/>
          <w:sz w:val="22"/>
          <w:szCs w:val="22"/>
        </w:rPr>
        <w:t>ed for iss</w:t>
      </w:r>
      <w:r w:rsidR="00481785">
        <w:rPr>
          <w:rFonts w:ascii="Times New Roman" w:hAnsi="Times New Roman" w:cs="Times New Roman"/>
          <w:sz w:val="22"/>
          <w:szCs w:val="22"/>
        </w:rPr>
        <w:t>ue by th</w:t>
      </w:r>
      <w:r w:rsidR="00FA0F16">
        <w:rPr>
          <w:rFonts w:ascii="Times New Roman" w:hAnsi="Times New Roman" w:cs="Times New Roman"/>
          <w:sz w:val="22"/>
          <w:szCs w:val="22"/>
        </w:rPr>
        <w:t xml:space="preserve">e Board </w:t>
      </w:r>
      <w:r w:rsidR="00016C65">
        <w:rPr>
          <w:rFonts w:ascii="Times New Roman" w:hAnsi="Times New Roman" w:cs="Times New Roman"/>
          <w:sz w:val="22"/>
          <w:szCs w:val="22"/>
        </w:rPr>
        <w:t>of Directors on</w:t>
      </w:r>
      <w:r w:rsidR="00D1448E">
        <w:rPr>
          <w:rFonts w:ascii="Times New Roman" w:hAnsi="Times New Roman" w:cs="Times New Roman"/>
          <w:sz w:val="22"/>
          <w:szCs w:val="22"/>
        </w:rPr>
        <w:t xml:space="preserve"> </w:t>
      </w:r>
      <w:r w:rsidR="00905791">
        <w:rPr>
          <w:rFonts w:ascii="Times New Roman" w:hAnsi="Times New Roman"/>
          <w:sz w:val="22"/>
          <w:szCs w:val="28"/>
        </w:rPr>
        <w:t xml:space="preserve">18 February </w:t>
      </w:r>
      <w:r w:rsidR="00983F00">
        <w:rPr>
          <w:rFonts w:ascii="Times New Roman" w:hAnsi="Times New Roman" w:cs="Times New Roman"/>
          <w:sz w:val="22"/>
          <w:szCs w:val="22"/>
        </w:rPr>
        <w:t>2</w:t>
      </w:r>
      <w:r w:rsidR="00905791">
        <w:rPr>
          <w:rFonts w:ascii="Times New Roman" w:hAnsi="Times New Roman" w:cs="Times New Roman"/>
          <w:sz w:val="22"/>
          <w:szCs w:val="22"/>
        </w:rPr>
        <w:t>020</w:t>
      </w:r>
      <w:r w:rsidR="00983F00">
        <w:rPr>
          <w:rFonts w:ascii="Times New Roman" w:hAnsi="Times New Roman" w:cs="Times New Roman"/>
          <w:sz w:val="22"/>
          <w:szCs w:val="22"/>
        </w:rPr>
        <w:t>.</w:t>
      </w:r>
    </w:p>
    <w:p w:rsidR="00AB345B" w:rsidRPr="004F3A3F"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2C376D" w:rsidRPr="004F3A3F" w:rsidRDefault="00161B0A" w:rsidP="00206F27">
      <w:pPr>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jc w:val="both"/>
        <w:rPr>
          <w:rFonts w:ascii="Times New Roman" w:hAnsi="Times New Roman" w:cs="Times New Roman"/>
          <w:sz w:val="24"/>
          <w:szCs w:val="24"/>
        </w:rPr>
      </w:pPr>
      <w:r w:rsidRPr="004F3A3F">
        <w:rPr>
          <w:rFonts w:ascii="Times New Roman" w:hAnsi="Times New Roman" w:cs="Times New Roman"/>
          <w:b/>
          <w:bCs/>
          <w:sz w:val="24"/>
          <w:szCs w:val="24"/>
        </w:rPr>
        <w:t>General</w:t>
      </w:r>
      <w:r w:rsidR="00AB345B" w:rsidRPr="004F3A3F">
        <w:rPr>
          <w:rFonts w:ascii="Times New Roman" w:hAnsi="Times New Roman" w:cs="Times New Roman"/>
          <w:b/>
          <w:bCs/>
          <w:sz w:val="24"/>
          <w:szCs w:val="24"/>
        </w:rPr>
        <w:t xml:space="preserve"> information</w:t>
      </w:r>
    </w:p>
    <w:p w:rsidR="002C376D" w:rsidRPr="00AA03FD"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C376D" w:rsidRPr="00AA03FD"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Lighting and Equipment Public Company Limited</w:t>
      </w:r>
      <w:r w:rsidR="006D0CDA" w:rsidRPr="00AA03FD">
        <w:rPr>
          <w:rFonts w:ascii="Times New Roman" w:hAnsi="Times New Roman" w:cs="Times New Roman"/>
          <w:sz w:val="22"/>
          <w:szCs w:val="22"/>
        </w:rPr>
        <w:t>, the “Company”</w:t>
      </w:r>
      <w:r w:rsidR="00026242" w:rsidRPr="00AA03FD">
        <w:rPr>
          <w:rFonts w:ascii="Times New Roman" w:hAnsi="Times New Roman" w:cs="Times New Roman"/>
          <w:sz w:val="22"/>
          <w:szCs w:val="22"/>
        </w:rPr>
        <w:t>,</w:t>
      </w:r>
      <w:r w:rsidR="006D0CDA" w:rsidRPr="00AA03FD">
        <w:rPr>
          <w:rFonts w:ascii="Times New Roman" w:hAnsi="Times New Roman" w:cs="Times New Roman"/>
          <w:sz w:val="22"/>
          <w:szCs w:val="22"/>
        </w:rPr>
        <w:t xml:space="preserve"> is </w:t>
      </w:r>
      <w:r w:rsidR="002C376D" w:rsidRPr="00AA03FD">
        <w:rPr>
          <w:rFonts w:ascii="Times New Roman" w:hAnsi="Times New Roman" w:cs="Times New Roman"/>
          <w:sz w:val="22"/>
          <w:szCs w:val="22"/>
        </w:rPr>
        <w:t>incorporated in Thailand</w:t>
      </w:r>
      <w:r w:rsidR="00270099" w:rsidRPr="00AA03FD">
        <w:rPr>
          <w:rFonts w:ascii="Times New Roman" w:hAnsi="Times New Roman" w:cs="Times New Roman"/>
          <w:sz w:val="22"/>
          <w:szCs w:val="22"/>
        </w:rPr>
        <w:t xml:space="preserve"> and </w:t>
      </w:r>
      <w:r w:rsidR="00EF6DB3" w:rsidRPr="008C76A4">
        <w:rPr>
          <w:rFonts w:ascii="Times New Roman" w:hAnsi="Times New Roman" w:cs="Times New Roman"/>
          <w:sz w:val="22"/>
          <w:szCs w:val="22"/>
        </w:rPr>
        <w:t>was listed on the Stock Exchange of Thailand in August 2004.</w:t>
      </w:r>
      <w:r w:rsidR="00EF6DB3">
        <w:rPr>
          <w:rFonts w:ascii="Times New Roman" w:hAnsi="Times New Roman" w:cs="Times New Roman"/>
          <w:sz w:val="22"/>
          <w:szCs w:val="22"/>
        </w:rPr>
        <w:t xml:space="preserve"> The Company’s registered office at</w:t>
      </w:r>
      <w:r w:rsidR="00270099" w:rsidRPr="00AA03FD">
        <w:rPr>
          <w:rFonts w:ascii="Times New Roman" w:hAnsi="Times New Roman" w:cs="Times New Roman"/>
          <w:sz w:val="22"/>
          <w:szCs w:val="22"/>
        </w:rPr>
        <w:t xml:space="preserve"> </w:t>
      </w:r>
      <w:r w:rsidR="002C376D" w:rsidRPr="00AA03FD">
        <w:rPr>
          <w:rFonts w:ascii="Times New Roman" w:hAnsi="Times New Roman" w:cs="Times New Roman"/>
          <w:sz w:val="22"/>
          <w:szCs w:val="22"/>
        </w:rPr>
        <w:t>539/2, 16 and 17</w:t>
      </w:r>
      <w:r w:rsidR="00227DA4" w:rsidRPr="00AA03FD">
        <w:rPr>
          <w:rFonts w:ascii="Times New Roman" w:hAnsi="Times New Roman" w:cs="Times New Roman"/>
          <w:sz w:val="22"/>
          <w:szCs w:val="22"/>
        </w:rPr>
        <w:t xml:space="preserve"> </w:t>
      </w:r>
      <w:r w:rsidR="00297B56" w:rsidRPr="00AA03FD">
        <w:rPr>
          <w:rFonts w:ascii="Times New Roman" w:hAnsi="Times New Roman" w:cs="Times New Roman"/>
          <w:sz w:val="22"/>
          <w:szCs w:val="22"/>
        </w:rPr>
        <w:t>Floor</w:t>
      </w:r>
      <w:r w:rsidR="002C376D" w:rsidRPr="00AA03FD">
        <w:rPr>
          <w:rFonts w:ascii="Times New Roman" w:hAnsi="Times New Roman" w:cs="Times New Roman"/>
          <w:sz w:val="22"/>
          <w:szCs w:val="22"/>
        </w:rPr>
        <w:t>, Gypsum Metr</w:t>
      </w:r>
      <w:r w:rsidR="00026242" w:rsidRPr="00AA03FD">
        <w:rPr>
          <w:rFonts w:ascii="Times New Roman" w:hAnsi="Times New Roman" w:cs="Times New Roman"/>
          <w:sz w:val="22"/>
          <w:szCs w:val="22"/>
        </w:rPr>
        <w:t>opolitan Tower, Sri-</w:t>
      </w:r>
      <w:proofErr w:type="spellStart"/>
      <w:r w:rsidR="00026242" w:rsidRPr="00AA03FD">
        <w:rPr>
          <w:rFonts w:ascii="Times New Roman" w:hAnsi="Times New Roman" w:cs="Times New Roman"/>
          <w:sz w:val="22"/>
          <w:szCs w:val="22"/>
        </w:rPr>
        <w:t>Ayudhya</w:t>
      </w:r>
      <w:proofErr w:type="spellEnd"/>
      <w:r w:rsidR="00026242" w:rsidRPr="00AA03FD">
        <w:rPr>
          <w:rFonts w:ascii="Times New Roman" w:hAnsi="Times New Roman" w:cs="Times New Roman"/>
          <w:sz w:val="22"/>
          <w:szCs w:val="22"/>
        </w:rPr>
        <w:t xml:space="preserve"> Road</w:t>
      </w:r>
      <w:r w:rsidR="00C84CBE" w:rsidRPr="00AA03FD">
        <w:rPr>
          <w:rFonts w:ascii="Times New Roman" w:hAnsi="Times New Roman" w:cs="Times New Roman"/>
          <w:sz w:val="22"/>
          <w:szCs w:val="22"/>
        </w:rPr>
        <w:t>,</w:t>
      </w:r>
      <w:r w:rsidR="002C376D" w:rsidRPr="00AA03FD">
        <w:rPr>
          <w:rFonts w:ascii="Times New Roman" w:hAnsi="Times New Roman" w:cs="Times New Roman"/>
          <w:sz w:val="22"/>
          <w:szCs w:val="22"/>
        </w:rPr>
        <w:t xml:space="preserve"> </w:t>
      </w:r>
      <w:proofErr w:type="spellStart"/>
      <w:r w:rsidR="002C376D" w:rsidRPr="00AA03FD">
        <w:rPr>
          <w:rFonts w:ascii="Times New Roman" w:hAnsi="Times New Roman" w:cs="Times New Roman"/>
          <w:sz w:val="22"/>
          <w:szCs w:val="22"/>
        </w:rPr>
        <w:t>Rajthevee</w:t>
      </w:r>
      <w:proofErr w:type="spellEnd"/>
      <w:r w:rsidR="002C376D" w:rsidRPr="00AA03FD">
        <w:rPr>
          <w:rFonts w:ascii="Times New Roman" w:hAnsi="Times New Roman" w:cs="Times New Roman"/>
          <w:sz w:val="22"/>
          <w:szCs w:val="22"/>
        </w:rPr>
        <w:t xml:space="preserve">, Bangkok, Thailand. </w:t>
      </w:r>
      <w:r w:rsidR="004302FB">
        <w:rPr>
          <w:rFonts w:ascii="Times New Roman" w:hAnsi="Times New Roman" w:cs="Times New Roman"/>
          <w:sz w:val="22"/>
          <w:szCs w:val="22"/>
        </w:rPr>
        <w:t>And its f</w:t>
      </w:r>
      <w:r w:rsidR="009E513A">
        <w:rPr>
          <w:rFonts w:ascii="Times New Roman" w:hAnsi="Times New Roman" w:cs="Times New Roman"/>
          <w:sz w:val="22"/>
          <w:szCs w:val="22"/>
        </w:rPr>
        <w:t xml:space="preserve">actory at 45/25-27 Moo 3 </w:t>
      </w:r>
      <w:proofErr w:type="spellStart"/>
      <w:r w:rsidR="009E513A">
        <w:rPr>
          <w:rFonts w:ascii="Times New Roman" w:hAnsi="Times New Roman" w:cs="Times New Roman"/>
          <w:sz w:val="22"/>
          <w:szCs w:val="22"/>
        </w:rPr>
        <w:t>Bangbua</w:t>
      </w:r>
      <w:r w:rsidR="000C775B">
        <w:rPr>
          <w:rFonts w:ascii="Times New Roman" w:hAnsi="Times New Roman" w:cs="Times New Roman"/>
          <w:sz w:val="22"/>
          <w:szCs w:val="22"/>
        </w:rPr>
        <w:t>thong-Supanburi</w:t>
      </w:r>
      <w:proofErr w:type="spellEnd"/>
      <w:r w:rsidR="000C775B">
        <w:rPr>
          <w:rFonts w:ascii="Times New Roman" w:hAnsi="Times New Roman" w:cs="Times New Roman"/>
          <w:sz w:val="22"/>
          <w:szCs w:val="22"/>
        </w:rPr>
        <w:t xml:space="preserve"> Road, </w:t>
      </w:r>
      <w:proofErr w:type="spellStart"/>
      <w:r w:rsidR="000C775B">
        <w:rPr>
          <w:rFonts w:ascii="Times New Roman" w:hAnsi="Times New Roman" w:cs="Times New Roman"/>
          <w:sz w:val="22"/>
          <w:szCs w:val="22"/>
        </w:rPr>
        <w:t>Namai</w:t>
      </w:r>
      <w:proofErr w:type="spellEnd"/>
      <w:r w:rsidR="000C775B">
        <w:rPr>
          <w:rFonts w:ascii="Times New Roman" w:hAnsi="Times New Roman" w:cs="Times New Roman"/>
          <w:sz w:val="22"/>
          <w:szCs w:val="22"/>
        </w:rPr>
        <w:t xml:space="preserve">, </w:t>
      </w:r>
      <w:proofErr w:type="spellStart"/>
      <w:r w:rsidR="000C775B">
        <w:rPr>
          <w:rFonts w:ascii="Times New Roman" w:hAnsi="Times New Roman" w:cs="Times New Roman"/>
          <w:sz w:val="22"/>
          <w:szCs w:val="22"/>
        </w:rPr>
        <w:t>Latlumkaeo</w:t>
      </w:r>
      <w:proofErr w:type="spellEnd"/>
      <w:r w:rsidR="000C775B">
        <w:rPr>
          <w:rFonts w:ascii="Times New Roman" w:hAnsi="Times New Roman" w:cs="Times New Roman"/>
          <w:sz w:val="22"/>
          <w:szCs w:val="22"/>
        </w:rPr>
        <w:t xml:space="preserve">, </w:t>
      </w:r>
      <w:proofErr w:type="spellStart"/>
      <w:r w:rsidR="000C775B">
        <w:rPr>
          <w:rFonts w:ascii="Times New Roman" w:hAnsi="Times New Roman" w:cs="Times New Roman"/>
          <w:sz w:val="22"/>
          <w:szCs w:val="22"/>
        </w:rPr>
        <w:t>Pathumthani</w:t>
      </w:r>
      <w:proofErr w:type="spellEnd"/>
      <w:r w:rsidR="000C775B">
        <w:rPr>
          <w:rFonts w:ascii="Times New Roman" w:hAnsi="Times New Roman" w:cs="Times New Roman"/>
          <w:sz w:val="22"/>
          <w:szCs w:val="22"/>
        </w:rPr>
        <w:t>.</w:t>
      </w:r>
    </w:p>
    <w:p w:rsidR="008C76A4" w:rsidRPr="008C76A4"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rsidR="008C76A4" w:rsidRPr="008C76A4"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80AC8">
        <w:rPr>
          <w:rFonts w:ascii="Times New Roman" w:hAnsi="Times New Roman" w:cs="Times New Roman"/>
          <w:sz w:val="22"/>
          <w:szCs w:val="22"/>
        </w:rPr>
        <w:t>The Company’s major shareholders</w:t>
      </w:r>
      <w:r w:rsidR="007030D7" w:rsidRPr="00E80AC8">
        <w:rPr>
          <w:rFonts w:ascii="Times New Roman" w:hAnsi="Times New Roman" w:cs="Times New Roman"/>
          <w:sz w:val="22"/>
          <w:szCs w:val="22"/>
        </w:rPr>
        <w:t xml:space="preserve"> during the financial year</w:t>
      </w:r>
      <w:r w:rsidRPr="00E80AC8">
        <w:rPr>
          <w:rFonts w:ascii="Times New Roman" w:hAnsi="Times New Roman" w:cs="Times New Roman"/>
          <w:sz w:val="22"/>
          <w:szCs w:val="22"/>
        </w:rPr>
        <w:t xml:space="preserve"> were the </w:t>
      </w:r>
      <w:proofErr w:type="spellStart"/>
      <w:r w:rsidRPr="00E80AC8">
        <w:rPr>
          <w:rFonts w:ascii="Times New Roman" w:hAnsi="Times New Roman" w:cs="Times New Roman"/>
          <w:sz w:val="22"/>
          <w:szCs w:val="22"/>
        </w:rPr>
        <w:t>Suptuaychone</w:t>
      </w:r>
      <w:proofErr w:type="spellEnd"/>
      <w:r w:rsidR="00724C6C" w:rsidRPr="00E80AC8">
        <w:rPr>
          <w:rFonts w:ascii="Times New Roman" w:hAnsi="Times New Roman" w:cs="Times New Roman"/>
          <w:sz w:val="22"/>
          <w:szCs w:val="22"/>
        </w:rPr>
        <w:t xml:space="preserve"> Family which holds </w:t>
      </w:r>
      <w:r w:rsidR="009F2068" w:rsidRPr="00E80AC8">
        <w:rPr>
          <w:rFonts w:ascii="Times New Roman" w:hAnsi="Times New Roman" w:cs="Times New Roman"/>
          <w:sz w:val="22"/>
          <w:szCs w:val="22"/>
        </w:rPr>
        <w:t xml:space="preserve">30.24% </w:t>
      </w:r>
      <w:r w:rsidRPr="00E80AC8">
        <w:rPr>
          <w:rFonts w:ascii="Times New Roman" w:hAnsi="Times New Roman" w:cs="Times New Roman"/>
          <w:sz w:val="22"/>
          <w:szCs w:val="22"/>
        </w:rPr>
        <w:t xml:space="preserve">shareholding and </w:t>
      </w:r>
      <w:proofErr w:type="spellStart"/>
      <w:r w:rsidRPr="00E80AC8">
        <w:rPr>
          <w:rFonts w:ascii="Times New Roman" w:hAnsi="Times New Roman" w:cs="Times New Roman"/>
          <w:sz w:val="22"/>
          <w:szCs w:val="22"/>
        </w:rPr>
        <w:t>Borimasporn</w:t>
      </w:r>
      <w:proofErr w:type="spellEnd"/>
      <w:r w:rsidRPr="00E80AC8">
        <w:rPr>
          <w:rFonts w:ascii="Times New Roman" w:hAnsi="Times New Roman" w:cs="Times New Roman"/>
          <w:sz w:val="22"/>
          <w:szCs w:val="22"/>
        </w:rPr>
        <w:t xml:space="preserve"> Family which holds a </w:t>
      </w:r>
      <w:r w:rsidR="009F2068" w:rsidRPr="00E80AC8">
        <w:rPr>
          <w:rFonts w:ascii="Times New Roman" w:hAnsi="Times New Roman" w:cs="Times New Roman"/>
          <w:sz w:val="22"/>
          <w:szCs w:val="22"/>
        </w:rPr>
        <w:t>25.85%</w:t>
      </w:r>
      <w:r w:rsidRPr="00E80AC8">
        <w:rPr>
          <w:rFonts w:ascii="Times New Roman" w:hAnsi="Times New Roman" w:cs="Times New Roman"/>
          <w:sz w:val="22"/>
          <w:szCs w:val="22"/>
        </w:rPr>
        <w:t xml:space="preserve"> shareholding.</w:t>
      </w:r>
    </w:p>
    <w:p w:rsidR="008063B7"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F3A3F"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F0A5C">
        <w:rPr>
          <w:rFonts w:ascii="Times New Roman" w:hAnsi="Times New Roman" w:cs="Times New Roman"/>
          <w:sz w:val="22"/>
          <w:szCs w:val="22"/>
        </w:rPr>
        <w:t>The principal businesses of the Company are</w:t>
      </w:r>
      <w:r w:rsidR="001228AA">
        <w:rPr>
          <w:rFonts w:ascii="Times New Roman" w:hAnsi="Times New Roman" w:cs="Times New Roman"/>
          <w:sz w:val="22"/>
          <w:szCs w:val="22"/>
        </w:rPr>
        <w:t xml:space="preserve"> trading</w:t>
      </w:r>
      <w:r w:rsidRPr="00EF0A5C">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Pr>
          <w:rFonts w:ascii="Times New Roman" w:hAnsi="Times New Roman" w:cs="Times New Roman"/>
          <w:sz w:val="22"/>
          <w:szCs w:val="22"/>
        </w:rPr>
        <w:t>Company’s subsidiaries as at 31 Decem</w:t>
      </w:r>
      <w:r>
        <w:rPr>
          <w:rFonts w:ascii="Times New Roman" w:hAnsi="Times New Roman" w:cs="Times New Roman"/>
          <w:sz w:val="22"/>
          <w:szCs w:val="22"/>
        </w:rPr>
        <w:t>ber</w:t>
      </w:r>
      <w:r w:rsidR="0071558B">
        <w:rPr>
          <w:rFonts w:ascii="Times New Roman" w:hAnsi="Times New Roman" w:cs="Times New Roman"/>
          <w:sz w:val="22"/>
          <w:szCs w:val="22"/>
        </w:rPr>
        <w:t xml:space="preserve"> </w:t>
      </w:r>
      <w:r w:rsidR="00C107D5">
        <w:rPr>
          <w:rFonts w:ascii="Times New Roman" w:hAnsi="Times New Roman" w:cs="Times New Roman"/>
          <w:sz w:val="22"/>
          <w:szCs w:val="22"/>
        </w:rPr>
        <w:t>201</w:t>
      </w:r>
      <w:r w:rsidR="00EF6DB3">
        <w:rPr>
          <w:rFonts w:ascii="Times New Roman" w:hAnsi="Times New Roman" w:cs="Times New Roman"/>
          <w:sz w:val="22"/>
          <w:szCs w:val="22"/>
        </w:rPr>
        <w:t>9</w:t>
      </w:r>
      <w:r w:rsidR="00051E04">
        <w:rPr>
          <w:rFonts w:ascii="Times New Roman" w:hAnsi="Times New Roman" w:cs="Times New Roman"/>
          <w:sz w:val="22"/>
          <w:szCs w:val="22"/>
        </w:rPr>
        <w:t xml:space="preserve"> </w:t>
      </w:r>
      <w:r w:rsidR="00C107D5">
        <w:rPr>
          <w:rFonts w:ascii="Times New Roman" w:hAnsi="Times New Roman" w:cs="Times New Roman"/>
          <w:sz w:val="22"/>
          <w:szCs w:val="22"/>
        </w:rPr>
        <w:t>and 201</w:t>
      </w:r>
      <w:r w:rsidR="00EF6DB3">
        <w:rPr>
          <w:rFonts w:ascii="Times New Roman" w:hAnsi="Times New Roman" w:cs="Times New Roman"/>
          <w:sz w:val="22"/>
          <w:szCs w:val="22"/>
        </w:rPr>
        <w:t>8</w:t>
      </w:r>
      <w:r w:rsidR="00051E04">
        <w:rPr>
          <w:rFonts w:ascii="Times New Roman" w:hAnsi="Times New Roman" w:cs="Times New Roman"/>
          <w:sz w:val="22"/>
          <w:szCs w:val="22"/>
        </w:rPr>
        <w:t xml:space="preserve"> </w:t>
      </w:r>
      <w:r w:rsidR="00E0195C">
        <w:rPr>
          <w:rFonts w:ascii="Times New Roman" w:hAnsi="Times New Roman" w:cs="Times New Roman"/>
          <w:sz w:val="22"/>
          <w:szCs w:val="22"/>
        </w:rPr>
        <w:t>are given in note</w:t>
      </w:r>
      <w:r w:rsidR="00DD4C57">
        <w:rPr>
          <w:rFonts w:ascii="Times New Roman" w:hAnsi="Times New Roman" w:cs="Times New Roman"/>
          <w:sz w:val="22"/>
          <w:szCs w:val="22"/>
        </w:rPr>
        <w:t xml:space="preserve"> 9</w:t>
      </w:r>
      <w:r w:rsidR="00E0195C">
        <w:rPr>
          <w:rFonts w:ascii="Times New Roman" w:hAnsi="Times New Roman" w:cs="Times New Roman"/>
          <w:sz w:val="22"/>
          <w:szCs w:val="22"/>
        </w:rPr>
        <w:t>.</w:t>
      </w:r>
    </w:p>
    <w:p w:rsidR="004F3A3F" w:rsidRPr="00F411DB" w:rsidRDefault="004F3A3F"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2C070C" w:rsidRPr="004F3A3F" w:rsidRDefault="002C070C" w:rsidP="00206F27">
      <w:pPr>
        <w:keepNext/>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jc w:val="both"/>
        <w:rPr>
          <w:rFonts w:ascii="Times New Roman" w:hAnsi="Times New Roman" w:cs="Times New Roman"/>
          <w:sz w:val="22"/>
          <w:szCs w:val="22"/>
        </w:rPr>
      </w:pPr>
      <w:r w:rsidRPr="00D034D6">
        <w:rPr>
          <w:rFonts w:ascii="Times New Roman" w:hAnsi="Times New Roman" w:cs="Times New Roman"/>
          <w:b/>
          <w:bCs/>
          <w:sz w:val="24"/>
          <w:szCs w:val="24"/>
        </w:rPr>
        <w:t>Basis of preparation of the financial statements</w:t>
      </w:r>
    </w:p>
    <w:p w:rsidR="002C070C" w:rsidRPr="00D034D6" w:rsidRDefault="002C070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C070C" w:rsidRPr="00337840" w:rsidRDefault="002C070C" w:rsidP="00AA60A1">
      <w:pPr>
        <w:pStyle w:val="BodyText"/>
        <w:tabs>
          <w:tab w:val="clear" w:pos="454"/>
          <w:tab w:val="left" w:pos="540"/>
        </w:tabs>
        <w:spacing w:after="0"/>
        <w:ind w:left="540" w:hanging="540"/>
        <w:jc w:val="both"/>
        <w:rPr>
          <w:rFonts w:ascii="Times New Roman" w:hAnsi="Times New Roman" w:cs="Times New Roman"/>
          <w:i/>
          <w:iCs/>
          <w:sz w:val="22"/>
          <w:szCs w:val="22"/>
        </w:rPr>
      </w:pPr>
      <w:r w:rsidRPr="00337840">
        <w:rPr>
          <w:rFonts w:ascii="Times New Roman" w:hAnsi="Times New Roman" w:cs="Times New Roman"/>
          <w:i/>
          <w:iCs/>
          <w:sz w:val="22"/>
          <w:szCs w:val="22"/>
        </w:rPr>
        <w:t xml:space="preserve">(a) </w:t>
      </w:r>
      <w:r w:rsidRPr="00337840">
        <w:rPr>
          <w:rFonts w:ascii="Times New Roman" w:hAnsi="Times New Roman" w:cs="Times New Roman"/>
          <w:i/>
          <w:iCs/>
          <w:sz w:val="22"/>
          <w:szCs w:val="22"/>
        </w:rPr>
        <w:tab/>
        <w:t>Statement of compliance</w:t>
      </w:r>
    </w:p>
    <w:p w:rsidR="002C070C" w:rsidRPr="00F00466" w:rsidRDefault="002C070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C070C" w:rsidRPr="00044406" w:rsidRDefault="002C070C"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2C070C">
        <w:rPr>
          <w:rFonts w:ascii="Times New Roman" w:hAnsi="Times New Roman" w:cs="Times New Roman"/>
          <w:sz w:val="22"/>
          <w:szCs w:val="22"/>
        </w:rPr>
        <w:t>The financial statements are prepared in accordance with Thai Financia</w:t>
      </w:r>
      <w:r w:rsidR="005458F6">
        <w:rPr>
          <w:rFonts w:ascii="Times New Roman" w:hAnsi="Times New Roman" w:cs="Times New Roman"/>
          <w:sz w:val="22"/>
          <w:szCs w:val="22"/>
        </w:rPr>
        <w:t xml:space="preserve">l Reporting Standards (TFRS); </w:t>
      </w:r>
      <w:r w:rsidR="005458F6" w:rsidRPr="002C070C">
        <w:rPr>
          <w:rFonts w:ascii="Times New Roman" w:hAnsi="Times New Roman" w:cs="Times New Roman"/>
          <w:sz w:val="22"/>
          <w:szCs w:val="22"/>
        </w:rPr>
        <w:t>guidelines</w:t>
      </w:r>
      <w:r w:rsidRPr="002C070C">
        <w:rPr>
          <w:rFonts w:ascii="Times New Roman" w:hAnsi="Times New Roman" w:cs="Times New Roman"/>
          <w:sz w:val="22"/>
          <w:szCs w:val="22"/>
        </w:rPr>
        <w:t xml:space="preserve"> promulgated by the Federation of</w:t>
      </w:r>
      <w:r w:rsidR="005458F6">
        <w:rPr>
          <w:rFonts w:ascii="Times New Roman" w:hAnsi="Times New Roman" w:cs="Times New Roman"/>
          <w:sz w:val="22"/>
          <w:szCs w:val="22"/>
        </w:rPr>
        <w:t xml:space="preserve"> Accounting Profession and</w:t>
      </w:r>
      <w:r w:rsidRPr="002C070C">
        <w:rPr>
          <w:rFonts w:ascii="Times New Roman" w:hAnsi="Times New Roman" w:cs="Times New Roman"/>
          <w:sz w:val="22"/>
          <w:szCs w:val="22"/>
        </w:rPr>
        <w:t xml:space="preserve"> applicable rules and regulations of the Thai Securities and Exchange Commission.</w:t>
      </w:r>
    </w:p>
    <w:p w:rsidR="00F8452B" w:rsidRPr="00044406"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F8452B"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F8452B">
        <w:rPr>
          <w:rFonts w:ascii="Times New Roman" w:hAnsi="Times New Roman" w:cs="Times New Roman"/>
          <w:sz w:val="22"/>
          <w:szCs w:val="20"/>
          <w:lang w:val="en-GB" w:bidi="ar-SA"/>
        </w:rPr>
        <w:t>New and revised TFRS are effective for annual accounting periods beginning on or after 1 January 2019. The initial application of these new and revised TFRS has resulted in changes in certain of the Group’s accounting policies.</w:t>
      </w:r>
      <w:r w:rsidR="00D65863" w:rsidRPr="00044406">
        <w:rPr>
          <w:rFonts w:ascii="Times New Roman" w:hAnsi="Times New Roman" w:cs="Cordia New" w:hint="cs"/>
          <w:sz w:val="22"/>
          <w:szCs w:val="20"/>
          <w:cs/>
          <w:lang w:val="en-GB"/>
        </w:rPr>
        <w:t xml:space="preserve"> </w:t>
      </w:r>
      <w:r w:rsidR="009C1396" w:rsidRPr="009C1396">
        <w:rPr>
          <w:rFonts w:ascii="Times New Roman" w:hAnsi="Times New Roman" w:cs="Times New Roman"/>
          <w:sz w:val="22"/>
          <w:szCs w:val="20"/>
          <w:lang w:val="en-GB" w:bidi="ar-SA"/>
        </w:rPr>
        <w:t>There is no material impact on the Group’s financial statements. The Group</w:t>
      </w:r>
      <w:r w:rsidR="009C1396">
        <w:rPr>
          <w:rFonts w:ascii="Times New Roman" w:hAnsi="Times New Roman" w:cs="Times New Roman"/>
          <w:sz w:val="22"/>
          <w:szCs w:val="20"/>
          <w:lang w:val="en-GB" w:bidi="ar-SA"/>
        </w:rPr>
        <w:t xml:space="preserve"> </w:t>
      </w:r>
      <w:r w:rsidR="009C1396" w:rsidRPr="009C1396">
        <w:rPr>
          <w:rFonts w:ascii="Times New Roman" w:hAnsi="Times New Roman" w:cs="Times New Roman"/>
          <w:sz w:val="22"/>
          <w:szCs w:val="20"/>
          <w:lang w:val="en-GB" w:bidi="ar-SA"/>
        </w:rPr>
        <w:t xml:space="preserve">has initial applied TFRS 15 Revenue from Contracts with Customers (“TFRS 15”) which replaces TAS 18 Revenue (“TAS 18”), TAS 11 Construction Contracts (“TAS 11”) and related interpretations. The details of accounting policies are </w:t>
      </w:r>
      <w:r w:rsidR="009C1396" w:rsidRPr="00AD6743">
        <w:rPr>
          <w:rFonts w:ascii="Times New Roman" w:hAnsi="Times New Roman" w:cs="Times New Roman"/>
          <w:sz w:val="22"/>
          <w:szCs w:val="20"/>
          <w:lang w:val="en-GB" w:bidi="ar-SA"/>
        </w:rPr>
        <w:t xml:space="preserve">disclosed in note </w:t>
      </w:r>
      <w:r w:rsidR="00AD6743" w:rsidRPr="00AD6743">
        <w:rPr>
          <w:rFonts w:ascii="Times New Roman" w:hAnsi="Times New Roman" w:cs="Times New Roman"/>
          <w:sz w:val="22"/>
          <w:szCs w:val="20"/>
          <w:lang w:val="en-GB" w:bidi="ar-SA"/>
        </w:rPr>
        <w:t>3</w:t>
      </w:r>
      <w:r w:rsidR="009C1396" w:rsidRPr="00AD6743">
        <w:rPr>
          <w:rFonts w:ascii="Times New Roman" w:hAnsi="Times New Roman" w:cs="Times New Roman"/>
          <w:sz w:val="22"/>
          <w:szCs w:val="20"/>
          <w:lang w:val="en-GB" w:bidi="ar-SA"/>
        </w:rPr>
        <w:t>(</w:t>
      </w:r>
      <w:r w:rsidR="00932713">
        <w:rPr>
          <w:rFonts w:ascii="Times New Roman" w:hAnsi="Times New Roman"/>
          <w:sz w:val="22"/>
          <w:szCs w:val="20"/>
        </w:rPr>
        <w:t>q</w:t>
      </w:r>
      <w:r w:rsidR="009C1396" w:rsidRPr="00AD6743">
        <w:rPr>
          <w:rFonts w:ascii="Times New Roman" w:hAnsi="Times New Roman" w:cs="Times New Roman"/>
          <w:sz w:val="22"/>
          <w:szCs w:val="20"/>
          <w:lang w:val="en-GB" w:bidi="ar-SA"/>
        </w:rPr>
        <w:t>).</w:t>
      </w:r>
    </w:p>
    <w:p w:rsidR="00D65863" w:rsidRDefault="00D65863"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rsidR="00D65863" w:rsidRPr="00044406" w:rsidRDefault="00D65863"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D65863">
        <w:rPr>
          <w:rFonts w:ascii="Times New Roman" w:hAnsi="Times New Roman" w:cs="Cordia New"/>
          <w:sz w:val="22"/>
          <w:szCs w:val="22"/>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Pr>
          <w:rFonts w:ascii="Times New Roman" w:hAnsi="Times New Roman" w:cs="Cordia New"/>
          <w:sz w:val="22"/>
          <w:szCs w:val="22"/>
        </w:rPr>
        <w:t>3</w:t>
      </w:r>
      <w:r w:rsidR="00576FE3">
        <w:rPr>
          <w:rFonts w:ascii="Times New Roman" w:hAnsi="Times New Roman" w:cs="Cordia New"/>
          <w:sz w:val="22"/>
          <w:szCs w:val="22"/>
        </w:rPr>
        <w:t>1</w:t>
      </w:r>
      <w:r w:rsidR="00C7707D">
        <w:rPr>
          <w:rFonts w:ascii="Times New Roman" w:hAnsi="Times New Roman" w:cs="Cordia New"/>
          <w:sz w:val="22"/>
          <w:szCs w:val="22"/>
        </w:rPr>
        <w:t>.</w:t>
      </w:r>
    </w:p>
    <w:p w:rsidR="000A446C" w:rsidRDefault="000A446C" w:rsidP="00190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rsidR="00F414C6" w:rsidRPr="00337840" w:rsidRDefault="00F414C6"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color w:val="0000FF"/>
        </w:rPr>
      </w:pPr>
      <w:r w:rsidRPr="00337840">
        <w:rPr>
          <w:rFonts w:ascii="Times New Roman" w:hAnsi="Times New Roman" w:cs="Times New Roman"/>
          <w:i/>
          <w:iCs/>
          <w:sz w:val="22"/>
          <w:szCs w:val="22"/>
        </w:rPr>
        <w:t>(b)</w:t>
      </w:r>
      <w:r w:rsidRPr="00337840">
        <w:rPr>
          <w:rFonts w:ascii="Times New Roman" w:hAnsi="Times New Roman" w:cs="Times New Roman"/>
          <w:i/>
          <w:iCs/>
          <w:sz w:val="22"/>
          <w:szCs w:val="22"/>
        </w:rPr>
        <w:tab/>
        <w:t xml:space="preserve">Basis of measurement     </w:t>
      </w:r>
      <w:r w:rsidRPr="00337840">
        <w:rPr>
          <w:color w:val="0000FF"/>
        </w:rPr>
        <w:t xml:space="preserve"> </w:t>
      </w:r>
    </w:p>
    <w:p w:rsidR="00F414C6" w:rsidRPr="00D11C62" w:rsidRDefault="00F414C6" w:rsidP="00AA60A1">
      <w:pPr>
        <w:rPr>
          <w:bCs/>
          <w:color w:val="0000FF"/>
          <w:highlight w:val="cyan"/>
        </w:rPr>
      </w:pPr>
    </w:p>
    <w:p w:rsidR="003C2682" w:rsidRPr="003C2682" w:rsidRDefault="003C2682" w:rsidP="003C2682">
      <w:pPr>
        <w:pStyle w:val="AccountingPolicy"/>
        <w:tabs>
          <w:tab w:val="left" w:pos="600"/>
          <w:tab w:val="left" w:pos="1200"/>
        </w:tabs>
        <w:ind w:left="540" w:firstLine="22"/>
        <w:jc w:val="both"/>
        <w:rPr>
          <w:rFonts w:ascii="Times New Roman" w:eastAsia="Times New Roman" w:hAnsi="Times New Roman" w:cs="Times New Roman"/>
          <w:color w:val="auto"/>
          <w:sz w:val="22"/>
          <w:szCs w:val="22"/>
          <w:lang w:val="en-US" w:bidi="th-TH"/>
        </w:rPr>
      </w:pPr>
      <w:r w:rsidRPr="003C2682">
        <w:rPr>
          <w:rFonts w:ascii="Times New Roman" w:eastAsia="Times New Roman" w:hAnsi="Times New Roman" w:cs="Times New Roman"/>
          <w:color w:val="auto"/>
          <w:sz w:val="22"/>
          <w:szCs w:val="22"/>
          <w:lang w:val="en-US" w:bidi="th-TH"/>
        </w:rPr>
        <w:t>The financial statements have been prepared on the historical cost basis except for the following items.</w:t>
      </w:r>
    </w:p>
    <w:p w:rsidR="003C2682" w:rsidRPr="003C2682" w:rsidRDefault="003C2682" w:rsidP="003C2682">
      <w:pPr>
        <w:pStyle w:val="AccountingPolicy"/>
        <w:tabs>
          <w:tab w:val="left" w:pos="600"/>
          <w:tab w:val="left" w:pos="1200"/>
        </w:tabs>
        <w:ind w:left="540" w:firstLine="22"/>
        <w:jc w:val="both"/>
        <w:rPr>
          <w:rFonts w:ascii="Times New Roman" w:eastAsia="Times New Roman" w:hAnsi="Times New Roman" w:cs="Times New Roman"/>
          <w:color w:val="0000FF"/>
          <w:sz w:val="22"/>
        </w:rPr>
      </w:pPr>
    </w:p>
    <w:tbl>
      <w:tblPr>
        <w:tblW w:w="9005" w:type="dxa"/>
        <w:tblInd w:w="625" w:type="dxa"/>
        <w:tblLook w:val="04A0" w:firstRow="1" w:lastRow="0" w:firstColumn="1" w:lastColumn="0" w:noHBand="0" w:noVBand="1"/>
      </w:tblPr>
      <w:tblGrid>
        <w:gridCol w:w="4685"/>
        <w:gridCol w:w="4320"/>
      </w:tblGrid>
      <w:tr w:rsidR="003C2682" w:rsidTr="00155EFA">
        <w:tc>
          <w:tcPr>
            <w:tcW w:w="4685" w:type="dxa"/>
            <w:shd w:val="clear" w:color="auto" w:fill="auto"/>
            <w:hideMark/>
          </w:tcPr>
          <w:p w:rsidR="003C2682" w:rsidRPr="00155EFA" w:rsidRDefault="003C2682" w:rsidP="00155EFA">
            <w:pPr>
              <w:pStyle w:val="AccountingPolicy"/>
              <w:tabs>
                <w:tab w:val="left" w:pos="600"/>
                <w:tab w:val="left" w:pos="1200"/>
              </w:tabs>
              <w:ind w:left="0" w:firstLine="0"/>
              <w:rPr>
                <w:rFonts w:ascii="Times New Roman" w:eastAsia="Times New Roman" w:hAnsi="Times New Roman" w:cs="Times New Roman"/>
                <w:b/>
                <w:bCs/>
                <w:i/>
                <w:iCs/>
                <w:color w:val="auto"/>
                <w:sz w:val="22"/>
              </w:rPr>
            </w:pPr>
            <w:r w:rsidRPr="00155EFA">
              <w:rPr>
                <w:rFonts w:ascii="Times New Roman" w:eastAsia="Times New Roman" w:hAnsi="Times New Roman" w:cs="Times New Roman"/>
                <w:b/>
                <w:bCs/>
                <w:i/>
                <w:iCs/>
                <w:color w:val="auto"/>
                <w:sz w:val="22"/>
              </w:rPr>
              <w:t>Items</w:t>
            </w:r>
          </w:p>
        </w:tc>
        <w:tc>
          <w:tcPr>
            <w:tcW w:w="4320" w:type="dxa"/>
            <w:shd w:val="clear" w:color="auto" w:fill="auto"/>
            <w:hideMark/>
          </w:tcPr>
          <w:p w:rsidR="003C2682" w:rsidRPr="00155EFA" w:rsidRDefault="003C2682" w:rsidP="00155EFA">
            <w:pPr>
              <w:pStyle w:val="AccountingPolicy"/>
              <w:tabs>
                <w:tab w:val="left" w:pos="600"/>
                <w:tab w:val="left" w:pos="1200"/>
              </w:tabs>
              <w:ind w:left="0" w:firstLine="0"/>
              <w:rPr>
                <w:rFonts w:ascii="Times New Roman" w:eastAsia="Times New Roman" w:hAnsi="Times New Roman" w:cs="Times New Roman"/>
                <w:b/>
                <w:bCs/>
                <w:i/>
                <w:iCs/>
                <w:color w:val="auto"/>
                <w:sz w:val="22"/>
              </w:rPr>
            </w:pPr>
            <w:r w:rsidRPr="00155EFA">
              <w:rPr>
                <w:rFonts w:ascii="Times New Roman" w:eastAsia="Times New Roman" w:hAnsi="Times New Roman" w:cs="Times New Roman"/>
                <w:b/>
                <w:bCs/>
                <w:i/>
                <w:iCs/>
                <w:color w:val="auto"/>
                <w:sz w:val="22"/>
              </w:rPr>
              <w:t>Measurement bases</w:t>
            </w:r>
          </w:p>
        </w:tc>
      </w:tr>
      <w:tr w:rsidR="003C2682" w:rsidTr="00155EFA">
        <w:tc>
          <w:tcPr>
            <w:tcW w:w="4685" w:type="dxa"/>
            <w:shd w:val="clear" w:color="auto" w:fill="auto"/>
            <w:hideMark/>
          </w:tcPr>
          <w:p w:rsidR="003C2682" w:rsidRPr="00155EFA" w:rsidRDefault="00397D04" w:rsidP="00155EFA">
            <w:pPr>
              <w:pStyle w:val="AccountingPolicy"/>
              <w:tabs>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lang w:val="en-US"/>
              </w:rPr>
              <w:t>D</w:t>
            </w:r>
            <w:proofErr w:type="spellStart"/>
            <w:r w:rsidRPr="00397D04">
              <w:rPr>
                <w:rFonts w:ascii="Times New Roman" w:eastAsia="Times New Roman" w:hAnsi="Times New Roman" w:cs="Times New Roman"/>
                <w:color w:val="auto"/>
                <w:sz w:val="22"/>
              </w:rPr>
              <w:t>erivative</w:t>
            </w:r>
            <w:r w:rsidR="008D01BE">
              <w:rPr>
                <w:rFonts w:ascii="Times New Roman" w:eastAsia="Times New Roman" w:hAnsi="Times New Roman" w:cs="Times New Roman"/>
                <w:color w:val="auto"/>
                <w:sz w:val="22"/>
              </w:rPr>
              <w:t>s</w:t>
            </w:r>
            <w:proofErr w:type="spellEnd"/>
          </w:p>
        </w:tc>
        <w:tc>
          <w:tcPr>
            <w:tcW w:w="4320" w:type="dxa"/>
            <w:shd w:val="clear" w:color="auto" w:fill="auto"/>
            <w:hideMark/>
          </w:tcPr>
          <w:p w:rsidR="003C2682" w:rsidRPr="00155EFA" w:rsidRDefault="003C2682" w:rsidP="00155EFA">
            <w:pPr>
              <w:pStyle w:val="AccountingPolicy"/>
              <w:tabs>
                <w:tab w:val="left" w:pos="600"/>
                <w:tab w:val="left" w:pos="1200"/>
              </w:tabs>
              <w:ind w:left="0" w:firstLine="0"/>
              <w:rPr>
                <w:rFonts w:ascii="Times New Roman" w:eastAsia="Times New Roman" w:hAnsi="Times New Roman" w:cs="Times New Roman"/>
                <w:color w:val="auto"/>
                <w:sz w:val="22"/>
              </w:rPr>
            </w:pPr>
            <w:r w:rsidRPr="00155EFA">
              <w:rPr>
                <w:rFonts w:ascii="Times New Roman" w:eastAsia="Times New Roman" w:hAnsi="Times New Roman" w:cs="Times New Roman"/>
                <w:color w:val="auto"/>
                <w:sz w:val="22"/>
              </w:rPr>
              <w:t>Fair value</w:t>
            </w:r>
          </w:p>
        </w:tc>
      </w:tr>
      <w:tr w:rsidR="00B22705" w:rsidTr="00155EFA">
        <w:tc>
          <w:tcPr>
            <w:tcW w:w="4685" w:type="dxa"/>
            <w:shd w:val="clear" w:color="auto" w:fill="auto"/>
            <w:hideMark/>
          </w:tcPr>
          <w:p w:rsidR="00B22705" w:rsidRPr="00155EFA" w:rsidRDefault="000B2C56" w:rsidP="00B22705">
            <w:pPr>
              <w:pStyle w:val="AccountingPolicy"/>
              <w:tabs>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Pr="00743536">
              <w:rPr>
                <w:rFonts w:ascii="Times New Roman" w:eastAsia="Times New Roman" w:hAnsi="Times New Roman" w:cs="Times New Roman"/>
                <w:color w:val="auto"/>
                <w:sz w:val="22"/>
              </w:rPr>
              <w:t>efined benefit liability</w:t>
            </w:r>
          </w:p>
        </w:tc>
        <w:tc>
          <w:tcPr>
            <w:tcW w:w="4320" w:type="dxa"/>
            <w:shd w:val="clear" w:color="auto" w:fill="auto"/>
            <w:hideMark/>
          </w:tcPr>
          <w:p w:rsidR="00B22705" w:rsidRPr="00155EFA" w:rsidRDefault="00B22705" w:rsidP="003A3303">
            <w:pPr>
              <w:pStyle w:val="AccountingPolicy"/>
              <w:tabs>
                <w:tab w:val="left" w:pos="600"/>
                <w:tab w:val="left" w:pos="1200"/>
              </w:tabs>
              <w:ind w:left="0" w:firstLine="0"/>
              <w:rPr>
                <w:rFonts w:ascii="Times New Roman" w:eastAsia="Times New Roman" w:hAnsi="Times New Roman" w:cs="Times New Roman"/>
                <w:color w:val="auto"/>
                <w:sz w:val="22"/>
              </w:rPr>
            </w:pPr>
            <w:r w:rsidRPr="00155EFA">
              <w:rPr>
                <w:rFonts w:ascii="Times New Roman" w:eastAsia="Times New Roman" w:hAnsi="Times New Roman" w:cs="Times New Roman"/>
                <w:color w:val="auto"/>
                <w:sz w:val="22"/>
              </w:rPr>
              <w:t>Present value of the define</w:t>
            </w:r>
            <w:r w:rsidR="007030D7">
              <w:rPr>
                <w:rFonts w:ascii="Times New Roman" w:eastAsia="Times New Roman" w:hAnsi="Times New Roman" w:cs="Times New Roman"/>
                <w:color w:val="auto"/>
                <w:sz w:val="22"/>
              </w:rPr>
              <w:t>d benefit obligation</w:t>
            </w:r>
            <w:r w:rsidRPr="00155EFA">
              <w:rPr>
                <w:rFonts w:ascii="Times New Roman" w:eastAsia="Times New Roman" w:hAnsi="Times New Roman" w:cs="Times New Roman"/>
                <w:color w:val="auto"/>
                <w:sz w:val="22"/>
              </w:rPr>
              <w:t xml:space="preserve"> </w:t>
            </w:r>
            <w:r w:rsidR="003A3303">
              <w:rPr>
                <w:rFonts w:ascii="Times New Roman" w:eastAsia="Times New Roman" w:hAnsi="Times New Roman" w:cs="Times New Roman"/>
                <w:color w:val="auto"/>
                <w:sz w:val="22"/>
              </w:rPr>
              <w:t xml:space="preserve">     </w:t>
            </w:r>
          </w:p>
        </w:tc>
      </w:tr>
      <w:tr w:rsidR="003A3303" w:rsidTr="00155EFA">
        <w:tc>
          <w:tcPr>
            <w:tcW w:w="4685" w:type="dxa"/>
            <w:shd w:val="clear" w:color="auto" w:fill="auto"/>
          </w:tcPr>
          <w:p w:rsidR="003A3303" w:rsidRPr="003A3303" w:rsidRDefault="003A3303" w:rsidP="00B22705">
            <w:pPr>
              <w:pStyle w:val="AccountingPolicy"/>
              <w:tabs>
                <w:tab w:val="left" w:pos="600"/>
                <w:tab w:val="left" w:pos="1200"/>
              </w:tabs>
              <w:ind w:left="167" w:hanging="167"/>
              <w:rPr>
                <w:rFonts w:ascii="Times New Roman" w:eastAsia="Times New Roman" w:hAnsi="Times New Roman" w:cs="Times New Roman"/>
                <w:color w:val="auto"/>
                <w:sz w:val="22"/>
                <w:lang w:val="en-US"/>
              </w:rPr>
            </w:pPr>
          </w:p>
        </w:tc>
        <w:tc>
          <w:tcPr>
            <w:tcW w:w="4320" w:type="dxa"/>
            <w:shd w:val="clear" w:color="auto" w:fill="auto"/>
          </w:tcPr>
          <w:p w:rsidR="003A3303" w:rsidRPr="00155EFA" w:rsidRDefault="003A3303" w:rsidP="00B22705">
            <w:pPr>
              <w:pStyle w:val="AccountingPolicy"/>
              <w:tabs>
                <w:tab w:val="left" w:pos="600"/>
                <w:tab w:val="left" w:pos="1200"/>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   </w:t>
            </w:r>
            <w:r w:rsidRPr="00155EFA">
              <w:rPr>
                <w:rFonts w:ascii="Times New Roman" w:eastAsia="Times New Roman" w:hAnsi="Times New Roman" w:cs="Times New Roman"/>
                <w:color w:val="auto"/>
                <w:sz w:val="22"/>
              </w:rPr>
              <w:t xml:space="preserve">as explained in Note </w:t>
            </w:r>
            <w:r w:rsidR="00AD6743">
              <w:rPr>
                <w:rFonts w:ascii="Times New Roman" w:eastAsia="Times New Roman" w:hAnsi="Times New Roman" w:cs="Times New Roman"/>
                <w:color w:val="auto"/>
                <w:sz w:val="22"/>
              </w:rPr>
              <w:t>3</w:t>
            </w:r>
            <w:r w:rsidRPr="00155EFA">
              <w:rPr>
                <w:rFonts w:ascii="Times New Roman" w:eastAsia="Times New Roman" w:hAnsi="Times New Roman" w:cs="Times New Roman"/>
                <w:color w:val="auto"/>
                <w:sz w:val="22"/>
              </w:rPr>
              <w:t>(</w:t>
            </w:r>
            <w:r w:rsidR="00AD6743">
              <w:rPr>
                <w:rFonts w:ascii="Times New Roman" w:eastAsia="Times New Roman" w:hAnsi="Times New Roman" w:cs="Times New Roman"/>
                <w:color w:val="auto"/>
                <w:sz w:val="22"/>
                <w:lang w:val="en-US"/>
              </w:rPr>
              <w:t>o</w:t>
            </w:r>
            <w:r w:rsidRPr="00155EFA">
              <w:rPr>
                <w:rFonts w:ascii="Times New Roman" w:eastAsia="Times New Roman" w:hAnsi="Times New Roman" w:cs="Times New Roman"/>
                <w:color w:val="auto"/>
                <w:sz w:val="22"/>
              </w:rPr>
              <w:t>)</w:t>
            </w:r>
          </w:p>
        </w:tc>
      </w:tr>
      <w:tr w:rsidR="000A446C" w:rsidTr="00155EFA">
        <w:tc>
          <w:tcPr>
            <w:tcW w:w="4685" w:type="dxa"/>
            <w:shd w:val="clear" w:color="auto" w:fill="auto"/>
          </w:tcPr>
          <w:p w:rsidR="000A446C" w:rsidRPr="003A3303" w:rsidRDefault="000A446C" w:rsidP="00B22705">
            <w:pPr>
              <w:pStyle w:val="AccountingPolicy"/>
              <w:tabs>
                <w:tab w:val="left" w:pos="600"/>
                <w:tab w:val="left" w:pos="1200"/>
              </w:tabs>
              <w:ind w:left="167" w:hanging="167"/>
              <w:rPr>
                <w:rFonts w:ascii="Times New Roman" w:eastAsia="Times New Roman" w:hAnsi="Times New Roman" w:cs="Times New Roman"/>
                <w:color w:val="auto"/>
                <w:sz w:val="22"/>
                <w:lang w:val="en-US"/>
              </w:rPr>
            </w:pPr>
          </w:p>
        </w:tc>
        <w:tc>
          <w:tcPr>
            <w:tcW w:w="4320" w:type="dxa"/>
            <w:shd w:val="clear" w:color="auto" w:fill="auto"/>
          </w:tcPr>
          <w:p w:rsidR="000A446C" w:rsidRDefault="000A446C" w:rsidP="00B22705">
            <w:pPr>
              <w:pStyle w:val="AccountingPolicy"/>
              <w:tabs>
                <w:tab w:val="left" w:pos="600"/>
                <w:tab w:val="left" w:pos="1200"/>
              </w:tabs>
              <w:ind w:left="0" w:firstLine="0"/>
              <w:rPr>
                <w:rFonts w:ascii="Times New Roman" w:eastAsia="Times New Roman" w:hAnsi="Times New Roman" w:cs="Times New Roman"/>
                <w:color w:val="auto"/>
                <w:sz w:val="22"/>
              </w:rPr>
            </w:pPr>
          </w:p>
        </w:tc>
      </w:tr>
    </w:tbl>
    <w:p w:rsidR="00BB071E" w:rsidRDefault="00BB071E"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i/>
          <w:iCs/>
          <w:sz w:val="22"/>
          <w:szCs w:val="22"/>
        </w:rPr>
      </w:pPr>
    </w:p>
    <w:p w:rsidR="002C070C" w:rsidRPr="00E20694" w:rsidRDefault="00AD6743"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color w:val="0000FF"/>
          <w:sz w:val="22"/>
          <w:szCs w:val="22"/>
        </w:rPr>
      </w:pPr>
      <w:r>
        <w:rPr>
          <w:rFonts w:ascii="Times New Roman" w:hAnsi="Times New Roman" w:cs="Times New Roman"/>
          <w:i/>
          <w:iCs/>
          <w:sz w:val="22"/>
          <w:szCs w:val="22"/>
        </w:rPr>
        <w:br w:type="page"/>
      </w:r>
      <w:r w:rsidR="00C120F0" w:rsidRPr="00E20694">
        <w:rPr>
          <w:rFonts w:ascii="Times New Roman" w:hAnsi="Times New Roman" w:cs="Times New Roman"/>
          <w:i/>
          <w:iCs/>
          <w:sz w:val="22"/>
          <w:szCs w:val="22"/>
        </w:rPr>
        <w:lastRenderedPageBreak/>
        <w:t xml:space="preserve"> </w:t>
      </w:r>
      <w:r w:rsidR="00F414C6" w:rsidRPr="00E20694">
        <w:rPr>
          <w:rFonts w:ascii="Times New Roman" w:hAnsi="Times New Roman" w:cs="Times New Roman"/>
          <w:i/>
          <w:iCs/>
          <w:sz w:val="22"/>
          <w:szCs w:val="22"/>
        </w:rPr>
        <w:t>(c</w:t>
      </w:r>
      <w:r w:rsidR="002C070C" w:rsidRPr="00E20694">
        <w:rPr>
          <w:rFonts w:ascii="Times New Roman" w:hAnsi="Times New Roman" w:cs="Times New Roman"/>
          <w:i/>
          <w:iCs/>
          <w:sz w:val="22"/>
          <w:szCs w:val="22"/>
        </w:rPr>
        <w:t>)</w:t>
      </w:r>
      <w:r w:rsidR="002C070C" w:rsidRPr="00E20694">
        <w:rPr>
          <w:rFonts w:ascii="Times New Roman" w:hAnsi="Times New Roman" w:cs="Times New Roman"/>
          <w:i/>
          <w:iCs/>
          <w:sz w:val="22"/>
          <w:szCs w:val="22"/>
        </w:rPr>
        <w:tab/>
      </w:r>
      <w:r w:rsidR="005A12F5" w:rsidRPr="00E20694">
        <w:rPr>
          <w:rFonts w:ascii="Times New Roman" w:hAnsi="Times New Roman" w:cs="Times New Roman"/>
          <w:i/>
          <w:iCs/>
          <w:sz w:val="22"/>
          <w:szCs w:val="22"/>
        </w:rPr>
        <w:t>Functional and p</w:t>
      </w:r>
      <w:r w:rsidR="002C070C" w:rsidRPr="00E20694">
        <w:rPr>
          <w:rFonts w:ascii="Times New Roman" w:hAnsi="Times New Roman" w:cs="Times New Roman"/>
          <w:i/>
          <w:iCs/>
          <w:sz w:val="22"/>
          <w:szCs w:val="22"/>
        </w:rPr>
        <w:t>resentation currency</w:t>
      </w:r>
      <w:r w:rsidR="002C070C" w:rsidRPr="00E20694">
        <w:rPr>
          <w:rFonts w:ascii="Times New Roman" w:hAnsi="Times New Roman" w:cs="Times New Roman"/>
          <w:color w:val="0000FF"/>
          <w:sz w:val="22"/>
          <w:szCs w:val="22"/>
        </w:rPr>
        <w:t xml:space="preserve"> </w:t>
      </w:r>
    </w:p>
    <w:p w:rsidR="002C070C" w:rsidRPr="00152014" w:rsidRDefault="002C070C" w:rsidP="00AA60A1">
      <w:pPr>
        <w:ind w:left="540" w:hanging="540"/>
        <w:rPr>
          <w:rFonts w:ascii="Times New Roman" w:hAnsi="Times New Roman" w:cs="Times New Roman"/>
          <w:b/>
          <w:bCs/>
          <w:color w:val="0000FF"/>
          <w:sz w:val="22"/>
          <w:szCs w:val="22"/>
        </w:rPr>
      </w:pPr>
    </w:p>
    <w:p w:rsidR="000A71CE" w:rsidRDefault="00140719" w:rsidP="00140719">
      <w:pPr>
        <w:ind w:left="540"/>
        <w:rPr>
          <w:rFonts w:ascii="Times New Roman" w:hAnsi="Times New Roman" w:cs="Times New Roman"/>
          <w:sz w:val="22"/>
          <w:szCs w:val="22"/>
        </w:rPr>
      </w:pPr>
      <w:r w:rsidRPr="00140719">
        <w:rPr>
          <w:rFonts w:ascii="Times New Roman" w:hAnsi="Times New Roman" w:cs="Times New Roman"/>
          <w:sz w:val="22"/>
          <w:szCs w:val="22"/>
        </w:rPr>
        <w:t>The financial statements are prepared in Thai Baht, which is the Company’s functional currency</w:t>
      </w:r>
    </w:p>
    <w:p w:rsidR="00140719" w:rsidRPr="00152014" w:rsidRDefault="00140719" w:rsidP="00AA60A1">
      <w:pPr>
        <w:ind w:left="540" w:hanging="540"/>
        <w:rPr>
          <w:rFonts w:ascii="Times New Roman" w:hAnsi="Times New Roman" w:cs="Times New Roman"/>
          <w:b/>
          <w:bCs/>
          <w:i/>
          <w:iCs/>
          <w:sz w:val="22"/>
          <w:szCs w:val="22"/>
        </w:rPr>
      </w:pPr>
    </w:p>
    <w:p w:rsidR="002C070C" w:rsidRPr="00E20694" w:rsidRDefault="00F414C6"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i/>
          <w:iCs/>
          <w:sz w:val="22"/>
          <w:szCs w:val="22"/>
        </w:rPr>
      </w:pPr>
      <w:r w:rsidRPr="00E20694">
        <w:rPr>
          <w:rFonts w:ascii="Times New Roman" w:hAnsi="Times New Roman" w:cs="Times New Roman"/>
          <w:i/>
          <w:iCs/>
          <w:sz w:val="22"/>
          <w:szCs w:val="22"/>
        </w:rPr>
        <w:t>(d</w:t>
      </w:r>
      <w:r w:rsidR="002C070C" w:rsidRPr="00E20694">
        <w:rPr>
          <w:rFonts w:ascii="Times New Roman" w:hAnsi="Times New Roman" w:cs="Times New Roman"/>
          <w:i/>
          <w:iCs/>
          <w:sz w:val="22"/>
          <w:szCs w:val="22"/>
        </w:rPr>
        <w:t>)</w:t>
      </w:r>
      <w:r w:rsidR="00016C65" w:rsidRPr="00E20694">
        <w:rPr>
          <w:rFonts w:ascii="Times New Roman" w:hAnsi="Times New Roman" w:cs="Times New Roman"/>
          <w:i/>
          <w:iCs/>
          <w:sz w:val="22"/>
          <w:szCs w:val="22"/>
        </w:rPr>
        <w:tab/>
      </w:r>
      <w:r w:rsidR="002C070C" w:rsidRPr="00E20694">
        <w:rPr>
          <w:rFonts w:ascii="Times New Roman" w:hAnsi="Times New Roman" w:cs="Times New Roman"/>
          <w:i/>
          <w:iCs/>
          <w:sz w:val="22"/>
          <w:szCs w:val="22"/>
        </w:rPr>
        <w:t>Use of judgements</w:t>
      </w:r>
      <w:r w:rsidR="00364D3F" w:rsidRPr="00E20694">
        <w:rPr>
          <w:rFonts w:ascii="Times New Roman" w:hAnsi="Times New Roman" w:cs="Times New Roman"/>
          <w:i/>
          <w:iCs/>
          <w:sz w:val="22"/>
          <w:szCs w:val="22"/>
        </w:rPr>
        <w:t xml:space="preserve"> and estimates</w:t>
      </w:r>
      <w:r w:rsidR="002C070C" w:rsidRPr="00E20694">
        <w:rPr>
          <w:rFonts w:ascii="Times New Roman" w:hAnsi="Times New Roman" w:cs="Times New Roman"/>
          <w:i/>
          <w:iCs/>
          <w:sz w:val="22"/>
          <w:szCs w:val="22"/>
        </w:rPr>
        <w:t xml:space="preserve"> </w:t>
      </w:r>
    </w:p>
    <w:p w:rsidR="002C070C" w:rsidRPr="00152014" w:rsidRDefault="002C070C" w:rsidP="00AA60A1">
      <w:pPr>
        <w:pStyle w:val="BodyText"/>
        <w:spacing w:after="0"/>
        <w:ind w:left="540"/>
        <w:jc w:val="both"/>
        <w:rPr>
          <w:rFonts w:ascii="Times New Roman" w:hAnsi="Times New Roman" w:cs="Times New Roman"/>
          <w:i/>
          <w:iCs/>
          <w:color w:val="0000FF"/>
          <w:sz w:val="22"/>
          <w:szCs w:val="22"/>
        </w:rPr>
      </w:pPr>
    </w:p>
    <w:p w:rsidR="002C070C" w:rsidRDefault="00BB071E" w:rsidP="002F6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71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BB071E">
        <w:rPr>
          <w:rFonts w:ascii="Times New Roman" w:hAnsi="Times New Roman" w:cs="Times New Roman"/>
          <w:sz w:val="22"/>
          <w:szCs w:val="22"/>
        </w:rPr>
        <w:t>recognised</w:t>
      </w:r>
      <w:proofErr w:type="spellEnd"/>
      <w:r w:rsidRPr="00BB071E">
        <w:rPr>
          <w:rFonts w:ascii="Times New Roman" w:hAnsi="Times New Roman" w:cs="Times New Roman"/>
          <w:sz w:val="22"/>
          <w:szCs w:val="22"/>
        </w:rPr>
        <w:t xml:space="preserve"> prospectively.</w:t>
      </w:r>
    </w:p>
    <w:p w:rsidR="00364D3F" w:rsidRPr="00044406" w:rsidRDefault="00364D3F" w:rsidP="002F6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sz w:val="22"/>
          <w:szCs w:val="22"/>
        </w:rPr>
      </w:pPr>
    </w:p>
    <w:p w:rsidR="00481CB9" w:rsidRPr="00481CB9" w:rsidRDefault="00481CB9"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contextualSpacing/>
        <w:rPr>
          <w:rFonts w:ascii="Times New Roman" w:hAnsi="Times New Roman" w:cs="Times New Roman"/>
          <w:sz w:val="22"/>
          <w:szCs w:val="20"/>
          <w:lang w:val="en-GB" w:bidi="ar-SA"/>
        </w:rPr>
      </w:pPr>
      <w:r w:rsidRPr="00FF6E20">
        <w:rPr>
          <w:rFonts w:ascii="Times New Roman" w:hAnsi="Times New Roman" w:cs="Times New Roman"/>
          <w:i/>
          <w:iCs/>
          <w:sz w:val="22"/>
          <w:szCs w:val="22"/>
        </w:rPr>
        <w:t>Assumptions and estimation uncertainties</w:t>
      </w:r>
    </w:p>
    <w:p w:rsidR="00481CB9" w:rsidRDefault="00481CB9" w:rsidP="0048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rPr>
          <w:rFonts w:ascii="Times New Roman" w:hAnsi="Times New Roman" w:cs="Times New Roman"/>
          <w:i/>
          <w:iCs/>
          <w:sz w:val="22"/>
          <w:szCs w:val="22"/>
        </w:rPr>
      </w:pPr>
    </w:p>
    <w:p w:rsidR="00481CB9" w:rsidRPr="00481CB9" w:rsidRDefault="00481CB9"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481CB9">
        <w:rPr>
          <w:rFonts w:ascii="Times New Roman" w:hAnsi="Times New Roman" w:cs="Times New Roman"/>
          <w:sz w:val="22"/>
          <w:szCs w:val="20"/>
          <w:lang w:val="en-GB" w:bidi="ar-SA"/>
        </w:rPr>
        <w:t xml:space="preserve">Information about assumption and estimation uncertainties at 31 December 2019 that have a significant risk of resulting in a </w:t>
      </w:r>
      <w:proofErr w:type="gramStart"/>
      <w:r w:rsidRPr="00481CB9">
        <w:rPr>
          <w:rFonts w:ascii="Times New Roman" w:hAnsi="Times New Roman" w:cs="Times New Roman"/>
          <w:sz w:val="22"/>
          <w:szCs w:val="20"/>
          <w:lang w:val="en-GB" w:bidi="ar-SA"/>
        </w:rPr>
        <w:t>material adjustments</w:t>
      </w:r>
      <w:proofErr w:type="gramEnd"/>
      <w:r w:rsidRPr="00481CB9">
        <w:rPr>
          <w:rFonts w:ascii="Times New Roman" w:hAnsi="Times New Roman" w:cs="Times New Roman"/>
          <w:sz w:val="22"/>
          <w:szCs w:val="20"/>
          <w:lang w:val="en-GB" w:bidi="ar-SA"/>
        </w:rPr>
        <w:t xml:space="preserve"> to the carrying amounts of assets and liabilities in the next financial year is included in the following notes: </w:t>
      </w:r>
    </w:p>
    <w:p w:rsidR="00481CB9" w:rsidRPr="00481CB9" w:rsidRDefault="00481CB9" w:rsidP="0048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0"/>
        <w:jc w:val="both"/>
        <w:rPr>
          <w:rFonts w:ascii="Times New Roman" w:hAnsi="Times New Roman" w:cs="Times New Roman"/>
          <w:sz w:val="22"/>
          <w:szCs w:val="20"/>
          <w:shd w:val="clear" w:color="auto" w:fill="CCCCCC"/>
          <w:lang w:val="en-GB" w:bidi="ar-SA"/>
        </w:rPr>
      </w:pPr>
    </w:p>
    <w:p w:rsidR="00481CB9" w:rsidRPr="00481CB9" w:rsidRDefault="00481CB9"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0" w:hanging="2160"/>
        <w:jc w:val="both"/>
        <w:rPr>
          <w:rFonts w:ascii="Times New Roman" w:hAnsi="Times New Roman" w:cs="Cordia New"/>
          <w:sz w:val="22"/>
          <w:szCs w:val="20"/>
        </w:rPr>
      </w:pPr>
      <w:r w:rsidRPr="00481CB9">
        <w:rPr>
          <w:rFonts w:ascii="Times New Roman" w:hAnsi="Times New Roman" w:cs="Times New Roman"/>
          <w:sz w:val="22"/>
          <w:szCs w:val="20"/>
          <w:lang w:val="en-GB" w:bidi="ar-SA"/>
        </w:rPr>
        <w:t>N</w:t>
      </w:r>
      <w:proofErr w:type="spellStart"/>
      <w:r w:rsidRPr="00481CB9">
        <w:rPr>
          <w:rFonts w:ascii="Times New Roman" w:hAnsi="Times New Roman" w:cs="Cordia New"/>
          <w:sz w:val="22"/>
          <w:szCs w:val="20"/>
        </w:rPr>
        <w:t>ote</w:t>
      </w:r>
      <w:proofErr w:type="spellEnd"/>
      <w:r w:rsidRPr="00481CB9">
        <w:rPr>
          <w:rFonts w:ascii="Times New Roman" w:hAnsi="Times New Roman" w:cs="Cordia New"/>
          <w:sz w:val="22"/>
          <w:szCs w:val="20"/>
        </w:rPr>
        <w:t xml:space="preserve"> </w:t>
      </w:r>
      <w:r w:rsidR="00AE6D95">
        <w:rPr>
          <w:rFonts w:ascii="Times New Roman" w:hAnsi="Times New Roman" w:cs="Cordia New"/>
          <w:sz w:val="22"/>
          <w:szCs w:val="20"/>
        </w:rPr>
        <w:t>6</w:t>
      </w:r>
      <w:r w:rsidRPr="00481CB9">
        <w:rPr>
          <w:rFonts w:ascii="Times New Roman" w:hAnsi="Times New Roman" w:cs="Cordia New"/>
          <w:sz w:val="22"/>
          <w:szCs w:val="20"/>
        </w:rPr>
        <w:tab/>
        <w:t>Measurement of allowance for doubtful debts of trade accounts receivable;</w:t>
      </w:r>
    </w:p>
    <w:p w:rsidR="00481CB9" w:rsidRPr="00481CB9" w:rsidRDefault="00481CB9" w:rsidP="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0" w:hanging="2160"/>
        <w:jc w:val="both"/>
        <w:rPr>
          <w:rFonts w:ascii="Times New Roman" w:hAnsi="Times New Roman" w:cs="Times New Roman"/>
          <w:sz w:val="22"/>
          <w:szCs w:val="20"/>
          <w:lang w:val="en-GB" w:bidi="ar-SA"/>
        </w:rPr>
      </w:pPr>
      <w:r w:rsidRPr="00481CB9">
        <w:rPr>
          <w:rFonts w:ascii="Times New Roman" w:hAnsi="Times New Roman" w:cs="Times New Roman"/>
          <w:sz w:val="22"/>
          <w:szCs w:val="20"/>
          <w:lang w:val="en-GB" w:bidi="ar-SA"/>
        </w:rPr>
        <w:t xml:space="preserve">Note </w:t>
      </w:r>
      <w:r w:rsidR="00AE6D95">
        <w:rPr>
          <w:rFonts w:ascii="Times New Roman" w:hAnsi="Times New Roman" w:cs="Times New Roman"/>
          <w:sz w:val="22"/>
          <w:szCs w:val="20"/>
          <w:lang w:val="en-GB" w:bidi="ar-SA"/>
        </w:rPr>
        <w:t>1</w:t>
      </w:r>
      <w:r w:rsidR="00C7707D">
        <w:rPr>
          <w:rFonts w:ascii="Times New Roman" w:hAnsi="Times New Roman" w:cs="Times New Roman"/>
          <w:sz w:val="22"/>
          <w:szCs w:val="20"/>
          <w:lang w:val="en-GB" w:bidi="ar-SA"/>
        </w:rPr>
        <w:t>5</w:t>
      </w:r>
      <w:r w:rsidRPr="00481CB9">
        <w:rPr>
          <w:rFonts w:ascii="Times New Roman" w:hAnsi="Times New Roman" w:cs="Times New Roman"/>
          <w:sz w:val="22"/>
          <w:szCs w:val="20"/>
          <w:lang w:val="en-GB" w:bidi="ar-SA"/>
        </w:rPr>
        <w:tab/>
        <w:t>Measurement of defined benefit obligations: key actuarial assumptions;</w:t>
      </w:r>
    </w:p>
    <w:p w:rsidR="00481CB9" w:rsidRDefault="00481CB9" w:rsidP="0048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contextualSpacing/>
        <w:rPr>
          <w:rFonts w:ascii="Times New Roman" w:hAnsi="Times New Roman" w:cs="Times New Roman"/>
          <w:sz w:val="22"/>
          <w:szCs w:val="20"/>
          <w:lang w:val="en-GB" w:bidi="ar-SA"/>
        </w:rPr>
      </w:pPr>
    </w:p>
    <w:p w:rsidR="00BC6B2B" w:rsidRPr="00FF6E20" w:rsidRDefault="00BC6B2B" w:rsidP="00BC6B2B">
      <w:pPr>
        <w:pStyle w:val="BodyText"/>
        <w:tabs>
          <w:tab w:val="clear" w:pos="680"/>
          <w:tab w:val="left" w:pos="540"/>
        </w:tabs>
        <w:spacing w:after="0"/>
        <w:ind w:left="540"/>
        <w:jc w:val="both"/>
        <w:rPr>
          <w:rFonts w:ascii="Times New Roman" w:hAnsi="Times New Roman" w:cs="Times New Roman"/>
          <w:i/>
          <w:iCs/>
          <w:sz w:val="22"/>
          <w:szCs w:val="22"/>
        </w:rPr>
      </w:pPr>
      <w:r w:rsidRPr="00FF6E20">
        <w:rPr>
          <w:rFonts w:ascii="Times New Roman" w:hAnsi="Times New Roman" w:cs="Times New Roman"/>
          <w:i/>
          <w:iCs/>
          <w:sz w:val="22"/>
          <w:szCs w:val="22"/>
        </w:rPr>
        <w:t>Measurement of fair values</w:t>
      </w:r>
    </w:p>
    <w:p w:rsidR="00BC6B2B" w:rsidRPr="00152014"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P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A number of the Group’s accounting policies and disclosures require the measurement of fair values, for both financial and non-financial assets and liabilities.</w:t>
      </w:r>
    </w:p>
    <w:p w:rsidR="00BC6B2B" w:rsidRPr="00152014"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P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83689D">
        <w:rPr>
          <w:rFonts w:ascii="Times New Roman" w:hAnsi="Times New Roman" w:cs="Times New Roman"/>
          <w:sz w:val="22"/>
          <w:szCs w:val="22"/>
        </w:rPr>
        <w:t>support the conclusion that these</w:t>
      </w:r>
      <w:r w:rsidRPr="00C57030">
        <w:rPr>
          <w:rFonts w:ascii="Times New Roman" w:hAnsi="Times New Roman" w:cs="Times New Roman"/>
          <w:sz w:val="22"/>
          <w:szCs w:val="22"/>
        </w:rPr>
        <w:t xml:space="preserve"> valuations meet the requirements of TFRS, including the level in the fa</w:t>
      </w:r>
      <w:r w:rsidR="0083689D">
        <w:rPr>
          <w:rFonts w:ascii="Times New Roman" w:hAnsi="Times New Roman" w:cs="Times New Roman"/>
          <w:sz w:val="22"/>
          <w:szCs w:val="22"/>
        </w:rPr>
        <w:t>ir value hierarchy in which the</w:t>
      </w:r>
      <w:r w:rsidRPr="00C57030">
        <w:rPr>
          <w:rFonts w:ascii="Times New Roman" w:hAnsi="Times New Roman" w:cs="Times New Roman"/>
          <w:sz w:val="22"/>
          <w:szCs w:val="22"/>
        </w:rPr>
        <w:t xml:space="preserve"> valuations should be classified.</w:t>
      </w:r>
    </w:p>
    <w:p w:rsidR="00BC6B2B" w:rsidRPr="00152014"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P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 xml:space="preserve">Significant valuation issues are reported </w:t>
      </w:r>
      <w:r w:rsidRPr="00AD1A8E">
        <w:rPr>
          <w:rFonts w:ascii="Times New Roman" w:hAnsi="Times New Roman" w:cs="Times New Roman"/>
          <w:sz w:val="22"/>
          <w:szCs w:val="22"/>
        </w:rPr>
        <w:t xml:space="preserve">to </w:t>
      </w:r>
      <w:r w:rsidR="00AD1A8E" w:rsidRPr="00AD1A8E">
        <w:rPr>
          <w:rFonts w:ascii="Times New Roman" w:hAnsi="Times New Roman" w:cs="Times New Roman"/>
          <w:sz w:val="22"/>
          <w:szCs w:val="22"/>
        </w:rPr>
        <w:t>the Group</w:t>
      </w:r>
      <w:r w:rsidR="006324EC">
        <w:rPr>
          <w:rFonts w:ascii="Times New Roman" w:hAnsi="Times New Roman" w:cs="Times New Roman"/>
          <w:sz w:val="22"/>
          <w:szCs w:val="22"/>
        </w:rPr>
        <w:t>’s</w:t>
      </w:r>
      <w:r w:rsidRPr="00C57030">
        <w:rPr>
          <w:rFonts w:ascii="Times New Roman" w:hAnsi="Times New Roman" w:cs="Times New Roman"/>
          <w:sz w:val="22"/>
          <w:szCs w:val="22"/>
        </w:rPr>
        <w:t xml:space="preserve"> Audit Committee.</w:t>
      </w:r>
    </w:p>
    <w:p w:rsidR="00BC6B2B" w:rsidRPr="00152014"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P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When measuring the fair value of an asset or a l</w:t>
      </w:r>
      <w:r w:rsidR="00BD76FC">
        <w:rPr>
          <w:rFonts w:ascii="Times New Roman" w:hAnsi="Times New Roman" w:cs="Times New Roman"/>
          <w:sz w:val="22"/>
          <w:szCs w:val="22"/>
        </w:rPr>
        <w:t xml:space="preserve">iability, the Group uses </w:t>
      </w:r>
      <w:r w:rsidRPr="00C57030">
        <w:rPr>
          <w:rFonts w:ascii="Times New Roman" w:hAnsi="Times New Roman" w:cs="Times New Roman"/>
          <w:sz w:val="22"/>
          <w:szCs w:val="22"/>
        </w:rPr>
        <w:t xml:space="preserve">observable </w:t>
      </w:r>
      <w:r w:rsidR="00977F50">
        <w:rPr>
          <w:rFonts w:ascii="Times New Roman" w:hAnsi="Times New Roman" w:cs="Times New Roman"/>
          <w:sz w:val="22"/>
          <w:szCs w:val="22"/>
        </w:rPr>
        <w:t xml:space="preserve">market </w:t>
      </w:r>
      <w:r w:rsidRPr="00C57030">
        <w:rPr>
          <w:rFonts w:ascii="Times New Roman" w:hAnsi="Times New Roman" w:cs="Times New Roman"/>
          <w:sz w:val="22"/>
          <w:szCs w:val="22"/>
        </w:rPr>
        <w:t xml:space="preserve">data as far as possible. Fair values are </w:t>
      </w:r>
      <w:proofErr w:type="spellStart"/>
      <w:r w:rsidRPr="00C57030">
        <w:rPr>
          <w:rFonts w:ascii="Times New Roman" w:hAnsi="Times New Roman" w:cs="Times New Roman"/>
          <w:sz w:val="22"/>
          <w:szCs w:val="22"/>
        </w:rPr>
        <w:t>categorised</w:t>
      </w:r>
      <w:proofErr w:type="spellEnd"/>
      <w:r w:rsidRPr="00C57030">
        <w:rPr>
          <w:rFonts w:ascii="Times New Roman" w:hAnsi="Times New Roman" w:cs="Times New Roman"/>
          <w:sz w:val="22"/>
          <w:szCs w:val="22"/>
        </w:rPr>
        <w:t xml:space="preserve"> into different levels in a fair value hierarchy based on the inputs used in the valuation techniques as follows:</w:t>
      </w:r>
    </w:p>
    <w:p w:rsidR="00E20694" w:rsidRPr="00152014" w:rsidRDefault="00E20694"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Pr="00C57030" w:rsidRDefault="00BC6B2B" w:rsidP="00964597">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80"/>
        <w:jc w:val="both"/>
        <w:rPr>
          <w:rFonts w:ascii="Times New Roman" w:hAnsi="Times New Roman" w:cs="Times New Roman"/>
          <w:sz w:val="22"/>
          <w:szCs w:val="22"/>
        </w:rPr>
      </w:pPr>
      <w:r w:rsidRPr="00C57030">
        <w:rPr>
          <w:rFonts w:ascii="Times New Roman" w:hAnsi="Times New Roman" w:cs="Times New Roman"/>
          <w:sz w:val="22"/>
          <w:szCs w:val="22"/>
        </w:rPr>
        <w:t>Level 1: quoted prices (unadjusted) in active markets for identical assets or liabilities.</w:t>
      </w:r>
    </w:p>
    <w:p w:rsidR="00BC6B2B" w:rsidRPr="00C57030" w:rsidRDefault="00BC6B2B" w:rsidP="00206F27">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73"/>
        <w:jc w:val="both"/>
        <w:rPr>
          <w:rFonts w:ascii="Times New Roman" w:hAnsi="Times New Roman" w:cs="Times New Roman"/>
          <w:sz w:val="22"/>
          <w:szCs w:val="22"/>
        </w:rPr>
      </w:pPr>
      <w:r w:rsidRPr="00C57030">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BC6B2B" w:rsidRPr="00C57030" w:rsidRDefault="00BC6B2B" w:rsidP="00206F27">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73"/>
        <w:jc w:val="both"/>
        <w:rPr>
          <w:rFonts w:ascii="Times New Roman" w:hAnsi="Times New Roman" w:cs="Times New Roman"/>
          <w:sz w:val="22"/>
          <w:szCs w:val="22"/>
        </w:rPr>
      </w:pPr>
      <w:r w:rsidRPr="00C57030">
        <w:rPr>
          <w:rFonts w:ascii="Times New Roman" w:hAnsi="Times New Roman" w:cs="Times New Roman"/>
          <w:sz w:val="22"/>
          <w:szCs w:val="22"/>
        </w:rPr>
        <w:t>Level 3: inputs for the asset or liability that are not based on observable market data (unobservable inputs).</w:t>
      </w:r>
    </w:p>
    <w:p w:rsidR="00BC6B2B" w:rsidRPr="00152014" w:rsidRDefault="00BC6B2B" w:rsidP="00E20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53"/>
        <w:jc w:val="both"/>
        <w:rPr>
          <w:rFonts w:ascii="Times New Roman" w:hAnsi="Times New Roman" w:cs="Times New Roman"/>
          <w:sz w:val="22"/>
          <w:szCs w:val="22"/>
        </w:rPr>
      </w:pPr>
    </w:p>
    <w:p w:rsid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 xml:space="preserve">If the inputs used to measure the fair value of an asset or liability might be </w:t>
      </w:r>
      <w:proofErr w:type="spellStart"/>
      <w:r w:rsidRPr="00C57030">
        <w:rPr>
          <w:rFonts w:ascii="Times New Roman" w:hAnsi="Times New Roman" w:cs="Times New Roman"/>
          <w:sz w:val="22"/>
          <w:szCs w:val="22"/>
        </w:rPr>
        <w:t>categorised</w:t>
      </w:r>
      <w:proofErr w:type="spellEnd"/>
      <w:r w:rsidRPr="00C57030">
        <w:rPr>
          <w:rFonts w:ascii="Times New Roman" w:hAnsi="Times New Roman" w:cs="Times New Roman"/>
          <w:sz w:val="22"/>
          <w:szCs w:val="22"/>
        </w:rPr>
        <w:t xml:space="preserve"> in different levels of the fair value hierarchy, then the fair value measureme</w:t>
      </w:r>
      <w:r w:rsidR="00C747AB">
        <w:rPr>
          <w:rFonts w:ascii="Times New Roman" w:hAnsi="Times New Roman" w:cs="Times New Roman"/>
          <w:sz w:val="22"/>
          <w:szCs w:val="22"/>
        </w:rPr>
        <w:t xml:space="preserve">nt is </w:t>
      </w:r>
      <w:proofErr w:type="spellStart"/>
      <w:r w:rsidR="00C747AB">
        <w:rPr>
          <w:rFonts w:ascii="Times New Roman" w:hAnsi="Times New Roman" w:cs="Times New Roman"/>
          <w:sz w:val="22"/>
          <w:szCs w:val="22"/>
        </w:rPr>
        <w:t>categorised</w:t>
      </w:r>
      <w:proofErr w:type="spellEnd"/>
      <w:r w:rsidR="00C747AB">
        <w:rPr>
          <w:rFonts w:ascii="Times New Roman" w:hAnsi="Times New Roman" w:cs="Times New Roman"/>
          <w:sz w:val="22"/>
          <w:szCs w:val="22"/>
        </w:rPr>
        <w:t xml:space="preserve"> in its entiret</w:t>
      </w:r>
      <w:r w:rsidRPr="00C57030">
        <w:rPr>
          <w:rFonts w:ascii="Times New Roman" w:hAnsi="Times New Roman" w:cs="Times New Roman"/>
          <w:sz w:val="22"/>
          <w:szCs w:val="22"/>
        </w:rPr>
        <w:t>y in the same level of the fair value hierarchy as the lowest level input that is significant to the entire measurement.</w:t>
      </w:r>
    </w:p>
    <w:p w:rsidR="005E3BE9" w:rsidRDefault="005E3BE9"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 xml:space="preserve">The Group </w:t>
      </w:r>
      <w:proofErr w:type="spellStart"/>
      <w:r w:rsidRPr="00C57030">
        <w:rPr>
          <w:rFonts w:ascii="Times New Roman" w:hAnsi="Times New Roman" w:cs="Times New Roman"/>
          <w:sz w:val="22"/>
          <w:szCs w:val="22"/>
        </w:rPr>
        <w:t>recognises</w:t>
      </w:r>
      <w:proofErr w:type="spellEnd"/>
      <w:r w:rsidRPr="00C57030">
        <w:rPr>
          <w:rFonts w:ascii="Times New Roman" w:hAnsi="Times New Roman" w:cs="Times New Roman"/>
          <w:sz w:val="22"/>
          <w:szCs w:val="22"/>
        </w:rPr>
        <w:t xml:space="preserve"> transfers between levels of the fair value hierarchy at the end of the reporting period during which the change has occurred.</w:t>
      </w:r>
    </w:p>
    <w:p w:rsidR="00046C1C" w:rsidRPr="00C57030" w:rsidRDefault="00046C1C"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76FE3" w:rsidRDefault="00576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C6B2B" w:rsidRP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lastRenderedPageBreak/>
        <w:t>Further information about the assumptions made in measuring fair values is included in the following notes:</w:t>
      </w:r>
    </w:p>
    <w:p w:rsidR="00BC6B2B" w:rsidRPr="00C57030" w:rsidRDefault="00BC6B2B"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C6B2B" w:rsidRPr="00C57030" w:rsidRDefault="00C57030"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57030">
        <w:rPr>
          <w:rFonts w:ascii="Times New Roman" w:hAnsi="Times New Roman" w:cs="Times New Roman"/>
          <w:sz w:val="22"/>
          <w:szCs w:val="22"/>
        </w:rPr>
        <w:t>N</w:t>
      </w:r>
      <w:r w:rsidR="00046C1C">
        <w:rPr>
          <w:rFonts w:ascii="Times New Roman" w:hAnsi="Times New Roman" w:cs="Times New Roman"/>
          <w:sz w:val="22"/>
          <w:szCs w:val="22"/>
        </w:rPr>
        <w:t xml:space="preserve">ote </w:t>
      </w:r>
      <w:r w:rsidR="00AE6D95">
        <w:rPr>
          <w:rFonts w:ascii="Times New Roman" w:hAnsi="Times New Roman" w:cs="Times New Roman"/>
          <w:sz w:val="22"/>
          <w:szCs w:val="22"/>
        </w:rPr>
        <w:t>2</w:t>
      </w:r>
      <w:r w:rsidR="00576FE3">
        <w:rPr>
          <w:rFonts w:ascii="Times New Roman" w:hAnsi="Times New Roman" w:cs="Times New Roman"/>
          <w:sz w:val="22"/>
          <w:szCs w:val="22"/>
        </w:rPr>
        <w:t>7</w:t>
      </w:r>
      <w:r w:rsidR="00AD4FAD">
        <w:rPr>
          <w:rFonts w:ascii="Times New Roman" w:hAnsi="Times New Roman" w:cs="Times New Roman"/>
          <w:sz w:val="22"/>
          <w:szCs w:val="22"/>
        </w:rPr>
        <w:t xml:space="preserve"> - F</w:t>
      </w:r>
      <w:r w:rsidR="00100850">
        <w:rPr>
          <w:rFonts w:ascii="Times New Roman" w:hAnsi="Times New Roman" w:cs="Times New Roman"/>
          <w:sz w:val="22"/>
          <w:szCs w:val="22"/>
        </w:rPr>
        <w:t>inancial instruments</w:t>
      </w:r>
    </w:p>
    <w:p w:rsidR="00364D3F" w:rsidRPr="00F411DB" w:rsidRDefault="00364D3F" w:rsidP="00C57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4"/>
          <w:szCs w:val="24"/>
        </w:rPr>
      </w:pPr>
    </w:p>
    <w:p w:rsidR="00C736E7" w:rsidRPr="00F62ACF" w:rsidRDefault="00026242" w:rsidP="00206F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F62ACF">
        <w:rPr>
          <w:rFonts w:ascii="Times New Roman" w:hAnsi="Times New Roman"/>
          <w:b/>
          <w:bCs/>
          <w:sz w:val="24"/>
          <w:szCs w:val="24"/>
        </w:rPr>
        <w:t>Significant a</w:t>
      </w:r>
      <w:r w:rsidR="008D79C9" w:rsidRPr="00F62ACF">
        <w:rPr>
          <w:rFonts w:ascii="Times New Roman" w:hAnsi="Times New Roman"/>
          <w:b/>
          <w:bCs/>
          <w:sz w:val="24"/>
          <w:szCs w:val="24"/>
        </w:rPr>
        <w:t xml:space="preserve">ccounting </w:t>
      </w:r>
      <w:r w:rsidRPr="00F62ACF">
        <w:rPr>
          <w:rFonts w:ascii="Times New Roman" w:hAnsi="Times New Roman"/>
          <w:b/>
          <w:bCs/>
          <w:sz w:val="24"/>
          <w:szCs w:val="24"/>
        </w:rPr>
        <w:t>p</w:t>
      </w:r>
      <w:r w:rsidR="008D79C9" w:rsidRPr="00F62ACF">
        <w:rPr>
          <w:rFonts w:ascii="Times New Roman" w:hAnsi="Times New Roman"/>
          <w:b/>
          <w:bCs/>
          <w:sz w:val="24"/>
          <w:szCs w:val="24"/>
        </w:rPr>
        <w:t>olicies</w:t>
      </w:r>
    </w:p>
    <w:p w:rsidR="00C736E7" w:rsidRPr="00943AA6" w:rsidRDefault="00C736E7"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4"/>
          <w:szCs w:val="24"/>
          <w:lang w:val="en-GB"/>
        </w:rPr>
      </w:pPr>
    </w:p>
    <w:p w:rsidR="000136DB" w:rsidRPr="00B86F53" w:rsidRDefault="000136DB"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sz w:val="22"/>
          <w:szCs w:val="20"/>
          <w:lang w:val="en-GB"/>
        </w:rPr>
      </w:pPr>
      <w:r w:rsidRPr="00B86F53">
        <w:rPr>
          <w:rFonts w:ascii="Times New Roman" w:hAnsi="Times New Roman"/>
          <w:sz w:val="22"/>
          <w:szCs w:val="20"/>
          <w:lang w:val="en-GB"/>
        </w:rPr>
        <w:t>The accounting policies set out below have been applied consistently to</w:t>
      </w:r>
      <w:r w:rsidR="00B86F53">
        <w:rPr>
          <w:rFonts w:ascii="Times New Roman" w:hAnsi="Times New Roman"/>
          <w:sz w:val="22"/>
          <w:szCs w:val="20"/>
          <w:lang w:val="en-GB"/>
        </w:rPr>
        <w:t xml:space="preserve"> all periods presented in these </w:t>
      </w:r>
      <w:r w:rsidR="008E3D7B">
        <w:rPr>
          <w:rFonts w:ascii="Times New Roman" w:hAnsi="Times New Roman"/>
          <w:sz w:val="22"/>
          <w:szCs w:val="20"/>
          <w:lang w:val="en-GB"/>
        </w:rPr>
        <w:t>financial statements.</w:t>
      </w:r>
    </w:p>
    <w:p w:rsidR="00986F71" w:rsidRPr="00943AA6" w:rsidRDefault="00986F71"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p>
    <w:p w:rsidR="00765F78" w:rsidRPr="00AA03FD" w:rsidRDefault="00765F78"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Basis of consolidation</w:t>
      </w:r>
    </w:p>
    <w:p w:rsidR="00B43008" w:rsidRPr="00943AA6" w:rsidRDefault="00B4300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DE203F" w:rsidRPr="00AA03FD" w:rsidRDefault="00B91B3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The consolidated financial statements relate t</w:t>
      </w:r>
      <w:r w:rsidR="0098158A">
        <w:rPr>
          <w:rFonts w:ascii="Times New Roman" w:hAnsi="Times New Roman" w:cs="Times New Roman"/>
          <w:sz w:val="22"/>
          <w:szCs w:val="22"/>
        </w:rPr>
        <w:t>o the Company and its subsidiaries</w:t>
      </w:r>
      <w:r w:rsidRPr="00AA03FD">
        <w:rPr>
          <w:rFonts w:ascii="Times New Roman" w:hAnsi="Times New Roman" w:cs="Times New Roman"/>
          <w:sz w:val="22"/>
          <w:szCs w:val="22"/>
        </w:rPr>
        <w:t xml:space="preserve"> (together referred to as the “Group”). </w:t>
      </w:r>
    </w:p>
    <w:p w:rsidR="00AE2052" w:rsidRPr="00943AA6" w:rsidRDefault="00AE2052"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FD4CEA" w:rsidRPr="00986F71" w:rsidRDefault="00FD4CEA" w:rsidP="001865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D4CEA">
        <w:rPr>
          <w:rFonts w:ascii="Times New Roman" w:hAnsi="Times New Roman" w:cs="Times New Roman"/>
          <w:i/>
          <w:iCs/>
          <w:sz w:val="22"/>
          <w:szCs w:val="22"/>
        </w:rPr>
        <w:t>Subsidiaries</w:t>
      </w:r>
    </w:p>
    <w:p w:rsidR="00FD4CEA" w:rsidRPr="00FD4CEA" w:rsidRDefault="00FD4CEA" w:rsidP="002F624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171929" w:rsidRDefault="00171929" w:rsidP="00171929">
      <w:pPr>
        <w:pStyle w:val="BodyText"/>
        <w:shd w:val="clear" w:color="auto" w:fill="FFFFFF"/>
        <w:spacing w:after="0"/>
        <w:ind w:left="540"/>
        <w:jc w:val="both"/>
        <w:rPr>
          <w:rFonts w:ascii="Times New Roman" w:hAnsi="Times New Roman" w:cs="Times New Roman"/>
          <w:sz w:val="22"/>
          <w:szCs w:val="22"/>
        </w:rPr>
      </w:pPr>
      <w:r w:rsidRPr="00171929">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FB5651" w:rsidRDefault="00FB5651" w:rsidP="001246A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FD4CEA" w:rsidRPr="00FD4CEA" w:rsidRDefault="00FD4CEA" w:rsidP="003C1CF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D4CEA">
        <w:rPr>
          <w:rFonts w:ascii="Times New Roman" w:hAnsi="Times New Roman" w:cs="Times New Roman"/>
          <w:i/>
          <w:iCs/>
          <w:sz w:val="22"/>
          <w:szCs w:val="22"/>
        </w:rPr>
        <w:t>Transactions eliminated on consolidation</w:t>
      </w:r>
    </w:p>
    <w:p w:rsidR="00FD4CEA" w:rsidRPr="00FD4CEA" w:rsidRDefault="00FD4CEA" w:rsidP="00AA60A1">
      <w:pPr>
        <w:pStyle w:val="BodyText"/>
        <w:spacing w:after="0"/>
        <w:ind w:left="540"/>
        <w:jc w:val="both"/>
        <w:rPr>
          <w:rFonts w:ascii="Times New Roman" w:hAnsi="Times New Roman" w:cs="Times New Roman"/>
          <w:sz w:val="22"/>
          <w:szCs w:val="22"/>
        </w:rPr>
      </w:pPr>
    </w:p>
    <w:p w:rsidR="00FD4CEA" w:rsidRDefault="00FD4CEA" w:rsidP="00AA60A1">
      <w:pPr>
        <w:pStyle w:val="BodyText"/>
        <w:spacing w:after="0"/>
        <w:ind w:left="540"/>
        <w:jc w:val="both"/>
        <w:rPr>
          <w:rFonts w:ascii="Times New Roman" w:hAnsi="Times New Roman" w:cs="Times New Roman"/>
          <w:sz w:val="22"/>
          <w:szCs w:val="22"/>
        </w:rPr>
      </w:pPr>
      <w:r w:rsidRPr="00FD4CEA">
        <w:rPr>
          <w:rFonts w:ascii="Times New Roman" w:hAnsi="Times New Roman" w:cs="Times New Roman"/>
          <w:sz w:val="22"/>
          <w:szCs w:val="22"/>
        </w:rPr>
        <w:t xml:space="preserve">Intra-group balances and transactions, and any </w:t>
      </w:r>
      <w:proofErr w:type="spellStart"/>
      <w:r w:rsidRPr="00FD4CEA">
        <w:rPr>
          <w:rFonts w:ascii="Times New Roman" w:hAnsi="Times New Roman" w:cs="Times New Roman"/>
          <w:sz w:val="22"/>
          <w:szCs w:val="22"/>
        </w:rPr>
        <w:t>unrealised</w:t>
      </w:r>
      <w:proofErr w:type="spellEnd"/>
      <w:r w:rsidRPr="00FD4CEA">
        <w:rPr>
          <w:rFonts w:ascii="Times New Roman" w:hAnsi="Times New Roman" w:cs="Times New Roman"/>
          <w:sz w:val="22"/>
          <w:szCs w:val="22"/>
        </w:rPr>
        <w:t xml:space="preserve"> income or expenses arising from intra-group transactions, are eliminated in preparing the cons</w:t>
      </w:r>
      <w:r w:rsidR="00C061BD">
        <w:rPr>
          <w:rFonts w:ascii="Times New Roman" w:hAnsi="Times New Roman" w:cs="Times New Roman"/>
          <w:sz w:val="22"/>
          <w:szCs w:val="22"/>
        </w:rPr>
        <w:t>olidated financial statements.</w:t>
      </w:r>
    </w:p>
    <w:p w:rsidR="00957218" w:rsidRPr="00F411DB" w:rsidRDefault="00957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rsidR="00A51D6A"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Foreign currencies</w:t>
      </w:r>
    </w:p>
    <w:p w:rsidR="00A51D6A" w:rsidRDefault="00A51D6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rsidR="00765F78" w:rsidRPr="00A51D6A" w:rsidRDefault="00A51D6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A51D6A">
        <w:rPr>
          <w:rFonts w:ascii="Times New Roman" w:hAnsi="Times New Roman" w:cs="Times New Roman"/>
          <w:i/>
          <w:iCs/>
          <w:sz w:val="22"/>
          <w:szCs w:val="22"/>
        </w:rPr>
        <w:t xml:space="preserve">Foreign currency </w:t>
      </w:r>
      <w:r w:rsidR="00765F78" w:rsidRPr="00A51D6A">
        <w:rPr>
          <w:rFonts w:ascii="Times New Roman" w:hAnsi="Times New Roman" w:cs="Times New Roman"/>
          <w:i/>
          <w:iCs/>
          <w:sz w:val="22"/>
          <w:szCs w:val="22"/>
        </w:rPr>
        <w:t>transactions</w:t>
      </w:r>
    </w:p>
    <w:p w:rsidR="00765F78" w:rsidRPr="00AA03FD" w:rsidRDefault="00765F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65F78" w:rsidRDefault="00765F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Transactions in foreign currencies are translated</w:t>
      </w:r>
      <w:r w:rsidR="0024476D">
        <w:rPr>
          <w:rFonts w:ascii="Times New Roman" w:hAnsi="Times New Roman" w:cs="Times New Roman"/>
          <w:sz w:val="22"/>
          <w:szCs w:val="22"/>
        </w:rPr>
        <w:t xml:space="preserve"> to </w:t>
      </w:r>
      <w:r w:rsidR="00970718">
        <w:rPr>
          <w:rFonts w:ascii="Times New Roman" w:hAnsi="Times New Roman" w:cs="Times New Roman"/>
          <w:sz w:val="22"/>
          <w:szCs w:val="22"/>
        </w:rPr>
        <w:t xml:space="preserve">the </w:t>
      </w:r>
      <w:r w:rsidR="0024476D" w:rsidRPr="0024476D">
        <w:rPr>
          <w:rFonts w:ascii="Times New Roman" w:hAnsi="Times New Roman" w:cs="Times New Roman"/>
          <w:sz w:val="22"/>
          <w:szCs w:val="22"/>
        </w:rPr>
        <w:t xml:space="preserve">respective functional currencies of Group entities at exchange rates </w:t>
      </w:r>
      <w:r w:rsidRPr="00AA03FD">
        <w:rPr>
          <w:rFonts w:ascii="Times New Roman" w:hAnsi="Times New Roman" w:cs="Times New Roman"/>
          <w:sz w:val="22"/>
          <w:szCs w:val="22"/>
        </w:rPr>
        <w:t xml:space="preserve">at the dates of the transactions.  </w:t>
      </w:r>
    </w:p>
    <w:p w:rsidR="00140719" w:rsidRPr="00AA03FD" w:rsidRDefault="0014071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87304" w:rsidRPr="00587304" w:rsidRDefault="00587304" w:rsidP="00587304">
      <w:pPr>
        <w:pStyle w:val="BodyText"/>
        <w:spacing w:after="0"/>
        <w:ind w:left="540"/>
        <w:jc w:val="thaiDistribute"/>
        <w:rPr>
          <w:rFonts w:ascii="Times New Roman" w:hAnsi="Times New Roman" w:cs="Times New Roman"/>
          <w:sz w:val="22"/>
          <w:szCs w:val="22"/>
        </w:rPr>
      </w:pPr>
      <w:r w:rsidRPr="00587304">
        <w:rPr>
          <w:rFonts w:ascii="Times New Roman" w:hAnsi="Times New Roman" w:cs="Times New Roman"/>
          <w:sz w:val="22"/>
          <w:szCs w:val="22"/>
        </w:rPr>
        <w:t>Monetary assets and liabilities denominated in foreign currencies are translated to the functional currency at the exchange rate at the reporting date.</w:t>
      </w:r>
    </w:p>
    <w:p w:rsidR="00397880" w:rsidRDefault="003978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624BC" w:rsidRDefault="00765F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Non-monetary assets and liabilities measured at cost in foreign currencies are translated to </w:t>
      </w:r>
      <w:r w:rsidR="00970718">
        <w:rPr>
          <w:rFonts w:ascii="Times New Roman" w:hAnsi="Times New Roman" w:cs="Times New Roman"/>
          <w:sz w:val="22"/>
          <w:szCs w:val="22"/>
        </w:rPr>
        <w:t xml:space="preserve">functional currency </w:t>
      </w:r>
      <w:r w:rsidR="00893BC1" w:rsidRPr="00893BC1">
        <w:rPr>
          <w:rFonts w:ascii="Times New Roman" w:hAnsi="Times New Roman" w:cs="Times New Roman"/>
          <w:sz w:val="22"/>
          <w:szCs w:val="22"/>
        </w:rPr>
        <w:t>at the exchange rates</w:t>
      </w:r>
      <w:r w:rsidR="00893BC1">
        <w:rPr>
          <w:rFonts w:ascii="Times New Roman" w:hAnsi="Times New Roman" w:cs="Times New Roman"/>
          <w:sz w:val="22"/>
          <w:szCs w:val="22"/>
        </w:rPr>
        <w:t xml:space="preserve"> </w:t>
      </w:r>
      <w:r w:rsidRPr="00AA03FD">
        <w:rPr>
          <w:rFonts w:ascii="Times New Roman" w:hAnsi="Times New Roman" w:cs="Times New Roman"/>
          <w:sz w:val="22"/>
          <w:szCs w:val="22"/>
        </w:rPr>
        <w:t>at the dates of the transactions.</w:t>
      </w:r>
    </w:p>
    <w:p w:rsidR="00397880" w:rsidRDefault="003978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70718" w:rsidRDefault="0097071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70718">
        <w:rPr>
          <w:rFonts w:ascii="Times New Roman" w:hAnsi="Times New Roman" w:cs="Times New Roman"/>
          <w:sz w:val="22"/>
          <w:szCs w:val="22"/>
        </w:rPr>
        <w:t>Foreign currency differences are generally recognized in profit or loss.</w:t>
      </w:r>
    </w:p>
    <w:p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Foreign operations</w:t>
      </w:r>
    </w:p>
    <w:p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The assets and liabilities of foreign operations are translated to Thai Baht </w:t>
      </w:r>
      <w:r w:rsidR="006924CA">
        <w:rPr>
          <w:rFonts w:ascii="Times New Roman" w:hAnsi="Times New Roman" w:cs="Times New Roman"/>
          <w:sz w:val="22"/>
          <w:szCs w:val="22"/>
        </w:rPr>
        <w:t>at rates at the reporting date.</w:t>
      </w:r>
    </w:p>
    <w:p w:rsidR="006924CA" w:rsidRDefault="006924C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924CA" w:rsidRDefault="006924CA" w:rsidP="002D7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The revenues and expenses of foreign operations are translated to Thai Baht at rates approximating the exchange rates at the dates of the transactions.</w:t>
      </w:r>
    </w:p>
    <w:p w:rsidR="00DD4C57" w:rsidRDefault="00DD4C5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924CA" w:rsidRDefault="003E3D9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Foreign exchange differences are recognized in other comprehensive income and accumulated in the translation reserve in equity </w:t>
      </w:r>
      <w:r w:rsidR="00F97C2A">
        <w:rPr>
          <w:rFonts w:ascii="Times New Roman" w:hAnsi="Times New Roman" w:cs="Times New Roman"/>
          <w:sz w:val="22"/>
          <w:szCs w:val="22"/>
        </w:rPr>
        <w:t xml:space="preserve">until disposal of </w:t>
      </w:r>
      <w:r w:rsidR="002164FD">
        <w:rPr>
          <w:rFonts w:ascii="Times New Roman" w:hAnsi="Times New Roman" w:cs="Times New Roman"/>
          <w:sz w:val="22"/>
          <w:szCs w:val="22"/>
        </w:rPr>
        <w:t xml:space="preserve">the </w:t>
      </w:r>
      <w:r w:rsidR="00F97C2A">
        <w:rPr>
          <w:rFonts w:ascii="Times New Roman" w:hAnsi="Times New Roman" w:cs="Times New Roman"/>
          <w:sz w:val="22"/>
          <w:szCs w:val="22"/>
        </w:rPr>
        <w:t>investment, except to extent that the translation difference is allocated to non-controlling interest.</w:t>
      </w:r>
    </w:p>
    <w:p w:rsidR="00F97C2A" w:rsidRDefault="00F97C2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 xml:space="preserve">When the settlement of a monetary item receivable from or payable to a foreign operation is neither planned nor likely in the foreseeable future, exchange gains </w:t>
      </w:r>
      <w:r w:rsidR="00733B8A">
        <w:rPr>
          <w:rFonts w:ascii="Times New Roman" w:hAnsi="Times New Roman" w:cs="Times New Roman"/>
          <w:sz w:val="22"/>
          <w:szCs w:val="22"/>
        </w:rPr>
        <w:t>and losses arising from such a monetary item are considered to form part of a net</w:t>
      </w:r>
      <w:r w:rsidR="00B3431D">
        <w:rPr>
          <w:rFonts w:ascii="Times New Roman" w:hAnsi="Times New Roman" w:cs="Times New Roman"/>
          <w:sz w:val="22"/>
          <w:szCs w:val="22"/>
        </w:rPr>
        <w:t xml:space="preserve"> investment in a foreign operation and are </w:t>
      </w:r>
      <w:proofErr w:type="spellStart"/>
      <w:r w:rsidR="00B3431D">
        <w:rPr>
          <w:rFonts w:ascii="Times New Roman" w:hAnsi="Times New Roman" w:cs="Times New Roman"/>
          <w:sz w:val="22"/>
          <w:szCs w:val="22"/>
        </w:rPr>
        <w:t>recognised</w:t>
      </w:r>
      <w:proofErr w:type="spellEnd"/>
      <w:r w:rsidR="00B3431D">
        <w:rPr>
          <w:rFonts w:ascii="Times New Roman" w:hAnsi="Times New Roman" w:cs="Times New Roman"/>
          <w:sz w:val="22"/>
          <w:szCs w:val="22"/>
        </w:rPr>
        <w:t xml:space="preserve"> in other comprehensive income, and presented in the foreign currency translation reserve in </w:t>
      </w:r>
      <w:r w:rsidR="002164FD">
        <w:rPr>
          <w:rFonts w:ascii="Times New Roman" w:hAnsi="Times New Roman" w:cs="Times New Roman"/>
          <w:sz w:val="22"/>
          <w:szCs w:val="22"/>
        </w:rPr>
        <w:t xml:space="preserve">equity until disposal of the </w:t>
      </w:r>
      <w:r w:rsidR="00B3431D">
        <w:rPr>
          <w:rFonts w:ascii="Times New Roman" w:hAnsi="Times New Roman" w:cs="Times New Roman"/>
          <w:sz w:val="22"/>
          <w:szCs w:val="22"/>
        </w:rPr>
        <w:t>investment.</w:t>
      </w:r>
    </w:p>
    <w:p w:rsidR="00C9557B" w:rsidRPr="00F411DB" w:rsidRDefault="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rsidR="003C1CFA" w:rsidRPr="003C1CFA" w:rsidRDefault="00C7707D"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b/>
          <w:bCs/>
          <w:i/>
          <w:iCs/>
          <w:sz w:val="22"/>
          <w:szCs w:val="28"/>
        </w:rPr>
        <w:t>Derivatives</w:t>
      </w:r>
    </w:p>
    <w:p w:rsidR="003C1CFA" w:rsidRPr="00F411DB" w:rsidRDefault="003C1CFA" w:rsidP="00F4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rsidR="0089240E" w:rsidRDefault="00C7707D" w:rsidP="0089240E">
      <w:pPr>
        <w:pStyle w:val="BodyText"/>
        <w:spacing w:after="0"/>
        <w:ind w:left="540"/>
        <w:jc w:val="both"/>
        <w:rPr>
          <w:rFonts w:ascii="Times New Roman" w:hAnsi="Times New Roman" w:cs="Times New Roman"/>
          <w:sz w:val="22"/>
          <w:szCs w:val="22"/>
        </w:rPr>
      </w:pPr>
      <w:r w:rsidRPr="00C7707D">
        <w:rPr>
          <w:rFonts w:ascii="Times New Roman" w:hAnsi="Times New Roman" w:cs="Times New Roman"/>
          <w:sz w:val="22"/>
          <w:szCs w:val="22"/>
          <w:lang w:val="en-GB" w:bidi="ar-SA"/>
        </w:rPr>
        <w:t>Derivatives</w:t>
      </w:r>
      <w:r>
        <w:rPr>
          <w:rFonts w:ascii="Times New Roman" w:hAnsi="Times New Roman" w:cs="Times New Roman"/>
          <w:sz w:val="22"/>
          <w:szCs w:val="22"/>
        </w:rPr>
        <w:t xml:space="preserve"> </w:t>
      </w:r>
      <w:r w:rsidR="003C1CFA" w:rsidRPr="003C1CFA">
        <w:rPr>
          <w:rFonts w:ascii="Times New Roman" w:hAnsi="Times New Roman" w:cs="Times New Roman"/>
          <w:sz w:val="22"/>
          <w:szCs w:val="22"/>
        </w:rPr>
        <w:t>are used to manage exposure to foreign exchange,</w:t>
      </w:r>
      <w:r w:rsidR="002164FD">
        <w:rPr>
          <w:rFonts w:ascii="Times New Roman" w:hAnsi="Times New Roman" w:cs="Times New Roman"/>
          <w:sz w:val="22"/>
          <w:szCs w:val="22"/>
        </w:rPr>
        <w:t xml:space="preserve"> </w:t>
      </w:r>
      <w:r w:rsidR="003803A0">
        <w:rPr>
          <w:rFonts w:ascii="Times New Roman" w:hAnsi="Times New Roman" w:cs="Times New Roman"/>
          <w:sz w:val="22"/>
          <w:szCs w:val="22"/>
        </w:rPr>
        <w:t>a</w:t>
      </w:r>
      <w:r w:rsidR="003C1CFA" w:rsidRPr="003C1CFA">
        <w:rPr>
          <w:rFonts w:ascii="Times New Roman" w:hAnsi="Times New Roman" w:cs="Times New Roman"/>
          <w:sz w:val="22"/>
          <w:szCs w:val="22"/>
        </w:rPr>
        <w:t xml:space="preserve">rising from </w:t>
      </w:r>
      <w:r w:rsidR="003C1CFA" w:rsidRPr="00E25017">
        <w:rPr>
          <w:rFonts w:ascii="Times New Roman" w:hAnsi="Times New Roman" w:cs="Times New Roman"/>
          <w:sz w:val="22"/>
          <w:szCs w:val="22"/>
        </w:rPr>
        <w:t>ope</w:t>
      </w:r>
      <w:r w:rsidR="008E4393">
        <w:rPr>
          <w:rFonts w:ascii="Times New Roman" w:hAnsi="Times New Roman" w:cs="Times New Roman"/>
          <w:sz w:val="22"/>
          <w:szCs w:val="22"/>
        </w:rPr>
        <w:t>rational activity</w:t>
      </w:r>
      <w:r w:rsidR="003C1CFA" w:rsidRPr="00E25017">
        <w:rPr>
          <w:rFonts w:ascii="Times New Roman" w:hAnsi="Times New Roman" w:cs="Times New Roman"/>
          <w:sz w:val="22"/>
          <w:szCs w:val="22"/>
        </w:rPr>
        <w:t>.</w:t>
      </w:r>
      <w:r w:rsidR="003C1CFA" w:rsidRPr="003C1CFA">
        <w:rPr>
          <w:rFonts w:ascii="Times New Roman" w:hAnsi="Times New Roman" w:cs="Times New Roman"/>
          <w:sz w:val="22"/>
          <w:szCs w:val="22"/>
        </w:rPr>
        <w:t xml:space="preserve">  </w:t>
      </w:r>
      <w:r w:rsidRPr="00C7707D">
        <w:rPr>
          <w:rFonts w:ascii="Times New Roman" w:hAnsi="Times New Roman" w:cs="Times New Roman"/>
          <w:sz w:val="22"/>
          <w:szCs w:val="22"/>
        </w:rPr>
        <w:t xml:space="preserve">Derivatives </w:t>
      </w:r>
      <w:r w:rsidR="003C1CFA" w:rsidRPr="003C1CFA">
        <w:rPr>
          <w:rFonts w:ascii="Times New Roman" w:hAnsi="Times New Roman" w:cs="Times New Roman"/>
          <w:sz w:val="22"/>
          <w:szCs w:val="22"/>
        </w:rPr>
        <w:t>are not used for trading purposes. However, derivatives that do not qualify for hedge accounting are accounted for as trading instruments.</w:t>
      </w:r>
    </w:p>
    <w:p w:rsidR="0089240E" w:rsidRDefault="0089240E" w:rsidP="0089240E">
      <w:pPr>
        <w:pStyle w:val="BodyText"/>
        <w:spacing w:after="0"/>
        <w:ind w:left="540"/>
        <w:jc w:val="both"/>
        <w:rPr>
          <w:rFonts w:ascii="Times New Roman" w:hAnsi="Times New Roman" w:cs="Times New Roman"/>
          <w:sz w:val="22"/>
          <w:szCs w:val="22"/>
        </w:rPr>
      </w:pPr>
    </w:p>
    <w:p w:rsidR="003C1CFA" w:rsidRPr="003C1CFA" w:rsidRDefault="00C7707D" w:rsidP="0089240E">
      <w:pPr>
        <w:pStyle w:val="BodyText"/>
        <w:spacing w:after="0"/>
        <w:ind w:left="540"/>
        <w:jc w:val="both"/>
        <w:rPr>
          <w:rFonts w:ascii="Times New Roman" w:hAnsi="Times New Roman" w:cs="Times New Roman"/>
          <w:sz w:val="22"/>
          <w:szCs w:val="22"/>
        </w:rPr>
      </w:pPr>
      <w:r w:rsidRPr="00C7707D">
        <w:rPr>
          <w:rFonts w:ascii="Times New Roman" w:hAnsi="Times New Roman" w:cs="Times New Roman"/>
          <w:sz w:val="22"/>
          <w:szCs w:val="22"/>
        </w:rPr>
        <w:t xml:space="preserve">Derivatives </w:t>
      </w:r>
      <w:r w:rsidR="003C1CFA" w:rsidRPr="003C1CFA">
        <w:rPr>
          <w:rFonts w:ascii="Times New Roman" w:hAnsi="Times New Roman" w:cs="Times New Roman"/>
          <w:sz w:val="22"/>
          <w:szCs w:val="22"/>
        </w:rPr>
        <w:t xml:space="preserve">are </w:t>
      </w:r>
      <w:proofErr w:type="spellStart"/>
      <w:r w:rsidR="003C1CFA" w:rsidRPr="003C1CFA">
        <w:rPr>
          <w:rFonts w:ascii="Times New Roman" w:hAnsi="Times New Roman" w:cs="Times New Roman"/>
          <w:sz w:val="22"/>
          <w:szCs w:val="22"/>
        </w:rPr>
        <w:t>recognised</w:t>
      </w:r>
      <w:proofErr w:type="spellEnd"/>
      <w:r w:rsidR="003C1CFA" w:rsidRPr="003C1CFA">
        <w:rPr>
          <w:rFonts w:ascii="Times New Roman" w:hAnsi="Times New Roman" w:cs="Times New Roman"/>
          <w:sz w:val="22"/>
          <w:szCs w:val="22"/>
        </w:rPr>
        <w:t xml:space="preserve"> initially at fair value; attributable transaction costs are </w:t>
      </w:r>
      <w:proofErr w:type="spellStart"/>
      <w:r w:rsidR="003C1CFA" w:rsidRPr="003C1CFA">
        <w:rPr>
          <w:rFonts w:ascii="Times New Roman" w:hAnsi="Times New Roman" w:cs="Times New Roman"/>
          <w:sz w:val="22"/>
          <w:szCs w:val="22"/>
        </w:rPr>
        <w:t>recognised</w:t>
      </w:r>
      <w:proofErr w:type="spellEnd"/>
      <w:r w:rsidR="003C1CFA" w:rsidRPr="003C1CFA">
        <w:rPr>
          <w:rFonts w:ascii="Times New Roman" w:hAnsi="Times New Roman" w:cs="Times New Roman"/>
          <w:sz w:val="22"/>
          <w:szCs w:val="22"/>
        </w:rPr>
        <w:t xml:space="preserve"> in profit or loss when incurred. Subsequent to initial recognition, they are remeasured at fair value. The gain or loss on remeasurement to fair value is </w:t>
      </w:r>
      <w:proofErr w:type="spellStart"/>
      <w:r w:rsidR="003C1CFA" w:rsidRPr="003C1CFA">
        <w:rPr>
          <w:rFonts w:ascii="Times New Roman" w:hAnsi="Times New Roman" w:cs="Times New Roman"/>
          <w:sz w:val="22"/>
          <w:szCs w:val="22"/>
        </w:rPr>
        <w:t>recognised</w:t>
      </w:r>
      <w:proofErr w:type="spellEnd"/>
      <w:r w:rsidR="003C1CFA" w:rsidRPr="003C1CFA">
        <w:rPr>
          <w:rFonts w:ascii="Times New Roman" w:hAnsi="Times New Roman" w:cs="Times New Roman"/>
          <w:sz w:val="22"/>
          <w:szCs w:val="22"/>
        </w:rPr>
        <w:t xml:space="preserve"> </w:t>
      </w:r>
      <w:r w:rsidR="003803A0">
        <w:rPr>
          <w:rFonts w:ascii="Times New Roman" w:hAnsi="Times New Roman" w:cs="Times New Roman"/>
          <w:sz w:val="22"/>
          <w:szCs w:val="22"/>
        </w:rPr>
        <w:t>immediately in profit or loss.</w:t>
      </w:r>
    </w:p>
    <w:p w:rsidR="003C1CFA" w:rsidRPr="003C1CFA" w:rsidRDefault="003C1CFA" w:rsidP="003C1CFA">
      <w:pPr>
        <w:pStyle w:val="BodyText"/>
        <w:spacing w:after="0"/>
        <w:jc w:val="both"/>
        <w:rPr>
          <w:rFonts w:ascii="Times New Roman" w:hAnsi="Times New Roman" w:cs="Times New Roman"/>
          <w:sz w:val="22"/>
          <w:szCs w:val="22"/>
        </w:rPr>
      </w:pPr>
    </w:p>
    <w:p w:rsidR="003C1CFA" w:rsidRDefault="003C1CFA" w:rsidP="003C1CFA">
      <w:pPr>
        <w:pStyle w:val="BodyText"/>
        <w:spacing w:after="0"/>
        <w:ind w:left="540"/>
        <w:jc w:val="both"/>
        <w:rPr>
          <w:rFonts w:ascii="Times New Roman" w:hAnsi="Times New Roman" w:cs="Times New Roman"/>
          <w:sz w:val="22"/>
          <w:szCs w:val="22"/>
        </w:rPr>
      </w:pPr>
      <w:r w:rsidRPr="003C1CFA">
        <w:rPr>
          <w:rFonts w:ascii="Times New Roman" w:hAnsi="Times New Roman" w:cs="Times New Roman"/>
          <w:sz w:val="22"/>
          <w:szCs w:val="22"/>
        </w:rPr>
        <w:t>Th</w:t>
      </w:r>
      <w:r w:rsidR="00752216">
        <w:rPr>
          <w:rFonts w:ascii="Times New Roman" w:hAnsi="Times New Roman" w:cs="Times New Roman"/>
          <w:sz w:val="22"/>
          <w:szCs w:val="22"/>
        </w:rPr>
        <w:t>e fair value of forward currency</w:t>
      </w:r>
      <w:r w:rsidRPr="003C1CFA">
        <w:rPr>
          <w:rFonts w:ascii="Times New Roman" w:hAnsi="Times New Roman" w:cs="Times New Roman"/>
          <w:sz w:val="22"/>
          <w:szCs w:val="22"/>
        </w:rPr>
        <w:t xml:space="preserve"> contracts is based on their listed market price, if available. If a listed market price is not available, then fair value is estimated by </w:t>
      </w:r>
      <w:r w:rsidR="003803A0">
        <w:rPr>
          <w:rFonts w:ascii="Times New Roman" w:hAnsi="Times New Roman" w:cs="Times New Roman"/>
          <w:sz w:val="22"/>
          <w:szCs w:val="22"/>
        </w:rPr>
        <w:t>forward contract with the same nature and maturity date at the reporting date.</w:t>
      </w:r>
    </w:p>
    <w:p w:rsidR="003C1CFA" w:rsidRPr="00F411DB"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rsidR="003C1CFA" w:rsidRPr="00AA03FD"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Cash and cash equivalents</w:t>
      </w:r>
    </w:p>
    <w:p w:rsidR="00962AC1" w:rsidRPr="00F411DB"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586E90" w:rsidRPr="00AA03FD" w:rsidRDefault="00586E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Cash and cash equivalents</w:t>
      </w:r>
      <w:r w:rsidR="00B86F53">
        <w:rPr>
          <w:rFonts w:ascii="Times New Roman" w:hAnsi="Times New Roman" w:cs="Times New Roman"/>
          <w:sz w:val="22"/>
          <w:szCs w:val="22"/>
        </w:rPr>
        <w:t xml:space="preserve"> in the statement</w:t>
      </w:r>
      <w:r w:rsidR="00777F0A">
        <w:rPr>
          <w:rFonts w:ascii="Times New Roman" w:hAnsi="Times New Roman" w:cs="Times New Roman"/>
          <w:sz w:val="22"/>
          <w:szCs w:val="22"/>
        </w:rPr>
        <w:t>s</w:t>
      </w:r>
      <w:r w:rsidR="00B86F53">
        <w:rPr>
          <w:rFonts w:ascii="Times New Roman" w:hAnsi="Times New Roman" w:cs="Times New Roman"/>
          <w:sz w:val="22"/>
          <w:szCs w:val="22"/>
        </w:rPr>
        <w:t xml:space="preserve"> of cash flows</w:t>
      </w:r>
      <w:r w:rsidR="003D71F0">
        <w:rPr>
          <w:rFonts w:ascii="Times New Roman" w:hAnsi="Times New Roman" w:cs="Times New Roman"/>
          <w:sz w:val="22"/>
          <w:szCs w:val="22"/>
        </w:rPr>
        <w:t xml:space="preserve"> </w:t>
      </w:r>
      <w:r w:rsidRPr="00AA03FD">
        <w:rPr>
          <w:rFonts w:ascii="Times New Roman" w:hAnsi="Times New Roman" w:cs="Times New Roman"/>
          <w:sz w:val="22"/>
          <w:szCs w:val="22"/>
        </w:rPr>
        <w:t>comprise cash balances</w:t>
      </w:r>
      <w:r w:rsidR="004C44E0">
        <w:rPr>
          <w:rFonts w:ascii="Times New Roman" w:hAnsi="Times New Roman" w:hint="cs"/>
          <w:sz w:val="22"/>
          <w:szCs w:val="22"/>
          <w:cs/>
        </w:rPr>
        <w:t xml:space="preserve"> </w:t>
      </w:r>
      <w:r w:rsidR="004C44E0">
        <w:rPr>
          <w:rFonts w:ascii="Times New Roman" w:hAnsi="Times New Roman"/>
          <w:sz w:val="22"/>
          <w:szCs w:val="22"/>
        </w:rPr>
        <w:t>and</w:t>
      </w:r>
      <w:r w:rsidRPr="00AA03FD">
        <w:rPr>
          <w:rFonts w:ascii="Times New Roman" w:hAnsi="Times New Roman" w:cs="Times New Roman"/>
          <w:sz w:val="22"/>
          <w:szCs w:val="22"/>
        </w:rPr>
        <w:t xml:space="preserve"> call deposits</w:t>
      </w:r>
      <w:r w:rsidRPr="004C44E0">
        <w:rPr>
          <w:rFonts w:ascii="Times New Roman" w:hAnsi="Times New Roman" w:cs="Times New Roman"/>
          <w:sz w:val="22"/>
          <w:szCs w:val="22"/>
        </w:rPr>
        <w:t>. Bank overdrafts that are repayable on demand are a component of financing activities for the pur</w:t>
      </w:r>
      <w:r w:rsidRPr="00AA03FD">
        <w:rPr>
          <w:rFonts w:ascii="Times New Roman" w:hAnsi="Times New Roman" w:cs="Times New Roman"/>
          <w:sz w:val="22"/>
          <w:szCs w:val="22"/>
        </w:rPr>
        <w:t>pose of the statement of cash flows.</w:t>
      </w:r>
    </w:p>
    <w:p w:rsidR="007755C8" w:rsidRPr="00F411DB" w:rsidRDefault="007755C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4"/>
          <w:szCs w:val="24"/>
        </w:rPr>
      </w:pPr>
    </w:p>
    <w:p w:rsidR="00586E90" w:rsidRPr="00AA03FD" w:rsidRDefault="00586E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 xml:space="preserve">Trade </w:t>
      </w:r>
      <w:r w:rsidR="006025E6" w:rsidRPr="006025E6">
        <w:rPr>
          <w:rFonts w:ascii="Times New Roman" w:hAnsi="Times New Roman" w:cs="Times New Roman"/>
          <w:b/>
          <w:bCs/>
          <w:i/>
          <w:iCs/>
          <w:sz w:val="22"/>
          <w:szCs w:val="22"/>
          <w:lang w:val="en-GB"/>
        </w:rPr>
        <w:t>and other</w:t>
      </w:r>
      <w:r w:rsidR="006025E6" w:rsidRPr="006025E6">
        <w:rPr>
          <w:rFonts w:ascii="Times New Roman" w:hAnsi="Times New Roman" w:cs="Times New Roman"/>
          <w:b/>
          <w:bCs/>
          <w:i/>
          <w:iCs/>
          <w:sz w:val="22"/>
          <w:szCs w:val="22"/>
        </w:rPr>
        <w:t xml:space="preserve"> </w:t>
      </w:r>
      <w:r w:rsidRPr="00AA03FD">
        <w:rPr>
          <w:rFonts w:ascii="Times New Roman" w:hAnsi="Times New Roman" w:cs="Times New Roman"/>
          <w:b/>
          <w:bCs/>
          <w:i/>
          <w:iCs/>
          <w:sz w:val="22"/>
          <w:szCs w:val="22"/>
        </w:rPr>
        <w:t>accounts receivable</w:t>
      </w:r>
    </w:p>
    <w:p w:rsidR="00962AC1" w:rsidRPr="00F411DB"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3E6C51" w:rsidRPr="003E6C51" w:rsidRDefault="003E6C51"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sz w:val="22"/>
          <w:szCs w:val="20"/>
          <w:lang w:val="en-GB" w:bidi="ar-SA"/>
        </w:rPr>
      </w:pPr>
      <w:r w:rsidRPr="003E6C51">
        <w:rPr>
          <w:rFonts w:ascii="Times New Roman" w:hAnsi="Times New Roman" w:cs="Times New Roman"/>
          <w:sz w:val="22"/>
          <w:szCs w:val="20"/>
          <w:lang w:val="en-GB" w:bidi="ar-SA"/>
        </w:rPr>
        <w:t>A receivable is recognised when the Group</w:t>
      </w:r>
      <w:r w:rsidRPr="00044406">
        <w:rPr>
          <w:rFonts w:ascii="Times New Roman" w:hAnsi="Times New Roman" w:cs="Cordia New" w:hint="cs"/>
          <w:sz w:val="22"/>
          <w:szCs w:val="20"/>
          <w:cs/>
          <w:lang w:val="en-GB"/>
        </w:rPr>
        <w:t xml:space="preserve"> </w:t>
      </w:r>
      <w:r w:rsidRPr="003E6C51">
        <w:rPr>
          <w:rFonts w:ascii="Times New Roman" w:hAnsi="Times New Roman" w:cs="Times New Roman"/>
          <w:sz w:val="22"/>
          <w:szCs w:val="20"/>
          <w:lang w:val="en-GB" w:bidi="ar-SA"/>
        </w:rPr>
        <w:t xml:space="preserve">has an unconditional right to receive consideration. </w:t>
      </w:r>
    </w:p>
    <w:p w:rsidR="003E6C51" w:rsidRPr="003E6C51" w:rsidRDefault="003E6C51"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thaiDistribute"/>
        <w:rPr>
          <w:rFonts w:ascii="Times New Roman" w:hAnsi="Times New Roman" w:cs="Times New Roman"/>
          <w:sz w:val="22"/>
          <w:szCs w:val="20"/>
          <w:lang w:val="en-GB" w:bidi="ar-SA"/>
        </w:rPr>
      </w:pPr>
    </w:p>
    <w:p w:rsidR="00140719" w:rsidRDefault="00140719"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140719">
        <w:rPr>
          <w:rFonts w:ascii="Times New Roman" w:hAnsi="Times New Roman" w:cs="Times New Roman"/>
          <w:sz w:val="22"/>
          <w:szCs w:val="20"/>
          <w:lang w:val="en-GB" w:bidi="ar-SA"/>
        </w:rPr>
        <w:t>A receivable is stated at invoice value less allowance for doubtful accounts which is determined based on an analysis of payment histories and future expectations of customer payments. Bad debts are written off when incurred</w:t>
      </w:r>
      <w:r w:rsidR="005A66C6">
        <w:rPr>
          <w:rFonts w:ascii="Times New Roman" w:hAnsi="Times New Roman" w:cs="Times New Roman"/>
          <w:sz w:val="22"/>
          <w:szCs w:val="20"/>
          <w:lang w:val="en-GB" w:bidi="ar-SA"/>
        </w:rPr>
        <w:t>.</w:t>
      </w:r>
    </w:p>
    <w:p w:rsidR="005A66C6" w:rsidRDefault="005A66C6"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p>
    <w:p w:rsidR="00586E90" w:rsidRPr="00AA03FD" w:rsidRDefault="00586E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Inventories</w:t>
      </w:r>
    </w:p>
    <w:p w:rsidR="00962AC1" w:rsidRPr="00AA03FD"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86E90" w:rsidRPr="00AA03FD" w:rsidRDefault="00911FC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Inventories are measured</w:t>
      </w:r>
      <w:r w:rsidR="00586E90" w:rsidRPr="00AA03FD">
        <w:rPr>
          <w:rFonts w:ascii="Times New Roman" w:hAnsi="Times New Roman" w:cs="Times New Roman"/>
          <w:sz w:val="22"/>
          <w:szCs w:val="22"/>
        </w:rPr>
        <w:t xml:space="preserve"> at the lower of cost and net </w:t>
      </w:r>
      <w:proofErr w:type="spellStart"/>
      <w:r w:rsidR="00586E90" w:rsidRPr="00AA03FD">
        <w:rPr>
          <w:rFonts w:ascii="Times New Roman" w:hAnsi="Times New Roman" w:cs="Times New Roman"/>
          <w:sz w:val="22"/>
          <w:szCs w:val="22"/>
        </w:rPr>
        <w:t>realisable</w:t>
      </w:r>
      <w:proofErr w:type="spellEnd"/>
      <w:r w:rsidR="00586E90" w:rsidRPr="00AA03FD">
        <w:rPr>
          <w:rFonts w:ascii="Times New Roman" w:hAnsi="Times New Roman" w:cs="Times New Roman"/>
          <w:sz w:val="22"/>
          <w:szCs w:val="22"/>
        </w:rPr>
        <w:t xml:space="preserve"> value.  </w:t>
      </w:r>
    </w:p>
    <w:p w:rsidR="00962AC1"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B7C26" w:rsidRDefault="00D05D3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05D34">
        <w:rPr>
          <w:rFonts w:ascii="Times New Roman" w:hAnsi="Times New Roman"/>
          <w:sz w:val="22"/>
          <w:szCs w:val="22"/>
        </w:rPr>
        <w:t>Cost is calculated using the</w:t>
      </w:r>
      <w:r w:rsidR="00367075">
        <w:rPr>
          <w:rFonts w:ascii="Times New Roman" w:hAnsi="Times New Roman"/>
          <w:sz w:val="22"/>
          <w:szCs w:val="22"/>
        </w:rPr>
        <w:t xml:space="preserve"> </w:t>
      </w:r>
      <w:r w:rsidR="00970718">
        <w:rPr>
          <w:rFonts w:ascii="Times New Roman" w:hAnsi="Times New Roman"/>
          <w:sz w:val="22"/>
          <w:szCs w:val="22"/>
        </w:rPr>
        <w:t xml:space="preserve">weighted </w:t>
      </w:r>
      <w:r w:rsidRPr="00D05D34">
        <w:rPr>
          <w:rFonts w:ascii="Times New Roman" w:hAnsi="Times New Roman"/>
          <w:sz w:val="22"/>
          <w:szCs w:val="22"/>
        </w:rPr>
        <w:t>average cost</w:t>
      </w:r>
      <w:r w:rsidRPr="00D05D34">
        <w:rPr>
          <w:rFonts w:ascii="Times New Roman" w:hAnsi="Times New Roman" w:cs="Times New Roman"/>
          <w:sz w:val="22"/>
          <w:szCs w:val="22"/>
          <w:lang w:val="en-GB"/>
        </w:rPr>
        <w:t xml:space="preserve"> </w:t>
      </w:r>
      <w:r w:rsidRPr="00D05D34">
        <w:rPr>
          <w:rFonts w:ascii="Times New Roman" w:hAnsi="Times New Roman"/>
          <w:sz w:val="22"/>
          <w:szCs w:val="22"/>
        </w:rPr>
        <w:t xml:space="preserve">principle, and </w:t>
      </w:r>
      <w:r w:rsidR="009B7C26" w:rsidRPr="00D05D34">
        <w:rPr>
          <w:rFonts w:ascii="Times New Roman" w:hAnsi="Times New Roman" w:cs="Times New Roman"/>
          <w:sz w:val="22"/>
          <w:szCs w:val="22"/>
          <w:lang w:val="en-GB"/>
        </w:rPr>
        <w:t>comprises all costs of purchase, costs of conversion and other costs incurred in bringing the inventories to their present location and condition.  In the case of ma</w:t>
      </w:r>
      <w:r w:rsidR="00911FCA">
        <w:rPr>
          <w:rFonts w:ascii="Times New Roman" w:hAnsi="Times New Roman" w:cs="Times New Roman"/>
          <w:sz w:val="22"/>
          <w:szCs w:val="22"/>
          <w:lang w:val="en-GB"/>
        </w:rPr>
        <w:t>nufactured inventories and work-in-</w:t>
      </w:r>
      <w:r w:rsidR="009B7C26" w:rsidRPr="00D05D34">
        <w:rPr>
          <w:rFonts w:ascii="Times New Roman" w:hAnsi="Times New Roman" w:cs="Times New Roman"/>
          <w:sz w:val="22"/>
          <w:szCs w:val="22"/>
          <w:lang w:val="en-GB"/>
        </w:rPr>
        <w:t>progress, cost includes an</w:t>
      </w:r>
      <w:r w:rsidR="009B7C26" w:rsidRPr="009B7C26">
        <w:rPr>
          <w:rFonts w:ascii="Times New Roman" w:hAnsi="Times New Roman" w:cs="Times New Roman"/>
          <w:sz w:val="22"/>
          <w:szCs w:val="22"/>
          <w:lang w:val="en-GB"/>
        </w:rPr>
        <w:t xml:space="preserve"> appropriate share of </w:t>
      </w:r>
      <w:r w:rsidR="00367075">
        <w:rPr>
          <w:rFonts w:ascii="Times New Roman" w:hAnsi="Times New Roman" w:cs="Times New Roman"/>
          <w:sz w:val="22"/>
          <w:szCs w:val="22"/>
          <w:lang w:val="en-GB"/>
        </w:rPr>
        <w:t xml:space="preserve">production </w:t>
      </w:r>
      <w:r w:rsidR="009B7C26" w:rsidRPr="009B7C26">
        <w:rPr>
          <w:rFonts w:ascii="Times New Roman" w:hAnsi="Times New Roman" w:cs="Times New Roman"/>
          <w:sz w:val="22"/>
          <w:szCs w:val="22"/>
          <w:lang w:val="en-GB"/>
        </w:rPr>
        <w:t>overheads based on normal operating capacity and is calculated using standard cost adjusted to approximate average cost.</w:t>
      </w:r>
    </w:p>
    <w:p w:rsidR="009B7C26" w:rsidRDefault="009B7C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586E90" w:rsidRDefault="00586E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Net </w:t>
      </w:r>
      <w:proofErr w:type="spellStart"/>
      <w:r w:rsidRPr="00AA03FD">
        <w:rPr>
          <w:rFonts w:ascii="Times New Roman" w:hAnsi="Times New Roman" w:cs="Times New Roman"/>
          <w:sz w:val="22"/>
          <w:szCs w:val="22"/>
        </w:rPr>
        <w:t>realisable</w:t>
      </w:r>
      <w:proofErr w:type="spellEnd"/>
      <w:r w:rsidRPr="00AA03FD">
        <w:rPr>
          <w:rFonts w:ascii="Times New Roman" w:hAnsi="Times New Roman" w:cs="Times New Roman"/>
          <w:sz w:val="22"/>
          <w:szCs w:val="22"/>
        </w:rPr>
        <w:t xml:space="preserve"> value is the estimated selling price in the ordinary course of business less the estimated costs to complete and to make the sale. </w:t>
      </w:r>
    </w:p>
    <w:p w:rsidR="005A66C6" w:rsidRPr="00F411DB" w:rsidRDefault="005A66C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765F78" w:rsidRPr="00AA03FD" w:rsidRDefault="00FB5651"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I</w:t>
      </w:r>
      <w:r w:rsidR="00535BAD" w:rsidRPr="00AA03FD">
        <w:rPr>
          <w:rFonts w:ascii="Times New Roman" w:hAnsi="Times New Roman" w:cs="Times New Roman"/>
          <w:b/>
          <w:bCs/>
          <w:i/>
          <w:iCs/>
          <w:sz w:val="22"/>
          <w:szCs w:val="22"/>
        </w:rPr>
        <w:t>nvestments</w:t>
      </w:r>
    </w:p>
    <w:p w:rsidR="00535BAD" w:rsidRPr="006F63E7"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t>Investments in subsidiaries</w:t>
      </w:r>
    </w:p>
    <w:p w:rsidR="00535BAD" w:rsidRPr="006F63E7"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535BAD" w:rsidRPr="00AA03FD" w:rsidRDefault="0098158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Investments in subsidiaries</w:t>
      </w:r>
      <w:r w:rsidR="00535BAD" w:rsidRPr="00AA03FD">
        <w:rPr>
          <w:rFonts w:ascii="Times New Roman" w:hAnsi="Times New Roman" w:cs="Times New Roman"/>
          <w:sz w:val="22"/>
          <w:szCs w:val="22"/>
        </w:rPr>
        <w:t xml:space="preserve"> in the separate financial statements of the Compan</w:t>
      </w:r>
      <w:r w:rsidR="00914AF5" w:rsidRPr="00AA03FD">
        <w:rPr>
          <w:rFonts w:ascii="Times New Roman" w:hAnsi="Times New Roman" w:cs="Times New Roman"/>
          <w:sz w:val="22"/>
          <w:szCs w:val="22"/>
        </w:rPr>
        <w:t>y</w:t>
      </w:r>
      <w:r>
        <w:rPr>
          <w:rFonts w:ascii="Times New Roman" w:hAnsi="Times New Roman" w:cs="Times New Roman"/>
          <w:sz w:val="22"/>
          <w:szCs w:val="22"/>
        </w:rPr>
        <w:t xml:space="preserve"> are</w:t>
      </w:r>
      <w:r w:rsidR="00535BAD" w:rsidRPr="00AA03FD">
        <w:rPr>
          <w:rFonts w:ascii="Times New Roman" w:hAnsi="Times New Roman" w:cs="Times New Roman"/>
          <w:sz w:val="22"/>
          <w:szCs w:val="22"/>
        </w:rPr>
        <w:t xml:space="preserve"> accounted for using the </w:t>
      </w:r>
      <w:r w:rsidR="007755C8" w:rsidRPr="00AA03FD">
        <w:rPr>
          <w:rFonts w:ascii="Times New Roman" w:hAnsi="Times New Roman" w:cs="Times New Roman"/>
          <w:sz w:val="22"/>
          <w:szCs w:val="22"/>
        </w:rPr>
        <w:t>cost method</w:t>
      </w:r>
      <w:r w:rsidR="00912DC2">
        <w:rPr>
          <w:rFonts w:ascii="Times New Roman" w:hAnsi="Times New Roman" w:cs="Times New Roman"/>
          <w:sz w:val="22"/>
          <w:szCs w:val="22"/>
        </w:rPr>
        <w:t>.</w:t>
      </w:r>
    </w:p>
    <w:p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lastRenderedPageBreak/>
        <w:t>Investments in other equity securities</w:t>
      </w:r>
    </w:p>
    <w:p w:rsidR="00535BAD" w:rsidRPr="006F63E7"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535BA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Equity securities which are not marketable are stated at cost less</w:t>
      </w:r>
      <w:r w:rsidR="00367075">
        <w:rPr>
          <w:rFonts w:ascii="Times New Roman" w:hAnsi="Times New Roman" w:cs="Times New Roman"/>
          <w:sz w:val="22"/>
          <w:szCs w:val="22"/>
        </w:rPr>
        <w:t xml:space="preserve"> any</w:t>
      </w:r>
      <w:r w:rsidRPr="00AA03FD">
        <w:rPr>
          <w:rFonts w:ascii="Times New Roman" w:hAnsi="Times New Roman" w:cs="Times New Roman"/>
          <w:sz w:val="22"/>
          <w:szCs w:val="22"/>
        </w:rPr>
        <w:t xml:space="preserve"> impairment losses.</w:t>
      </w:r>
    </w:p>
    <w:p w:rsidR="006B2B85" w:rsidRPr="006F63E7" w:rsidRDefault="006B2B8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6B2B85" w:rsidRDefault="006B2B85" w:rsidP="006B2B85">
      <w:pPr>
        <w:pStyle w:val="AccPolicysubhead"/>
      </w:pPr>
      <w:r>
        <w:t>Disposal of investments</w:t>
      </w:r>
    </w:p>
    <w:p w:rsidR="006B2B85" w:rsidRPr="006F63E7" w:rsidRDefault="006B2B85" w:rsidP="006B2B85">
      <w:pPr>
        <w:pStyle w:val="BodyText"/>
        <w:spacing w:after="0"/>
        <w:ind w:left="567"/>
        <w:jc w:val="both"/>
        <w:rPr>
          <w:rFonts w:ascii="Times New Roman" w:hAnsi="Times New Roman" w:cs="Times New Roman"/>
          <w:sz w:val="20"/>
          <w:szCs w:val="20"/>
        </w:rPr>
      </w:pPr>
    </w:p>
    <w:p w:rsidR="006B2B85" w:rsidRPr="006B2B85" w:rsidRDefault="006B2B85" w:rsidP="006B2B85">
      <w:pPr>
        <w:pStyle w:val="BodyText"/>
        <w:spacing w:after="0"/>
        <w:ind w:left="567"/>
        <w:jc w:val="both"/>
        <w:rPr>
          <w:rFonts w:ascii="Times New Roman" w:hAnsi="Times New Roman" w:cs="Times New Roman"/>
          <w:sz w:val="22"/>
          <w:szCs w:val="22"/>
        </w:rPr>
      </w:pPr>
      <w:r w:rsidRPr="006B2B85">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6B2B85">
        <w:rPr>
          <w:rFonts w:ascii="Times New Roman" w:hAnsi="Times New Roman" w:cs="Times New Roman"/>
          <w:sz w:val="22"/>
          <w:szCs w:val="22"/>
        </w:rPr>
        <w:t>recognised</w:t>
      </w:r>
      <w:proofErr w:type="spellEnd"/>
      <w:r w:rsidRPr="006B2B85">
        <w:rPr>
          <w:rFonts w:ascii="Times New Roman" w:hAnsi="Times New Roman" w:cs="Times New Roman"/>
          <w:sz w:val="22"/>
          <w:szCs w:val="22"/>
        </w:rPr>
        <w:t xml:space="preserve"> in profit or loss.</w:t>
      </w:r>
    </w:p>
    <w:p w:rsidR="00957218" w:rsidRPr="00F411DB" w:rsidRDefault="00957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061F34" w:rsidRPr="00061F34" w:rsidRDefault="00061F34"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061F34">
        <w:rPr>
          <w:rFonts w:ascii="Times New Roman" w:hAnsi="Times New Roman" w:cs="Times New Roman"/>
          <w:b/>
          <w:bCs/>
          <w:i/>
          <w:iCs/>
          <w:sz w:val="22"/>
          <w:szCs w:val="22"/>
        </w:rPr>
        <w:t>Investment properties</w:t>
      </w:r>
    </w:p>
    <w:p w:rsidR="00061F34" w:rsidRPr="00096304" w:rsidRDefault="00061F34" w:rsidP="00C061BD">
      <w:pPr>
        <w:pStyle w:val="BodyText"/>
        <w:spacing w:after="0"/>
        <w:ind w:left="567"/>
        <w:jc w:val="both"/>
      </w:pPr>
    </w:p>
    <w:p w:rsidR="00061F34" w:rsidRPr="00061F34" w:rsidRDefault="00061F3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1F34">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61F34" w:rsidRPr="006F63E7" w:rsidRDefault="00061F34" w:rsidP="00AA60A1">
      <w:pPr>
        <w:pStyle w:val="BodyText"/>
        <w:spacing w:after="0"/>
        <w:ind w:left="567"/>
        <w:jc w:val="both"/>
        <w:rPr>
          <w:rFonts w:ascii="Times New Roman" w:hAnsi="Times New Roman" w:cs="Times New Roman"/>
          <w:sz w:val="20"/>
          <w:szCs w:val="20"/>
        </w:rPr>
      </w:pPr>
    </w:p>
    <w:p w:rsidR="008B45A6" w:rsidRPr="008B45A6" w:rsidRDefault="008B45A6" w:rsidP="008B45A6">
      <w:pPr>
        <w:pStyle w:val="BodyText"/>
        <w:spacing w:after="0"/>
        <w:ind w:left="567"/>
        <w:jc w:val="both"/>
        <w:rPr>
          <w:rFonts w:ascii="Times New Roman" w:hAnsi="Times New Roman" w:cs="Times New Roman"/>
          <w:sz w:val="28"/>
          <w:szCs w:val="28"/>
        </w:rPr>
      </w:pPr>
      <w:r w:rsidRPr="008B45A6">
        <w:rPr>
          <w:rFonts w:ascii="Times New Roman" w:hAnsi="Times New Roman" w:cs="Times New Roman"/>
          <w:sz w:val="22"/>
          <w:szCs w:val="28"/>
        </w:rPr>
        <w:t xml:space="preserve">Investment properties are measured at cost </w:t>
      </w:r>
      <w:r w:rsidR="002D76CE">
        <w:rPr>
          <w:rFonts w:ascii="Times New Roman" w:hAnsi="Times New Roman" w:cs="Times New Roman"/>
          <w:sz w:val="22"/>
          <w:szCs w:val="28"/>
        </w:rPr>
        <w:t>less</w:t>
      </w:r>
      <w:r w:rsidR="00621A58">
        <w:rPr>
          <w:rFonts w:ascii="Times New Roman" w:hAnsi="Times New Roman" w:cs="Times New Roman"/>
          <w:sz w:val="22"/>
          <w:szCs w:val="28"/>
        </w:rPr>
        <w:t xml:space="preserve"> accumulated depreciation and i</w:t>
      </w:r>
      <w:r w:rsidR="002D76CE">
        <w:rPr>
          <w:rFonts w:ascii="Times New Roman" w:hAnsi="Times New Roman" w:cs="Times New Roman"/>
          <w:sz w:val="22"/>
          <w:szCs w:val="28"/>
        </w:rPr>
        <w:t>mpairment losses</w:t>
      </w:r>
      <w:r w:rsidRPr="008B45A6">
        <w:rPr>
          <w:rFonts w:ascii="Times New Roman" w:hAnsi="Times New Roman" w:cs="Times New Roman"/>
          <w:sz w:val="22"/>
          <w:szCs w:val="28"/>
        </w:rPr>
        <w:t>.</w:t>
      </w:r>
    </w:p>
    <w:p w:rsidR="008B45A6" w:rsidRPr="006F63E7" w:rsidRDefault="008B45A6" w:rsidP="008B45A6">
      <w:pPr>
        <w:pStyle w:val="BodyText"/>
        <w:spacing w:after="0"/>
        <w:ind w:left="567"/>
        <w:jc w:val="both"/>
        <w:rPr>
          <w:rFonts w:ascii="Times New Roman" w:hAnsi="Times New Roman" w:cs="Times New Roman"/>
          <w:sz w:val="20"/>
          <w:szCs w:val="20"/>
        </w:rPr>
      </w:pPr>
    </w:p>
    <w:p w:rsidR="008B45A6" w:rsidRPr="008B45A6" w:rsidRDefault="008B45A6" w:rsidP="008B45A6">
      <w:pPr>
        <w:pStyle w:val="BodyText"/>
        <w:spacing w:after="0"/>
        <w:ind w:left="567"/>
        <w:jc w:val="both"/>
        <w:rPr>
          <w:rFonts w:ascii="Times New Roman" w:hAnsi="Times New Roman" w:cs="Times New Roman"/>
          <w:sz w:val="22"/>
          <w:szCs w:val="28"/>
        </w:rPr>
      </w:pPr>
      <w:r w:rsidRPr="008B45A6">
        <w:rPr>
          <w:rFonts w:ascii="Times New Roman" w:hAnsi="Times New Roman" w:cs="Times New Roman"/>
          <w:sz w:val="22"/>
          <w:szCs w:val="28"/>
        </w:rPr>
        <w:t xml:space="preserve">Cost includes expenditure that is directly attributable to the acquisition of the investment property. The cost of self-constructed investment property includes the cost of materials and direct </w:t>
      </w:r>
      <w:proofErr w:type="spellStart"/>
      <w:r w:rsidRPr="008B45A6">
        <w:rPr>
          <w:rFonts w:ascii="Times New Roman" w:hAnsi="Times New Roman" w:cs="Times New Roman"/>
          <w:sz w:val="22"/>
          <w:szCs w:val="28"/>
        </w:rPr>
        <w:t>labour</w:t>
      </w:r>
      <w:proofErr w:type="spellEnd"/>
      <w:r w:rsidRPr="008B45A6">
        <w:rPr>
          <w:rFonts w:ascii="Times New Roman" w:hAnsi="Times New Roman" w:cs="Times New Roman"/>
          <w:sz w:val="22"/>
          <w:szCs w:val="28"/>
        </w:rPr>
        <w:t xml:space="preserve">, and other costs directly attributable to bringing the investment property to a working condition for its intended use and </w:t>
      </w:r>
      <w:proofErr w:type="spellStart"/>
      <w:r w:rsidRPr="008B45A6">
        <w:rPr>
          <w:rFonts w:ascii="Times New Roman" w:hAnsi="Times New Roman" w:cs="Times New Roman"/>
          <w:sz w:val="22"/>
          <w:szCs w:val="28"/>
        </w:rPr>
        <w:t>capitalised</w:t>
      </w:r>
      <w:proofErr w:type="spellEnd"/>
      <w:r w:rsidRPr="008B45A6">
        <w:rPr>
          <w:rFonts w:ascii="Times New Roman" w:hAnsi="Times New Roman" w:cs="Times New Roman"/>
          <w:sz w:val="22"/>
          <w:szCs w:val="28"/>
        </w:rPr>
        <w:t xml:space="preserve"> borrowing costs.</w:t>
      </w:r>
    </w:p>
    <w:p w:rsidR="008B45A6" w:rsidRPr="006F63E7" w:rsidRDefault="008B45A6" w:rsidP="008B45A6">
      <w:pPr>
        <w:pStyle w:val="BodyText"/>
        <w:spacing w:after="0"/>
        <w:ind w:left="567"/>
        <w:jc w:val="both"/>
        <w:rPr>
          <w:rFonts w:ascii="Times New Roman" w:hAnsi="Times New Roman" w:cs="Times New Roman"/>
          <w:sz w:val="20"/>
          <w:szCs w:val="20"/>
        </w:rPr>
      </w:pPr>
    </w:p>
    <w:p w:rsidR="008B45A6" w:rsidRPr="007E6228" w:rsidRDefault="002D76CE" w:rsidP="005F344A">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8"/>
        </w:rPr>
        <w:t>Depreciation is charged to profit or loss in a straight-line basis over the estimate</w:t>
      </w:r>
      <w:r w:rsidR="00734011">
        <w:rPr>
          <w:rFonts w:ascii="Times New Roman" w:hAnsi="Times New Roman" w:cs="Times New Roman"/>
          <w:sz w:val="22"/>
          <w:szCs w:val="28"/>
        </w:rPr>
        <w:t>d</w:t>
      </w:r>
      <w:r>
        <w:rPr>
          <w:rFonts w:ascii="Times New Roman" w:hAnsi="Times New Roman" w:cs="Times New Roman"/>
          <w:sz w:val="22"/>
          <w:szCs w:val="28"/>
        </w:rPr>
        <w:t xml:space="preserve"> useful lives of each property</w:t>
      </w:r>
      <w:r w:rsidR="008B45A6" w:rsidRPr="007E6228">
        <w:rPr>
          <w:rFonts w:ascii="Times New Roman" w:hAnsi="Times New Roman" w:cs="Times New Roman"/>
          <w:sz w:val="22"/>
          <w:szCs w:val="22"/>
        </w:rPr>
        <w:t>.</w:t>
      </w:r>
      <w:r>
        <w:rPr>
          <w:rFonts w:ascii="Times New Roman" w:hAnsi="Times New Roman" w:cs="Times New Roman"/>
          <w:sz w:val="22"/>
          <w:szCs w:val="22"/>
        </w:rPr>
        <w:t xml:space="preserve"> The estimated useful li</w:t>
      </w:r>
      <w:r w:rsidR="009E6850">
        <w:rPr>
          <w:rFonts w:ascii="Times New Roman" w:hAnsi="Times New Roman" w:cs="Times New Roman"/>
          <w:sz w:val="22"/>
          <w:szCs w:val="22"/>
        </w:rPr>
        <w:t>ves are as follow:</w:t>
      </w:r>
    </w:p>
    <w:p w:rsidR="007E6228" w:rsidRPr="006F63E7" w:rsidRDefault="007E6228" w:rsidP="008B45A6">
      <w:pPr>
        <w:pStyle w:val="BodyText"/>
        <w:spacing w:after="0"/>
        <w:ind w:left="567"/>
        <w:jc w:val="both"/>
        <w:rPr>
          <w:rFonts w:ascii="Times New Roman" w:hAnsi="Times New Roman" w:cs="Times New Roman"/>
          <w:sz w:val="20"/>
          <w:szCs w:val="20"/>
        </w:rPr>
      </w:pPr>
    </w:p>
    <w:tbl>
      <w:tblPr>
        <w:tblW w:w="7353" w:type="dxa"/>
        <w:tblInd w:w="630" w:type="dxa"/>
        <w:tblLook w:val="04A0" w:firstRow="1" w:lastRow="0" w:firstColumn="1" w:lastColumn="0" w:noHBand="0" w:noVBand="1"/>
      </w:tblPr>
      <w:tblGrid>
        <w:gridCol w:w="5148"/>
        <w:gridCol w:w="1530"/>
        <w:gridCol w:w="675"/>
      </w:tblGrid>
      <w:tr w:rsidR="007E6228" w:rsidRPr="007E6228" w:rsidTr="005F344A">
        <w:tc>
          <w:tcPr>
            <w:tcW w:w="5148" w:type="dxa"/>
            <w:vAlign w:val="bottom"/>
            <w:hideMark/>
          </w:tcPr>
          <w:p w:rsidR="007E6228" w:rsidRPr="007E6228" w:rsidRDefault="00734011" w:rsidP="005F344A">
            <w:pPr>
              <w:tabs>
                <w:tab w:val="left" w:pos="87"/>
              </w:tabs>
              <w:ind w:right="-86"/>
              <w:rPr>
                <w:rFonts w:ascii="Times New Roman" w:hAnsi="Times New Roman" w:cs="Times New Roman"/>
                <w:sz w:val="22"/>
                <w:szCs w:val="22"/>
              </w:rPr>
            </w:pPr>
            <w:r>
              <w:rPr>
                <w:rFonts w:ascii="Times New Roman" w:hAnsi="Times New Roman" w:cs="Times New Roman"/>
                <w:sz w:val="22"/>
                <w:szCs w:val="22"/>
              </w:rPr>
              <w:t>Land improvement</w:t>
            </w:r>
          </w:p>
        </w:tc>
        <w:tc>
          <w:tcPr>
            <w:tcW w:w="1530" w:type="dxa"/>
            <w:hideMark/>
          </w:tcPr>
          <w:p w:rsidR="007E6228" w:rsidRPr="00C32A25" w:rsidRDefault="00C32A25">
            <w:pPr>
              <w:jc w:val="right"/>
              <w:rPr>
                <w:rFonts w:ascii="Times New Roman" w:hAnsi="Times New Roman" w:cs="Times New Roman"/>
                <w:sz w:val="22"/>
                <w:szCs w:val="22"/>
              </w:rPr>
            </w:pPr>
            <w:r w:rsidRPr="00C32A25">
              <w:rPr>
                <w:rFonts w:ascii="Times New Roman" w:hAnsi="Times New Roman" w:cs="Times New Roman"/>
                <w:sz w:val="22"/>
                <w:szCs w:val="22"/>
              </w:rPr>
              <w:t>30</w:t>
            </w:r>
          </w:p>
        </w:tc>
        <w:tc>
          <w:tcPr>
            <w:tcW w:w="675" w:type="dxa"/>
            <w:vAlign w:val="bottom"/>
            <w:hideMark/>
          </w:tcPr>
          <w:p w:rsidR="007E6228" w:rsidRPr="00C32A25" w:rsidRDefault="007E6228">
            <w:pPr>
              <w:ind w:left="-20" w:right="-86"/>
              <w:rPr>
                <w:rFonts w:ascii="Times New Roman" w:hAnsi="Times New Roman" w:cs="Times New Roman"/>
                <w:sz w:val="22"/>
                <w:szCs w:val="22"/>
              </w:rPr>
            </w:pPr>
            <w:r w:rsidRPr="00C32A25">
              <w:rPr>
                <w:rFonts w:ascii="Times New Roman" w:hAnsi="Times New Roman" w:cs="Times New Roman"/>
                <w:sz w:val="22"/>
                <w:szCs w:val="22"/>
              </w:rPr>
              <w:t>years</w:t>
            </w:r>
          </w:p>
        </w:tc>
      </w:tr>
      <w:tr w:rsidR="00734011" w:rsidRPr="007E6228" w:rsidTr="005F344A">
        <w:tc>
          <w:tcPr>
            <w:tcW w:w="5148" w:type="dxa"/>
            <w:vAlign w:val="bottom"/>
          </w:tcPr>
          <w:p w:rsidR="00734011" w:rsidRPr="007E6228" w:rsidRDefault="00734011" w:rsidP="005F344A">
            <w:pPr>
              <w:ind w:right="-86"/>
              <w:rPr>
                <w:rFonts w:ascii="Times New Roman" w:hAnsi="Times New Roman" w:cs="Times New Roman"/>
                <w:sz w:val="22"/>
                <w:szCs w:val="22"/>
              </w:rPr>
            </w:pPr>
            <w:r>
              <w:rPr>
                <w:rFonts w:ascii="Times New Roman" w:hAnsi="Times New Roman" w:cs="Times New Roman"/>
                <w:sz w:val="22"/>
                <w:szCs w:val="22"/>
              </w:rPr>
              <w:t>Building</w:t>
            </w:r>
          </w:p>
        </w:tc>
        <w:tc>
          <w:tcPr>
            <w:tcW w:w="1530" w:type="dxa"/>
          </w:tcPr>
          <w:p w:rsidR="00734011" w:rsidRPr="00C32A25" w:rsidRDefault="00734011" w:rsidP="00734011">
            <w:pPr>
              <w:jc w:val="right"/>
              <w:rPr>
                <w:rFonts w:ascii="Times New Roman" w:hAnsi="Times New Roman" w:cs="Times New Roman"/>
                <w:sz w:val="22"/>
                <w:szCs w:val="22"/>
              </w:rPr>
            </w:pPr>
            <w:r w:rsidRPr="00C32A25">
              <w:rPr>
                <w:rFonts w:ascii="Times New Roman" w:hAnsi="Times New Roman" w:cs="Times New Roman"/>
                <w:sz w:val="22"/>
                <w:szCs w:val="22"/>
              </w:rPr>
              <w:t>30</w:t>
            </w:r>
          </w:p>
        </w:tc>
        <w:tc>
          <w:tcPr>
            <w:tcW w:w="675" w:type="dxa"/>
            <w:vAlign w:val="bottom"/>
          </w:tcPr>
          <w:p w:rsidR="00734011" w:rsidRPr="00C32A25" w:rsidRDefault="00734011" w:rsidP="00734011">
            <w:pPr>
              <w:ind w:left="-20" w:right="-86"/>
              <w:rPr>
                <w:rFonts w:ascii="Times New Roman" w:hAnsi="Times New Roman" w:cs="Times New Roman"/>
                <w:sz w:val="22"/>
                <w:szCs w:val="22"/>
              </w:rPr>
            </w:pPr>
            <w:r w:rsidRPr="00C32A25">
              <w:rPr>
                <w:rFonts w:ascii="Times New Roman" w:hAnsi="Times New Roman" w:cs="Times New Roman"/>
                <w:sz w:val="22"/>
                <w:szCs w:val="22"/>
              </w:rPr>
              <w:t>years</w:t>
            </w:r>
          </w:p>
        </w:tc>
      </w:tr>
      <w:tr w:rsidR="00734011" w:rsidRPr="007E6228" w:rsidTr="005F344A">
        <w:tc>
          <w:tcPr>
            <w:tcW w:w="5148" w:type="dxa"/>
            <w:vAlign w:val="bottom"/>
          </w:tcPr>
          <w:p w:rsidR="00734011" w:rsidRPr="007E6228" w:rsidRDefault="00C42896" w:rsidP="005F344A">
            <w:pPr>
              <w:ind w:right="-86"/>
              <w:rPr>
                <w:rFonts w:ascii="Times New Roman" w:hAnsi="Times New Roman" w:cs="Times New Roman"/>
                <w:sz w:val="22"/>
                <w:szCs w:val="22"/>
              </w:rPr>
            </w:pPr>
            <w:r>
              <w:rPr>
                <w:rFonts w:ascii="Times New Roman" w:hAnsi="Times New Roman" w:cs="Times New Roman"/>
                <w:sz w:val="22"/>
                <w:szCs w:val="22"/>
              </w:rPr>
              <w:t>E</w:t>
            </w:r>
            <w:r w:rsidR="00734011">
              <w:rPr>
                <w:rFonts w:ascii="Times New Roman" w:hAnsi="Times New Roman" w:cs="Times New Roman"/>
                <w:sz w:val="22"/>
                <w:szCs w:val="22"/>
              </w:rPr>
              <w:t>quipment</w:t>
            </w:r>
          </w:p>
        </w:tc>
        <w:tc>
          <w:tcPr>
            <w:tcW w:w="1530" w:type="dxa"/>
          </w:tcPr>
          <w:p w:rsidR="00734011" w:rsidRPr="00C32A25" w:rsidRDefault="00734011" w:rsidP="00734011">
            <w:pPr>
              <w:jc w:val="right"/>
              <w:rPr>
                <w:rFonts w:ascii="Times New Roman" w:hAnsi="Times New Roman" w:cs="Times New Roman"/>
                <w:sz w:val="22"/>
                <w:szCs w:val="22"/>
              </w:rPr>
            </w:pPr>
            <w:r>
              <w:rPr>
                <w:rFonts w:ascii="Times New Roman" w:hAnsi="Times New Roman" w:cs="Times New Roman"/>
                <w:sz w:val="22"/>
                <w:szCs w:val="22"/>
              </w:rPr>
              <w:t>5 and 10</w:t>
            </w:r>
          </w:p>
        </w:tc>
        <w:tc>
          <w:tcPr>
            <w:tcW w:w="675" w:type="dxa"/>
            <w:vAlign w:val="bottom"/>
          </w:tcPr>
          <w:p w:rsidR="00734011" w:rsidRPr="00C32A25" w:rsidRDefault="00734011" w:rsidP="00734011">
            <w:pPr>
              <w:ind w:left="-20" w:right="-86"/>
              <w:rPr>
                <w:rFonts w:ascii="Times New Roman" w:hAnsi="Times New Roman" w:cs="Times New Roman"/>
                <w:sz w:val="22"/>
                <w:szCs w:val="22"/>
              </w:rPr>
            </w:pPr>
            <w:r w:rsidRPr="00C32A25">
              <w:rPr>
                <w:rFonts w:ascii="Times New Roman" w:hAnsi="Times New Roman" w:cs="Times New Roman"/>
                <w:sz w:val="22"/>
                <w:szCs w:val="22"/>
              </w:rPr>
              <w:t>years</w:t>
            </w:r>
          </w:p>
        </w:tc>
      </w:tr>
    </w:tbl>
    <w:p w:rsidR="005A66C6"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5A66C6" w:rsidRPr="005A66C6"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A66C6">
        <w:rPr>
          <w:rFonts w:ascii="Times New Roman" w:hAnsi="Times New Roman" w:cs="Times New Roman"/>
          <w:sz w:val="22"/>
          <w:szCs w:val="22"/>
        </w:rPr>
        <w:t>No depreciation is provided on freehold land or assets under construction.</w:t>
      </w:r>
    </w:p>
    <w:p w:rsidR="005A66C6"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535BAD" w:rsidRPr="00AA03FD" w:rsidRDefault="00535BAD" w:rsidP="0039788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Property, plant and equipment</w:t>
      </w:r>
    </w:p>
    <w:p w:rsidR="00535BA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423DD" w:rsidRPr="00A01077" w:rsidRDefault="009423DD" w:rsidP="00234C93">
      <w:pPr>
        <w:pStyle w:val="AccPolicysubhead"/>
      </w:pPr>
      <w:r>
        <w:t>Recognition and measurement</w:t>
      </w:r>
    </w:p>
    <w:p w:rsidR="009423DD" w:rsidRPr="00AA03FD" w:rsidRDefault="009423D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t>Owned assets</w:t>
      </w:r>
    </w:p>
    <w:p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Property, plant and equipment are stated at cost less accumulated depreciation and impairment losses.</w:t>
      </w:r>
    </w:p>
    <w:p w:rsidR="00232F47" w:rsidRPr="00365467"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F139C" w:rsidRPr="00AF139C"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139C">
        <w:rPr>
          <w:rFonts w:ascii="Times New Roman" w:hAnsi="Times New Roman" w:cs="Times New Roman"/>
          <w:sz w:val="22"/>
          <w:szCs w:val="22"/>
        </w:rPr>
        <w:t xml:space="preserve">Cost includes expenditure that is directly attributable to the acquisition of the asset. </w:t>
      </w:r>
      <w:r w:rsidR="00F2759A">
        <w:rPr>
          <w:rFonts w:ascii="Times New Roman" w:hAnsi="Times New Roman" w:cs="Times New Roman"/>
          <w:sz w:val="22"/>
          <w:szCs w:val="22"/>
        </w:rPr>
        <w:t>T</w:t>
      </w:r>
      <w:r w:rsidRPr="00AF139C">
        <w:rPr>
          <w:rFonts w:ascii="Times New Roman" w:hAnsi="Times New Roman" w:cs="Times New Roman"/>
          <w:sz w:val="22"/>
          <w:szCs w:val="22"/>
        </w:rPr>
        <w:t xml:space="preserve">he costs of dismantling and removing the items and restoring the site on which they are located, and </w:t>
      </w:r>
      <w:proofErr w:type="spellStart"/>
      <w:r w:rsidRPr="00AF139C">
        <w:rPr>
          <w:rFonts w:ascii="Times New Roman" w:hAnsi="Times New Roman" w:cs="Times New Roman"/>
          <w:sz w:val="22"/>
          <w:szCs w:val="22"/>
        </w:rPr>
        <w:t>capitalised</w:t>
      </w:r>
      <w:proofErr w:type="spellEnd"/>
      <w:r w:rsidRPr="00AF139C">
        <w:rPr>
          <w:rFonts w:ascii="Times New Roman" w:hAnsi="Times New Roman" w:cs="Times New Roman"/>
          <w:sz w:val="22"/>
          <w:szCs w:val="22"/>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AF139C">
        <w:rPr>
          <w:rFonts w:ascii="Times New Roman" w:hAnsi="Times New Roman" w:cs="Times New Roman"/>
          <w:sz w:val="22"/>
          <w:szCs w:val="22"/>
        </w:rPr>
        <w:t>capitalised</w:t>
      </w:r>
      <w:proofErr w:type="spellEnd"/>
      <w:r w:rsidRPr="00AF139C">
        <w:rPr>
          <w:rFonts w:ascii="Times New Roman" w:hAnsi="Times New Roman" w:cs="Times New Roman"/>
          <w:sz w:val="22"/>
          <w:szCs w:val="22"/>
        </w:rPr>
        <w:t xml:space="preserve"> as part of that equipment. </w:t>
      </w:r>
    </w:p>
    <w:p w:rsidR="00621A58"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65467" w:rsidRPr="00365467" w:rsidRDefault="0036546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5467">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C9557B" w:rsidRPr="00602FF8" w:rsidRDefault="00C9557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65467" w:rsidRDefault="0071530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Any g</w:t>
      </w:r>
      <w:r w:rsidR="00365467" w:rsidRPr="00365467">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w:t>
      </w:r>
      <w:proofErr w:type="spellStart"/>
      <w:r w:rsidRPr="0071530F">
        <w:rPr>
          <w:rFonts w:ascii="Times New Roman" w:hAnsi="Times New Roman" w:cs="Times New Roman"/>
          <w:sz w:val="22"/>
          <w:szCs w:val="22"/>
        </w:rPr>
        <w:t>recognised</w:t>
      </w:r>
      <w:proofErr w:type="spellEnd"/>
      <w:r w:rsidRPr="0071530F">
        <w:rPr>
          <w:rFonts w:ascii="Times New Roman" w:hAnsi="Times New Roman" w:cs="Times New Roman"/>
          <w:sz w:val="22"/>
          <w:szCs w:val="22"/>
        </w:rPr>
        <w:t xml:space="preserve"> in profit or loss.</w:t>
      </w:r>
    </w:p>
    <w:p w:rsidR="00621A58" w:rsidRDefault="00621A58"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535BAD" w:rsidRPr="00AA03FD"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lastRenderedPageBreak/>
        <w:t>Leased assets</w:t>
      </w:r>
    </w:p>
    <w:p w:rsidR="00535BAD" w:rsidRPr="00602FF8"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20912" w:rsidRPr="00602FF8" w:rsidRDefault="00535BAD" w:rsidP="009B1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Leases in terms of which the Group substantially assumes all the risk and rewards of ownership are classified as finance leases.  Property, plant and equipment acquired by way of finance leases is </w:t>
      </w:r>
      <w:proofErr w:type="spellStart"/>
      <w:r w:rsidRPr="00AA03FD">
        <w:rPr>
          <w:rFonts w:ascii="Times New Roman" w:hAnsi="Times New Roman" w:cs="Times New Roman"/>
          <w:sz w:val="22"/>
          <w:szCs w:val="22"/>
        </w:rPr>
        <w:t>capitalised</w:t>
      </w:r>
      <w:proofErr w:type="spellEnd"/>
      <w:r w:rsidRPr="00AA03FD">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w:t>
      </w:r>
      <w:r w:rsidR="00592919">
        <w:rPr>
          <w:rFonts w:ascii="Times New Roman" w:hAnsi="Times New Roman" w:cs="Times New Roman"/>
          <w:sz w:val="22"/>
          <w:szCs w:val="22"/>
        </w:rPr>
        <w:t>profit or loss</w:t>
      </w:r>
      <w:r w:rsidRPr="00AA03FD">
        <w:rPr>
          <w:rFonts w:ascii="Times New Roman" w:hAnsi="Times New Roman" w:cs="Times New Roman"/>
          <w:sz w:val="22"/>
          <w:szCs w:val="22"/>
        </w:rPr>
        <w:t>.</w:t>
      </w:r>
    </w:p>
    <w:p w:rsidR="004C7269" w:rsidRPr="00602FF8"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rsidR="00365467" w:rsidRPr="00365467"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365467">
        <w:rPr>
          <w:rFonts w:ascii="Times New Roman" w:hAnsi="Times New Roman" w:cs="Times New Roman"/>
          <w:i/>
          <w:iCs/>
          <w:sz w:val="22"/>
          <w:szCs w:val="22"/>
        </w:rPr>
        <w:t>Subsequent costs</w:t>
      </w:r>
    </w:p>
    <w:p w:rsidR="004C7269" w:rsidRPr="00602FF8"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65467" w:rsidRPr="00365467"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5467">
        <w:rPr>
          <w:rFonts w:ascii="Times New Roman" w:hAnsi="Times New Roman" w:cs="Times New Roman"/>
          <w:sz w:val="22"/>
          <w:szCs w:val="22"/>
        </w:rPr>
        <w:t xml:space="preserve">The cost of replacing a part of an item of property, plant and equipment is </w:t>
      </w:r>
      <w:proofErr w:type="spellStart"/>
      <w:r w:rsidRPr="00365467">
        <w:rPr>
          <w:rFonts w:ascii="Times New Roman" w:hAnsi="Times New Roman" w:cs="Times New Roman"/>
          <w:sz w:val="22"/>
          <w:szCs w:val="22"/>
        </w:rPr>
        <w:t>recognised</w:t>
      </w:r>
      <w:proofErr w:type="spellEnd"/>
      <w:r w:rsidRPr="00365467">
        <w:rPr>
          <w:rFonts w:ascii="Times New Roman" w:hAnsi="Times New Roman" w:cs="Times New Roman"/>
          <w:sz w:val="22"/>
          <w:szCs w:val="22"/>
        </w:rPr>
        <w:t xml:space="preserve"> in the carrying amount of the item if it is probable that the future economic benefits embodied within the part will flow to the </w:t>
      </w:r>
      <w:r>
        <w:rPr>
          <w:rFonts w:ascii="Times New Roman" w:hAnsi="Times New Roman" w:cs="Times New Roman"/>
          <w:sz w:val="22"/>
          <w:szCs w:val="22"/>
        </w:rPr>
        <w:t>Group</w:t>
      </w:r>
      <w:r w:rsidRPr="00365467">
        <w:rPr>
          <w:rFonts w:ascii="Times New Roman" w:hAnsi="Times New Roman" w:cs="Times New Roman"/>
          <w:sz w:val="22"/>
          <w:szCs w:val="22"/>
        </w:rPr>
        <w:t xml:space="preserve">, and its cost can be measured reliably. The carrying amount of the replaced part is </w:t>
      </w:r>
      <w:proofErr w:type="spellStart"/>
      <w:r w:rsidRPr="00365467">
        <w:rPr>
          <w:rFonts w:ascii="Times New Roman" w:hAnsi="Times New Roman" w:cs="Times New Roman"/>
          <w:sz w:val="22"/>
          <w:szCs w:val="22"/>
        </w:rPr>
        <w:t>derecognised</w:t>
      </w:r>
      <w:proofErr w:type="spellEnd"/>
      <w:r w:rsidRPr="00365467">
        <w:rPr>
          <w:rFonts w:ascii="Times New Roman" w:hAnsi="Times New Roman" w:cs="Times New Roman"/>
          <w:sz w:val="22"/>
          <w:szCs w:val="22"/>
        </w:rPr>
        <w:t xml:space="preserve">. The costs of the day-to-day servicing of property, plant and equipment are </w:t>
      </w:r>
      <w:proofErr w:type="spellStart"/>
      <w:r w:rsidRPr="00365467">
        <w:rPr>
          <w:rFonts w:ascii="Times New Roman" w:hAnsi="Times New Roman" w:cs="Times New Roman"/>
          <w:sz w:val="22"/>
          <w:szCs w:val="22"/>
        </w:rPr>
        <w:t>recognised</w:t>
      </w:r>
      <w:proofErr w:type="spellEnd"/>
      <w:r w:rsidRPr="00365467">
        <w:rPr>
          <w:rFonts w:ascii="Times New Roman" w:hAnsi="Times New Roman" w:cs="Times New Roman"/>
          <w:sz w:val="22"/>
          <w:szCs w:val="22"/>
        </w:rPr>
        <w:t xml:space="preserve"> in profit or loss as incurred.</w:t>
      </w:r>
    </w:p>
    <w:p w:rsidR="00061F34" w:rsidRPr="00602FF8" w:rsidRDefault="00061F3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rsidR="00535BAD" w:rsidRPr="00AA03FD"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AA03FD">
        <w:rPr>
          <w:rFonts w:ascii="Times New Roman" w:hAnsi="Times New Roman" w:cs="Times New Roman"/>
          <w:i/>
          <w:iCs/>
          <w:sz w:val="22"/>
          <w:szCs w:val="22"/>
        </w:rPr>
        <w:t>Depreciation</w:t>
      </w:r>
    </w:p>
    <w:p w:rsidR="00535BAD" w:rsidRPr="00602FF8"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277E8" w:rsidRPr="000277E8" w:rsidRDefault="000277E8" w:rsidP="002F6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277E8">
        <w:rPr>
          <w:rFonts w:ascii="Times New Roman" w:hAnsi="Times New Roman" w:cs="Times New Roman"/>
          <w:sz w:val="22"/>
          <w:szCs w:val="22"/>
        </w:rPr>
        <w:t>Depreciation is calculated based on the depreciable amount, which is the cost of an asset, or other amount substituted for cost, less its residual value.</w:t>
      </w:r>
    </w:p>
    <w:p w:rsidR="000277E8" w:rsidRPr="00602FF8" w:rsidRDefault="000277E8"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35BAD" w:rsidRPr="00AA03FD"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03FD">
        <w:rPr>
          <w:rFonts w:ascii="Times New Roman" w:hAnsi="Times New Roman" w:cs="Times New Roman"/>
          <w:sz w:val="22"/>
          <w:szCs w:val="22"/>
        </w:rPr>
        <w:t xml:space="preserve">Depreciation is charged to </w:t>
      </w:r>
      <w:r w:rsidR="00592919">
        <w:rPr>
          <w:rFonts w:ascii="Times New Roman" w:hAnsi="Times New Roman" w:cs="Times New Roman"/>
          <w:sz w:val="22"/>
          <w:szCs w:val="22"/>
        </w:rPr>
        <w:t>profit or loss</w:t>
      </w:r>
      <w:r w:rsidRPr="00AA03FD">
        <w:rPr>
          <w:rFonts w:ascii="Times New Roman" w:hAnsi="Times New Roman" w:cs="Times New Roman"/>
          <w:sz w:val="22"/>
          <w:szCs w:val="22"/>
        </w:rPr>
        <w:t xml:space="preserve"> on a straight-line basis over the est</w:t>
      </w:r>
      <w:r w:rsidR="000277E8">
        <w:rPr>
          <w:rFonts w:ascii="Times New Roman" w:hAnsi="Times New Roman" w:cs="Times New Roman"/>
          <w:sz w:val="22"/>
          <w:szCs w:val="22"/>
        </w:rPr>
        <w:t>imated useful lives of each component</w:t>
      </w:r>
      <w:r w:rsidRPr="00AA03FD">
        <w:rPr>
          <w:rFonts w:ascii="Times New Roman" w:hAnsi="Times New Roman" w:cs="Times New Roman"/>
          <w:sz w:val="22"/>
          <w:szCs w:val="22"/>
        </w:rPr>
        <w:t xml:space="preserve"> of an item of property, plant and equipment.  The estimated useful lives are as follows:</w:t>
      </w:r>
    </w:p>
    <w:p w:rsidR="00C84CBE" w:rsidRPr="00602FF8"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560" w:type="dxa"/>
        <w:tblInd w:w="548" w:type="dxa"/>
        <w:tblLook w:val="0000" w:firstRow="0" w:lastRow="0" w:firstColumn="0" w:lastColumn="0" w:noHBand="0" w:noVBand="0"/>
      </w:tblPr>
      <w:tblGrid>
        <w:gridCol w:w="5752"/>
        <w:gridCol w:w="2808"/>
      </w:tblGrid>
      <w:tr w:rsidR="000A2274" w:rsidRPr="00AA03FD" w:rsidTr="003532BC">
        <w:tc>
          <w:tcPr>
            <w:tcW w:w="5752" w:type="dxa"/>
          </w:tcPr>
          <w:p w:rsidR="000A2274" w:rsidRPr="00AA03FD"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Land improvements</w:t>
            </w:r>
            <w:r w:rsidR="000A2274" w:rsidRPr="00AA03FD">
              <w:rPr>
                <w:rFonts w:ascii="Times New Roman" w:hAnsi="Times New Roman" w:cs="Times New Roman"/>
                <w:sz w:val="22"/>
                <w:szCs w:val="22"/>
              </w:rPr>
              <w:t xml:space="preserve"> </w:t>
            </w:r>
          </w:p>
        </w:tc>
        <w:tc>
          <w:tcPr>
            <w:tcW w:w="2808" w:type="dxa"/>
          </w:tcPr>
          <w:p w:rsidR="000A2274" w:rsidRPr="00AA03FD"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5, 10</w:t>
            </w:r>
            <w:r w:rsidR="000D6DAB">
              <w:rPr>
                <w:rFonts w:ascii="Times New Roman" w:hAnsi="Times New Roman" w:cs="Times New Roman"/>
                <w:sz w:val="22"/>
                <w:szCs w:val="22"/>
              </w:rPr>
              <w:t>, 20</w:t>
            </w:r>
            <w:r>
              <w:rPr>
                <w:rFonts w:ascii="Times New Roman" w:hAnsi="Times New Roman" w:cs="Times New Roman"/>
                <w:sz w:val="22"/>
                <w:szCs w:val="22"/>
              </w:rPr>
              <w:t xml:space="preserve"> and </w:t>
            </w:r>
            <w:r w:rsidR="00156233">
              <w:rPr>
                <w:rFonts w:ascii="Times New Roman" w:hAnsi="Times New Roman" w:cs="Times New Roman"/>
                <w:sz w:val="22"/>
                <w:szCs w:val="22"/>
              </w:rPr>
              <w:t>30</w:t>
            </w:r>
            <w:r w:rsidR="000A2274">
              <w:rPr>
                <w:rFonts w:ascii="Times New Roman" w:hAnsi="Times New Roman" w:cs="Times New Roman"/>
                <w:sz w:val="22"/>
                <w:szCs w:val="22"/>
              </w:rPr>
              <w:t xml:space="preserve">  years</w:t>
            </w:r>
          </w:p>
        </w:tc>
      </w:tr>
      <w:tr w:rsidR="00156233" w:rsidRPr="00AA03FD" w:rsidTr="003532BC">
        <w:tc>
          <w:tcPr>
            <w:tcW w:w="5752" w:type="dxa"/>
          </w:tcPr>
          <w:p w:rsidR="00156233" w:rsidRPr="00AA03FD"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Building, building </w:t>
            </w:r>
            <w:r w:rsidR="008F7BC7">
              <w:rPr>
                <w:rFonts w:ascii="Times New Roman" w:hAnsi="Times New Roman" w:cs="Times New Roman"/>
                <w:sz w:val="22"/>
                <w:szCs w:val="22"/>
              </w:rPr>
              <w:t xml:space="preserve">improvements </w:t>
            </w:r>
            <w:r w:rsidR="00156233" w:rsidRPr="00AA03FD">
              <w:rPr>
                <w:rFonts w:ascii="Times New Roman" w:hAnsi="Times New Roman" w:cs="Times New Roman"/>
                <w:sz w:val="22"/>
                <w:szCs w:val="22"/>
              </w:rPr>
              <w:t xml:space="preserve">and leasehold improvements </w:t>
            </w:r>
          </w:p>
        </w:tc>
        <w:tc>
          <w:tcPr>
            <w:tcW w:w="2808" w:type="dxa"/>
          </w:tcPr>
          <w:p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5, 10,</w:t>
            </w:r>
            <w:r w:rsidR="008F7BC7">
              <w:rPr>
                <w:rFonts w:ascii="Times New Roman" w:hAnsi="Times New Roman" w:cs="Times New Roman"/>
                <w:sz w:val="22"/>
                <w:szCs w:val="22"/>
              </w:rPr>
              <w:t xml:space="preserve"> </w:t>
            </w:r>
            <w:r>
              <w:rPr>
                <w:rFonts w:ascii="Times New Roman" w:hAnsi="Times New Roman" w:cs="Times New Roman"/>
                <w:sz w:val="22"/>
                <w:szCs w:val="22"/>
              </w:rPr>
              <w:t>20 and 3</w:t>
            </w:r>
            <w:r w:rsidRPr="00AA03FD">
              <w:rPr>
                <w:rFonts w:ascii="Times New Roman" w:hAnsi="Times New Roman" w:cs="Times New Roman"/>
                <w:sz w:val="22"/>
                <w:szCs w:val="22"/>
              </w:rPr>
              <w:t>0</w:t>
            </w:r>
            <w:r>
              <w:rPr>
                <w:rFonts w:ascii="Times New Roman" w:hAnsi="Times New Roman" w:cs="Times New Roman"/>
                <w:sz w:val="22"/>
                <w:szCs w:val="22"/>
              </w:rPr>
              <w:t xml:space="preserve">  years</w:t>
            </w:r>
          </w:p>
        </w:tc>
      </w:tr>
      <w:tr w:rsidR="00156233" w:rsidRPr="00AA03FD" w:rsidTr="003532BC">
        <w:tc>
          <w:tcPr>
            <w:tcW w:w="5752" w:type="dxa"/>
          </w:tcPr>
          <w:p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Machinery and equipment</w:t>
            </w:r>
          </w:p>
        </w:tc>
        <w:tc>
          <w:tcPr>
            <w:tcW w:w="2808" w:type="dxa"/>
          </w:tcPr>
          <w:p w:rsidR="00156233" w:rsidRPr="00AA03FD"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3E0E96">
              <w:rPr>
                <w:rFonts w:ascii="Times New Roman" w:hAnsi="Times New Roman" w:cs="Cordia New"/>
                <w:sz w:val="22"/>
                <w:szCs w:val="22"/>
              </w:rPr>
              <w:t>3</w:t>
            </w:r>
            <w:r w:rsidR="00D43E40">
              <w:rPr>
                <w:rFonts w:ascii="Times New Roman" w:hAnsi="Times New Roman" w:cs="Cordia New"/>
                <w:sz w:val="22"/>
                <w:szCs w:val="22"/>
              </w:rPr>
              <w:t xml:space="preserve"> to</w:t>
            </w:r>
            <w:r>
              <w:rPr>
                <w:rFonts w:ascii="Times New Roman" w:hAnsi="Times New Roman" w:cs="Times New Roman"/>
                <w:sz w:val="22"/>
                <w:szCs w:val="22"/>
              </w:rPr>
              <w:t xml:space="preserve"> 20</w:t>
            </w:r>
            <w:r w:rsidR="00156233">
              <w:rPr>
                <w:rFonts w:ascii="Times New Roman" w:hAnsi="Times New Roman" w:cs="Times New Roman"/>
                <w:sz w:val="22"/>
                <w:szCs w:val="22"/>
              </w:rPr>
              <w:t xml:space="preserve">  years</w:t>
            </w:r>
          </w:p>
        </w:tc>
      </w:tr>
      <w:tr w:rsidR="00156233" w:rsidRPr="00AA03FD" w:rsidTr="003532BC">
        <w:tc>
          <w:tcPr>
            <w:tcW w:w="5752" w:type="dxa"/>
          </w:tcPr>
          <w:p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Furniture, fixtures and office equipment</w:t>
            </w:r>
          </w:p>
        </w:tc>
        <w:tc>
          <w:tcPr>
            <w:tcW w:w="2808" w:type="dxa"/>
          </w:tcPr>
          <w:p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A03FD">
              <w:rPr>
                <w:rFonts w:ascii="Times New Roman" w:hAnsi="Times New Roman" w:cs="Times New Roman"/>
                <w:sz w:val="22"/>
                <w:szCs w:val="22"/>
              </w:rPr>
              <w:t>3</w:t>
            </w:r>
            <w:r w:rsidR="00190471">
              <w:rPr>
                <w:rFonts w:ascii="Times New Roman" w:hAnsi="Times New Roman" w:cs="Times New Roman"/>
                <w:sz w:val="22"/>
                <w:szCs w:val="22"/>
              </w:rPr>
              <w:t>, 5 and 10</w:t>
            </w:r>
            <w:r>
              <w:rPr>
                <w:rFonts w:ascii="Times New Roman" w:hAnsi="Times New Roman" w:cs="Times New Roman"/>
                <w:sz w:val="22"/>
                <w:szCs w:val="22"/>
              </w:rPr>
              <w:t xml:space="preserve">  years</w:t>
            </w:r>
          </w:p>
        </w:tc>
      </w:tr>
      <w:tr w:rsidR="00156233" w:rsidRPr="00AA03FD" w:rsidTr="003532BC">
        <w:tc>
          <w:tcPr>
            <w:tcW w:w="5752" w:type="dxa"/>
          </w:tcPr>
          <w:p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Transportation equipment</w:t>
            </w:r>
          </w:p>
        </w:tc>
        <w:tc>
          <w:tcPr>
            <w:tcW w:w="2808" w:type="dxa"/>
          </w:tcPr>
          <w:p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A03FD">
              <w:rPr>
                <w:rFonts w:ascii="Times New Roman" w:hAnsi="Times New Roman" w:cs="Times New Roman"/>
                <w:sz w:val="22"/>
                <w:szCs w:val="22"/>
              </w:rPr>
              <w:t>5</w:t>
            </w:r>
            <w:r>
              <w:rPr>
                <w:rFonts w:ascii="Times New Roman" w:hAnsi="Times New Roman" w:cs="Times New Roman"/>
                <w:sz w:val="22"/>
                <w:szCs w:val="22"/>
              </w:rPr>
              <w:t xml:space="preserve"> and 7  years</w:t>
            </w:r>
          </w:p>
        </w:tc>
      </w:tr>
    </w:tbl>
    <w:p w:rsidR="00C84CBE" w:rsidRPr="00AA03FD" w:rsidRDefault="0002624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b/>
      </w:r>
    </w:p>
    <w:p w:rsidR="00026242" w:rsidRPr="00AA03FD" w:rsidRDefault="00026242"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A03FD">
        <w:rPr>
          <w:rFonts w:ascii="Times New Roman" w:hAnsi="Times New Roman" w:cs="Times New Roman"/>
          <w:sz w:val="22"/>
          <w:szCs w:val="22"/>
        </w:rPr>
        <w:t xml:space="preserve">No depreciation is provided on freehold land or assets under construction. </w:t>
      </w:r>
    </w:p>
    <w:p w:rsidR="00F35B73" w:rsidRDefault="00F35B73" w:rsidP="00B86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65467" w:rsidRPr="00365467" w:rsidRDefault="00365467" w:rsidP="00B86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65467">
        <w:rPr>
          <w:rFonts w:ascii="Times New Roman" w:hAnsi="Times New Roman" w:cs="Times New Roman"/>
          <w:sz w:val="22"/>
          <w:szCs w:val="22"/>
        </w:rPr>
        <w:t>Depreciation methods, useful lives and residual values are reviewed at each financial year-end and adjusted if appropriate.</w:t>
      </w:r>
    </w:p>
    <w:p w:rsidR="00C061BD" w:rsidRPr="00F411DB" w:rsidRDefault="00C061BD" w:rsidP="00B86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rsidR="00912DC2" w:rsidRPr="00912DC2"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I</w:t>
      </w:r>
      <w:r w:rsidRPr="00912DC2">
        <w:rPr>
          <w:rFonts w:ascii="Times New Roman" w:hAnsi="Times New Roman" w:cs="Times New Roman"/>
          <w:b/>
          <w:bCs/>
          <w:i/>
          <w:iCs/>
          <w:sz w:val="22"/>
          <w:szCs w:val="22"/>
        </w:rPr>
        <w:t>ntangible</w:t>
      </w:r>
      <w:r w:rsidR="00912DC2" w:rsidRPr="00912DC2">
        <w:rPr>
          <w:rFonts w:ascii="Times New Roman" w:hAnsi="Times New Roman" w:cs="Times New Roman"/>
          <w:b/>
          <w:bCs/>
          <w:i/>
          <w:iCs/>
          <w:sz w:val="22"/>
          <w:szCs w:val="22"/>
        </w:rPr>
        <w:t xml:space="preserve"> assets </w:t>
      </w:r>
    </w:p>
    <w:p w:rsidR="00F35B73" w:rsidRDefault="00F35B73" w:rsidP="00AA60A1">
      <w:pPr>
        <w:ind w:left="540"/>
        <w:jc w:val="both"/>
        <w:rPr>
          <w:rFonts w:ascii="Times New Roman" w:hAnsi="Times New Roman" w:cs="Times New Roman"/>
          <w:i/>
          <w:iCs/>
          <w:sz w:val="22"/>
          <w:szCs w:val="22"/>
        </w:rPr>
      </w:pPr>
    </w:p>
    <w:p w:rsidR="00D4362A" w:rsidRPr="00E04C04" w:rsidRDefault="00E04C04"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E04C04">
        <w:rPr>
          <w:rFonts w:ascii="Times New Roman" w:hAnsi="Times New Roman" w:cs="Times New Roman"/>
          <w:i/>
          <w:iCs/>
          <w:sz w:val="22"/>
          <w:szCs w:val="22"/>
          <w:lang w:val="en-GB" w:bidi="ar-SA"/>
        </w:rPr>
        <w:t>Computer software</w:t>
      </w:r>
      <w:r w:rsidR="00D4362A" w:rsidRPr="00E04C04">
        <w:rPr>
          <w:rFonts w:ascii="Times New Roman" w:hAnsi="Times New Roman" w:cs="Times New Roman"/>
          <w:i/>
          <w:iCs/>
          <w:sz w:val="22"/>
          <w:szCs w:val="22"/>
        </w:rPr>
        <w:t xml:space="preserve"> </w:t>
      </w:r>
    </w:p>
    <w:p w:rsidR="00D4362A" w:rsidRPr="00540277"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Univers 45 Light"/>
          <w:i/>
          <w:iCs/>
          <w:color w:val="000000"/>
        </w:rPr>
      </w:pPr>
    </w:p>
    <w:p w:rsidR="00D4362A" w:rsidRPr="00D4362A"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4362A">
        <w:rPr>
          <w:rFonts w:ascii="Times New Roman" w:hAnsi="Times New Roman" w:cs="Times New Roman"/>
          <w:sz w:val="22"/>
          <w:szCs w:val="22"/>
        </w:rPr>
        <w:t xml:space="preserve">Other intangible assets that are acquired by the Group and have finite useful lives are measured at cost less accumulated </w:t>
      </w:r>
      <w:proofErr w:type="spellStart"/>
      <w:r w:rsidRPr="00D4362A">
        <w:rPr>
          <w:rFonts w:ascii="Times New Roman" w:hAnsi="Times New Roman" w:cs="Times New Roman"/>
          <w:sz w:val="22"/>
          <w:szCs w:val="22"/>
        </w:rPr>
        <w:t>amortisation</w:t>
      </w:r>
      <w:proofErr w:type="spellEnd"/>
      <w:r w:rsidRPr="00D4362A">
        <w:rPr>
          <w:rFonts w:ascii="Times New Roman" w:hAnsi="Times New Roman" w:cs="Times New Roman"/>
          <w:sz w:val="22"/>
          <w:szCs w:val="22"/>
        </w:rPr>
        <w:t xml:space="preserve"> and accumulated impairment losses. </w:t>
      </w:r>
    </w:p>
    <w:p w:rsidR="001817C0" w:rsidRPr="000A0465"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s/>
        </w:rPr>
      </w:pPr>
    </w:p>
    <w:p w:rsidR="001817C0" w:rsidRPr="001817C0"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1817C0">
        <w:rPr>
          <w:rFonts w:ascii="Times New Roman" w:hAnsi="Times New Roman" w:cs="Times New Roman"/>
          <w:i/>
          <w:iCs/>
          <w:sz w:val="22"/>
          <w:szCs w:val="22"/>
        </w:rPr>
        <w:t>Amortisation</w:t>
      </w:r>
      <w:proofErr w:type="spellEnd"/>
      <w:r w:rsidRPr="001817C0">
        <w:rPr>
          <w:rFonts w:ascii="Times New Roman" w:hAnsi="Times New Roman" w:cs="Times New Roman"/>
          <w:i/>
          <w:iCs/>
          <w:sz w:val="22"/>
          <w:szCs w:val="22"/>
        </w:rPr>
        <w:t xml:space="preserve">  </w:t>
      </w:r>
    </w:p>
    <w:p w:rsidR="001817C0" w:rsidRPr="00540277"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Univers 45 Light"/>
          <w:i/>
          <w:iCs/>
          <w:color w:val="0000FF"/>
          <w:highlight w:val="cyan"/>
        </w:rPr>
      </w:pPr>
    </w:p>
    <w:p w:rsidR="001817C0" w:rsidRPr="001817C0"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817C0">
        <w:rPr>
          <w:rFonts w:ascii="Times New Roman" w:hAnsi="Times New Roman" w:cs="Times New Roman"/>
          <w:sz w:val="22"/>
          <w:szCs w:val="22"/>
        </w:rPr>
        <w:t>Amo</w:t>
      </w:r>
      <w:r w:rsidR="00D4362A">
        <w:rPr>
          <w:rFonts w:ascii="Times New Roman" w:hAnsi="Times New Roman" w:cs="Times New Roman"/>
          <w:sz w:val="22"/>
          <w:szCs w:val="22"/>
        </w:rPr>
        <w:t>rtisation</w:t>
      </w:r>
      <w:proofErr w:type="spellEnd"/>
      <w:r w:rsidR="00D4362A">
        <w:rPr>
          <w:rFonts w:ascii="Times New Roman" w:hAnsi="Times New Roman" w:cs="Times New Roman"/>
          <w:sz w:val="22"/>
          <w:szCs w:val="22"/>
        </w:rPr>
        <w:t xml:space="preserve"> is based on</w:t>
      </w:r>
      <w:r w:rsidRPr="001817C0">
        <w:rPr>
          <w:rFonts w:ascii="Times New Roman" w:hAnsi="Times New Roman" w:cs="Times New Roman"/>
          <w:sz w:val="22"/>
          <w:szCs w:val="22"/>
        </w:rPr>
        <w:t xml:space="preserve"> the cost of the asset, or other amount substituted for cost, less its residual value. </w:t>
      </w:r>
    </w:p>
    <w:p w:rsidR="001817C0" w:rsidRPr="00540277"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1817C0"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D4362A">
        <w:rPr>
          <w:rFonts w:ascii="Times New Roman" w:hAnsi="Times New Roman" w:cs="Times New Roman"/>
          <w:sz w:val="22"/>
          <w:szCs w:val="22"/>
        </w:rPr>
        <w:t>Amortisation</w:t>
      </w:r>
      <w:proofErr w:type="spellEnd"/>
      <w:r w:rsidRPr="00D4362A">
        <w:rPr>
          <w:rFonts w:ascii="Times New Roman" w:hAnsi="Times New Roman" w:cs="Times New Roman"/>
          <w:sz w:val="22"/>
          <w:szCs w:val="22"/>
        </w:rPr>
        <w:t xml:space="preserve"> is </w:t>
      </w:r>
      <w:proofErr w:type="spellStart"/>
      <w:r w:rsidRPr="00D4362A">
        <w:rPr>
          <w:rFonts w:ascii="Times New Roman" w:hAnsi="Times New Roman" w:cs="Times New Roman"/>
          <w:sz w:val="22"/>
          <w:szCs w:val="22"/>
        </w:rPr>
        <w:t>recognised</w:t>
      </w:r>
      <w:proofErr w:type="spellEnd"/>
      <w:r w:rsidRPr="00D4362A">
        <w:rPr>
          <w:rFonts w:ascii="Times New Roman" w:hAnsi="Times New Roman" w:cs="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p w:rsidR="00912DC2" w:rsidRPr="00540277" w:rsidRDefault="00912DC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lang w:val="en-GB" w:bidi="ar-SA"/>
        </w:rPr>
      </w:pPr>
    </w:p>
    <w:tbl>
      <w:tblPr>
        <w:tblW w:w="7300" w:type="dxa"/>
        <w:tblInd w:w="548" w:type="dxa"/>
        <w:tblLook w:val="0000" w:firstRow="0" w:lastRow="0" w:firstColumn="0" w:lastColumn="0" w:noHBand="0" w:noVBand="0"/>
      </w:tblPr>
      <w:tblGrid>
        <w:gridCol w:w="5390"/>
        <w:gridCol w:w="1910"/>
      </w:tblGrid>
      <w:tr w:rsidR="000A2274" w:rsidRPr="00912DC2" w:rsidTr="004C7269">
        <w:tc>
          <w:tcPr>
            <w:tcW w:w="5390" w:type="dxa"/>
            <w:vAlign w:val="bottom"/>
          </w:tcPr>
          <w:p w:rsidR="000A2274" w:rsidRPr="00912DC2" w:rsidRDefault="000A227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Computer software</w:t>
            </w:r>
          </w:p>
        </w:tc>
        <w:tc>
          <w:tcPr>
            <w:tcW w:w="1910" w:type="dxa"/>
          </w:tcPr>
          <w:p w:rsidR="000A2274" w:rsidRPr="00912DC2"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Pr>
                <w:rFonts w:ascii="Times New Roman" w:hAnsi="Times New Roman" w:cs="Times New Roman"/>
                <w:sz w:val="22"/>
                <w:szCs w:val="22"/>
                <w:lang w:val="en-GB" w:bidi="ar-SA"/>
              </w:rPr>
              <w:t>3</w:t>
            </w:r>
            <w:r w:rsidR="005B423E">
              <w:rPr>
                <w:rFonts w:ascii="Times New Roman" w:hAnsi="Times New Roman" w:cs="Times New Roman"/>
                <w:sz w:val="22"/>
                <w:szCs w:val="22"/>
                <w:lang w:val="en-GB" w:bidi="ar-SA"/>
              </w:rPr>
              <w:t xml:space="preserve"> and 10</w:t>
            </w:r>
            <w:r w:rsidR="000A2274">
              <w:rPr>
                <w:rFonts w:ascii="Times New Roman" w:hAnsi="Times New Roman" w:cs="Times New Roman"/>
                <w:sz w:val="22"/>
                <w:szCs w:val="22"/>
                <w:lang w:val="en-GB" w:bidi="ar-SA"/>
              </w:rPr>
              <w:t xml:space="preserve">  year</w:t>
            </w:r>
            <w:r w:rsidR="004C7269">
              <w:rPr>
                <w:rFonts w:ascii="Times New Roman" w:hAnsi="Times New Roman" w:cs="Times New Roman"/>
                <w:sz w:val="22"/>
                <w:szCs w:val="22"/>
                <w:lang w:val="en-GB" w:bidi="ar-SA"/>
              </w:rPr>
              <w:t>s</w:t>
            </w:r>
            <w:r w:rsidR="000A2274" w:rsidRPr="00912DC2">
              <w:rPr>
                <w:rFonts w:ascii="Times New Roman" w:hAnsi="Times New Roman" w:cs="Times New Roman"/>
                <w:sz w:val="22"/>
                <w:szCs w:val="22"/>
                <w:lang w:val="en-GB" w:bidi="ar-SA"/>
              </w:rPr>
              <w:t xml:space="preserve"> </w:t>
            </w:r>
          </w:p>
        </w:tc>
      </w:tr>
    </w:tbl>
    <w:p w:rsidR="002E62A6" w:rsidRPr="002E62A6" w:rsidRDefault="002E62A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2E62A6">
        <w:rPr>
          <w:rFonts w:ascii="Times New Roman" w:hAnsi="Times New Roman" w:cs="Times New Roman"/>
          <w:sz w:val="22"/>
          <w:szCs w:val="22"/>
        </w:rPr>
        <w:lastRenderedPageBreak/>
        <w:t>Amortisation</w:t>
      </w:r>
      <w:proofErr w:type="spellEnd"/>
      <w:r w:rsidRPr="002E62A6">
        <w:rPr>
          <w:rFonts w:ascii="Times New Roman" w:hAnsi="Times New Roman" w:cs="Times New Roman"/>
          <w:sz w:val="22"/>
          <w:szCs w:val="22"/>
        </w:rPr>
        <w:t xml:space="preserve"> methods, useful lives and residual values are reviewed at each financial year-end and adjusted if appropriate.</w:t>
      </w:r>
    </w:p>
    <w:p w:rsidR="00E843F9" w:rsidRPr="00F411DB" w:rsidRDefault="00E843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p>
    <w:p w:rsidR="00B12BE6" w:rsidRPr="00AA03FD" w:rsidRDefault="00B12BE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Impairment</w:t>
      </w:r>
    </w:p>
    <w:p w:rsidR="00B12BE6" w:rsidRPr="00540277"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B12BE6" w:rsidRPr="00AA03FD" w:rsidRDefault="00B12BE6"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A03FD">
        <w:rPr>
          <w:rFonts w:ascii="Times New Roman" w:hAnsi="Times New Roman" w:cs="Times New Roman"/>
          <w:sz w:val="22"/>
          <w:szCs w:val="22"/>
        </w:rPr>
        <w:t xml:space="preserve">The carrying amounts of the Group’s assets are reviewed at each </w:t>
      </w:r>
      <w:r w:rsidR="0053290F">
        <w:rPr>
          <w:rFonts w:ascii="Times New Roman" w:hAnsi="Times New Roman" w:cs="Times New Roman"/>
          <w:sz w:val="22"/>
          <w:szCs w:val="22"/>
        </w:rPr>
        <w:t>reporting</w:t>
      </w:r>
      <w:r w:rsidRPr="00AA03FD">
        <w:rPr>
          <w:rFonts w:ascii="Times New Roman" w:hAnsi="Times New Roman" w:cs="Times New Roman"/>
          <w:sz w:val="22"/>
          <w:szCs w:val="22"/>
        </w:rPr>
        <w:t xml:space="preserve"> date to determine whether there is any indication of impairment. If any such indication exists, the assets’ recoverable amounts are estimated.</w:t>
      </w:r>
      <w:r w:rsidR="001817C0">
        <w:rPr>
          <w:rFonts w:ascii="Times New Roman" w:hAnsi="Times New Roman" w:cs="Times New Roman"/>
          <w:sz w:val="22"/>
          <w:szCs w:val="22"/>
        </w:rPr>
        <w:t xml:space="preserve"> </w:t>
      </w:r>
    </w:p>
    <w:p w:rsidR="002F624E" w:rsidRPr="00540277"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rsidR="00AA05B6" w:rsidRPr="00D4362A" w:rsidRDefault="00B12BE6"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A03FD">
        <w:rPr>
          <w:rFonts w:ascii="Times New Roman" w:hAnsi="Times New Roman" w:cs="Times New Roman"/>
          <w:sz w:val="22"/>
          <w:szCs w:val="22"/>
        </w:rPr>
        <w:t xml:space="preserve">An impairment loss is </w:t>
      </w:r>
      <w:proofErr w:type="spellStart"/>
      <w:r w:rsidR="0053290F">
        <w:rPr>
          <w:rFonts w:ascii="Times New Roman" w:hAnsi="Times New Roman" w:cs="Times New Roman"/>
          <w:sz w:val="22"/>
          <w:szCs w:val="22"/>
        </w:rPr>
        <w:t>recognised</w:t>
      </w:r>
      <w:proofErr w:type="spellEnd"/>
      <w:r w:rsidR="0053290F">
        <w:rPr>
          <w:rFonts w:ascii="Times New Roman" w:hAnsi="Times New Roman" w:cs="Times New Roman"/>
          <w:sz w:val="22"/>
          <w:szCs w:val="22"/>
        </w:rPr>
        <w:t xml:space="preserve"> if</w:t>
      </w:r>
      <w:r w:rsidRPr="00AA03FD">
        <w:rPr>
          <w:rFonts w:ascii="Times New Roman" w:hAnsi="Times New Roman" w:cs="Times New Roman"/>
          <w:sz w:val="22"/>
          <w:szCs w:val="22"/>
        </w:rPr>
        <w:t xml:space="preserve"> the carrying amount of an asset or its cash-generating unit exceeds its recoverable amount.  The impairment loss is </w:t>
      </w:r>
      <w:proofErr w:type="spellStart"/>
      <w:r w:rsidRPr="00AA03FD">
        <w:rPr>
          <w:rFonts w:ascii="Times New Roman" w:hAnsi="Times New Roman" w:cs="Times New Roman"/>
          <w:sz w:val="22"/>
          <w:szCs w:val="22"/>
        </w:rPr>
        <w:t>recognised</w:t>
      </w:r>
      <w:proofErr w:type="spellEnd"/>
      <w:r w:rsidRPr="00AA03FD">
        <w:rPr>
          <w:rFonts w:ascii="Times New Roman" w:hAnsi="Times New Roman" w:cs="Times New Roman"/>
          <w:sz w:val="22"/>
          <w:szCs w:val="22"/>
        </w:rPr>
        <w:t xml:space="preserve"> in </w:t>
      </w:r>
      <w:r w:rsidR="00592919">
        <w:rPr>
          <w:rFonts w:ascii="Times New Roman" w:hAnsi="Times New Roman" w:cs="Times New Roman"/>
          <w:sz w:val="22"/>
          <w:szCs w:val="22"/>
        </w:rPr>
        <w:t>profit or loss</w:t>
      </w:r>
      <w:r w:rsidR="00B41D57" w:rsidRPr="00AA03FD">
        <w:rPr>
          <w:rFonts w:ascii="Times New Roman" w:hAnsi="Times New Roman" w:cs="Times New Roman"/>
          <w:sz w:val="22"/>
          <w:szCs w:val="22"/>
        </w:rPr>
        <w:t>.</w:t>
      </w:r>
    </w:p>
    <w:p w:rsidR="00FB5651" w:rsidRPr="00F411DB" w:rsidRDefault="00FB565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4"/>
          <w:szCs w:val="24"/>
        </w:rPr>
      </w:pPr>
    </w:p>
    <w:p w:rsidR="008D66C0" w:rsidRPr="00AA03FD" w:rsidRDefault="008D66C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Interest-bearing liabilities</w:t>
      </w:r>
    </w:p>
    <w:p w:rsidR="008D66C0" w:rsidRPr="00AA03FD" w:rsidRDefault="008D66C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D66C0" w:rsidRDefault="008D66C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Interest-bearing liabilities are </w:t>
      </w:r>
      <w:proofErr w:type="spellStart"/>
      <w:r w:rsidRPr="00AA03FD">
        <w:rPr>
          <w:rFonts w:ascii="Times New Roman" w:hAnsi="Times New Roman" w:cs="Times New Roman"/>
          <w:sz w:val="22"/>
          <w:szCs w:val="22"/>
        </w:rPr>
        <w:t>recognised</w:t>
      </w:r>
      <w:proofErr w:type="spellEnd"/>
      <w:r w:rsidRPr="00AA03FD">
        <w:rPr>
          <w:rFonts w:ascii="Times New Roman" w:hAnsi="Times New Roman" w:cs="Times New Roman"/>
          <w:sz w:val="22"/>
          <w:szCs w:val="22"/>
        </w:rPr>
        <w:t xml:space="preserve"> initially at </w:t>
      </w:r>
      <w:r w:rsidR="009F3A57">
        <w:rPr>
          <w:rFonts w:ascii="Times New Roman" w:hAnsi="Times New Roman" w:cs="Times New Roman"/>
          <w:sz w:val="22"/>
          <w:szCs w:val="22"/>
        </w:rPr>
        <w:t>cost</w:t>
      </w:r>
      <w:r w:rsidRPr="00AA03FD">
        <w:rPr>
          <w:rFonts w:ascii="Times New Roman" w:hAnsi="Times New Roman" w:cs="Times New Roman"/>
          <w:sz w:val="22"/>
          <w:szCs w:val="22"/>
        </w:rPr>
        <w:t xml:space="preserve"> less attributable transaction charges. </w:t>
      </w:r>
      <w:r w:rsidR="006F41C8" w:rsidRPr="006F41C8">
        <w:rPr>
          <w:rFonts w:ascii="Times New Roman" w:hAnsi="Times New Roman" w:cs="Times New Roman"/>
          <w:sz w:val="22"/>
          <w:szCs w:val="22"/>
        </w:rPr>
        <w:t xml:space="preserve">Subsequent to initial recognition, interest-bearing liabilities are stated at </w:t>
      </w:r>
      <w:proofErr w:type="spellStart"/>
      <w:r w:rsidR="006F41C8" w:rsidRPr="006F41C8">
        <w:rPr>
          <w:rFonts w:ascii="Times New Roman" w:hAnsi="Times New Roman" w:cs="Times New Roman"/>
          <w:sz w:val="22"/>
          <w:szCs w:val="22"/>
        </w:rPr>
        <w:t>amortised</w:t>
      </w:r>
      <w:proofErr w:type="spellEnd"/>
      <w:r w:rsidR="006F41C8" w:rsidRPr="006F41C8">
        <w:rPr>
          <w:rFonts w:ascii="Times New Roman" w:hAnsi="Times New Roman" w:cs="Times New Roman"/>
          <w:sz w:val="22"/>
          <w:szCs w:val="22"/>
        </w:rPr>
        <w:t xml:space="preserve"> cost with any difference between cost and redemption value being </w:t>
      </w:r>
      <w:proofErr w:type="spellStart"/>
      <w:r w:rsidR="006F41C8" w:rsidRPr="006F41C8">
        <w:rPr>
          <w:rFonts w:ascii="Times New Roman" w:hAnsi="Times New Roman" w:cs="Times New Roman"/>
          <w:sz w:val="22"/>
          <w:szCs w:val="22"/>
        </w:rPr>
        <w:t>recognised</w:t>
      </w:r>
      <w:proofErr w:type="spellEnd"/>
      <w:r w:rsidR="006F41C8" w:rsidRPr="006F41C8">
        <w:rPr>
          <w:rFonts w:ascii="Times New Roman" w:hAnsi="Times New Roman" w:cs="Times New Roman"/>
          <w:sz w:val="22"/>
          <w:szCs w:val="22"/>
        </w:rPr>
        <w:t xml:space="preserve"> in </w:t>
      </w:r>
      <w:r w:rsidR="00592919">
        <w:rPr>
          <w:rFonts w:ascii="Times New Roman" w:hAnsi="Times New Roman" w:cs="Times New Roman"/>
          <w:sz w:val="22"/>
          <w:szCs w:val="22"/>
        </w:rPr>
        <w:t>profit or loss</w:t>
      </w:r>
      <w:r w:rsidR="006F41C8" w:rsidRPr="006F41C8">
        <w:rPr>
          <w:rFonts w:ascii="Times New Roman" w:hAnsi="Times New Roman" w:cs="Times New Roman"/>
          <w:sz w:val="22"/>
          <w:szCs w:val="22"/>
        </w:rPr>
        <w:t xml:space="preserve"> over the period of the borrowings on an effective interest basis.</w:t>
      </w:r>
      <w:r w:rsidRPr="00AA03FD">
        <w:rPr>
          <w:rFonts w:ascii="Times New Roman" w:hAnsi="Times New Roman" w:cs="Times New Roman"/>
          <w:sz w:val="22"/>
          <w:szCs w:val="22"/>
        </w:rPr>
        <w:t xml:space="preserve"> </w:t>
      </w:r>
    </w:p>
    <w:p w:rsidR="00BC64F1" w:rsidRPr="00F411DB" w:rsidRDefault="00BC64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B12BE6" w:rsidRPr="00AA03FD" w:rsidRDefault="00B12BE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 xml:space="preserve">Trade </w:t>
      </w:r>
      <w:r w:rsidR="00D85A65" w:rsidRPr="00AA03FD">
        <w:rPr>
          <w:rFonts w:ascii="Times New Roman" w:hAnsi="Times New Roman" w:cs="Times New Roman"/>
          <w:b/>
          <w:bCs/>
          <w:i/>
          <w:iCs/>
          <w:sz w:val="22"/>
          <w:szCs w:val="22"/>
        </w:rPr>
        <w:t xml:space="preserve">and other </w:t>
      </w:r>
      <w:r w:rsidRPr="00AA03FD">
        <w:rPr>
          <w:rFonts w:ascii="Times New Roman" w:hAnsi="Times New Roman" w:cs="Times New Roman"/>
          <w:b/>
          <w:bCs/>
          <w:i/>
          <w:iCs/>
          <w:sz w:val="22"/>
          <w:szCs w:val="22"/>
        </w:rPr>
        <w:t>accounts payable</w:t>
      </w:r>
    </w:p>
    <w:p w:rsidR="00B12BE6" w:rsidRPr="00AA03FD"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B12BE6" w:rsidRPr="00AA03FD"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b/>
        <w:t xml:space="preserve">Trade </w:t>
      </w:r>
      <w:r w:rsidR="00D85A65" w:rsidRPr="00AA03FD">
        <w:rPr>
          <w:rFonts w:ascii="Times New Roman" w:hAnsi="Times New Roman" w:cs="Times New Roman"/>
          <w:sz w:val="22"/>
          <w:szCs w:val="22"/>
        </w:rPr>
        <w:t xml:space="preserve">and other </w:t>
      </w:r>
      <w:r w:rsidRPr="00AA03FD">
        <w:rPr>
          <w:rFonts w:ascii="Times New Roman" w:hAnsi="Times New Roman" w:cs="Times New Roman"/>
          <w:sz w:val="22"/>
          <w:szCs w:val="22"/>
        </w:rPr>
        <w:t>accounts payable are stated at cost.</w:t>
      </w:r>
    </w:p>
    <w:p w:rsidR="00D85A65" w:rsidRPr="00F411DB"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FF"/>
          <w:sz w:val="24"/>
          <w:szCs w:val="24"/>
        </w:rPr>
      </w:pPr>
    </w:p>
    <w:p w:rsidR="004F31CB" w:rsidRPr="004F31CB" w:rsidRDefault="004F31CB"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b/>
          <w:bCs/>
          <w:i/>
          <w:iCs/>
          <w:sz w:val="22"/>
          <w:szCs w:val="28"/>
        </w:rPr>
        <w:t>Contract liabilities</w:t>
      </w:r>
    </w:p>
    <w:p w:rsidR="004F31CB" w:rsidRDefault="004F31CB" w:rsidP="004F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rPr>
      </w:pPr>
    </w:p>
    <w:p w:rsidR="004F31CB" w:rsidRDefault="004F31CB" w:rsidP="004F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0"/>
          <w:lang w:val="en-GB" w:bidi="ar-SA"/>
        </w:rPr>
      </w:pPr>
      <w:r w:rsidRPr="004F31CB">
        <w:rPr>
          <w:rFonts w:ascii="Times New Roman" w:hAnsi="Times New Roman" w:cs="Times New Roman"/>
          <w:sz w:val="22"/>
          <w:szCs w:val="20"/>
          <w:lang w:val="en-GB" w:bidi="ar-SA"/>
        </w:rPr>
        <w:t>A contract liability is the obligation to transfer goods or services to the customer. A contract liability is recognised when the Group receives or has an unconditional right to receive non-refundable</w:t>
      </w:r>
      <w:r w:rsidRPr="004F31CB">
        <w:rPr>
          <w:rFonts w:ascii="Times New Roman" w:hAnsi="Times New Roman" w:cs="Times New Roman"/>
          <w:sz w:val="22"/>
          <w:szCs w:val="20"/>
          <w:rtl/>
          <w:cs/>
          <w:lang w:val="en-GB" w:bidi="ar-SA"/>
        </w:rPr>
        <w:t xml:space="preserve"> </w:t>
      </w:r>
      <w:r w:rsidRPr="004F31CB">
        <w:rPr>
          <w:rFonts w:ascii="Times New Roman" w:hAnsi="Times New Roman" w:cs="Times New Roman"/>
          <w:sz w:val="22"/>
          <w:szCs w:val="20"/>
          <w:lang w:val="en-GB" w:bidi="ar-SA"/>
        </w:rPr>
        <w:t xml:space="preserve">consideration from the customer before the Group recognises the related revenue. </w:t>
      </w:r>
    </w:p>
    <w:p w:rsidR="004F31CB" w:rsidRPr="005A66C6" w:rsidRDefault="004F31CB" w:rsidP="004F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4"/>
          <w:szCs w:val="24"/>
        </w:rPr>
      </w:pPr>
    </w:p>
    <w:p w:rsidR="00D85A65" w:rsidRPr="00AA03FD"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Employee benefits</w:t>
      </w:r>
    </w:p>
    <w:p w:rsidR="00D85A65" w:rsidRPr="00AA03FD" w:rsidRDefault="00D85A65" w:rsidP="00234C93">
      <w:pPr>
        <w:pStyle w:val="AccPolicysubhead"/>
      </w:pPr>
    </w:p>
    <w:p w:rsidR="00D85A65" w:rsidRPr="00AA03FD"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t>Defined contribution plans</w:t>
      </w:r>
    </w:p>
    <w:p w:rsidR="00D85A65" w:rsidRPr="00AA03FD"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8322C" w:rsidRPr="00551689" w:rsidRDefault="0041353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1689">
        <w:rPr>
          <w:rFonts w:ascii="Times New Roman" w:hAnsi="Times New Roman" w:cs="Times New Roman"/>
          <w:sz w:val="22"/>
          <w:szCs w:val="22"/>
        </w:rPr>
        <w:t>Obligations for contributions to defined contribution plans are expensed as the related service is provided.</w:t>
      </w:r>
    </w:p>
    <w:p w:rsidR="005F344A" w:rsidRDefault="005F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41CA8" w:rsidRPr="009F3A57"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F3A57">
        <w:rPr>
          <w:rFonts w:ascii="Times New Roman" w:hAnsi="Times New Roman" w:cs="Times New Roman"/>
          <w:i/>
          <w:iCs/>
          <w:sz w:val="22"/>
          <w:szCs w:val="22"/>
        </w:rPr>
        <w:t>Defined benefit plans</w:t>
      </w:r>
    </w:p>
    <w:p w:rsidR="00341CA8" w:rsidRPr="00341CA8"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43CE9" w:rsidRDefault="00E43CE9" w:rsidP="00E43CE9">
      <w:pPr>
        <w:pStyle w:val="BodyText"/>
        <w:spacing w:after="0"/>
        <w:ind w:left="540"/>
        <w:jc w:val="both"/>
        <w:rPr>
          <w:rFonts w:ascii="Times New Roman" w:hAnsi="Times New Roman" w:cs="Times New Roman"/>
          <w:sz w:val="22"/>
          <w:szCs w:val="22"/>
        </w:rPr>
      </w:pPr>
      <w:r w:rsidRPr="00E43CE9">
        <w:rPr>
          <w:rFonts w:ascii="Times New Roman" w:hAnsi="Times New Roman" w:cs="Times New Roman"/>
          <w:sz w:val="22"/>
          <w:szCs w:val="22"/>
        </w:rPr>
        <w:t>The Group’s net obligation in respect of defi</w:t>
      </w:r>
      <w:r w:rsidR="00FD6E99">
        <w:rPr>
          <w:rFonts w:ascii="Times New Roman" w:hAnsi="Times New Roman" w:cs="Times New Roman"/>
          <w:sz w:val="22"/>
          <w:szCs w:val="22"/>
        </w:rPr>
        <w:t xml:space="preserve">ned benefit plans is calculated </w:t>
      </w:r>
      <w:r w:rsidRPr="00E43CE9">
        <w:rPr>
          <w:rFonts w:ascii="Times New Roman" w:hAnsi="Times New Roman" w:cs="Times New Roman"/>
          <w:sz w:val="22"/>
          <w:szCs w:val="22"/>
        </w:rPr>
        <w:t>by estimating the amount of future benefit that employees have earned in the current and prior periods, discounting that amount.</w:t>
      </w:r>
    </w:p>
    <w:p w:rsidR="00840B0F" w:rsidRDefault="00840B0F" w:rsidP="00E43CE9">
      <w:pPr>
        <w:pStyle w:val="BodyText"/>
        <w:spacing w:after="0"/>
        <w:ind w:left="540"/>
        <w:jc w:val="both"/>
        <w:rPr>
          <w:rFonts w:ascii="Times New Roman" w:hAnsi="Times New Roman" w:cs="Times New Roman"/>
          <w:sz w:val="22"/>
          <w:szCs w:val="22"/>
        </w:rPr>
      </w:pPr>
    </w:p>
    <w:p w:rsidR="00840B0F" w:rsidRDefault="00840B0F" w:rsidP="00E43CE9">
      <w:pPr>
        <w:pStyle w:val="BodyText"/>
        <w:spacing w:after="0"/>
        <w:ind w:left="540"/>
        <w:jc w:val="both"/>
        <w:rPr>
          <w:rFonts w:ascii="Times New Roman" w:hAnsi="Times New Roman" w:cs="Times New Roman"/>
          <w:sz w:val="22"/>
          <w:szCs w:val="22"/>
        </w:rPr>
      </w:pPr>
      <w:r w:rsidRPr="00840B0F">
        <w:rPr>
          <w:rFonts w:ascii="Times New Roman" w:hAnsi="Times New Roman" w:cs="Times New Roman"/>
          <w:sz w:val="22"/>
          <w:szCs w:val="22"/>
        </w:rPr>
        <w:t>The calculation of defined benefit obligations is performed annually by a qualified actuary using the projected unit credit method.</w:t>
      </w:r>
    </w:p>
    <w:p w:rsidR="00621A58" w:rsidRDefault="00621A58" w:rsidP="00E43CE9">
      <w:pPr>
        <w:pStyle w:val="BodyText"/>
        <w:spacing w:after="0"/>
        <w:ind w:left="540"/>
        <w:jc w:val="both"/>
        <w:rPr>
          <w:rFonts w:ascii="Times New Roman" w:hAnsi="Times New Roman" w:cs="Times New Roman"/>
          <w:sz w:val="22"/>
          <w:szCs w:val="22"/>
        </w:rPr>
      </w:pPr>
    </w:p>
    <w:p w:rsidR="00840B0F" w:rsidRPr="00E43CE9" w:rsidRDefault="00840B0F" w:rsidP="00E43CE9">
      <w:pPr>
        <w:pStyle w:val="BodyText"/>
        <w:spacing w:after="0"/>
        <w:ind w:left="540"/>
        <w:jc w:val="both"/>
        <w:rPr>
          <w:rFonts w:ascii="Times New Roman" w:hAnsi="Times New Roman" w:cs="Times New Roman"/>
          <w:sz w:val="22"/>
          <w:szCs w:val="22"/>
        </w:rPr>
      </w:pPr>
      <w:r w:rsidRPr="00840B0F">
        <w:rPr>
          <w:rFonts w:ascii="Times New Roman" w:hAnsi="Times New Roman" w:cs="Times New Roman"/>
          <w:sz w:val="22"/>
          <w:szCs w:val="22"/>
        </w:rPr>
        <w:t>Remeasurements of the net defined benefit liability, actuarial gain or loss are recognize</w:t>
      </w:r>
      <w:r>
        <w:rPr>
          <w:rFonts w:ascii="Times New Roman" w:hAnsi="Times New Roman" w:cs="Times New Roman"/>
          <w:sz w:val="22"/>
          <w:szCs w:val="22"/>
        </w:rPr>
        <w:t>d immediately in OCI. The Group</w:t>
      </w:r>
      <w:r w:rsidRPr="00840B0F">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r w:rsidR="009E6850">
        <w:rPr>
          <w:rFonts w:ascii="Times New Roman" w:hAnsi="Times New Roman" w:cs="Times New Roman"/>
          <w:sz w:val="22"/>
          <w:szCs w:val="22"/>
        </w:rPr>
        <w:t>.</w:t>
      </w:r>
    </w:p>
    <w:p w:rsidR="009E6850" w:rsidRDefault="009E6850" w:rsidP="00E43CE9">
      <w:pPr>
        <w:pStyle w:val="BodyText"/>
        <w:spacing w:after="0"/>
        <w:ind w:left="540"/>
        <w:jc w:val="both"/>
        <w:rPr>
          <w:rFonts w:ascii="Times New Roman" w:hAnsi="Times New Roman" w:cs="Times New Roman"/>
          <w:sz w:val="22"/>
          <w:szCs w:val="22"/>
        </w:rPr>
      </w:pPr>
    </w:p>
    <w:p w:rsidR="00E43CE9" w:rsidRDefault="00E43CE9" w:rsidP="00E43CE9">
      <w:pPr>
        <w:pStyle w:val="BodyText"/>
        <w:spacing w:after="0"/>
        <w:ind w:left="540"/>
        <w:jc w:val="both"/>
        <w:rPr>
          <w:rFonts w:ascii="Times New Roman" w:hAnsi="Times New Roman" w:cs="Times New Roman"/>
          <w:sz w:val="22"/>
          <w:szCs w:val="22"/>
        </w:rPr>
      </w:pPr>
      <w:r w:rsidRPr="00E43CE9">
        <w:rPr>
          <w:rFonts w:ascii="Times New Roman" w:hAnsi="Times New Roman" w:cs="Times New Roman"/>
          <w:sz w:val="22"/>
          <w:szCs w:val="22"/>
        </w:rPr>
        <w:lastRenderedPageBreak/>
        <w:t xml:space="preserve">When the benefits of a plan are changed or when a plan is curtailed, the resulting change in benefit that relates to past service or the gain or loss on curtailment is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immediately in profit or loss. The Group </w:t>
      </w:r>
      <w:proofErr w:type="spellStart"/>
      <w:r w:rsidRPr="00E43CE9">
        <w:rPr>
          <w:rFonts w:ascii="Times New Roman" w:hAnsi="Times New Roman" w:cs="Times New Roman"/>
          <w:sz w:val="22"/>
          <w:szCs w:val="22"/>
        </w:rPr>
        <w:t>recognises</w:t>
      </w:r>
      <w:proofErr w:type="spellEnd"/>
      <w:r w:rsidRPr="00E43CE9">
        <w:rPr>
          <w:rFonts w:ascii="Times New Roman" w:hAnsi="Times New Roman" w:cs="Times New Roman"/>
          <w:sz w:val="22"/>
          <w:szCs w:val="22"/>
        </w:rPr>
        <w:t xml:space="preserve"> gains and losses on the settlement of a defined benefit plan when the settlement occurs.</w:t>
      </w:r>
    </w:p>
    <w:p w:rsidR="002F4CDE" w:rsidRDefault="002F4CDE" w:rsidP="00E43CE9">
      <w:pPr>
        <w:pStyle w:val="BodyText"/>
        <w:spacing w:after="0"/>
        <w:ind w:left="540"/>
        <w:jc w:val="both"/>
        <w:rPr>
          <w:rFonts w:ascii="Times New Roman" w:hAnsi="Times New Roman" w:cs="Times New Roman"/>
          <w:sz w:val="22"/>
          <w:szCs w:val="22"/>
        </w:rPr>
      </w:pPr>
    </w:p>
    <w:p w:rsidR="002F4CDE" w:rsidRDefault="002F4CDE" w:rsidP="00E43CE9">
      <w:pPr>
        <w:pStyle w:val="BodyText"/>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t>Short-term employee benefits</w:t>
      </w:r>
    </w:p>
    <w:p w:rsidR="002F4CDE" w:rsidRDefault="002F4CDE" w:rsidP="00E43CE9">
      <w:pPr>
        <w:pStyle w:val="BodyText"/>
        <w:spacing w:after="0"/>
        <w:ind w:left="540"/>
        <w:jc w:val="both"/>
        <w:rPr>
          <w:rFonts w:ascii="Times New Roman" w:hAnsi="Times New Roman" w:cs="Times New Roman"/>
          <w:i/>
          <w:iCs/>
          <w:sz w:val="22"/>
          <w:szCs w:val="22"/>
        </w:rPr>
      </w:pPr>
    </w:p>
    <w:p w:rsidR="002F4CDE" w:rsidRDefault="00F26F3D" w:rsidP="00E43CE9">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Short-term employee benefit are expensed as the related service is provided.  A liability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rsidR="00C337B3" w:rsidRDefault="00C337B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95498A" w:rsidRDefault="0095498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5498A">
        <w:rPr>
          <w:rFonts w:ascii="Times New Roman" w:hAnsi="Times New Roman" w:cs="Times New Roman"/>
          <w:i/>
          <w:iCs/>
          <w:sz w:val="22"/>
          <w:szCs w:val="22"/>
        </w:rPr>
        <w:t xml:space="preserve">Share-based payments  </w:t>
      </w:r>
    </w:p>
    <w:p w:rsidR="0095498A" w:rsidRDefault="0095498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7104AD" w:rsidRPr="00C2783E" w:rsidRDefault="007104AD" w:rsidP="007104AD">
      <w:pPr>
        <w:pStyle w:val="BodyText"/>
        <w:spacing w:after="0"/>
        <w:ind w:left="531"/>
        <w:jc w:val="thaiDistribute"/>
        <w:rPr>
          <w:rFonts w:ascii="Times New Roman" w:hAnsi="Times New Roman" w:cs="Times New Roman"/>
          <w:sz w:val="22"/>
          <w:szCs w:val="22"/>
        </w:rPr>
      </w:pPr>
      <w:r w:rsidRPr="00C2783E">
        <w:rPr>
          <w:rFonts w:ascii="Times New Roman" w:hAnsi="Times New Roman" w:cs="Times New Roman"/>
          <w:sz w:val="22"/>
          <w:szCs w:val="22"/>
        </w:rPr>
        <w:t xml:space="preserve">The employee share option </w:t>
      </w:r>
      <w:proofErr w:type="spellStart"/>
      <w:r w:rsidRPr="00C2783E">
        <w:rPr>
          <w:rFonts w:ascii="Times New Roman" w:hAnsi="Times New Roman" w:cs="Times New Roman"/>
          <w:sz w:val="22"/>
          <w:szCs w:val="22"/>
        </w:rPr>
        <w:t>programme</w:t>
      </w:r>
      <w:proofErr w:type="spellEnd"/>
      <w:r w:rsidRPr="00C2783E">
        <w:rPr>
          <w:rFonts w:ascii="Times New Roman" w:hAnsi="Times New Roman" w:cs="Times New Roman"/>
          <w:sz w:val="22"/>
          <w:szCs w:val="22"/>
        </w:rPr>
        <w:t xml:space="preserve"> allows certain of the Group’s directors and employee</w:t>
      </w:r>
      <w:r>
        <w:rPr>
          <w:rFonts w:ascii="Times New Roman" w:hAnsi="Times New Roman" w:cs="Times New Roman"/>
          <w:sz w:val="22"/>
          <w:szCs w:val="22"/>
        </w:rPr>
        <w:t>s to acquire shares of the Company</w:t>
      </w:r>
      <w:r w:rsidRPr="00C2783E">
        <w:rPr>
          <w:rFonts w:ascii="Times New Roman" w:hAnsi="Times New Roman" w:cs="Times New Roman"/>
          <w:sz w:val="22"/>
          <w:szCs w:val="22"/>
        </w:rPr>
        <w:t xml:space="preserve"> under certain conditions. The proceeds received on exercise of the options, net of any directly attributable transaction costs, are credited to share capital and share premium when the options are exercised.</w:t>
      </w:r>
    </w:p>
    <w:p w:rsidR="00115353" w:rsidRDefault="001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D6523" w:rsidRPr="00E43CE9" w:rsidRDefault="00E43CE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3CE9">
        <w:rPr>
          <w:rFonts w:ascii="Times New Roman" w:hAnsi="Times New Roman" w:cs="Times New Roman"/>
          <w:sz w:val="22"/>
          <w:szCs w:val="22"/>
        </w:rPr>
        <w:t xml:space="preserve">The </w:t>
      </w:r>
      <w:r w:rsidR="00CB7601">
        <w:rPr>
          <w:rFonts w:ascii="Times New Roman" w:hAnsi="Times New Roman" w:cs="Times New Roman"/>
          <w:sz w:val="22"/>
          <w:szCs w:val="22"/>
        </w:rPr>
        <w:t>grant-date fair value of equity-</w:t>
      </w:r>
      <w:r w:rsidRPr="00E43CE9">
        <w:rPr>
          <w:rFonts w:ascii="Times New Roman" w:hAnsi="Times New Roman" w:cs="Times New Roman"/>
          <w:sz w:val="22"/>
          <w:szCs w:val="22"/>
        </w:rPr>
        <w:t xml:space="preserve">settled share-based payment awards granted to employees is generally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as an expense, with a corresponding increase in equity, over the vesting period of the awards. The amount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E43CE9" w:rsidRPr="006B7F90" w:rsidRDefault="00E43CE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B7F90" w:rsidRPr="006B7F90"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6B7F90">
        <w:rPr>
          <w:rFonts w:ascii="Times New Roman" w:hAnsi="Times New Roman" w:cs="Times New Roman"/>
          <w:b/>
          <w:bCs/>
          <w:i/>
          <w:iCs/>
          <w:sz w:val="22"/>
          <w:szCs w:val="22"/>
        </w:rPr>
        <w:t>Provisions</w:t>
      </w:r>
    </w:p>
    <w:p w:rsidR="006B7F90" w:rsidRPr="001817C0"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B7F90" w:rsidRPr="00404284"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 provision is recognized if, as a result of a past event,</w:t>
      </w:r>
      <w:r w:rsidR="006B7F90" w:rsidRPr="001817C0">
        <w:rPr>
          <w:rFonts w:ascii="Times New Roman" w:hAnsi="Times New Roman" w:cs="Times New Roman"/>
          <w:sz w:val="22"/>
          <w:szCs w:val="22"/>
        </w:rPr>
        <w:t xml:space="preserve"> the Group has a present legal or constructive </w:t>
      </w:r>
      <w:r w:rsidR="006B7F90" w:rsidRPr="00404284">
        <w:rPr>
          <w:rFonts w:ascii="Times New Roman" w:hAnsi="Times New Roman" w:cs="Times New Roman"/>
          <w:sz w:val="22"/>
          <w:szCs w:val="22"/>
        </w:rPr>
        <w:t xml:space="preserve">obligation </w:t>
      </w:r>
      <w:r w:rsidR="00F85144" w:rsidRPr="00404284">
        <w:rPr>
          <w:rFonts w:ascii="Times New Roman" w:hAnsi="Times New Roman" w:cs="Times New Roman"/>
          <w:sz w:val="22"/>
          <w:szCs w:val="22"/>
        </w:rPr>
        <w:t>that can be estimated reliably</w:t>
      </w:r>
      <w:r w:rsidR="006B7F90" w:rsidRPr="00404284">
        <w:rPr>
          <w:rFonts w:ascii="Times New Roman" w:hAnsi="Times New Roman" w:cs="Times New Roman"/>
          <w:sz w:val="22"/>
          <w:szCs w:val="22"/>
        </w:rPr>
        <w:t>, and it is probable that an outflow of economic benefits will be required to settle the obligation</w:t>
      </w:r>
      <w:r w:rsidR="00F85144" w:rsidRPr="00404284">
        <w:rPr>
          <w:rFonts w:ascii="Times New Roman" w:hAnsi="Times New Roman" w:cs="Times New Roman"/>
          <w:sz w:val="22"/>
          <w:szCs w:val="22"/>
        </w:rPr>
        <w:t>.</w:t>
      </w:r>
      <w:r w:rsidR="006B7F90" w:rsidRPr="00404284">
        <w:rPr>
          <w:rFonts w:ascii="Times New Roman" w:hAnsi="Times New Roman" w:cs="Times New Roman"/>
          <w:sz w:val="22"/>
          <w:szCs w:val="22"/>
        </w:rPr>
        <w:t xml:space="preserve"> </w:t>
      </w:r>
      <w:r w:rsidR="001817C0" w:rsidRPr="00404284">
        <w:rPr>
          <w:rFonts w:ascii="Times New Roman" w:hAnsi="Times New Roman" w:cs="Times New Roman"/>
          <w:sz w:val="22"/>
          <w:szCs w:val="22"/>
        </w:rPr>
        <w:t>P</w:t>
      </w:r>
      <w:r w:rsidR="006B7F90" w:rsidRPr="00404284">
        <w:rPr>
          <w:rFonts w:ascii="Times New Roman" w:hAnsi="Times New Roman" w:cs="Times New Roman"/>
          <w:sz w:val="22"/>
          <w:szCs w:val="22"/>
        </w:rPr>
        <w:t>rovisions are determined by discounting the expected future cash flows at a pre-tax rate that reflects current market assessments</w:t>
      </w:r>
      <w:r w:rsidR="00F85144" w:rsidRPr="00404284">
        <w:rPr>
          <w:rFonts w:ascii="Times New Roman" w:hAnsi="Times New Roman" w:cs="Times New Roman"/>
          <w:sz w:val="22"/>
          <w:szCs w:val="22"/>
        </w:rPr>
        <w:t xml:space="preserve"> of the time value of money and</w:t>
      </w:r>
      <w:r w:rsidR="006B7F90" w:rsidRPr="00404284">
        <w:rPr>
          <w:rFonts w:ascii="Times New Roman" w:hAnsi="Times New Roman" w:cs="Times New Roman"/>
          <w:sz w:val="22"/>
          <w:szCs w:val="22"/>
        </w:rPr>
        <w:t xml:space="preserve"> the risks specific to the liability.</w:t>
      </w:r>
      <w:r w:rsidR="001817C0" w:rsidRPr="00404284">
        <w:rPr>
          <w:rFonts w:ascii="Times New Roman" w:hAnsi="Times New Roman" w:cs="Times New Roman"/>
          <w:sz w:val="22"/>
          <w:szCs w:val="22"/>
        </w:rPr>
        <w:t xml:space="preserve"> The unwinding of the discount is </w:t>
      </w:r>
      <w:proofErr w:type="spellStart"/>
      <w:r w:rsidR="001817C0" w:rsidRPr="00404284">
        <w:rPr>
          <w:rFonts w:ascii="Times New Roman" w:hAnsi="Times New Roman" w:cs="Times New Roman"/>
          <w:sz w:val="22"/>
          <w:szCs w:val="22"/>
        </w:rPr>
        <w:t>recognised</w:t>
      </w:r>
      <w:proofErr w:type="spellEnd"/>
      <w:r w:rsidR="001817C0" w:rsidRPr="00404284">
        <w:rPr>
          <w:rFonts w:ascii="Times New Roman" w:hAnsi="Times New Roman" w:cs="Times New Roman"/>
          <w:sz w:val="22"/>
          <w:szCs w:val="22"/>
        </w:rPr>
        <w:t xml:space="preserve"> as finance cost.  </w:t>
      </w:r>
    </w:p>
    <w:p w:rsidR="001817C0" w:rsidRPr="00F411DB"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p w:rsidR="00B12BE6" w:rsidRPr="00404284" w:rsidRDefault="00B12BE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404284">
        <w:rPr>
          <w:rFonts w:ascii="Times New Roman" w:hAnsi="Times New Roman" w:cs="Times New Roman"/>
          <w:b/>
          <w:bCs/>
          <w:i/>
          <w:iCs/>
          <w:sz w:val="22"/>
          <w:szCs w:val="22"/>
        </w:rPr>
        <w:t>Revenue</w:t>
      </w:r>
    </w:p>
    <w:p w:rsidR="00B12BE6" w:rsidRPr="00404284"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
          <w:bCs/>
          <w:i/>
          <w:iCs/>
          <w:sz w:val="22"/>
          <w:szCs w:val="20"/>
          <w:lang w:val="en-GB" w:bidi="ar-SA"/>
        </w:rPr>
      </w:pPr>
      <w:r w:rsidRPr="00404284">
        <w:rPr>
          <w:rFonts w:ascii="Times New Roman" w:hAnsi="Times New Roman" w:cs="Times New Roman"/>
          <w:b/>
          <w:bCs/>
          <w:i/>
          <w:iCs/>
          <w:sz w:val="22"/>
          <w:szCs w:val="20"/>
          <w:lang w:val="en-GB" w:bidi="ar-SA"/>
        </w:rPr>
        <w:t>Accounting policies f</w:t>
      </w:r>
      <w:r w:rsidRPr="00404284">
        <w:rPr>
          <w:rFonts w:ascii="Times New Roman" w:hAnsi="Times New Roman" w:cs="Cordia New"/>
          <w:b/>
          <w:bCs/>
          <w:i/>
          <w:iCs/>
          <w:sz w:val="22"/>
          <w:szCs w:val="20"/>
        </w:rPr>
        <w:t xml:space="preserve">or revenue recognition in </w:t>
      </w:r>
      <w:r w:rsidRPr="00404284">
        <w:rPr>
          <w:rFonts w:ascii="Times New Roman" w:hAnsi="Times New Roman" w:cs="Times New Roman"/>
          <w:b/>
          <w:bCs/>
          <w:i/>
          <w:iCs/>
          <w:sz w:val="22"/>
          <w:szCs w:val="20"/>
          <w:lang w:val="en-GB" w:bidi="ar-SA"/>
        </w:rPr>
        <w:t>2019</w:t>
      </w: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sz w:val="22"/>
          <w:szCs w:val="22"/>
          <w:lang w:val="en-GB" w:bidi="ar-SA"/>
        </w:rPr>
      </w:pPr>
    </w:p>
    <w:p w:rsid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Calibri" w:hAnsi="Times New Roman" w:cs="Times New Roman"/>
          <w:i/>
          <w:iCs/>
          <w:color w:val="0000FF"/>
          <w:sz w:val="22"/>
          <w:szCs w:val="22"/>
          <w:shd w:val="clear" w:color="auto" w:fill="D9D9D9"/>
          <w:lang w:val="en-GB" w:bidi="ar-SA"/>
        </w:rPr>
      </w:pPr>
      <w:bookmarkStart w:id="1" w:name="_Hlk18670927"/>
      <w:r w:rsidRPr="00404284">
        <w:rPr>
          <w:rFonts w:ascii="Times New Roman" w:hAnsi="Times New Roman" w:cs="Times New Roman"/>
          <w:sz w:val="22"/>
          <w:szCs w:val="20"/>
          <w:lang w:val="en-GB" w:bidi="ar-SA"/>
        </w:rPr>
        <w:t>Revenue is</w:t>
      </w:r>
      <w:r w:rsidRPr="00404284">
        <w:rPr>
          <w:rFonts w:ascii="Times New Roman" w:hAnsi="Times New Roman" w:cs="Cordia New"/>
          <w:sz w:val="22"/>
          <w:szCs w:val="20"/>
          <w:lang w:val="en-GB" w:bidi="ar-SA"/>
        </w:rPr>
        <w:t xml:space="preserve"> recognised when a customer obtains control of the goods or services in an amount that reflects the consideration to which the Group expects to be entitled, excluding value added tax and is after deduction of any trade discounts. </w:t>
      </w:r>
      <w:bookmarkEnd w:id="1"/>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highlight w:val="yellow"/>
          <w:lang w:val="en-GB" w:bidi="ar-SA"/>
        </w:rPr>
      </w:pP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404284">
        <w:rPr>
          <w:rFonts w:ascii="Times New Roman" w:hAnsi="Times New Roman" w:cs="Times New Roman"/>
          <w:i/>
          <w:iCs/>
          <w:sz w:val="22"/>
          <w:szCs w:val="20"/>
          <w:lang w:val="en-GB" w:bidi="ar-SA"/>
        </w:rPr>
        <w:t>Sale of goods and services</w:t>
      </w: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rsidR="00404284" w:rsidRPr="009473C1"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heme="minorBidi"/>
          <w:b/>
          <w:bCs/>
          <w:color w:val="0000FF"/>
          <w:sz w:val="22"/>
          <w:szCs w:val="22"/>
          <w:cs/>
          <w:lang w:val="en-GB" w:bidi="ar-SA"/>
        </w:rPr>
      </w:pPr>
      <w:r w:rsidRPr="00404284">
        <w:rPr>
          <w:rFonts w:ascii="Times New Roman" w:hAnsi="Times New Roman" w:cs="Cordia New"/>
          <w:sz w:val="22"/>
          <w:szCs w:val="20"/>
        </w:rPr>
        <w:t>Revenue</w:t>
      </w:r>
      <w:r w:rsidRPr="00404284">
        <w:rPr>
          <w:rFonts w:ascii="Times New Roman" w:hAnsi="Times New Roman" w:cs="Cordia New"/>
          <w:sz w:val="22"/>
          <w:szCs w:val="20"/>
          <w:cs/>
        </w:rPr>
        <w:t xml:space="preserve"> </w:t>
      </w:r>
      <w:r w:rsidRPr="00404284">
        <w:rPr>
          <w:rFonts w:ascii="Times New Roman" w:hAnsi="Times New Roman" w:cs="Cordia New"/>
          <w:sz w:val="22"/>
          <w:szCs w:val="20"/>
        </w:rPr>
        <w:t xml:space="preserve">from sales of goods </w:t>
      </w:r>
      <w:r w:rsidRPr="00404284">
        <w:rPr>
          <w:rFonts w:ascii="Times New Roman" w:hAnsi="Times New Roman" w:cs="Times New Roman"/>
          <w:sz w:val="22"/>
          <w:szCs w:val="20"/>
          <w:lang w:val="en-GB" w:bidi="ar-SA"/>
        </w:rPr>
        <w:t>is</w:t>
      </w:r>
      <w:r w:rsidRPr="00404284">
        <w:rPr>
          <w:rFonts w:ascii="Times New Roman" w:hAnsi="Times New Roman" w:cs="Cordia New"/>
          <w:sz w:val="22"/>
          <w:szCs w:val="20"/>
        </w:rPr>
        <w:t xml:space="preserve"> </w:t>
      </w:r>
      <w:proofErr w:type="spellStart"/>
      <w:r w:rsidRPr="00404284">
        <w:rPr>
          <w:rFonts w:ascii="Times New Roman" w:hAnsi="Times New Roman" w:cs="Cordia New"/>
          <w:sz w:val="22"/>
          <w:szCs w:val="20"/>
        </w:rPr>
        <w:t>recognised</w:t>
      </w:r>
      <w:proofErr w:type="spellEnd"/>
      <w:r w:rsidRPr="00404284">
        <w:rPr>
          <w:rFonts w:ascii="Times New Roman" w:hAnsi="Times New Roman" w:cs="Cordia New"/>
          <w:sz w:val="22"/>
          <w:szCs w:val="20"/>
        </w:rPr>
        <w:t xml:space="preserve"> when a customer obtains control of the goods, </w:t>
      </w:r>
      <w:r w:rsidRPr="00404284">
        <w:rPr>
          <w:rFonts w:ascii="Times New Roman" w:eastAsia="Calibri" w:hAnsi="Times New Roman" w:cs="Times New Roman"/>
          <w:sz w:val="22"/>
          <w:szCs w:val="22"/>
          <w:lang w:val="en-GB" w:bidi="ar-SA"/>
        </w:rPr>
        <w:t xml:space="preserve">generally on delivery of the goods to the customers. </w:t>
      </w:r>
      <w:r w:rsidR="00392AAC" w:rsidRPr="00404284">
        <w:rPr>
          <w:rFonts w:ascii="Times New Roman" w:hAnsi="Times New Roman" w:cs="Times New Roman"/>
          <w:sz w:val="22"/>
          <w:szCs w:val="22"/>
        </w:rPr>
        <w:t xml:space="preserve">Service income is </w:t>
      </w:r>
      <w:proofErr w:type="spellStart"/>
      <w:r w:rsidR="00392AAC" w:rsidRPr="00404284">
        <w:rPr>
          <w:rFonts w:ascii="Times New Roman" w:hAnsi="Times New Roman" w:cs="Times New Roman"/>
          <w:sz w:val="22"/>
          <w:szCs w:val="22"/>
        </w:rPr>
        <w:t>recognised</w:t>
      </w:r>
      <w:proofErr w:type="spellEnd"/>
      <w:r w:rsidR="00392AAC" w:rsidRPr="00404284">
        <w:rPr>
          <w:rFonts w:ascii="Times New Roman" w:hAnsi="Times New Roman" w:cs="Times New Roman"/>
          <w:sz w:val="22"/>
          <w:szCs w:val="22"/>
        </w:rPr>
        <w:t xml:space="preserve"> as services are provided</w:t>
      </w:r>
      <w:r w:rsidR="009473C1">
        <w:rPr>
          <w:rFonts w:ascii="Times New Roman" w:hAnsi="Times New Roman" w:cs="Times New Roman"/>
          <w:sz w:val="22"/>
          <w:szCs w:val="22"/>
        </w:rPr>
        <w:t>.</w:t>
      </w: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Cordia New"/>
          <w:sz w:val="22"/>
          <w:szCs w:val="20"/>
        </w:rPr>
      </w:pPr>
      <w:bookmarkStart w:id="2" w:name="_Hlk18670952"/>
      <w:r w:rsidRPr="00404284">
        <w:rPr>
          <w:rFonts w:ascii="Times New Roman" w:hAnsi="Times New Roman" w:cs="Cordia New"/>
          <w:sz w:val="22"/>
          <w:szCs w:val="20"/>
        </w:rPr>
        <w:t>Revenue f</w:t>
      </w:r>
      <w:r w:rsidR="005A66C6">
        <w:rPr>
          <w:rFonts w:ascii="Times New Roman" w:hAnsi="Times New Roman" w:cs="Cordia New"/>
          <w:sz w:val="22"/>
          <w:szCs w:val="20"/>
        </w:rPr>
        <w:t>rom</w:t>
      </w:r>
      <w:r w:rsidRPr="00404284">
        <w:rPr>
          <w:rFonts w:ascii="Times New Roman" w:hAnsi="Times New Roman" w:cs="Cordia New"/>
          <w:sz w:val="22"/>
          <w:szCs w:val="20"/>
        </w:rPr>
        <w:t xml:space="preserve"> </w:t>
      </w:r>
      <w:bookmarkStart w:id="3" w:name="_Hlk20762613"/>
      <w:bookmarkEnd w:id="2"/>
      <w:r w:rsidR="005A66C6">
        <w:rPr>
          <w:rFonts w:ascii="Times New Roman" w:hAnsi="Times New Roman" w:cs="Cordia New"/>
          <w:sz w:val="22"/>
          <w:szCs w:val="20"/>
        </w:rPr>
        <w:t xml:space="preserve">long-term warranty </w:t>
      </w:r>
      <w:r w:rsidR="005A66C6" w:rsidRPr="005A66C6">
        <w:rPr>
          <w:rFonts w:ascii="Times New Roman" w:hAnsi="Times New Roman" w:cs="Cordia New"/>
          <w:sz w:val="22"/>
          <w:szCs w:val="20"/>
        </w:rPr>
        <w:t xml:space="preserve">is </w:t>
      </w:r>
      <w:proofErr w:type="spellStart"/>
      <w:r w:rsidR="005A66C6" w:rsidRPr="005A66C6">
        <w:rPr>
          <w:rFonts w:ascii="Times New Roman" w:hAnsi="Times New Roman" w:cs="Cordia New"/>
          <w:sz w:val="22"/>
          <w:szCs w:val="20"/>
        </w:rPr>
        <w:t>recognised</w:t>
      </w:r>
      <w:proofErr w:type="spellEnd"/>
      <w:r w:rsidR="005A66C6" w:rsidRPr="005A66C6">
        <w:rPr>
          <w:rFonts w:ascii="Times New Roman" w:hAnsi="Times New Roman" w:cs="Cordia New"/>
          <w:sz w:val="22"/>
          <w:szCs w:val="20"/>
        </w:rPr>
        <w:t xml:space="preserve"> in profit or loss on a straight-line basis over the term of the </w:t>
      </w:r>
      <w:r w:rsidR="005A66C6">
        <w:rPr>
          <w:rFonts w:ascii="Times New Roman" w:hAnsi="Times New Roman" w:cs="Cordia New"/>
          <w:sz w:val="22"/>
          <w:szCs w:val="20"/>
        </w:rPr>
        <w:t>agreement</w:t>
      </w:r>
      <w:r w:rsidR="005A66C6" w:rsidRPr="005A66C6">
        <w:rPr>
          <w:rFonts w:ascii="Times New Roman" w:hAnsi="Times New Roman" w:cs="Cordia New"/>
          <w:sz w:val="22"/>
          <w:szCs w:val="20"/>
        </w:rPr>
        <w:t>.</w:t>
      </w:r>
      <w:r w:rsidR="00936C3F">
        <w:rPr>
          <w:rFonts w:ascii="Times New Roman" w:hAnsi="Times New Roman" w:cs="Cordia New" w:hint="cs"/>
          <w:sz w:val="22"/>
          <w:szCs w:val="20"/>
          <w:cs/>
        </w:rPr>
        <w:t xml:space="preserve"> </w:t>
      </w: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Cordia New"/>
          <w:sz w:val="22"/>
          <w:szCs w:val="20"/>
        </w:rPr>
      </w:pPr>
    </w:p>
    <w:p w:rsidR="005A66C6" w:rsidRDefault="005A66C6"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5A66C6" w:rsidRDefault="005A66C6"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5A66C6" w:rsidRDefault="005A66C6"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04284">
        <w:rPr>
          <w:rFonts w:ascii="Times New Roman" w:hAnsi="Times New Roman" w:cs="Times New Roman"/>
          <w:i/>
          <w:iCs/>
          <w:sz w:val="22"/>
          <w:szCs w:val="22"/>
        </w:rPr>
        <w:lastRenderedPageBreak/>
        <w:t>Revenue from</w:t>
      </w:r>
      <w:r w:rsidRPr="00404284">
        <w:rPr>
          <w:rFonts w:ascii="Times New Roman" w:hAnsi="Times New Roman" w:cs="Cordia New" w:hint="cs"/>
          <w:i/>
          <w:iCs/>
          <w:sz w:val="22"/>
          <w:szCs w:val="22"/>
          <w:cs/>
        </w:rPr>
        <w:t xml:space="preserve"> </w:t>
      </w:r>
      <w:r w:rsidRPr="00404284">
        <w:rPr>
          <w:rFonts w:ascii="Times New Roman" w:hAnsi="Times New Roman" w:cs="Times New Roman"/>
          <w:i/>
          <w:iCs/>
          <w:sz w:val="22"/>
          <w:szCs w:val="22"/>
        </w:rPr>
        <w:t>long-term agreement</w:t>
      </w: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4284">
        <w:rPr>
          <w:rFonts w:ascii="Times New Roman" w:hAnsi="Times New Roman" w:cs="Times New Roman"/>
          <w:sz w:val="22"/>
          <w:szCs w:val="22"/>
        </w:rPr>
        <w:t>Revenue from</w:t>
      </w:r>
      <w:r w:rsidRPr="00404284">
        <w:rPr>
          <w:rFonts w:ascii="Times New Roman" w:hAnsi="Times New Roman" w:cs="Cordia New" w:hint="cs"/>
          <w:sz w:val="22"/>
          <w:szCs w:val="22"/>
          <w:cs/>
        </w:rPr>
        <w:t xml:space="preserve"> </w:t>
      </w:r>
      <w:r w:rsidRPr="00404284">
        <w:rPr>
          <w:rFonts w:ascii="Times New Roman" w:hAnsi="Times New Roman" w:cs="Times New Roman"/>
          <w:sz w:val="22"/>
          <w:szCs w:val="22"/>
        </w:rPr>
        <w:t>long-term</w:t>
      </w:r>
      <w:r w:rsidRPr="00404284">
        <w:rPr>
          <w:rFonts w:ascii="Times New Roman" w:hAnsi="Times New Roman" w:cs="Cordia New" w:hint="cs"/>
          <w:sz w:val="22"/>
          <w:szCs w:val="22"/>
          <w:cs/>
        </w:rPr>
        <w:t xml:space="preserve"> </w:t>
      </w:r>
      <w:r w:rsidRPr="00404284">
        <w:rPr>
          <w:rFonts w:ascii="Times New Roman" w:hAnsi="Times New Roman" w:cs="Times New Roman"/>
          <w:sz w:val="22"/>
          <w:szCs w:val="22"/>
        </w:rPr>
        <w:t xml:space="preserve">agreement comprises revenue from the sale of products, maintenance and warranties and interest. Revenue from the sale of products is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when </w:t>
      </w:r>
      <w:r w:rsidRPr="00404284">
        <w:rPr>
          <w:rFonts w:ascii="Times New Roman" w:hAnsi="Times New Roman" w:cs="Cordia New"/>
          <w:sz w:val="22"/>
          <w:szCs w:val="20"/>
        </w:rPr>
        <w:t xml:space="preserve">a customer obtains control of the goods, </w:t>
      </w:r>
      <w:r w:rsidRPr="00404284">
        <w:rPr>
          <w:rFonts w:ascii="Times New Roman" w:eastAsia="Calibri" w:hAnsi="Times New Roman" w:cs="Times New Roman"/>
          <w:sz w:val="22"/>
          <w:szCs w:val="22"/>
          <w:lang w:val="en-GB" w:bidi="ar-SA"/>
        </w:rPr>
        <w:t>generally on delivery of the goods to the customers</w:t>
      </w:r>
      <w:r w:rsidRPr="00404284">
        <w:rPr>
          <w:rFonts w:ascii="Times New Roman" w:hAnsi="Times New Roman" w:cs="Times New Roman"/>
          <w:sz w:val="22"/>
          <w:szCs w:val="22"/>
        </w:rPr>
        <w:t xml:space="preserve">. Revenue from maintenance and warranties is recorded as deferred revenue and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in income based on straight-line method over the agreement period. Interest is recorded as deferred income and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in income using the effective rate method.</w:t>
      </w:r>
    </w:p>
    <w:bookmarkEnd w:id="3"/>
    <w:p w:rsidR="00404284" w:rsidRPr="00404284" w:rsidRDefault="00404284" w:rsidP="0040428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highlight w:val="cyan"/>
          <w:lang w:val="en-GB" w:bidi="ar-SA"/>
        </w:rPr>
      </w:pPr>
    </w:p>
    <w:p w:rsidR="00404284" w:rsidRPr="00404284" w:rsidRDefault="00404284" w:rsidP="0040428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
          <w:bCs/>
          <w:i/>
          <w:iCs/>
          <w:sz w:val="22"/>
          <w:szCs w:val="22"/>
          <w:lang w:val="en-GB" w:bidi="ar-SA"/>
        </w:rPr>
      </w:pPr>
      <w:r w:rsidRPr="00404284">
        <w:rPr>
          <w:rFonts w:ascii="Times New Roman" w:hAnsi="Times New Roman" w:cs="Times New Roman"/>
          <w:b/>
          <w:bCs/>
          <w:i/>
          <w:iCs/>
          <w:sz w:val="22"/>
          <w:szCs w:val="22"/>
          <w:lang w:val="en-GB" w:bidi="ar-SA"/>
        </w:rPr>
        <w:t xml:space="preserve">Accounting policies </w:t>
      </w:r>
      <w:r w:rsidRPr="00404284">
        <w:rPr>
          <w:rFonts w:ascii="Times New Roman" w:hAnsi="Times New Roman" w:cs="Times New Roman"/>
          <w:b/>
          <w:bCs/>
          <w:i/>
          <w:iCs/>
          <w:sz w:val="22"/>
          <w:szCs w:val="20"/>
          <w:lang w:val="en-GB" w:bidi="ar-SA"/>
        </w:rPr>
        <w:t>f</w:t>
      </w:r>
      <w:r w:rsidRPr="00404284">
        <w:rPr>
          <w:rFonts w:ascii="Times New Roman" w:hAnsi="Times New Roman" w:cs="Cordia New"/>
          <w:b/>
          <w:bCs/>
          <w:i/>
          <w:iCs/>
          <w:sz w:val="22"/>
          <w:szCs w:val="20"/>
        </w:rPr>
        <w:t xml:space="preserve">or revenue recognition in </w:t>
      </w:r>
      <w:r w:rsidRPr="00404284">
        <w:rPr>
          <w:rFonts w:ascii="Times New Roman" w:hAnsi="Times New Roman" w:cs="Times New Roman"/>
          <w:b/>
          <w:bCs/>
          <w:i/>
          <w:iCs/>
          <w:sz w:val="22"/>
          <w:szCs w:val="22"/>
          <w:lang w:val="en-GB" w:bidi="ar-SA"/>
        </w:rPr>
        <w:t xml:space="preserve">2018 </w:t>
      </w:r>
    </w:p>
    <w:p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rsidR="00B12BE6" w:rsidRPr="00404284" w:rsidRDefault="00B12BE6" w:rsidP="008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404284">
        <w:rPr>
          <w:rFonts w:ascii="Times New Roman" w:hAnsi="Times New Roman" w:cs="Times New Roman"/>
          <w:sz w:val="22"/>
          <w:szCs w:val="22"/>
        </w:rPr>
        <w:t>Revenue excludes value added taxes and is arrived at after deduction of trade discounts.</w:t>
      </w:r>
    </w:p>
    <w:p w:rsidR="00142D96" w:rsidRPr="00404284" w:rsidRDefault="00142D96" w:rsidP="008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B12BE6" w:rsidRPr="00404284" w:rsidRDefault="00B12BE6" w:rsidP="008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04284">
        <w:rPr>
          <w:rFonts w:ascii="Times New Roman" w:hAnsi="Times New Roman" w:cs="Times New Roman"/>
          <w:i/>
          <w:iCs/>
          <w:sz w:val="22"/>
          <w:szCs w:val="22"/>
        </w:rPr>
        <w:t xml:space="preserve">Sale of goods </w:t>
      </w:r>
      <w:r w:rsidR="00877CBC" w:rsidRPr="00404284">
        <w:rPr>
          <w:rFonts w:ascii="Times New Roman" w:hAnsi="Times New Roman" w:cs="Times New Roman"/>
          <w:i/>
          <w:iCs/>
          <w:sz w:val="22"/>
          <w:szCs w:val="22"/>
        </w:rPr>
        <w:t>and Rendering of services</w:t>
      </w:r>
    </w:p>
    <w:p w:rsidR="00B12BE6" w:rsidRPr="00404284"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12BE6" w:rsidRPr="00404284"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4284">
        <w:rPr>
          <w:rFonts w:ascii="Times New Roman" w:hAnsi="Times New Roman" w:cs="Times New Roman"/>
          <w:sz w:val="22"/>
          <w:szCs w:val="22"/>
        </w:rPr>
        <w:t xml:space="preserve">Revenue is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in </w:t>
      </w:r>
      <w:r w:rsidR="00592919" w:rsidRPr="00404284">
        <w:rPr>
          <w:rFonts w:ascii="Times New Roman" w:hAnsi="Times New Roman" w:cs="Times New Roman"/>
          <w:sz w:val="22"/>
          <w:szCs w:val="22"/>
        </w:rPr>
        <w:t>profit or loss</w:t>
      </w:r>
      <w:r w:rsidRPr="00404284">
        <w:rPr>
          <w:rFonts w:ascii="Times New Roman" w:hAnsi="Times New Roman" w:cs="Times New Roman"/>
          <w:sz w:val="22"/>
          <w:szCs w:val="22"/>
        </w:rPr>
        <w:t xml:space="preserve"> when the significant risks and rewards of ownership have</w:t>
      </w:r>
      <w:r w:rsidR="00232F47" w:rsidRPr="00404284">
        <w:rPr>
          <w:rFonts w:ascii="Times New Roman" w:hAnsi="Times New Roman" w:cs="Times New Roman"/>
          <w:sz w:val="22"/>
          <w:szCs w:val="22"/>
        </w:rPr>
        <w:t xml:space="preserve"> been transferred to the buyer.</w:t>
      </w:r>
      <w:r w:rsidRPr="00404284">
        <w:rPr>
          <w:rFonts w:ascii="Times New Roman" w:hAnsi="Times New Roman" w:cs="Times New Roman"/>
          <w:sz w:val="22"/>
          <w:szCs w:val="22"/>
        </w:rPr>
        <w:t xml:space="preserve"> No revenue is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if there is continuing management involvement with the goods or there are significant uncertainties regarding recovery of the consideration due, associated costs or the probable return of goods.</w:t>
      </w:r>
      <w:r w:rsidR="00232F47" w:rsidRPr="00404284">
        <w:rPr>
          <w:rFonts w:ascii="Times New Roman" w:hAnsi="Times New Roman" w:cs="Times New Roman"/>
          <w:sz w:val="22"/>
          <w:szCs w:val="22"/>
        </w:rPr>
        <w:t xml:space="preserve"> </w:t>
      </w:r>
      <w:r w:rsidR="007800CD" w:rsidRPr="00404284">
        <w:rPr>
          <w:rFonts w:ascii="Times New Roman" w:hAnsi="Times New Roman" w:cs="Times New Roman"/>
          <w:sz w:val="22"/>
          <w:szCs w:val="22"/>
        </w:rPr>
        <w:t xml:space="preserve">Service income is </w:t>
      </w:r>
      <w:proofErr w:type="spellStart"/>
      <w:r w:rsidR="007800CD" w:rsidRPr="00404284">
        <w:rPr>
          <w:rFonts w:ascii="Times New Roman" w:hAnsi="Times New Roman" w:cs="Times New Roman"/>
          <w:sz w:val="22"/>
          <w:szCs w:val="22"/>
        </w:rPr>
        <w:t>recognised</w:t>
      </w:r>
      <w:proofErr w:type="spellEnd"/>
      <w:r w:rsidR="007800CD" w:rsidRPr="00404284">
        <w:rPr>
          <w:rFonts w:ascii="Times New Roman" w:hAnsi="Times New Roman" w:cs="Times New Roman"/>
          <w:sz w:val="22"/>
          <w:szCs w:val="22"/>
        </w:rPr>
        <w:t xml:space="preserve"> as services are provided.</w:t>
      </w:r>
    </w:p>
    <w:p w:rsidR="00FC2C58" w:rsidRPr="00404284" w:rsidRDefault="00FC2C58" w:rsidP="0078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C2C58" w:rsidRPr="00404284" w:rsidRDefault="00FC2C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04284">
        <w:rPr>
          <w:rFonts w:ascii="Times New Roman" w:hAnsi="Times New Roman" w:cs="Times New Roman"/>
          <w:i/>
          <w:iCs/>
          <w:sz w:val="22"/>
          <w:szCs w:val="22"/>
        </w:rPr>
        <w:t>Revenue from</w:t>
      </w:r>
      <w:r w:rsidR="003079F2" w:rsidRPr="00404284">
        <w:rPr>
          <w:rFonts w:ascii="Times New Roman" w:hAnsi="Times New Roman" w:cs="Cordia New" w:hint="cs"/>
          <w:i/>
          <w:iCs/>
          <w:sz w:val="22"/>
          <w:szCs w:val="22"/>
          <w:cs/>
        </w:rPr>
        <w:t xml:space="preserve"> </w:t>
      </w:r>
      <w:r w:rsidRPr="00404284">
        <w:rPr>
          <w:rFonts w:ascii="Times New Roman" w:hAnsi="Times New Roman" w:cs="Times New Roman"/>
          <w:i/>
          <w:iCs/>
          <w:sz w:val="22"/>
          <w:szCs w:val="22"/>
        </w:rPr>
        <w:t>long-term agreement</w:t>
      </w:r>
    </w:p>
    <w:p w:rsidR="00FC2C58" w:rsidRPr="00404284" w:rsidRDefault="00FC2C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036A8E" w:rsidRPr="00404284" w:rsidRDefault="003079F2" w:rsidP="009E6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4284">
        <w:rPr>
          <w:rFonts w:ascii="Times New Roman" w:hAnsi="Times New Roman" w:cs="Times New Roman"/>
          <w:sz w:val="22"/>
          <w:szCs w:val="22"/>
        </w:rPr>
        <w:t>Revenue from</w:t>
      </w:r>
      <w:r w:rsidRPr="00404284">
        <w:rPr>
          <w:rFonts w:ascii="Times New Roman" w:hAnsi="Times New Roman" w:cs="Cordia New" w:hint="cs"/>
          <w:sz w:val="22"/>
          <w:szCs w:val="22"/>
          <w:cs/>
        </w:rPr>
        <w:t xml:space="preserve"> </w:t>
      </w:r>
      <w:r w:rsidRPr="00404284">
        <w:rPr>
          <w:rFonts w:ascii="Times New Roman" w:hAnsi="Times New Roman" w:cs="Times New Roman"/>
          <w:sz w:val="22"/>
          <w:szCs w:val="22"/>
        </w:rPr>
        <w:t>long-term</w:t>
      </w:r>
      <w:r w:rsidRPr="00404284">
        <w:rPr>
          <w:rFonts w:ascii="Times New Roman" w:hAnsi="Times New Roman" w:cs="Cordia New" w:hint="cs"/>
          <w:sz w:val="22"/>
          <w:szCs w:val="22"/>
          <w:cs/>
        </w:rPr>
        <w:t xml:space="preserve"> </w:t>
      </w:r>
      <w:r w:rsidR="00FC2C58" w:rsidRPr="00404284">
        <w:rPr>
          <w:rFonts w:ascii="Times New Roman" w:hAnsi="Times New Roman" w:cs="Times New Roman"/>
          <w:sz w:val="22"/>
          <w:szCs w:val="22"/>
        </w:rPr>
        <w:t xml:space="preserve">agreement </w:t>
      </w:r>
      <w:r w:rsidR="00CA18E4" w:rsidRPr="00404284">
        <w:rPr>
          <w:rFonts w:ascii="Times New Roman" w:hAnsi="Times New Roman" w:cs="Times New Roman"/>
          <w:sz w:val="22"/>
          <w:szCs w:val="22"/>
        </w:rPr>
        <w:t>comprises revenue from the sale</w:t>
      </w:r>
      <w:r w:rsidR="00FC2C58" w:rsidRPr="00404284">
        <w:rPr>
          <w:rFonts w:ascii="Times New Roman" w:hAnsi="Times New Roman" w:cs="Times New Roman"/>
          <w:sz w:val="22"/>
          <w:szCs w:val="22"/>
        </w:rPr>
        <w:t xml:space="preserve"> of products, maintenance and warranties and interest. </w:t>
      </w:r>
      <w:r w:rsidR="00DC75E3" w:rsidRPr="00404284">
        <w:rPr>
          <w:rFonts w:ascii="Times New Roman" w:hAnsi="Times New Roman" w:cs="Times New Roman"/>
          <w:sz w:val="22"/>
          <w:szCs w:val="22"/>
        </w:rPr>
        <w:t>Revenue from the sale</w:t>
      </w:r>
      <w:r w:rsidR="00CA18E4" w:rsidRPr="00404284">
        <w:rPr>
          <w:rFonts w:ascii="Times New Roman" w:hAnsi="Times New Roman" w:cs="Times New Roman"/>
          <w:sz w:val="22"/>
          <w:szCs w:val="22"/>
        </w:rPr>
        <w:t xml:space="preserve"> of products is </w:t>
      </w:r>
      <w:proofErr w:type="spellStart"/>
      <w:r w:rsidR="00CA18E4" w:rsidRPr="00404284">
        <w:rPr>
          <w:rFonts w:ascii="Times New Roman" w:hAnsi="Times New Roman" w:cs="Times New Roman"/>
          <w:sz w:val="22"/>
          <w:szCs w:val="22"/>
        </w:rPr>
        <w:t>recognis</w:t>
      </w:r>
      <w:r w:rsidR="00FC2C58" w:rsidRPr="00404284">
        <w:rPr>
          <w:rFonts w:ascii="Times New Roman" w:hAnsi="Times New Roman" w:cs="Times New Roman"/>
          <w:sz w:val="22"/>
          <w:szCs w:val="22"/>
        </w:rPr>
        <w:t>ed</w:t>
      </w:r>
      <w:proofErr w:type="spellEnd"/>
      <w:r w:rsidR="00FC2C58" w:rsidRPr="00404284">
        <w:rPr>
          <w:rFonts w:ascii="Times New Roman" w:hAnsi="Times New Roman" w:cs="Times New Roman"/>
          <w:sz w:val="22"/>
          <w:szCs w:val="22"/>
        </w:rPr>
        <w:t xml:space="preserve"> when products delivered to the buyer. Revenue from maintenance and warranties is recorded as deferred revenue a</w:t>
      </w:r>
      <w:r w:rsidR="00CA18E4" w:rsidRPr="00404284">
        <w:rPr>
          <w:rFonts w:ascii="Times New Roman" w:hAnsi="Times New Roman" w:cs="Times New Roman"/>
          <w:sz w:val="22"/>
          <w:szCs w:val="22"/>
        </w:rPr>
        <w:t xml:space="preserve">nd </w:t>
      </w:r>
      <w:proofErr w:type="spellStart"/>
      <w:r w:rsidR="00CA18E4" w:rsidRPr="00404284">
        <w:rPr>
          <w:rFonts w:ascii="Times New Roman" w:hAnsi="Times New Roman" w:cs="Times New Roman"/>
          <w:sz w:val="22"/>
          <w:szCs w:val="22"/>
        </w:rPr>
        <w:t>recognis</w:t>
      </w:r>
      <w:r w:rsidR="00FC2C58" w:rsidRPr="00404284">
        <w:rPr>
          <w:rFonts w:ascii="Times New Roman" w:hAnsi="Times New Roman" w:cs="Times New Roman"/>
          <w:sz w:val="22"/>
          <w:szCs w:val="22"/>
        </w:rPr>
        <w:t>ed</w:t>
      </w:r>
      <w:proofErr w:type="spellEnd"/>
      <w:r w:rsidR="00FC2C58" w:rsidRPr="00404284">
        <w:rPr>
          <w:rFonts w:ascii="Times New Roman" w:hAnsi="Times New Roman" w:cs="Times New Roman"/>
          <w:sz w:val="22"/>
          <w:szCs w:val="22"/>
        </w:rPr>
        <w:t xml:space="preserve"> in income based on straight-line method over the agreement period. Interest</w:t>
      </w:r>
      <w:r w:rsidR="00163936" w:rsidRPr="00404284">
        <w:rPr>
          <w:rFonts w:ascii="Times New Roman" w:hAnsi="Times New Roman" w:cs="Times New Roman"/>
          <w:sz w:val="22"/>
          <w:szCs w:val="22"/>
        </w:rPr>
        <w:t xml:space="preserve"> is recorded as deferred</w:t>
      </w:r>
      <w:r w:rsidR="00CA18E4" w:rsidRPr="00404284">
        <w:rPr>
          <w:rFonts w:ascii="Times New Roman" w:hAnsi="Times New Roman" w:cs="Times New Roman"/>
          <w:sz w:val="22"/>
          <w:szCs w:val="22"/>
        </w:rPr>
        <w:t xml:space="preserve"> income and </w:t>
      </w:r>
      <w:proofErr w:type="spellStart"/>
      <w:r w:rsidR="00CA18E4" w:rsidRPr="00404284">
        <w:rPr>
          <w:rFonts w:ascii="Times New Roman" w:hAnsi="Times New Roman" w:cs="Times New Roman"/>
          <w:sz w:val="22"/>
          <w:szCs w:val="22"/>
        </w:rPr>
        <w:t>recognis</w:t>
      </w:r>
      <w:r w:rsidR="00FC2C58" w:rsidRPr="00404284">
        <w:rPr>
          <w:rFonts w:ascii="Times New Roman" w:hAnsi="Times New Roman" w:cs="Times New Roman"/>
          <w:sz w:val="22"/>
          <w:szCs w:val="22"/>
        </w:rPr>
        <w:t>ed</w:t>
      </w:r>
      <w:proofErr w:type="spellEnd"/>
      <w:r w:rsidR="00FC2C58" w:rsidRPr="00404284">
        <w:rPr>
          <w:rFonts w:ascii="Times New Roman" w:hAnsi="Times New Roman" w:cs="Times New Roman"/>
          <w:sz w:val="22"/>
          <w:szCs w:val="22"/>
        </w:rPr>
        <w:t xml:space="preserve"> in income using the effective rate method.</w:t>
      </w:r>
    </w:p>
    <w:p w:rsidR="009E6850" w:rsidRPr="00F411DB" w:rsidRDefault="009E6850" w:rsidP="009E6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highlight w:val="yellow"/>
        </w:rPr>
      </w:pPr>
    </w:p>
    <w:p w:rsidR="00680CE7"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680CE7">
        <w:rPr>
          <w:rFonts w:ascii="Times New Roman" w:hAnsi="Times New Roman" w:cs="Times New Roman"/>
          <w:b/>
          <w:bCs/>
          <w:i/>
          <w:iCs/>
          <w:sz w:val="22"/>
          <w:szCs w:val="22"/>
        </w:rPr>
        <w:t>Rental income</w:t>
      </w:r>
    </w:p>
    <w:p w:rsid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680CE7" w:rsidRP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80CE7">
        <w:rPr>
          <w:rFonts w:ascii="Times New Roman" w:hAnsi="Times New Roman" w:cs="Times New Roman"/>
          <w:sz w:val="22"/>
          <w:szCs w:val="22"/>
        </w:rPr>
        <w:t xml:space="preserve">Rental income from investment property is </w:t>
      </w:r>
      <w:proofErr w:type="spellStart"/>
      <w:r w:rsidRPr="00680CE7">
        <w:rPr>
          <w:rFonts w:ascii="Times New Roman" w:hAnsi="Times New Roman" w:cs="Times New Roman"/>
          <w:sz w:val="22"/>
          <w:szCs w:val="22"/>
        </w:rPr>
        <w:t>recognised</w:t>
      </w:r>
      <w:proofErr w:type="spellEnd"/>
      <w:r w:rsidRPr="00680CE7">
        <w:rPr>
          <w:rFonts w:ascii="Times New Roman" w:hAnsi="Times New Roman" w:cs="Times New Roman"/>
          <w:sz w:val="22"/>
          <w:szCs w:val="22"/>
        </w:rPr>
        <w:t xml:space="preserve"> in profit or loss on a straight-line basis over the term of the lease.  Lease incentives granted are </w:t>
      </w:r>
      <w:proofErr w:type="spellStart"/>
      <w:r w:rsidRPr="00680CE7">
        <w:rPr>
          <w:rFonts w:ascii="Times New Roman" w:hAnsi="Times New Roman" w:cs="Times New Roman"/>
          <w:sz w:val="22"/>
          <w:szCs w:val="22"/>
        </w:rPr>
        <w:t>recognised</w:t>
      </w:r>
      <w:proofErr w:type="spellEnd"/>
      <w:r w:rsidRPr="00680CE7">
        <w:rPr>
          <w:rFonts w:ascii="Times New Roman" w:hAnsi="Times New Roman" w:cs="Times New Roman"/>
          <w:sz w:val="22"/>
          <w:szCs w:val="22"/>
        </w:rPr>
        <w:t xml:space="preserve"> as an integral part of the total rental income.</w:t>
      </w:r>
    </w:p>
    <w:p w:rsidR="00680CE7" w:rsidRPr="00F411DB"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4"/>
          <w:szCs w:val="24"/>
        </w:rPr>
      </w:pPr>
    </w:p>
    <w:p w:rsidR="00680CE7"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680CE7">
        <w:rPr>
          <w:rFonts w:ascii="Times New Roman" w:hAnsi="Times New Roman" w:cs="Times New Roman"/>
          <w:b/>
          <w:bCs/>
          <w:i/>
          <w:iCs/>
          <w:sz w:val="22"/>
          <w:szCs w:val="22"/>
        </w:rPr>
        <w:t>Investment income</w:t>
      </w:r>
    </w:p>
    <w:p w:rsid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680CE7" w:rsidRPr="00680CE7" w:rsidRDefault="00680CE7" w:rsidP="00680C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lang w:val="en-GB" w:bidi="ar-SA"/>
        </w:rPr>
      </w:pPr>
      <w:r w:rsidRPr="00680CE7">
        <w:rPr>
          <w:rFonts w:ascii="Times New Roman" w:hAnsi="Times New Roman" w:cs="Times New Roman"/>
          <w:sz w:val="22"/>
          <w:szCs w:val="22"/>
          <w:lang w:val="en-GB" w:eastAsia="en-GB" w:bidi="ar-SA"/>
        </w:rPr>
        <w:t>Investment income comprises dividend and interest income from investments and bank deposits.</w:t>
      </w:r>
      <w:r w:rsidRPr="00680CE7">
        <w:rPr>
          <w:rFonts w:ascii="Times New Roman" w:hAnsi="Times New Roman" w:cs="Times New Roman"/>
          <w:sz w:val="22"/>
          <w:szCs w:val="22"/>
          <w:lang w:val="en-GB" w:bidi="ar-SA"/>
        </w:rPr>
        <w:t xml:space="preserve"> Dividend income is recognised in profit or loss on the date the Group’s right to receive payments is established</w:t>
      </w:r>
      <w:r w:rsidRPr="00680CE7">
        <w:rPr>
          <w:rFonts w:ascii="Times New Roman" w:hAnsi="Times New Roman" w:cs="Cordia New"/>
          <w:sz w:val="22"/>
          <w:szCs w:val="28"/>
        </w:rPr>
        <w:t>. I</w:t>
      </w:r>
      <w:proofErr w:type="spellStart"/>
      <w:r w:rsidRPr="00680CE7">
        <w:rPr>
          <w:rFonts w:ascii="Times New Roman" w:hAnsi="Times New Roman" w:cs="Times New Roman"/>
          <w:sz w:val="22"/>
          <w:szCs w:val="22"/>
          <w:lang w:val="en-GB" w:bidi="ar-SA"/>
        </w:rPr>
        <w:t>nterest</w:t>
      </w:r>
      <w:proofErr w:type="spellEnd"/>
      <w:r w:rsidRPr="00680CE7">
        <w:rPr>
          <w:rFonts w:ascii="Times New Roman" w:hAnsi="Times New Roman" w:cs="Times New Roman"/>
          <w:sz w:val="22"/>
          <w:szCs w:val="22"/>
          <w:lang w:val="en-GB" w:bidi="ar-SA"/>
        </w:rPr>
        <w:t xml:space="preserve"> income is recognised in profit or loss as it accrues.</w:t>
      </w:r>
    </w:p>
    <w:p w:rsidR="00680CE7" w:rsidRPr="00B83789"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4"/>
          <w:szCs w:val="24"/>
          <w:lang w:val="en-GB"/>
        </w:rPr>
      </w:pPr>
    </w:p>
    <w:p w:rsidR="00680CE7" w:rsidRPr="00FD1DE3"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FD1DE3">
        <w:rPr>
          <w:rFonts w:ascii="Times New Roman" w:hAnsi="Times New Roman" w:cs="Times New Roman"/>
          <w:b/>
          <w:bCs/>
          <w:i/>
          <w:iCs/>
          <w:sz w:val="22"/>
          <w:szCs w:val="22"/>
        </w:rPr>
        <w:t>Finance cost</w:t>
      </w:r>
      <w:r w:rsidR="00B87CAE">
        <w:rPr>
          <w:rFonts w:ascii="Times New Roman" w:hAnsi="Times New Roman"/>
          <w:b/>
          <w:bCs/>
          <w:i/>
          <w:iCs/>
          <w:sz w:val="22"/>
          <w:szCs w:val="28"/>
        </w:rPr>
        <w:t>s</w:t>
      </w:r>
    </w:p>
    <w:p w:rsidR="00B12BE6" w:rsidRPr="009E6850"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cyan"/>
          <w:lang w:val="en-GB"/>
        </w:rPr>
      </w:pPr>
    </w:p>
    <w:p w:rsidR="00CF4A90" w:rsidRDefault="00FD1D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FD1DE3">
        <w:rPr>
          <w:rFonts w:ascii="Times New Roman" w:hAnsi="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FD1DE3" w:rsidRPr="00B83789" w:rsidRDefault="00FD1D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lang w:val="en-GB"/>
        </w:rPr>
      </w:pPr>
    </w:p>
    <w:p w:rsidR="00487F45" w:rsidRPr="00AA03FD"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Lease payments</w:t>
      </w:r>
    </w:p>
    <w:p w:rsidR="00487F45" w:rsidRPr="00AA03F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7F45" w:rsidRDefault="00487F4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AC0436">
        <w:rPr>
          <w:rFonts w:ascii="Times New Roman" w:hAnsi="Times New Roman" w:cs="Times New Roman"/>
          <w:sz w:val="22"/>
          <w:szCs w:val="22"/>
          <w:lang w:val="en-GB"/>
        </w:rPr>
        <w:t xml:space="preserve">Payments made under operating leases are recognised in </w:t>
      </w:r>
      <w:r>
        <w:rPr>
          <w:rFonts w:ascii="Times New Roman" w:hAnsi="Times New Roman" w:cs="Times New Roman"/>
          <w:sz w:val="22"/>
          <w:szCs w:val="22"/>
          <w:lang w:val="en-GB"/>
        </w:rPr>
        <w:t>profit or loss</w:t>
      </w:r>
      <w:r w:rsidRPr="00AC0436">
        <w:rPr>
          <w:rFonts w:ascii="Times New Roman" w:hAnsi="Times New Roman" w:cs="Times New Roman"/>
          <w:sz w:val="22"/>
          <w:szCs w:val="22"/>
          <w:lang w:val="en-GB"/>
        </w:rPr>
        <w:t xml:space="preserve"> on a straight line bas</w:t>
      </w:r>
      <w:r>
        <w:rPr>
          <w:rFonts w:ascii="Times New Roman" w:hAnsi="Times New Roman" w:cs="Times New Roman"/>
          <w:sz w:val="22"/>
          <w:szCs w:val="22"/>
          <w:lang w:val="en-GB"/>
        </w:rPr>
        <w:t xml:space="preserve">is over the term of the lease. </w:t>
      </w:r>
    </w:p>
    <w:p w:rsidR="003538F8" w:rsidRDefault="003538F8"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487F45" w:rsidRDefault="00487F45" w:rsidP="009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87F45">
        <w:rPr>
          <w:rFonts w:ascii="Times New Roman" w:hAnsi="Times New Roman" w:cs="Times New Roman"/>
          <w:sz w:val="22"/>
          <w:szCs w:val="22"/>
        </w:rPr>
        <w:t xml:space="preserve">Contingent lease payments are accounted for by revising the minimum lease payments over the remaining term of the lease when the lease adjustment is confirmed. </w:t>
      </w:r>
    </w:p>
    <w:p w:rsidR="00487F45" w:rsidRPr="00487F45" w:rsidRDefault="00487F4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87F45">
        <w:rPr>
          <w:rFonts w:ascii="Times New Roman" w:hAnsi="Times New Roman" w:cs="Times New Roman"/>
          <w:i/>
          <w:iCs/>
          <w:sz w:val="22"/>
          <w:szCs w:val="22"/>
        </w:rPr>
        <w:lastRenderedPageBreak/>
        <w:t xml:space="preserve">Determining whether an arrangement contains a lease </w:t>
      </w:r>
    </w:p>
    <w:p w:rsidR="00487F45" w:rsidRPr="00487F45" w:rsidRDefault="00487F4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7F45" w:rsidRPr="00487F45" w:rsidRDefault="00487F4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87F45">
        <w:rPr>
          <w:rFonts w:ascii="Times New Roman" w:hAnsi="Times New Roman" w:cs="Times New Roman"/>
          <w:sz w:val="22"/>
          <w:szCs w:val="22"/>
        </w:rPr>
        <w:t>At inception of a</w:t>
      </w:r>
      <w:r w:rsidR="00601445">
        <w:rPr>
          <w:rFonts w:ascii="Times New Roman" w:hAnsi="Times New Roman" w:cs="Times New Roman"/>
          <w:sz w:val="22"/>
          <w:szCs w:val="22"/>
        </w:rPr>
        <w:t>n arrangement, the Group</w:t>
      </w:r>
      <w:r w:rsidRPr="00487F45">
        <w:rPr>
          <w:rFonts w:ascii="Times New Roman" w:hAnsi="Times New Roman" w:cs="Times New Roman"/>
          <w:sz w:val="22"/>
          <w:szCs w:val="22"/>
        </w:rPr>
        <w:t xml:space="preserve"> determines whether such an arrangement is or contains a lease. A specific asset is the subject of a lease if </w:t>
      </w:r>
      <w:r w:rsidR="00601445">
        <w:rPr>
          <w:rFonts w:ascii="Times New Roman" w:hAnsi="Times New Roman" w:cs="Times New Roman"/>
          <w:sz w:val="22"/>
          <w:szCs w:val="22"/>
        </w:rPr>
        <w:t>fulfil</w:t>
      </w:r>
      <w:r w:rsidR="00601445" w:rsidRPr="00487F45">
        <w:rPr>
          <w:rFonts w:ascii="Times New Roman" w:hAnsi="Times New Roman" w:cs="Times New Roman"/>
          <w:sz w:val="22"/>
          <w:szCs w:val="22"/>
        </w:rPr>
        <w:t>ment</w:t>
      </w:r>
      <w:r w:rsidRPr="00487F45">
        <w:rPr>
          <w:rFonts w:ascii="Times New Roman" w:hAnsi="Times New Roman" w:cs="Times New Roman"/>
          <w:sz w:val="22"/>
          <w:szCs w:val="22"/>
        </w:rPr>
        <w:t xml:space="preserve"> of the arrangement is dependent on the use of that specified asset. An arrangement conveys the right to use the asset if the arrangement conveys to the Group the right to control the use of the underlying asset. </w:t>
      </w:r>
    </w:p>
    <w:p w:rsidR="00FB5651" w:rsidRDefault="00FB565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7F45" w:rsidRPr="00487F45"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87F45">
        <w:rPr>
          <w:rFonts w:ascii="Times New Roman"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487F45">
        <w:rPr>
          <w:rFonts w:ascii="Times New Roman" w:hAnsi="Times New Roman" w:cs="Times New Roman"/>
          <w:sz w:val="22"/>
          <w:szCs w:val="22"/>
        </w:rPr>
        <w:t>recognised</w:t>
      </w:r>
      <w:proofErr w:type="spellEnd"/>
      <w:r w:rsidRPr="00487F45">
        <w:rPr>
          <w:rFonts w:ascii="Times New Roman" w:hAnsi="Times New Roman" w:cs="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487F45">
        <w:rPr>
          <w:rFonts w:ascii="Times New Roman" w:hAnsi="Times New Roman" w:cs="Times New Roman"/>
          <w:sz w:val="22"/>
          <w:szCs w:val="22"/>
        </w:rPr>
        <w:t>recognised</w:t>
      </w:r>
      <w:proofErr w:type="spellEnd"/>
      <w:r w:rsidRPr="00487F45">
        <w:rPr>
          <w:rFonts w:ascii="Times New Roman" w:hAnsi="Times New Roman" w:cs="Times New Roman"/>
          <w:sz w:val="22"/>
          <w:szCs w:val="22"/>
        </w:rPr>
        <w:t xml:space="preserve"> using the Group’s incremental borrowing rate.</w:t>
      </w:r>
    </w:p>
    <w:p w:rsidR="00530ECD" w:rsidRPr="000A0465" w:rsidRDefault="0053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B12BE6" w:rsidRPr="00AA03FD" w:rsidRDefault="00B12BE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Income tax</w:t>
      </w:r>
    </w:p>
    <w:p w:rsidR="00B12BE6" w:rsidRPr="00AA03FD"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70718" w:rsidRPr="00970718" w:rsidRDefault="00970718" w:rsidP="00970718">
      <w:pPr>
        <w:pStyle w:val="BodyText"/>
        <w:spacing w:after="0"/>
        <w:ind w:left="540"/>
        <w:jc w:val="both"/>
        <w:rPr>
          <w:rFonts w:ascii="Times New Roman" w:hAnsi="Times New Roman" w:cs="Times New Roman"/>
          <w:sz w:val="22"/>
          <w:szCs w:val="22"/>
        </w:rPr>
      </w:pPr>
      <w:r w:rsidRPr="00970718">
        <w:rPr>
          <w:rFonts w:ascii="Times New Roman" w:hAnsi="Times New Roman" w:cs="Times New Roman"/>
          <w:sz w:val="22"/>
          <w:szCs w:val="22"/>
        </w:rPr>
        <w:t xml:space="preserve">Income tax expense for the year comprises current and deferred tax.  Current and deferred tax are </w:t>
      </w:r>
      <w:proofErr w:type="spellStart"/>
      <w:r w:rsidRPr="00970718">
        <w:rPr>
          <w:rFonts w:ascii="Times New Roman" w:hAnsi="Times New Roman" w:cs="Times New Roman"/>
          <w:sz w:val="22"/>
          <w:szCs w:val="22"/>
        </w:rPr>
        <w:t>recognised</w:t>
      </w:r>
      <w:proofErr w:type="spellEnd"/>
      <w:r w:rsidRPr="00970718">
        <w:rPr>
          <w:rFonts w:ascii="Times New Roman" w:hAnsi="Times New Roman" w:cs="Times New Roman"/>
          <w:sz w:val="22"/>
          <w:szCs w:val="22"/>
        </w:rPr>
        <w:t xml:space="preserve"> in profit or loss except to the extent that they relate to</w:t>
      </w:r>
      <w:r w:rsidR="00CF4A90">
        <w:rPr>
          <w:rFonts w:ascii="Times New Roman" w:hAnsi="Times New Roman" w:cs="Times New Roman"/>
          <w:sz w:val="22"/>
          <w:szCs w:val="22"/>
        </w:rPr>
        <w:t xml:space="preserve"> item</w:t>
      </w:r>
      <w:r w:rsidR="009507D2">
        <w:rPr>
          <w:rFonts w:ascii="Times New Roman" w:hAnsi="Times New Roman" w:cs="Times New Roman"/>
          <w:sz w:val="22"/>
          <w:szCs w:val="22"/>
        </w:rPr>
        <w:t xml:space="preserve"> </w:t>
      </w:r>
      <w:proofErr w:type="spellStart"/>
      <w:r w:rsidR="00CF4A90">
        <w:rPr>
          <w:rFonts w:ascii="Times New Roman" w:hAnsi="Times New Roman" w:cs="Times New Roman"/>
          <w:sz w:val="22"/>
          <w:szCs w:val="22"/>
        </w:rPr>
        <w:t>r</w:t>
      </w:r>
      <w:r w:rsidRPr="00970718">
        <w:rPr>
          <w:rFonts w:ascii="Times New Roman" w:hAnsi="Times New Roman" w:cs="Times New Roman"/>
          <w:sz w:val="22"/>
          <w:szCs w:val="22"/>
        </w:rPr>
        <w:t>ecognised</w:t>
      </w:r>
      <w:proofErr w:type="spellEnd"/>
      <w:r w:rsidRPr="00970718">
        <w:rPr>
          <w:rFonts w:ascii="Times New Roman" w:hAnsi="Times New Roman" w:cs="Times New Roman"/>
          <w:sz w:val="22"/>
          <w:szCs w:val="22"/>
        </w:rPr>
        <w:t xml:space="preserve"> directly in equity or in other comprehensive income.</w:t>
      </w:r>
    </w:p>
    <w:p w:rsidR="00970718" w:rsidRPr="00970718" w:rsidRDefault="00970718" w:rsidP="00970718">
      <w:pPr>
        <w:pStyle w:val="BodyText"/>
        <w:spacing w:after="0"/>
        <w:jc w:val="both"/>
        <w:rPr>
          <w:rFonts w:ascii="Times New Roman" w:hAnsi="Times New Roman" w:cs="Times New Roman"/>
          <w:sz w:val="22"/>
          <w:szCs w:val="22"/>
        </w:rPr>
      </w:pPr>
    </w:p>
    <w:p w:rsidR="00970718" w:rsidRPr="005B4074" w:rsidRDefault="00970718" w:rsidP="00234C93">
      <w:pPr>
        <w:pStyle w:val="AccPolicysubhead"/>
      </w:pPr>
      <w:r w:rsidRPr="00E14C85">
        <w:rPr>
          <w:i w:val="0"/>
          <w:iCs w:val="0"/>
        </w:rPr>
        <w:t>Current tax is the expected tax payable or receivable on the taxable income or loss for the year, using tax rates enacted or substantively enacted at the reporting date, and any adjustment to tax payable in respect of previous years</w:t>
      </w:r>
      <w:r w:rsidRPr="005B4074">
        <w:t>.</w:t>
      </w:r>
    </w:p>
    <w:p w:rsidR="00621A58" w:rsidRDefault="00621A58"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D15A4" w:rsidRDefault="00970718"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70718">
        <w:rPr>
          <w:rFonts w:ascii="Times New Roman" w:hAnsi="Times New Roman" w:cs="Times New Roman"/>
          <w:sz w:val="22"/>
          <w:szCs w:val="22"/>
        </w:rPr>
        <w:t xml:space="preserve">Deferred tax is </w:t>
      </w:r>
      <w:proofErr w:type="spellStart"/>
      <w:r w:rsidRPr="00970718">
        <w:rPr>
          <w:rFonts w:ascii="Times New Roman" w:hAnsi="Times New Roman" w:cs="Times New Roman"/>
          <w:sz w:val="22"/>
          <w:szCs w:val="22"/>
        </w:rPr>
        <w:t>recognised</w:t>
      </w:r>
      <w:proofErr w:type="spellEnd"/>
      <w:r w:rsidRPr="0097071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970718">
        <w:rPr>
          <w:rFonts w:ascii="Times New Roman" w:hAnsi="Times New Roman" w:cs="Times New Roman"/>
          <w:sz w:val="22"/>
          <w:szCs w:val="22"/>
        </w:rPr>
        <w:t>recognised</w:t>
      </w:r>
      <w:proofErr w:type="spellEnd"/>
      <w:r w:rsidRPr="00970718">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257B90">
        <w:rPr>
          <w:rFonts w:ascii="Times New Roman" w:hAnsi="Times New Roman" w:cs="Times New Roman"/>
          <w:sz w:val="22"/>
          <w:szCs w:val="22"/>
        </w:rPr>
        <w:t xml:space="preserve"> </w:t>
      </w:r>
      <w:r w:rsidRPr="00970718">
        <w:rPr>
          <w:rFonts w:ascii="Times New Roman" w:hAnsi="Times New Roman" w:cs="Times New Roman"/>
          <w:sz w:val="22"/>
          <w:szCs w:val="22"/>
        </w:rPr>
        <w:t>to the extent that it is probable that they will not rev</w:t>
      </w:r>
      <w:r w:rsidR="00AD15A4">
        <w:rPr>
          <w:rFonts w:ascii="Times New Roman" w:hAnsi="Times New Roman" w:cs="Times New Roman"/>
          <w:sz w:val="22"/>
          <w:szCs w:val="22"/>
        </w:rPr>
        <w:t>erse in the foreseeable future.</w:t>
      </w:r>
    </w:p>
    <w:p w:rsidR="00AD15A4" w:rsidRDefault="00AD15A4" w:rsidP="00AD15A4">
      <w:pPr>
        <w:autoSpaceDE w:val="0"/>
        <w:autoSpaceDN w:val="0"/>
        <w:adjustRightInd w:val="0"/>
        <w:ind w:left="540"/>
        <w:jc w:val="thaiDistribute"/>
        <w:rPr>
          <w:rFonts w:ascii="Times New Roman" w:hAnsi="Times New Roman" w:cs="Times New Roman"/>
          <w:sz w:val="22"/>
          <w:szCs w:val="22"/>
        </w:rPr>
      </w:pPr>
    </w:p>
    <w:p w:rsidR="00FC6B58" w:rsidRDefault="00FC6B58" w:rsidP="00AD15A4">
      <w:pPr>
        <w:autoSpaceDE w:val="0"/>
        <w:autoSpaceDN w:val="0"/>
        <w:adjustRightInd w:val="0"/>
        <w:ind w:left="540"/>
        <w:jc w:val="thaiDistribute"/>
        <w:rPr>
          <w:rFonts w:ascii="Times New Roman" w:hAnsi="Times New Roman" w:cs="Times New Roman"/>
          <w:sz w:val="22"/>
          <w:szCs w:val="22"/>
        </w:rPr>
      </w:pPr>
      <w:r>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rsidR="00257B90"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8E57E6"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257B90">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Pr>
          <w:rFonts w:ascii="Times New Roman" w:hAnsi="Times New Roman" w:cs="Times New Roman"/>
          <w:sz w:val="22"/>
          <w:szCs w:val="22"/>
        </w:rPr>
        <w:t xml:space="preserve"> </w:t>
      </w:r>
    </w:p>
    <w:p w:rsidR="009507D2" w:rsidRDefault="009507D2"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AD15A4" w:rsidRPr="00AD15A4" w:rsidRDefault="00AD15A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8D5F17">
        <w:rPr>
          <w:rFonts w:ascii="Times New Roman" w:hAnsi="Times New Roman" w:cs="Times New Roman"/>
          <w:sz w:val="22"/>
          <w:szCs w:val="22"/>
        </w:rPr>
        <w:t>In determining the amount</w:t>
      </w:r>
      <w:r w:rsidRPr="00AD15A4">
        <w:rPr>
          <w:rFonts w:ascii="Times New Roman" w:hAnsi="Times New Roman" w:cs="Times New Roman"/>
          <w:sz w:val="22"/>
          <w:szCs w:val="22"/>
        </w:rPr>
        <w:t xml:space="preserve"> of current and deferred tax, the </w:t>
      </w:r>
      <w:r>
        <w:rPr>
          <w:rFonts w:ascii="Times New Roman" w:hAnsi="Times New Roman" w:cs="Times New Roman"/>
          <w:sz w:val="22"/>
          <w:szCs w:val="22"/>
        </w:rPr>
        <w:t>Group</w:t>
      </w:r>
      <w:r w:rsidRPr="00AD15A4">
        <w:rPr>
          <w:rFonts w:ascii="Times New Roman" w:hAnsi="Times New Roman" w:cs="Times New Roman"/>
          <w:sz w:val="22"/>
          <w:szCs w:val="22"/>
        </w:rPr>
        <w:t xml:space="preserve">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Pr>
          <w:rFonts w:ascii="Times New Roman" w:hAnsi="Times New Roman" w:cs="Times New Roman"/>
          <w:sz w:val="22"/>
          <w:szCs w:val="22"/>
        </w:rPr>
        <w:t>Group</w:t>
      </w:r>
      <w:r w:rsidRPr="00AD15A4">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rsidR="00AD15A4" w:rsidRPr="00AD15A4" w:rsidRDefault="00AD15A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rsidR="00AD15A4" w:rsidRPr="00AD15A4" w:rsidRDefault="00AD15A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AD15A4">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D15A4">
        <w:rPr>
          <w:rFonts w:ascii="Times New Roman" w:hAnsi="Times New Roman" w:cs="Times New Roman"/>
          <w:sz w:val="22"/>
          <w:szCs w:val="22"/>
        </w:rPr>
        <w:t>realised</w:t>
      </w:r>
      <w:proofErr w:type="spellEnd"/>
      <w:r w:rsidRPr="00AD15A4">
        <w:rPr>
          <w:rFonts w:ascii="Times New Roman" w:hAnsi="Times New Roman" w:cs="Times New Roman"/>
          <w:sz w:val="22"/>
          <w:szCs w:val="22"/>
        </w:rPr>
        <w:t xml:space="preserve"> simultaneously.</w:t>
      </w:r>
    </w:p>
    <w:p w:rsidR="00AD15A4" w:rsidRPr="00AD15A4" w:rsidRDefault="00AD15A4" w:rsidP="00016C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5A66C6" w:rsidRDefault="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87F45" w:rsidRDefault="00B207DA"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207DA">
        <w:rPr>
          <w:rFonts w:ascii="Times New Roman" w:hAnsi="Times New Roman" w:cs="Times New Roman"/>
          <w:sz w:val="22"/>
          <w:szCs w:val="22"/>
        </w:rPr>
        <w:lastRenderedPageBreak/>
        <w:t xml:space="preserve">A deferred tax asset is </w:t>
      </w:r>
      <w:proofErr w:type="spellStart"/>
      <w:r w:rsidRPr="00B207DA">
        <w:rPr>
          <w:rFonts w:ascii="Times New Roman" w:hAnsi="Times New Roman" w:cs="Times New Roman"/>
          <w:sz w:val="22"/>
          <w:szCs w:val="22"/>
        </w:rPr>
        <w:t>recognised</w:t>
      </w:r>
      <w:proofErr w:type="spellEnd"/>
      <w:r w:rsidRPr="00B207DA">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B207DA">
        <w:rPr>
          <w:rFonts w:ascii="Times New Roman" w:hAnsi="Times New Roman" w:cs="Times New Roman"/>
          <w:sz w:val="22"/>
          <w:szCs w:val="22"/>
        </w:rPr>
        <w:t>utilised</w:t>
      </w:r>
      <w:proofErr w:type="spellEnd"/>
      <w:r w:rsidRPr="00B207DA">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B207DA">
        <w:rPr>
          <w:rFonts w:ascii="Times New Roman" w:hAnsi="Times New Roman" w:cs="Times New Roman"/>
          <w:sz w:val="22"/>
          <w:szCs w:val="22"/>
        </w:rPr>
        <w:t>recognise</w:t>
      </w:r>
      <w:proofErr w:type="spellEnd"/>
      <w:r w:rsidRPr="00B207DA">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B207DA">
        <w:rPr>
          <w:rFonts w:ascii="Times New Roman" w:hAnsi="Times New Roman" w:cs="Times New Roman"/>
          <w:sz w:val="22"/>
          <w:szCs w:val="22"/>
        </w:rPr>
        <w:t>realised</w:t>
      </w:r>
      <w:proofErr w:type="spellEnd"/>
      <w:r w:rsidRPr="00B207DA">
        <w:rPr>
          <w:rFonts w:ascii="Times New Roman" w:hAnsi="Times New Roman" w:cs="Times New Roman"/>
          <w:sz w:val="22"/>
          <w:szCs w:val="22"/>
        </w:rPr>
        <w:t>.</w:t>
      </w:r>
      <w:r w:rsidR="00AD15A4" w:rsidRPr="00AD15A4">
        <w:rPr>
          <w:rFonts w:ascii="Times New Roman" w:hAnsi="Times New Roman" w:cs="Times New Roman"/>
          <w:sz w:val="22"/>
          <w:szCs w:val="22"/>
        </w:rPr>
        <w:t xml:space="preserve"> </w:t>
      </w:r>
      <w:r w:rsidR="00970718" w:rsidRPr="00970718">
        <w:rPr>
          <w:rFonts w:ascii="Times New Roman" w:hAnsi="Times New Roman" w:cs="Times New Roman"/>
          <w:sz w:val="22"/>
          <w:szCs w:val="22"/>
        </w:rPr>
        <w:t xml:space="preserve"> </w:t>
      </w:r>
    </w:p>
    <w:p w:rsidR="00404284" w:rsidRPr="00487F45" w:rsidRDefault="0040428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7F45" w:rsidRPr="00487F45"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487F45">
        <w:rPr>
          <w:rFonts w:ascii="Times New Roman" w:hAnsi="Times New Roman" w:cs="Times New Roman"/>
          <w:b/>
          <w:bCs/>
          <w:i/>
          <w:iCs/>
          <w:sz w:val="22"/>
          <w:szCs w:val="22"/>
        </w:rPr>
        <w:t>Earnings per share</w:t>
      </w:r>
    </w:p>
    <w:p w:rsidR="00487F45" w:rsidRPr="00487F45"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7F45"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87F45">
        <w:rPr>
          <w:rFonts w:ascii="Times New Roman" w:hAnsi="Times New Roman" w:cs="Times New Roman"/>
          <w:sz w:val="22"/>
          <w:szCs w:val="22"/>
        </w:rPr>
        <w:t xml:space="preserve">The </w:t>
      </w:r>
      <w:r>
        <w:rPr>
          <w:rFonts w:ascii="Times New Roman" w:hAnsi="Times New Roman" w:cs="Times New Roman"/>
          <w:sz w:val="22"/>
          <w:szCs w:val="22"/>
        </w:rPr>
        <w:t xml:space="preserve">Group </w:t>
      </w:r>
      <w:r w:rsidRPr="00487F45">
        <w:rPr>
          <w:rFonts w:ascii="Times New Roman" w:hAnsi="Times New Roman" w:cs="Times New Roman"/>
          <w:sz w:val="22"/>
          <w:szCs w:val="22"/>
        </w:rPr>
        <w:t xml:space="preserve">presents basic earnings per share (EPS) data for its ordinary shares. Basic EPS is calculated by dividing the profit attributable to </w:t>
      </w:r>
      <w:r w:rsidR="002E62A6">
        <w:rPr>
          <w:rFonts w:ascii="Times New Roman" w:hAnsi="Times New Roman" w:cs="Times New Roman"/>
          <w:sz w:val="22"/>
          <w:szCs w:val="22"/>
        </w:rPr>
        <w:t>or</w:t>
      </w:r>
      <w:r w:rsidR="00DB5634">
        <w:rPr>
          <w:rFonts w:ascii="Times New Roman" w:hAnsi="Times New Roman" w:cs="Times New Roman"/>
          <w:sz w:val="22"/>
          <w:szCs w:val="22"/>
        </w:rPr>
        <w:t>dinary shareholders of the Company</w:t>
      </w:r>
      <w:r w:rsidR="002E62A6">
        <w:rPr>
          <w:rFonts w:ascii="Times New Roman" w:hAnsi="Times New Roman" w:cs="Times New Roman"/>
          <w:sz w:val="22"/>
          <w:szCs w:val="22"/>
        </w:rPr>
        <w:t xml:space="preserve"> </w:t>
      </w:r>
      <w:r w:rsidRPr="00487F45">
        <w:rPr>
          <w:rFonts w:ascii="Times New Roman" w:hAnsi="Times New Roman" w:cs="Times New Roman"/>
          <w:sz w:val="22"/>
          <w:szCs w:val="22"/>
        </w:rPr>
        <w:t xml:space="preserve">by the weighted average number of ordinary shares outstanding during the period, adjusted for own shares held. </w:t>
      </w:r>
    </w:p>
    <w:p w:rsidR="00AD15A4" w:rsidRPr="00B83789" w:rsidRDefault="00AD15A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B773D4"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Related parties</w:t>
      </w:r>
    </w:p>
    <w:p w:rsid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680CE7" w:rsidRP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680CE7">
        <w:rPr>
          <w:rFonts w:ascii="Times New Roman" w:hAnsi="Times New Roman" w:cs="Times New Roman"/>
          <w:sz w:val="22"/>
          <w:szCs w:val="20"/>
          <w:lang w:val="en-GB" w:bidi="ar-SA"/>
        </w:rPr>
        <w:t>Related parties are a person or entity that has direct or indirect control or joint control, or has significant influence over the financial</w:t>
      </w:r>
      <w:r w:rsidRPr="00680CE7">
        <w:rPr>
          <w:rFonts w:ascii="Times New Roman" w:hAnsi="Times New Roman" w:cs="Cordia New"/>
          <w:sz w:val="22"/>
          <w:szCs w:val="20"/>
          <w:cs/>
          <w:lang w:val="en-GB"/>
        </w:rPr>
        <w:t xml:space="preserve"> </w:t>
      </w:r>
      <w:r w:rsidRPr="00680CE7">
        <w:rPr>
          <w:rFonts w:ascii="Times New Roman" w:hAnsi="Times New Roman" w:cs="Cordia New"/>
          <w:sz w:val="22"/>
          <w:szCs w:val="20"/>
        </w:rPr>
        <w:t>and managerial</w:t>
      </w:r>
      <w:r w:rsidRPr="00680CE7">
        <w:rPr>
          <w:rFonts w:ascii="Times New Roman" w:hAnsi="Times New Roman" w:cs="Times New Roman"/>
          <w:sz w:val="22"/>
          <w:szCs w:val="20"/>
          <w:lang w:val="en-GB"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680CE7">
        <w:rPr>
          <w:rFonts w:ascii="Times New Roman" w:hAnsi="Times New Roman" w:cs="Cordia New"/>
          <w:sz w:val="22"/>
          <w:szCs w:val="20"/>
          <w:cs/>
          <w:lang w:val="en-GB"/>
        </w:rPr>
        <w:t xml:space="preserve"> </w:t>
      </w:r>
      <w:r w:rsidRPr="00680CE7">
        <w:rPr>
          <w:rFonts w:ascii="Times New Roman" w:hAnsi="Times New Roman" w:cs="Cordia New"/>
          <w:sz w:val="22"/>
          <w:szCs w:val="20"/>
        </w:rPr>
        <w:t>and managerial</w:t>
      </w:r>
      <w:r w:rsidRPr="00680CE7">
        <w:rPr>
          <w:rFonts w:ascii="Times New Roman" w:hAnsi="Times New Roman" w:cs="Times New Roman"/>
          <w:sz w:val="22"/>
          <w:szCs w:val="20"/>
          <w:lang w:val="en-GB" w:bidi="ar-SA"/>
        </w:rPr>
        <w:t xml:space="preserve"> decision-making of a person or entity.</w:t>
      </w:r>
    </w:p>
    <w:p w:rsidR="00680CE7" w:rsidRPr="00B83789"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4"/>
          <w:szCs w:val="24"/>
          <w:lang w:val="en-GB"/>
        </w:rPr>
      </w:pPr>
    </w:p>
    <w:p w:rsidR="00680CE7"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b/>
          <w:bCs/>
          <w:i/>
          <w:iCs/>
          <w:sz w:val="22"/>
          <w:szCs w:val="28"/>
        </w:rPr>
        <w:t>S</w:t>
      </w:r>
      <w:r w:rsidRPr="00680CE7">
        <w:rPr>
          <w:rFonts w:ascii="Times New Roman" w:hAnsi="Times New Roman" w:cs="Times New Roman"/>
          <w:b/>
          <w:bCs/>
          <w:i/>
          <w:iCs/>
          <w:sz w:val="22"/>
          <w:szCs w:val="22"/>
        </w:rPr>
        <w:t>egment reporting</w:t>
      </w:r>
    </w:p>
    <w:p w:rsidR="00B773D4" w:rsidRDefault="00B773D4" w:rsidP="00B773D4">
      <w:pPr>
        <w:pStyle w:val="ListParagraph"/>
        <w:ind w:left="540"/>
        <w:jc w:val="both"/>
        <w:rPr>
          <w:highlight w:val="cyan"/>
        </w:rPr>
      </w:pPr>
    </w:p>
    <w:p w:rsidR="00B773D4" w:rsidRPr="00B773D4" w:rsidRDefault="00B773D4" w:rsidP="00B773D4">
      <w:pPr>
        <w:pStyle w:val="ListParagraph"/>
        <w:ind w:left="540"/>
        <w:jc w:val="both"/>
        <w:rPr>
          <w:rFonts w:ascii="Times New Roman" w:hAnsi="Times New Roman" w:cs="Times New Roman"/>
          <w:sz w:val="22"/>
        </w:rPr>
      </w:pPr>
      <w:r w:rsidRPr="00B773D4">
        <w:rPr>
          <w:rFonts w:ascii="Times New Roman" w:hAnsi="Times New Roman" w:cs="Times New Roman"/>
          <w:sz w:val="22"/>
        </w:rPr>
        <w:t xml:space="preserve">Segment results that are reported </w:t>
      </w:r>
      <w:r>
        <w:rPr>
          <w:rFonts w:ascii="Times New Roman" w:hAnsi="Times New Roman" w:cs="Times New Roman"/>
          <w:sz w:val="22"/>
        </w:rPr>
        <w:t xml:space="preserve">to </w:t>
      </w:r>
      <w:r w:rsidRPr="00B773D4">
        <w:rPr>
          <w:rFonts w:ascii="Times New Roman" w:hAnsi="Times New Roman" w:cs="Times New Roman"/>
          <w:sz w:val="22"/>
        </w:rPr>
        <w:t>the</w:t>
      </w:r>
      <w:r>
        <w:rPr>
          <w:rFonts w:ascii="Times New Roman" w:hAnsi="Times New Roman" w:cs="Times New Roman"/>
          <w:sz w:val="22"/>
        </w:rPr>
        <w:t xml:space="preserve"> chief operating decision maker</w:t>
      </w:r>
      <w:r w:rsidR="004514F1">
        <w:rPr>
          <w:rFonts w:ascii="Times New Roman" w:hAnsi="Times New Roman" w:cs="Times New Roman"/>
          <w:sz w:val="22"/>
        </w:rPr>
        <w:t xml:space="preserve"> include</w:t>
      </w:r>
      <w:r w:rsidRPr="00B773D4">
        <w:rPr>
          <w:rFonts w:ascii="Times New Roman" w:hAnsi="Times New Roman" w:cs="Times New Roman"/>
          <w:sz w:val="22"/>
        </w:rPr>
        <w:t xml:space="preserve"> items directly attributable to a segment</w:t>
      </w:r>
      <w:r>
        <w:rPr>
          <w:rFonts w:ascii="Times New Roman" w:hAnsi="Times New Roman" w:cs="Times New Roman"/>
          <w:sz w:val="22"/>
        </w:rPr>
        <w:t>.</w:t>
      </w:r>
    </w:p>
    <w:p w:rsidR="0080497C" w:rsidRDefault="0080497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rsidR="002C376D" w:rsidRPr="00AA03FD" w:rsidRDefault="0026353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4</w:t>
      </w:r>
      <w:r w:rsidR="002C376D" w:rsidRPr="00AA03FD">
        <w:rPr>
          <w:rFonts w:ascii="Times New Roman" w:hAnsi="Times New Roman" w:cs="Times New Roman"/>
          <w:b/>
          <w:bCs/>
          <w:sz w:val="24"/>
          <w:szCs w:val="24"/>
        </w:rPr>
        <w:tab/>
      </w:r>
      <w:r w:rsidR="00487F45">
        <w:rPr>
          <w:rFonts w:ascii="Times New Roman" w:hAnsi="Times New Roman" w:cs="Times New Roman"/>
          <w:b/>
          <w:bCs/>
          <w:sz w:val="24"/>
          <w:szCs w:val="24"/>
        </w:rPr>
        <w:t>Related parties</w:t>
      </w:r>
      <w:r w:rsidR="003258F3" w:rsidRPr="00AA03FD">
        <w:rPr>
          <w:rFonts w:ascii="Times New Roman" w:hAnsi="Times New Roman" w:cs="Times New Roman"/>
          <w:b/>
          <w:bCs/>
          <w:sz w:val="24"/>
          <w:szCs w:val="24"/>
        </w:rPr>
        <w:t xml:space="preserve"> </w:t>
      </w:r>
    </w:p>
    <w:p w:rsidR="00946268" w:rsidRPr="00AA03FD"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7F45" w:rsidRDefault="00156D88" w:rsidP="00AA60A1">
      <w:pPr>
        <w:ind w:left="540"/>
        <w:jc w:val="both"/>
        <w:rPr>
          <w:rFonts w:ascii="Times New Roman" w:hAnsi="Times New Roman" w:cs="Times New Roman"/>
          <w:sz w:val="22"/>
          <w:szCs w:val="22"/>
        </w:rPr>
      </w:pPr>
      <w:r w:rsidRPr="00156D88">
        <w:rPr>
          <w:rFonts w:ascii="Times New Roman" w:hAnsi="Times New Roman" w:cs="Times New Roman"/>
          <w:sz w:val="22"/>
          <w:szCs w:val="22"/>
        </w:rPr>
        <w:t>Relationships with sub</w:t>
      </w:r>
      <w:r w:rsidR="00107D73">
        <w:rPr>
          <w:rFonts w:ascii="Times New Roman" w:hAnsi="Times New Roman" w:cs="Times New Roman"/>
          <w:sz w:val="22"/>
          <w:szCs w:val="22"/>
        </w:rPr>
        <w:t>sidiaries are described in note</w:t>
      </w:r>
      <w:r w:rsidR="00E2745B">
        <w:rPr>
          <w:rFonts w:ascii="Times New Roman" w:hAnsi="Times New Roman" w:cs="Times New Roman"/>
          <w:sz w:val="22"/>
          <w:szCs w:val="22"/>
        </w:rPr>
        <w:t xml:space="preserve"> 9</w:t>
      </w:r>
      <w:r w:rsidRPr="00156D88">
        <w:rPr>
          <w:rFonts w:ascii="Times New Roman" w:hAnsi="Times New Roman" w:cs="Times New Roman"/>
          <w:sz w:val="22"/>
          <w:szCs w:val="22"/>
        </w:rPr>
        <w:t xml:space="preserve">. </w:t>
      </w:r>
      <w:r w:rsidR="007A2BFF" w:rsidRPr="007A2BFF">
        <w:rPr>
          <w:rFonts w:ascii="Times New Roman" w:hAnsi="Times New Roman" w:cs="Times New Roman"/>
          <w:sz w:val="22"/>
          <w:szCs w:val="22"/>
        </w:rPr>
        <w:t>Other related parties that the Group had significant transactions with during the year were as follows:</w:t>
      </w:r>
    </w:p>
    <w:p w:rsidR="00156D88" w:rsidRPr="00156D88" w:rsidRDefault="00156D88" w:rsidP="00AA60A1">
      <w:pPr>
        <w:ind w:left="540"/>
        <w:jc w:val="both"/>
        <w:rPr>
          <w:rFonts w:ascii="Times New Roman" w:hAnsi="Times New Roman" w:cs="Times New Roman"/>
          <w:sz w:val="22"/>
          <w:szCs w:val="22"/>
        </w:rPr>
      </w:pPr>
    </w:p>
    <w:tbl>
      <w:tblPr>
        <w:tblW w:w="9072" w:type="dxa"/>
        <w:tblInd w:w="558" w:type="dxa"/>
        <w:tblLook w:val="01E0" w:firstRow="1" w:lastRow="1" w:firstColumn="1" w:lastColumn="1" w:noHBand="0" w:noVBand="0"/>
      </w:tblPr>
      <w:tblGrid>
        <w:gridCol w:w="3060"/>
        <w:gridCol w:w="1573"/>
        <w:gridCol w:w="4439"/>
      </w:tblGrid>
      <w:tr w:rsidR="00487F45" w:rsidTr="005F344A">
        <w:tc>
          <w:tcPr>
            <w:tcW w:w="3060" w:type="dxa"/>
          </w:tcPr>
          <w:p w:rsidR="00487F45" w:rsidRPr="00155EFA" w:rsidRDefault="00487F45" w:rsidP="004514F1">
            <w:pPr>
              <w:pStyle w:val="block"/>
              <w:tabs>
                <w:tab w:val="decimal" w:pos="765"/>
              </w:tabs>
              <w:spacing w:after="0" w:line="240" w:lineRule="atLeast"/>
              <w:ind w:left="0"/>
              <w:jc w:val="center"/>
              <w:rPr>
                <w:rFonts w:cs="Cordia New"/>
                <w:b/>
                <w:bCs/>
                <w:lang w:val="en-US" w:bidi="th-TH"/>
              </w:rPr>
            </w:pPr>
          </w:p>
        </w:tc>
        <w:tc>
          <w:tcPr>
            <w:tcW w:w="1573" w:type="dxa"/>
          </w:tcPr>
          <w:p w:rsidR="00487F45" w:rsidRDefault="006D44F9" w:rsidP="006D44F9">
            <w:pPr>
              <w:pStyle w:val="block"/>
              <w:tabs>
                <w:tab w:val="decimal" w:pos="765"/>
              </w:tabs>
              <w:spacing w:after="0" w:line="240" w:lineRule="atLeast"/>
              <w:ind w:left="-18"/>
              <w:jc w:val="center"/>
              <w:rPr>
                <w:b/>
                <w:bCs/>
              </w:rPr>
            </w:pPr>
            <w:r>
              <w:rPr>
                <w:rFonts w:cs="Angsana New"/>
                <w:b/>
                <w:bCs/>
                <w:lang w:val="en-US" w:bidi="th-TH"/>
              </w:rPr>
              <w:t>N</w:t>
            </w:r>
            <w:proofErr w:type="spellStart"/>
            <w:r w:rsidR="00487F45" w:rsidRPr="00D931B1">
              <w:rPr>
                <w:b/>
                <w:bCs/>
              </w:rPr>
              <w:t>ationality</w:t>
            </w:r>
            <w:proofErr w:type="spellEnd"/>
          </w:p>
          <w:p w:rsidR="003538F8" w:rsidRPr="003538F8" w:rsidRDefault="003538F8" w:rsidP="006D44F9">
            <w:pPr>
              <w:pStyle w:val="block"/>
              <w:tabs>
                <w:tab w:val="decimal" w:pos="765"/>
              </w:tabs>
              <w:spacing w:after="0" w:line="240" w:lineRule="atLeast"/>
              <w:ind w:left="-18"/>
              <w:jc w:val="center"/>
              <w:rPr>
                <w:b/>
                <w:bCs/>
                <w:sz w:val="16"/>
                <w:szCs w:val="16"/>
              </w:rPr>
            </w:pPr>
          </w:p>
        </w:tc>
        <w:tc>
          <w:tcPr>
            <w:tcW w:w="4439" w:type="dxa"/>
          </w:tcPr>
          <w:p w:rsidR="00487F45" w:rsidRPr="00D931B1" w:rsidRDefault="00487F45" w:rsidP="004514F1">
            <w:pPr>
              <w:pStyle w:val="block"/>
              <w:tabs>
                <w:tab w:val="decimal" w:pos="765"/>
              </w:tabs>
              <w:spacing w:after="0" w:line="240" w:lineRule="atLeast"/>
              <w:ind w:left="0"/>
              <w:jc w:val="center"/>
              <w:rPr>
                <w:b/>
                <w:bCs/>
              </w:rPr>
            </w:pPr>
            <w:r w:rsidRPr="00D931B1">
              <w:rPr>
                <w:b/>
                <w:bCs/>
              </w:rPr>
              <w:t>Nature of relationships</w:t>
            </w:r>
          </w:p>
        </w:tc>
      </w:tr>
      <w:tr w:rsidR="00487F45" w:rsidTr="005F344A">
        <w:tc>
          <w:tcPr>
            <w:tcW w:w="3060" w:type="dxa"/>
          </w:tcPr>
          <w:p w:rsidR="00487F45" w:rsidRPr="00155EFA" w:rsidRDefault="00156D88" w:rsidP="00AA60A1">
            <w:pPr>
              <w:pStyle w:val="block"/>
              <w:spacing w:after="0" w:line="240" w:lineRule="atLeast"/>
              <w:ind w:left="0"/>
              <w:rPr>
                <w:rFonts w:cs="Cordia New"/>
                <w:lang w:bidi="th-TH"/>
              </w:rPr>
            </w:pPr>
            <w:r w:rsidRPr="00156D88">
              <w:t>Key management personnel</w:t>
            </w:r>
            <w:r w:rsidR="004B36E4">
              <w:t xml:space="preserve"> </w:t>
            </w:r>
          </w:p>
          <w:p w:rsidR="00E92E3A" w:rsidRDefault="00E92E3A" w:rsidP="00AA60A1">
            <w:pPr>
              <w:pStyle w:val="block"/>
              <w:spacing w:after="0" w:line="240" w:lineRule="atLeast"/>
              <w:ind w:left="0"/>
            </w:pPr>
          </w:p>
        </w:tc>
        <w:tc>
          <w:tcPr>
            <w:tcW w:w="1573" w:type="dxa"/>
          </w:tcPr>
          <w:p w:rsidR="00487F45" w:rsidRDefault="00156D88" w:rsidP="006D44F9">
            <w:pPr>
              <w:pStyle w:val="block"/>
              <w:tabs>
                <w:tab w:val="decimal" w:pos="765"/>
              </w:tabs>
              <w:spacing w:after="0" w:line="240" w:lineRule="atLeast"/>
              <w:ind w:left="0"/>
              <w:jc w:val="both"/>
            </w:pPr>
            <w:r>
              <w:t>Thai</w:t>
            </w:r>
          </w:p>
        </w:tc>
        <w:tc>
          <w:tcPr>
            <w:tcW w:w="4439" w:type="dxa"/>
          </w:tcPr>
          <w:p w:rsidR="00487F45" w:rsidRDefault="00156D88" w:rsidP="00F22B78">
            <w:pPr>
              <w:pStyle w:val="block"/>
              <w:tabs>
                <w:tab w:val="decimal" w:pos="-25"/>
              </w:tabs>
              <w:spacing w:after="0" w:line="240" w:lineRule="atLeast"/>
              <w:ind w:left="0"/>
              <w:jc w:val="both"/>
            </w:pPr>
            <w:r w:rsidRPr="00156D88">
              <w:t>Persons having authority and responsibility for planning, directing and controlling the activities of the entity, directly or indi</w:t>
            </w:r>
            <w:r>
              <w:t>rectly, including any director of the Group</w:t>
            </w:r>
            <w:r w:rsidRPr="00156D88">
              <w:t xml:space="preserve">. </w:t>
            </w:r>
          </w:p>
        </w:tc>
      </w:tr>
    </w:tbl>
    <w:p w:rsidR="009941AF" w:rsidRDefault="0099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rsidR="00487F45" w:rsidRPr="00F7695C" w:rsidRDefault="00487F45" w:rsidP="00AA60A1">
      <w:pPr>
        <w:pStyle w:val="block"/>
        <w:spacing w:after="0" w:line="240" w:lineRule="atLeast"/>
        <w:ind w:left="540"/>
        <w:jc w:val="both"/>
      </w:pPr>
      <w:r w:rsidRPr="00CB014F">
        <w:t>The pricing policies for particular types of transactions are explained further below:</w:t>
      </w:r>
    </w:p>
    <w:p w:rsidR="00487F45" w:rsidRPr="00DD714E"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i/>
          <w:iCs/>
          <w:sz w:val="22"/>
          <w:szCs w:val="22"/>
        </w:rPr>
      </w:pPr>
    </w:p>
    <w:tbl>
      <w:tblPr>
        <w:tblW w:w="9072" w:type="dxa"/>
        <w:tblInd w:w="558" w:type="dxa"/>
        <w:tblLayout w:type="fixed"/>
        <w:tblLook w:val="0000" w:firstRow="0" w:lastRow="0" w:firstColumn="0" w:lastColumn="0" w:noHBand="0" w:noVBand="0"/>
      </w:tblPr>
      <w:tblGrid>
        <w:gridCol w:w="4230"/>
        <w:gridCol w:w="4842"/>
      </w:tblGrid>
      <w:tr w:rsidR="00487F45" w:rsidRPr="004B516D" w:rsidTr="005F344A">
        <w:trPr>
          <w:trHeight w:val="243"/>
        </w:trPr>
        <w:tc>
          <w:tcPr>
            <w:tcW w:w="4230" w:type="dxa"/>
          </w:tcPr>
          <w:p w:rsidR="00487F45" w:rsidRPr="004B516D" w:rsidRDefault="00487F45" w:rsidP="00AA60A1">
            <w:pPr>
              <w:ind w:right="-108"/>
              <w:rPr>
                <w:rFonts w:ascii="Times New Roman" w:hAnsi="Times New Roman" w:cs="Times New Roman"/>
                <w:b/>
                <w:bCs/>
                <w:i/>
                <w:iCs/>
                <w:sz w:val="22"/>
                <w:szCs w:val="22"/>
              </w:rPr>
            </w:pPr>
            <w:r w:rsidRPr="004B516D">
              <w:rPr>
                <w:rFonts w:ascii="Times New Roman" w:hAnsi="Times New Roman" w:cs="Times New Roman"/>
                <w:b/>
                <w:bCs/>
                <w:i/>
                <w:iCs/>
                <w:sz w:val="22"/>
                <w:szCs w:val="22"/>
              </w:rPr>
              <w:t>Transactions</w:t>
            </w:r>
          </w:p>
        </w:tc>
        <w:tc>
          <w:tcPr>
            <w:tcW w:w="4842" w:type="dxa"/>
          </w:tcPr>
          <w:p w:rsidR="00487F45" w:rsidRPr="004B516D" w:rsidRDefault="00487F45" w:rsidP="00AA60A1">
            <w:pPr>
              <w:ind w:right="-18"/>
              <w:rPr>
                <w:rFonts w:ascii="Times New Roman" w:hAnsi="Times New Roman" w:cs="Times New Roman"/>
                <w:b/>
                <w:bCs/>
                <w:i/>
                <w:iCs/>
                <w:sz w:val="22"/>
                <w:szCs w:val="22"/>
              </w:rPr>
            </w:pPr>
            <w:r w:rsidRPr="004B516D">
              <w:rPr>
                <w:rFonts w:ascii="Times New Roman" w:hAnsi="Times New Roman" w:cs="Times New Roman"/>
                <w:b/>
                <w:bCs/>
                <w:i/>
                <w:iCs/>
                <w:sz w:val="22"/>
                <w:szCs w:val="22"/>
              </w:rPr>
              <w:t>Pricing policies</w:t>
            </w:r>
          </w:p>
        </w:tc>
      </w:tr>
      <w:tr w:rsidR="00487F45" w:rsidRPr="004B516D" w:rsidTr="005F344A">
        <w:trPr>
          <w:trHeight w:val="20"/>
        </w:trPr>
        <w:tc>
          <w:tcPr>
            <w:tcW w:w="4230" w:type="dxa"/>
          </w:tcPr>
          <w:p w:rsidR="00487F45" w:rsidRPr="00621A58"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621A58">
              <w:rPr>
                <w:rFonts w:ascii="Times New Roman" w:hAnsi="Times New Roman" w:cs="Times New Roman"/>
                <w:sz w:val="22"/>
                <w:szCs w:val="22"/>
              </w:rPr>
              <w:t>Sales of goods</w:t>
            </w:r>
          </w:p>
        </w:tc>
        <w:tc>
          <w:tcPr>
            <w:tcW w:w="4842" w:type="dxa"/>
          </w:tcPr>
          <w:p w:rsidR="00487F45" w:rsidRPr="00621A58" w:rsidRDefault="005A66C6" w:rsidP="0062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Cordia New"/>
                <w:sz w:val="22"/>
                <w:szCs w:val="22"/>
              </w:rPr>
            </w:pPr>
            <w:r>
              <w:rPr>
                <w:rFonts w:ascii="Times New Roman" w:hAnsi="Times New Roman" w:cs="Times New Roman"/>
                <w:sz w:val="22"/>
                <w:szCs w:val="22"/>
              </w:rPr>
              <w:t>At agreed price</w:t>
            </w:r>
            <w:r w:rsidR="004E52BD" w:rsidRPr="00621A58">
              <w:rPr>
                <w:rFonts w:ascii="Times New Roman" w:hAnsi="Times New Roman" w:cs="Cordia New" w:hint="cs"/>
                <w:sz w:val="22"/>
                <w:szCs w:val="22"/>
                <w:cs/>
              </w:rPr>
              <w:t xml:space="preserve"> </w:t>
            </w:r>
          </w:p>
        </w:tc>
      </w:tr>
      <w:tr w:rsidR="005A66C6" w:rsidRPr="004B516D" w:rsidTr="005F344A">
        <w:trPr>
          <w:trHeight w:val="20"/>
        </w:trPr>
        <w:tc>
          <w:tcPr>
            <w:tcW w:w="4230" w:type="dxa"/>
          </w:tcPr>
          <w:p w:rsidR="005A66C6" w:rsidRPr="00621A58"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621A58">
              <w:rPr>
                <w:rFonts w:ascii="Times New Roman" w:hAnsi="Times New Roman" w:cs="Times New Roman"/>
                <w:sz w:val="22"/>
                <w:szCs w:val="22"/>
              </w:rPr>
              <w:t>Purchases of goods</w:t>
            </w:r>
          </w:p>
        </w:tc>
        <w:tc>
          <w:tcPr>
            <w:tcW w:w="4842" w:type="dxa"/>
          </w:tcPr>
          <w:p w:rsidR="005A66C6" w:rsidRPr="00621A58"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Cordia New"/>
                <w:sz w:val="22"/>
                <w:szCs w:val="22"/>
              </w:rPr>
            </w:pPr>
            <w:r>
              <w:rPr>
                <w:rFonts w:ascii="Times New Roman" w:hAnsi="Times New Roman" w:cs="Times New Roman"/>
                <w:sz w:val="22"/>
                <w:szCs w:val="22"/>
              </w:rPr>
              <w:t>At agreed price</w:t>
            </w:r>
            <w:r w:rsidRPr="00621A58">
              <w:rPr>
                <w:rFonts w:ascii="Times New Roman" w:hAnsi="Times New Roman" w:cs="Cordia New" w:hint="cs"/>
                <w:sz w:val="22"/>
                <w:szCs w:val="22"/>
                <w:cs/>
              </w:rPr>
              <w:t xml:space="preserve"> </w:t>
            </w:r>
          </w:p>
        </w:tc>
      </w:tr>
      <w:tr w:rsidR="00CA6B4B" w:rsidRPr="004B516D" w:rsidTr="005F344A">
        <w:trPr>
          <w:trHeight w:val="20"/>
        </w:trPr>
        <w:tc>
          <w:tcPr>
            <w:tcW w:w="4230" w:type="dxa"/>
          </w:tcPr>
          <w:p w:rsidR="00CA6B4B" w:rsidRPr="004B516D" w:rsidRDefault="00CA6B4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Pr>
                <w:rFonts w:ascii="Times New Roman" w:hAnsi="Times New Roman" w:cs="Times New Roman"/>
                <w:sz w:val="22"/>
                <w:szCs w:val="22"/>
              </w:rPr>
              <w:t>Commission expense</w:t>
            </w:r>
          </w:p>
        </w:tc>
        <w:tc>
          <w:tcPr>
            <w:tcW w:w="4842" w:type="dxa"/>
          </w:tcPr>
          <w:p w:rsidR="00CA6B4B" w:rsidRPr="004B516D" w:rsidRDefault="00CA6B4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87F45" w:rsidRPr="004B516D" w:rsidTr="005F344A">
        <w:trPr>
          <w:trHeight w:val="20"/>
        </w:trPr>
        <w:tc>
          <w:tcPr>
            <w:tcW w:w="4230" w:type="dxa"/>
          </w:tcPr>
          <w:p w:rsidR="00487F45" w:rsidRPr="004B516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Rental expense</w:t>
            </w:r>
          </w:p>
        </w:tc>
        <w:tc>
          <w:tcPr>
            <w:tcW w:w="4842" w:type="dxa"/>
          </w:tcPr>
          <w:p w:rsidR="00487F45" w:rsidRPr="004B516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87F45" w:rsidRPr="004B516D" w:rsidTr="005F344A">
        <w:trPr>
          <w:trHeight w:val="20"/>
        </w:trPr>
        <w:tc>
          <w:tcPr>
            <w:tcW w:w="4230" w:type="dxa"/>
          </w:tcPr>
          <w:p w:rsidR="00487F45" w:rsidRPr="004B516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Other income</w:t>
            </w:r>
          </w:p>
        </w:tc>
        <w:tc>
          <w:tcPr>
            <w:tcW w:w="4842" w:type="dxa"/>
          </w:tcPr>
          <w:p w:rsidR="00487F45" w:rsidRPr="004B516D" w:rsidRDefault="00E0171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87F45" w:rsidRPr="004B516D" w:rsidTr="005F344A">
        <w:trPr>
          <w:trHeight w:val="20"/>
        </w:trPr>
        <w:tc>
          <w:tcPr>
            <w:tcW w:w="4230" w:type="dxa"/>
          </w:tcPr>
          <w:p w:rsidR="00487F45" w:rsidRPr="004B516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Other expense</w:t>
            </w:r>
          </w:p>
        </w:tc>
        <w:tc>
          <w:tcPr>
            <w:tcW w:w="4842" w:type="dxa"/>
          </w:tcPr>
          <w:p w:rsidR="00487F45" w:rsidRPr="004B516D" w:rsidRDefault="00E0171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bl>
    <w:p w:rsidR="00127BD3" w:rsidRPr="000A0465" w:rsidRDefault="00127BD3" w:rsidP="0097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sz w:val="22"/>
          <w:szCs w:val="22"/>
          <w:lang w:val="en-GB"/>
        </w:rPr>
      </w:pPr>
    </w:p>
    <w:p w:rsidR="00D85A65" w:rsidRPr="00AA03FD" w:rsidRDefault="002115C0"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r>
        <w:rPr>
          <w:rFonts w:ascii="Times New Roman" w:hAnsi="Times New Roman" w:cs="Times New Roman"/>
          <w:sz w:val="22"/>
          <w:szCs w:val="22"/>
          <w:lang w:val="en-GB"/>
        </w:rPr>
        <w:br w:type="page"/>
      </w:r>
      <w:r w:rsidR="00AC0436" w:rsidRPr="00AC0436">
        <w:rPr>
          <w:rFonts w:ascii="Times New Roman" w:hAnsi="Times New Roman" w:cs="Times New Roman"/>
          <w:sz w:val="22"/>
          <w:szCs w:val="22"/>
          <w:lang w:val="en-GB"/>
        </w:rPr>
        <w:lastRenderedPageBreak/>
        <w:t>Significant transactions</w:t>
      </w:r>
      <w:r w:rsidR="00AC0436" w:rsidRPr="00AC0436">
        <w:rPr>
          <w:rFonts w:ascii="Times New Roman" w:hAnsi="Times New Roman" w:cs="Times New Roman"/>
          <w:sz w:val="22"/>
          <w:szCs w:val="22"/>
        </w:rPr>
        <w:t xml:space="preserve"> </w:t>
      </w:r>
      <w:r w:rsidR="00D85A65" w:rsidRPr="00AA03FD">
        <w:rPr>
          <w:rFonts w:ascii="Times New Roman" w:hAnsi="Times New Roman" w:cs="Times New Roman"/>
          <w:sz w:val="22"/>
          <w:szCs w:val="22"/>
        </w:rPr>
        <w:t>for the years ended 31 De</w:t>
      </w:r>
      <w:r w:rsidR="00800786">
        <w:rPr>
          <w:rFonts w:ascii="Times New Roman" w:hAnsi="Times New Roman" w:cs="Times New Roman"/>
          <w:sz w:val="22"/>
          <w:szCs w:val="22"/>
        </w:rPr>
        <w:t>cember</w:t>
      </w:r>
      <w:r w:rsidR="004514F1">
        <w:rPr>
          <w:rFonts w:ascii="Times New Roman" w:hAnsi="Times New Roman" w:cs="Times New Roman"/>
          <w:sz w:val="22"/>
          <w:szCs w:val="22"/>
        </w:rPr>
        <w:t xml:space="preserve"> </w:t>
      </w:r>
      <w:r w:rsidR="003364D4">
        <w:rPr>
          <w:rFonts w:ascii="Times New Roman" w:hAnsi="Times New Roman" w:cs="Times New Roman"/>
          <w:sz w:val="22"/>
          <w:szCs w:val="22"/>
        </w:rPr>
        <w:t xml:space="preserve">with its </w:t>
      </w:r>
      <w:r w:rsidR="003B516B">
        <w:rPr>
          <w:rFonts w:ascii="Times New Roman" w:hAnsi="Times New Roman" w:cs="Times New Roman"/>
          <w:sz w:val="22"/>
          <w:szCs w:val="22"/>
        </w:rPr>
        <w:t>subsidiaries</w:t>
      </w:r>
      <w:r w:rsidR="003364D4">
        <w:rPr>
          <w:rFonts w:ascii="Times New Roman" w:hAnsi="Times New Roman" w:cs="Times New Roman"/>
          <w:sz w:val="22"/>
          <w:szCs w:val="22"/>
        </w:rPr>
        <w:t xml:space="preserve"> were </w:t>
      </w:r>
      <w:r w:rsidR="00D85A65" w:rsidRPr="00AA03FD">
        <w:rPr>
          <w:rFonts w:ascii="Times New Roman" w:hAnsi="Times New Roman" w:cs="Times New Roman"/>
          <w:sz w:val="22"/>
          <w:szCs w:val="22"/>
        </w:rPr>
        <w:t>as follows:</w:t>
      </w:r>
    </w:p>
    <w:p w:rsidR="00946268" w:rsidRPr="00AA03FD"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270"/>
        <w:gridCol w:w="1080"/>
        <w:gridCol w:w="180"/>
        <w:gridCol w:w="90"/>
        <w:gridCol w:w="1080"/>
      </w:tblGrid>
      <w:tr w:rsidR="005A178A" w:rsidRPr="004B516D" w:rsidTr="005F344A">
        <w:trPr>
          <w:cantSplit/>
          <w:tblHeader/>
        </w:trPr>
        <w:tc>
          <w:tcPr>
            <w:tcW w:w="4061" w:type="dxa"/>
          </w:tcPr>
          <w:p w:rsidR="005A178A" w:rsidRPr="004B516D" w:rsidRDefault="005A178A" w:rsidP="00AA60A1">
            <w:pPr>
              <w:rPr>
                <w:rFonts w:ascii="Times New Roman" w:hAnsi="Times New Roman" w:cs="Times New Roman"/>
                <w:i/>
                <w:iCs/>
                <w:sz w:val="22"/>
                <w:szCs w:val="22"/>
              </w:rPr>
            </w:pPr>
          </w:p>
        </w:tc>
        <w:tc>
          <w:tcPr>
            <w:tcW w:w="2340" w:type="dxa"/>
            <w:gridSpan w:val="3"/>
          </w:tcPr>
          <w:p w:rsidR="005A178A" w:rsidRPr="004B516D" w:rsidRDefault="005A178A" w:rsidP="00AA60A1">
            <w:pPr>
              <w:pStyle w:val="acctmergecolhdg"/>
              <w:spacing w:line="240" w:lineRule="atLeast"/>
              <w:rPr>
                <w:szCs w:val="22"/>
              </w:rPr>
            </w:pPr>
            <w:r w:rsidRPr="004B516D">
              <w:rPr>
                <w:szCs w:val="22"/>
              </w:rPr>
              <w:t xml:space="preserve">Consolidated </w:t>
            </w:r>
          </w:p>
          <w:p w:rsidR="005A178A" w:rsidRPr="004B516D" w:rsidRDefault="005A178A" w:rsidP="00AA60A1">
            <w:pPr>
              <w:pStyle w:val="acctmergecolhdg"/>
              <w:spacing w:line="240" w:lineRule="atLeast"/>
              <w:rPr>
                <w:szCs w:val="22"/>
              </w:rPr>
            </w:pPr>
            <w:r w:rsidRPr="004B516D">
              <w:rPr>
                <w:szCs w:val="22"/>
              </w:rPr>
              <w:t xml:space="preserve">financial statements </w:t>
            </w:r>
          </w:p>
        </w:tc>
        <w:tc>
          <w:tcPr>
            <w:tcW w:w="270" w:type="dxa"/>
          </w:tcPr>
          <w:p w:rsidR="005A178A" w:rsidRPr="004B516D" w:rsidRDefault="005A178A" w:rsidP="00AA60A1">
            <w:pPr>
              <w:pStyle w:val="acctmergecolhdg"/>
              <w:spacing w:line="240" w:lineRule="atLeast"/>
              <w:rPr>
                <w:szCs w:val="22"/>
              </w:rPr>
            </w:pPr>
          </w:p>
        </w:tc>
        <w:tc>
          <w:tcPr>
            <w:tcW w:w="2430" w:type="dxa"/>
            <w:gridSpan w:val="4"/>
          </w:tcPr>
          <w:p w:rsidR="005A178A" w:rsidRPr="004B516D" w:rsidRDefault="005A178A" w:rsidP="00AA60A1">
            <w:pPr>
              <w:pStyle w:val="acctmergecolhdg"/>
              <w:spacing w:line="240" w:lineRule="atLeast"/>
              <w:rPr>
                <w:szCs w:val="22"/>
              </w:rPr>
            </w:pPr>
            <w:r w:rsidRPr="004B516D">
              <w:rPr>
                <w:szCs w:val="22"/>
              </w:rPr>
              <w:t xml:space="preserve">Separate </w:t>
            </w:r>
          </w:p>
          <w:p w:rsidR="005A178A" w:rsidRPr="004B516D" w:rsidRDefault="005A178A" w:rsidP="00AA60A1">
            <w:pPr>
              <w:pStyle w:val="acctmergecolhdg"/>
              <w:spacing w:line="240" w:lineRule="atLeast"/>
              <w:rPr>
                <w:szCs w:val="22"/>
              </w:rPr>
            </w:pPr>
            <w:r w:rsidRPr="004B516D">
              <w:rPr>
                <w:szCs w:val="22"/>
              </w:rPr>
              <w:t xml:space="preserve">financial statements </w:t>
            </w:r>
          </w:p>
        </w:tc>
      </w:tr>
      <w:tr w:rsidR="00983F00" w:rsidRPr="004B516D" w:rsidTr="005F344A">
        <w:trPr>
          <w:cantSplit/>
          <w:tblHeader/>
        </w:trPr>
        <w:tc>
          <w:tcPr>
            <w:tcW w:w="4061" w:type="dxa"/>
          </w:tcPr>
          <w:p w:rsidR="00983F00" w:rsidRPr="004B516D" w:rsidRDefault="00983F00" w:rsidP="00983F00">
            <w:pPr>
              <w:pStyle w:val="acctfourfigures"/>
              <w:spacing w:line="240" w:lineRule="atLeast"/>
              <w:rPr>
                <w:b/>
                <w:bCs/>
                <w:i/>
                <w:iCs/>
                <w:szCs w:val="22"/>
              </w:rPr>
            </w:pPr>
            <w:r>
              <w:rPr>
                <w:b/>
                <w:bCs/>
                <w:i/>
                <w:iCs/>
                <w:szCs w:val="22"/>
              </w:rPr>
              <w:t>Year ended 31 December</w:t>
            </w:r>
          </w:p>
        </w:tc>
        <w:tc>
          <w:tcPr>
            <w:tcW w:w="1080" w:type="dxa"/>
          </w:tcPr>
          <w:p w:rsidR="00983F00" w:rsidRPr="004B516D" w:rsidRDefault="00983F00" w:rsidP="00983F00">
            <w:pPr>
              <w:pStyle w:val="acctmergecolhdg"/>
              <w:spacing w:line="240" w:lineRule="atLeast"/>
              <w:rPr>
                <w:b w:val="0"/>
                <w:bCs/>
                <w:szCs w:val="22"/>
              </w:rPr>
            </w:pPr>
            <w:r>
              <w:rPr>
                <w:b w:val="0"/>
                <w:bCs/>
                <w:szCs w:val="22"/>
              </w:rPr>
              <w:t>2019</w:t>
            </w:r>
          </w:p>
        </w:tc>
        <w:tc>
          <w:tcPr>
            <w:tcW w:w="180" w:type="dxa"/>
          </w:tcPr>
          <w:p w:rsidR="00983F00" w:rsidRPr="004B516D" w:rsidRDefault="00983F00" w:rsidP="00983F00">
            <w:pPr>
              <w:pStyle w:val="acctmergecolhdg"/>
              <w:spacing w:line="240" w:lineRule="atLeast"/>
              <w:rPr>
                <w:b w:val="0"/>
                <w:bCs/>
                <w:szCs w:val="22"/>
              </w:rPr>
            </w:pPr>
          </w:p>
        </w:tc>
        <w:tc>
          <w:tcPr>
            <w:tcW w:w="1080" w:type="dxa"/>
          </w:tcPr>
          <w:p w:rsidR="00983F00" w:rsidRPr="004B516D" w:rsidRDefault="00983F00" w:rsidP="00983F00">
            <w:pPr>
              <w:pStyle w:val="acctmergecolhdg"/>
              <w:spacing w:line="240" w:lineRule="atLeast"/>
              <w:rPr>
                <w:b w:val="0"/>
                <w:bCs/>
                <w:szCs w:val="22"/>
              </w:rPr>
            </w:pPr>
            <w:r>
              <w:rPr>
                <w:b w:val="0"/>
                <w:bCs/>
                <w:szCs w:val="22"/>
              </w:rPr>
              <w:t>2018</w:t>
            </w:r>
          </w:p>
        </w:tc>
        <w:tc>
          <w:tcPr>
            <w:tcW w:w="270" w:type="dxa"/>
          </w:tcPr>
          <w:p w:rsidR="00983F00" w:rsidRPr="004B516D" w:rsidRDefault="00983F00" w:rsidP="00983F00">
            <w:pPr>
              <w:pStyle w:val="acctmergecolhdg"/>
              <w:spacing w:line="240" w:lineRule="atLeast"/>
              <w:rPr>
                <w:b w:val="0"/>
                <w:bCs/>
                <w:szCs w:val="22"/>
              </w:rPr>
            </w:pPr>
          </w:p>
        </w:tc>
        <w:tc>
          <w:tcPr>
            <w:tcW w:w="1080" w:type="dxa"/>
          </w:tcPr>
          <w:p w:rsidR="00983F00" w:rsidRPr="004B516D" w:rsidRDefault="00983F00" w:rsidP="00983F00">
            <w:pPr>
              <w:pStyle w:val="acctmergecolhdg"/>
              <w:spacing w:line="240" w:lineRule="atLeast"/>
              <w:rPr>
                <w:b w:val="0"/>
                <w:bCs/>
                <w:szCs w:val="22"/>
              </w:rPr>
            </w:pPr>
            <w:r>
              <w:rPr>
                <w:b w:val="0"/>
                <w:bCs/>
                <w:szCs w:val="22"/>
              </w:rPr>
              <w:t>2019</w:t>
            </w:r>
          </w:p>
        </w:tc>
        <w:tc>
          <w:tcPr>
            <w:tcW w:w="180" w:type="dxa"/>
          </w:tcPr>
          <w:p w:rsidR="00983F00" w:rsidRPr="004B516D" w:rsidRDefault="00983F00" w:rsidP="00983F00">
            <w:pPr>
              <w:pStyle w:val="acctmergecolhdg"/>
              <w:spacing w:line="240" w:lineRule="atLeast"/>
              <w:rPr>
                <w:b w:val="0"/>
                <w:bCs/>
                <w:szCs w:val="22"/>
              </w:rPr>
            </w:pPr>
          </w:p>
        </w:tc>
        <w:tc>
          <w:tcPr>
            <w:tcW w:w="1170" w:type="dxa"/>
            <w:gridSpan w:val="2"/>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4B516D" w:rsidTr="005F344A">
        <w:trPr>
          <w:cantSplit/>
        </w:trPr>
        <w:tc>
          <w:tcPr>
            <w:tcW w:w="4061" w:type="dxa"/>
          </w:tcPr>
          <w:p w:rsidR="00983F00" w:rsidRPr="004B516D" w:rsidRDefault="00983F00" w:rsidP="00983F00">
            <w:pPr>
              <w:rPr>
                <w:rFonts w:ascii="Times New Roman" w:hAnsi="Times New Roman" w:cs="Times New Roman"/>
                <w:b/>
                <w:bCs/>
                <w:i/>
                <w:iCs/>
                <w:sz w:val="22"/>
                <w:szCs w:val="22"/>
              </w:rPr>
            </w:pPr>
          </w:p>
        </w:tc>
        <w:tc>
          <w:tcPr>
            <w:tcW w:w="5040" w:type="dxa"/>
            <w:gridSpan w:val="8"/>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B516D">
              <w:rPr>
                <w:rFonts w:ascii="Times New Roman" w:hAnsi="Times New Roman" w:cs="Times New Roman"/>
                <w:i/>
                <w:iCs/>
                <w:sz w:val="22"/>
                <w:szCs w:val="22"/>
              </w:rPr>
              <w:t xml:space="preserve">(in thousand Baht) </w:t>
            </w:r>
          </w:p>
        </w:tc>
      </w:tr>
      <w:tr w:rsidR="00983F00" w:rsidRPr="004B516D" w:rsidTr="005F344A">
        <w:trPr>
          <w:cantSplit/>
        </w:trPr>
        <w:tc>
          <w:tcPr>
            <w:tcW w:w="4061" w:type="dxa"/>
          </w:tcPr>
          <w:p w:rsidR="00983F00" w:rsidRPr="00115A7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115A76">
              <w:rPr>
                <w:rFonts w:ascii="Times New Roman" w:hAnsi="Times New Roman" w:cs="Times New Roman"/>
                <w:b/>
                <w:bCs/>
                <w:sz w:val="22"/>
                <w:szCs w:val="22"/>
              </w:rPr>
              <w:t>Subsidiaries</w:t>
            </w:r>
          </w:p>
        </w:tc>
        <w:tc>
          <w:tcPr>
            <w:tcW w:w="1080" w:type="dxa"/>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0" w:type="dxa"/>
          </w:tcPr>
          <w:p w:rsidR="00983F00" w:rsidRPr="009D5A8A" w:rsidRDefault="00983F00" w:rsidP="00983F00">
            <w:pPr>
              <w:pStyle w:val="acctfourfigures"/>
              <w:spacing w:line="240" w:lineRule="atLeast"/>
              <w:rPr>
                <w:szCs w:val="22"/>
              </w:rPr>
            </w:pPr>
          </w:p>
        </w:tc>
        <w:tc>
          <w:tcPr>
            <w:tcW w:w="1080" w:type="dxa"/>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270" w:type="dxa"/>
          </w:tcPr>
          <w:p w:rsidR="00983F00" w:rsidRPr="009D5A8A" w:rsidRDefault="00983F00" w:rsidP="00983F00">
            <w:pPr>
              <w:pStyle w:val="acctfourfigures"/>
              <w:spacing w:line="240" w:lineRule="atLeast"/>
              <w:rPr>
                <w:b/>
                <w:bCs/>
                <w:szCs w:val="22"/>
              </w:rPr>
            </w:pPr>
          </w:p>
        </w:tc>
        <w:tc>
          <w:tcPr>
            <w:tcW w:w="1080" w:type="dxa"/>
          </w:tcPr>
          <w:p w:rsidR="00983F00" w:rsidRPr="00196F2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270" w:type="dxa"/>
            <w:gridSpan w:val="2"/>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r>
      <w:tr w:rsidR="00983F00" w:rsidRPr="004B516D" w:rsidTr="005F344A">
        <w:trPr>
          <w:cantSplit/>
        </w:trPr>
        <w:tc>
          <w:tcPr>
            <w:tcW w:w="4061"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Sales of goods</w:t>
            </w:r>
          </w:p>
        </w:tc>
        <w:tc>
          <w:tcPr>
            <w:tcW w:w="1080" w:type="dxa"/>
          </w:tcPr>
          <w:p w:rsidR="00983F00" w:rsidRPr="009D5A8A"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180" w:type="dxa"/>
          </w:tcPr>
          <w:p w:rsidR="00983F00" w:rsidRPr="009D5A8A" w:rsidRDefault="00983F00" w:rsidP="00983F00">
            <w:pPr>
              <w:pStyle w:val="acctfourfigures"/>
              <w:spacing w:line="240" w:lineRule="atLeast"/>
              <w:rPr>
                <w:b/>
                <w:bCs/>
                <w:szCs w:val="22"/>
              </w:rPr>
            </w:pPr>
          </w:p>
        </w:tc>
        <w:tc>
          <w:tcPr>
            <w:tcW w:w="1080" w:type="dxa"/>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tcPr>
          <w:p w:rsidR="00983F00" w:rsidRPr="009D5A8A" w:rsidRDefault="00983F00" w:rsidP="00983F00">
            <w:pPr>
              <w:pStyle w:val="acctfourfigures"/>
              <w:spacing w:line="240" w:lineRule="atLeast"/>
              <w:rPr>
                <w:b/>
                <w:bCs/>
                <w:szCs w:val="22"/>
              </w:rPr>
            </w:pPr>
          </w:p>
        </w:tc>
        <w:tc>
          <w:tcPr>
            <w:tcW w:w="1080" w:type="dxa"/>
          </w:tcPr>
          <w:p w:rsidR="00983F00" w:rsidRPr="006703B6"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870C5E">
              <w:rPr>
                <w:rFonts w:ascii="Times New Roman" w:hAnsi="Times New Roman"/>
                <w:sz w:val="22"/>
                <w:szCs w:val="22"/>
              </w:rPr>
              <w:t>2,670</w:t>
            </w:r>
          </w:p>
        </w:tc>
        <w:tc>
          <w:tcPr>
            <w:tcW w:w="270" w:type="dxa"/>
            <w:gridSpan w:val="2"/>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983F00" w:rsidRPr="006703B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6703B6">
              <w:rPr>
                <w:rFonts w:ascii="Times New Roman" w:hAnsi="Times New Roman"/>
                <w:sz w:val="22"/>
                <w:szCs w:val="22"/>
              </w:rPr>
              <w:t>56,402</w:t>
            </w:r>
          </w:p>
        </w:tc>
      </w:tr>
      <w:tr w:rsidR="00983F00" w:rsidRPr="004B516D" w:rsidTr="005F344A">
        <w:trPr>
          <w:cantSplit/>
        </w:trPr>
        <w:tc>
          <w:tcPr>
            <w:tcW w:w="4061"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Purchases of goods</w:t>
            </w:r>
          </w:p>
        </w:tc>
        <w:tc>
          <w:tcPr>
            <w:tcW w:w="1080" w:type="dxa"/>
          </w:tcPr>
          <w:p w:rsidR="00983F00" w:rsidRPr="009D5A8A"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180" w:type="dxa"/>
          </w:tcPr>
          <w:p w:rsidR="00983F00" w:rsidRPr="009D5A8A" w:rsidRDefault="00983F00" w:rsidP="00983F00">
            <w:pPr>
              <w:pStyle w:val="acctfourfigures"/>
              <w:tabs>
                <w:tab w:val="clear" w:pos="765"/>
                <w:tab w:val="decimal" w:pos="911"/>
              </w:tabs>
              <w:spacing w:line="240" w:lineRule="atLeast"/>
              <w:rPr>
                <w:b/>
                <w:bCs/>
                <w:szCs w:val="22"/>
              </w:rPr>
            </w:pPr>
          </w:p>
        </w:tc>
        <w:tc>
          <w:tcPr>
            <w:tcW w:w="1080" w:type="dxa"/>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tcPr>
          <w:p w:rsidR="00983F00" w:rsidRPr="009D5A8A" w:rsidRDefault="00983F00" w:rsidP="00983F00">
            <w:pPr>
              <w:pStyle w:val="acctfourfigures"/>
              <w:tabs>
                <w:tab w:val="clear" w:pos="765"/>
                <w:tab w:val="decimal" w:pos="911"/>
              </w:tabs>
              <w:spacing w:line="240" w:lineRule="atLeast"/>
              <w:rPr>
                <w:b/>
                <w:bCs/>
                <w:szCs w:val="22"/>
              </w:rPr>
            </w:pPr>
          </w:p>
        </w:tc>
        <w:tc>
          <w:tcPr>
            <w:tcW w:w="1080" w:type="dxa"/>
          </w:tcPr>
          <w:p w:rsidR="00983F00" w:rsidRPr="006703B6"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cs/>
              </w:rPr>
            </w:pPr>
            <w:r w:rsidRPr="00870C5E">
              <w:rPr>
                <w:rFonts w:ascii="Times New Roman" w:hAnsi="Times New Roman"/>
                <w:sz w:val="22"/>
                <w:szCs w:val="22"/>
              </w:rPr>
              <w:t>764,536</w:t>
            </w:r>
          </w:p>
        </w:tc>
        <w:tc>
          <w:tcPr>
            <w:tcW w:w="270" w:type="dxa"/>
            <w:gridSpan w:val="2"/>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983F00" w:rsidRPr="006703B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cs/>
              </w:rPr>
            </w:pPr>
            <w:r w:rsidRPr="006703B6">
              <w:rPr>
                <w:rFonts w:ascii="Times New Roman" w:hAnsi="Times New Roman"/>
                <w:sz w:val="22"/>
                <w:szCs w:val="22"/>
              </w:rPr>
              <w:t>807,631</w:t>
            </w:r>
          </w:p>
        </w:tc>
      </w:tr>
      <w:tr w:rsidR="00983F00" w:rsidRPr="004B516D" w:rsidTr="005F344A">
        <w:trPr>
          <w:cantSplit/>
        </w:trPr>
        <w:tc>
          <w:tcPr>
            <w:tcW w:w="4061"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1080" w:type="dxa"/>
          </w:tcPr>
          <w:p w:rsidR="00983F00"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180" w:type="dxa"/>
          </w:tcPr>
          <w:p w:rsidR="00983F00" w:rsidRPr="009D5A8A" w:rsidRDefault="00983F00" w:rsidP="00983F00">
            <w:pPr>
              <w:pStyle w:val="acctfourfigures"/>
              <w:tabs>
                <w:tab w:val="clear" w:pos="765"/>
                <w:tab w:val="decimal" w:pos="911"/>
              </w:tabs>
              <w:spacing w:line="240" w:lineRule="atLeast"/>
              <w:rPr>
                <w:b/>
                <w:bCs/>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tcPr>
          <w:p w:rsidR="00983F00" w:rsidRPr="009D5A8A" w:rsidRDefault="00983F00" w:rsidP="00983F00">
            <w:pPr>
              <w:pStyle w:val="acctfourfigures"/>
              <w:tabs>
                <w:tab w:val="clear" w:pos="765"/>
                <w:tab w:val="decimal" w:pos="911"/>
              </w:tabs>
              <w:spacing w:line="240" w:lineRule="atLeast"/>
              <w:rPr>
                <w:b/>
                <w:bCs/>
                <w:szCs w:val="22"/>
              </w:rPr>
            </w:pPr>
          </w:p>
        </w:tc>
        <w:tc>
          <w:tcPr>
            <w:tcW w:w="1080" w:type="dxa"/>
          </w:tcPr>
          <w:p w:rsidR="00983F00" w:rsidRPr="006703B6"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870C5E">
              <w:rPr>
                <w:rFonts w:ascii="Times New Roman" w:hAnsi="Times New Roman"/>
                <w:sz w:val="22"/>
                <w:szCs w:val="22"/>
              </w:rPr>
              <w:t>8,772</w:t>
            </w:r>
          </w:p>
        </w:tc>
        <w:tc>
          <w:tcPr>
            <w:tcW w:w="270" w:type="dxa"/>
            <w:gridSpan w:val="2"/>
          </w:tcPr>
          <w:p w:rsidR="00983F00" w:rsidRPr="009D5A8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rsidR="00983F00" w:rsidRPr="006703B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Pr>
                <w:rFonts w:ascii="Times New Roman" w:hAnsi="Times New Roman"/>
                <w:sz w:val="22"/>
                <w:szCs w:val="22"/>
              </w:rPr>
              <w:t>5,626</w:t>
            </w:r>
          </w:p>
        </w:tc>
      </w:tr>
      <w:tr w:rsidR="00983F00" w:rsidRPr="0060580A" w:rsidTr="005F344A">
        <w:trPr>
          <w:cantSplit/>
        </w:trPr>
        <w:tc>
          <w:tcPr>
            <w:tcW w:w="4061"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 xml:space="preserve">Rental expense </w:t>
            </w:r>
          </w:p>
        </w:tc>
        <w:tc>
          <w:tcPr>
            <w:tcW w:w="1080" w:type="dxa"/>
            <w:shd w:val="clear" w:color="auto" w:fill="auto"/>
          </w:tcPr>
          <w:p w:rsidR="00983F00" w:rsidRPr="0060580A"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180" w:type="dxa"/>
            <w:shd w:val="clear" w:color="auto" w:fill="auto"/>
          </w:tcPr>
          <w:p w:rsidR="00983F00" w:rsidRPr="0060580A" w:rsidRDefault="00983F00" w:rsidP="00983F00">
            <w:pPr>
              <w:pStyle w:val="acctfourfigures"/>
              <w:tabs>
                <w:tab w:val="clear" w:pos="765"/>
                <w:tab w:val="decimal" w:pos="911"/>
              </w:tabs>
              <w:spacing w:line="240" w:lineRule="atLeast"/>
              <w:rPr>
                <w:b/>
                <w:bCs/>
                <w:szCs w:val="22"/>
              </w:rPr>
            </w:pPr>
          </w:p>
        </w:tc>
        <w:tc>
          <w:tcPr>
            <w:tcW w:w="1080"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rsidR="00983F00" w:rsidRPr="0060580A" w:rsidRDefault="00983F00" w:rsidP="00983F00">
            <w:pPr>
              <w:pStyle w:val="acctfourfigures"/>
              <w:tabs>
                <w:tab w:val="clear" w:pos="765"/>
                <w:tab w:val="decimal" w:pos="911"/>
              </w:tabs>
              <w:spacing w:line="240" w:lineRule="atLeast"/>
              <w:rPr>
                <w:b/>
                <w:bCs/>
                <w:szCs w:val="22"/>
              </w:rPr>
            </w:pPr>
          </w:p>
        </w:tc>
        <w:tc>
          <w:tcPr>
            <w:tcW w:w="1080" w:type="dxa"/>
            <w:shd w:val="clear" w:color="auto" w:fill="auto"/>
          </w:tcPr>
          <w:p w:rsidR="00983F00" w:rsidRPr="006703B6"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870C5E">
              <w:rPr>
                <w:rFonts w:ascii="Times New Roman" w:hAnsi="Times New Roman"/>
                <w:sz w:val="22"/>
                <w:szCs w:val="22"/>
              </w:rPr>
              <w:t>2,421</w:t>
            </w:r>
          </w:p>
        </w:tc>
        <w:tc>
          <w:tcPr>
            <w:tcW w:w="270" w:type="dxa"/>
            <w:gridSpan w:val="2"/>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shd w:val="clear" w:color="auto" w:fill="auto"/>
          </w:tcPr>
          <w:p w:rsidR="00983F00" w:rsidRPr="006703B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6703B6">
              <w:rPr>
                <w:rFonts w:ascii="Times New Roman" w:hAnsi="Times New Roman"/>
                <w:sz w:val="22"/>
                <w:szCs w:val="22"/>
              </w:rPr>
              <w:t>149</w:t>
            </w:r>
          </w:p>
        </w:tc>
      </w:tr>
      <w:tr w:rsidR="00983F00" w:rsidRPr="0060580A" w:rsidTr="005F344A">
        <w:trPr>
          <w:cantSplit/>
        </w:trPr>
        <w:tc>
          <w:tcPr>
            <w:tcW w:w="4061"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Other income</w:t>
            </w:r>
          </w:p>
        </w:tc>
        <w:tc>
          <w:tcPr>
            <w:tcW w:w="1080" w:type="dxa"/>
            <w:shd w:val="clear" w:color="auto" w:fill="auto"/>
          </w:tcPr>
          <w:p w:rsidR="00983F00" w:rsidRPr="0060580A"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180" w:type="dxa"/>
            <w:shd w:val="clear" w:color="auto" w:fill="auto"/>
          </w:tcPr>
          <w:p w:rsidR="00983F00" w:rsidRPr="0060580A" w:rsidRDefault="00983F00" w:rsidP="00983F00">
            <w:pPr>
              <w:pStyle w:val="acctfourfigures"/>
              <w:tabs>
                <w:tab w:val="clear" w:pos="765"/>
                <w:tab w:val="decimal" w:pos="911"/>
              </w:tabs>
              <w:spacing w:line="240" w:lineRule="atLeast"/>
              <w:rPr>
                <w:b/>
                <w:bCs/>
                <w:szCs w:val="22"/>
              </w:rPr>
            </w:pPr>
          </w:p>
        </w:tc>
        <w:tc>
          <w:tcPr>
            <w:tcW w:w="1080"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rsidR="00983F00" w:rsidRPr="0060580A" w:rsidRDefault="00983F00" w:rsidP="00983F00">
            <w:pPr>
              <w:pStyle w:val="acctfourfigures"/>
              <w:tabs>
                <w:tab w:val="clear" w:pos="765"/>
                <w:tab w:val="decimal" w:pos="911"/>
              </w:tabs>
              <w:spacing w:line="240" w:lineRule="atLeast"/>
              <w:rPr>
                <w:b/>
                <w:bCs/>
                <w:szCs w:val="22"/>
              </w:rPr>
            </w:pPr>
          </w:p>
        </w:tc>
        <w:tc>
          <w:tcPr>
            <w:tcW w:w="1080" w:type="dxa"/>
            <w:shd w:val="clear" w:color="auto" w:fill="auto"/>
          </w:tcPr>
          <w:p w:rsidR="00983F00" w:rsidRPr="0060580A"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870C5E">
              <w:rPr>
                <w:rFonts w:ascii="Times New Roman" w:hAnsi="Times New Roman"/>
                <w:sz w:val="22"/>
                <w:szCs w:val="22"/>
              </w:rPr>
              <w:t>8,806</w:t>
            </w:r>
          </w:p>
        </w:tc>
        <w:tc>
          <w:tcPr>
            <w:tcW w:w="270" w:type="dxa"/>
            <w:gridSpan w:val="2"/>
            <w:shd w:val="clear" w:color="auto" w:fill="auto"/>
          </w:tcPr>
          <w:p w:rsidR="00983F00" w:rsidRPr="00BD3B7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4"/>
              </w:tabs>
              <w:ind w:right="72"/>
              <w:jc w:val="right"/>
              <w:rPr>
                <w:rFonts w:ascii="Times New Roman" w:hAnsi="Times New Roman"/>
                <w:sz w:val="22"/>
                <w:szCs w:val="22"/>
              </w:rPr>
            </w:pPr>
          </w:p>
        </w:tc>
        <w:tc>
          <w:tcPr>
            <w:tcW w:w="1080"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6703B6">
              <w:rPr>
                <w:rFonts w:ascii="Times New Roman" w:hAnsi="Times New Roman"/>
                <w:sz w:val="22"/>
                <w:szCs w:val="22"/>
              </w:rPr>
              <w:t>10,158</w:t>
            </w:r>
          </w:p>
        </w:tc>
      </w:tr>
      <w:tr w:rsidR="00983F00" w:rsidRPr="0060580A" w:rsidTr="005F344A">
        <w:trPr>
          <w:cantSplit/>
        </w:trPr>
        <w:tc>
          <w:tcPr>
            <w:tcW w:w="4061"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Other expense</w:t>
            </w:r>
          </w:p>
        </w:tc>
        <w:tc>
          <w:tcPr>
            <w:tcW w:w="1080" w:type="dxa"/>
            <w:shd w:val="clear" w:color="auto" w:fill="auto"/>
          </w:tcPr>
          <w:p w:rsidR="00983F00" w:rsidRPr="0060580A"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180" w:type="dxa"/>
            <w:shd w:val="clear" w:color="auto" w:fill="auto"/>
          </w:tcPr>
          <w:p w:rsidR="00983F00" w:rsidRPr="0060580A" w:rsidRDefault="00983F00" w:rsidP="00983F00">
            <w:pPr>
              <w:pStyle w:val="acctfourfigures"/>
              <w:tabs>
                <w:tab w:val="clear" w:pos="765"/>
                <w:tab w:val="decimal" w:pos="911"/>
              </w:tabs>
              <w:spacing w:line="240" w:lineRule="atLeast"/>
              <w:rPr>
                <w:b/>
                <w:bCs/>
                <w:szCs w:val="22"/>
              </w:rPr>
            </w:pPr>
          </w:p>
        </w:tc>
        <w:tc>
          <w:tcPr>
            <w:tcW w:w="1080" w:type="dxa"/>
            <w:shd w:val="clear" w:color="auto" w:fill="auto"/>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rsidR="00983F00" w:rsidRPr="0060580A" w:rsidRDefault="00983F00" w:rsidP="00983F00">
            <w:pPr>
              <w:pStyle w:val="acctfourfigures"/>
              <w:tabs>
                <w:tab w:val="clear" w:pos="765"/>
                <w:tab w:val="decimal" w:pos="911"/>
              </w:tabs>
              <w:spacing w:line="240" w:lineRule="atLeast"/>
              <w:rPr>
                <w:b/>
                <w:bCs/>
                <w:szCs w:val="22"/>
              </w:rPr>
            </w:pPr>
          </w:p>
        </w:tc>
        <w:tc>
          <w:tcPr>
            <w:tcW w:w="1080" w:type="dxa"/>
            <w:shd w:val="clear" w:color="auto" w:fill="auto"/>
          </w:tcPr>
          <w:p w:rsidR="00983F00" w:rsidRPr="006703B6" w:rsidRDefault="00870C5E"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870C5E">
              <w:rPr>
                <w:rFonts w:ascii="Times New Roman" w:hAnsi="Times New Roman"/>
                <w:sz w:val="22"/>
                <w:szCs w:val="22"/>
              </w:rPr>
              <w:t>7,982</w:t>
            </w:r>
          </w:p>
        </w:tc>
        <w:tc>
          <w:tcPr>
            <w:tcW w:w="270" w:type="dxa"/>
            <w:gridSpan w:val="2"/>
            <w:shd w:val="clear" w:color="auto" w:fill="auto"/>
          </w:tcPr>
          <w:p w:rsidR="00983F00" w:rsidRPr="00BD3B7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sz w:val="22"/>
                <w:szCs w:val="22"/>
              </w:rPr>
            </w:pPr>
          </w:p>
        </w:tc>
        <w:tc>
          <w:tcPr>
            <w:tcW w:w="1080" w:type="dxa"/>
            <w:shd w:val="clear" w:color="auto" w:fill="auto"/>
          </w:tcPr>
          <w:p w:rsidR="00983F00" w:rsidRPr="006703B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jc w:val="center"/>
              <w:rPr>
                <w:rFonts w:ascii="Times New Roman" w:hAnsi="Times New Roman"/>
                <w:sz w:val="22"/>
                <w:szCs w:val="22"/>
              </w:rPr>
            </w:pPr>
            <w:r w:rsidRPr="006703B6">
              <w:rPr>
                <w:rFonts w:ascii="Times New Roman" w:hAnsi="Times New Roman"/>
                <w:sz w:val="22"/>
                <w:szCs w:val="22"/>
              </w:rPr>
              <w:t>7,354</w:t>
            </w:r>
          </w:p>
        </w:tc>
      </w:tr>
    </w:tbl>
    <w:p w:rsidR="00CC0036" w:rsidRPr="000A0465" w:rsidRDefault="00CC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tbl>
      <w:tblPr>
        <w:tblW w:w="9076" w:type="dxa"/>
        <w:tblInd w:w="558" w:type="dxa"/>
        <w:tblLayout w:type="fixed"/>
        <w:tblLook w:val="01E0" w:firstRow="1" w:lastRow="1" w:firstColumn="1" w:lastColumn="1" w:noHBand="0" w:noVBand="0"/>
      </w:tblPr>
      <w:tblGrid>
        <w:gridCol w:w="4032"/>
        <w:gridCol w:w="990"/>
        <w:gridCol w:w="243"/>
        <w:gridCol w:w="1107"/>
        <w:gridCol w:w="270"/>
        <w:gridCol w:w="1080"/>
        <w:gridCol w:w="270"/>
        <w:gridCol w:w="1084"/>
      </w:tblGrid>
      <w:tr w:rsidR="00983F00" w:rsidRPr="000C47F4" w:rsidTr="005F344A">
        <w:tc>
          <w:tcPr>
            <w:tcW w:w="4032" w:type="dxa"/>
          </w:tcPr>
          <w:p w:rsidR="005F344A" w:rsidRDefault="00983F00" w:rsidP="00983F00">
            <w:pPr>
              <w:rPr>
                <w:rFonts w:ascii="Times New Roman" w:hAnsi="Times New Roman" w:cs="Times New Roman"/>
                <w:b/>
                <w:bCs/>
                <w:color w:val="000000"/>
                <w:sz w:val="22"/>
                <w:szCs w:val="22"/>
              </w:rPr>
            </w:pPr>
            <w:r w:rsidRPr="004D321E">
              <w:rPr>
                <w:rFonts w:ascii="Times New Roman" w:hAnsi="Times New Roman" w:cs="Times New Roman"/>
                <w:b/>
                <w:bCs/>
                <w:color w:val="000000"/>
                <w:sz w:val="22"/>
                <w:szCs w:val="22"/>
              </w:rPr>
              <w:t xml:space="preserve">Key management personnel </w:t>
            </w:r>
          </w:p>
          <w:p w:rsidR="00983F00" w:rsidRPr="004D321E" w:rsidRDefault="005F344A" w:rsidP="00983F00">
            <w:pPr>
              <w:rPr>
                <w:rFonts w:ascii="Times New Roman" w:hAnsi="Times New Roman" w:cs="Times New Roman"/>
                <w:b/>
                <w:bCs/>
                <w:color w:val="0000FF"/>
                <w:sz w:val="22"/>
                <w:szCs w:val="22"/>
              </w:rPr>
            </w:pPr>
            <w:r>
              <w:rPr>
                <w:rFonts w:ascii="Times New Roman" w:hAnsi="Times New Roman" w:cs="Times New Roman"/>
                <w:b/>
                <w:bCs/>
                <w:color w:val="000000"/>
                <w:sz w:val="22"/>
                <w:szCs w:val="22"/>
              </w:rPr>
              <w:t xml:space="preserve">   </w:t>
            </w:r>
            <w:r w:rsidR="00983F00" w:rsidRPr="004D321E">
              <w:rPr>
                <w:rFonts w:ascii="Times New Roman" w:hAnsi="Times New Roman" w:cs="Times New Roman"/>
                <w:b/>
                <w:bCs/>
                <w:color w:val="000000"/>
                <w:sz w:val="22"/>
                <w:szCs w:val="22"/>
              </w:rPr>
              <w:t>compensation</w:t>
            </w:r>
            <w:r w:rsidR="00983F00" w:rsidRPr="004D321E">
              <w:rPr>
                <w:rFonts w:ascii="Times New Roman" w:hAnsi="Times New Roman" w:cs="Times New Roman"/>
                <w:b/>
                <w:bCs/>
                <w:color w:val="0000FF"/>
                <w:sz w:val="22"/>
                <w:szCs w:val="22"/>
              </w:rPr>
              <w:t xml:space="preserve">  </w:t>
            </w: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8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084"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decimal" w:pos="927"/>
              </w:tabs>
              <w:ind w:right="-108"/>
              <w:rPr>
                <w:rFonts w:ascii="Times New Roman" w:hAnsi="Times New Roman" w:cs="Times New Roman"/>
                <w:sz w:val="22"/>
                <w:szCs w:val="22"/>
              </w:rPr>
            </w:pPr>
          </w:p>
        </w:tc>
      </w:tr>
      <w:tr w:rsidR="00983F00" w:rsidRPr="000C47F4" w:rsidTr="005F344A">
        <w:tc>
          <w:tcPr>
            <w:tcW w:w="4032" w:type="dxa"/>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Short-term employee benefits</w:t>
            </w:r>
          </w:p>
        </w:tc>
        <w:tc>
          <w:tcPr>
            <w:tcW w:w="990" w:type="dxa"/>
          </w:tcPr>
          <w:p w:rsidR="00983F00" w:rsidRPr="00AF07B7" w:rsidRDefault="00DC633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56,474</w:t>
            </w:r>
          </w:p>
        </w:tc>
        <w:tc>
          <w:tcPr>
            <w:tcW w:w="243" w:type="dxa"/>
          </w:tcPr>
          <w:p w:rsidR="00983F00" w:rsidRPr="00D64D8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Pr>
                <w:rFonts w:ascii="Times New Roman" w:hAnsi="Times New Roman"/>
                <w:sz w:val="22"/>
                <w:szCs w:val="22"/>
              </w:rPr>
              <w:t>63,783</w:t>
            </w:r>
          </w:p>
        </w:tc>
        <w:tc>
          <w:tcPr>
            <w:tcW w:w="270" w:type="dxa"/>
          </w:tcPr>
          <w:p w:rsidR="00983F00" w:rsidRPr="00D64D8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rsidR="00983F00" w:rsidRPr="00AF07B7" w:rsidRDefault="00DC633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47,011</w:t>
            </w:r>
          </w:p>
        </w:tc>
        <w:tc>
          <w:tcPr>
            <w:tcW w:w="270" w:type="dxa"/>
          </w:tcPr>
          <w:p w:rsidR="00983F00" w:rsidRPr="00D64D8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4"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AF07B7">
              <w:rPr>
                <w:rFonts w:ascii="Times New Roman" w:hAnsi="Times New Roman"/>
                <w:sz w:val="22"/>
                <w:szCs w:val="22"/>
              </w:rPr>
              <w:t>54,103</w:t>
            </w:r>
          </w:p>
        </w:tc>
      </w:tr>
      <w:tr w:rsidR="00983F00" w:rsidRPr="000C47F4" w:rsidTr="005F344A">
        <w:tc>
          <w:tcPr>
            <w:tcW w:w="4032" w:type="dxa"/>
          </w:tcPr>
          <w:p w:rsidR="00983F00" w:rsidRPr="0060580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Post-employment benefits</w:t>
            </w:r>
          </w:p>
        </w:tc>
        <w:tc>
          <w:tcPr>
            <w:tcW w:w="990" w:type="dxa"/>
          </w:tcPr>
          <w:p w:rsidR="00983F00" w:rsidRPr="00AF07B7" w:rsidRDefault="00DC633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5,60</w:t>
            </w:r>
            <w:r w:rsidR="009000F6">
              <w:rPr>
                <w:rFonts w:ascii="Times New Roman" w:hAnsi="Times New Roman"/>
                <w:sz w:val="22"/>
                <w:szCs w:val="22"/>
              </w:rPr>
              <w:t>7</w:t>
            </w:r>
          </w:p>
        </w:tc>
        <w:tc>
          <w:tcPr>
            <w:tcW w:w="243" w:type="dxa"/>
          </w:tcPr>
          <w:p w:rsidR="00983F00" w:rsidRPr="00D64D8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Pr>
                <w:rFonts w:ascii="Times New Roman" w:hAnsi="Times New Roman"/>
                <w:sz w:val="22"/>
                <w:szCs w:val="22"/>
              </w:rPr>
              <w:t>852</w:t>
            </w:r>
          </w:p>
        </w:tc>
        <w:tc>
          <w:tcPr>
            <w:tcW w:w="270" w:type="dxa"/>
          </w:tcPr>
          <w:p w:rsidR="00983F00" w:rsidRPr="00D64D89" w:rsidRDefault="00983F00" w:rsidP="00983F00">
            <w:pPr>
              <w:pStyle w:val="acctfourfigures"/>
              <w:tabs>
                <w:tab w:val="clear" w:pos="765"/>
                <w:tab w:val="decimal" w:pos="461"/>
              </w:tabs>
              <w:spacing w:line="240" w:lineRule="atLeast"/>
              <w:ind w:right="-169"/>
              <w:rPr>
                <w:szCs w:val="22"/>
              </w:rPr>
            </w:pPr>
          </w:p>
        </w:tc>
        <w:tc>
          <w:tcPr>
            <w:tcW w:w="1080" w:type="dxa"/>
          </w:tcPr>
          <w:p w:rsidR="00983F00" w:rsidRPr="00AF07B7" w:rsidRDefault="00DC633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3,857</w:t>
            </w:r>
          </w:p>
        </w:tc>
        <w:tc>
          <w:tcPr>
            <w:tcW w:w="270" w:type="dxa"/>
          </w:tcPr>
          <w:p w:rsidR="00983F00" w:rsidRPr="00D64D8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4"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AF07B7">
              <w:rPr>
                <w:rFonts w:ascii="Times New Roman" w:hAnsi="Times New Roman"/>
                <w:sz w:val="22"/>
                <w:szCs w:val="22"/>
              </w:rPr>
              <w:t>563</w:t>
            </w:r>
          </w:p>
        </w:tc>
      </w:tr>
      <w:tr w:rsidR="00983F00" w:rsidRPr="00157FB3" w:rsidTr="005F344A">
        <w:tc>
          <w:tcPr>
            <w:tcW w:w="4032"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C852A0">
              <w:rPr>
                <w:rFonts w:ascii="Times New Roman" w:hAnsi="Times New Roman" w:cs="Times New Roman"/>
                <w:b/>
                <w:bCs/>
                <w:sz w:val="22"/>
                <w:szCs w:val="22"/>
              </w:rPr>
              <w:t xml:space="preserve">Total key management personnel </w:t>
            </w:r>
            <w:r>
              <w:rPr>
                <w:rFonts w:ascii="Times New Roman" w:hAnsi="Times New Roman" w:cs="Times New Roman"/>
                <w:b/>
                <w:bCs/>
                <w:sz w:val="22"/>
                <w:szCs w:val="22"/>
              </w:rPr>
              <w:t xml:space="preserve">  </w:t>
            </w:r>
          </w:p>
          <w:p w:rsidR="00983F00" w:rsidRPr="00E135B7" w:rsidRDefault="00983F00" w:rsidP="00983F00">
            <w:pPr>
              <w:rPr>
                <w:rFonts w:ascii="Times New Roman" w:hAnsi="Times New Roman" w:cs="Times New Roman"/>
                <w:b/>
                <w:bCs/>
                <w:sz w:val="22"/>
                <w:szCs w:val="22"/>
              </w:rPr>
            </w:pPr>
            <w:r>
              <w:rPr>
                <w:rFonts w:ascii="Times New Roman" w:hAnsi="Times New Roman" w:cs="Times New Roman"/>
                <w:b/>
                <w:bCs/>
                <w:sz w:val="22"/>
                <w:szCs w:val="22"/>
              </w:rPr>
              <w:t xml:space="preserve">   </w:t>
            </w:r>
            <w:r w:rsidRPr="00C852A0">
              <w:rPr>
                <w:rFonts w:ascii="Times New Roman" w:hAnsi="Times New Roman" w:cs="Times New Roman"/>
                <w:b/>
                <w:bCs/>
                <w:sz w:val="22"/>
                <w:szCs w:val="22"/>
              </w:rPr>
              <w:t>compensation</w:t>
            </w:r>
          </w:p>
        </w:tc>
        <w:tc>
          <w:tcPr>
            <w:tcW w:w="990" w:type="dxa"/>
            <w:tcBorders>
              <w:top w:val="single" w:sz="4" w:space="0" w:color="auto"/>
              <w:bottom w:val="double" w:sz="4" w:space="0" w:color="auto"/>
            </w:tcBorders>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rsidR="00DC633F" w:rsidRPr="00AF07B7" w:rsidRDefault="00DC633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DC633F">
              <w:rPr>
                <w:rFonts w:ascii="Times New Roman" w:hAnsi="Times New Roman"/>
                <w:b/>
                <w:bCs/>
                <w:sz w:val="22"/>
                <w:szCs w:val="22"/>
              </w:rPr>
              <w:t>62,08</w:t>
            </w:r>
            <w:r w:rsidR="009000F6">
              <w:rPr>
                <w:rFonts w:ascii="Times New Roman" w:hAnsi="Times New Roman"/>
                <w:b/>
                <w:bCs/>
                <w:sz w:val="22"/>
                <w:szCs w:val="22"/>
              </w:rPr>
              <w:t>1</w:t>
            </w:r>
          </w:p>
        </w:tc>
        <w:tc>
          <w:tcPr>
            <w:tcW w:w="243"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107" w:type="dxa"/>
            <w:tcBorders>
              <w:top w:val="single" w:sz="4" w:space="0" w:color="auto"/>
              <w:bottom w:val="double" w:sz="4" w:space="0" w:color="auto"/>
            </w:tcBorders>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AF07B7">
              <w:rPr>
                <w:rFonts w:ascii="Times New Roman" w:hAnsi="Times New Roman"/>
                <w:b/>
                <w:bCs/>
                <w:sz w:val="22"/>
                <w:szCs w:val="22"/>
              </w:rPr>
              <w:t>64,6</w:t>
            </w:r>
            <w:r>
              <w:rPr>
                <w:rFonts w:ascii="Times New Roman" w:hAnsi="Times New Roman"/>
                <w:b/>
                <w:bCs/>
                <w:sz w:val="22"/>
                <w:szCs w:val="22"/>
              </w:rPr>
              <w:t>35</w:t>
            </w:r>
          </w:p>
        </w:tc>
        <w:tc>
          <w:tcPr>
            <w:tcW w:w="270"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rsidR="00DC633F" w:rsidRPr="00AF07B7" w:rsidRDefault="00DC633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DC633F">
              <w:rPr>
                <w:rFonts w:ascii="Times New Roman" w:hAnsi="Times New Roman"/>
                <w:b/>
                <w:bCs/>
                <w:sz w:val="22"/>
                <w:szCs w:val="22"/>
              </w:rPr>
              <w:t>50,868</w:t>
            </w:r>
          </w:p>
        </w:tc>
        <w:tc>
          <w:tcPr>
            <w:tcW w:w="270" w:type="dxa"/>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4" w:type="dxa"/>
            <w:tcBorders>
              <w:top w:val="single" w:sz="4" w:space="0" w:color="auto"/>
              <w:bottom w:val="double" w:sz="4" w:space="0" w:color="auto"/>
            </w:tcBorders>
          </w:tcPr>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rsidR="00983F00" w:rsidRPr="00AF07B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AF07B7">
              <w:rPr>
                <w:rFonts w:ascii="Times New Roman" w:hAnsi="Times New Roman"/>
                <w:b/>
                <w:bCs/>
                <w:sz w:val="22"/>
                <w:szCs w:val="22"/>
              </w:rPr>
              <w:t>54,666</w:t>
            </w:r>
          </w:p>
        </w:tc>
      </w:tr>
    </w:tbl>
    <w:p w:rsidR="00C87338" w:rsidRPr="000A0465" w:rsidRDefault="00C87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F37C77" w:rsidRDefault="00F37C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9C3E91">
        <w:rPr>
          <w:rFonts w:ascii="Times New Roman" w:hAnsi="Times New Roman" w:cs="Times New Roman"/>
          <w:sz w:val="22"/>
          <w:szCs w:val="22"/>
        </w:rPr>
        <w:t xml:space="preserve">Balances as at </w:t>
      </w:r>
      <w:r>
        <w:rPr>
          <w:rFonts w:ascii="Times New Roman" w:hAnsi="Times New Roman" w:cs="Times New Roman"/>
          <w:sz w:val="22"/>
        </w:rPr>
        <w:t>31 December</w:t>
      </w:r>
      <w:r w:rsidR="004514F1">
        <w:rPr>
          <w:rFonts w:ascii="Times New Roman" w:hAnsi="Times New Roman" w:cs="Times New Roman"/>
          <w:sz w:val="22"/>
        </w:rPr>
        <w:t xml:space="preserve"> </w:t>
      </w:r>
      <w:r w:rsidR="002F6644">
        <w:rPr>
          <w:rFonts w:ascii="Times New Roman" w:hAnsi="Times New Roman" w:cs="Times New Roman"/>
          <w:sz w:val="22"/>
          <w:szCs w:val="22"/>
        </w:rPr>
        <w:t xml:space="preserve">with </w:t>
      </w:r>
      <w:r w:rsidR="0071494F">
        <w:rPr>
          <w:rFonts w:ascii="Times New Roman" w:hAnsi="Times New Roman" w:cs="Times New Roman"/>
          <w:sz w:val="22"/>
          <w:szCs w:val="22"/>
        </w:rPr>
        <w:t xml:space="preserve">its subsidiaries </w:t>
      </w:r>
      <w:r w:rsidRPr="009C3E91">
        <w:rPr>
          <w:rFonts w:ascii="Times New Roman" w:hAnsi="Times New Roman" w:cs="Times New Roman"/>
          <w:sz w:val="22"/>
          <w:szCs w:val="22"/>
        </w:rPr>
        <w:t>were as follows:</w:t>
      </w:r>
    </w:p>
    <w:p w:rsidR="00B834C1"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076" w:type="dxa"/>
        <w:tblInd w:w="558" w:type="dxa"/>
        <w:tblLayout w:type="fixed"/>
        <w:tblLook w:val="01E0" w:firstRow="1" w:lastRow="1" w:firstColumn="1" w:lastColumn="1" w:noHBand="0" w:noVBand="0"/>
      </w:tblPr>
      <w:tblGrid>
        <w:gridCol w:w="4032"/>
        <w:gridCol w:w="990"/>
        <w:gridCol w:w="243"/>
        <w:gridCol w:w="1107"/>
        <w:gridCol w:w="270"/>
        <w:gridCol w:w="1080"/>
        <w:gridCol w:w="270"/>
        <w:gridCol w:w="1084"/>
      </w:tblGrid>
      <w:tr w:rsidR="00B834C1" w:rsidRPr="000C47F4" w:rsidTr="005F344A">
        <w:tc>
          <w:tcPr>
            <w:tcW w:w="4032" w:type="dxa"/>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40" w:type="dxa"/>
            <w:gridSpan w:val="3"/>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70" w:type="dxa"/>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34" w:type="dxa"/>
            <w:gridSpan w:val="3"/>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B834C1" w:rsidRPr="000C47F4" w:rsidTr="005F344A">
        <w:tc>
          <w:tcPr>
            <w:tcW w:w="4032" w:type="dxa"/>
          </w:tcPr>
          <w:p w:rsidR="00B834C1" w:rsidRPr="000F4A48"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340" w:type="dxa"/>
            <w:gridSpan w:val="3"/>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70" w:type="dxa"/>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34" w:type="dxa"/>
            <w:gridSpan w:val="3"/>
          </w:tcPr>
          <w:p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983F00" w:rsidRPr="000C47F4" w:rsidTr="005F344A">
        <w:tc>
          <w:tcPr>
            <w:tcW w:w="4032"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rsidR="00983F00" w:rsidRPr="004B516D" w:rsidRDefault="00983F00" w:rsidP="00983F00">
            <w:pPr>
              <w:pStyle w:val="acctmergecolhdg"/>
              <w:spacing w:line="240" w:lineRule="atLeast"/>
              <w:rPr>
                <w:b w:val="0"/>
                <w:bCs/>
                <w:szCs w:val="22"/>
              </w:rPr>
            </w:pPr>
            <w:r>
              <w:rPr>
                <w:b w:val="0"/>
                <w:bCs/>
                <w:szCs w:val="22"/>
              </w:rPr>
              <w:t>2019</w:t>
            </w:r>
          </w:p>
        </w:tc>
        <w:tc>
          <w:tcPr>
            <w:tcW w:w="243" w:type="dxa"/>
          </w:tcPr>
          <w:p w:rsidR="00983F00" w:rsidRPr="004B516D" w:rsidRDefault="00983F00" w:rsidP="00983F00">
            <w:pPr>
              <w:pStyle w:val="acctmergecolhdg"/>
              <w:spacing w:line="240" w:lineRule="atLeast"/>
              <w:rPr>
                <w:b w:val="0"/>
                <w:bCs/>
                <w:szCs w:val="22"/>
              </w:rPr>
            </w:pPr>
          </w:p>
        </w:tc>
        <w:tc>
          <w:tcPr>
            <w:tcW w:w="1107" w:type="dxa"/>
          </w:tcPr>
          <w:p w:rsidR="00983F00" w:rsidRPr="004B516D" w:rsidRDefault="00983F00" w:rsidP="00983F00">
            <w:pPr>
              <w:pStyle w:val="acctmergecolhdg"/>
              <w:spacing w:line="240" w:lineRule="atLeast"/>
              <w:rPr>
                <w:b w:val="0"/>
                <w:bCs/>
                <w:szCs w:val="22"/>
              </w:rPr>
            </w:pPr>
            <w:r>
              <w:rPr>
                <w:b w:val="0"/>
                <w:bCs/>
                <w:szCs w:val="22"/>
              </w:rPr>
              <w:t>2018</w:t>
            </w:r>
          </w:p>
        </w:tc>
        <w:tc>
          <w:tcPr>
            <w:tcW w:w="270" w:type="dxa"/>
          </w:tcPr>
          <w:p w:rsidR="00983F00" w:rsidRPr="004B516D" w:rsidRDefault="00983F00" w:rsidP="00983F00">
            <w:pPr>
              <w:pStyle w:val="acctmergecolhdg"/>
              <w:spacing w:line="240" w:lineRule="atLeast"/>
              <w:rPr>
                <w:b w:val="0"/>
                <w:bCs/>
                <w:szCs w:val="22"/>
              </w:rPr>
            </w:pPr>
          </w:p>
        </w:tc>
        <w:tc>
          <w:tcPr>
            <w:tcW w:w="1080" w:type="dxa"/>
          </w:tcPr>
          <w:p w:rsidR="00983F00" w:rsidRPr="004B516D" w:rsidRDefault="00983F00" w:rsidP="00983F00">
            <w:pPr>
              <w:pStyle w:val="acctmergecolhdg"/>
              <w:spacing w:line="240" w:lineRule="atLeast"/>
              <w:rPr>
                <w:b w:val="0"/>
                <w:bCs/>
                <w:szCs w:val="22"/>
              </w:rPr>
            </w:pPr>
            <w:r>
              <w:rPr>
                <w:b w:val="0"/>
                <w:bCs/>
                <w:szCs w:val="22"/>
              </w:rPr>
              <w:t>2019</w:t>
            </w:r>
          </w:p>
        </w:tc>
        <w:tc>
          <w:tcPr>
            <w:tcW w:w="270" w:type="dxa"/>
          </w:tcPr>
          <w:p w:rsidR="00983F00" w:rsidRPr="004B516D" w:rsidRDefault="00983F00" w:rsidP="00983F00">
            <w:pPr>
              <w:pStyle w:val="acctmergecolhdg"/>
              <w:spacing w:line="240" w:lineRule="atLeast"/>
              <w:rPr>
                <w:b w:val="0"/>
                <w:bCs/>
                <w:szCs w:val="22"/>
              </w:rPr>
            </w:pPr>
          </w:p>
        </w:tc>
        <w:tc>
          <w:tcPr>
            <w:tcW w:w="1084" w:type="dxa"/>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0C47F4" w:rsidTr="005F344A">
        <w:tc>
          <w:tcPr>
            <w:tcW w:w="4032"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044" w:type="dxa"/>
            <w:gridSpan w:val="7"/>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983F00" w:rsidRPr="000C47F4" w:rsidTr="005F344A">
        <w:tc>
          <w:tcPr>
            <w:tcW w:w="4032"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8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084"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983F00" w:rsidRPr="000C47F4" w:rsidTr="005F344A">
        <w:tc>
          <w:tcPr>
            <w:tcW w:w="4032" w:type="dxa"/>
          </w:tcPr>
          <w:p w:rsidR="00983F00" w:rsidRPr="00990BE3"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990" w:type="dxa"/>
          </w:tcPr>
          <w:p w:rsidR="00983F00" w:rsidRPr="000C47F4"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FC3BF4" w:rsidP="00983F00">
            <w:pPr>
              <w:pStyle w:val="acctfourfigures"/>
              <w:tabs>
                <w:tab w:val="clear" w:pos="765"/>
                <w:tab w:val="decimal" w:pos="792"/>
              </w:tabs>
              <w:spacing w:line="240" w:lineRule="atLeast"/>
              <w:ind w:right="-108"/>
              <w:jc w:val="center"/>
            </w:pPr>
            <w:r w:rsidRPr="00FC3BF4">
              <w:t>53,923</w:t>
            </w: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pPr>
            <w:r w:rsidRPr="00737850">
              <w:t>60,717</w:t>
            </w:r>
          </w:p>
        </w:tc>
      </w:tr>
      <w:tr w:rsidR="00983F00" w:rsidRPr="00633651" w:rsidTr="005F344A">
        <w:tc>
          <w:tcPr>
            <w:tcW w:w="4032" w:type="dxa"/>
          </w:tcPr>
          <w:p w:rsidR="00983F00" w:rsidRPr="00E135B7" w:rsidRDefault="00983F00" w:rsidP="00983F00">
            <w:pPr>
              <w:rPr>
                <w:rFonts w:ascii="Times New Roman" w:hAnsi="Times New Roman" w:cs="Times New Roman"/>
                <w:b/>
                <w:bCs/>
                <w:sz w:val="22"/>
                <w:szCs w:val="22"/>
              </w:rPr>
            </w:pPr>
            <w:r w:rsidRPr="00E135B7">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983F00" w:rsidRPr="008E2165"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983F00" w:rsidRPr="008E2165" w:rsidRDefault="00983F00" w:rsidP="00983F00">
            <w:pPr>
              <w:pStyle w:val="acctfourfigures"/>
              <w:tabs>
                <w:tab w:val="clear" w:pos="765"/>
                <w:tab w:val="decimal" w:pos="821"/>
              </w:tabs>
              <w:spacing w:line="240" w:lineRule="atLeast"/>
              <w:rPr>
                <w:b/>
                <w:bCs/>
              </w:rPr>
            </w:pPr>
          </w:p>
        </w:tc>
        <w:tc>
          <w:tcPr>
            <w:tcW w:w="1107" w:type="dxa"/>
            <w:tcBorders>
              <w:top w:val="single" w:sz="4" w:space="0" w:color="auto"/>
              <w:bottom w:val="double" w:sz="4" w:space="0" w:color="auto"/>
            </w:tcBorders>
          </w:tcPr>
          <w:p w:rsidR="00983F00" w:rsidRPr="008E216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983F00" w:rsidRPr="005471B4" w:rsidRDefault="00983F00" w:rsidP="00983F00">
            <w:pPr>
              <w:pStyle w:val="acctfourfigures"/>
              <w:tabs>
                <w:tab w:val="clear" w:pos="765"/>
                <w:tab w:val="decimal" w:pos="821"/>
              </w:tabs>
              <w:spacing w:line="240" w:lineRule="atLeast"/>
            </w:pPr>
          </w:p>
        </w:tc>
        <w:tc>
          <w:tcPr>
            <w:tcW w:w="1080" w:type="dxa"/>
            <w:tcBorders>
              <w:top w:val="single" w:sz="4" w:space="0" w:color="auto"/>
              <w:bottom w:val="double" w:sz="4" w:space="0" w:color="auto"/>
            </w:tcBorders>
          </w:tcPr>
          <w:p w:rsidR="00983F00" w:rsidRPr="00737850" w:rsidRDefault="00FC3BF4" w:rsidP="00983F00">
            <w:pPr>
              <w:pStyle w:val="acctfourfigures"/>
              <w:tabs>
                <w:tab w:val="clear" w:pos="765"/>
                <w:tab w:val="decimal" w:pos="792"/>
              </w:tabs>
              <w:spacing w:line="240" w:lineRule="atLeast"/>
              <w:ind w:right="-108"/>
              <w:jc w:val="center"/>
              <w:rPr>
                <w:b/>
                <w:bCs/>
              </w:rPr>
            </w:pPr>
            <w:r w:rsidRPr="00FC3BF4">
              <w:rPr>
                <w:b/>
                <w:bCs/>
              </w:rPr>
              <w:t>53,923</w:t>
            </w:r>
          </w:p>
        </w:tc>
        <w:tc>
          <w:tcPr>
            <w:tcW w:w="270" w:type="dxa"/>
          </w:tcPr>
          <w:p w:rsidR="00983F00" w:rsidRPr="005471B4" w:rsidRDefault="00983F00" w:rsidP="00983F00">
            <w:pPr>
              <w:pStyle w:val="acctfourfigures"/>
              <w:tabs>
                <w:tab w:val="clear" w:pos="765"/>
                <w:tab w:val="decimal" w:pos="821"/>
              </w:tabs>
              <w:spacing w:line="240" w:lineRule="atLeast"/>
            </w:pPr>
          </w:p>
        </w:tc>
        <w:tc>
          <w:tcPr>
            <w:tcW w:w="1084" w:type="dxa"/>
            <w:tcBorders>
              <w:top w:val="single" w:sz="4" w:space="0" w:color="auto"/>
              <w:bottom w:val="double" w:sz="4" w:space="0" w:color="auto"/>
            </w:tcBorders>
          </w:tcPr>
          <w:p w:rsidR="00983F00" w:rsidRPr="00737850" w:rsidRDefault="00983F00" w:rsidP="00983F00">
            <w:pPr>
              <w:pStyle w:val="acctfourfigures"/>
              <w:tabs>
                <w:tab w:val="clear" w:pos="765"/>
                <w:tab w:val="decimal" w:pos="792"/>
              </w:tabs>
              <w:spacing w:line="240" w:lineRule="atLeast"/>
              <w:ind w:right="-108"/>
              <w:jc w:val="center"/>
              <w:rPr>
                <w:b/>
                <w:bCs/>
              </w:rPr>
            </w:pPr>
            <w:r w:rsidRPr="00737850">
              <w:rPr>
                <w:b/>
                <w:bCs/>
              </w:rPr>
              <w:t>60,717</w:t>
            </w:r>
          </w:p>
        </w:tc>
      </w:tr>
      <w:tr w:rsidR="00983F00" w:rsidRPr="000C47F4" w:rsidTr="005F344A">
        <w:tc>
          <w:tcPr>
            <w:tcW w:w="4032"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983F00" w:rsidP="00983F00">
            <w:pPr>
              <w:pStyle w:val="acctfourfigures"/>
              <w:tabs>
                <w:tab w:val="clear" w:pos="765"/>
                <w:tab w:val="decimal" w:pos="792"/>
              </w:tabs>
              <w:spacing w:line="240" w:lineRule="atLeast"/>
              <w:ind w:right="-108"/>
              <w:jc w:val="cente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pPr>
          </w:p>
        </w:tc>
      </w:tr>
      <w:tr w:rsidR="00983F00" w:rsidRPr="000C47F4" w:rsidTr="005F344A">
        <w:tc>
          <w:tcPr>
            <w:tcW w:w="4032"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983F00" w:rsidP="00983F00">
            <w:pPr>
              <w:pStyle w:val="acctfourfigures"/>
              <w:tabs>
                <w:tab w:val="clear" w:pos="765"/>
                <w:tab w:val="decimal" w:pos="792"/>
              </w:tabs>
              <w:spacing w:line="240" w:lineRule="atLeast"/>
              <w:ind w:right="-108"/>
              <w:jc w:val="center"/>
              <w:rPr>
                <w:cs/>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rPr>
                <w:cs/>
              </w:rPr>
            </w:pPr>
          </w:p>
        </w:tc>
      </w:tr>
      <w:tr w:rsidR="00983F00" w:rsidRPr="00633651" w:rsidTr="005F344A">
        <w:tc>
          <w:tcPr>
            <w:tcW w:w="4032" w:type="dxa"/>
          </w:tcPr>
          <w:p w:rsidR="00983F00" w:rsidRPr="00990BE3"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990" w:type="dxa"/>
          </w:tcPr>
          <w:p w:rsidR="00983F00" w:rsidRPr="000C47F4"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FC3BF4" w:rsidP="00983F00">
            <w:pPr>
              <w:pStyle w:val="acctfourfigures"/>
              <w:tabs>
                <w:tab w:val="clear" w:pos="765"/>
                <w:tab w:val="decimal" w:pos="792"/>
              </w:tabs>
              <w:spacing w:line="240" w:lineRule="atLeast"/>
              <w:ind w:right="-108"/>
              <w:jc w:val="center"/>
            </w:pPr>
            <w:r w:rsidRPr="00FC3BF4">
              <w:t>15,391</w:t>
            </w: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pPr>
            <w:r>
              <w:t>26,734</w:t>
            </w:r>
          </w:p>
        </w:tc>
      </w:tr>
      <w:tr w:rsidR="00983F00" w:rsidRPr="000F4A48" w:rsidTr="005F344A">
        <w:tc>
          <w:tcPr>
            <w:tcW w:w="4032" w:type="dxa"/>
          </w:tcPr>
          <w:p w:rsidR="00983F00" w:rsidRPr="000F4A4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983F00" w:rsidRPr="008E2165"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983F00" w:rsidRPr="008E2165" w:rsidRDefault="00983F00" w:rsidP="00983F00">
            <w:pPr>
              <w:tabs>
                <w:tab w:val="decimal" w:pos="747"/>
              </w:tabs>
              <w:ind w:left="-108" w:right="29"/>
              <w:rPr>
                <w:rFonts w:ascii="Times New Roman" w:hAnsi="Times New Roman" w:cs="Times New Roman"/>
                <w:b/>
                <w:bCs/>
                <w:sz w:val="22"/>
                <w:szCs w:val="22"/>
              </w:rPr>
            </w:pPr>
          </w:p>
        </w:tc>
        <w:tc>
          <w:tcPr>
            <w:tcW w:w="1107" w:type="dxa"/>
            <w:tcBorders>
              <w:top w:val="single" w:sz="4" w:space="0" w:color="auto"/>
              <w:bottom w:val="double" w:sz="4" w:space="0" w:color="auto"/>
            </w:tcBorders>
          </w:tcPr>
          <w:p w:rsidR="00983F00" w:rsidRPr="008E216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983F00" w:rsidRPr="008E2165" w:rsidRDefault="00983F00" w:rsidP="00983F00">
            <w:pPr>
              <w:tabs>
                <w:tab w:val="decimal" w:pos="747"/>
              </w:tabs>
              <w:ind w:left="-108" w:right="2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83F00" w:rsidRPr="00737850" w:rsidRDefault="00FC3BF4" w:rsidP="00983F00">
            <w:pPr>
              <w:pStyle w:val="acctfourfigures"/>
              <w:tabs>
                <w:tab w:val="clear" w:pos="765"/>
                <w:tab w:val="decimal" w:pos="792"/>
              </w:tabs>
              <w:spacing w:line="240" w:lineRule="atLeast"/>
              <w:ind w:right="-108"/>
              <w:jc w:val="center"/>
              <w:rPr>
                <w:b/>
                <w:bCs/>
              </w:rPr>
            </w:pPr>
            <w:r w:rsidRPr="00FC3BF4">
              <w:rPr>
                <w:b/>
                <w:bCs/>
              </w:rPr>
              <w:t>15,391</w:t>
            </w:r>
          </w:p>
        </w:tc>
        <w:tc>
          <w:tcPr>
            <w:tcW w:w="270" w:type="dxa"/>
          </w:tcPr>
          <w:p w:rsidR="00983F00" w:rsidRPr="008E2165" w:rsidRDefault="00983F00" w:rsidP="00983F00">
            <w:pPr>
              <w:pStyle w:val="acctfourfigures"/>
              <w:tabs>
                <w:tab w:val="decimal" w:pos="821"/>
              </w:tabs>
              <w:spacing w:line="240" w:lineRule="atLeast"/>
              <w:ind w:right="11"/>
              <w:jc w:val="right"/>
              <w:rPr>
                <w:b/>
                <w:bCs/>
              </w:rPr>
            </w:pPr>
          </w:p>
        </w:tc>
        <w:tc>
          <w:tcPr>
            <w:tcW w:w="1084" w:type="dxa"/>
            <w:tcBorders>
              <w:top w:val="single" w:sz="4" w:space="0" w:color="auto"/>
              <w:bottom w:val="double" w:sz="4" w:space="0" w:color="auto"/>
            </w:tcBorders>
          </w:tcPr>
          <w:p w:rsidR="00983F00" w:rsidRPr="00737850" w:rsidRDefault="00983F00" w:rsidP="00983F00">
            <w:pPr>
              <w:pStyle w:val="acctfourfigures"/>
              <w:tabs>
                <w:tab w:val="clear" w:pos="765"/>
                <w:tab w:val="decimal" w:pos="792"/>
              </w:tabs>
              <w:spacing w:line="240" w:lineRule="atLeast"/>
              <w:ind w:right="-108"/>
              <w:jc w:val="center"/>
              <w:rPr>
                <w:b/>
                <w:bCs/>
              </w:rPr>
            </w:pPr>
            <w:r>
              <w:rPr>
                <w:b/>
                <w:bCs/>
              </w:rPr>
              <w:t>26,734</w:t>
            </w:r>
          </w:p>
        </w:tc>
      </w:tr>
      <w:tr w:rsidR="00983F00" w:rsidRPr="000C47F4" w:rsidTr="005F344A">
        <w:tc>
          <w:tcPr>
            <w:tcW w:w="4032"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983F00" w:rsidP="00983F00">
            <w:pPr>
              <w:pStyle w:val="acctfourfigures"/>
              <w:tabs>
                <w:tab w:val="clear" w:pos="765"/>
                <w:tab w:val="decimal" w:pos="792"/>
              </w:tabs>
              <w:spacing w:line="240" w:lineRule="atLeast"/>
              <w:ind w:right="-108"/>
              <w:jc w:val="center"/>
              <w:rPr>
                <w:cs/>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rPr>
                <w:cs/>
              </w:rPr>
            </w:pPr>
          </w:p>
        </w:tc>
      </w:tr>
      <w:tr w:rsidR="00983F00" w:rsidRPr="000C47F4" w:rsidTr="005F344A">
        <w:tc>
          <w:tcPr>
            <w:tcW w:w="4032" w:type="dxa"/>
          </w:tcPr>
          <w:p w:rsidR="00983F00" w:rsidRPr="00A14E3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983F00" w:rsidP="00983F00">
            <w:pPr>
              <w:pStyle w:val="acctfourfigures"/>
              <w:tabs>
                <w:tab w:val="clear" w:pos="765"/>
                <w:tab w:val="decimal" w:pos="792"/>
              </w:tabs>
              <w:spacing w:line="240" w:lineRule="atLeast"/>
              <w:ind w:right="-108"/>
              <w:jc w:val="center"/>
              <w:rPr>
                <w:cs/>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rPr>
                <w:cs/>
              </w:rPr>
            </w:pPr>
          </w:p>
        </w:tc>
      </w:tr>
      <w:tr w:rsidR="00983F00" w:rsidRPr="000C47F4" w:rsidTr="005F344A">
        <w:tc>
          <w:tcPr>
            <w:tcW w:w="4032" w:type="dxa"/>
          </w:tcPr>
          <w:p w:rsidR="00983F00" w:rsidRPr="00990BE3"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990" w:type="dxa"/>
          </w:tcPr>
          <w:p w:rsidR="00983F00" w:rsidRPr="000C47F4"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BD3B7C" w:rsidRDefault="00FC3BF4" w:rsidP="00983F00">
            <w:pPr>
              <w:pStyle w:val="acctfourfigures"/>
              <w:tabs>
                <w:tab w:val="clear" w:pos="765"/>
                <w:tab w:val="decimal" w:pos="792"/>
              </w:tabs>
              <w:spacing w:line="240" w:lineRule="atLeast"/>
              <w:ind w:right="-108"/>
              <w:jc w:val="center"/>
            </w:pPr>
            <w:r w:rsidRPr="00FC3BF4">
              <w:t>183,488</w:t>
            </w:r>
          </w:p>
        </w:tc>
        <w:tc>
          <w:tcPr>
            <w:tcW w:w="270" w:type="dxa"/>
          </w:tcPr>
          <w:p w:rsidR="00983F00" w:rsidRPr="00BD3B7C" w:rsidRDefault="00983F00" w:rsidP="00983F00">
            <w:pPr>
              <w:pStyle w:val="acctfourfigures"/>
              <w:tabs>
                <w:tab w:val="clear" w:pos="765"/>
                <w:tab w:val="decimal" w:pos="927"/>
              </w:tabs>
              <w:spacing w:line="240" w:lineRule="atLeast"/>
              <w:ind w:right="-108"/>
            </w:pPr>
          </w:p>
        </w:tc>
        <w:tc>
          <w:tcPr>
            <w:tcW w:w="1084" w:type="dxa"/>
          </w:tcPr>
          <w:p w:rsidR="00983F00" w:rsidRPr="00BD3B7C" w:rsidRDefault="00983F00" w:rsidP="00983F00">
            <w:pPr>
              <w:pStyle w:val="acctfourfigures"/>
              <w:tabs>
                <w:tab w:val="clear" w:pos="765"/>
                <w:tab w:val="decimal" w:pos="792"/>
              </w:tabs>
              <w:spacing w:line="240" w:lineRule="atLeast"/>
              <w:ind w:right="-108"/>
              <w:jc w:val="center"/>
            </w:pPr>
            <w:r w:rsidRPr="00737850">
              <w:t>167,800</w:t>
            </w:r>
          </w:p>
        </w:tc>
      </w:tr>
      <w:tr w:rsidR="00983F00" w:rsidRPr="000C47F4" w:rsidTr="005F344A">
        <w:tc>
          <w:tcPr>
            <w:tcW w:w="4032" w:type="dxa"/>
          </w:tcPr>
          <w:p w:rsidR="00983F00" w:rsidRPr="000F4A4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983F00" w:rsidRPr="00E66A10"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983F00" w:rsidRPr="00E66A1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Borders>
              <w:top w:val="single" w:sz="4" w:space="0" w:color="auto"/>
              <w:bottom w:val="double" w:sz="4" w:space="0" w:color="auto"/>
            </w:tcBorders>
          </w:tcPr>
          <w:p w:rsidR="00983F00" w:rsidRPr="00E66A1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983F00" w:rsidRPr="00E66A1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83F00" w:rsidRPr="00BD3B7C" w:rsidRDefault="00FC3BF4" w:rsidP="00983F00">
            <w:pPr>
              <w:pStyle w:val="acctfourfigures"/>
              <w:tabs>
                <w:tab w:val="clear" w:pos="765"/>
                <w:tab w:val="decimal" w:pos="792"/>
              </w:tabs>
              <w:spacing w:line="240" w:lineRule="atLeast"/>
              <w:ind w:right="-108"/>
              <w:jc w:val="center"/>
              <w:rPr>
                <w:b/>
                <w:bCs/>
              </w:rPr>
            </w:pPr>
            <w:r w:rsidRPr="00FC3BF4">
              <w:rPr>
                <w:b/>
                <w:bCs/>
              </w:rPr>
              <w:t>183,488</w:t>
            </w:r>
          </w:p>
        </w:tc>
        <w:tc>
          <w:tcPr>
            <w:tcW w:w="270" w:type="dxa"/>
          </w:tcPr>
          <w:p w:rsidR="00983F00" w:rsidRPr="00BD3B7C" w:rsidRDefault="00983F00" w:rsidP="00983F00">
            <w:pPr>
              <w:pStyle w:val="acctfourfigures"/>
              <w:tabs>
                <w:tab w:val="clear" w:pos="765"/>
                <w:tab w:val="decimal" w:pos="927"/>
              </w:tabs>
              <w:spacing w:line="240" w:lineRule="atLeast"/>
              <w:ind w:right="-108"/>
              <w:rPr>
                <w:b/>
                <w:bCs/>
              </w:rPr>
            </w:pPr>
          </w:p>
        </w:tc>
        <w:tc>
          <w:tcPr>
            <w:tcW w:w="1084" w:type="dxa"/>
            <w:tcBorders>
              <w:top w:val="single" w:sz="4" w:space="0" w:color="auto"/>
              <w:bottom w:val="double" w:sz="4" w:space="0" w:color="auto"/>
            </w:tcBorders>
          </w:tcPr>
          <w:p w:rsidR="00983F00" w:rsidRPr="00BD3B7C" w:rsidRDefault="00983F00" w:rsidP="00983F00">
            <w:pPr>
              <w:pStyle w:val="acctfourfigures"/>
              <w:tabs>
                <w:tab w:val="clear" w:pos="765"/>
                <w:tab w:val="decimal" w:pos="792"/>
              </w:tabs>
              <w:spacing w:line="240" w:lineRule="atLeast"/>
              <w:ind w:right="-108"/>
              <w:jc w:val="center"/>
              <w:rPr>
                <w:b/>
                <w:bCs/>
              </w:rPr>
            </w:pPr>
            <w:r w:rsidRPr="00BD3B7C">
              <w:rPr>
                <w:b/>
                <w:bCs/>
              </w:rPr>
              <w:t>167,800</w:t>
            </w:r>
          </w:p>
        </w:tc>
      </w:tr>
      <w:tr w:rsidR="00983F00" w:rsidRPr="000C47F4" w:rsidTr="005F344A">
        <w:tc>
          <w:tcPr>
            <w:tcW w:w="4032" w:type="dxa"/>
          </w:tcPr>
          <w:p w:rsidR="00983F00" w:rsidRPr="004B51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rsidR="00983F00" w:rsidRPr="00737850" w:rsidRDefault="00983F00" w:rsidP="00983F00">
            <w:pPr>
              <w:pStyle w:val="acctfourfigures"/>
              <w:tabs>
                <w:tab w:val="clear" w:pos="765"/>
                <w:tab w:val="decimal" w:pos="792"/>
              </w:tabs>
              <w:spacing w:line="240" w:lineRule="atLeast"/>
              <w:ind w:right="-108"/>
              <w:jc w:val="center"/>
              <w:rPr>
                <w:cs/>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rsidR="00983F00" w:rsidRPr="00737850" w:rsidRDefault="00983F00" w:rsidP="00983F00">
            <w:pPr>
              <w:pStyle w:val="acctfourfigures"/>
              <w:tabs>
                <w:tab w:val="clear" w:pos="765"/>
                <w:tab w:val="decimal" w:pos="792"/>
              </w:tabs>
              <w:spacing w:line="240" w:lineRule="atLeast"/>
              <w:ind w:right="-108"/>
              <w:jc w:val="center"/>
              <w:rPr>
                <w:cs/>
              </w:rPr>
            </w:pPr>
          </w:p>
        </w:tc>
      </w:tr>
      <w:tr w:rsidR="00983F00" w:rsidRPr="005C68FB" w:rsidTr="005F344A">
        <w:tc>
          <w:tcPr>
            <w:tcW w:w="4032" w:type="dxa"/>
          </w:tcPr>
          <w:p w:rsidR="00983F00" w:rsidRPr="000F4A4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99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rsidR="00983F00" w:rsidRPr="00737850" w:rsidRDefault="00983F00" w:rsidP="00983F00">
            <w:pPr>
              <w:pStyle w:val="acctfourfigures"/>
              <w:tabs>
                <w:tab w:val="clear" w:pos="765"/>
                <w:tab w:val="decimal" w:pos="792"/>
              </w:tabs>
              <w:spacing w:line="240" w:lineRule="atLeast"/>
              <w:ind w:right="-108"/>
              <w:jc w:val="center"/>
              <w:rPr>
                <w:cs/>
              </w:rPr>
            </w:pP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rsidR="00983F00" w:rsidRPr="00737850" w:rsidRDefault="00983F00" w:rsidP="00983F00">
            <w:pPr>
              <w:pStyle w:val="acctfourfigures"/>
              <w:tabs>
                <w:tab w:val="clear" w:pos="765"/>
                <w:tab w:val="decimal" w:pos="792"/>
              </w:tabs>
              <w:spacing w:line="240" w:lineRule="atLeast"/>
              <w:ind w:right="-108"/>
              <w:jc w:val="center"/>
              <w:rPr>
                <w:cs/>
              </w:rPr>
            </w:pPr>
          </w:p>
        </w:tc>
      </w:tr>
      <w:tr w:rsidR="00983F00" w:rsidRPr="005C68FB" w:rsidTr="005F344A">
        <w:tc>
          <w:tcPr>
            <w:tcW w:w="4032" w:type="dxa"/>
          </w:tcPr>
          <w:p w:rsidR="00983F00" w:rsidRPr="00990BE3"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990" w:type="dxa"/>
            <w:tcBorders>
              <w:bottom w:val="single" w:sz="4" w:space="0" w:color="auto"/>
            </w:tcBorders>
          </w:tcPr>
          <w:p w:rsidR="00983F00" w:rsidRPr="00181B62"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bottom w:val="single" w:sz="4" w:space="0" w:color="auto"/>
            </w:tcBorders>
          </w:tcPr>
          <w:p w:rsidR="00983F00" w:rsidRPr="00181B62"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bottom w:val="single" w:sz="4" w:space="0" w:color="auto"/>
            </w:tcBorders>
          </w:tcPr>
          <w:p w:rsidR="00983F00" w:rsidRPr="00737850" w:rsidRDefault="00FC3BF4" w:rsidP="00983F00">
            <w:pPr>
              <w:pStyle w:val="acctfourfigures"/>
              <w:tabs>
                <w:tab w:val="clear" w:pos="765"/>
                <w:tab w:val="decimal" w:pos="792"/>
              </w:tabs>
              <w:spacing w:line="240" w:lineRule="atLeast"/>
              <w:ind w:right="-108"/>
              <w:jc w:val="center"/>
            </w:pPr>
            <w:r w:rsidRPr="00FC3BF4">
              <w:t>1,526</w:t>
            </w:r>
          </w:p>
        </w:tc>
        <w:tc>
          <w:tcPr>
            <w:tcW w:w="270" w:type="dxa"/>
          </w:tcPr>
          <w:p w:rsidR="00983F00" w:rsidRPr="00BD3B7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084" w:type="dxa"/>
            <w:tcBorders>
              <w:bottom w:val="single" w:sz="4" w:space="0" w:color="auto"/>
            </w:tcBorders>
          </w:tcPr>
          <w:p w:rsidR="00983F00" w:rsidRPr="00737850" w:rsidRDefault="00983F00" w:rsidP="00983F00">
            <w:pPr>
              <w:pStyle w:val="acctfourfigures"/>
              <w:tabs>
                <w:tab w:val="clear" w:pos="765"/>
                <w:tab w:val="decimal" w:pos="792"/>
              </w:tabs>
              <w:spacing w:line="240" w:lineRule="atLeast"/>
              <w:ind w:right="-108"/>
              <w:jc w:val="center"/>
            </w:pPr>
            <w:r w:rsidRPr="00737850">
              <w:t>1,656</w:t>
            </w:r>
          </w:p>
        </w:tc>
      </w:tr>
      <w:tr w:rsidR="00983F00" w:rsidRPr="00633651" w:rsidTr="005F344A">
        <w:tc>
          <w:tcPr>
            <w:tcW w:w="4032" w:type="dxa"/>
          </w:tcPr>
          <w:p w:rsidR="00983F00" w:rsidRPr="000F4A4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983F00" w:rsidRPr="008E2165" w:rsidRDefault="00FC3BF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983F00" w:rsidRPr="008E2165" w:rsidRDefault="00983F00" w:rsidP="00983F00">
            <w:pPr>
              <w:tabs>
                <w:tab w:val="decimal" w:pos="747"/>
              </w:tabs>
              <w:ind w:left="-108" w:right="29"/>
              <w:rPr>
                <w:rFonts w:ascii="Times New Roman" w:hAnsi="Times New Roman" w:cs="Times New Roman"/>
                <w:b/>
                <w:bCs/>
                <w:sz w:val="22"/>
                <w:szCs w:val="22"/>
              </w:rPr>
            </w:pPr>
          </w:p>
        </w:tc>
        <w:tc>
          <w:tcPr>
            <w:tcW w:w="1107" w:type="dxa"/>
            <w:tcBorders>
              <w:top w:val="single" w:sz="4" w:space="0" w:color="auto"/>
              <w:bottom w:val="double" w:sz="4" w:space="0" w:color="auto"/>
            </w:tcBorders>
          </w:tcPr>
          <w:p w:rsidR="00983F00" w:rsidRPr="008E216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983F00" w:rsidRPr="008E2165" w:rsidRDefault="00983F00" w:rsidP="00983F00">
            <w:pPr>
              <w:tabs>
                <w:tab w:val="decimal" w:pos="747"/>
              </w:tabs>
              <w:ind w:left="-108" w:right="2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83F00" w:rsidRPr="00BD3B7C" w:rsidRDefault="00FC3BF4" w:rsidP="00983F00">
            <w:pPr>
              <w:pStyle w:val="acctfourfigures"/>
              <w:tabs>
                <w:tab w:val="clear" w:pos="765"/>
                <w:tab w:val="decimal" w:pos="792"/>
              </w:tabs>
              <w:spacing w:line="240" w:lineRule="atLeast"/>
              <w:ind w:right="-108"/>
              <w:jc w:val="center"/>
              <w:rPr>
                <w:b/>
                <w:bCs/>
              </w:rPr>
            </w:pPr>
            <w:r w:rsidRPr="00FC3BF4">
              <w:rPr>
                <w:b/>
                <w:bCs/>
              </w:rPr>
              <w:t>1,526</w:t>
            </w:r>
          </w:p>
        </w:tc>
        <w:tc>
          <w:tcPr>
            <w:tcW w:w="270" w:type="dxa"/>
          </w:tcPr>
          <w:p w:rsidR="00983F00" w:rsidRPr="00BD3B7C" w:rsidRDefault="00983F00" w:rsidP="00983F00">
            <w:pPr>
              <w:pStyle w:val="acctfourfigures"/>
              <w:tabs>
                <w:tab w:val="decimal" w:pos="821"/>
              </w:tabs>
              <w:spacing w:line="240" w:lineRule="atLeast"/>
              <w:ind w:right="11"/>
              <w:jc w:val="right"/>
              <w:rPr>
                <w:b/>
                <w:bCs/>
              </w:rPr>
            </w:pPr>
          </w:p>
        </w:tc>
        <w:tc>
          <w:tcPr>
            <w:tcW w:w="1084" w:type="dxa"/>
            <w:tcBorders>
              <w:top w:val="single" w:sz="4" w:space="0" w:color="auto"/>
              <w:bottom w:val="double" w:sz="4" w:space="0" w:color="auto"/>
            </w:tcBorders>
          </w:tcPr>
          <w:p w:rsidR="00983F00" w:rsidRPr="00BD3B7C" w:rsidRDefault="00983F00" w:rsidP="00983F00">
            <w:pPr>
              <w:pStyle w:val="acctfourfigures"/>
              <w:tabs>
                <w:tab w:val="clear" w:pos="765"/>
                <w:tab w:val="decimal" w:pos="792"/>
              </w:tabs>
              <w:spacing w:line="240" w:lineRule="atLeast"/>
              <w:ind w:right="-108"/>
              <w:jc w:val="center"/>
              <w:rPr>
                <w:b/>
                <w:bCs/>
              </w:rPr>
            </w:pPr>
            <w:r w:rsidRPr="00BD3B7C">
              <w:rPr>
                <w:b/>
                <w:bCs/>
              </w:rPr>
              <w:t>1,656</w:t>
            </w:r>
          </w:p>
        </w:tc>
      </w:tr>
    </w:tbl>
    <w:p w:rsidR="00404284" w:rsidRDefault="0040428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rsidR="00E82FD9" w:rsidRPr="00E82FD9" w:rsidRDefault="002115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r w:rsidR="00E82FD9" w:rsidRPr="00E82FD9">
        <w:rPr>
          <w:rFonts w:ascii="Times New Roman" w:hAnsi="Times New Roman" w:cs="Times New Roman"/>
          <w:b/>
          <w:bCs/>
          <w:i/>
          <w:iCs/>
          <w:sz w:val="22"/>
          <w:szCs w:val="22"/>
          <w:lang w:val="en-GB"/>
        </w:rPr>
        <w:lastRenderedPageBreak/>
        <w:t>Significa</w:t>
      </w:r>
      <w:r w:rsidR="008951EE">
        <w:rPr>
          <w:rFonts w:ascii="Times New Roman" w:hAnsi="Times New Roman" w:cs="Times New Roman"/>
          <w:b/>
          <w:bCs/>
          <w:i/>
          <w:iCs/>
          <w:sz w:val="22"/>
          <w:szCs w:val="22"/>
          <w:lang w:val="en-GB"/>
        </w:rPr>
        <w:t>nt agreements with related parties</w:t>
      </w:r>
      <w:r w:rsidR="00E82FD9" w:rsidRPr="00E82FD9">
        <w:rPr>
          <w:rFonts w:ascii="Times New Roman" w:hAnsi="Times New Roman" w:cs="Times New Roman"/>
          <w:b/>
          <w:bCs/>
          <w:i/>
          <w:iCs/>
          <w:sz w:val="22"/>
          <w:szCs w:val="22"/>
          <w:lang w:val="en-GB"/>
        </w:rPr>
        <w:t xml:space="preserve"> </w:t>
      </w:r>
    </w:p>
    <w:p w:rsidR="005B54E9" w:rsidRPr="000216C9"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lang w:val="en-GB"/>
        </w:rPr>
      </w:pPr>
    </w:p>
    <w:p w:rsidR="003E4745" w:rsidRPr="00134DB0"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Cordia New"/>
          <w:i/>
          <w:iCs/>
          <w:sz w:val="22"/>
          <w:szCs w:val="22"/>
        </w:rPr>
      </w:pPr>
      <w:r w:rsidRPr="00022DCF">
        <w:rPr>
          <w:rFonts w:ascii="Times New Roman" w:hAnsi="Times New Roman" w:cs="Times New Roman"/>
          <w:i/>
          <w:iCs/>
          <w:sz w:val="22"/>
          <w:szCs w:val="22"/>
          <w:lang w:val="en-GB"/>
        </w:rPr>
        <w:t>Management fee income</w:t>
      </w:r>
      <w:r w:rsidRPr="00134DB0">
        <w:rPr>
          <w:rFonts w:ascii="Times New Roman" w:hAnsi="Times New Roman" w:cs="Cordia New" w:hint="cs"/>
          <w:i/>
          <w:iCs/>
          <w:sz w:val="22"/>
          <w:szCs w:val="22"/>
          <w:cs/>
          <w:lang w:val="en-GB"/>
        </w:rPr>
        <w:t xml:space="preserve"> </w:t>
      </w:r>
      <w:r w:rsidRPr="00134DB0">
        <w:rPr>
          <w:rFonts w:ascii="Times New Roman" w:hAnsi="Times New Roman" w:cs="Cordia New"/>
          <w:i/>
          <w:iCs/>
          <w:sz w:val="22"/>
          <w:szCs w:val="22"/>
        </w:rPr>
        <w:t>agreement</w:t>
      </w:r>
    </w:p>
    <w:p w:rsidR="003E4745" w:rsidRPr="000216C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022DCF">
        <w:rPr>
          <w:rFonts w:ascii="Times New Roman" w:hAnsi="Times New Roman" w:cs="Times New Roman"/>
          <w:b/>
          <w:bCs/>
          <w:i/>
          <w:iCs/>
          <w:sz w:val="22"/>
          <w:szCs w:val="22"/>
          <w:cs/>
          <w:lang w:val="en-GB"/>
        </w:rPr>
        <w:tab/>
      </w:r>
    </w:p>
    <w:p w:rsidR="001254AC" w:rsidRPr="0020614E"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022DCF">
        <w:rPr>
          <w:rFonts w:ascii="Times New Roman" w:hAnsi="Times New Roman" w:cs="Times New Roman"/>
          <w:sz w:val="22"/>
          <w:szCs w:val="22"/>
          <w:lang w:val="en-GB"/>
        </w:rPr>
        <w:t xml:space="preserve">The Company </w:t>
      </w:r>
      <w:r w:rsidRPr="00022DCF">
        <w:rPr>
          <w:rFonts w:ascii="Times New Roman" w:hAnsi="Times New Roman" w:cs="Times New Roman"/>
          <w:sz w:val="22"/>
          <w:szCs w:val="22"/>
        </w:rPr>
        <w:t>provides management service to L&amp;E Solid State Co., Ltd., a subsidiary,</w:t>
      </w:r>
      <w:r w:rsidRPr="00022DCF">
        <w:rPr>
          <w:rFonts w:ascii="Times New Roman" w:hAnsi="Times New Roman" w:cs="Times New Roman"/>
          <w:sz w:val="22"/>
          <w:szCs w:val="22"/>
          <w:lang w:val="en-GB"/>
        </w:rPr>
        <w:t xml:space="preserve"> in order to </w:t>
      </w:r>
      <w:r w:rsidRPr="006E0E9F">
        <w:rPr>
          <w:rFonts w:ascii="Times New Roman" w:hAnsi="Times New Roman" w:cs="Times New Roman"/>
          <w:spacing w:val="-6"/>
          <w:sz w:val="22"/>
          <w:szCs w:val="22"/>
          <w:lang w:val="en-GB"/>
        </w:rPr>
        <w:t>provide management services of manufacturing, financial accounting, human resource, general administration</w:t>
      </w:r>
      <w:r>
        <w:rPr>
          <w:rFonts w:ascii="Times New Roman" w:hAnsi="Times New Roman" w:cs="Times New Roman"/>
          <w:sz w:val="22"/>
          <w:szCs w:val="22"/>
          <w:lang w:val="en-GB"/>
        </w:rPr>
        <w:t xml:space="preserve"> and information</w:t>
      </w:r>
      <w:r w:rsidRPr="000E130B">
        <w:rPr>
          <w:rFonts w:ascii="Times New Roman" w:hAnsi="Times New Roman" w:cs="Times New Roman"/>
          <w:sz w:val="22"/>
          <w:szCs w:val="22"/>
          <w:lang w:val="en-GB"/>
        </w:rPr>
        <w:t>. The contract becomes effective from 1 January 201</w:t>
      </w:r>
      <w:r w:rsidR="000E130B" w:rsidRPr="000E130B">
        <w:rPr>
          <w:rFonts w:ascii="Times New Roman" w:hAnsi="Times New Roman" w:cs="Times New Roman"/>
          <w:sz w:val="22"/>
          <w:szCs w:val="22"/>
          <w:lang w:val="en-GB"/>
        </w:rPr>
        <w:t>9</w:t>
      </w:r>
      <w:r w:rsidRPr="000E130B">
        <w:rPr>
          <w:rFonts w:ascii="Times New Roman" w:hAnsi="Times New Roman" w:cs="Times New Roman"/>
          <w:sz w:val="22"/>
          <w:szCs w:val="22"/>
          <w:lang w:val="en-GB"/>
        </w:rPr>
        <w:t xml:space="preserve"> to 31 December 201</w:t>
      </w:r>
      <w:r w:rsidR="000E130B" w:rsidRPr="000E130B">
        <w:rPr>
          <w:rFonts w:ascii="Times New Roman" w:hAnsi="Times New Roman" w:cs="Times New Roman"/>
          <w:sz w:val="22"/>
          <w:szCs w:val="22"/>
          <w:lang w:val="en-GB"/>
        </w:rPr>
        <w:t>9</w:t>
      </w:r>
      <w:r w:rsidRPr="000E130B">
        <w:rPr>
          <w:rFonts w:ascii="Times New Roman" w:hAnsi="Times New Roman" w:cs="Times New Roman"/>
          <w:sz w:val="22"/>
          <w:szCs w:val="22"/>
          <w:lang w:val="en-GB"/>
        </w:rPr>
        <w:t xml:space="preserve"> with a monthly fee of Baht 1</w:t>
      </w:r>
      <w:r w:rsidR="008A0207" w:rsidRPr="000E130B">
        <w:rPr>
          <w:rFonts w:ascii="Times New Roman" w:hAnsi="Times New Roman" w:cs="Times New Roman"/>
          <w:sz w:val="22"/>
          <w:szCs w:val="22"/>
          <w:lang w:val="en-GB"/>
        </w:rPr>
        <w:t>1</w:t>
      </w:r>
      <w:r w:rsidRPr="000E130B">
        <w:rPr>
          <w:rFonts w:ascii="Times New Roman" w:hAnsi="Times New Roman" w:cs="Times New Roman"/>
          <w:sz w:val="22"/>
          <w:szCs w:val="22"/>
          <w:lang w:val="en-GB"/>
        </w:rPr>
        <w:t>0,000. The agreement shall be renewed for another 1 year as agreed by either parties.</w:t>
      </w:r>
    </w:p>
    <w:p w:rsidR="003E4745" w:rsidRPr="001254A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lang w:val="en-GB"/>
        </w:rPr>
      </w:pPr>
    </w:p>
    <w:p w:rsidR="003E4745" w:rsidRPr="00022DCF"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022DCF">
        <w:rPr>
          <w:rFonts w:ascii="Times New Roman" w:hAnsi="Times New Roman" w:cs="Times New Roman"/>
          <w:i/>
          <w:iCs/>
          <w:sz w:val="22"/>
          <w:szCs w:val="22"/>
        </w:rPr>
        <w:t xml:space="preserve">Product testing agreement </w:t>
      </w:r>
    </w:p>
    <w:p w:rsidR="003E4745" w:rsidRPr="000216C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rPr>
      </w:pPr>
    </w:p>
    <w:p w:rsidR="007650B7" w:rsidRPr="00022DCF"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113338">
        <w:rPr>
          <w:rFonts w:ascii="Times New Roman" w:hAnsi="Times New Roman" w:cs="Times New Roman"/>
          <w:spacing w:val="-3"/>
          <w:sz w:val="22"/>
          <w:szCs w:val="22"/>
        </w:rPr>
        <w:t xml:space="preserve">The Company entered into a product and prototype testing agreement with L&amp;E Manufacturing Co., Ltd., </w:t>
      </w:r>
      <w:r>
        <w:rPr>
          <w:rFonts w:ascii="Times New Roman" w:hAnsi="Times New Roman" w:cs="Times New Roman"/>
          <w:spacing w:val="-2"/>
          <w:sz w:val="22"/>
          <w:szCs w:val="22"/>
        </w:rPr>
        <w:t>a subsidiary</w:t>
      </w:r>
      <w:r w:rsidRPr="000E130B">
        <w:rPr>
          <w:rFonts w:ascii="Times New Roman" w:hAnsi="Times New Roman" w:cs="Times New Roman"/>
          <w:spacing w:val="-2"/>
          <w:sz w:val="22"/>
          <w:szCs w:val="22"/>
        </w:rPr>
        <w:t>.</w:t>
      </w:r>
      <w:r w:rsidRPr="000E130B">
        <w:rPr>
          <w:rFonts w:ascii="Times New Roman" w:hAnsi="Times New Roman" w:cs="Times New Roman"/>
          <w:sz w:val="22"/>
          <w:szCs w:val="22"/>
        </w:rPr>
        <w:t xml:space="preserve"> The contract becomes effective</w:t>
      </w:r>
      <w:r w:rsidR="004A30D3" w:rsidRPr="000E130B">
        <w:rPr>
          <w:rFonts w:ascii="Times New Roman" w:hAnsi="Times New Roman" w:cs="Times New Roman"/>
          <w:sz w:val="22"/>
          <w:szCs w:val="22"/>
        </w:rPr>
        <w:t xml:space="preserve"> </w:t>
      </w:r>
      <w:r w:rsidRPr="000E130B">
        <w:rPr>
          <w:rFonts w:ascii="Times New Roman" w:hAnsi="Times New Roman" w:cs="Times New Roman"/>
          <w:sz w:val="22"/>
          <w:szCs w:val="22"/>
        </w:rPr>
        <w:t xml:space="preserve">from 1 </w:t>
      </w:r>
      <w:r w:rsidR="008A0207" w:rsidRPr="000E130B">
        <w:rPr>
          <w:rFonts w:ascii="Times New Roman" w:hAnsi="Times New Roman" w:cs="Times New Roman"/>
          <w:sz w:val="22"/>
          <w:szCs w:val="22"/>
        </w:rPr>
        <w:t>January</w:t>
      </w:r>
      <w:r w:rsidRPr="000E130B">
        <w:rPr>
          <w:rFonts w:ascii="Times New Roman" w:hAnsi="Times New Roman" w:cs="Times New Roman"/>
          <w:sz w:val="22"/>
          <w:szCs w:val="22"/>
        </w:rPr>
        <w:t xml:space="preserve"> 201</w:t>
      </w:r>
      <w:r w:rsidR="00373FBF" w:rsidRPr="000E130B">
        <w:rPr>
          <w:rFonts w:ascii="Times New Roman" w:hAnsi="Times New Roman" w:cs="Times New Roman"/>
          <w:sz w:val="22"/>
          <w:szCs w:val="22"/>
          <w:lang w:val="en-GB"/>
        </w:rPr>
        <w:t>9</w:t>
      </w:r>
      <w:r w:rsidRPr="000E130B">
        <w:rPr>
          <w:rFonts w:ascii="Times New Roman" w:hAnsi="Times New Roman" w:cs="Times New Roman"/>
          <w:sz w:val="22"/>
          <w:szCs w:val="22"/>
        </w:rPr>
        <w:t xml:space="preserve"> to 31 December 201</w:t>
      </w:r>
      <w:r w:rsidR="00373FBF" w:rsidRPr="000E130B">
        <w:rPr>
          <w:rFonts w:ascii="Times New Roman" w:hAnsi="Times New Roman" w:cs="Times New Roman"/>
          <w:sz w:val="22"/>
          <w:szCs w:val="22"/>
        </w:rPr>
        <w:t>9</w:t>
      </w:r>
      <w:r w:rsidRPr="000E130B">
        <w:rPr>
          <w:rFonts w:ascii="Times New Roman" w:hAnsi="Times New Roman" w:cs="Times New Roman"/>
          <w:sz w:val="22"/>
          <w:szCs w:val="22"/>
        </w:rPr>
        <w:t xml:space="preserve"> with a monthly fee of Baht 636,000.</w:t>
      </w:r>
    </w:p>
    <w:p w:rsidR="00997834" w:rsidRPr="007650B7"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rsidR="003E4745" w:rsidRPr="00022DCF"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 xml:space="preserve">Space </w:t>
      </w:r>
      <w:r w:rsidRPr="00022DCF">
        <w:rPr>
          <w:rFonts w:ascii="Times New Roman" w:hAnsi="Times New Roman" w:cs="Times New Roman"/>
          <w:i/>
          <w:iCs/>
          <w:sz w:val="22"/>
          <w:szCs w:val="28"/>
        </w:rPr>
        <w:t>l</w:t>
      </w:r>
      <w:r w:rsidRPr="00022DCF">
        <w:rPr>
          <w:rFonts w:ascii="Times New Roman" w:hAnsi="Times New Roman" w:cs="Times New Roman"/>
          <w:i/>
          <w:iCs/>
          <w:sz w:val="22"/>
          <w:szCs w:val="22"/>
          <w:lang w:val="en-GB"/>
        </w:rPr>
        <w:t>easing agreement</w:t>
      </w:r>
    </w:p>
    <w:p w:rsidR="003E4745" w:rsidRPr="000216C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lang w:val="en-GB"/>
        </w:rPr>
      </w:pP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022DCF">
        <w:rPr>
          <w:rFonts w:ascii="Times New Roman" w:hAnsi="Times New Roman" w:cs="Times New Roman"/>
          <w:sz w:val="22"/>
          <w:szCs w:val="22"/>
          <w:lang w:val="en-GB"/>
        </w:rPr>
        <w:t xml:space="preserve">The Company entered into space leasing agreement with </w:t>
      </w:r>
      <w:r w:rsidRPr="00022DCF">
        <w:rPr>
          <w:rFonts w:ascii="Times New Roman" w:hAnsi="Times New Roman" w:cs="Times New Roman"/>
          <w:spacing w:val="-2"/>
          <w:sz w:val="22"/>
          <w:szCs w:val="22"/>
        </w:rPr>
        <w:t>L&amp;E Manufacturing Co., Ltd</w:t>
      </w:r>
      <w:r w:rsidRPr="00022DCF">
        <w:rPr>
          <w:rFonts w:ascii="Times New Roman" w:hAnsi="Times New Roman" w:cs="Times New Roman"/>
          <w:sz w:val="22"/>
          <w:szCs w:val="22"/>
        </w:rPr>
        <w:t>., a subsidiary,</w:t>
      </w:r>
      <w:r w:rsidRPr="00022DCF">
        <w:rPr>
          <w:rFonts w:ascii="Times New Roman" w:hAnsi="Times New Roman" w:cs="Times New Roman"/>
          <w:spacing w:val="-2"/>
          <w:sz w:val="22"/>
          <w:szCs w:val="22"/>
        </w:rPr>
        <w:t xml:space="preserve"> for a purpose of wareho</w:t>
      </w:r>
      <w:r w:rsidRPr="002853BA">
        <w:rPr>
          <w:rFonts w:ascii="Times New Roman" w:hAnsi="Times New Roman" w:cs="Times New Roman"/>
          <w:spacing w:val="-2"/>
          <w:sz w:val="22"/>
          <w:szCs w:val="22"/>
        </w:rPr>
        <w:t>use.</w:t>
      </w:r>
      <w:r w:rsidRPr="002853BA">
        <w:rPr>
          <w:rFonts w:ascii="Times New Roman" w:hAnsi="Times New Roman" w:cs="Times New Roman"/>
          <w:sz w:val="22"/>
          <w:szCs w:val="22"/>
        </w:rPr>
        <w:t xml:space="preserve"> The contract becomes effective</w:t>
      </w:r>
      <w:r w:rsidR="004A30D3" w:rsidRPr="002853BA">
        <w:rPr>
          <w:rFonts w:ascii="Times New Roman" w:hAnsi="Times New Roman" w:cs="Times New Roman"/>
          <w:sz w:val="22"/>
          <w:szCs w:val="22"/>
        </w:rPr>
        <w:t xml:space="preserve"> from 1 January 201</w:t>
      </w:r>
      <w:r w:rsidR="00373FBF" w:rsidRPr="002853BA">
        <w:rPr>
          <w:rFonts w:ascii="Times New Roman" w:hAnsi="Times New Roman" w:cs="Times New Roman"/>
          <w:sz w:val="22"/>
          <w:szCs w:val="22"/>
        </w:rPr>
        <w:t>9</w:t>
      </w:r>
      <w:r w:rsidR="004A30D3" w:rsidRPr="002853BA">
        <w:rPr>
          <w:rFonts w:ascii="Times New Roman" w:hAnsi="Times New Roman" w:cs="Times New Roman"/>
          <w:sz w:val="22"/>
          <w:szCs w:val="22"/>
        </w:rPr>
        <w:t xml:space="preserve"> to 30 April 201</w:t>
      </w:r>
      <w:r w:rsidR="00373FBF" w:rsidRPr="002853BA">
        <w:rPr>
          <w:rFonts w:ascii="Times New Roman" w:hAnsi="Times New Roman" w:cs="Times New Roman"/>
          <w:sz w:val="22"/>
          <w:szCs w:val="22"/>
        </w:rPr>
        <w:t>9</w:t>
      </w:r>
      <w:r w:rsidR="004A30D3" w:rsidRPr="002853BA">
        <w:rPr>
          <w:rFonts w:ascii="Times New Roman" w:hAnsi="Times New Roman" w:cs="Times New Roman"/>
          <w:sz w:val="22"/>
          <w:szCs w:val="22"/>
        </w:rPr>
        <w:t xml:space="preserve"> with a monthly fee of Baht 12,400 and</w:t>
      </w:r>
      <w:r w:rsidRPr="002853BA">
        <w:rPr>
          <w:rFonts w:ascii="Times New Roman" w:hAnsi="Times New Roman" w:cs="Times New Roman"/>
          <w:sz w:val="22"/>
          <w:szCs w:val="22"/>
        </w:rPr>
        <w:t xml:space="preserve"> from 1 </w:t>
      </w:r>
      <w:r w:rsidR="004A30D3" w:rsidRPr="002853BA">
        <w:rPr>
          <w:rFonts w:ascii="Times New Roman" w:hAnsi="Times New Roman" w:cs="Times New Roman"/>
          <w:sz w:val="22"/>
          <w:szCs w:val="22"/>
        </w:rPr>
        <w:t>May</w:t>
      </w:r>
      <w:r w:rsidRPr="002853BA">
        <w:rPr>
          <w:rFonts w:ascii="Times New Roman" w:hAnsi="Times New Roman" w:cs="Times New Roman"/>
          <w:sz w:val="22"/>
          <w:szCs w:val="22"/>
        </w:rPr>
        <w:t xml:space="preserve"> 201</w:t>
      </w:r>
      <w:r w:rsidR="00373FBF" w:rsidRPr="002853BA">
        <w:rPr>
          <w:rFonts w:ascii="Times New Roman" w:hAnsi="Times New Roman" w:cs="Times New Roman"/>
          <w:sz w:val="22"/>
          <w:szCs w:val="22"/>
        </w:rPr>
        <w:t>9</w:t>
      </w:r>
      <w:r w:rsidRPr="002853BA">
        <w:rPr>
          <w:rFonts w:ascii="Times New Roman" w:hAnsi="Times New Roman" w:cs="Times New Roman"/>
          <w:sz w:val="22"/>
          <w:szCs w:val="22"/>
        </w:rPr>
        <w:t xml:space="preserve"> to 31 December 20</w:t>
      </w:r>
      <w:r w:rsidR="00373FBF" w:rsidRPr="002853BA">
        <w:rPr>
          <w:rFonts w:ascii="Times New Roman" w:hAnsi="Times New Roman" w:cs="Times New Roman"/>
          <w:sz w:val="22"/>
          <w:szCs w:val="22"/>
        </w:rPr>
        <w:t>19</w:t>
      </w:r>
      <w:r w:rsidRPr="002853BA">
        <w:rPr>
          <w:rFonts w:ascii="Times New Roman" w:hAnsi="Times New Roman" w:cs="Times New Roman"/>
          <w:sz w:val="22"/>
          <w:szCs w:val="22"/>
        </w:rPr>
        <w:t xml:space="preserve"> with a monthly fee of Baht </w:t>
      </w:r>
      <w:r w:rsidR="004A30D3" w:rsidRPr="002853BA">
        <w:rPr>
          <w:rFonts w:ascii="Times New Roman" w:hAnsi="Times New Roman" w:cs="Times New Roman"/>
          <w:sz w:val="22"/>
          <w:szCs w:val="22"/>
        </w:rPr>
        <w:t>296,400</w:t>
      </w:r>
      <w:r w:rsidRPr="002853BA">
        <w:rPr>
          <w:rFonts w:ascii="Times New Roman" w:hAnsi="Times New Roman" w:cs="Times New Roman"/>
          <w:sz w:val="22"/>
          <w:szCs w:val="22"/>
        </w:rPr>
        <w:t>.</w:t>
      </w: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rPr>
      </w:pP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2853BA">
        <w:rPr>
          <w:rFonts w:ascii="Times New Roman" w:hAnsi="Times New Roman" w:cs="Times New Roman"/>
          <w:i/>
          <w:iCs/>
          <w:sz w:val="22"/>
          <w:szCs w:val="22"/>
        </w:rPr>
        <w:t>Building rental income agreement</w:t>
      </w: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rsidR="007650B7" w:rsidRPr="002853BA"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2853BA">
        <w:rPr>
          <w:rFonts w:ascii="Times New Roman" w:hAnsi="Times New Roman" w:cs="Times New Roman"/>
          <w:sz w:val="22"/>
          <w:szCs w:val="22"/>
          <w:lang w:val="en-GB"/>
        </w:rPr>
        <w:t xml:space="preserve">The Company provides building area service include utility and facilities for L&amp;E Manufacturing Co., </w:t>
      </w:r>
      <w:r w:rsidRPr="00B011A9">
        <w:rPr>
          <w:rFonts w:ascii="Times New Roman" w:hAnsi="Times New Roman" w:cs="Times New Roman"/>
          <w:sz w:val="22"/>
          <w:szCs w:val="22"/>
          <w:lang w:val="en-GB"/>
        </w:rPr>
        <w:t>Ltd., a subsidiary</w:t>
      </w:r>
      <w:r w:rsidRPr="002853BA">
        <w:rPr>
          <w:rFonts w:ascii="Times New Roman" w:hAnsi="Times New Roman" w:cs="Times New Roman"/>
          <w:sz w:val="22"/>
          <w:szCs w:val="22"/>
          <w:lang w:val="en-GB"/>
        </w:rPr>
        <w:t xml:space="preserve">, for a purpose of manufacturing plant. The contract becomes effective from 1 </w:t>
      </w:r>
      <w:r w:rsidR="00AD5604" w:rsidRPr="002853BA">
        <w:rPr>
          <w:rFonts w:ascii="Times New Roman" w:hAnsi="Times New Roman" w:cs="Times New Roman"/>
          <w:sz w:val="22"/>
          <w:szCs w:val="22"/>
          <w:lang w:val="en-GB"/>
        </w:rPr>
        <w:t>January</w:t>
      </w:r>
      <w:r w:rsidRPr="002853BA">
        <w:rPr>
          <w:rFonts w:ascii="Times New Roman" w:hAnsi="Times New Roman" w:cs="Times New Roman"/>
          <w:sz w:val="22"/>
          <w:szCs w:val="22"/>
          <w:lang w:val="en-GB"/>
        </w:rPr>
        <w:t xml:space="preserve"> 201</w:t>
      </w:r>
      <w:r w:rsidR="00373FBF" w:rsidRPr="002853BA">
        <w:rPr>
          <w:rFonts w:ascii="Times New Roman" w:hAnsi="Times New Roman" w:cs="Times New Roman"/>
          <w:sz w:val="22"/>
          <w:szCs w:val="22"/>
          <w:lang w:val="en-GB"/>
        </w:rPr>
        <w:t>9</w:t>
      </w:r>
      <w:r w:rsidRPr="002853BA">
        <w:rPr>
          <w:rFonts w:ascii="Times New Roman" w:hAnsi="Times New Roman" w:cs="Times New Roman"/>
          <w:sz w:val="22"/>
          <w:szCs w:val="22"/>
          <w:lang w:val="en-GB"/>
        </w:rPr>
        <w:t xml:space="preserve"> to 31 December 201</w:t>
      </w:r>
      <w:r w:rsidR="00373FBF" w:rsidRPr="002853BA">
        <w:rPr>
          <w:rFonts w:ascii="Times New Roman" w:hAnsi="Times New Roman" w:cs="Times New Roman"/>
          <w:sz w:val="22"/>
          <w:szCs w:val="22"/>
          <w:lang w:val="en-GB"/>
        </w:rPr>
        <w:t>9</w:t>
      </w:r>
      <w:r w:rsidRPr="002853BA">
        <w:rPr>
          <w:rFonts w:ascii="Times New Roman" w:hAnsi="Times New Roman" w:cs="Times New Roman"/>
          <w:sz w:val="22"/>
          <w:szCs w:val="22"/>
          <w:lang w:val="en-GB"/>
        </w:rPr>
        <w:t xml:space="preserve"> with a monthly fee of Baht 200,000.</w:t>
      </w: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lang w:val="en-GB"/>
        </w:rPr>
      </w:pP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2853BA">
        <w:rPr>
          <w:rFonts w:ascii="Times New Roman" w:hAnsi="Times New Roman" w:cs="Times New Roman"/>
          <w:i/>
          <w:iCs/>
          <w:sz w:val="22"/>
          <w:szCs w:val="22"/>
          <w:lang w:val="en-GB"/>
        </w:rPr>
        <w:t xml:space="preserve">Building rental income agreement </w:t>
      </w:r>
    </w:p>
    <w:p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lang w:val="en-GB"/>
        </w:rPr>
      </w:pPr>
    </w:p>
    <w:p w:rsidR="005F344A"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2853BA">
        <w:rPr>
          <w:rFonts w:ascii="Times New Roman" w:hAnsi="Times New Roman" w:cs="Times New Roman"/>
          <w:spacing w:val="-2"/>
          <w:sz w:val="22"/>
          <w:szCs w:val="22"/>
          <w:lang w:val="en-GB"/>
        </w:rPr>
        <w:t>The Company provides building area service include utility and facilities for</w:t>
      </w:r>
      <w:r w:rsidRPr="002853BA">
        <w:rPr>
          <w:rFonts w:ascii="Times New Roman" w:hAnsi="Times New Roman" w:cs="Times New Roman"/>
          <w:spacing w:val="-2"/>
          <w:sz w:val="22"/>
          <w:szCs w:val="22"/>
        </w:rPr>
        <w:t xml:space="preserve"> L&amp;E Solid State Co., Ltd.,</w:t>
      </w:r>
      <w:r w:rsidRPr="002853BA">
        <w:rPr>
          <w:rFonts w:ascii="Times New Roman" w:hAnsi="Times New Roman" w:cs="Times New Roman"/>
          <w:sz w:val="22"/>
          <w:szCs w:val="22"/>
        </w:rPr>
        <w:t xml:space="preserve"> </w:t>
      </w:r>
    </w:p>
    <w:p w:rsidR="003E4745" w:rsidRPr="00022DCF"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2853BA">
        <w:rPr>
          <w:rFonts w:ascii="Times New Roman" w:hAnsi="Times New Roman" w:cs="Times New Roman"/>
          <w:sz w:val="22"/>
          <w:szCs w:val="22"/>
        </w:rPr>
        <w:t>a subsidiary,</w:t>
      </w:r>
      <w:r w:rsidRPr="002853BA">
        <w:rPr>
          <w:rFonts w:ascii="Times New Roman" w:hAnsi="Times New Roman" w:cs="Times New Roman"/>
          <w:sz w:val="22"/>
          <w:szCs w:val="22"/>
          <w:lang w:val="en-GB"/>
        </w:rPr>
        <w:t xml:space="preserve"> for a purpose of manufacturing plant. The contract becomes effective from 1 June 201</w:t>
      </w:r>
      <w:r w:rsidR="00373FBF" w:rsidRPr="002853BA">
        <w:rPr>
          <w:rFonts w:ascii="Times New Roman" w:hAnsi="Times New Roman" w:cs="Times New Roman"/>
          <w:sz w:val="22"/>
          <w:szCs w:val="22"/>
          <w:lang w:val="en-GB"/>
        </w:rPr>
        <w:t>9</w:t>
      </w:r>
      <w:r w:rsidRPr="002853BA">
        <w:rPr>
          <w:rFonts w:ascii="Times New Roman" w:hAnsi="Times New Roman" w:cs="Times New Roman"/>
          <w:sz w:val="22"/>
          <w:szCs w:val="22"/>
          <w:lang w:val="en-GB"/>
        </w:rPr>
        <w:t xml:space="preserve"> to 31 May 20</w:t>
      </w:r>
      <w:r w:rsidR="00373FBF" w:rsidRPr="002853BA">
        <w:rPr>
          <w:rFonts w:ascii="Times New Roman" w:hAnsi="Times New Roman" w:cs="Times New Roman"/>
          <w:sz w:val="22"/>
          <w:szCs w:val="22"/>
          <w:lang w:val="en-GB"/>
        </w:rPr>
        <w:t>20</w:t>
      </w:r>
      <w:r w:rsidRPr="002853BA">
        <w:rPr>
          <w:rFonts w:ascii="Times New Roman" w:hAnsi="Times New Roman" w:cs="Times New Roman"/>
          <w:sz w:val="22"/>
          <w:szCs w:val="22"/>
          <w:lang w:val="en-GB"/>
        </w:rPr>
        <w:t xml:space="preserve"> with a monthly fee of Baht 400,000.</w:t>
      </w:r>
    </w:p>
    <w:p w:rsidR="003E4745" w:rsidRPr="000216C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lang w:val="en-GB"/>
        </w:rPr>
      </w:pPr>
    </w:p>
    <w:p w:rsidR="003E4745"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Commission agreement</w:t>
      </w:r>
    </w:p>
    <w:p w:rsidR="007650B7" w:rsidRDefault="007650B7"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rsidR="007650B7"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022DCF">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022DCF">
        <w:rPr>
          <w:rFonts w:ascii="Times New Roman" w:hAnsi="Times New Roman" w:cs="Times New Roman"/>
          <w:sz w:val="22"/>
          <w:szCs w:val="22"/>
          <w:lang w:val="en-GB"/>
        </w:rPr>
        <w:t>l</w:t>
      </w:r>
      <w:r w:rsidR="00C10AD7">
        <w:rPr>
          <w:rFonts w:ascii="Times New Roman" w:hAnsi="Times New Roman" w:cs="Times New Roman"/>
          <w:sz w:val="22"/>
          <w:szCs w:val="22"/>
          <w:lang w:val="en-GB"/>
        </w:rPr>
        <w:t>a</w:t>
      </w:r>
      <w:r w:rsidRPr="00022DCF">
        <w:rPr>
          <w:rFonts w:ascii="Times New Roman" w:hAnsi="Times New Roman" w:cs="Times New Roman"/>
          <w:sz w:val="22"/>
          <w:szCs w:val="22"/>
          <w:lang w:val="en-GB"/>
        </w:rPr>
        <w:t>tters</w:t>
      </w:r>
      <w:proofErr w:type="spellEnd"/>
      <w:r w:rsidRPr="00022DCF">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w:t>
      </w:r>
      <w:r>
        <w:rPr>
          <w:rFonts w:ascii="Times New Roman" w:hAnsi="Times New Roman" w:cs="Times New Roman"/>
          <w:sz w:val="22"/>
          <w:szCs w:val="22"/>
          <w:lang w:val="en-GB"/>
        </w:rPr>
        <w:t>me effective from 1 January 201</w:t>
      </w:r>
      <w:r w:rsidR="00373FBF">
        <w:rPr>
          <w:rFonts w:ascii="Times New Roman" w:hAnsi="Times New Roman" w:cs="Times New Roman"/>
          <w:sz w:val="22"/>
          <w:szCs w:val="22"/>
          <w:lang w:val="en-GB"/>
        </w:rPr>
        <w:t>9</w:t>
      </w:r>
      <w:r w:rsidRPr="00022DCF">
        <w:rPr>
          <w:rFonts w:ascii="Times New Roman" w:hAnsi="Times New Roman" w:cs="Times New Roman"/>
          <w:sz w:val="22"/>
          <w:szCs w:val="22"/>
          <w:lang w:val="en-GB"/>
        </w:rPr>
        <w:t xml:space="preserve"> to </w:t>
      </w:r>
      <w:r w:rsidRPr="00022DCF">
        <w:rPr>
          <w:rFonts w:ascii="Times New Roman" w:hAnsi="Times New Roman" w:cs="Times New Roman"/>
          <w:sz w:val="22"/>
          <w:szCs w:val="22"/>
          <w:lang w:val="en-GB"/>
        </w:rPr>
        <w:br/>
        <w:t>31 December 201</w:t>
      </w:r>
      <w:r w:rsidR="00373FBF">
        <w:rPr>
          <w:rFonts w:ascii="Times New Roman" w:hAnsi="Times New Roman" w:cs="Times New Roman"/>
          <w:sz w:val="22"/>
          <w:szCs w:val="22"/>
          <w:lang w:val="en-GB"/>
        </w:rPr>
        <w:t xml:space="preserve">9 </w:t>
      </w:r>
      <w:r w:rsidRPr="00022DCF">
        <w:rPr>
          <w:rFonts w:ascii="Times New Roman" w:hAnsi="Times New Roman" w:cs="Times New Roman"/>
          <w:sz w:val="22"/>
          <w:szCs w:val="22"/>
          <w:lang w:val="en-GB"/>
        </w:rPr>
        <w:t>and shall be renewed upon the agreement of both parties</w:t>
      </w:r>
      <w:r>
        <w:rPr>
          <w:rFonts w:ascii="Times New Roman" w:hAnsi="Times New Roman" w:cs="Times New Roman"/>
          <w:sz w:val="22"/>
          <w:szCs w:val="22"/>
          <w:lang w:val="en-GB"/>
        </w:rPr>
        <w:t>.</w:t>
      </w:r>
    </w:p>
    <w:p w:rsidR="007650B7"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2115C0" w:rsidRDefault="002115C0"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rsidR="00901F29" w:rsidRDefault="00555E7E"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5</w:t>
      </w:r>
      <w:r w:rsidR="00901F29" w:rsidRPr="00AA03FD">
        <w:rPr>
          <w:rFonts w:ascii="Times New Roman" w:hAnsi="Times New Roman" w:cs="Times New Roman"/>
          <w:b/>
          <w:bCs/>
          <w:sz w:val="24"/>
          <w:szCs w:val="24"/>
        </w:rPr>
        <w:tab/>
      </w:r>
      <w:r w:rsidR="00901F29">
        <w:rPr>
          <w:rFonts w:ascii="Times New Roman" w:hAnsi="Times New Roman" w:cs="Times New Roman"/>
          <w:b/>
          <w:bCs/>
          <w:sz w:val="24"/>
          <w:szCs w:val="24"/>
        </w:rPr>
        <w:t>Cash and cash equivalents</w:t>
      </w:r>
      <w:r w:rsidR="00901F29" w:rsidRPr="00AA03FD">
        <w:rPr>
          <w:rFonts w:ascii="Times New Roman" w:hAnsi="Times New Roman" w:cs="Times New Roman"/>
          <w:b/>
          <w:bCs/>
          <w:sz w:val="24"/>
          <w:szCs w:val="24"/>
        </w:rPr>
        <w:t xml:space="preserve"> </w:t>
      </w:r>
    </w:p>
    <w:p w:rsidR="005A1AEC" w:rsidRPr="0042489A"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p>
    <w:tbl>
      <w:tblPr>
        <w:tblW w:w="9119" w:type="dxa"/>
        <w:tblInd w:w="484" w:type="dxa"/>
        <w:tblLayout w:type="fixed"/>
        <w:tblCellMar>
          <w:left w:w="79" w:type="dxa"/>
          <w:right w:w="79" w:type="dxa"/>
        </w:tblCellMar>
        <w:tblLook w:val="0000" w:firstRow="0" w:lastRow="0" w:firstColumn="0" w:lastColumn="0" w:noHBand="0" w:noVBand="0"/>
      </w:tblPr>
      <w:tblGrid>
        <w:gridCol w:w="4286"/>
        <w:gridCol w:w="1080"/>
        <w:gridCol w:w="180"/>
        <w:gridCol w:w="1080"/>
        <w:gridCol w:w="180"/>
        <w:gridCol w:w="1080"/>
        <w:gridCol w:w="180"/>
        <w:gridCol w:w="1053"/>
      </w:tblGrid>
      <w:tr w:rsidR="000E3436" w:rsidRPr="005471B4" w:rsidTr="005F344A">
        <w:trPr>
          <w:cantSplit/>
          <w:tblHeader/>
        </w:trPr>
        <w:tc>
          <w:tcPr>
            <w:tcW w:w="4286" w:type="dxa"/>
            <w:shd w:val="clear" w:color="auto" w:fill="auto"/>
            <w:vAlign w:val="bottom"/>
          </w:tcPr>
          <w:p w:rsidR="000E3436" w:rsidRPr="00F063AB" w:rsidRDefault="000E3436" w:rsidP="00AA60A1">
            <w:pPr>
              <w:pStyle w:val="acctfourfigures"/>
              <w:spacing w:line="240" w:lineRule="atLeast"/>
              <w:rPr>
                <w:color w:val="0000FF"/>
              </w:rPr>
            </w:pPr>
          </w:p>
        </w:tc>
        <w:tc>
          <w:tcPr>
            <w:tcW w:w="2340" w:type="dxa"/>
            <w:gridSpan w:val="3"/>
            <w:shd w:val="clear" w:color="auto" w:fill="auto"/>
          </w:tcPr>
          <w:p w:rsidR="000E3436" w:rsidRPr="005471B4" w:rsidRDefault="000E3436" w:rsidP="00AA60A1">
            <w:pPr>
              <w:pStyle w:val="acctmergecolhdg"/>
              <w:spacing w:line="240" w:lineRule="atLeast"/>
            </w:pPr>
            <w:r w:rsidRPr="005471B4">
              <w:t>Consolidated</w:t>
            </w:r>
          </w:p>
        </w:tc>
        <w:tc>
          <w:tcPr>
            <w:tcW w:w="180" w:type="dxa"/>
            <w:shd w:val="clear" w:color="auto" w:fill="auto"/>
          </w:tcPr>
          <w:p w:rsidR="000E3436" w:rsidRPr="005471B4" w:rsidRDefault="000E3436" w:rsidP="00AA60A1">
            <w:pPr>
              <w:pStyle w:val="acctmergecolhdg"/>
              <w:spacing w:line="240" w:lineRule="atLeast"/>
            </w:pPr>
          </w:p>
        </w:tc>
        <w:tc>
          <w:tcPr>
            <w:tcW w:w="2313" w:type="dxa"/>
            <w:gridSpan w:val="3"/>
            <w:shd w:val="clear" w:color="auto" w:fill="auto"/>
          </w:tcPr>
          <w:p w:rsidR="000E3436" w:rsidRDefault="000E3436" w:rsidP="00AA60A1">
            <w:pPr>
              <w:pStyle w:val="acctmergecolhdg"/>
              <w:spacing w:line="240" w:lineRule="atLeast"/>
            </w:pPr>
            <w:r>
              <w:t>Separate</w:t>
            </w:r>
          </w:p>
        </w:tc>
      </w:tr>
      <w:tr w:rsidR="00901F29" w:rsidRPr="005471B4" w:rsidTr="005F344A">
        <w:trPr>
          <w:cantSplit/>
          <w:tblHeader/>
        </w:trPr>
        <w:tc>
          <w:tcPr>
            <w:tcW w:w="4286" w:type="dxa"/>
            <w:shd w:val="clear" w:color="auto" w:fill="auto"/>
            <w:vAlign w:val="bottom"/>
          </w:tcPr>
          <w:p w:rsidR="00901F29" w:rsidRPr="00F063AB" w:rsidRDefault="00901F29" w:rsidP="00AA60A1">
            <w:pPr>
              <w:pStyle w:val="acctfourfigures"/>
              <w:spacing w:line="240" w:lineRule="atLeast"/>
              <w:rPr>
                <w:color w:val="0000FF"/>
              </w:rPr>
            </w:pPr>
          </w:p>
        </w:tc>
        <w:tc>
          <w:tcPr>
            <w:tcW w:w="2340" w:type="dxa"/>
            <w:gridSpan w:val="3"/>
            <w:shd w:val="clear" w:color="auto" w:fill="auto"/>
          </w:tcPr>
          <w:p w:rsidR="00901F29" w:rsidRPr="005471B4" w:rsidRDefault="00901F29" w:rsidP="00AA60A1">
            <w:pPr>
              <w:pStyle w:val="acctmergecolhdg"/>
              <w:spacing w:line="240" w:lineRule="atLeast"/>
            </w:pPr>
            <w:r>
              <w:t xml:space="preserve">financial statements </w:t>
            </w:r>
          </w:p>
        </w:tc>
        <w:tc>
          <w:tcPr>
            <w:tcW w:w="180" w:type="dxa"/>
            <w:shd w:val="clear" w:color="auto" w:fill="auto"/>
          </w:tcPr>
          <w:p w:rsidR="00901F29" w:rsidRPr="005471B4" w:rsidRDefault="00901F29" w:rsidP="00AA60A1">
            <w:pPr>
              <w:pStyle w:val="acctmergecolhdg"/>
              <w:spacing w:line="240" w:lineRule="atLeast"/>
            </w:pPr>
          </w:p>
        </w:tc>
        <w:tc>
          <w:tcPr>
            <w:tcW w:w="2313" w:type="dxa"/>
            <w:gridSpan w:val="3"/>
            <w:shd w:val="clear" w:color="auto" w:fill="auto"/>
          </w:tcPr>
          <w:p w:rsidR="00901F29" w:rsidRPr="005471B4" w:rsidRDefault="00901F29" w:rsidP="00AA60A1">
            <w:pPr>
              <w:pStyle w:val="acctmergecolhdg"/>
              <w:spacing w:line="240" w:lineRule="atLeast"/>
            </w:pPr>
            <w:r>
              <w:t xml:space="preserve">financial statements </w:t>
            </w:r>
          </w:p>
        </w:tc>
      </w:tr>
      <w:tr w:rsidR="00983F00" w:rsidRPr="005471B4" w:rsidTr="005F344A">
        <w:trPr>
          <w:cantSplit/>
          <w:tblHeader/>
        </w:trPr>
        <w:tc>
          <w:tcPr>
            <w:tcW w:w="4286" w:type="dxa"/>
            <w:shd w:val="clear" w:color="auto" w:fill="auto"/>
          </w:tcPr>
          <w:p w:rsidR="00983F00" w:rsidRPr="005471B4" w:rsidRDefault="00983F00" w:rsidP="00983F00">
            <w:pPr>
              <w:pStyle w:val="acctfourfigures"/>
              <w:spacing w:line="240" w:lineRule="atLeast"/>
              <w:jc w:val="center"/>
            </w:pPr>
          </w:p>
        </w:tc>
        <w:tc>
          <w:tcPr>
            <w:tcW w:w="108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2019</w:t>
            </w:r>
          </w:p>
        </w:tc>
        <w:tc>
          <w:tcPr>
            <w:tcW w:w="180" w:type="dxa"/>
            <w:shd w:val="clear" w:color="auto" w:fill="auto"/>
          </w:tcPr>
          <w:p w:rsidR="00983F00" w:rsidRPr="004B516D" w:rsidRDefault="00983F00" w:rsidP="00983F00">
            <w:pPr>
              <w:pStyle w:val="acctmergecolhdg"/>
              <w:spacing w:line="240" w:lineRule="atLeast"/>
              <w:rPr>
                <w:b w:val="0"/>
                <w:bCs/>
                <w:szCs w:val="22"/>
              </w:rPr>
            </w:pPr>
          </w:p>
        </w:tc>
        <w:tc>
          <w:tcPr>
            <w:tcW w:w="108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2018</w:t>
            </w:r>
          </w:p>
        </w:tc>
        <w:tc>
          <w:tcPr>
            <w:tcW w:w="180" w:type="dxa"/>
            <w:shd w:val="clear" w:color="auto" w:fill="auto"/>
          </w:tcPr>
          <w:p w:rsidR="00983F00" w:rsidRPr="00290B95" w:rsidRDefault="00983F00" w:rsidP="00983F00">
            <w:pPr>
              <w:pStyle w:val="acctfourfigures"/>
              <w:spacing w:line="240" w:lineRule="atLeast"/>
              <w:rPr>
                <w:cs/>
                <w:lang w:bidi="th-TH"/>
              </w:rPr>
            </w:pPr>
          </w:p>
        </w:tc>
        <w:tc>
          <w:tcPr>
            <w:tcW w:w="108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2019</w:t>
            </w:r>
          </w:p>
        </w:tc>
        <w:tc>
          <w:tcPr>
            <w:tcW w:w="180" w:type="dxa"/>
            <w:shd w:val="clear" w:color="auto" w:fill="auto"/>
          </w:tcPr>
          <w:p w:rsidR="00983F00" w:rsidRPr="004B516D" w:rsidRDefault="00983F00" w:rsidP="00983F00">
            <w:pPr>
              <w:pStyle w:val="acctmergecolhdg"/>
              <w:spacing w:line="240" w:lineRule="atLeast"/>
              <w:rPr>
                <w:b w:val="0"/>
                <w:bCs/>
                <w:szCs w:val="22"/>
              </w:rPr>
            </w:pPr>
          </w:p>
        </w:tc>
        <w:tc>
          <w:tcPr>
            <w:tcW w:w="1053" w:type="dxa"/>
            <w:shd w:val="clear" w:color="auto" w:fill="auto"/>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5471B4" w:rsidTr="005F344A">
        <w:trPr>
          <w:cantSplit/>
        </w:trPr>
        <w:tc>
          <w:tcPr>
            <w:tcW w:w="4286" w:type="dxa"/>
            <w:shd w:val="clear" w:color="auto" w:fill="auto"/>
          </w:tcPr>
          <w:p w:rsidR="00983F00" w:rsidRPr="005471B4" w:rsidRDefault="00983F00" w:rsidP="00983F00">
            <w:pPr>
              <w:rPr>
                <w:b/>
                <w:bCs/>
                <w:i/>
                <w:iCs/>
              </w:rPr>
            </w:pPr>
          </w:p>
        </w:tc>
        <w:tc>
          <w:tcPr>
            <w:tcW w:w="4833" w:type="dxa"/>
            <w:gridSpan w:val="7"/>
            <w:shd w:val="clear" w:color="auto" w:fill="auto"/>
          </w:tcPr>
          <w:p w:rsidR="00983F00" w:rsidRPr="005471B4" w:rsidRDefault="00983F00" w:rsidP="00983F00">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983F00" w:rsidRPr="005471B4" w:rsidTr="005F344A">
        <w:trPr>
          <w:cantSplit/>
        </w:trPr>
        <w:tc>
          <w:tcPr>
            <w:tcW w:w="4286" w:type="dxa"/>
            <w:shd w:val="clear" w:color="auto" w:fill="auto"/>
          </w:tcPr>
          <w:p w:rsidR="00983F00" w:rsidRPr="00901F29" w:rsidRDefault="00983F00" w:rsidP="00983F00">
            <w:pPr>
              <w:rPr>
                <w:rFonts w:ascii="Times New Roman" w:hAnsi="Times New Roman" w:cs="Times New Roman"/>
                <w:sz w:val="22"/>
                <w:szCs w:val="22"/>
              </w:rPr>
            </w:pPr>
          </w:p>
        </w:tc>
        <w:tc>
          <w:tcPr>
            <w:tcW w:w="1080" w:type="dxa"/>
            <w:shd w:val="clear" w:color="auto" w:fill="auto"/>
          </w:tcPr>
          <w:p w:rsidR="00983F00" w:rsidRDefault="00983F00" w:rsidP="00983F00">
            <w:pPr>
              <w:pStyle w:val="acctfourfigures"/>
              <w:tabs>
                <w:tab w:val="clear" w:pos="765"/>
                <w:tab w:val="decimal" w:pos="893"/>
              </w:tabs>
              <w:spacing w:line="240" w:lineRule="atLeast"/>
              <w:ind w:right="11"/>
            </w:pP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Default="00983F00" w:rsidP="00983F00">
            <w:pPr>
              <w:pStyle w:val="acctfourfigures"/>
              <w:tabs>
                <w:tab w:val="clear" w:pos="765"/>
                <w:tab w:val="decimal" w:pos="893"/>
              </w:tabs>
              <w:spacing w:line="240" w:lineRule="atLeast"/>
              <w:ind w:right="11"/>
            </w:pP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Default="00983F00" w:rsidP="00983F00">
            <w:pPr>
              <w:pStyle w:val="acctfourfigures"/>
              <w:tabs>
                <w:tab w:val="clear" w:pos="765"/>
                <w:tab w:val="decimal" w:pos="821"/>
              </w:tabs>
              <w:spacing w:line="240" w:lineRule="atLeast"/>
              <w:ind w:right="11"/>
            </w:pP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53" w:type="dxa"/>
            <w:shd w:val="clear" w:color="auto" w:fill="auto"/>
          </w:tcPr>
          <w:p w:rsidR="00983F00" w:rsidRDefault="00983F00" w:rsidP="00983F00">
            <w:pPr>
              <w:pStyle w:val="acctfourfigures"/>
              <w:tabs>
                <w:tab w:val="clear" w:pos="765"/>
                <w:tab w:val="decimal" w:pos="821"/>
              </w:tabs>
              <w:spacing w:line="240" w:lineRule="atLeast"/>
              <w:ind w:right="11"/>
            </w:pPr>
          </w:p>
        </w:tc>
      </w:tr>
      <w:tr w:rsidR="00983F00" w:rsidRPr="005471B4" w:rsidTr="005F344A">
        <w:trPr>
          <w:cantSplit/>
        </w:trPr>
        <w:tc>
          <w:tcPr>
            <w:tcW w:w="4286" w:type="dxa"/>
            <w:shd w:val="clear" w:color="auto" w:fill="auto"/>
          </w:tcPr>
          <w:p w:rsidR="00983F00" w:rsidRPr="00901F29" w:rsidRDefault="00983F00" w:rsidP="00983F00">
            <w:pPr>
              <w:rPr>
                <w:rFonts w:ascii="Times New Roman" w:hAnsi="Times New Roman" w:cs="Times New Roman"/>
                <w:sz w:val="22"/>
                <w:szCs w:val="22"/>
              </w:rPr>
            </w:pPr>
            <w:r w:rsidRPr="00901F29">
              <w:rPr>
                <w:rFonts w:ascii="Times New Roman" w:hAnsi="Times New Roman" w:cs="Times New Roman"/>
                <w:sz w:val="22"/>
                <w:szCs w:val="22"/>
              </w:rPr>
              <w:t>Cash on hand</w:t>
            </w:r>
          </w:p>
        </w:tc>
        <w:tc>
          <w:tcPr>
            <w:tcW w:w="1080" w:type="dxa"/>
            <w:shd w:val="clear" w:color="auto" w:fill="auto"/>
          </w:tcPr>
          <w:p w:rsidR="00983F00" w:rsidRPr="00B84217" w:rsidRDefault="00321E1B" w:rsidP="00983F00">
            <w:pPr>
              <w:pStyle w:val="acctfourfigures"/>
              <w:tabs>
                <w:tab w:val="clear" w:pos="765"/>
                <w:tab w:val="decimal" w:pos="882"/>
              </w:tabs>
              <w:spacing w:line="240" w:lineRule="atLeast"/>
              <w:ind w:right="11"/>
            </w:pPr>
            <w:r>
              <w:t>411</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364</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Pr="00B84217" w:rsidRDefault="00321E1B" w:rsidP="00983F00">
            <w:pPr>
              <w:pStyle w:val="acctfourfigures"/>
              <w:tabs>
                <w:tab w:val="clear" w:pos="765"/>
                <w:tab w:val="decimal" w:pos="882"/>
              </w:tabs>
              <w:spacing w:line="240" w:lineRule="atLeast"/>
              <w:ind w:right="11"/>
            </w:pPr>
            <w:r>
              <w:t>151</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53" w:type="dxa"/>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151</w:t>
            </w:r>
          </w:p>
        </w:tc>
      </w:tr>
      <w:tr w:rsidR="00983F00" w:rsidRPr="005471B4" w:rsidTr="005F344A">
        <w:trPr>
          <w:cantSplit/>
        </w:trPr>
        <w:tc>
          <w:tcPr>
            <w:tcW w:w="4286" w:type="dxa"/>
            <w:shd w:val="clear" w:color="auto" w:fill="auto"/>
          </w:tcPr>
          <w:p w:rsidR="00983F00" w:rsidRPr="00901F29" w:rsidRDefault="00983F00" w:rsidP="00983F00">
            <w:pPr>
              <w:rPr>
                <w:rFonts w:ascii="Times New Roman" w:hAnsi="Times New Roman" w:cs="Times New Roman"/>
                <w:sz w:val="22"/>
                <w:szCs w:val="22"/>
              </w:rPr>
            </w:pPr>
            <w:r w:rsidRPr="00901F29">
              <w:rPr>
                <w:rFonts w:ascii="Times New Roman" w:hAnsi="Times New Roman" w:cs="Times New Roman"/>
                <w:sz w:val="22"/>
                <w:szCs w:val="22"/>
              </w:rPr>
              <w:t xml:space="preserve">Cash at banks </w:t>
            </w:r>
            <w:r>
              <w:rPr>
                <w:rFonts w:ascii="Times New Roman" w:hAnsi="Times New Roman" w:cs="Times New Roman"/>
                <w:sz w:val="22"/>
                <w:szCs w:val="22"/>
              </w:rPr>
              <w:t>-</w:t>
            </w:r>
            <w:r w:rsidRPr="00901F29">
              <w:rPr>
                <w:rFonts w:ascii="Times New Roman" w:hAnsi="Times New Roman" w:cs="Times New Roman"/>
                <w:sz w:val="22"/>
                <w:szCs w:val="22"/>
              </w:rPr>
              <w:t xml:space="preserve"> current accounts</w:t>
            </w:r>
          </w:p>
        </w:tc>
        <w:tc>
          <w:tcPr>
            <w:tcW w:w="1080" w:type="dxa"/>
            <w:shd w:val="clear" w:color="auto" w:fill="auto"/>
          </w:tcPr>
          <w:p w:rsidR="00983F00" w:rsidRPr="00B84217" w:rsidRDefault="00321E1B" w:rsidP="00983F00">
            <w:pPr>
              <w:pStyle w:val="acctfourfigures"/>
              <w:tabs>
                <w:tab w:val="clear" w:pos="765"/>
                <w:tab w:val="decimal" w:pos="882"/>
              </w:tabs>
              <w:spacing w:line="240" w:lineRule="atLeast"/>
              <w:ind w:right="11"/>
            </w:pPr>
            <w:r>
              <w:t>43,773</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40,251</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Pr="00B84217" w:rsidRDefault="00321E1B" w:rsidP="00983F00">
            <w:pPr>
              <w:pStyle w:val="acctfourfigures"/>
              <w:tabs>
                <w:tab w:val="clear" w:pos="765"/>
                <w:tab w:val="decimal" w:pos="882"/>
              </w:tabs>
              <w:spacing w:line="240" w:lineRule="atLeast"/>
              <w:ind w:right="11"/>
            </w:pPr>
            <w:r>
              <w:t>24,5</w:t>
            </w:r>
            <w:r w:rsidR="00B5195A">
              <w:t>92</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53" w:type="dxa"/>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19,693</w:t>
            </w:r>
          </w:p>
        </w:tc>
      </w:tr>
      <w:tr w:rsidR="00983F00" w:rsidRPr="005471B4" w:rsidTr="005F344A">
        <w:trPr>
          <w:cantSplit/>
        </w:trPr>
        <w:tc>
          <w:tcPr>
            <w:tcW w:w="4286" w:type="dxa"/>
            <w:shd w:val="clear" w:color="auto" w:fill="auto"/>
          </w:tcPr>
          <w:p w:rsidR="00983F00" w:rsidRPr="00E135B7" w:rsidRDefault="00983F00" w:rsidP="00983F00">
            <w:pPr>
              <w:rPr>
                <w:rFonts w:ascii="Times New Roman" w:hAnsi="Times New Roman" w:cs="Times New Roman"/>
                <w:sz w:val="22"/>
                <w:szCs w:val="22"/>
              </w:rPr>
            </w:pPr>
            <w:r w:rsidRPr="00E135B7">
              <w:rPr>
                <w:rFonts w:ascii="Times New Roman" w:hAnsi="Times New Roman" w:cs="Times New Roman"/>
                <w:sz w:val="22"/>
                <w:szCs w:val="22"/>
              </w:rPr>
              <w:t xml:space="preserve">Cash at banks </w:t>
            </w:r>
            <w:r>
              <w:rPr>
                <w:rFonts w:ascii="Times New Roman" w:hAnsi="Times New Roman" w:cs="Times New Roman"/>
                <w:sz w:val="22"/>
                <w:szCs w:val="22"/>
              </w:rPr>
              <w:t>-</w:t>
            </w:r>
            <w:r w:rsidRPr="00E135B7">
              <w:rPr>
                <w:rFonts w:ascii="Times New Roman" w:hAnsi="Times New Roman" w:cs="Times New Roman"/>
                <w:sz w:val="22"/>
                <w:szCs w:val="22"/>
              </w:rPr>
              <w:t xml:space="preserve"> savings accounts</w:t>
            </w:r>
          </w:p>
        </w:tc>
        <w:tc>
          <w:tcPr>
            <w:tcW w:w="1080" w:type="dxa"/>
            <w:shd w:val="clear" w:color="auto" w:fill="auto"/>
          </w:tcPr>
          <w:p w:rsidR="00983F00" w:rsidRPr="00B84217" w:rsidRDefault="00321E1B" w:rsidP="00983F00">
            <w:pPr>
              <w:pStyle w:val="acctfourfigures"/>
              <w:tabs>
                <w:tab w:val="clear" w:pos="765"/>
                <w:tab w:val="decimal" w:pos="882"/>
              </w:tabs>
              <w:spacing w:line="240" w:lineRule="atLeast"/>
              <w:ind w:right="11"/>
            </w:pPr>
            <w:r>
              <w:t>11,609</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2,248</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shd w:val="clear" w:color="auto" w:fill="auto"/>
          </w:tcPr>
          <w:p w:rsidR="00983F00" w:rsidRPr="00B84217" w:rsidRDefault="00321E1B" w:rsidP="00983F00">
            <w:pPr>
              <w:pStyle w:val="acctfourfigures"/>
              <w:tabs>
                <w:tab w:val="clear" w:pos="765"/>
                <w:tab w:val="decimal" w:pos="882"/>
              </w:tabs>
              <w:spacing w:line="240" w:lineRule="atLeast"/>
              <w:ind w:right="11"/>
            </w:pPr>
            <w:r>
              <w:t>11,</w:t>
            </w:r>
            <w:r w:rsidR="00B5195A">
              <w:t>077</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53" w:type="dxa"/>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1,851</w:t>
            </w:r>
          </w:p>
        </w:tc>
      </w:tr>
      <w:tr w:rsidR="00983F00" w:rsidRPr="005471B4" w:rsidTr="005F344A">
        <w:trPr>
          <w:cantSplit/>
        </w:trPr>
        <w:tc>
          <w:tcPr>
            <w:tcW w:w="4286" w:type="dxa"/>
            <w:shd w:val="clear" w:color="auto" w:fill="auto"/>
          </w:tcPr>
          <w:p w:rsidR="00983F00" w:rsidRPr="00E135B7" w:rsidRDefault="00983F00" w:rsidP="00983F00">
            <w:pPr>
              <w:rPr>
                <w:rFonts w:ascii="Times New Roman" w:hAnsi="Times New Roman" w:cs="Times New Roman"/>
                <w:sz w:val="22"/>
                <w:szCs w:val="22"/>
              </w:rPr>
            </w:pPr>
            <w:r>
              <w:rPr>
                <w:rFonts w:ascii="Times New Roman" w:hAnsi="Times New Roman" w:cs="Times New Roman"/>
                <w:sz w:val="22"/>
                <w:szCs w:val="22"/>
              </w:rPr>
              <w:t>Cheques on hand</w:t>
            </w:r>
          </w:p>
        </w:tc>
        <w:tc>
          <w:tcPr>
            <w:tcW w:w="1080" w:type="dxa"/>
            <w:tcBorders>
              <w:bottom w:val="single" w:sz="4" w:space="0" w:color="auto"/>
            </w:tcBorders>
            <w:shd w:val="clear" w:color="auto" w:fill="auto"/>
          </w:tcPr>
          <w:p w:rsidR="00983F00" w:rsidRPr="00B84217" w:rsidRDefault="00321E1B" w:rsidP="00983F00">
            <w:pPr>
              <w:pStyle w:val="acctfourfigures"/>
              <w:tabs>
                <w:tab w:val="clear" w:pos="765"/>
                <w:tab w:val="decimal" w:pos="882"/>
              </w:tabs>
              <w:spacing w:line="240" w:lineRule="atLeast"/>
              <w:ind w:right="11"/>
            </w:pPr>
            <w:r>
              <w:t>1,120</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tcBorders>
              <w:bottom w:val="single" w:sz="4" w:space="0" w:color="auto"/>
            </w:tcBorders>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7,760</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80" w:type="dxa"/>
            <w:tcBorders>
              <w:bottom w:val="single" w:sz="4" w:space="0" w:color="auto"/>
            </w:tcBorders>
            <w:shd w:val="clear" w:color="auto" w:fill="auto"/>
          </w:tcPr>
          <w:p w:rsidR="00983F00" w:rsidRPr="00B84217" w:rsidRDefault="00321E1B" w:rsidP="00983F00">
            <w:pPr>
              <w:pStyle w:val="acctfourfigures"/>
              <w:tabs>
                <w:tab w:val="clear" w:pos="765"/>
                <w:tab w:val="decimal" w:pos="882"/>
              </w:tabs>
              <w:spacing w:line="240" w:lineRule="atLeast"/>
              <w:ind w:right="11"/>
            </w:pPr>
            <w:r>
              <w:t>1,120</w:t>
            </w:r>
          </w:p>
        </w:tc>
        <w:tc>
          <w:tcPr>
            <w:tcW w:w="180" w:type="dxa"/>
            <w:shd w:val="clear" w:color="auto" w:fill="auto"/>
          </w:tcPr>
          <w:p w:rsidR="00983F00" w:rsidRPr="005471B4" w:rsidRDefault="00983F00" w:rsidP="00983F00">
            <w:pPr>
              <w:pStyle w:val="acctfourfigures"/>
              <w:tabs>
                <w:tab w:val="clear" w:pos="765"/>
                <w:tab w:val="decimal" w:pos="821"/>
              </w:tabs>
              <w:spacing w:line="240" w:lineRule="atLeast"/>
            </w:pPr>
          </w:p>
        </w:tc>
        <w:tc>
          <w:tcPr>
            <w:tcW w:w="1053" w:type="dxa"/>
            <w:tcBorders>
              <w:bottom w:val="single" w:sz="4" w:space="0" w:color="auto"/>
            </w:tcBorders>
            <w:shd w:val="clear" w:color="auto" w:fill="auto"/>
          </w:tcPr>
          <w:p w:rsidR="00983F00" w:rsidRPr="00B84217" w:rsidRDefault="00983F00" w:rsidP="00983F00">
            <w:pPr>
              <w:pStyle w:val="acctfourfigures"/>
              <w:tabs>
                <w:tab w:val="clear" w:pos="765"/>
                <w:tab w:val="decimal" w:pos="882"/>
              </w:tabs>
              <w:spacing w:line="240" w:lineRule="atLeast"/>
              <w:ind w:right="11"/>
            </w:pPr>
            <w:r w:rsidRPr="00B84217">
              <w:t>7,760</w:t>
            </w:r>
          </w:p>
        </w:tc>
      </w:tr>
      <w:tr w:rsidR="00983F00" w:rsidRPr="005471B4" w:rsidTr="005F344A">
        <w:trPr>
          <w:cantSplit/>
        </w:trPr>
        <w:tc>
          <w:tcPr>
            <w:tcW w:w="4286" w:type="dxa"/>
            <w:shd w:val="clear" w:color="auto" w:fill="auto"/>
            <w:vAlign w:val="bottom"/>
          </w:tcPr>
          <w:p w:rsidR="00983F00" w:rsidRPr="008F13D8" w:rsidRDefault="00983F00" w:rsidP="00983F00">
            <w:pPr>
              <w:ind w:left="175" w:hanging="175"/>
              <w:rPr>
                <w:rFonts w:ascii="Times New Roman" w:hAnsi="Times New Roman" w:cs="Times New Roman"/>
                <w:b/>
                <w:bCs/>
                <w:sz w:val="22"/>
                <w:szCs w:val="22"/>
              </w:rPr>
            </w:pPr>
            <w:r w:rsidRPr="008F13D8">
              <w:rPr>
                <w:rFonts w:ascii="Times New Roman" w:hAnsi="Times New Roman" w:cs="Times New Roman"/>
                <w:b/>
                <w:bCs/>
                <w:sz w:val="22"/>
                <w:szCs w:val="22"/>
              </w:rPr>
              <w:t xml:space="preserve">Cash and cash equivalents in the </w:t>
            </w:r>
          </w:p>
          <w:p w:rsidR="00983F00" w:rsidRPr="008F13D8" w:rsidRDefault="00983F00" w:rsidP="00983F00">
            <w:pPr>
              <w:ind w:left="175" w:hanging="175"/>
              <w:rPr>
                <w:rFonts w:ascii="Times New Roman" w:hAnsi="Times New Roman" w:cs="Times New Roman"/>
                <w:b/>
                <w:bCs/>
                <w:sz w:val="22"/>
                <w:szCs w:val="22"/>
              </w:rPr>
            </w:pPr>
            <w:r w:rsidRPr="008F13D8">
              <w:rPr>
                <w:rFonts w:ascii="Times New Roman" w:hAnsi="Times New Roman" w:cs="Times New Roman"/>
                <w:b/>
                <w:bCs/>
                <w:sz w:val="22"/>
                <w:szCs w:val="22"/>
              </w:rPr>
              <w:t xml:space="preserve">   statement of financial position </w:t>
            </w:r>
          </w:p>
        </w:tc>
        <w:tc>
          <w:tcPr>
            <w:tcW w:w="1080" w:type="dxa"/>
            <w:tcBorders>
              <w:top w:val="single" w:sz="4" w:space="0" w:color="auto"/>
              <w:bottom w:val="double" w:sz="4" w:space="0" w:color="auto"/>
            </w:tcBorders>
            <w:shd w:val="clear" w:color="auto" w:fill="auto"/>
          </w:tcPr>
          <w:p w:rsidR="00983F00" w:rsidRDefault="00983F00" w:rsidP="00983F00">
            <w:pPr>
              <w:pStyle w:val="acctfourfigures"/>
              <w:tabs>
                <w:tab w:val="clear" w:pos="765"/>
                <w:tab w:val="decimal" w:pos="882"/>
              </w:tabs>
              <w:spacing w:line="240" w:lineRule="atLeast"/>
              <w:ind w:right="11"/>
              <w:rPr>
                <w:b/>
                <w:bCs/>
              </w:rPr>
            </w:pPr>
          </w:p>
          <w:p w:rsidR="00321E1B" w:rsidRPr="00B84217" w:rsidRDefault="00321E1B" w:rsidP="00983F00">
            <w:pPr>
              <w:pStyle w:val="acctfourfigures"/>
              <w:tabs>
                <w:tab w:val="clear" w:pos="765"/>
                <w:tab w:val="decimal" w:pos="882"/>
              </w:tabs>
              <w:spacing w:line="240" w:lineRule="atLeast"/>
              <w:ind w:right="11"/>
              <w:rPr>
                <w:b/>
                <w:bCs/>
              </w:rPr>
            </w:pPr>
            <w:r>
              <w:rPr>
                <w:b/>
                <w:bCs/>
              </w:rPr>
              <w:t>56,913</w:t>
            </w:r>
          </w:p>
        </w:tc>
        <w:tc>
          <w:tcPr>
            <w:tcW w:w="180" w:type="dxa"/>
            <w:shd w:val="clear" w:color="auto" w:fill="auto"/>
          </w:tcPr>
          <w:p w:rsidR="00983F00" w:rsidRPr="00B84217" w:rsidRDefault="00983F00" w:rsidP="00983F00">
            <w:pPr>
              <w:pStyle w:val="acctfourfigures"/>
              <w:tabs>
                <w:tab w:val="clear" w:pos="765"/>
                <w:tab w:val="decimal" w:pos="821"/>
              </w:tabs>
              <w:spacing w:line="240" w:lineRule="atLeast"/>
              <w:rPr>
                <w:b/>
                <w:bCs/>
              </w:rPr>
            </w:pPr>
          </w:p>
        </w:tc>
        <w:tc>
          <w:tcPr>
            <w:tcW w:w="1080" w:type="dxa"/>
            <w:tcBorders>
              <w:top w:val="single" w:sz="4" w:space="0" w:color="auto"/>
              <w:bottom w:val="double" w:sz="4" w:space="0" w:color="auto"/>
            </w:tcBorders>
            <w:shd w:val="clear" w:color="auto" w:fill="auto"/>
          </w:tcPr>
          <w:p w:rsidR="00983F00" w:rsidRPr="00B84217" w:rsidRDefault="00983F00" w:rsidP="00983F00">
            <w:pPr>
              <w:pStyle w:val="acctfourfigures"/>
              <w:tabs>
                <w:tab w:val="clear" w:pos="765"/>
                <w:tab w:val="decimal" w:pos="882"/>
              </w:tabs>
              <w:spacing w:line="240" w:lineRule="atLeast"/>
              <w:ind w:right="11"/>
              <w:rPr>
                <w:b/>
                <w:bCs/>
              </w:rPr>
            </w:pPr>
          </w:p>
          <w:p w:rsidR="00983F00" w:rsidRPr="00B84217" w:rsidRDefault="00983F00" w:rsidP="00983F00">
            <w:pPr>
              <w:pStyle w:val="acctfourfigures"/>
              <w:tabs>
                <w:tab w:val="clear" w:pos="765"/>
                <w:tab w:val="decimal" w:pos="882"/>
              </w:tabs>
              <w:spacing w:line="240" w:lineRule="atLeast"/>
              <w:ind w:right="11"/>
              <w:rPr>
                <w:b/>
                <w:bCs/>
              </w:rPr>
            </w:pPr>
            <w:r w:rsidRPr="00B84217">
              <w:rPr>
                <w:b/>
                <w:bCs/>
              </w:rPr>
              <w:t>50,623</w:t>
            </w:r>
          </w:p>
        </w:tc>
        <w:tc>
          <w:tcPr>
            <w:tcW w:w="180" w:type="dxa"/>
            <w:shd w:val="clear" w:color="auto" w:fill="auto"/>
          </w:tcPr>
          <w:p w:rsidR="00983F00" w:rsidRPr="00B84217" w:rsidRDefault="00983F00" w:rsidP="00983F00">
            <w:pPr>
              <w:pStyle w:val="acctfourfigures"/>
              <w:tabs>
                <w:tab w:val="clear" w:pos="765"/>
                <w:tab w:val="decimal" w:pos="821"/>
              </w:tabs>
              <w:spacing w:line="240" w:lineRule="atLeast"/>
              <w:rPr>
                <w:b/>
                <w:bCs/>
              </w:rPr>
            </w:pPr>
          </w:p>
        </w:tc>
        <w:tc>
          <w:tcPr>
            <w:tcW w:w="1080" w:type="dxa"/>
            <w:tcBorders>
              <w:top w:val="single" w:sz="4" w:space="0" w:color="auto"/>
              <w:bottom w:val="double" w:sz="4" w:space="0" w:color="auto"/>
            </w:tcBorders>
            <w:shd w:val="clear" w:color="auto" w:fill="auto"/>
          </w:tcPr>
          <w:p w:rsidR="00321E1B" w:rsidRDefault="00321E1B" w:rsidP="00983F00">
            <w:pPr>
              <w:pStyle w:val="acctfourfigures"/>
              <w:tabs>
                <w:tab w:val="clear" w:pos="765"/>
                <w:tab w:val="decimal" w:pos="882"/>
              </w:tabs>
              <w:spacing w:line="240" w:lineRule="atLeast"/>
              <w:ind w:right="11"/>
              <w:rPr>
                <w:b/>
                <w:bCs/>
              </w:rPr>
            </w:pPr>
          </w:p>
          <w:p w:rsidR="00983F00" w:rsidRPr="00B84217" w:rsidRDefault="00321E1B" w:rsidP="00983F00">
            <w:pPr>
              <w:pStyle w:val="acctfourfigures"/>
              <w:tabs>
                <w:tab w:val="clear" w:pos="765"/>
                <w:tab w:val="decimal" w:pos="882"/>
              </w:tabs>
              <w:spacing w:line="240" w:lineRule="atLeast"/>
              <w:ind w:right="11"/>
              <w:rPr>
                <w:b/>
                <w:bCs/>
              </w:rPr>
            </w:pPr>
            <w:r>
              <w:rPr>
                <w:b/>
                <w:bCs/>
              </w:rPr>
              <w:t>36,940</w:t>
            </w:r>
          </w:p>
        </w:tc>
        <w:tc>
          <w:tcPr>
            <w:tcW w:w="180" w:type="dxa"/>
            <w:shd w:val="clear" w:color="auto" w:fill="auto"/>
          </w:tcPr>
          <w:p w:rsidR="00983F00" w:rsidRPr="00B84217" w:rsidRDefault="00983F00" w:rsidP="00983F00">
            <w:pPr>
              <w:pStyle w:val="acctfourfigures"/>
              <w:tabs>
                <w:tab w:val="clear" w:pos="765"/>
                <w:tab w:val="decimal" w:pos="821"/>
              </w:tabs>
              <w:spacing w:line="240" w:lineRule="atLeast"/>
              <w:rPr>
                <w:b/>
                <w:bCs/>
              </w:rPr>
            </w:pPr>
          </w:p>
        </w:tc>
        <w:tc>
          <w:tcPr>
            <w:tcW w:w="1053" w:type="dxa"/>
            <w:tcBorders>
              <w:top w:val="single" w:sz="4" w:space="0" w:color="auto"/>
              <w:bottom w:val="double" w:sz="4" w:space="0" w:color="auto"/>
            </w:tcBorders>
            <w:shd w:val="clear" w:color="auto" w:fill="auto"/>
          </w:tcPr>
          <w:p w:rsidR="00983F00" w:rsidRPr="00B84217" w:rsidRDefault="00983F00" w:rsidP="00983F00">
            <w:pPr>
              <w:pStyle w:val="acctfourfigures"/>
              <w:tabs>
                <w:tab w:val="clear" w:pos="765"/>
                <w:tab w:val="decimal" w:pos="882"/>
              </w:tabs>
              <w:spacing w:line="240" w:lineRule="atLeast"/>
              <w:ind w:right="11"/>
              <w:rPr>
                <w:b/>
                <w:bCs/>
              </w:rPr>
            </w:pPr>
          </w:p>
          <w:p w:rsidR="00983F00" w:rsidRPr="00B84217" w:rsidRDefault="00983F00" w:rsidP="00983F00">
            <w:pPr>
              <w:pStyle w:val="acctfourfigures"/>
              <w:tabs>
                <w:tab w:val="clear" w:pos="765"/>
                <w:tab w:val="decimal" w:pos="882"/>
              </w:tabs>
              <w:spacing w:line="240" w:lineRule="atLeast"/>
              <w:ind w:right="11"/>
              <w:rPr>
                <w:b/>
                <w:bCs/>
              </w:rPr>
            </w:pPr>
            <w:r w:rsidRPr="00B84217">
              <w:rPr>
                <w:b/>
                <w:bCs/>
              </w:rPr>
              <w:t>29,455</w:t>
            </w:r>
          </w:p>
        </w:tc>
      </w:tr>
    </w:tbl>
    <w:p w:rsidR="007650B7" w:rsidRDefault="007650B7"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F37C77" w:rsidRDefault="00555E7E"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DE66AE">
        <w:rPr>
          <w:rFonts w:ascii="Times New Roman" w:hAnsi="Times New Roman" w:cs="Times New Roman"/>
          <w:b/>
          <w:bCs/>
          <w:sz w:val="24"/>
          <w:szCs w:val="24"/>
        </w:rPr>
        <w:tab/>
      </w:r>
      <w:r w:rsidR="00F37C77" w:rsidRPr="00D034D6">
        <w:rPr>
          <w:rFonts w:ascii="Times New Roman" w:hAnsi="Times New Roman" w:cs="Times New Roman"/>
          <w:b/>
          <w:bCs/>
          <w:sz w:val="24"/>
          <w:szCs w:val="24"/>
        </w:rPr>
        <w:t>Trade accounts receivable</w:t>
      </w:r>
    </w:p>
    <w:p w:rsidR="007304F1" w:rsidRPr="00D034D6" w:rsidRDefault="007304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cs="Times New Roman"/>
          <w:b/>
          <w:bCs/>
          <w:sz w:val="24"/>
          <w:szCs w:val="24"/>
        </w:rPr>
      </w:pPr>
    </w:p>
    <w:tbl>
      <w:tblPr>
        <w:tblW w:w="9191" w:type="dxa"/>
        <w:tblInd w:w="529" w:type="dxa"/>
        <w:tblLayout w:type="fixed"/>
        <w:tblCellMar>
          <w:left w:w="79" w:type="dxa"/>
          <w:right w:w="79" w:type="dxa"/>
        </w:tblCellMar>
        <w:tblLook w:val="0000" w:firstRow="0" w:lastRow="0" w:firstColumn="0" w:lastColumn="0" w:noHBand="0" w:noVBand="0"/>
      </w:tblPr>
      <w:tblGrid>
        <w:gridCol w:w="3521"/>
        <w:gridCol w:w="709"/>
        <w:gridCol w:w="11"/>
        <w:gridCol w:w="1170"/>
        <w:gridCol w:w="180"/>
        <w:gridCol w:w="1071"/>
        <w:gridCol w:w="180"/>
        <w:gridCol w:w="1089"/>
        <w:gridCol w:w="180"/>
        <w:gridCol w:w="1080"/>
      </w:tblGrid>
      <w:tr w:rsidR="00B05764" w:rsidRPr="00A75025" w:rsidTr="00B87CAE">
        <w:trPr>
          <w:cantSplit/>
          <w:tblHeader/>
        </w:trPr>
        <w:tc>
          <w:tcPr>
            <w:tcW w:w="3521" w:type="dxa"/>
          </w:tcPr>
          <w:p w:rsidR="00B05764" w:rsidRPr="00A75025" w:rsidRDefault="00B0576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720" w:type="dxa"/>
            <w:gridSpan w:val="2"/>
          </w:tcPr>
          <w:p w:rsidR="00B05764" w:rsidRPr="00A75025" w:rsidRDefault="00B0576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421" w:type="dxa"/>
            <w:gridSpan w:val="3"/>
          </w:tcPr>
          <w:p w:rsidR="00B05764" w:rsidRPr="005471B4" w:rsidRDefault="00B05764" w:rsidP="00AA60A1">
            <w:pPr>
              <w:pStyle w:val="acctmergecolhdg"/>
              <w:spacing w:line="240" w:lineRule="atLeast"/>
            </w:pPr>
            <w:r w:rsidRPr="005471B4">
              <w:t>Consolidated</w:t>
            </w:r>
          </w:p>
        </w:tc>
        <w:tc>
          <w:tcPr>
            <w:tcW w:w="180" w:type="dxa"/>
          </w:tcPr>
          <w:p w:rsidR="00B05764" w:rsidRPr="005471B4" w:rsidRDefault="00B05764" w:rsidP="00AA60A1">
            <w:pPr>
              <w:pStyle w:val="acctmergecolhdg"/>
              <w:spacing w:line="240" w:lineRule="atLeast"/>
            </w:pPr>
          </w:p>
        </w:tc>
        <w:tc>
          <w:tcPr>
            <w:tcW w:w="2349" w:type="dxa"/>
            <w:gridSpan w:val="3"/>
          </w:tcPr>
          <w:p w:rsidR="00B05764" w:rsidRDefault="00B05764" w:rsidP="00AA60A1">
            <w:pPr>
              <w:pStyle w:val="acctmergecolhdg"/>
              <w:spacing w:line="240" w:lineRule="atLeast"/>
            </w:pPr>
            <w:r>
              <w:t>Separate</w:t>
            </w:r>
          </w:p>
        </w:tc>
      </w:tr>
      <w:tr w:rsidR="00B05764" w:rsidRPr="00A75025" w:rsidTr="00B87CAE">
        <w:trPr>
          <w:cantSplit/>
          <w:tblHeader/>
        </w:trPr>
        <w:tc>
          <w:tcPr>
            <w:tcW w:w="3521" w:type="dxa"/>
          </w:tcPr>
          <w:p w:rsidR="00B05764" w:rsidRPr="00A75025" w:rsidRDefault="00B0576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720" w:type="dxa"/>
            <w:gridSpan w:val="2"/>
          </w:tcPr>
          <w:p w:rsidR="00B05764" w:rsidRPr="00A75025" w:rsidRDefault="00B0576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421" w:type="dxa"/>
            <w:gridSpan w:val="3"/>
          </w:tcPr>
          <w:p w:rsidR="00B05764" w:rsidRPr="005471B4" w:rsidRDefault="00B05764" w:rsidP="00AA60A1">
            <w:pPr>
              <w:pStyle w:val="acctmergecolhdg"/>
              <w:spacing w:line="240" w:lineRule="atLeast"/>
            </w:pPr>
            <w:r>
              <w:t xml:space="preserve">financial statements </w:t>
            </w:r>
          </w:p>
        </w:tc>
        <w:tc>
          <w:tcPr>
            <w:tcW w:w="180" w:type="dxa"/>
          </w:tcPr>
          <w:p w:rsidR="00B05764" w:rsidRPr="005471B4" w:rsidRDefault="00B05764" w:rsidP="00AA60A1">
            <w:pPr>
              <w:pStyle w:val="acctmergecolhdg"/>
              <w:spacing w:line="240" w:lineRule="atLeast"/>
            </w:pPr>
          </w:p>
        </w:tc>
        <w:tc>
          <w:tcPr>
            <w:tcW w:w="2349" w:type="dxa"/>
            <w:gridSpan w:val="3"/>
          </w:tcPr>
          <w:p w:rsidR="00B05764" w:rsidRPr="005471B4" w:rsidRDefault="00B05764" w:rsidP="00AA60A1">
            <w:pPr>
              <w:pStyle w:val="acctmergecolhdg"/>
              <w:spacing w:line="240" w:lineRule="atLeast"/>
            </w:pPr>
            <w:r>
              <w:t xml:space="preserve">financial statements </w:t>
            </w:r>
          </w:p>
        </w:tc>
      </w:tr>
      <w:tr w:rsidR="00983F00" w:rsidRPr="00A75025" w:rsidTr="00B87CAE">
        <w:trPr>
          <w:cantSplit/>
          <w:tblHeader/>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720" w:type="dxa"/>
            <w:gridSpan w:val="2"/>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r w:rsidRPr="00A75025">
              <w:rPr>
                <w:rFonts w:ascii="Times New Roman" w:hAnsi="Times New Roman" w:cs="Times New Roman"/>
                <w:bCs/>
                <w:i/>
                <w:iCs/>
                <w:sz w:val="22"/>
                <w:szCs w:val="20"/>
                <w:lang w:val="en-GB" w:bidi="ar-SA"/>
              </w:rPr>
              <w:t>Note</w:t>
            </w:r>
          </w:p>
        </w:tc>
        <w:tc>
          <w:tcPr>
            <w:tcW w:w="117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2019</w:t>
            </w:r>
          </w:p>
        </w:tc>
        <w:tc>
          <w:tcPr>
            <w:tcW w:w="180" w:type="dxa"/>
            <w:shd w:val="clear" w:color="auto" w:fill="auto"/>
          </w:tcPr>
          <w:p w:rsidR="00983F00" w:rsidRPr="004B516D" w:rsidRDefault="00983F00" w:rsidP="00983F00">
            <w:pPr>
              <w:pStyle w:val="acctmergecolhdg"/>
              <w:spacing w:line="240" w:lineRule="atLeast"/>
              <w:rPr>
                <w:b w:val="0"/>
                <w:bCs/>
                <w:szCs w:val="22"/>
              </w:rPr>
            </w:pPr>
          </w:p>
        </w:tc>
        <w:tc>
          <w:tcPr>
            <w:tcW w:w="1071" w:type="dxa"/>
            <w:shd w:val="clear" w:color="auto" w:fill="auto"/>
          </w:tcPr>
          <w:p w:rsidR="00983F00" w:rsidRPr="004B516D" w:rsidRDefault="00983F00" w:rsidP="00983F00">
            <w:pPr>
              <w:pStyle w:val="acctmergecolhdg"/>
              <w:spacing w:line="240" w:lineRule="atLeast"/>
              <w:rPr>
                <w:b w:val="0"/>
                <w:bCs/>
                <w:szCs w:val="22"/>
              </w:rPr>
            </w:pPr>
            <w:r>
              <w:rPr>
                <w:b w:val="0"/>
                <w:bCs/>
                <w:szCs w:val="22"/>
              </w:rPr>
              <w:t>2018</w:t>
            </w:r>
          </w:p>
        </w:tc>
        <w:tc>
          <w:tcPr>
            <w:tcW w:w="180" w:type="dxa"/>
            <w:shd w:val="clear" w:color="auto" w:fill="auto"/>
          </w:tcPr>
          <w:p w:rsidR="00983F00" w:rsidRPr="00290B95" w:rsidRDefault="00983F00" w:rsidP="00983F00">
            <w:pPr>
              <w:pStyle w:val="acctfourfigures"/>
              <w:spacing w:line="240" w:lineRule="atLeast"/>
              <w:rPr>
                <w:cs/>
                <w:lang w:bidi="th-TH"/>
              </w:rPr>
            </w:pPr>
          </w:p>
        </w:tc>
        <w:tc>
          <w:tcPr>
            <w:tcW w:w="1089" w:type="dxa"/>
            <w:shd w:val="clear" w:color="auto" w:fill="auto"/>
          </w:tcPr>
          <w:p w:rsidR="00983F00" w:rsidRPr="004B516D" w:rsidRDefault="00983F00" w:rsidP="00983F00">
            <w:pPr>
              <w:pStyle w:val="acctmergecolhdg"/>
              <w:spacing w:line="240" w:lineRule="atLeast"/>
              <w:rPr>
                <w:b w:val="0"/>
                <w:bCs/>
                <w:szCs w:val="22"/>
              </w:rPr>
            </w:pPr>
            <w:r>
              <w:rPr>
                <w:b w:val="0"/>
                <w:bCs/>
                <w:szCs w:val="22"/>
              </w:rPr>
              <w:t>2019</w:t>
            </w:r>
          </w:p>
        </w:tc>
        <w:tc>
          <w:tcPr>
            <w:tcW w:w="180" w:type="dxa"/>
            <w:shd w:val="clear" w:color="auto" w:fill="auto"/>
          </w:tcPr>
          <w:p w:rsidR="00983F00" w:rsidRPr="004B516D" w:rsidRDefault="00983F00" w:rsidP="00983F00">
            <w:pPr>
              <w:pStyle w:val="acctmergecolhdg"/>
              <w:spacing w:line="240" w:lineRule="atLeast"/>
              <w:rPr>
                <w:b w:val="0"/>
                <w:bCs/>
                <w:szCs w:val="22"/>
              </w:rPr>
            </w:pPr>
          </w:p>
        </w:tc>
        <w:tc>
          <w:tcPr>
            <w:tcW w:w="108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A75025" w:rsidTr="00B87CAE">
        <w:trPr>
          <w:cantSplit/>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0"/>
                <w:lang w:val="en-GB" w:bidi="ar-SA"/>
              </w:rPr>
            </w:pPr>
          </w:p>
        </w:tc>
        <w:tc>
          <w:tcPr>
            <w:tcW w:w="4950" w:type="dxa"/>
            <w:gridSpan w:val="7"/>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983F00" w:rsidRPr="00A75025" w:rsidTr="00B87CAE">
        <w:trPr>
          <w:cantSplit/>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720" w:type="dxa"/>
            <w:gridSpan w:val="2"/>
            <w:vAlign w:val="bottom"/>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right="11"/>
              <w:jc w:val="center"/>
              <w:rPr>
                <w:rFonts w:ascii="Times New Roman" w:hAnsi="Times New Roman" w:cs="Times New Roman"/>
                <w:bCs/>
                <w:i/>
                <w:iCs/>
                <w:sz w:val="22"/>
                <w:szCs w:val="20"/>
                <w:lang w:val="en-GB" w:bidi="ar-SA"/>
              </w:rPr>
            </w:pPr>
          </w:p>
        </w:tc>
        <w:tc>
          <w:tcPr>
            <w:tcW w:w="1170" w:type="dxa"/>
            <w:vAlign w:val="bottom"/>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bottom"/>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vAlign w:val="bottom"/>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vAlign w:val="bottom"/>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r>
      <w:tr w:rsidR="00983F00" w:rsidRPr="00A75025" w:rsidTr="00B87CAE">
        <w:trPr>
          <w:cantSplit/>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Related part</w:t>
            </w:r>
            <w:r>
              <w:rPr>
                <w:rFonts w:ascii="Times New Roman" w:hAnsi="Times New Roman" w:cs="Times New Roman"/>
                <w:sz w:val="22"/>
                <w:szCs w:val="20"/>
                <w:lang w:val="en-GB" w:bidi="ar-SA"/>
              </w:rPr>
              <w:t>ies</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right="11"/>
              <w:jc w:val="center"/>
              <w:rPr>
                <w:rFonts w:ascii="Times New Roman" w:hAnsi="Times New Roman" w:cs="Times New Roman"/>
                <w:bCs/>
                <w:i/>
                <w:iCs/>
                <w:sz w:val="22"/>
                <w:szCs w:val="20"/>
                <w:lang w:val="en-GB" w:bidi="ar-SA"/>
              </w:rPr>
            </w:pPr>
            <w:r>
              <w:rPr>
                <w:rFonts w:ascii="Times New Roman" w:hAnsi="Times New Roman" w:cs="Times New Roman"/>
                <w:bCs/>
                <w:i/>
                <w:iCs/>
                <w:sz w:val="22"/>
                <w:szCs w:val="20"/>
                <w:lang w:val="en-GB" w:bidi="ar-SA"/>
              </w:rPr>
              <w:t>4</w:t>
            </w:r>
          </w:p>
        </w:tc>
        <w:tc>
          <w:tcPr>
            <w:tcW w:w="1170" w:type="dxa"/>
          </w:tcPr>
          <w:p w:rsidR="00983F00" w:rsidRPr="00B84217" w:rsidRDefault="002853BA"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right="-259"/>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right="-259"/>
              <w:jc w:val="center"/>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983F00" w:rsidRPr="00B84217" w:rsidRDefault="00C122C6"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97"/>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53,923</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2"/>
              <w:jc w:val="right"/>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60,717</w:t>
            </w:r>
          </w:p>
        </w:tc>
      </w:tr>
      <w:tr w:rsidR="00983F00" w:rsidRPr="00A75025" w:rsidTr="00B87CAE">
        <w:trPr>
          <w:cantSplit/>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Other parties</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bottom w:val="single" w:sz="4" w:space="0" w:color="auto"/>
            </w:tcBorders>
          </w:tcPr>
          <w:p w:rsidR="00983F00" w:rsidRPr="00B84217" w:rsidRDefault="001B0F61"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100"/>
              <w:jc w:val="right"/>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1,105,579</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Borders>
              <w:bottom w:val="single" w:sz="4" w:space="0" w:color="auto"/>
            </w:tcBorders>
          </w:tcPr>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8" w:right="92"/>
              <w:jc w:val="right"/>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1,145,252</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bottom w:val="single" w:sz="4" w:space="0" w:color="auto"/>
            </w:tcBorders>
          </w:tcPr>
          <w:p w:rsidR="00983F00" w:rsidRPr="00B84217" w:rsidRDefault="00C122C6"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0" w:right="97"/>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1,037,327</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5" w:right="102"/>
              <w:jc w:val="right"/>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1,067,602</w:t>
            </w:r>
          </w:p>
        </w:tc>
      </w:tr>
      <w:tr w:rsidR="00983F00" w:rsidRPr="00A75025" w:rsidTr="00B87CAE">
        <w:trPr>
          <w:cantSplit/>
        </w:trPr>
        <w:tc>
          <w:tcPr>
            <w:tcW w:w="3521" w:type="dxa"/>
          </w:tcPr>
          <w:p w:rsidR="00983F00" w:rsidRPr="0065446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65446A">
              <w:rPr>
                <w:rFonts w:ascii="Times New Roman" w:hAnsi="Times New Roman" w:cs="Times New Roman"/>
                <w:b/>
                <w:bCs/>
                <w:sz w:val="22"/>
                <w:szCs w:val="20"/>
                <w:lang w:val="en-GB" w:bidi="ar-SA"/>
              </w:rPr>
              <w:t>Total</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single" w:sz="4" w:space="0" w:color="auto"/>
            </w:tcBorders>
          </w:tcPr>
          <w:p w:rsidR="00983F00" w:rsidRPr="00523F14" w:rsidRDefault="001B0F61" w:rsidP="00B8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5"/>
              <w:jc w:val="right"/>
              <w:rPr>
                <w:rFonts w:ascii="Times New Roman" w:hAnsi="Times New Roman" w:cs="Times New Roman"/>
                <w:b/>
                <w:bCs/>
                <w:sz w:val="22"/>
                <w:szCs w:val="20"/>
                <w:lang w:val="en-GB" w:bidi="ar-SA"/>
              </w:rPr>
            </w:pPr>
            <w:r w:rsidRPr="001B0F61">
              <w:rPr>
                <w:rFonts w:ascii="Times New Roman" w:hAnsi="Times New Roman" w:cs="Times New Roman"/>
                <w:b/>
                <w:bCs/>
                <w:sz w:val="22"/>
                <w:szCs w:val="20"/>
                <w:lang w:val="en-GB" w:bidi="ar-SA"/>
              </w:rPr>
              <w:t>1,105,579</w:t>
            </w:r>
          </w:p>
        </w:tc>
        <w:tc>
          <w:tcPr>
            <w:tcW w:w="180" w:type="dxa"/>
            <w:vAlign w:val="bottom"/>
          </w:tcPr>
          <w:p w:rsidR="00983F00" w:rsidRPr="00523F1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rsidR="00983F00" w:rsidRPr="00523F14"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8" w:right="92"/>
              <w:jc w:val="right"/>
              <w:rPr>
                <w:rFonts w:ascii="Times New Roman" w:hAnsi="Times New Roman" w:cs="Times New Roman"/>
                <w:b/>
                <w:bCs/>
                <w:sz w:val="22"/>
                <w:szCs w:val="20"/>
                <w:lang w:val="en-GB" w:bidi="ar-SA"/>
              </w:rPr>
            </w:pPr>
            <w:r w:rsidRPr="00523F14">
              <w:rPr>
                <w:rFonts w:ascii="Times New Roman" w:hAnsi="Times New Roman" w:cs="Times New Roman"/>
                <w:b/>
                <w:bCs/>
                <w:sz w:val="22"/>
                <w:szCs w:val="20"/>
                <w:lang w:val="en-GB" w:bidi="ar-SA"/>
              </w:rPr>
              <w:t>1,145,252</w:t>
            </w:r>
          </w:p>
        </w:tc>
        <w:tc>
          <w:tcPr>
            <w:tcW w:w="180" w:type="dxa"/>
            <w:vAlign w:val="bottom"/>
          </w:tcPr>
          <w:p w:rsidR="00983F00" w:rsidRPr="00523F1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Borders>
              <w:top w:val="single" w:sz="4" w:space="0" w:color="auto"/>
            </w:tcBorders>
          </w:tcPr>
          <w:p w:rsidR="00983F00" w:rsidRPr="00523F14" w:rsidRDefault="00C122C6"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0" w:right="97"/>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1,091,250</w:t>
            </w:r>
          </w:p>
        </w:tc>
        <w:tc>
          <w:tcPr>
            <w:tcW w:w="180" w:type="dxa"/>
            <w:vAlign w:val="bottom"/>
          </w:tcPr>
          <w:p w:rsidR="00983F00" w:rsidRPr="00F56F2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tcBorders>
          </w:tcPr>
          <w:p w:rsidR="00983F00" w:rsidRPr="00523F14"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5" w:right="102"/>
              <w:jc w:val="right"/>
              <w:rPr>
                <w:rFonts w:ascii="Times New Roman" w:hAnsi="Times New Roman" w:cs="Times New Roman"/>
                <w:b/>
                <w:bCs/>
                <w:sz w:val="22"/>
                <w:szCs w:val="20"/>
                <w:lang w:val="en-GB" w:bidi="ar-SA"/>
              </w:rPr>
            </w:pPr>
            <w:r w:rsidRPr="00523F14">
              <w:rPr>
                <w:rFonts w:ascii="Times New Roman" w:hAnsi="Times New Roman" w:cs="Times New Roman"/>
                <w:b/>
                <w:bCs/>
                <w:sz w:val="22"/>
                <w:szCs w:val="20"/>
                <w:lang w:val="en-GB" w:bidi="ar-SA"/>
              </w:rPr>
              <w:t>1,128,319</w:t>
            </w:r>
          </w:p>
        </w:tc>
      </w:tr>
      <w:tr w:rsidR="00983F00" w:rsidRPr="00A75025" w:rsidTr="00B87CAE">
        <w:trPr>
          <w:cantSplit/>
        </w:trPr>
        <w:tc>
          <w:tcPr>
            <w:tcW w:w="3521" w:type="dxa"/>
          </w:tcPr>
          <w:p w:rsidR="00983F00" w:rsidRPr="0065446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Pr>
          <w:p w:rsidR="00983F00" w:rsidRPr="00CD063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0636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Pr>
          <w:p w:rsidR="00983F00" w:rsidRPr="00CD063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0636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Pr>
          <w:p w:rsidR="00983F00" w:rsidRPr="00CD063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0636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Pr>
          <w:p w:rsidR="00983F00" w:rsidRPr="00CD063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r>
      <w:tr w:rsidR="00983F00" w:rsidRPr="00A75025" w:rsidTr="00B87CAE">
        <w:trPr>
          <w:cantSplit/>
        </w:trPr>
        <w:tc>
          <w:tcPr>
            <w:tcW w:w="3521" w:type="dxa"/>
          </w:tcPr>
          <w:p w:rsidR="00983F00" w:rsidRPr="001B2F5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1B2F5B">
              <w:rPr>
                <w:rFonts w:ascii="Times New Roman" w:hAnsi="Times New Roman" w:cs="Times New Roman"/>
                <w:i/>
                <w:iCs/>
                <w:sz w:val="22"/>
                <w:szCs w:val="20"/>
                <w:lang w:val="en-GB" w:bidi="ar-SA"/>
              </w:rPr>
              <w:t>Less</w:t>
            </w:r>
            <w:r w:rsidRPr="001B2F5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deferred revenue and interest</w:t>
            </w:r>
            <w:r w:rsidRPr="001B2F5B">
              <w:rPr>
                <w:rFonts w:ascii="Times New Roman" w:hAnsi="Times New Roman" w:cs="Times New Roman"/>
                <w:sz w:val="22"/>
                <w:szCs w:val="20"/>
                <w:lang w:val="en-GB" w:bidi="ar-SA"/>
              </w:rPr>
              <w:t xml:space="preserve"> </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Pr>
          <w:p w:rsidR="00983F00" w:rsidRPr="00B84217" w:rsidRDefault="001B0F61" w:rsidP="00B8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0"/>
                <w:cs/>
                <w:lang w:val="en-GB"/>
              </w:rPr>
            </w:pPr>
            <w:r w:rsidRPr="001B0F61">
              <w:rPr>
                <w:rFonts w:ascii="Times New Roman" w:hAnsi="Times New Roman" w:cs="Times New Roman"/>
                <w:sz w:val="22"/>
                <w:szCs w:val="20"/>
                <w:lang w:val="en-GB"/>
              </w:rPr>
              <w:t>(7,338)</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Pr>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11"/>
              <w:jc w:val="right"/>
              <w:rPr>
                <w:rFonts w:ascii="Times New Roman" w:hAnsi="Times New Roman" w:cs="Times New Roman"/>
                <w:sz w:val="22"/>
                <w:szCs w:val="20"/>
                <w:cs/>
                <w:lang w:val="en-GB"/>
              </w:rPr>
            </w:pPr>
            <w:r w:rsidRPr="00B84217">
              <w:rPr>
                <w:rFonts w:ascii="Times New Roman" w:hAnsi="Times New Roman" w:cs="Times New Roman" w:hint="cs"/>
                <w:sz w:val="22"/>
                <w:szCs w:val="20"/>
                <w:cs/>
                <w:lang w:val="en-GB"/>
              </w:rPr>
              <w:t>(</w:t>
            </w:r>
            <w:r w:rsidRPr="00B84217">
              <w:rPr>
                <w:rFonts w:ascii="Times New Roman" w:hAnsi="Times New Roman" w:cs="Times New Roman"/>
                <w:sz w:val="22"/>
                <w:szCs w:val="20"/>
                <w:lang w:val="en-GB" w:bidi="ar-SA"/>
              </w:rPr>
              <w:t>11,106</w:t>
            </w:r>
            <w:r w:rsidRPr="00B84217">
              <w:rPr>
                <w:rFonts w:ascii="Times New Roman" w:hAnsi="Times New Roman" w:cs="Times New Roman" w:hint="cs"/>
                <w:sz w:val="22"/>
                <w:szCs w:val="20"/>
                <w:cs/>
                <w:lang w:val="en-GB"/>
              </w:rPr>
              <w:t>)</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Pr>
          <w:p w:rsidR="00983F00" w:rsidRPr="00B84217" w:rsidRDefault="00C122C6"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jc w:val="right"/>
              <w:rPr>
                <w:rFonts w:ascii="Times New Roman" w:hAnsi="Times New Roman" w:cs="Times New Roman"/>
                <w:sz w:val="22"/>
                <w:szCs w:val="20"/>
                <w:cs/>
                <w:lang w:val="en-GB"/>
              </w:rPr>
            </w:pPr>
            <w:r>
              <w:rPr>
                <w:rFonts w:ascii="Times New Roman" w:hAnsi="Times New Roman" w:cs="Times New Roman"/>
                <w:sz w:val="22"/>
                <w:szCs w:val="20"/>
                <w:lang w:val="en-GB"/>
              </w:rPr>
              <w:t>(7,338)</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B84217" w:rsidRDefault="00983F00" w:rsidP="00556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2"/>
              <w:jc w:val="right"/>
              <w:rPr>
                <w:rFonts w:ascii="Times New Roman" w:hAnsi="Times New Roman" w:cs="Times New Roman"/>
                <w:sz w:val="22"/>
                <w:szCs w:val="20"/>
                <w:cs/>
                <w:lang w:val="en-GB"/>
              </w:rPr>
            </w:pPr>
            <w:r w:rsidRPr="00B84217">
              <w:rPr>
                <w:rFonts w:ascii="Times New Roman" w:hAnsi="Times New Roman" w:cs="Times New Roman" w:hint="cs"/>
                <w:sz w:val="22"/>
                <w:szCs w:val="20"/>
                <w:cs/>
                <w:lang w:val="en-GB"/>
              </w:rPr>
              <w:t>(</w:t>
            </w:r>
            <w:r w:rsidRPr="00B84217">
              <w:rPr>
                <w:rFonts w:ascii="Times New Roman" w:hAnsi="Times New Roman" w:cs="Times New Roman"/>
                <w:sz w:val="22"/>
                <w:szCs w:val="20"/>
                <w:lang w:val="en-GB" w:bidi="ar-SA"/>
              </w:rPr>
              <w:t>11,106</w:t>
            </w:r>
            <w:r w:rsidRPr="00B84217">
              <w:rPr>
                <w:rFonts w:ascii="Times New Roman" w:hAnsi="Times New Roman" w:cs="Times New Roman" w:hint="cs"/>
                <w:sz w:val="22"/>
                <w:szCs w:val="20"/>
                <w:cs/>
                <w:lang w:val="en-GB"/>
              </w:rPr>
              <w:t>)</w:t>
            </w:r>
          </w:p>
        </w:tc>
      </w:tr>
      <w:tr w:rsidR="00983F00" w:rsidRPr="00A75025" w:rsidTr="00B87CAE">
        <w:trPr>
          <w:cantSplit/>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i/>
                <w:iCs/>
                <w:sz w:val="22"/>
                <w:szCs w:val="20"/>
                <w:lang w:val="en-GB" w:bidi="ar-SA"/>
              </w:rPr>
              <w:t xml:space="preserve">       </w:t>
            </w:r>
            <w:r w:rsidRPr="00A75025">
              <w:rPr>
                <w:rFonts w:ascii="Times New Roman" w:hAnsi="Times New Roman" w:cs="Times New Roman"/>
                <w:sz w:val="22"/>
                <w:szCs w:val="20"/>
                <w:lang w:val="en-GB" w:bidi="ar-SA"/>
              </w:rPr>
              <w:t xml:space="preserve"> allowance for doubtful accounts</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bottom w:val="single" w:sz="4" w:space="0" w:color="auto"/>
            </w:tcBorders>
          </w:tcPr>
          <w:p w:rsidR="00983F00" w:rsidRPr="00B84217" w:rsidRDefault="001B0F61"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jc w:val="right"/>
              <w:rPr>
                <w:rFonts w:ascii="Times New Roman" w:hAnsi="Times New Roman" w:cs="Times New Roman"/>
                <w:sz w:val="22"/>
                <w:szCs w:val="20"/>
                <w:cs/>
                <w:lang w:val="en-GB"/>
              </w:rPr>
            </w:pPr>
            <w:r w:rsidRPr="001B0F61">
              <w:rPr>
                <w:rFonts w:ascii="Times New Roman" w:hAnsi="Times New Roman" w:cs="Times New Roman"/>
                <w:sz w:val="22"/>
                <w:szCs w:val="20"/>
                <w:lang w:val="en-GB"/>
              </w:rPr>
              <w:t>(25,156)</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tcBorders>
              <w:bottom w:val="sing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jc w:val="right"/>
              <w:rPr>
                <w:rFonts w:ascii="Times New Roman" w:hAnsi="Times New Roman" w:cs="Times New Roman"/>
                <w:sz w:val="22"/>
                <w:szCs w:val="20"/>
                <w:cs/>
                <w:lang w:val="en-GB"/>
              </w:rPr>
            </w:pPr>
            <w:r w:rsidRPr="00B84217">
              <w:rPr>
                <w:rFonts w:ascii="Times New Roman" w:hAnsi="Times New Roman" w:cs="Times New Roman" w:hint="cs"/>
                <w:sz w:val="22"/>
                <w:szCs w:val="20"/>
                <w:cs/>
                <w:lang w:val="en-GB"/>
              </w:rPr>
              <w:t>(</w:t>
            </w:r>
            <w:r>
              <w:rPr>
                <w:rFonts w:ascii="Times New Roman" w:hAnsi="Times New Roman" w:cs="Times New Roman"/>
                <w:sz w:val="22"/>
                <w:szCs w:val="20"/>
                <w:lang w:val="en-GB" w:bidi="ar-SA"/>
              </w:rPr>
              <w:t>23,7</w:t>
            </w:r>
            <w:r w:rsidRPr="00B84217">
              <w:rPr>
                <w:rFonts w:ascii="Times New Roman" w:hAnsi="Times New Roman" w:cs="Times New Roman"/>
                <w:sz w:val="22"/>
                <w:szCs w:val="20"/>
                <w:lang w:val="en-GB" w:bidi="ar-SA"/>
              </w:rPr>
              <w:t>00</w:t>
            </w:r>
            <w:r w:rsidRPr="00B84217">
              <w:rPr>
                <w:rFonts w:ascii="Times New Roman" w:hAnsi="Times New Roman" w:cs="Times New Roman" w:hint="cs"/>
                <w:sz w:val="22"/>
                <w:szCs w:val="20"/>
                <w:cs/>
                <w:lang w:val="en-GB"/>
              </w:rPr>
              <w:t>)</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bottom w:val="single" w:sz="4" w:space="0" w:color="auto"/>
            </w:tcBorders>
          </w:tcPr>
          <w:p w:rsidR="00983F00" w:rsidRPr="00B84217" w:rsidRDefault="00AB3DA3"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jc w:val="right"/>
              <w:rPr>
                <w:rFonts w:ascii="Times New Roman" w:hAnsi="Times New Roman" w:cs="Times New Roman"/>
                <w:sz w:val="22"/>
                <w:szCs w:val="20"/>
                <w:cs/>
                <w:lang w:val="en-GB"/>
              </w:rPr>
            </w:pPr>
            <w:r>
              <w:rPr>
                <w:rFonts w:ascii="Times New Roman" w:hAnsi="Times New Roman" w:cs="Times New Roman"/>
                <w:sz w:val="22"/>
                <w:szCs w:val="20"/>
                <w:lang w:val="en-GB"/>
              </w:rPr>
              <w:t>(25,156)</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jc w:val="right"/>
              <w:rPr>
                <w:rFonts w:ascii="Times New Roman" w:hAnsi="Times New Roman" w:cs="Times New Roman"/>
                <w:sz w:val="22"/>
                <w:szCs w:val="20"/>
                <w:cs/>
                <w:lang w:val="en-GB"/>
              </w:rPr>
            </w:pPr>
            <w:r w:rsidRPr="00B84217">
              <w:rPr>
                <w:rFonts w:ascii="Times New Roman" w:hAnsi="Times New Roman" w:cs="Times New Roman" w:hint="cs"/>
                <w:sz w:val="22"/>
                <w:szCs w:val="20"/>
                <w:cs/>
                <w:lang w:val="en-GB"/>
              </w:rPr>
              <w:t>(</w:t>
            </w:r>
            <w:r>
              <w:rPr>
                <w:rFonts w:ascii="Times New Roman" w:hAnsi="Times New Roman" w:cs="Times New Roman"/>
                <w:sz w:val="22"/>
                <w:szCs w:val="20"/>
                <w:lang w:val="en-GB" w:bidi="ar-SA"/>
              </w:rPr>
              <w:t>23,7</w:t>
            </w:r>
            <w:r w:rsidRPr="00B84217">
              <w:rPr>
                <w:rFonts w:ascii="Times New Roman" w:hAnsi="Times New Roman" w:cs="Times New Roman"/>
                <w:sz w:val="22"/>
                <w:szCs w:val="20"/>
                <w:lang w:val="en-GB" w:bidi="ar-SA"/>
              </w:rPr>
              <w:t>00</w:t>
            </w:r>
            <w:r w:rsidRPr="00B84217">
              <w:rPr>
                <w:rFonts w:ascii="Times New Roman" w:hAnsi="Times New Roman" w:cs="Times New Roman" w:hint="cs"/>
                <w:sz w:val="22"/>
                <w:szCs w:val="20"/>
                <w:cs/>
                <w:lang w:val="en-GB"/>
              </w:rPr>
              <w:t>)</w:t>
            </w:r>
          </w:p>
        </w:tc>
      </w:tr>
      <w:tr w:rsidR="00983F00" w:rsidRPr="00A75025" w:rsidTr="00B87CAE">
        <w:trPr>
          <w:cantSplit/>
        </w:trPr>
        <w:tc>
          <w:tcPr>
            <w:tcW w:w="3521" w:type="dxa"/>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Net</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single" w:sz="4" w:space="0" w:color="auto"/>
            </w:tcBorders>
          </w:tcPr>
          <w:p w:rsidR="00983F00" w:rsidRPr="00523F14" w:rsidRDefault="002F1ADE"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cs/>
                <w:lang w:val="en-GB"/>
              </w:rPr>
            </w:pPr>
            <w:r w:rsidRPr="002F1ADE">
              <w:rPr>
                <w:rFonts w:ascii="Times New Roman" w:hAnsi="Times New Roman" w:cs="Times New Roman"/>
                <w:b/>
                <w:bCs/>
                <w:sz w:val="22"/>
                <w:szCs w:val="20"/>
                <w:lang w:val="en-GB"/>
              </w:rPr>
              <w:t>1,073,085</w:t>
            </w:r>
          </w:p>
        </w:tc>
        <w:tc>
          <w:tcPr>
            <w:tcW w:w="180" w:type="dxa"/>
            <w:vAlign w:val="bottom"/>
          </w:tcPr>
          <w:p w:rsidR="00983F00" w:rsidRPr="00523F1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tcPr>
          <w:p w:rsidR="00983F00" w:rsidRPr="00523F14"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8" w:right="92"/>
              <w:jc w:val="right"/>
              <w:rPr>
                <w:rFonts w:ascii="Times New Roman" w:hAnsi="Times New Roman" w:cs="Times New Roman"/>
                <w:b/>
                <w:bCs/>
                <w:sz w:val="22"/>
                <w:szCs w:val="20"/>
                <w:cs/>
                <w:lang w:val="en-GB"/>
              </w:rPr>
            </w:pPr>
            <w:r w:rsidRPr="00523F14">
              <w:rPr>
                <w:rFonts w:ascii="Times New Roman" w:hAnsi="Times New Roman" w:cs="Times New Roman"/>
                <w:b/>
                <w:bCs/>
                <w:sz w:val="22"/>
                <w:szCs w:val="20"/>
                <w:lang w:val="en-GB" w:bidi="ar-SA"/>
              </w:rPr>
              <w:t>1,110,446</w:t>
            </w:r>
          </w:p>
        </w:tc>
        <w:tc>
          <w:tcPr>
            <w:tcW w:w="180" w:type="dxa"/>
            <w:vAlign w:val="bottom"/>
          </w:tcPr>
          <w:p w:rsidR="00983F00" w:rsidRPr="0020770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Borders>
              <w:top w:val="single" w:sz="4" w:space="0" w:color="auto"/>
            </w:tcBorders>
          </w:tcPr>
          <w:p w:rsidR="00983F00" w:rsidRPr="00B84217" w:rsidRDefault="00AB3DA3"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0" w:right="97"/>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1,058,756</w:t>
            </w:r>
          </w:p>
        </w:tc>
        <w:tc>
          <w:tcPr>
            <w:tcW w:w="180" w:type="dxa"/>
            <w:vAlign w:val="bottom"/>
          </w:tcPr>
          <w:p w:rsidR="00983F00" w:rsidRPr="0020770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tcBorders>
          </w:tcPr>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5" w:right="102"/>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1,09</w:t>
            </w:r>
            <w:r w:rsidR="0072655B">
              <w:rPr>
                <w:rFonts w:ascii="Times New Roman" w:hAnsi="Times New Roman" w:cs="Times New Roman"/>
                <w:b/>
                <w:bCs/>
                <w:sz w:val="22"/>
                <w:szCs w:val="20"/>
                <w:lang w:val="en-GB" w:bidi="ar-SA"/>
              </w:rPr>
              <w:t>3</w:t>
            </w:r>
            <w:r>
              <w:rPr>
                <w:rFonts w:ascii="Times New Roman" w:hAnsi="Times New Roman" w:cs="Times New Roman"/>
                <w:b/>
                <w:bCs/>
                <w:sz w:val="22"/>
                <w:szCs w:val="20"/>
                <w:lang w:val="en-GB" w:bidi="ar-SA"/>
              </w:rPr>
              <w:t>,5</w:t>
            </w:r>
            <w:r w:rsidRPr="00B84217">
              <w:rPr>
                <w:rFonts w:ascii="Times New Roman" w:hAnsi="Times New Roman" w:cs="Times New Roman"/>
                <w:b/>
                <w:bCs/>
                <w:sz w:val="22"/>
                <w:szCs w:val="20"/>
                <w:lang w:val="en-GB" w:bidi="ar-SA"/>
              </w:rPr>
              <w:t>13</w:t>
            </w:r>
          </w:p>
        </w:tc>
      </w:tr>
      <w:tr w:rsidR="00983F00" w:rsidRPr="00A75025" w:rsidTr="00B87CAE">
        <w:trPr>
          <w:cantSplit/>
        </w:trPr>
        <w:tc>
          <w:tcPr>
            <w:tcW w:w="3521" w:type="dxa"/>
            <w:shd w:val="clear" w:color="auto" w:fill="auto"/>
          </w:tcPr>
          <w:p w:rsidR="00983F00" w:rsidRPr="001B2F5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1B2F5B">
              <w:rPr>
                <w:rFonts w:ascii="Times New Roman" w:hAnsi="Times New Roman" w:cs="Times New Roman"/>
                <w:i/>
                <w:iCs/>
                <w:sz w:val="22"/>
                <w:szCs w:val="20"/>
                <w:lang w:val="en-GB" w:bidi="ar-SA"/>
              </w:rPr>
              <w:t>Less</w:t>
            </w:r>
            <w:r w:rsidRPr="001B2F5B">
              <w:rPr>
                <w:rFonts w:ascii="Times New Roman" w:hAnsi="Times New Roman" w:cs="Times New Roman"/>
                <w:sz w:val="22"/>
                <w:szCs w:val="20"/>
                <w:lang w:val="en-GB" w:bidi="ar-SA"/>
              </w:rPr>
              <w:t xml:space="preserve"> trade account receivable - net </w:t>
            </w:r>
          </w:p>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0"/>
                <w:lang w:val="en-GB" w:bidi="ar-SA"/>
              </w:rPr>
            </w:pPr>
            <w:r w:rsidRPr="001B2F5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 xml:space="preserve">   </w:t>
            </w:r>
            <w:r w:rsidRPr="001B2F5B">
              <w:rPr>
                <w:rFonts w:ascii="Times New Roman" w:hAnsi="Times New Roman" w:cs="Times New Roman"/>
                <w:sz w:val="22"/>
                <w:szCs w:val="20"/>
                <w:lang w:val="en-GB" w:bidi="ar-SA"/>
              </w:rPr>
              <w:t>due after 1 year</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bottom w:val="single" w:sz="4" w:space="0" w:color="auto"/>
            </w:tcBorders>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79" w:firstLine="79"/>
              <w:jc w:val="right"/>
              <w:rPr>
                <w:rFonts w:ascii="Times New Roman" w:hAnsi="Times New Roman" w:cs="Times New Roman"/>
                <w:sz w:val="22"/>
                <w:szCs w:val="20"/>
                <w:lang w:val="en-GB"/>
              </w:rPr>
            </w:pPr>
          </w:p>
          <w:p w:rsidR="002B22A1" w:rsidRPr="002B22A1" w:rsidRDefault="002B22A1"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0"/>
                <w:cs/>
                <w:lang w:val="en-GB"/>
              </w:rPr>
            </w:pPr>
            <w:r w:rsidRPr="002B22A1">
              <w:rPr>
                <w:rFonts w:ascii="Times New Roman" w:hAnsi="Times New Roman" w:cs="Times New Roman"/>
                <w:sz w:val="22"/>
                <w:szCs w:val="20"/>
                <w:lang w:val="en-GB"/>
              </w:rPr>
              <w:t>(24,785)</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firstLine="79"/>
              <w:rPr>
                <w:rFonts w:ascii="Times New Roman" w:hAnsi="Times New Roman" w:cs="Times New Roman"/>
                <w:sz w:val="22"/>
                <w:szCs w:val="20"/>
                <w:lang w:val="en-GB" w:bidi="ar-SA"/>
              </w:rPr>
            </w:pPr>
          </w:p>
        </w:tc>
        <w:tc>
          <w:tcPr>
            <w:tcW w:w="1071" w:type="dxa"/>
            <w:tcBorders>
              <w:bottom w:val="sing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79" w:firstLine="79"/>
              <w:jc w:val="right"/>
              <w:rPr>
                <w:rFonts w:ascii="Times New Roman" w:hAnsi="Times New Roman" w:cs="Times New Roman"/>
                <w:sz w:val="22"/>
                <w:szCs w:val="20"/>
                <w:lang w:val="en-GB" w:bidi="ar-SA"/>
              </w:rPr>
            </w:pPr>
          </w:p>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cs/>
                <w:lang w:val="en-GB"/>
              </w:rPr>
            </w:pPr>
            <w:r>
              <w:rPr>
                <w:rFonts w:ascii="Times New Roman" w:hAnsi="Times New Roman" w:cs="Times New Roman"/>
                <w:sz w:val="22"/>
                <w:szCs w:val="20"/>
                <w:lang w:val="en-GB" w:bidi="ar-SA"/>
              </w:rPr>
              <w:t xml:space="preserve"> </w:t>
            </w:r>
            <w:r w:rsidRPr="00B84217">
              <w:rPr>
                <w:rFonts w:ascii="Times New Roman" w:hAnsi="Times New Roman" w:cs="Times New Roman" w:hint="cs"/>
                <w:sz w:val="22"/>
                <w:szCs w:val="20"/>
                <w:cs/>
                <w:lang w:val="en-GB"/>
              </w:rPr>
              <w:t>(</w:t>
            </w:r>
            <w:r w:rsidRPr="00B84217">
              <w:rPr>
                <w:rFonts w:ascii="Times New Roman" w:hAnsi="Times New Roman" w:cs="Times New Roman"/>
                <w:sz w:val="22"/>
                <w:szCs w:val="20"/>
                <w:lang w:val="en-GB" w:bidi="ar-SA"/>
              </w:rPr>
              <w:t>36,418</w:t>
            </w:r>
            <w:r w:rsidRPr="00B84217">
              <w:rPr>
                <w:rFonts w:ascii="Times New Roman" w:hAnsi="Times New Roman" w:cs="Times New Roman" w:hint="cs"/>
                <w:sz w:val="22"/>
                <w:szCs w:val="20"/>
                <w:cs/>
                <w:lang w:val="en-GB"/>
              </w:rPr>
              <w:t>)</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9" w:type="dxa"/>
            <w:tcBorders>
              <w:bottom w:val="single" w:sz="4" w:space="0" w:color="auto"/>
            </w:tcBorders>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jc w:val="right"/>
              <w:rPr>
                <w:rFonts w:ascii="Times New Roman" w:hAnsi="Times New Roman" w:cs="Times New Roman"/>
                <w:sz w:val="22"/>
                <w:szCs w:val="20"/>
                <w:lang w:val="en-GB"/>
              </w:rPr>
            </w:pPr>
          </w:p>
          <w:p w:rsidR="00AB3DA3" w:rsidRPr="00B84217" w:rsidRDefault="00AB3DA3"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1"/>
              <w:jc w:val="right"/>
              <w:rPr>
                <w:rFonts w:ascii="Times New Roman" w:hAnsi="Times New Roman" w:cs="Times New Roman"/>
                <w:sz w:val="22"/>
                <w:szCs w:val="20"/>
                <w:cs/>
                <w:lang w:val="en-GB"/>
              </w:rPr>
            </w:pPr>
            <w:r>
              <w:rPr>
                <w:rFonts w:ascii="Times New Roman" w:hAnsi="Times New Roman" w:cs="Times New Roman"/>
                <w:sz w:val="22"/>
                <w:szCs w:val="20"/>
                <w:lang w:val="en-GB"/>
              </w:rPr>
              <w:t>(24,7</w:t>
            </w:r>
            <w:r w:rsidR="0072655B">
              <w:rPr>
                <w:rFonts w:ascii="Times New Roman" w:hAnsi="Times New Roman" w:cs="Times New Roman"/>
                <w:sz w:val="22"/>
                <w:szCs w:val="20"/>
                <w:lang w:val="en-GB"/>
              </w:rPr>
              <w:t>85</w:t>
            </w:r>
            <w:r>
              <w:rPr>
                <w:rFonts w:ascii="Times New Roman" w:hAnsi="Times New Roman" w:cs="Times New Roman"/>
                <w:sz w:val="22"/>
                <w:szCs w:val="20"/>
                <w:lang w:val="en-GB"/>
              </w:rPr>
              <w:t>)</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p w:rsidR="00983F00" w:rsidRPr="00B84217" w:rsidRDefault="00983F00" w:rsidP="00556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
              <w:jc w:val="right"/>
              <w:rPr>
                <w:rFonts w:ascii="Times New Roman" w:hAnsi="Times New Roman" w:cs="Times New Roman"/>
                <w:sz w:val="22"/>
                <w:szCs w:val="20"/>
                <w:cs/>
                <w:lang w:val="en-GB"/>
              </w:rPr>
            </w:pPr>
            <w:r w:rsidRPr="00B84217">
              <w:rPr>
                <w:rFonts w:ascii="Times New Roman" w:hAnsi="Times New Roman" w:cs="Times New Roman" w:hint="cs"/>
                <w:sz w:val="22"/>
                <w:szCs w:val="20"/>
                <w:cs/>
                <w:lang w:val="en-GB"/>
              </w:rPr>
              <w:t>(</w:t>
            </w:r>
            <w:r w:rsidRPr="00B84217">
              <w:rPr>
                <w:rFonts w:ascii="Times New Roman" w:hAnsi="Times New Roman" w:cs="Times New Roman"/>
                <w:sz w:val="22"/>
                <w:szCs w:val="20"/>
                <w:lang w:val="en-GB" w:bidi="ar-SA"/>
              </w:rPr>
              <w:t>36,418</w:t>
            </w:r>
            <w:r w:rsidRPr="00B84217">
              <w:rPr>
                <w:rFonts w:ascii="Times New Roman" w:hAnsi="Times New Roman" w:cs="Times New Roman" w:hint="cs"/>
                <w:sz w:val="22"/>
                <w:szCs w:val="20"/>
                <w:cs/>
                <w:lang w:val="en-GB"/>
              </w:rPr>
              <w:t>)</w:t>
            </w:r>
          </w:p>
        </w:tc>
      </w:tr>
      <w:tr w:rsidR="00983F00" w:rsidRPr="00A75025" w:rsidTr="00B87CAE">
        <w:trPr>
          <w:cantSplit/>
        </w:trPr>
        <w:tc>
          <w:tcPr>
            <w:tcW w:w="3521" w:type="dxa"/>
            <w:shd w:val="clear" w:color="auto" w:fill="auto"/>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0"/>
                <w:lang w:val="en-GB" w:bidi="ar-SA"/>
              </w:rPr>
            </w:pPr>
            <w:r>
              <w:rPr>
                <w:rFonts w:ascii="Times New Roman" w:hAnsi="Times New Roman" w:cs="Times New Roman"/>
                <w:b/>
                <w:bCs/>
                <w:sz w:val="22"/>
                <w:szCs w:val="20"/>
                <w:lang w:val="en-GB" w:bidi="ar-SA"/>
              </w:rPr>
              <w:t>Trade accounts receivable - net</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single" w:sz="4" w:space="0" w:color="auto"/>
              <w:bottom w:val="double" w:sz="4" w:space="0" w:color="auto"/>
            </w:tcBorders>
          </w:tcPr>
          <w:p w:rsidR="00983F00" w:rsidRPr="00523F14" w:rsidRDefault="002F1ADE"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r w:rsidRPr="002F1ADE">
              <w:rPr>
                <w:rFonts w:ascii="Times New Roman" w:hAnsi="Times New Roman" w:cs="Times New Roman"/>
                <w:b/>
                <w:bCs/>
                <w:sz w:val="22"/>
                <w:szCs w:val="20"/>
                <w:lang w:val="en-GB" w:bidi="ar-SA"/>
              </w:rPr>
              <w:t>1,048,300</w:t>
            </w:r>
          </w:p>
        </w:tc>
        <w:tc>
          <w:tcPr>
            <w:tcW w:w="180" w:type="dxa"/>
            <w:vAlign w:val="bottom"/>
          </w:tcPr>
          <w:p w:rsidR="00983F00" w:rsidRPr="00523F1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tcPr>
          <w:p w:rsidR="00983F00" w:rsidRPr="00523F14"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8" w:right="92"/>
              <w:jc w:val="right"/>
              <w:rPr>
                <w:rFonts w:ascii="Times New Roman" w:hAnsi="Times New Roman" w:cs="Times New Roman"/>
                <w:b/>
                <w:bCs/>
                <w:sz w:val="22"/>
                <w:szCs w:val="20"/>
                <w:lang w:val="en-GB" w:bidi="ar-SA"/>
              </w:rPr>
            </w:pPr>
            <w:r w:rsidRPr="00523F14">
              <w:rPr>
                <w:rFonts w:ascii="Times New Roman" w:hAnsi="Times New Roman" w:cs="Times New Roman"/>
                <w:b/>
                <w:bCs/>
                <w:sz w:val="22"/>
                <w:szCs w:val="20"/>
                <w:lang w:val="en-GB" w:bidi="ar-SA"/>
              </w:rPr>
              <w:t>1,074,028</w:t>
            </w:r>
          </w:p>
        </w:tc>
        <w:tc>
          <w:tcPr>
            <w:tcW w:w="180" w:type="dxa"/>
            <w:vAlign w:val="bottom"/>
          </w:tcPr>
          <w:p w:rsidR="00983F00" w:rsidRPr="00F56F2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Borders>
              <w:top w:val="single" w:sz="4" w:space="0" w:color="auto"/>
              <w:bottom w:val="double" w:sz="4" w:space="0" w:color="auto"/>
            </w:tcBorders>
          </w:tcPr>
          <w:p w:rsidR="00983F00" w:rsidRPr="00B84217" w:rsidRDefault="00AB3DA3"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left" w:pos="740"/>
              </w:tabs>
              <w:ind w:left="-70" w:right="97"/>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1,033,971</w:t>
            </w:r>
          </w:p>
        </w:tc>
        <w:tc>
          <w:tcPr>
            <w:tcW w:w="180" w:type="dxa"/>
            <w:vAlign w:val="bottom"/>
          </w:tcPr>
          <w:p w:rsidR="00983F00" w:rsidRPr="00F56F2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tcPr>
          <w:p w:rsidR="00983F00" w:rsidRPr="00B84217" w:rsidRDefault="00983F00" w:rsidP="00556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left" w:pos="735"/>
              </w:tabs>
              <w:ind w:left="-75" w:right="102"/>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1,057,0</w:t>
            </w:r>
            <w:r w:rsidRPr="00B84217">
              <w:rPr>
                <w:rFonts w:ascii="Times New Roman" w:hAnsi="Times New Roman" w:cs="Times New Roman"/>
                <w:b/>
                <w:bCs/>
                <w:sz w:val="22"/>
                <w:szCs w:val="20"/>
                <w:lang w:val="en-GB" w:bidi="ar-SA"/>
              </w:rPr>
              <w:t>95</w:t>
            </w:r>
          </w:p>
        </w:tc>
      </w:tr>
      <w:tr w:rsidR="00983F00" w:rsidRPr="00A75025" w:rsidTr="00B87CAE">
        <w:trPr>
          <w:cantSplit/>
        </w:trPr>
        <w:tc>
          <w:tcPr>
            <w:tcW w:w="3521" w:type="dxa"/>
            <w:shd w:val="clear" w:color="auto" w:fill="auto"/>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0"/>
                <w:lang w:val="en-GB" w:bidi="ar-SA"/>
              </w:rPr>
            </w:pP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doub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9" w:type="dxa"/>
            <w:tcBorders>
              <w:top w:val="double" w:sz="4" w:space="0" w:color="auto"/>
            </w:tcBorders>
            <w:vAlign w:val="bottom"/>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double" w:sz="4" w:space="0" w:color="auto"/>
            </w:tcBorders>
            <w:vAlign w:val="bottom"/>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r>
      <w:tr w:rsidR="00983F00" w:rsidRPr="00A75025" w:rsidTr="00B87CAE">
        <w:trPr>
          <w:cantSplit/>
          <w:trHeight w:val="83"/>
        </w:trPr>
        <w:tc>
          <w:tcPr>
            <w:tcW w:w="3521" w:type="dxa"/>
            <w:shd w:val="clear" w:color="auto" w:fill="auto"/>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0"/>
                <w:lang w:val="en-GB" w:bidi="ar-SA"/>
              </w:rPr>
            </w:pPr>
            <w:r>
              <w:rPr>
                <w:rFonts w:ascii="Times New Roman" w:hAnsi="Times New Roman" w:cs="Times New Roman"/>
                <w:sz w:val="22"/>
                <w:szCs w:val="20"/>
                <w:lang w:val="en-GB" w:bidi="ar-SA"/>
              </w:rPr>
              <w:t>B</w:t>
            </w:r>
            <w:r w:rsidRPr="00A75025">
              <w:rPr>
                <w:rFonts w:ascii="Times New Roman" w:hAnsi="Times New Roman" w:cs="Times New Roman"/>
                <w:sz w:val="22"/>
                <w:szCs w:val="20"/>
                <w:lang w:val="en-GB" w:bidi="ar-SA"/>
              </w:rPr>
              <w:t xml:space="preserve">ad and doubtful debts </w:t>
            </w:r>
            <w:r>
              <w:rPr>
                <w:rFonts w:ascii="Times New Roman" w:hAnsi="Times New Roman" w:cs="Times New Roman"/>
                <w:sz w:val="22"/>
                <w:szCs w:val="20"/>
                <w:lang w:val="en-GB" w:bidi="ar-SA"/>
              </w:rPr>
              <w:t xml:space="preserve">  </w:t>
            </w:r>
          </w:p>
        </w:tc>
        <w:tc>
          <w:tcPr>
            <w:tcW w:w="709"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81" w:type="dxa"/>
            <w:gridSpan w:val="2"/>
            <w:vAlign w:val="bottom"/>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
                <w:bCs/>
                <w:sz w:val="22"/>
                <w:szCs w:val="20"/>
                <w:lang w:val="en-GB" w:bidi="ar-SA"/>
              </w:rPr>
            </w:pPr>
          </w:p>
        </w:tc>
        <w:tc>
          <w:tcPr>
            <w:tcW w:w="1071" w:type="dxa"/>
            <w:vAlign w:val="bottom"/>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
                <w:bCs/>
                <w:sz w:val="22"/>
                <w:szCs w:val="20"/>
                <w:lang w:val="en-GB" w:bidi="ar-SA"/>
              </w:rPr>
            </w:pPr>
          </w:p>
        </w:tc>
        <w:tc>
          <w:tcPr>
            <w:tcW w:w="1089" w:type="dxa"/>
            <w:vAlign w:val="bottom"/>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
                <w:bCs/>
                <w:sz w:val="22"/>
                <w:szCs w:val="20"/>
                <w:lang w:val="en-GB" w:bidi="ar-SA"/>
              </w:rPr>
            </w:pPr>
          </w:p>
        </w:tc>
        <w:tc>
          <w:tcPr>
            <w:tcW w:w="1080" w:type="dxa"/>
            <w:vAlign w:val="bottom"/>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1"/>
              <w:jc w:val="right"/>
              <w:rPr>
                <w:rFonts w:ascii="Times New Roman" w:hAnsi="Times New Roman" w:cs="Times New Roman"/>
                <w:sz w:val="22"/>
                <w:szCs w:val="20"/>
                <w:lang w:val="en-GB" w:bidi="ar-SA"/>
              </w:rPr>
            </w:pPr>
          </w:p>
        </w:tc>
      </w:tr>
      <w:tr w:rsidR="00983F00" w:rsidRPr="00E64012" w:rsidTr="00B87CAE">
        <w:trPr>
          <w:cantSplit/>
        </w:trPr>
        <w:tc>
          <w:tcPr>
            <w:tcW w:w="3521" w:type="dxa"/>
            <w:shd w:val="clear" w:color="auto" w:fill="auto"/>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A75025">
              <w:rPr>
                <w:rFonts w:ascii="Times New Roman" w:hAnsi="Times New Roman" w:cs="Times New Roman"/>
                <w:sz w:val="22"/>
                <w:szCs w:val="20"/>
                <w:lang w:val="en-GB" w:bidi="ar-SA"/>
              </w:rPr>
              <w:t>expenses for the</w:t>
            </w:r>
            <w:r>
              <w:rPr>
                <w:rFonts w:ascii="Times New Roman" w:hAnsi="Times New Roman" w:cs="Times New Roman"/>
                <w:sz w:val="22"/>
                <w:szCs w:val="20"/>
                <w:lang w:val="en-GB" w:bidi="ar-SA"/>
              </w:rPr>
              <w:t xml:space="preserve"> year </w:t>
            </w:r>
          </w:p>
        </w:tc>
        <w:tc>
          <w:tcPr>
            <w:tcW w:w="720" w:type="dxa"/>
            <w:gridSpan w:val="2"/>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bottom w:val="double" w:sz="4" w:space="0" w:color="auto"/>
            </w:tcBorders>
            <w:vAlign w:val="bottom"/>
          </w:tcPr>
          <w:p w:rsidR="00983F00" w:rsidRPr="00523F14" w:rsidRDefault="002F1ADE"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r w:rsidRPr="002F1ADE">
              <w:rPr>
                <w:rFonts w:ascii="Times New Roman" w:hAnsi="Times New Roman" w:cs="Times New Roman"/>
                <w:b/>
                <w:bCs/>
                <w:sz w:val="22"/>
                <w:szCs w:val="20"/>
                <w:lang w:val="en-GB" w:bidi="ar-SA"/>
              </w:rPr>
              <w:t>2,474</w:t>
            </w:r>
          </w:p>
        </w:tc>
        <w:tc>
          <w:tcPr>
            <w:tcW w:w="180" w:type="dxa"/>
            <w:vAlign w:val="bottom"/>
          </w:tcPr>
          <w:p w:rsidR="00983F00" w:rsidRPr="00523F1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
                <w:bCs/>
                <w:sz w:val="22"/>
                <w:szCs w:val="20"/>
                <w:lang w:val="en-GB" w:bidi="ar-SA"/>
              </w:rPr>
            </w:pPr>
          </w:p>
        </w:tc>
        <w:tc>
          <w:tcPr>
            <w:tcW w:w="1071" w:type="dxa"/>
            <w:tcBorders>
              <w:bottom w:val="double" w:sz="4" w:space="0" w:color="auto"/>
            </w:tcBorders>
            <w:vAlign w:val="bottom"/>
          </w:tcPr>
          <w:p w:rsidR="00983F00" w:rsidRPr="00523F14"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92"/>
              <w:jc w:val="right"/>
              <w:rPr>
                <w:rFonts w:ascii="Times New Roman" w:hAnsi="Times New Roman" w:cs="Times New Roman"/>
                <w:b/>
                <w:bCs/>
                <w:sz w:val="22"/>
                <w:szCs w:val="20"/>
                <w:lang w:val="en-GB" w:bidi="ar-SA"/>
              </w:rPr>
            </w:pPr>
            <w:r w:rsidRPr="00523F14">
              <w:rPr>
                <w:rFonts w:ascii="Times New Roman" w:hAnsi="Times New Roman" w:cs="Times New Roman"/>
                <w:b/>
                <w:bCs/>
                <w:sz w:val="22"/>
                <w:szCs w:val="20"/>
                <w:lang w:val="en-GB" w:bidi="ar-SA"/>
              </w:rPr>
              <w:t>1,094</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
                <w:bCs/>
                <w:sz w:val="22"/>
                <w:szCs w:val="20"/>
                <w:lang w:val="en-GB" w:bidi="ar-SA"/>
              </w:rPr>
            </w:pPr>
          </w:p>
        </w:tc>
        <w:tc>
          <w:tcPr>
            <w:tcW w:w="1089" w:type="dxa"/>
            <w:tcBorders>
              <w:bottom w:val="double" w:sz="4" w:space="0" w:color="auto"/>
            </w:tcBorders>
            <w:vAlign w:val="bottom"/>
          </w:tcPr>
          <w:p w:rsidR="00983F00" w:rsidRPr="00B84217" w:rsidRDefault="002F1ADE"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97"/>
              <w:jc w:val="right"/>
              <w:rPr>
                <w:rFonts w:ascii="Times New Roman" w:hAnsi="Times New Roman" w:cs="Times New Roman"/>
                <w:b/>
                <w:bCs/>
                <w:sz w:val="22"/>
                <w:szCs w:val="20"/>
                <w:lang w:val="en-GB" w:bidi="ar-SA"/>
              </w:rPr>
            </w:pPr>
            <w:r w:rsidRPr="002F1ADE">
              <w:rPr>
                <w:rFonts w:ascii="Times New Roman" w:hAnsi="Times New Roman" w:cs="Times New Roman"/>
                <w:b/>
                <w:bCs/>
                <w:sz w:val="22"/>
                <w:szCs w:val="20"/>
                <w:lang w:val="en-GB" w:bidi="ar-SA"/>
              </w:rPr>
              <w:t>2,474</w:t>
            </w:r>
          </w:p>
        </w:tc>
        <w:tc>
          <w:tcPr>
            <w:tcW w:w="180" w:type="dxa"/>
            <w:vAlign w:val="bottom"/>
          </w:tcPr>
          <w:p w:rsidR="00983F00" w:rsidRPr="00A7502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
                <w:bCs/>
                <w:sz w:val="22"/>
                <w:szCs w:val="20"/>
                <w:lang w:val="en-GB" w:bidi="ar-SA"/>
              </w:rPr>
            </w:pPr>
          </w:p>
        </w:tc>
        <w:tc>
          <w:tcPr>
            <w:tcW w:w="1080" w:type="dxa"/>
            <w:tcBorders>
              <w:bottom w:val="double" w:sz="4" w:space="0" w:color="auto"/>
            </w:tcBorders>
            <w:vAlign w:val="bottom"/>
          </w:tcPr>
          <w:p w:rsidR="00983F00" w:rsidRPr="00B84217" w:rsidRDefault="00983F00" w:rsidP="0029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2"/>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rPr>
              <w:t>675</w:t>
            </w:r>
          </w:p>
        </w:tc>
      </w:tr>
    </w:tbl>
    <w:p w:rsidR="003C6E90" w:rsidRDefault="003C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F37C77" w:rsidRDefault="00404284" w:rsidP="0045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lang w:val="en-GB" w:bidi="ar-SA"/>
        </w:rPr>
      </w:pPr>
      <w:r>
        <w:rPr>
          <w:rFonts w:ascii="Times New Roman" w:hAnsi="Times New Roman" w:cs="Times New Roman"/>
          <w:sz w:val="22"/>
          <w:szCs w:val="22"/>
        </w:rPr>
        <w:br w:type="page"/>
      </w:r>
      <w:r w:rsidR="00F37C77" w:rsidRPr="004514F1">
        <w:rPr>
          <w:rFonts w:ascii="Times New Roman" w:hAnsi="Times New Roman" w:cs="Times New Roman"/>
          <w:sz w:val="22"/>
          <w:szCs w:val="22"/>
        </w:rPr>
        <w:lastRenderedPageBreak/>
        <w:t>Aging analyses</w:t>
      </w:r>
      <w:r w:rsidR="00F37C77" w:rsidRPr="00A264FD">
        <w:rPr>
          <w:rFonts w:ascii="Times New Roman" w:hAnsi="Times New Roman" w:cs="Times New Roman"/>
          <w:sz w:val="22"/>
          <w:szCs w:val="20"/>
          <w:lang w:val="en-GB" w:bidi="ar-SA"/>
        </w:rPr>
        <w:t xml:space="preserve"> for </w:t>
      </w:r>
      <w:r w:rsidR="00F37C77" w:rsidRPr="006B1399">
        <w:rPr>
          <w:rFonts w:ascii="Times New Roman" w:hAnsi="Times New Roman" w:cs="Times New Roman"/>
          <w:sz w:val="22"/>
          <w:szCs w:val="20"/>
          <w:lang w:val="en-GB" w:bidi="ar-SA"/>
        </w:rPr>
        <w:t>trade accounts receivable</w:t>
      </w:r>
      <w:r w:rsidR="00F37C77" w:rsidRPr="00A264FD">
        <w:rPr>
          <w:rFonts w:ascii="Times New Roman" w:hAnsi="Times New Roman" w:cs="Times New Roman"/>
          <w:sz w:val="22"/>
          <w:szCs w:val="20"/>
          <w:lang w:val="en-GB" w:bidi="ar-SA"/>
        </w:rPr>
        <w:t xml:space="preserve"> were as follows:</w:t>
      </w:r>
    </w:p>
    <w:p w:rsidR="00012731" w:rsidRPr="009B13A3" w:rsidRDefault="00012731" w:rsidP="00AA60A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b/>
          <w:bCs/>
          <w:sz w:val="22"/>
          <w:szCs w:val="20"/>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318"/>
        <w:gridCol w:w="1080"/>
        <w:gridCol w:w="180"/>
        <w:gridCol w:w="990"/>
        <w:gridCol w:w="90"/>
        <w:gridCol w:w="90"/>
        <w:gridCol w:w="90"/>
        <w:gridCol w:w="1080"/>
        <w:gridCol w:w="180"/>
        <w:gridCol w:w="1082"/>
      </w:tblGrid>
      <w:tr w:rsidR="009B13A3" w:rsidRPr="00A264FD" w:rsidTr="000F3B79">
        <w:trPr>
          <w:cantSplit/>
          <w:tblHeader/>
        </w:trPr>
        <w:tc>
          <w:tcPr>
            <w:tcW w:w="4318" w:type="dxa"/>
          </w:tcPr>
          <w:p w:rsidR="009B13A3" w:rsidRPr="00A264FD" w:rsidRDefault="009B13A3" w:rsidP="009B13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250" w:type="dxa"/>
            <w:gridSpan w:val="3"/>
          </w:tcPr>
          <w:p w:rsidR="009B13A3" w:rsidRPr="005471B4" w:rsidRDefault="009B13A3" w:rsidP="009B13A3">
            <w:pPr>
              <w:pStyle w:val="acctmergecolhdg"/>
              <w:spacing w:line="240" w:lineRule="atLeast"/>
            </w:pPr>
            <w:r w:rsidRPr="005471B4">
              <w:t>Consolidated</w:t>
            </w:r>
          </w:p>
        </w:tc>
        <w:tc>
          <w:tcPr>
            <w:tcW w:w="180" w:type="dxa"/>
            <w:gridSpan w:val="2"/>
          </w:tcPr>
          <w:p w:rsidR="009B13A3" w:rsidRPr="005471B4" w:rsidRDefault="009B13A3" w:rsidP="009B13A3">
            <w:pPr>
              <w:pStyle w:val="acctmergecolhdg"/>
              <w:spacing w:line="240" w:lineRule="atLeast"/>
            </w:pPr>
          </w:p>
        </w:tc>
        <w:tc>
          <w:tcPr>
            <w:tcW w:w="2432" w:type="dxa"/>
            <w:gridSpan w:val="4"/>
          </w:tcPr>
          <w:p w:rsidR="009B13A3" w:rsidRDefault="009B13A3" w:rsidP="009B13A3">
            <w:pPr>
              <w:pStyle w:val="acctmergecolhdg"/>
              <w:spacing w:line="240" w:lineRule="atLeast"/>
            </w:pPr>
            <w:r>
              <w:t>Separate</w:t>
            </w:r>
          </w:p>
        </w:tc>
      </w:tr>
      <w:tr w:rsidR="009B13A3" w:rsidRPr="00A264FD" w:rsidTr="000F3B79">
        <w:trPr>
          <w:cantSplit/>
          <w:tblHeader/>
        </w:trPr>
        <w:tc>
          <w:tcPr>
            <w:tcW w:w="4318" w:type="dxa"/>
          </w:tcPr>
          <w:p w:rsidR="009B13A3" w:rsidRPr="00A264FD" w:rsidRDefault="009B13A3" w:rsidP="009B13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250" w:type="dxa"/>
            <w:gridSpan w:val="3"/>
          </w:tcPr>
          <w:p w:rsidR="009B13A3" w:rsidRPr="005471B4" w:rsidRDefault="009B13A3" w:rsidP="009B13A3">
            <w:pPr>
              <w:pStyle w:val="acctmergecolhdg"/>
              <w:spacing w:line="240" w:lineRule="atLeast"/>
            </w:pPr>
            <w:r>
              <w:t xml:space="preserve">financial statements </w:t>
            </w:r>
          </w:p>
        </w:tc>
        <w:tc>
          <w:tcPr>
            <w:tcW w:w="180" w:type="dxa"/>
            <w:gridSpan w:val="2"/>
          </w:tcPr>
          <w:p w:rsidR="009B13A3" w:rsidRPr="005471B4" w:rsidRDefault="009B13A3" w:rsidP="009B13A3">
            <w:pPr>
              <w:pStyle w:val="acctmergecolhdg"/>
              <w:spacing w:line="240" w:lineRule="atLeast"/>
            </w:pPr>
          </w:p>
        </w:tc>
        <w:tc>
          <w:tcPr>
            <w:tcW w:w="2432" w:type="dxa"/>
            <w:gridSpan w:val="4"/>
          </w:tcPr>
          <w:p w:rsidR="009B13A3" w:rsidRPr="005471B4" w:rsidRDefault="009B13A3" w:rsidP="009B13A3">
            <w:pPr>
              <w:pStyle w:val="acctmergecolhdg"/>
              <w:spacing w:line="240" w:lineRule="atLeast"/>
            </w:pPr>
            <w:r>
              <w:t xml:space="preserve">financial statements </w:t>
            </w:r>
          </w:p>
        </w:tc>
      </w:tr>
      <w:tr w:rsidR="00983F00" w:rsidRPr="00A264FD" w:rsidTr="000F3B79">
        <w:trPr>
          <w:cantSplit/>
          <w:tblHeader/>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08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2019</w:t>
            </w:r>
          </w:p>
        </w:tc>
        <w:tc>
          <w:tcPr>
            <w:tcW w:w="180" w:type="dxa"/>
            <w:shd w:val="clear" w:color="auto" w:fill="auto"/>
          </w:tcPr>
          <w:p w:rsidR="00983F00" w:rsidRPr="004B516D" w:rsidRDefault="00983F00" w:rsidP="00983F00">
            <w:pPr>
              <w:pStyle w:val="acctmergecolhdg"/>
              <w:spacing w:line="240" w:lineRule="atLeast"/>
              <w:rPr>
                <w:b w:val="0"/>
                <w:bCs/>
                <w:szCs w:val="22"/>
              </w:rPr>
            </w:pPr>
          </w:p>
        </w:tc>
        <w:tc>
          <w:tcPr>
            <w:tcW w:w="1080" w:type="dxa"/>
            <w:gridSpan w:val="2"/>
            <w:shd w:val="clear" w:color="auto" w:fill="auto"/>
          </w:tcPr>
          <w:p w:rsidR="00983F00" w:rsidRPr="004B516D" w:rsidRDefault="00983F00" w:rsidP="00983F00">
            <w:pPr>
              <w:pStyle w:val="acctmergecolhdg"/>
              <w:spacing w:line="240" w:lineRule="atLeast"/>
              <w:rPr>
                <w:b w:val="0"/>
                <w:bCs/>
                <w:szCs w:val="22"/>
              </w:rPr>
            </w:pPr>
            <w:r>
              <w:rPr>
                <w:b w:val="0"/>
                <w:bCs/>
                <w:szCs w:val="22"/>
              </w:rPr>
              <w:t>2018</w:t>
            </w:r>
          </w:p>
        </w:tc>
        <w:tc>
          <w:tcPr>
            <w:tcW w:w="180" w:type="dxa"/>
            <w:gridSpan w:val="2"/>
            <w:shd w:val="clear" w:color="auto" w:fill="auto"/>
          </w:tcPr>
          <w:p w:rsidR="00983F00" w:rsidRPr="00290B95" w:rsidRDefault="00983F00" w:rsidP="00983F00">
            <w:pPr>
              <w:pStyle w:val="acctfourfigures"/>
              <w:spacing w:line="240" w:lineRule="atLeast"/>
              <w:rPr>
                <w:cs/>
                <w:lang w:bidi="th-TH"/>
              </w:rPr>
            </w:pPr>
          </w:p>
        </w:tc>
        <w:tc>
          <w:tcPr>
            <w:tcW w:w="1080" w:type="dxa"/>
            <w:shd w:val="clear" w:color="auto" w:fill="auto"/>
          </w:tcPr>
          <w:p w:rsidR="00983F00" w:rsidRPr="004B516D" w:rsidRDefault="00983F00" w:rsidP="00983F00">
            <w:pPr>
              <w:pStyle w:val="acctmergecolhdg"/>
              <w:spacing w:line="240" w:lineRule="atLeast"/>
              <w:rPr>
                <w:b w:val="0"/>
                <w:bCs/>
                <w:szCs w:val="22"/>
              </w:rPr>
            </w:pPr>
            <w:r>
              <w:rPr>
                <w:b w:val="0"/>
                <w:bCs/>
                <w:szCs w:val="22"/>
              </w:rPr>
              <w:t>2019</w:t>
            </w:r>
          </w:p>
        </w:tc>
        <w:tc>
          <w:tcPr>
            <w:tcW w:w="180" w:type="dxa"/>
            <w:shd w:val="clear" w:color="auto" w:fill="auto"/>
          </w:tcPr>
          <w:p w:rsidR="00983F00" w:rsidRPr="004B516D" w:rsidRDefault="00983F00" w:rsidP="00983F00">
            <w:pPr>
              <w:pStyle w:val="acctmergecolhdg"/>
              <w:spacing w:line="240" w:lineRule="atLeast"/>
              <w:rPr>
                <w:b w:val="0"/>
                <w:bCs/>
                <w:szCs w:val="22"/>
              </w:rPr>
            </w:pPr>
          </w:p>
        </w:tc>
        <w:tc>
          <w:tcPr>
            <w:tcW w:w="1082" w:type="dxa"/>
            <w:shd w:val="clear" w:color="auto" w:fill="auto"/>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A264FD"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4862" w:type="dxa"/>
            <w:gridSpan w:val="9"/>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264FD">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264FD">
              <w:rPr>
                <w:rFonts w:ascii="Times New Roman" w:hAnsi="Times New Roman" w:cs="Times New Roman"/>
                <w:i/>
                <w:iCs/>
                <w:sz w:val="22"/>
                <w:szCs w:val="20"/>
                <w:lang w:val="en-GB" w:bidi="ar-SA"/>
              </w:rPr>
              <w:t xml:space="preserve"> Baht)</w:t>
            </w:r>
          </w:p>
        </w:tc>
      </w:tr>
      <w:tr w:rsidR="00983F00" w:rsidRPr="00A264FD"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4862" w:type="dxa"/>
            <w:gridSpan w:val="9"/>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983F00" w:rsidRPr="00A264FD"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4862" w:type="dxa"/>
            <w:gridSpan w:val="9"/>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983F00" w:rsidRPr="00A264FD"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Related part</w:t>
            </w:r>
            <w:r>
              <w:rPr>
                <w:rFonts w:ascii="Times New Roman" w:hAnsi="Times New Roman" w:cs="Times New Roman"/>
                <w:b/>
                <w:bCs/>
                <w:sz w:val="22"/>
                <w:szCs w:val="20"/>
                <w:lang w:val="en-GB" w:bidi="ar-SA"/>
              </w:rPr>
              <w:t>ies</w:t>
            </w:r>
          </w:p>
        </w:tc>
        <w:tc>
          <w:tcPr>
            <w:tcW w:w="4862" w:type="dxa"/>
            <w:gridSpan w:val="9"/>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983F00" w:rsidRPr="00BE29F9"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080" w:type="dxa"/>
          </w:tcPr>
          <w:p w:rsidR="00983F00" w:rsidRPr="00A264FD"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B84217" w:rsidRDefault="001B0F61"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1,275</w:t>
            </w:r>
          </w:p>
        </w:tc>
        <w:tc>
          <w:tcPr>
            <w:tcW w:w="180" w:type="dxa"/>
          </w:tcPr>
          <w:p w:rsidR="00983F00" w:rsidRPr="00A264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082" w:type="dxa"/>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255</w:t>
            </w:r>
          </w:p>
        </w:tc>
      </w:tr>
      <w:tr w:rsidR="00983F00" w:rsidRPr="00A264FD"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Overdue:</w:t>
            </w:r>
          </w:p>
        </w:tc>
        <w:tc>
          <w:tcPr>
            <w:tcW w:w="10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r>
      <w:tr w:rsidR="00983F00" w:rsidRPr="00BE29F9" w:rsidTr="00A57922">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080" w:type="dxa"/>
          </w:tcPr>
          <w:p w:rsidR="00983F00" w:rsidRPr="00A264FD"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B84217" w:rsidRDefault="001B0F61"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163</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18,200</w:t>
            </w:r>
          </w:p>
        </w:tc>
      </w:tr>
      <w:tr w:rsidR="00983F00" w:rsidRPr="00BE29F9" w:rsidTr="00A57922">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1080" w:type="dxa"/>
          </w:tcPr>
          <w:p w:rsidR="00983F00" w:rsidRPr="00A264FD"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B84217" w:rsidRDefault="001B0F61"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201</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26,904</w:t>
            </w:r>
          </w:p>
        </w:tc>
      </w:tr>
      <w:tr w:rsidR="00983F00" w:rsidRPr="00BE29F9" w:rsidTr="00A57922">
        <w:trPr>
          <w:cantSplit/>
        </w:trPr>
        <w:tc>
          <w:tcPr>
            <w:tcW w:w="4318" w:type="dxa"/>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i/>
                <w:iCs/>
                <w:sz w:val="22"/>
                <w:szCs w:val="20"/>
                <w:lang w:val="en-GB" w:bidi="ar-SA"/>
              </w:rPr>
              <w:t xml:space="preserve">  </w:t>
            </w:r>
            <w:r>
              <w:rPr>
                <w:rFonts w:ascii="Times New Roman" w:hAnsi="Times New Roman" w:cs="Times New Roman"/>
                <w:sz w:val="22"/>
                <w:szCs w:val="20"/>
                <w:lang w:val="en-GB" w:bidi="ar-SA"/>
              </w:rPr>
              <w:t xml:space="preserve"> 6-12 months</w:t>
            </w:r>
          </w:p>
        </w:tc>
        <w:tc>
          <w:tcPr>
            <w:tcW w:w="1080" w:type="dxa"/>
          </w:tcPr>
          <w:p w:rsidR="00983F00" w:rsidRPr="00F9687E"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sidRPr="00F9687E">
              <w:rPr>
                <w:rFonts w:ascii="Times New Roman" w:hAnsi="Times New Roman" w:cs="Times New Roman"/>
                <w:sz w:val="22"/>
                <w:szCs w:val="20"/>
                <w:lang w:val="en-GB" w:bidi="ar-SA"/>
              </w:rPr>
              <w:t>-</w:t>
            </w:r>
          </w:p>
        </w:tc>
        <w:tc>
          <w:tcPr>
            <w:tcW w:w="180" w:type="dxa"/>
            <w:gridSpan w:val="2"/>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983F00" w:rsidRPr="00F9687E"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23</w:t>
            </w:r>
          </w:p>
        </w:tc>
        <w:tc>
          <w:tcPr>
            <w:tcW w:w="180" w:type="dxa"/>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tcPr>
          <w:p w:rsidR="00983F00" w:rsidRPr="00F9687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F9687E">
              <w:rPr>
                <w:rFonts w:ascii="Times New Roman" w:hAnsi="Times New Roman" w:cs="Times New Roman"/>
                <w:sz w:val="22"/>
                <w:szCs w:val="20"/>
                <w:lang w:val="en-GB" w:bidi="ar-SA"/>
              </w:rPr>
              <w:t>15,358</w:t>
            </w:r>
          </w:p>
        </w:tc>
      </w:tr>
      <w:tr w:rsidR="00C7561C" w:rsidRPr="00BE29F9" w:rsidTr="00A57922">
        <w:trPr>
          <w:cantSplit/>
        </w:trPr>
        <w:tc>
          <w:tcPr>
            <w:tcW w:w="4318" w:type="dxa"/>
          </w:tcPr>
          <w:p w:rsidR="00C7561C"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Pr>
                <w:rFonts w:ascii="Times New Roman" w:hAnsi="Times New Roman" w:cs="Times New Roman"/>
                <w:sz w:val="22"/>
                <w:szCs w:val="20"/>
                <w:lang w:val="en-GB" w:bidi="ar-SA"/>
              </w:rPr>
              <w:t xml:space="preserve">   </w:t>
            </w:r>
            <w:r w:rsidRPr="00C7561C">
              <w:rPr>
                <w:rFonts w:ascii="Times New Roman" w:hAnsi="Times New Roman" w:cs="Times New Roman"/>
                <w:sz w:val="22"/>
                <w:szCs w:val="20"/>
                <w:lang w:val="en-GB" w:bidi="ar-SA"/>
              </w:rPr>
              <w:t>More 12 months</w:t>
            </w:r>
          </w:p>
        </w:tc>
        <w:tc>
          <w:tcPr>
            <w:tcW w:w="1080" w:type="dxa"/>
          </w:tcPr>
          <w:p w:rsidR="00C7561C"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C7561C" w:rsidRPr="00F9687E"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rsidR="00C7561C" w:rsidRPr="00F9687E"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C7561C" w:rsidRPr="00F9687E"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Pr>
          <w:p w:rsidR="00C7561C" w:rsidRPr="00C7561C"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52,261</w:t>
            </w:r>
          </w:p>
        </w:tc>
        <w:tc>
          <w:tcPr>
            <w:tcW w:w="180" w:type="dxa"/>
          </w:tcPr>
          <w:p w:rsidR="00C7561C" w:rsidRPr="00F9687E"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2" w:type="dxa"/>
          </w:tcPr>
          <w:p w:rsidR="00C7561C" w:rsidRPr="00F9687E" w:rsidRDefault="00C7561C" w:rsidP="00C75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983F00" w:rsidRPr="00BE29F9" w:rsidTr="000F3B79">
        <w:trPr>
          <w:cantSplit/>
        </w:trPr>
        <w:tc>
          <w:tcPr>
            <w:tcW w:w="4318" w:type="dxa"/>
          </w:tcPr>
          <w:p w:rsidR="00983F00"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080" w:type="dxa"/>
            <w:tcBorders>
              <w:top w:val="single" w:sz="4" w:space="0" w:color="auto"/>
            </w:tcBorders>
          </w:tcPr>
          <w:p w:rsidR="00983F00" w:rsidRPr="00F9687E"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gridSpan w:val="2"/>
            <w:tcBorders>
              <w:top w:val="single" w:sz="4" w:space="0" w:color="auto"/>
            </w:tcBorders>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r w:rsidRPr="00F9687E">
              <w:rPr>
                <w:rFonts w:ascii="Times New Roman" w:hAnsi="Times New Roman" w:cs="Times New Roman"/>
                <w:b/>
                <w:bCs/>
                <w:sz w:val="22"/>
                <w:szCs w:val="20"/>
                <w:lang w:val="en-GB" w:bidi="ar-SA"/>
              </w:rPr>
              <w:t>-</w:t>
            </w:r>
          </w:p>
        </w:tc>
        <w:tc>
          <w:tcPr>
            <w:tcW w:w="180" w:type="dxa"/>
            <w:gridSpan w:val="2"/>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tcBorders>
          </w:tcPr>
          <w:p w:rsidR="00983F00" w:rsidRPr="00F9687E"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53,923</w:t>
            </w:r>
          </w:p>
        </w:tc>
        <w:tc>
          <w:tcPr>
            <w:tcW w:w="180" w:type="dxa"/>
          </w:tcPr>
          <w:p w:rsidR="00983F00" w:rsidRPr="00F9687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tcBorders>
              <w:top w:val="single" w:sz="4" w:space="0" w:color="auto"/>
            </w:tcBorders>
          </w:tcPr>
          <w:p w:rsidR="00983F00" w:rsidRPr="00F9687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F9687E">
              <w:rPr>
                <w:rFonts w:ascii="Times New Roman" w:hAnsi="Times New Roman" w:cs="Times New Roman"/>
                <w:b/>
                <w:bCs/>
                <w:sz w:val="22"/>
                <w:szCs w:val="20"/>
                <w:lang w:val="en-GB" w:bidi="ar-SA"/>
              </w:rPr>
              <w:t>60,717</w:t>
            </w:r>
          </w:p>
        </w:tc>
      </w:tr>
      <w:tr w:rsidR="00983F00" w:rsidRPr="00A264FD" w:rsidTr="000F3B79">
        <w:trPr>
          <w:cantSplit/>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allowance for doubtful accounts</w:t>
            </w:r>
          </w:p>
        </w:tc>
        <w:tc>
          <w:tcPr>
            <w:tcW w:w="1080" w:type="dxa"/>
            <w:tcBorders>
              <w:bottom w:val="single" w:sz="4" w:space="0" w:color="auto"/>
            </w:tcBorders>
          </w:tcPr>
          <w:p w:rsidR="00983F00" w:rsidRPr="0092751E"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Borders>
              <w:bottom w:val="single" w:sz="4" w:space="0" w:color="auto"/>
            </w:tcBorders>
          </w:tcPr>
          <w:p w:rsidR="00983F00" w:rsidRPr="0092751E"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tcBorders>
              <w:bottom w:val="single" w:sz="4" w:space="0" w:color="auto"/>
            </w:tcBorders>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082" w:type="dxa"/>
            <w:tcBorders>
              <w:bottom w:val="single" w:sz="4" w:space="0" w:color="auto"/>
            </w:tcBorders>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w:t>
            </w:r>
          </w:p>
        </w:tc>
      </w:tr>
      <w:tr w:rsidR="00983F00" w:rsidRPr="00BE29F9" w:rsidTr="000F3B79">
        <w:trPr>
          <w:cantSplit/>
          <w:trHeight w:val="64"/>
        </w:trPr>
        <w:tc>
          <w:tcPr>
            <w:tcW w:w="4318"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080" w:type="dxa"/>
            <w:tcBorders>
              <w:top w:val="single" w:sz="4" w:space="0" w:color="auto"/>
              <w:bottom w:val="single" w:sz="4" w:space="0" w:color="auto"/>
            </w:tcBorders>
          </w:tcPr>
          <w:p w:rsidR="00983F00" w:rsidRPr="002B6B46" w:rsidRDefault="001B0F61"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rsidR="00983F00" w:rsidRPr="002B6B46"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gridSpan w:val="2"/>
            <w:tcBorders>
              <w:top w:val="single" w:sz="4" w:space="0" w:color="auto"/>
              <w:bottom w:val="single" w:sz="4" w:space="0" w:color="auto"/>
            </w:tcBorders>
          </w:tcPr>
          <w:p w:rsidR="00983F00" w:rsidRPr="002B6B46"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gridSpan w:val="2"/>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tcBorders>
              <w:top w:val="single" w:sz="4" w:space="0" w:color="auto"/>
              <w:bottom w:val="single" w:sz="4" w:space="0" w:color="auto"/>
            </w:tcBorders>
          </w:tcPr>
          <w:p w:rsidR="00983F00" w:rsidRPr="00B84217"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53,923</w:t>
            </w:r>
          </w:p>
        </w:tc>
        <w:tc>
          <w:tcPr>
            <w:tcW w:w="180" w:type="dxa"/>
          </w:tcPr>
          <w:p w:rsidR="00983F00" w:rsidRPr="00C15AC8"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2" w:type="dxa"/>
            <w:tcBorders>
              <w:top w:val="single" w:sz="4" w:space="0" w:color="auto"/>
              <w:bottom w:val="single" w:sz="4" w:space="0" w:color="auto"/>
            </w:tcBorders>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w:t>
            </w:r>
            <w:r w:rsidRPr="00B84217">
              <w:rPr>
                <w:rFonts w:ascii="Times New Roman" w:hAnsi="Times New Roman" w:cs="Times New Roman"/>
                <w:b/>
                <w:bCs/>
                <w:sz w:val="22"/>
                <w:szCs w:val="20"/>
                <w:lang w:val="en-GB" w:bidi="ar-SA"/>
              </w:rPr>
              <w:t>717</w:t>
            </w:r>
          </w:p>
        </w:tc>
      </w:tr>
    </w:tbl>
    <w:p w:rsidR="006B1399" w:rsidRDefault="006B1399" w:rsidP="006B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965"/>
        <w:gridCol w:w="1169"/>
        <w:gridCol w:w="180"/>
        <w:gridCol w:w="1172"/>
        <w:gridCol w:w="181"/>
        <w:gridCol w:w="1172"/>
        <w:gridCol w:w="182"/>
        <w:gridCol w:w="1170"/>
      </w:tblGrid>
      <w:tr w:rsidR="00983F00" w:rsidRPr="00A264FD" w:rsidTr="00B82692">
        <w:trPr>
          <w:cantSplit/>
        </w:trPr>
        <w:tc>
          <w:tcPr>
            <w:tcW w:w="3965" w:type="dxa"/>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FF7D14">
              <w:rPr>
                <w:rFonts w:ascii="Times New Roman" w:hAnsi="Times New Roman" w:cs="Times New Roman"/>
                <w:b/>
                <w:bCs/>
                <w:i/>
                <w:iCs/>
                <w:sz w:val="22"/>
                <w:szCs w:val="20"/>
                <w:lang w:val="en-GB" w:bidi="ar-SA"/>
              </w:rPr>
              <w:t>Other parties</w:t>
            </w:r>
          </w:p>
        </w:tc>
        <w:tc>
          <w:tcPr>
            <w:tcW w:w="5226" w:type="dxa"/>
            <w:gridSpan w:val="7"/>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169" w:type="dxa"/>
            <w:shd w:val="clear" w:color="auto" w:fill="FFFFFF"/>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523,837</w:t>
            </w:r>
          </w:p>
        </w:tc>
        <w:tc>
          <w:tcPr>
            <w:tcW w:w="180" w:type="dxa"/>
            <w:shd w:val="clear" w:color="auto" w:fill="FFFFFF"/>
          </w:tcPr>
          <w:p w:rsidR="00983F00" w:rsidRPr="007433F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446,518</w:t>
            </w:r>
          </w:p>
        </w:tc>
        <w:tc>
          <w:tcPr>
            <w:tcW w:w="181" w:type="dxa"/>
            <w:shd w:val="clear" w:color="auto" w:fill="FFFFFF"/>
          </w:tcPr>
          <w:p w:rsidR="00983F00" w:rsidRPr="007433F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523,529</w:t>
            </w: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445,909</w:t>
            </w: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Overdue:</w:t>
            </w:r>
          </w:p>
        </w:tc>
        <w:tc>
          <w:tcPr>
            <w:tcW w:w="1169"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shd w:val="clear" w:color="auto" w:fill="FFFFFF"/>
          </w:tcPr>
          <w:p w:rsidR="00983F00" w:rsidRPr="007433F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1" w:type="dxa"/>
            <w:shd w:val="clear" w:color="auto" w:fill="FFFFFF"/>
          </w:tcPr>
          <w:p w:rsidR="00983F00" w:rsidRPr="007433F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169" w:type="dxa"/>
            <w:shd w:val="clear" w:color="auto" w:fill="FFFFFF"/>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309,282</w:t>
            </w:r>
          </w:p>
        </w:tc>
        <w:tc>
          <w:tcPr>
            <w:tcW w:w="180" w:type="dxa"/>
            <w:shd w:val="clear" w:color="auto" w:fill="FFFFFF"/>
          </w:tcPr>
          <w:p w:rsidR="00983F00" w:rsidRPr="007433F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362,117</w:t>
            </w:r>
          </w:p>
        </w:tc>
        <w:tc>
          <w:tcPr>
            <w:tcW w:w="181" w:type="dxa"/>
            <w:shd w:val="clear" w:color="auto" w:fill="FFFFFF"/>
          </w:tcPr>
          <w:p w:rsidR="00983F00" w:rsidRPr="007433F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305,638</w:t>
            </w: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341,611</w:t>
            </w: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3-6 months</w:t>
            </w:r>
          </w:p>
        </w:tc>
        <w:tc>
          <w:tcPr>
            <w:tcW w:w="1169" w:type="dxa"/>
            <w:shd w:val="clear" w:color="auto" w:fill="FFFFFF"/>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30,212</w:t>
            </w:r>
          </w:p>
        </w:tc>
        <w:tc>
          <w:tcPr>
            <w:tcW w:w="180"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115,059</w:t>
            </w:r>
          </w:p>
        </w:tc>
        <w:tc>
          <w:tcPr>
            <w:tcW w:w="181"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29,542</w:t>
            </w: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84,054</w:t>
            </w: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6-12 months</w:t>
            </w:r>
          </w:p>
        </w:tc>
        <w:tc>
          <w:tcPr>
            <w:tcW w:w="1169" w:type="dxa"/>
            <w:shd w:val="clear" w:color="auto" w:fill="FFFFFF"/>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69,668</w:t>
            </w:r>
          </w:p>
        </w:tc>
        <w:tc>
          <w:tcPr>
            <w:tcW w:w="180"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w:t>
            </w:r>
            <w:r w:rsidRPr="00B84217">
              <w:rPr>
                <w:rFonts w:ascii="Times New Roman" w:hAnsi="Times New Roman" w:cs="Times New Roman"/>
                <w:sz w:val="22"/>
                <w:szCs w:val="20"/>
                <w:lang w:val="en-GB" w:bidi="ar-SA"/>
              </w:rPr>
              <w:t>1</w:t>
            </w:r>
            <w:r>
              <w:rPr>
                <w:rFonts w:ascii="Times New Roman" w:hAnsi="Times New Roman" w:cs="Times New Roman"/>
                <w:sz w:val="22"/>
                <w:szCs w:val="20"/>
                <w:lang w:val="en-GB" w:bidi="ar-SA"/>
              </w:rPr>
              <w:t>8,3</w:t>
            </w:r>
            <w:r w:rsidRPr="00B84217">
              <w:rPr>
                <w:rFonts w:ascii="Times New Roman" w:hAnsi="Times New Roman" w:cs="Times New Roman"/>
                <w:sz w:val="22"/>
                <w:szCs w:val="20"/>
                <w:lang w:val="en-GB" w:bidi="ar-SA"/>
              </w:rPr>
              <w:t>4</w:t>
            </w:r>
            <w:r>
              <w:rPr>
                <w:rFonts w:ascii="Times New Roman" w:hAnsi="Times New Roman" w:cs="Times New Roman"/>
                <w:sz w:val="22"/>
                <w:szCs w:val="20"/>
                <w:lang w:val="en-GB" w:bidi="ar-SA"/>
              </w:rPr>
              <w:t>3</w:t>
            </w:r>
          </w:p>
        </w:tc>
        <w:tc>
          <w:tcPr>
            <w:tcW w:w="181"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69,296</w:t>
            </w: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92,813</w:t>
            </w: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 12 months</w:t>
            </w:r>
          </w:p>
        </w:tc>
        <w:tc>
          <w:tcPr>
            <w:tcW w:w="1169" w:type="dxa"/>
            <w:tcBorders>
              <w:bottom w:val="single" w:sz="4" w:space="0" w:color="auto"/>
            </w:tcBorders>
            <w:shd w:val="clear" w:color="auto" w:fill="FFFFFF"/>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143,498</w:t>
            </w:r>
          </w:p>
        </w:tc>
        <w:tc>
          <w:tcPr>
            <w:tcW w:w="180"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bottom w:val="single" w:sz="4" w:space="0" w:color="auto"/>
            </w:tcBorders>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59,461</w:t>
            </w:r>
          </w:p>
        </w:tc>
        <w:tc>
          <w:tcPr>
            <w:tcW w:w="181"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bottom w:val="single" w:sz="4" w:space="0" w:color="auto"/>
            </w:tcBorders>
            <w:shd w:val="clear" w:color="auto" w:fill="FFFFFF"/>
          </w:tcPr>
          <w:p w:rsidR="00983F00" w:rsidRPr="00B84217"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80,240</w:t>
            </w: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Borders>
              <w:bottom w:val="single" w:sz="4" w:space="0" w:color="auto"/>
            </w:tcBorders>
            <w:shd w:val="clear" w:color="auto" w:fill="FFFFFF"/>
          </w:tcPr>
          <w:p w:rsidR="00983F00" w:rsidRPr="00B8421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59,461</w:t>
            </w:r>
          </w:p>
        </w:tc>
      </w:tr>
      <w:tr w:rsidR="00983F00" w:rsidRPr="00B84217" w:rsidTr="00B82692">
        <w:trPr>
          <w:cantSplit/>
        </w:trPr>
        <w:tc>
          <w:tcPr>
            <w:tcW w:w="3965" w:type="dxa"/>
            <w:shd w:val="clear" w:color="auto" w:fill="FFFFFF"/>
          </w:tcPr>
          <w:p w:rsidR="00983F00" w:rsidRPr="00FF7D14"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p>
        </w:tc>
        <w:tc>
          <w:tcPr>
            <w:tcW w:w="1169" w:type="dxa"/>
            <w:tcBorders>
              <w:top w:val="single" w:sz="4" w:space="0" w:color="auto"/>
            </w:tcBorders>
            <w:shd w:val="clear" w:color="auto" w:fill="FFFFFF"/>
          </w:tcPr>
          <w:p w:rsidR="00983F00" w:rsidRPr="00AD221A"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1,076,497</w:t>
            </w:r>
          </w:p>
        </w:tc>
        <w:tc>
          <w:tcPr>
            <w:tcW w:w="180" w:type="dxa"/>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2" w:type="dxa"/>
            <w:tcBorders>
              <w:top w:val="single" w:sz="4" w:space="0" w:color="auto"/>
            </w:tcBorders>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AD221A">
              <w:rPr>
                <w:rFonts w:ascii="Times New Roman" w:hAnsi="Times New Roman" w:cs="Times New Roman"/>
                <w:b/>
                <w:bCs/>
                <w:sz w:val="22"/>
                <w:szCs w:val="20"/>
                <w:lang w:val="en-GB" w:bidi="ar-SA"/>
              </w:rPr>
              <w:t>1,101,498</w:t>
            </w:r>
          </w:p>
        </w:tc>
        <w:tc>
          <w:tcPr>
            <w:tcW w:w="181" w:type="dxa"/>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2" w:type="dxa"/>
            <w:tcBorders>
              <w:top w:val="single" w:sz="4" w:space="0" w:color="auto"/>
            </w:tcBorders>
            <w:shd w:val="clear" w:color="auto" w:fill="FFFFFF"/>
          </w:tcPr>
          <w:p w:rsidR="00983F00" w:rsidRPr="00AD221A"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1,008,245</w:t>
            </w:r>
          </w:p>
        </w:tc>
        <w:tc>
          <w:tcPr>
            <w:tcW w:w="182" w:type="dxa"/>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single" w:sz="4" w:space="0" w:color="auto"/>
            </w:tcBorders>
            <w:shd w:val="clear" w:color="auto" w:fill="FFFFFF"/>
          </w:tcPr>
          <w:p w:rsidR="00983F00" w:rsidRPr="00AD221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AD221A">
              <w:rPr>
                <w:rFonts w:ascii="Times New Roman" w:hAnsi="Times New Roman" w:cs="Times New Roman"/>
                <w:b/>
                <w:bCs/>
                <w:sz w:val="22"/>
                <w:szCs w:val="20"/>
                <w:lang w:val="en-GB" w:bidi="ar-SA"/>
              </w:rPr>
              <w:t>1,023,848</w:t>
            </w:r>
          </w:p>
        </w:tc>
      </w:tr>
      <w:tr w:rsidR="00983F00" w:rsidRPr="00F170AD" w:rsidTr="00B82692">
        <w:trPr>
          <w:cantSplit/>
        </w:trPr>
        <w:tc>
          <w:tcPr>
            <w:tcW w:w="3965" w:type="dxa"/>
            <w:shd w:val="clear" w:color="auto" w:fill="FFFFFF"/>
          </w:tcPr>
          <w:p w:rsidR="00983F00" w:rsidRPr="00FF7D14"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C717B7">
              <w:rPr>
                <w:rFonts w:ascii="Times New Roman" w:hAnsi="Times New Roman" w:cs="Times New Roman"/>
                <w:i/>
                <w:iCs/>
                <w:sz w:val="22"/>
                <w:szCs w:val="20"/>
                <w:lang w:val="en-GB" w:bidi="ar-SA"/>
              </w:rPr>
              <w:t>Less</w:t>
            </w:r>
            <w:r w:rsidRPr="001B2F5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deferred revenue and interest</w:t>
            </w:r>
          </w:p>
        </w:tc>
        <w:tc>
          <w:tcPr>
            <w:tcW w:w="1169" w:type="dxa"/>
            <w:shd w:val="clear" w:color="auto" w:fill="FFFFFF"/>
          </w:tcPr>
          <w:p w:rsidR="00983F00" w:rsidRPr="00B84217" w:rsidRDefault="00C7561C" w:rsidP="00C756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cs="Times New Roman"/>
                <w:sz w:val="22"/>
                <w:szCs w:val="20"/>
                <w:cs/>
                <w:lang w:val="en-GB" w:bidi="ar-SA"/>
              </w:rPr>
            </w:pPr>
            <w:r w:rsidRPr="00C7561C">
              <w:rPr>
                <w:rFonts w:ascii="Times New Roman" w:hAnsi="Times New Roman" w:cs="Times New Roman"/>
                <w:sz w:val="22"/>
                <w:szCs w:val="20"/>
                <w:lang w:val="en-GB" w:bidi="ar-SA"/>
              </w:rPr>
              <w:t>(3,041)</w:t>
            </w:r>
          </w:p>
        </w:tc>
        <w:tc>
          <w:tcPr>
            <w:tcW w:w="180" w:type="dxa"/>
            <w:shd w:val="clear" w:color="auto" w:fill="FFFFFF"/>
          </w:tcPr>
          <w:p w:rsidR="00983F00" w:rsidRPr="00A75025"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cs/>
                <w:lang w:val="en-GB" w:bidi="ar-SA"/>
              </w:rPr>
            </w:pPr>
            <w:r w:rsidRPr="00FF7D14">
              <w:rPr>
                <w:rFonts w:ascii="Times New Roman" w:hAnsi="Times New Roman" w:cs="Times New Roman" w:hint="cs"/>
                <w:sz w:val="22"/>
                <w:szCs w:val="20"/>
                <w:cs/>
                <w:lang w:val="en-GB" w:bidi="ar-SA"/>
              </w:rPr>
              <w:t xml:space="preserve">   </w:t>
            </w:r>
            <w:r>
              <w:rPr>
                <w:rFonts w:ascii="Times New Roman" w:hAnsi="Times New Roman" w:cs="Times New Roman"/>
                <w:sz w:val="22"/>
                <w:szCs w:val="20"/>
                <w:lang w:val="en-GB" w:bidi="ar-SA"/>
              </w:rPr>
              <w:t>(</w:t>
            </w:r>
            <w:r w:rsidRPr="00B84217">
              <w:rPr>
                <w:rFonts w:ascii="Times New Roman" w:hAnsi="Times New Roman" w:cs="Times New Roman"/>
                <w:sz w:val="22"/>
                <w:szCs w:val="20"/>
                <w:lang w:val="en-GB" w:bidi="ar-SA"/>
              </w:rPr>
              <w:t>3,770</w:t>
            </w:r>
            <w:r>
              <w:rPr>
                <w:rFonts w:ascii="Times New Roman" w:hAnsi="Times New Roman" w:cs="Times New Roman"/>
                <w:sz w:val="22"/>
                <w:szCs w:val="20"/>
                <w:lang w:val="en-GB" w:bidi="ar-SA"/>
              </w:rPr>
              <w:t>)</w:t>
            </w:r>
          </w:p>
        </w:tc>
        <w:tc>
          <w:tcPr>
            <w:tcW w:w="181" w:type="dxa"/>
            <w:shd w:val="clear" w:color="auto" w:fill="FFFFFF"/>
          </w:tcPr>
          <w:p w:rsidR="00983F00" w:rsidRPr="00A75025"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shd w:val="clear" w:color="auto" w:fill="FFFFFF"/>
          </w:tcPr>
          <w:p w:rsidR="00983F00" w:rsidRPr="00F170AD"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(3,041)</w:t>
            </w:r>
          </w:p>
        </w:tc>
        <w:tc>
          <w:tcPr>
            <w:tcW w:w="182" w:type="dxa"/>
            <w:shd w:val="clear" w:color="auto" w:fill="FFFFFF"/>
          </w:tcPr>
          <w:p w:rsidR="00983F00" w:rsidRPr="00A75025"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shd w:val="clear" w:color="auto" w:fill="FFFFFF"/>
          </w:tcPr>
          <w:p w:rsidR="00983F00" w:rsidRPr="00F170A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(3,770)</w:t>
            </w:r>
          </w:p>
        </w:tc>
      </w:tr>
      <w:tr w:rsidR="00983F00" w:rsidRPr="00F170AD" w:rsidTr="00B82692">
        <w:trPr>
          <w:cantSplit/>
        </w:trPr>
        <w:tc>
          <w:tcPr>
            <w:tcW w:w="3965"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F7D14">
              <w:rPr>
                <w:rFonts w:ascii="Times New Roman" w:hAnsi="Times New Roman" w:cs="Times New Roman"/>
                <w:sz w:val="22"/>
                <w:szCs w:val="20"/>
                <w:lang w:val="en-GB" w:bidi="ar-SA"/>
              </w:rPr>
              <w:t xml:space="preserve">        </w:t>
            </w:r>
            <w:r w:rsidRPr="00A264FD">
              <w:rPr>
                <w:rFonts w:ascii="Times New Roman" w:hAnsi="Times New Roman" w:cs="Times New Roman"/>
                <w:sz w:val="22"/>
                <w:szCs w:val="20"/>
                <w:lang w:val="en-GB" w:bidi="ar-SA"/>
              </w:rPr>
              <w:t>allowance for doubtful accounts</w:t>
            </w:r>
          </w:p>
        </w:tc>
        <w:tc>
          <w:tcPr>
            <w:tcW w:w="1169" w:type="dxa"/>
            <w:tcBorders>
              <w:bottom w:val="single" w:sz="4" w:space="0" w:color="auto"/>
            </w:tcBorders>
            <w:shd w:val="clear" w:color="auto" w:fill="FFFFFF"/>
          </w:tcPr>
          <w:p w:rsidR="00983F00" w:rsidRPr="00B84217"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cs/>
                <w:lang w:val="en-GB" w:bidi="ar-SA"/>
              </w:rPr>
            </w:pPr>
            <w:r w:rsidRPr="00C7561C">
              <w:rPr>
                <w:rFonts w:ascii="Times New Roman" w:hAnsi="Times New Roman" w:cs="Times New Roman"/>
                <w:sz w:val="22"/>
                <w:szCs w:val="20"/>
                <w:lang w:val="en-GB" w:bidi="ar-SA"/>
              </w:rPr>
              <w:t>(25,156)</w:t>
            </w:r>
          </w:p>
        </w:tc>
        <w:tc>
          <w:tcPr>
            <w:tcW w:w="180" w:type="dxa"/>
            <w:shd w:val="clear" w:color="auto" w:fill="FFFFFF"/>
          </w:tcPr>
          <w:p w:rsidR="00983F00" w:rsidRPr="00A75025"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bottom w:val="single" w:sz="4" w:space="0" w:color="auto"/>
            </w:tcBorders>
            <w:shd w:val="clear" w:color="auto" w:fill="FFFFFF"/>
          </w:tcPr>
          <w:p w:rsidR="00983F00" w:rsidRPr="00B8421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cs/>
                <w:lang w:val="en-GB" w:bidi="ar-SA"/>
              </w:rPr>
            </w:pPr>
            <w:r>
              <w:rPr>
                <w:rFonts w:ascii="Times New Roman" w:hAnsi="Times New Roman" w:cs="Times New Roman"/>
                <w:sz w:val="22"/>
                <w:szCs w:val="20"/>
                <w:lang w:val="en-GB" w:bidi="ar-SA"/>
              </w:rPr>
              <w:t>(2</w:t>
            </w:r>
            <w:r w:rsidRPr="00FF7D14">
              <w:rPr>
                <w:rFonts w:ascii="Times New Roman" w:hAnsi="Times New Roman" w:cs="Times New Roman"/>
                <w:sz w:val="22"/>
                <w:szCs w:val="20"/>
                <w:lang w:val="en-GB" w:bidi="ar-SA"/>
              </w:rPr>
              <w:t>3,</w:t>
            </w:r>
            <w:r>
              <w:rPr>
                <w:rFonts w:ascii="Times New Roman" w:hAnsi="Times New Roman" w:cs="Times New Roman"/>
                <w:sz w:val="22"/>
                <w:szCs w:val="20"/>
                <w:lang w:val="en-GB" w:bidi="ar-SA"/>
              </w:rPr>
              <w:t>7</w:t>
            </w:r>
            <w:r w:rsidRPr="00B84217">
              <w:rPr>
                <w:rFonts w:ascii="Times New Roman" w:hAnsi="Times New Roman" w:cs="Times New Roman"/>
                <w:sz w:val="22"/>
                <w:szCs w:val="20"/>
                <w:lang w:val="en-GB" w:bidi="ar-SA"/>
              </w:rPr>
              <w:t>00</w:t>
            </w:r>
            <w:r>
              <w:rPr>
                <w:rFonts w:ascii="Times New Roman" w:hAnsi="Times New Roman" w:cs="Times New Roman"/>
                <w:sz w:val="22"/>
                <w:szCs w:val="20"/>
                <w:lang w:val="en-GB" w:bidi="ar-SA"/>
              </w:rPr>
              <w:t>)</w:t>
            </w:r>
          </w:p>
        </w:tc>
        <w:tc>
          <w:tcPr>
            <w:tcW w:w="181" w:type="dxa"/>
            <w:shd w:val="clear" w:color="auto" w:fill="FFFFFF"/>
          </w:tcPr>
          <w:p w:rsidR="00983F00" w:rsidRPr="00A75025"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bottom w:val="single" w:sz="4" w:space="0" w:color="auto"/>
            </w:tcBorders>
            <w:shd w:val="clear" w:color="auto" w:fill="FFFFFF"/>
          </w:tcPr>
          <w:p w:rsidR="00983F00" w:rsidRPr="00F170AD"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(25,156)</w:t>
            </w:r>
          </w:p>
        </w:tc>
        <w:tc>
          <w:tcPr>
            <w:tcW w:w="182" w:type="dxa"/>
            <w:shd w:val="clear" w:color="auto" w:fill="FFFFFF"/>
          </w:tcPr>
          <w:p w:rsidR="00983F00" w:rsidRPr="00A264F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Borders>
              <w:bottom w:val="single" w:sz="4" w:space="0" w:color="auto"/>
            </w:tcBorders>
            <w:shd w:val="clear" w:color="auto" w:fill="FFFFFF"/>
          </w:tcPr>
          <w:p w:rsidR="00983F00" w:rsidRPr="00F170A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(23,700)</w:t>
            </w:r>
          </w:p>
        </w:tc>
      </w:tr>
      <w:tr w:rsidR="00983F00" w:rsidRPr="00B84217" w:rsidTr="00B82692">
        <w:trPr>
          <w:cantSplit/>
        </w:trPr>
        <w:tc>
          <w:tcPr>
            <w:tcW w:w="3965" w:type="dxa"/>
            <w:shd w:val="clear" w:color="auto" w:fill="FFFFFF"/>
          </w:tcPr>
          <w:p w:rsidR="00983F00" w:rsidRPr="00C717B7"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b/>
                <w:bCs/>
                <w:sz w:val="22"/>
                <w:szCs w:val="20"/>
                <w:lang w:val="en-GB" w:bidi="ar-SA"/>
              </w:rPr>
            </w:pPr>
            <w:r w:rsidRPr="00C717B7">
              <w:rPr>
                <w:rFonts w:ascii="Times New Roman" w:hAnsi="Times New Roman" w:cs="Times New Roman"/>
                <w:b/>
                <w:bCs/>
                <w:sz w:val="22"/>
                <w:szCs w:val="20"/>
                <w:lang w:val="en-GB" w:bidi="ar-SA"/>
              </w:rPr>
              <w:t>Net</w:t>
            </w:r>
          </w:p>
        </w:tc>
        <w:tc>
          <w:tcPr>
            <w:tcW w:w="1169" w:type="dxa"/>
            <w:tcBorders>
              <w:top w:val="single" w:sz="4" w:space="0" w:color="auto"/>
              <w:bottom w:val="single" w:sz="4" w:space="0" w:color="auto"/>
            </w:tcBorders>
            <w:shd w:val="clear" w:color="auto" w:fill="FFFFFF"/>
          </w:tcPr>
          <w:p w:rsidR="00983F00" w:rsidRPr="00AD221A" w:rsidRDefault="00C7561C"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cs/>
                <w:lang w:val="en-GB" w:bidi="ar-SA"/>
              </w:rPr>
            </w:pPr>
            <w:r w:rsidRPr="00C7561C">
              <w:rPr>
                <w:rFonts w:ascii="Times New Roman" w:hAnsi="Times New Roman" w:cs="Times New Roman"/>
                <w:b/>
                <w:bCs/>
                <w:sz w:val="22"/>
                <w:szCs w:val="20"/>
                <w:lang w:val="en-GB" w:bidi="ar-SA"/>
              </w:rPr>
              <w:t>1,048,300</w:t>
            </w:r>
          </w:p>
        </w:tc>
        <w:tc>
          <w:tcPr>
            <w:tcW w:w="180" w:type="dxa"/>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cs/>
                <w:lang w:val="en-GB" w:bidi="ar-SA"/>
              </w:rPr>
            </w:pPr>
            <w:r w:rsidRPr="00AD221A">
              <w:rPr>
                <w:rFonts w:ascii="Times New Roman" w:hAnsi="Times New Roman" w:cs="Times New Roman"/>
                <w:b/>
                <w:bCs/>
                <w:sz w:val="22"/>
                <w:szCs w:val="20"/>
                <w:lang w:val="en-GB" w:bidi="ar-SA"/>
              </w:rPr>
              <w:t>1,074,028</w:t>
            </w:r>
          </w:p>
        </w:tc>
        <w:tc>
          <w:tcPr>
            <w:tcW w:w="181" w:type="dxa"/>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shd w:val="clear" w:color="auto" w:fill="FFFFFF"/>
          </w:tcPr>
          <w:p w:rsidR="00983F00" w:rsidRPr="00AD221A" w:rsidRDefault="00C7561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1,033,971</w:t>
            </w:r>
          </w:p>
        </w:tc>
        <w:tc>
          <w:tcPr>
            <w:tcW w:w="182" w:type="dxa"/>
            <w:shd w:val="clear" w:color="auto" w:fill="FFFFFF"/>
          </w:tcPr>
          <w:p w:rsidR="00983F00" w:rsidRPr="00AD221A"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0" w:type="dxa"/>
            <w:tcBorders>
              <w:top w:val="single" w:sz="4" w:space="0" w:color="auto"/>
              <w:bottom w:val="single" w:sz="4" w:space="0" w:color="auto"/>
            </w:tcBorders>
            <w:shd w:val="clear" w:color="auto" w:fill="FFFFFF"/>
          </w:tcPr>
          <w:p w:rsidR="00983F00" w:rsidRPr="00AD221A"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r w:rsidRPr="00AD221A">
              <w:rPr>
                <w:rFonts w:ascii="Times New Roman" w:hAnsi="Times New Roman" w:cs="Times New Roman"/>
                <w:b/>
                <w:bCs/>
                <w:sz w:val="22"/>
                <w:szCs w:val="20"/>
                <w:lang w:val="en-GB" w:bidi="ar-SA"/>
              </w:rPr>
              <w:t>1,057,095</w:t>
            </w:r>
          </w:p>
        </w:tc>
      </w:tr>
      <w:tr w:rsidR="00983F00" w:rsidRPr="00F170AD" w:rsidTr="00B82692">
        <w:trPr>
          <w:cantSplit/>
        </w:trPr>
        <w:tc>
          <w:tcPr>
            <w:tcW w:w="3965" w:type="dxa"/>
            <w:shd w:val="clear" w:color="auto" w:fill="FFFFFF"/>
          </w:tcPr>
          <w:p w:rsidR="00983F00" w:rsidRPr="00FF7D14"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p>
        </w:tc>
        <w:tc>
          <w:tcPr>
            <w:tcW w:w="1169" w:type="dxa"/>
            <w:tcBorders>
              <w:top w:val="single" w:sz="4" w:space="0" w:color="auto"/>
            </w:tcBorders>
            <w:shd w:val="clear" w:color="auto" w:fill="FFFFFF"/>
          </w:tcPr>
          <w:p w:rsidR="00983F00" w:rsidRPr="00F170A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0" w:type="dxa"/>
            <w:shd w:val="clear" w:color="auto" w:fill="FFFFFF"/>
          </w:tcPr>
          <w:p w:rsidR="00983F00" w:rsidRPr="00FF7D14"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shd w:val="clear" w:color="auto" w:fill="FFFFFF"/>
          </w:tcPr>
          <w:p w:rsidR="00983F00" w:rsidRPr="00F170A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1" w:type="dxa"/>
            <w:shd w:val="clear" w:color="auto" w:fill="FFFFFF"/>
          </w:tcPr>
          <w:p w:rsidR="00983F00" w:rsidRPr="00FF7D14"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shd w:val="clear" w:color="auto" w:fill="FFFFFF"/>
          </w:tcPr>
          <w:p w:rsidR="00983F00" w:rsidRPr="00F170A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p>
        </w:tc>
        <w:tc>
          <w:tcPr>
            <w:tcW w:w="182" w:type="dxa"/>
            <w:shd w:val="clear" w:color="auto" w:fill="FFFFFF"/>
          </w:tcPr>
          <w:p w:rsidR="00983F00" w:rsidRPr="00FF7D14"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0" w:type="dxa"/>
            <w:tcBorders>
              <w:top w:val="single" w:sz="4" w:space="0" w:color="auto"/>
            </w:tcBorders>
            <w:shd w:val="clear" w:color="auto" w:fill="FFFFFF"/>
          </w:tcPr>
          <w:p w:rsidR="00983F00" w:rsidRPr="00F170AD"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983F00" w:rsidTr="00B82692">
        <w:trPr>
          <w:cantSplit/>
        </w:trPr>
        <w:tc>
          <w:tcPr>
            <w:tcW w:w="5134" w:type="dxa"/>
            <w:gridSpan w:val="2"/>
            <w:shd w:val="clear" w:color="auto" w:fill="auto"/>
          </w:tcPr>
          <w:p w:rsidR="00983F00" w:rsidRPr="009D0F13"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szCs w:val="28"/>
                <w:cs/>
              </w:rPr>
            </w:pPr>
            <w:r w:rsidRPr="00347987">
              <w:rPr>
                <w:rFonts w:ascii="Times New Roman" w:hAnsi="Times New Roman" w:cs="Times New Roman"/>
                <w:b/>
                <w:bCs/>
                <w:i/>
                <w:iCs/>
                <w:sz w:val="22"/>
                <w:szCs w:val="20"/>
                <w:lang w:val="en-GB" w:bidi="ar-SA"/>
              </w:rPr>
              <w:t>Trade accounts receivables due after one year</w:t>
            </w:r>
          </w:p>
        </w:tc>
        <w:tc>
          <w:tcPr>
            <w:tcW w:w="180"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08" w:right="11"/>
              <w:jc w:val="right"/>
              <w:rPr>
                <w:rFonts w:ascii="Times New Roman" w:hAnsi="Times New Roman" w:cs="Times New Roman"/>
                <w:sz w:val="22"/>
                <w:szCs w:val="22"/>
              </w:rPr>
            </w:pPr>
          </w:p>
        </w:tc>
        <w:tc>
          <w:tcPr>
            <w:tcW w:w="1172" w:type="dxa"/>
            <w:shd w:val="clear" w:color="auto" w:fill="auto"/>
            <w:vAlign w:val="bottom"/>
          </w:tcPr>
          <w:p w:rsidR="00983F00" w:rsidRDefault="00983F00" w:rsidP="00983F00">
            <w:pPr>
              <w:pStyle w:val="acctfourfigures"/>
              <w:tabs>
                <w:tab w:val="clear" w:pos="765"/>
                <w:tab w:val="decimal" w:pos="731"/>
                <w:tab w:val="decimal" w:pos="900"/>
              </w:tabs>
              <w:spacing w:line="240" w:lineRule="atLeast"/>
              <w:ind w:left="-79" w:right="11"/>
              <w:jc w:val="right"/>
              <w:rPr>
                <w:szCs w:val="22"/>
                <w:lang w:val="en-US" w:bidi="th-TH"/>
              </w:rPr>
            </w:pPr>
          </w:p>
        </w:tc>
        <w:tc>
          <w:tcPr>
            <w:tcW w:w="181" w:type="dxa"/>
            <w:shd w:val="clear" w:color="auto" w:fill="auto"/>
            <w:vAlign w:val="bottom"/>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1172"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c>
          <w:tcPr>
            <w:tcW w:w="182"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Pr>
                <w:rFonts w:ascii="Times New Roman" w:hAnsi="Times New Roman" w:cs="Times New Roman"/>
                <w:sz w:val="22"/>
                <w:szCs w:val="22"/>
              </w:rPr>
            </w:pPr>
          </w:p>
        </w:tc>
        <w:tc>
          <w:tcPr>
            <w:tcW w:w="1170"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r>
      <w:tr w:rsidR="00983F00" w:rsidTr="00B82692">
        <w:trPr>
          <w:cantSplit/>
        </w:trPr>
        <w:tc>
          <w:tcPr>
            <w:tcW w:w="3965" w:type="dxa"/>
            <w:shd w:val="clear" w:color="auto" w:fill="auto"/>
          </w:tcPr>
          <w:p w:rsidR="00983F00" w:rsidRPr="00894277" w:rsidRDefault="00983F00" w:rsidP="00983F00">
            <w:pPr>
              <w:rPr>
                <w:rFonts w:ascii="Times New Roman" w:hAnsi="Times New Roman" w:cs="Times New Roman"/>
                <w:b/>
                <w:bCs/>
                <w:sz w:val="22"/>
                <w:szCs w:val="22"/>
              </w:rPr>
            </w:pPr>
          </w:p>
        </w:tc>
        <w:tc>
          <w:tcPr>
            <w:tcW w:w="1169"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c>
          <w:tcPr>
            <w:tcW w:w="180"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72" w:type="dxa"/>
            <w:shd w:val="clear" w:color="auto" w:fill="auto"/>
            <w:vAlign w:val="bottom"/>
          </w:tcPr>
          <w:p w:rsidR="00983F00" w:rsidRDefault="00983F00" w:rsidP="00983F00">
            <w:pPr>
              <w:pStyle w:val="acctfourfigures"/>
              <w:tabs>
                <w:tab w:val="clear" w:pos="765"/>
                <w:tab w:val="decimal" w:pos="731"/>
                <w:tab w:val="decimal" w:pos="900"/>
              </w:tabs>
              <w:spacing w:line="240" w:lineRule="atLeast"/>
              <w:ind w:left="-79" w:right="11"/>
              <w:jc w:val="right"/>
              <w:rPr>
                <w:szCs w:val="22"/>
                <w:lang w:val="en-US" w:bidi="th-TH"/>
              </w:rPr>
            </w:pPr>
          </w:p>
        </w:tc>
        <w:tc>
          <w:tcPr>
            <w:tcW w:w="181" w:type="dxa"/>
            <w:shd w:val="clear" w:color="auto" w:fill="auto"/>
            <w:vAlign w:val="bottom"/>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72"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c>
          <w:tcPr>
            <w:tcW w:w="182"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0"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r>
      <w:tr w:rsidR="00983F00" w:rsidTr="00B82692">
        <w:trPr>
          <w:cantSplit/>
        </w:trPr>
        <w:tc>
          <w:tcPr>
            <w:tcW w:w="3965" w:type="dxa"/>
            <w:shd w:val="clear" w:color="auto" w:fill="auto"/>
          </w:tcPr>
          <w:p w:rsidR="00983F00" w:rsidRPr="00894277" w:rsidRDefault="00983F00" w:rsidP="00983F00">
            <w:pPr>
              <w:rPr>
                <w:rFonts w:ascii="Times New Roman" w:hAnsi="Times New Roman" w:cs="Times New Roman"/>
                <w:b/>
                <w:bCs/>
                <w:i/>
                <w:iCs/>
                <w:sz w:val="22"/>
                <w:szCs w:val="22"/>
              </w:rPr>
            </w:pPr>
            <w:r w:rsidRPr="00894277">
              <w:rPr>
                <w:rFonts w:ascii="Times New Roman" w:hAnsi="Times New Roman" w:cs="Times New Roman"/>
                <w:b/>
                <w:bCs/>
                <w:sz w:val="22"/>
                <w:szCs w:val="22"/>
              </w:rPr>
              <w:t>Other parties</w:t>
            </w:r>
          </w:p>
        </w:tc>
        <w:tc>
          <w:tcPr>
            <w:tcW w:w="1169"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c>
          <w:tcPr>
            <w:tcW w:w="180"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72" w:type="dxa"/>
            <w:shd w:val="clear" w:color="auto" w:fill="auto"/>
            <w:vAlign w:val="bottom"/>
          </w:tcPr>
          <w:p w:rsidR="00983F00" w:rsidRDefault="00983F00" w:rsidP="00983F00">
            <w:pPr>
              <w:pStyle w:val="acctfourfigures"/>
              <w:tabs>
                <w:tab w:val="clear" w:pos="765"/>
                <w:tab w:val="decimal" w:pos="731"/>
                <w:tab w:val="decimal" w:pos="900"/>
              </w:tabs>
              <w:spacing w:line="240" w:lineRule="atLeast"/>
              <w:ind w:left="-79" w:right="11"/>
              <w:jc w:val="right"/>
              <w:rPr>
                <w:szCs w:val="22"/>
                <w:lang w:val="en-US" w:bidi="th-TH"/>
              </w:rPr>
            </w:pPr>
          </w:p>
        </w:tc>
        <w:tc>
          <w:tcPr>
            <w:tcW w:w="181" w:type="dxa"/>
            <w:shd w:val="clear" w:color="auto" w:fill="auto"/>
            <w:vAlign w:val="bottom"/>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72"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c>
          <w:tcPr>
            <w:tcW w:w="182"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0" w:type="dxa"/>
            <w:shd w:val="clear" w:color="auto" w:fill="auto"/>
          </w:tcPr>
          <w:p w:rsidR="00983F00" w:rsidRDefault="00983F00" w:rsidP="00983F00">
            <w:pPr>
              <w:pStyle w:val="acctfourfigures"/>
              <w:tabs>
                <w:tab w:val="clear" w:pos="765"/>
                <w:tab w:val="decimal" w:pos="900"/>
              </w:tabs>
              <w:spacing w:line="240" w:lineRule="atLeast"/>
              <w:ind w:left="-79" w:right="65"/>
              <w:jc w:val="right"/>
              <w:rPr>
                <w:szCs w:val="22"/>
                <w:lang w:val="en-US" w:bidi="th-TH"/>
              </w:rPr>
            </w:pPr>
          </w:p>
        </w:tc>
      </w:tr>
      <w:tr w:rsidR="00983F00" w:rsidRPr="00C333E1" w:rsidTr="00B82692">
        <w:trPr>
          <w:cantSplit/>
        </w:trPr>
        <w:tc>
          <w:tcPr>
            <w:tcW w:w="3965" w:type="dxa"/>
            <w:shd w:val="clear" w:color="auto" w:fill="auto"/>
          </w:tcPr>
          <w:p w:rsidR="00983F00" w:rsidRPr="002F624E" w:rsidRDefault="00983F00" w:rsidP="00983F00">
            <w:pPr>
              <w:rPr>
                <w:rFonts w:ascii="Times New Roman" w:hAnsi="Times New Roman" w:cs="Times New Roman"/>
                <w:sz w:val="22"/>
                <w:szCs w:val="22"/>
              </w:rPr>
            </w:pPr>
            <w:r>
              <w:rPr>
                <w:rFonts w:ascii="Times New Roman" w:hAnsi="Times New Roman" w:cs="Times New Roman"/>
                <w:sz w:val="22"/>
                <w:szCs w:val="22"/>
              </w:rPr>
              <w:t>Within credit term</w:t>
            </w:r>
          </w:p>
        </w:tc>
        <w:tc>
          <w:tcPr>
            <w:tcW w:w="1169" w:type="dxa"/>
            <w:shd w:val="clear" w:color="auto" w:fill="auto"/>
          </w:tcPr>
          <w:p w:rsidR="00983F00" w:rsidRPr="00B84217" w:rsidRDefault="00C7561C" w:rsidP="00983F00">
            <w:pPr>
              <w:pStyle w:val="acctfourfigures"/>
              <w:tabs>
                <w:tab w:val="clear" w:pos="765"/>
                <w:tab w:val="decimal" w:pos="900"/>
              </w:tabs>
              <w:spacing w:line="240" w:lineRule="atLeast"/>
              <w:ind w:left="-79" w:right="65"/>
              <w:jc w:val="right"/>
              <w:rPr>
                <w:szCs w:val="22"/>
                <w:lang w:val="en-US" w:bidi="th-TH"/>
              </w:rPr>
            </w:pPr>
            <w:r w:rsidRPr="00C7561C">
              <w:rPr>
                <w:szCs w:val="22"/>
                <w:lang w:val="en-US" w:bidi="th-TH"/>
              </w:rPr>
              <w:t>29,082</w:t>
            </w:r>
          </w:p>
        </w:tc>
        <w:tc>
          <w:tcPr>
            <w:tcW w:w="180"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72" w:type="dxa"/>
            <w:shd w:val="clear" w:color="auto" w:fill="auto"/>
          </w:tcPr>
          <w:p w:rsidR="00983F00" w:rsidRPr="00B84217" w:rsidRDefault="00983F00" w:rsidP="00983F00">
            <w:pPr>
              <w:pStyle w:val="acctfourfigures"/>
              <w:tabs>
                <w:tab w:val="clear" w:pos="765"/>
                <w:tab w:val="decimal" w:pos="900"/>
              </w:tabs>
              <w:spacing w:line="240" w:lineRule="atLeast"/>
              <w:ind w:left="-79" w:right="65"/>
              <w:jc w:val="right"/>
              <w:rPr>
                <w:szCs w:val="22"/>
                <w:lang w:val="en-US" w:bidi="th-TH"/>
              </w:rPr>
            </w:pPr>
            <w:r w:rsidRPr="00B84217">
              <w:rPr>
                <w:szCs w:val="22"/>
                <w:lang w:val="en-US" w:bidi="th-TH"/>
              </w:rPr>
              <w:t>43,754</w:t>
            </w:r>
          </w:p>
        </w:tc>
        <w:tc>
          <w:tcPr>
            <w:tcW w:w="181" w:type="dxa"/>
            <w:shd w:val="clear" w:color="auto" w:fill="auto"/>
            <w:vAlign w:val="bottom"/>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172" w:type="dxa"/>
            <w:shd w:val="clear" w:color="auto" w:fill="auto"/>
          </w:tcPr>
          <w:p w:rsidR="00983F00" w:rsidRPr="00B84217" w:rsidRDefault="00C7561C" w:rsidP="00983F00">
            <w:pPr>
              <w:pStyle w:val="acctfourfigures"/>
              <w:tabs>
                <w:tab w:val="clear" w:pos="765"/>
                <w:tab w:val="decimal" w:pos="900"/>
              </w:tabs>
              <w:spacing w:line="240" w:lineRule="atLeast"/>
              <w:ind w:left="-79" w:right="65"/>
              <w:jc w:val="right"/>
              <w:rPr>
                <w:szCs w:val="22"/>
                <w:lang w:val="en-US" w:bidi="th-TH"/>
              </w:rPr>
            </w:pPr>
            <w:r w:rsidRPr="00C7561C">
              <w:rPr>
                <w:szCs w:val="22"/>
                <w:lang w:val="en-US" w:bidi="th-TH"/>
              </w:rPr>
              <w:t>29,082</w:t>
            </w:r>
          </w:p>
        </w:tc>
        <w:tc>
          <w:tcPr>
            <w:tcW w:w="182" w:type="dxa"/>
            <w:shd w:val="clear" w:color="auto" w:fill="auto"/>
          </w:tcPr>
          <w:p w:rsidR="00983F00" w:rsidRPr="002F624E"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0" w:type="dxa"/>
            <w:shd w:val="clear" w:color="auto" w:fill="auto"/>
          </w:tcPr>
          <w:p w:rsidR="00983F00" w:rsidRPr="00B84217" w:rsidRDefault="00983F00" w:rsidP="00983F00">
            <w:pPr>
              <w:pStyle w:val="acctfourfigures"/>
              <w:tabs>
                <w:tab w:val="clear" w:pos="765"/>
                <w:tab w:val="decimal" w:pos="900"/>
              </w:tabs>
              <w:spacing w:line="240" w:lineRule="atLeast"/>
              <w:ind w:left="-79" w:right="65"/>
              <w:jc w:val="right"/>
              <w:rPr>
                <w:szCs w:val="22"/>
                <w:lang w:val="en-US" w:bidi="th-TH"/>
              </w:rPr>
            </w:pPr>
            <w:r>
              <w:rPr>
                <w:szCs w:val="22"/>
                <w:lang w:val="en-US" w:bidi="th-TH"/>
              </w:rPr>
              <w:t xml:space="preserve"> </w:t>
            </w:r>
            <w:r w:rsidRPr="00B84217">
              <w:rPr>
                <w:szCs w:val="22"/>
                <w:lang w:val="en-US" w:bidi="th-TH"/>
              </w:rPr>
              <w:t>43,754</w:t>
            </w:r>
          </w:p>
        </w:tc>
      </w:tr>
      <w:tr w:rsidR="00983F00" w:rsidRPr="00C333E1" w:rsidTr="00B82692">
        <w:trPr>
          <w:cantSplit/>
        </w:trPr>
        <w:tc>
          <w:tcPr>
            <w:tcW w:w="3965" w:type="dxa"/>
            <w:shd w:val="clear" w:color="auto" w:fill="auto"/>
          </w:tcPr>
          <w:p w:rsidR="00983F00" w:rsidRPr="002F624E" w:rsidRDefault="00983F00" w:rsidP="00983F00">
            <w:pPr>
              <w:rPr>
                <w:rFonts w:ascii="Times New Roman" w:hAnsi="Times New Roman" w:cs="Times New Roman"/>
                <w:sz w:val="22"/>
                <w:szCs w:val="22"/>
              </w:rPr>
            </w:pPr>
            <w:r w:rsidRPr="00894277">
              <w:rPr>
                <w:rFonts w:ascii="Times New Roman" w:hAnsi="Times New Roman" w:cs="Times New Roman"/>
                <w:i/>
                <w:iCs/>
                <w:sz w:val="22"/>
                <w:szCs w:val="22"/>
              </w:rPr>
              <w:t>Less</w:t>
            </w:r>
            <w:r w:rsidRPr="006C3364">
              <w:rPr>
                <w:rFonts w:ascii="Times New Roman" w:hAnsi="Times New Roman" w:cs="Times New Roman"/>
                <w:sz w:val="22"/>
                <w:szCs w:val="22"/>
              </w:rPr>
              <w:t xml:space="preserve"> deferred revenue and interest</w:t>
            </w:r>
          </w:p>
        </w:tc>
        <w:tc>
          <w:tcPr>
            <w:tcW w:w="1169" w:type="dxa"/>
            <w:shd w:val="clear" w:color="auto" w:fill="auto"/>
          </w:tcPr>
          <w:p w:rsidR="00983F00" w:rsidRPr="001315C4" w:rsidRDefault="00C7561C" w:rsidP="00C75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
              <w:rPr>
                <w:rFonts w:ascii="Times New Roman" w:hAnsi="Times New Roman" w:cs="Times New Roman"/>
                <w:sz w:val="22"/>
                <w:szCs w:val="20"/>
                <w:cs/>
                <w:lang w:val="en-GB"/>
              </w:rPr>
            </w:pPr>
            <w:r w:rsidRPr="00C7561C">
              <w:rPr>
                <w:rFonts w:ascii="Times New Roman" w:hAnsi="Times New Roman" w:cs="Times New Roman"/>
                <w:sz w:val="22"/>
                <w:szCs w:val="20"/>
                <w:lang w:val="en-GB"/>
              </w:rPr>
              <w:t>(4,297)</w:t>
            </w:r>
          </w:p>
        </w:tc>
        <w:tc>
          <w:tcPr>
            <w:tcW w:w="180" w:type="dxa"/>
            <w:shd w:val="clear" w:color="auto" w:fill="auto"/>
          </w:tcPr>
          <w:p w:rsidR="00983F00" w:rsidRPr="000D724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172" w:type="dxa"/>
            <w:shd w:val="clear" w:color="auto" w:fill="auto"/>
          </w:tcPr>
          <w:p w:rsidR="00983F00" w:rsidRPr="001315C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cs/>
                <w:lang w:val="en-GB"/>
              </w:rPr>
            </w:pPr>
            <w:r w:rsidRPr="001315C4">
              <w:rPr>
                <w:rFonts w:ascii="Times New Roman" w:hAnsi="Times New Roman" w:cs="Times New Roman" w:hint="cs"/>
                <w:sz w:val="22"/>
                <w:szCs w:val="20"/>
                <w:cs/>
                <w:lang w:val="en-GB"/>
              </w:rPr>
              <w:t xml:space="preserve">  (</w:t>
            </w:r>
            <w:r w:rsidRPr="001315C4">
              <w:rPr>
                <w:rFonts w:ascii="Times New Roman" w:hAnsi="Times New Roman" w:cs="Times New Roman"/>
                <w:sz w:val="22"/>
                <w:szCs w:val="20"/>
                <w:lang w:val="en-GB" w:bidi="ar-SA"/>
              </w:rPr>
              <w:t>7,336</w:t>
            </w:r>
            <w:r w:rsidRPr="001315C4">
              <w:rPr>
                <w:rFonts w:ascii="Times New Roman" w:hAnsi="Times New Roman" w:cs="Times New Roman" w:hint="cs"/>
                <w:sz w:val="22"/>
                <w:szCs w:val="20"/>
                <w:cs/>
                <w:lang w:val="en-GB"/>
              </w:rPr>
              <w:t>)</w:t>
            </w:r>
          </w:p>
        </w:tc>
        <w:tc>
          <w:tcPr>
            <w:tcW w:w="181" w:type="dxa"/>
            <w:shd w:val="clear" w:color="auto" w:fill="auto"/>
          </w:tcPr>
          <w:p w:rsidR="00983F00" w:rsidRPr="000D724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jc w:val="right"/>
              <w:rPr>
                <w:rFonts w:ascii="Times New Roman" w:hAnsi="Times New Roman" w:cs="Times New Roman"/>
                <w:sz w:val="22"/>
                <w:szCs w:val="20"/>
                <w:lang w:val="en-GB" w:bidi="ar-SA"/>
              </w:rPr>
            </w:pPr>
          </w:p>
        </w:tc>
        <w:tc>
          <w:tcPr>
            <w:tcW w:w="1172" w:type="dxa"/>
            <w:shd w:val="clear" w:color="auto" w:fill="auto"/>
          </w:tcPr>
          <w:p w:rsidR="00983F00" w:rsidRPr="001315C4" w:rsidRDefault="00C7561C" w:rsidP="00C7561C">
            <w:pPr>
              <w:pStyle w:val="acctfourfigures"/>
              <w:tabs>
                <w:tab w:val="clear" w:pos="765"/>
                <w:tab w:val="decimal" w:pos="820"/>
              </w:tabs>
              <w:spacing w:line="240" w:lineRule="atLeast"/>
              <w:ind w:left="-79"/>
              <w:jc w:val="right"/>
              <w:rPr>
                <w:cs/>
              </w:rPr>
            </w:pPr>
            <w:r w:rsidRPr="00C7561C">
              <w:t>(4,297)</w:t>
            </w:r>
          </w:p>
        </w:tc>
        <w:tc>
          <w:tcPr>
            <w:tcW w:w="182" w:type="dxa"/>
            <w:shd w:val="clear" w:color="auto" w:fill="auto"/>
          </w:tcPr>
          <w:p w:rsidR="00983F00" w:rsidRPr="000D7246"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170" w:type="dxa"/>
            <w:shd w:val="clear" w:color="auto" w:fill="auto"/>
          </w:tcPr>
          <w:p w:rsidR="00983F00" w:rsidRPr="001315C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6"/>
                <w:tab w:val="right" w:pos="1001"/>
              </w:tabs>
              <w:ind w:left="-349" w:right="11"/>
              <w:rPr>
                <w:rFonts w:ascii="Times New Roman" w:hAnsi="Times New Roman" w:cs="Times New Roman"/>
                <w:sz w:val="22"/>
                <w:szCs w:val="20"/>
                <w:cs/>
                <w:lang w:val="en-GB"/>
              </w:rPr>
            </w:pPr>
            <w:r>
              <w:rPr>
                <w:rFonts w:ascii="Times New Roman" w:hAnsi="Times New Roman"/>
                <w:sz w:val="22"/>
                <w:szCs w:val="20"/>
                <w:cs/>
                <w:lang w:val="en-GB"/>
              </w:rPr>
              <w:tab/>
            </w:r>
            <w:r>
              <w:rPr>
                <w:rFonts w:ascii="Times New Roman" w:hAnsi="Times New Roman"/>
                <w:sz w:val="22"/>
                <w:szCs w:val="20"/>
                <w:cs/>
                <w:lang w:val="en-GB"/>
              </w:rPr>
              <w:tab/>
            </w:r>
            <w:r w:rsidRPr="001315C4">
              <w:rPr>
                <w:rFonts w:ascii="Times New Roman" w:hAnsi="Times New Roman" w:cs="Times New Roman" w:hint="cs"/>
                <w:sz w:val="22"/>
                <w:szCs w:val="20"/>
                <w:cs/>
                <w:lang w:val="en-GB"/>
              </w:rPr>
              <w:t>(</w:t>
            </w:r>
            <w:r w:rsidRPr="001315C4">
              <w:rPr>
                <w:rFonts w:ascii="Times New Roman" w:hAnsi="Times New Roman" w:cs="Times New Roman"/>
                <w:sz w:val="22"/>
                <w:szCs w:val="20"/>
                <w:lang w:val="en-GB" w:bidi="ar-SA"/>
              </w:rPr>
              <w:t>7,336</w:t>
            </w:r>
            <w:r w:rsidRPr="001315C4">
              <w:rPr>
                <w:rFonts w:ascii="Times New Roman" w:hAnsi="Times New Roman" w:cs="Times New Roman" w:hint="cs"/>
                <w:sz w:val="22"/>
                <w:szCs w:val="20"/>
                <w:cs/>
                <w:lang w:val="en-GB"/>
              </w:rPr>
              <w:t>)</w:t>
            </w:r>
          </w:p>
        </w:tc>
      </w:tr>
      <w:tr w:rsidR="00983F00" w:rsidRPr="004C7FBC" w:rsidTr="00B82692">
        <w:trPr>
          <w:cantSplit/>
        </w:trPr>
        <w:tc>
          <w:tcPr>
            <w:tcW w:w="3965" w:type="dxa"/>
            <w:shd w:val="clear" w:color="auto" w:fill="auto"/>
          </w:tcPr>
          <w:p w:rsidR="00983F00" w:rsidRPr="002F624E" w:rsidRDefault="00983F00" w:rsidP="00983F00">
            <w:pPr>
              <w:rPr>
                <w:rFonts w:ascii="Times New Roman" w:hAnsi="Times New Roman" w:cs="Times New Roman"/>
                <w:b/>
                <w:bCs/>
                <w:sz w:val="22"/>
                <w:szCs w:val="22"/>
              </w:rPr>
            </w:pPr>
            <w:r>
              <w:rPr>
                <w:rFonts w:ascii="Times New Roman" w:hAnsi="Times New Roman" w:cs="Times New Roman"/>
                <w:b/>
                <w:bCs/>
                <w:sz w:val="22"/>
                <w:szCs w:val="22"/>
              </w:rPr>
              <w:t>Net</w:t>
            </w:r>
          </w:p>
        </w:tc>
        <w:tc>
          <w:tcPr>
            <w:tcW w:w="1169" w:type="dxa"/>
            <w:tcBorders>
              <w:top w:val="single" w:sz="4" w:space="0" w:color="auto"/>
              <w:bottom w:val="single" w:sz="4" w:space="0" w:color="auto"/>
            </w:tcBorders>
            <w:shd w:val="clear" w:color="auto" w:fill="auto"/>
          </w:tcPr>
          <w:p w:rsidR="00983F00" w:rsidRPr="00E85F92" w:rsidRDefault="00C7561C" w:rsidP="00983F00">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24,785</w:t>
            </w:r>
          </w:p>
        </w:tc>
        <w:tc>
          <w:tcPr>
            <w:tcW w:w="180" w:type="dxa"/>
            <w:shd w:val="clear" w:color="auto" w:fill="auto"/>
            <w:vAlign w:val="bottom"/>
          </w:tcPr>
          <w:p w:rsidR="00983F00" w:rsidRPr="00E85F92"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72" w:type="dxa"/>
            <w:tcBorders>
              <w:top w:val="single" w:sz="4" w:space="0" w:color="auto"/>
              <w:bottom w:val="single" w:sz="4" w:space="0" w:color="auto"/>
            </w:tcBorders>
            <w:shd w:val="clear" w:color="auto" w:fill="auto"/>
          </w:tcPr>
          <w:p w:rsidR="00983F00" w:rsidRPr="00E85F92" w:rsidRDefault="00983F00" w:rsidP="00983F00">
            <w:pPr>
              <w:pStyle w:val="acctfourfigures"/>
              <w:tabs>
                <w:tab w:val="clear" w:pos="765"/>
                <w:tab w:val="decimal" w:pos="900"/>
              </w:tabs>
              <w:spacing w:line="240" w:lineRule="atLeast"/>
              <w:ind w:left="-79" w:right="65"/>
              <w:jc w:val="right"/>
              <w:rPr>
                <w:b/>
                <w:bCs/>
                <w:szCs w:val="22"/>
                <w:lang w:val="en-US" w:bidi="th-TH"/>
              </w:rPr>
            </w:pPr>
            <w:r w:rsidRPr="00E85F92">
              <w:rPr>
                <w:b/>
                <w:bCs/>
                <w:szCs w:val="22"/>
                <w:lang w:val="en-US" w:bidi="th-TH"/>
              </w:rPr>
              <w:t>36,418</w:t>
            </w:r>
          </w:p>
        </w:tc>
        <w:tc>
          <w:tcPr>
            <w:tcW w:w="181" w:type="dxa"/>
            <w:shd w:val="clear" w:color="auto" w:fill="auto"/>
            <w:vAlign w:val="bottom"/>
          </w:tcPr>
          <w:p w:rsidR="00983F00" w:rsidRPr="00E85F92"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72" w:type="dxa"/>
            <w:tcBorders>
              <w:top w:val="single" w:sz="4" w:space="0" w:color="auto"/>
              <w:bottom w:val="single" w:sz="4" w:space="0" w:color="auto"/>
            </w:tcBorders>
            <w:shd w:val="clear" w:color="auto" w:fill="auto"/>
          </w:tcPr>
          <w:p w:rsidR="00983F00" w:rsidRPr="00E85F92" w:rsidRDefault="00C7561C" w:rsidP="00983F00">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24,785</w:t>
            </w:r>
          </w:p>
        </w:tc>
        <w:tc>
          <w:tcPr>
            <w:tcW w:w="182" w:type="dxa"/>
            <w:shd w:val="clear" w:color="auto" w:fill="auto"/>
            <w:vAlign w:val="bottom"/>
          </w:tcPr>
          <w:p w:rsidR="00983F00" w:rsidRPr="004C7FBC" w:rsidRDefault="00983F00" w:rsidP="00983F00">
            <w:pPr>
              <w:pStyle w:val="acctfourfigures"/>
              <w:tabs>
                <w:tab w:val="clear" w:pos="765"/>
                <w:tab w:val="decimal" w:pos="900"/>
              </w:tabs>
              <w:spacing w:line="240" w:lineRule="atLeast"/>
              <w:ind w:left="-79" w:right="65"/>
              <w:jc w:val="right"/>
              <w:rPr>
                <w:b/>
                <w:bCs/>
                <w:szCs w:val="22"/>
                <w:lang w:val="en-US" w:bidi="th-TH"/>
              </w:rPr>
            </w:pPr>
          </w:p>
        </w:tc>
        <w:tc>
          <w:tcPr>
            <w:tcW w:w="1170" w:type="dxa"/>
            <w:tcBorders>
              <w:top w:val="single" w:sz="4" w:space="0" w:color="auto"/>
              <w:bottom w:val="single" w:sz="4" w:space="0" w:color="auto"/>
            </w:tcBorders>
            <w:shd w:val="clear" w:color="auto" w:fill="auto"/>
          </w:tcPr>
          <w:p w:rsidR="00983F00" w:rsidRPr="00E85F92" w:rsidRDefault="00983F00" w:rsidP="00983F00">
            <w:pPr>
              <w:pStyle w:val="acctfourfigures"/>
              <w:tabs>
                <w:tab w:val="clear" w:pos="765"/>
                <w:tab w:val="decimal" w:pos="900"/>
              </w:tabs>
              <w:spacing w:line="240" w:lineRule="atLeast"/>
              <w:ind w:left="-79" w:right="65"/>
              <w:jc w:val="right"/>
              <w:rPr>
                <w:b/>
                <w:bCs/>
                <w:szCs w:val="22"/>
                <w:lang w:val="en-US" w:bidi="th-TH"/>
              </w:rPr>
            </w:pPr>
            <w:r w:rsidRPr="00E85F92">
              <w:rPr>
                <w:b/>
                <w:bCs/>
                <w:szCs w:val="22"/>
                <w:lang w:val="en-US" w:bidi="th-TH"/>
              </w:rPr>
              <w:t>36,418</w:t>
            </w:r>
          </w:p>
        </w:tc>
      </w:tr>
      <w:tr w:rsidR="00983F00" w:rsidRPr="004C7FBC" w:rsidTr="00B82692">
        <w:trPr>
          <w:cantSplit/>
        </w:trPr>
        <w:tc>
          <w:tcPr>
            <w:tcW w:w="3965" w:type="dxa"/>
            <w:shd w:val="clear" w:color="auto" w:fill="auto"/>
          </w:tcPr>
          <w:p w:rsidR="00983F00" w:rsidRDefault="00983F00" w:rsidP="00983F00">
            <w:pPr>
              <w:rPr>
                <w:rFonts w:ascii="Times New Roman" w:hAnsi="Times New Roman" w:cs="Times New Roman"/>
                <w:b/>
                <w:bCs/>
                <w:sz w:val="22"/>
                <w:szCs w:val="22"/>
              </w:rPr>
            </w:pPr>
            <w:r>
              <w:rPr>
                <w:rFonts w:ascii="Times New Roman" w:hAnsi="Times New Roman" w:cs="Times New Roman"/>
                <w:b/>
                <w:bCs/>
                <w:sz w:val="22"/>
                <w:szCs w:val="22"/>
              </w:rPr>
              <w:t>Total</w:t>
            </w:r>
          </w:p>
        </w:tc>
        <w:tc>
          <w:tcPr>
            <w:tcW w:w="1169" w:type="dxa"/>
            <w:tcBorders>
              <w:top w:val="single" w:sz="4" w:space="0" w:color="auto"/>
              <w:bottom w:val="double" w:sz="4" w:space="0" w:color="auto"/>
            </w:tcBorders>
            <w:shd w:val="clear" w:color="auto" w:fill="auto"/>
          </w:tcPr>
          <w:p w:rsidR="00983F00" w:rsidRPr="00E85F92" w:rsidRDefault="00C7561C" w:rsidP="00983F00">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1,073,085</w:t>
            </w:r>
          </w:p>
        </w:tc>
        <w:tc>
          <w:tcPr>
            <w:tcW w:w="180" w:type="dxa"/>
            <w:shd w:val="clear" w:color="auto" w:fill="auto"/>
            <w:vAlign w:val="bottom"/>
          </w:tcPr>
          <w:p w:rsidR="00983F00" w:rsidRPr="00E85F92"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72" w:type="dxa"/>
            <w:tcBorders>
              <w:top w:val="single" w:sz="4" w:space="0" w:color="auto"/>
              <w:bottom w:val="double" w:sz="4" w:space="0" w:color="auto"/>
            </w:tcBorders>
            <w:shd w:val="clear" w:color="auto" w:fill="auto"/>
          </w:tcPr>
          <w:p w:rsidR="00983F00" w:rsidRPr="00E85F92" w:rsidRDefault="00983F00" w:rsidP="00983F00">
            <w:pPr>
              <w:pStyle w:val="acctfourfigures"/>
              <w:tabs>
                <w:tab w:val="clear" w:pos="765"/>
                <w:tab w:val="decimal" w:pos="900"/>
              </w:tabs>
              <w:spacing w:line="240" w:lineRule="atLeast"/>
              <w:ind w:left="-79" w:right="65"/>
              <w:jc w:val="right"/>
              <w:rPr>
                <w:b/>
                <w:bCs/>
                <w:szCs w:val="22"/>
                <w:lang w:val="en-US" w:bidi="th-TH"/>
              </w:rPr>
            </w:pPr>
            <w:r w:rsidRPr="00E85F92">
              <w:rPr>
                <w:b/>
                <w:bCs/>
                <w:szCs w:val="22"/>
                <w:lang w:val="en-US" w:bidi="th-TH"/>
              </w:rPr>
              <w:t>1,110,446</w:t>
            </w:r>
          </w:p>
        </w:tc>
        <w:tc>
          <w:tcPr>
            <w:tcW w:w="181" w:type="dxa"/>
            <w:shd w:val="clear" w:color="auto" w:fill="auto"/>
            <w:vAlign w:val="bottom"/>
          </w:tcPr>
          <w:p w:rsidR="00983F00" w:rsidRPr="00E85F92"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172" w:type="dxa"/>
            <w:tcBorders>
              <w:top w:val="single" w:sz="4" w:space="0" w:color="auto"/>
              <w:bottom w:val="double" w:sz="4" w:space="0" w:color="auto"/>
            </w:tcBorders>
            <w:shd w:val="clear" w:color="auto" w:fill="auto"/>
          </w:tcPr>
          <w:p w:rsidR="00983F00" w:rsidRPr="00E85F92" w:rsidRDefault="00C7561C" w:rsidP="00983F00">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1,058,756</w:t>
            </w:r>
          </w:p>
        </w:tc>
        <w:tc>
          <w:tcPr>
            <w:tcW w:w="182" w:type="dxa"/>
            <w:shd w:val="clear" w:color="auto" w:fill="auto"/>
            <w:vAlign w:val="bottom"/>
          </w:tcPr>
          <w:p w:rsidR="00983F00" w:rsidRPr="004C7FBC" w:rsidRDefault="00983F00" w:rsidP="00983F00">
            <w:pPr>
              <w:pStyle w:val="acctfourfigures"/>
              <w:tabs>
                <w:tab w:val="clear" w:pos="765"/>
                <w:tab w:val="decimal" w:pos="900"/>
              </w:tabs>
              <w:spacing w:line="240" w:lineRule="atLeast"/>
              <w:ind w:left="-79" w:right="65"/>
              <w:jc w:val="right"/>
              <w:rPr>
                <w:b/>
                <w:bCs/>
                <w:szCs w:val="22"/>
                <w:lang w:val="en-US" w:bidi="th-TH"/>
              </w:rPr>
            </w:pPr>
          </w:p>
        </w:tc>
        <w:tc>
          <w:tcPr>
            <w:tcW w:w="1170" w:type="dxa"/>
            <w:tcBorders>
              <w:top w:val="single" w:sz="4" w:space="0" w:color="auto"/>
              <w:bottom w:val="double" w:sz="4" w:space="0" w:color="auto"/>
            </w:tcBorders>
            <w:shd w:val="clear" w:color="auto" w:fill="auto"/>
          </w:tcPr>
          <w:p w:rsidR="00983F00" w:rsidRPr="00E85F92" w:rsidRDefault="00983F00" w:rsidP="00983F00">
            <w:pPr>
              <w:pStyle w:val="acctfourfigures"/>
              <w:tabs>
                <w:tab w:val="clear" w:pos="765"/>
                <w:tab w:val="decimal" w:pos="900"/>
              </w:tabs>
              <w:spacing w:line="240" w:lineRule="atLeast"/>
              <w:ind w:left="-79" w:right="65"/>
              <w:jc w:val="right"/>
              <w:rPr>
                <w:b/>
                <w:bCs/>
                <w:szCs w:val="22"/>
                <w:lang w:val="en-US" w:bidi="th-TH"/>
              </w:rPr>
            </w:pPr>
            <w:r w:rsidRPr="00E85F92">
              <w:rPr>
                <w:b/>
                <w:bCs/>
                <w:szCs w:val="22"/>
                <w:lang w:val="en-US" w:bidi="th-TH"/>
              </w:rPr>
              <w:t>1,093,513</w:t>
            </w:r>
          </w:p>
        </w:tc>
      </w:tr>
    </w:tbl>
    <w:p w:rsidR="00FF7D14" w:rsidRDefault="00FF7D14" w:rsidP="00FF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E64260" w:rsidRPr="00F7014C" w:rsidRDefault="00F37C77" w:rsidP="00F7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The normal credit term granted by the Group</w:t>
      </w:r>
      <w:r w:rsidR="007909A1">
        <w:rPr>
          <w:rFonts w:ascii="Times New Roman" w:hAnsi="Times New Roman" w:cs="Times New Roman"/>
          <w:sz w:val="22"/>
          <w:szCs w:val="22"/>
        </w:rPr>
        <w:t xml:space="preserve"> </w:t>
      </w:r>
      <w:r w:rsidR="00A30A97">
        <w:rPr>
          <w:rFonts w:ascii="Times New Roman" w:hAnsi="Times New Roman" w:cs="Times New Roman"/>
          <w:sz w:val="22"/>
          <w:szCs w:val="22"/>
        </w:rPr>
        <w:t>ranges</w:t>
      </w:r>
      <w:r w:rsidR="00BB73B6">
        <w:rPr>
          <w:rFonts w:ascii="Times New Roman" w:hAnsi="Times New Roman" w:cs="Times New Roman"/>
          <w:sz w:val="22"/>
          <w:szCs w:val="22"/>
        </w:rPr>
        <w:t xml:space="preserve"> from 30 days to 120</w:t>
      </w:r>
      <w:r w:rsidR="00A30A97">
        <w:rPr>
          <w:rFonts w:ascii="Times New Roman" w:hAnsi="Times New Roman" w:cs="Times New Roman"/>
          <w:sz w:val="22"/>
          <w:szCs w:val="22"/>
        </w:rPr>
        <w:t xml:space="preserve"> days except revenue from</w:t>
      </w:r>
      <w:r w:rsidR="00EE34A4">
        <w:rPr>
          <w:rFonts w:ascii="Times New Roman" w:hAnsi="Times New Roman" w:cs="Times New Roman"/>
          <w:sz w:val="22"/>
          <w:szCs w:val="22"/>
        </w:rPr>
        <w:t xml:space="preserve"> </w:t>
      </w:r>
      <w:r w:rsidR="00A30A97">
        <w:rPr>
          <w:rFonts w:ascii="Times New Roman" w:hAnsi="Times New Roman" w:cs="Times New Roman"/>
          <w:sz w:val="22"/>
          <w:szCs w:val="22"/>
        </w:rPr>
        <w:t>long-term</w:t>
      </w:r>
      <w:r w:rsidR="00481ABE">
        <w:rPr>
          <w:rFonts w:ascii="Times New Roman" w:hAnsi="Times New Roman" w:cs="Times New Roman"/>
          <w:sz w:val="22"/>
          <w:szCs w:val="22"/>
        </w:rPr>
        <w:t xml:space="preserve"> </w:t>
      </w:r>
      <w:r w:rsidR="00A30A97">
        <w:rPr>
          <w:rFonts w:ascii="Times New Roman" w:hAnsi="Times New Roman" w:cs="Times New Roman"/>
          <w:sz w:val="22"/>
          <w:szCs w:val="22"/>
        </w:rPr>
        <w:t>agreement.</w:t>
      </w:r>
    </w:p>
    <w:p w:rsidR="008D5F17" w:rsidRDefault="00CA7AA2" w:rsidP="00CA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spacing w:line="240" w:lineRule="auto"/>
        <w:rPr>
          <w:rFonts w:ascii="Times New Roman" w:hAnsi="Times New Roman" w:cs="Times New Roman"/>
          <w:b/>
          <w:bCs/>
          <w:sz w:val="24"/>
          <w:szCs w:val="24"/>
        </w:rPr>
      </w:pPr>
      <w:r>
        <w:rPr>
          <w:rFonts w:ascii="Times New Roman" w:hAnsi="Times New Roman" w:cs="Times New Roman"/>
          <w:b/>
          <w:bCs/>
          <w:sz w:val="24"/>
          <w:szCs w:val="24"/>
        </w:rPr>
        <w:tab/>
      </w:r>
    </w:p>
    <w:p w:rsidR="00A9061C" w:rsidRPr="00AA03FD" w:rsidRDefault="00404284" w:rsidP="00A906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A9061C">
        <w:rPr>
          <w:rFonts w:ascii="Times New Roman" w:hAnsi="Times New Roman" w:cs="Times New Roman"/>
          <w:b/>
          <w:bCs/>
          <w:sz w:val="24"/>
          <w:szCs w:val="24"/>
        </w:rPr>
        <w:lastRenderedPageBreak/>
        <w:t>7</w:t>
      </w:r>
      <w:r w:rsidR="00A9061C">
        <w:rPr>
          <w:rFonts w:ascii="Times New Roman" w:hAnsi="Times New Roman" w:cs="Times New Roman"/>
          <w:b/>
          <w:bCs/>
          <w:sz w:val="24"/>
          <w:szCs w:val="24"/>
        </w:rPr>
        <w:tab/>
      </w:r>
      <w:r w:rsidR="00A9061C" w:rsidRPr="002E3D4C">
        <w:rPr>
          <w:rFonts w:ascii="Times New Roman" w:hAnsi="Times New Roman" w:cs="Times New Roman"/>
          <w:b/>
          <w:bCs/>
          <w:sz w:val="24"/>
          <w:szCs w:val="24"/>
        </w:rPr>
        <w:t>Other receivables</w:t>
      </w:r>
    </w:p>
    <w:p w:rsidR="00A9061C"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8982" w:type="dxa"/>
        <w:tblInd w:w="558" w:type="dxa"/>
        <w:tblLayout w:type="fixed"/>
        <w:tblLook w:val="0000" w:firstRow="0" w:lastRow="0" w:firstColumn="0" w:lastColumn="0" w:noHBand="0" w:noVBand="0"/>
      </w:tblPr>
      <w:tblGrid>
        <w:gridCol w:w="3132"/>
        <w:gridCol w:w="900"/>
        <w:gridCol w:w="1080"/>
        <w:gridCol w:w="236"/>
        <w:gridCol w:w="934"/>
        <w:gridCol w:w="236"/>
        <w:gridCol w:w="34"/>
        <w:gridCol w:w="1080"/>
        <w:gridCol w:w="270"/>
        <w:gridCol w:w="1080"/>
      </w:tblGrid>
      <w:tr w:rsidR="00A9061C" w:rsidRPr="00AA03FD" w:rsidTr="00B82692">
        <w:trPr>
          <w:cantSplit/>
        </w:trPr>
        <w:tc>
          <w:tcPr>
            <w:tcW w:w="3132" w:type="dxa"/>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00" w:type="dxa"/>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64" w:type="dxa"/>
            <w:gridSpan w:val="4"/>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A9061C" w:rsidRPr="00AA03FD" w:rsidTr="00B82692">
        <w:trPr>
          <w:cantSplit/>
        </w:trPr>
        <w:tc>
          <w:tcPr>
            <w:tcW w:w="3132" w:type="dxa"/>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00" w:type="dxa"/>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70" w:type="dxa"/>
            <w:gridSpan w:val="2"/>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983F00" w:rsidRPr="00AA03FD" w:rsidTr="00B82692">
        <w:tc>
          <w:tcPr>
            <w:tcW w:w="313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900" w:type="dxa"/>
          </w:tcPr>
          <w:p w:rsidR="00983F00" w:rsidRPr="00EC1C57" w:rsidRDefault="00983F00" w:rsidP="00983F00">
            <w:pPr>
              <w:pStyle w:val="acctfourfigures"/>
              <w:tabs>
                <w:tab w:val="clear" w:pos="765"/>
              </w:tabs>
              <w:spacing w:line="240" w:lineRule="atLeast"/>
              <w:ind w:left="-108" w:right="-108"/>
              <w:jc w:val="center"/>
              <w:rPr>
                <w:i/>
                <w:iCs/>
                <w:lang w:bidi="th-TH"/>
              </w:rPr>
            </w:pPr>
            <w:r w:rsidRPr="00EC1C57">
              <w:rPr>
                <w:i/>
                <w:iCs/>
                <w:lang w:bidi="th-TH"/>
              </w:rPr>
              <w:t>Note</w:t>
            </w:r>
          </w:p>
        </w:tc>
        <w:tc>
          <w:tcPr>
            <w:tcW w:w="1080" w:type="dxa"/>
          </w:tcPr>
          <w:p w:rsidR="00983F00" w:rsidRPr="004B516D" w:rsidRDefault="00983F00" w:rsidP="00983F00">
            <w:pPr>
              <w:pStyle w:val="acctmergecolhdg"/>
              <w:spacing w:line="240" w:lineRule="atLeast"/>
              <w:rPr>
                <w:b w:val="0"/>
                <w:bCs/>
                <w:szCs w:val="22"/>
              </w:rPr>
            </w:pPr>
            <w:r>
              <w:rPr>
                <w:b w:val="0"/>
                <w:bCs/>
                <w:szCs w:val="22"/>
              </w:rPr>
              <w:t>2019</w:t>
            </w:r>
          </w:p>
        </w:tc>
        <w:tc>
          <w:tcPr>
            <w:tcW w:w="236" w:type="dxa"/>
          </w:tcPr>
          <w:p w:rsidR="00983F00" w:rsidRPr="004B516D" w:rsidRDefault="00983F00" w:rsidP="00983F00">
            <w:pPr>
              <w:pStyle w:val="acctmergecolhdg"/>
              <w:spacing w:line="240" w:lineRule="atLeast"/>
              <w:rPr>
                <w:b w:val="0"/>
                <w:bCs/>
                <w:szCs w:val="22"/>
              </w:rPr>
            </w:pPr>
          </w:p>
        </w:tc>
        <w:tc>
          <w:tcPr>
            <w:tcW w:w="934" w:type="dxa"/>
          </w:tcPr>
          <w:p w:rsidR="00983F00" w:rsidRPr="004B516D" w:rsidRDefault="00983F00" w:rsidP="00983F00">
            <w:pPr>
              <w:pStyle w:val="acctmergecolhdg"/>
              <w:spacing w:line="240" w:lineRule="atLeast"/>
              <w:rPr>
                <w:b w:val="0"/>
                <w:bCs/>
                <w:szCs w:val="22"/>
              </w:rPr>
            </w:pPr>
            <w:r>
              <w:rPr>
                <w:b w:val="0"/>
                <w:bCs/>
                <w:szCs w:val="22"/>
              </w:rPr>
              <w:t>2018</w:t>
            </w:r>
          </w:p>
        </w:tc>
        <w:tc>
          <w:tcPr>
            <w:tcW w:w="270" w:type="dxa"/>
            <w:gridSpan w:val="2"/>
          </w:tcPr>
          <w:p w:rsidR="00983F00" w:rsidRPr="00290B95" w:rsidRDefault="00983F00" w:rsidP="00983F00">
            <w:pPr>
              <w:pStyle w:val="acctfourfigures"/>
              <w:spacing w:line="240" w:lineRule="atLeast"/>
              <w:rPr>
                <w:cs/>
                <w:lang w:bidi="th-TH"/>
              </w:rPr>
            </w:pPr>
          </w:p>
        </w:tc>
        <w:tc>
          <w:tcPr>
            <w:tcW w:w="1080" w:type="dxa"/>
          </w:tcPr>
          <w:p w:rsidR="00983F00" w:rsidRPr="004B516D" w:rsidRDefault="00983F00" w:rsidP="00983F00">
            <w:pPr>
              <w:pStyle w:val="acctmergecolhdg"/>
              <w:spacing w:line="240" w:lineRule="atLeast"/>
              <w:rPr>
                <w:b w:val="0"/>
                <w:bCs/>
                <w:szCs w:val="22"/>
              </w:rPr>
            </w:pPr>
            <w:r>
              <w:rPr>
                <w:b w:val="0"/>
                <w:bCs/>
                <w:szCs w:val="22"/>
              </w:rPr>
              <w:t>2019</w:t>
            </w:r>
          </w:p>
        </w:tc>
        <w:tc>
          <w:tcPr>
            <w:tcW w:w="270" w:type="dxa"/>
          </w:tcPr>
          <w:p w:rsidR="00983F00" w:rsidRPr="004B516D" w:rsidRDefault="00983F00" w:rsidP="00983F00">
            <w:pPr>
              <w:pStyle w:val="acctmergecolhdg"/>
              <w:spacing w:line="240" w:lineRule="atLeast"/>
              <w:rPr>
                <w:b w:val="0"/>
                <w:bCs/>
                <w:szCs w:val="22"/>
              </w:rPr>
            </w:pPr>
          </w:p>
        </w:tc>
        <w:tc>
          <w:tcPr>
            <w:tcW w:w="1080" w:type="dxa"/>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AA03FD" w:rsidTr="00B82692">
        <w:tc>
          <w:tcPr>
            <w:tcW w:w="313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0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4950" w:type="dxa"/>
            <w:gridSpan w:val="8"/>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983F00" w:rsidRPr="00AA03FD" w:rsidTr="00B82692">
        <w:tc>
          <w:tcPr>
            <w:tcW w:w="3132" w:type="dxa"/>
          </w:tcPr>
          <w:p w:rsidR="00983F00" w:rsidRPr="00386E6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r>
      <w:tr w:rsidR="00983F00" w:rsidRPr="00AA03FD" w:rsidTr="00B82692">
        <w:tc>
          <w:tcPr>
            <w:tcW w:w="3132" w:type="dxa"/>
          </w:tcPr>
          <w:p w:rsidR="00983F00" w:rsidRPr="00386E6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386E60">
              <w:rPr>
                <w:rFonts w:ascii="Times New Roman" w:hAnsi="Times New Roman" w:cs="Times New Roman"/>
                <w:b/>
                <w:bCs/>
                <w:sz w:val="22"/>
                <w:szCs w:val="22"/>
              </w:rPr>
              <w:t>Related parties</w:t>
            </w:r>
          </w:p>
        </w:tc>
        <w:tc>
          <w:tcPr>
            <w:tcW w:w="900" w:type="dxa"/>
          </w:tcPr>
          <w:p w:rsidR="00983F00" w:rsidRPr="00EC1C5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80" w:type="dxa"/>
          </w:tcPr>
          <w:p w:rsidR="00983F00" w:rsidRPr="006D38DC" w:rsidRDefault="004D6AC3" w:rsidP="004D6A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36" w:type="dxa"/>
          </w:tcPr>
          <w:p w:rsidR="00983F00" w:rsidRPr="006D38DC" w:rsidRDefault="00983F00" w:rsidP="00983F0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54"/>
              </w:tabs>
              <w:ind w:left="-108" w:right="11"/>
              <w:rPr>
                <w:rFonts w:ascii="Times New Roman" w:hAnsi="Times New Roman" w:cs="Times New Roman"/>
                <w:sz w:val="22"/>
                <w:szCs w:val="20"/>
                <w:lang w:val="en-GB" w:bidi="ar-SA"/>
              </w:rPr>
            </w:pPr>
          </w:p>
        </w:tc>
        <w:tc>
          <w:tcPr>
            <w:tcW w:w="934" w:type="dxa"/>
          </w:tcPr>
          <w:p w:rsidR="00983F00" w:rsidRPr="006D38DC" w:rsidRDefault="00983F00" w:rsidP="004D6A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
              <w:rPr>
                <w:rFonts w:ascii="Times New Roman" w:hAnsi="Times New Roman" w:cs="Times New Roman"/>
                <w:sz w:val="22"/>
                <w:szCs w:val="20"/>
                <w:lang w:val="en-GB" w:bidi="ar-SA"/>
              </w:rPr>
            </w:pPr>
            <w:r w:rsidRPr="006D38DC">
              <w:rPr>
                <w:rFonts w:ascii="Times New Roman" w:hAnsi="Times New Roman" w:cs="Times New Roman"/>
                <w:sz w:val="22"/>
                <w:szCs w:val="20"/>
                <w:lang w:val="en-GB" w:bidi="ar-SA"/>
              </w:rPr>
              <w:t>-</w:t>
            </w: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DE06C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DE06C5">
              <w:rPr>
                <w:rFonts w:ascii="Times New Roman" w:hAnsi="Times New Roman" w:cs="Times New Roman"/>
                <w:sz w:val="22"/>
                <w:szCs w:val="22"/>
              </w:rPr>
              <w:t>15,391</w:t>
            </w: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1391B">
              <w:rPr>
                <w:rFonts w:ascii="Times New Roman" w:hAnsi="Times New Roman" w:cs="Times New Roman"/>
                <w:sz w:val="22"/>
                <w:szCs w:val="22"/>
              </w:rPr>
              <w:t>26,734</w:t>
            </w:r>
          </w:p>
        </w:tc>
      </w:tr>
      <w:tr w:rsidR="00983F00" w:rsidRPr="00AA03FD" w:rsidTr="00B82692">
        <w:tc>
          <w:tcPr>
            <w:tcW w:w="3132" w:type="dxa"/>
          </w:tcPr>
          <w:p w:rsidR="00983F00" w:rsidRPr="00386E6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983F00" w:rsidRPr="00AA03FD" w:rsidTr="00B82692">
        <w:tc>
          <w:tcPr>
            <w:tcW w:w="3132"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386E60">
              <w:rPr>
                <w:rFonts w:ascii="Times New Roman" w:hAnsi="Times New Roman" w:cs="Times New Roman"/>
                <w:b/>
                <w:bCs/>
                <w:sz w:val="22"/>
                <w:szCs w:val="22"/>
              </w:rPr>
              <w:t>Other parties</w:t>
            </w: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983F00" w:rsidRPr="00AA03FD" w:rsidTr="00B82692">
        <w:tc>
          <w:tcPr>
            <w:tcW w:w="313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Advances to suppliers</w:t>
            </w: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080" w:type="dxa"/>
          </w:tcPr>
          <w:p w:rsidR="00983F00" w:rsidRPr="0031391B" w:rsidRDefault="00DE06C5"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r w:rsidRPr="00DE06C5">
              <w:rPr>
                <w:rFonts w:ascii="Times New Roman" w:hAnsi="Times New Roman" w:cs="Times New Roman"/>
                <w:sz w:val="22"/>
                <w:szCs w:val="22"/>
              </w:rPr>
              <w:t>31,495</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Pr>
          <w:p w:rsidR="00983F00" w:rsidRPr="0031391B" w:rsidRDefault="00983F00"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8"/>
              <w:rPr>
                <w:rFonts w:ascii="Times New Roman" w:hAnsi="Times New Roman" w:cs="Times New Roman"/>
                <w:sz w:val="22"/>
                <w:szCs w:val="22"/>
              </w:rPr>
            </w:pPr>
            <w:r w:rsidRPr="0031391B">
              <w:rPr>
                <w:rFonts w:ascii="Times New Roman" w:hAnsi="Times New Roman" w:cs="Times New Roman"/>
                <w:sz w:val="22"/>
                <w:szCs w:val="22"/>
              </w:rPr>
              <w:t>20,803</w:t>
            </w: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Pr="0031391B"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A40855">
              <w:rPr>
                <w:rFonts w:ascii="Times New Roman" w:hAnsi="Times New Roman" w:cs="Times New Roman"/>
                <w:sz w:val="22"/>
                <w:szCs w:val="22"/>
              </w:rPr>
              <w:t>26,029</w:t>
            </w: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Pr="003139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1391B">
              <w:rPr>
                <w:rFonts w:ascii="Times New Roman" w:hAnsi="Times New Roman" w:cs="Times New Roman"/>
                <w:sz w:val="22"/>
                <w:szCs w:val="22"/>
              </w:rPr>
              <w:t>16,084</w:t>
            </w:r>
          </w:p>
        </w:tc>
      </w:tr>
      <w:tr w:rsidR="00983F00" w:rsidRPr="00AA03FD" w:rsidTr="00B82692">
        <w:tc>
          <w:tcPr>
            <w:tcW w:w="313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Prepaid expenses</w:t>
            </w: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080" w:type="dxa"/>
          </w:tcPr>
          <w:p w:rsidR="00983F00" w:rsidRPr="0031391B" w:rsidRDefault="00DE06C5"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r w:rsidRPr="00DE06C5">
              <w:rPr>
                <w:rFonts w:ascii="Times New Roman" w:hAnsi="Times New Roman" w:cs="Times New Roman"/>
                <w:sz w:val="22"/>
                <w:szCs w:val="22"/>
              </w:rPr>
              <w:t>13,564</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Pr>
          <w:p w:rsidR="00983F00" w:rsidRPr="0031391B" w:rsidRDefault="00983F00"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8"/>
              <w:rPr>
                <w:rFonts w:ascii="Times New Roman" w:hAnsi="Times New Roman" w:cs="Times New Roman"/>
                <w:sz w:val="22"/>
                <w:szCs w:val="22"/>
              </w:rPr>
            </w:pPr>
            <w:r w:rsidRPr="0031391B">
              <w:rPr>
                <w:rFonts w:ascii="Times New Roman" w:hAnsi="Times New Roman" w:cs="Times New Roman"/>
                <w:sz w:val="22"/>
                <w:szCs w:val="22"/>
              </w:rPr>
              <w:t>14,895</w:t>
            </w: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Pr="0031391B"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A40855">
              <w:rPr>
                <w:rFonts w:ascii="Times New Roman" w:hAnsi="Times New Roman" w:cs="Times New Roman"/>
                <w:sz w:val="22"/>
                <w:szCs w:val="22"/>
              </w:rPr>
              <w:t>5,377</w:t>
            </w: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Pr="003139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1391B">
              <w:rPr>
                <w:rFonts w:ascii="Times New Roman" w:hAnsi="Times New Roman" w:cs="Times New Roman"/>
                <w:sz w:val="22"/>
                <w:szCs w:val="22"/>
              </w:rPr>
              <w:t>5,717</w:t>
            </w:r>
          </w:p>
        </w:tc>
      </w:tr>
      <w:tr w:rsidR="00983F00" w:rsidRPr="00AA03FD" w:rsidTr="00B82692">
        <w:tc>
          <w:tcPr>
            <w:tcW w:w="3132"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D</w:t>
            </w:r>
            <w:r w:rsidRPr="00171592">
              <w:rPr>
                <w:rFonts w:ascii="Times New Roman" w:hAnsi="Times New Roman" w:cs="Times New Roman"/>
                <w:sz w:val="22"/>
                <w:szCs w:val="22"/>
              </w:rPr>
              <w:t>isbursement</w:t>
            </w: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080" w:type="dxa"/>
          </w:tcPr>
          <w:p w:rsidR="00983F00" w:rsidRPr="0031391B" w:rsidRDefault="00A40855"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r w:rsidRPr="00A40855">
              <w:rPr>
                <w:rFonts w:ascii="Times New Roman" w:hAnsi="Times New Roman" w:cs="Times New Roman"/>
                <w:sz w:val="22"/>
                <w:szCs w:val="22"/>
              </w:rPr>
              <w:t>1,539</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Pr>
          <w:p w:rsidR="00983F00" w:rsidRPr="0031391B" w:rsidRDefault="00983F00"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8"/>
              <w:rPr>
                <w:rFonts w:ascii="Times New Roman" w:hAnsi="Times New Roman" w:cs="Times New Roman"/>
                <w:sz w:val="22"/>
                <w:szCs w:val="22"/>
              </w:rPr>
            </w:pPr>
            <w:r w:rsidRPr="0031391B">
              <w:rPr>
                <w:rFonts w:ascii="Times New Roman" w:hAnsi="Times New Roman" w:cs="Times New Roman"/>
                <w:sz w:val="22"/>
                <w:szCs w:val="22"/>
              </w:rPr>
              <w:t>2,808</w:t>
            </w: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Pr="0031391B"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A40855">
              <w:rPr>
                <w:rFonts w:ascii="Times New Roman" w:hAnsi="Times New Roman" w:cs="Times New Roman"/>
                <w:sz w:val="22"/>
                <w:szCs w:val="22"/>
              </w:rPr>
              <w:t>1,173</w:t>
            </w: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Pr>
          <w:p w:rsidR="00983F00" w:rsidRPr="003139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1391B">
              <w:rPr>
                <w:rFonts w:ascii="Times New Roman" w:hAnsi="Times New Roman" w:cs="Times New Roman"/>
                <w:sz w:val="22"/>
                <w:szCs w:val="22"/>
              </w:rPr>
              <w:t>2,635</w:t>
            </w:r>
          </w:p>
        </w:tc>
      </w:tr>
      <w:tr w:rsidR="00983F00" w:rsidRPr="00AA03FD" w:rsidTr="00B82692">
        <w:tc>
          <w:tcPr>
            <w:tcW w:w="313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Others</w:t>
            </w: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080" w:type="dxa"/>
            <w:tcBorders>
              <w:bottom w:val="single" w:sz="4" w:space="0" w:color="auto"/>
            </w:tcBorders>
          </w:tcPr>
          <w:p w:rsidR="00983F00" w:rsidRPr="0031391B" w:rsidRDefault="00A40855"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cs/>
              </w:rPr>
            </w:pPr>
            <w:r w:rsidRPr="00A40855">
              <w:rPr>
                <w:rFonts w:ascii="Times New Roman" w:hAnsi="Times New Roman" w:cs="Times New Roman"/>
                <w:sz w:val="22"/>
                <w:szCs w:val="22"/>
              </w:rPr>
              <w:t>4,831</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4" w:type="dxa"/>
            <w:tcBorders>
              <w:bottom w:val="single" w:sz="4" w:space="0" w:color="auto"/>
            </w:tcBorders>
          </w:tcPr>
          <w:p w:rsidR="00983F00" w:rsidRPr="0031391B" w:rsidRDefault="00983F00"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8"/>
              <w:rPr>
                <w:rFonts w:ascii="Times New Roman" w:hAnsi="Times New Roman" w:cs="Times New Roman"/>
                <w:sz w:val="22"/>
                <w:szCs w:val="22"/>
                <w:cs/>
              </w:rPr>
            </w:pPr>
            <w:r w:rsidRPr="0031391B">
              <w:rPr>
                <w:rFonts w:ascii="Times New Roman" w:hAnsi="Times New Roman" w:cs="Times New Roman"/>
                <w:sz w:val="22"/>
                <w:szCs w:val="22"/>
              </w:rPr>
              <w:t>5,632</w:t>
            </w:r>
          </w:p>
        </w:tc>
        <w:tc>
          <w:tcPr>
            <w:tcW w:w="270" w:type="dxa"/>
            <w:gridSpan w:val="2"/>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Borders>
              <w:bottom w:val="single" w:sz="4" w:space="0" w:color="auto"/>
            </w:tcBorders>
          </w:tcPr>
          <w:p w:rsidR="00983F00" w:rsidRPr="0031391B"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A40855">
              <w:rPr>
                <w:rFonts w:ascii="Times New Roman" w:hAnsi="Times New Roman" w:cs="Times New Roman"/>
                <w:sz w:val="22"/>
                <w:szCs w:val="22"/>
              </w:rPr>
              <w:t>2,635</w:t>
            </w:r>
          </w:p>
        </w:tc>
        <w:tc>
          <w:tcPr>
            <w:tcW w:w="270"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080" w:type="dxa"/>
            <w:tcBorders>
              <w:bottom w:val="single" w:sz="4" w:space="0" w:color="auto"/>
            </w:tcBorders>
          </w:tcPr>
          <w:p w:rsidR="00983F00" w:rsidRPr="003139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1391B">
              <w:rPr>
                <w:rFonts w:ascii="Times New Roman" w:hAnsi="Times New Roman" w:cs="Times New Roman"/>
                <w:sz w:val="22"/>
                <w:szCs w:val="22"/>
              </w:rPr>
              <w:t>4,217</w:t>
            </w:r>
          </w:p>
        </w:tc>
      </w:tr>
      <w:tr w:rsidR="00983F00" w:rsidRPr="00AA03FD" w:rsidTr="00B82692">
        <w:trPr>
          <w:trHeight w:val="71"/>
        </w:trPr>
        <w:tc>
          <w:tcPr>
            <w:tcW w:w="313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90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83F00" w:rsidRPr="006D38DC" w:rsidRDefault="00A40855"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b/>
                <w:bCs/>
                <w:sz w:val="22"/>
                <w:szCs w:val="22"/>
              </w:rPr>
            </w:pPr>
            <w:r w:rsidRPr="00A40855">
              <w:rPr>
                <w:rFonts w:ascii="Times New Roman" w:hAnsi="Times New Roman" w:cs="Times New Roman"/>
                <w:b/>
                <w:bCs/>
                <w:sz w:val="22"/>
                <w:szCs w:val="22"/>
              </w:rPr>
              <w:t>51,429</w:t>
            </w:r>
          </w:p>
        </w:tc>
        <w:tc>
          <w:tcPr>
            <w:tcW w:w="236" w:type="dxa"/>
          </w:tcPr>
          <w:p w:rsidR="00983F00" w:rsidRPr="003139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934" w:type="dxa"/>
            <w:tcBorders>
              <w:top w:val="single" w:sz="4" w:space="0" w:color="auto"/>
              <w:bottom w:val="double" w:sz="4" w:space="0" w:color="auto"/>
            </w:tcBorders>
          </w:tcPr>
          <w:p w:rsidR="00983F00" w:rsidRPr="006D38DC" w:rsidRDefault="00983F00" w:rsidP="0021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8"/>
              <w:rPr>
                <w:rFonts w:ascii="Times New Roman" w:hAnsi="Times New Roman" w:cs="Times New Roman"/>
                <w:b/>
                <w:bCs/>
                <w:sz w:val="22"/>
                <w:szCs w:val="22"/>
              </w:rPr>
            </w:pPr>
            <w:r w:rsidRPr="006D38DC">
              <w:rPr>
                <w:rFonts w:ascii="Times New Roman" w:hAnsi="Times New Roman" w:cs="Times New Roman"/>
                <w:b/>
                <w:bCs/>
                <w:sz w:val="22"/>
                <w:szCs w:val="22"/>
              </w:rPr>
              <w:t>44,138</w:t>
            </w:r>
          </w:p>
        </w:tc>
        <w:tc>
          <w:tcPr>
            <w:tcW w:w="270" w:type="dxa"/>
            <w:gridSpan w:val="2"/>
          </w:tcPr>
          <w:p w:rsidR="00983F00" w:rsidRPr="0031391B"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83F00" w:rsidRPr="006D38DC"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50,605</w:t>
            </w:r>
          </w:p>
        </w:tc>
        <w:tc>
          <w:tcPr>
            <w:tcW w:w="270" w:type="dxa"/>
          </w:tcPr>
          <w:p w:rsidR="00983F00" w:rsidRPr="006D38D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83F00" w:rsidRPr="006D38DC"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6D38DC">
              <w:rPr>
                <w:rFonts w:ascii="Times New Roman" w:hAnsi="Times New Roman" w:cs="Times New Roman"/>
                <w:b/>
                <w:bCs/>
                <w:sz w:val="22"/>
                <w:szCs w:val="22"/>
              </w:rPr>
              <w:t>55,387</w:t>
            </w:r>
          </w:p>
        </w:tc>
      </w:tr>
    </w:tbl>
    <w:p w:rsidR="00F7014C" w:rsidRPr="009D0F13" w:rsidRDefault="00F7014C"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AC18D5" w:rsidRPr="00AA03FD" w:rsidRDefault="002249F1"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8</w:t>
      </w:r>
      <w:r w:rsidR="00A04AB2">
        <w:rPr>
          <w:rFonts w:ascii="Times New Roman" w:hAnsi="Times New Roman" w:cs="Times New Roman"/>
          <w:b/>
          <w:bCs/>
          <w:sz w:val="24"/>
          <w:szCs w:val="24"/>
        </w:rPr>
        <w:tab/>
      </w:r>
      <w:r w:rsidR="00AC18D5" w:rsidRPr="00AA03FD">
        <w:rPr>
          <w:rFonts w:ascii="Times New Roman" w:hAnsi="Times New Roman" w:cs="Times New Roman"/>
          <w:b/>
          <w:bCs/>
          <w:sz w:val="24"/>
          <w:szCs w:val="24"/>
        </w:rPr>
        <w:t>Inventories</w:t>
      </w:r>
    </w:p>
    <w:p w:rsidR="00AC18D5" w:rsidRPr="00AA03FD"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009" w:type="dxa"/>
        <w:tblInd w:w="558" w:type="dxa"/>
        <w:tblLayout w:type="fixed"/>
        <w:tblLook w:val="0000" w:firstRow="0" w:lastRow="0" w:firstColumn="0" w:lastColumn="0" w:noHBand="0" w:noVBand="0"/>
      </w:tblPr>
      <w:tblGrid>
        <w:gridCol w:w="3582"/>
        <w:gridCol w:w="1143"/>
        <w:gridCol w:w="236"/>
        <w:gridCol w:w="1168"/>
        <w:gridCol w:w="236"/>
        <w:gridCol w:w="1204"/>
        <w:gridCol w:w="252"/>
        <w:gridCol w:w="1188"/>
      </w:tblGrid>
      <w:tr w:rsidR="00FB3F9B" w:rsidRPr="00AA03FD" w:rsidTr="00B82692">
        <w:trPr>
          <w:cantSplit/>
          <w:tblHeader/>
        </w:trPr>
        <w:tc>
          <w:tcPr>
            <w:tcW w:w="3582" w:type="dxa"/>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47" w:type="dxa"/>
            <w:gridSpan w:val="3"/>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4" w:type="dxa"/>
            <w:gridSpan w:val="3"/>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FB3F9B" w:rsidRPr="00AA03FD" w:rsidTr="00B82692">
        <w:trPr>
          <w:cantSplit/>
          <w:tblHeader/>
        </w:trPr>
        <w:tc>
          <w:tcPr>
            <w:tcW w:w="3582" w:type="dxa"/>
          </w:tcPr>
          <w:p w:rsidR="00FB3F9B" w:rsidRPr="000A0465"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Cordia New"/>
                <w:sz w:val="22"/>
                <w:szCs w:val="22"/>
                <w:cs/>
              </w:rPr>
            </w:pPr>
          </w:p>
        </w:tc>
        <w:tc>
          <w:tcPr>
            <w:tcW w:w="2547" w:type="dxa"/>
            <w:gridSpan w:val="3"/>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36" w:type="dxa"/>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4" w:type="dxa"/>
            <w:gridSpan w:val="3"/>
          </w:tcPr>
          <w:p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983F00" w:rsidRPr="00AA03FD" w:rsidTr="00B82692">
        <w:trPr>
          <w:tblHeader/>
        </w:trPr>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43" w:type="dxa"/>
          </w:tcPr>
          <w:p w:rsidR="00983F00" w:rsidRPr="004B516D" w:rsidRDefault="00983F00" w:rsidP="00983F00">
            <w:pPr>
              <w:pStyle w:val="acctmergecolhdg"/>
              <w:spacing w:line="240" w:lineRule="atLeast"/>
              <w:rPr>
                <w:b w:val="0"/>
                <w:bCs/>
                <w:szCs w:val="22"/>
              </w:rPr>
            </w:pPr>
            <w:r>
              <w:rPr>
                <w:b w:val="0"/>
                <w:bCs/>
                <w:szCs w:val="22"/>
              </w:rPr>
              <w:t>2019</w:t>
            </w:r>
          </w:p>
        </w:tc>
        <w:tc>
          <w:tcPr>
            <w:tcW w:w="236" w:type="dxa"/>
          </w:tcPr>
          <w:p w:rsidR="00983F00" w:rsidRPr="004B516D" w:rsidRDefault="00983F00" w:rsidP="00983F00">
            <w:pPr>
              <w:pStyle w:val="acctmergecolhdg"/>
              <w:spacing w:line="240" w:lineRule="atLeast"/>
              <w:rPr>
                <w:b w:val="0"/>
                <w:bCs/>
                <w:szCs w:val="22"/>
              </w:rPr>
            </w:pPr>
          </w:p>
        </w:tc>
        <w:tc>
          <w:tcPr>
            <w:tcW w:w="1168" w:type="dxa"/>
          </w:tcPr>
          <w:p w:rsidR="00983F00" w:rsidRPr="004B516D" w:rsidRDefault="00983F00" w:rsidP="00983F00">
            <w:pPr>
              <w:pStyle w:val="acctmergecolhdg"/>
              <w:spacing w:line="240" w:lineRule="atLeast"/>
              <w:rPr>
                <w:b w:val="0"/>
                <w:bCs/>
                <w:szCs w:val="22"/>
              </w:rPr>
            </w:pPr>
            <w:r>
              <w:rPr>
                <w:b w:val="0"/>
                <w:bCs/>
                <w:szCs w:val="22"/>
              </w:rPr>
              <w:t>2018</w:t>
            </w:r>
          </w:p>
        </w:tc>
        <w:tc>
          <w:tcPr>
            <w:tcW w:w="236" w:type="dxa"/>
          </w:tcPr>
          <w:p w:rsidR="00983F00" w:rsidRPr="00290B95" w:rsidRDefault="00983F00" w:rsidP="00983F00">
            <w:pPr>
              <w:pStyle w:val="acctfourfigures"/>
              <w:spacing w:line="240" w:lineRule="atLeast"/>
              <w:rPr>
                <w:cs/>
                <w:lang w:bidi="th-TH"/>
              </w:rPr>
            </w:pPr>
          </w:p>
        </w:tc>
        <w:tc>
          <w:tcPr>
            <w:tcW w:w="1204" w:type="dxa"/>
          </w:tcPr>
          <w:p w:rsidR="00983F00" w:rsidRPr="004B516D" w:rsidRDefault="00983F00" w:rsidP="00983F00">
            <w:pPr>
              <w:pStyle w:val="acctmergecolhdg"/>
              <w:spacing w:line="240" w:lineRule="atLeast"/>
              <w:rPr>
                <w:b w:val="0"/>
                <w:bCs/>
                <w:szCs w:val="22"/>
              </w:rPr>
            </w:pPr>
            <w:r>
              <w:rPr>
                <w:b w:val="0"/>
                <w:bCs/>
                <w:szCs w:val="22"/>
              </w:rPr>
              <w:t>2019</w:t>
            </w:r>
          </w:p>
        </w:tc>
        <w:tc>
          <w:tcPr>
            <w:tcW w:w="252" w:type="dxa"/>
          </w:tcPr>
          <w:p w:rsidR="00983F00" w:rsidRPr="004B516D" w:rsidRDefault="00983F00" w:rsidP="00983F00">
            <w:pPr>
              <w:pStyle w:val="acctmergecolhdg"/>
              <w:spacing w:line="240" w:lineRule="atLeast"/>
              <w:rPr>
                <w:b w:val="0"/>
                <w:bCs/>
                <w:szCs w:val="22"/>
              </w:rPr>
            </w:pPr>
          </w:p>
        </w:tc>
        <w:tc>
          <w:tcPr>
            <w:tcW w:w="1188" w:type="dxa"/>
          </w:tcPr>
          <w:p w:rsidR="00983F00" w:rsidRPr="004B516D" w:rsidRDefault="00983F00" w:rsidP="00983F00">
            <w:pPr>
              <w:pStyle w:val="acctmergecolhdg"/>
              <w:spacing w:line="240" w:lineRule="atLeast"/>
              <w:rPr>
                <w:b w:val="0"/>
                <w:bCs/>
                <w:szCs w:val="22"/>
              </w:rPr>
            </w:pPr>
            <w:r>
              <w:rPr>
                <w:b w:val="0"/>
                <w:bCs/>
                <w:szCs w:val="22"/>
              </w:rPr>
              <w:t>2018</w:t>
            </w:r>
          </w:p>
        </w:tc>
      </w:tr>
      <w:tr w:rsidR="00983F00" w:rsidRPr="00AA03FD" w:rsidTr="00B82692">
        <w:trPr>
          <w:tblHeader/>
        </w:trPr>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27" w:type="dxa"/>
            <w:gridSpan w:val="7"/>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43"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rPr>
                <w:rFonts w:ascii="Times New Roman" w:hAnsi="Times New Roman" w:cs="Times New Roman"/>
                <w:sz w:val="22"/>
                <w:szCs w:val="22"/>
              </w:rPr>
            </w:pP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rPr>
                <w:rFonts w:ascii="Times New Roman" w:hAnsi="Times New Roman" w:cs="Times New Roman"/>
                <w:sz w:val="22"/>
                <w:szCs w:val="22"/>
              </w:rPr>
            </w:pP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Merchandise and finished goods</w:t>
            </w:r>
          </w:p>
        </w:tc>
        <w:tc>
          <w:tcPr>
            <w:tcW w:w="1143"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64</w:t>
            </w:r>
            <w:r w:rsidR="00FD6F94">
              <w:rPr>
                <w:rFonts w:ascii="Times New Roman" w:hAnsi="Times New Roman" w:cs="Times New Roman"/>
                <w:sz w:val="22"/>
                <w:szCs w:val="22"/>
              </w:rPr>
              <w:t>2,767</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663502">
              <w:rPr>
                <w:rFonts w:ascii="Times New Roman" w:hAnsi="Times New Roman" w:cs="Times New Roman"/>
                <w:sz w:val="22"/>
                <w:szCs w:val="22"/>
              </w:rPr>
              <w:t>687,060</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A40855">
              <w:rPr>
                <w:rFonts w:ascii="Times New Roman" w:hAnsi="Times New Roman" w:cs="Times New Roman"/>
                <w:sz w:val="22"/>
                <w:szCs w:val="22"/>
              </w:rPr>
              <w:t>6</w:t>
            </w:r>
            <w:r w:rsidR="00FD6F94">
              <w:rPr>
                <w:rFonts w:ascii="Times New Roman" w:hAnsi="Times New Roman" w:cs="Times New Roman"/>
                <w:sz w:val="22"/>
                <w:szCs w:val="22"/>
              </w:rPr>
              <w:t>59,670</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663502">
              <w:rPr>
                <w:rFonts w:ascii="Times New Roman" w:hAnsi="Times New Roman" w:cs="Times New Roman"/>
                <w:sz w:val="22"/>
                <w:szCs w:val="22"/>
              </w:rPr>
              <w:t>702,93</w:t>
            </w:r>
            <w:r w:rsidR="00A41857">
              <w:rPr>
                <w:rFonts w:ascii="Times New Roman" w:hAnsi="Times New Roman" w:cs="Times New Roman"/>
                <w:sz w:val="22"/>
                <w:szCs w:val="22"/>
              </w:rPr>
              <w:t>3</w:t>
            </w:r>
          </w:p>
        </w:tc>
      </w:tr>
      <w:tr w:rsidR="00983F00" w:rsidRPr="00AA03FD" w:rsidTr="00B82692">
        <w:tc>
          <w:tcPr>
            <w:tcW w:w="3582" w:type="dxa"/>
          </w:tcPr>
          <w:p w:rsidR="00983F00" w:rsidRPr="00206F27"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sz w:val="22"/>
                <w:szCs w:val="22"/>
              </w:rPr>
            </w:pPr>
            <w:r>
              <w:rPr>
                <w:rFonts w:ascii="Times New Roman" w:hAnsi="Times New Roman"/>
                <w:sz w:val="22"/>
                <w:szCs w:val="28"/>
              </w:rPr>
              <w:t xml:space="preserve">Project work </w:t>
            </w:r>
            <w:r>
              <w:rPr>
                <w:rFonts w:ascii="Times New Roman" w:hAnsi="Times New Roman" w:cs="Times New Roman"/>
                <w:sz w:val="22"/>
                <w:szCs w:val="22"/>
              </w:rPr>
              <w:t>under installation</w:t>
            </w:r>
            <w:r w:rsidRPr="00206F27">
              <w:rPr>
                <w:rFonts w:ascii="Times New Roman" w:hAnsi="Times New Roman" w:cs="Cordia New" w:hint="cs"/>
                <w:sz w:val="22"/>
                <w:szCs w:val="22"/>
                <w:cs/>
              </w:rPr>
              <w:t xml:space="preserve"> </w:t>
            </w:r>
          </w:p>
        </w:tc>
        <w:tc>
          <w:tcPr>
            <w:tcW w:w="1143"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3</w:t>
            </w:r>
            <w:r w:rsidR="00FD6F94">
              <w:rPr>
                <w:rFonts w:ascii="Times New Roman" w:hAnsi="Times New Roman" w:cs="Times New Roman"/>
                <w:sz w:val="22"/>
                <w:szCs w:val="22"/>
              </w:rPr>
              <w:t>8,141</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663502">
              <w:rPr>
                <w:rFonts w:ascii="Times New Roman" w:hAnsi="Times New Roman" w:cs="Times New Roman"/>
                <w:sz w:val="22"/>
                <w:szCs w:val="22"/>
              </w:rPr>
              <w:t>34,547</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A40855">
              <w:rPr>
                <w:rFonts w:ascii="Times New Roman" w:hAnsi="Times New Roman" w:cs="Times New Roman"/>
                <w:sz w:val="22"/>
                <w:szCs w:val="22"/>
              </w:rPr>
              <w:t>3</w:t>
            </w:r>
            <w:r w:rsidR="00FD6F94">
              <w:rPr>
                <w:rFonts w:ascii="Times New Roman" w:hAnsi="Times New Roman" w:cs="Times New Roman"/>
                <w:sz w:val="22"/>
                <w:szCs w:val="22"/>
              </w:rPr>
              <w:t>8,141</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663502">
              <w:rPr>
                <w:rFonts w:ascii="Times New Roman" w:hAnsi="Times New Roman" w:cs="Times New Roman"/>
                <w:sz w:val="22"/>
                <w:szCs w:val="22"/>
              </w:rPr>
              <w:t>34,547</w:t>
            </w: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Work in progress</w:t>
            </w:r>
          </w:p>
        </w:tc>
        <w:tc>
          <w:tcPr>
            <w:tcW w:w="1143"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26,516</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D80AB4">
              <w:rPr>
                <w:rFonts w:ascii="Times New Roman" w:hAnsi="Times New Roman" w:cs="Times New Roman"/>
                <w:sz w:val="22"/>
                <w:szCs w:val="22"/>
              </w:rPr>
              <w:t>19,839</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D80AB4">
              <w:rPr>
                <w:rFonts w:ascii="Times New Roman" w:hAnsi="Times New Roman" w:cs="Times New Roman"/>
                <w:sz w:val="22"/>
                <w:szCs w:val="22"/>
              </w:rPr>
              <w:t>-</w:t>
            </w: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Raw materials</w:t>
            </w:r>
          </w:p>
        </w:tc>
        <w:tc>
          <w:tcPr>
            <w:tcW w:w="1143"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110,892</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D80AB4">
              <w:rPr>
                <w:rFonts w:ascii="Times New Roman" w:hAnsi="Times New Roman" w:cs="Times New Roman"/>
                <w:sz w:val="22"/>
                <w:szCs w:val="22"/>
              </w:rPr>
              <w:t>109,064</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D80AB4">
              <w:rPr>
                <w:rFonts w:ascii="Times New Roman" w:hAnsi="Times New Roman" w:cs="Times New Roman"/>
                <w:sz w:val="22"/>
                <w:szCs w:val="22"/>
              </w:rPr>
              <w:t>-</w:t>
            </w: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Goods in transit</w:t>
            </w:r>
          </w:p>
        </w:tc>
        <w:tc>
          <w:tcPr>
            <w:tcW w:w="1143" w:type="dxa"/>
            <w:tcBorders>
              <w:bottom w:val="single" w:sz="4" w:space="0" w:color="auto"/>
            </w:tcBorders>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38,189</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Borders>
              <w:bottom w:val="single" w:sz="4" w:space="0" w:color="auto"/>
            </w:tcBorders>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D80AB4">
              <w:rPr>
                <w:rFonts w:ascii="Times New Roman" w:hAnsi="Times New Roman" w:cs="Times New Roman"/>
                <w:sz w:val="22"/>
                <w:szCs w:val="22"/>
              </w:rPr>
              <w:t>21,874</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Borders>
              <w:bottom w:val="single" w:sz="4" w:space="0" w:color="auto"/>
            </w:tcBorders>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A40855">
              <w:rPr>
                <w:rFonts w:ascii="Times New Roman" w:hAnsi="Times New Roman" w:cs="Times New Roman"/>
                <w:sz w:val="22"/>
                <w:szCs w:val="22"/>
              </w:rPr>
              <w:t>28,175</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Borders>
              <w:bottom w:val="single" w:sz="4" w:space="0" w:color="auto"/>
            </w:tcBorders>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D80AB4">
              <w:rPr>
                <w:rFonts w:ascii="Times New Roman" w:hAnsi="Times New Roman" w:cs="Times New Roman"/>
                <w:sz w:val="22"/>
                <w:szCs w:val="22"/>
              </w:rPr>
              <w:t>14,3</w:t>
            </w:r>
            <w:r w:rsidR="00977EA9">
              <w:rPr>
                <w:rFonts w:ascii="Times New Roman" w:hAnsi="Times New Roman" w:cs="Times New Roman"/>
                <w:sz w:val="22"/>
                <w:szCs w:val="22"/>
              </w:rPr>
              <w:t>8</w:t>
            </w:r>
            <w:r w:rsidR="00A41857">
              <w:rPr>
                <w:rFonts w:ascii="Times New Roman" w:hAnsi="Times New Roman" w:cs="Times New Roman"/>
                <w:sz w:val="22"/>
                <w:szCs w:val="22"/>
              </w:rPr>
              <w:t>9</w:t>
            </w: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65446A">
              <w:rPr>
                <w:rFonts w:ascii="Times New Roman" w:hAnsi="Times New Roman" w:cs="Times New Roman"/>
                <w:b/>
                <w:bCs/>
                <w:sz w:val="22"/>
                <w:szCs w:val="22"/>
              </w:rPr>
              <w:t>Total</w:t>
            </w:r>
          </w:p>
        </w:tc>
        <w:tc>
          <w:tcPr>
            <w:tcW w:w="1143" w:type="dxa"/>
            <w:tcBorders>
              <w:top w:val="single" w:sz="4" w:space="0" w:color="auto"/>
              <w:bottom w:val="double" w:sz="4" w:space="0" w:color="auto"/>
            </w:tcBorders>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856,505</w:t>
            </w:r>
          </w:p>
        </w:tc>
        <w:tc>
          <w:tcPr>
            <w:tcW w:w="236"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68" w:type="dxa"/>
            <w:tcBorders>
              <w:top w:val="single" w:sz="4" w:space="0" w:color="auto"/>
              <w:bottom w:val="double" w:sz="4" w:space="0" w:color="auto"/>
            </w:tcBorders>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D80AB4">
              <w:rPr>
                <w:rFonts w:ascii="Times New Roman" w:hAnsi="Times New Roman" w:cs="Times New Roman"/>
                <w:b/>
                <w:bCs/>
                <w:sz w:val="22"/>
                <w:szCs w:val="22"/>
              </w:rPr>
              <w:t>872,384</w:t>
            </w:r>
          </w:p>
        </w:tc>
        <w:tc>
          <w:tcPr>
            <w:tcW w:w="236"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04" w:type="dxa"/>
            <w:tcBorders>
              <w:top w:val="single" w:sz="4" w:space="0" w:color="auto"/>
              <w:bottom w:val="double" w:sz="4" w:space="0" w:color="auto"/>
            </w:tcBorders>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725,986</w:t>
            </w:r>
          </w:p>
        </w:tc>
        <w:tc>
          <w:tcPr>
            <w:tcW w:w="252"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D80AB4">
              <w:rPr>
                <w:rFonts w:ascii="Times New Roman" w:hAnsi="Times New Roman" w:cs="Times New Roman"/>
                <w:b/>
                <w:bCs/>
                <w:sz w:val="22"/>
                <w:szCs w:val="22"/>
              </w:rPr>
              <w:t>751,8</w:t>
            </w:r>
            <w:r w:rsidR="00977EA9">
              <w:rPr>
                <w:rFonts w:ascii="Times New Roman" w:hAnsi="Times New Roman" w:cs="Times New Roman"/>
                <w:b/>
                <w:bCs/>
                <w:sz w:val="22"/>
                <w:szCs w:val="22"/>
              </w:rPr>
              <w:t>6</w:t>
            </w:r>
            <w:r w:rsidR="00A41857">
              <w:rPr>
                <w:rFonts w:ascii="Times New Roman" w:hAnsi="Times New Roman" w:cs="Times New Roman"/>
                <w:b/>
                <w:bCs/>
                <w:sz w:val="22"/>
                <w:szCs w:val="22"/>
              </w:rPr>
              <w:t>9</w:t>
            </w:r>
          </w:p>
        </w:tc>
      </w:tr>
      <w:tr w:rsidR="00983F00" w:rsidRPr="00AA03FD" w:rsidTr="00B82692">
        <w:tc>
          <w:tcPr>
            <w:tcW w:w="3582" w:type="dxa"/>
          </w:tcPr>
          <w:p w:rsidR="00983F00" w:rsidRPr="00433591"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43"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983F00" w:rsidRPr="00AA03FD" w:rsidTr="00B82692">
        <w:tc>
          <w:tcPr>
            <w:tcW w:w="3582" w:type="dxa"/>
          </w:tcPr>
          <w:p w:rsidR="00983F00" w:rsidRPr="00433591"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33591">
              <w:rPr>
                <w:rFonts w:ascii="Times New Roman" w:hAnsi="Times New Roman" w:cs="Times New Roman"/>
                <w:sz w:val="22"/>
                <w:szCs w:val="22"/>
              </w:rPr>
              <w:t xml:space="preserve">Inventories </w:t>
            </w:r>
            <w:proofErr w:type="spellStart"/>
            <w:r w:rsidRPr="00433591">
              <w:rPr>
                <w:rFonts w:ascii="Times New Roman" w:hAnsi="Times New Roman" w:cs="Times New Roman"/>
                <w:sz w:val="22"/>
                <w:szCs w:val="22"/>
              </w:rPr>
              <w:t>recognised</w:t>
            </w:r>
            <w:proofErr w:type="spellEnd"/>
            <w:r w:rsidRPr="00433591">
              <w:rPr>
                <w:rFonts w:ascii="Times New Roman" w:hAnsi="Times New Roman" w:cs="Times New Roman"/>
                <w:sz w:val="22"/>
                <w:szCs w:val="22"/>
              </w:rPr>
              <w:t xml:space="preserve"> as an expense</w:t>
            </w:r>
          </w:p>
        </w:tc>
        <w:tc>
          <w:tcPr>
            <w:tcW w:w="1143"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983F00" w:rsidRPr="00AA03FD" w:rsidTr="00B82692">
        <w:tc>
          <w:tcPr>
            <w:tcW w:w="358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sz w:val="22"/>
                <w:szCs w:val="22"/>
              </w:rPr>
              <w:t xml:space="preserve">   in ‘cost of sale</w:t>
            </w:r>
            <w:r w:rsidRPr="00433591">
              <w:rPr>
                <w:rFonts w:ascii="Times New Roman" w:hAnsi="Times New Roman" w:cs="Times New Roman"/>
                <w:sz w:val="22"/>
                <w:szCs w:val="22"/>
              </w:rPr>
              <w:t xml:space="preserve"> of goods’</w:t>
            </w:r>
            <w:r>
              <w:rPr>
                <w:rFonts w:ascii="Times New Roman" w:hAnsi="Times New Roman" w:cs="Times New Roman"/>
                <w:sz w:val="22"/>
                <w:szCs w:val="22"/>
              </w:rPr>
              <w:t xml:space="preserve"> and</w:t>
            </w:r>
          </w:p>
        </w:tc>
        <w:tc>
          <w:tcPr>
            <w:tcW w:w="1143"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983F00" w:rsidRPr="00AA03FD" w:rsidTr="00B82692">
        <w:tc>
          <w:tcPr>
            <w:tcW w:w="3582" w:type="dxa"/>
          </w:tcPr>
          <w:p w:rsidR="00983F00" w:rsidRPr="00433591"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Pr>
                <w:rFonts w:ascii="Times New Roman" w:hAnsi="Times New Roman" w:cs="Times New Roman"/>
                <w:sz w:val="22"/>
                <w:szCs w:val="22"/>
              </w:rPr>
              <w:t xml:space="preserve">   ‘cost of rendering of services’</w:t>
            </w:r>
            <w:r w:rsidRPr="00433591">
              <w:rPr>
                <w:rFonts w:ascii="Times New Roman" w:hAnsi="Times New Roman" w:cs="Times New Roman"/>
                <w:sz w:val="22"/>
                <w:szCs w:val="22"/>
              </w:rPr>
              <w:t>:</w:t>
            </w:r>
          </w:p>
        </w:tc>
        <w:tc>
          <w:tcPr>
            <w:tcW w:w="1143"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983F00" w:rsidRPr="00AA03FD" w:rsidTr="00B82692">
        <w:tc>
          <w:tcPr>
            <w:tcW w:w="3582" w:type="dxa"/>
          </w:tcPr>
          <w:p w:rsidR="00983F00" w:rsidRPr="00433591"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433591">
              <w:rPr>
                <w:rFonts w:ascii="Times New Roman" w:hAnsi="Times New Roman" w:cs="Times New Roman"/>
                <w:sz w:val="22"/>
                <w:szCs w:val="22"/>
              </w:rPr>
              <w:t>- Cost</w:t>
            </w:r>
            <w:r>
              <w:rPr>
                <w:rFonts w:ascii="Times New Roman" w:hAnsi="Times New Roman" w:cs="Times New Roman"/>
                <w:sz w:val="22"/>
                <w:szCs w:val="22"/>
              </w:rPr>
              <w:t xml:space="preserve"> of sale of goods and rendering</w:t>
            </w:r>
          </w:p>
        </w:tc>
        <w:tc>
          <w:tcPr>
            <w:tcW w:w="1143"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983F00" w:rsidRPr="00AA03FD" w:rsidTr="00B82692">
        <w:tc>
          <w:tcPr>
            <w:tcW w:w="3582" w:type="dxa"/>
          </w:tcPr>
          <w:p w:rsidR="00983F00" w:rsidRPr="00433591"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Pr>
                <w:rFonts w:ascii="Times New Roman" w:hAnsi="Times New Roman" w:cs="Times New Roman"/>
                <w:sz w:val="22"/>
                <w:szCs w:val="22"/>
              </w:rPr>
              <w:t xml:space="preserve">     of services</w:t>
            </w:r>
          </w:p>
        </w:tc>
        <w:tc>
          <w:tcPr>
            <w:tcW w:w="1143" w:type="dxa"/>
          </w:tcPr>
          <w:p w:rsidR="00983F00" w:rsidRPr="006F066D"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1,77</w:t>
            </w:r>
            <w:r w:rsidR="00F717B0">
              <w:rPr>
                <w:rFonts w:ascii="Times New Roman" w:hAnsi="Times New Roman" w:cs="Times New Roman"/>
                <w:sz w:val="22"/>
                <w:szCs w:val="22"/>
              </w:rPr>
              <w:t>3,939</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Pr="006F06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95115F">
              <w:rPr>
                <w:rFonts w:ascii="Times New Roman" w:hAnsi="Times New Roman" w:cs="Times New Roman"/>
                <w:sz w:val="22"/>
                <w:szCs w:val="22"/>
              </w:rPr>
              <w:t>1,936,974</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6F066D"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1,858,916</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6F066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95115F">
              <w:rPr>
                <w:rFonts w:ascii="Times New Roman" w:hAnsi="Times New Roman" w:cs="Times New Roman"/>
                <w:sz w:val="22"/>
                <w:szCs w:val="22"/>
              </w:rPr>
              <w:t>2,030,839</w:t>
            </w:r>
          </w:p>
        </w:tc>
      </w:tr>
      <w:tr w:rsidR="00983F00" w:rsidRPr="00AA03FD" w:rsidTr="00B82692">
        <w:tc>
          <w:tcPr>
            <w:tcW w:w="3582" w:type="dxa"/>
          </w:tcPr>
          <w:p w:rsidR="00983F00" w:rsidRPr="008A2883" w:rsidRDefault="00983F00" w:rsidP="00983F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sz w:val="22"/>
                <w:szCs w:val="28"/>
              </w:rPr>
              <w:t>W</w:t>
            </w:r>
            <w:r>
              <w:rPr>
                <w:rFonts w:ascii="Times New Roman" w:hAnsi="Times New Roman" w:cs="Times New Roman"/>
                <w:sz w:val="22"/>
                <w:szCs w:val="22"/>
              </w:rPr>
              <w:t xml:space="preserve">rite-down to </w:t>
            </w:r>
            <w:r w:rsidRPr="008A2883">
              <w:rPr>
                <w:rFonts w:ascii="Times New Roman" w:hAnsi="Times New Roman" w:cs="Times New Roman"/>
                <w:sz w:val="22"/>
                <w:szCs w:val="22"/>
              </w:rPr>
              <w:t>net</w:t>
            </w:r>
            <w:r>
              <w:rPr>
                <w:rFonts w:ascii="Times New Roman" w:hAnsi="Times New Roman" w:cs="Times New Roman"/>
                <w:sz w:val="22"/>
                <w:szCs w:val="22"/>
              </w:rPr>
              <w:t xml:space="preserve">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143" w:type="dxa"/>
          </w:tcPr>
          <w:p w:rsidR="00983F00" w:rsidRPr="00A9791F"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1,491</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983F00" w:rsidRPr="00A9791F"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95115F">
              <w:rPr>
                <w:rFonts w:ascii="Times New Roman" w:hAnsi="Times New Roman" w:cs="Times New Roman"/>
                <w:sz w:val="22"/>
                <w:szCs w:val="22"/>
              </w:rPr>
              <w:t>25,36</w:t>
            </w:r>
            <w:r>
              <w:rPr>
                <w:rFonts w:ascii="Times New Roman" w:hAnsi="Times New Roman" w:cs="Times New Roman"/>
                <w:sz w:val="22"/>
                <w:szCs w:val="22"/>
              </w:rPr>
              <w:t>1</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490988"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200</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49098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95115F">
              <w:rPr>
                <w:rFonts w:ascii="Times New Roman" w:hAnsi="Times New Roman" w:cs="Times New Roman"/>
                <w:sz w:val="22"/>
                <w:szCs w:val="22"/>
              </w:rPr>
              <w:t>20,598</w:t>
            </w:r>
          </w:p>
        </w:tc>
      </w:tr>
      <w:tr w:rsidR="00983F00" w:rsidRPr="00AA03FD" w:rsidTr="00B82692">
        <w:tc>
          <w:tcPr>
            <w:tcW w:w="3582" w:type="dxa"/>
          </w:tcPr>
          <w:p w:rsidR="00983F00" w:rsidRPr="008A2883" w:rsidRDefault="00983F00" w:rsidP="00983F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Pr>
                <w:rFonts w:ascii="Times New Roman" w:hAnsi="Times New Roman" w:cs="Times New Roman"/>
                <w:sz w:val="22"/>
                <w:szCs w:val="22"/>
              </w:rPr>
              <w:t xml:space="preserve">- Reversal of </w:t>
            </w:r>
            <w:r>
              <w:rPr>
                <w:rFonts w:ascii="Times New Roman" w:hAnsi="Times New Roman"/>
                <w:sz w:val="22"/>
                <w:szCs w:val="28"/>
              </w:rPr>
              <w:t>w</w:t>
            </w:r>
            <w:r>
              <w:rPr>
                <w:rFonts w:ascii="Times New Roman" w:hAnsi="Times New Roman" w:cs="Times New Roman"/>
                <w:sz w:val="22"/>
                <w:szCs w:val="22"/>
              </w:rPr>
              <w:t xml:space="preserve">rite-down </w:t>
            </w:r>
          </w:p>
        </w:tc>
        <w:tc>
          <w:tcPr>
            <w:tcW w:w="1143" w:type="dxa"/>
          </w:tcPr>
          <w:p w:rsidR="00983F00" w:rsidRPr="00D80AB4" w:rsidRDefault="00A40855" w:rsidP="00A4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A40855">
              <w:rPr>
                <w:rFonts w:ascii="Times New Roman" w:hAnsi="Times New Roman" w:cs="Times New Roman"/>
                <w:sz w:val="22"/>
                <w:szCs w:val="22"/>
              </w:rPr>
              <w:t>(1,143)</w:t>
            </w:r>
          </w:p>
        </w:tc>
        <w:tc>
          <w:tcPr>
            <w:tcW w:w="236" w:type="dxa"/>
          </w:tcPr>
          <w:p w:rsidR="00983F00" w:rsidRPr="0049098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16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D80AB4">
              <w:rPr>
                <w:rFonts w:ascii="Times New Roman" w:hAnsi="Times New Roman" w:cs="Times New Roman"/>
                <w:sz w:val="22"/>
                <w:szCs w:val="22"/>
              </w:rPr>
              <w:t>-</w:t>
            </w:r>
          </w:p>
        </w:tc>
        <w:tc>
          <w:tcPr>
            <w:tcW w:w="236"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983F00" w:rsidRPr="00D80AB4"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983F00" w:rsidRPr="00AA03FD"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983F00" w:rsidRPr="00D80AB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8"/>
              <w:rPr>
                <w:rFonts w:ascii="Times New Roman" w:hAnsi="Times New Roman" w:cs="Times New Roman"/>
                <w:sz w:val="22"/>
                <w:szCs w:val="22"/>
              </w:rPr>
            </w:pPr>
            <w:r w:rsidRPr="00D80AB4">
              <w:rPr>
                <w:rFonts w:ascii="Times New Roman" w:hAnsi="Times New Roman" w:cs="Times New Roman"/>
                <w:sz w:val="22"/>
                <w:szCs w:val="22"/>
              </w:rPr>
              <w:t>-</w:t>
            </w:r>
          </w:p>
        </w:tc>
      </w:tr>
      <w:tr w:rsidR="00983F00" w:rsidRPr="00AA03FD" w:rsidTr="00B82692">
        <w:tc>
          <w:tcPr>
            <w:tcW w:w="3582" w:type="dxa"/>
            <w:vAlign w:val="center"/>
          </w:tcPr>
          <w:p w:rsidR="00983F00" w:rsidRPr="00A9791F"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9791F">
              <w:rPr>
                <w:rFonts w:ascii="Times New Roman" w:hAnsi="Times New Roman" w:cs="Times New Roman"/>
                <w:b/>
                <w:bCs/>
                <w:sz w:val="22"/>
                <w:szCs w:val="22"/>
              </w:rPr>
              <w:t>Net</w:t>
            </w:r>
          </w:p>
        </w:tc>
        <w:tc>
          <w:tcPr>
            <w:tcW w:w="1143" w:type="dxa"/>
            <w:tcBorders>
              <w:top w:val="single" w:sz="4" w:space="0" w:color="auto"/>
              <w:bottom w:val="double" w:sz="4" w:space="0" w:color="auto"/>
            </w:tcBorders>
            <w:vAlign w:val="center"/>
          </w:tcPr>
          <w:p w:rsidR="00983F00" w:rsidRPr="0095115F"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1,77</w:t>
            </w:r>
            <w:r w:rsidR="00F717B0">
              <w:rPr>
                <w:rFonts w:ascii="Times New Roman" w:hAnsi="Times New Roman" w:cs="Times New Roman"/>
                <w:b/>
                <w:bCs/>
                <w:sz w:val="22"/>
                <w:szCs w:val="22"/>
              </w:rPr>
              <w:t>4,287</w:t>
            </w:r>
          </w:p>
        </w:tc>
        <w:tc>
          <w:tcPr>
            <w:tcW w:w="236" w:type="dxa"/>
            <w:vAlign w:val="center"/>
          </w:tcPr>
          <w:p w:rsidR="00983F00" w:rsidRPr="0095115F"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68" w:type="dxa"/>
            <w:tcBorders>
              <w:top w:val="single" w:sz="4" w:space="0" w:color="auto"/>
              <w:bottom w:val="double" w:sz="4" w:space="0" w:color="auto"/>
            </w:tcBorders>
            <w:vAlign w:val="center"/>
          </w:tcPr>
          <w:p w:rsidR="00983F00" w:rsidRPr="0095115F"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Pr>
                <w:rFonts w:ascii="Times New Roman" w:hAnsi="Times New Roman" w:cs="Times New Roman"/>
                <w:b/>
                <w:bCs/>
                <w:sz w:val="22"/>
                <w:szCs w:val="22"/>
              </w:rPr>
              <w:t>1,962,335</w:t>
            </w:r>
          </w:p>
        </w:tc>
        <w:tc>
          <w:tcPr>
            <w:tcW w:w="236" w:type="dxa"/>
            <w:vAlign w:val="center"/>
          </w:tcPr>
          <w:p w:rsidR="00983F00" w:rsidRPr="0095115F"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center"/>
          </w:tcPr>
          <w:p w:rsidR="00983F00" w:rsidRPr="0095115F" w:rsidRDefault="00A40855"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1,859,116</w:t>
            </w:r>
          </w:p>
        </w:tc>
        <w:tc>
          <w:tcPr>
            <w:tcW w:w="252" w:type="dxa"/>
            <w:vAlign w:val="center"/>
          </w:tcPr>
          <w:p w:rsidR="00983F00" w:rsidRPr="000F3B7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tcBorders>
              <w:top w:val="single" w:sz="4" w:space="0" w:color="auto"/>
              <w:bottom w:val="double" w:sz="4" w:space="0" w:color="auto"/>
            </w:tcBorders>
            <w:vAlign w:val="center"/>
          </w:tcPr>
          <w:p w:rsidR="00983F00" w:rsidRPr="0095115F"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95115F">
              <w:rPr>
                <w:rFonts w:ascii="Times New Roman" w:hAnsi="Times New Roman" w:cs="Times New Roman"/>
                <w:b/>
                <w:bCs/>
                <w:sz w:val="22"/>
                <w:szCs w:val="22"/>
              </w:rPr>
              <w:t>2,051,437</w:t>
            </w:r>
          </w:p>
        </w:tc>
      </w:tr>
    </w:tbl>
    <w:p w:rsidR="004D705C"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2C376D" w:rsidRPr="00AA03FD" w:rsidRDefault="00BF230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DE66AE">
        <w:rPr>
          <w:rFonts w:ascii="Times New Roman" w:hAnsi="Times New Roman" w:cs="Times New Roman"/>
          <w:b/>
          <w:bCs/>
          <w:sz w:val="24"/>
          <w:szCs w:val="24"/>
        </w:rPr>
        <w:tab/>
      </w:r>
      <w:r w:rsidR="00B77479">
        <w:rPr>
          <w:rFonts w:ascii="Times New Roman" w:hAnsi="Times New Roman" w:cs="Times New Roman"/>
          <w:b/>
          <w:bCs/>
          <w:sz w:val="24"/>
          <w:szCs w:val="24"/>
        </w:rPr>
        <w:t>Investment in subsidiaries</w:t>
      </w:r>
    </w:p>
    <w:p w:rsidR="00D3181D" w:rsidRPr="00AA03FD"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8994" w:type="dxa"/>
        <w:tblInd w:w="548" w:type="dxa"/>
        <w:tblLayout w:type="fixed"/>
        <w:tblLook w:val="0000" w:firstRow="0" w:lastRow="0" w:firstColumn="0" w:lastColumn="0" w:noHBand="0" w:noVBand="0"/>
      </w:tblPr>
      <w:tblGrid>
        <w:gridCol w:w="6200"/>
        <w:gridCol w:w="1259"/>
        <w:gridCol w:w="270"/>
        <w:gridCol w:w="1265"/>
      </w:tblGrid>
      <w:tr w:rsidR="00B82692" w:rsidRPr="00D034D6" w:rsidTr="00B82692">
        <w:tc>
          <w:tcPr>
            <w:tcW w:w="3447" w:type="pct"/>
          </w:tcPr>
          <w:p w:rsidR="00B82692" w:rsidRPr="00D034D6" w:rsidRDefault="00B826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53" w:type="pct"/>
            <w:gridSpan w:val="3"/>
          </w:tcPr>
          <w:p w:rsidR="00B82692" w:rsidRPr="002E3E8C" w:rsidRDefault="00B82692" w:rsidP="00AA6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jc w:val="center"/>
              <w:rPr>
                <w:rFonts w:ascii="Times New Roman" w:hAnsi="Times New Roman" w:cs="Times New Roman"/>
                <w:b/>
                <w:bCs/>
                <w:sz w:val="22"/>
                <w:szCs w:val="22"/>
              </w:rPr>
            </w:pPr>
            <w:r w:rsidRPr="002E3E8C">
              <w:rPr>
                <w:rFonts w:ascii="Times New Roman" w:hAnsi="Times New Roman" w:cs="Times New Roman"/>
                <w:b/>
                <w:bCs/>
                <w:sz w:val="22"/>
                <w:szCs w:val="22"/>
              </w:rPr>
              <w:t>Separate financial statements</w:t>
            </w:r>
          </w:p>
        </w:tc>
      </w:tr>
      <w:tr w:rsidR="00B82692" w:rsidRPr="00D034D6" w:rsidTr="00B82692">
        <w:tc>
          <w:tcPr>
            <w:tcW w:w="3447" w:type="pct"/>
          </w:tcPr>
          <w:p w:rsidR="00B82692" w:rsidRPr="00D034D6"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700" w:type="pct"/>
          </w:tcPr>
          <w:p w:rsidR="00B82692" w:rsidRPr="004B516D" w:rsidRDefault="00B82692" w:rsidP="006E6B1E">
            <w:pPr>
              <w:pStyle w:val="acctmergecolhdg"/>
              <w:spacing w:line="240" w:lineRule="atLeast"/>
              <w:rPr>
                <w:b w:val="0"/>
                <w:bCs/>
                <w:szCs w:val="22"/>
              </w:rPr>
            </w:pPr>
            <w:r>
              <w:rPr>
                <w:b w:val="0"/>
                <w:bCs/>
                <w:szCs w:val="22"/>
              </w:rPr>
              <w:t>2019</w:t>
            </w:r>
          </w:p>
        </w:tc>
        <w:tc>
          <w:tcPr>
            <w:tcW w:w="150" w:type="pct"/>
          </w:tcPr>
          <w:p w:rsidR="00B82692" w:rsidRPr="004B516D" w:rsidRDefault="00B82692" w:rsidP="006E6B1E">
            <w:pPr>
              <w:pStyle w:val="acctmergecolhdg"/>
              <w:spacing w:line="240" w:lineRule="atLeast"/>
              <w:rPr>
                <w:b w:val="0"/>
                <w:bCs/>
                <w:szCs w:val="22"/>
              </w:rPr>
            </w:pPr>
          </w:p>
        </w:tc>
        <w:tc>
          <w:tcPr>
            <w:tcW w:w="702" w:type="pct"/>
          </w:tcPr>
          <w:p w:rsidR="00B82692" w:rsidRPr="004B516D" w:rsidRDefault="00B82692" w:rsidP="006E6B1E">
            <w:pPr>
              <w:pStyle w:val="acctmergecolhdg"/>
              <w:spacing w:line="240" w:lineRule="atLeast"/>
              <w:rPr>
                <w:b w:val="0"/>
                <w:bCs/>
                <w:szCs w:val="22"/>
              </w:rPr>
            </w:pPr>
            <w:r>
              <w:rPr>
                <w:b w:val="0"/>
                <w:bCs/>
                <w:szCs w:val="22"/>
              </w:rPr>
              <w:t>2018</w:t>
            </w:r>
          </w:p>
        </w:tc>
      </w:tr>
      <w:tr w:rsidR="00B82692" w:rsidRPr="00D034D6" w:rsidTr="00B82692">
        <w:tc>
          <w:tcPr>
            <w:tcW w:w="3447" w:type="pct"/>
          </w:tcPr>
          <w:p w:rsidR="00B82692" w:rsidRPr="00D034D6"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53" w:type="pct"/>
            <w:gridSpan w:val="3"/>
          </w:tcPr>
          <w:p w:rsidR="00B82692" w:rsidRPr="00D034D6"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D034D6">
              <w:rPr>
                <w:rFonts w:ascii="Times New Roman" w:hAnsi="Times New Roman" w:cs="Times New Roman"/>
                <w:i/>
                <w:iCs/>
                <w:sz w:val="22"/>
                <w:szCs w:val="22"/>
              </w:rPr>
              <w:t>(in thousand Baht)</w:t>
            </w:r>
          </w:p>
        </w:tc>
      </w:tr>
      <w:tr w:rsidR="00B82692" w:rsidRPr="00D034D6" w:rsidTr="00B82692">
        <w:tc>
          <w:tcPr>
            <w:tcW w:w="3447" w:type="pct"/>
          </w:tcPr>
          <w:p w:rsidR="00B82692"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700" w:type="pct"/>
          </w:tcPr>
          <w:p w:rsidR="00B82692"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57" w:right="-131"/>
              <w:rPr>
                <w:rFonts w:ascii="Times New Roman" w:hAnsi="Times New Roman" w:cs="Times New Roman"/>
                <w:sz w:val="22"/>
                <w:szCs w:val="22"/>
              </w:rPr>
            </w:pPr>
          </w:p>
        </w:tc>
        <w:tc>
          <w:tcPr>
            <w:tcW w:w="150" w:type="pct"/>
          </w:tcPr>
          <w:p w:rsidR="00B82692" w:rsidRPr="00D034D6"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702" w:type="pct"/>
          </w:tcPr>
          <w:p w:rsidR="00B82692"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57" w:right="-131"/>
              <w:rPr>
                <w:rFonts w:ascii="Times New Roman" w:hAnsi="Times New Roman" w:cs="Times New Roman"/>
                <w:sz w:val="22"/>
                <w:szCs w:val="22"/>
              </w:rPr>
            </w:pPr>
          </w:p>
        </w:tc>
      </w:tr>
      <w:tr w:rsidR="00B82692" w:rsidRPr="00D034D6" w:rsidTr="00B82692">
        <w:tc>
          <w:tcPr>
            <w:tcW w:w="3447" w:type="pct"/>
          </w:tcPr>
          <w:p w:rsidR="00B82692" w:rsidRPr="00D034D6" w:rsidRDefault="00B82692"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At 1 January</w:t>
            </w:r>
          </w:p>
        </w:tc>
        <w:tc>
          <w:tcPr>
            <w:tcW w:w="700" w:type="pct"/>
          </w:tcPr>
          <w:p w:rsidR="00B82692" w:rsidRPr="0095115F"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34692A">
              <w:rPr>
                <w:rFonts w:ascii="Times New Roman" w:hAnsi="Times New Roman" w:cs="Times New Roman"/>
                <w:sz w:val="22"/>
                <w:szCs w:val="22"/>
              </w:rPr>
              <w:t>177,330</w:t>
            </w:r>
          </w:p>
        </w:tc>
        <w:tc>
          <w:tcPr>
            <w:tcW w:w="150" w:type="pct"/>
          </w:tcPr>
          <w:p w:rsidR="00B82692" w:rsidRPr="00D034D6"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702" w:type="pct"/>
          </w:tcPr>
          <w:p w:rsidR="00B82692" w:rsidRPr="0095115F"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95115F">
              <w:rPr>
                <w:rFonts w:ascii="Times New Roman" w:hAnsi="Times New Roman" w:cs="Times New Roman"/>
                <w:sz w:val="22"/>
                <w:szCs w:val="22"/>
              </w:rPr>
              <w:t>177,330</w:t>
            </w:r>
          </w:p>
        </w:tc>
      </w:tr>
      <w:tr w:rsidR="00B82692" w:rsidRPr="00D034D6" w:rsidTr="00B82692">
        <w:tc>
          <w:tcPr>
            <w:tcW w:w="3447" w:type="pct"/>
          </w:tcPr>
          <w:p w:rsidR="00B82692" w:rsidRDefault="00B82692"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Increase</w:t>
            </w:r>
          </w:p>
        </w:tc>
        <w:tc>
          <w:tcPr>
            <w:tcW w:w="700" w:type="pct"/>
            <w:tcBorders>
              <w:bottom w:val="single" w:sz="4" w:space="0" w:color="auto"/>
            </w:tcBorders>
          </w:tcPr>
          <w:p w:rsidR="00B82692" w:rsidRPr="0095115F" w:rsidRDefault="00B82692" w:rsidP="00A40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A40855">
              <w:rPr>
                <w:rFonts w:ascii="Times New Roman" w:hAnsi="Times New Roman" w:cs="Times New Roman"/>
                <w:sz w:val="22"/>
                <w:szCs w:val="22"/>
              </w:rPr>
              <w:t>15,794</w:t>
            </w:r>
          </w:p>
        </w:tc>
        <w:tc>
          <w:tcPr>
            <w:tcW w:w="150" w:type="pct"/>
          </w:tcPr>
          <w:p w:rsidR="00B82692" w:rsidRPr="00D034D6"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2"/>
              </w:rPr>
            </w:pPr>
          </w:p>
        </w:tc>
        <w:tc>
          <w:tcPr>
            <w:tcW w:w="702" w:type="pct"/>
            <w:tcBorders>
              <w:bottom w:val="single" w:sz="4" w:space="0" w:color="auto"/>
            </w:tcBorders>
          </w:tcPr>
          <w:p w:rsidR="00B82692" w:rsidRPr="0095115F" w:rsidRDefault="00B82692"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72"/>
              <w:jc w:val="center"/>
              <w:rPr>
                <w:rFonts w:ascii="Times New Roman" w:hAnsi="Times New Roman" w:cs="Times New Roman"/>
                <w:sz w:val="22"/>
                <w:szCs w:val="22"/>
              </w:rPr>
            </w:pPr>
            <w:r w:rsidRPr="0095115F">
              <w:rPr>
                <w:rFonts w:ascii="Times New Roman" w:hAnsi="Times New Roman" w:cs="Times New Roman"/>
                <w:sz w:val="22"/>
                <w:szCs w:val="22"/>
              </w:rPr>
              <w:t>-</w:t>
            </w:r>
          </w:p>
        </w:tc>
      </w:tr>
      <w:tr w:rsidR="00B82692" w:rsidRPr="002E6637" w:rsidTr="00B82692">
        <w:tc>
          <w:tcPr>
            <w:tcW w:w="3447" w:type="pct"/>
          </w:tcPr>
          <w:p w:rsidR="00B82692" w:rsidRPr="002E6637" w:rsidRDefault="00B82692"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E6637">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700" w:type="pct"/>
            <w:tcBorders>
              <w:top w:val="single" w:sz="4" w:space="0" w:color="auto"/>
              <w:bottom w:val="double" w:sz="4" w:space="0" w:color="auto"/>
            </w:tcBorders>
          </w:tcPr>
          <w:p w:rsidR="00B82692" w:rsidRPr="0095115F"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sidRPr="00A40855">
              <w:rPr>
                <w:rFonts w:ascii="Times New Roman" w:hAnsi="Times New Roman" w:cs="Times New Roman"/>
                <w:b/>
                <w:bCs/>
                <w:sz w:val="22"/>
                <w:szCs w:val="22"/>
              </w:rPr>
              <w:t>193,124</w:t>
            </w:r>
          </w:p>
        </w:tc>
        <w:tc>
          <w:tcPr>
            <w:tcW w:w="150" w:type="pct"/>
          </w:tcPr>
          <w:p w:rsidR="00B82692" w:rsidRPr="002E6637"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b/>
                <w:bCs/>
                <w:sz w:val="22"/>
                <w:szCs w:val="22"/>
              </w:rPr>
            </w:pPr>
          </w:p>
        </w:tc>
        <w:tc>
          <w:tcPr>
            <w:tcW w:w="702" w:type="pct"/>
            <w:tcBorders>
              <w:top w:val="single" w:sz="4" w:space="0" w:color="auto"/>
              <w:bottom w:val="double" w:sz="4" w:space="0" w:color="auto"/>
            </w:tcBorders>
          </w:tcPr>
          <w:p w:rsidR="00B82692" w:rsidRPr="0095115F" w:rsidRDefault="00B82692" w:rsidP="00983F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sidRPr="0095115F">
              <w:rPr>
                <w:rFonts w:ascii="Times New Roman" w:hAnsi="Times New Roman" w:cs="Times New Roman"/>
                <w:b/>
                <w:bCs/>
                <w:sz w:val="22"/>
                <w:szCs w:val="22"/>
              </w:rPr>
              <w:t>177,330</w:t>
            </w:r>
          </w:p>
        </w:tc>
      </w:tr>
    </w:tbl>
    <w:p w:rsidR="00A830A0"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Sect="00AA1746">
          <w:headerReference w:type="default" r:id="rId8"/>
          <w:footerReference w:type="default" r:id="rId9"/>
          <w:pgSz w:w="11907" w:h="16839" w:code="9"/>
          <w:pgMar w:top="691" w:right="1152" w:bottom="576" w:left="1152" w:header="720" w:footer="720" w:gutter="0"/>
          <w:pgNumType w:start="16"/>
          <w:cols w:space="720"/>
          <w:docGrid w:linePitch="245"/>
        </w:sectPr>
      </w:pPr>
    </w:p>
    <w:p w:rsidR="00A830A0" w:rsidRDefault="00A830A0" w:rsidP="0055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outlineLvl w:val="0"/>
        <w:rPr>
          <w:rFonts w:ascii="Times New Roman" w:hAnsi="Times New Roman" w:cs="Times New Roman"/>
          <w:sz w:val="22"/>
          <w:szCs w:val="22"/>
        </w:rPr>
      </w:pPr>
      <w:r w:rsidRPr="002D0BCE">
        <w:rPr>
          <w:rFonts w:ascii="Times New Roman" w:hAnsi="Times New Roman" w:cs="Times New Roman"/>
          <w:sz w:val="22"/>
          <w:szCs w:val="22"/>
        </w:rPr>
        <w:lastRenderedPageBreak/>
        <w:t>In</w:t>
      </w:r>
      <w:r>
        <w:rPr>
          <w:rFonts w:ascii="Times New Roman" w:hAnsi="Times New Roman" w:cs="Times New Roman"/>
          <w:sz w:val="22"/>
          <w:szCs w:val="22"/>
        </w:rPr>
        <w:t xml:space="preserve">vestments in subsidiaries as at </w:t>
      </w:r>
      <w:r w:rsidRPr="002D0BCE">
        <w:rPr>
          <w:rFonts w:ascii="Times New Roman" w:hAnsi="Times New Roman" w:cs="Times New Roman"/>
          <w:sz w:val="22"/>
          <w:szCs w:val="22"/>
        </w:rPr>
        <w:t xml:space="preserve">31 December </w:t>
      </w:r>
      <w:r w:rsidR="00C107D5">
        <w:rPr>
          <w:rFonts w:ascii="Times New Roman" w:hAnsi="Times New Roman" w:cs="Times New Roman"/>
          <w:sz w:val="22"/>
          <w:szCs w:val="22"/>
        </w:rPr>
        <w:t>201</w:t>
      </w:r>
      <w:r w:rsidR="00983F00">
        <w:rPr>
          <w:rFonts w:ascii="Times New Roman" w:hAnsi="Times New Roman" w:cs="Times New Roman"/>
          <w:sz w:val="22"/>
          <w:szCs w:val="22"/>
        </w:rPr>
        <w:t>9</w:t>
      </w:r>
      <w:r w:rsidR="006E6B1E">
        <w:rPr>
          <w:rFonts w:ascii="Times New Roman" w:hAnsi="Times New Roman" w:cs="Times New Roman"/>
          <w:sz w:val="22"/>
          <w:szCs w:val="22"/>
        </w:rPr>
        <w:t xml:space="preserve"> </w:t>
      </w:r>
      <w:r w:rsidR="00C107D5">
        <w:rPr>
          <w:rFonts w:ascii="Times New Roman" w:hAnsi="Times New Roman" w:cs="Times New Roman"/>
          <w:sz w:val="22"/>
          <w:szCs w:val="22"/>
        </w:rPr>
        <w:t>and 201</w:t>
      </w:r>
      <w:r w:rsidR="00983F00">
        <w:rPr>
          <w:rFonts w:ascii="Times New Roman" w:hAnsi="Times New Roman" w:cs="Times New Roman"/>
          <w:sz w:val="22"/>
          <w:szCs w:val="22"/>
        </w:rPr>
        <w:t>8</w:t>
      </w:r>
      <w:r w:rsidR="00C63820">
        <w:rPr>
          <w:rFonts w:ascii="Times New Roman" w:hAnsi="Times New Roman" w:cs="Times New Roman"/>
          <w:sz w:val="22"/>
          <w:szCs w:val="22"/>
        </w:rPr>
        <w:t xml:space="preserve">, </w:t>
      </w:r>
      <w:r w:rsidRPr="002D0BCE">
        <w:rPr>
          <w:rFonts w:ascii="Times New Roman" w:hAnsi="Times New Roman" w:cs="Times New Roman"/>
          <w:sz w:val="22"/>
          <w:szCs w:val="22"/>
        </w:rPr>
        <w:t>were as follows:</w:t>
      </w:r>
    </w:p>
    <w:p w:rsidR="006D4ED8"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4677" w:type="dxa"/>
        <w:tblLayout w:type="fixed"/>
        <w:tblCellMar>
          <w:left w:w="79" w:type="dxa"/>
          <w:right w:w="79" w:type="dxa"/>
        </w:tblCellMar>
        <w:tblLook w:val="0000" w:firstRow="0" w:lastRow="0" w:firstColumn="0" w:lastColumn="0" w:noHBand="0" w:noVBand="0"/>
      </w:tblPr>
      <w:tblGrid>
        <w:gridCol w:w="2246"/>
        <w:gridCol w:w="1804"/>
        <w:gridCol w:w="1710"/>
        <w:gridCol w:w="630"/>
        <w:gridCol w:w="178"/>
        <w:gridCol w:w="632"/>
        <w:gridCol w:w="990"/>
        <w:gridCol w:w="180"/>
        <w:gridCol w:w="802"/>
        <w:gridCol w:w="192"/>
        <w:gridCol w:w="810"/>
        <w:gridCol w:w="180"/>
        <w:gridCol w:w="810"/>
        <w:gridCol w:w="7"/>
        <w:gridCol w:w="178"/>
        <w:gridCol w:w="625"/>
        <w:gridCol w:w="180"/>
        <w:gridCol w:w="543"/>
        <w:gridCol w:w="180"/>
        <w:gridCol w:w="810"/>
        <w:gridCol w:w="180"/>
        <w:gridCol w:w="810"/>
      </w:tblGrid>
      <w:tr w:rsidR="0037778F" w:rsidRPr="00577690" w:rsidTr="00620382">
        <w:trPr>
          <w:cantSplit/>
          <w:tblHeader/>
        </w:trPr>
        <w:tc>
          <w:tcPr>
            <w:tcW w:w="2246" w:type="dxa"/>
          </w:tcPr>
          <w:p w:rsidR="00C6332B" w:rsidRPr="00412CA5" w:rsidRDefault="00C6332B" w:rsidP="00C71D1F">
            <w:pPr>
              <w:tabs>
                <w:tab w:val="clear" w:pos="1644"/>
                <w:tab w:val="clear" w:pos="1871"/>
              </w:tabs>
              <w:ind w:right="-79"/>
              <w:rPr>
                <w:rFonts w:ascii="Times New Roman" w:hAnsi="Times New Roman"/>
                <w:sz w:val="20"/>
                <w:szCs w:val="20"/>
              </w:rPr>
            </w:pPr>
            <w:r>
              <w:rPr>
                <w:rFonts w:ascii="Times New Roman" w:hAnsi="Times New Roman"/>
                <w:sz w:val="20"/>
                <w:szCs w:val="20"/>
              </w:rPr>
              <w:t>Name of subsidiary</w:t>
            </w:r>
          </w:p>
        </w:tc>
        <w:tc>
          <w:tcPr>
            <w:tcW w:w="1804" w:type="dxa"/>
          </w:tcPr>
          <w:p w:rsidR="00C6332B" w:rsidRPr="00412CA5" w:rsidRDefault="00C6332B" w:rsidP="00A61F16">
            <w:pPr>
              <w:pStyle w:val="acctfourfigures"/>
              <w:tabs>
                <w:tab w:val="clear" w:pos="765"/>
              </w:tabs>
              <w:spacing w:line="240" w:lineRule="atLeast"/>
              <w:ind w:left="-156" w:right="-61"/>
              <w:jc w:val="center"/>
              <w:rPr>
                <w:sz w:val="20"/>
              </w:rPr>
            </w:pPr>
            <w:r w:rsidRPr="00412CA5">
              <w:rPr>
                <w:sz w:val="20"/>
              </w:rPr>
              <w:t>Type of business</w:t>
            </w:r>
          </w:p>
        </w:tc>
        <w:tc>
          <w:tcPr>
            <w:tcW w:w="1710" w:type="dxa"/>
          </w:tcPr>
          <w:p w:rsidR="00C6332B" w:rsidRDefault="00C6332B" w:rsidP="006669EC">
            <w:pPr>
              <w:pStyle w:val="acctfourfigures"/>
              <w:tabs>
                <w:tab w:val="clear" w:pos="765"/>
              </w:tabs>
              <w:spacing w:line="240" w:lineRule="atLeast"/>
              <w:ind w:left="-106" w:right="-61"/>
              <w:jc w:val="center"/>
              <w:rPr>
                <w:sz w:val="20"/>
              </w:rPr>
            </w:pPr>
            <w:r>
              <w:rPr>
                <w:sz w:val="20"/>
              </w:rPr>
              <w:t>Country of</w:t>
            </w:r>
          </w:p>
          <w:p w:rsidR="00C6332B" w:rsidRPr="003E34A7" w:rsidRDefault="003E34A7" w:rsidP="006669EC">
            <w:pPr>
              <w:pStyle w:val="acctfourfigures"/>
              <w:tabs>
                <w:tab w:val="clear" w:pos="765"/>
              </w:tabs>
              <w:spacing w:line="240" w:lineRule="atLeast"/>
              <w:ind w:left="-106" w:right="-61"/>
              <w:jc w:val="center"/>
              <w:rPr>
                <w:rFonts w:cs="Angsana New"/>
                <w:sz w:val="20"/>
                <w:szCs w:val="25"/>
                <w:lang w:val="en-US" w:bidi="th-TH"/>
              </w:rPr>
            </w:pPr>
            <w:r>
              <w:rPr>
                <w:rFonts w:cs="Angsana New"/>
                <w:sz w:val="20"/>
                <w:szCs w:val="25"/>
                <w:lang w:val="en-US" w:bidi="th-TH"/>
              </w:rPr>
              <w:t>operation</w:t>
            </w:r>
          </w:p>
        </w:tc>
        <w:tc>
          <w:tcPr>
            <w:tcW w:w="1440" w:type="dxa"/>
            <w:gridSpan w:val="3"/>
          </w:tcPr>
          <w:p w:rsidR="00C6332B" w:rsidRPr="00412CA5" w:rsidRDefault="00C6332B" w:rsidP="006669EC">
            <w:pPr>
              <w:pStyle w:val="acctfourfigures"/>
              <w:tabs>
                <w:tab w:val="clear" w:pos="765"/>
              </w:tabs>
              <w:spacing w:line="240" w:lineRule="atLeast"/>
              <w:ind w:left="-106" w:right="-61"/>
              <w:jc w:val="center"/>
              <w:rPr>
                <w:sz w:val="20"/>
              </w:rPr>
            </w:pPr>
            <w:r w:rsidRPr="00412CA5">
              <w:rPr>
                <w:sz w:val="20"/>
              </w:rPr>
              <w:t>Ownership interest</w:t>
            </w:r>
          </w:p>
        </w:tc>
        <w:tc>
          <w:tcPr>
            <w:tcW w:w="1972" w:type="dxa"/>
            <w:gridSpan w:val="3"/>
          </w:tcPr>
          <w:p w:rsidR="00C6332B" w:rsidRPr="00412CA5" w:rsidRDefault="00C6332B" w:rsidP="0021052F">
            <w:pPr>
              <w:pStyle w:val="acctfourfigures"/>
              <w:tabs>
                <w:tab w:val="clear" w:pos="765"/>
              </w:tabs>
              <w:spacing w:line="240" w:lineRule="atLeast"/>
              <w:ind w:right="-54"/>
              <w:jc w:val="center"/>
              <w:rPr>
                <w:sz w:val="20"/>
              </w:rPr>
            </w:pPr>
            <w:r w:rsidRPr="00412CA5">
              <w:rPr>
                <w:sz w:val="20"/>
              </w:rPr>
              <w:t>Paid-up capital</w:t>
            </w:r>
          </w:p>
        </w:tc>
        <w:tc>
          <w:tcPr>
            <w:tcW w:w="192" w:type="dxa"/>
          </w:tcPr>
          <w:p w:rsidR="00C6332B" w:rsidRPr="00412CA5" w:rsidRDefault="00C6332B" w:rsidP="006669EC">
            <w:pPr>
              <w:pStyle w:val="acctfourfigures"/>
              <w:spacing w:line="240" w:lineRule="atLeast"/>
              <w:rPr>
                <w:sz w:val="20"/>
              </w:rPr>
            </w:pPr>
          </w:p>
        </w:tc>
        <w:tc>
          <w:tcPr>
            <w:tcW w:w="1807" w:type="dxa"/>
            <w:gridSpan w:val="4"/>
          </w:tcPr>
          <w:p w:rsidR="00C6332B" w:rsidRPr="00412CA5" w:rsidRDefault="00C6332B" w:rsidP="006669EC">
            <w:pPr>
              <w:pStyle w:val="acctfourfigures"/>
              <w:tabs>
                <w:tab w:val="clear" w:pos="765"/>
              </w:tabs>
              <w:spacing w:line="240" w:lineRule="atLeast"/>
              <w:jc w:val="center"/>
              <w:rPr>
                <w:sz w:val="20"/>
              </w:rPr>
            </w:pPr>
            <w:r>
              <w:rPr>
                <w:sz w:val="20"/>
              </w:rPr>
              <w:t>Cost</w:t>
            </w:r>
          </w:p>
        </w:tc>
        <w:tc>
          <w:tcPr>
            <w:tcW w:w="178" w:type="dxa"/>
          </w:tcPr>
          <w:p w:rsidR="00C6332B" w:rsidRPr="00412CA5" w:rsidRDefault="00C6332B" w:rsidP="00A42205">
            <w:pPr>
              <w:pStyle w:val="acctfourfigures"/>
              <w:spacing w:line="240" w:lineRule="atLeast"/>
              <w:ind w:left="-74" w:firstLine="90"/>
              <w:rPr>
                <w:sz w:val="20"/>
              </w:rPr>
            </w:pPr>
          </w:p>
        </w:tc>
        <w:tc>
          <w:tcPr>
            <w:tcW w:w="1348" w:type="dxa"/>
            <w:gridSpan w:val="3"/>
          </w:tcPr>
          <w:p w:rsidR="00C6332B" w:rsidRPr="00412CA5" w:rsidRDefault="00C6332B" w:rsidP="006669EC">
            <w:pPr>
              <w:pStyle w:val="acctfourfigures"/>
              <w:tabs>
                <w:tab w:val="clear" w:pos="765"/>
              </w:tabs>
              <w:spacing w:line="240" w:lineRule="atLeast"/>
              <w:jc w:val="center"/>
              <w:rPr>
                <w:sz w:val="20"/>
              </w:rPr>
            </w:pPr>
            <w:r w:rsidRPr="00412CA5">
              <w:rPr>
                <w:sz w:val="20"/>
              </w:rPr>
              <w:t>Impairment</w:t>
            </w:r>
          </w:p>
        </w:tc>
        <w:tc>
          <w:tcPr>
            <w:tcW w:w="180" w:type="dxa"/>
          </w:tcPr>
          <w:p w:rsidR="00C6332B" w:rsidRPr="00412CA5" w:rsidRDefault="00C6332B" w:rsidP="006669EC">
            <w:pPr>
              <w:pStyle w:val="acctfourfigures"/>
              <w:spacing w:line="240" w:lineRule="atLeast"/>
              <w:rPr>
                <w:sz w:val="20"/>
              </w:rPr>
            </w:pPr>
          </w:p>
        </w:tc>
        <w:tc>
          <w:tcPr>
            <w:tcW w:w="1800" w:type="dxa"/>
            <w:gridSpan w:val="3"/>
          </w:tcPr>
          <w:p w:rsidR="00C6332B" w:rsidRPr="00412CA5" w:rsidRDefault="00C6332B" w:rsidP="006669EC">
            <w:pPr>
              <w:pStyle w:val="acctfourfigures"/>
              <w:tabs>
                <w:tab w:val="clear" w:pos="765"/>
              </w:tabs>
              <w:spacing w:line="240" w:lineRule="atLeast"/>
              <w:ind w:left="-102" w:right="-79"/>
              <w:jc w:val="center"/>
              <w:rPr>
                <w:sz w:val="20"/>
              </w:rPr>
            </w:pPr>
            <w:r w:rsidRPr="00412CA5">
              <w:rPr>
                <w:sz w:val="20"/>
              </w:rPr>
              <w:t>At cost - net</w:t>
            </w:r>
          </w:p>
        </w:tc>
      </w:tr>
      <w:tr w:rsidR="0037778F" w:rsidRPr="00577690" w:rsidTr="00620382">
        <w:trPr>
          <w:cantSplit/>
          <w:tblHeader/>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p>
        </w:tc>
        <w:tc>
          <w:tcPr>
            <w:tcW w:w="1804" w:type="dxa"/>
          </w:tcPr>
          <w:p w:rsidR="00983F00" w:rsidRPr="00412CA5" w:rsidRDefault="00983F00" w:rsidP="00983F00">
            <w:pPr>
              <w:pStyle w:val="acctfourfigures"/>
              <w:tabs>
                <w:tab w:val="clear" w:pos="765"/>
              </w:tabs>
              <w:spacing w:line="240" w:lineRule="atLeast"/>
              <w:ind w:left="-79" w:right="-79"/>
              <w:jc w:val="center"/>
              <w:rPr>
                <w:sz w:val="20"/>
              </w:rPr>
            </w:pPr>
          </w:p>
        </w:tc>
        <w:tc>
          <w:tcPr>
            <w:tcW w:w="1710" w:type="dxa"/>
          </w:tcPr>
          <w:p w:rsidR="00983F00" w:rsidRPr="00412CA5" w:rsidRDefault="00983F00" w:rsidP="00983F00">
            <w:pPr>
              <w:pStyle w:val="acctfourfigures"/>
              <w:tabs>
                <w:tab w:val="clear" w:pos="765"/>
              </w:tabs>
              <w:spacing w:line="240" w:lineRule="atLeast"/>
              <w:ind w:left="-106" w:right="-61"/>
              <w:jc w:val="center"/>
              <w:rPr>
                <w:sz w:val="20"/>
              </w:rPr>
            </w:pPr>
          </w:p>
        </w:tc>
        <w:tc>
          <w:tcPr>
            <w:tcW w:w="630" w:type="dxa"/>
          </w:tcPr>
          <w:p w:rsidR="00983F00" w:rsidRDefault="00983F00" w:rsidP="00983F00">
            <w:pPr>
              <w:pStyle w:val="acctfourfigures"/>
              <w:tabs>
                <w:tab w:val="clear" w:pos="765"/>
              </w:tabs>
              <w:spacing w:line="240" w:lineRule="atLeast"/>
              <w:ind w:left="-106" w:right="-79"/>
              <w:jc w:val="center"/>
              <w:rPr>
                <w:sz w:val="20"/>
              </w:rPr>
            </w:pPr>
            <w:r>
              <w:rPr>
                <w:sz w:val="20"/>
              </w:rPr>
              <w:t>2019</w:t>
            </w:r>
          </w:p>
        </w:tc>
        <w:tc>
          <w:tcPr>
            <w:tcW w:w="178" w:type="dxa"/>
          </w:tcPr>
          <w:p w:rsidR="00983F00" w:rsidRDefault="00983F00" w:rsidP="00983F00">
            <w:pPr>
              <w:pStyle w:val="acctfourfigures"/>
              <w:tabs>
                <w:tab w:val="clear" w:pos="765"/>
              </w:tabs>
              <w:spacing w:line="240" w:lineRule="atLeast"/>
              <w:ind w:right="-79"/>
              <w:jc w:val="center"/>
              <w:rPr>
                <w:sz w:val="20"/>
              </w:rPr>
            </w:pPr>
          </w:p>
        </w:tc>
        <w:tc>
          <w:tcPr>
            <w:tcW w:w="632" w:type="dxa"/>
          </w:tcPr>
          <w:p w:rsidR="00983F00" w:rsidRDefault="00983F00" w:rsidP="00983F00">
            <w:pPr>
              <w:pStyle w:val="acctfourfigures"/>
              <w:tabs>
                <w:tab w:val="clear" w:pos="765"/>
              </w:tabs>
              <w:spacing w:line="240" w:lineRule="atLeast"/>
              <w:ind w:left="-106" w:right="-79"/>
              <w:jc w:val="center"/>
              <w:rPr>
                <w:sz w:val="20"/>
              </w:rPr>
            </w:pPr>
            <w:r>
              <w:rPr>
                <w:sz w:val="20"/>
              </w:rPr>
              <w:t>2018</w:t>
            </w:r>
          </w:p>
        </w:tc>
        <w:tc>
          <w:tcPr>
            <w:tcW w:w="990" w:type="dxa"/>
          </w:tcPr>
          <w:p w:rsidR="00983F00" w:rsidRDefault="00983F00" w:rsidP="00983F00">
            <w:pPr>
              <w:pStyle w:val="acctfourfigures"/>
              <w:tabs>
                <w:tab w:val="clear" w:pos="765"/>
              </w:tabs>
              <w:spacing w:line="240" w:lineRule="atLeast"/>
              <w:ind w:left="-106" w:right="-79"/>
              <w:jc w:val="center"/>
              <w:rPr>
                <w:sz w:val="20"/>
              </w:rPr>
            </w:pPr>
            <w:r>
              <w:rPr>
                <w:sz w:val="20"/>
              </w:rPr>
              <w:t>2019</w:t>
            </w:r>
          </w:p>
        </w:tc>
        <w:tc>
          <w:tcPr>
            <w:tcW w:w="180" w:type="dxa"/>
          </w:tcPr>
          <w:p w:rsidR="00983F00" w:rsidRDefault="00983F00" w:rsidP="00983F00">
            <w:pPr>
              <w:pStyle w:val="acctfourfigures"/>
              <w:tabs>
                <w:tab w:val="clear" w:pos="765"/>
              </w:tabs>
              <w:spacing w:line="240" w:lineRule="atLeast"/>
              <w:ind w:right="-79"/>
              <w:jc w:val="center"/>
              <w:rPr>
                <w:sz w:val="20"/>
              </w:rPr>
            </w:pPr>
          </w:p>
        </w:tc>
        <w:tc>
          <w:tcPr>
            <w:tcW w:w="802" w:type="dxa"/>
          </w:tcPr>
          <w:p w:rsidR="00983F00" w:rsidRDefault="00983F00" w:rsidP="00983F00">
            <w:pPr>
              <w:pStyle w:val="acctfourfigures"/>
              <w:tabs>
                <w:tab w:val="clear" w:pos="765"/>
              </w:tabs>
              <w:spacing w:line="240" w:lineRule="atLeast"/>
              <w:ind w:left="-106" w:right="-79"/>
              <w:jc w:val="center"/>
              <w:rPr>
                <w:sz w:val="20"/>
              </w:rPr>
            </w:pPr>
            <w:r>
              <w:rPr>
                <w:sz w:val="20"/>
              </w:rPr>
              <w:t>2018</w:t>
            </w:r>
          </w:p>
        </w:tc>
        <w:tc>
          <w:tcPr>
            <w:tcW w:w="192" w:type="dxa"/>
          </w:tcPr>
          <w:p w:rsidR="00983F00" w:rsidRPr="00412CA5" w:rsidRDefault="00983F00" w:rsidP="00983F00">
            <w:pPr>
              <w:pStyle w:val="acctfourfigures"/>
              <w:spacing w:line="240" w:lineRule="atLeast"/>
              <w:rPr>
                <w:sz w:val="20"/>
              </w:rPr>
            </w:pPr>
          </w:p>
        </w:tc>
        <w:tc>
          <w:tcPr>
            <w:tcW w:w="810" w:type="dxa"/>
          </w:tcPr>
          <w:p w:rsidR="00983F00" w:rsidRDefault="00983F00" w:rsidP="00983F00">
            <w:pPr>
              <w:pStyle w:val="acctfourfigures"/>
              <w:tabs>
                <w:tab w:val="clear" w:pos="765"/>
              </w:tabs>
              <w:spacing w:line="240" w:lineRule="atLeast"/>
              <w:ind w:left="-106" w:right="-79"/>
              <w:jc w:val="center"/>
              <w:rPr>
                <w:sz w:val="20"/>
              </w:rPr>
            </w:pPr>
            <w:r>
              <w:rPr>
                <w:sz w:val="20"/>
              </w:rPr>
              <w:t>2019</w:t>
            </w:r>
          </w:p>
        </w:tc>
        <w:tc>
          <w:tcPr>
            <w:tcW w:w="180" w:type="dxa"/>
          </w:tcPr>
          <w:p w:rsidR="00983F00" w:rsidRDefault="00983F00" w:rsidP="00983F00">
            <w:pPr>
              <w:pStyle w:val="acctfourfigures"/>
              <w:tabs>
                <w:tab w:val="clear" w:pos="765"/>
              </w:tabs>
              <w:spacing w:line="240" w:lineRule="atLeast"/>
              <w:ind w:right="-79"/>
              <w:jc w:val="center"/>
              <w:rPr>
                <w:sz w:val="20"/>
              </w:rPr>
            </w:pPr>
          </w:p>
        </w:tc>
        <w:tc>
          <w:tcPr>
            <w:tcW w:w="810" w:type="dxa"/>
          </w:tcPr>
          <w:p w:rsidR="00983F00" w:rsidRDefault="00983F00" w:rsidP="00983F00">
            <w:pPr>
              <w:pStyle w:val="acctfourfigures"/>
              <w:tabs>
                <w:tab w:val="clear" w:pos="765"/>
              </w:tabs>
              <w:spacing w:line="240" w:lineRule="atLeast"/>
              <w:ind w:left="-106" w:right="-79"/>
              <w:jc w:val="center"/>
              <w:rPr>
                <w:sz w:val="20"/>
              </w:rPr>
            </w:pPr>
            <w:r>
              <w:rPr>
                <w:sz w:val="20"/>
              </w:rPr>
              <w:t>2018</w:t>
            </w:r>
          </w:p>
        </w:tc>
        <w:tc>
          <w:tcPr>
            <w:tcW w:w="185" w:type="dxa"/>
            <w:gridSpan w:val="2"/>
          </w:tcPr>
          <w:p w:rsidR="00983F00" w:rsidRPr="00412CA5" w:rsidRDefault="00983F00" w:rsidP="00983F00">
            <w:pPr>
              <w:pStyle w:val="acctfourfigures"/>
              <w:spacing w:line="240" w:lineRule="atLeast"/>
              <w:rPr>
                <w:sz w:val="20"/>
              </w:rPr>
            </w:pPr>
          </w:p>
        </w:tc>
        <w:tc>
          <w:tcPr>
            <w:tcW w:w="625" w:type="dxa"/>
          </w:tcPr>
          <w:p w:rsidR="00983F00" w:rsidRDefault="00983F00" w:rsidP="00983F00">
            <w:pPr>
              <w:pStyle w:val="acctfourfigures"/>
              <w:tabs>
                <w:tab w:val="clear" w:pos="765"/>
              </w:tabs>
              <w:spacing w:line="240" w:lineRule="atLeast"/>
              <w:ind w:left="-106" w:right="-79"/>
              <w:jc w:val="center"/>
              <w:rPr>
                <w:sz w:val="20"/>
              </w:rPr>
            </w:pPr>
            <w:r>
              <w:rPr>
                <w:sz w:val="20"/>
              </w:rPr>
              <w:t>2019</w:t>
            </w:r>
          </w:p>
        </w:tc>
        <w:tc>
          <w:tcPr>
            <w:tcW w:w="180" w:type="dxa"/>
          </w:tcPr>
          <w:p w:rsidR="00983F00" w:rsidRDefault="00983F00" w:rsidP="00983F00">
            <w:pPr>
              <w:pStyle w:val="acctfourfigures"/>
              <w:tabs>
                <w:tab w:val="clear" w:pos="765"/>
              </w:tabs>
              <w:spacing w:line="240" w:lineRule="atLeast"/>
              <w:ind w:right="-79"/>
              <w:jc w:val="center"/>
              <w:rPr>
                <w:sz w:val="20"/>
              </w:rPr>
            </w:pPr>
          </w:p>
        </w:tc>
        <w:tc>
          <w:tcPr>
            <w:tcW w:w="543" w:type="dxa"/>
          </w:tcPr>
          <w:p w:rsidR="00983F00" w:rsidRDefault="00983F00" w:rsidP="00983F00">
            <w:pPr>
              <w:pStyle w:val="acctfourfigures"/>
              <w:tabs>
                <w:tab w:val="clear" w:pos="765"/>
              </w:tabs>
              <w:spacing w:line="240" w:lineRule="atLeast"/>
              <w:ind w:left="-106" w:right="-79"/>
              <w:jc w:val="center"/>
              <w:rPr>
                <w:sz w:val="20"/>
              </w:rPr>
            </w:pPr>
            <w:r>
              <w:rPr>
                <w:sz w:val="20"/>
              </w:rPr>
              <w:t>2018</w:t>
            </w:r>
          </w:p>
        </w:tc>
        <w:tc>
          <w:tcPr>
            <w:tcW w:w="180" w:type="dxa"/>
          </w:tcPr>
          <w:p w:rsidR="00983F00" w:rsidRPr="00412CA5" w:rsidRDefault="00983F00" w:rsidP="00983F00">
            <w:pPr>
              <w:pStyle w:val="acctfourfigures"/>
              <w:spacing w:line="240" w:lineRule="atLeast"/>
              <w:rPr>
                <w:sz w:val="20"/>
              </w:rPr>
            </w:pPr>
          </w:p>
        </w:tc>
        <w:tc>
          <w:tcPr>
            <w:tcW w:w="810" w:type="dxa"/>
          </w:tcPr>
          <w:p w:rsidR="00983F00" w:rsidRDefault="00983F00" w:rsidP="00983F00">
            <w:pPr>
              <w:pStyle w:val="acctfourfigures"/>
              <w:tabs>
                <w:tab w:val="clear" w:pos="765"/>
              </w:tabs>
              <w:spacing w:line="240" w:lineRule="atLeast"/>
              <w:ind w:left="-106" w:right="-79"/>
              <w:jc w:val="center"/>
              <w:rPr>
                <w:sz w:val="20"/>
              </w:rPr>
            </w:pPr>
            <w:r>
              <w:rPr>
                <w:sz w:val="20"/>
              </w:rPr>
              <w:t>2019</w:t>
            </w:r>
          </w:p>
        </w:tc>
        <w:tc>
          <w:tcPr>
            <w:tcW w:w="180" w:type="dxa"/>
          </w:tcPr>
          <w:p w:rsidR="00983F00" w:rsidRDefault="00983F00" w:rsidP="00983F00">
            <w:pPr>
              <w:pStyle w:val="acctfourfigures"/>
              <w:tabs>
                <w:tab w:val="clear" w:pos="765"/>
              </w:tabs>
              <w:spacing w:line="240" w:lineRule="atLeast"/>
              <w:ind w:right="-79"/>
              <w:jc w:val="center"/>
              <w:rPr>
                <w:sz w:val="20"/>
              </w:rPr>
            </w:pPr>
          </w:p>
        </w:tc>
        <w:tc>
          <w:tcPr>
            <w:tcW w:w="810" w:type="dxa"/>
          </w:tcPr>
          <w:p w:rsidR="00983F00" w:rsidRDefault="00983F00" w:rsidP="00983F00">
            <w:pPr>
              <w:pStyle w:val="acctfourfigures"/>
              <w:tabs>
                <w:tab w:val="clear" w:pos="765"/>
              </w:tabs>
              <w:spacing w:line="240" w:lineRule="atLeast"/>
              <w:ind w:left="-106" w:right="-79"/>
              <w:jc w:val="center"/>
              <w:rPr>
                <w:sz w:val="20"/>
              </w:rPr>
            </w:pPr>
            <w:r>
              <w:rPr>
                <w:sz w:val="20"/>
              </w:rPr>
              <w:t>2018</w:t>
            </w: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b/>
                <w:bCs/>
                <w:i/>
                <w:iCs/>
                <w:sz w:val="20"/>
                <w:szCs w:val="20"/>
              </w:rPr>
            </w:pPr>
          </w:p>
        </w:tc>
        <w:tc>
          <w:tcPr>
            <w:tcW w:w="1804" w:type="dxa"/>
          </w:tcPr>
          <w:p w:rsidR="00983F00" w:rsidRPr="00412CA5" w:rsidRDefault="00983F00" w:rsidP="00983F00">
            <w:pPr>
              <w:ind w:left="-106" w:right="-61"/>
              <w:jc w:val="center"/>
              <w:rPr>
                <w:rFonts w:ascii="Times New Roman" w:hAnsi="Times New Roman" w:cs="Times New Roman"/>
                <w:i/>
                <w:iCs/>
                <w:sz w:val="20"/>
                <w:szCs w:val="20"/>
              </w:rPr>
            </w:pPr>
          </w:p>
        </w:tc>
        <w:tc>
          <w:tcPr>
            <w:tcW w:w="1710" w:type="dxa"/>
          </w:tcPr>
          <w:p w:rsidR="00983F00" w:rsidRPr="007B12BF" w:rsidRDefault="00983F00" w:rsidP="00983F00">
            <w:pPr>
              <w:pStyle w:val="acctfourfigures"/>
              <w:tabs>
                <w:tab w:val="clear" w:pos="765"/>
              </w:tabs>
              <w:spacing w:line="240" w:lineRule="atLeast"/>
              <w:ind w:left="-79" w:right="-79"/>
              <w:jc w:val="center"/>
              <w:rPr>
                <w:sz w:val="18"/>
                <w:szCs w:val="18"/>
              </w:rPr>
            </w:pPr>
          </w:p>
        </w:tc>
        <w:tc>
          <w:tcPr>
            <w:tcW w:w="1440" w:type="dxa"/>
            <w:gridSpan w:val="3"/>
          </w:tcPr>
          <w:p w:rsidR="00983F00" w:rsidRPr="00412CA5" w:rsidRDefault="00983F00" w:rsidP="00983F00">
            <w:pPr>
              <w:ind w:left="-106" w:right="-61"/>
              <w:jc w:val="center"/>
              <w:rPr>
                <w:rFonts w:ascii="Times New Roman" w:hAnsi="Times New Roman" w:cs="Times New Roman"/>
                <w:sz w:val="20"/>
                <w:szCs w:val="20"/>
              </w:rPr>
            </w:pPr>
            <w:r w:rsidRPr="00412CA5">
              <w:rPr>
                <w:rFonts w:ascii="Times New Roman" w:hAnsi="Times New Roman" w:cs="Times New Roman"/>
                <w:i/>
                <w:iCs/>
                <w:sz w:val="20"/>
                <w:szCs w:val="20"/>
              </w:rPr>
              <w:t>(%)</w:t>
            </w:r>
          </w:p>
        </w:tc>
        <w:tc>
          <w:tcPr>
            <w:tcW w:w="7477" w:type="dxa"/>
            <w:gridSpan w:val="16"/>
          </w:tcPr>
          <w:p w:rsidR="00983F00" w:rsidRPr="00412CA5" w:rsidRDefault="00983F00" w:rsidP="00983F00">
            <w:pPr>
              <w:tabs>
                <w:tab w:val="clear" w:pos="1644"/>
              </w:tabs>
              <w:ind w:left="-90" w:right="-59"/>
              <w:jc w:val="center"/>
              <w:rPr>
                <w:rFonts w:ascii="Times New Roman" w:hAnsi="Times New Roman"/>
                <w:i/>
                <w:iCs/>
                <w:sz w:val="20"/>
                <w:szCs w:val="20"/>
              </w:rPr>
            </w:pPr>
            <w:r w:rsidRPr="00412CA5">
              <w:rPr>
                <w:rFonts w:ascii="Times New Roman" w:hAnsi="Times New Roman"/>
                <w:i/>
                <w:iCs/>
                <w:sz w:val="20"/>
                <w:szCs w:val="20"/>
              </w:rPr>
              <w:t>(in thousand Baht)</w:t>
            </w: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b/>
                <w:bCs/>
                <w:i/>
                <w:iCs/>
                <w:sz w:val="20"/>
                <w:szCs w:val="20"/>
              </w:rPr>
            </w:pPr>
            <w:r>
              <w:rPr>
                <w:rFonts w:ascii="Times New Roman" w:hAnsi="Times New Roman"/>
                <w:b/>
                <w:bCs/>
                <w:i/>
                <w:iCs/>
                <w:sz w:val="20"/>
                <w:szCs w:val="20"/>
              </w:rPr>
              <w:t xml:space="preserve">Direct </w:t>
            </w:r>
            <w:r w:rsidRPr="00412CA5">
              <w:rPr>
                <w:rFonts w:ascii="Times New Roman" w:hAnsi="Times New Roman"/>
                <w:b/>
                <w:bCs/>
                <w:i/>
                <w:iCs/>
                <w:sz w:val="20"/>
                <w:szCs w:val="20"/>
              </w:rPr>
              <w:t>Subsidiaries</w:t>
            </w:r>
          </w:p>
        </w:tc>
        <w:tc>
          <w:tcPr>
            <w:tcW w:w="1804" w:type="dxa"/>
          </w:tcPr>
          <w:p w:rsidR="00983F00" w:rsidRPr="00412CA5" w:rsidRDefault="00983F00" w:rsidP="000543B0">
            <w:pPr>
              <w:ind w:left="-606" w:right="-520"/>
              <w:jc w:val="center"/>
              <w:rPr>
                <w:rFonts w:ascii="Times New Roman" w:hAnsi="Times New Roman" w:cs="Times New Roman"/>
                <w:sz w:val="20"/>
                <w:szCs w:val="20"/>
              </w:rPr>
            </w:pPr>
          </w:p>
        </w:tc>
        <w:tc>
          <w:tcPr>
            <w:tcW w:w="1710" w:type="dxa"/>
          </w:tcPr>
          <w:p w:rsidR="00983F00" w:rsidRPr="007B12BF" w:rsidRDefault="00983F00" w:rsidP="00983F00">
            <w:pPr>
              <w:pStyle w:val="acctfourfigures"/>
              <w:tabs>
                <w:tab w:val="clear" w:pos="765"/>
              </w:tabs>
              <w:spacing w:line="240" w:lineRule="atLeast"/>
              <w:ind w:left="-79" w:right="-79"/>
              <w:jc w:val="center"/>
              <w:rPr>
                <w:sz w:val="18"/>
                <w:szCs w:val="18"/>
              </w:rPr>
            </w:pPr>
          </w:p>
        </w:tc>
        <w:tc>
          <w:tcPr>
            <w:tcW w:w="630" w:type="dxa"/>
          </w:tcPr>
          <w:p w:rsidR="00983F00" w:rsidRPr="00412CA5" w:rsidRDefault="00983F00" w:rsidP="00983F00">
            <w:pPr>
              <w:ind w:left="-79" w:right="-79"/>
              <w:jc w:val="center"/>
              <w:rPr>
                <w:rFonts w:ascii="Times New Roman" w:hAnsi="Times New Roman" w:cs="Times New Roman"/>
                <w:sz w:val="20"/>
                <w:szCs w:val="20"/>
              </w:rPr>
            </w:pPr>
          </w:p>
        </w:tc>
        <w:tc>
          <w:tcPr>
            <w:tcW w:w="178" w:type="dxa"/>
          </w:tcPr>
          <w:p w:rsidR="00983F00" w:rsidRPr="00412CA5" w:rsidRDefault="00983F00" w:rsidP="00983F00">
            <w:pPr>
              <w:jc w:val="center"/>
              <w:rPr>
                <w:rFonts w:ascii="Times New Roman" w:hAnsi="Times New Roman" w:cs="Times New Roman"/>
                <w:sz w:val="20"/>
                <w:szCs w:val="20"/>
              </w:rPr>
            </w:pPr>
          </w:p>
        </w:tc>
        <w:tc>
          <w:tcPr>
            <w:tcW w:w="632" w:type="dxa"/>
          </w:tcPr>
          <w:p w:rsidR="00983F00" w:rsidRPr="00412CA5" w:rsidRDefault="00983F00" w:rsidP="00983F00">
            <w:pPr>
              <w:ind w:left="-106" w:right="-61"/>
              <w:jc w:val="center"/>
              <w:rPr>
                <w:rFonts w:ascii="Times New Roman" w:hAnsi="Times New Roman" w:cs="Times New Roman"/>
                <w:sz w:val="20"/>
                <w:szCs w:val="20"/>
              </w:rPr>
            </w:pPr>
          </w:p>
        </w:tc>
        <w:tc>
          <w:tcPr>
            <w:tcW w:w="990" w:type="dxa"/>
          </w:tcPr>
          <w:p w:rsidR="00983F00" w:rsidRPr="00412CA5" w:rsidRDefault="00983F00" w:rsidP="00983F00">
            <w:pPr>
              <w:pStyle w:val="acctfourfigures"/>
              <w:tabs>
                <w:tab w:val="clear" w:pos="765"/>
              </w:tabs>
              <w:spacing w:line="240" w:lineRule="atLeast"/>
              <w:ind w:right="11"/>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s>
              <w:spacing w:line="240" w:lineRule="atLeast"/>
              <w:ind w:left="-77" w:right="-54"/>
              <w:jc w:val="center"/>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s>
              <w:spacing w:line="240" w:lineRule="atLeast"/>
              <w:ind w:left="-61" w:right="-88"/>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731"/>
              </w:tabs>
              <w:spacing w:line="240" w:lineRule="atLeast"/>
              <w:ind w:right="11"/>
              <w:jc w:val="center"/>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s>
              <w:spacing w:line="240" w:lineRule="atLeast"/>
              <w:ind w:left="-88" w:right="-70"/>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s>
              <w:spacing w:line="240" w:lineRule="atLeast"/>
              <w:ind w:right="11"/>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s>
              <w:spacing w:line="240" w:lineRule="atLeast"/>
              <w:ind w:right="11"/>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shd w:val="clear" w:color="auto" w:fill="auto"/>
          </w:tcPr>
          <w:p w:rsidR="00983F00" w:rsidRPr="00412CA5" w:rsidRDefault="00983F00" w:rsidP="00983F00">
            <w:pPr>
              <w:pStyle w:val="acctfourfigures"/>
              <w:tabs>
                <w:tab w:val="clear" w:pos="765"/>
                <w:tab w:val="decimal" w:pos="731"/>
              </w:tabs>
              <w:spacing w:line="240" w:lineRule="atLeast"/>
              <w:ind w:right="-83"/>
              <w:jc w:val="center"/>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L&amp;E Manufacturing </w:t>
            </w:r>
          </w:p>
        </w:tc>
        <w:tc>
          <w:tcPr>
            <w:tcW w:w="1804" w:type="dxa"/>
          </w:tcPr>
          <w:p w:rsidR="00983F00" w:rsidRPr="00412CA5" w:rsidRDefault="00983F00" w:rsidP="00983F00">
            <w:pPr>
              <w:ind w:left="-79" w:right="-79"/>
              <w:rPr>
                <w:rFonts w:ascii="Times New Roman" w:hAnsi="Times New Roman" w:cs="Times New Roman"/>
                <w:sz w:val="20"/>
                <w:szCs w:val="20"/>
              </w:rPr>
            </w:pPr>
            <w:r w:rsidRPr="00412CA5">
              <w:rPr>
                <w:rFonts w:ascii="Times New Roman" w:hAnsi="Times New Roman" w:cs="Times New Roman"/>
                <w:sz w:val="20"/>
                <w:szCs w:val="20"/>
              </w:rPr>
              <w:t xml:space="preserve">manufacturing of </w:t>
            </w:r>
          </w:p>
        </w:tc>
        <w:tc>
          <w:tcPr>
            <w:tcW w:w="1710" w:type="dxa"/>
          </w:tcPr>
          <w:p w:rsidR="00983F00" w:rsidRPr="007B12BF" w:rsidRDefault="00983F00" w:rsidP="00620382">
            <w:pPr>
              <w:pStyle w:val="acctfourfigures"/>
              <w:tabs>
                <w:tab w:val="clear" w:pos="765"/>
              </w:tabs>
              <w:spacing w:line="240" w:lineRule="atLeast"/>
              <w:ind w:left="270" w:right="276"/>
              <w:rPr>
                <w:sz w:val="18"/>
                <w:szCs w:val="18"/>
              </w:rPr>
            </w:pPr>
            <w:r>
              <w:rPr>
                <w:sz w:val="20"/>
              </w:rPr>
              <w:t>Tha</w:t>
            </w:r>
            <w:r w:rsidR="00620382">
              <w:rPr>
                <w:sz w:val="20"/>
              </w:rPr>
              <w:t>i</w:t>
            </w:r>
            <w:r>
              <w:rPr>
                <w:sz w:val="20"/>
              </w:rPr>
              <w:t>land</w:t>
            </w:r>
          </w:p>
        </w:tc>
        <w:tc>
          <w:tcPr>
            <w:tcW w:w="630" w:type="dxa"/>
          </w:tcPr>
          <w:p w:rsidR="00983F00" w:rsidRPr="00412CA5" w:rsidRDefault="00983F00" w:rsidP="00983F00">
            <w:pPr>
              <w:ind w:left="-79" w:right="-79"/>
              <w:jc w:val="center"/>
              <w:rPr>
                <w:rFonts w:ascii="Times New Roman" w:hAnsi="Times New Roman" w:cs="Times New Roman"/>
                <w:sz w:val="20"/>
                <w:szCs w:val="20"/>
              </w:rPr>
            </w:pPr>
          </w:p>
        </w:tc>
        <w:tc>
          <w:tcPr>
            <w:tcW w:w="178" w:type="dxa"/>
          </w:tcPr>
          <w:p w:rsidR="00983F00" w:rsidRPr="00412CA5" w:rsidRDefault="00983F00" w:rsidP="00983F00">
            <w:pPr>
              <w:jc w:val="center"/>
              <w:rPr>
                <w:rFonts w:ascii="Times New Roman" w:hAnsi="Times New Roman" w:cs="Times New Roman"/>
                <w:sz w:val="20"/>
                <w:szCs w:val="20"/>
              </w:rPr>
            </w:pPr>
          </w:p>
        </w:tc>
        <w:tc>
          <w:tcPr>
            <w:tcW w:w="632" w:type="dxa"/>
          </w:tcPr>
          <w:p w:rsidR="00983F00" w:rsidRPr="00412CA5" w:rsidRDefault="00983F00" w:rsidP="00983F00">
            <w:pPr>
              <w:ind w:left="-106" w:right="-61"/>
              <w:jc w:val="center"/>
              <w:rPr>
                <w:rFonts w:ascii="Times New Roman" w:hAnsi="Times New Roman" w:cs="Times New Roman"/>
                <w:sz w:val="20"/>
                <w:szCs w:val="20"/>
              </w:rPr>
            </w:pPr>
          </w:p>
        </w:tc>
        <w:tc>
          <w:tcPr>
            <w:tcW w:w="990" w:type="dxa"/>
          </w:tcPr>
          <w:p w:rsidR="00983F00" w:rsidRPr="00412CA5" w:rsidRDefault="00983F00" w:rsidP="00983F00">
            <w:pPr>
              <w:pStyle w:val="acctfourfigures"/>
              <w:tabs>
                <w:tab w:val="clear" w:pos="765"/>
              </w:tabs>
              <w:spacing w:line="240" w:lineRule="atLeast"/>
              <w:ind w:right="11"/>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s>
              <w:spacing w:line="240" w:lineRule="atLeast"/>
              <w:ind w:left="-77" w:right="-54"/>
              <w:jc w:val="center"/>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s>
              <w:spacing w:line="240" w:lineRule="atLeast"/>
              <w:ind w:left="-61" w:right="-88"/>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731"/>
              </w:tabs>
              <w:spacing w:line="240" w:lineRule="atLeast"/>
              <w:ind w:right="11"/>
              <w:jc w:val="center"/>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s>
              <w:spacing w:line="240" w:lineRule="atLeast"/>
              <w:ind w:left="-88" w:right="-70"/>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s>
              <w:spacing w:line="240" w:lineRule="atLeast"/>
              <w:ind w:right="11"/>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s>
              <w:spacing w:line="240" w:lineRule="atLeast"/>
              <w:ind w:right="11"/>
              <w:jc w:val="center"/>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731"/>
              </w:tabs>
              <w:spacing w:line="240" w:lineRule="atLeast"/>
              <w:ind w:right="-83"/>
              <w:jc w:val="center"/>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Co., Ltd.</w:t>
            </w:r>
          </w:p>
        </w:tc>
        <w:tc>
          <w:tcPr>
            <w:tcW w:w="1804" w:type="dxa"/>
          </w:tcPr>
          <w:p w:rsidR="00983F00" w:rsidRPr="00412CA5" w:rsidRDefault="00983F00" w:rsidP="00983F00">
            <w:pPr>
              <w:ind w:left="-79" w:right="-79"/>
              <w:rPr>
                <w:rFonts w:ascii="Times New Roman" w:hAnsi="Times New Roman" w:cs="Times New Roman"/>
                <w:sz w:val="20"/>
                <w:szCs w:val="20"/>
              </w:rPr>
            </w:pPr>
            <w:r>
              <w:rPr>
                <w:rFonts w:ascii="Times New Roman" w:hAnsi="Times New Roman" w:cs="Times New Roman"/>
                <w:sz w:val="20"/>
                <w:szCs w:val="20"/>
              </w:rPr>
              <w:t xml:space="preserve">   </w:t>
            </w:r>
            <w:r w:rsidRPr="00412CA5">
              <w:rPr>
                <w:rFonts w:ascii="Times New Roman" w:hAnsi="Times New Roman" w:cs="Times New Roman"/>
                <w:sz w:val="20"/>
                <w:szCs w:val="20"/>
              </w:rPr>
              <w:t>lighting fixtures</w:t>
            </w:r>
          </w:p>
        </w:tc>
        <w:tc>
          <w:tcPr>
            <w:tcW w:w="1710" w:type="dxa"/>
          </w:tcPr>
          <w:p w:rsidR="00983F00" w:rsidRPr="00412CA5" w:rsidRDefault="00983F00" w:rsidP="000543B0">
            <w:pPr>
              <w:tabs>
                <w:tab w:val="clear" w:pos="227"/>
                <w:tab w:val="clear" w:pos="907"/>
                <w:tab w:val="left" w:pos="730"/>
              </w:tabs>
              <w:ind w:left="-106" w:right="1439"/>
              <w:jc w:val="center"/>
              <w:rPr>
                <w:rFonts w:ascii="Times New Roman" w:hAnsi="Times New Roman" w:cs="Times New Roman"/>
                <w:i/>
                <w:iCs/>
                <w:sz w:val="20"/>
                <w:szCs w:val="20"/>
              </w:rPr>
            </w:pPr>
          </w:p>
        </w:tc>
        <w:tc>
          <w:tcPr>
            <w:tcW w:w="630" w:type="dxa"/>
          </w:tcPr>
          <w:p w:rsidR="00983F00" w:rsidRPr="00412CA5" w:rsidRDefault="00A61F16"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sidRPr="00A61F16">
              <w:rPr>
                <w:rFonts w:ascii="Times New Roman" w:hAnsi="Times New Roman" w:cs="Times New Roman"/>
                <w:sz w:val="20"/>
                <w:szCs w:val="20"/>
              </w:rPr>
              <w:t>99.99</w:t>
            </w: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990" w:type="dxa"/>
          </w:tcPr>
          <w:p w:rsidR="00983F00" w:rsidRPr="00412CA5" w:rsidRDefault="00C43378" w:rsidP="00983F00">
            <w:pPr>
              <w:pStyle w:val="acctfourfigures"/>
              <w:tabs>
                <w:tab w:val="clear" w:pos="765"/>
                <w:tab w:val="decimal" w:pos="661"/>
              </w:tabs>
              <w:spacing w:line="240" w:lineRule="atLeast"/>
              <w:ind w:right="11"/>
              <w:rPr>
                <w:sz w:val="20"/>
              </w:rPr>
            </w:pPr>
            <w:r w:rsidRPr="00C43378">
              <w:rPr>
                <w:sz w:val="20"/>
              </w:rPr>
              <w:t>90,000</w:t>
            </w: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r>
              <w:rPr>
                <w:sz w:val="20"/>
              </w:rPr>
              <w:t>90,000</w:t>
            </w: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4D6AC3" w:rsidP="00983F00">
            <w:pPr>
              <w:pStyle w:val="acctfourfigures"/>
              <w:tabs>
                <w:tab w:val="clear" w:pos="765"/>
                <w:tab w:val="decimal" w:pos="652"/>
              </w:tabs>
              <w:spacing w:line="240" w:lineRule="atLeast"/>
              <w:ind w:right="11"/>
              <w:rPr>
                <w:sz w:val="20"/>
              </w:rPr>
            </w:pPr>
            <w:r w:rsidRPr="004D6AC3">
              <w:rPr>
                <w:sz w:val="20"/>
              </w:rPr>
              <w:t>99,392</w:t>
            </w: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r>
              <w:rPr>
                <w:sz w:val="20"/>
              </w:rPr>
              <w:t>99,392</w:t>
            </w: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4D6AC3"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004FBA" w:rsidRDefault="004D6AC3" w:rsidP="00983F00">
            <w:pPr>
              <w:pStyle w:val="acctfourfigures"/>
              <w:tabs>
                <w:tab w:val="clear" w:pos="765"/>
                <w:tab w:val="decimal" w:pos="652"/>
              </w:tabs>
              <w:spacing w:line="240" w:lineRule="atLeast"/>
              <w:ind w:right="11"/>
              <w:rPr>
                <w:rFonts w:cs="Cordia New"/>
                <w:sz w:val="20"/>
                <w:szCs w:val="25"/>
                <w:lang w:val="en-US" w:bidi="th-TH"/>
              </w:rPr>
            </w:pPr>
            <w:r w:rsidRPr="004D6AC3">
              <w:rPr>
                <w:rFonts w:cs="Cordia New"/>
                <w:sz w:val="20"/>
                <w:szCs w:val="25"/>
                <w:lang w:val="en-US" w:bidi="th-TH"/>
              </w:rPr>
              <w:t>99,392</w:t>
            </w:r>
          </w:p>
        </w:tc>
        <w:tc>
          <w:tcPr>
            <w:tcW w:w="180" w:type="dxa"/>
          </w:tcPr>
          <w:p w:rsidR="00983F00" w:rsidRPr="00412CA5" w:rsidRDefault="00983F00" w:rsidP="00983F00">
            <w:pPr>
              <w:pStyle w:val="acctfourfigures"/>
              <w:tabs>
                <w:tab w:val="clear" w:pos="765"/>
                <w:tab w:val="decimal" w:pos="731"/>
              </w:tabs>
              <w:spacing w:line="240" w:lineRule="atLeast"/>
              <w:ind w:right="11"/>
              <w:rPr>
                <w:sz w:val="20"/>
              </w:rPr>
            </w:pPr>
          </w:p>
        </w:tc>
        <w:tc>
          <w:tcPr>
            <w:tcW w:w="810" w:type="dxa"/>
          </w:tcPr>
          <w:p w:rsidR="00983F00" w:rsidRPr="00004FBA" w:rsidRDefault="00983F00" w:rsidP="00983F00">
            <w:pPr>
              <w:pStyle w:val="acctfourfigures"/>
              <w:tabs>
                <w:tab w:val="clear" w:pos="765"/>
                <w:tab w:val="decimal" w:pos="652"/>
              </w:tabs>
              <w:spacing w:line="240" w:lineRule="atLeast"/>
              <w:ind w:right="11"/>
              <w:rPr>
                <w:rFonts w:cs="Cordia New"/>
                <w:sz w:val="20"/>
                <w:szCs w:val="25"/>
                <w:lang w:val="en-US" w:bidi="th-TH"/>
              </w:rPr>
            </w:pPr>
            <w:r>
              <w:rPr>
                <w:rFonts w:cs="Cordia New"/>
                <w:sz w:val="20"/>
                <w:szCs w:val="25"/>
                <w:lang w:val="en-US" w:bidi="th-TH"/>
              </w:rPr>
              <w:t>99,</w:t>
            </w:r>
            <w:r w:rsidRPr="00004FBA">
              <w:rPr>
                <w:rFonts w:cs="Cordia New"/>
                <w:sz w:val="20"/>
                <w:szCs w:val="25"/>
                <w:lang w:val="en-US" w:bidi="th-TH"/>
              </w:rPr>
              <w:t>3</w:t>
            </w:r>
            <w:r>
              <w:rPr>
                <w:rFonts w:cs="Cordia New"/>
                <w:sz w:val="20"/>
                <w:szCs w:val="25"/>
                <w:lang w:val="en-US" w:bidi="th-TH"/>
              </w:rPr>
              <w:t>9</w:t>
            </w:r>
            <w:r w:rsidRPr="00004FBA">
              <w:rPr>
                <w:rFonts w:cs="Cordia New"/>
                <w:sz w:val="20"/>
                <w:szCs w:val="25"/>
                <w:lang w:val="en-US" w:bidi="th-TH"/>
              </w:rPr>
              <w:t>2</w:t>
            </w: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L&amp;E Solid State </w:t>
            </w:r>
          </w:p>
        </w:tc>
        <w:tc>
          <w:tcPr>
            <w:tcW w:w="1804" w:type="dxa"/>
          </w:tcPr>
          <w:p w:rsidR="00983F00" w:rsidRPr="00412CA5" w:rsidRDefault="00983F00" w:rsidP="00983F00">
            <w:pPr>
              <w:ind w:left="-79" w:right="-79"/>
              <w:rPr>
                <w:rFonts w:ascii="Times New Roman" w:hAnsi="Times New Roman" w:cs="Times New Roman"/>
                <w:sz w:val="20"/>
                <w:szCs w:val="20"/>
              </w:rPr>
            </w:pPr>
            <w:r w:rsidRPr="00412CA5">
              <w:rPr>
                <w:rFonts w:ascii="Times New Roman" w:hAnsi="Times New Roman" w:cs="Times New Roman"/>
                <w:sz w:val="20"/>
                <w:szCs w:val="20"/>
              </w:rPr>
              <w:t>manufacturing o</w:t>
            </w:r>
            <w:r>
              <w:rPr>
                <w:rFonts w:ascii="Times New Roman" w:hAnsi="Times New Roman" w:cs="Times New Roman"/>
                <w:sz w:val="20"/>
                <w:szCs w:val="20"/>
              </w:rPr>
              <w:t>f</w:t>
            </w:r>
          </w:p>
        </w:tc>
        <w:tc>
          <w:tcPr>
            <w:tcW w:w="1710" w:type="dxa"/>
          </w:tcPr>
          <w:p w:rsidR="00983F00" w:rsidRPr="00412CA5" w:rsidRDefault="00983F00" w:rsidP="000543B0">
            <w:pPr>
              <w:ind w:left="280" w:right="-79"/>
              <w:rPr>
                <w:rFonts w:ascii="Times New Roman" w:hAnsi="Times New Roman" w:cs="Times New Roman"/>
                <w:sz w:val="20"/>
                <w:szCs w:val="20"/>
              </w:rPr>
            </w:pPr>
            <w:r>
              <w:rPr>
                <w:rFonts w:ascii="Times New Roman" w:hAnsi="Times New Roman" w:cs="Times New Roman"/>
                <w:sz w:val="20"/>
                <w:szCs w:val="20"/>
              </w:rPr>
              <w:t>Thailand</w:t>
            </w:r>
          </w:p>
        </w:tc>
        <w:tc>
          <w:tcPr>
            <w:tcW w:w="630"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731"/>
              </w:tabs>
              <w:spacing w:line="240" w:lineRule="atLeast"/>
              <w:ind w:left="-61" w:right="-88"/>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731"/>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 w:val="decimal" w:pos="731"/>
              </w:tabs>
              <w:spacing w:line="240" w:lineRule="atLeast"/>
              <w:ind w:right="11"/>
              <w:rPr>
                <w:sz w:val="20"/>
              </w:rPr>
            </w:pPr>
          </w:p>
        </w:tc>
        <w:tc>
          <w:tcPr>
            <w:tcW w:w="180" w:type="dxa"/>
          </w:tcPr>
          <w:p w:rsidR="00983F00" w:rsidRPr="00412CA5" w:rsidRDefault="00983F00" w:rsidP="00983F00">
            <w:pPr>
              <w:pStyle w:val="acctfourfigures"/>
              <w:tabs>
                <w:tab w:val="clear" w:pos="765"/>
                <w:tab w:val="decimal" w:pos="731"/>
              </w:tabs>
              <w:spacing w:line="240" w:lineRule="atLeast"/>
              <w:ind w:right="11"/>
              <w:rPr>
                <w:sz w:val="20"/>
              </w:rPr>
            </w:pPr>
          </w:p>
        </w:tc>
        <w:tc>
          <w:tcPr>
            <w:tcW w:w="810" w:type="dxa"/>
          </w:tcPr>
          <w:p w:rsidR="00983F00" w:rsidRPr="00412CA5" w:rsidRDefault="00983F00" w:rsidP="00983F00">
            <w:pPr>
              <w:pStyle w:val="acctfourfigures"/>
              <w:tabs>
                <w:tab w:val="clear" w:pos="765"/>
                <w:tab w:val="decimal" w:pos="652"/>
                <w:tab w:val="decimal" w:pos="731"/>
              </w:tabs>
              <w:spacing w:line="240" w:lineRule="atLeast"/>
              <w:ind w:right="11"/>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b/>
                <w:bCs/>
                <w:sz w:val="20"/>
                <w:szCs w:val="20"/>
              </w:rPr>
            </w:pPr>
            <w:r w:rsidRPr="00412CA5">
              <w:rPr>
                <w:rFonts w:ascii="Times New Roman" w:hAnsi="Times New Roman"/>
                <w:sz w:val="20"/>
                <w:szCs w:val="20"/>
              </w:rPr>
              <w:t xml:space="preserve">   Co., Ltd</w:t>
            </w:r>
            <w:r>
              <w:rPr>
                <w:rFonts w:ascii="Times New Roman" w:hAnsi="Times New Roman"/>
                <w:sz w:val="20"/>
                <w:szCs w:val="20"/>
              </w:rPr>
              <w:t>.</w:t>
            </w:r>
          </w:p>
        </w:tc>
        <w:tc>
          <w:tcPr>
            <w:tcW w:w="1804" w:type="dxa"/>
          </w:tcPr>
          <w:p w:rsidR="00983F00" w:rsidRPr="00412CA5" w:rsidRDefault="00983F00" w:rsidP="00983F00">
            <w:pPr>
              <w:ind w:left="-79" w:right="-79"/>
              <w:rPr>
                <w:rFonts w:ascii="Times New Roman" w:hAnsi="Times New Roman" w:cs="Times New Roman"/>
                <w:sz w:val="20"/>
                <w:szCs w:val="20"/>
              </w:rPr>
            </w:pPr>
            <w:r>
              <w:rPr>
                <w:rFonts w:ascii="Times New Roman" w:hAnsi="Times New Roman" w:cs="Times New Roman"/>
                <w:sz w:val="20"/>
                <w:szCs w:val="20"/>
              </w:rPr>
              <w:t xml:space="preserve">   LED </w:t>
            </w:r>
            <w:r w:rsidRPr="00412CA5">
              <w:rPr>
                <w:rFonts w:ascii="Times New Roman" w:hAnsi="Times New Roman" w:cs="Times New Roman"/>
                <w:sz w:val="20"/>
                <w:szCs w:val="20"/>
              </w:rPr>
              <w:t xml:space="preserve">Luminaries, </w:t>
            </w:r>
          </w:p>
        </w:tc>
        <w:tc>
          <w:tcPr>
            <w:tcW w:w="1710" w:type="dxa"/>
          </w:tcPr>
          <w:p w:rsidR="00983F00" w:rsidRPr="00412CA5" w:rsidRDefault="00983F00" w:rsidP="000543B0">
            <w:pPr>
              <w:ind w:left="-79" w:right="-79"/>
              <w:rPr>
                <w:rFonts w:ascii="Times New Roman" w:hAnsi="Times New Roman" w:cs="Times New Roman"/>
                <w:sz w:val="20"/>
                <w:szCs w:val="20"/>
              </w:rPr>
            </w:pPr>
          </w:p>
        </w:tc>
        <w:tc>
          <w:tcPr>
            <w:tcW w:w="630"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left="-61" w:right="-88"/>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p>
        </w:tc>
        <w:tc>
          <w:tcPr>
            <w:tcW w:w="180" w:type="dxa"/>
          </w:tcPr>
          <w:p w:rsidR="00983F00" w:rsidRPr="00412CA5" w:rsidRDefault="00983F00" w:rsidP="00983F00">
            <w:pPr>
              <w:pStyle w:val="acctfourfigures"/>
              <w:tabs>
                <w:tab w:val="clear" w:pos="765"/>
                <w:tab w:val="decimal" w:pos="731"/>
              </w:tabs>
              <w:spacing w:line="240" w:lineRule="atLeast"/>
              <w:ind w:right="11"/>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p>
        </w:tc>
        <w:tc>
          <w:tcPr>
            <w:tcW w:w="1804" w:type="dxa"/>
          </w:tcPr>
          <w:p w:rsidR="00983F00" w:rsidRPr="00412CA5" w:rsidRDefault="00983F00" w:rsidP="00983F00">
            <w:pPr>
              <w:ind w:left="-79" w:right="-79"/>
              <w:rPr>
                <w:rFonts w:ascii="Times New Roman" w:hAnsi="Times New Roman" w:cs="Times New Roman"/>
                <w:sz w:val="20"/>
                <w:szCs w:val="20"/>
              </w:rPr>
            </w:pPr>
            <w:r>
              <w:rPr>
                <w:rFonts w:ascii="Times New Roman" w:hAnsi="Times New Roman" w:cs="Times New Roman"/>
                <w:sz w:val="20"/>
                <w:szCs w:val="20"/>
              </w:rPr>
              <w:t xml:space="preserve">   </w:t>
            </w:r>
            <w:r w:rsidRPr="00412CA5">
              <w:rPr>
                <w:rFonts w:ascii="Times New Roman" w:hAnsi="Times New Roman" w:cs="Times New Roman"/>
                <w:sz w:val="20"/>
                <w:szCs w:val="20"/>
              </w:rPr>
              <w:t>LED light</w:t>
            </w:r>
          </w:p>
        </w:tc>
        <w:tc>
          <w:tcPr>
            <w:tcW w:w="171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630" w:type="dxa"/>
          </w:tcPr>
          <w:p w:rsidR="00983F00" w:rsidRPr="00412CA5" w:rsidRDefault="00A61F16"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sidRPr="00A61F16">
              <w:rPr>
                <w:rFonts w:ascii="Times New Roman" w:hAnsi="Times New Roman" w:cs="Times New Roman"/>
                <w:sz w:val="20"/>
                <w:szCs w:val="20"/>
              </w:rPr>
              <w:t>99.99</w:t>
            </w: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990" w:type="dxa"/>
          </w:tcPr>
          <w:p w:rsidR="00983F00" w:rsidRPr="00412CA5" w:rsidRDefault="00C43378" w:rsidP="00983F00">
            <w:pPr>
              <w:pStyle w:val="acctfourfigures"/>
              <w:tabs>
                <w:tab w:val="clear" w:pos="765"/>
                <w:tab w:val="decimal" w:pos="661"/>
              </w:tabs>
              <w:spacing w:line="240" w:lineRule="atLeast"/>
              <w:ind w:right="11"/>
              <w:rPr>
                <w:sz w:val="20"/>
              </w:rPr>
            </w:pPr>
            <w:r>
              <w:rPr>
                <w:sz w:val="20"/>
              </w:rPr>
              <w:t>6</w:t>
            </w:r>
            <w:r w:rsidRPr="00C43378">
              <w:rPr>
                <w:sz w:val="20"/>
              </w:rPr>
              <w:t>0,000</w:t>
            </w: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r>
              <w:rPr>
                <w:sz w:val="20"/>
              </w:rPr>
              <w:t>60,000</w:t>
            </w: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4D6AC3" w:rsidP="00983F00">
            <w:pPr>
              <w:pStyle w:val="acctfourfigures"/>
              <w:tabs>
                <w:tab w:val="clear" w:pos="765"/>
                <w:tab w:val="decimal" w:pos="652"/>
              </w:tabs>
              <w:spacing w:line="240" w:lineRule="atLeast"/>
              <w:ind w:right="11"/>
              <w:rPr>
                <w:sz w:val="20"/>
              </w:rPr>
            </w:pPr>
            <w:r w:rsidRPr="004D6AC3">
              <w:rPr>
                <w:sz w:val="20"/>
              </w:rPr>
              <w:t>60,000</w:t>
            </w: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r>
              <w:rPr>
                <w:sz w:val="20"/>
              </w:rPr>
              <w:t>60,000</w:t>
            </w: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4D6AC3"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4D6AC3" w:rsidP="00983F00">
            <w:pPr>
              <w:pStyle w:val="acctfourfigures"/>
              <w:tabs>
                <w:tab w:val="clear" w:pos="765"/>
                <w:tab w:val="decimal" w:pos="652"/>
              </w:tabs>
              <w:spacing w:line="240" w:lineRule="atLeast"/>
              <w:ind w:right="11"/>
              <w:rPr>
                <w:sz w:val="20"/>
              </w:rPr>
            </w:pPr>
            <w:r w:rsidRPr="004D6AC3">
              <w:rPr>
                <w:sz w:val="20"/>
              </w:rPr>
              <w:t>60,000</w:t>
            </w:r>
          </w:p>
        </w:tc>
        <w:tc>
          <w:tcPr>
            <w:tcW w:w="180" w:type="dxa"/>
          </w:tcPr>
          <w:p w:rsidR="00983F00" w:rsidRPr="00412CA5" w:rsidRDefault="00983F00" w:rsidP="00983F00">
            <w:pPr>
              <w:pStyle w:val="acctfourfigures"/>
              <w:tabs>
                <w:tab w:val="clear" w:pos="765"/>
                <w:tab w:val="decimal" w:pos="731"/>
              </w:tabs>
              <w:spacing w:line="240" w:lineRule="atLeast"/>
              <w:ind w:right="11"/>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r>
              <w:rPr>
                <w:sz w:val="20"/>
              </w:rPr>
              <w:t>60,000</w:t>
            </w: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Pr>
                <w:rFonts w:ascii="Times New Roman" w:hAnsi="Times New Roman"/>
                <w:sz w:val="20"/>
                <w:szCs w:val="20"/>
              </w:rPr>
              <w:t>L&amp;E Myanmar</w:t>
            </w:r>
          </w:p>
        </w:tc>
        <w:tc>
          <w:tcPr>
            <w:tcW w:w="1804" w:type="dxa"/>
          </w:tcPr>
          <w:p w:rsidR="00983F00" w:rsidRPr="00412CA5" w:rsidRDefault="00983F00" w:rsidP="00983F00">
            <w:pPr>
              <w:ind w:left="-79" w:right="-79"/>
              <w:rPr>
                <w:rFonts w:ascii="Times New Roman" w:hAnsi="Times New Roman" w:cs="Times New Roman"/>
                <w:sz w:val="20"/>
                <w:szCs w:val="20"/>
              </w:rPr>
            </w:pPr>
            <w:r>
              <w:rPr>
                <w:rFonts w:ascii="Times New Roman" w:hAnsi="Times New Roman" w:cs="Times New Roman"/>
                <w:sz w:val="20"/>
                <w:szCs w:val="20"/>
              </w:rPr>
              <w:t>promote sales and</w:t>
            </w:r>
          </w:p>
        </w:tc>
        <w:tc>
          <w:tcPr>
            <w:tcW w:w="1710" w:type="dxa"/>
          </w:tcPr>
          <w:p w:rsidR="00983F00" w:rsidRPr="00412CA5" w:rsidRDefault="00983F00" w:rsidP="000543B0">
            <w:pPr>
              <w:pStyle w:val="acctfourfigures"/>
              <w:tabs>
                <w:tab w:val="clear" w:pos="765"/>
              </w:tabs>
              <w:spacing w:line="240" w:lineRule="atLeast"/>
              <w:ind w:left="280" w:right="-79"/>
              <w:rPr>
                <w:sz w:val="20"/>
              </w:rPr>
            </w:pPr>
            <w:r>
              <w:rPr>
                <w:sz w:val="20"/>
              </w:rPr>
              <w:t>The Republic of</w:t>
            </w:r>
          </w:p>
        </w:tc>
        <w:tc>
          <w:tcPr>
            <w:tcW w:w="630"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left="-61" w:right="-88"/>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Pr="00412CA5" w:rsidRDefault="00983F00" w:rsidP="00983F00">
            <w:pPr>
              <w:pStyle w:val="acctfourfigures"/>
              <w:tabs>
                <w:tab w:val="clear" w:pos="765"/>
                <w:tab w:val="decimal" w:pos="652"/>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p>
        </w:tc>
      </w:tr>
      <w:tr w:rsidR="0037778F" w:rsidRPr="00577690" w:rsidTr="00620382">
        <w:trPr>
          <w:cantSplit/>
          <w:trHeight w:val="80"/>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Co., Ltd</w:t>
            </w:r>
            <w:r>
              <w:rPr>
                <w:rFonts w:ascii="Times New Roman" w:hAnsi="Times New Roman"/>
                <w:sz w:val="20"/>
                <w:szCs w:val="20"/>
              </w:rPr>
              <w:t>.</w:t>
            </w:r>
          </w:p>
        </w:tc>
        <w:tc>
          <w:tcPr>
            <w:tcW w:w="1804" w:type="dxa"/>
          </w:tcPr>
          <w:p w:rsidR="00983F00" w:rsidRPr="00761A98" w:rsidRDefault="00983F00" w:rsidP="00983F00">
            <w:pPr>
              <w:ind w:left="-79" w:right="-79"/>
              <w:rPr>
                <w:rFonts w:ascii="Times New Roman" w:hAnsi="Times New Roman" w:cs="Cordia New"/>
                <w:sz w:val="20"/>
                <w:szCs w:val="20"/>
              </w:rPr>
            </w:pPr>
            <w:r>
              <w:rPr>
                <w:rFonts w:ascii="Times New Roman" w:hAnsi="Times New Roman" w:cs="Cordia New"/>
                <w:sz w:val="20"/>
                <w:szCs w:val="20"/>
              </w:rPr>
              <w:t xml:space="preserve">   a</w:t>
            </w:r>
            <w:r w:rsidRPr="00761A98">
              <w:rPr>
                <w:rFonts w:ascii="Times New Roman" w:hAnsi="Times New Roman" w:cs="Cordia New"/>
                <w:sz w:val="20"/>
                <w:szCs w:val="20"/>
              </w:rPr>
              <w:t>fter-sales</w:t>
            </w:r>
          </w:p>
        </w:tc>
        <w:tc>
          <w:tcPr>
            <w:tcW w:w="1710" w:type="dxa"/>
          </w:tcPr>
          <w:p w:rsidR="00983F00" w:rsidRPr="00761A98" w:rsidRDefault="00983F00" w:rsidP="000543B0">
            <w:pPr>
              <w:pStyle w:val="acctfourfigures"/>
              <w:tabs>
                <w:tab w:val="clear" w:pos="765"/>
              </w:tabs>
              <w:spacing w:line="240" w:lineRule="atLeast"/>
              <w:ind w:left="280" w:right="-79"/>
              <w:rPr>
                <w:rFonts w:cs="Cordia New"/>
                <w:sz w:val="20"/>
                <w:lang w:val="en-US" w:bidi="th-TH"/>
              </w:rPr>
            </w:pPr>
            <w:r w:rsidRPr="00761A98">
              <w:rPr>
                <w:rFonts w:cs="Cordia New" w:hint="cs"/>
                <w:sz w:val="20"/>
                <w:cs/>
                <w:lang w:val="en-US" w:bidi="th-TH"/>
              </w:rPr>
              <w:t xml:space="preserve">   </w:t>
            </w:r>
            <w:r>
              <w:rPr>
                <w:rFonts w:cs="Cordia New"/>
                <w:sz w:val="20"/>
                <w:lang w:val="en-US" w:bidi="th-TH"/>
              </w:rPr>
              <w:t xml:space="preserve"> </w:t>
            </w:r>
            <w:r w:rsidRPr="00761A98">
              <w:rPr>
                <w:rFonts w:cs="Cordia New"/>
                <w:sz w:val="20"/>
                <w:lang w:val="en-US" w:bidi="th-TH"/>
              </w:rPr>
              <w:t>The Union of</w:t>
            </w:r>
          </w:p>
        </w:tc>
        <w:tc>
          <w:tcPr>
            <w:tcW w:w="630"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left="-61" w:right="-88"/>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Pr="00412CA5" w:rsidRDefault="00983F00" w:rsidP="00983F00">
            <w:pPr>
              <w:pStyle w:val="acctfourfigures"/>
              <w:tabs>
                <w:tab w:val="clear" w:pos="765"/>
                <w:tab w:val="decimal" w:pos="652"/>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w:t>
            </w:r>
          </w:p>
        </w:tc>
        <w:tc>
          <w:tcPr>
            <w:tcW w:w="1804" w:type="dxa"/>
          </w:tcPr>
          <w:p w:rsidR="00983F00" w:rsidRPr="00761A98" w:rsidRDefault="00983F00" w:rsidP="00983F00">
            <w:pPr>
              <w:ind w:left="-79" w:right="-79"/>
              <w:rPr>
                <w:rFonts w:ascii="Times New Roman" w:hAnsi="Times New Roman" w:cs="Cordia New"/>
                <w:sz w:val="20"/>
                <w:szCs w:val="20"/>
              </w:rPr>
            </w:pPr>
            <w:r>
              <w:rPr>
                <w:rFonts w:ascii="Times New Roman" w:hAnsi="Times New Roman" w:cs="Cordia New"/>
                <w:sz w:val="20"/>
                <w:szCs w:val="20"/>
              </w:rPr>
              <w:t xml:space="preserve">   </w:t>
            </w:r>
            <w:r w:rsidRPr="00761A98">
              <w:rPr>
                <w:rFonts w:ascii="Times New Roman" w:hAnsi="Times New Roman" w:cs="Cordia New"/>
                <w:sz w:val="20"/>
                <w:szCs w:val="20"/>
              </w:rPr>
              <w:t>service</w:t>
            </w:r>
          </w:p>
        </w:tc>
        <w:tc>
          <w:tcPr>
            <w:tcW w:w="1710" w:type="dxa"/>
          </w:tcPr>
          <w:p w:rsidR="00983F00" w:rsidRPr="00761A98" w:rsidRDefault="00983F00" w:rsidP="000543B0">
            <w:pPr>
              <w:pStyle w:val="acctfourfigures"/>
              <w:tabs>
                <w:tab w:val="clear" w:pos="765"/>
              </w:tabs>
              <w:spacing w:line="240" w:lineRule="atLeast"/>
              <w:ind w:left="280" w:right="-79"/>
              <w:rPr>
                <w:rFonts w:cs="Cordia New"/>
                <w:sz w:val="20"/>
                <w:lang w:val="en-US" w:bidi="th-TH"/>
              </w:rPr>
            </w:pPr>
            <w:r w:rsidRPr="00761A98">
              <w:rPr>
                <w:rFonts w:cs="Cordia New"/>
                <w:sz w:val="20"/>
                <w:lang w:val="en-US" w:bidi="th-TH"/>
              </w:rPr>
              <w:t xml:space="preserve">   Myanmar</w:t>
            </w:r>
          </w:p>
        </w:tc>
        <w:tc>
          <w:tcPr>
            <w:tcW w:w="630" w:type="dxa"/>
          </w:tcPr>
          <w:p w:rsidR="00983F00" w:rsidRPr="00412CA5" w:rsidRDefault="00A61F16"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sidRPr="00A61F16">
              <w:rPr>
                <w:rFonts w:ascii="Times New Roman" w:hAnsi="Times New Roman" w:cs="Times New Roman"/>
                <w:sz w:val="20"/>
                <w:szCs w:val="20"/>
              </w:rPr>
              <w:t>90.00</w:t>
            </w: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Pr="00412CA5"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r>
              <w:rPr>
                <w:rFonts w:ascii="Times New Roman" w:hAnsi="Times New Roman" w:cs="Times New Roman"/>
                <w:sz w:val="20"/>
                <w:szCs w:val="20"/>
              </w:rPr>
              <w:t>90.00</w:t>
            </w:r>
          </w:p>
        </w:tc>
        <w:tc>
          <w:tcPr>
            <w:tcW w:w="990" w:type="dxa"/>
          </w:tcPr>
          <w:p w:rsidR="00983F00" w:rsidRPr="00412CA5" w:rsidRDefault="00C43378" w:rsidP="00983F00">
            <w:pPr>
              <w:pStyle w:val="acctfourfigures"/>
              <w:tabs>
                <w:tab w:val="clear" w:pos="765"/>
                <w:tab w:val="decimal" w:pos="661"/>
              </w:tabs>
              <w:spacing w:line="240" w:lineRule="atLeast"/>
              <w:ind w:right="11"/>
              <w:rPr>
                <w:sz w:val="20"/>
              </w:rPr>
            </w:pPr>
            <w:r w:rsidRPr="00C43378">
              <w:rPr>
                <w:sz w:val="20"/>
              </w:rPr>
              <w:t>1,648</w:t>
            </w: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Pr="00412CA5" w:rsidRDefault="00983F00" w:rsidP="00983F00">
            <w:pPr>
              <w:pStyle w:val="acctfourfigures"/>
              <w:tabs>
                <w:tab w:val="clear" w:pos="765"/>
                <w:tab w:val="decimal" w:pos="661"/>
              </w:tabs>
              <w:spacing w:line="240" w:lineRule="atLeast"/>
              <w:ind w:right="11"/>
              <w:rPr>
                <w:sz w:val="20"/>
              </w:rPr>
            </w:pPr>
            <w:r>
              <w:rPr>
                <w:sz w:val="20"/>
              </w:rPr>
              <w:t>1,648</w:t>
            </w: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4D6AC3" w:rsidP="00983F00">
            <w:pPr>
              <w:pStyle w:val="acctfourfigures"/>
              <w:tabs>
                <w:tab w:val="clear" w:pos="765"/>
                <w:tab w:val="decimal" w:pos="652"/>
              </w:tabs>
              <w:spacing w:line="240" w:lineRule="atLeast"/>
              <w:ind w:right="11"/>
              <w:rPr>
                <w:sz w:val="20"/>
              </w:rPr>
            </w:pPr>
            <w:r w:rsidRPr="004D6AC3">
              <w:rPr>
                <w:sz w:val="20"/>
              </w:rPr>
              <w:t>1,483</w:t>
            </w: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r>
              <w:rPr>
                <w:sz w:val="20"/>
              </w:rPr>
              <w:t>1,483</w:t>
            </w: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4D6AC3"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Pr="00412CA5" w:rsidRDefault="004D6AC3" w:rsidP="00983F00">
            <w:pPr>
              <w:pStyle w:val="acctfourfigures"/>
              <w:tabs>
                <w:tab w:val="clear" w:pos="765"/>
                <w:tab w:val="decimal" w:pos="652"/>
              </w:tabs>
              <w:spacing w:line="240" w:lineRule="atLeast"/>
              <w:ind w:right="11"/>
              <w:rPr>
                <w:sz w:val="20"/>
              </w:rPr>
            </w:pPr>
            <w:r w:rsidRPr="004D6AC3">
              <w:rPr>
                <w:sz w:val="20"/>
              </w:rPr>
              <w:t>1,483</w:t>
            </w: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Pr="00412CA5" w:rsidRDefault="00983F00" w:rsidP="00983F00">
            <w:pPr>
              <w:pStyle w:val="acctfourfigures"/>
              <w:tabs>
                <w:tab w:val="clear" w:pos="765"/>
                <w:tab w:val="decimal" w:pos="652"/>
              </w:tabs>
              <w:spacing w:line="240" w:lineRule="atLeast"/>
              <w:ind w:right="11"/>
              <w:rPr>
                <w:sz w:val="20"/>
              </w:rPr>
            </w:pPr>
            <w:r>
              <w:rPr>
                <w:sz w:val="20"/>
              </w:rPr>
              <w:t>1,483</w:t>
            </w:r>
          </w:p>
        </w:tc>
      </w:tr>
      <w:tr w:rsidR="0037778F" w:rsidRPr="00577690" w:rsidTr="00620382">
        <w:trPr>
          <w:cantSplit/>
        </w:trPr>
        <w:tc>
          <w:tcPr>
            <w:tcW w:w="2246" w:type="dxa"/>
          </w:tcPr>
          <w:p w:rsidR="00983F00" w:rsidRPr="00412CA5" w:rsidRDefault="00983F00" w:rsidP="0037778F">
            <w:pPr>
              <w:tabs>
                <w:tab w:val="clear" w:pos="1644"/>
                <w:tab w:val="clear" w:pos="1871"/>
                <w:tab w:val="clear" w:pos="5613"/>
                <w:tab w:val="left" w:pos="2071"/>
              </w:tabs>
              <w:ind w:right="-79"/>
              <w:rPr>
                <w:rFonts w:ascii="Times New Roman" w:hAnsi="Times New Roman"/>
                <w:sz w:val="20"/>
                <w:szCs w:val="20"/>
              </w:rPr>
            </w:pPr>
            <w:r w:rsidRPr="00F605D5">
              <w:rPr>
                <w:rFonts w:ascii="Times New Roman" w:hAnsi="Times New Roman" w:cs="Times New Roman"/>
              </w:rPr>
              <w:t>LIGHTING&amp;EQUIPMENT</w:t>
            </w:r>
          </w:p>
        </w:tc>
        <w:tc>
          <w:tcPr>
            <w:tcW w:w="1804" w:type="dxa"/>
          </w:tcPr>
          <w:p w:rsidR="00983F00" w:rsidRPr="00403B84" w:rsidRDefault="00983F00" w:rsidP="00983F00">
            <w:pPr>
              <w:tabs>
                <w:tab w:val="left" w:pos="254"/>
              </w:tabs>
              <w:ind w:left="-79" w:right="-79"/>
              <w:rPr>
                <w:rFonts w:ascii="Times New Roman" w:hAnsi="Times New Roman" w:cs="Cordia New"/>
                <w:sz w:val="20"/>
                <w:szCs w:val="20"/>
              </w:rPr>
            </w:pPr>
            <w:r w:rsidRPr="00403B84">
              <w:rPr>
                <w:rFonts w:ascii="Times New Roman" w:hAnsi="Times New Roman" w:cs="Times New Roman"/>
                <w:sz w:val="20"/>
                <w:szCs w:val="20"/>
              </w:rPr>
              <w:t>manufacturing of</w:t>
            </w:r>
          </w:p>
        </w:tc>
        <w:tc>
          <w:tcPr>
            <w:tcW w:w="1710" w:type="dxa"/>
          </w:tcPr>
          <w:p w:rsidR="00983F00" w:rsidRDefault="00983F00" w:rsidP="0005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280" w:right="-79"/>
              <w:rPr>
                <w:sz w:val="20"/>
              </w:rPr>
            </w:pPr>
            <w:r w:rsidRPr="00870454">
              <w:rPr>
                <w:rFonts w:ascii="Times New Roman" w:hAnsi="Times New Roman" w:cs="Times New Roman"/>
                <w:sz w:val="20"/>
                <w:szCs w:val="20"/>
              </w:rPr>
              <w:t xml:space="preserve">Socialist </w:t>
            </w:r>
          </w:p>
        </w:tc>
        <w:tc>
          <w:tcPr>
            <w:tcW w:w="63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Default="00983F00" w:rsidP="00983F00">
            <w:pPr>
              <w:pStyle w:val="acctfourfigures"/>
              <w:tabs>
                <w:tab w:val="clear" w:pos="765"/>
                <w:tab w:val="decimal" w:pos="66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Default="00983F00" w:rsidP="00983F00">
            <w:pPr>
              <w:pStyle w:val="acctfourfigures"/>
              <w:tabs>
                <w:tab w:val="clear" w:pos="765"/>
                <w:tab w:val="decimal" w:pos="661"/>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Default="00983F00" w:rsidP="00983F00">
            <w:pPr>
              <w:pStyle w:val="acctfourfigures"/>
              <w:tabs>
                <w:tab w:val="clear" w:pos="765"/>
                <w:tab w:val="decimal" w:pos="652"/>
              </w:tabs>
              <w:spacing w:line="240" w:lineRule="atLeast"/>
              <w:ind w:left="-61" w:right="-88"/>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Pr>
                <w:rFonts w:ascii="Times New Roman" w:hAnsi="Times New Roman" w:cs="Times New Roman"/>
              </w:rPr>
              <w:t xml:space="preserve">   </w:t>
            </w:r>
            <w:r w:rsidRPr="00F605D5">
              <w:rPr>
                <w:rFonts w:ascii="Times New Roman" w:hAnsi="Times New Roman" w:cs="Times New Roman"/>
              </w:rPr>
              <w:t>(VIETNAM) COMPANY</w:t>
            </w:r>
          </w:p>
        </w:tc>
        <w:tc>
          <w:tcPr>
            <w:tcW w:w="1804" w:type="dxa"/>
          </w:tcPr>
          <w:p w:rsidR="00983F00" w:rsidRPr="00403B84" w:rsidRDefault="00983F00" w:rsidP="00983F00">
            <w:pPr>
              <w:ind w:left="-79" w:right="-79"/>
              <w:rPr>
                <w:rFonts w:ascii="Times New Roman" w:hAnsi="Times New Roman" w:cs="Times New Roman"/>
                <w:sz w:val="20"/>
                <w:szCs w:val="20"/>
              </w:rPr>
            </w:pPr>
            <w:r w:rsidRPr="00403B84">
              <w:rPr>
                <w:rFonts w:ascii="Times New Roman" w:hAnsi="Times New Roman" w:cs="Cordia New"/>
                <w:sz w:val="20"/>
                <w:szCs w:val="20"/>
              </w:rPr>
              <w:t xml:space="preserve">   lighting accessories</w:t>
            </w:r>
          </w:p>
        </w:tc>
        <w:tc>
          <w:tcPr>
            <w:tcW w:w="1710" w:type="dxa"/>
          </w:tcPr>
          <w:p w:rsidR="00983F00" w:rsidRDefault="00983F00" w:rsidP="000543B0">
            <w:pPr>
              <w:pStyle w:val="acctfourfigures"/>
              <w:tabs>
                <w:tab w:val="clear" w:pos="765"/>
              </w:tabs>
              <w:spacing w:line="240" w:lineRule="atLeast"/>
              <w:ind w:left="280" w:right="-79"/>
              <w:rPr>
                <w:sz w:val="20"/>
              </w:rPr>
            </w:pPr>
            <w:r>
              <w:rPr>
                <w:sz w:val="20"/>
              </w:rPr>
              <w:t xml:space="preserve">   </w:t>
            </w:r>
            <w:r w:rsidRPr="00870454">
              <w:rPr>
                <w:sz w:val="20"/>
              </w:rPr>
              <w:t>Republic</w:t>
            </w:r>
          </w:p>
        </w:tc>
        <w:tc>
          <w:tcPr>
            <w:tcW w:w="63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Default="00983F00" w:rsidP="00983F00">
            <w:pPr>
              <w:pStyle w:val="acctfourfigures"/>
              <w:tabs>
                <w:tab w:val="clear" w:pos="765"/>
                <w:tab w:val="decimal" w:pos="66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Default="00983F00" w:rsidP="00983F00">
            <w:pPr>
              <w:pStyle w:val="acctfourfigures"/>
              <w:tabs>
                <w:tab w:val="clear" w:pos="765"/>
                <w:tab w:val="decimal" w:pos="661"/>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Default="00983F00" w:rsidP="00983F00">
            <w:pPr>
              <w:pStyle w:val="acctfourfigures"/>
              <w:tabs>
                <w:tab w:val="clear" w:pos="765"/>
                <w:tab w:val="decimal" w:pos="652"/>
              </w:tabs>
              <w:spacing w:line="240" w:lineRule="atLeast"/>
              <w:ind w:left="-61" w:right="-88"/>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r>
              <w:rPr>
                <w:rFonts w:ascii="Times New Roman" w:hAnsi="Times New Roman" w:cs="Times New Roman"/>
              </w:rPr>
              <w:t xml:space="preserve">   </w:t>
            </w:r>
            <w:r w:rsidRPr="00F605D5">
              <w:rPr>
                <w:rFonts w:ascii="Times New Roman" w:hAnsi="Times New Roman" w:cs="Times New Roman"/>
              </w:rPr>
              <w:t>LIMITED</w:t>
            </w:r>
          </w:p>
        </w:tc>
        <w:tc>
          <w:tcPr>
            <w:tcW w:w="1804" w:type="dxa"/>
          </w:tcPr>
          <w:p w:rsidR="00983F00" w:rsidRPr="00403B84" w:rsidRDefault="00983F00" w:rsidP="00983F00">
            <w:pPr>
              <w:ind w:left="-79" w:right="-79"/>
              <w:rPr>
                <w:rFonts w:ascii="Times New Roman" w:hAnsi="Times New Roman" w:cs="Times New Roman"/>
                <w:sz w:val="20"/>
                <w:szCs w:val="20"/>
              </w:rPr>
            </w:pPr>
            <w:r w:rsidRPr="00403B84">
              <w:rPr>
                <w:rFonts w:ascii="Times New Roman" w:hAnsi="Times New Roman" w:cs="Cordia New"/>
                <w:sz w:val="20"/>
                <w:szCs w:val="20"/>
              </w:rPr>
              <w:t xml:space="preserve">   and electrical </w:t>
            </w:r>
          </w:p>
        </w:tc>
        <w:tc>
          <w:tcPr>
            <w:tcW w:w="1710" w:type="dxa"/>
          </w:tcPr>
          <w:p w:rsidR="00983F00" w:rsidRDefault="00983F00" w:rsidP="000543B0">
            <w:pPr>
              <w:pStyle w:val="acctfourfigures"/>
              <w:tabs>
                <w:tab w:val="clear" w:pos="765"/>
              </w:tabs>
              <w:spacing w:line="240" w:lineRule="atLeast"/>
              <w:ind w:left="280" w:right="-79"/>
              <w:rPr>
                <w:sz w:val="20"/>
              </w:rPr>
            </w:pPr>
            <w:r>
              <w:rPr>
                <w:sz w:val="20"/>
              </w:rPr>
              <w:t xml:space="preserve">   </w:t>
            </w:r>
            <w:r w:rsidRPr="00870454">
              <w:rPr>
                <w:sz w:val="20"/>
              </w:rPr>
              <w:t>of Vietnam</w:t>
            </w:r>
          </w:p>
        </w:tc>
        <w:tc>
          <w:tcPr>
            <w:tcW w:w="630"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990" w:type="dxa"/>
          </w:tcPr>
          <w:p w:rsidR="00983F00" w:rsidRDefault="00983F00" w:rsidP="00983F00">
            <w:pPr>
              <w:pStyle w:val="acctfourfigures"/>
              <w:tabs>
                <w:tab w:val="clear" w:pos="765"/>
                <w:tab w:val="decimal" w:pos="438"/>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02" w:type="dxa"/>
          </w:tcPr>
          <w:p w:rsidR="00983F00" w:rsidRDefault="00983F00" w:rsidP="00983F00">
            <w:pPr>
              <w:pStyle w:val="acctfourfigures"/>
              <w:tabs>
                <w:tab w:val="clear" w:pos="765"/>
                <w:tab w:val="decimal" w:pos="438"/>
              </w:tabs>
              <w:spacing w:line="240" w:lineRule="atLeast"/>
              <w:ind w:right="11"/>
              <w:rPr>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Default="00983F00" w:rsidP="00983F00">
            <w:pPr>
              <w:pStyle w:val="acctfourfigures"/>
              <w:tabs>
                <w:tab w:val="clear" w:pos="765"/>
                <w:tab w:val="decimal" w:pos="652"/>
              </w:tabs>
              <w:spacing w:line="240" w:lineRule="atLeast"/>
              <w:ind w:left="-61" w:right="-88"/>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left="-61" w:right="-88"/>
              <w:rPr>
                <w:sz w:val="20"/>
              </w:rPr>
            </w:pP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sz w:val="20"/>
                <w:szCs w:val="20"/>
              </w:rPr>
            </w:pPr>
          </w:p>
        </w:tc>
        <w:tc>
          <w:tcPr>
            <w:tcW w:w="1804" w:type="dxa"/>
          </w:tcPr>
          <w:p w:rsidR="00983F00" w:rsidRPr="00403B84" w:rsidRDefault="00983F00" w:rsidP="00983F00">
            <w:pPr>
              <w:ind w:left="-79" w:right="-79"/>
              <w:rPr>
                <w:rFonts w:ascii="Times New Roman" w:hAnsi="Times New Roman" w:cs="Times New Roman"/>
                <w:sz w:val="20"/>
                <w:szCs w:val="20"/>
              </w:rPr>
            </w:pPr>
            <w:r w:rsidRPr="00403B84">
              <w:rPr>
                <w:rFonts w:ascii="Times New Roman" w:hAnsi="Times New Roman" w:cs="Times New Roman"/>
                <w:sz w:val="20"/>
                <w:szCs w:val="20"/>
              </w:rPr>
              <w:t xml:space="preserve">   </w:t>
            </w:r>
            <w:r w:rsidRPr="00403B84">
              <w:rPr>
                <w:rFonts w:ascii="Times New Roman" w:hAnsi="Times New Roman" w:cs="Cordia New"/>
                <w:sz w:val="20"/>
                <w:szCs w:val="20"/>
              </w:rPr>
              <w:t>equipment</w:t>
            </w:r>
          </w:p>
        </w:tc>
        <w:tc>
          <w:tcPr>
            <w:tcW w:w="1710" w:type="dxa"/>
          </w:tcPr>
          <w:p w:rsidR="00983F00" w:rsidRDefault="00983F00" w:rsidP="00983F00">
            <w:pPr>
              <w:pStyle w:val="acctfourfigures"/>
              <w:tabs>
                <w:tab w:val="clear" w:pos="765"/>
              </w:tabs>
              <w:spacing w:line="240" w:lineRule="atLeast"/>
              <w:ind w:left="-79" w:right="-79"/>
              <w:rPr>
                <w:sz w:val="20"/>
              </w:rPr>
            </w:pPr>
          </w:p>
        </w:tc>
        <w:tc>
          <w:tcPr>
            <w:tcW w:w="630" w:type="dxa"/>
          </w:tcPr>
          <w:p w:rsidR="00983F00" w:rsidRDefault="00A61F16"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sz w:val="20"/>
                <w:szCs w:val="20"/>
              </w:rPr>
            </w:pPr>
            <w:r w:rsidRPr="00A61F16">
              <w:rPr>
                <w:rFonts w:ascii="Times New Roman" w:hAnsi="Times New Roman" w:cs="Times New Roman"/>
                <w:sz w:val="20"/>
                <w:szCs w:val="20"/>
              </w:rPr>
              <w:t>100.00</w:t>
            </w:r>
          </w:p>
        </w:tc>
        <w:tc>
          <w:tcPr>
            <w:tcW w:w="178" w:type="dxa"/>
          </w:tcPr>
          <w:p w:rsidR="00983F00" w:rsidRPr="00412CA5" w:rsidRDefault="00983F00" w:rsidP="00983F00">
            <w:pPr>
              <w:pStyle w:val="acctfourfigures"/>
              <w:tabs>
                <w:tab w:val="clear" w:pos="765"/>
                <w:tab w:val="decimal" w:pos="661"/>
              </w:tabs>
              <w:spacing w:line="240" w:lineRule="atLeast"/>
              <w:ind w:right="11"/>
              <w:rPr>
                <w:sz w:val="20"/>
              </w:rPr>
            </w:pPr>
          </w:p>
        </w:tc>
        <w:tc>
          <w:tcPr>
            <w:tcW w:w="632" w:type="dxa"/>
          </w:tcPr>
          <w:p w:rsidR="00983F00" w:rsidRDefault="0037778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sz w:val="20"/>
                <w:szCs w:val="20"/>
              </w:rPr>
            </w:pPr>
            <w:r>
              <w:rPr>
                <w:rFonts w:ascii="Times New Roman" w:hAnsi="Times New Roman" w:cs="Times New Roman"/>
                <w:sz w:val="20"/>
                <w:szCs w:val="20"/>
              </w:rPr>
              <w:t>1</w:t>
            </w:r>
            <w:r w:rsidR="00A61F16" w:rsidRPr="00A61F16">
              <w:rPr>
                <w:rFonts w:ascii="Times New Roman" w:hAnsi="Times New Roman" w:cs="Times New Roman"/>
                <w:sz w:val="20"/>
                <w:szCs w:val="20"/>
              </w:rPr>
              <w:t>00.00</w:t>
            </w:r>
          </w:p>
        </w:tc>
        <w:tc>
          <w:tcPr>
            <w:tcW w:w="990" w:type="dxa"/>
          </w:tcPr>
          <w:p w:rsidR="00983F00" w:rsidRDefault="00B56586" w:rsidP="00983F00">
            <w:pPr>
              <w:pStyle w:val="acctfourfigures"/>
              <w:tabs>
                <w:tab w:val="clear" w:pos="765"/>
                <w:tab w:val="decimal" w:pos="661"/>
              </w:tabs>
              <w:spacing w:line="240" w:lineRule="atLeast"/>
              <w:ind w:right="11"/>
              <w:rPr>
                <w:sz w:val="20"/>
              </w:rPr>
            </w:pPr>
            <w:r w:rsidRPr="00B56586">
              <w:rPr>
                <w:sz w:val="20"/>
              </w:rPr>
              <w:t>32,249</w:t>
            </w:r>
          </w:p>
        </w:tc>
        <w:tc>
          <w:tcPr>
            <w:tcW w:w="180" w:type="dxa"/>
          </w:tcPr>
          <w:p w:rsidR="00983F00" w:rsidRPr="00412CA5" w:rsidRDefault="00983F00" w:rsidP="00983F00">
            <w:pPr>
              <w:pStyle w:val="acctfourfigures"/>
              <w:tabs>
                <w:tab w:val="decimal" w:pos="661"/>
              </w:tabs>
              <w:spacing w:line="240" w:lineRule="atLeast"/>
              <w:jc w:val="center"/>
              <w:rPr>
                <w:sz w:val="20"/>
              </w:rPr>
            </w:pPr>
          </w:p>
        </w:tc>
        <w:tc>
          <w:tcPr>
            <w:tcW w:w="802" w:type="dxa"/>
          </w:tcPr>
          <w:p w:rsidR="00983F00" w:rsidRDefault="00983F00" w:rsidP="00983F00">
            <w:pPr>
              <w:pStyle w:val="acctfourfigures"/>
              <w:tabs>
                <w:tab w:val="clear" w:pos="765"/>
                <w:tab w:val="decimal" w:pos="661"/>
              </w:tabs>
              <w:spacing w:line="240" w:lineRule="atLeast"/>
              <w:ind w:right="11"/>
              <w:rPr>
                <w:sz w:val="20"/>
              </w:rPr>
            </w:pPr>
            <w:r>
              <w:rPr>
                <w:sz w:val="20"/>
              </w:rPr>
              <w:t>16,455</w:t>
            </w:r>
          </w:p>
        </w:tc>
        <w:tc>
          <w:tcPr>
            <w:tcW w:w="192" w:type="dxa"/>
          </w:tcPr>
          <w:p w:rsidR="00983F00" w:rsidRPr="00412CA5" w:rsidRDefault="00983F00" w:rsidP="00983F00">
            <w:pPr>
              <w:pStyle w:val="acctfourfigures"/>
              <w:spacing w:line="240" w:lineRule="atLeast"/>
              <w:jc w:val="center"/>
              <w:rPr>
                <w:sz w:val="20"/>
              </w:rPr>
            </w:pPr>
          </w:p>
        </w:tc>
        <w:tc>
          <w:tcPr>
            <w:tcW w:w="810" w:type="dxa"/>
          </w:tcPr>
          <w:p w:rsidR="00983F00" w:rsidRDefault="004D6AC3" w:rsidP="00983F00">
            <w:pPr>
              <w:pStyle w:val="acctfourfigures"/>
              <w:tabs>
                <w:tab w:val="clear" w:pos="765"/>
                <w:tab w:val="decimal" w:pos="652"/>
              </w:tabs>
              <w:spacing w:line="240" w:lineRule="atLeast"/>
              <w:ind w:right="11"/>
              <w:rPr>
                <w:sz w:val="20"/>
              </w:rPr>
            </w:pPr>
            <w:r w:rsidRPr="004D6AC3">
              <w:rPr>
                <w:sz w:val="20"/>
              </w:rPr>
              <w:t>32,249</w:t>
            </w: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r>
              <w:rPr>
                <w:sz w:val="20"/>
              </w:rPr>
              <w:t>16,455</w:t>
            </w: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Pr>
          <w:p w:rsidR="00983F00" w:rsidRPr="00412CA5" w:rsidRDefault="004D6AC3"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543" w:type="dxa"/>
          </w:tcPr>
          <w:p w:rsidR="00983F00" w:rsidRPr="00412CA5" w:rsidRDefault="00983F00" w:rsidP="00983F00">
            <w:pPr>
              <w:pStyle w:val="acctfourfigures"/>
              <w:tabs>
                <w:tab w:val="clear" w:pos="765"/>
                <w:tab w:val="decimal" w:pos="371"/>
              </w:tabs>
              <w:spacing w:line="240" w:lineRule="atLeast"/>
              <w:ind w:right="11"/>
              <w:rPr>
                <w:sz w:val="20"/>
              </w:rPr>
            </w:pPr>
            <w:r>
              <w:rPr>
                <w:sz w:val="20"/>
              </w:rPr>
              <w:t>-</w:t>
            </w:r>
          </w:p>
        </w:tc>
        <w:tc>
          <w:tcPr>
            <w:tcW w:w="180" w:type="dxa"/>
          </w:tcPr>
          <w:p w:rsidR="00983F00" w:rsidRPr="00412CA5" w:rsidRDefault="00983F00" w:rsidP="00983F00">
            <w:pPr>
              <w:pStyle w:val="acctfourfigures"/>
              <w:spacing w:line="240" w:lineRule="atLeast"/>
              <w:jc w:val="center"/>
              <w:rPr>
                <w:sz w:val="20"/>
              </w:rPr>
            </w:pPr>
          </w:p>
        </w:tc>
        <w:tc>
          <w:tcPr>
            <w:tcW w:w="810" w:type="dxa"/>
          </w:tcPr>
          <w:p w:rsidR="00983F00" w:rsidRDefault="004D6AC3" w:rsidP="00983F00">
            <w:pPr>
              <w:pStyle w:val="acctfourfigures"/>
              <w:tabs>
                <w:tab w:val="clear" w:pos="765"/>
                <w:tab w:val="decimal" w:pos="652"/>
              </w:tabs>
              <w:spacing w:line="240" w:lineRule="atLeast"/>
              <w:ind w:right="11"/>
              <w:rPr>
                <w:sz w:val="20"/>
              </w:rPr>
            </w:pPr>
            <w:r w:rsidRPr="004D6AC3">
              <w:rPr>
                <w:sz w:val="20"/>
              </w:rPr>
              <w:t>32,249</w:t>
            </w: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Pr>
          <w:p w:rsidR="00983F00" w:rsidRDefault="00983F00" w:rsidP="00983F00">
            <w:pPr>
              <w:pStyle w:val="acctfourfigures"/>
              <w:tabs>
                <w:tab w:val="clear" w:pos="765"/>
                <w:tab w:val="decimal" w:pos="652"/>
              </w:tabs>
              <w:spacing w:line="240" w:lineRule="atLeast"/>
              <w:ind w:right="11"/>
              <w:rPr>
                <w:sz w:val="20"/>
              </w:rPr>
            </w:pPr>
            <w:r>
              <w:rPr>
                <w:sz w:val="20"/>
              </w:rPr>
              <w:t>16,455</w:t>
            </w:r>
          </w:p>
        </w:tc>
      </w:tr>
      <w:tr w:rsidR="0037778F" w:rsidRPr="00577690" w:rsidTr="00620382">
        <w:trPr>
          <w:cantSplit/>
        </w:trPr>
        <w:tc>
          <w:tcPr>
            <w:tcW w:w="2246" w:type="dxa"/>
          </w:tcPr>
          <w:p w:rsidR="00983F00" w:rsidRPr="00412CA5" w:rsidRDefault="00983F00" w:rsidP="00983F00">
            <w:pPr>
              <w:tabs>
                <w:tab w:val="clear" w:pos="1644"/>
                <w:tab w:val="clear" w:pos="1871"/>
              </w:tabs>
              <w:ind w:right="-79"/>
              <w:rPr>
                <w:rFonts w:ascii="Times New Roman" w:hAnsi="Times New Roman"/>
                <w:b/>
                <w:bCs/>
                <w:sz w:val="20"/>
                <w:szCs w:val="20"/>
              </w:rPr>
            </w:pPr>
            <w:r w:rsidRPr="00412CA5">
              <w:rPr>
                <w:rFonts w:ascii="Times New Roman" w:hAnsi="Times New Roman"/>
                <w:b/>
                <w:bCs/>
                <w:sz w:val="20"/>
                <w:szCs w:val="20"/>
              </w:rPr>
              <w:t>Total</w:t>
            </w:r>
          </w:p>
        </w:tc>
        <w:tc>
          <w:tcPr>
            <w:tcW w:w="1804" w:type="dxa"/>
          </w:tcPr>
          <w:p w:rsidR="00983F00" w:rsidRPr="00412CA5" w:rsidRDefault="00983F00" w:rsidP="00983F00">
            <w:pPr>
              <w:ind w:left="-79" w:right="-79"/>
              <w:jc w:val="center"/>
              <w:rPr>
                <w:rFonts w:ascii="Times New Roman" w:hAnsi="Times New Roman" w:cs="Times New Roman"/>
                <w:b/>
                <w:bCs/>
                <w:sz w:val="20"/>
                <w:szCs w:val="20"/>
              </w:rPr>
            </w:pPr>
          </w:p>
        </w:tc>
        <w:tc>
          <w:tcPr>
            <w:tcW w:w="1710" w:type="dxa"/>
          </w:tcPr>
          <w:p w:rsidR="00983F00" w:rsidRPr="00412CA5" w:rsidRDefault="00983F00" w:rsidP="00983F00">
            <w:pPr>
              <w:ind w:left="-79" w:right="-79"/>
              <w:jc w:val="center"/>
              <w:rPr>
                <w:rFonts w:ascii="Times New Roman" w:hAnsi="Times New Roman" w:cs="Times New Roman"/>
                <w:b/>
                <w:bCs/>
                <w:sz w:val="20"/>
                <w:szCs w:val="20"/>
              </w:rPr>
            </w:pPr>
          </w:p>
        </w:tc>
        <w:tc>
          <w:tcPr>
            <w:tcW w:w="630" w:type="dxa"/>
          </w:tcPr>
          <w:p w:rsidR="00983F00" w:rsidRPr="00412CA5" w:rsidRDefault="00983F00" w:rsidP="00983F00">
            <w:pPr>
              <w:ind w:left="-79" w:right="-79"/>
              <w:jc w:val="center"/>
              <w:rPr>
                <w:rFonts w:ascii="Times New Roman" w:hAnsi="Times New Roman" w:cs="Times New Roman"/>
                <w:b/>
                <w:bCs/>
                <w:sz w:val="20"/>
                <w:szCs w:val="20"/>
              </w:rPr>
            </w:pPr>
          </w:p>
        </w:tc>
        <w:tc>
          <w:tcPr>
            <w:tcW w:w="178" w:type="dxa"/>
          </w:tcPr>
          <w:p w:rsidR="00983F00" w:rsidRPr="00412CA5" w:rsidRDefault="00983F00" w:rsidP="00983F00">
            <w:pPr>
              <w:jc w:val="center"/>
              <w:rPr>
                <w:rFonts w:ascii="Times New Roman" w:hAnsi="Times New Roman" w:cs="Times New Roman"/>
                <w:b/>
                <w:bCs/>
                <w:sz w:val="20"/>
                <w:szCs w:val="20"/>
              </w:rPr>
            </w:pPr>
          </w:p>
        </w:tc>
        <w:tc>
          <w:tcPr>
            <w:tcW w:w="632" w:type="dxa"/>
          </w:tcPr>
          <w:p w:rsidR="00983F00" w:rsidRPr="00412CA5" w:rsidRDefault="00983F00" w:rsidP="00983F00">
            <w:pPr>
              <w:ind w:left="-79" w:right="-79"/>
              <w:jc w:val="center"/>
              <w:rPr>
                <w:rFonts w:ascii="Times New Roman" w:hAnsi="Times New Roman" w:cs="Times New Roman"/>
                <w:b/>
                <w:bCs/>
                <w:sz w:val="20"/>
                <w:szCs w:val="20"/>
              </w:rPr>
            </w:pPr>
          </w:p>
        </w:tc>
        <w:tc>
          <w:tcPr>
            <w:tcW w:w="990" w:type="dxa"/>
          </w:tcPr>
          <w:p w:rsidR="00983F00" w:rsidRPr="00412CA5" w:rsidRDefault="00983F00" w:rsidP="00983F00">
            <w:pPr>
              <w:pStyle w:val="acctfourfigures"/>
              <w:tabs>
                <w:tab w:val="clear" w:pos="765"/>
              </w:tabs>
              <w:spacing w:line="240" w:lineRule="atLeast"/>
              <w:ind w:left="-77" w:right="-54"/>
              <w:jc w:val="center"/>
              <w:rPr>
                <w:b/>
                <w:bCs/>
                <w:sz w:val="20"/>
              </w:rPr>
            </w:pPr>
          </w:p>
        </w:tc>
        <w:tc>
          <w:tcPr>
            <w:tcW w:w="180" w:type="dxa"/>
          </w:tcPr>
          <w:p w:rsidR="00983F00" w:rsidRPr="00412CA5" w:rsidRDefault="00983F00" w:rsidP="00983F00">
            <w:pPr>
              <w:pStyle w:val="acctfourfigures"/>
              <w:spacing w:line="240" w:lineRule="atLeast"/>
              <w:jc w:val="center"/>
              <w:rPr>
                <w:b/>
                <w:bCs/>
                <w:sz w:val="20"/>
              </w:rPr>
            </w:pPr>
          </w:p>
        </w:tc>
        <w:tc>
          <w:tcPr>
            <w:tcW w:w="802" w:type="dxa"/>
          </w:tcPr>
          <w:p w:rsidR="00983F00" w:rsidRPr="00412CA5" w:rsidRDefault="00983F00" w:rsidP="00983F00">
            <w:pPr>
              <w:pStyle w:val="acctfourfigures"/>
              <w:tabs>
                <w:tab w:val="clear" w:pos="765"/>
              </w:tabs>
              <w:spacing w:line="240" w:lineRule="atLeast"/>
              <w:ind w:left="-77" w:right="-54"/>
              <w:jc w:val="center"/>
              <w:rPr>
                <w:b/>
                <w:bCs/>
                <w:sz w:val="20"/>
              </w:rPr>
            </w:pPr>
          </w:p>
        </w:tc>
        <w:tc>
          <w:tcPr>
            <w:tcW w:w="192" w:type="dxa"/>
          </w:tcPr>
          <w:p w:rsidR="00983F00" w:rsidRPr="00412CA5" w:rsidRDefault="00983F00" w:rsidP="00983F00">
            <w:pPr>
              <w:pStyle w:val="acctfourfigures"/>
              <w:spacing w:line="240" w:lineRule="atLeast"/>
              <w:jc w:val="center"/>
              <w:rPr>
                <w:sz w:val="20"/>
              </w:rPr>
            </w:pPr>
          </w:p>
        </w:tc>
        <w:tc>
          <w:tcPr>
            <w:tcW w:w="810" w:type="dxa"/>
            <w:tcBorders>
              <w:top w:val="single" w:sz="4" w:space="0" w:color="auto"/>
              <w:bottom w:val="double" w:sz="4" w:space="0" w:color="auto"/>
            </w:tcBorders>
          </w:tcPr>
          <w:p w:rsidR="00983F00" w:rsidRPr="00412CA5" w:rsidRDefault="00E74F91" w:rsidP="00983F00">
            <w:pPr>
              <w:pStyle w:val="acctfourfigures"/>
              <w:tabs>
                <w:tab w:val="clear" w:pos="765"/>
                <w:tab w:val="decimal" w:pos="652"/>
              </w:tabs>
              <w:spacing w:line="240" w:lineRule="atLeast"/>
              <w:ind w:right="-56"/>
              <w:rPr>
                <w:b/>
                <w:bCs/>
                <w:sz w:val="20"/>
              </w:rPr>
            </w:pPr>
            <w:r w:rsidRPr="00E74F91">
              <w:rPr>
                <w:b/>
                <w:bCs/>
                <w:sz w:val="20"/>
              </w:rPr>
              <w:t>193,124</w:t>
            </w: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rsidR="00983F00" w:rsidRPr="00412CA5" w:rsidRDefault="00983F00" w:rsidP="00983F00">
            <w:pPr>
              <w:pStyle w:val="acctfourfigures"/>
              <w:tabs>
                <w:tab w:val="clear" w:pos="765"/>
                <w:tab w:val="decimal" w:pos="652"/>
              </w:tabs>
              <w:spacing w:line="240" w:lineRule="atLeast"/>
              <w:ind w:right="-56"/>
              <w:rPr>
                <w:b/>
                <w:bCs/>
                <w:sz w:val="20"/>
              </w:rPr>
            </w:pPr>
            <w:r>
              <w:rPr>
                <w:b/>
                <w:bCs/>
                <w:sz w:val="20"/>
              </w:rPr>
              <w:t>177,330</w:t>
            </w:r>
          </w:p>
        </w:tc>
        <w:tc>
          <w:tcPr>
            <w:tcW w:w="185" w:type="dxa"/>
            <w:gridSpan w:val="2"/>
          </w:tcPr>
          <w:p w:rsidR="00983F00" w:rsidRPr="00412CA5" w:rsidRDefault="00983F00" w:rsidP="00983F00">
            <w:pPr>
              <w:pStyle w:val="acctfourfigures"/>
              <w:spacing w:line="240" w:lineRule="atLeast"/>
              <w:jc w:val="center"/>
              <w:rPr>
                <w:sz w:val="20"/>
              </w:rPr>
            </w:pPr>
          </w:p>
        </w:tc>
        <w:tc>
          <w:tcPr>
            <w:tcW w:w="625" w:type="dxa"/>
            <w:tcBorders>
              <w:top w:val="single" w:sz="4" w:space="0" w:color="auto"/>
              <w:bottom w:val="double" w:sz="4" w:space="0" w:color="auto"/>
            </w:tcBorders>
          </w:tcPr>
          <w:p w:rsidR="00983F00" w:rsidRPr="00412CA5" w:rsidRDefault="004D6AC3" w:rsidP="00983F00">
            <w:pPr>
              <w:pStyle w:val="acctfourfigures"/>
              <w:tabs>
                <w:tab w:val="clear" w:pos="765"/>
                <w:tab w:val="decimal" w:pos="371"/>
              </w:tabs>
              <w:spacing w:line="240" w:lineRule="atLeast"/>
              <w:ind w:right="11"/>
              <w:rPr>
                <w:b/>
                <w:bCs/>
                <w:sz w:val="20"/>
              </w:rPr>
            </w:pPr>
            <w:r>
              <w:rPr>
                <w:b/>
                <w:bCs/>
                <w:sz w:val="20"/>
              </w:rPr>
              <w:t>-</w:t>
            </w:r>
          </w:p>
        </w:tc>
        <w:tc>
          <w:tcPr>
            <w:tcW w:w="180" w:type="dxa"/>
          </w:tcPr>
          <w:p w:rsidR="00983F00" w:rsidRPr="00412CA5" w:rsidRDefault="00983F00" w:rsidP="00983F00">
            <w:pPr>
              <w:pStyle w:val="acctfourfigures"/>
              <w:spacing w:line="240" w:lineRule="atLeast"/>
              <w:jc w:val="center"/>
              <w:rPr>
                <w:sz w:val="20"/>
              </w:rPr>
            </w:pPr>
          </w:p>
        </w:tc>
        <w:tc>
          <w:tcPr>
            <w:tcW w:w="543" w:type="dxa"/>
            <w:tcBorders>
              <w:top w:val="single" w:sz="4" w:space="0" w:color="auto"/>
              <w:bottom w:val="double" w:sz="4" w:space="0" w:color="auto"/>
            </w:tcBorders>
          </w:tcPr>
          <w:p w:rsidR="00983F00" w:rsidRPr="00412CA5" w:rsidRDefault="00983F00" w:rsidP="00983F00">
            <w:pPr>
              <w:pStyle w:val="acctfourfigures"/>
              <w:tabs>
                <w:tab w:val="clear" w:pos="765"/>
                <w:tab w:val="decimal" w:pos="371"/>
              </w:tabs>
              <w:spacing w:line="240" w:lineRule="atLeast"/>
              <w:ind w:right="11"/>
              <w:rPr>
                <w:b/>
                <w:bCs/>
                <w:sz w:val="20"/>
              </w:rPr>
            </w:pPr>
            <w:r>
              <w:rPr>
                <w:b/>
                <w:bCs/>
                <w:sz w:val="20"/>
              </w:rPr>
              <w:t>-</w:t>
            </w:r>
          </w:p>
        </w:tc>
        <w:tc>
          <w:tcPr>
            <w:tcW w:w="180" w:type="dxa"/>
          </w:tcPr>
          <w:p w:rsidR="00983F00" w:rsidRPr="00412CA5" w:rsidRDefault="00983F00" w:rsidP="00983F00">
            <w:pPr>
              <w:pStyle w:val="acctfourfigures"/>
              <w:spacing w:line="240" w:lineRule="atLeast"/>
              <w:jc w:val="center"/>
              <w:rPr>
                <w:sz w:val="20"/>
              </w:rPr>
            </w:pPr>
          </w:p>
        </w:tc>
        <w:tc>
          <w:tcPr>
            <w:tcW w:w="810" w:type="dxa"/>
            <w:tcBorders>
              <w:top w:val="single" w:sz="4" w:space="0" w:color="auto"/>
              <w:bottom w:val="double" w:sz="4" w:space="0" w:color="auto"/>
            </w:tcBorders>
          </w:tcPr>
          <w:p w:rsidR="00983F00" w:rsidRPr="00412CA5" w:rsidRDefault="004D6AC3" w:rsidP="00983F00">
            <w:pPr>
              <w:pStyle w:val="acctfourfigures"/>
              <w:tabs>
                <w:tab w:val="clear" w:pos="765"/>
                <w:tab w:val="decimal" w:pos="652"/>
              </w:tabs>
              <w:spacing w:line="240" w:lineRule="atLeast"/>
              <w:ind w:right="11"/>
              <w:rPr>
                <w:b/>
                <w:bCs/>
                <w:sz w:val="20"/>
              </w:rPr>
            </w:pPr>
            <w:r w:rsidRPr="004D6AC3">
              <w:rPr>
                <w:b/>
                <w:bCs/>
                <w:sz w:val="20"/>
              </w:rPr>
              <w:t>193,124</w:t>
            </w:r>
          </w:p>
        </w:tc>
        <w:tc>
          <w:tcPr>
            <w:tcW w:w="180" w:type="dxa"/>
          </w:tcPr>
          <w:p w:rsidR="00983F00" w:rsidRPr="00412CA5" w:rsidRDefault="00983F00" w:rsidP="00983F00">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rsidR="00983F00" w:rsidRPr="00412CA5" w:rsidRDefault="00983F00" w:rsidP="00983F00">
            <w:pPr>
              <w:pStyle w:val="acctfourfigures"/>
              <w:tabs>
                <w:tab w:val="clear" w:pos="765"/>
                <w:tab w:val="decimal" w:pos="652"/>
              </w:tabs>
              <w:spacing w:line="240" w:lineRule="atLeast"/>
              <w:ind w:right="11"/>
              <w:rPr>
                <w:b/>
                <w:bCs/>
                <w:sz w:val="20"/>
              </w:rPr>
            </w:pPr>
            <w:r>
              <w:rPr>
                <w:b/>
                <w:bCs/>
                <w:sz w:val="20"/>
              </w:rPr>
              <w:t>177,330</w:t>
            </w:r>
          </w:p>
        </w:tc>
      </w:tr>
    </w:tbl>
    <w:p w:rsidR="00A830A0"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rsidR="00C6332B" w:rsidRPr="006813E3" w:rsidRDefault="00C6332B"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Cordia New"/>
          <w:sz w:val="22"/>
          <w:szCs w:val="22"/>
        </w:rPr>
      </w:pPr>
      <w:r>
        <w:rPr>
          <w:rFonts w:ascii="Times New Roman" w:hAnsi="Times New Roman" w:cs="Times New Roman"/>
          <w:sz w:val="22"/>
          <w:szCs w:val="22"/>
        </w:rPr>
        <w:t xml:space="preserve">The Company had no dividend income from subsidiaries for </w:t>
      </w:r>
      <w:r w:rsidR="00281534">
        <w:rPr>
          <w:rFonts w:ascii="Times New Roman" w:hAnsi="Times New Roman" w:cs="Times New Roman"/>
          <w:sz w:val="22"/>
          <w:szCs w:val="22"/>
        </w:rPr>
        <w:t>year</w:t>
      </w:r>
      <w:r>
        <w:rPr>
          <w:rFonts w:ascii="Times New Roman" w:hAnsi="Times New Roman" w:cs="Times New Roman"/>
          <w:sz w:val="22"/>
          <w:szCs w:val="22"/>
        </w:rPr>
        <w:t xml:space="preserve"> ended 31 December 201</w:t>
      </w:r>
      <w:r w:rsidR="00D25BB3">
        <w:rPr>
          <w:rFonts w:ascii="Times New Roman" w:hAnsi="Times New Roman" w:cs="Times New Roman"/>
          <w:sz w:val="22"/>
          <w:szCs w:val="22"/>
        </w:rPr>
        <w:t>9</w:t>
      </w:r>
      <w:r>
        <w:rPr>
          <w:rFonts w:ascii="Times New Roman" w:hAnsi="Times New Roman" w:cs="Times New Roman"/>
          <w:sz w:val="22"/>
          <w:szCs w:val="22"/>
        </w:rPr>
        <w:t xml:space="preserve"> and 201</w:t>
      </w:r>
      <w:r w:rsidR="00D25BB3">
        <w:rPr>
          <w:rFonts w:ascii="Times New Roman" w:hAnsi="Times New Roman" w:cs="Times New Roman"/>
          <w:sz w:val="22"/>
          <w:szCs w:val="22"/>
        </w:rPr>
        <w:t>8</w:t>
      </w:r>
      <w:r>
        <w:rPr>
          <w:rFonts w:ascii="Times New Roman" w:hAnsi="Times New Roman" w:cs="Times New Roman"/>
          <w:sz w:val="22"/>
          <w:szCs w:val="22"/>
        </w:rPr>
        <w:t>.</w:t>
      </w:r>
    </w:p>
    <w:p w:rsidR="00C6332B" w:rsidRDefault="00C6332B"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rsidR="00D83B0D"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b/>
          <w:bCs/>
          <w:i/>
          <w:iCs/>
          <w:sz w:val="22"/>
          <w:szCs w:val="22"/>
        </w:rPr>
      </w:pPr>
    </w:p>
    <w:p w:rsidR="00D83B0D"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b/>
          <w:bCs/>
          <w:i/>
          <w:iCs/>
          <w:sz w:val="22"/>
          <w:szCs w:val="22"/>
        </w:rPr>
        <w:sectPr w:rsidR="00D83B0D" w:rsidSect="00553020">
          <w:pgSz w:w="16839" w:h="11907" w:orient="landscape" w:code="9"/>
          <w:pgMar w:top="691" w:right="1152" w:bottom="576" w:left="990" w:header="720" w:footer="720" w:gutter="0"/>
          <w:cols w:space="720"/>
          <w:docGrid w:linePitch="245"/>
        </w:sectPr>
      </w:pPr>
    </w:p>
    <w:p w:rsidR="00221402" w:rsidRPr="00D51791" w:rsidRDefault="00221402"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jc w:val="thaiDistribute"/>
        <w:outlineLvl w:val="0"/>
        <w:rPr>
          <w:rFonts w:ascii="Times New Roman" w:hAnsi="Times New Roman" w:cs="Times New Roman"/>
          <w:b/>
          <w:bCs/>
          <w:i/>
          <w:iCs/>
          <w:sz w:val="22"/>
          <w:szCs w:val="22"/>
        </w:rPr>
      </w:pPr>
      <w:r w:rsidRPr="00D51791">
        <w:rPr>
          <w:rFonts w:ascii="Times New Roman" w:hAnsi="Times New Roman" w:cs="Times New Roman"/>
          <w:b/>
          <w:bCs/>
          <w:i/>
          <w:iCs/>
          <w:sz w:val="22"/>
          <w:szCs w:val="22"/>
        </w:rPr>
        <w:lastRenderedPageBreak/>
        <w:t>Additional investment in direct subsidiary</w:t>
      </w:r>
    </w:p>
    <w:p w:rsidR="00221402" w:rsidRPr="004A4B6E" w:rsidRDefault="00221402"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hanging="450"/>
        <w:jc w:val="thaiDistribute"/>
        <w:outlineLvl w:val="0"/>
        <w:rPr>
          <w:rFonts w:ascii="Times New Roman" w:hAnsi="Times New Roman" w:cs="Times New Roman"/>
          <w:sz w:val="28"/>
          <w:szCs w:val="28"/>
        </w:rPr>
      </w:pPr>
    </w:p>
    <w:p w:rsidR="00D51791" w:rsidRPr="004A4B6E" w:rsidRDefault="00D51791" w:rsidP="00CA567F">
      <w:pPr>
        <w:pStyle w:val="NoSpacing"/>
        <w:ind w:left="540"/>
        <w:jc w:val="thaiDistribute"/>
        <w:rPr>
          <w:rFonts w:ascii="Times New Roman" w:hAnsi="Times New Roman" w:cs="Times New Roman"/>
          <w:sz w:val="22"/>
          <w:szCs w:val="28"/>
        </w:rPr>
      </w:pPr>
      <w:r w:rsidRPr="00CA567F">
        <w:rPr>
          <w:rFonts w:ascii="Times New Roman" w:hAnsi="Times New Roman" w:cs="Times New Roman"/>
          <w:sz w:val="22"/>
          <w:szCs w:val="28"/>
        </w:rPr>
        <w:t>During</w:t>
      </w:r>
      <w:r w:rsidR="001679EF" w:rsidRPr="00CA567F">
        <w:rPr>
          <w:rFonts w:ascii="Times New Roman" w:hAnsi="Times New Roman" w:cs="Times New Roman"/>
          <w:sz w:val="22"/>
          <w:szCs w:val="28"/>
        </w:rPr>
        <w:t xml:space="preserve"> </w:t>
      </w:r>
      <w:r w:rsidRPr="00CA567F">
        <w:rPr>
          <w:rFonts w:ascii="Times New Roman" w:hAnsi="Times New Roman" w:cs="Times New Roman"/>
          <w:sz w:val="22"/>
          <w:szCs w:val="28"/>
        </w:rPr>
        <w:t>2019, LIGHTING&amp;EQUIPMENT (VIETNAM) COMPANY LIMITED, a subsidiary,</w:t>
      </w:r>
      <w:r w:rsidR="00CA567F" w:rsidRPr="00CA567F">
        <w:rPr>
          <w:rFonts w:ascii="Times New Roman" w:hAnsi="Times New Roman" w:cs="Times New Roman"/>
          <w:sz w:val="22"/>
          <w:szCs w:val="28"/>
        </w:rPr>
        <w:t xml:space="preserve"> </w:t>
      </w:r>
      <w:r w:rsidRPr="00CA567F">
        <w:rPr>
          <w:rFonts w:ascii="Times New Roman" w:hAnsi="Times New Roman" w:cs="Times New Roman"/>
          <w:sz w:val="22"/>
          <w:szCs w:val="28"/>
        </w:rPr>
        <w:t>registered to increase its share capital from USD 0.5 million to</w:t>
      </w:r>
      <w:r w:rsidR="0048352B" w:rsidRPr="00CA567F">
        <w:rPr>
          <w:rFonts w:ascii="Times New Roman" w:hAnsi="Times New Roman" w:cs="Times New Roman"/>
          <w:sz w:val="22"/>
          <w:szCs w:val="28"/>
        </w:rPr>
        <w:t xml:space="preserve"> </w:t>
      </w:r>
      <w:r w:rsidRPr="00CA567F">
        <w:rPr>
          <w:rFonts w:ascii="Times New Roman" w:hAnsi="Times New Roman" w:cs="Times New Roman"/>
          <w:sz w:val="22"/>
          <w:szCs w:val="28"/>
        </w:rPr>
        <w:t>USD 1.0 million. Accordingly, the Company increased its investment amounted of USD 0.5 million equivalent to Baht 15.79 million by the proportionate of existing ownership interest.</w:t>
      </w:r>
    </w:p>
    <w:p w:rsidR="00D83B0D" w:rsidRPr="004A4B6E" w:rsidRDefault="00D83B0D" w:rsidP="004A4B6E">
      <w:pPr>
        <w:pStyle w:val="NoSpacing"/>
        <w:jc w:val="thaiDistribute"/>
        <w:rPr>
          <w:rFonts w:ascii="Times New Roman" w:hAnsi="Times New Roman" w:cs="Times New Roman"/>
          <w:sz w:val="22"/>
          <w:szCs w:val="28"/>
        </w:rPr>
      </w:pPr>
    </w:p>
    <w:p w:rsidR="00485331" w:rsidRDefault="00E22347"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8B02BD">
        <w:rPr>
          <w:rFonts w:ascii="Times New Roman" w:hAnsi="Times New Roman" w:cs="Times New Roman"/>
          <w:b/>
          <w:bCs/>
          <w:sz w:val="24"/>
          <w:szCs w:val="24"/>
        </w:rPr>
        <w:t>0</w:t>
      </w:r>
      <w:r w:rsidR="00384456">
        <w:rPr>
          <w:rFonts w:ascii="Times New Roman" w:hAnsi="Times New Roman" w:cs="Times New Roman"/>
          <w:b/>
          <w:bCs/>
          <w:sz w:val="24"/>
          <w:szCs w:val="24"/>
        </w:rPr>
        <w:tab/>
        <w:t xml:space="preserve">Investment properties </w:t>
      </w:r>
    </w:p>
    <w:p w:rsidR="00D83B0D" w:rsidRPr="00D83B0D"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538" w:type="dxa"/>
        <w:tblInd w:w="450" w:type="dxa"/>
        <w:tblLayout w:type="fixed"/>
        <w:tblCellMar>
          <w:left w:w="79" w:type="dxa"/>
          <w:right w:w="79" w:type="dxa"/>
        </w:tblCellMar>
        <w:tblLook w:val="0000" w:firstRow="0" w:lastRow="0" w:firstColumn="0" w:lastColumn="0" w:noHBand="0" w:noVBand="0"/>
      </w:tblPr>
      <w:tblGrid>
        <w:gridCol w:w="4230"/>
        <w:gridCol w:w="540"/>
        <w:gridCol w:w="1350"/>
        <w:gridCol w:w="178"/>
        <w:gridCol w:w="900"/>
        <w:gridCol w:w="178"/>
        <w:gridCol w:w="1080"/>
        <w:gridCol w:w="178"/>
        <w:gridCol w:w="904"/>
      </w:tblGrid>
      <w:tr w:rsidR="00A07CF1" w:rsidRPr="00F37B7A" w:rsidTr="00A5686C">
        <w:trPr>
          <w:cantSplit/>
          <w:trHeight w:val="517"/>
          <w:tblHeader/>
        </w:trPr>
        <w:tc>
          <w:tcPr>
            <w:tcW w:w="4230" w:type="dxa"/>
          </w:tcPr>
          <w:p w:rsidR="00A07CF1" w:rsidRPr="00E44A2A" w:rsidRDefault="00A07CF1" w:rsidP="00890486">
            <w:pPr>
              <w:rPr>
                <w:rFonts w:ascii="Times New Roman" w:hAnsi="Times New Roman" w:cs="Times New Roman"/>
                <w:b/>
                <w:bCs/>
                <w:color w:val="0000FF"/>
                <w:sz w:val="24"/>
                <w:szCs w:val="24"/>
              </w:rPr>
            </w:pPr>
          </w:p>
        </w:tc>
        <w:tc>
          <w:tcPr>
            <w:tcW w:w="540" w:type="dxa"/>
          </w:tcPr>
          <w:p w:rsidR="00A07CF1" w:rsidRPr="00A713E8" w:rsidRDefault="00A07CF1" w:rsidP="00890486">
            <w:pPr>
              <w:pStyle w:val="acctmergecolhdg"/>
              <w:spacing w:line="240" w:lineRule="atLeast"/>
              <w:rPr>
                <w:b w:val="0"/>
                <w:bCs/>
                <w:szCs w:val="22"/>
                <w:rtl/>
                <w:cs/>
              </w:rPr>
            </w:pPr>
          </w:p>
        </w:tc>
        <w:tc>
          <w:tcPr>
            <w:tcW w:w="4768" w:type="dxa"/>
            <w:gridSpan w:val="7"/>
          </w:tcPr>
          <w:p w:rsidR="00A07CF1" w:rsidRPr="00A713E8" w:rsidRDefault="00A07CF1" w:rsidP="00291AF3">
            <w:pPr>
              <w:pStyle w:val="acctmergecolhdg"/>
              <w:spacing w:line="240" w:lineRule="atLeast"/>
              <w:rPr>
                <w:szCs w:val="22"/>
              </w:rPr>
            </w:pPr>
            <w:r w:rsidRPr="00A713E8">
              <w:rPr>
                <w:szCs w:val="22"/>
              </w:rPr>
              <w:t xml:space="preserve">Separate </w:t>
            </w:r>
          </w:p>
          <w:p w:rsidR="00A07CF1" w:rsidRPr="00A713E8" w:rsidRDefault="00A07CF1" w:rsidP="00291AF3">
            <w:pPr>
              <w:pStyle w:val="acctmergecolhdg"/>
              <w:spacing w:line="240" w:lineRule="atLeast"/>
              <w:rPr>
                <w:szCs w:val="22"/>
              </w:rPr>
            </w:pPr>
            <w:r w:rsidRPr="00A713E8">
              <w:rPr>
                <w:szCs w:val="22"/>
              </w:rPr>
              <w:t>financial statements</w:t>
            </w:r>
          </w:p>
        </w:tc>
      </w:tr>
      <w:tr w:rsidR="00B80FBE" w:rsidRPr="00F37B7A" w:rsidTr="00A5686C">
        <w:trPr>
          <w:cantSplit/>
          <w:trHeight w:val="595"/>
          <w:tblHeader/>
        </w:trPr>
        <w:tc>
          <w:tcPr>
            <w:tcW w:w="4230" w:type="dxa"/>
          </w:tcPr>
          <w:p w:rsidR="00A07CF1" w:rsidRPr="00A713E8" w:rsidRDefault="00A07CF1" w:rsidP="00890486">
            <w:pPr>
              <w:pStyle w:val="acctfourfigures"/>
              <w:spacing w:line="240" w:lineRule="atLeast"/>
              <w:ind w:firstLine="281"/>
              <w:rPr>
                <w:b/>
                <w:bCs/>
                <w:i/>
                <w:iCs/>
                <w:szCs w:val="22"/>
                <w:lang w:val="en-US"/>
              </w:rPr>
            </w:pPr>
          </w:p>
        </w:tc>
        <w:tc>
          <w:tcPr>
            <w:tcW w:w="540" w:type="dxa"/>
          </w:tcPr>
          <w:p w:rsidR="008556CA" w:rsidRPr="00A713E8"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i/>
                <w:iCs/>
                <w:sz w:val="22"/>
                <w:szCs w:val="22"/>
              </w:rPr>
            </w:pPr>
          </w:p>
          <w:p w:rsidR="008556CA" w:rsidRPr="00A713E8"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i/>
                <w:iCs/>
                <w:sz w:val="22"/>
                <w:szCs w:val="22"/>
              </w:rPr>
            </w:pPr>
          </w:p>
          <w:p w:rsidR="00A07CF1" w:rsidRPr="00A713E8"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cs/>
              </w:rPr>
            </w:pPr>
            <w:r w:rsidRPr="00A713E8">
              <w:rPr>
                <w:rFonts w:ascii="Times New Roman" w:hAnsi="Times New Roman" w:cs="Times New Roman"/>
                <w:i/>
                <w:iCs/>
                <w:sz w:val="22"/>
                <w:szCs w:val="22"/>
              </w:rPr>
              <w:t>Note</w:t>
            </w:r>
          </w:p>
        </w:tc>
        <w:tc>
          <w:tcPr>
            <w:tcW w:w="1350" w:type="dxa"/>
            <w:vAlign w:val="center"/>
          </w:tcPr>
          <w:p w:rsidR="00D67D36" w:rsidRPr="00A713E8" w:rsidRDefault="00A07CF1" w:rsidP="00A3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rPr>
            </w:pPr>
            <w:r w:rsidRPr="00A713E8">
              <w:rPr>
                <w:rFonts w:ascii="Times New Roman" w:hAnsi="Times New Roman" w:cs="Times New Roman"/>
                <w:sz w:val="22"/>
                <w:szCs w:val="22"/>
              </w:rPr>
              <w:t xml:space="preserve">Land </w:t>
            </w:r>
          </w:p>
          <w:p w:rsidR="00A07CF1" w:rsidRPr="00A713E8" w:rsidRDefault="00A07CF1" w:rsidP="00A3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cs/>
              </w:rPr>
            </w:pPr>
            <w:r w:rsidRPr="00A713E8">
              <w:rPr>
                <w:rFonts w:ascii="Times New Roman" w:hAnsi="Times New Roman" w:cs="Times New Roman"/>
                <w:sz w:val="22"/>
                <w:szCs w:val="22"/>
              </w:rPr>
              <w:t>and land improvements</w:t>
            </w:r>
          </w:p>
        </w:tc>
        <w:tc>
          <w:tcPr>
            <w:tcW w:w="178" w:type="dxa"/>
          </w:tcPr>
          <w:p w:rsidR="00A07CF1" w:rsidRPr="00A713E8"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900" w:type="dxa"/>
          </w:tcPr>
          <w:p w:rsidR="008556CA" w:rsidRPr="00A713E8" w:rsidRDefault="008556CA" w:rsidP="00D6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8556CA" w:rsidRPr="00A713E8" w:rsidRDefault="008556CA" w:rsidP="00D6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A07CF1" w:rsidRPr="00A713E8" w:rsidRDefault="00A07CF1" w:rsidP="0085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A713E8">
              <w:rPr>
                <w:rFonts w:ascii="Times New Roman" w:hAnsi="Times New Roman" w:cs="Times New Roman"/>
                <w:sz w:val="22"/>
                <w:szCs w:val="22"/>
              </w:rPr>
              <w:t>Building</w:t>
            </w:r>
          </w:p>
        </w:tc>
        <w:tc>
          <w:tcPr>
            <w:tcW w:w="178" w:type="dxa"/>
          </w:tcPr>
          <w:p w:rsidR="00A07CF1" w:rsidRPr="00A713E8"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0134AD" w:rsidRPr="00A713E8"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rsidR="000134AD" w:rsidRPr="00A713E8"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rsidR="00A07CF1" w:rsidRPr="00A713E8"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A713E8">
              <w:rPr>
                <w:rFonts w:ascii="Times New Roman" w:hAnsi="Times New Roman" w:cs="Times New Roman"/>
                <w:sz w:val="22"/>
                <w:szCs w:val="22"/>
              </w:rPr>
              <w:t>E</w:t>
            </w:r>
            <w:r w:rsidR="00D67D36" w:rsidRPr="00A713E8">
              <w:rPr>
                <w:rFonts w:ascii="Times New Roman" w:hAnsi="Times New Roman" w:cs="Times New Roman"/>
                <w:sz w:val="22"/>
                <w:szCs w:val="22"/>
              </w:rPr>
              <w:t>quipment</w:t>
            </w:r>
          </w:p>
        </w:tc>
        <w:tc>
          <w:tcPr>
            <w:tcW w:w="178" w:type="dxa"/>
          </w:tcPr>
          <w:p w:rsidR="00A07CF1" w:rsidRPr="00A713E8"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902" w:type="dxa"/>
          </w:tcPr>
          <w:p w:rsidR="00A07CF1" w:rsidRPr="00A713E8"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rsidR="008556CA" w:rsidRPr="00A713E8"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rsidR="00A07CF1" w:rsidRPr="0086261C"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b/>
                <w:bCs/>
                <w:sz w:val="22"/>
                <w:szCs w:val="22"/>
              </w:rPr>
            </w:pPr>
            <w:r w:rsidRPr="0086261C">
              <w:rPr>
                <w:rFonts w:ascii="Times New Roman" w:hAnsi="Times New Roman" w:cs="Times New Roman"/>
                <w:b/>
                <w:bCs/>
                <w:sz w:val="22"/>
                <w:szCs w:val="22"/>
              </w:rPr>
              <w:t>Total</w:t>
            </w:r>
          </w:p>
        </w:tc>
      </w:tr>
      <w:tr w:rsidR="00A713E8" w:rsidRPr="00F37B7A" w:rsidTr="00A5686C">
        <w:trPr>
          <w:cantSplit/>
          <w:trHeight w:val="299"/>
        </w:trPr>
        <w:tc>
          <w:tcPr>
            <w:tcW w:w="4230" w:type="dxa"/>
          </w:tcPr>
          <w:p w:rsidR="00A713E8" w:rsidRPr="00A713E8" w:rsidRDefault="00A713E8" w:rsidP="00A713E8">
            <w:pPr>
              <w:tabs>
                <w:tab w:val="clear" w:pos="227"/>
                <w:tab w:val="left" w:pos="281"/>
              </w:tabs>
              <w:rPr>
                <w:rFonts w:ascii="Times New Roman" w:hAnsi="Times New Roman" w:cs="Times New Roman"/>
                <w:b/>
                <w:bCs/>
                <w:i/>
                <w:iCs/>
                <w:sz w:val="22"/>
                <w:szCs w:val="22"/>
              </w:rPr>
            </w:pPr>
          </w:p>
        </w:tc>
        <w:tc>
          <w:tcPr>
            <w:tcW w:w="540" w:type="dxa"/>
          </w:tcPr>
          <w:p w:rsidR="00A713E8" w:rsidRPr="00A713E8" w:rsidRDefault="00A713E8" w:rsidP="00A713E8">
            <w:pPr>
              <w:pStyle w:val="acctfourfigures"/>
              <w:spacing w:line="240" w:lineRule="atLeast"/>
              <w:jc w:val="center"/>
              <w:rPr>
                <w:i/>
                <w:iCs/>
                <w:szCs w:val="22"/>
                <w:rtl/>
                <w:cs/>
              </w:rPr>
            </w:pPr>
          </w:p>
        </w:tc>
        <w:tc>
          <w:tcPr>
            <w:tcW w:w="4768" w:type="dxa"/>
            <w:gridSpan w:val="7"/>
          </w:tcPr>
          <w:p w:rsidR="00A713E8" w:rsidRPr="005471B4" w:rsidRDefault="00A713E8" w:rsidP="00A713E8">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A713E8" w:rsidRPr="00F37B7A" w:rsidTr="00A5686C">
        <w:trPr>
          <w:cantSplit/>
          <w:trHeight w:val="301"/>
        </w:trPr>
        <w:tc>
          <w:tcPr>
            <w:tcW w:w="4230" w:type="dxa"/>
          </w:tcPr>
          <w:p w:rsidR="00A713E8" w:rsidRPr="00A713E8" w:rsidRDefault="00A713E8" w:rsidP="00A713E8">
            <w:pPr>
              <w:ind w:left="90"/>
              <w:rPr>
                <w:rFonts w:ascii="Times New Roman" w:hAnsi="Times New Roman" w:cs="Times New Roman"/>
                <w:b/>
                <w:bCs/>
                <w:i/>
                <w:iCs/>
                <w:sz w:val="22"/>
                <w:szCs w:val="22"/>
              </w:rPr>
            </w:pPr>
            <w:r w:rsidRPr="00A713E8">
              <w:rPr>
                <w:rFonts w:ascii="Times New Roman" w:hAnsi="Times New Roman" w:cs="Times New Roman"/>
                <w:b/>
                <w:bCs/>
                <w:i/>
                <w:iCs/>
                <w:sz w:val="22"/>
                <w:szCs w:val="22"/>
              </w:rPr>
              <w:t>Cost</w:t>
            </w:r>
          </w:p>
        </w:tc>
        <w:tc>
          <w:tcPr>
            <w:tcW w:w="540" w:type="dxa"/>
          </w:tcPr>
          <w:p w:rsidR="00A713E8" w:rsidRPr="00A713E8" w:rsidRDefault="00A713E8" w:rsidP="00A713E8">
            <w:pPr>
              <w:pStyle w:val="acctfourfigures"/>
              <w:tabs>
                <w:tab w:val="clear" w:pos="765"/>
                <w:tab w:val="decimal" w:pos="1091"/>
              </w:tabs>
              <w:spacing w:line="240" w:lineRule="atLeast"/>
              <w:ind w:left="-79" w:right="-349"/>
              <w:rPr>
                <w:szCs w:val="22"/>
              </w:rPr>
            </w:pPr>
          </w:p>
        </w:tc>
        <w:tc>
          <w:tcPr>
            <w:tcW w:w="1350" w:type="dxa"/>
          </w:tcPr>
          <w:p w:rsidR="00A713E8" w:rsidRPr="00A713E8" w:rsidRDefault="00A713E8" w:rsidP="00A713E8">
            <w:pPr>
              <w:pStyle w:val="acctfourfigures"/>
              <w:tabs>
                <w:tab w:val="clear" w:pos="765"/>
                <w:tab w:val="decimal" w:pos="1091"/>
              </w:tabs>
              <w:spacing w:line="240" w:lineRule="atLeast"/>
              <w:ind w:left="-79" w:right="-349"/>
              <w:rPr>
                <w:szCs w:val="22"/>
              </w:rPr>
            </w:pPr>
          </w:p>
        </w:tc>
        <w:tc>
          <w:tcPr>
            <w:tcW w:w="178" w:type="dxa"/>
          </w:tcPr>
          <w:p w:rsidR="00A713E8" w:rsidRPr="00A713E8" w:rsidRDefault="00A713E8" w:rsidP="00A713E8">
            <w:pPr>
              <w:pStyle w:val="acctfourfigures"/>
              <w:tabs>
                <w:tab w:val="clear" w:pos="765"/>
                <w:tab w:val="decimal" w:pos="1091"/>
              </w:tabs>
              <w:spacing w:line="240" w:lineRule="atLeast"/>
              <w:ind w:left="-79" w:right="-79"/>
              <w:rPr>
                <w:szCs w:val="22"/>
              </w:rPr>
            </w:pPr>
          </w:p>
        </w:tc>
        <w:tc>
          <w:tcPr>
            <w:tcW w:w="900" w:type="dxa"/>
          </w:tcPr>
          <w:p w:rsidR="00A713E8" w:rsidRPr="00A713E8" w:rsidRDefault="00A713E8" w:rsidP="00A713E8">
            <w:pPr>
              <w:pStyle w:val="acctfourfigures"/>
              <w:tabs>
                <w:tab w:val="clear" w:pos="765"/>
                <w:tab w:val="decimal" w:pos="1091"/>
              </w:tabs>
              <w:spacing w:line="240" w:lineRule="atLeast"/>
              <w:ind w:left="-79" w:right="-79"/>
              <w:rPr>
                <w:b/>
                <w:bCs/>
                <w:i/>
                <w:iCs/>
                <w:szCs w:val="22"/>
              </w:rPr>
            </w:pPr>
          </w:p>
        </w:tc>
        <w:tc>
          <w:tcPr>
            <w:tcW w:w="178" w:type="dxa"/>
          </w:tcPr>
          <w:p w:rsidR="00A713E8" w:rsidRPr="00A713E8" w:rsidRDefault="00A713E8" w:rsidP="00A713E8">
            <w:pPr>
              <w:pStyle w:val="acctfourfigures"/>
              <w:tabs>
                <w:tab w:val="clear" w:pos="765"/>
                <w:tab w:val="decimal" w:pos="1091"/>
              </w:tabs>
              <w:spacing w:line="240" w:lineRule="atLeast"/>
              <w:ind w:left="-79" w:right="-79"/>
              <w:rPr>
                <w:szCs w:val="22"/>
              </w:rPr>
            </w:pPr>
          </w:p>
        </w:tc>
        <w:tc>
          <w:tcPr>
            <w:tcW w:w="1080" w:type="dxa"/>
          </w:tcPr>
          <w:p w:rsidR="00A713E8" w:rsidRPr="00A713E8" w:rsidRDefault="00A713E8" w:rsidP="00A713E8">
            <w:pPr>
              <w:pStyle w:val="acctfourfigures"/>
              <w:tabs>
                <w:tab w:val="clear" w:pos="765"/>
                <w:tab w:val="decimal" w:pos="1091"/>
              </w:tabs>
              <w:spacing w:line="240" w:lineRule="atLeast"/>
              <w:ind w:left="-79" w:right="-79"/>
              <w:rPr>
                <w:szCs w:val="22"/>
              </w:rPr>
            </w:pPr>
          </w:p>
        </w:tc>
        <w:tc>
          <w:tcPr>
            <w:tcW w:w="178" w:type="dxa"/>
          </w:tcPr>
          <w:p w:rsidR="00A713E8" w:rsidRPr="00A713E8" w:rsidRDefault="00A713E8" w:rsidP="00A713E8">
            <w:pPr>
              <w:pStyle w:val="acctfourfigures"/>
              <w:tabs>
                <w:tab w:val="clear" w:pos="765"/>
                <w:tab w:val="decimal" w:pos="1091"/>
              </w:tabs>
              <w:spacing w:line="240" w:lineRule="atLeast"/>
              <w:ind w:left="-79" w:right="-79"/>
              <w:rPr>
                <w:szCs w:val="22"/>
              </w:rPr>
            </w:pPr>
          </w:p>
        </w:tc>
        <w:tc>
          <w:tcPr>
            <w:tcW w:w="902" w:type="dxa"/>
          </w:tcPr>
          <w:p w:rsidR="00A713E8" w:rsidRPr="00A713E8" w:rsidRDefault="00A713E8" w:rsidP="00A713E8">
            <w:pPr>
              <w:pStyle w:val="acctfourfigures"/>
              <w:tabs>
                <w:tab w:val="clear" w:pos="765"/>
                <w:tab w:val="decimal" w:pos="1091"/>
              </w:tabs>
              <w:spacing w:line="240" w:lineRule="atLeast"/>
              <w:ind w:left="-79" w:right="-79"/>
              <w:rPr>
                <w:szCs w:val="22"/>
              </w:rPr>
            </w:pP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sz w:val="22"/>
                <w:szCs w:val="22"/>
              </w:rPr>
            </w:pPr>
            <w:r w:rsidRPr="00A713E8">
              <w:rPr>
                <w:rFonts w:ascii="Times New Roman" w:hAnsi="Times New Roman" w:cs="Times New Roman"/>
                <w:sz w:val="22"/>
                <w:szCs w:val="22"/>
              </w:rPr>
              <w:t>At 1 January</w:t>
            </w:r>
            <w:r>
              <w:rPr>
                <w:rFonts w:ascii="Times New Roman" w:hAnsi="Times New Roman" w:cs="Times New Roman"/>
                <w:sz w:val="22"/>
                <w:szCs w:val="22"/>
              </w:rPr>
              <w:t xml:space="preserve"> 2019</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350" w:type="dxa"/>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r w:rsidRPr="00983F00">
              <w:rPr>
                <w:rFonts w:ascii="Times New Roman" w:hAnsi="Times New Roman" w:cs="Times New Roman"/>
                <w:sz w:val="22"/>
                <w:szCs w:val="22"/>
              </w:rPr>
              <w:t>19,160</w:t>
            </w:r>
          </w:p>
        </w:tc>
        <w:tc>
          <w:tcPr>
            <w:tcW w:w="178" w:type="dxa"/>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240" w:lineRule="auto"/>
              <w:rPr>
                <w:rFonts w:ascii="Times New Roman" w:hAnsi="Times New Roman" w:cs="Times New Roman"/>
                <w:sz w:val="22"/>
                <w:szCs w:val="22"/>
              </w:rPr>
            </w:pPr>
            <w:r w:rsidRPr="00983F00">
              <w:rPr>
                <w:rFonts w:ascii="Times New Roman" w:hAnsi="Times New Roman" w:cs="Times New Roman"/>
                <w:sz w:val="22"/>
                <w:szCs w:val="22"/>
                <w:cs/>
              </w:rPr>
              <w:t xml:space="preserve"> </w:t>
            </w:r>
            <w:r w:rsidRPr="00983F00">
              <w:rPr>
                <w:rFonts w:ascii="Times New Roman" w:hAnsi="Times New Roman" w:cs="Times New Roman"/>
                <w:sz w:val="22"/>
                <w:szCs w:val="22"/>
              </w:rPr>
              <w:t>89,202</w:t>
            </w:r>
          </w:p>
        </w:tc>
        <w:tc>
          <w:tcPr>
            <w:tcW w:w="178" w:type="dxa"/>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83F00" w:rsidRPr="00983F00" w:rsidRDefault="00983F00" w:rsidP="00167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r w:rsidRPr="00983F00">
              <w:rPr>
                <w:rFonts w:ascii="Times New Roman" w:hAnsi="Times New Roman" w:cs="Times New Roman"/>
                <w:sz w:val="22"/>
                <w:szCs w:val="22"/>
              </w:rPr>
              <w:t>5,171</w:t>
            </w:r>
          </w:p>
        </w:tc>
        <w:tc>
          <w:tcPr>
            <w:tcW w:w="178" w:type="dxa"/>
            <w:vMerge w:val="restart"/>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983F00" w:rsidRDefault="00983F00" w:rsidP="00983F00">
            <w:pPr>
              <w:pStyle w:val="acctfourfigures"/>
              <w:tabs>
                <w:tab w:val="clear" w:pos="765"/>
                <w:tab w:val="decimal" w:pos="672"/>
              </w:tabs>
              <w:spacing w:line="240" w:lineRule="atLeast"/>
              <w:ind w:left="-79" w:right="-162"/>
              <w:rPr>
                <w:szCs w:val="22"/>
              </w:rPr>
            </w:pPr>
            <w:r w:rsidRPr="00983F00">
              <w:rPr>
                <w:szCs w:val="22"/>
              </w:rPr>
              <w:t>113,533</w:t>
            </w:r>
          </w:p>
        </w:tc>
      </w:tr>
      <w:tr w:rsidR="00983F00" w:rsidRPr="00F37B7A" w:rsidTr="00A5686C">
        <w:trPr>
          <w:cantSplit/>
          <w:trHeight w:val="258"/>
        </w:trPr>
        <w:tc>
          <w:tcPr>
            <w:tcW w:w="4230" w:type="dxa"/>
          </w:tcPr>
          <w:p w:rsidR="00983F00" w:rsidRPr="00A713E8" w:rsidRDefault="00983F00" w:rsidP="00983F00">
            <w:pPr>
              <w:tabs>
                <w:tab w:val="clear" w:pos="227"/>
                <w:tab w:val="clear" w:pos="454"/>
                <w:tab w:val="left" w:pos="0"/>
                <w:tab w:val="left" w:pos="450"/>
              </w:tabs>
              <w:ind w:left="90"/>
              <w:rPr>
                <w:rFonts w:ascii="Times New Roman" w:hAnsi="Times New Roman" w:cs="Times New Roman"/>
                <w:sz w:val="22"/>
                <w:szCs w:val="22"/>
              </w:rPr>
            </w:pPr>
            <w:r>
              <w:rPr>
                <w:rFonts w:ascii="Times New Roman" w:hAnsi="Times New Roman" w:cs="Times New Roman"/>
                <w:sz w:val="22"/>
                <w:szCs w:val="22"/>
              </w:rPr>
              <w:t>Addition</w:t>
            </w:r>
            <w:r w:rsidRPr="00A713E8">
              <w:rPr>
                <w:rFonts w:ascii="Times New Roman" w:hAnsi="Times New Roman" w:cs="Times New Roman"/>
                <w:sz w:val="22"/>
                <w:szCs w:val="22"/>
              </w:rPr>
              <w:t xml:space="preserve">                                                         </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rPr>
                <w:rFonts w:ascii="Times New Roman" w:hAnsi="Times New Roman" w:cs="Times New Roman"/>
                <w:sz w:val="22"/>
                <w:szCs w:val="22"/>
              </w:rPr>
            </w:pP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cs="Times New Roman"/>
                <w:sz w:val="22"/>
                <w:szCs w:val="22"/>
              </w:rPr>
            </w:pP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 w:val="decimal" w:pos="878"/>
              </w:tabs>
              <w:spacing w:line="240" w:lineRule="auto"/>
              <w:rPr>
                <w:rFonts w:ascii="Times New Roman" w:hAnsi="Times New Roman" w:cs="Times New Roman"/>
                <w:sz w:val="22"/>
                <w:szCs w:val="22"/>
              </w:rPr>
            </w:pP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BD2BD9" w:rsidRDefault="00983F00" w:rsidP="00B62885">
            <w:pPr>
              <w:pStyle w:val="acctfourfigures"/>
              <w:tabs>
                <w:tab w:val="clear" w:pos="765"/>
                <w:tab w:val="decimal" w:pos="672"/>
              </w:tabs>
              <w:spacing w:line="240" w:lineRule="atLeast"/>
              <w:ind w:left="-846" w:right="-49"/>
              <w:rPr>
                <w:szCs w:val="22"/>
                <w:lang w:val="en-US" w:bidi="th-TH"/>
              </w:rPr>
            </w:pPr>
          </w:p>
        </w:tc>
      </w:tr>
      <w:tr w:rsidR="00983F00" w:rsidRPr="00F37B7A" w:rsidTr="00A5686C">
        <w:trPr>
          <w:cantSplit/>
          <w:trHeight w:val="258"/>
        </w:trPr>
        <w:tc>
          <w:tcPr>
            <w:tcW w:w="4230" w:type="dxa"/>
          </w:tcPr>
          <w:p w:rsidR="009104EA" w:rsidRDefault="00983F00" w:rsidP="00983F00">
            <w:pPr>
              <w:tabs>
                <w:tab w:val="clear" w:pos="227"/>
                <w:tab w:val="clear" w:pos="454"/>
                <w:tab w:val="left" w:pos="0"/>
                <w:tab w:val="left" w:pos="450"/>
              </w:tabs>
              <w:ind w:left="90"/>
              <w:rPr>
                <w:rFonts w:ascii="Times New Roman" w:hAnsi="Times New Roman" w:cs="Times New Roman"/>
                <w:sz w:val="22"/>
                <w:szCs w:val="22"/>
              </w:rPr>
            </w:pPr>
            <w:r>
              <w:rPr>
                <w:rFonts w:ascii="Times New Roman" w:hAnsi="Times New Roman" w:cs="Times New Roman"/>
                <w:sz w:val="22"/>
                <w:szCs w:val="22"/>
              </w:rPr>
              <w:t xml:space="preserve">Transfer </w:t>
            </w:r>
            <w:r w:rsidR="0048352B">
              <w:rPr>
                <w:rFonts w:ascii="Times New Roman" w:hAnsi="Times New Roman" w:cs="Times New Roman"/>
                <w:sz w:val="22"/>
                <w:szCs w:val="22"/>
              </w:rPr>
              <w:t>from</w:t>
            </w:r>
            <w:r w:rsidRPr="00A713E8">
              <w:rPr>
                <w:rFonts w:ascii="Times New Roman" w:hAnsi="Times New Roman" w:cs="Times New Roman"/>
                <w:sz w:val="22"/>
                <w:szCs w:val="22"/>
              </w:rPr>
              <w:t xml:space="preserve"> property, plant  </w:t>
            </w:r>
          </w:p>
          <w:p w:rsidR="00983F00" w:rsidRPr="00A713E8" w:rsidRDefault="009104EA" w:rsidP="00983F00">
            <w:pPr>
              <w:tabs>
                <w:tab w:val="clear" w:pos="227"/>
                <w:tab w:val="clear" w:pos="454"/>
                <w:tab w:val="left" w:pos="0"/>
                <w:tab w:val="left" w:pos="450"/>
              </w:tabs>
              <w:ind w:left="90"/>
              <w:rPr>
                <w:rFonts w:ascii="Times New Roman" w:hAnsi="Times New Roman" w:cs="Times New Roman"/>
                <w:b/>
                <w:bCs/>
                <w:sz w:val="22"/>
                <w:szCs w:val="22"/>
              </w:rPr>
            </w:pPr>
            <w:r>
              <w:rPr>
                <w:rFonts w:ascii="Times New Roman" w:hAnsi="Times New Roman" w:cs="Times New Roman"/>
                <w:sz w:val="22"/>
                <w:szCs w:val="22"/>
              </w:rPr>
              <w:t xml:space="preserve">   </w:t>
            </w:r>
            <w:r w:rsidR="00983F00" w:rsidRPr="00A713E8">
              <w:rPr>
                <w:rFonts w:ascii="Times New Roman" w:hAnsi="Times New Roman" w:cs="Times New Roman"/>
                <w:sz w:val="22"/>
                <w:szCs w:val="22"/>
              </w:rPr>
              <w:t xml:space="preserve">and equipment                                                         </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350" w:type="dxa"/>
            <w:tcBorders>
              <w:bottom w:val="single" w:sz="4" w:space="0" w:color="auto"/>
            </w:tcBorders>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rPr>
                <w:rFonts w:ascii="Times New Roman" w:hAnsi="Times New Roman" w:cs="Times New Roman"/>
                <w:sz w:val="22"/>
                <w:szCs w:val="22"/>
              </w:rPr>
            </w:pPr>
            <w:r w:rsidRPr="00BD2BD9">
              <w:rPr>
                <w:rFonts w:ascii="Times New Roman" w:hAnsi="Times New Roman" w:cs="Times New Roman"/>
                <w:sz w:val="22"/>
                <w:szCs w:val="22"/>
              </w:rPr>
              <w:t>-</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tcBorders>
              <w:bottom w:val="single" w:sz="4" w:space="0" w:color="auto"/>
            </w:tcBorders>
            <w:vAlign w:val="bottom"/>
          </w:tcPr>
          <w:p w:rsidR="00983F00" w:rsidRPr="00BD2BD9" w:rsidRDefault="00983F00" w:rsidP="007A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45" w:right="195"/>
              <w:jc w:val="right"/>
              <w:rPr>
                <w:rFonts w:ascii="Times New Roman" w:hAnsi="Times New Roman" w:cs="Times New Roman"/>
                <w:sz w:val="22"/>
                <w:szCs w:val="22"/>
              </w:rPr>
            </w:pPr>
            <w:r w:rsidRPr="00BD2BD9">
              <w:rPr>
                <w:rFonts w:ascii="Times New Roman" w:hAnsi="Times New Roman" w:cs="Times New Roman"/>
                <w:sz w:val="22"/>
                <w:szCs w:val="22"/>
              </w:rPr>
              <w:t>80</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Borders>
              <w:bottom w:val="single" w:sz="4" w:space="0" w:color="auto"/>
            </w:tcBorders>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jc w:val="center"/>
              <w:rPr>
                <w:rFonts w:ascii="Times New Roman" w:hAnsi="Times New Roman" w:cs="Times New Roman"/>
                <w:sz w:val="22"/>
                <w:szCs w:val="22"/>
              </w:rPr>
            </w:pPr>
            <w:r w:rsidRPr="00BD2BD9">
              <w:rPr>
                <w:rFonts w:ascii="Times New Roman" w:hAnsi="Times New Roman" w:cs="Times New Roman"/>
                <w:sz w:val="22"/>
                <w:szCs w:val="22"/>
              </w:rPr>
              <w:t>-</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tcBorders>
              <w:bottom w:val="single" w:sz="4" w:space="0" w:color="auto"/>
            </w:tcBorders>
            <w:vAlign w:val="bottom"/>
          </w:tcPr>
          <w:p w:rsidR="00983F00" w:rsidRPr="00BD2BD9" w:rsidRDefault="00983F00" w:rsidP="00983F00">
            <w:pPr>
              <w:pStyle w:val="acctfourfigures"/>
              <w:tabs>
                <w:tab w:val="clear" w:pos="765"/>
                <w:tab w:val="decimal" w:pos="672"/>
              </w:tabs>
              <w:spacing w:line="240" w:lineRule="atLeast"/>
              <w:ind w:left="-79" w:right="-162"/>
              <w:rPr>
                <w:szCs w:val="22"/>
                <w:lang w:val="en-US" w:bidi="th-TH"/>
              </w:rPr>
            </w:pPr>
            <w:r w:rsidRPr="00BD2BD9">
              <w:rPr>
                <w:szCs w:val="22"/>
                <w:lang w:val="en-US" w:bidi="th-TH"/>
              </w:rPr>
              <w:t>80</w:t>
            </w: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b/>
                <w:bCs/>
                <w:sz w:val="22"/>
                <w:szCs w:val="22"/>
              </w:rPr>
            </w:pPr>
            <w:r w:rsidRPr="00A713E8">
              <w:rPr>
                <w:rFonts w:ascii="Times New Roman" w:hAnsi="Times New Roman" w:cs="Times New Roman"/>
                <w:b/>
                <w:bCs/>
                <w:sz w:val="22"/>
                <w:szCs w:val="22"/>
              </w:rPr>
              <w:t>At 31 December 201</w:t>
            </w:r>
            <w:r>
              <w:rPr>
                <w:rFonts w:ascii="Times New Roman" w:hAnsi="Times New Roman" w:cs="Times New Roman"/>
                <w:b/>
                <w:bCs/>
                <w:sz w:val="22"/>
                <w:szCs w:val="22"/>
              </w:rPr>
              <w:t>8</w:t>
            </w:r>
            <w:r w:rsidRPr="00A713E8">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350" w:type="dxa"/>
            <w:tcBorders>
              <w:top w:val="single" w:sz="4" w:space="0" w:color="auto"/>
            </w:tcBorders>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BD2BD9">
              <w:rPr>
                <w:rFonts w:ascii="Times New Roman" w:hAnsi="Times New Roman" w:cs="Times New Roman"/>
                <w:b/>
                <w:bCs/>
                <w:sz w:val="22"/>
                <w:szCs w:val="22"/>
              </w:rPr>
              <w:t>19,160</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1181"/>
              </w:tabs>
              <w:spacing w:line="240" w:lineRule="auto"/>
              <w:jc w:val="right"/>
              <w:rPr>
                <w:rFonts w:ascii="Times New Roman" w:hAnsi="Times New Roman" w:cs="Times New Roman"/>
                <w:b/>
                <w:bCs/>
                <w:sz w:val="22"/>
                <w:szCs w:val="22"/>
              </w:rPr>
            </w:pPr>
          </w:p>
        </w:tc>
        <w:tc>
          <w:tcPr>
            <w:tcW w:w="900" w:type="dxa"/>
            <w:tcBorders>
              <w:top w:val="single" w:sz="4" w:space="0" w:color="auto"/>
            </w:tcBorders>
            <w:vAlign w:val="bottom"/>
          </w:tcPr>
          <w:p w:rsidR="00983F00" w:rsidRPr="00BD2BD9" w:rsidRDefault="00983F00" w:rsidP="00A5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35"/>
              <w:jc w:val="right"/>
              <w:rPr>
                <w:rFonts w:ascii="Times New Roman" w:hAnsi="Times New Roman" w:cs="Times New Roman"/>
                <w:b/>
                <w:bCs/>
                <w:sz w:val="22"/>
                <w:szCs w:val="22"/>
              </w:rPr>
            </w:pPr>
            <w:r w:rsidRPr="00BD2BD9">
              <w:rPr>
                <w:rFonts w:ascii="Times New Roman" w:hAnsi="Times New Roman" w:cs="Times New Roman"/>
                <w:b/>
                <w:bCs/>
                <w:sz w:val="22"/>
                <w:szCs w:val="22"/>
              </w:rPr>
              <w:t>89,282</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1181"/>
              </w:tabs>
              <w:spacing w:line="240" w:lineRule="auto"/>
              <w:jc w:val="right"/>
              <w:rPr>
                <w:rFonts w:ascii="Times New Roman" w:hAnsi="Times New Roman" w:cs="Times New Roman"/>
                <w:b/>
                <w:bCs/>
                <w:sz w:val="22"/>
                <w:szCs w:val="22"/>
              </w:rPr>
            </w:pPr>
          </w:p>
        </w:tc>
        <w:tc>
          <w:tcPr>
            <w:tcW w:w="1080" w:type="dxa"/>
            <w:tcBorders>
              <w:top w:val="single" w:sz="4" w:space="0" w:color="auto"/>
            </w:tcBorders>
          </w:tcPr>
          <w:p w:rsidR="00983F00" w:rsidRPr="00BD2BD9" w:rsidRDefault="00983F00" w:rsidP="007A2BCB">
            <w:pPr>
              <w:pStyle w:val="acctfourfigures"/>
              <w:tabs>
                <w:tab w:val="clear" w:pos="765"/>
                <w:tab w:val="decimal" w:pos="645"/>
              </w:tabs>
              <w:spacing w:line="240" w:lineRule="atLeast"/>
              <w:ind w:left="-79" w:right="91"/>
              <w:jc w:val="right"/>
              <w:rPr>
                <w:b/>
                <w:bCs/>
                <w:szCs w:val="22"/>
                <w:lang w:val="en-US" w:bidi="th-TH"/>
              </w:rPr>
            </w:pPr>
            <w:r w:rsidRPr="00BD2BD9">
              <w:rPr>
                <w:b/>
                <w:bCs/>
                <w:szCs w:val="22"/>
                <w:lang w:val="en-US" w:bidi="th-TH"/>
              </w:rPr>
              <w:t>5,171</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2" w:type="dxa"/>
            <w:tcBorders>
              <w:top w:val="single" w:sz="4" w:space="0" w:color="auto"/>
            </w:tcBorders>
            <w:vAlign w:val="bottom"/>
          </w:tcPr>
          <w:p w:rsidR="00983F00" w:rsidRPr="00BD2BD9" w:rsidRDefault="00983F00" w:rsidP="00983F00">
            <w:pPr>
              <w:pStyle w:val="acctfourfigures"/>
              <w:tabs>
                <w:tab w:val="clear" w:pos="765"/>
                <w:tab w:val="decimal" w:pos="672"/>
              </w:tabs>
              <w:spacing w:line="240" w:lineRule="atLeast"/>
              <w:ind w:left="-79" w:right="-162"/>
              <w:rPr>
                <w:b/>
                <w:bCs/>
                <w:szCs w:val="22"/>
                <w:lang w:val="en-US" w:bidi="th-TH"/>
              </w:rPr>
            </w:pPr>
            <w:r>
              <w:rPr>
                <w:b/>
                <w:bCs/>
                <w:szCs w:val="22"/>
                <w:lang w:val="en-US" w:bidi="th-TH"/>
              </w:rPr>
              <w:t xml:space="preserve"> </w:t>
            </w:r>
            <w:r w:rsidRPr="007A62A9">
              <w:rPr>
                <w:b/>
                <w:bCs/>
                <w:szCs w:val="22"/>
              </w:rPr>
              <w:t>113,613</w:t>
            </w:r>
          </w:p>
        </w:tc>
      </w:tr>
      <w:tr w:rsidR="00983F00" w:rsidRPr="00F37B7A" w:rsidTr="00A5686C">
        <w:trPr>
          <w:cantSplit/>
          <w:trHeight w:val="258"/>
        </w:trPr>
        <w:tc>
          <w:tcPr>
            <w:tcW w:w="4230" w:type="dxa"/>
          </w:tcPr>
          <w:p w:rsidR="009104EA" w:rsidRDefault="0048352B" w:rsidP="00983F00">
            <w:pPr>
              <w:ind w:left="90"/>
              <w:rPr>
                <w:rFonts w:ascii="Times New Roman" w:hAnsi="Times New Roman" w:cs="Times New Roman"/>
                <w:sz w:val="22"/>
                <w:szCs w:val="22"/>
              </w:rPr>
            </w:pPr>
            <w:r>
              <w:rPr>
                <w:rFonts w:ascii="Times New Roman" w:hAnsi="Times New Roman" w:cs="Times New Roman"/>
                <w:sz w:val="22"/>
                <w:szCs w:val="22"/>
              </w:rPr>
              <w:t>Transfer from</w:t>
            </w:r>
            <w:r w:rsidR="004B03BA">
              <w:rPr>
                <w:rFonts w:ascii="Times New Roman" w:hAnsi="Times New Roman" w:cs="Times New Roman"/>
                <w:sz w:val="22"/>
                <w:szCs w:val="22"/>
              </w:rPr>
              <w:t xml:space="preserve"> (to)</w:t>
            </w:r>
            <w:r w:rsidRPr="00A713E8">
              <w:rPr>
                <w:rFonts w:ascii="Times New Roman" w:hAnsi="Times New Roman" w:cs="Times New Roman"/>
                <w:sz w:val="22"/>
                <w:szCs w:val="22"/>
              </w:rPr>
              <w:t xml:space="preserve"> property, plant  </w:t>
            </w:r>
          </w:p>
          <w:p w:rsidR="00983F00" w:rsidRPr="002B59CE" w:rsidRDefault="009104EA" w:rsidP="00983F00">
            <w:pPr>
              <w:ind w:left="90"/>
              <w:rPr>
                <w:rFonts w:ascii="Times New Roman" w:hAnsi="Times New Roman" w:cs="Times New Roman"/>
                <w:sz w:val="22"/>
                <w:szCs w:val="22"/>
              </w:rPr>
            </w:pPr>
            <w:r>
              <w:rPr>
                <w:rFonts w:ascii="Times New Roman" w:hAnsi="Times New Roman" w:cs="Times New Roman"/>
                <w:sz w:val="22"/>
                <w:szCs w:val="22"/>
              </w:rPr>
              <w:t xml:space="preserve">   </w:t>
            </w:r>
            <w:r w:rsidR="0048352B" w:rsidRPr="00A713E8">
              <w:rPr>
                <w:rFonts w:ascii="Times New Roman" w:hAnsi="Times New Roman" w:cs="Times New Roman"/>
                <w:sz w:val="22"/>
                <w:szCs w:val="22"/>
              </w:rPr>
              <w:t xml:space="preserve">and </w:t>
            </w:r>
            <w:r w:rsidR="004B03BA">
              <w:rPr>
                <w:rFonts w:ascii="Times New Roman" w:hAnsi="Times New Roman" w:cs="Times New Roman"/>
                <w:sz w:val="22"/>
                <w:szCs w:val="22"/>
              </w:rPr>
              <w:t>e</w:t>
            </w:r>
            <w:r w:rsidR="0048352B" w:rsidRPr="00A713E8">
              <w:rPr>
                <w:rFonts w:ascii="Times New Roman" w:hAnsi="Times New Roman" w:cs="Times New Roman"/>
                <w:sz w:val="22"/>
                <w:szCs w:val="22"/>
              </w:rPr>
              <w:t xml:space="preserve">quipment                                                         </w:t>
            </w:r>
          </w:p>
        </w:tc>
        <w:tc>
          <w:tcPr>
            <w:tcW w:w="540" w:type="dxa"/>
          </w:tcPr>
          <w:p w:rsidR="00983F00" w:rsidRPr="002B59CE" w:rsidRDefault="004B03BA"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center"/>
              <w:rPr>
                <w:rFonts w:ascii="Times New Roman" w:hAnsi="Times New Roman" w:cs="Times New Roman"/>
                <w:sz w:val="22"/>
                <w:szCs w:val="22"/>
              </w:rPr>
            </w:pPr>
            <w:r>
              <w:rPr>
                <w:rFonts w:ascii="Times New Roman" w:hAnsi="Times New Roman" w:cs="Times New Roman"/>
                <w:i/>
                <w:iCs/>
                <w:sz w:val="22"/>
                <w:szCs w:val="22"/>
              </w:rPr>
              <w:t>11</w:t>
            </w:r>
          </w:p>
        </w:tc>
        <w:tc>
          <w:tcPr>
            <w:tcW w:w="1350" w:type="dxa"/>
            <w:vAlign w:val="bottom"/>
          </w:tcPr>
          <w:p w:rsidR="00983F00" w:rsidRPr="00BD2BD9" w:rsidRDefault="004B03BA" w:rsidP="00A7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rPr>
                <w:rFonts w:ascii="Times New Roman" w:hAnsi="Times New Roman" w:cs="Times New Roman"/>
                <w:sz w:val="22"/>
                <w:szCs w:val="22"/>
              </w:rPr>
            </w:pPr>
            <w:r>
              <w:rPr>
                <w:rFonts w:ascii="Times New Roman" w:hAnsi="Times New Roman" w:cs="Times New Roman"/>
                <w:sz w:val="22"/>
                <w:szCs w:val="22"/>
              </w:rPr>
              <w:t>(3,638)</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vAlign w:val="bottom"/>
          </w:tcPr>
          <w:p w:rsidR="00983F00" w:rsidRPr="00BD2BD9" w:rsidRDefault="004B03BA" w:rsidP="007A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255" w:right="-75"/>
              <w:rPr>
                <w:rFonts w:ascii="Times New Roman" w:hAnsi="Times New Roman" w:cs="Times New Roman"/>
                <w:sz w:val="22"/>
                <w:szCs w:val="22"/>
              </w:rPr>
            </w:pPr>
            <w:r>
              <w:rPr>
                <w:rFonts w:ascii="Times New Roman" w:hAnsi="Times New Roman" w:cs="Times New Roman"/>
                <w:sz w:val="22"/>
                <w:szCs w:val="22"/>
              </w:rPr>
              <w:t>(20,501)</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104EA" w:rsidRDefault="009104EA" w:rsidP="007A2BCB">
            <w:pPr>
              <w:pStyle w:val="acctfourfigures"/>
              <w:tabs>
                <w:tab w:val="clear" w:pos="765"/>
                <w:tab w:val="decimal" w:pos="555"/>
              </w:tabs>
              <w:spacing w:line="240" w:lineRule="atLeast"/>
              <w:ind w:left="-1155" w:right="105"/>
              <w:jc w:val="right"/>
              <w:rPr>
                <w:szCs w:val="22"/>
              </w:rPr>
            </w:pPr>
          </w:p>
          <w:p w:rsidR="00983F00" w:rsidRPr="00BD2BD9" w:rsidRDefault="0048352B" w:rsidP="007A2BCB">
            <w:pPr>
              <w:pStyle w:val="acctfourfigures"/>
              <w:tabs>
                <w:tab w:val="clear" w:pos="765"/>
                <w:tab w:val="decimal" w:pos="555"/>
              </w:tabs>
              <w:spacing w:line="240" w:lineRule="atLeast"/>
              <w:ind w:left="-1155" w:right="105"/>
              <w:jc w:val="right"/>
              <w:rPr>
                <w:szCs w:val="22"/>
              </w:rPr>
            </w:pPr>
            <w:r w:rsidRPr="0048352B">
              <w:rPr>
                <w:szCs w:val="22"/>
              </w:rPr>
              <w:t>75</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BD2BD9" w:rsidRDefault="004B03BA" w:rsidP="00983F00">
            <w:pPr>
              <w:pStyle w:val="acctfourfigures"/>
              <w:tabs>
                <w:tab w:val="clear" w:pos="765"/>
                <w:tab w:val="decimal" w:pos="672"/>
              </w:tabs>
              <w:spacing w:line="240" w:lineRule="atLeast"/>
              <w:ind w:left="-79" w:right="-162"/>
              <w:rPr>
                <w:szCs w:val="22"/>
                <w:lang w:val="en-US" w:bidi="th-TH"/>
              </w:rPr>
            </w:pPr>
            <w:r>
              <w:rPr>
                <w:szCs w:val="22"/>
                <w:lang w:val="en-US" w:bidi="th-TH"/>
              </w:rPr>
              <w:t>(24,064)</w:t>
            </w:r>
          </w:p>
        </w:tc>
      </w:tr>
      <w:tr w:rsidR="00983F00" w:rsidRPr="00F37B7A" w:rsidTr="00A5686C">
        <w:trPr>
          <w:cantSplit/>
          <w:trHeight w:val="258"/>
        </w:trPr>
        <w:tc>
          <w:tcPr>
            <w:tcW w:w="4230" w:type="dxa"/>
          </w:tcPr>
          <w:p w:rsidR="00983F00" w:rsidRPr="00A713E8" w:rsidRDefault="00983F00" w:rsidP="00983F00">
            <w:pPr>
              <w:tabs>
                <w:tab w:val="clear" w:pos="227"/>
                <w:tab w:val="left" w:pos="0"/>
              </w:tabs>
              <w:ind w:left="90"/>
              <w:rPr>
                <w:rFonts w:ascii="Times New Roman" w:hAnsi="Times New Roman" w:cs="Times New Roman"/>
                <w:sz w:val="22"/>
                <w:szCs w:val="22"/>
              </w:rPr>
            </w:pPr>
            <w:r w:rsidRPr="00A713E8">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rsidR="00983F00" w:rsidRPr="00BD2BD9" w:rsidRDefault="0048352B"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auto"/>
              <w:jc w:val="center"/>
              <w:rPr>
                <w:rFonts w:ascii="Times New Roman" w:hAnsi="Times New Roman" w:cs="Times New Roman"/>
                <w:b/>
                <w:bCs/>
                <w:sz w:val="22"/>
                <w:szCs w:val="22"/>
              </w:rPr>
            </w:pPr>
            <w:r w:rsidRPr="0048352B">
              <w:rPr>
                <w:rFonts w:ascii="Times New Roman" w:hAnsi="Times New Roman" w:cs="Times New Roman"/>
                <w:b/>
                <w:bCs/>
                <w:sz w:val="22"/>
                <w:szCs w:val="22"/>
              </w:rPr>
              <w:t>15,522</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1181"/>
              </w:tabs>
              <w:spacing w:line="240" w:lineRule="auto"/>
              <w:jc w:val="right"/>
              <w:rPr>
                <w:rFonts w:ascii="Times New Roman" w:hAnsi="Times New Roman" w:cs="Times New Roman"/>
                <w:b/>
                <w:bCs/>
                <w:sz w:val="22"/>
                <w:szCs w:val="22"/>
              </w:rPr>
            </w:pPr>
          </w:p>
        </w:tc>
        <w:tc>
          <w:tcPr>
            <w:tcW w:w="900" w:type="dxa"/>
            <w:tcBorders>
              <w:top w:val="single" w:sz="4" w:space="0" w:color="auto"/>
              <w:bottom w:val="single" w:sz="4" w:space="0" w:color="auto"/>
            </w:tcBorders>
            <w:vAlign w:val="bottom"/>
          </w:tcPr>
          <w:p w:rsidR="00983F00" w:rsidRPr="00BD2BD9" w:rsidRDefault="0048352B" w:rsidP="00A5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255" w:right="7"/>
              <w:jc w:val="right"/>
              <w:rPr>
                <w:rFonts w:ascii="Times New Roman" w:hAnsi="Times New Roman" w:cs="Times New Roman"/>
                <w:b/>
                <w:bCs/>
                <w:sz w:val="22"/>
                <w:szCs w:val="22"/>
              </w:rPr>
            </w:pPr>
            <w:r w:rsidRPr="0048352B">
              <w:rPr>
                <w:rFonts w:ascii="Times New Roman" w:hAnsi="Times New Roman" w:cs="Times New Roman"/>
                <w:b/>
                <w:bCs/>
                <w:sz w:val="22"/>
                <w:szCs w:val="22"/>
              </w:rPr>
              <w:t>68,781</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1181"/>
              </w:tabs>
              <w:spacing w:line="240" w:lineRule="auto"/>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983F00" w:rsidRPr="00BD2BD9" w:rsidRDefault="0048352B" w:rsidP="007A2BCB">
            <w:pPr>
              <w:pStyle w:val="acctfourfigures"/>
              <w:tabs>
                <w:tab w:val="clear" w:pos="765"/>
                <w:tab w:val="decimal" w:pos="645"/>
              </w:tabs>
              <w:spacing w:line="240" w:lineRule="atLeast"/>
              <w:ind w:left="-795" w:right="91"/>
              <w:jc w:val="right"/>
              <w:rPr>
                <w:b/>
                <w:bCs/>
                <w:szCs w:val="22"/>
                <w:lang w:val="en-US" w:bidi="th-TH"/>
              </w:rPr>
            </w:pPr>
            <w:r w:rsidRPr="0048352B">
              <w:rPr>
                <w:b/>
                <w:bCs/>
                <w:szCs w:val="22"/>
                <w:lang w:val="en-US" w:bidi="th-TH"/>
              </w:rPr>
              <w:t>5,24</w:t>
            </w:r>
            <w:r w:rsidR="007A2BCB">
              <w:rPr>
                <w:b/>
                <w:bCs/>
                <w:szCs w:val="22"/>
                <w:lang w:val="en-US" w:bidi="th-TH"/>
              </w:rPr>
              <w:t>6</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 w:val="decimal" w:pos="1181"/>
              </w:tabs>
              <w:spacing w:line="240" w:lineRule="auto"/>
              <w:jc w:val="right"/>
              <w:rPr>
                <w:rFonts w:ascii="Times New Roman" w:hAnsi="Times New Roman" w:cs="Times New Roman"/>
                <w:b/>
                <w:bCs/>
                <w:sz w:val="22"/>
                <w:szCs w:val="22"/>
              </w:rPr>
            </w:pPr>
          </w:p>
        </w:tc>
        <w:tc>
          <w:tcPr>
            <w:tcW w:w="902" w:type="dxa"/>
            <w:tcBorders>
              <w:top w:val="single" w:sz="4" w:space="0" w:color="auto"/>
              <w:bottom w:val="single" w:sz="4" w:space="0" w:color="auto"/>
            </w:tcBorders>
            <w:vAlign w:val="bottom"/>
          </w:tcPr>
          <w:p w:rsidR="00983F00" w:rsidRPr="00BD2BD9" w:rsidRDefault="005D0D8F" w:rsidP="00983F00">
            <w:pPr>
              <w:pStyle w:val="acctfourfigures"/>
              <w:tabs>
                <w:tab w:val="clear" w:pos="765"/>
                <w:tab w:val="decimal" w:pos="672"/>
              </w:tabs>
              <w:spacing w:line="240" w:lineRule="atLeast"/>
              <w:ind w:left="-79" w:right="-162"/>
              <w:rPr>
                <w:b/>
                <w:bCs/>
                <w:szCs w:val="22"/>
                <w:lang w:val="en-US" w:bidi="th-TH"/>
              </w:rPr>
            </w:pPr>
            <w:r w:rsidRPr="005D0D8F">
              <w:rPr>
                <w:b/>
                <w:bCs/>
                <w:szCs w:val="22"/>
                <w:lang w:val="en-US" w:bidi="th-TH"/>
              </w:rPr>
              <w:t>89,549</w:t>
            </w:r>
          </w:p>
        </w:tc>
      </w:tr>
      <w:tr w:rsidR="00983F00" w:rsidRPr="00F37B7A" w:rsidTr="00A5686C">
        <w:trPr>
          <w:cantSplit/>
          <w:trHeight w:val="309"/>
        </w:trPr>
        <w:tc>
          <w:tcPr>
            <w:tcW w:w="4230" w:type="dxa"/>
          </w:tcPr>
          <w:p w:rsidR="00983F00" w:rsidRPr="00A713E8" w:rsidRDefault="00983F00" w:rsidP="00983F00">
            <w:pPr>
              <w:ind w:left="90"/>
              <w:rPr>
                <w:rFonts w:ascii="Times New Roman" w:hAnsi="Times New Roman" w:cs="Times New Roman"/>
                <w:b/>
                <w:bCs/>
                <w:sz w:val="22"/>
                <w:szCs w:val="22"/>
              </w:rPr>
            </w:pPr>
          </w:p>
        </w:tc>
        <w:tc>
          <w:tcPr>
            <w:tcW w:w="540" w:type="dxa"/>
          </w:tcPr>
          <w:p w:rsidR="00983F00" w:rsidRPr="00A713E8" w:rsidRDefault="00983F00" w:rsidP="00983F00">
            <w:pPr>
              <w:pStyle w:val="acctfourfigures"/>
              <w:tabs>
                <w:tab w:val="clear" w:pos="765"/>
                <w:tab w:val="decimal" w:pos="1181"/>
              </w:tabs>
              <w:spacing w:line="240" w:lineRule="atLeast"/>
              <w:ind w:left="-79" w:right="-349"/>
              <w:jc w:val="both"/>
              <w:rPr>
                <w:szCs w:val="22"/>
              </w:rPr>
            </w:pPr>
          </w:p>
        </w:tc>
        <w:tc>
          <w:tcPr>
            <w:tcW w:w="1350" w:type="dxa"/>
            <w:tcBorders>
              <w:top w:val="single" w:sz="4" w:space="0" w:color="auto"/>
            </w:tcBorders>
            <w:vAlign w:val="bottom"/>
          </w:tcPr>
          <w:p w:rsidR="00983F00" w:rsidRPr="00BD2BD9" w:rsidRDefault="00983F00" w:rsidP="00983F00">
            <w:pPr>
              <w:pStyle w:val="acctfourfigures"/>
              <w:tabs>
                <w:tab w:val="clear" w:pos="765"/>
                <w:tab w:val="decimal" w:pos="1001"/>
                <w:tab w:val="decimal" w:pos="1181"/>
              </w:tabs>
              <w:spacing w:line="240" w:lineRule="atLeast"/>
              <w:ind w:left="-79" w:right="-349"/>
              <w:jc w:val="both"/>
              <w:rPr>
                <w:szCs w:val="22"/>
              </w:rPr>
            </w:pPr>
          </w:p>
        </w:tc>
        <w:tc>
          <w:tcPr>
            <w:tcW w:w="178" w:type="dxa"/>
            <w:vAlign w:val="bottom"/>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900" w:type="dxa"/>
            <w:tcBorders>
              <w:top w:val="single" w:sz="4" w:space="0" w:color="auto"/>
            </w:tcBorders>
            <w:vAlign w:val="bottom"/>
          </w:tcPr>
          <w:p w:rsidR="00983F00" w:rsidRPr="00BD2BD9" w:rsidRDefault="00983F00" w:rsidP="00983F00">
            <w:pPr>
              <w:pStyle w:val="acctfourfigures"/>
              <w:tabs>
                <w:tab w:val="clear" w:pos="765"/>
                <w:tab w:val="decimal" w:pos="731"/>
                <w:tab w:val="decimal" w:pos="1091"/>
              </w:tabs>
              <w:spacing w:line="240" w:lineRule="atLeast"/>
              <w:ind w:left="-79" w:right="91"/>
              <w:rPr>
                <w:szCs w:val="22"/>
              </w:rPr>
            </w:pPr>
          </w:p>
        </w:tc>
        <w:tc>
          <w:tcPr>
            <w:tcW w:w="178" w:type="dxa"/>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1080" w:type="dxa"/>
            <w:tcBorders>
              <w:top w:val="single" w:sz="4" w:space="0" w:color="auto"/>
            </w:tcBorders>
          </w:tcPr>
          <w:p w:rsidR="00983F00" w:rsidRPr="00BD2BD9" w:rsidRDefault="00983F00" w:rsidP="00983F00">
            <w:pPr>
              <w:pStyle w:val="acctfourfigures"/>
              <w:tabs>
                <w:tab w:val="clear" w:pos="765"/>
                <w:tab w:val="decimal" w:pos="826"/>
              </w:tabs>
              <w:spacing w:line="240" w:lineRule="atLeast"/>
              <w:ind w:left="-79" w:right="91"/>
              <w:rPr>
                <w:szCs w:val="22"/>
              </w:rPr>
            </w:pPr>
          </w:p>
        </w:tc>
        <w:tc>
          <w:tcPr>
            <w:tcW w:w="178" w:type="dxa"/>
            <w:vMerge/>
            <w:vAlign w:val="bottom"/>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902" w:type="dxa"/>
            <w:tcBorders>
              <w:top w:val="single" w:sz="4" w:space="0" w:color="auto"/>
            </w:tcBorders>
            <w:vAlign w:val="bottom"/>
          </w:tcPr>
          <w:p w:rsidR="00983F00" w:rsidRPr="00BD2BD9" w:rsidRDefault="00983F00" w:rsidP="00983F00">
            <w:pPr>
              <w:pStyle w:val="acctfourfigures"/>
              <w:tabs>
                <w:tab w:val="clear" w:pos="765"/>
                <w:tab w:val="decimal" w:pos="672"/>
              </w:tabs>
              <w:spacing w:line="240" w:lineRule="atLeast"/>
              <w:ind w:left="-79" w:right="-162"/>
              <w:rPr>
                <w:szCs w:val="22"/>
              </w:rPr>
            </w:pP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b/>
                <w:bCs/>
                <w:sz w:val="22"/>
                <w:szCs w:val="22"/>
              </w:rPr>
            </w:pPr>
            <w:r w:rsidRPr="00A713E8">
              <w:rPr>
                <w:rFonts w:ascii="Times New Roman" w:hAnsi="Times New Roman" w:cs="Times New Roman"/>
                <w:b/>
                <w:bCs/>
                <w:i/>
                <w:iCs/>
                <w:sz w:val="22"/>
                <w:szCs w:val="22"/>
              </w:rPr>
              <w:t>Depreciation and impairment losses</w:t>
            </w:r>
          </w:p>
        </w:tc>
        <w:tc>
          <w:tcPr>
            <w:tcW w:w="540" w:type="dxa"/>
          </w:tcPr>
          <w:p w:rsidR="00983F00" w:rsidRPr="00A713E8" w:rsidRDefault="00983F00" w:rsidP="00983F00">
            <w:pPr>
              <w:pStyle w:val="acctfourfigures"/>
              <w:tabs>
                <w:tab w:val="clear" w:pos="765"/>
                <w:tab w:val="decimal" w:pos="1181"/>
              </w:tabs>
              <w:spacing w:line="240" w:lineRule="atLeast"/>
              <w:ind w:left="-79" w:right="-349"/>
              <w:jc w:val="both"/>
              <w:rPr>
                <w:szCs w:val="22"/>
              </w:rPr>
            </w:pPr>
          </w:p>
        </w:tc>
        <w:tc>
          <w:tcPr>
            <w:tcW w:w="1350" w:type="dxa"/>
            <w:vAlign w:val="bottom"/>
          </w:tcPr>
          <w:p w:rsidR="00983F00" w:rsidRPr="00BD2BD9" w:rsidRDefault="00983F00" w:rsidP="00983F00">
            <w:pPr>
              <w:pStyle w:val="acctfourfigures"/>
              <w:tabs>
                <w:tab w:val="clear" w:pos="765"/>
                <w:tab w:val="decimal" w:pos="911"/>
                <w:tab w:val="decimal" w:pos="1001"/>
              </w:tabs>
              <w:spacing w:line="240" w:lineRule="atLeast"/>
              <w:ind w:left="-79" w:right="-349"/>
              <w:jc w:val="both"/>
              <w:rPr>
                <w:szCs w:val="22"/>
              </w:rPr>
            </w:pPr>
          </w:p>
        </w:tc>
        <w:tc>
          <w:tcPr>
            <w:tcW w:w="178" w:type="dxa"/>
            <w:vAlign w:val="bottom"/>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900" w:type="dxa"/>
            <w:vAlign w:val="bottom"/>
          </w:tcPr>
          <w:p w:rsidR="00983F00" w:rsidRPr="00BD2BD9" w:rsidRDefault="00983F00" w:rsidP="00983F00">
            <w:pPr>
              <w:pStyle w:val="acctfourfigures"/>
              <w:tabs>
                <w:tab w:val="clear" w:pos="765"/>
                <w:tab w:val="decimal" w:pos="731"/>
              </w:tabs>
              <w:spacing w:line="240" w:lineRule="atLeast"/>
              <w:ind w:left="-79" w:right="91"/>
              <w:rPr>
                <w:szCs w:val="22"/>
              </w:rPr>
            </w:pPr>
          </w:p>
        </w:tc>
        <w:tc>
          <w:tcPr>
            <w:tcW w:w="178" w:type="dxa"/>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1080" w:type="dxa"/>
          </w:tcPr>
          <w:p w:rsidR="00983F00" w:rsidRPr="00BD2BD9" w:rsidRDefault="00983F00" w:rsidP="00983F00">
            <w:pPr>
              <w:pStyle w:val="acctfourfigures"/>
              <w:tabs>
                <w:tab w:val="clear" w:pos="765"/>
                <w:tab w:val="decimal" w:pos="826"/>
              </w:tabs>
              <w:spacing w:line="240" w:lineRule="atLeast"/>
              <w:ind w:left="-79" w:right="91"/>
              <w:rPr>
                <w:szCs w:val="22"/>
              </w:rPr>
            </w:pPr>
          </w:p>
        </w:tc>
        <w:tc>
          <w:tcPr>
            <w:tcW w:w="178" w:type="dxa"/>
            <w:vMerge/>
            <w:vAlign w:val="bottom"/>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902" w:type="dxa"/>
            <w:vAlign w:val="bottom"/>
          </w:tcPr>
          <w:p w:rsidR="00983F00" w:rsidRPr="00BD2BD9" w:rsidRDefault="00983F00" w:rsidP="00983F00">
            <w:pPr>
              <w:pStyle w:val="acctfourfigures"/>
              <w:tabs>
                <w:tab w:val="clear" w:pos="765"/>
                <w:tab w:val="decimal" w:pos="672"/>
              </w:tabs>
              <w:spacing w:line="240" w:lineRule="atLeast"/>
              <w:ind w:left="-79" w:right="-162"/>
              <w:rPr>
                <w:szCs w:val="22"/>
              </w:rPr>
            </w:pP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b/>
                <w:bCs/>
                <w:sz w:val="22"/>
                <w:szCs w:val="22"/>
              </w:rPr>
            </w:pPr>
            <w:r w:rsidRPr="00A713E8">
              <w:rPr>
                <w:rFonts w:ascii="Times New Roman" w:hAnsi="Times New Roman" w:cs="Times New Roman"/>
                <w:sz w:val="22"/>
                <w:szCs w:val="22"/>
              </w:rPr>
              <w:t>At 1 January</w:t>
            </w:r>
            <w:r>
              <w:rPr>
                <w:rFonts w:ascii="Times New Roman" w:hAnsi="Times New Roman" w:cs="Times New Roman"/>
                <w:sz w:val="22"/>
                <w:szCs w:val="22"/>
              </w:rPr>
              <w:t xml:space="preserve"> 2018</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350" w:type="dxa"/>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r w:rsidRPr="00983F00">
              <w:rPr>
                <w:rFonts w:ascii="Times New Roman" w:hAnsi="Times New Roman" w:cs="Times New Roman"/>
                <w:sz w:val="22"/>
                <w:szCs w:val="22"/>
              </w:rPr>
              <w:t>1,906</w:t>
            </w:r>
          </w:p>
        </w:tc>
        <w:tc>
          <w:tcPr>
            <w:tcW w:w="178" w:type="dxa"/>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cs="Times New Roman"/>
                <w:sz w:val="22"/>
                <w:szCs w:val="22"/>
              </w:rPr>
            </w:pPr>
            <w:r w:rsidRPr="00983F00">
              <w:rPr>
                <w:rFonts w:ascii="Times New Roman" w:hAnsi="Times New Roman" w:cs="Times New Roman"/>
                <w:sz w:val="22"/>
                <w:szCs w:val="22"/>
              </w:rPr>
              <w:t>7,880</w:t>
            </w:r>
          </w:p>
        </w:tc>
        <w:tc>
          <w:tcPr>
            <w:tcW w:w="178" w:type="dxa"/>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83F00" w:rsidRPr="00983F00" w:rsidRDefault="00983F00"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r w:rsidRPr="00983F00">
              <w:rPr>
                <w:rFonts w:ascii="Times New Roman" w:hAnsi="Times New Roman" w:cs="Times New Roman"/>
                <w:sz w:val="22"/>
                <w:szCs w:val="22"/>
              </w:rPr>
              <w:t>1,390</w:t>
            </w:r>
          </w:p>
        </w:tc>
        <w:tc>
          <w:tcPr>
            <w:tcW w:w="178" w:type="dxa"/>
            <w:vMerge w:val="restart"/>
            <w:vAlign w:val="bottom"/>
          </w:tcPr>
          <w:p w:rsidR="00983F00" w:rsidRPr="00983F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983F00" w:rsidRDefault="00983F00" w:rsidP="00983F00">
            <w:pPr>
              <w:pStyle w:val="acctfourfigures"/>
              <w:tabs>
                <w:tab w:val="clear" w:pos="765"/>
                <w:tab w:val="decimal" w:pos="672"/>
              </w:tabs>
              <w:spacing w:line="240" w:lineRule="atLeast"/>
              <w:ind w:left="-79" w:right="-162"/>
              <w:rPr>
                <w:szCs w:val="22"/>
              </w:rPr>
            </w:pPr>
            <w:r w:rsidRPr="00983F00">
              <w:rPr>
                <w:szCs w:val="22"/>
              </w:rPr>
              <w:t>11,17</w:t>
            </w:r>
            <w:r w:rsidRPr="00983F00">
              <w:rPr>
                <w:szCs w:val="22"/>
                <w:lang w:val="en-US" w:bidi="th-TH"/>
              </w:rPr>
              <w:t>6</w:t>
            </w: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35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r w:rsidRPr="00BD2BD9">
              <w:rPr>
                <w:rFonts w:ascii="Times New Roman" w:hAnsi="Times New Roman" w:cs="Times New Roman"/>
                <w:sz w:val="22"/>
                <w:szCs w:val="22"/>
              </w:rPr>
              <w:t>110</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cs="Times New Roman"/>
                <w:sz w:val="22"/>
                <w:szCs w:val="22"/>
              </w:rPr>
            </w:pPr>
            <w:r>
              <w:rPr>
                <w:rFonts w:ascii="Times New Roman" w:hAnsi="Times New Roman" w:cs="Times New Roman"/>
                <w:sz w:val="22"/>
                <w:szCs w:val="22"/>
              </w:rPr>
              <w:t>3,005</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83F00" w:rsidRPr="00BD2BD9" w:rsidRDefault="00983F00"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r w:rsidRPr="00BD2BD9">
              <w:rPr>
                <w:rFonts w:ascii="Times New Roman" w:hAnsi="Times New Roman" w:cs="Times New Roman"/>
                <w:sz w:val="22"/>
                <w:szCs w:val="22"/>
              </w:rPr>
              <w:t>518</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BD2BD9" w:rsidRDefault="00983F00" w:rsidP="00983F00">
            <w:pPr>
              <w:pStyle w:val="acctfourfigures"/>
              <w:tabs>
                <w:tab w:val="clear" w:pos="765"/>
                <w:tab w:val="decimal" w:pos="672"/>
              </w:tabs>
              <w:spacing w:line="240" w:lineRule="atLeast"/>
              <w:ind w:left="-79" w:right="-162"/>
              <w:rPr>
                <w:szCs w:val="22"/>
              </w:rPr>
            </w:pPr>
            <w:r>
              <w:rPr>
                <w:szCs w:val="22"/>
              </w:rPr>
              <w:t>3,633</w:t>
            </w:r>
          </w:p>
        </w:tc>
      </w:tr>
      <w:tr w:rsidR="00983F00" w:rsidRPr="00F37B7A" w:rsidTr="00A5686C">
        <w:trPr>
          <w:cantSplit/>
          <w:trHeight w:val="258"/>
        </w:trPr>
        <w:tc>
          <w:tcPr>
            <w:tcW w:w="4230" w:type="dxa"/>
          </w:tcPr>
          <w:p w:rsidR="00A5686C" w:rsidRDefault="00983F00" w:rsidP="00983F00">
            <w:pPr>
              <w:ind w:left="90"/>
              <w:rPr>
                <w:rFonts w:ascii="Times New Roman" w:hAnsi="Times New Roman" w:cs="Times New Roman"/>
                <w:sz w:val="22"/>
                <w:szCs w:val="22"/>
              </w:rPr>
            </w:pPr>
            <w:r>
              <w:rPr>
                <w:rFonts w:ascii="Times New Roman" w:hAnsi="Times New Roman" w:cs="Times New Roman"/>
                <w:sz w:val="22"/>
                <w:szCs w:val="22"/>
              </w:rPr>
              <w:t xml:space="preserve">Transfer </w:t>
            </w:r>
            <w:r w:rsidR="0048352B">
              <w:rPr>
                <w:rFonts w:ascii="Times New Roman" w:hAnsi="Times New Roman" w:cs="Times New Roman"/>
                <w:sz w:val="22"/>
                <w:szCs w:val="22"/>
              </w:rPr>
              <w:t>from</w:t>
            </w:r>
            <w:r w:rsidRPr="00A713E8">
              <w:rPr>
                <w:rFonts w:ascii="Times New Roman" w:hAnsi="Times New Roman" w:cs="Times New Roman"/>
                <w:sz w:val="22"/>
                <w:szCs w:val="22"/>
              </w:rPr>
              <w:t xml:space="preserve"> property, plant </w:t>
            </w:r>
          </w:p>
          <w:p w:rsidR="00983F00" w:rsidRPr="00A713E8" w:rsidRDefault="00A5686C" w:rsidP="00983F00">
            <w:pPr>
              <w:ind w:left="90"/>
              <w:rPr>
                <w:rFonts w:ascii="Times New Roman" w:hAnsi="Times New Roman" w:cs="Times New Roman"/>
                <w:sz w:val="22"/>
                <w:szCs w:val="22"/>
              </w:rPr>
            </w:pPr>
            <w:r>
              <w:rPr>
                <w:rFonts w:ascii="Times New Roman" w:hAnsi="Times New Roman" w:cs="Times New Roman"/>
                <w:sz w:val="22"/>
                <w:szCs w:val="22"/>
              </w:rPr>
              <w:t xml:space="preserve">   </w:t>
            </w:r>
            <w:r w:rsidR="00983F00" w:rsidRPr="00A713E8">
              <w:rPr>
                <w:rFonts w:ascii="Times New Roman" w:hAnsi="Times New Roman" w:cs="Times New Roman"/>
                <w:sz w:val="22"/>
                <w:szCs w:val="22"/>
              </w:rPr>
              <w:t xml:space="preserve">and equipment                                                         </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35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rPr>
                <w:rFonts w:ascii="Times New Roman" w:hAnsi="Times New Roman" w:cs="Times New Roman"/>
                <w:b/>
                <w:bCs/>
                <w:sz w:val="22"/>
                <w:szCs w:val="22"/>
              </w:rPr>
            </w:pPr>
            <w:r w:rsidRPr="00BD2BD9">
              <w:rPr>
                <w:rFonts w:ascii="Times New Roman" w:hAnsi="Times New Roman" w:cs="Times New Roman"/>
                <w:sz w:val="22"/>
                <w:szCs w:val="22"/>
              </w:rPr>
              <w:t>-</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cs="Times New Roman"/>
                <w:sz w:val="22"/>
                <w:szCs w:val="22"/>
              </w:rPr>
            </w:pPr>
            <w:r>
              <w:rPr>
                <w:rFonts w:ascii="Times New Roman" w:hAnsi="Times New Roman" w:cs="Times New Roman"/>
                <w:sz w:val="22"/>
                <w:szCs w:val="22"/>
              </w:rPr>
              <w:t>1</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A5686C" w:rsidRDefault="00A5686C"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rPr>
                <w:rFonts w:ascii="Times New Roman" w:hAnsi="Times New Roman" w:cs="Times New Roman"/>
                <w:sz w:val="22"/>
                <w:szCs w:val="22"/>
              </w:rPr>
            </w:pPr>
          </w:p>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rPr>
                <w:rFonts w:ascii="Times New Roman" w:hAnsi="Times New Roman" w:cs="Times New Roman"/>
                <w:sz w:val="22"/>
                <w:szCs w:val="22"/>
              </w:rPr>
            </w:pPr>
            <w:r w:rsidRPr="00BD2BD9">
              <w:rPr>
                <w:rFonts w:ascii="Times New Roman" w:hAnsi="Times New Roman" w:cs="Times New Roman"/>
                <w:sz w:val="22"/>
                <w:szCs w:val="22"/>
              </w:rPr>
              <w:t>-</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right="-162"/>
              <w:rPr>
                <w:rFonts w:ascii="Times New Roman" w:hAnsi="Times New Roman" w:cs="Times New Roman"/>
                <w:sz w:val="22"/>
                <w:szCs w:val="22"/>
              </w:rPr>
            </w:pPr>
            <w:r>
              <w:rPr>
                <w:rFonts w:ascii="Times New Roman" w:hAnsi="Times New Roman" w:cs="Times New Roman"/>
                <w:sz w:val="22"/>
                <w:szCs w:val="22"/>
              </w:rPr>
              <w:t>1</w:t>
            </w: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sz w:val="22"/>
                <w:szCs w:val="22"/>
              </w:rPr>
            </w:pPr>
            <w:r w:rsidRPr="00A713E8">
              <w:rPr>
                <w:rFonts w:ascii="Times New Roman" w:hAnsi="Times New Roman" w:cs="Times New Roman"/>
                <w:b/>
                <w:bCs/>
                <w:sz w:val="22"/>
                <w:szCs w:val="22"/>
              </w:rPr>
              <w:t>At 31 December 201</w:t>
            </w:r>
            <w:r>
              <w:rPr>
                <w:rFonts w:ascii="Times New Roman" w:hAnsi="Times New Roman" w:cs="Times New Roman"/>
                <w:b/>
                <w:bCs/>
                <w:sz w:val="22"/>
                <w:szCs w:val="22"/>
              </w:rPr>
              <w:t>8</w:t>
            </w:r>
            <w:r w:rsidRPr="00A713E8">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350" w:type="dxa"/>
            <w:tcBorders>
              <w:top w:val="single" w:sz="4" w:space="0" w:color="auto"/>
            </w:tcBorders>
            <w:vAlign w:val="bottom"/>
          </w:tcPr>
          <w:p w:rsidR="00983F00" w:rsidRPr="00BD2BD9" w:rsidRDefault="00983F00"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b/>
                <w:bCs/>
                <w:sz w:val="22"/>
                <w:szCs w:val="22"/>
              </w:rPr>
            </w:pPr>
            <w:r w:rsidRPr="00BD2BD9">
              <w:rPr>
                <w:rFonts w:ascii="Times New Roman" w:hAnsi="Times New Roman" w:cs="Times New Roman"/>
                <w:b/>
                <w:bCs/>
                <w:sz w:val="22"/>
                <w:szCs w:val="22"/>
              </w:rPr>
              <w:t>2,016</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0" w:type="dxa"/>
            <w:tcBorders>
              <w:top w:val="single" w:sz="4" w:space="0" w:color="auto"/>
            </w:tcBorders>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b/>
                <w:bCs/>
                <w:sz w:val="22"/>
                <w:szCs w:val="22"/>
              </w:rPr>
            </w:pPr>
            <w:r>
              <w:rPr>
                <w:rFonts w:ascii="Times New Roman" w:hAnsi="Times New Roman" w:cs="Times New Roman"/>
                <w:b/>
                <w:bCs/>
                <w:sz w:val="22"/>
                <w:szCs w:val="22"/>
              </w:rPr>
              <w:t>10,886</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080" w:type="dxa"/>
            <w:tcBorders>
              <w:top w:val="single" w:sz="4" w:space="0" w:color="auto"/>
            </w:tcBorders>
          </w:tcPr>
          <w:p w:rsidR="00983F00" w:rsidRPr="00BD2BD9" w:rsidRDefault="00983F00" w:rsidP="00983F00">
            <w:pPr>
              <w:pStyle w:val="acctfourfigures"/>
              <w:tabs>
                <w:tab w:val="clear" w:pos="765"/>
                <w:tab w:val="decimal" w:pos="826"/>
              </w:tabs>
              <w:spacing w:line="240" w:lineRule="atLeast"/>
              <w:ind w:left="-79" w:right="91"/>
              <w:rPr>
                <w:b/>
                <w:bCs/>
                <w:szCs w:val="22"/>
                <w:lang w:val="en-US" w:bidi="th-TH"/>
              </w:rPr>
            </w:pPr>
            <w:r w:rsidRPr="00BD2BD9">
              <w:rPr>
                <w:b/>
                <w:bCs/>
                <w:szCs w:val="22"/>
                <w:lang w:val="en-US" w:bidi="th-TH"/>
              </w:rPr>
              <w:t>1,908</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2" w:type="dxa"/>
            <w:tcBorders>
              <w:top w:val="single" w:sz="4" w:space="0" w:color="auto"/>
            </w:tcBorders>
            <w:vAlign w:val="bottom"/>
          </w:tcPr>
          <w:p w:rsidR="00983F00" w:rsidRPr="00BD2BD9" w:rsidRDefault="00983F00" w:rsidP="00983F00">
            <w:pPr>
              <w:pStyle w:val="acctfourfigures"/>
              <w:tabs>
                <w:tab w:val="clear" w:pos="765"/>
                <w:tab w:val="decimal" w:pos="672"/>
              </w:tabs>
              <w:spacing w:line="240" w:lineRule="atLeast"/>
              <w:ind w:left="-79" w:right="-162"/>
              <w:rPr>
                <w:b/>
                <w:bCs/>
                <w:szCs w:val="22"/>
                <w:lang w:val="en-US" w:bidi="th-TH"/>
              </w:rPr>
            </w:pPr>
            <w:r w:rsidRPr="00BD2BD9">
              <w:rPr>
                <w:b/>
                <w:bCs/>
                <w:szCs w:val="22"/>
                <w:lang w:val="en-US" w:bidi="th-TH"/>
              </w:rPr>
              <w:t>14,810</w:t>
            </w:r>
          </w:p>
        </w:tc>
      </w:tr>
      <w:tr w:rsidR="00983F00" w:rsidRPr="00F37B7A" w:rsidTr="00A5686C">
        <w:trPr>
          <w:cantSplit/>
          <w:trHeight w:val="258"/>
        </w:trPr>
        <w:tc>
          <w:tcPr>
            <w:tcW w:w="4230" w:type="dxa"/>
          </w:tcPr>
          <w:p w:rsidR="00983F00" w:rsidRPr="00347700" w:rsidRDefault="00983F00" w:rsidP="00983F00">
            <w:pPr>
              <w:ind w:left="90"/>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540" w:type="dxa"/>
          </w:tcPr>
          <w:p w:rsidR="00983F00" w:rsidRPr="00347700"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350" w:type="dxa"/>
            <w:vAlign w:val="bottom"/>
          </w:tcPr>
          <w:p w:rsidR="00983F00" w:rsidRPr="00BD2BD9" w:rsidRDefault="005D0D8F"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r w:rsidRPr="005D0D8F">
              <w:rPr>
                <w:rFonts w:ascii="Times New Roman" w:hAnsi="Times New Roman" w:cs="Times New Roman"/>
                <w:sz w:val="22"/>
                <w:szCs w:val="22"/>
              </w:rPr>
              <w:t>10</w:t>
            </w:r>
            <w:r w:rsidR="004B03BA">
              <w:rPr>
                <w:rFonts w:ascii="Times New Roman" w:hAnsi="Times New Roman" w:cs="Times New Roman"/>
                <w:sz w:val="22"/>
                <w:szCs w:val="22"/>
              </w:rPr>
              <w:t>5</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0" w:type="dxa"/>
            <w:vAlign w:val="bottom"/>
          </w:tcPr>
          <w:p w:rsidR="00983F00" w:rsidRPr="00BD2BD9" w:rsidRDefault="005D0D8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cs="Times New Roman"/>
                <w:sz w:val="22"/>
                <w:szCs w:val="22"/>
              </w:rPr>
            </w:pPr>
            <w:r w:rsidRPr="005D0D8F">
              <w:rPr>
                <w:rFonts w:ascii="Times New Roman" w:hAnsi="Times New Roman" w:cs="Times New Roman"/>
                <w:sz w:val="22"/>
                <w:szCs w:val="22"/>
              </w:rPr>
              <w:t>2,890</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83F00" w:rsidRPr="00BD2BD9" w:rsidRDefault="005D0D8F"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r w:rsidRPr="005D0D8F">
              <w:rPr>
                <w:rFonts w:ascii="Times New Roman" w:hAnsi="Times New Roman" w:cs="Times New Roman"/>
                <w:sz w:val="22"/>
                <w:szCs w:val="22"/>
              </w:rPr>
              <w:t>520</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BD2BD9" w:rsidRDefault="005D0D8F" w:rsidP="00983F00">
            <w:pPr>
              <w:pStyle w:val="acctfourfigures"/>
              <w:tabs>
                <w:tab w:val="clear" w:pos="765"/>
                <w:tab w:val="decimal" w:pos="672"/>
              </w:tabs>
              <w:spacing w:line="240" w:lineRule="atLeast"/>
              <w:ind w:left="-79" w:right="-162"/>
              <w:rPr>
                <w:szCs w:val="22"/>
              </w:rPr>
            </w:pPr>
            <w:r w:rsidRPr="005D0D8F">
              <w:rPr>
                <w:szCs w:val="22"/>
              </w:rPr>
              <w:t>3,51</w:t>
            </w:r>
            <w:r w:rsidR="004B03BA">
              <w:rPr>
                <w:szCs w:val="22"/>
              </w:rPr>
              <w:t>5</w:t>
            </w:r>
          </w:p>
        </w:tc>
      </w:tr>
      <w:tr w:rsidR="00983F00" w:rsidRPr="00F37B7A" w:rsidTr="00A5686C">
        <w:trPr>
          <w:cantSplit/>
          <w:trHeight w:val="258"/>
        </w:trPr>
        <w:tc>
          <w:tcPr>
            <w:tcW w:w="4230" w:type="dxa"/>
          </w:tcPr>
          <w:p w:rsidR="009104EA" w:rsidRDefault="004B03BA" w:rsidP="00983F00">
            <w:pPr>
              <w:tabs>
                <w:tab w:val="clear" w:pos="227"/>
                <w:tab w:val="clear" w:pos="454"/>
                <w:tab w:val="left" w:pos="0"/>
                <w:tab w:val="left" w:pos="450"/>
              </w:tabs>
              <w:ind w:left="90"/>
              <w:rPr>
                <w:rFonts w:ascii="Times New Roman" w:hAnsi="Times New Roman" w:cs="Times New Roman"/>
                <w:sz w:val="22"/>
                <w:szCs w:val="22"/>
              </w:rPr>
            </w:pPr>
            <w:r w:rsidRPr="004B03BA">
              <w:rPr>
                <w:rFonts w:ascii="Times New Roman" w:hAnsi="Times New Roman" w:cs="Times New Roman"/>
                <w:sz w:val="22"/>
                <w:szCs w:val="22"/>
              </w:rPr>
              <w:t xml:space="preserve">Transfer from (to) property, plant  </w:t>
            </w:r>
          </w:p>
          <w:p w:rsidR="00983F00" w:rsidRPr="00A713E8" w:rsidRDefault="009104EA" w:rsidP="00983F00">
            <w:pPr>
              <w:tabs>
                <w:tab w:val="clear" w:pos="227"/>
                <w:tab w:val="clear" w:pos="454"/>
                <w:tab w:val="left" w:pos="0"/>
                <w:tab w:val="left" w:pos="450"/>
              </w:tabs>
              <w:ind w:left="90"/>
              <w:rPr>
                <w:rFonts w:ascii="Times New Roman" w:hAnsi="Times New Roman" w:cs="Times New Roman"/>
                <w:b/>
                <w:bCs/>
                <w:sz w:val="22"/>
                <w:szCs w:val="22"/>
              </w:rPr>
            </w:pPr>
            <w:r>
              <w:rPr>
                <w:rFonts w:ascii="Times New Roman" w:hAnsi="Times New Roman" w:cs="Times New Roman"/>
                <w:sz w:val="22"/>
                <w:szCs w:val="22"/>
              </w:rPr>
              <w:t xml:space="preserve">   </w:t>
            </w:r>
            <w:r w:rsidR="004B03BA" w:rsidRPr="004B03BA">
              <w:rPr>
                <w:rFonts w:ascii="Times New Roman" w:hAnsi="Times New Roman" w:cs="Times New Roman"/>
                <w:sz w:val="22"/>
                <w:szCs w:val="22"/>
              </w:rPr>
              <w:t xml:space="preserve">and equipment                                                         </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11</w:t>
            </w:r>
          </w:p>
        </w:tc>
        <w:tc>
          <w:tcPr>
            <w:tcW w:w="1350" w:type="dxa"/>
            <w:vAlign w:val="bottom"/>
          </w:tcPr>
          <w:p w:rsidR="00983F00" w:rsidRPr="005D0D8F" w:rsidRDefault="004B03BA"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3" w:right="-795"/>
              <w:rPr>
                <w:rFonts w:ascii="Times New Roman" w:hAnsi="Times New Roman" w:cs="Times New Roman"/>
                <w:sz w:val="22"/>
                <w:szCs w:val="22"/>
              </w:rPr>
            </w:pPr>
            <w:r>
              <w:rPr>
                <w:rFonts w:ascii="Times New Roman" w:hAnsi="Times New Roman" w:cs="Times New Roman"/>
                <w:sz w:val="22"/>
                <w:szCs w:val="22"/>
              </w:rPr>
              <w:t>(21)</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0" w:type="dxa"/>
            <w:vAlign w:val="bottom"/>
          </w:tcPr>
          <w:p w:rsidR="00983F00" w:rsidRPr="00BD2BD9" w:rsidRDefault="004B03BA" w:rsidP="007A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345" w:right="105"/>
              <w:rPr>
                <w:rFonts w:ascii="Times New Roman" w:hAnsi="Times New Roman" w:cs="Times New Roman"/>
                <w:sz w:val="22"/>
                <w:szCs w:val="22"/>
              </w:rPr>
            </w:pPr>
            <w:r>
              <w:rPr>
                <w:rFonts w:ascii="Times New Roman" w:hAnsi="Times New Roman" w:cs="Times New Roman"/>
                <w:sz w:val="22"/>
                <w:szCs w:val="22"/>
              </w:rPr>
              <w:t>(579)</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080" w:type="dxa"/>
          </w:tcPr>
          <w:p w:rsidR="009104EA" w:rsidRDefault="009104EA"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p>
          <w:p w:rsidR="00983F00" w:rsidRPr="00BD2BD9" w:rsidRDefault="005D0D8F" w:rsidP="004A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r w:rsidRPr="005D0D8F">
              <w:rPr>
                <w:rFonts w:ascii="Times New Roman" w:hAnsi="Times New Roman" w:cs="Times New Roman"/>
                <w:sz w:val="22"/>
                <w:szCs w:val="22"/>
              </w:rPr>
              <w:t>6</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902" w:type="dxa"/>
            <w:vAlign w:val="bottom"/>
          </w:tcPr>
          <w:p w:rsidR="00983F00" w:rsidRPr="00BD2BD9" w:rsidRDefault="004B03BA"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right="-162"/>
              <w:rPr>
                <w:rFonts w:ascii="Times New Roman" w:hAnsi="Times New Roman" w:cs="Times New Roman"/>
                <w:sz w:val="22"/>
                <w:szCs w:val="22"/>
              </w:rPr>
            </w:pPr>
            <w:r>
              <w:rPr>
                <w:rFonts w:ascii="Times New Roman" w:hAnsi="Times New Roman" w:cs="Times New Roman"/>
                <w:sz w:val="22"/>
                <w:szCs w:val="22"/>
              </w:rPr>
              <w:t>(594)</w:t>
            </w:r>
          </w:p>
        </w:tc>
      </w:tr>
      <w:tr w:rsidR="00983F00" w:rsidRPr="00F37B7A" w:rsidTr="00A5686C">
        <w:trPr>
          <w:cantSplit/>
          <w:trHeight w:val="242"/>
        </w:trPr>
        <w:tc>
          <w:tcPr>
            <w:tcW w:w="4230" w:type="dxa"/>
          </w:tcPr>
          <w:p w:rsidR="00983F00" w:rsidRPr="00A713E8" w:rsidRDefault="00983F00" w:rsidP="00983F00">
            <w:pPr>
              <w:ind w:left="90"/>
              <w:rPr>
                <w:rFonts w:ascii="Times New Roman" w:hAnsi="Times New Roman" w:cs="Times New Roman"/>
                <w:sz w:val="22"/>
                <w:szCs w:val="22"/>
              </w:rPr>
            </w:pPr>
            <w:r w:rsidRPr="00A713E8">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rsidR="00983F00" w:rsidRPr="00BD2BD9" w:rsidRDefault="005D0D8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b/>
                <w:bCs/>
                <w:sz w:val="22"/>
                <w:szCs w:val="22"/>
              </w:rPr>
            </w:pPr>
            <w:r w:rsidRPr="005D0D8F">
              <w:rPr>
                <w:rFonts w:ascii="Times New Roman" w:hAnsi="Times New Roman" w:cs="Times New Roman"/>
                <w:b/>
                <w:bCs/>
                <w:sz w:val="22"/>
                <w:szCs w:val="22"/>
              </w:rPr>
              <w:t>2,1</w:t>
            </w:r>
            <w:r w:rsidR="004B03BA">
              <w:rPr>
                <w:rFonts w:ascii="Times New Roman" w:hAnsi="Times New Roman" w:cs="Times New Roman"/>
                <w:b/>
                <w:bCs/>
                <w:sz w:val="22"/>
                <w:szCs w:val="22"/>
              </w:rPr>
              <w:t>00</w:t>
            </w: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0" w:type="dxa"/>
            <w:tcBorders>
              <w:top w:val="single" w:sz="4" w:space="0" w:color="auto"/>
              <w:bottom w:val="single" w:sz="4" w:space="0" w:color="auto"/>
            </w:tcBorders>
            <w:vAlign w:val="bottom"/>
          </w:tcPr>
          <w:p w:rsidR="00983F00" w:rsidRPr="00BD2BD9" w:rsidRDefault="005D0D8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Times New Roman"/>
                <w:b/>
                <w:bCs/>
                <w:sz w:val="22"/>
                <w:szCs w:val="22"/>
              </w:rPr>
            </w:pPr>
            <w:r w:rsidRPr="005D0D8F">
              <w:rPr>
                <w:rFonts w:ascii="Times New Roman" w:hAnsi="Times New Roman" w:cs="Times New Roman"/>
                <w:b/>
                <w:bCs/>
                <w:sz w:val="22"/>
                <w:szCs w:val="22"/>
              </w:rPr>
              <w:t>13,197</w:t>
            </w: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080" w:type="dxa"/>
            <w:tcBorders>
              <w:top w:val="single" w:sz="4" w:space="0" w:color="auto"/>
              <w:bottom w:val="single" w:sz="4" w:space="0" w:color="auto"/>
            </w:tcBorders>
          </w:tcPr>
          <w:p w:rsidR="00983F00" w:rsidRPr="00BD2BD9" w:rsidRDefault="005D0D8F" w:rsidP="004A4B6E">
            <w:pPr>
              <w:pStyle w:val="acctfourfigures"/>
              <w:tabs>
                <w:tab w:val="clear" w:pos="765"/>
                <w:tab w:val="decimal" w:pos="829"/>
              </w:tabs>
              <w:spacing w:line="240" w:lineRule="atLeast"/>
              <w:ind w:left="-79" w:right="91"/>
              <w:rPr>
                <w:b/>
                <w:bCs/>
                <w:szCs w:val="22"/>
                <w:lang w:val="en-US" w:bidi="th-TH"/>
              </w:rPr>
            </w:pPr>
            <w:r w:rsidRPr="005D0D8F">
              <w:rPr>
                <w:b/>
                <w:bCs/>
                <w:szCs w:val="22"/>
                <w:lang w:val="en-US" w:bidi="th-TH"/>
              </w:rPr>
              <w:t>2,434</w:t>
            </w:r>
          </w:p>
        </w:tc>
        <w:tc>
          <w:tcPr>
            <w:tcW w:w="178" w:type="dxa"/>
            <w:vMerge/>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2" w:type="dxa"/>
            <w:tcBorders>
              <w:top w:val="single" w:sz="4" w:space="0" w:color="auto"/>
              <w:bottom w:val="single" w:sz="4" w:space="0" w:color="auto"/>
            </w:tcBorders>
            <w:vAlign w:val="bottom"/>
          </w:tcPr>
          <w:p w:rsidR="00983F00" w:rsidRPr="00BD2BD9" w:rsidRDefault="005D0D8F" w:rsidP="00983F00">
            <w:pPr>
              <w:pStyle w:val="acctfourfigures"/>
              <w:tabs>
                <w:tab w:val="clear" w:pos="765"/>
                <w:tab w:val="decimal" w:pos="672"/>
              </w:tabs>
              <w:spacing w:line="240" w:lineRule="atLeast"/>
              <w:ind w:left="-79" w:right="-162"/>
              <w:rPr>
                <w:b/>
                <w:bCs/>
                <w:szCs w:val="22"/>
                <w:lang w:val="en-US" w:bidi="th-TH"/>
              </w:rPr>
            </w:pPr>
            <w:r w:rsidRPr="005D0D8F">
              <w:rPr>
                <w:b/>
                <w:bCs/>
                <w:szCs w:val="22"/>
                <w:lang w:val="en-US" w:bidi="th-TH"/>
              </w:rPr>
              <w:t>17,</w:t>
            </w:r>
            <w:r w:rsidR="004B03BA">
              <w:rPr>
                <w:b/>
                <w:bCs/>
                <w:szCs w:val="22"/>
                <w:lang w:val="en-US" w:bidi="th-TH"/>
              </w:rPr>
              <w:t>731</w:t>
            </w: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b/>
                <w:bCs/>
                <w:sz w:val="22"/>
                <w:szCs w:val="22"/>
              </w:rPr>
            </w:pPr>
          </w:p>
        </w:tc>
        <w:tc>
          <w:tcPr>
            <w:tcW w:w="540" w:type="dxa"/>
          </w:tcPr>
          <w:p w:rsidR="00983F00" w:rsidRPr="00A713E8" w:rsidRDefault="00983F00" w:rsidP="00983F00">
            <w:pPr>
              <w:pStyle w:val="acctfourfigures"/>
              <w:tabs>
                <w:tab w:val="clear" w:pos="765"/>
                <w:tab w:val="decimal" w:pos="1181"/>
              </w:tabs>
              <w:spacing w:line="240" w:lineRule="atLeast"/>
              <w:ind w:left="-79" w:right="-349"/>
              <w:jc w:val="both"/>
              <w:rPr>
                <w:szCs w:val="22"/>
              </w:rPr>
            </w:pPr>
          </w:p>
        </w:tc>
        <w:tc>
          <w:tcPr>
            <w:tcW w:w="1350" w:type="dxa"/>
            <w:tcBorders>
              <w:top w:val="single" w:sz="4" w:space="0" w:color="auto"/>
            </w:tcBorders>
            <w:vAlign w:val="bottom"/>
          </w:tcPr>
          <w:p w:rsidR="00983F00" w:rsidRPr="00BD2BD9" w:rsidRDefault="00983F00" w:rsidP="00983F00">
            <w:pPr>
              <w:pStyle w:val="acctfourfigures"/>
              <w:tabs>
                <w:tab w:val="clear" w:pos="765"/>
                <w:tab w:val="decimal" w:pos="1001"/>
                <w:tab w:val="decimal" w:pos="1181"/>
              </w:tabs>
              <w:spacing w:line="240" w:lineRule="atLeast"/>
              <w:ind w:left="-79" w:right="-349"/>
              <w:jc w:val="both"/>
              <w:rPr>
                <w:szCs w:val="22"/>
              </w:rPr>
            </w:pPr>
          </w:p>
        </w:tc>
        <w:tc>
          <w:tcPr>
            <w:tcW w:w="178" w:type="dxa"/>
            <w:vAlign w:val="bottom"/>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900" w:type="dxa"/>
            <w:tcBorders>
              <w:top w:val="single" w:sz="4" w:space="0" w:color="auto"/>
            </w:tcBorders>
            <w:vAlign w:val="bottom"/>
          </w:tcPr>
          <w:p w:rsidR="00983F00" w:rsidRPr="00BD2BD9" w:rsidRDefault="00983F00" w:rsidP="00983F00">
            <w:pPr>
              <w:pStyle w:val="acctfourfigures"/>
              <w:tabs>
                <w:tab w:val="clear" w:pos="765"/>
                <w:tab w:val="decimal" w:pos="1091"/>
              </w:tabs>
              <w:spacing w:line="240" w:lineRule="atLeast"/>
              <w:ind w:left="-79" w:right="91" w:firstLine="92"/>
              <w:rPr>
                <w:szCs w:val="22"/>
              </w:rPr>
            </w:pPr>
          </w:p>
        </w:tc>
        <w:tc>
          <w:tcPr>
            <w:tcW w:w="178" w:type="dxa"/>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1080" w:type="dxa"/>
            <w:tcBorders>
              <w:top w:val="single" w:sz="4" w:space="0" w:color="auto"/>
            </w:tcBorders>
          </w:tcPr>
          <w:p w:rsidR="00983F00" w:rsidRPr="00BD2BD9" w:rsidRDefault="00983F00" w:rsidP="00983F00">
            <w:pPr>
              <w:pStyle w:val="acctfourfigures"/>
              <w:tabs>
                <w:tab w:val="clear" w:pos="765"/>
                <w:tab w:val="decimal" w:pos="826"/>
              </w:tabs>
              <w:spacing w:line="240" w:lineRule="atLeast"/>
              <w:ind w:left="-79" w:right="91"/>
              <w:rPr>
                <w:szCs w:val="22"/>
              </w:rPr>
            </w:pPr>
          </w:p>
        </w:tc>
        <w:tc>
          <w:tcPr>
            <w:tcW w:w="178" w:type="dxa"/>
            <w:vMerge/>
            <w:vAlign w:val="bottom"/>
          </w:tcPr>
          <w:p w:rsidR="00983F00" w:rsidRPr="00BD2BD9" w:rsidRDefault="00983F00" w:rsidP="00983F00">
            <w:pPr>
              <w:pStyle w:val="acctfourfigures"/>
              <w:tabs>
                <w:tab w:val="clear" w:pos="765"/>
                <w:tab w:val="decimal" w:pos="1091"/>
              </w:tabs>
              <w:spacing w:line="240" w:lineRule="atLeast"/>
              <w:ind w:left="-79" w:right="-79"/>
              <w:rPr>
                <w:szCs w:val="22"/>
              </w:rPr>
            </w:pPr>
          </w:p>
        </w:tc>
        <w:tc>
          <w:tcPr>
            <w:tcW w:w="902" w:type="dxa"/>
            <w:tcBorders>
              <w:top w:val="single" w:sz="4" w:space="0" w:color="auto"/>
            </w:tcBorders>
            <w:vAlign w:val="bottom"/>
          </w:tcPr>
          <w:p w:rsidR="00983F00" w:rsidRPr="00BD2BD9" w:rsidRDefault="00983F00" w:rsidP="00983F00">
            <w:pPr>
              <w:pStyle w:val="acctfourfigures"/>
              <w:tabs>
                <w:tab w:val="clear" w:pos="765"/>
                <w:tab w:val="decimal" w:pos="672"/>
              </w:tabs>
              <w:spacing w:line="240" w:lineRule="atLeast"/>
              <w:ind w:left="-79" w:right="-162"/>
              <w:rPr>
                <w:szCs w:val="22"/>
              </w:rPr>
            </w:pP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sz w:val="22"/>
                <w:szCs w:val="22"/>
              </w:rPr>
            </w:pPr>
            <w:r w:rsidRPr="00A713E8">
              <w:rPr>
                <w:rFonts w:ascii="Times New Roman" w:hAnsi="Times New Roman" w:cs="Times New Roman"/>
                <w:b/>
                <w:bCs/>
                <w:i/>
                <w:iCs/>
                <w:sz w:val="22"/>
                <w:szCs w:val="22"/>
              </w:rPr>
              <w:t>Net book value</w:t>
            </w:r>
          </w:p>
        </w:tc>
        <w:tc>
          <w:tcPr>
            <w:tcW w:w="540" w:type="dxa"/>
          </w:tcPr>
          <w:p w:rsidR="00983F00" w:rsidRPr="00A713E8"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sz w:val="22"/>
                <w:szCs w:val="22"/>
              </w:rPr>
            </w:pPr>
          </w:p>
        </w:tc>
        <w:tc>
          <w:tcPr>
            <w:tcW w:w="135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rPr>
                <w:rFonts w:ascii="Times New Roman" w:hAnsi="Times New Roman" w:cs="Times New Roman"/>
                <w:b/>
                <w:bCs/>
                <w:sz w:val="22"/>
                <w:szCs w:val="22"/>
              </w:rPr>
            </w:pPr>
          </w:p>
        </w:tc>
        <w:tc>
          <w:tcPr>
            <w:tcW w:w="178"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0" w:type="dxa"/>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78" w:type="dxa"/>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080" w:type="dxa"/>
          </w:tcPr>
          <w:p w:rsidR="00983F00" w:rsidRPr="00BD2BD9" w:rsidRDefault="00983F00" w:rsidP="00983F00">
            <w:pPr>
              <w:pStyle w:val="acctfourfigures"/>
              <w:tabs>
                <w:tab w:val="clear" w:pos="765"/>
                <w:tab w:val="decimal" w:pos="826"/>
              </w:tabs>
              <w:spacing w:line="240" w:lineRule="atLeast"/>
              <w:ind w:left="-79" w:right="91"/>
              <w:rPr>
                <w:szCs w:val="22"/>
              </w:rPr>
            </w:pPr>
          </w:p>
        </w:tc>
        <w:tc>
          <w:tcPr>
            <w:tcW w:w="178" w:type="dxa"/>
            <w:vMerge w:val="restart"/>
            <w:vAlign w:val="bottom"/>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902" w:type="dxa"/>
            <w:vAlign w:val="bottom"/>
          </w:tcPr>
          <w:p w:rsidR="00983F00" w:rsidRPr="00BD2BD9" w:rsidRDefault="00983F00" w:rsidP="00983F00">
            <w:pPr>
              <w:pStyle w:val="acctfourfigures"/>
              <w:tabs>
                <w:tab w:val="clear" w:pos="765"/>
                <w:tab w:val="decimal" w:pos="672"/>
              </w:tabs>
              <w:spacing w:line="240" w:lineRule="atLeast"/>
              <w:ind w:left="-79" w:right="-162"/>
              <w:rPr>
                <w:szCs w:val="22"/>
              </w:rPr>
            </w:pPr>
          </w:p>
        </w:tc>
      </w:tr>
      <w:tr w:rsidR="00983F00" w:rsidRPr="00F37B7A" w:rsidTr="00A5686C">
        <w:trPr>
          <w:cantSplit/>
          <w:trHeight w:val="258"/>
        </w:trPr>
        <w:tc>
          <w:tcPr>
            <w:tcW w:w="4230" w:type="dxa"/>
          </w:tcPr>
          <w:p w:rsidR="00983F00" w:rsidRPr="00A713E8" w:rsidRDefault="00983F00" w:rsidP="00983F00">
            <w:pPr>
              <w:ind w:left="90"/>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540" w:type="dxa"/>
          </w:tcPr>
          <w:p w:rsidR="00983F00" w:rsidRPr="00A713E8" w:rsidRDefault="00983F00" w:rsidP="00983F00">
            <w:pPr>
              <w:pStyle w:val="acctfourfigures"/>
              <w:tabs>
                <w:tab w:val="clear" w:pos="765"/>
                <w:tab w:val="decimal" w:pos="1181"/>
              </w:tabs>
              <w:spacing w:line="240" w:lineRule="atLeast"/>
              <w:ind w:left="-79" w:right="-349"/>
              <w:jc w:val="both"/>
              <w:rPr>
                <w:szCs w:val="22"/>
              </w:rPr>
            </w:pPr>
          </w:p>
        </w:tc>
        <w:tc>
          <w:tcPr>
            <w:tcW w:w="1350" w:type="dxa"/>
            <w:tcBorders>
              <w:bottom w:val="double" w:sz="4" w:space="0" w:color="auto"/>
            </w:tcBorders>
          </w:tcPr>
          <w:p w:rsidR="00983F00" w:rsidRPr="00BD2BD9"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b/>
                <w:bCs/>
                <w:sz w:val="22"/>
                <w:szCs w:val="22"/>
              </w:rPr>
            </w:pPr>
            <w:r w:rsidRPr="00BD2BD9">
              <w:rPr>
                <w:rFonts w:ascii="Times New Roman" w:hAnsi="Times New Roman" w:cs="Times New Roman"/>
                <w:b/>
                <w:bCs/>
                <w:sz w:val="22"/>
                <w:szCs w:val="22"/>
              </w:rPr>
              <w:t>17,144</w:t>
            </w:r>
          </w:p>
        </w:tc>
        <w:tc>
          <w:tcPr>
            <w:tcW w:w="178" w:type="dxa"/>
          </w:tcPr>
          <w:p w:rsidR="00983F00" w:rsidRPr="00BD2BD9" w:rsidRDefault="00983F00" w:rsidP="00983F00">
            <w:pPr>
              <w:pStyle w:val="acctfourfigures"/>
              <w:tabs>
                <w:tab w:val="clear" w:pos="765"/>
                <w:tab w:val="decimal" w:pos="1091"/>
              </w:tabs>
              <w:spacing w:line="240" w:lineRule="atLeast"/>
              <w:ind w:left="-79" w:right="-79"/>
              <w:rPr>
                <w:b/>
                <w:bCs/>
                <w:szCs w:val="22"/>
                <w:lang w:val="en-US" w:bidi="th-TH"/>
              </w:rPr>
            </w:pPr>
          </w:p>
        </w:tc>
        <w:tc>
          <w:tcPr>
            <w:tcW w:w="900" w:type="dxa"/>
            <w:tcBorders>
              <w:bottom w:val="double" w:sz="4" w:space="0" w:color="auto"/>
            </w:tcBorders>
          </w:tcPr>
          <w:p w:rsidR="00983F00" w:rsidRPr="00BD2BD9" w:rsidRDefault="00983F00" w:rsidP="007A2BCB">
            <w:pPr>
              <w:pStyle w:val="acctfourfigures"/>
              <w:tabs>
                <w:tab w:val="clear" w:pos="765"/>
                <w:tab w:val="decimal" w:pos="735"/>
              </w:tabs>
              <w:spacing w:line="240" w:lineRule="atLeast"/>
              <w:ind w:left="-79" w:right="189"/>
              <w:rPr>
                <w:b/>
                <w:bCs/>
                <w:szCs w:val="22"/>
                <w:lang w:val="en-US" w:bidi="th-TH"/>
              </w:rPr>
            </w:pPr>
            <w:r>
              <w:rPr>
                <w:b/>
                <w:bCs/>
                <w:szCs w:val="22"/>
                <w:lang w:val="en-US" w:bidi="th-TH"/>
              </w:rPr>
              <w:t>78,396</w:t>
            </w:r>
          </w:p>
        </w:tc>
        <w:tc>
          <w:tcPr>
            <w:tcW w:w="178" w:type="dxa"/>
          </w:tcPr>
          <w:p w:rsidR="00983F00" w:rsidRPr="00BD2BD9" w:rsidRDefault="00983F00" w:rsidP="00983F00">
            <w:pPr>
              <w:pStyle w:val="acctfourfigures"/>
              <w:tabs>
                <w:tab w:val="clear" w:pos="765"/>
                <w:tab w:val="decimal" w:pos="1091"/>
              </w:tabs>
              <w:spacing w:line="240" w:lineRule="atLeast"/>
              <w:ind w:left="-79" w:right="-79"/>
              <w:rPr>
                <w:b/>
                <w:bCs/>
                <w:szCs w:val="22"/>
                <w:lang w:val="en-US" w:bidi="th-TH"/>
              </w:rPr>
            </w:pPr>
          </w:p>
        </w:tc>
        <w:tc>
          <w:tcPr>
            <w:tcW w:w="1080" w:type="dxa"/>
            <w:tcBorders>
              <w:bottom w:val="double" w:sz="4" w:space="0" w:color="auto"/>
            </w:tcBorders>
          </w:tcPr>
          <w:p w:rsidR="00983F00" w:rsidRPr="00BD2BD9" w:rsidRDefault="00983F00" w:rsidP="00983F00">
            <w:pPr>
              <w:pStyle w:val="acctfourfigures"/>
              <w:tabs>
                <w:tab w:val="clear" w:pos="765"/>
                <w:tab w:val="decimal" w:pos="1181"/>
              </w:tabs>
              <w:spacing w:line="240" w:lineRule="atLeast"/>
              <w:ind w:left="-79" w:right="91"/>
              <w:rPr>
                <w:b/>
                <w:bCs/>
                <w:szCs w:val="22"/>
                <w:lang w:val="en-US" w:bidi="th-TH"/>
              </w:rPr>
            </w:pPr>
            <w:r>
              <w:rPr>
                <w:b/>
                <w:bCs/>
                <w:szCs w:val="22"/>
                <w:lang w:val="en-US" w:bidi="th-TH"/>
              </w:rPr>
              <w:t xml:space="preserve">  </w:t>
            </w:r>
            <w:r w:rsidRPr="00BD2BD9">
              <w:rPr>
                <w:b/>
                <w:bCs/>
                <w:szCs w:val="22"/>
                <w:lang w:val="en-US" w:bidi="th-TH"/>
              </w:rPr>
              <w:t>3,263</w:t>
            </w:r>
          </w:p>
        </w:tc>
        <w:tc>
          <w:tcPr>
            <w:tcW w:w="178" w:type="dxa"/>
            <w:vMerge/>
          </w:tcPr>
          <w:p w:rsidR="00983F00" w:rsidRPr="00BD2BD9" w:rsidRDefault="00983F00" w:rsidP="00983F00">
            <w:pPr>
              <w:pStyle w:val="acctfourfigures"/>
              <w:tabs>
                <w:tab w:val="clear" w:pos="765"/>
                <w:tab w:val="decimal" w:pos="1001"/>
                <w:tab w:val="decimal" w:pos="1091"/>
              </w:tabs>
              <w:spacing w:line="240" w:lineRule="atLeast"/>
              <w:ind w:left="-79" w:right="-79"/>
              <w:rPr>
                <w:b/>
                <w:bCs/>
                <w:szCs w:val="22"/>
                <w:lang w:val="en-US" w:bidi="th-TH"/>
              </w:rPr>
            </w:pPr>
          </w:p>
        </w:tc>
        <w:tc>
          <w:tcPr>
            <w:tcW w:w="902" w:type="dxa"/>
            <w:tcBorders>
              <w:bottom w:val="double" w:sz="4" w:space="0" w:color="auto"/>
            </w:tcBorders>
          </w:tcPr>
          <w:p w:rsidR="00983F00" w:rsidRPr="00BD2BD9" w:rsidRDefault="00983F00" w:rsidP="00983F00">
            <w:pPr>
              <w:pStyle w:val="acctfourfigures"/>
              <w:tabs>
                <w:tab w:val="clear" w:pos="765"/>
                <w:tab w:val="decimal" w:pos="672"/>
              </w:tabs>
              <w:spacing w:line="240" w:lineRule="atLeast"/>
              <w:ind w:left="-79" w:right="-162"/>
              <w:rPr>
                <w:b/>
                <w:bCs/>
                <w:szCs w:val="22"/>
                <w:lang w:val="en-US" w:bidi="th-TH"/>
              </w:rPr>
            </w:pPr>
            <w:r w:rsidRPr="00BD2BD9">
              <w:rPr>
                <w:b/>
                <w:bCs/>
                <w:szCs w:val="22"/>
                <w:lang w:val="en-US" w:bidi="th-TH"/>
              </w:rPr>
              <w:t>98,803</w:t>
            </w:r>
          </w:p>
        </w:tc>
      </w:tr>
      <w:tr w:rsidR="00983F00" w:rsidRPr="00F37B7A" w:rsidTr="00A5686C">
        <w:trPr>
          <w:cantSplit/>
          <w:trHeight w:val="226"/>
        </w:trPr>
        <w:tc>
          <w:tcPr>
            <w:tcW w:w="4230" w:type="dxa"/>
          </w:tcPr>
          <w:p w:rsidR="00983F00" w:rsidRPr="00A713E8" w:rsidRDefault="00983F00" w:rsidP="00983F00">
            <w:pPr>
              <w:ind w:left="90"/>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540" w:type="dxa"/>
          </w:tcPr>
          <w:p w:rsidR="00983F00" w:rsidRPr="00A713E8" w:rsidRDefault="00983F00" w:rsidP="00983F00">
            <w:pPr>
              <w:pStyle w:val="acctfourfigures"/>
              <w:tabs>
                <w:tab w:val="clear" w:pos="765"/>
                <w:tab w:val="decimal" w:pos="1181"/>
              </w:tabs>
              <w:spacing w:line="240" w:lineRule="atLeast"/>
              <w:ind w:left="-79" w:right="-349"/>
              <w:jc w:val="both"/>
              <w:rPr>
                <w:szCs w:val="22"/>
              </w:rPr>
            </w:pPr>
          </w:p>
        </w:tc>
        <w:tc>
          <w:tcPr>
            <w:tcW w:w="1350" w:type="dxa"/>
            <w:tcBorders>
              <w:top w:val="double" w:sz="4" w:space="0" w:color="auto"/>
              <w:bottom w:val="double" w:sz="4" w:space="0" w:color="auto"/>
            </w:tcBorders>
          </w:tcPr>
          <w:p w:rsidR="00983F00" w:rsidRPr="00BD2BD9" w:rsidRDefault="005D0D8F"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b/>
                <w:bCs/>
                <w:sz w:val="22"/>
                <w:szCs w:val="22"/>
              </w:rPr>
            </w:pPr>
            <w:r w:rsidRPr="005D0D8F">
              <w:rPr>
                <w:rFonts w:ascii="Times New Roman" w:hAnsi="Times New Roman" w:cs="Times New Roman"/>
                <w:b/>
                <w:bCs/>
                <w:sz w:val="22"/>
                <w:szCs w:val="22"/>
              </w:rPr>
              <w:t>13,4</w:t>
            </w:r>
            <w:r w:rsidR="004A4B6E">
              <w:rPr>
                <w:rFonts w:ascii="Times New Roman" w:hAnsi="Times New Roman" w:cs="Times New Roman"/>
                <w:b/>
                <w:bCs/>
                <w:sz w:val="22"/>
                <w:szCs w:val="22"/>
              </w:rPr>
              <w:t>22</w:t>
            </w:r>
          </w:p>
        </w:tc>
        <w:tc>
          <w:tcPr>
            <w:tcW w:w="178" w:type="dxa"/>
          </w:tcPr>
          <w:p w:rsidR="00983F00" w:rsidRPr="00BD2BD9" w:rsidRDefault="00983F00" w:rsidP="00983F00">
            <w:pPr>
              <w:pStyle w:val="acctfourfigures"/>
              <w:tabs>
                <w:tab w:val="clear" w:pos="765"/>
                <w:tab w:val="decimal" w:pos="1091"/>
              </w:tabs>
              <w:spacing w:line="240" w:lineRule="atLeast"/>
              <w:ind w:left="-79" w:right="-79"/>
              <w:rPr>
                <w:b/>
                <w:bCs/>
                <w:szCs w:val="22"/>
                <w:lang w:val="en-US" w:bidi="th-TH"/>
              </w:rPr>
            </w:pPr>
          </w:p>
        </w:tc>
        <w:tc>
          <w:tcPr>
            <w:tcW w:w="900" w:type="dxa"/>
            <w:tcBorders>
              <w:top w:val="double" w:sz="4" w:space="0" w:color="auto"/>
              <w:bottom w:val="double" w:sz="4" w:space="0" w:color="auto"/>
            </w:tcBorders>
          </w:tcPr>
          <w:p w:rsidR="00983F00" w:rsidRPr="00BD2BD9" w:rsidRDefault="005D0D8F" w:rsidP="00A5686C">
            <w:pPr>
              <w:pStyle w:val="acctfourfigures"/>
              <w:tabs>
                <w:tab w:val="clear" w:pos="765"/>
                <w:tab w:val="decimal" w:pos="1181"/>
              </w:tabs>
              <w:spacing w:line="240" w:lineRule="atLeast"/>
              <w:ind w:left="-525"/>
              <w:rPr>
                <w:b/>
                <w:bCs/>
                <w:szCs w:val="22"/>
                <w:lang w:val="en-US" w:bidi="th-TH"/>
              </w:rPr>
            </w:pPr>
            <w:r w:rsidRPr="005D0D8F">
              <w:rPr>
                <w:b/>
                <w:bCs/>
                <w:szCs w:val="22"/>
                <w:lang w:val="en-US" w:bidi="th-TH"/>
              </w:rPr>
              <w:t>55,584</w:t>
            </w:r>
          </w:p>
        </w:tc>
        <w:tc>
          <w:tcPr>
            <w:tcW w:w="178" w:type="dxa"/>
          </w:tcPr>
          <w:p w:rsidR="00983F00" w:rsidRPr="00BD2BD9" w:rsidRDefault="00983F00" w:rsidP="00983F00">
            <w:pPr>
              <w:pStyle w:val="acctfourfigures"/>
              <w:tabs>
                <w:tab w:val="clear" w:pos="765"/>
                <w:tab w:val="decimal" w:pos="1091"/>
              </w:tabs>
              <w:spacing w:line="240" w:lineRule="atLeast"/>
              <w:ind w:left="-79" w:right="-79"/>
              <w:rPr>
                <w:b/>
                <w:bCs/>
                <w:szCs w:val="22"/>
                <w:lang w:val="en-US" w:bidi="th-TH"/>
              </w:rPr>
            </w:pPr>
          </w:p>
        </w:tc>
        <w:tc>
          <w:tcPr>
            <w:tcW w:w="1080" w:type="dxa"/>
            <w:tcBorders>
              <w:top w:val="double" w:sz="4" w:space="0" w:color="auto"/>
              <w:bottom w:val="double" w:sz="4" w:space="0" w:color="auto"/>
            </w:tcBorders>
          </w:tcPr>
          <w:p w:rsidR="00983F00" w:rsidRPr="00BD2BD9" w:rsidRDefault="005D0D8F" w:rsidP="00983F00">
            <w:pPr>
              <w:pStyle w:val="acctfourfigures"/>
              <w:tabs>
                <w:tab w:val="clear" w:pos="765"/>
                <w:tab w:val="decimal" w:pos="1181"/>
              </w:tabs>
              <w:spacing w:line="240" w:lineRule="atLeast"/>
              <w:ind w:left="-79" w:right="91"/>
              <w:rPr>
                <w:b/>
                <w:bCs/>
                <w:szCs w:val="22"/>
                <w:lang w:val="en-US" w:bidi="th-TH"/>
              </w:rPr>
            </w:pPr>
            <w:r w:rsidRPr="005D0D8F">
              <w:rPr>
                <w:b/>
                <w:bCs/>
                <w:szCs w:val="22"/>
                <w:lang w:val="en-US" w:bidi="th-TH"/>
              </w:rPr>
              <w:t>2,81</w:t>
            </w:r>
            <w:r w:rsidR="004A4B6E">
              <w:rPr>
                <w:b/>
                <w:bCs/>
                <w:szCs w:val="22"/>
                <w:lang w:val="en-US" w:bidi="th-TH"/>
              </w:rPr>
              <w:t>2</w:t>
            </w:r>
          </w:p>
        </w:tc>
        <w:tc>
          <w:tcPr>
            <w:tcW w:w="178" w:type="dxa"/>
            <w:vMerge/>
          </w:tcPr>
          <w:p w:rsidR="00983F00" w:rsidRPr="00BD2BD9" w:rsidRDefault="00983F00" w:rsidP="00983F00">
            <w:pPr>
              <w:pStyle w:val="acctfourfigures"/>
              <w:tabs>
                <w:tab w:val="clear" w:pos="765"/>
                <w:tab w:val="decimal" w:pos="1091"/>
              </w:tabs>
              <w:spacing w:line="240" w:lineRule="atLeast"/>
              <w:ind w:left="-79" w:right="-79"/>
              <w:rPr>
                <w:b/>
                <w:bCs/>
                <w:szCs w:val="22"/>
                <w:lang w:val="en-US" w:bidi="th-TH"/>
              </w:rPr>
            </w:pPr>
          </w:p>
        </w:tc>
        <w:tc>
          <w:tcPr>
            <w:tcW w:w="902" w:type="dxa"/>
            <w:tcBorders>
              <w:top w:val="double" w:sz="4" w:space="0" w:color="auto"/>
              <w:bottom w:val="double" w:sz="4" w:space="0" w:color="auto"/>
            </w:tcBorders>
          </w:tcPr>
          <w:p w:rsidR="00983F00" w:rsidRPr="00BD2BD9" w:rsidRDefault="005D0D8F" w:rsidP="00983F00">
            <w:pPr>
              <w:pStyle w:val="acctfourfigures"/>
              <w:tabs>
                <w:tab w:val="clear" w:pos="765"/>
                <w:tab w:val="decimal" w:pos="672"/>
              </w:tabs>
              <w:spacing w:line="240" w:lineRule="atLeast"/>
              <w:ind w:left="-79" w:right="-162"/>
              <w:rPr>
                <w:b/>
                <w:bCs/>
                <w:szCs w:val="22"/>
                <w:lang w:val="en-US" w:bidi="th-TH"/>
              </w:rPr>
            </w:pPr>
            <w:r w:rsidRPr="005D0D8F">
              <w:rPr>
                <w:b/>
                <w:bCs/>
                <w:szCs w:val="22"/>
                <w:lang w:val="en-US" w:bidi="th-TH"/>
              </w:rPr>
              <w:t>71,818</w:t>
            </w:r>
          </w:p>
        </w:tc>
      </w:tr>
    </w:tbl>
    <w:p w:rsidR="00D83B0D" w:rsidRDefault="00D83B0D" w:rsidP="00DF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4"/>
          <w:szCs w:val="24"/>
        </w:rPr>
        <w:sectPr w:rsidR="00D83B0D" w:rsidSect="0023453E">
          <w:pgSz w:w="11907" w:h="16839" w:code="9"/>
          <w:pgMar w:top="691" w:right="1152" w:bottom="576" w:left="1152" w:header="720" w:footer="720" w:gutter="0"/>
          <w:cols w:space="720"/>
          <w:docGrid w:linePitch="245"/>
        </w:sectPr>
      </w:pPr>
    </w:p>
    <w:tbl>
      <w:tblPr>
        <w:tblW w:w="9164" w:type="dxa"/>
        <w:tblInd w:w="466" w:type="dxa"/>
        <w:tblLayout w:type="fixed"/>
        <w:tblCellMar>
          <w:left w:w="79" w:type="dxa"/>
          <w:right w:w="79" w:type="dxa"/>
        </w:tblCellMar>
        <w:tblLook w:val="0000" w:firstRow="0" w:lastRow="0" w:firstColumn="0" w:lastColumn="0" w:noHBand="0" w:noVBand="0"/>
      </w:tblPr>
      <w:tblGrid>
        <w:gridCol w:w="5024"/>
        <w:gridCol w:w="270"/>
        <w:gridCol w:w="630"/>
        <w:gridCol w:w="1440"/>
        <w:gridCol w:w="183"/>
        <w:gridCol w:w="1617"/>
      </w:tblGrid>
      <w:tr w:rsidR="00B217BE" w:rsidRPr="005F65E9" w:rsidTr="00D83B0D">
        <w:trPr>
          <w:cantSplit/>
          <w:tblHeader/>
        </w:trPr>
        <w:tc>
          <w:tcPr>
            <w:tcW w:w="5024" w:type="dxa"/>
          </w:tcPr>
          <w:p w:rsidR="00E24489" w:rsidRPr="005F65E9" w:rsidRDefault="00E24489" w:rsidP="005F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70" w:type="dxa"/>
          </w:tcPr>
          <w:p w:rsidR="00E24489" w:rsidRPr="005F65E9" w:rsidRDefault="00E24489" w:rsidP="005F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630" w:type="dxa"/>
          </w:tcPr>
          <w:p w:rsidR="00E24489" w:rsidRPr="005F65E9" w:rsidRDefault="00E24489" w:rsidP="005F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3240" w:type="dxa"/>
            <w:gridSpan w:val="3"/>
          </w:tcPr>
          <w:p w:rsidR="00E24489" w:rsidRPr="005F65E9" w:rsidRDefault="00E24489" w:rsidP="005F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5F65E9">
              <w:rPr>
                <w:rFonts w:ascii="Times New Roman" w:hAnsi="Times New Roman" w:cs="Times New Roman"/>
                <w:b/>
                <w:bCs/>
                <w:sz w:val="22"/>
                <w:szCs w:val="22"/>
              </w:rPr>
              <w:t>Separate financial statements</w:t>
            </w:r>
          </w:p>
        </w:tc>
      </w:tr>
      <w:tr w:rsidR="0024421D" w:rsidRPr="00AC21F7" w:rsidTr="00D83B0D">
        <w:trPr>
          <w:cantSplit/>
          <w:tblHeader/>
        </w:trPr>
        <w:tc>
          <w:tcPr>
            <w:tcW w:w="5024" w:type="dxa"/>
          </w:tcPr>
          <w:p w:rsidR="00E24489" w:rsidRPr="00AC21F7" w:rsidRDefault="00E24489" w:rsidP="00AC21F7">
            <w:pPr>
              <w:ind w:left="90"/>
              <w:rPr>
                <w:rFonts w:ascii="Times New Roman" w:hAnsi="Times New Roman" w:cs="Times New Roman"/>
                <w:b/>
                <w:bCs/>
                <w:i/>
                <w:iCs/>
                <w:sz w:val="22"/>
                <w:szCs w:val="22"/>
              </w:rPr>
            </w:pPr>
            <w:r w:rsidRPr="00AC21F7">
              <w:rPr>
                <w:rFonts w:ascii="Times New Roman" w:hAnsi="Times New Roman" w:cs="Times New Roman"/>
                <w:b/>
                <w:bCs/>
                <w:i/>
                <w:iCs/>
                <w:sz w:val="22"/>
                <w:szCs w:val="22"/>
              </w:rPr>
              <w:t xml:space="preserve">Year ended 31 December </w:t>
            </w:r>
          </w:p>
        </w:tc>
        <w:tc>
          <w:tcPr>
            <w:tcW w:w="270" w:type="dxa"/>
          </w:tcPr>
          <w:p w:rsidR="00E24489" w:rsidRPr="00AC21F7" w:rsidRDefault="00E24489" w:rsidP="00AC21F7">
            <w:pPr>
              <w:ind w:left="90"/>
              <w:rPr>
                <w:rFonts w:ascii="Times New Roman" w:hAnsi="Times New Roman" w:cs="Times New Roman"/>
                <w:b/>
                <w:bCs/>
                <w:i/>
                <w:iCs/>
                <w:sz w:val="22"/>
                <w:szCs w:val="22"/>
              </w:rPr>
            </w:pPr>
          </w:p>
        </w:tc>
        <w:tc>
          <w:tcPr>
            <w:tcW w:w="630" w:type="dxa"/>
          </w:tcPr>
          <w:p w:rsidR="00E24489" w:rsidRPr="00AC21F7" w:rsidRDefault="00E24489" w:rsidP="00AC21F7">
            <w:pPr>
              <w:ind w:left="90"/>
              <w:rPr>
                <w:rFonts w:ascii="Times New Roman" w:hAnsi="Times New Roman" w:cs="Times New Roman"/>
                <w:b/>
                <w:bCs/>
                <w:i/>
                <w:iCs/>
                <w:sz w:val="22"/>
                <w:szCs w:val="22"/>
              </w:rPr>
            </w:pPr>
          </w:p>
        </w:tc>
        <w:tc>
          <w:tcPr>
            <w:tcW w:w="1440" w:type="dxa"/>
          </w:tcPr>
          <w:p w:rsidR="00E24489" w:rsidRPr="00AC21F7" w:rsidRDefault="00E24489" w:rsidP="00AC21F7">
            <w:pPr>
              <w:ind w:left="284"/>
              <w:rPr>
                <w:rFonts w:ascii="Times New Roman" w:hAnsi="Times New Roman" w:cs="Times New Roman"/>
                <w:sz w:val="22"/>
                <w:szCs w:val="22"/>
              </w:rPr>
            </w:pPr>
            <w:r w:rsidRPr="00AC21F7">
              <w:rPr>
                <w:rFonts w:ascii="Times New Roman" w:hAnsi="Times New Roman" w:cs="Times New Roman"/>
                <w:sz w:val="22"/>
                <w:szCs w:val="22"/>
              </w:rPr>
              <w:t>2019</w:t>
            </w:r>
          </w:p>
        </w:tc>
        <w:tc>
          <w:tcPr>
            <w:tcW w:w="183" w:type="dxa"/>
          </w:tcPr>
          <w:p w:rsidR="00E24489" w:rsidRPr="00AC21F7" w:rsidRDefault="00E24489" w:rsidP="00AC21F7">
            <w:pPr>
              <w:ind w:left="90"/>
              <w:rPr>
                <w:rFonts w:ascii="Times New Roman" w:hAnsi="Times New Roman" w:cs="Times New Roman"/>
                <w:sz w:val="22"/>
                <w:szCs w:val="22"/>
              </w:rPr>
            </w:pPr>
          </w:p>
        </w:tc>
        <w:tc>
          <w:tcPr>
            <w:tcW w:w="1617" w:type="dxa"/>
          </w:tcPr>
          <w:p w:rsidR="00E24489" w:rsidRPr="00AC21F7" w:rsidRDefault="00E24489" w:rsidP="00196A98">
            <w:pPr>
              <w:ind w:left="641"/>
              <w:rPr>
                <w:rFonts w:ascii="Times New Roman" w:hAnsi="Times New Roman" w:cs="Times New Roman"/>
                <w:sz w:val="22"/>
                <w:szCs w:val="22"/>
              </w:rPr>
            </w:pPr>
            <w:r w:rsidRPr="00AC21F7">
              <w:rPr>
                <w:rFonts w:ascii="Times New Roman" w:hAnsi="Times New Roman" w:cs="Times New Roman"/>
                <w:sz w:val="22"/>
                <w:szCs w:val="22"/>
              </w:rPr>
              <w:t>2018</w:t>
            </w:r>
          </w:p>
        </w:tc>
      </w:tr>
      <w:tr w:rsidR="00B217BE" w:rsidRPr="00FA288E" w:rsidTr="00D83B0D">
        <w:trPr>
          <w:cantSplit/>
          <w:tblHeader/>
        </w:trPr>
        <w:tc>
          <w:tcPr>
            <w:tcW w:w="5024" w:type="dxa"/>
          </w:tcPr>
          <w:p w:rsidR="00E24489" w:rsidRPr="002F2E41" w:rsidRDefault="00E24489" w:rsidP="00EF03FB">
            <w:pPr>
              <w:pStyle w:val="acctfourfigures"/>
              <w:tabs>
                <w:tab w:val="clear" w:pos="765"/>
              </w:tabs>
              <w:spacing w:line="240" w:lineRule="auto"/>
              <w:rPr>
                <w:b/>
                <w:bCs/>
                <w:i/>
                <w:iCs/>
                <w:sz w:val="20"/>
                <w:highlight w:val="yellow"/>
              </w:rPr>
            </w:pPr>
          </w:p>
        </w:tc>
        <w:tc>
          <w:tcPr>
            <w:tcW w:w="270" w:type="dxa"/>
          </w:tcPr>
          <w:p w:rsidR="00E24489" w:rsidRPr="002F2E41" w:rsidRDefault="00E24489" w:rsidP="00EF03FB">
            <w:pPr>
              <w:pStyle w:val="acctfourfigures"/>
              <w:tabs>
                <w:tab w:val="clear" w:pos="765"/>
              </w:tabs>
              <w:spacing w:line="240" w:lineRule="auto"/>
              <w:ind w:left="-79" w:right="-79"/>
              <w:jc w:val="center"/>
              <w:rPr>
                <w:sz w:val="20"/>
                <w:highlight w:val="yellow"/>
              </w:rPr>
            </w:pPr>
          </w:p>
        </w:tc>
        <w:tc>
          <w:tcPr>
            <w:tcW w:w="630" w:type="dxa"/>
          </w:tcPr>
          <w:p w:rsidR="00E24489" w:rsidRPr="002F2E41" w:rsidRDefault="00E24489" w:rsidP="00EF03FB">
            <w:pPr>
              <w:pStyle w:val="acctmergecolhdg"/>
              <w:spacing w:line="240" w:lineRule="auto"/>
              <w:rPr>
                <w:b w:val="0"/>
                <w:bCs/>
                <w:sz w:val="20"/>
                <w:highlight w:val="yellow"/>
              </w:rPr>
            </w:pPr>
          </w:p>
        </w:tc>
        <w:tc>
          <w:tcPr>
            <w:tcW w:w="3240" w:type="dxa"/>
            <w:gridSpan w:val="3"/>
          </w:tcPr>
          <w:p w:rsidR="00E24489" w:rsidRPr="002F2E41" w:rsidRDefault="00E24489" w:rsidP="00EF03FB">
            <w:pPr>
              <w:pStyle w:val="acctmergecolhdg"/>
              <w:spacing w:line="240" w:lineRule="auto"/>
              <w:rPr>
                <w:b w:val="0"/>
                <w:bCs/>
                <w:sz w:val="20"/>
              </w:rPr>
            </w:pPr>
            <w:r w:rsidRPr="002F2E41">
              <w:rPr>
                <w:b w:val="0"/>
                <w:bCs/>
                <w:i/>
                <w:iCs/>
                <w:sz w:val="20"/>
              </w:rPr>
              <w:t>(in</w:t>
            </w:r>
            <w:r>
              <w:rPr>
                <w:b w:val="0"/>
                <w:bCs/>
                <w:i/>
                <w:iCs/>
                <w:sz w:val="20"/>
              </w:rPr>
              <w:t xml:space="preserve"> thousand</w:t>
            </w:r>
            <w:r w:rsidRPr="002F2E41">
              <w:rPr>
                <w:b w:val="0"/>
                <w:bCs/>
                <w:i/>
                <w:iCs/>
                <w:sz w:val="20"/>
              </w:rPr>
              <w:t xml:space="preserve"> Baht)</w:t>
            </w:r>
          </w:p>
        </w:tc>
      </w:tr>
      <w:tr w:rsidR="00B217BE" w:rsidRPr="00FA288E" w:rsidTr="00D83B0D">
        <w:trPr>
          <w:cantSplit/>
        </w:trPr>
        <w:tc>
          <w:tcPr>
            <w:tcW w:w="5024" w:type="dxa"/>
          </w:tcPr>
          <w:p w:rsidR="00E24489" w:rsidRPr="000E5EDE" w:rsidRDefault="00E24489" w:rsidP="000E5EDE">
            <w:pPr>
              <w:ind w:left="90"/>
              <w:rPr>
                <w:rFonts w:ascii="Times New Roman" w:hAnsi="Times New Roman" w:cs="Times New Roman"/>
                <w:b/>
                <w:bCs/>
                <w:i/>
                <w:iCs/>
                <w:sz w:val="22"/>
                <w:szCs w:val="22"/>
              </w:rPr>
            </w:pPr>
            <w:r w:rsidRPr="000E5EDE">
              <w:rPr>
                <w:rFonts w:ascii="Times New Roman" w:hAnsi="Times New Roman" w:cs="Times New Roman"/>
                <w:b/>
                <w:bCs/>
                <w:i/>
                <w:iCs/>
                <w:sz w:val="22"/>
                <w:szCs w:val="22"/>
              </w:rPr>
              <w:t xml:space="preserve">Amounts </w:t>
            </w:r>
            <w:proofErr w:type="spellStart"/>
            <w:r w:rsidRPr="000E5EDE">
              <w:rPr>
                <w:rFonts w:ascii="Times New Roman" w:hAnsi="Times New Roman" w:cs="Times New Roman"/>
                <w:b/>
                <w:bCs/>
                <w:i/>
                <w:iCs/>
                <w:sz w:val="22"/>
                <w:szCs w:val="22"/>
              </w:rPr>
              <w:t>recognised</w:t>
            </w:r>
            <w:proofErr w:type="spellEnd"/>
            <w:r w:rsidRPr="000E5EDE">
              <w:rPr>
                <w:rFonts w:ascii="Times New Roman" w:hAnsi="Times New Roman" w:cs="Times New Roman"/>
                <w:b/>
                <w:bCs/>
                <w:i/>
                <w:iCs/>
                <w:sz w:val="22"/>
                <w:szCs w:val="22"/>
              </w:rPr>
              <w:t xml:space="preserve"> in profit or loss </w:t>
            </w:r>
          </w:p>
        </w:tc>
        <w:tc>
          <w:tcPr>
            <w:tcW w:w="270" w:type="dxa"/>
          </w:tcPr>
          <w:p w:rsidR="00E24489" w:rsidRPr="002F2E41" w:rsidRDefault="00E24489" w:rsidP="00EF03FB">
            <w:pPr>
              <w:spacing w:line="240" w:lineRule="auto"/>
              <w:rPr>
                <w:rFonts w:cs="Univers 45 Light"/>
                <w:sz w:val="20"/>
                <w:highlight w:val="yellow"/>
              </w:rPr>
            </w:pPr>
          </w:p>
        </w:tc>
        <w:tc>
          <w:tcPr>
            <w:tcW w:w="630" w:type="dxa"/>
            <w:vAlign w:val="bottom"/>
          </w:tcPr>
          <w:p w:rsidR="00E24489" w:rsidRPr="002F2E41" w:rsidRDefault="00E24489" w:rsidP="00EF03FB">
            <w:pPr>
              <w:pStyle w:val="acctfourfigures"/>
              <w:spacing w:line="240" w:lineRule="auto"/>
              <w:rPr>
                <w:sz w:val="20"/>
                <w:highlight w:val="yellow"/>
              </w:rPr>
            </w:pPr>
          </w:p>
        </w:tc>
        <w:tc>
          <w:tcPr>
            <w:tcW w:w="1440" w:type="dxa"/>
            <w:vAlign w:val="bottom"/>
          </w:tcPr>
          <w:p w:rsidR="00E24489" w:rsidRPr="00A04AB3" w:rsidRDefault="00E24489" w:rsidP="00EF03FB">
            <w:pPr>
              <w:pStyle w:val="acctfourfigures"/>
              <w:tabs>
                <w:tab w:val="clear" w:pos="765"/>
                <w:tab w:val="decimal" w:pos="1179"/>
              </w:tabs>
              <w:spacing w:line="240" w:lineRule="auto"/>
              <w:ind w:right="11"/>
              <w:rPr>
                <w:sz w:val="20"/>
              </w:rPr>
            </w:pPr>
          </w:p>
        </w:tc>
        <w:tc>
          <w:tcPr>
            <w:tcW w:w="183" w:type="dxa"/>
            <w:vAlign w:val="bottom"/>
          </w:tcPr>
          <w:p w:rsidR="00E24489" w:rsidRPr="00A04AB3" w:rsidRDefault="00E24489" w:rsidP="00EF03FB">
            <w:pPr>
              <w:pStyle w:val="acctfourfigures"/>
              <w:tabs>
                <w:tab w:val="decimal" w:pos="1179"/>
              </w:tabs>
              <w:spacing w:line="240" w:lineRule="auto"/>
              <w:rPr>
                <w:sz w:val="20"/>
              </w:rPr>
            </w:pPr>
          </w:p>
        </w:tc>
        <w:tc>
          <w:tcPr>
            <w:tcW w:w="1617" w:type="dxa"/>
            <w:vAlign w:val="bottom"/>
          </w:tcPr>
          <w:p w:rsidR="00E24489" w:rsidRPr="00A04AB3" w:rsidRDefault="00E24489" w:rsidP="00EF03FB">
            <w:pPr>
              <w:pStyle w:val="acctfourfigures"/>
              <w:tabs>
                <w:tab w:val="clear" w:pos="765"/>
                <w:tab w:val="decimal" w:pos="1177"/>
              </w:tabs>
              <w:spacing w:line="240" w:lineRule="auto"/>
              <w:ind w:right="11"/>
              <w:rPr>
                <w:sz w:val="20"/>
              </w:rPr>
            </w:pPr>
          </w:p>
        </w:tc>
      </w:tr>
      <w:tr w:rsidR="00B217BE" w:rsidRPr="00FA288E" w:rsidTr="00D83B0D">
        <w:trPr>
          <w:cantSplit/>
          <w:trHeight w:val="164"/>
        </w:trPr>
        <w:tc>
          <w:tcPr>
            <w:tcW w:w="5024" w:type="dxa"/>
          </w:tcPr>
          <w:p w:rsidR="00E24489" w:rsidRPr="000E5EDE" w:rsidRDefault="002227E9" w:rsidP="002227E9">
            <w:pPr>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E24489" w:rsidRPr="000E5EDE">
              <w:rPr>
                <w:rFonts w:ascii="Times New Roman" w:hAnsi="Times New Roman" w:cs="Times New Roman"/>
                <w:b/>
                <w:bCs/>
                <w:i/>
                <w:iCs/>
                <w:sz w:val="22"/>
                <w:szCs w:val="22"/>
              </w:rPr>
              <w:t>for investment properties</w:t>
            </w:r>
          </w:p>
        </w:tc>
        <w:tc>
          <w:tcPr>
            <w:tcW w:w="270" w:type="dxa"/>
          </w:tcPr>
          <w:p w:rsidR="00E24489" w:rsidRPr="002F2E41" w:rsidRDefault="00E24489" w:rsidP="00EF03FB">
            <w:pPr>
              <w:spacing w:line="240" w:lineRule="auto"/>
              <w:rPr>
                <w:rFonts w:cs="Univers 45 Light"/>
                <w:sz w:val="20"/>
                <w:highlight w:val="yellow"/>
              </w:rPr>
            </w:pPr>
          </w:p>
        </w:tc>
        <w:tc>
          <w:tcPr>
            <w:tcW w:w="630" w:type="dxa"/>
            <w:vAlign w:val="bottom"/>
          </w:tcPr>
          <w:p w:rsidR="00E24489" w:rsidRPr="002F2E41" w:rsidRDefault="00E24489" w:rsidP="00EF03FB">
            <w:pPr>
              <w:pStyle w:val="acctfourfigures"/>
              <w:spacing w:line="240" w:lineRule="auto"/>
              <w:rPr>
                <w:sz w:val="20"/>
                <w:highlight w:val="yellow"/>
              </w:rPr>
            </w:pPr>
          </w:p>
        </w:tc>
        <w:tc>
          <w:tcPr>
            <w:tcW w:w="1440" w:type="dxa"/>
            <w:vAlign w:val="bottom"/>
          </w:tcPr>
          <w:p w:rsidR="00E24489" w:rsidRPr="00A04AB3" w:rsidRDefault="00E24489" w:rsidP="00EF03FB">
            <w:pPr>
              <w:pStyle w:val="acctfourfigures"/>
              <w:tabs>
                <w:tab w:val="clear" w:pos="765"/>
                <w:tab w:val="decimal" w:pos="1179"/>
              </w:tabs>
              <w:spacing w:line="240" w:lineRule="auto"/>
              <w:ind w:right="11"/>
              <w:rPr>
                <w:sz w:val="20"/>
              </w:rPr>
            </w:pPr>
          </w:p>
        </w:tc>
        <w:tc>
          <w:tcPr>
            <w:tcW w:w="183" w:type="dxa"/>
            <w:vAlign w:val="bottom"/>
          </w:tcPr>
          <w:p w:rsidR="00E24489" w:rsidRPr="00A04AB3" w:rsidRDefault="00E24489" w:rsidP="00EF03FB">
            <w:pPr>
              <w:pStyle w:val="acctfourfigures"/>
              <w:tabs>
                <w:tab w:val="decimal" w:pos="1179"/>
              </w:tabs>
              <w:spacing w:line="240" w:lineRule="auto"/>
              <w:rPr>
                <w:sz w:val="20"/>
              </w:rPr>
            </w:pPr>
          </w:p>
        </w:tc>
        <w:tc>
          <w:tcPr>
            <w:tcW w:w="1617" w:type="dxa"/>
            <w:vAlign w:val="bottom"/>
          </w:tcPr>
          <w:p w:rsidR="00E24489" w:rsidRPr="00A04AB3" w:rsidRDefault="00E24489" w:rsidP="00EF03FB">
            <w:pPr>
              <w:pStyle w:val="acctfourfigures"/>
              <w:tabs>
                <w:tab w:val="clear" w:pos="765"/>
                <w:tab w:val="decimal" w:pos="1177"/>
              </w:tabs>
              <w:spacing w:line="240" w:lineRule="auto"/>
              <w:ind w:right="11"/>
              <w:rPr>
                <w:sz w:val="20"/>
              </w:rPr>
            </w:pPr>
          </w:p>
        </w:tc>
      </w:tr>
      <w:tr w:rsidR="00B217BE" w:rsidRPr="00E24489" w:rsidTr="00D83B0D">
        <w:trPr>
          <w:cantSplit/>
        </w:trPr>
        <w:tc>
          <w:tcPr>
            <w:tcW w:w="5024" w:type="dxa"/>
          </w:tcPr>
          <w:p w:rsidR="00E24489" w:rsidRPr="00E24489" w:rsidRDefault="00F306DB" w:rsidP="00EF03FB">
            <w:pPr>
              <w:spacing w:line="240" w:lineRule="auto"/>
              <w:rPr>
                <w:rFonts w:ascii="Times New Roman" w:hAnsi="Times New Roman" w:cs="Times New Roman"/>
                <w:sz w:val="22"/>
                <w:szCs w:val="22"/>
              </w:rPr>
            </w:pPr>
            <w:r w:rsidRPr="00F306DB">
              <w:rPr>
                <w:rFonts w:ascii="Times New Roman" w:hAnsi="Times New Roman" w:cs="Times New Roman"/>
                <w:sz w:val="22"/>
                <w:szCs w:val="22"/>
              </w:rPr>
              <w:t>Rental income</w:t>
            </w:r>
          </w:p>
        </w:tc>
        <w:tc>
          <w:tcPr>
            <w:tcW w:w="270" w:type="dxa"/>
          </w:tcPr>
          <w:p w:rsidR="00E24489" w:rsidRPr="00E24489" w:rsidRDefault="00E24489" w:rsidP="00EF03FB">
            <w:pPr>
              <w:spacing w:line="240" w:lineRule="auto"/>
              <w:rPr>
                <w:rFonts w:ascii="Times New Roman" w:hAnsi="Times New Roman" w:cs="Times New Roman"/>
                <w:sz w:val="22"/>
                <w:szCs w:val="22"/>
              </w:rPr>
            </w:pPr>
          </w:p>
        </w:tc>
        <w:tc>
          <w:tcPr>
            <w:tcW w:w="630" w:type="dxa"/>
            <w:vAlign w:val="bottom"/>
          </w:tcPr>
          <w:p w:rsidR="00E24489" w:rsidRPr="00E24489" w:rsidRDefault="00E24489" w:rsidP="00EF03FB">
            <w:pPr>
              <w:pStyle w:val="acctfourfigures"/>
              <w:spacing w:line="240" w:lineRule="auto"/>
              <w:rPr>
                <w:szCs w:val="22"/>
                <w:lang w:val="en-US" w:bidi="th-TH"/>
              </w:rPr>
            </w:pPr>
          </w:p>
        </w:tc>
        <w:tc>
          <w:tcPr>
            <w:tcW w:w="1440" w:type="dxa"/>
            <w:tcBorders>
              <w:bottom w:val="double" w:sz="4" w:space="0" w:color="auto"/>
            </w:tcBorders>
            <w:vAlign w:val="bottom"/>
          </w:tcPr>
          <w:p w:rsidR="00E24489" w:rsidRPr="00E24489" w:rsidRDefault="00B34EF6" w:rsidP="00EF03FB">
            <w:pPr>
              <w:pStyle w:val="acctfourfigures"/>
              <w:tabs>
                <w:tab w:val="clear" w:pos="765"/>
                <w:tab w:val="decimal" w:pos="1179"/>
              </w:tabs>
              <w:spacing w:line="240" w:lineRule="auto"/>
              <w:ind w:right="11"/>
              <w:rPr>
                <w:szCs w:val="22"/>
                <w:lang w:val="en-US" w:bidi="th-TH"/>
              </w:rPr>
            </w:pPr>
            <w:r>
              <w:rPr>
                <w:szCs w:val="22"/>
                <w:lang w:val="en-US" w:bidi="th-TH"/>
              </w:rPr>
              <w:t>7,200</w:t>
            </w:r>
          </w:p>
        </w:tc>
        <w:tc>
          <w:tcPr>
            <w:tcW w:w="183" w:type="dxa"/>
            <w:vAlign w:val="bottom"/>
          </w:tcPr>
          <w:p w:rsidR="00E24489" w:rsidRPr="00E24489" w:rsidRDefault="00E24489" w:rsidP="00EF03FB">
            <w:pPr>
              <w:pStyle w:val="acctfourfigures"/>
              <w:tabs>
                <w:tab w:val="decimal" w:pos="1179"/>
              </w:tabs>
              <w:spacing w:line="240" w:lineRule="auto"/>
              <w:rPr>
                <w:szCs w:val="22"/>
                <w:lang w:val="en-US" w:bidi="th-TH"/>
              </w:rPr>
            </w:pPr>
          </w:p>
        </w:tc>
        <w:tc>
          <w:tcPr>
            <w:tcW w:w="1617" w:type="dxa"/>
            <w:tcBorders>
              <w:bottom w:val="double" w:sz="4" w:space="0" w:color="auto"/>
            </w:tcBorders>
            <w:vAlign w:val="bottom"/>
          </w:tcPr>
          <w:p w:rsidR="00E24489" w:rsidRPr="00E24489" w:rsidRDefault="00B34EF6" w:rsidP="0024421D">
            <w:pPr>
              <w:pStyle w:val="acctfourfigures"/>
              <w:tabs>
                <w:tab w:val="clear" w:pos="765"/>
                <w:tab w:val="decimal" w:pos="1177"/>
              </w:tabs>
              <w:spacing w:line="240" w:lineRule="auto"/>
              <w:ind w:left="-1335" w:right="11"/>
              <w:rPr>
                <w:szCs w:val="22"/>
                <w:lang w:val="en-US" w:bidi="th-TH"/>
              </w:rPr>
            </w:pPr>
            <w:r>
              <w:rPr>
                <w:szCs w:val="22"/>
                <w:lang w:val="en-US" w:bidi="th-TH"/>
              </w:rPr>
              <w:t>8,100</w:t>
            </w:r>
          </w:p>
        </w:tc>
      </w:tr>
      <w:tr w:rsidR="00B217BE" w:rsidRPr="006C71A4" w:rsidTr="00D83B0D">
        <w:trPr>
          <w:cantSplit/>
          <w:tblHeader/>
        </w:trPr>
        <w:tc>
          <w:tcPr>
            <w:tcW w:w="5024" w:type="dxa"/>
          </w:tcPr>
          <w:p w:rsidR="00E24489" w:rsidRPr="006C71A4" w:rsidRDefault="00E24489" w:rsidP="006C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270" w:type="dxa"/>
          </w:tcPr>
          <w:p w:rsidR="00E24489" w:rsidRPr="006C71A4" w:rsidRDefault="00E24489" w:rsidP="006C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630" w:type="dxa"/>
          </w:tcPr>
          <w:p w:rsidR="00E24489" w:rsidRPr="006C71A4" w:rsidRDefault="00E24489" w:rsidP="006C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3240" w:type="dxa"/>
            <w:gridSpan w:val="3"/>
          </w:tcPr>
          <w:p w:rsidR="00EA372A" w:rsidRPr="006C71A4" w:rsidRDefault="00EA372A" w:rsidP="006C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p w:rsidR="00E24489" w:rsidRPr="006C71A4" w:rsidRDefault="00E24489" w:rsidP="006C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6C71A4">
              <w:rPr>
                <w:rFonts w:ascii="Times New Roman" w:hAnsi="Times New Roman" w:cs="Times New Roman"/>
                <w:b/>
                <w:bCs/>
                <w:sz w:val="22"/>
                <w:szCs w:val="22"/>
              </w:rPr>
              <w:t>Separate financial statements</w:t>
            </w:r>
          </w:p>
        </w:tc>
      </w:tr>
      <w:tr w:rsidR="00B217BE" w:rsidRPr="00FA288E" w:rsidTr="00D83B0D">
        <w:trPr>
          <w:cantSplit/>
          <w:tblHeader/>
        </w:trPr>
        <w:tc>
          <w:tcPr>
            <w:tcW w:w="5024" w:type="dxa"/>
          </w:tcPr>
          <w:p w:rsidR="00E24489" w:rsidRPr="002F2E41" w:rsidRDefault="00E24489" w:rsidP="00EF03FB">
            <w:pPr>
              <w:pStyle w:val="acctfourfigures"/>
              <w:tabs>
                <w:tab w:val="clear" w:pos="765"/>
              </w:tabs>
              <w:spacing w:line="240" w:lineRule="auto"/>
              <w:rPr>
                <w:b/>
                <w:bCs/>
                <w:i/>
                <w:iCs/>
                <w:sz w:val="20"/>
                <w:highlight w:val="yellow"/>
              </w:rPr>
            </w:pPr>
            <w:r w:rsidRPr="00EA372A">
              <w:rPr>
                <w:b/>
                <w:bCs/>
                <w:i/>
                <w:iCs/>
                <w:szCs w:val="22"/>
                <w:lang w:val="en-US" w:bidi="th-TH"/>
              </w:rPr>
              <w:t>At 31 December</w:t>
            </w:r>
          </w:p>
        </w:tc>
        <w:tc>
          <w:tcPr>
            <w:tcW w:w="270" w:type="dxa"/>
          </w:tcPr>
          <w:p w:rsidR="00E24489" w:rsidRPr="002F2E41" w:rsidRDefault="00E24489" w:rsidP="00EF03FB">
            <w:pPr>
              <w:pStyle w:val="acctfourfigures"/>
              <w:tabs>
                <w:tab w:val="clear" w:pos="765"/>
              </w:tabs>
              <w:spacing w:line="240" w:lineRule="auto"/>
              <w:ind w:left="-79" w:right="-79"/>
              <w:jc w:val="center"/>
              <w:rPr>
                <w:sz w:val="20"/>
                <w:highlight w:val="yellow"/>
              </w:rPr>
            </w:pPr>
          </w:p>
        </w:tc>
        <w:tc>
          <w:tcPr>
            <w:tcW w:w="630" w:type="dxa"/>
          </w:tcPr>
          <w:p w:rsidR="00E24489" w:rsidRPr="002F2E41" w:rsidRDefault="00E24489" w:rsidP="00EF03FB">
            <w:pPr>
              <w:pStyle w:val="acctmergecolhdg"/>
              <w:spacing w:line="240" w:lineRule="auto"/>
              <w:rPr>
                <w:b w:val="0"/>
                <w:bCs/>
                <w:sz w:val="20"/>
                <w:highlight w:val="yellow"/>
              </w:rPr>
            </w:pPr>
          </w:p>
        </w:tc>
        <w:tc>
          <w:tcPr>
            <w:tcW w:w="1440" w:type="dxa"/>
          </w:tcPr>
          <w:p w:rsidR="00E24489" w:rsidRPr="002F2E41" w:rsidRDefault="00E24489" w:rsidP="00EF03FB">
            <w:pPr>
              <w:pStyle w:val="acctmergecolhdg"/>
              <w:spacing w:line="240" w:lineRule="auto"/>
              <w:rPr>
                <w:b w:val="0"/>
                <w:bCs/>
                <w:sz w:val="20"/>
              </w:rPr>
            </w:pPr>
            <w:r w:rsidRPr="002F2E41">
              <w:rPr>
                <w:b w:val="0"/>
                <w:bCs/>
                <w:sz w:val="20"/>
              </w:rPr>
              <w:t>2019</w:t>
            </w:r>
          </w:p>
        </w:tc>
        <w:tc>
          <w:tcPr>
            <w:tcW w:w="183" w:type="dxa"/>
          </w:tcPr>
          <w:p w:rsidR="00E24489" w:rsidRPr="002F2E41" w:rsidRDefault="00E24489" w:rsidP="00EF03FB">
            <w:pPr>
              <w:pStyle w:val="acctmergecolhdg"/>
              <w:spacing w:line="240" w:lineRule="auto"/>
              <w:rPr>
                <w:b w:val="0"/>
                <w:bCs/>
                <w:sz w:val="20"/>
              </w:rPr>
            </w:pPr>
          </w:p>
        </w:tc>
        <w:tc>
          <w:tcPr>
            <w:tcW w:w="1617" w:type="dxa"/>
          </w:tcPr>
          <w:p w:rsidR="00E24489" w:rsidRPr="002F2E41" w:rsidRDefault="00E24489" w:rsidP="00EF03FB">
            <w:pPr>
              <w:pStyle w:val="acctmergecolhdg"/>
              <w:spacing w:line="240" w:lineRule="auto"/>
              <w:rPr>
                <w:b w:val="0"/>
                <w:bCs/>
                <w:sz w:val="20"/>
              </w:rPr>
            </w:pPr>
            <w:r w:rsidRPr="002F2E41">
              <w:rPr>
                <w:b w:val="0"/>
                <w:bCs/>
                <w:sz w:val="20"/>
              </w:rPr>
              <w:t>2018</w:t>
            </w:r>
          </w:p>
        </w:tc>
      </w:tr>
      <w:tr w:rsidR="00B217BE" w:rsidRPr="00FA288E" w:rsidTr="00D83B0D">
        <w:trPr>
          <w:cantSplit/>
          <w:tblHeader/>
        </w:trPr>
        <w:tc>
          <w:tcPr>
            <w:tcW w:w="5024" w:type="dxa"/>
          </w:tcPr>
          <w:p w:rsidR="00E24489" w:rsidRPr="002F2E41" w:rsidRDefault="00E24489" w:rsidP="00EF03FB">
            <w:pPr>
              <w:pStyle w:val="acctfourfigures"/>
              <w:tabs>
                <w:tab w:val="clear" w:pos="765"/>
              </w:tabs>
              <w:spacing w:line="240" w:lineRule="auto"/>
              <w:ind w:left="170"/>
              <w:rPr>
                <w:b/>
                <w:bCs/>
                <w:i/>
                <w:iCs/>
                <w:sz w:val="20"/>
                <w:highlight w:val="yellow"/>
              </w:rPr>
            </w:pPr>
          </w:p>
        </w:tc>
        <w:tc>
          <w:tcPr>
            <w:tcW w:w="270" w:type="dxa"/>
          </w:tcPr>
          <w:p w:rsidR="00E24489" w:rsidRPr="002F2E41" w:rsidRDefault="00E24489" w:rsidP="00EF03FB">
            <w:pPr>
              <w:pStyle w:val="acctfourfigures"/>
              <w:tabs>
                <w:tab w:val="clear" w:pos="765"/>
              </w:tabs>
              <w:spacing w:line="240" w:lineRule="auto"/>
              <w:ind w:left="-79" w:right="-79"/>
              <w:jc w:val="center"/>
              <w:rPr>
                <w:sz w:val="20"/>
                <w:highlight w:val="yellow"/>
              </w:rPr>
            </w:pPr>
          </w:p>
        </w:tc>
        <w:tc>
          <w:tcPr>
            <w:tcW w:w="630" w:type="dxa"/>
          </w:tcPr>
          <w:p w:rsidR="00E24489" w:rsidRPr="002F2E41" w:rsidRDefault="00E24489" w:rsidP="00EF03FB">
            <w:pPr>
              <w:pStyle w:val="acctmergecolhdg"/>
              <w:spacing w:line="240" w:lineRule="auto"/>
              <w:rPr>
                <w:b w:val="0"/>
                <w:bCs/>
                <w:sz w:val="20"/>
                <w:highlight w:val="yellow"/>
              </w:rPr>
            </w:pPr>
          </w:p>
        </w:tc>
        <w:tc>
          <w:tcPr>
            <w:tcW w:w="3240" w:type="dxa"/>
            <w:gridSpan w:val="3"/>
          </w:tcPr>
          <w:p w:rsidR="00E24489" w:rsidRPr="002F2E41" w:rsidRDefault="00E24489" w:rsidP="00EF03FB">
            <w:pPr>
              <w:pStyle w:val="acctmergecolhdg"/>
              <w:spacing w:line="240" w:lineRule="auto"/>
              <w:rPr>
                <w:b w:val="0"/>
                <w:bCs/>
                <w:sz w:val="20"/>
              </w:rPr>
            </w:pPr>
            <w:r w:rsidRPr="00A04AB3">
              <w:rPr>
                <w:b w:val="0"/>
                <w:bCs/>
                <w:i/>
                <w:iCs/>
                <w:sz w:val="20"/>
              </w:rPr>
              <w:t xml:space="preserve">(in </w:t>
            </w:r>
            <w:r>
              <w:rPr>
                <w:b w:val="0"/>
                <w:bCs/>
                <w:i/>
                <w:iCs/>
                <w:sz w:val="20"/>
              </w:rPr>
              <w:t>thousand</w:t>
            </w:r>
            <w:r w:rsidRPr="00A04AB3">
              <w:rPr>
                <w:b w:val="0"/>
                <w:bCs/>
                <w:i/>
                <w:iCs/>
                <w:sz w:val="20"/>
              </w:rPr>
              <w:t xml:space="preserve"> Baht)</w:t>
            </w:r>
          </w:p>
        </w:tc>
      </w:tr>
      <w:tr w:rsidR="00B217BE" w:rsidRPr="00FA288E" w:rsidTr="00D83B0D">
        <w:trPr>
          <w:cantSplit/>
        </w:trPr>
        <w:tc>
          <w:tcPr>
            <w:tcW w:w="5024" w:type="dxa"/>
          </w:tcPr>
          <w:p w:rsidR="00E24489" w:rsidRPr="00EA372A" w:rsidRDefault="00E24489" w:rsidP="00EF03FB">
            <w:pPr>
              <w:spacing w:line="240" w:lineRule="auto"/>
              <w:rPr>
                <w:rFonts w:ascii="Times New Roman" w:hAnsi="Times New Roman" w:cs="Times New Roman"/>
                <w:b/>
                <w:bCs/>
                <w:i/>
                <w:iCs/>
                <w:sz w:val="22"/>
                <w:szCs w:val="22"/>
              </w:rPr>
            </w:pPr>
            <w:r w:rsidRPr="00EA372A">
              <w:rPr>
                <w:rFonts w:ascii="Times New Roman" w:hAnsi="Times New Roman" w:cs="Times New Roman"/>
                <w:b/>
                <w:bCs/>
                <w:i/>
                <w:iCs/>
                <w:sz w:val="22"/>
                <w:szCs w:val="22"/>
              </w:rPr>
              <w:t>Minimum lease payments under non-</w:t>
            </w:r>
            <w:proofErr w:type="spellStart"/>
            <w:r w:rsidRPr="00EA372A">
              <w:rPr>
                <w:rFonts w:ascii="Times New Roman" w:hAnsi="Times New Roman" w:cs="Times New Roman"/>
                <w:b/>
                <w:bCs/>
                <w:i/>
                <w:iCs/>
                <w:sz w:val="22"/>
                <w:szCs w:val="22"/>
              </w:rPr>
              <w:t>concellable</w:t>
            </w:r>
            <w:proofErr w:type="spellEnd"/>
            <w:r w:rsidRPr="00EA372A">
              <w:rPr>
                <w:rFonts w:ascii="Times New Roman" w:hAnsi="Times New Roman" w:cs="Times New Roman"/>
                <w:b/>
                <w:bCs/>
                <w:i/>
                <w:iCs/>
                <w:sz w:val="22"/>
                <w:szCs w:val="22"/>
              </w:rPr>
              <w:t xml:space="preserve"> </w:t>
            </w:r>
          </w:p>
        </w:tc>
        <w:tc>
          <w:tcPr>
            <w:tcW w:w="270" w:type="dxa"/>
          </w:tcPr>
          <w:p w:rsidR="00E24489" w:rsidRPr="00FA288E" w:rsidRDefault="00E24489" w:rsidP="00EF03FB">
            <w:pPr>
              <w:spacing w:line="240" w:lineRule="auto"/>
              <w:rPr>
                <w:rFonts w:cs="Univers 45 Light"/>
                <w:sz w:val="20"/>
                <w:highlight w:val="yellow"/>
              </w:rPr>
            </w:pPr>
          </w:p>
        </w:tc>
        <w:tc>
          <w:tcPr>
            <w:tcW w:w="630" w:type="dxa"/>
            <w:vAlign w:val="bottom"/>
          </w:tcPr>
          <w:p w:rsidR="00E24489" w:rsidRPr="00FA288E" w:rsidRDefault="00E24489" w:rsidP="00EF03FB">
            <w:pPr>
              <w:pStyle w:val="acctfourfigures"/>
              <w:spacing w:line="240" w:lineRule="auto"/>
              <w:rPr>
                <w:sz w:val="20"/>
                <w:highlight w:val="yellow"/>
              </w:rPr>
            </w:pPr>
          </w:p>
        </w:tc>
        <w:tc>
          <w:tcPr>
            <w:tcW w:w="1440" w:type="dxa"/>
            <w:vAlign w:val="bottom"/>
          </w:tcPr>
          <w:p w:rsidR="00E24489" w:rsidRPr="00A04AB3" w:rsidRDefault="00E24489" w:rsidP="00EF03FB">
            <w:pPr>
              <w:pStyle w:val="acctfourfigures"/>
              <w:tabs>
                <w:tab w:val="clear" w:pos="765"/>
                <w:tab w:val="decimal" w:pos="1179"/>
              </w:tabs>
              <w:spacing w:line="240" w:lineRule="auto"/>
              <w:ind w:right="11"/>
              <w:rPr>
                <w:sz w:val="20"/>
              </w:rPr>
            </w:pPr>
          </w:p>
        </w:tc>
        <w:tc>
          <w:tcPr>
            <w:tcW w:w="183" w:type="dxa"/>
            <w:vAlign w:val="bottom"/>
          </w:tcPr>
          <w:p w:rsidR="00E24489" w:rsidRPr="00A04AB3" w:rsidRDefault="00E24489" w:rsidP="00EF03FB">
            <w:pPr>
              <w:pStyle w:val="acctfourfigures"/>
              <w:tabs>
                <w:tab w:val="decimal" w:pos="1179"/>
              </w:tabs>
              <w:spacing w:line="240" w:lineRule="auto"/>
              <w:rPr>
                <w:sz w:val="20"/>
              </w:rPr>
            </w:pPr>
          </w:p>
        </w:tc>
        <w:tc>
          <w:tcPr>
            <w:tcW w:w="1617" w:type="dxa"/>
            <w:vAlign w:val="bottom"/>
          </w:tcPr>
          <w:p w:rsidR="00E24489" w:rsidRPr="00A04AB3" w:rsidRDefault="00E24489" w:rsidP="00EF03FB">
            <w:pPr>
              <w:pStyle w:val="acctfourfigures"/>
              <w:tabs>
                <w:tab w:val="clear" w:pos="765"/>
                <w:tab w:val="decimal" w:pos="1179"/>
              </w:tabs>
              <w:spacing w:line="240" w:lineRule="auto"/>
              <w:ind w:right="11"/>
              <w:rPr>
                <w:sz w:val="20"/>
              </w:rPr>
            </w:pPr>
          </w:p>
        </w:tc>
      </w:tr>
      <w:tr w:rsidR="00B217BE" w:rsidRPr="00FA288E" w:rsidTr="00D83B0D">
        <w:trPr>
          <w:cantSplit/>
        </w:trPr>
        <w:tc>
          <w:tcPr>
            <w:tcW w:w="5024" w:type="dxa"/>
          </w:tcPr>
          <w:p w:rsidR="00E24489" w:rsidRPr="00EA372A" w:rsidRDefault="00E24489" w:rsidP="00EF03FB">
            <w:pPr>
              <w:spacing w:line="240" w:lineRule="auto"/>
              <w:ind w:left="180"/>
              <w:rPr>
                <w:rFonts w:ascii="Times New Roman" w:hAnsi="Times New Roman" w:cs="Times New Roman"/>
                <w:b/>
                <w:bCs/>
                <w:i/>
                <w:iCs/>
                <w:sz w:val="22"/>
                <w:szCs w:val="22"/>
              </w:rPr>
            </w:pPr>
            <w:r w:rsidRPr="00EA372A">
              <w:rPr>
                <w:rFonts w:ascii="Times New Roman" w:hAnsi="Times New Roman" w:cs="Times New Roman"/>
                <w:b/>
                <w:bCs/>
                <w:i/>
                <w:iCs/>
                <w:sz w:val="22"/>
                <w:szCs w:val="22"/>
              </w:rPr>
              <w:t xml:space="preserve">operating lease are receivable: </w:t>
            </w:r>
          </w:p>
        </w:tc>
        <w:tc>
          <w:tcPr>
            <w:tcW w:w="270" w:type="dxa"/>
          </w:tcPr>
          <w:p w:rsidR="00E24489" w:rsidRPr="00FA288E" w:rsidRDefault="00E24489" w:rsidP="00EF03FB">
            <w:pPr>
              <w:spacing w:line="240" w:lineRule="auto"/>
              <w:rPr>
                <w:rFonts w:cs="Univers 45 Light"/>
                <w:sz w:val="20"/>
                <w:highlight w:val="yellow"/>
              </w:rPr>
            </w:pPr>
          </w:p>
        </w:tc>
        <w:tc>
          <w:tcPr>
            <w:tcW w:w="630" w:type="dxa"/>
            <w:vAlign w:val="bottom"/>
          </w:tcPr>
          <w:p w:rsidR="00E24489" w:rsidRPr="00FA288E" w:rsidRDefault="00E24489" w:rsidP="00EF03FB">
            <w:pPr>
              <w:pStyle w:val="acctfourfigures"/>
              <w:spacing w:line="240" w:lineRule="auto"/>
              <w:rPr>
                <w:sz w:val="20"/>
                <w:highlight w:val="yellow"/>
              </w:rPr>
            </w:pPr>
          </w:p>
        </w:tc>
        <w:tc>
          <w:tcPr>
            <w:tcW w:w="1440" w:type="dxa"/>
            <w:vAlign w:val="bottom"/>
          </w:tcPr>
          <w:p w:rsidR="00E24489" w:rsidRPr="00A04AB3" w:rsidRDefault="00E24489" w:rsidP="00EF03FB">
            <w:pPr>
              <w:pStyle w:val="acctfourfigures"/>
              <w:tabs>
                <w:tab w:val="clear" w:pos="765"/>
                <w:tab w:val="decimal" w:pos="1179"/>
              </w:tabs>
              <w:spacing w:line="240" w:lineRule="auto"/>
              <w:ind w:right="11"/>
              <w:rPr>
                <w:sz w:val="20"/>
              </w:rPr>
            </w:pPr>
          </w:p>
        </w:tc>
        <w:tc>
          <w:tcPr>
            <w:tcW w:w="183" w:type="dxa"/>
            <w:vAlign w:val="bottom"/>
          </w:tcPr>
          <w:p w:rsidR="00E24489" w:rsidRPr="00A04AB3" w:rsidRDefault="00E24489" w:rsidP="00EF03FB">
            <w:pPr>
              <w:pStyle w:val="acctfourfigures"/>
              <w:tabs>
                <w:tab w:val="decimal" w:pos="1179"/>
              </w:tabs>
              <w:spacing w:line="240" w:lineRule="auto"/>
              <w:rPr>
                <w:sz w:val="20"/>
              </w:rPr>
            </w:pPr>
          </w:p>
        </w:tc>
        <w:tc>
          <w:tcPr>
            <w:tcW w:w="1617" w:type="dxa"/>
            <w:vAlign w:val="bottom"/>
          </w:tcPr>
          <w:p w:rsidR="00E24489" w:rsidRPr="00A04AB3" w:rsidRDefault="00E24489" w:rsidP="00EF03FB">
            <w:pPr>
              <w:pStyle w:val="acctfourfigures"/>
              <w:tabs>
                <w:tab w:val="clear" w:pos="765"/>
                <w:tab w:val="decimal" w:pos="1179"/>
              </w:tabs>
              <w:spacing w:line="240" w:lineRule="auto"/>
              <w:ind w:right="11"/>
              <w:rPr>
                <w:sz w:val="20"/>
              </w:rPr>
            </w:pPr>
          </w:p>
        </w:tc>
      </w:tr>
      <w:tr w:rsidR="00B217BE" w:rsidRPr="00FA288E" w:rsidTr="00D83B0D">
        <w:trPr>
          <w:cantSplit/>
        </w:trPr>
        <w:tc>
          <w:tcPr>
            <w:tcW w:w="5024" w:type="dxa"/>
          </w:tcPr>
          <w:p w:rsidR="00E24489" w:rsidRPr="002F2E41" w:rsidRDefault="00E24489" w:rsidP="00EF03FB">
            <w:pPr>
              <w:spacing w:line="240" w:lineRule="auto"/>
              <w:rPr>
                <w:sz w:val="20"/>
                <w:highlight w:val="yellow"/>
              </w:rPr>
            </w:pPr>
            <w:r w:rsidRPr="00EA372A">
              <w:rPr>
                <w:rFonts w:ascii="Times New Roman" w:hAnsi="Times New Roman" w:cs="Times New Roman"/>
                <w:sz w:val="22"/>
                <w:szCs w:val="22"/>
              </w:rPr>
              <w:t>Within 1 year</w:t>
            </w:r>
          </w:p>
        </w:tc>
        <w:tc>
          <w:tcPr>
            <w:tcW w:w="270" w:type="dxa"/>
          </w:tcPr>
          <w:p w:rsidR="00E24489" w:rsidRPr="002F2E41" w:rsidRDefault="00E24489" w:rsidP="00EF03FB">
            <w:pPr>
              <w:spacing w:line="240" w:lineRule="auto"/>
              <w:rPr>
                <w:rFonts w:cs="Univers 45 Light"/>
                <w:sz w:val="20"/>
                <w:highlight w:val="yellow"/>
              </w:rPr>
            </w:pPr>
          </w:p>
        </w:tc>
        <w:tc>
          <w:tcPr>
            <w:tcW w:w="630" w:type="dxa"/>
            <w:vAlign w:val="bottom"/>
          </w:tcPr>
          <w:p w:rsidR="00E24489" w:rsidRPr="002F2E41" w:rsidRDefault="00E24489" w:rsidP="00EF03FB">
            <w:pPr>
              <w:pStyle w:val="acctfourfigures"/>
              <w:spacing w:line="240" w:lineRule="auto"/>
              <w:rPr>
                <w:sz w:val="20"/>
                <w:highlight w:val="yellow"/>
              </w:rPr>
            </w:pPr>
          </w:p>
        </w:tc>
        <w:tc>
          <w:tcPr>
            <w:tcW w:w="1440" w:type="dxa"/>
            <w:vAlign w:val="bottom"/>
          </w:tcPr>
          <w:p w:rsidR="00E24489" w:rsidRPr="006F7739" w:rsidRDefault="00B34EF6" w:rsidP="00EF03FB">
            <w:pPr>
              <w:pStyle w:val="acctfourfigures"/>
              <w:tabs>
                <w:tab w:val="clear" w:pos="765"/>
                <w:tab w:val="decimal" w:pos="1179"/>
              </w:tabs>
              <w:spacing w:line="240" w:lineRule="auto"/>
              <w:ind w:right="11"/>
              <w:rPr>
                <w:szCs w:val="22"/>
              </w:rPr>
            </w:pPr>
            <w:r w:rsidRPr="00B34EF6">
              <w:rPr>
                <w:szCs w:val="22"/>
              </w:rPr>
              <w:t>7,200</w:t>
            </w:r>
          </w:p>
        </w:tc>
        <w:tc>
          <w:tcPr>
            <w:tcW w:w="183" w:type="dxa"/>
            <w:vAlign w:val="bottom"/>
          </w:tcPr>
          <w:p w:rsidR="00E24489" w:rsidRPr="006F7739" w:rsidRDefault="00E24489" w:rsidP="00EF03FB">
            <w:pPr>
              <w:pStyle w:val="acctfourfigures"/>
              <w:tabs>
                <w:tab w:val="decimal" w:pos="1179"/>
              </w:tabs>
              <w:spacing w:line="240" w:lineRule="auto"/>
              <w:rPr>
                <w:szCs w:val="22"/>
              </w:rPr>
            </w:pPr>
          </w:p>
        </w:tc>
        <w:tc>
          <w:tcPr>
            <w:tcW w:w="1617" w:type="dxa"/>
            <w:vAlign w:val="bottom"/>
          </w:tcPr>
          <w:p w:rsidR="00E24489" w:rsidRPr="006F7739" w:rsidRDefault="00BA0D7B" w:rsidP="00BA0D7B">
            <w:pPr>
              <w:pStyle w:val="acctfourfigures"/>
              <w:tabs>
                <w:tab w:val="clear" w:pos="765"/>
                <w:tab w:val="decimal" w:pos="1179"/>
              </w:tabs>
              <w:spacing w:line="240" w:lineRule="auto"/>
              <w:ind w:right="11"/>
              <w:rPr>
                <w:szCs w:val="22"/>
              </w:rPr>
            </w:pPr>
            <w:r>
              <w:rPr>
                <w:szCs w:val="22"/>
              </w:rPr>
              <w:t>7,2</w:t>
            </w:r>
            <w:r w:rsidR="00B34EF6" w:rsidRPr="00B34EF6">
              <w:rPr>
                <w:szCs w:val="22"/>
              </w:rPr>
              <w:t>00</w:t>
            </w:r>
          </w:p>
        </w:tc>
      </w:tr>
      <w:tr w:rsidR="00B217BE" w:rsidRPr="00FA288E" w:rsidTr="00D83B0D">
        <w:trPr>
          <w:cantSplit/>
        </w:trPr>
        <w:tc>
          <w:tcPr>
            <w:tcW w:w="5024" w:type="dxa"/>
          </w:tcPr>
          <w:p w:rsidR="00E24489" w:rsidRPr="00EA372A" w:rsidRDefault="00E24489" w:rsidP="00EF03FB">
            <w:pPr>
              <w:spacing w:line="240" w:lineRule="auto"/>
              <w:ind w:right="-90"/>
              <w:rPr>
                <w:rFonts w:cs="Univers 45 Light"/>
                <w:b/>
                <w:bCs/>
                <w:sz w:val="20"/>
                <w:highlight w:val="yellow"/>
              </w:rPr>
            </w:pPr>
            <w:r w:rsidRPr="00EA372A">
              <w:rPr>
                <w:rFonts w:ascii="Times New Roman" w:hAnsi="Times New Roman" w:cs="Times New Roman"/>
                <w:b/>
                <w:bCs/>
                <w:sz w:val="22"/>
                <w:szCs w:val="22"/>
              </w:rPr>
              <w:t>Total</w:t>
            </w:r>
            <w:r w:rsidRPr="00EA372A">
              <w:rPr>
                <w:b/>
                <w:bCs/>
                <w:sz w:val="20"/>
                <w:highlight w:val="yellow"/>
              </w:rPr>
              <w:t xml:space="preserve"> </w:t>
            </w:r>
          </w:p>
        </w:tc>
        <w:tc>
          <w:tcPr>
            <w:tcW w:w="270" w:type="dxa"/>
          </w:tcPr>
          <w:p w:rsidR="00E24489" w:rsidRPr="002F2E41" w:rsidRDefault="00E24489" w:rsidP="00EF03FB">
            <w:pPr>
              <w:spacing w:line="240" w:lineRule="auto"/>
              <w:jc w:val="center"/>
              <w:rPr>
                <w:rFonts w:cs="Univers 45 Light"/>
                <w:b/>
                <w:bCs/>
                <w:i/>
                <w:iCs/>
                <w:sz w:val="20"/>
                <w:highlight w:val="yellow"/>
              </w:rPr>
            </w:pPr>
          </w:p>
        </w:tc>
        <w:tc>
          <w:tcPr>
            <w:tcW w:w="630" w:type="dxa"/>
            <w:vAlign w:val="bottom"/>
          </w:tcPr>
          <w:p w:rsidR="00E24489" w:rsidRPr="002F2E41" w:rsidRDefault="00E24489" w:rsidP="00EF03FB">
            <w:pPr>
              <w:pStyle w:val="acctfourfigures"/>
              <w:spacing w:line="240" w:lineRule="auto"/>
              <w:rPr>
                <w:b/>
                <w:bCs/>
                <w:sz w:val="20"/>
                <w:highlight w:val="yellow"/>
              </w:rPr>
            </w:pPr>
          </w:p>
        </w:tc>
        <w:tc>
          <w:tcPr>
            <w:tcW w:w="1440" w:type="dxa"/>
            <w:tcBorders>
              <w:top w:val="single" w:sz="4" w:space="0" w:color="auto"/>
              <w:bottom w:val="double" w:sz="4" w:space="0" w:color="auto"/>
            </w:tcBorders>
            <w:vAlign w:val="bottom"/>
          </w:tcPr>
          <w:p w:rsidR="00E24489" w:rsidRPr="006F7739" w:rsidRDefault="00B34EF6" w:rsidP="00EF03FB">
            <w:pPr>
              <w:pStyle w:val="acctfourfigures"/>
              <w:tabs>
                <w:tab w:val="clear" w:pos="765"/>
                <w:tab w:val="decimal" w:pos="1179"/>
              </w:tabs>
              <w:spacing w:line="240" w:lineRule="auto"/>
              <w:ind w:right="11"/>
              <w:rPr>
                <w:b/>
                <w:bCs/>
                <w:szCs w:val="22"/>
              </w:rPr>
            </w:pPr>
            <w:r w:rsidRPr="00B34EF6">
              <w:rPr>
                <w:b/>
                <w:bCs/>
                <w:szCs w:val="22"/>
              </w:rPr>
              <w:t>7,200</w:t>
            </w:r>
          </w:p>
        </w:tc>
        <w:tc>
          <w:tcPr>
            <w:tcW w:w="183" w:type="dxa"/>
            <w:vAlign w:val="bottom"/>
          </w:tcPr>
          <w:p w:rsidR="00E24489" w:rsidRPr="006F7739" w:rsidRDefault="00E24489" w:rsidP="00EF03FB">
            <w:pPr>
              <w:pStyle w:val="acctfourfigures"/>
              <w:tabs>
                <w:tab w:val="decimal" w:pos="1179"/>
              </w:tabs>
              <w:spacing w:line="240" w:lineRule="auto"/>
              <w:rPr>
                <w:b/>
                <w:bCs/>
                <w:szCs w:val="22"/>
              </w:rPr>
            </w:pPr>
          </w:p>
        </w:tc>
        <w:tc>
          <w:tcPr>
            <w:tcW w:w="1617" w:type="dxa"/>
            <w:tcBorders>
              <w:top w:val="single" w:sz="4" w:space="0" w:color="auto"/>
              <w:bottom w:val="double" w:sz="4" w:space="0" w:color="auto"/>
            </w:tcBorders>
            <w:vAlign w:val="bottom"/>
          </w:tcPr>
          <w:p w:rsidR="00E24489" w:rsidRPr="006F7739" w:rsidRDefault="00BA0D7B" w:rsidP="00EF03FB">
            <w:pPr>
              <w:pStyle w:val="acctfourfigures"/>
              <w:tabs>
                <w:tab w:val="clear" w:pos="765"/>
                <w:tab w:val="decimal" w:pos="1179"/>
              </w:tabs>
              <w:spacing w:line="240" w:lineRule="auto"/>
              <w:ind w:right="11"/>
              <w:rPr>
                <w:b/>
                <w:bCs/>
                <w:szCs w:val="22"/>
              </w:rPr>
            </w:pPr>
            <w:r>
              <w:rPr>
                <w:b/>
                <w:bCs/>
                <w:szCs w:val="22"/>
              </w:rPr>
              <w:t>7,2</w:t>
            </w:r>
            <w:r w:rsidR="00B34EF6" w:rsidRPr="00B34EF6">
              <w:rPr>
                <w:b/>
                <w:bCs/>
                <w:szCs w:val="22"/>
              </w:rPr>
              <w:t>00</w:t>
            </w:r>
          </w:p>
        </w:tc>
      </w:tr>
    </w:tbl>
    <w:p w:rsidR="00D83B0D" w:rsidRPr="008F38D8" w:rsidRDefault="00D83B0D" w:rsidP="00EC51D2">
      <w:pPr>
        <w:ind w:left="540"/>
        <w:jc w:val="both"/>
        <w:rPr>
          <w:rFonts w:ascii="Times New Roman" w:hAnsi="Times New Roman" w:cs="Times New Roman"/>
          <w:sz w:val="24"/>
          <w:szCs w:val="24"/>
        </w:rPr>
      </w:pPr>
    </w:p>
    <w:p w:rsidR="005401C3" w:rsidRPr="006D2AB3" w:rsidRDefault="005401C3" w:rsidP="00EC51D2">
      <w:pPr>
        <w:ind w:left="540"/>
        <w:jc w:val="both"/>
        <w:rPr>
          <w:rFonts w:ascii="Times New Roman" w:hAnsi="Times New Roman" w:cs="Times New Roman"/>
          <w:sz w:val="22"/>
          <w:szCs w:val="28"/>
        </w:rPr>
      </w:pPr>
      <w:r w:rsidRPr="007A62A9">
        <w:rPr>
          <w:rFonts w:ascii="Times New Roman" w:hAnsi="Times New Roman" w:cs="Times New Roman"/>
          <w:sz w:val="22"/>
          <w:szCs w:val="28"/>
        </w:rPr>
        <w:t xml:space="preserve">The fair value of investment properties as </w:t>
      </w:r>
      <w:r w:rsidR="00961881" w:rsidRPr="007A62A9">
        <w:rPr>
          <w:rFonts w:ascii="Times New Roman" w:hAnsi="Times New Roman" w:cs="Times New Roman"/>
          <w:sz w:val="22"/>
          <w:szCs w:val="28"/>
        </w:rPr>
        <w:t>at 31 December 201</w:t>
      </w:r>
      <w:r w:rsidR="00F82D03">
        <w:rPr>
          <w:rFonts w:ascii="Times New Roman" w:hAnsi="Times New Roman" w:cs="Times New Roman"/>
          <w:sz w:val="22"/>
          <w:szCs w:val="28"/>
        </w:rPr>
        <w:t>9</w:t>
      </w:r>
      <w:r w:rsidR="009E1C4C" w:rsidRPr="007A62A9">
        <w:rPr>
          <w:rFonts w:ascii="Times New Roman" w:hAnsi="Times New Roman" w:cs="Times New Roman"/>
          <w:sz w:val="22"/>
          <w:szCs w:val="28"/>
        </w:rPr>
        <w:t xml:space="preserve"> of Baht </w:t>
      </w:r>
      <w:r w:rsidR="006D2AB3" w:rsidRPr="007A62A9">
        <w:rPr>
          <w:rFonts w:ascii="Times New Roman" w:hAnsi="Times New Roman" w:cs="Times New Roman"/>
          <w:sz w:val="22"/>
          <w:szCs w:val="28"/>
        </w:rPr>
        <w:t>12</w:t>
      </w:r>
      <w:r w:rsidR="00F82D03">
        <w:rPr>
          <w:rFonts w:ascii="Times New Roman" w:hAnsi="Times New Roman" w:cs="Times New Roman"/>
          <w:sz w:val="22"/>
          <w:szCs w:val="28"/>
        </w:rPr>
        <w:t>5</w:t>
      </w:r>
      <w:r w:rsidR="006D2AB3" w:rsidRPr="007A62A9">
        <w:rPr>
          <w:rFonts w:ascii="Times New Roman" w:hAnsi="Times New Roman" w:cs="Times New Roman"/>
          <w:sz w:val="22"/>
          <w:szCs w:val="28"/>
        </w:rPr>
        <w:t>.</w:t>
      </w:r>
      <w:r w:rsidR="00F82D03">
        <w:rPr>
          <w:rFonts w:ascii="Times New Roman" w:hAnsi="Times New Roman" w:cs="Times New Roman"/>
          <w:sz w:val="22"/>
          <w:szCs w:val="28"/>
        </w:rPr>
        <w:t>90</w:t>
      </w:r>
      <w:r w:rsidR="006D2AB3" w:rsidRPr="007A62A9">
        <w:rPr>
          <w:rFonts w:ascii="Times New Roman" w:hAnsi="Times New Roman" w:cs="Times New Roman"/>
          <w:sz w:val="22"/>
          <w:szCs w:val="28"/>
        </w:rPr>
        <w:t xml:space="preserve"> </w:t>
      </w:r>
      <w:r w:rsidR="00961881" w:rsidRPr="007A62A9">
        <w:rPr>
          <w:rFonts w:ascii="Times New Roman" w:hAnsi="Times New Roman" w:cs="Times New Roman"/>
          <w:sz w:val="22"/>
          <w:szCs w:val="28"/>
        </w:rPr>
        <w:t xml:space="preserve">million </w:t>
      </w:r>
      <w:r w:rsidR="00961881" w:rsidRPr="008D77C7">
        <w:rPr>
          <w:rFonts w:ascii="Times New Roman" w:hAnsi="Times New Roman" w:cs="Times New Roman"/>
          <w:i/>
          <w:iCs/>
          <w:sz w:val="22"/>
          <w:szCs w:val="28"/>
        </w:rPr>
        <w:t>(201</w:t>
      </w:r>
      <w:r w:rsidR="00F82D03">
        <w:rPr>
          <w:rFonts w:ascii="Times New Roman" w:hAnsi="Times New Roman" w:cs="Times New Roman"/>
          <w:i/>
          <w:iCs/>
          <w:sz w:val="22"/>
          <w:szCs w:val="28"/>
        </w:rPr>
        <w:t>8</w:t>
      </w:r>
      <w:r w:rsidRPr="008D77C7">
        <w:rPr>
          <w:rFonts w:ascii="Times New Roman" w:hAnsi="Times New Roman" w:cs="Times New Roman"/>
          <w:i/>
          <w:iCs/>
          <w:sz w:val="22"/>
          <w:szCs w:val="28"/>
        </w:rPr>
        <w:t xml:space="preserve">: Baht </w:t>
      </w:r>
      <w:r w:rsidR="00961881" w:rsidRPr="008D77C7">
        <w:rPr>
          <w:rFonts w:ascii="Times New Roman" w:hAnsi="Times New Roman" w:cs="Times New Roman"/>
          <w:i/>
          <w:iCs/>
          <w:sz w:val="22"/>
          <w:szCs w:val="28"/>
        </w:rPr>
        <w:t>128.7</w:t>
      </w:r>
      <w:r w:rsidR="00B376BC" w:rsidRPr="008D77C7">
        <w:rPr>
          <w:rFonts w:ascii="Times New Roman" w:hAnsi="Times New Roman" w:cs="Times New Roman"/>
          <w:i/>
          <w:iCs/>
          <w:sz w:val="22"/>
          <w:szCs w:val="28"/>
        </w:rPr>
        <w:t>4</w:t>
      </w:r>
      <w:r w:rsidR="00961881" w:rsidRPr="008D77C7">
        <w:rPr>
          <w:rFonts w:ascii="Times New Roman" w:hAnsi="Times New Roman" w:cs="Times New Roman"/>
          <w:i/>
          <w:iCs/>
          <w:sz w:val="22"/>
          <w:szCs w:val="28"/>
        </w:rPr>
        <w:t xml:space="preserve"> </w:t>
      </w:r>
      <w:r w:rsidRPr="008D77C7">
        <w:rPr>
          <w:rFonts w:ascii="Times New Roman" w:hAnsi="Times New Roman" w:cs="Times New Roman"/>
          <w:i/>
          <w:iCs/>
          <w:sz w:val="22"/>
          <w:szCs w:val="28"/>
        </w:rPr>
        <w:t xml:space="preserve">million) </w:t>
      </w:r>
      <w:r w:rsidR="0086261C" w:rsidRPr="007A62A9">
        <w:rPr>
          <w:rFonts w:ascii="Times New Roman" w:hAnsi="Times New Roman" w:cs="Times New Roman"/>
          <w:sz w:val="22"/>
          <w:szCs w:val="28"/>
        </w:rPr>
        <w:t xml:space="preserve">(by proportion) </w:t>
      </w:r>
      <w:r w:rsidRPr="007A62A9">
        <w:rPr>
          <w:rFonts w:ascii="Times New Roman" w:hAnsi="Times New Roman" w:cs="Times New Roman"/>
          <w:sz w:val="22"/>
          <w:szCs w:val="28"/>
        </w:rPr>
        <w:t>was determined by indep</w:t>
      </w:r>
      <w:r w:rsidR="00307FBF" w:rsidRPr="007A62A9">
        <w:rPr>
          <w:rFonts w:ascii="Times New Roman" w:hAnsi="Times New Roman" w:cs="Times New Roman"/>
          <w:sz w:val="22"/>
          <w:szCs w:val="28"/>
        </w:rPr>
        <w:t>endent professional valuers</w:t>
      </w:r>
      <w:r w:rsidR="0086261C" w:rsidRPr="007A62A9">
        <w:rPr>
          <w:rFonts w:ascii="Times New Roman" w:hAnsi="Times New Roman" w:cs="Times New Roman"/>
          <w:sz w:val="22"/>
          <w:szCs w:val="28"/>
        </w:rPr>
        <w:t xml:space="preserve"> on 24 November</w:t>
      </w:r>
      <w:r w:rsidR="000A4810" w:rsidRPr="007A62A9">
        <w:rPr>
          <w:rFonts w:ascii="Times New Roman" w:hAnsi="Times New Roman" w:cs="Times New Roman"/>
          <w:sz w:val="22"/>
          <w:szCs w:val="28"/>
        </w:rPr>
        <w:t xml:space="preserve"> 2016</w:t>
      </w:r>
      <w:r w:rsidR="0086261C" w:rsidRPr="007A62A9">
        <w:rPr>
          <w:rFonts w:ascii="Times New Roman" w:hAnsi="Times New Roman" w:cs="Times New Roman"/>
          <w:sz w:val="22"/>
          <w:szCs w:val="28"/>
        </w:rPr>
        <w:t xml:space="preserve"> and 30 November 2016</w:t>
      </w:r>
      <w:r w:rsidR="00307FBF" w:rsidRPr="007A62A9">
        <w:rPr>
          <w:rFonts w:ascii="Times New Roman" w:hAnsi="Times New Roman" w:cs="Times New Roman"/>
          <w:sz w:val="22"/>
          <w:szCs w:val="28"/>
        </w:rPr>
        <w:t>,</w:t>
      </w:r>
      <w:r w:rsidR="00307FBF" w:rsidRPr="006D2AB3">
        <w:rPr>
          <w:rFonts w:ascii="Times New Roman" w:hAnsi="Times New Roman" w:cs="Times New Roman"/>
          <w:sz w:val="22"/>
          <w:szCs w:val="28"/>
        </w:rPr>
        <w:t xml:space="preserve"> at cost of replacement and </w:t>
      </w:r>
      <w:r w:rsidR="00C14F9D" w:rsidRPr="007A62A9">
        <w:rPr>
          <w:rFonts w:ascii="Times New Roman" w:hAnsi="Times New Roman" w:cs="Times New Roman"/>
          <w:sz w:val="22"/>
          <w:szCs w:val="28"/>
        </w:rPr>
        <w:t xml:space="preserve">market </w:t>
      </w:r>
      <w:r w:rsidR="00307FBF" w:rsidRPr="006D2AB3">
        <w:rPr>
          <w:rFonts w:ascii="Times New Roman" w:hAnsi="Times New Roman" w:cs="Times New Roman"/>
          <w:sz w:val="22"/>
          <w:szCs w:val="28"/>
        </w:rPr>
        <w:t xml:space="preserve">price </w:t>
      </w:r>
      <w:r w:rsidR="00C14F9D" w:rsidRPr="006D2AB3">
        <w:rPr>
          <w:rFonts w:ascii="Times New Roman" w:hAnsi="Times New Roman" w:cs="Times New Roman"/>
          <w:sz w:val="22"/>
          <w:szCs w:val="28"/>
        </w:rPr>
        <w:t>comparable</w:t>
      </w:r>
      <w:r w:rsidR="0086261C" w:rsidRPr="006D2AB3">
        <w:rPr>
          <w:rFonts w:ascii="Times New Roman" w:hAnsi="Times New Roman" w:cs="Times New Roman"/>
          <w:sz w:val="22"/>
          <w:szCs w:val="28"/>
        </w:rPr>
        <w:t xml:space="preserve">. </w:t>
      </w:r>
      <w:r w:rsidRPr="006D2AB3">
        <w:rPr>
          <w:rFonts w:ascii="Times New Roman" w:hAnsi="Times New Roman" w:cs="Times New Roman"/>
          <w:sz w:val="22"/>
          <w:szCs w:val="28"/>
        </w:rPr>
        <w:t xml:space="preserve">The fair value measurement for investment property has been </w:t>
      </w:r>
      <w:proofErr w:type="spellStart"/>
      <w:r w:rsidRPr="006D2AB3">
        <w:rPr>
          <w:rFonts w:ascii="Times New Roman" w:hAnsi="Times New Roman" w:cs="Times New Roman"/>
          <w:sz w:val="22"/>
          <w:szCs w:val="28"/>
        </w:rPr>
        <w:t>categorised</w:t>
      </w:r>
      <w:proofErr w:type="spellEnd"/>
      <w:r w:rsidRPr="006D2AB3">
        <w:rPr>
          <w:rFonts w:ascii="Times New Roman" w:hAnsi="Times New Roman" w:cs="Times New Roman"/>
          <w:sz w:val="22"/>
          <w:szCs w:val="28"/>
        </w:rPr>
        <w:t xml:space="preserve"> as a Level 3 fair value.  </w:t>
      </w:r>
    </w:p>
    <w:p w:rsidR="005401C3" w:rsidRPr="00E44A2A" w:rsidRDefault="005401C3" w:rsidP="0025419A">
      <w:pPr>
        <w:ind w:left="540"/>
        <w:jc w:val="both"/>
        <w:rPr>
          <w:rFonts w:ascii="Times New Roman" w:hAnsi="Times New Roman" w:cs="Times New Roman"/>
          <w:sz w:val="24"/>
          <w:szCs w:val="32"/>
        </w:rPr>
      </w:pPr>
    </w:p>
    <w:p w:rsidR="00355DE8" w:rsidRPr="006D2AB3" w:rsidRDefault="0025419A" w:rsidP="0025419A">
      <w:pPr>
        <w:ind w:left="540"/>
        <w:jc w:val="both"/>
        <w:rPr>
          <w:rFonts w:ascii="Times New Roman" w:hAnsi="Times New Roman" w:cs="Cordia New"/>
          <w:sz w:val="22"/>
          <w:szCs w:val="28"/>
        </w:rPr>
      </w:pPr>
      <w:r w:rsidRPr="006D2AB3">
        <w:rPr>
          <w:rFonts w:ascii="Times New Roman" w:hAnsi="Times New Roman" w:cs="Times New Roman"/>
          <w:sz w:val="22"/>
          <w:szCs w:val="28"/>
        </w:rPr>
        <w:t xml:space="preserve">Investment properties comprise </w:t>
      </w:r>
      <w:r w:rsidR="00E30AF4" w:rsidRPr="006D2AB3">
        <w:rPr>
          <w:rFonts w:ascii="Times New Roman" w:hAnsi="Times New Roman" w:cs="Times New Roman"/>
          <w:sz w:val="22"/>
          <w:szCs w:val="28"/>
        </w:rPr>
        <w:t>property, plant and equipment</w:t>
      </w:r>
      <w:r w:rsidR="00685A07" w:rsidRPr="006D2AB3">
        <w:rPr>
          <w:rFonts w:ascii="Times New Roman" w:hAnsi="Times New Roman" w:cs="Times New Roman"/>
          <w:sz w:val="22"/>
          <w:szCs w:val="28"/>
        </w:rPr>
        <w:t xml:space="preserve"> </w:t>
      </w:r>
      <w:r w:rsidR="00C64E98" w:rsidRPr="006D2AB3">
        <w:rPr>
          <w:rFonts w:ascii="Times New Roman" w:hAnsi="Times New Roman" w:cs="Times New Roman"/>
          <w:sz w:val="22"/>
          <w:szCs w:val="28"/>
        </w:rPr>
        <w:t xml:space="preserve">that are leased to </w:t>
      </w:r>
      <w:r w:rsidR="006D7A9B" w:rsidRPr="006D2AB3">
        <w:rPr>
          <w:rFonts w:ascii="Times New Roman" w:hAnsi="Times New Roman" w:cs="Times New Roman"/>
          <w:sz w:val="22"/>
          <w:szCs w:val="28"/>
        </w:rPr>
        <w:t xml:space="preserve">subsidiaries </w:t>
      </w:r>
      <w:r w:rsidR="0081073F" w:rsidRPr="006D2AB3">
        <w:rPr>
          <w:rFonts w:ascii="Times New Roman" w:hAnsi="Times New Roman" w:cs="Cordia New"/>
          <w:sz w:val="22"/>
          <w:szCs w:val="28"/>
        </w:rPr>
        <w:t xml:space="preserve">amounting to Baht </w:t>
      </w:r>
      <w:r w:rsidR="00F82D03">
        <w:rPr>
          <w:rFonts w:ascii="Times New Roman" w:hAnsi="Times New Roman" w:cs="Cordia New"/>
          <w:sz w:val="22"/>
          <w:szCs w:val="28"/>
        </w:rPr>
        <w:t>70</w:t>
      </w:r>
      <w:r w:rsidR="006D2AB3" w:rsidRPr="006D2AB3">
        <w:rPr>
          <w:rFonts w:ascii="Times New Roman" w:hAnsi="Times New Roman" w:cs="Cordia New"/>
          <w:sz w:val="22"/>
          <w:szCs w:val="28"/>
        </w:rPr>
        <w:t>.0</w:t>
      </w:r>
      <w:r w:rsidR="00F82D03">
        <w:rPr>
          <w:rFonts w:ascii="Times New Roman" w:hAnsi="Times New Roman" w:cs="Cordia New"/>
          <w:sz w:val="22"/>
          <w:szCs w:val="28"/>
        </w:rPr>
        <w:t>3</w:t>
      </w:r>
      <w:r w:rsidR="00C22D02" w:rsidRPr="006D2AB3">
        <w:rPr>
          <w:rFonts w:ascii="Times New Roman" w:hAnsi="Times New Roman" w:cs="Cordia New"/>
          <w:sz w:val="22"/>
          <w:szCs w:val="28"/>
        </w:rPr>
        <w:t xml:space="preserve"> million</w:t>
      </w:r>
      <w:r w:rsidR="00FA58A6" w:rsidRPr="006D2AB3">
        <w:rPr>
          <w:rFonts w:ascii="Times New Roman" w:hAnsi="Times New Roman" w:cs="Cordia New"/>
          <w:sz w:val="22"/>
          <w:szCs w:val="28"/>
        </w:rPr>
        <w:t xml:space="preserve"> </w:t>
      </w:r>
      <w:r w:rsidR="00E96F1D">
        <w:rPr>
          <w:rFonts w:ascii="Times New Roman" w:hAnsi="Times New Roman" w:cs="Times New Roman"/>
          <w:i/>
          <w:iCs/>
          <w:sz w:val="22"/>
          <w:szCs w:val="28"/>
        </w:rPr>
        <w:t>(</w:t>
      </w:r>
      <w:r w:rsidR="00FA58A6" w:rsidRPr="006D2AB3">
        <w:rPr>
          <w:rFonts w:ascii="Times New Roman" w:hAnsi="Times New Roman" w:cs="Times New Roman"/>
          <w:i/>
          <w:iCs/>
          <w:sz w:val="22"/>
          <w:szCs w:val="28"/>
        </w:rPr>
        <w:t>201</w:t>
      </w:r>
      <w:r w:rsidR="00F82D03">
        <w:rPr>
          <w:rFonts w:ascii="Times New Roman" w:hAnsi="Times New Roman" w:cs="Times New Roman"/>
          <w:i/>
          <w:iCs/>
          <w:sz w:val="22"/>
          <w:szCs w:val="28"/>
        </w:rPr>
        <w:t>8</w:t>
      </w:r>
      <w:r w:rsidR="00FA58A6" w:rsidRPr="006D2AB3">
        <w:rPr>
          <w:rFonts w:ascii="Times New Roman" w:hAnsi="Times New Roman" w:cs="Times New Roman"/>
          <w:i/>
          <w:iCs/>
          <w:sz w:val="22"/>
          <w:szCs w:val="28"/>
        </w:rPr>
        <w:t xml:space="preserve">: Baht </w:t>
      </w:r>
      <w:r w:rsidR="00F82D03">
        <w:rPr>
          <w:rFonts w:ascii="Times New Roman" w:hAnsi="Times New Roman" w:cs="Times New Roman"/>
          <w:i/>
          <w:iCs/>
          <w:sz w:val="22"/>
          <w:szCs w:val="28"/>
        </w:rPr>
        <w:t>97</w:t>
      </w:r>
      <w:r w:rsidR="006E6B1E" w:rsidRPr="006D2AB3">
        <w:rPr>
          <w:rFonts w:ascii="Times New Roman" w:hAnsi="Times New Roman" w:cs="Times New Roman"/>
          <w:i/>
          <w:iCs/>
          <w:sz w:val="22"/>
          <w:szCs w:val="28"/>
        </w:rPr>
        <w:t>.</w:t>
      </w:r>
      <w:r w:rsidR="00F82D03">
        <w:rPr>
          <w:rFonts w:ascii="Times New Roman" w:hAnsi="Times New Roman" w:cs="Times New Roman"/>
          <w:i/>
          <w:iCs/>
          <w:sz w:val="22"/>
          <w:szCs w:val="28"/>
        </w:rPr>
        <w:t>02</w:t>
      </w:r>
      <w:r w:rsidR="00FA58A6" w:rsidRPr="006D2AB3">
        <w:rPr>
          <w:rFonts w:ascii="Times New Roman" w:hAnsi="Times New Roman" w:cs="Times New Roman"/>
          <w:i/>
          <w:iCs/>
          <w:sz w:val="22"/>
          <w:szCs w:val="28"/>
        </w:rPr>
        <w:t xml:space="preserve"> million)</w:t>
      </w:r>
      <w:r w:rsidRPr="006D2AB3">
        <w:rPr>
          <w:rFonts w:ascii="Times New Roman" w:hAnsi="Times New Roman" w:cs="Times New Roman"/>
          <w:sz w:val="22"/>
          <w:szCs w:val="28"/>
        </w:rPr>
        <w:t xml:space="preserve">. </w:t>
      </w:r>
      <w:r w:rsidR="006D7A9B" w:rsidRPr="006D2AB3">
        <w:rPr>
          <w:rFonts w:ascii="Times New Roman" w:hAnsi="Times New Roman" w:cs="Times New Roman"/>
          <w:sz w:val="22"/>
          <w:szCs w:val="28"/>
        </w:rPr>
        <w:t>T</w:t>
      </w:r>
      <w:r w:rsidRPr="006D2AB3">
        <w:rPr>
          <w:rFonts w:ascii="Times New Roman" w:hAnsi="Times New Roman" w:cs="Times New Roman"/>
          <w:sz w:val="22"/>
          <w:szCs w:val="28"/>
        </w:rPr>
        <w:t xml:space="preserve">he leases </w:t>
      </w:r>
      <w:r w:rsidR="006D7A9B" w:rsidRPr="006D2AB3">
        <w:rPr>
          <w:rFonts w:ascii="Times New Roman" w:hAnsi="Times New Roman" w:cs="Times New Roman"/>
          <w:sz w:val="22"/>
          <w:szCs w:val="28"/>
        </w:rPr>
        <w:t>are renewable and contain a</w:t>
      </w:r>
      <w:r w:rsidR="00E30AF4" w:rsidRPr="006D2AB3">
        <w:rPr>
          <w:rFonts w:ascii="Times New Roman" w:hAnsi="Times New Roman" w:cs="Times New Roman"/>
          <w:sz w:val="22"/>
          <w:szCs w:val="28"/>
        </w:rPr>
        <w:t xml:space="preserve"> period of 1</w:t>
      </w:r>
      <w:r w:rsidRPr="006D2AB3">
        <w:rPr>
          <w:rFonts w:ascii="Times New Roman" w:hAnsi="Times New Roman" w:cs="Times New Roman"/>
          <w:sz w:val="22"/>
          <w:szCs w:val="28"/>
        </w:rPr>
        <w:t xml:space="preserve"> year. Subsequent renewals are negotiated with the lessee. No contingent rents are charged.</w:t>
      </w:r>
      <w:r w:rsidR="00E462C4" w:rsidRPr="006D2AB3">
        <w:rPr>
          <w:rFonts w:ascii="Times New Roman" w:hAnsi="Times New Roman" w:cs="Cordia New" w:hint="cs"/>
          <w:sz w:val="22"/>
          <w:szCs w:val="28"/>
          <w:cs/>
        </w:rPr>
        <w:t xml:space="preserve"> </w:t>
      </w:r>
    </w:p>
    <w:p w:rsidR="00355DE8" w:rsidRPr="00E44A2A" w:rsidRDefault="00355DE8" w:rsidP="0025419A">
      <w:pPr>
        <w:ind w:left="540"/>
        <w:jc w:val="both"/>
        <w:rPr>
          <w:rFonts w:ascii="Times New Roman" w:hAnsi="Times New Roman" w:cs="Cordia New"/>
          <w:sz w:val="24"/>
          <w:szCs w:val="32"/>
        </w:rPr>
      </w:pPr>
    </w:p>
    <w:p w:rsidR="0025419A" w:rsidRPr="006D2AB3" w:rsidRDefault="00695C31" w:rsidP="0025419A">
      <w:pPr>
        <w:ind w:left="540"/>
        <w:jc w:val="both"/>
        <w:rPr>
          <w:rFonts w:ascii="Times New Roman" w:hAnsi="Times New Roman" w:cs="Times New Roman"/>
          <w:sz w:val="22"/>
          <w:szCs w:val="28"/>
        </w:rPr>
      </w:pPr>
      <w:r>
        <w:rPr>
          <w:rFonts w:ascii="Times New Roman" w:hAnsi="Times New Roman" w:cs="Cordia New"/>
          <w:sz w:val="22"/>
          <w:szCs w:val="28"/>
        </w:rPr>
        <w:t>In 201</w:t>
      </w:r>
      <w:r w:rsidR="00F91FAB">
        <w:rPr>
          <w:rFonts w:ascii="Times New Roman" w:hAnsi="Times New Roman" w:cs="Cordia New"/>
          <w:sz w:val="22"/>
          <w:szCs w:val="28"/>
        </w:rPr>
        <w:t>9</w:t>
      </w:r>
      <w:r w:rsidR="00355DE8" w:rsidRPr="006D2AB3">
        <w:rPr>
          <w:rFonts w:ascii="Times New Roman" w:hAnsi="Times New Roman" w:cs="Cordia New"/>
          <w:sz w:val="22"/>
          <w:szCs w:val="28"/>
        </w:rPr>
        <w:t>, the Company have transferred investment property back to property, plant and equipment, since the Company revised proportio</w:t>
      </w:r>
      <w:r w:rsidR="003305E7" w:rsidRPr="006D2AB3">
        <w:rPr>
          <w:rFonts w:ascii="Times New Roman" w:hAnsi="Times New Roman" w:cs="Cordia New"/>
          <w:sz w:val="22"/>
          <w:szCs w:val="28"/>
        </w:rPr>
        <w:t>nate of investment</w:t>
      </w:r>
      <w:r w:rsidR="00355DE8" w:rsidRPr="006D2AB3">
        <w:rPr>
          <w:rFonts w:ascii="Times New Roman" w:hAnsi="Times New Roman" w:cs="Cordia New"/>
          <w:sz w:val="22"/>
          <w:szCs w:val="28"/>
        </w:rPr>
        <w:t xml:space="preserve"> property.  </w:t>
      </w:r>
    </w:p>
    <w:p w:rsidR="0025419A" w:rsidRPr="00E44A2A" w:rsidRDefault="0025419A" w:rsidP="00D9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4"/>
          <w:szCs w:val="24"/>
        </w:rPr>
      </w:pPr>
    </w:p>
    <w:p w:rsidR="00176518" w:rsidRPr="00176518" w:rsidRDefault="00176518" w:rsidP="007C4B3D">
      <w:pPr>
        <w:ind w:left="540" w:right="-27"/>
        <w:jc w:val="thaiDistribute"/>
        <w:rPr>
          <w:rFonts w:ascii="Times New Roman" w:hAnsi="Times New Roman" w:cs="Times New Roman"/>
          <w:sz w:val="22"/>
          <w:szCs w:val="28"/>
        </w:rPr>
      </w:pPr>
      <w:r w:rsidRPr="006D2AB3">
        <w:rPr>
          <w:rFonts w:ascii="Times New Roman" w:hAnsi="Times New Roman" w:cs="Times New Roman"/>
          <w:sz w:val="22"/>
          <w:szCs w:val="28"/>
        </w:rPr>
        <w:t xml:space="preserve">Investment properties comprise of unused land amounting to Baht </w:t>
      </w:r>
      <w:r w:rsidR="006D2AB3" w:rsidRPr="006D2AB3">
        <w:rPr>
          <w:rFonts w:ascii="Times New Roman" w:hAnsi="Times New Roman" w:cs="Times New Roman"/>
          <w:sz w:val="22"/>
          <w:szCs w:val="28"/>
        </w:rPr>
        <w:t xml:space="preserve">1.78 </w:t>
      </w:r>
      <w:r w:rsidRPr="006D2AB3">
        <w:rPr>
          <w:rFonts w:ascii="Times New Roman" w:hAnsi="Times New Roman" w:cs="Times New Roman"/>
          <w:sz w:val="22"/>
          <w:szCs w:val="28"/>
        </w:rPr>
        <w:t>million</w:t>
      </w:r>
      <w:r w:rsidR="00FA58A6" w:rsidRPr="006D2AB3">
        <w:rPr>
          <w:rFonts w:ascii="Times New Roman" w:hAnsi="Times New Roman" w:cs="Times New Roman"/>
          <w:sz w:val="22"/>
          <w:szCs w:val="28"/>
        </w:rPr>
        <w:t xml:space="preserve"> </w:t>
      </w:r>
      <w:r w:rsidR="00FA58A6" w:rsidRPr="006D2AB3">
        <w:rPr>
          <w:rFonts w:ascii="Times New Roman" w:hAnsi="Times New Roman" w:cs="Times New Roman"/>
          <w:i/>
          <w:iCs/>
          <w:sz w:val="22"/>
          <w:szCs w:val="28"/>
        </w:rPr>
        <w:t>(201</w:t>
      </w:r>
      <w:r w:rsidR="00F82D03">
        <w:rPr>
          <w:rFonts w:ascii="Times New Roman" w:hAnsi="Times New Roman" w:cs="Times New Roman"/>
          <w:i/>
          <w:iCs/>
          <w:sz w:val="22"/>
          <w:szCs w:val="28"/>
        </w:rPr>
        <w:t>8</w:t>
      </w:r>
      <w:r w:rsidR="00FA58A6" w:rsidRPr="006D2AB3">
        <w:rPr>
          <w:rFonts w:ascii="Times New Roman" w:hAnsi="Times New Roman" w:cs="Times New Roman"/>
          <w:i/>
          <w:iCs/>
          <w:sz w:val="22"/>
          <w:szCs w:val="28"/>
        </w:rPr>
        <w:t>: Baht 1.78 million)</w:t>
      </w:r>
      <w:r w:rsidRPr="006D2AB3">
        <w:rPr>
          <w:rFonts w:ascii="Times New Roman" w:hAnsi="Times New Roman" w:cs="Times New Roman"/>
          <w:sz w:val="22"/>
          <w:szCs w:val="28"/>
        </w:rPr>
        <w:t>. Since the land was no</w:t>
      </w:r>
      <w:r w:rsidR="007C4B3D" w:rsidRPr="006D2AB3">
        <w:rPr>
          <w:rFonts w:ascii="Times New Roman" w:hAnsi="Times New Roman" w:cs="Times New Roman"/>
          <w:sz w:val="22"/>
          <w:szCs w:val="28"/>
        </w:rPr>
        <w:t xml:space="preserve"> </w:t>
      </w:r>
      <w:r w:rsidRPr="006D2AB3">
        <w:rPr>
          <w:rFonts w:ascii="Times New Roman" w:hAnsi="Times New Roman" w:cs="Times New Roman"/>
          <w:sz w:val="22"/>
          <w:szCs w:val="28"/>
        </w:rPr>
        <w:t>long</w:t>
      </w:r>
      <w:r w:rsidR="00707791" w:rsidRPr="006D2AB3">
        <w:rPr>
          <w:rFonts w:ascii="Times New Roman" w:hAnsi="Times New Roman" w:cs="Times New Roman"/>
          <w:sz w:val="22"/>
          <w:szCs w:val="28"/>
        </w:rPr>
        <w:t>er used by the Group and as such</w:t>
      </w:r>
      <w:r w:rsidRPr="006D2AB3">
        <w:rPr>
          <w:rFonts w:ascii="Times New Roman" w:hAnsi="Times New Roman" w:cs="Times New Roman"/>
          <w:sz w:val="22"/>
          <w:szCs w:val="28"/>
        </w:rPr>
        <w:t xml:space="preserve"> it was decided that the land would be sold to a third party.</w:t>
      </w:r>
    </w:p>
    <w:p w:rsidR="00176518" w:rsidRPr="00E44A2A" w:rsidRDefault="00176518" w:rsidP="00303AC0">
      <w:pPr>
        <w:ind w:left="540" w:right="-360"/>
        <w:jc w:val="both"/>
        <w:rPr>
          <w:rFonts w:ascii="Times New Roman" w:hAnsi="Times New Roman" w:cs="Times New Roman"/>
          <w:b/>
          <w:bCs/>
          <w:sz w:val="24"/>
          <w:szCs w:val="24"/>
        </w:rPr>
      </w:pPr>
    </w:p>
    <w:p w:rsidR="00B04E1D" w:rsidRDefault="00B04E1D" w:rsidP="00B04E1D">
      <w:pPr>
        <w:ind w:left="540" w:right="5"/>
        <w:jc w:val="both"/>
        <w:rPr>
          <w:rFonts w:ascii="Times New Roman" w:hAnsi="Times New Roman" w:cs="Times New Roman"/>
          <w:sz w:val="22"/>
          <w:szCs w:val="22"/>
        </w:rPr>
      </w:pPr>
    </w:p>
    <w:p w:rsidR="00A30D72" w:rsidRPr="008A4A19" w:rsidRDefault="00A30D72" w:rsidP="00EA04B2">
      <w:pPr>
        <w:ind w:left="540" w:right="-360"/>
        <w:jc w:val="both"/>
        <w:rPr>
          <w:rFonts w:ascii="Times New Roman" w:hAnsi="Times New Roman" w:cs="Cordia New"/>
          <w:b/>
          <w:bCs/>
          <w:sz w:val="24"/>
          <w:szCs w:val="24"/>
        </w:rPr>
        <w:sectPr w:rsidR="00A30D72" w:rsidRPr="008A4A19" w:rsidSect="0023453E">
          <w:pgSz w:w="11907" w:h="16839" w:code="9"/>
          <w:pgMar w:top="691" w:right="1152" w:bottom="576" w:left="1152" w:header="720" w:footer="720" w:gutter="0"/>
          <w:cols w:space="720"/>
          <w:docGrid w:linePitch="245"/>
        </w:sectPr>
      </w:pPr>
    </w:p>
    <w:p w:rsidR="002C376D" w:rsidRDefault="00E53F60" w:rsidP="001758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6312F4">
        <w:rPr>
          <w:rFonts w:ascii="Times New Roman" w:hAnsi="Times New Roman" w:cs="Times New Roman"/>
          <w:b/>
          <w:bCs/>
          <w:sz w:val="24"/>
          <w:szCs w:val="24"/>
        </w:rPr>
        <w:t>1</w:t>
      </w:r>
      <w:r w:rsidR="00355459">
        <w:rPr>
          <w:rFonts w:ascii="Times New Roman" w:hAnsi="Times New Roman" w:cs="Times New Roman"/>
          <w:b/>
          <w:bCs/>
          <w:sz w:val="24"/>
          <w:szCs w:val="24"/>
        </w:rPr>
        <w:tab/>
      </w:r>
      <w:r w:rsidR="00D55981" w:rsidRPr="00A830A0">
        <w:rPr>
          <w:rFonts w:ascii="Times New Roman" w:hAnsi="Times New Roman" w:cs="Times New Roman"/>
          <w:b/>
          <w:bCs/>
          <w:sz w:val="24"/>
          <w:szCs w:val="24"/>
        </w:rPr>
        <w:t>Property, plant and equipment</w:t>
      </w:r>
    </w:p>
    <w:tbl>
      <w:tblPr>
        <w:tblW w:w="14626" w:type="dxa"/>
        <w:tblInd w:w="558" w:type="dxa"/>
        <w:tblLayout w:type="fixed"/>
        <w:tblLook w:val="0000" w:firstRow="0" w:lastRow="0" w:firstColumn="0" w:lastColumn="0" w:noHBand="0" w:noVBand="0"/>
      </w:tblPr>
      <w:tblGrid>
        <w:gridCol w:w="3602"/>
        <w:gridCol w:w="1320"/>
        <w:gridCol w:w="275"/>
        <w:gridCol w:w="1416"/>
        <w:gridCol w:w="263"/>
        <w:gridCol w:w="1281"/>
        <w:gridCol w:w="263"/>
        <w:gridCol w:w="1281"/>
        <w:gridCol w:w="263"/>
        <w:gridCol w:w="1392"/>
        <w:gridCol w:w="263"/>
        <w:gridCol w:w="1474"/>
        <w:gridCol w:w="263"/>
        <w:gridCol w:w="1270"/>
      </w:tblGrid>
      <w:tr w:rsidR="007D693C" w:rsidRPr="00A713E8" w:rsidTr="00E53F60">
        <w:tc>
          <w:tcPr>
            <w:tcW w:w="1231" w:type="pct"/>
          </w:tcPr>
          <w:p w:rsidR="007D693C" w:rsidRPr="00A713E8"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69" w:type="pct"/>
            <w:gridSpan w:val="13"/>
          </w:tcPr>
          <w:p w:rsidR="007D693C" w:rsidRPr="00FE0DFD"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FE0DFD">
              <w:rPr>
                <w:rFonts w:ascii="Times New Roman" w:hAnsi="Times New Roman" w:cs="Times New Roman"/>
                <w:b/>
                <w:bCs/>
                <w:sz w:val="22"/>
                <w:szCs w:val="22"/>
              </w:rPr>
              <w:t>Consolidated financial statements</w:t>
            </w:r>
          </w:p>
        </w:tc>
      </w:tr>
      <w:tr w:rsidR="00801559" w:rsidRPr="00A713E8" w:rsidTr="000F028C">
        <w:tc>
          <w:tcPr>
            <w:tcW w:w="123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4"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8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Building,</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6"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rsidTr="000F028C">
        <w:tc>
          <w:tcPr>
            <w:tcW w:w="123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4"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8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building</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Furniture,</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6"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Construction</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rsidTr="000F028C">
        <w:tc>
          <w:tcPr>
            <w:tcW w:w="123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1"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Land</w:t>
            </w:r>
          </w:p>
        </w:tc>
        <w:tc>
          <w:tcPr>
            <w:tcW w:w="9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Machinery</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fixtures</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6"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in progress</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rsidTr="000F028C">
        <w:tc>
          <w:tcPr>
            <w:tcW w:w="123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1"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land</w:t>
            </w:r>
          </w:p>
        </w:tc>
        <w:tc>
          <w:tcPr>
            <w:tcW w:w="9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leasehold</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office</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6" w:type="pct"/>
          </w:tcPr>
          <w:p w:rsidR="00801559" w:rsidRPr="00FE0DFD"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Transportation</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machinery</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rsidTr="000F028C">
        <w:tc>
          <w:tcPr>
            <w:tcW w:w="1231" w:type="pct"/>
          </w:tcPr>
          <w:p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1"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8"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6"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in transit</w:t>
            </w:r>
          </w:p>
        </w:tc>
        <w:tc>
          <w:tcPr>
            <w:tcW w:w="90"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4" w:type="pct"/>
          </w:tcPr>
          <w:p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Total</w:t>
            </w:r>
          </w:p>
        </w:tc>
      </w:tr>
      <w:tr w:rsidR="00E27D00" w:rsidRPr="00A713E8" w:rsidTr="00E53F60">
        <w:tc>
          <w:tcPr>
            <w:tcW w:w="1231"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69" w:type="pct"/>
            <w:gridSpan w:val="13"/>
          </w:tcPr>
          <w:p w:rsidR="00E27D00" w:rsidRPr="00FE0DFD"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FE0DFD">
              <w:rPr>
                <w:rFonts w:ascii="Times New Roman" w:hAnsi="Times New Roman" w:cs="Times New Roman"/>
                <w:i/>
                <w:iCs/>
                <w:sz w:val="22"/>
                <w:szCs w:val="22"/>
              </w:rPr>
              <w:t>(in thousand Baht)</w:t>
            </w:r>
          </w:p>
        </w:tc>
      </w:tr>
      <w:tr w:rsidR="00E27D00" w:rsidRPr="00A713E8" w:rsidTr="000F028C">
        <w:tc>
          <w:tcPr>
            <w:tcW w:w="1231" w:type="pct"/>
          </w:tcPr>
          <w:p w:rsidR="00E27D00" w:rsidRPr="00FE0DFD"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FE0DFD">
              <w:rPr>
                <w:rFonts w:ascii="Times New Roman" w:hAnsi="Times New Roman" w:cs="Times New Roman"/>
                <w:b/>
                <w:bCs/>
                <w:i/>
                <w:iCs/>
                <w:sz w:val="22"/>
                <w:szCs w:val="22"/>
              </w:rPr>
              <w:t>Cost</w:t>
            </w:r>
          </w:p>
        </w:tc>
        <w:tc>
          <w:tcPr>
            <w:tcW w:w="451"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4"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84"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0"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38"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0"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38"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0"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76"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0"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504"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90"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34" w:type="pct"/>
          </w:tcPr>
          <w:p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B9113B" w:rsidRPr="00A713E8" w:rsidTr="000F028C">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At 1 January 201</w:t>
            </w:r>
            <w:r>
              <w:rPr>
                <w:rFonts w:ascii="Times New Roman" w:hAnsi="Times New Roman" w:cs="Times New Roman"/>
                <w:sz w:val="22"/>
                <w:szCs w:val="22"/>
              </w:rPr>
              <w:t>8</w:t>
            </w:r>
          </w:p>
        </w:tc>
        <w:tc>
          <w:tcPr>
            <w:tcW w:w="451"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326,769</w:t>
            </w:r>
          </w:p>
        </w:tc>
        <w:tc>
          <w:tcPr>
            <w:tcW w:w="9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B9113B">
              <w:rPr>
                <w:rFonts w:ascii="Times New Roman" w:hAnsi="Times New Roman" w:cs="Times New Roman"/>
                <w:sz w:val="22"/>
                <w:szCs w:val="22"/>
              </w:rPr>
              <w:t>526,863</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8"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211,300</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8"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260,460</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27,387</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7,453</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line="220" w:lineRule="atLeast"/>
              <w:ind w:left="-108" w:right="-54"/>
              <w:rPr>
                <w:rFonts w:ascii="Times New Roman" w:hAnsi="Times New Roman" w:cs="Times New Roman"/>
                <w:sz w:val="22"/>
                <w:szCs w:val="22"/>
              </w:rPr>
            </w:pPr>
            <w:r w:rsidRPr="00B9113B">
              <w:rPr>
                <w:rFonts w:ascii="Times New Roman" w:hAnsi="Times New Roman" w:cs="Times New Roman"/>
                <w:sz w:val="22"/>
                <w:szCs w:val="22"/>
              </w:rPr>
              <w:t>1,360,232</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Additions</w:t>
            </w:r>
          </w:p>
        </w:tc>
        <w:tc>
          <w:tcPr>
            <w:tcW w:w="45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515</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FE0DFD">
              <w:rPr>
                <w:rFonts w:ascii="Times New Roman" w:hAnsi="Times New Roman" w:cs="Times New Roman"/>
                <w:sz w:val="22"/>
                <w:szCs w:val="22"/>
              </w:rPr>
              <w:t>1,791</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5,931</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11,447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1,394</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20,797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41,875</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Transfers</w:t>
            </w:r>
          </w:p>
        </w:tc>
        <w:tc>
          <w:tcPr>
            <w:tcW w:w="45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6,838</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197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7,035</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B9113B" w:rsidP="00C271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4,983</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2,718</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4,598</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19</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12,318</w:t>
            </w:r>
            <w:r w:rsidRPr="00FE0DFD">
              <w:rPr>
                <w:rFonts w:ascii="Times New Roman" w:hAnsi="Times New Roman" w:cs="Times New Roman"/>
                <w:sz w:val="22"/>
                <w:szCs w:val="22"/>
                <w:cs/>
              </w:rPr>
              <w:t>)</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p>
        </w:tc>
        <w:tc>
          <w:tcPr>
            <w:tcW w:w="45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82</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22</w:t>
            </w:r>
            <w:r w:rsidRPr="00FE0DFD">
              <w:rPr>
                <w:rFonts w:ascii="Times New Roman" w:hAnsi="Times New Roman" w:cs="Times New Roman"/>
                <w:sz w:val="22"/>
                <w:szCs w:val="22"/>
                <w:cs/>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104</w:t>
            </w:r>
            <w:r w:rsidRPr="00FE0DFD">
              <w:rPr>
                <w:rFonts w:ascii="Times New Roman" w:hAnsi="Times New Roman" w:cs="Times New Roman"/>
                <w:sz w:val="22"/>
                <w:szCs w:val="22"/>
                <w:cs/>
              </w:rPr>
              <w:t>)</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201</w:t>
            </w:r>
            <w:r>
              <w:rPr>
                <w:rFonts w:ascii="Times New Roman" w:hAnsi="Times New Roman" w:cs="Times New Roman"/>
                <w:b/>
                <w:bCs/>
                <w:sz w:val="22"/>
                <w:szCs w:val="22"/>
              </w:rPr>
              <w:t>8</w:t>
            </w:r>
            <w:r w:rsidRPr="00FE0DFD">
              <w:rPr>
                <w:rFonts w:ascii="Times New Roman" w:hAnsi="Times New Roman" w:cs="Times New Roman"/>
                <w:b/>
                <w:bCs/>
                <w:sz w:val="22"/>
                <w:szCs w:val="22"/>
              </w:rPr>
              <w:t xml:space="preserve"> and </w:t>
            </w:r>
          </w:p>
        </w:tc>
        <w:tc>
          <w:tcPr>
            <w:tcW w:w="451"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4"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76"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504"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4" w:type="pct"/>
            <w:tcBorders>
              <w:top w:val="single" w:sz="4" w:space="0" w:color="auto"/>
            </w:tcBorders>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45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327,284</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r w:rsidRPr="00FE0DFD">
              <w:rPr>
                <w:rFonts w:ascii="Times New Roman" w:hAnsi="Times New Roman" w:cs="Times New Roman"/>
                <w:b/>
                <w:bCs/>
                <w:sz w:val="22"/>
                <w:szCs w:val="22"/>
              </w:rPr>
              <w:t>528,654</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219,086</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269,304</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76"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24,183</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50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21,174</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1,389,685</w:t>
            </w:r>
          </w:p>
        </w:tc>
      </w:tr>
      <w:tr w:rsidR="00B9113B" w:rsidRPr="00A713E8" w:rsidTr="004258E2">
        <w:tc>
          <w:tcPr>
            <w:tcW w:w="123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Additions</w:t>
            </w:r>
          </w:p>
        </w:tc>
        <w:tc>
          <w:tcPr>
            <w:tcW w:w="451"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1,516</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F82D03">
              <w:rPr>
                <w:rFonts w:ascii="Times New Roman" w:hAnsi="Times New Roman" w:cs="Times New Roman"/>
                <w:sz w:val="22"/>
                <w:szCs w:val="22"/>
              </w:rPr>
              <w:t>6,525</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13,478</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23,083</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r w:rsidRPr="001F3F7F">
              <w:rPr>
                <w:rFonts w:ascii="Times New Roman" w:hAnsi="Times New Roman" w:cs="Times New Roman"/>
                <w:sz w:val="22"/>
                <w:szCs w:val="22"/>
              </w:rPr>
              <w:t>10,147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15,239</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69,988</w:t>
            </w:r>
          </w:p>
        </w:tc>
      </w:tr>
      <w:tr w:rsidR="00B9113B" w:rsidRPr="00A713E8" w:rsidTr="006A52F2">
        <w:tc>
          <w:tcPr>
            <w:tcW w:w="123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Transfers</w:t>
            </w:r>
          </w:p>
        </w:tc>
        <w:tc>
          <w:tcPr>
            <w:tcW w:w="451"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F82D03"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100"/>
              <w:rPr>
                <w:rFonts w:ascii="Times New Roman" w:hAnsi="Times New Roman" w:cs="Times New Roman"/>
                <w:sz w:val="22"/>
                <w:szCs w:val="22"/>
              </w:rPr>
            </w:pPr>
            <w:r w:rsidRPr="00F82D03">
              <w:rPr>
                <w:rFonts w:ascii="Times New Roman" w:hAnsi="Times New Roman" w:cs="Times New Roman"/>
                <w:sz w:val="22"/>
                <w:szCs w:val="22"/>
              </w:rPr>
              <w:t>26,843</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11,017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(11,294)</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(26,566)</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r>
      <w:tr w:rsidR="00B9113B" w:rsidRPr="00A713E8" w:rsidTr="006A52F2">
        <w:tc>
          <w:tcPr>
            <w:tcW w:w="123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1"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F82D03"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100"/>
              <w:rPr>
                <w:rFonts w:ascii="Times New Roman" w:hAnsi="Times New Roman" w:cs="Times New Roman"/>
                <w:sz w:val="22"/>
                <w:szCs w:val="22"/>
              </w:rPr>
            </w:pPr>
            <w:r w:rsidRPr="00F82D03">
              <w:rPr>
                <w:rFonts w:ascii="Times New Roman" w:hAnsi="Times New Roman" w:cs="Times New Roman"/>
                <w:sz w:val="22"/>
                <w:szCs w:val="22"/>
              </w:rPr>
              <w:t>(3,597)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82D03">
              <w:rPr>
                <w:rFonts w:ascii="Times New Roman" w:hAnsi="Times New Roman" w:cs="Times New Roman"/>
                <w:sz w:val="22"/>
                <w:szCs w:val="22"/>
              </w:rPr>
              <w:t>(6,163)</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82D03">
              <w:rPr>
                <w:rFonts w:ascii="Times New Roman" w:hAnsi="Times New Roman" w:cs="Times New Roman"/>
                <w:sz w:val="22"/>
                <w:szCs w:val="22"/>
              </w:rPr>
              <w:t>(3,560)</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cs/>
              </w:rPr>
            </w:pPr>
            <w:r w:rsidRPr="001F3F7F">
              <w:rPr>
                <w:rFonts w:ascii="Times New Roman" w:hAnsi="Times New Roman" w:cs="Times New Roman"/>
                <w:sz w:val="22"/>
                <w:szCs w:val="22"/>
              </w:rPr>
              <w:t>(8,697)</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(61)</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(22,078)</w:t>
            </w:r>
          </w:p>
        </w:tc>
      </w:tr>
      <w:tr w:rsidR="00B9113B" w:rsidRPr="00A713E8" w:rsidTr="006A52F2">
        <w:tc>
          <w:tcPr>
            <w:tcW w:w="123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p>
        </w:tc>
        <w:tc>
          <w:tcPr>
            <w:tcW w:w="451"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center"/>
          </w:tcPr>
          <w:p w:rsidR="00B9113B" w:rsidRPr="00FE0DFD" w:rsidRDefault="00F82D03"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100"/>
              <w:rPr>
                <w:rFonts w:ascii="Times New Roman" w:hAnsi="Times New Roman" w:cs="Times New Roman"/>
                <w:sz w:val="22"/>
                <w:szCs w:val="22"/>
              </w:rPr>
            </w:pPr>
            <w:r w:rsidRPr="00F82D03">
              <w:rPr>
                <w:rFonts w:ascii="Times New Roman" w:hAnsi="Times New Roman" w:cs="Times New Roman"/>
                <w:sz w:val="22"/>
                <w:szCs w:val="22"/>
              </w:rPr>
              <w:t>(7,782)</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1F3F7F">
              <w:rPr>
                <w:rFonts w:ascii="Times New Roman" w:hAnsi="Times New Roman" w:cs="Times New Roman"/>
                <w:sz w:val="22"/>
                <w:szCs w:val="22"/>
              </w:rPr>
              <w:t>969</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6" w:type="pct"/>
            <w:vAlign w:val="center"/>
          </w:tcPr>
          <w:p w:rsidR="00B9113B" w:rsidRPr="00FE0DFD" w:rsidRDefault="001F3F7F"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50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2,770</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4" w:type="pct"/>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(4,043)</w:t>
            </w:r>
          </w:p>
        </w:tc>
      </w:tr>
      <w:tr w:rsidR="00B9113B" w:rsidRPr="00A713E8" w:rsidTr="004258E2">
        <w:tc>
          <w:tcPr>
            <w:tcW w:w="1231"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451" w:type="pct"/>
            <w:tcBorders>
              <w:top w:val="single" w:sz="4" w:space="0" w:color="auto"/>
              <w:bottom w:val="single" w:sz="4" w:space="0" w:color="auto"/>
            </w:tcBorders>
            <w:vAlign w:val="center"/>
          </w:tcPr>
          <w:p w:rsidR="00B9113B" w:rsidRPr="00FE0DFD" w:rsidRDefault="00F82D03"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82D03">
              <w:rPr>
                <w:rFonts w:ascii="Times New Roman" w:hAnsi="Times New Roman" w:cs="Times New Roman"/>
                <w:b/>
                <w:bCs/>
                <w:sz w:val="22"/>
                <w:szCs w:val="22"/>
              </w:rPr>
              <w:t>328,800</w:t>
            </w:r>
          </w:p>
        </w:tc>
        <w:tc>
          <w:tcPr>
            <w:tcW w:w="94"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4" w:type="pct"/>
            <w:tcBorders>
              <w:top w:val="single" w:sz="4" w:space="0" w:color="auto"/>
              <w:bottom w:val="single" w:sz="4" w:space="0" w:color="auto"/>
            </w:tcBorders>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r w:rsidRPr="004E246C">
              <w:rPr>
                <w:rFonts w:ascii="Times New Roman" w:hAnsi="Times New Roman" w:cs="Times New Roman"/>
                <w:b/>
                <w:bCs/>
                <w:sz w:val="22"/>
                <w:szCs w:val="22"/>
              </w:rPr>
              <w:t>550,643</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bottom w:val="single" w:sz="4" w:space="0" w:color="auto"/>
            </w:tcBorders>
            <w:vAlign w:val="center"/>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237,418</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bottom w:val="single" w:sz="4" w:space="0" w:color="auto"/>
            </w:tcBorders>
            <w:vAlign w:val="center"/>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278,502</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76" w:type="pct"/>
            <w:tcBorders>
              <w:top w:val="single" w:sz="4" w:space="0" w:color="auto"/>
              <w:bottom w:val="single" w:sz="4" w:space="0" w:color="auto"/>
            </w:tcBorders>
            <w:vAlign w:val="center"/>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25,633</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504" w:type="pct"/>
            <w:tcBorders>
              <w:top w:val="single" w:sz="4" w:space="0" w:color="auto"/>
              <w:bottom w:val="single" w:sz="4" w:space="0" w:color="auto"/>
            </w:tcBorders>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12,556</w:t>
            </w:r>
          </w:p>
        </w:tc>
        <w:tc>
          <w:tcPr>
            <w:tcW w:w="90" w:type="pct"/>
            <w:vAlign w:val="center"/>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4" w:type="pct"/>
            <w:tcBorders>
              <w:top w:val="single" w:sz="4" w:space="0" w:color="auto"/>
              <w:bottom w:val="single" w:sz="4" w:space="0" w:color="auto"/>
            </w:tcBorders>
            <w:vAlign w:val="center"/>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1,433,552</w:t>
            </w:r>
          </w:p>
        </w:tc>
      </w:tr>
      <w:tr w:rsidR="00B9113B" w:rsidRPr="00A713E8" w:rsidTr="003E0E96">
        <w:tc>
          <w:tcPr>
            <w:tcW w:w="1231" w:type="pct"/>
          </w:tcPr>
          <w:p w:rsidR="00B9113B" w:rsidRPr="00FE0D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69" w:type="pct"/>
            <w:gridSpan w:val="13"/>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B9113B" w:rsidRPr="00A713E8" w:rsidTr="000F028C">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FE0DFD">
              <w:rPr>
                <w:rFonts w:ascii="Times New Roman" w:hAnsi="Times New Roman" w:cs="Times New Roman"/>
                <w:b/>
                <w:bCs/>
                <w:i/>
                <w:iCs/>
                <w:sz w:val="22"/>
                <w:szCs w:val="22"/>
              </w:rPr>
              <w:t>Depreciation</w:t>
            </w:r>
          </w:p>
        </w:tc>
        <w:tc>
          <w:tcPr>
            <w:tcW w:w="45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4"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0"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0"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0"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0"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4"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90"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B9113B" w:rsidRPr="00A713E8" w:rsidTr="000F028C">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At 1 January 201</w:t>
            </w:r>
            <w:r>
              <w:rPr>
                <w:rFonts w:ascii="Times New Roman" w:hAnsi="Times New Roman" w:cs="Times New Roman"/>
                <w:sz w:val="22"/>
                <w:szCs w:val="22"/>
              </w:rPr>
              <w:t>8</w:t>
            </w:r>
          </w:p>
        </w:tc>
        <w:tc>
          <w:tcPr>
            <w:tcW w:w="451"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7,206</w:t>
            </w:r>
          </w:p>
        </w:tc>
        <w:tc>
          <w:tcPr>
            <w:tcW w:w="9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1044"/>
              </w:tabs>
              <w:spacing w:after="0"/>
              <w:ind w:left="-108" w:right="-100"/>
              <w:rPr>
                <w:rFonts w:ascii="Times New Roman" w:hAnsi="Times New Roman" w:cs="Times New Roman"/>
                <w:sz w:val="22"/>
                <w:szCs w:val="22"/>
              </w:rPr>
            </w:pPr>
          </w:p>
        </w:tc>
        <w:tc>
          <w:tcPr>
            <w:tcW w:w="4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right="-100"/>
              <w:rPr>
                <w:rFonts w:ascii="Times New Roman" w:hAnsi="Times New Roman" w:cs="Times New Roman"/>
                <w:sz w:val="22"/>
                <w:szCs w:val="22"/>
              </w:rPr>
            </w:pPr>
            <w:r w:rsidRPr="00B9113B">
              <w:rPr>
                <w:rFonts w:ascii="Times New Roman" w:hAnsi="Times New Roman" w:cs="Times New Roman"/>
                <w:sz w:val="22"/>
                <w:szCs w:val="22"/>
              </w:rPr>
              <w:t>73,454</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1044"/>
              </w:tabs>
              <w:spacing w:after="0"/>
              <w:ind w:left="-108" w:right="-100"/>
              <w:rPr>
                <w:rFonts w:ascii="Times New Roman" w:hAnsi="Times New Roman" w:cs="Times New Roman"/>
                <w:sz w:val="22"/>
                <w:szCs w:val="22"/>
              </w:rPr>
            </w:pPr>
          </w:p>
        </w:tc>
        <w:tc>
          <w:tcPr>
            <w:tcW w:w="438"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135,778</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1044"/>
              </w:tabs>
              <w:spacing w:after="0"/>
              <w:ind w:left="-108" w:right="-100"/>
              <w:rPr>
                <w:rFonts w:ascii="Times New Roman" w:hAnsi="Times New Roman" w:cs="Times New Roman"/>
                <w:sz w:val="22"/>
                <w:szCs w:val="22"/>
              </w:rPr>
            </w:pPr>
          </w:p>
        </w:tc>
        <w:tc>
          <w:tcPr>
            <w:tcW w:w="438"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170,002</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1044"/>
              </w:tabs>
              <w:spacing w:after="0"/>
              <w:ind w:left="-108" w:right="-100"/>
              <w:rPr>
                <w:rFonts w:ascii="Times New Roman" w:hAnsi="Times New Roman" w:cs="Times New Roman"/>
                <w:sz w:val="22"/>
                <w:szCs w:val="22"/>
              </w:rPr>
            </w:pPr>
          </w:p>
        </w:tc>
        <w:tc>
          <w:tcPr>
            <w:tcW w:w="476"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20" w:lineRule="atLeast"/>
              <w:ind w:left="-108" w:right="-100"/>
              <w:rPr>
                <w:rFonts w:ascii="Times New Roman" w:hAnsi="Times New Roman" w:cs="Times New Roman"/>
                <w:sz w:val="22"/>
                <w:szCs w:val="22"/>
                <w:cs/>
              </w:rPr>
            </w:pPr>
            <w:r w:rsidRPr="00B9113B">
              <w:rPr>
                <w:rFonts w:ascii="Times New Roman" w:hAnsi="Times New Roman" w:cs="Times New Roman"/>
                <w:sz w:val="22"/>
                <w:szCs w:val="22"/>
              </w:rPr>
              <w:t>14,240</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10"/>
                <w:tab w:val="decimal" w:pos="1044"/>
              </w:tabs>
              <w:spacing w:after="0"/>
              <w:ind w:left="-108" w:right="-100"/>
              <w:rPr>
                <w:rFonts w:ascii="Times New Roman" w:hAnsi="Times New Roman" w:cs="Times New Roman"/>
                <w:sz w:val="22"/>
                <w:szCs w:val="22"/>
              </w:rPr>
            </w:pPr>
          </w:p>
        </w:tc>
        <w:tc>
          <w:tcPr>
            <w:tcW w:w="504" w:type="pct"/>
          </w:tcPr>
          <w:p w:rsidR="00B9113B" w:rsidRPr="00B9113B" w:rsidRDefault="00B9113B"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sidRPr="00B9113B">
              <w:rPr>
                <w:rFonts w:ascii="Times New Roman" w:hAnsi="Times New Roman" w:cs="Times New Roman"/>
                <w:sz w:val="22"/>
                <w:szCs w:val="22"/>
              </w:rPr>
              <w:t>-</w:t>
            </w:r>
          </w:p>
        </w:tc>
        <w:tc>
          <w:tcPr>
            <w:tcW w:w="90"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963"/>
                <w:tab w:val="decimal" w:pos="1044"/>
              </w:tabs>
              <w:spacing w:after="0" w:line="220" w:lineRule="atLeast"/>
              <w:ind w:left="-108" w:right="-100"/>
              <w:rPr>
                <w:rFonts w:ascii="Times New Roman" w:hAnsi="Times New Roman" w:cs="Times New Roman"/>
                <w:sz w:val="22"/>
                <w:szCs w:val="22"/>
              </w:rPr>
            </w:pPr>
          </w:p>
        </w:tc>
        <w:tc>
          <w:tcPr>
            <w:tcW w:w="43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B9113B">
              <w:rPr>
                <w:rFonts w:ascii="Times New Roman" w:hAnsi="Times New Roman" w:cs="Times New Roman"/>
                <w:sz w:val="22"/>
                <w:szCs w:val="22"/>
              </w:rPr>
              <w:t>400,680</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Depreciation charge for the year</w:t>
            </w:r>
          </w:p>
        </w:tc>
        <w:tc>
          <w:tcPr>
            <w:tcW w:w="451"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4,055</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FE0DFD">
              <w:rPr>
                <w:rFonts w:ascii="Times New Roman" w:hAnsi="Times New Roman" w:cs="Times New Roman"/>
                <w:sz w:val="22"/>
                <w:szCs w:val="22"/>
              </w:rPr>
              <w:t>18,967</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18,090</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35,626</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1,918</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91"/>
              </w:tabs>
              <w:spacing w:after="0"/>
              <w:ind w:left="-108" w:right="-100"/>
              <w:rPr>
                <w:rFonts w:ascii="Times New Roman" w:hAnsi="Times New Roman" w:cs="Times New Roman"/>
                <w:sz w:val="22"/>
                <w:szCs w:val="22"/>
              </w:rPr>
            </w:pPr>
          </w:p>
        </w:tc>
        <w:tc>
          <w:tcPr>
            <w:tcW w:w="504" w:type="pct"/>
          </w:tcPr>
          <w:p w:rsidR="00B9113B" w:rsidRPr="00FE0DFD" w:rsidRDefault="00B9113B"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FE0DFD">
              <w:rPr>
                <w:rFonts w:ascii="Times New Roman" w:hAnsi="Times New Roman" w:cs="Times New Roman"/>
                <w:sz w:val="22"/>
                <w:szCs w:val="22"/>
              </w:rPr>
              <w:t>78,656</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4,332</w:t>
            </w:r>
            <w:r w:rsidRPr="00FE0DFD">
              <w:rPr>
                <w:rFonts w:ascii="Times New Roman" w:hAnsi="Times New Roman" w:cs="Times New Roman"/>
                <w:sz w:val="22"/>
                <w:szCs w:val="22"/>
                <w:cs/>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2,653</w:t>
            </w:r>
            <w:r w:rsidRPr="00FE0DFD">
              <w:rPr>
                <w:rFonts w:ascii="Times New Roman" w:hAnsi="Times New Roman" w:cs="Times New Roman"/>
                <w:sz w:val="22"/>
                <w:szCs w:val="22"/>
                <w:cs/>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3,413</w:t>
            </w:r>
            <w:r w:rsidRPr="00FE0DFD">
              <w:rPr>
                <w:rFonts w:ascii="Times New Roman" w:hAnsi="Times New Roman" w:cs="Times New Roman"/>
                <w:sz w:val="22"/>
                <w:szCs w:val="22"/>
                <w:cs/>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4" w:type="pct"/>
          </w:tcPr>
          <w:p w:rsidR="00B9113B" w:rsidRPr="00FE0DFD" w:rsidRDefault="00B9113B"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10,398</w:t>
            </w:r>
            <w:r w:rsidRPr="00FE0DFD">
              <w:rPr>
                <w:rFonts w:ascii="Times New Roman" w:hAnsi="Times New Roman" w:cs="Times New Roman"/>
                <w:sz w:val="22"/>
                <w:szCs w:val="22"/>
                <w:cs/>
              </w:rPr>
              <w:t>)</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p>
        </w:tc>
        <w:tc>
          <w:tcPr>
            <w:tcW w:w="45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E0DFD">
              <w:rPr>
                <w:rFonts w:ascii="Times New Roman" w:hAnsi="Times New Roman" w:cs="Times New Roman"/>
                <w:sz w:val="22"/>
                <w:szCs w:val="22"/>
                <w:cs/>
              </w:rPr>
              <w:t>(</w:t>
            </w:r>
            <w:r w:rsidRPr="00FE0DFD">
              <w:rPr>
                <w:rFonts w:ascii="Times New Roman" w:hAnsi="Times New Roman" w:cs="Times New Roman"/>
                <w:sz w:val="22"/>
                <w:szCs w:val="22"/>
              </w:rPr>
              <w:t>38</w:t>
            </w:r>
            <w:r w:rsidRPr="00FE0DFD">
              <w:rPr>
                <w:rFonts w:ascii="Times New Roman" w:hAnsi="Times New Roman" w:cs="Times New Roman"/>
                <w:sz w:val="22"/>
                <w:szCs w:val="22"/>
                <w:cs/>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4" w:type="pct"/>
          </w:tcPr>
          <w:p w:rsidR="00B9113B" w:rsidRPr="00FE0DFD" w:rsidRDefault="00B9113B"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sidRPr="00FE0DFD">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FE0DFD">
              <w:rPr>
                <w:rFonts w:ascii="Times New Roman" w:hAnsi="Times New Roman" w:cs="Times New Roman"/>
                <w:sz w:val="22"/>
                <w:szCs w:val="22"/>
                <w:cs/>
              </w:rPr>
              <w:t>(</w:t>
            </w:r>
            <w:r w:rsidRPr="00FE0DFD">
              <w:rPr>
                <w:rFonts w:ascii="Times New Roman" w:hAnsi="Times New Roman" w:cs="Times New Roman"/>
                <w:sz w:val="22"/>
                <w:szCs w:val="22"/>
              </w:rPr>
              <w:t>38</w:t>
            </w:r>
            <w:r w:rsidRPr="00FE0DFD">
              <w:rPr>
                <w:rFonts w:ascii="Times New Roman" w:hAnsi="Times New Roman" w:cs="Times New Roman"/>
                <w:sz w:val="22"/>
                <w:szCs w:val="22"/>
                <w:cs/>
              </w:rPr>
              <w:t>)</w:t>
            </w: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201</w:t>
            </w:r>
            <w:r>
              <w:rPr>
                <w:rFonts w:ascii="Times New Roman" w:hAnsi="Times New Roman" w:cs="Times New Roman"/>
                <w:b/>
                <w:bCs/>
                <w:sz w:val="22"/>
                <w:szCs w:val="22"/>
              </w:rPr>
              <w:t>8</w:t>
            </w:r>
            <w:r w:rsidRPr="00FE0DFD">
              <w:rPr>
                <w:rFonts w:ascii="Times New Roman" w:hAnsi="Times New Roman" w:cs="Times New Roman"/>
                <w:b/>
                <w:bCs/>
                <w:sz w:val="22"/>
                <w:szCs w:val="22"/>
              </w:rPr>
              <w:t xml:space="preserve"> and </w:t>
            </w:r>
          </w:p>
        </w:tc>
        <w:tc>
          <w:tcPr>
            <w:tcW w:w="451" w:type="pct"/>
            <w:tcBorders>
              <w:top w:val="single" w:sz="4" w:space="0" w:color="auto"/>
            </w:tcBorders>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4" w:type="pct"/>
            <w:tcBorders>
              <w:top w:val="single" w:sz="4" w:space="0" w:color="auto"/>
            </w:tcBorders>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tcBorders>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tcBorders>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76" w:type="pct"/>
            <w:tcBorders>
              <w:top w:val="single" w:sz="4" w:space="0" w:color="auto"/>
            </w:tcBorders>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4" w:type="pct"/>
            <w:tcBorders>
              <w:top w:val="single" w:sz="4" w:space="0" w:color="auto"/>
            </w:tcBorders>
          </w:tcPr>
          <w:p w:rsidR="00B9113B" w:rsidRPr="00FE0DFD" w:rsidRDefault="00B9113B"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4" w:type="pct"/>
            <w:tcBorders>
              <w:top w:val="single" w:sz="4" w:space="0" w:color="auto"/>
            </w:tcBorders>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B9113B" w:rsidRPr="00A713E8" w:rsidTr="00B9113B">
        <w:tc>
          <w:tcPr>
            <w:tcW w:w="1231" w:type="pct"/>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FE0DFD">
              <w:rPr>
                <w:rFonts w:ascii="Times New Roman" w:hAnsi="Times New Roman" w:cs="Times New Roman"/>
                <w:sz w:val="22"/>
                <w:szCs w:val="22"/>
              </w:rPr>
              <w:t xml:space="preserve">  </w:t>
            </w:r>
            <w:r w:rsidRPr="00FE0DFD">
              <w:rPr>
                <w:rFonts w:ascii="Times New Roman" w:hAnsi="Times New Roman" w:cs="Times New Roman"/>
                <w:b/>
                <w:bCs/>
                <w:sz w:val="22"/>
                <w:szCs w:val="22"/>
              </w:rPr>
              <w:t>1 January 201</w:t>
            </w:r>
            <w:r>
              <w:rPr>
                <w:rFonts w:ascii="Times New Roman" w:hAnsi="Times New Roman" w:cs="Times New Roman"/>
                <w:b/>
                <w:bCs/>
                <w:sz w:val="22"/>
                <w:szCs w:val="22"/>
              </w:rPr>
              <w:t>9</w:t>
            </w:r>
          </w:p>
        </w:tc>
        <w:tc>
          <w:tcPr>
            <w:tcW w:w="451"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11,261</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r w:rsidRPr="00FE0DFD">
              <w:rPr>
                <w:rFonts w:ascii="Times New Roman" w:hAnsi="Times New Roman" w:cs="Times New Roman"/>
                <w:b/>
                <w:bCs/>
                <w:sz w:val="22"/>
                <w:szCs w:val="22"/>
              </w:rPr>
              <w:t>92,421</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149,536</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202,937</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76"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12,745</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4" w:type="pct"/>
          </w:tcPr>
          <w:p w:rsidR="00B9113B" w:rsidRPr="00FE0DFD" w:rsidRDefault="00B9113B"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r w:rsidRPr="00FE0DFD">
              <w:rPr>
                <w:rFonts w:ascii="Times New Roman" w:hAnsi="Times New Roman" w:cs="Times New Roman"/>
                <w:b/>
                <w:bCs/>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FE0DFD">
              <w:rPr>
                <w:rFonts w:ascii="Times New Roman" w:hAnsi="Times New Roman" w:cs="Times New Roman"/>
                <w:b/>
                <w:bCs/>
                <w:sz w:val="22"/>
                <w:szCs w:val="22"/>
              </w:rPr>
              <w:t>468,900</w:t>
            </w:r>
          </w:p>
        </w:tc>
      </w:tr>
      <w:tr w:rsidR="00B9113B" w:rsidRPr="00A713E8" w:rsidTr="003E0E96">
        <w:trPr>
          <w:trHeight w:val="317"/>
        </w:trPr>
        <w:tc>
          <w:tcPr>
            <w:tcW w:w="1231"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Depreciation charge for the year</w:t>
            </w:r>
          </w:p>
        </w:tc>
        <w:tc>
          <w:tcPr>
            <w:tcW w:w="451"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4,304</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4E246C">
              <w:rPr>
                <w:rFonts w:ascii="Times New Roman" w:hAnsi="Times New Roman" w:cs="Times New Roman"/>
                <w:sz w:val="22"/>
                <w:szCs w:val="22"/>
              </w:rPr>
              <w:t>32,589</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19,036</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26,075</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2,917</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91"/>
              </w:tabs>
              <w:spacing w:after="0"/>
              <w:ind w:left="-108" w:right="-100"/>
              <w:rPr>
                <w:rFonts w:ascii="Times New Roman" w:hAnsi="Times New Roman" w:cs="Times New Roman"/>
                <w:sz w:val="22"/>
                <w:szCs w:val="22"/>
              </w:rPr>
            </w:pPr>
          </w:p>
        </w:tc>
        <w:tc>
          <w:tcPr>
            <w:tcW w:w="504" w:type="pct"/>
          </w:tcPr>
          <w:p w:rsidR="00B9113B" w:rsidRPr="00FE0DFD" w:rsidRDefault="004E246C"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4E246C">
              <w:rPr>
                <w:rFonts w:ascii="Times New Roman" w:hAnsi="Times New Roman" w:cs="Times New Roman"/>
                <w:sz w:val="22"/>
                <w:szCs w:val="22"/>
              </w:rPr>
              <w:t>84,921</w:t>
            </w:r>
          </w:p>
        </w:tc>
      </w:tr>
      <w:tr w:rsidR="00B9113B" w:rsidRPr="00A713E8" w:rsidTr="003E0E96">
        <w:tc>
          <w:tcPr>
            <w:tcW w:w="1231"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1" w:type="pct"/>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4E246C">
              <w:rPr>
                <w:rFonts w:ascii="Times New Roman" w:hAnsi="Times New Roman" w:cs="Times New Roman"/>
                <w:sz w:val="22"/>
                <w:szCs w:val="22"/>
              </w:rPr>
              <w:t>(3,597)</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(5,544)</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(3,131)</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(6,263)</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4" w:type="pct"/>
          </w:tcPr>
          <w:p w:rsidR="00B9113B" w:rsidRPr="00FE0DFD" w:rsidRDefault="004E246C"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4E246C">
              <w:rPr>
                <w:rFonts w:ascii="Times New Roman" w:hAnsi="Times New Roman" w:cs="Times New Roman"/>
                <w:sz w:val="22"/>
                <w:szCs w:val="22"/>
              </w:rPr>
              <w:t>(18,535)</w:t>
            </w:r>
          </w:p>
        </w:tc>
      </w:tr>
      <w:tr w:rsidR="00B9113B" w:rsidRPr="00A713E8" w:rsidTr="003E0E96">
        <w:trPr>
          <w:trHeight w:val="119"/>
        </w:trPr>
        <w:tc>
          <w:tcPr>
            <w:tcW w:w="1231"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p>
        </w:tc>
        <w:tc>
          <w:tcPr>
            <w:tcW w:w="451" w:type="pct"/>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4" w:type="pct"/>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sz w:val="22"/>
                <w:szCs w:val="22"/>
              </w:rPr>
            </w:pPr>
            <w:r w:rsidRPr="004E246C">
              <w:rPr>
                <w:rFonts w:ascii="Times New Roman" w:hAnsi="Times New Roman" w:cs="Times New Roman"/>
                <w:sz w:val="22"/>
                <w:szCs w:val="22"/>
              </w:rPr>
              <w:t>(483)</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65</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8" w:type="pct"/>
            <w:vAlign w:val="bottom"/>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6</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tcPr>
          <w:p w:rsidR="00B9113B" w:rsidRPr="00FE0DFD" w:rsidRDefault="004E246C" w:rsidP="004E24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(4</w:t>
            </w:r>
            <w:r>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4" w:type="pct"/>
          </w:tcPr>
          <w:p w:rsidR="00B9113B" w:rsidRPr="00FE0DFD" w:rsidRDefault="004E246C"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4" w:type="pct"/>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4E246C">
              <w:rPr>
                <w:rFonts w:ascii="Times New Roman" w:hAnsi="Times New Roman" w:cs="Times New Roman"/>
                <w:sz w:val="22"/>
                <w:szCs w:val="22"/>
              </w:rPr>
              <w:t>(416)</w:t>
            </w:r>
          </w:p>
        </w:tc>
      </w:tr>
      <w:tr w:rsidR="00B9113B" w:rsidRPr="00A713E8" w:rsidTr="003E0E96">
        <w:tc>
          <w:tcPr>
            <w:tcW w:w="1231"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451" w:type="pct"/>
            <w:tcBorders>
              <w:top w:val="single" w:sz="4" w:space="0" w:color="auto"/>
              <w:bottom w:val="single" w:sz="4" w:space="0" w:color="auto"/>
            </w:tcBorders>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15,565</w:t>
            </w:r>
          </w:p>
        </w:tc>
        <w:tc>
          <w:tcPr>
            <w:tcW w:w="94"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4" w:type="pct"/>
            <w:tcBorders>
              <w:top w:val="single" w:sz="4" w:space="0" w:color="auto"/>
              <w:bottom w:val="single" w:sz="4" w:space="0" w:color="auto"/>
            </w:tcBorders>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r w:rsidRPr="004E246C">
              <w:rPr>
                <w:rFonts w:ascii="Times New Roman" w:hAnsi="Times New Roman" w:cs="Times New Roman"/>
                <w:b/>
                <w:bCs/>
                <w:sz w:val="22"/>
                <w:szCs w:val="22"/>
              </w:rPr>
              <w:t>120,930</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bottom w:val="single" w:sz="4" w:space="0" w:color="auto"/>
            </w:tcBorders>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163,093</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8" w:type="pct"/>
            <w:tcBorders>
              <w:top w:val="single" w:sz="4" w:space="0" w:color="auto"/>
              <w:bottom w:val="single" w:sz="4" w:space="0" w:color="auto"/>
            </w:tcBorders>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225,887</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76" w:type="pct"/>
            <w:tcBorders>
              <w:top w:val="single" w:sz="4" w:space="0" w:color="auto"/>
              <w:bottom w:val="single" w:sz="4" w:space="0" w:color="auto"/>
            </w:tcBorders>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9,395</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4" w:type="pct"/>
            <w:tcBorders>
              <w:top w:val="single" w:sz="4" w:space="0" w:color="auto"/>
              <w:bottom w:val="single" w:sz="4" w:space="0" w:color="auto"/>
            </w:tcBorders>
          </w:tcPr>
          <w:p w:rsidR="00B9113B" w:rsidRPr="00FE0DFD" w:rsidRDefault="004E246C" w:rsidP="002E5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90" w:type="pct"/>
            <w:vAlign w:val="bottom"/>
          </w:tcPr>
          <w:p w:rsidR="00B9113B" w:rsidRPr="00FE0DF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4" w:type="pct"/>
            <w:tcBorders>
              <w:top w:val="single" w:sz="4" w:space="0" w:color="auto"/>
              <w:bottom w:val="single" w:sz="4" w:space="0" w:color="auto"/>
            </w:tcBorders>
            <w:vAlign w:val="bottom"/>
          </w:tcPr>
          <w:p w:rsidR="00B9113B" w:rsidRPr="00FE0DF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4E246C">
              <w:rPr>
                <w:rFonts w:ascii="Times New Roman" w:hAnsi="Times New Roman" w:cs="Times New Roman"/>
                <w:b/>
                <w:bCs/>
                <w:sz w:val="22"/>
                <w:szCs w:val="22"/>
              </w:rPr>
              <w:t>534,870</w:t>
            </w:r>
          </w:p>
        </w:tc>
      </w:tr>
    </w:tbl>
    <w:p w:rsidR="003F7F54" w:rsidRPr="003F7F54" w:rsidRDefault="003F7F54" w:rsidP="00DE79B7">
      <w:pPr>
        <w:spacing w:line="240" w:lineRule="auto"/>
        <w:rPr>
          <w:sz w:val="2"/>
          <w:szCs w:val="2"/>
        </w:rPr>
      </w:pPr>
      <w:r>
        <w:br w:type="page"/>
      </w:r>
    </w:p>
    <w:tbl>
      <w:tblPr>
        <w:tblW w:w="14473" w:type="dxa"/>
        <w:tblInd w:w="558" w:type="dxa"/>
        <w:tblLayout w:type="fixed"/>
        <w:tblLook w:val="0000" w:firstRow="0" w:lastRow="0" w:firstColumn="0" w:lastColumn="0" w:noHBand="0" w:noVBand="0"/>
      </w:tblPr>
      <w:tblGrid>
        <w:gridCol w:w="3434"/>
        <w:gridCol w:w="1338"/>
        <w:gridCol w:w="276"/>
        <w:gridCol w:w="1419"/>
        <w:gridCol w:w="263"/>
        <w:gridCol w:w="1282"/>
        <w:gridCol w:w="263"/>
        <w:gridCol w:w="1282"/>
        <w:gridCol w:w="263"/>
        <w:gridCol w:w="1392"/>
        <w:gridCol w:w="263"/>
        <w:gridCol w:w="1473"/>
        <w:gridCol w:w="263"/>
        <w:gridCol w:w="1262"/>
      </w:tblGrid>
      <w:tr w:rsidR="003F7F54" w:rsidRPr="00412B8D" w:rsidTr="0083020E">
        <w:tc>
          <w:tcPr>
            <w:tcW w:w="1186" w:type="pct"/>
          </w:tcPr>
          <w:p w:rsidR="003F7F54" w:rsidRPr="00412B8D" w:rsidRDefault="003F7F54" w:rsidP="00D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814" w:type="pct"/>
            <w:gridSpan w:val="13"/>
          </w:tcPr>
          <w:p w:rsidR="003F7F54" w:rsidRPr="00412B8D" w:rsidRDefault="003F7F54"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412B8D">
              <w:rPr>
                <w:rFonts w:ascii="Times New Roman" w:hAnsi="Times New Roman" w:cs="Times New Roman"/>
                <w:b/>
                <w:bCs/>
                <w:sz w:val="22"/>
                <w:szCs w:val="22"/>
              </w:rPr>
              <w:t>Consolidated financial statements</w:t>
            </w:r>
          </w:p>
        </w:tc>
      </w:tr>
      <w:tr w:rsidR="00801559" w:rsidRPr="00412B8D" w:rsidTr="006E6483">
        <w:tc>
          <w:tcPr>
            <w:tcW w:w="118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62"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5"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0"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Building,</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9"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801559" w:rsidRPr="00412B8D" w:rsidTr="006E6483">
        <w:tc>
          <w:tcPr>
            <w:tcW w:w="118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62"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5"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0"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building</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Furniture,</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9"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Construction</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801559" w:rsidRPr="00412B8D" w:rsidTr="006E6483">
        <w:tc>
          <w:tcPr>
            <w:tcW w:w="118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62"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Land</w:t>
            </w:r>
          </w:p>
        </w:tc>
        <w:tc>
          <w:tcPr>
            <w:tcW w:w="95"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0"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Machinery</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fixtures</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9"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in progress</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801559" w:rsidRPr="00412B8D" w:rsidTr="006E6483">
        <w:tc>
          <w:tcPr>
            <w:tcW w:w="118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62"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land</w:t>
            </w:r>
          </w:p>
        </w:tc>
        <w:tc>
          <w:tcPr>
            <w:tcW w:w="95"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0"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leasehold</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office</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1" w:type="pct"/>
          </w:tcPr>
          <w:p w:rsidR="00801559" w:rsidRPr="00412B8D" w:rsidRDefault="00801559" w:rsidP="00D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412B8D">
              <w:rPr>
                <w:rFonts w:ascii="Times New Roman" w:hAnsi="Times New Roman" w:cs="Times New Roman"/>
                <w:sz w:val="22"/>
                <w:szCs w:val="22"/>
              </w:rPr>
              <w:t>Transportation</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9"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machinery</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801559" w:rsidRPr="00412B8D" w:rsidTr="006E6483">
        <w:tc>
          <w:tcPr>
            <w:tcW w:w="118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62"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95"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0"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3"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9"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in transit</w:t>
            </w:r>
          </w:p>
        </w:tc>
        <w:tc>
          <w:tcPr>
            <w:tcW w:w="91"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6" w:type="pct"/>
          </w:tcPr>
          <w:p w:rsidR="00801559" w:rsidRPr="00412B8D" w:rsidRDefault="00801559"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Total</w:t>
            </w:r>
          </w:p>
        </w:tc>
      </w:tr>
      <w:tr w:rsidR="003F7F54" w:rsidRPr="00412B8D" w:rsidTr="0083020E">
        <w:tc>
          <w:tcPr>
            <w:tcW w:w="1186" w:type="pct"/>
          </w:tcPr>
          <w:p w:rsidR="003F7F54" w:rsidRPr="00412B8D" w:rsidRDefault="003F7F54"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814" w:type="pct"/>
            <w:gridSpan w:val="13"/>
          </w:tcPr>
          <w:p w:rsidR="003F7F54" w:rsidRPr="00412B8D" w:rsidRDefault="003F7F54" w:rsidP="00D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b/>
                <w:bCs/>
                <w:i/>
                <w:iCs/>
                <w:sz w:val="22"/>
                <w:szCs w:val="22"/>
              </w:rPr>
            </w:pPr>
            <w:r w:rsidRPr="00412B8D">
              <w:rPr>
                <w:rFonts w:ascii="Times New Roman" w:hAnsi="Times New Roman" w:cs="Times New Roman"/>
                <w:i/>
                <w:iCs/>
                <w:sz w:val="22"/>
                <w:szCs w:val="22"/>
              </w:rPr>
              <w:t>(in thousand Baht)</w:t>
            </w:r>
          </w:p>
        </w:tc>
      </w:tr>
      <w:tr w:rsidR="00C137FE" w:rsidRPr="00412B8D" w:rsidTr="006E6483">
        <w:tc>
          <w:tcPr>
            <w:tcW w:w="1186"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412B8D">
              <w:rPr>
                <w:rFonts w:ascii="Times New Roman" w:hAnsi="Times New Roman" w:cs="Times New Roman"/>
                <w:b/>
                <w:bCs/>
                <w:i/>
                <w:iCs/>
                <w:sz w:val="22"/>
                <w:szCs w:val="22"/>
              </w:rPr>
              <w:t>Net book value</w:t>
            </w:r>
          </w:p>
        </w:tc>
        <w:tc>
          <w:tcPr>
            <w:tcW w:w="462"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9"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6" w:type="pct"/>
          </w:tcPr>
          <w:p w:rsidR="00C137FE" w:rsidRPr="00412B8D" w:rsidRDefault="00C137FE"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A830A0" w:rsidRPr="00412B8D" w:rsidTr="006E6483">
        <w:tc>
          <w:tcPr>
            <w:tcW w:w="1186"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1 January 20</w:t>
            </w:r>
            <w:r w:rsidR="00256E04" w:rsidRPr="00412B8D">
              <w:rPr>
                <w:rFonts w:ascii="Times New Roman" w:hAnsi="Times New Roman" w:cs="Times New Roman"/>
                <w:b/>
                <w:bCs/>
                <w:sz w:val="22"/>
                <w:szCs w:val="22"/>
              </w:rPr>
              <w:t>1</w:t>
            </w:r>
            <w:r w:rsidR="00983F00">
              <w:rPr>
                <w:rFonts w:ascii="Times New Roman" w:hAnsi="Times New Roman" w:cs="Times New Roman"/>
                <w:b/>
                <w:bCs/>
                <w:sz w:val="22"/>
                <w:szCs w:val="22"/>
              </w:rPr>
              <w:t>8</w:t>
            </w:r>
          </w:p>
        </w:tc>
        <w:tc>
          <w:tcPr>
            <w:tcW w:w="462"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9"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6" w:type="pct"/>
          </w:tcPr>
          <w:p w:rsidR="00A830A0" w:rsidRPr="00412B8D" w:rsidRDefault="00A830A0"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Owned assets</w:t>
            </w:r>
          </w:p>
        </w:tc>
        <w:tc>
          <w:tcPr>
            <w:tcW w:w="46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319,563</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90"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453,409</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75,522</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90,458</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7,451</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509"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7,453</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953,856</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Assets under finance leases</w:t>
            </w:r>
          </w:p>
        </w:tc>
        <w:tc>
          <w:tcPr>
            <w:tcW w:w="462" w:type="pct"/>
            <w:tcBorders>
              <w:bottom w:val="single" w:sz="4" w:space="0" w:color="auto"/>
            </w:tcBorders>
          </w:tcPr>
          <w:p w:rsidR="00B9113B" w:rsidRPr="00412B8D" w:rsidRDefault="00B9113B" w:rsidP="0072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993"/>
              </w:tabs>
              <w:spacing w:after="0"/>
              <w:ind w:left="-108" w:right="-100"/>
              <w:rPr>
                <w:rFonts w:ascii="Times New Roman" w:hAnsi="Times New Roman" w:cs="Times New Roman"/>
                <w:sz w:val="22"/>
                <w:szCs w:val="22"/>
              </w:rPr>
            </w:pPr>
          </w:p>
        </w:tc>
        <w:tc>
          <w:tcPr>
            <w:tcW w:w="490"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5,696</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509"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6"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5,696</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2"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319,563</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453,409</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75,522</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90,458</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13,147</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509"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7,453</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6"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959,552</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62"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9"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6"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8</w:t>
            </w:r>
            <w:r w:rsidRPr="00412B8D">
              <w:rPr>
                <w:rFonts w:ascii="Times New Roman" w:hAnsi="Times New Roman" w:cs="Times New Roman"/>
                <w:b/>
                <w:bCs/>
                <w:sz w:val="22"/>
                <w:szCs w:val="22"/>
              </w:rPr>
              <w:t xml:space="preserve"> and </w:t>
            </w:r>
          </w:p>
        </w:tc>
        <w:tc>
          <w:tcPr>
            <w:tcW w:w="46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9"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46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9"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Owned assets</w:t>
            </w:r>
          </w:p>
        </w:tc>
        <w:tc>
          <w:tcPr>
            <w:tcW w:w="46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316,023</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90"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436,233</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69,550</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66,367</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8,871</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509"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21,174</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918,</w:t>
            </w:r>
            <w:r w:rsidR="00F91FAB">
              <w:rPr>
                <w:rFonts w:ascii="Times New Roman" w:hAnsi="Times New Roman" w:cs="Times New Roman"/>
                <w:sz w:val="22"/>
                <w:szCs w:val="22"/>
              </w:rPr>
              <w:t>218</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Assets under finance leases</w:t>
            </w:r>
          </w:p>
        </w:tc>
        <w:tc>
          <w:tcPr>
            <w:tcW w:w="462" w:type="pct"/>
            <w:tcBorders>
              <w:bottom w:val="single" w:sz="4" w:space="0" w:color="auto"/>
            </w:tcBorders>
          </w:tcPr>
          <w:p w:rsidR="00B9113B" w:rsidRPr="00412B8D" w:rsidRDefault="00B9113B" w:rsidP="0072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90"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rsidR="00B9113B" w:rsidRPr="00412B8D" w:rsidRDefault="00B9113B" w:rsidP="0072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rsidR="00B9113B" w:rsidRPr="00412B8D" w:rsidRDefault="00B9113B" w:rsidP="00A568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2,567</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509"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36"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2,567</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2"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316,023</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rsidR="00B9113B" w:rsidRPr="001235DF"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b/>
                <w:bCs/>
                <w:sz w:val="22"/>
                <w:szCs w:val="22"/>
              </w:rPr>
            </w:pPr>
            <w:r w:rsidRPr="001235DF">
              <w:rPr>
                <w:rFonts w:ascii="Times New Roman" w:hAnsi="Times New Roman" w:cs="Times New Roman"/>
                <w:b/>
                <w:bCs/>
                <w:sz w:val="22"/>
                <w:szCs w:val="22"/>
              </w:rPr>
              <w:t>436,233</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69,550</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66,367</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rsidR="00B9113B" w:rsidRPr="001235DF"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1235DF">
              <w:rPr>
                <w:rFonts w:ascii="Times New Roman" w:hAnsi="Times New Roman" w:cs="Times New Roman"/>
                <w:b/>
                <w:bCs/>
                <w:sz w:val="22"/>
                <w:szCs w:val="22"/>
              </w:rPr>
              <w:t>11,438</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509"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21,174</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6" w:type="pct"/>
            <w:tcBorders>
              <w:top w:val="single" w:sz="4" w:space="0" w:color="auto"/>
              <w:bottom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412B8D">
              <w:rPr>
                <w:rFonts w:ascii="Times New Roman" w:hAnsi="Times New Roman" w:cs="Times New Roman"/>
                <w:b/>
                <w:bCs/>
                <w:sz w:val="22"/>
                <w:szCs w:val="22"/>
              </w:rPr>
              <w:t>920,785</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62"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9"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6" w:type="pct"/>
            <w:tcBorders>
              <w:top w:val="doub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46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9"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B9113B" w:rsidRPr="00412B8D" w:rsidTr="00774D96">
        <w:trPr>
          <w:trHeight w:val="245"/>
        </w:trPr>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Owned assets</w:t>
            </w:r>
          </w:p>
        </w:tc>
        <w:tc>
          <w:tcPr>
            <w:tcW w:w="462" w:type="pct"/>
          </w:tcPr>
          <w:p w:rsidR="00B9113B" w:rsidRPr="00412B8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4E246C">
              <w:rPr>
                <w:rFonts w:ascii="Times New Roman" w:hAnsi="Times New Roman" w:cs="Times New Roman"/>
                <w:sz w:val="22"/>
                <w:szCs w:val="22"/>
              </w:rPr>
              <w:t>313,235</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90" w:type="pct"/>
          </w:tcPr>
          <w:p w:rsidR="00B9113B" w:rsidRPr="00412B8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r w:rsidRPr="004E246C">
              <w:rPr>
                <w:rFonts w:ascii="Times New Roman" w:hAnsi="Times New Roman" w:cs="Times New Roman"/>
                <w:sz w:val="22"/>
                <w:szCs w:val="22"/>
              </w:rPr>
              <w:t>429,713</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74,325</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52,615</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9,580</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509"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12,556</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6"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892,024</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Assets under finance leases</w:t>
            </w:r>
          </w:p>
        </w:tc>
        <w:tc>
          <w:tcPr>
            <w:tcW w:w="462" w:type="pct"/>
            <w:tcBorders>
              <w:bottom w:val="single" w:sz="4" w:space="0" w:color="auto"/>
            </w:tcBorders>
          </w:tcPr>
          <w:p w:rsidR="00B9113B" w:rsidRPr="00412B8D" w:rsidRDefault="004E246C" w:rsidP="0072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90"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rsidR="00B9113B" w:rsidRPr="00412B8D" w:rsidRDefault="00614CD0" w:rsidP="00A568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rsidR="00B9113B" w:rsidRPr="00412B8D" w:rsidRDefault="00614CD0" w:rsidP="00A568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6,658</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509"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36"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6,658</w:t>
            </w:r>
          </w:p>
        </w:tc>
      </w:tr>
      <w:tr w:rsidR="00B9113B" w:rsidRPr="00412B8D" w:rsidTr="006E6483">
        <w:tc>
          <w:tcPr>
            <w:tcW w:w="1186"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2" w:type="pct"/>
            <w:tcBorders>
              <w:top w:val="single" w:sz="4" w:space="0" w:color="auto"/>
              <w:bottom w:val="double" w:sz="4" w:space="0" w:color="auto"/>
            </w:tcBorders>
          </w:tcPr>
          <w:p w:rsidR="00B9113B" w:rsidRPr="00412B8D" w:rsidRDefault="004E246C"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4E246C">
              <w:rPr>
                <w:rFonts w:ascii="Times New Roman" w:hAnsi="Times New Roman" w:cs="Times New Roman"/>
                <w:b/>
                <w:bCs/>
                <w:sz w:val="22"/>
                <w:szCs w:val="22"/>
              </w:rPr>
              <w:t>313,235</w:t>
            </w:r>
          </w:p>
        </w:tc>
        <w:tc>
          <w:tcPr>
            <w:tcW w:w="9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rsidR="00B9113B" w:rsidRPr="001235DF"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429,713</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74,325</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52,615</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rsidR="00B9113B" w:rsidRPr="001235DF"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16,238</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509" w:type="pct"/>
            <w:tcBorders>
              <w:top w:val="single" w:sz="4" w:space="0" w:color="auto"/>
              <w:bottom w:val="doub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12,556</w:t>
            </w:r>
          </w:p>
        </w:tc>
        <w:tc>
          <w:tcPr>
            <w:tcW w:w="9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6" w:type="pct"/>
            <w:tcBorders>
              <w:top w:val="single" w:sz="4" w:space="0" w:color="auto"/>
              <w:bottom w:val="doub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614CD0">
              <w:rPr>
                <w:rFonts w:ascii="Times New Roman" w:hAnsi="Times New Roman" w:cs="Times New Roman"/>
                <w:b/>
                <w:bCs/>
                <w:sz w:val="22"/>
                <w:szCs w:val="22"/>
              </w:rPr>
              <w:t>898,682</w:t>
            </w:r>
          </w:p>
        </w:tc>
      </w:tr>
    </w:tbl>
    <w:p w:rsidR="007D693C" w:rsidRPr="00AA03FD" w:rsidRDefault="007D693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u w:val="single"/>
        </w:rPr>
        <w:sectPr w:rsidR="007D693C" w:rsidRPr="00AA03FD" w:rsidSect="0023453E">
          <w:footerReference w:type="default" r:id="rId10"/>
          <w:pgSz w:w="16839" w:h="11907" w:orient="landscape" w:code="9"/>
          <w:pgMar w:top="691" w:right="1152" w:bottom="576" w:left="1152" w:header="720" w:footer="720" w:gutter="0"/>
          <w:cols w:space="720"/>
          <w:docGrid w:linePitch="245"/>
        </w:sectPr>
      </w:pPr>
    </w:p>
    <w:tbl>
      <w:tblPr>
        <w:tblW w:w="14074" w:type="dxa"/>
        <w:tblInd w:w="558" w:type="dxa"/>
        <w:tblLayout w:type="fixed"/>
        <w:tblLook w:val="0000" w:firstRow="0" w:lastRow="0" w:firstColumn="0" w:lastColumn="0" w:noHBand="0" w:noVBand="0"/>
      </w:tblPr>
      <w:tblGrid>
        <w:gridCol w:w="5203"/>
        <w:gridCol w:w="1279"/>
        <w:gridCol w:w="236"/>
        <w:gridCol w:w="1275"/>
        <w:gridCol w:w="236"/>
        <w:gridCol w:w="1089"/>
        <w:gridCol w:w="236"/>
        <w:gridCol w:w="1450"/>
        <w:gridCol w:w="236"/>
        <w:gridCol w:w="1385"/>
        <w:gridCol w:w="236"/>
        <w:gridCol w:w="1213"/>
      </w:tblGrid>
      <w:tr w:rsidR="00EB2859" w:rsidRPr="00412B8D" w:rsidTr="00A713E8">
        <w:tc>
          <w:tcPr>
            <w:tcW w:w="1848" w:type="pct"/>
          </w:tcPr>
          <w:p w:rsidR="00EB2859" w:rsidRPr="00412B8D"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152" w:type="pct"/>
            <w:gridSpan w:val="11"/>
          </w:tcPr>
          <w:p w:rsidR="00EB2859" w:rsidRPr="00412B8D"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412B8D">
              <w:rPr>
                <w:rFonts w:ascii="Times New Roman" w:hAnsi="Times New Roman" w:cs="Times New Roman"/>
                <w:b/>
                <w:bCs/>
                <w:sz w:val="22"/>
                <w:szCs w:val="22"/>
              </w:rPr>
              <w:t>Separate financial statements</w:t>
            </w:r>
          </w:p>
        </w:tc>
      </w:tr>
      <w:tr w:rsidR="00263C73" w:rsidRPr="00412B8D" w:rsidTr="00A713E8">
        <w:tc>
          <w:tcPr>
            <w:tcW w:w="1848"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3" w:type="pct"/>
          </w:tcPr>
          <w:p w:rsidR="000E6C1B" w:rsidRPr="00412B8D" w:rsidRDefault="00DE0B4F"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Building</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7"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Furniture,</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15"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2"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Construction</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1"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63C73" w:rsidRPr="00412B8D" w:rsidTr="00A713E8">
        <w:tc>
          <w:tcPr>
            <w:tcW w:w="1848"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Land</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3" w:type="pct"/>
          </w:tcPr>
          <w:p w:rsidR="000E6C1B" w:rsidRPr="00412B8D" w:rsidRDefault="00DE0B4F"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7"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fixtures</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15"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2"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in progress</w:t>
            </w:r>
          </w:p>
        </w:tc>
        <w:tc>
          <w:tcPr>
            <w:tcW w:w="84"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1" w:type="pct"/>
          </w:tcPr>
          <w:p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63C73" w:rsidRPr="00412B8D" w:rsidTr="00A713E8">
        <w:tc>
          <w:tcPr>
            <w:tcW w:w="1848"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land</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3"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building</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7"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office</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15" w:type="pct"/>
          </w:tcPr>
          <w:p w:rsidR="00DE0B4F" w:rsidRPr="00412B8D" w:rsidRDefault="00DE0B4F" w:rsidP="00DE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412B8D">
              <w:rPr>
                <w:rFonts w:ascii="Times New Roman" w:hAnsi="Times New Roman" w:cs="Times New Roman"/>
                <w:sz w:val="22"/>
                <w:szCs w:val="22"/>
              </w:rPr>
              <w:t>Transportation</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2"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machinery</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1"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63C73" w:rsidRPr="00412B8D" w:rsidTr="00A713E8">
        <w:tc>
          <w:tcPr>
            <w:tcW w:w="1848"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3"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7"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15"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2"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in transit</w:t>
            </w: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31"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Total</w:t>
            </w:r>
          </w:p>
        </w:tc>
      </w:tr>
      <w:tr w:rsidR="00DE0B4F" w:rsidRPr="00412B8D" w:rsidTr="00A713E8">
        <w:tc>
          <w:tcPr>
            <w:tcW w:w="1848"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152" w:type="pct"/>
            <w:gridSpan w:val="11"/>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412B8D">
              <w:rPr>
                <w:rFonts w:ascii="Times New Roman" w:hAnsi="Times New Roman" w:cs="Times New Roman"/>
                <w:i/>
                <w:iCs/>
                <w:sz w:val="22"/>
                <w:szCs w:val="22"/>
              </w:rPr>
              <w:t>(in thousand Baht)</w:t>
            </w:r>
          </w:p>
        </w:tc>
      </w:tr>
      <w:tr w:rsidR="00263C73" w:rsidRPr="00412B8D" w:rsidTr="00A713E8">
        <w:tc>
          <w:tcPr>
            <w:tcW w:w="1848"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412B8D">
              <w:rPr>
                <w:rFonts w:ascii="Times New Roman" w:hAnsi="Times New Roman" w:cs="Times New Roman"/>
                <w:b/>
                <w:bCs/>
                <w:i/>
                <w:iCs/>
                <w:sz w:val="22"/>
                <w:szCs w:val="22"/>
              </w:rPr>
              <w:t>Cost</w:t>
            </w:r>
          </w:p>
        </w:tc>
        <w:tc>
          <w:tcPr>
            <w:tcW w:w="45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3"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387"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15"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2"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4"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1" w:type="pct"/>
          </w:tcPr>
          <w:p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 1 January 201</w:t>
            </w:r>
            <w:r>
              <w:rPr>
                <w:rFonts w:ascii="Times New Roman" w:hAnsi="Times New Roman" w:cs="Times New Roman"/>
                <w:sz w:val="22"/>
                <w:szCs w:val="22"/>
              </w:rPr>
              <w:t>8</w:t>
            </w:r>
          </w:p>
        </w:tc>
        <w:tc>
          <w:tcPr>
            <w:tcW w:w="45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9" w:right="-100" w:hanging="89"/>
              <w:rPr>
                <w:rFonts w:ascii="Times New Roman" w:hAnsi="Times New Roman" w:cs="Times New Roman"/>
                <w:sz w:val="22"/>
                <w:szCs w:val="22"/>
              </w:rPr>
            </w:pPr>
            <w:r w:rsidRPr="00B9113B">
              <w:rPr>
                <w:rFonts w:ascii="Times New Roman" w:hAnsi="Times New Roman" w:cs="Times New Roman"/>
                <w:sz w:val="22"/>
                <w:szCs w:val="22"/>
              </w:rPr>
              <w:t>204,052</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54"/>
                <w:tab w:val="decimal" w:pos="1044"/>
              </w:tabs>
              <w:spacing w:after="0"/>
              <w:ind w:left="-19" w:right="-100" w:hanging="89"/>
              <w:jc w:val="center"/>
              <w:rPr>
                <w:rFonts w:ascii="Times New Roman" w:hAnsi="Times New Roman" w:cs="Times New Roman"/>
                <w:sz w:val="22"/>
                <w:szCs w:val="22"/>
              </w:rPr>
            </w:pPr>
          </w:p>
        </w:tc>
        <w:tc>
          <w:tcPr>
            <w:tcW w:w="453"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378,874</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387"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209,657</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54"/>
                <w:tab w:val="decimal" w:pos="1044"/>
              </w:tabs>
              <w:spacing w:after="0"/>
              <w:ind w:left="-19" w:right="-100" w:hanging="89"/>
              <w:jc w:val="center"/>
              <w:rPr>
                <w:rFonts w:ascii="Times New Roman" w:hAnsi="Times New Roman" w:cs="Times New Roman"/>
                <w:sz w:val="22"/>
                <w:szCs w:val="22"/>
              </w:rPr>
            </w:pPr>
          </w:p>
        </w:tc>
        <w:tc>
          <w:tcPr>
            <w:tcW w:w="515"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25,419</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54"/>
                <w:tab w:val="decimal" w:pos="1044"/>
              </w:tabs>
              <w:spacing w:after="0"/>
              <w:ind w:left="-19" w:right="-100" w:hanging="89"/>
              <w:jc w:val="center"/>
              <w:rPr>
                <w:rFonts w:ascii="Times New Roman" w:hAnsi="Times New Roman" w:cs="Times New Roman"/>
                <w:sz w:val="22"/>
                <w:szCs w:val="22"/>
              </w:rPr>
            </w:pPr>
          </w:p>
        </w:tc>
        <w:tc>
          <w:tcPr>
            <w:tcW w:w="492"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54"/>
                <w:tab w:val="decimal" w:pos="1044"/>
              </w:tabs>
              <w:spacing w:after="0"/>
              <w:ind w:left="-19" w:right="-100" w:hanging="89"/>
              <w:jc w:val="center"/>
              <w:rPr>
                <w:rFonts w:ascii="Times New Roman" w:hAnsi="Times New Roman" w:cs="Times New Roman"/>
                <w:sz w:val="22"/>
                <w:szCs w:val="22"/>
              </w:rPr>
            </w:pPr>
          </w:p>
        </w:tc>
        <w:tc>
          <w:tcPr>
            <w:tcW w:w="431"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rPr>
            </w:pPr>
            <w:r w:rsidRPr="00B9113B">
              <w:rPr>
                <w:rFonts w:ascii="Times New Roman" w:hAnsi="Times New Roman" w:cs="Times New Roman"/>
                <w:sz w:val="22"/>
                <w:szCs w:val="22"/>
              </w:rPr>
              <w:t>818,002</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Additions</w:t>
            </w:r>
          </w:p>
        </w:tc>
        <w:tc>
          <w:tcPr>
            <w:tcW w:w="45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9" w:right="-100" w:hanging="89"/>
              <w:rPr>
                <w:rFonts w:ascii="Times New Roman" w:hAnsi="Times New Roman" w:cs="Times New Roman"/>
                <w:sz w:val="22"/>
                <w:szCs w:val="22"/>
              </w:rPr>
            </w:pPr>
            <w:r w:rsidRPr="00412B8D">
              <w:rPr>
                <w:rFonts w:ascii="Times New Roman" w:hAnsi="Times New Roman" w:cs="Times New Roman"/>
                <w:sz w:val="22"/>
                <w:szCs w:val="22"/>
              </w:rPr>
              <w:t>515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677</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7"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7,402</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51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1,319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9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29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3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rPr>
            </w:pPr>
            <w:r w:rsidRPr="00412B8D">
              <w:rPr>
                <w:rFonts w:ascii="Times New Roman" w:hAnsi="Times New Roman" w:cs="Times New Roman"/>
                <w:sz w:val="22"/>
                <w:szCs w:val="22"/>
              </w:rPr>
              <w:t>9,942</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Transfers</w:t>
            </w:r>
          </w:p>
        </w:tc>
        <w:tc>
          <w:tcPr>
            <w:tcW w:w="45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387"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29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515" w:type="pct"/>
          </w:tcPr>
          <w:p w:rsidR="00B9113B" w:rsidRPr="00412B8D" w:rsidRDefault="00B9113B" w:rsidP="0072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ight="-247"/>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08" w:right="-100"/>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29</w:t>
            </w:r>
            <w:r w:rsidRPr="00412B8D">
              <w:rPr>
                <w:rFonts w:ascii="Times New Roman" w:hAnsi="Times New Roman" w:cs="Times New Roman"/>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100"/>
              <w:rPr>
                <w:rFonts w:ascii="Times New Roman" w:hAnsi="Times New Roman" w:cs="Times New Roman"/>
                <w:b/>
                <w:bCs/>
                <w:sz w:val="22"/>
                <w:szCs w:val="22"/>
              </w:rPr>
            </w:pPr>
          </w:p>
        </w:tc>
        <w:tc>
          <w:tcPr>
            <w:tcW w:w="43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Transfer </w:t>
            </w:r>
            <w:r w:rsidR="00614CD0">
              <w:rPr>
                <w:rFonts w:ascii="Times New Roman" w:hAnsi="Times New Roman" w:cs="Times New Roman"/>
                <w:sz w:val="22"/>
                <w:szCs w:val="22"/>
              </w:rPr>
              <w:t>to</w:t>
            </w:r>
            <w:r w:rsidRPr="00412B8D">
              <w:rPr>
                <w:rFonts w:ascii="Times New Roman" w:hAnsi="Times New Roman" w:cs="Times New Roman"/>
                <w:sz w:val="22"/>
                <w:szCs w:val="22"/>
              </w:rPr>
              <w:t xml:space="preserve"> investment property</w:t>
            </w:r>
          </w:p>
        </w:tc>
        <w:tc>
          <w:tcPr>
            <w:tcW w:w="45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80</w:t>
            </w:r>
            <w:r w:rsidRPr="00412B8D">
              <w:rPr>
                <w:rFonts w:ascii="Times New Roman" w:hAnsi="Times New Roman" w:cs="Times New Roman"/>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387"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515" w:type="pct"/>
          </w:tcPr>
          <w:p w:rsidR="00B9113B" w:rsidRPr="00412B8D" w:rsidRDefault="00726442" w:rsidP="0072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after="0"/>
              <w:ind w:left="-108" w:right="-427"/>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Pr>
          <w:p w:rsidR="00B9113B" w:rsidRPr="00412B8D" w:rsidRDefault="00726442"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3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80</w:t>
            </w:r>
            <w:r w:rsidRPr="00412B8D">
              <w:rPr>
                <w:rFonts w:ascii="Times New Roman" w:hAnsi="Times New Roman" w:cs="Times New Roman"/>
                <w:sz w:val="22"/>
                <w:szCs w:val="22"/>
                <w:cs/>
              </w:rPr>
              <w:t>)</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387"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1,998</w:t>
            </w:r>
            <w:r w:rsidRPr="00412B8D">
              <w:rPr>
                <w:rFonts w:ascii="Times New Roman" w:hAnsi="Times New Roman" w:cs="Times New Roman"/>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515"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4,598</w:t>
            </w:r>
            <w:r w:rsidRPr="00412B8D">
              <w:rPr>
                <w:rFonts w:ascii="Times New Roman" w:hAnsi="Times New Roman" w:cs="Times New Roman"/>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100"/>
              <w:rPr>
                <w:rFonts w:ascii="Times New Roman" w:hAnsi="Times New Roman" w:cs="Times New Roman"/>
                <w:b/>
                <w:bCs/>
                <w:sz w:val="22"/>
                <w:szCs w:val="22"/>
              </w:rPr>
            </w:pPr>
          </w:p>
        </w:tc>
        <w:tc>
          <w:tcPr>
            <w:tcW w:w="431"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6,596</w:t>
            </w:r>
            <w:r w:rsidRPr="00412B8D">
              <w:rPr>
                <w:rFonts w:ascii="Times New Roman" w:hAnsi="Times New Roman" w:cs="Times New Roman"/>
                <w:sz w:val="22"/>
                <w:szCs w:val="22"/>
                <w:cs/>
              </w:rPr>
              <w:t>)</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8</w:t>
            </w:r>
            <w:r w:rsidRPr="00412B8D">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454"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9" w:right="-100" w:hanging="89"/>
              <w:rPr>
                <w:rFonts w:ascii="Times New Roman" w:hAnsi="Times New Roman" w:cs="Times New Roman"/>
                <w:b/>
                <w:bCs/>
                <w:sz w:val="22"/>
                <w:szCs w:val="22"/>
              </w:rPr>
            </w:pPr>
            <w:r w:rsidRPr="00412B8D">
              <w:rPr>
                <w:rFonts w:ascii="Times New Roman" w:hAnsi="Times New Roman" w:cs="Times New Roman"/>
                <w:b/>
                <w:bCs/>
                <w:sz w:val="22"/>
                <w:szCs w:val="22"/>
              </w:rPr>
              <w:t>204,567</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3"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379,471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7"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215,090</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515"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22,140</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31"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b/>
                <w:bCs/>
                <w:sz w:val="22"/>
                <w:szCs w:val="22"/>
              </w:rPr>
            </w:pPr>
            <w:r w:rsidRPr="00412B8D">
              <w:rPr>
                <w:rFonts w:ascii="Times New Roman" w:hAnsi="Times New Roman" w:cs="Times New Roman"/>
                <w:b/>
                <w:bCs/>
                <w:sz w:val="22"/>
                <w:szCs w:val="22"/>
              </w:rPr>
              <w:t>821,268</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Additions</w:t>
            </w:r>
          </w:p>
        </w:tc>
        <w:tc>
          <w:tcPr>
            <w:tcW w:w="454"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9" w:right="-100" w:hanging="89"/>
              <w:rPr>
                <w:rFonts w:ascii="Times New Roman" w:hAnsi="Times New Roman" w:cs="Times New Roman"/>
                <w:sz w:val="22"/>
                <w:szCs w:val="22"/>
              </w:rPr>
            </w:pPr>
            <w:r w:rsidRPr="00614CD0">
              <w:rPr>
                <w:rFonts w:ascii="Times New Roman" w:hAnsi="Times New Roman" w:cs="Times New Roman"/>
                <w:sz w:val="22"/>
                <w:szCs w:val="22"/>
              </w:rPr>
              <w:t>1,516</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263</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7"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19,571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515"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9,013</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92"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1,345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31"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rPr>
            </w:pPr>
            <w:r w:rsidRPr="00614CD0">
              <w:rPr>
                <w:rFonts w:ascii="Times New Roman" w:hAnsi="Times New Roman" w:cs="Times New Roman"/>
                <w:sz w:val="22"/>
                <w:szCs w:val="22"/>
              </w:rPr>
              <w:t>31,708</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Transfer </w:t>
            </w:r>
            <w:r w:rsidR="00614CD0">
              <w:rPr>
                <w:rFonts w:ascii="Times New Roman" w:hAnsi="Times New Roman" w:cs="Times New Roman"/>
                <w:sz w:val="22"/>
                <w:szCs w:val="22"/>
              </w:rPr>
              <w:t>from (</w:t>
            </w:r>
            <w:r>
              <w:rPr>
                <w:rFonts w:ascii="Times New Roman" w:hAnsi="Times New Roman" w:cs="Times New Roman"/>
                <w:sz w:val="22"/>
                <w:szCs w:val="22"/>
              </w:rPr>
              <w:t>to</w:t>
            </w:r>
            <w:r w:rsidR="00614CD0">
              <w:rPr>
                <w:rFonts w:ascii="Times New Roman" w:hAnsi="Times New Roman" w:cs="Times New Roman"/>
                <w:sz w:val="22"/>
                <w:szCs w:val="22"/>
              </w:rPr>
              <w:t>)</w:t>
            </w:r>
            <w:r w:rsidRPr="00412B8D">
              <w:rPr>
                <w:rFonts w:ascii="Times New Roman" w:hAnsi="Times New Roman" w:cs="Times New Roman"/>
                <w:sz w:val="22"/>
                <w:szCs w:val="22"/>
              </w:rPr>
              <w:t xml:space="preserve"> investment property</w:t>
            </w:r>
          </w:p>
        </w:tc>
        <w:tc>
          <w:tcPr>
            <w:tcW w:w="454" w:type="pct"/>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9" w:right="-100" w:hanging="89"/>
              <w:rPr>
                <w:rFonts w:ascii="Times New Roman" w:hAnsi="Times New Roman" w:cs="Times New Roman"/>
                <w:sz w:val="22"/>
                <w:szCs w:val="22"/>
              </w:rPr>
            </w:pPr>
            <w:r w:rsidRPr="00614CD0">
              <w:rPr>
                <w:rFonts w:ascii="Times New Roman" w:hAnsi="Times New Roman" w:cs="Times New Roman"/>
                <w:sz w:val="22"/>
                <w:szCs w:val="22"/>
              </w:rPr>
              <w:t>3,638</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20,501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387" w:type="pct"/>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(75)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515" w:type="pct"/>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31"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cs/>
              </w:rPr>
            </w:pPr>
            <w:r w:rsidRPr="00614CD0">
              <w:rPr>
                <w:rFonts w:ascii="Times New Roman" w:hAnsi="Times New Roman" w:cs="Times New Roman"/>
                <w:sz w:val="22"/>
                <w:szCs w:val="22"/>
              </w:rPr>
              <w:t>24,064</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3"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387" w:type="pct"/>
            <w:tcBorders>
              <w:bottom w:val="single" w:sz="4" w:space="0" w:color="auto"/>
            </w:tcBorders>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(2,880)</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515"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(8,697)</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100"/>
              <w:rPr>
                <w:rFonts w:ascii="Times New Roman" w:hAnsi="Times New Roman" w:cs="Times New Roman"/>
                <w:b/>
                <w:bCs/>
                <w:sz w:val="22"/>
                <w:szCs w:val="22"/>
              </w:rPr>
            </w:pPr>
          </w:p>
        </w:tc>
        <w:tc>
          <w:tcPr>
            <w:tcW w:w="431"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cs/>
              </w:rPr>
            </w:pPr>
            <w:r w:rsidRPr="00614CD0">
              <w:rPr>
                <w:rFonts w:ascii="Times New Roman" w:hAnsi="Times New Roman" w:cs="Times New Roman"/>
                <w:sz w:val="22"/>
                <w:szCs w:val="22"/>
              </w:rPr>
              <w:t>(11,577)</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454"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9" w:right="-100" w:hanging="89"/>
              <w:rPr>
                <w:rFonts w:ascii="Times New Roman" w:hAnsi="Times New Roman" w:cs="Times New Roman"/>
                <w:b/>
                <w:bCs/>
                <w:sz w:val="22"/>
                <w:szCs w:val="22"/>
              </w:rPr>
            </w:pPr>
            <w:r w:rsidRPr="00614CD0">
              <w:rPr>
                <w:rFonts w:ascii="Times New Roman" w:hAnsi="Times New Roman" w:cs="Times New Roman"/>
                <w:b/>
                <w:bCs/>
                <w:sz w:val="22"/>
                <w:szCs w:val="22"/>
              </w:rPr>
              <w:t>209,721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3"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400,235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7"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231,706</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515"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22,456</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2" w:type="pct"/>
            <w:tcBorders>
              <w:top w:val="single" w:sz="4" w:space="0" w:color="auto"/>
              <w:bottom w:val="single" w:sz="4" w:space="0" w:color="auto"/>
            </w:tcBorders>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1,345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31"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b/>
                <w:bCs/>
                <w:sz w:val="22"/>
                <w:szCs w:val="22"/>
              </w:rPr>
            </w:pPr>
            <w:r w:rsidRPr="00614CD0">
              <w:rPr>
                <w:rFonts w:ascii="Times New Roman" w:hAnsi="Times New Roman" w:cs="Times New Roman"/>
                <w:b/>
                <w:bCs/>
                <w:sz w:val="22"/>
                <w:szCs w:val="22"/>
              </w:rPr>
              <w:t>865,463</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3"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387"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15"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2"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1"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412B8D">
              <w:rPr>
                <w:rFonts w:ascii="Times New Roman" w:hAnsi="Times New Roman" w:cs="Times New Roman"/>
                <w:b/>
                <w:bCs/>
                <w:i/>
                <w:iCs/>
                <w:sz w:val="22"/>
                <w:szCs w:val="22"/>
              </w:rPr>
              <w:t>Depreciation</w:t>
            </w:r>
          </w:p>
        </w:tc>
        <w:tc>
          <w:tcPr>
            <w:tcW w:w="45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387"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1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At 1 January 201</w:t>
            </w:r>
            <w:r>
              <w:rPr>
                <w:rFonts w:ascii="Times New Roman" w:hAnsi="Times New Roman" w:cs="Times New Roman"/>
                <w:sz w:val="22"/>
                <w:szCs w:val="22"/>
              </w:rPr>
              <w:t>8</w:t>
            </w:r>
          </w:p>
        </w:tc>
        <w:tc>
          <w:tcPr>
            <w:tcW w:w="45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6,910</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1044"/>
              </w:tabs>
              <w:spacing w:after="0"/>
              <w:ind w:left="-108" w:right="-100"/>
              <w:rPr>
                <w:rFonts w:ascii="Times New Roman" w:hAnsi="Times New Roman" w:cs="Times New Roman"/>
                <w:sz w:val="22"/>
                <w:szCs w:val="22"/>
              </w:rPr>
            </w:pPr>
          </w:p>
        </w:tc>
        <w:tc>
          <w:tcPr>
            <w:tcW w:w="453"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31"/>
              <w:rPr>
                <w:rFonts w:ascii="Times New Roman" w:hAnsi="Times New Roman" w:cs="Times New Roman"/>
                <w:sz w:val="22"/>
                <w:szCs w:val="22"/>
              </w:rPr>
            </w:pPr>
            <w:r w:rsidRPr="00B9113B">
              <w:rPr>
                <w:rFonts w:ascii="Times New Roman" w:hAnsi="Times New Roman" w:cs="Times New Roman"/>
                <w:sz w:val="22"/>
                <w:szCs w:val="22"/>
              </w:rPr>
              <w:t>33,032</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31"/>
              <w:rPr>
                <w:rFonts w:ascii="Times New Roman" w:hAnsi="Times New Roman" w:cs="Times New Roman"/>
                <w:sz w:val="22"/>
                <w:szCs w:val="22"/>
              </w:rPr>
            </w:pPr>
          </w:p>
        </w:tc>
        <w:tc>
          <w:tcPr>
            <w:tcW w:w="387"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31"/>
              <w:rPr>
                <w:rFonts w:ascii="Times New Roman" w:hAnsi="Times New Roman" w:cs="Times New Roman"/>
                <w:sz w:val="22"/>
                <w:szCs w:val="22"/>
              </w:rPr>
            </w:pPr>
            <w:r w:rsidRPr="00B9113B">
              <w:rPr>
                <w:rFonts w:ascii="Times New Roman" w:hAnsi="Times New Roman" w:cs="Times New Roman"/>
                <w:sz w:val="22"/>
                <w:szCs w:val="22"/>
              </w:rPr>
              <w:t>138,699</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1044"/>
              </w:tabs>
              <w:spacing w:after="0"/>
              <w:ind w:left="-108" w:right="-100"/>
              <w:rPr>
                <w:rFonts w:ascii="Times New Roman" w:hAnsi="Times New Roman" w:cs="Times New Roman"/>
                <w:sz w:val="22"/>
                <w:szCs w:val="22"/>
              </w:rPr>
            </w:pPr>
          </w:p>
        </w:tc>
        <w:tc>
          <w:tcPr>
            <w:tcW w:w="515"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31"/>
              <w:rPr>
                <w:rFonts w:ascii="Times New Roman" w:hAnsi="Times New Roman" w:cs="Times New Roman"/>
                <w:sz w:val="22"/>
                <w:szCs w:val="22"/>
              </w:rPr>
            </w:pPr>
            <w:r w:rsidRPr="00B9113B">
              <w:rPr>
                <w:rFonts w:ascii="Times New Roman" w:hAnsi="Times New Roman" w:cs="Times New Roman"/>
                <w:sz w:val="22"/>
                <w:szCs w:val="22"/>
              </w:rPr>
              <w:t>12,601</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1044"/>
              </w:tabs>
              <w:spacing w:after="0"/>
              <w:ind w:left="-108" w:right="-100"/>
              <w:rPr>
                <w:rFonts w:ascii="Times New Roman" w:hAnsi="Times New Roman" w:cs="Times New Roman"/>
                <w:sz w:val="22"/>
                <w:szCs w:val="22"/>
              </w:rPr>
            </w:pPr>
          </w:p>
        </w:tc>
        <w:tc>
          <w:tcPr>
            <w:tcW w:w="492"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B9113B">
              <w:rPr>
                <w:rFonts w:ascii="Times New Roman" w:hAnsi="Times New Roman" w:cs="Times New Roman"/>
                <w:sz w:val="22"/>
                <w:szCs w:val="22"/>
              </w:rPr>
              <w:t>-</w:t>
            </w:r>
          </w:p>
        </w:tc>
        <w:tc>
          <w:tcPr>
            <w:tcW w:w="84"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 w:val="decimal" w:pos="1044"/>
              </w:tabs>
              <w:spacing w:after="0"/>
              <w:ind w:left="-108" w:right="-100"/>
              <w:rPr>
                <w:rFonts w:ascii="Times New Roman" w:hAnsi="Times New Roman" w:cs="Times New Roman"/>
                <w:sz w:val="22"/>
                <w:szCs w:val="22"/>
              </w:rPr>
            </w:pPr>
          </w:p>
        </w:tc>
        <w:tc>
          <w:tcPr>
            <w:tcW w:w="431" w:type="pct"/>
          </w:tcPr>
          <w:p w:rsidR="00B9113B" w:rsidRP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31"/>
              <w:rPr>
                <w:rFonts w:ascii="Times New Roman" w:hAnsi="Times New Roman" w:cs="Times New Roman"/>
                <w:sz w:val="22"/>
                <w:szCs w:val="22"/>
              </w:rPr>
            </w:pPr>
            <w:r w:rsidRPr="00B9113B">
              <w:rPr>
                <w:rFonts w:ascii="Times New Roman" w:hAnsi="Times New Roman" w:cs="Times New Roman"/>
                <w:sz w:val="22"/>
                <w:szCs w:val="22"/>
              </w:rPr>
              <w:t>191,242</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Depreciation charge for the year</w:t>
            </w:r>
          </w:p>
        </w:tc>
        <w:tc>
          <w:tcPr>
            <w:tcW w:w="45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3,945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3"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12,695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87"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Pr>
                <w:rFonts w:ascii="Times New Roman" w:hAnsi="Times New Roman" w:cs="Times New Roman"/>
                <w:sz w:val="22"/>
                <w:szCs w:val="22"/>
              </w:rPr>
              <w:t>27,871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515"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1,772</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2"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31"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rPr>
            </w:pPr>
            <w:r>
              <w:rPr>
                <w:rFonts w:ascii="Times New Roman" w:hAnsi="Times New Roman" w:cs="Times New Roman"/>
                <w:sz w:val="22"/>
                <w:szCs w:val="22"/>
              </w:rPr>
              <w:t>46,283</w:t>
            </w:r>
          </w:p>
        </w:tc>
      </w:tr>
      <w:tr w:rsidR="00B9113B" w:rsidRPr="00412B8D" w:rsidTr="00A713E8">
        <w:tc>
          <w:tcPr>
            <w:tcW w:w="1848"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Less</w:t>
            </w:r>
            <w:r w:rsidR="00B9113B" w:rsidRPr="00412B8D">
              <w:rPr>
                <w:rFonts w:ascii="Times New Roman" w:hAnsi="Times New Roman" w:cs="Times New Roman"/>
                <w:sz w:val="22"/>
                <w:szCs w:val="22"/>
              </w:rPr>
              <w:t xml:space="preserve"> accumulated depreciation on property, plant</w:t>
            </w: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 xml:space="preserve">        and equipment transferred </w:t>
            </w:r>
            <w:r w:rsidR="00833EFE">
              <w:rPr>
                <w:rFonts w:ascii="Times New Roman" w:hAnsi="Times New Roman" w:cs="Times New Roman"/>
                <w:sz w:val="22"/>
                <w:szCs w:val="22"/>
              </w:rPr>
              <w:t>from</w:t>
            </w:r>
            <w:r w:rsidRPr="00412B8D">
              <w:rPr>
                <w:rFonts w:ascii="Times New Roman" w:hAnsi="Times New Roman" w:cs="Times New Roman"/>
                <w:sz w:val="22"/>
                <w:szCs w:val="22"/>
              </w:rPr>
              <w:t xml:space="preserve"> investment property</w:t>
            </w:r>
          </w:p>
        </w:tc>
        <w:tc>
          <w:tcPr>
            <w:tcW w:w="454" w:type="pct"/>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0"/>
              <w:rPr>
                <w:rFonts w:ascii="Times New Roman" w:hAnsi="Times New Roman" w:cs="Times New Roman"/>
                <w:sz w:val="22"/>
                <w:szCs w:val="22"/>
              </w:rPr>
            </w:pP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3" w:type="pct"/>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p w:rsidR="00B9113B" w:rsidRPr="007018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cs/>
              </w:rPr>
            </w:pPr>
            <w:r w:rsidRPr="007018C2">
              <w:rPr>
                <w:rFonts w:ascii="Times New Roman" w:hAnsi="Times New Roman" w:cs="Times New Roman" w:hint="cs"/>
                <w:sz w:val="22"/>
                <w:szCs w:val="22"/>
                <w:cs/>
              </w:rPr>
              <w:t>(</w:t>
            </w:r>
            <w:r w:rsidRPr="007018C2">
              <w:rPr>
                <w:rFonts w:ascii="Times New Roman" w:hAnsi="Times New Roman" w:cs="Times New Roman"/>
                <w:sz w:val="22"/>
                <w:szCs w:val="22"/>
              </w:rPr>
              <w:t>1</w:t>
            </w:r>
            <w:r w:rsidRPr="007018C2">
              <w:rPr>
                <w:rFonts w:ascii="Times New Roman" w:hAnsi="Times New Roman" w:cs="Times New Roman" w:hint="cs"/>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87" w:type="pct"/>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ind w:left="-108" w:right="-100"/>
              <w:rPr>
                <w:rFonts w:ascii="Times New Roman" w:hAnsi="Times New Roman" w:cs="Times New Roman"/>
                <w:sz w:val="22"/>
                <w:szCs w:val="22"/>
              </w:rPr>
            </w:pP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tc>
        <w:tc>
          <w:tcPr>
            <w:tcW w:w="515" w:type="pct"/>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2" w:type="pct"/>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31" w:type="pct"/>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rPr>
            </w:pP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rPr>
            </w:pPr>
            <w:r w:rsidRPr="007018C2">
              <w:rPr>
                <w:rFonts w:ascii="Times New Roman" w:hAnsi="Times New Roman" w:cs="Times New Roman" w:hint="cs"/>
                <w:sz w:val="22"/>
                <w:szCs w:val="22"/>
                <w:cs/>
              </w:rPr>
              <w:t>(</w:t>
            </w:r>
            <w:r w:rsidRPr="007018C2">
              <w:rPr>
                <w:rFonts w:ascii="Times New Roman" w:hAnsi="Times New Roman" w:cs="Times New Roman"/>
                <w:sz w:val="22"/>
                <w:szCs w:val="22"/>
              </w:rPr>
              <w:t>1</w:t>
            </w:r>
            <w:r w:rsidRPr="007018C2">
              <w:rPr>
                <w:rFonts w:ascii="Times New Roman" w:hAnsi="Times New Roman" w:cs="Times New Roman" w:hint="cs"/>
                <w:sz w:val="22"/>
                <w:szCs w:val="22"/>
                <w:cs/>
              </w:rPr>
              <w:t>)</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3"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87"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1,950</w:t>
            </w:r>
            <w:r w:rsidRPr="00412B8D">
              <w:rPr>
                <w:rFonts w:ascii="Times New Roman" w:hAnsi="Times New Roman" w:cs="Times New Roman"/>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515"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3,413</w:t>
            </w:r>
            <w:r w:rsidRPr="00412B8D">
              <w:rPr>
                <w:rFonts w:ascii="Times New Roman" w:hAnsi="Times New Roman" w:cs="Times New Roman"/>
                <w:sz w:val="22"/>
                <w:szCs w:val="22"/>
                <w:cs/>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92"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412B8D">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31" w:type="pct"/>
            <w:tcBorders>
              <w:bottom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cs/>
              </w:rPr>
            </w:pPr>
            <w:r w:rsidRPr="00412B8D">
              <w:rPr>
                <w:rFonts w:ascii="Times New Roman" w:hAnsi="Times New Roman" w:cs="Times New Roman"/>
                <w:sz w:val="22"/>
                <w:szCs w:val="22"/>
                <w:cs/>
              </w:rPr>
              <w:t>(</w:t>
            </w:r>
            <w:r w:rsidRPr="00412B8D">
              <w:rPr>
                <w:rFonts w:ascii="Times New Roman" w:hAnsi="Times New Roman" w:cs="Times New Roman"/>
                <w:sz w:val="22"/>
                <w:szCs w:val="22"/>
              </w:rPr>
              <w:t>5,363</w:t>
            </w:r>
            <w:r w:rsidRPr="00412B8D">
              <w:rPr>
                <w:rFonts w:ascii="Times New Roman" w:hAnsi="Times New Roman" w:cs="Times New Roman"/>
                <w:sz w:val="22"/>
                <w:szCs w:val="22"/>
                <w:cs/>
              </w:rPr>
              <w:t>)</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8</w:t>
            </w:r>
            <w:r w:rsidRPr="00412B8D">
              <w:rPr>
                <w:rFonts w:ascii="Times New Roman" w:hAnsi="Times New Roman" w:cs="Times New Roman"/>
                <w:b/>
                <w:bCs/>
                <w:sz w:val="22"/>
                <w:szCs w:val="22"/>
              </w:rPr>
              <w:t xml:space="preserve"> and 1 January 201</w:t>
            </w:r>
            <w:r>
              <w:rPr>
                <w:rFonts w:ascii="Times New Roman" w:hAnsi="Times New Roman" w:cs="Times New Roman"/>
                <w:b/>
                <w:bCs/>
                <w:sz w:val="22"/>
                <w:szCs w:val="22"/>
              </w:rPr>
              <w:t>9</w:t>
            </w:r>
          </w:p>
        </w:tc>
        <w:tc>
          <w:tcPr>
            <w:tcW w:w="454"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10,855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3"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45,726</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387"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412B8D">
              <w:rPr>
                <w:rFonts w:ascii="Times New Roman" w:hAnsi="Times New Roman" w:cs="Times New Roman"/>
                <w:b/>
                <w:bCs/>
                <w:sz w:val="22"/>
                <w:szCs w:val="22"/>
              </w:rPr>
              <w:t>164,620</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515"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10,960</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92"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412B8D">
              <w:rPr>
                <w:rFonts w:ascii="Times New Roman" w:hAnsi="Times New Roman" w:cs="Times New Roman"/>
                <w:b/>
                <w:bCs/>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31" w:type="pct"/>
            <w:tcBorders>
              <w:top w:val="single" w:sz="4" w:space="0" w:color="auto"/>
            </w:tcBorders>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b/>
                <w:bCs/>
                <w:sz w:val="22"/>
                <w:szCs w:val="22"/>
              </w:rPr>
            </w:pPr>
            <w:r w:rsidRPr="00412B8D">
              <w:rPr>
                <w:rFonts w:ascii="Times New Roman" w:hAnsi="Times New Roman" w:cs="Times New Roman"/>
                <w:b/>
                <w:bCs/>
                <w:sz w:val="22"/>
                <w:szCs w:val="22"/>
              </w:rPr>
              <w:t>232,161</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Depreciation charge for the year</w:t>
            </w:r>
          </w:p>
        </w:tc>
        <w:tc>
          <w:tcPr>
            <w:tcW w:w="454"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4,199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3"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12,904</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87"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614CD0">
              <w:rPr>
                <w:rFonts w:ascii="Times New Roman" w:hAnsi="Times New Roman" w:cs="Times New Roman"/>
                <w:sz w:val="22"/>
                <w:szCs w:val="22"/>
              </w:rPr>
              <w:t>27,796</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515" w:type="pct"/>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r w:rsidRPr="00833EFE">
              <w:rPr>
                <w:rFonts w:ascii="Times New Roman" w:hAnsi="Times New Roman" w:cs="Times New Roman"/>
                <w:sz w:val="22"/>
                <w:szCs w:val="22"/>
              </w:rPr>
              <w:t>2,643</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2" w:type="pct"/>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31" w:type="pct"/>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rPr>
            </w:pPr>
            <w:r w:rsidRPr="00833EFE">
              <w:rPr>
                <w:rFonts w:ascii="Times New Roman" w:hAnsi="Times New Roman" w:cs="Times New Roman"/>
                <w:sz w:val="22"/>
                <w:szCs w:val="22"/>
              </w:rPr>
              <w:t>47,542</w:t>
            </w:r>
          </w:p>
        </w:tc>
      </w:tr>
      <w:tr w:rsidR="00B9113B" w:rsidRPr="00412B8D" w:rsidTr="00A713E8">
        <w:tc>
          <w:tcPr>
            <w:tcW w:w="1848" w:type="pct"/>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Add (</w:t>
            </w:r>
            <w:r w:rsidR="00F91FAB">
              <w:rPr>
                <w:rFonts w:ascii="Times New Roman" w:hAnsi="Times New Roman" w:cs="Times New Roman"/>
                <w:sz w:val="22"/>
                <w:szCs w:val="22"/>
              </w:rPr>
              <w:t>l</w:t>
            </w:r>
            <w:r w:rsidR="00B9113B">
              <w:rPr>
                <w:rFonts w:ascii="Times New Roman" w:hAnsi="Times New Roman" w:cs="Times New Roman"/>
                <w:sz w:val="22"/>
                <w:szCs w:val="22"/>
              </w:rPr>
              <w:t>ess</w:t>
            </w:r>
            <w:r>
              <w:rPr>
                <w:rFonts w:ascii="Times New Roman" w:hAnsi="Times New Roman" w:cs="Times New Roman"/>
                <w:sz w:val="22"/>
                <w:szCs w:val="22"/>
              </w:rPr>
              <w:t>)</w:t>
            </w:r>
            <w:r w:rsidR="00B9113B" w:rsidRPr="00412B8D">
              <w:rPr>
                <w:rFonts w:ascii="Times New Roman" w:hAnsi="Times New Roman" w:cs="Times New Roman"/>
                <w:sz w:val="22"/>
                <w:szCs w:val="22"/>
              </w:rPr>
              <w:t xml:space="preserve"> accumulated depreciation on property, plant</w:t>
            </w:r>
          </w:p>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 xml:space="preserve">        and equipment transferred from investment property</w:t>
            </w:r>
          </w:p>
        </w:tc>
        <w:tc>
          <w:tcPr>
            <w:tcW w:w="454" w:type="pct"/>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21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3" w:type="pct"/>
          </w:tcPr>
          <w:p w:rsidR="00B9113B" w:rsidRPr="007018C2"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579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87" w:type="pct"/>
          </w:tcPr>
          <w:p w:rsidR="00B9113B" w:rsidRPr="00412B8D" w:rsidRDefault="00614CD0" w:rsidP="00614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(6)</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tc>
        <w:tc>
          <w:tcPr>
            <w:tcW w:w="515" w:type="pct"/>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2" w:type="pct"/>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31" w:type="pct"/>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rPr>
            </w:pPr>
            <w:r w:rsidRPr="00833EFE">
              <w:rPr>
                <w:rFonts w:ascii="Times New Roman" w:hAnsi="Times New Roman" w:cs="Times New Roman"/>
                <w:sz w:val="22"/>
                <w:szCs w:val="22"/>
              </w:rPr>
              <w:t>594</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3"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87" w:type="pct"/>
            <w:tcBorders>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sidRPr="00614CD0">
              <w:rPr>
                <w:rFonts w:ascii="Times New Roman" w:hAnsi="Times New Roman" w:cs="Times New Roman"/>
                <w:sz w:val="22"/>
                <w:szCs w:val="22"/>
              </w:rPr>
              <w:t>(2,461)</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515" w:type="pct"/>
            <w:tcBorders>
              <w:bottom w:val="single" w:sz="4" w:space="0" w:color="auto"/>
            </w:tcBorders>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cs/>
              </w:rPr>
            </w:pPr>
            <w:r w:rsidRPr="00833EFE">
              <w:rPr>
                <w:rFonts w:ascii="Times New Roman" w:hAnsi="Times New Roman" w:cs="Times New Roman"/>
                <w:sz w:val="22"/>
                <w:szCs w:val="22"/>
              </w:rPr>
              <w:t>(6,263)</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92" w:type="pct"/>
            <w:tcBorders>
              <w:bottom w:val="single" w:sz="4" w:space="0" w:color="auto"/>
            </w:tcBorders>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31" w:type="pct"/>
            <w:tcBorders>
              <w:bottom w:val="single" w:sz="4" w:space="0" w:color="auto"/>
            </w:tcBorders>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sz w:val="22"/>
                <w:szCs w:val="22"/>
                <w:cs/>
              </w:rPr>
            </w:pPr>
            <w:r w:rsidRPr="00833EFE">
              <w:rPr>
                <w:rFonts w:ascii="Times New Roman" w:hAnsi="Times New Roman" w:cs="Times New Roman"/>
                <w:sz w:val="22"/>
                <w:szCs w:val="22"/>
              </w:rPr>
              <w:t>(8,724)</w:t>
            </w:r>
          </w:p>
        </w:tc>
      </w:tr>
      <w:tr w:rsidR="00B9113B" w:rsidRPr="00412B8D" w:rsidTr="00A713E8">
        <w:tc>
          <w:tcPr>
            <w:tcW w:w="1848"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w:t>
            </w:r>
            <w:r w:rsidRPr="00412B8D">
              <w:rPr>
                <w:rFonts w:ascii="Times New Roman" w:hAnsi="Times New Roman" w:cs="Times New Roman"/>
                <w:b/>
                <w:bCs/>
                <w:sz w:val="22"/>
                <w:szCs w:val="22"/>
                <w:cs/>
              </w:rPr>
              <w:t xml:space="preserve">1 </w:t>
            </w:r>
            <w:r w:rsidRPr="00412B8D">
              <w:rPr>
                <w:rFonts w:ascii="Times New Roman" w:hAnsi="Times New Roman" w:cs="Times New Roman"/>
                <w:b/>
                <w:bCs/>
                <w:sz w:val="22"/>
                <w:szCs w:val="22"/>
              </w:rPr>
              <w:t>December 201</w:t>
            </w:r>
            <w:r>
              <w:rPr>
                <w:rFonts w:ascii="Times New Roman" w:hAnsi="Times New Roman" w:cs="Times New Roman"/>
                <w:b/>
                <w:bCs/>
                <w:sz w:val="22"/>
                <w:szCs w:val="22"/>
              </w:rPr>
              <w:t>9</w:t>
            </w:r>
          </w:p>
        </w:tc>
        <w:tc>
          <w:tcPr>
            <w:tcW w:w="454"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15,075</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3"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59,209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387" w:type="pct"/>
            <w:tcBorders>
              <w:top w:val="single" w:sz="4" w:space="0" w:color="auto"/>
              <w:bottom w:val="single" w:sz="4" w:space="0" w:color="auto"/>
            </w:tcBorders>
          </w:tcPr>
          <w:p w:rsidR="00B9113B" w:rsidRPr="00412B8D" w:rsidRDefault="00614CD0"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614CD0">
              <w:rPr>
                <w:rFonts w:ascii="Times New Roman" w:hAnsi="Times New Roman" w:cs="Times New Roman"/>
                <w:b/>
                <w:bCs/>
                <w:sz w:val="22"/>
                <w:szCs w:val="22"/>
              </w:rPr>
              <w:t>189,949</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515" w:type="pct"/>
            <w:tcBorders>
              <w:top w:val="single" w:sz="4" w:space="0" w:color="auto"/>
              <w:bottom w:val="single" w:sz="4" w:space="0" w:color="auto"/>
            </w:tcBorders>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b/>
                <w:bCs/>
                <w:sz w:val="22"/>
                <w:szCs w:val="22"/>
              </w:rPr>
            </w:pPr>
            <w:r w:rsidRPr="00833EFE">
              <w:rPr>
                <w:rFonts w:ascii="Times New Roman" w:hAnsi="Times New Roman" w:cs="Times New Roman"/>
                <w:b/>
                <w:bCs/>
                <w:sz w:val="22"/>
                <w:szCs w:val="22"/>
              </w:rPr>
              <w:t>7,340</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92" w:type="pct"/>
            <w:tcBorders>
              <w:top w:val="single" w:sz="4" w:space="0" w:color="auto"/>
              <w:bottom w:val="single" w:sz="4" w:space="0" w:color="auto"/>
            </w:tcBorders>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tcPr>
          <w:p w:rsidR="00B9113B" w:rsidRPr="00412B8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31" w:type="pct"/>
            <w:tcBorders>
              <w:top w:val="single" w:sz="4" w:space="0" w:color="auto"/>
              <w:bottom w:val="single" w:sz="4" w:space="0" w:color="auto"/>
            </w:tcBorders>
          </w:tcPr>
          <w:p w:rsidR="00B9113B" w:rsidRPr="00412B8D"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31"/>
              <w:rPr>
                <w:rFonts w:ascii="Times New Roman" w:hAnsi="Times New Roman" w:cs="Times New Roman"/>
                <w:b/>
                <w:bCs/>
                <w:sz w:val="22"/>
                <w:szCs w:val="22"/>
              </w:rPr>
            </w:pPr>
            <w:r w:rsidRPr="00833EFE">
              <w:rPr>
                <w:rFonts w:ascii="Times New Roman" w:hAnsi="Times New Roman" w:cs="Times New Roman"/>
                <w:b/>
                <w:bCs/>
                <w:sz w:val="22"/>
                <w:szCs w:val="22"/>
              </w:rPr>
              <w:t>271,573</w:t>
            </w:r>
          </w:p>
        </w:tc>
      </w:tr>
    </w:tbl>
    <w:p w:rsidR="00263C73" w:rsidRDefault="00263C73" w:rsidP="00087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sectPr w:rsidR="00263C73" w:rsidSect="0023453E">
          <w:footerReference w:type="default" r:id="rId11"/>
          <w:footerReference w:type="first" r:id="rId12"/>
          <w:pgSz w:w="16839" w:h="11907" w:orient="landscape" w:code="9"/>
          <w:pgMar w:top="691" w:right="1152" w:bottom="576" w:left="1152" w:header="720" w:footer="720" w:gutter="0"/>
          <w:cols w:space="720"/>
          <w:docGrid w:linePitch="360"/>
        </w:sectPr>
      </w:pPr>
    </w:p>
    <w:tbl>
      <w:tblPr>
        <w:tblW w:w="14309" w:type="dxa"/>
        <w:tblInd w:w="558" w:type="dxa"/>
        <w:tblLayout w:type="fixed"/>
        <w:tblLook w:val="0000" w:firstRow="0" w:lastRow="0" w:firstColumn="0" w:lastColumn="0" w:noHBand="0" w:noVBand="0"/>
      </w:tblPr>
      <w:tblGrid>
        <w:gridCol w:w="5204"/>
        <w:gridCol w:w="1286"/>
        <w:gridCol w:w="240"/>
        <w:gridCol w:w="1445"/>
        <w:gridCol w:w="240"/>
        <w:gridCol w:w="1090"/>
        <w:gridCol w:w="240"/>
        <w:gridCol w:w="1425"/>
        <w:gridCol w:w="240"/>
        <w:gridCol w:w="1374"/>
        <w:gridCol w:w="240"/>
        <w:gridCol w:w="1285"/>
      </w:tblGrid>
      <w:tr w:rsidR="008216CD" w:rsidRPr="00A830A0" w:rsidTr="00263C73">
        <w:tc>
          <w:tcPr>
            <w:tcW w:w="1818" w:type="pct"/>
          </w:tcPr>
          <w:p w:rsidR="008216CD" w:rsidRPr="00A713E8" w:rsidRDefault="00263C73" w:rsidP="00087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r w:rsidRPr="00A713E8">
              <w:rPr>
                <w:sz w:val="21"/>
                <w:szCs w:val="21"/>
              </w:rPr>
              <w:lastRenderedPageBreak/>
              <w:br w:type="page"/>
            </w:r>
            <w:r w:rsidRPr="00A713E8">
              <w:rPr>
                <w:sz w:val="21"/>
                <w:szCs w:val="21"/>
              </w:rPr>
              <w:br w:type="page"/>
            </w:r>
            <w:r w:rsidR="00D05005" w:rsidRPr="00A713E8">
              <w:rPr>
                <w:sz w:val="21"/>
                <w:szCs w:val="21"/>
              </w:rPr>
              <w:br w:type="page"/>
            </w:r>
          </w:p>
        </w:tc>
        <w:tc>
          <w:tcPr>
            <w:tcW w:w="3182" w:type="pct"/>
            <w:gridSpan w:val="11"/>
          </w:tcPr>
          <w:p w:rsidR="008216CD" w:rsidRPr="00A713E8" w:rsidRDefault="008216CD" w:rsidP="00A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b/>
                <w:bCs/>
                <w:sz w:val="21"/>
                <w:szCs w:val="21"/>
              </w:rPr>
              <w:t>Separate financial statements</w:t>
            </w:r>
          </w:p>
        </w:tc>
      </w:tr>
      <w:tr w:rsidR="00DE0B4F" w:rsidRPr="00A830A0" w:rsidTr="00263C73">
        <w:tc>
          <w:tcPr>
            <w:tcW w:w="181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505"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Building</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381"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Furniture,</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9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80"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Construction</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r>
      <w:tr w:rsidR="00DE0B4F" w:rsidRPr="00A830A0" w:rsidTr="00263C73">
        <w:tc>
          <w:tcPr>
            <w:tcW w:w="181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Land</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505"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and</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381"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fixtures</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9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80"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in progress</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r>
      <w:tr w:rsidR="00DE0B4F" w:rsidRPr="00A830A0" w:rsidTr="00263C73">
        <w:tc>
          <w:tcPr>
            <w:tcW w:w="181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and land</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505"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building</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381"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and office</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98" w:type="pct"/>
          </w:tcPr>
          <w:p w:rsidR="00DE0B4F" w:rsidRPr="00A713E8" w:rsidRDefault="00DE0B4F" w:rsidP="00DE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1"/>
                <w:szCs w:val="21"/>
              </w:rPr>
            </w:pPr>
            <w:r w:rsidRPr="00A713E8">
              <w:rPr>
                <w:rFonts w:ascii="Times New Roman" w:hAnsi="Times New Roman" w:cs="Times New Roman"/>
                <w:sz w:val="21"/>
                <w:szCs w:val="21"/>
              </w:rPr>
              <w:t>Transportation</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80"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and machinery</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r>
      <w:tr w:rsidR="00DE0B4F" w:rsidRPr="00A830A0" w:rsidTr="00263C73">
        <w:tc>
          <w:tcPr>
            <w:tcW w:w="181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improvements</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505"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improvements</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381"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equipment</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98"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equipment</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80"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in transit</w:t>
            </w:r>
          </w:p>
        </w:tc>
        <w:tc>
          <w:tcPr>
            <w:tcW w:w="84"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c>
          <w:tcPr>
            <w:tcW w:w="449" w:type="pct"/>
          </w:tcPr>
          <w:p w:rsidR="00DE0B4F" w:rsidRPr="00A713E8"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r w:rsidRPr="00A713E8">
              <w:rPr>
                <w:rFonts w:ascii="Times New Roman" w:hAnsi="Times New Roman" w:cs="Times New Roman"/>
                <w:sz w:val="21"/>
                <w:szCs w:val="21"/>
              </w:rPr>
              <w:t>Total</w:t>
            </w:r>
          </w:p>
        </w:tc>
      </w:tr>
      <w:tr w:rsidR="00C65E27" w:rsidRPr="00A830A0" w:rsidTr="00263C73">
        <w:tc>
          <w:tcPr>
            <w:tcW w:w="1818"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1"/>
                <w:szCs w:val="21"/>
              </w:rPr>
            </w:pPr>
          </w:p>
        </w:tc>
        <w:tc>
          <w:tcPr>
            <w:tcW w:w="3182" w:type="pct"/>
            <w:gridSpan w:val="11"/>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1"/>
                <w:szCs w:val="21"/>
              </w:rPr>
            </w:pPr>
            <w:r w:rsidRPr="00A713E8">
              <w:rPr>
                <w:rFonts w:ascii="Times New Roman" w:hAnsi="Times New Roman" w:cs="Times New Roman"/>
                <w:i/>
                <w:iCs/>
                <w:sz w:val="21"/>
                <w:szCs w:val="21"/>
              </w:rPr>
              <w:t>(in thousand Baht)</w:t>
            </w:r>
          </w:p>
        </w:tc>
      </w:tr>
      <w:tr w:rsidR="00C65E27" w:rsidRPr="00A830A0" w:rsidTr="00263C73">
        <w:tc>
          <w:tcPr>
            <w:tcW w:w="1818"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1"/>
                <w:szCs w:val="21"/>
              </w:rPr>
            </w:pPr>
            <w:r w:rsidRPr="00A713E8">
              <w:rPr>
                <w:rFonts w:ascii="Times New Roman" w:hAnsi="Times New Roman" w:cs="Times New Roman"/>
                <w:b/>
                <w:bCs/>
                <w:i/>
                <w:iCs/>
                <w:sz w:val="21"/>
                <w:szCs w:val="21"/>
              </w:rPr>
              <w:t>Net book value</w:t>
            </w:r>
          </w:p>
        </w:tc>
        <w:tc>
          <w:tcPr>
            <w:tcW w:w="449"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505"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381"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98"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80"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49"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r>
      <w:tr w:rsidR="00C65E27" w:rsidRPr="00A830A0" w:rsidTr="00263C73">
        <w:tc>
          <w:tcPr>
            <w:tcW w:w="1818" w:type="pct"/>
          </w:tcPr>
          <w:p w:rsidR="00C65E27" w:rsidRPr="00A713E8" w:rsidRDefault="00C65E27" w:rsidP="00DE7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r w:rsidRPr="00A713E8">
              <w:rPr>
                <w:rFonts w:ascii="Times New Roman" w:hAnsi="Times New Roman" w:cs="Times New Roman"/>
                <w:b/>
                <w:bCs/>
                <w:sz w:val="21"/>
                <w:szCs w:val="21"/>
              </w:rPr>
              <w:t>At 1 January 201</w:t>
            </w:r>
            <w:r w:rsidR="00B9113B">
              <w:rPr>
                <w:rFonts w:ascii="Times New Roman" w:hAnsi="Times New Roman" w:cs="Times New Roman"/>
                <w:b/>
                <w:bCs/>
                <w:sz w:val="21"/>
                <w:szCs w:val="21"/>
              </w:rPr>
              <w:t>8</w:t>
            </w:r>
          </w:p>
        </w:tc>
        <w:tc>
          <w:tcPr>
            <w:tcW w:w="449"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505"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381"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98"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80"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49" w:type="pct"/>
          </w:tcPr>
          <w:p w:rsidR="00C65E27" w:rsidRPr="00A713E8"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r w:rsidRPr="00A713E8">
              <w:rPr>
                <w:rFonts w:ascii="Times New Roman" w:hAnsi="Times New Roman" w:cs="Times New Roman"/>
                <w:sz w:val="21"/>
                <w:szCs w:val="21"/>
              </w:rPr>
              <w:t>Owned assets</w:t>
            </w:r>
          </w:p>
        </w:tc>
        <w:tc>
          <w:tcPr>
            <w:tcW w:w="449"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sz w:val="21"/>
                <w:szCs w:val="21"/>
              </w:rPr>
            </w:pPr>
            <w:r>
              <w:rPr>
                <w:rFonts w:ascii="Times New Roman" w:hAnsi="Times New Roman" w:cs="Times New Roman"/>
                <w:sz w:val="21"/>
                <w:szCs w:val="21"/>
              </w:rPr>
              <w:t>197,142</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sz w:val="21"/>
                <w:szCs w:val="21"/>
              </w:rPr>
            </w:pPr>
          </w:p>
        </w:tc>
        <w:tc>
          <w:tcPr>
            <w:tcW w:w="505"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1"/>
                <w:szCs w:val="21"/>
              </w:rPr>
            </w:pPr>
            <w:r>
              <w:rPr>
                <w:rFonts w:ascii="Times New Roman" w:hAnsi="Times New Roman" w:cs="Times New Roman"/>
                <w:sz w:val="21"/>
                <w:szCs w:val="21"/>
              </w:rPr>
              <w:t>345,842</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sz w:val="21"/>
                <w:szCs w:val="21"/>
              </w:rPr>
            </w:pPr>
          </w:p>
        </w:tc>
        <w:tc>
          <w:tcPr>
            <w:tcW w:w="381"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1"/>
                <w:szCs w:val="21"/>
              </w:rPr>
            </w:pPr>
            <w:r>
              <w:rPr>
                <w:rFonts w:ascii="Times New Roman" w:hAnsi="Times New Roman" w:cs="Times New Roman"/>
                <w:sz w:val="21"/>
                <w:szCs w:val="21"/>
              </w:rPr>
              <w:t>70,958</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sz w:val="21"/>
                <w:szCs w:val="21"/>
              </w:rPr>
            </w:pPr>
          </w:p>
        </w:tc>
        <w:tc>
          <w:tcPr>
            <w:tcW w:w="49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sz w:val="21"/>
                <w:szCs w:val="21"/>
              </w:rPr>
            </w:pPr>
            <w:r>
              <w:rPr>
                <w:rFonts w:ascii="Times New Roman" w:hAnsi="Times New Roman" w:cs="Times New Roman"/>
                <w:sz w:val="21"/>
                <w:szCs w:val="21"/>
              </w:rPr>
              <w:t>7,388</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sz w:val="21"/>
                <w:szCs w:val="21"/>
              </w:rPr>
            </w:pPr>
          </w:p>
        </w:tc>
        <w:tc>
          <w:tcPr>
            <w:tcW w:w="480"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sz w:val="21"/>
                <w:szCs w:val="21"/>
              </w:rPr>
            </w:pPr>
          </w:p>
        </w:tc>
        <w:tc>
          <w:tcPr>
            <w:tcW w:w="449"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sz w:val="21"/>
                <w:szCs w:val="21"/>
              </w:rPr>
            </w:pPr>
            <w:r>
              <w:rPr>
                <w:rFonts w:ascii="Times New Roman" w:hAnsi="Times New Roman" w:cs="Times New Roman"/>
                <w:sz w:val="21"/>
                <w:szCs w:val="21"/>
              </w:rPr>
              <w:t>621,330</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r w:rsidRPr="00A713E8">
              <w:rPr>
                <w:rFonts w:ascii="Times New Roman" w:hAnsi="Times New Roman" w:cs="Times New Roman"/>
                <w:sz w:val="21"/>
                <w:szCs w:val="21"/>
              </w:rPr>
              <w:t>Assets under finance leases</w:t>
            </w:r>
          </w:p>
        </w:tc>
        <w:tc>
          <w:tcPr>
            <w:tcW w:w="449" w:type="pct"/>
            <w:tcBorders>
              <w:bottom w:val="sing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A713E8"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1036"/>
              </w:tabs>
              <w:spacing w:line="240" w:lineRule="auto"/>
              <w:ind w:left="-108"/>
              <w:jc w:val="both"/>
              <w:rPr>
                <w:rFonts w:ascii="Times New Roman" w:hAnsi="Times New Roman" w:cs="Times New Roman"/>
                <w:sz w:val="21"/>
                <w:szCs w:val="21"/>
              </w:rPr>
            </w:pPr>
          </w:p>
        </w:tc>
        <w:tc>
          <w:tcPr>
            <w:tcW w:w="505" w:type="pct"/>
            <w:tcBorders>
              <w:bottom w:val="sing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108" w:right="-131"/>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sz w:val="21"/>
                <w:szCs w:val="21"/>
              </w:rPr>
            </w:pPr>
          </w:p>
        </w:tc>
        <w:tc>
          <w:tcPr>
            <w:tcW w:w="381" w:type="pct"/>
            <w:tcBorders>
              <w:bottom w:val="sing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sz w:val="21"/>
                <w:szCs w:val="21"/>
              </w:rPr>
            </w:pPr>
          </w:p>
        </w:tc>
        <w:tc>
          <w:tcPr>
            <w:tcW w:w="498" w:type="pct"/>
            <w:tcBorders>
              <w:bottom w:val="sing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sz w:val="21"/>
                <w:szCs w:val="21"/>
              </w:rPr>
            </w:pPr>
            <w:r>
              <w:rPr>
                <w:rFonts w:ascii="Times New Roman" w:hAnsi="Times New Roman" w:cs="Times New Roman"/>
                <w:sz w:val="21"/>
                <w:szCs w:val="21"/>
              </w:rPr>
              <w:t>5,430</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sz w:val="21"/>
                <w:szCs w:val="21"/>
              </w:rPr>
            </w:pPr>
          </w:p>
        </w:tc>
        <w:tc>
          <w:tcPr>
            <w:tcW w:w="480" w:type="pct"/>
            <w:tcBorders>
              <w:bottom w:val="sing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A713E8"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6"/>
              </w:tabs>
              <w:spacing w:line="240" w:lineRule="auto"/>
              <w:ind w:left="-108"/>
              <w:jc w:val="both"/>
              <w:rPr>
                <w:rFonts w:ascii="Times New Roman" w:hAnsi="Times New Roman" w:cs="Times New Roman"/>
                <w:sz w:val="21"/>
                <w:szCs w:val="21"/>
              </w:rPr>
            </w:pPr>
          </w:p>
        </w:tc>
        <w:tc>
          <w:tcPr>
            <w:tcW w:w="449" w:type="pct"/>
            <w:tcBorders>
              <w:bottom w:val="sing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sz w:val="21"/>
                <w:szCs w:val="21"/>
              </w:rPr>
            </w:pPr>
            <w:r>
              <w:rPr>
                <w:rFonts w:ascii="Times New Roman" w:hAnsi="Times New Roman" w:cs="Times New Roman"/>
                <w:sz w:val="21"/>
                <w:szCs w:val="21"/>
              </w:rPr>
              <w:t>5,430</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Borders>
              <w:top w:val="single" w:sz="4" w:space="0" w:color="auto"/>
              <w:bottom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b/>
                <w:bCs/>
                <w:sz w:val="21"/>
                <w:szCs w:val="21"/>
              </w:rPr>
            </w:pPr>
            <w:r>
              <w:rPr>
                <w:rFonts w:ascii="Times New Roman" w:hAnsi="Times New Roman" w:cs="Times New Roman"/>
                <w:b/>
                <w:bCs/>
                <w:sz w:val="21"/>
                <w:szCs w:val="21"/>
              </w:rPr>
              <w:t>197,142</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b/>
                <w:bCs/>
                <w:sz w:val="21"/>
                <w:szCs w:val="21"/>
              </w:rPr>
            </w:pPr>
          </w:p>
        </w:tc>
        <w:tc>
          <w:tcPr>
            <w:tcW w:w="505" w:type="pct"/>
            <w:tcBorders>
              <w:top w:val="single" w:sz="4" w:space="0" w:color="auto"/>
              <w:bottom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left="-108" w:right="-100"/>
              <w:rPr>
                <w:rFonts w:ascii="Times New Roman" w:hAnsi="Times New Roman" w:cs="Times New Roman"/>
                <w:b/>
                <w:bCs/>
                <w:sz w:val="21"/>
                <w:szCs w:val="21"/>
              </w:rPr>
            </w:pPr>
            <w:r>
              <w:rPr>
                <w:rFonts w:ascii="Times New Roman" w:hAnsi="Times New Roman" w:cs="Times New Roman"/>
                <w:b/>
                <w:bCs/>
                <w:sz w:val="21"/>
                <w:szCs w:val="21"/>
              </w:rPr>
              <w:t>345,842</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1"/>
                <w:szCs w:val="21"/>
              </w:rPr>
            </w:pPr>
          </w:p>
        </w:tc>
        <w:tc>
          <w:tcPr>
            <w:tcW w:w="381" w:type="pct"/>
            <w:tcBorders>
              <w:top w:val="single" w:sz="4" w:space="0" w:color="auto"/>
              <w:bottom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r>
              <w:rPr>
                <w:rFonts w:ascii="Times New Roman" w:hAnsi="Times New Roman" w:cs="Times New Roman"/>
                <w:b/>
                <w:bCs/>
                <w:sz w:val="21"/>
                <w:szCs w:val="21"/>
              </w:rPr>
              <w:t>70,958</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b/>
                <w:bCs/>
                <w:sz w:val="21"/>
                <w:szCs w:val="21"/>
              </w:rPr>
            </w:pPr>
          </w:p>
        </w:tc>
        <w:tc>
          <w:tcPr>
            <w:tcW w:w="498" w:type="pct"/>
            <w:tcBorders>
              <w:top w:val="single" w:sz="4" w:space="0" w:color="auto"/>
              <w:bottom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1"/>
                <w:szCs w:val="21"/>
              </w:rPr>
            </w:pPr>
            <w:r>
              <w:rPr>
                <w:rFonts w:ascii="Times New Roman" w:hAnsi="Times New Roman" w:cs="Times New Roman"/>
                <w:b/>
                <w:bCs/>
                <w:sz w:val="21"/>
                <w:szCs w:val="21"/>
              </w:rPr>
              <w:t>12,818</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b/>
                <w:bCs/>
                <w:sz w:val="21"/>
                <w:szCs w:val="21"/>
              </w:rPr>
            </w:pPr>
          </w:p>
        </w:tc>
        <w:tc>
          <w:tcPr>
            <w:tcW w:w="480" w:type="pct"/>
            <w:tcBorders>
              <w:top w:val="single" w:sz="4" w:space="0" w:color="auto"/>
              <w:bottom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b/>
                <w:bCs/>
                <w:sz w:val="21"/>
                <w:szCs w:val="21"/>
              </w:rPr>
            </w:pPr>
            <w:r>
              <w:rPr>
                <w:rFonts w:ascii="Times New Roman" w:hAnsi="Times New Roman" w:cs="Times New Roman"/>
                <w:b/>
                <w:bCs/>
                <w:sz w:val="21"/>
                <w:szCs w:val="21"/>
              </w:rPr>
              <w:t>-</w:t>
            </w: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 w:val="decimal" w:pos="1152"/>
              </w:tabs>
              <w:spacing w:after="0"/>
              <w:ind w:left="-108" w:right="-100"/>
              <w:rPr>
                <w:rFonts w:ascii="Times New Roman" w:hAnsi="Times New Roman" w:cs="Times New Roman"/>
                <w:b/>
                <w:bCs/>
                <w:sz w:val="21"/>
                <w:szCs w:val="21"/>
              </w:rPr>
            </w:pPr>
          </w:p>
        </w:tc>
        <w:tc>
          <w:tcPr>
            <w:tcW w:w="449" w:type="pct"/>
            <w:tcBorders>
              <w:top w:val="single" w:sz="4" w:space="0" w:color="auto"/>
              <w:bottom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1"/>
                <w:szCs w:val="21"/>
              </w:rPr>
            </w:pPr>
            <w:r>
              <w:rPr>
                <w:rFonts w:ascii="Times New Roman" w:hAnsi="Times New Roman" w:cs="Times New Roman"/>
                <w:b/>
                <w:bCs/>
                <w:sz w:val="21"/>
                <w:szCs w:val="21"/>
              </w:rPr>
              <w:t>626,760</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505"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381"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98"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80"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49"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r w:rsidRPr="00A713E8">
              <w:rPr>
                <w:rFonts w:ascii="Times New Roman" w:hAnsi="Times New Roman" w:cs="Times New Roman"/>
                <w:b/>
                <w:bCs/>
                <w:sz w:val="21"/>
                <w:szCs w:val="21"/>
              </w:rPr>
              <w:t>At 31 December 201</w:t>
            </w:r>
            <w:r>
              <w:rPr>
                <w:rFonts w:ascii="Times New Roman" w:hAnsi="Times New Roman" w:cs="Times New Roman"/>
                <w:b/>
                <w:bCs/>
                <w:sz w:val="21"/>
                <w:szCs w:val="21"/>
              </w:rPr>
              <w:t>8 and 1 January 2019</w:t>
            </w:r>
          </w:p>
        </w:tc>
        <w:tc>
          <w:tcPr>
            <w:tcW w:w="449"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505"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381"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9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80"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49"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r w:rsidRPr="00A713E8">
              <w:rPr>
                <w:rFonts w:ascii="Times New Roman" w:hAnsi="Times New Roman" w:cs="Times New Roman"/>
                <w:sz w:val="21"/>
                <w:szCs w:val="21"/>
              </w:rPr>
              <w:t>Owned assets</w:t>
            </w:r>
          </w:p>
        </w:tc>
        <w:tc>
          <w:tcPr>
            <w:tcW w:w="449"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193,712</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1"/>
                <w:szCs w:val="21"/>
              </w:rPr>
            </w:pPr>
          </w:p>
        </w:tc>
        <w:tc>
          <w:tcPr>
            <w:tcW w:w="505"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333,745</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381"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50,470</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98"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8,761</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80"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49"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586,688</w:t>
            </w:r>
          </w:p>
        </w:tc>
      </w:tr>
      <w:tr w:rsidR="00B9113B" w:rsidRPr="00A830A0" w:rsidTr="00263C73">
        <w:trPr>
          <w:trHeight w:val="290"/>
        </w:trPr>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r w:rsidRPr="00A713E8">
              <w:rPr>
                <w:rFonts w:ascii="Times New Roman" w:hAnsi="Times New Roman" w:cs="Times New Roman"/>
                <w:sz w:val="21"/>
                <w:szCs w:val="21"/>
              </w:rPr>
              <w:t>Assets under finance leases</w:t>
            </w:r>
          </w:p>
        </w:tc>
        <w:tc>
          <w:tcPr>
            <w:tcW w:w="449" w:type="pct"/>
            <w:tcBorders>
              <w:bottom w:val="sing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1"/>
                <w:szCs w:val="21"/>
              </w:rPr>
            </w:pPr>
          </w:p>
        </w:tc>
        <w:tc>
          <w:tcPr>
            <w:tcW w:w="505" w:type="pct"/>
            <w:tcBorders>
              <w:bottom w:val="sing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108" w:right="-131"/>
              <w:rPr>
                <w:rFonts w:ascii="Times New Roman" w:hAnsi="Times New Roman" w:cs="Times New Roman"/>
                <w:sz w:val="21"/>
                <w:szCs w:val="21"/>
              </w:rPr>
            </w:pPr>
            <w:r w:rsidRPr="00142323">
              <w:rPr>
                <w:rFonts w:ascii="Times New Roman" w:hAnsi="Times New Roman" w:cs="Times New Roman"/>
                <w:sz w:val="21"/>
                <w:szCs w:val="21"/>
              </w:rPr>
              <w:t>-</w:t>
            </w:r>
          </w:p>
        </w:tc>
        <w:tc>
          <w:tcPr>
            <w:tcW w:w="84" w:type="pct"/>
          </w:tcPr>
          <w:p w:rsidR="00B9113B" w:rsidRPr="0014232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1"/>
                <w:szCs w:val="21"/>
              </w:rPr>
            </w:pPr>
          </w:p>
        </w:tc>
        <w:tc>
          <w:tcPr>
            <w:tcW w:w="381" w:type="pct"/>
            <w:tcBorders>
              <w:bottom w:val="sing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98" w:type="pct"/>
            <w:tcBorders>
              <w:bottom w:val="sing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2,419</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80" w:type="pct"/>
            <w:tcBorders>
              <w:bottom w:val="sing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w:t>
            </w:r>
          </w:p>
        </w:tc>
        <w:tc>
          <w:tcPr>
            <w:tcW w:w="84" w:type="pct"/>
          </w:tcPr>
          <w:p w:rsidR="00B9113B" w:rsidRPr="0014232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1"/>
                <w:szCs w:val="21"/>
              </w:rPr>
            </w:pPr>
          </w:p>
        </w:tc>
        <w:tc>
          <w:tcPr>
            <w:tcW w:w="449" w:type="pct"/>
            <w:tcBorders>
              <w:bottom w:val="sing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142323">
              <w:rPr>
                <w:rFonts w:ascii="Times New Roman" w:hAnsi="Times New Roman" w:cs="Times New Roman"/>
                <w:sz w:val="21"/>
                <w:szCs w:val="21"/>
              </w:rPr>
              <w:t>2,419</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Borders>
              <w:top w:val="single" w:sz="4" w:space="0" w:color="auto"/>
              <w:bottom w:val="doub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b/>
                <w:bCs/>
                <w:sz w:val="21"/>
                <w:szCs w:val="21"/>
              </w:rPr>
            </w:pPr>
            <w:r w:rsidRPr="00142323">
              <w:rPr>
                <w:rFonts w:ascii="Times New Roman" w:hAnsi="Times New Roman" w:cs="Times New Roman"/>
                <w:b/>
                <w:bCs/>
                <w:sz w:val="21"/>
                <w:szCs w:val="21"/>
              </w:rPr>
              <w:t>193,712</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1"/>
                <w:szCs w:val="21"/>
              </w:rPr>
            </w:pPr>
          </w:p>
        </w:tc>
        <w:tc>
          <w:tcPr>
            <w:tcW w:w="505" w:type="pct"/>
            <w:tcBorders>
              <w:top w:val="single" w:sz="4" w:space="0" w:color="auto"/>
              <w:bottom w:val="doub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r w:rsidRPr="00142323">
              <w:rPr>
                <w:rFonts w:ascii="Times New Roman" w:hAnsi="Times New Roman" w:cs="Times New Roman"/>
                <w:b/>
                <w:bCs/>
                <w:sz w:val="21"/>
                <w:szCs w:val="21"/>
              </w:rPr>
              <w:t>333,745</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381" w:type="pct"/>
            <w:tcBorders>
              <w:top w:val="single" w:sz="4" w:space="0" w:color="auto"/>
              <w:bottom w:val="doub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r w:rsidRPr="00142323">
              <w:rPr>
                <w:rFonts w:ascii="Times New Roman" w:hAnsi="Times New Roman" w:cs="Times New Roman"/>
                <w:b/>
                <w:bCs/>
                <w:sz w:val="21"/>
                <w:szCs w:val="21"/>
              </w:rPr>
              <w:t>50,470</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498" w:type="pct"/>
            <w:tcBorders>
              <w:top w:val="single" w:sz="4" w:space="0" w:color="auto"/>
              <w:bottom w:val="doub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b/>
                <w:bCs/>
                <w:sz w:val="21"/>
                <w:szCs w:val="21"/>
              </w:rPr>
            </w:pPr>
            <w:r w:rsidRPr="00142323">
              <w:rPr>
                <w:rFonts w:ascii="Times New Roman" w:hAnsi="Times New Roman" w:cs="Times New Roman"/>
                <w:b/>
                <w:bCs/>
                <w:sz w:val="21"/>
                <w:szCs w:val="21"/>
              </w:rPr>
              <w:t>11,180</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480" w:type="pct"/>
            <w:tcBorders>
              <w:top w:val="single" w:sz="4" w:space="0" w:color="auto"/>
              <w:bottom w:val="doub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b/>
                <w:bCs/>
                <w:sz w:val="21"/>
                <w:szCs w:val="21"/>
              </w:rPr>
            </w:pPr>
            <w:r w:rsidRPr="00142323">
              <w:rPr>
                <w:rFonts w:ascii="Times New Roman" w:hAnsi="Times New Roman" w:cs="Times New Roman"/>
                <w:b/>
                <w:bCs/>
                <w:sz w:val="21"/>
                <w:szCs w:val="21"/>
              </w:rPr>
              <w:t>-</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449" w:type="pct"/>
            <w:tcBorders>
              <w:top w:val="single" w:sz="4" w:space="0" w:color="auto"/>
              <w:bottom w:val="double" w:sz="4" w:space="0" w:color="auto"/>
            </w:tcBorders>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b/>
                <w:bCs/>
                <w:sz w:val="21"/>
                <w:szCs w:val="21"/>
              </w:rPr>
            </w:pPr>
            <w:r w:rsidRPr="00142323">
              <w:rPr>
                <w:rFonts w:ascii="Times New Roman" w:hAnsi="Times New Roman" w:cs="Times New Roman"/>
                <w:b/>
                <w:bCs/>
                <w:sz w:val="21"/>
                <w:szCs w:val="21"/>
              </w:rPr>
              <w:t>589,107</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p>
        </w:tc>
        <w:tc>
          <w:tcPr>
            <w:tcW w:w="449"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505"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381"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98"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80"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49" w:type="pct"/>
            <w:tcBorders>
              <w:top w:val="double" w:sz="4" w:space="0" w:color="auto"/>
            </w:tcBorders>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r w:rsidRPr="00A713E8">
              <w:rPr>
                <w:rFonts w:ascii="Times New Roman" w:hAnsi="Times New Roman" w:cs="Times New Roman"/>
                <w:b/>
                <w:bCs/>
                <w:sz w:val="21"/>
                <w:szCs w:val="21"/>
              </w:rPr>
              <w:t xml:space="preserve">At 31 </w:t>
            </w:r>
            <w:r>
              <w:rPr>
                <w:rFonts w:ascii="Times New Roman" w:hAnsi="Times New Roman" w:cs="Times New Roman"/>
                <w:b/>
                <w:bCs/>
                <w:sz w:val="21"/>
                <w:szCs w:val="21"/>
              </w:rPr>
              <w:t>December 2019</w:t>
            </w:r>
          </w:p>
        </w:tc>
        <w:tc>
          <w:tcPr>
            <w:tcW w:w="449"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505"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p>
        </w:tc>
        <w:tc>
          <w:tcPr>
            <w:tcW w:w="381"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9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80"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84"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c>
          <w:tcPr>
            <w:tcW w:w="449"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1"/>
                <w:szCs w:val="21"/>
              </w:rPr>
            </w:pP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r w:rsidRPr="00A713E8">
              <w:rPr>
                <w:rFonts w:ascii="Times New Roman" w:hAnsi="Times New Roman" w:cs="Times New Roman"/>
                <w:sz w:val="21"/>
                <w:szCs w:val="21"/>
              </w:rPr>
              <w:t>Owned assets</w:t>
            </w:r>
          </w:p>
        </w:tc>
        <w:tc>
          <w:tcPr>
            <w:tcW w:w="449" w:type="pct"/>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194,646</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1"/>
                <w:szCs w:val="21"/>
              </w:rPr>
            </w:pPr>
          </w:p>
        </w:tc>
        <w:tc>
          <w:tcPr>
            <w:tcW w:w="505" w:type="pct"/>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341,026</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381" w:type="pct"/>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41,757</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98" w:type="pct"/>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11,337</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80" w:type="pct"/>
          </w:tcPr>
          <w:p w:rsidR="00B9113B" w:rsidRPr="00142323" w:rsidRDefault="00833EFE"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1,345</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49" w:type="pct"/>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590,111</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r w:rsidRPr="00A713E8">
              <w:rPr>
                <w:rFonts w:ascii="Times New Roman" w:hAnsi="Times New Roman" w:cs="Times New Roman"/>
                <w:sz w:val="21"/>
                <w:szCs w:val="21"/>
              </w:rPr>
              <w:t>Assets under finance leases</w:t>
            </w:r>
          </w:p>
        </w:tc>
        <w:tc>
          <w:tcPr>
            <w:tcW w:w="449" w:type="pct"/>
            <w:tcBorders>
              <w:bottom w:val="sing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1"/>
                <w:szCs w:val="21"/>
              </w:rPr>
            </w:pPr>
          </w:p>
        </w:tc>
        <w:tc>
          <w:tcPr>
            <w:tcW w:w="505" w:type="pct"/>
            <w:tcBorders>
              <w:bottom w:val="sing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108" w:right="-131"/>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14232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1"/>
                <w:szCs w:val="21"/>
              </w:rPr>
            </w:pPr>
          </w:p>
        </w:tc>
        <w:tc>
          <w:tcPr>
            <w:tcW w:w="381" w:type="pct"/>
            <w:tcBorders>
              <w:bottom w:val="sing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98" w:type="pct"/>
            <w:tcBorders>
              <w:bottom w:val="sing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3,779</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1"/>
                <w:szCs w:val="21"/>
              </w:rPr>
            </w:pPr>
          </w:p>
        </w:tc>
        <w:tc>
          <w:tcPr>
            <w:tcW w:w="480" w:type="pct"/>
            <w:tcBorders>
              <w:bottom w:val="sing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after="0"/>
              <w:ind w:left="-108" w:right="-100"/>
              <w:rPr>
                <w:rFonts w:ascii="Times New Roman" w:hAnsi="Times New Roman" w:cs="Times New Roman"/>
                <w:sz w:val="21"/>
                <w:szCs w:val="21"/>
              </w:rPr>
            </w:pPr>
            <w:r>
              <w:rPr>
                <w:rFonts w:ascii="Times New Roman" w:hAnsi="Times New Roman" w:cs="Times New Roman"/>
                <w:sz w:val="21"/>
                <w:szCs w:val="21"/>
              </w:rPr>
              <w:t>-</w:t>
            </w:r>
          </w:p>
        </w:tc>
        <w:tc>
          <w:tcPr>
            <w:tcW w:w="84" w:type="pct"/>
          </w:tcPr>
          <w:p w:rsidR="00B9113B" w:rsidRPr="0014232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1"/>
                <w:szCs w:val="21"/>
              </w:rPr>
            </w:pPr>
          </w:p>
        </w:tc>
        <w:tc>
          <w:tcPr>
            <w:tcW w:w="449" w:type="pct"/>
            <w:tcBorders>
              <w:bottom w:val="sing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sz w:val="21"/>
                <w:szCs w:val="21"/>
              </w:rPr>
            </w:pPr>
            <w:r w:rsidRPr="00833EFE">
              <w:rPr>
                <w:rFonts w:ascii="Times New Roman" w:hAnsi="Times New Roman" w:cs="Times New Roman"/>
                <w:sz w:val="21"/>
                <w:szCs w:val="21"/>
              </w:rPr>
              <w:t>3,779</w:t>
            </w:r>
          </w:p>
        </w:tc>
      </w:tr>
      <w:tr w:rsidR="00B9113B" w:rsidRPr="00A830A0" w:rsidTr="00263C73">
        <w:tc>
          <w:tcPr>
            <w:tcW w:w="1818" w:type="pct"/>
          </w:tcPr>
          <w:p w:rsidR="00B9113B" w:rsidRPr="00A713E8"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1"/>
                <w:szCs w:val="21"/>
              </w:rPr>
            </w:pPr>
          </w:p>
        </w:tc>
        <w:tc>
          <w:tcPr>
            <w:tcW w:w="449" w:type="pct"/>
            <w:tcBorders>
              <w:top w:val="single" w:sz="4" w:space="0" w:color="auto"/>
              <w:bottom w:val="doub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0"/>
              <w:rPr>
                <w:rFonts w:ascii="Times New Roman" w:hAnsi="Times New Roman" w:cs="Times New Roman"/>
                <w:b/>
                <w:bCs/>
                <w:sz w:val="21"/>
                <w:szCs w:val="21"/>
              </w:rPr>
            </w:pPr>
            <w:r w:rsidRPr="00833EFE">
              <w:rPr>
                <w:rFonts w:ascii="Times New Roman" w:hAnsi="Times New Roman" w:cs="Times New Roman"/>
                <w:b/>
                <w:bCs/>
                <w:sz w:val="21"/>
                <w:szCs w:val="21"/>
              </w:rPr>
              <w:t>194,646</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1"/>
                <w:szCs w:val="21"/>
              </w:rPr>
            </w:pPr>
          </w:p>
        </w:tc>
        <w:tc>
          <w:tcPr>
            <w:tcW w:w="505" w:type="pct"/>
            <w:tcBorders>
              <w:top w:val="single" w:sz="4" w:space="0" w:color="auto"/>
              <w:bottom w:val="doub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1"/>
                <w:szCs w:val="21"/>
              </w:rPr>
            </w:pPr>
            <w:r w:rsidRPr="00833EFE">
              <w:rPr>
                <w:rFonts w:ascii="Times New Roman" w:hAnsi="Times New Roman" w:cs="Times New Roman"/>
                <w:b/>
                <w:bCs/>
                <w:sz w:val="21"/>
                <w:szCs w:val="21"/>
              </w:rPr>
              <w:t>341,026</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381" w:type="pct"/>
            <w:tcBorders>
              <w:top w:val="single" w:sz="4" w:space="0" w:color="auto"/>
              <w:bottom w:val="doub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1"/>
                <w:szCs w:val="21"/>
              </w:rPr>
            </w:pPr>
            <w:r w:rsidRPr="00833EFE">
              <w:rPr>
                <w:rFonts w:ascii="Times New Roman" w:hAnsi="Times New Roman" w:cs="Times New Roman"/>
                <w:b/>
                <w:bCs/>
                <w:sz w:val="21"/>
                <w:szCs w:val="21"/>
              </w:rPr>
              <w:t>41,757</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498" w:type="pct"/>
            <w:tcBorders>
              <w:top w:val="single" w:sz="4" w:space="0" w:color="auto"/>
              <w:bottom w:val="doub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b/>
                <w:bCs/>
                <w:sz w:val="21"/>
                <w:szCs w:val="21"/>
              </w:rPr>
            </w:pPr>
            <w:r w:rsidRPr="00833EFE">
              <w:rPr>
                <w:rFonts w:ascii="Times New Roman" w:hAnsi="Times New Roman" w:cs="Times New Roman"/>
                <w:b/>
                <w:bCs/>
                <w:sz w:val="21"/>
                <w:szCs w:val="21"/>
              </w:rPr>
              <w:t>15,116</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480" w:type="pct"/>
            <w:tcBorders>
              <w:top w:val="single" w:sz="4" w:space="0" w:color="auto"/>
              <w:bottom w:val="double" w:sz="4" w:space="0" w:color="auto"/>
            </w:tcBorders>
          </w:tcPr>
          <w:p w:rsidR="00B9113B" w:rsidRPr="00142323" w:rsidRDefault="00833EFE"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0"/>
              <w:rPr>
                <w:rFonts w:ascii="Times New Roman" w:hAnsi="Times New Roman" w:cs="Times New Roman"/>
                <w:b/>
                <w:bCs/>
                <w:sz w:val="21"/>
                <w:szCs w:val="21"/>
              </w:rPr>
            </w:pPr>
            <w:r w:rsidRPr="00833EFE">
              <w:rPr>
                <w:rFonts w:ascii="Times New Roman" w:hAnsi="Times New Roman" w:cs="Times New Roman"/>
                <w:b/>
                <w:bCs/>
                <w:sz w:val="21"/>
                <w:szCs w:val="21"/>
              </w:rPr>
              <w:t>1,345</w:t>
            </w:r>
          </w:p>
        </w:tc>
        <w:tc>
          <w:tcPr>
            <w:tcW w:w="84" w:type="pct"/>
          </w:tcPr>
          <w:p w:rsidR="00B9113B" w:rsidRPr="0014232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1"/>
                <w:szCs w:val="21"/>
              </w:rPr>
            </w:pPr>
          </w:p>
        </w:tc>
        <w:tc>
          <w:tcPr>
            <w:tcW w:w="449" w:type="pct"/>
            <w:tcBorders>
              <w:top w:val="single" w:sz="4" w:space="0" w:color="auto"/>
              <w:bottom w:val="double" w:sz="4" w:space="0" w:color="auto"/>
            </w:tcBorders>
          </w:tcPr>
          <w:p w:rsidR="00B9113B" w:rsidRPr="00142323"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after="0"/>
              <w:ind w:left="-108" w:right="-100"/>
              <w:rPr>
                <w:rFonts w:ascii="Times New Roman" w:hAnsi="Times New Roman" w:cs="Times New Roman"/>
                <w:b/>
                <w:bCs/>
                <w:sz w:val="21"/>
                <w:szCs w:val="21"/>
              </w:rPr>
            </w:pPr>
            <w:r w:rsidRPr="00833EFE">
              <w:rPr>
                <w:rFonts w:ascii="Times New Roman" w:hAnsi="Times New Roman" w:cs="Times New Roman"/>
                <w:b/>
                <w:bCs/>
                <w:sz w:val="21"/>
                <w:szCs w:val="21"/>
              </w:rPr>
              <w:t>593,890</w:t>
            </w:r>
          </w:p>
        </w:tc>
      </w:tr>
    </w:tbl>
    <w:p w:rsidR="006D3DC2"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Sect="0023453E">
          <w:pgSz w:w="16839" w:h="11907" w:orient="landscape" w:code="9"/>
          <w:pgMar w:top="691" w:right="1152" w:bottom="576" w:left="1152" w:header="720" w:footer="720" w:gutter="0"/>
          <w:cols w:space="720"/>
          <w:docGrid w:linePitch="360"/>
        </w:sectPr>
      </w:pPr>
    </w:p>
    <w:p w:rsidR="00D24BC6" w:rsidRPr="00AA03FD" w:rsidRDefault="00D24BC6" w:rsidP="00331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31"/>
        <w:jc w:val="both"/>
        <w:rPr>
          <w:rFonts w:ascii="Times New Roman" w:hAnsi="Times New Roman" w:cs="Times New Roman"/>
          <w:sz w:val="22"/>
          <w:szCs w:val="22"/>
        </w:rPr>
      </w:pPr>
      <w:r w:rsidRPr="00AA03FD">
        <w:rPr>
          <w:rFonts w:ascii="Times New Roman" w:hAnsi="Times New Roman" w:cs="Times New Roman"/>
          <w:sz w:val="22"/>
          <w:szCs w:val="22"/>
        </w:rPr>
        <w:lastRenderedPageBreak/>
        <w:t xml:space="preserve">The gross </w:t>
      </w:r>
      <w:r>
        <w:rPr>
          <w:rFonts w:ascii="Times New Roman" w:hAnsi="Times New Roman" w:cs="Times New Roman"/>
          <w:sz w:val="22"/>
          <w:szCs w:val="22"/>
        </w:rPr>
        <w:t>amount of</w:t>
      </w:r>
      <w:r w:rsidRPr="00AA03FD">
        <w:rPr>
          <w:rFonts w:ascii="Times New Roman" w:hAnsi="Times New Roman" w:cs="Times New Roman"/>
          <w:sz w:val="22"/>
          <w:szCs w:val="22"/>
        </w:rPr>
        <w:t xml:space="preserve"> fully depreciated </w:t>
      </w:r>
      <w:r>
        <w:rPr>
          <w:rFonts w:ascii="Times New Roman" w:hAnsi="Times New Roman" w:cs="Times New Roman"/>
          <w:sz w:val="22"/>
          <w:szCs w:val="22"/>
        </w:rPr>
        <w:t>plant and equipment that was</w:t>
      </w:r>
      <w:r w:rsidRPr="00AA03FD">
        <w:rPr>
          <w:rFonts w:ascii="Times New Roman" w:hAnsi="Times New Roman" w:cs="Times New Roman"/>
          <w:sz w:val="22"/>
          <w:szCs w:val="22"/>
        </w:rPr>
        <w:t xml:space="preserve"> still in use as</w:t>
      </w:r>
      <w:r>
        <w:rPr>
          <w:rFonts w:ascii="Times New Roman" w:hAnsi="Times New Roman" w:cs="Times New Roman"/>
          <w:sz w:val="22"/>
          <w:szCs w:val="22"/>
        </w:rPr>
        <w:t xml:space="preserve"> at </w:t>
      </w:r>
      <w:r w:rsidRPr="00AA03FD">
        <w:rPr>
          <w:rFonts w:ascii="Times New Roman" w:hAnsi="Times New Roman" w:cs="Times New Roman"/>
          <w:sz w:val="22"/>
          <w:szCs w:val="22"/>
        </w:rPr>
        <w:t xml:space="preserve">31 December </w:t>
      </w:r>
      <w:r w:rsidR="00C107D5">
        <w:rPr>
          <w:rFonts w:ascii="Times New Roman" w:hAnsi="Times New Roman" w:cs="Times New Roman"/>
          <w:sz w:val="22"/>
          <w:szCs w:val="22"/>
        </w:rPr>
        <w:t>201</w:t>
      </w:r>
      <w:r w:rsidR="00B9113B">
        <w:rPr>
          <w:rFonts w:ascii="Times New Roman" w:hAnsi="Times New Roman" w:cs="Times New Roman"/>
          <w:sz w:val="22"/>
          <w:szCs w:val="22"/>
        </w:rPr>
        <w:t>9</w:t>
      </w:r>
      <w:r w:rsidR="00A713E8">
        <w:rPr>
          <w:rFonts w:ascii="Times New Roman" w:hAnsi="Times New Roman" w:cs="Times New Roman"/>
          <w:sz w:val="22"/>
          <w:szCs w:val="22"/>
        </w:rPr>
        <w:t xml:space="preserve"> </w:t>
      </w:r>
      <w:r w:rsidR="00C107D5">
        <w:rPr>
          <w:rFonts w:ascii="Times New Roman" w:hAnsi="Times New Roman" w:cs="Times New Roman"/>
          <w:sz w:val="22"/>
          <w:szCs w:val="22"/>
        </w:rPr>
        <w:t>and 201</w:t>
      </w:r>
      <w:r w:rsidR="00B9113B">
        <w:rPr>
          <w:rFonts w:ascii="Times New Roman" w:hAnsi="Times New Roman" w:cs="Times New Roman"/>
          <w:sz w:val="22"/>
          <w:szCs w:val="22"/>
        </w:rPr>
        <w:t>8</w:t>
      </w:r>
      <w:r w:rsidR="00A713E8">
        <w:rPr>
          <w:rFonts w:ascii="Times New Roman" w:hAnsi="Times New Roman" w:cs="Times New Roman"/>
          <w:sz w:val="22"/>
          <w:szCs w:val="22"/>
        </w:rPr>
        <w:t xml:space="preserve"> </w:t>
      </w:r>
      <w:r w:rsidRPr="00AA03FD">
        <w:rPr>
          <w:rFonts w:ascii="Times New Roman" w:hAnsi="Times New Roman" w:cs="Times New Roman"/>
          <w:sz w:val="22"/>
          <w:szCs w:val="22"/>
        </w:rPr>
        <w:t>are as follows:</w:t>
      </w:r>
    </w:p>
    <w:p w:rsidR="00D24BC6" w:rsidRDefault="00D24BC6" w:rsidP="00AA6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bl>
      <w:tblPr>
        <w:tblW w:w="9289" w:type="dxa"/>
        <w:tblInd w:w="450" w:type="dxa"/>
        <w:tblLayout w:type="fixed"/>
        <w:tblLook w:val="0000" w:firstRow="0" w:lastRow="0" w:firstColumn="0" w:lastColumn="0" w:noHBand="0" w:noVBand="0"/>
      </w:tblPr>
      <w:tblGrid>
        <w:gridCol w:w="6392"/>
        <w:gridCol w:w="1352"/>
        <w:gridCol w:w="269"/>
        <w:gridCol w:w="1276"/>
      </w:tblGrid>
      <w:tr w:rsidR="00131A82" w:rsidRPr="00D034D6" w:rsidTr="00331E17">
        <w:tc>
          <w:tcPr>
            <w:tcW w:w="3440" w:type="pct"/>
          </w:tcPr>
          <w:p w:rsidR="00131A82" w:rsidRPr="00D034D6"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728" w:type="pct"/>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201</w:t>
            </w:r>
            <w:r w:rsidR="00B9113B">
              <w:rPr>
                <w:rFonts w:ascii="Times New Roman" w:hAnsi="Times New Roman" w:cs="Times New Roman"/>
                <w:sz w:val="22"/>
                <w:szCs w:val="22"/>
              </w:rPr>
              <w:t>9</w:t>
            </w:r>
          </w:p>
        </w:tc>
        <w:tc>
          <w:tcPr>
            <w:tcW w:w="145" w:type="pct"/>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7" w:type="pct"/>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201</w:t>
            </w:r>
            <w:r w:rsidR="00B9113B">
              <w:rPr>
                <w:rFonts w:ascii="Times New Roman" w:hAnsi="Times New Roman" w:cs="Times New Roman"/>
                <w:sz w:val="22"/>
                <w:szCs w:val="22"/>
              </w:rPr>
              <w:t>8</w:t>
            </w:r>
          </w:p>
        </w:tc>
      </w:tr>
      <w:tr w:rsidR="00131A82" w:rsidRPr="00D034D6" w:rsidTr="00331E17">
        <w:tc>
          <w:tcPr>
            <w:tcW w:w="3440" w:type="pct"/>
          </w:tcPr>
          <w:p w:rsidR="00131A82" w:rsidRPr="00D034D6"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60" w:type="pct"/>
            <w:gridSpan w:val="3"/>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D034D6">
              <w:rPr>
                <w:rFonts w:ascii="Times New Roman" w:hAnsi="Times New Roman" w:cs="Times New Roman"/>
                <w:i/>
                <w:iCs/>
                <w:sz w:val="22"/>
                <w:szCs w:val="22"/>
              </w:rPr>
              <w:t>(in thousand Baht)</w:t>
            </w:r>
          </w:p>
        </w:tc>
      </w:tr>
      <w:tr w:rsidR="00131A82" w:rsidRPr="00D034D6" w:rsidTr="00331E17">
        <w:tc>
          <w:tcPr>
            <w:tcW w:w="3440" w:type="pct"/>
          </w:tcPr>
          <w:p w:rsidR="00131A82" w:rsidRPr="00D034D6"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728" w:type="pct"/>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57" w:right="-131"/>
              <w:jc w:val="both"/>
              <w:rPr>
                <w:rFonts w:ascii="Times New Roman" w:hAnsi="Times New Roman" w:cs="Times New Roman"/>
                <w:sz w:val="22"/>
                <w:szCs w:val="22"/>
              </w:rPr>
            </w:pPr>
          </w:p>
        </w:tc>
        <w:tc>
          <w:tcPr>
            <w:tcW w:w="145" w:type="pct"/>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57" w:right="-131"/>
              <w:jc w:val="both"/>
              <w:rPr>
                <w:rFonts w:ascii="Times New Roman" w:hAnsi="Times New Roman" w:cs="Times New Roman"/>
                <w:sz w:val="22"/>
                <w:szCs w:val="22"/>
              </w:rPr>
            </w:pPr>
          </w:p>
        </w:tc>
        <w:tc>
          <w:tcPr>
            <w:tcW w:w="687" w:type="pct"/>
          </w:tcPr>
          <w:p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57" w:right="-131"/>
              <w:jc w:val="both"/>
              <w:rPr>
                <w:rFonts w:ascii="Times New Roman" w:hAnsi="Times New Roman" w:cs="Times New Roman"/>
                <w:sz w:val="22"/>
                <w:szCs w:val="22"/>
              </w:rPr>
            </w:pPr>
          </w:p>
        </w:tc>
      </w:tr>
      <w:tr w:rsidR="00B9113B" w:rsidRPr="00D034D6" w:rsidTr="00331E17">
        <w:tc>
          <w:tcPr>
            <w:tcW w:w="3440" w:type="pct"/>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03FD">
              <w:rPr>
                <w:rFonts w:ascii="Times New Roman" w:hAnsi="Times New Roman" w:cs="Times New Roman"/>
                <w:sz w:val="22"/>
                <w:szCs w:val="22"/>
              </w:rPr>
              <w:t>Consolidated</w:t>
            </w:r>
            <w:r>
              <w:rPr>
                <w:rFonts w:ascii="Times New Roman" w:hAnsi="Times New Roman" w:cs="Times New Roman"/>
                <w:sz w:val="22"/>
                <w:szCs w:val="22"/>
              </w:rPr>
              <w:t xml:space="preserve"> financial statements</w:t>
            </w:r>
          </w:p>
        </w:tc>
        <w:tc>
          <w:tcPr>
            <w:tcW w:w="728" w:type="pct"/>
            <w:tcBorders>
              <w:bottom w:val="double" w:sz="4" w:space="0" w:color="auto"/>
            </w:tcBorders>
            <w:vAlign w:val="bottom"/>
          </w:tcPr>
          <w:p w:rsidR="00B9113B" w:rsidRPr="0049222C"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57" w:right="-131"/>
              <w:rPr>
                <w:rFonts w:ascii="Times New Roman" w:hAnsi="Times New Roman" w:cs="Times New Roman"/>
                <w:sz w:val="22"/>
                <w:szCs w:val="22"/>
              </w:rPr>
            </w:pPr>
            <w:r w:rsidRPr="00833EFE">
              <w:rPr>
                <w:rFonts w:ascii="Times New Roman" w:hAnsi="Times New Roman" w:cs="Times New Roman"/>
                <w:sz w:val="22"/>
                <w:szCs w:val="22"/>
              </w:rPr>
              <w:t>222,847</w:t>
            </w:r>
          </w:p>
        </w:tc>
        <w:tc>
          <w:tcPr>
            <w:tcW w:w="145" w:type="pct"/>
          </w:tcPr>
          <w:p w:rsidR="00B9113B" w:rsidRPr="00D034D6"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2"/>
              </w:rPr>
            </w:pPr>
          </w:p>
        </w:tc>
        <w:tc>
          <w:tcPr>
            <w:tcW w:w="687" w:type="pct"/>
            <w:tcBorders>
              <w:bottom w:val="double" w:sz="4" w:space="0" w:color="auto"/>
            </w:tcBorders>
            <w:vAlign w:val="bottom"/>
          </w:tcPr>
          <w:p w:rsidR="00B9113B" w:rsidRPr="0049222C"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57" w:right="-131"/>
              <w:rPr>
                <w:rFonts w:ascii="Times New Roman" w:hAnsi="Times New Roman" w:cs="Times New Roman"/>
                <w:sz w:val="22"/>
                <w:szCs w:val="22"/>
              </w:rPr>
            </w:pPr>
            <w:r>
              <w:rPr>
                <w:rFonts w:ascii="Times New Roman" w:hAnsi="Times New Roman" w:cs="Times New Roman"/>
                <w:sz w:val="22"/>
                <w:szCs w:val="22"/>
              </w:rPr>
              <w:t>167,601</w:t>
            </w:r>
          </w:p>
        </w:tc>
      </w:tr>
      <w:tr w:rsidR="00B9113B" w:rsidRPr="002E6637" w:rsidTr="00331E17">
        <w:tc>
          <w:tcPr>
            <w:tcW w:w="3440" w:type="pct"/>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Separate financial statements </w:t>
            </w:r>
          </w:p>
        </w:tc>
        <w:tc>
          <w:tcPr>
            <w:tcW w:w="728" w:type="pct"/>
            <w:tcBorders>
              <w:top w:val="double" w:sz="4" w:space="0" w:color="auto"/>
              <w:bottom w:val="double" w:sz="4" w:space="0" w:color="auto"/>
            </w:tcBorders>
          </w:tcPr>
          <w:p w:rsidR="00B9113B" w:rsidRPr="0049222C" w:rsidRDefault="00833EFE"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57" w:right="-131"/>
              <w:rPr>
                <w:rFonts w:ascii="Times New Roman" w:hAnsi="Times New Roman" w:cs="Times New Roman"/>
                <w:sz w:val="22"/>
                <w:szCs w:val="22"/>
              </w:rPr>
            </w:pPr>
            <w:r w:rsidRPr="00833EFE">
              <w:rPr>
                <w:rFonts w:ascii="Times New Roman" w:hAnsi="Times New Roman" w:cs="Times New Roman"/>
                <w:sz w:val="22"/>
                <w:szCs w:val="22"/>
              </w:rPr>
              <w:t>120,019</w:t>
            </w:r>
          </w:p>
        </w:tc>
        <w:tc>
          <w:tcPr>
            <w:tcW w:w="145" w:type="pct"/>
          </w:tcPr>
          <w:p w:rsidR="00B9113B" w:rsidRPr="002E6637"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b/>
                <w:bCs/>
                <w:sz w:val="22"/>
                <w:szCs w:val="22"/>
              </w:rPr>
            </w:pPr>
          </w:p>
        </w:tc>
        <w:tc>
          <w:tcPr>
            <w:tcW w:w="687" w:type="pct"/>
            <w:tcBorders>
              <w:top w:val="double" w:sz="4" w:space="0" w:color="auto"/>
              <w:bottom w:val="double" w:sz="4" w:space="0" w:color="auto"/>
            </w:tcBorders>
          </w:tcPr>
          <w:p w:rsidR="00B9113B" w:rsidRPr="0049222C"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57" w:right="-131"/>
              <w:rPr>
                <w:rFonts w:ascii="Times New Roman" w:hAnsi="Times New Roman" w:cs="Times New Roman"/>
                <w:sz w:val="22"/>
                <w:szCs w:val="22"/>
              </w:rPr>
            </w:pPr>
            <w:r>
              <w:rPr>
                <w:rFonts w:ascii="Times New Roman" w:hAnsi="Times New Roman" w:cs="Times New Roman"/>
                <w:sz w:val="22"/>
                <w:szCs w:val="22"/>
              </w:rPr>
              <w:t>84,271</w:t>
            </w:r>
          </w:p>
        </w:tc>
      </w:tr>
    </w:tbl>
    <w:p w:rsidR="00825A9A" w:rsidRDefault="00825A9A"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30962" w:rsidRDefault="004D35A2"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2115C0">
        <w:rPr>
          <w:rFonts w:ascii="Times New Roman" w:hAnsi="Times New Roman" w:cs="Times New Roman"/>
          <w:b/>
          <w:bCs/>
          <w:sz w:val="24"/>
          <w:szCs w:val="24"/>
        </w:rPr>
        <w:t>2</w:t>
      </w:r>
      <w:r w:rsidR="00DE66AE">
        <w:rPr>
          <w:rFonts w:ascii="Times New Roman" w:hAnsi="Times New Roman" w:cs="Times New Roman"/>
          <w:b/>
          <w:bCs/>
          <w:sz w:val="24"/>
          <w:szCs w:val="24"/>
        </w:rPr>
        <w:tab/>
      </w:r>
      <w:r w:rsidR="00430962">
        <w:rPr>
          <w:rFonts w:ascii="Times New Roman" w:hAnsi="Times New Roman" w:cs="Times New Roman"/>
          <w:b/>
          <w:bCs/>
          <w:sz w:val="24"/>
          <w:szCs w:val="24"/>
        </w:rPr>
        <w:t>Interest-bearing liabilities</w:t>
      </w:r>
    </w:p>
    <w:p w:rsidR="002115C0" w:rsidRDefault="002115C0"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59" w:type="dxa"/>
        <w:tblInd w:w="450" w:type="dxa"/>
        <w:tblLayout w:type="fixed"/>
        <w:tblCellMar>
          <w:left w:w="79" w:type="dxa"/>
          <w:right w:w="79" w:type="dxa"/>
        </w:tblCellMar>
        <w:tblLook w:val="04A0" w:firstRow="1" w:lastRow="0" w:firstColumn="1" w:lastColumn="0" w:noHBand="0" w:noVBand="1"/>
      </w:tblPr>
      <w:tblGrid>
        <w:gridCol w:w="3769"/>
        <w:gridCol w:w="461"/>
        <w:gridCol w:w="1159"/>
        <w:gridCol w:w="180"/>
        <w:gridCol w:w="1161"/>
        <w:gridCol w:w="180"/>
        <w:gridCol w:w="1089"/>
        <w:gridCol w:w="180"/>
        <w:gridCol w:w="1080"/>
      </w:tblGrid>
      <w:tr w:rsidR="005A66C6" w:rsidTr="00910083">
        <w:trPr>
          <w:cantSplit/>
          <w:tblHeader/>
        </w:trPr>
        <w:tc>
          <w:tcPr>
            <w:tcW w:w="3769" w:type="dxa"/>
          </w:tcPr>
          <w:p w:rsidR="005A66C6" w:rsidRDefault="005A66C6" w:rsidP="00F355ED">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461" w:type="dxa"/>
          </w:tcPr>
          <w:p w:rsidR="005A66C6" w:rsidRDefault="005A66C6" w:rsidP="00F355ED">
            <w:pPr>
              <w:tabs>
                <w:tab w:val="clear" w:pos="227"/>
                <w:tab w:val="clear" w:pos="454"/>
                <w:tab w:val="clear" w:pos="680"/>
                <w:tab w:val="left" w:pos="720"/>
              </w:tabs>
              <w:spacing w:line="220" w:lineRule="exact"/>
              <w:jc w:val="center"/>
              <w:rPr>
                <w:rFonts w:ascii="Times New Roman" w:hAnsi="Times New Roman" w:cs="Times New Roman"/>
                <w:bCs/>
                <w:i/>
                <w:iCs/>
                <w:sz w:val="22"/>
                <w:szCs w:val="20"/>
                <w:lang w:val="en-GB" w:bidi="ar-SA"/>
              </w:rPr>
            </w:pPr>
          </w:p>
        </w:tc>
        <w:tc>
          <w:tcPr>
            <w:tcW w:w="2500" w:type="dxa"/>
            <w:gridSpan w:val="3"/>
            <w:hideMark/>
          </w:tcPr>
          <w:p w:rsidR="005A66C6" w:rsidRDefault="005A66C6" w:rsidP="00F355ED">
            <w:pPr>
              <w:pStyle w:val="acctmergecolhdg"/>
              <w:spacing w:line="220" w:lineRule="exact"/>
            </w:pPr>
            <w:r>
              <w:t>Consolidated</w:t>
            </w:r>
          </w:p>
        </w:tc>
        <w:tc>
          <w:tcPr>
            <w:tcW w:w="180" w:type="dxa"/>
          </w:tcPr>
          <w:p w:rsidR="005A66C6" w:rsidRDefault="005A66C6" w:rsidP="00F355ED">
            <w:pPr>
              <w:pStyle w:val="acctmergecolhdg"/>
              <w:spacing w:line="220" w:lineRule="exact"/>
            </w:pPr>
          </w:p>
        </w:tc>
        <w:tc>
          <w:tcPr>
            <w:tcW w:w="2349" w:type="dxa"/>
            <w:gridSpan w:val="3"/>
            <w:hideMark/>
          </w:tcPr>
          <w:p w:rsidR="005A66C6" w:rsidRDefault="005A66C6" w:rsidP="00F355ED">
            <w:pPr>
              <w:pStyle w:val="acctmergecolhdg"/>
              <w:spacing w:line="220" w:lineRule="exact"/>
            </w:pPr>
            <w:r>
              <w:t>Separate</w:t>
            </w:r>
          </w:p>
        </w:tc>
      </w:tr>
      <w:tr w:rsidR="005A66C6" w:rsidTr="00910083">
        <w:trPr>
          <w:cantSplit/>
          <w:tblHeader/>
        </w:trPr>
        <w:tc>
          <w:tcPr>
            <w:tcW w:w="3769" w:type="dxa"/>
          </w:tcPr>
          <w:p w:rsidR="005A66C6" w:rsidRDefault="005A66C6" w:rsidP="00F355ED">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461" w:type="dxa"/>
          </w:tcPr>
          <w:p w:rsidR="005A66C6" w:rsidRDefault="005A66C6" w:rsidP="00F355ED">
            <w:pPr>
              <w:tabs>
                <w:tab w:val="clear" w:pos="227"/>
                <w:tab w:val="clear" w:pos="454"/>
                <w:tab w:val="clear" w:pos="680"/>
                <w:tab w:val="left" w:pos="720"/>
              </w:tabs>
              <w:spacing w:line="220" w:lineRule="exact"/>
              <w:jc w:val="center"/>
              <w:rPr>
                <w:rFonts w:ascii="Times New Roman" w:hAnsi="Times New Roman" w:cs="Times New Roman"/>
                <w:bCs/>
                <w:i/>
                <w:iCs/>
                <w:sz w:val="22"/>
                <w:szCs w:val="20"/>
                <w:lang w:val="en-GB" w:bidi="ar-SA"/>
              </w:rPr>
            </w:pPr>
          </w:p>
        </w:tc>
        <w:tc>
          <w:tcPr>
            <w:tcW w:w="2500" w:type="dxa"/>
            <w:gridSpan w:val="3"/>
            <w:hideMark/>
          </w:tcPr>
          <w:p w:rsidR="005A66C6" w:rsidRDefault="005A66C6" w:rsidP="00F355ED">
            <w:pPr>
              <w:pStyle w:val="acctmergecolhdg"/>
              <w:spacing w:line="220" w:lineRule="exact"/>
            </w:pPr>
            <w:r>
              <w:t xml:space="preserve">financial statements </w:t>
            </w:r>
          </w:p>
        </w:tc>
        <w:tc>
          <w:tcPr>
            <w:tcW w:w="180" w:type="dxa"/>
          </w:tcPr>
          <w:p w:rsidR="005A66C6" w:rsidRDefault="005A66C6" w:rsidP="00F355ED">
            <w:pPr>
              <w:pStyle w:val="acctmergecolhdg"/>
              <w:spacing w:line="220" w:lineRule="exact"/>
            </w:pPr>
          </w:p>
        </w:tc>
        <w:tc>
          <w:tcPr>
            <w:tcW w:w="2349" w:type="dxa"/>
            <w:gridSpan w:val="3"/>
            <w:hideMark/>
          </w:tcPr>
          <w:p w:rsidR="005A66C6" w:rsidRDefault="005A66C6" w:rsidP="00F355ED">
            <w:pPr>
              <w:pStyle w:val="acctmergecolhdg"/>
              <w:spacing w:line="220" w:lineRule="exact"/>
            </w:pPr>
            <w:r>
              <w:t xml:space="preserve">financial statements </w:t>
            </w:r>
          </w:p>
        </w:tc>
      </w:tr>
      <w:tr w:rsidR="005A66C6" w:rsidTr="00910083">
        <w:trPr>
          <w:cantSplit/>
          <w:tblHeader/>
        </w:trPr>
        <w:tc>
          <w:tcPr>
            <w:tcW w:w="3769" w:type="dxa"/>
          </w:tcPr>
          <w:p w:rsidR="005A66C6" w:rsidRDefault="005A66C6" w:rsidP="00F355ED">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461" w:type="dxa"/>
          </w:tcPr>
          <w:p w:rsidR="005A66C6" w:rsidRDefault="005A66C6" w:rsidP="00F355ED">
            <w:pPr>
              <w:tabs>
                <w:tab w:val="clear" w:pos="227"/>
                <w:tab w:val="decimal" w:pos="371"/>
              </w:tabs>
              <w:spacing w:line="220" w:lineRule="exact"/>
              <w:ind w:left="-79" w:right="-79"/>
              <w:rPr>
                <w:rFonts w:ascii="Times New Roman" w:hAnsi="Times New Roman" w:cs="Times New Roman"/>
                <w:bCs/>
                <w:i/>
                <w:iCs/>
                <w:sz w:val="22"/>
                <w:szCs w:val="20"/>
                <w:lang w:val="en-GB" w:bidi="ar-SA"/>
              </w:rPr>
            </w:pPr>
          </w:p>
        </w:tc>
        <w:tc>
          <w:tcPr>
            <w:tcW w:w="1159" w:type="dxa"/>
            <w:hideMark/>
          </w:tcPr>
          <w:p w:rsidR="005A66C6" w:rsidRDefault="005A66C6" w:rsidP="00F355ED">
            <w:pPr>
              <w:pStyle w:val="acctfourfigures"/>
              <w:tabs>
                <w:tab w:val="left" w:pos="720"/>
              </w:tabs>
              <w:spacing w:line="240" w:lineRule="atLeast"/>
              <w:jc w:val="center"/>
              <w:rPr>
                <w:lang w:bidi="th-TH"/>
              </w:rPr>
            </w:pPr>
            <w:r>
              <w:rPr>
                <w:lang w:bidi="th-TH"/>
              </w:rPr>
              <w:t>2019</w:t>
            </w:r>
          </w:p>
        </w:tc>
        <w:tc>
          <w:tcPr>
            <w:tcW w:w="180" w:type="dxa"/>
          </w:tcPr>
          <w:p w:rsidR="005A66C6" w:rsidRDefault="005A66C6" w:rsidP="00F355ED">
            <w:pPr>
              <w:pStyle w:val="acctfourfigures"/>
              <w:spacing w:line="240" w:lineRule="atLeast"/>
              <w:rPr>
                <w:cs/>
              </w:rPr>
            </w:pPr>
          </w:p>
        </w:tc>
        <w:tc>
          <w:tcPr>
            <w:tcW w:w="1161" w:type="dxa"/>
            <w:hideMark/>
          </w:tcPr>
          <w:p w:rsidR="005A66C6" w:rsidRDefault="005A66C6" w:rsidP="00F355ED">
            <w:pPr>
              <w:pStyle w:val="acctfourfigures"/>
              <w:tabs>
                <w:tab w:val="left" w:pos="720"/>
              </w:tabs>
              <w:spacing w:line="240" w:lineRule="atLeast"/>
              <w:jc w:val="center"/>
              <w:rPr>
                <w:lang w:bidi="th-TH"/>
              </w:rPr>
            </w:pPr>
            <w:r>
              <w:rPr>
                <w:lang w:bidi="th-TH"/>
              </w:rPr>
              <w:t>2018</w:t>
            </w:r>
          </w:p>
        </w:tc>
        <w:tc>
          <w:tcPr>
            <w:tcW w:w="180" w:type="dxa"/>
          </w:tcPr>
          <w:p w:rsidR="005A66C6" w:rsidRDefault="005A66C6" w:rsidP="00F355ED">
            <w:pPr>
              <w:pStyle w:val="acctmergecolhdg"/>
              <w:spacing w:line="220" w:lineRule="exact"/>
              <w:rPr>
                <w:b w:val="0"/>
                <w:bCs/>
                <w:szCs w:val="22"/>
                <w:cs/>
              </w:rPr>
            </w:pPr>
          </w:p>
        </w:tc>
        <w:tc>
          <w:tcPr>
            <w:tcW w:w="1089" w:type="dxa"/>
            <w:hideMark/>
          </w:tcPr>
          <w:p w:rsidR="005A66C6" w:rsidRDefault="005A66C6" w:rsidP="00F355ED">
            <w:pPr>
              <w:pStyle w:val="acctfourfigures"/>
              <w:tabs>
                <w:tab w:val="left" w:pos="720"/>
              </w:tabs>
              <w:spacing w:line="240" w:lineRule="atLeast"/>
              <w:jc w:val="center"/>
              <w:rPr>
                <w:lang w:bidi="th-TH"/>
              </w:rPr>
            </w:pPr>
            <w:r>
              <w:rPr>
                <w:lang w:bidi="th-TH"/>
              </w:rPr>
              <w:t>2019</w:t>
            </w:r>
          </w:p>
        </w:tc>
        <w:tc>
          <w:tcPr>
            <w:tcW w:w="180" w:type="dxa"/>
          </w:tcPr>
          <w:p w:rsidR="005A66C6" w:rsidRDefault="005A66C6" w:rsidP="00F355ED">
            <w:pPr>
              <w:pStyle w:val="acctfourfigures"/>
              <w:spacing w:line="240" w:lineRule="atLeast"/>
              <w:rPr>
                <w:cs/>
              </w:rPr>
            </w:pPr>
          </w:p>
        </w:tc>
        <w:tc>
          <w:tcPr>
            <w:tcW w:w="1080" w:type="dxa"/>
            <w:hideMark/>
          </w:tcPr>
          <w:p w:rsidR="005A66C6" w:rsidRDefault="005A66C6" w:rsidP="00F355ED">
            <w:pPr>
              <w:pStyle w:val="acctfourfigures"/>
              <w:tabs>
                <w:tab w:val="left" w:pos="720"/>
              </w:tabs>
              <w:spacing w:line="240" w:lineRule="atLeast"/>
              <w:jc w:val="center"/>
              <w:rPr>
                <w:lang w:bidi="th-TH"/>
              </w:rPr>
            </w:pPr>
            <w:r>
              <w:rPr>
                <w:lang w:bidi="th-TH"/>
              </w:rPr>
              <w:t>2018</w:t>
            </w:r>
          </w:p>
        </w:tc>
      </w:tr>
      <w:tr w:rsidR="005A66C6" w:rsidTr="00910083">
        <w:trPr>
          <w:cantSplit/>
        </w:trPr>
        <w:tc>
          <w:tcPr>
            <w:tcW w:w="3769" w:type="dxa"/>
          </w:tcPr>
          <w:p w:rsidR="005A66C6" w:rsidRDefault="005A66C6" w:rsidP="00F355ED">
            <w:pPr>
              <w:tabs>
                <w:tab w:val="clear" w:pos="227"/>
                <w:tab w:val="clear" w:pos="454"/>
                <w:tab w:val="clear" w:pos="680"/>
                <w:tab w:val="left" w:pos="720"/>
              </w:tabs>
              <w:spacing w:line="220" w:lineRule="exact"/>
              <w:rPr>
                <w:rFonts w:ascii="Times New Roman" w:hAnsi="Times New Roman" w:cs="Times New Roman"/>
                <w:b/>
                <w:bCs/>
                <w:i/>
                <w:iCs/>
                <w:sz w:val="22"/>
                <w:szCs w:val="20"/>
                <w:cs/>
                <w:lang w:val="en-GB" w:bidi="ar-SA"/>
              </w:rPr>
            </w:pPr>
          </w:p>
        </w:tc>
        <w:tc>
          <w:tcPr>
            <w:tcW w:w="461" w:type="dxa"/>
            <w:vAlign w:val="bottom"/>
          </w:tcPr>
          <w:p w:rsidR="005A66C6" w:rsidRDefault="005A66C6" w:rsidP="00F355ED">
            <w:pPr>
              <w:tabs>
                <w:tab w:val="clear" w:pos="227"/>
                <w:tab w:val="clear" w:pos="454"/>
                <w:tab w:val="clear" w:pos="680"/>
                <w:tab w:val="decimal" w:pos="765"/>
              </w:tabs>
              <w:spacing w:line="220" w:lineRule="exact"/>
              <w:jc w:val="center"/>
              <w:rPr>
                <w:rFonts w:ascii="Times New Roman" w:hAnsi="Times New Roman" w:cs="Times New Roman"/>
                <w:bCs/>
                <w:i/>
                <w:iCs/>
                <w:sz w:val="22"/>
                <w:szCs w:val="20"/>
                <w:lang w:val="en-GB" w:bidi="ar-SA"/>
              </w:rPr>
            </w:pPr>
          </w:p>
        </w:tc>
        <w:tc>
          <w:tcPr>
            <w:tcW w:w="5029" w:type="dxa"/>
            <w:gridSpan w:val="7"/>
            <w:hideMark/>
          </w:tcPr>
          <w:p w:rsidR="005A66C6" w:rsidRDefault="005A66C6" w:rsidP="00F355ED">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5A66C6" w:rsidTr="00910083">
        <w:trPr>
          <w:cantSplit/>
        </w:trPr>
        <w:tc>
          <w:tcPr>
            <w:tcW w:w="3769" w:type="dxa"/>
            <w:hideMark/>
          </w:tcPr>
          <w:p w:rsidR="005A66C6" w:rsidRDefault="005A66C6" w:rsidP="00F355ED">
            <w:pPr>
              <w:tabs>
                <w:tab w:val="clear" w:pos="227"/>
                <w:tab w:val="clear" w:pos="454"/>
                <w:tab w:val="clear" w:pos="680"/>
                <w:tab w:val="clear" w:pos="907"/>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Current</w:t>
            </w:r>
            <w:r>
              <w:rPr>
                <w:rFonts w:ascii="Times New Roman" w:hAnsi="Times New Roman" w:cs="Times New Roman"/>
                <w:b/>
                <w:bCs/>
                <w:i/>
                <w:iCs/>
                <w:sz w:val="22"/>
                <w:szCs w:val="20"/>
                <w:lang w:val="en-GB" w:bidi="ar-SA"/>
              </w:rPr>
              <w:tab/>
            </w:r>
          </w:p>
        </w:tc>
        <w:tc>
          <w:tcPr>
            <w:tcW w:w="461" w:type="dxa"/>
            <w:vAlign w:val="bottom"/>
          </w:tcPr>
          <w:p w:rsidR="005A66C6" w:rsidRDefault="005A66C6" w:rsidP="00F355ED">
            <w:pPr>
              <w:tabs>
                <w:tab w:val="decimal" w:pos="101"/>
              </w:tabs>
              <w:ind w:right="11"/>
              <w:jc w:val="center"/>
              <w:rPr>
                <w:rFonts w:ascii="Times New Roman" w:hAnsi="Times New Roman" w:cs="Times New Roman"/>
                <w:bCs/>
                <w:i/>
                <w:iCs/>
                <w:sz w:val="22"/>
                <w:szCs w:val="20"/>
                <w:lang w:val="en-GB" w:bidi="ar-SA"/>
              </w:rPr>
            </w:pPr>
          </w:p>
        </w:tc>
        <w:tc>
          <w:tcPr>
            <w:tcW w:w="1159" w:type="dxa"/>
          </w:tcPr>
          <w:p w:rsidR="005A66C6" w:rsidRDefault="005A66C6" w:rsidP="00F355ED">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5A66C6" w:rsidRDefault="005A66C6" w:rsidP="00F355ED">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tcPr>
          <w:p w:rsidR="005A66C6" w:rsidRDefault="005A66C6" w:rsidP="00F355ED">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5A66C6" w:rsidRDefault="005A66C6" w:rsidP="00F355ED">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5A66C6" w:rsidRDefault="005A66C6" w:rsidP="00F355ED">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5A66C6" w:rsidRDefault="005A66C6" w:rsidP="00F355ED">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Pr>
          <w:p w:rsidR="005A66C6" w:rsidRDefault="005A66C6" w:rsidP="00F355ED">
            <w:pPr>
              <w:tabs>
                <w:tab w:val="clear" w:pos="227"/>
                <w:tab w:val="clear" w:pos="454"/>
                <w:tab w:val="clear" w:pos="680"/>
                <w:tab w:val="decimal" w:pos="857"/>
              </w:tabs>
              <w:ind w:right="11"/>
              <w:rPr>
                <w:rFonts w:ascii="Times New Roman" w:hAnsi="Times New Roman" w:cs="Times New Roman"/>
                <w:sz w:val="22"/>
                <w:szCs w:val="20"/>
                <w:lang w:val="en-GB" w:bidi="ar-SA"/>
              </w:rPr>
            </w:pPr>
          </w:p>
        </w:tc>
      </w:tr>
      <w:tr w:rsidR="00910083" w:rsidTr="00910083">
        <w:trPr>
          <w:cantSplit/>
          <w:trHeight w:val="137"/>
        </w:trPr>
        <w:tc>
          <w:tcPr>
            <w:tcW w:w="3769" w:type="dxa"/>
            <w:hideMark/>
          </w:tcPr>
          <w:p w:rsidR="00910083" w:rsidRDefault="00910083" w:rsidP="00910083">
            <w:pPr>
              <w:tabs>
                <w:tab w:val="clear" w:pos="227"/>
                <w:tab w:val="clear" w:pos="454"/>
                <w:tab w:val="clear" w:pos="680"/>
                <w:tab w:val="left" w:pos="720"/>
              </w:tabs>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 - secured</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83" w:rsidRDefault="00BA3726"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13,495</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hideMark/>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20,484</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3,341</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cs/>
                <w:lang w:val="en-GB" w:bidi="ar-SA"/>
              </w:rPr>
            </w:pPr>
          </w:p>
        </w:tc>
        <w:tc>
          <w:tcPr>
            <w:tcW w:w="1080" w:type="dxa"/>
            <w:hideMark/>
          </w:tcPr>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8,034</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sz w:val="22"/>
                <w:szCs w:val="20"/>
                <w:cs/>
                <w:lang w:val="en-GB" w:bidi="ar-SA"/>
              </w:rPr>
            </w:pPr>
            <w:r>
              <w:rPr>
                <w:rFonts w:ascii="Times New Roman" w:hAnsi="Times New Roman" w:cs="Times New Roman"/>
                <w:sz w:val="22"/>
                <w:szCs w:val="20"/>
                <w:lang w:val="en-GB" w:bidi="ar-SA"/>
              </w:rPr>
              <w:t>Short-term loans from financial institutions - secured</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w:t>
            </w:r>
            <w:r w:rsidR="00BA3726">
              <w:rPr>
                <w:rFonts w:ascii="Times New Roman" w:hAnsi="Times New Roman" w:cs="Times New Roman"/>
                <w:sz w:val="22"/>
                <w:szCs w:val="20"/>
                <w:lang w:val="en-GB" w:bidi="ar-SA"/>
              </w:rPr>
              <w:t>096,175</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1,142,090</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971,863</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cs/>
                <w:lang w:val="en-GB" w:bidi="ar-SA"/>
              </w:rPr>
            </w:pPr>
          </w:p>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1,007,004</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 and short-term loans from financial institutions</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i/>
                <w:iCs/>
                <w:sz w:val="22"/>
                <w:szCs w:val="20"/>
                <w:lang w:val="en-GB" w:bidi="ar-SA"/>
              </w:rPr>
            </w:pPr>
          </w:p>
        </w:tc>
        <w:tc>
          <w:tcPr>
            <w:tcW w:w="1159"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1,10</w:t>
            </w:r>
            <w:r w:rsidR="00BA3726">
              <w:rPr>
                <w:rFonts w:ascii="Times New Roman" w:hAnsi="Times New Roman" w:cs="Times New Roman"/>
                <w:sz w:val="22"/>
                <w:szCs w:val="20"/>
                <w:lang w:val="en-GB" w:bidi="ar-SA"/>
              </w:rPr>
              <w:t>9,670</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1,162,574</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975,204</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1,015,038</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Current portion of long-term loans from financial institutions - secured</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74,229</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77,400</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73,509</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75,000</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Current portion of finance lease liabilities</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1,288</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cs/>
                <w:lang w:val="en-GB" w:bidi="ar-SA"/>
              </w:rPr>
            </w:pPr>
          </w:p>
        </w:tc>
        <w:tc>
          <w:tcPr>
            <w:tcW w:w="1161"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538</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cs/>
                <w:lang w:val="en-GB" w:bidi="ar-SA"/>
              </w:rPr>
            </w:pPr>
          </w:p>
        </w:tc>
        <w:tc>
          <w:tcPr>
            <w:tcW w:w="1089"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727</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sz w:val="22"/>
                <w:szCs w:val="20"/>
                <w:lang w:val="en-GB" w:bidi="ar-SA"/>
              </w:rPr>
            </w:pPr>
          </w:p>
          <w:p w:rsidR="00910083" w:rsidRDefault="00910083" w:rsidP="0091008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482</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current interest-bearing liabilities</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1,18</w:t>
            </w:r>
            <w:r w:rsidR="00BA3726">
              <w:rPr>
                <w:rFonts w:ascii="Times New Roman" w:hAnsi="Times New Roman" w:cs="Times New Roman"/>
                <w:b/>
                <w:bCs/>
                <w:sz w:val="22"/>
                <w:szCs w:val="20"/>
                <w:lang w:val="en-GB"/>
              </w:rPr>
              <w:t>5,187</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161"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1,240,512</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089"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1,049,440</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0"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1,090,520</w:t>
            </w:r>
          </w:p>
        </w:tc>
      </w:tr>
      <w:tr w:rsidR="00910083" w:rsidTr="00910083">
        <w:trPr>
          <w:cantSplit/>
        </w:trPr>
        <w:tc>
          <w:tcPr>
            <w:tcW w:w="3769" w:type="dxa"/>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nil"/>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161" w:type="dxa"/>
            <w:tcBorders>
              <w:top w:val="single" w:sz="4" w:space="0" w:color="auto"/>
              <w:left w:val="nil"/>
              <w:bottom w:val="nil"/>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nil"/>
              <w:right w:val="nil"/>
            </w:tcBorders>
          </w:tcPr>
          <w:p w:rsidR="00910083" w:rsidRDefault="00910083" w:rsidP="00910083">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0" w:type="dxa"/>
            <w:tcBorders>
              <w:top w:val="single" w:sz="4" w:space="0" w:color="auto"/>
              <w:left w:val="nil"/>
              <w:bottom w:val="nil"/>
              <w:right w:val="nil"/>
            </w:tcBorders>
          </w:tcPr>
          <w:p w:rsidR="00910083" w:rsidRDefault="00910083" w:rsidP="00910083">
            <w:pPr>
              <w:tabs>
                <w:tab w:val="clear" w:pos="227"/>
                <w:tab w:val="clear" w:pos="454"/>
                <w:tab w:val="clear" w:pos="680"/>
                <w:tab w:val="decimal" w:pos="857"/>
              </w:tabs>
              <w:ind w:right="11"/>
              <w:rPr>
                <w:rFonts w:ascii="Times New Roman" w:hAnsi="Times New Roman" w:cs="Times New Roman"/>
                <w:b/>
                <w:bCs/>
                <w:sz w:val="22"/>
                <w:szCs w:val="20"/>
                <w:lang w:val="en-GB" w:bidi="ar-SA"/>
              </w:rPr>
            </w:pPr>
          </w:p>
        </w:tc>
      </w:tr>
      <w:tr w:rsidR="00910083" w:rsidTr="00910083">
        <w:trPr>
          <w:cantSplit/>
        </w:trPr>
        <w:tc>
          <w:tcPr>
            <w:tcW w:w="3769" w:type="dxa"/>
            <w:hideMark/>
          </w:tcPr>
          <w:p w:rsidR="00910083" w:rsidRDefault="00910083" w:rsidP="00910083">
            <w:pPr>
              <w:tabs>
                <w:tab w:val="clear" w:pos="227"/>
                <w:tab w:val="clear" w:pos="454"/>
                <w:tab w:val="clear" w:pos="680"/>
                <w:tab w:val="clear" w:pos="907"/>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Non-current</w:t>
            </w:r>
            <w:r>
              <w:rPr>
                <w:rFonts w:ascii="Times New Roman" w:hAnsi="Times New Roman" w:cs="Times New Roman"/>
                <w:b/>
                <w:bCs/>
                <w:i/>
                <w:iCs/>
                <w:sz w:val="22"/>
                <w:szCs w:val="20"/>
                <w:lang w:val="en-GB" w:bidi="ar-SA"/>
              </w:rPr>
              <w:tab/>
            </w:r>
          </w:p>
        </w:tc>
        <w:tc>
          <w:tcPr>
            <w:tcW w:w="461" w:type="dxa"/>
            <w:vAlign w:val="bottom"/>
          </w:tcPr>
          <w:p w:rsidR="00910083" w:rsidRDefault="00910083" w:rsidP="00910083">
            <w:pPr>
              <w:tabs>
                <w:tab w:val="decimal" w:pos="101"/>
              </w:tabs>
              <w:ind w:right="11"/>
              <w:jc w:val="center"/>
              <w:rPr>
                <w:rFonts w:ascii="Times New Roman" w:hAnsi="Times New Roman" w:cs="Times New Roman"/>
                <w:bCs/>
                <w:i/>
                <w:iCs/>
                <w:sz w:val="22"/>
                <w:szCs w:val="20"/>
                <w:lang w:val="en-GB" w:bidi="ar-SA"/>
              </w:rPr>
            </w:pPr>
          </w:p>
        </w:tc>
        <w:tc>
          <w:tcPr>
            <w:tcW w:w="1159" w:type="dxa"/>
          </w:tcPr>
          <w:p w:rsidR="00910083" w:rsidRDefault="00910083" w:rsidP="00910083">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tcPr>
          <w:p w:rsidR="00910083" w:rsidRDefault="00910083" w:rsidP="00910083">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83" w:rsidRDefault="00910083" w:rsidP="00910083">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Pr>
          <w:p w:rsidR="00910083" w:rsidRDefault="00910083" w:rsidP="00910083">
            <w:pPr>
              <w:tabs>
                <w:tab w:val="clear" w:pos="227"/>
                <w:tab w:val="clear" w:pos="454"/>
                <w:tab w:val="clear" w:pos="680"/>
                <w:tab w:val="decimal" w:pos="857"/>
              </w:tabs>
              <w:ind w:right="11"/>
              <w:rPr>
                <w:rFonts w:ascii="Times New Roman" w:hAnsi="Times New Roman" w:cs="Times New Roman"/>
                <w:sz w:val="22"/>
                <w:szCs w:val="20"/>
                <w:lang w:val="en-GB" w:bidi="ar-SA"/>
              </w:rPr>
            </w:pP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Long-term loans from financial institutions - secured</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9,941</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2"/>
                <w:lang w:val="en-GB" w:bidi="ar-SA"/>
              </w:rPr>
            </w:pPr>
          </w:p>
        </w:tc>
        <w:tc>
          <w:tcPr>
            <w:tcW w:w="1161" w:type="dxa"/>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Pr>
                <w:rFonts w:ascii="Times New Roman" w:hAnsi="Times New Roman" w:cs="Times New Roman"/>
                <w:sz w:val="22"/>
                <w:szCs w:val="22"/>
                <w:lang w:val="en-GB"/>
              </w:rPr>
              <w:t>79,174</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2"/>
                <w:lang w:val="en-GB" w:bidi="ar-SA"/>
              </w:rPr>
            </w:pPr>
          </w:p>
        </w:tc>
        <w:tc>
          <w:tcPr>
            <w:tcW w:w="1089" w:type="dxa"/>
          </w:tcPr>
          <w:p w:rsidR="00910083" w:rsidRDefault="00910083" w:rsidP="00910083">
            <w:pPr>
              <w:tabs>
                <w:tab w:val="clear" w:pos="227"/>
                <w:tab w:val="clear" w:pos="454"/>
                <w:tab w:val="clear" w:pos="680"/>
                <w:tab w:val="decimal" w:pos="857"/>
              </w:tabs>
              <w:ind w:right="11"/>
              <w:jc w:val="right"/>
              <w:rPr>
                <w:rFonts w:ascii="Times New Roman" w:hAnsi="Times New Roman" w:cs="Times New Roman"/>
                <w:sz w:val="22"/>
                <w:szCs w:val="22"/>
                <w:lang w:val="en-GB" w:bidi="ar-SA"/>
              </w:rPr>
            </w:pPr>
          </w:p>
          <w:p w:rsidR="00910083" w:rsidRDefault="00910083" w:rsidP="00910083">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2"/>
                <w:lang w:val="en-GB" w:bidi="ar-SA"/>
              </w:rPr>
            </w:pPr>
          </w:p>
        </w:tc>
        <w:tc>
          <w:tcPr>
            <w:tcW w:w="1080" w:type="dxa"/>
          </w:tcPr>
          <w:p w:rsidR="00910083" w:rsidRDefault="00910083" w:rsidP="00910083">
            <w:pPr>
              <w:tabs>
                <w:tab w:val="clear" w:pos="227"/>
                <w:tab w:val="clear" w:pos="454"/>
                <w:tab w:val="clear" w:pos="680"/>
                <w:tab w:val="decimal" w:pos="857"/>
              </w:tabs>
              <w:ind w:right="11"/>
              <w:rPr>
                <w:rFonts w:ascii="Times New Roman" w:hAnsi="Times New Roman" w:cs="Times New Roman"/>
                <w:sz w:val="22"/>
                <w:szCs w:val="22"/>
                <w:lang w:val="en-GB" w:bidi="ar-SA"/>
              </w:rPr>
            </w:pPr>
          </w:p>
          <w:p w:rsidR="00910083" w:rsidRDefault="00910083" w:rsidP="00910083">
            <w:pPr>
              <w:tabs>
                <w:tab w:val="clear" w:pos="227"/>
                <w:tab w:val="clear" w:pos="454"/>
                <w:tab w:val="clear" w:pos="680"/>
                <w:tab w:val="decimal" w:pos="857"/>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73,509</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Finance lease liabilities</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2,926</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161" w:type="dxa"/>
            <w:tcBorders>
              <w:top w:val="nil"/>
              <w:left w:val="nil"/>
              <w:bottom w:val="single" w:sz="4" w:space="0" w:color="auto"/>
              <w:right w:val="nil"/>
            </w:tcBorders>
            <w:hideMark/>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15</w:t>
            </w:r>
            <w:r w:rsidR="006D45BC">
              <w:rPr>
                <w:rFonts w:ascii="Times New Roman" w:hAnsi="Times New Roman" w:cs="Times New Roman"/>
                <w:sz w:val="22"/>
                <w:szCs w:val="20"/>
                <w:lang w:val="en-GB" w:bidi="ar-SA"/>
              </w:rPr>
              <w:t>7</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910083" w:rsidRDefault="00910083" w:rsidP="00910083">
            <w:pPr>
              <w:tabs>
                <w:tab w:val="clear" w:pos="227"/>
                <w:tab w:val="clear" w:pos="454"/>
                <w:tab w:val="clear" w:pos="680"/>
                <w:tab w:val="decimal" w:pos="857"/>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1,388</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sz w:val="22"/>
                <w:szCs w:val="20"/>
                <w:lang w:val="en-GB" w:bidi="ar-SA"/>
              </w:rPr>
            </w:pPr>
          </w:p>
        </w:tc>
        <w:tc>
          <w:tcPr>
            <w:tcW w:w="1080" w:type="dxa"/>
            <w:tcBorders>
              <w:top w:val="nil"/>
              <w:left w:val="nil"/>
              <w:bottom w:val="single" w:sz="4" w:space="0" w:color="auto"/>
              <w:right w:val="nil"/>
            </w:tcBorders>
            <w:hideMark/>
          </w:tcPr>
          <w:p w:rsidR="00910083" w:rsidRDefault="00910083" w:rsidP="00910083">
            <w:pPr>
              <w:tabs>
                <w:tab w:val="clear" w:pos="227"/>
                <w:tab w:val="clear" w:pos="454"/>
                <w:tab w:val="clear" w:pos="680"/>
                <w:tab w:val="decimal" w:pos="857"/>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157</w:t>
            </w: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non-current interest-bearing liabilities</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12,867</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161"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910083" w:rsidRDefault="00910083" w:rsidP="0091008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79,331</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p>
          <w:p w:rsidR="00910083" w:rsidRDefault="00910083" w:rsidP="0091008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1,388</w:t>
            </w: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0" w:type="dxa"/>
            <w:tcBorders>
              <w:top w:val="single" w:sz="4" w:space="0" w:color="auto"/>
              <w:left w:val="nil"/>
              <w:bottom w:val="single" w:sz="4" w:space="0" w:color="auto"/>
              <w:right w:val="nil"/>
            </w:tcBorders>
          </w:tcPr>
          <w:p w:rsidR="00910083" w:rsidRDefault="00910083" w:rsidP="00910083">
            <w:pPr>
              <w:tabs>
                <w:tab w:val="clear" w:pos="227"/>
                <w:tab w:val="clear" w:pos="454"/>
                <w:tab w:val="clear" w:pos="680"/>
                <w:tab w:val="decimal" w:pos="857"/>
              </w:tabs>
              <w:ind w:right="11"/>
              <w:rPr>
                <w:rFonts w:ascii="Times New Roman" w:hAnsi="Times New Roman" w:cs="Times New Roman"/>
                <w:b/>
                <w:bCs/>
                <w:sz w:val="22"/>
                <w:szCs w:val="20"/>
                <w:lang w:val="en-GB" w:bidi="ar-SA"/>
              </w:rPr>
            </w:pPr>
          </w:p>
          <w:p w:rsidR="00910083" w:rsidRDefault="00910083" w:rsidP="0091008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73,666</w:t>
            </w:r>
          </w:p>
        </w:tc>
      </w:tr>
      <w:tr w:rsidR="00910083" w:rsidTr="00910083">
        <w:trPr>
          <w:cantSplit/>
        </w:trPr>
        <w:tc>
          <w:tcPr>
            <w:tcW w:w="3769" w:type="dxa"/>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nil"/>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161" w:type="dxa"/>
            <w:tcBorders>
              <w:top w:val="single" w:sz="4" w:space="0" w:color="auto"/>
              <w:left w:val="nil"/>
              <w:bottom w:val="nil"/>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nil"/>
              <w:right w:val="nil"/>
            </w:tcBorders>
          </w:tcPr>
          <w:p w:rsidR="00910083" w:rsidRDefault="00910083" w:rsidP="00910083">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910083" w:rsidRDefault="00910083" w:rsidP="0091008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0" w:type="dxa"/>
            <w:tcBorders>
              <w:top w:val="single" w:sz="4" w:space="0" w:color="auto"/>
              <w:left w:val="nil"/>
              <w:bottom w:val="nil"/>
              <w:right w:val="nil"/>
            </w:tcBorders>
          </w:tcPr>
          <w:p w:rsidR="00910083" w:rsidRDefault="00910083" w:rsidP="00910083">
            <w:pPr>
              <w:tabs>
                <w:tab w:val="clear" w:pos="227"/>
                <w:tab w:val="clear" w:pos="454"/>
                <w:tab w:val="clear" w:pos="680"/>
                <w:tab w:val="decimal" w:pos="857"/>
              </w:tabs>
              <w:ind w:right="11"/>
              <w:rPr>
                <w:rFonts w:ascii="Times New Roman" w:hAnsi="Times New Roman" w:cs="Times New Roman"/>
                <w:b/>
                <w:bCs/>
                <w:sz w:val="22"/>
                <w:szCs w:val="20"/>
                <w:lang w:val="en-GB" w:bidi="ar-SA"/>
              </w:rPr>
            </w:pPr>
          </w:p>
        </w:tc>
      </w:tr>
      <w:tr w:rsidR="00910083" w:rsidTr="00910083">
        <w:trPr>
          <w:cantSplit/>
        </w:trPr>
        <w:tc>
          <w:tcPr>
            <w:tcW w:w="3769" w:type="dxa"/>
            <w:hideMark/>
          </w:tcPr>
          <w:p w:rsidR="00910083" w:rsidRDefault="00910083" w:rsidP="0091008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461" w:type="dxa"/>
            <w:vAlign w:val="bottom"/>
          </w:tcPr>
          <w:p w:rsidR="00910083" w:rsidRDefault="00910083" w:rsidP="0091008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double" w:sz="4" w:space="0" w:color="auto"/>
              <w:right w:val="nil"/>
            </w:tcBorders>
          </w:tcPr>
          <w:p w:rsidR="00910083" w:rsidRDefault="00BA3726" w:rsidP="00910083">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1,198,054</w:t>
            </w:r>
          </w:p>
        </w:tc>
        <w:tc>
          <w:tcPr>
            <w:tcW w:w="180" w:type="dxa"/>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161" w:type="dxa"/>
            <w:tcBorders>
              <w:top w:val="nil"/>
              <w:left w:val="nil"/>
              <w:bottom w:val="double" w:sz="4" w:space="0" w:color="auto"/>
              <w:right w:val="nil"/>
            </w:tcBorders>
            <w:hideMark/>
          </w:tcPr>
          <w:p w:rsidR="00910083" w:rsidRDefault="00910083" w:rsidP="00910083">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1,319,843</w:t>
            </w:r>
          </w:p>
        </w:tc>
        <w:tc>
          <w:tcPr>
            <w:tcW w:w="180" w:type="dxa"/>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089" w:type="dxa"/>
            <w:tcBorders>
              <w:top w:val="nil"/>
              <w:left w:val="nil"/>
              <w:bottom w:val="double" w:sz="4" w:space="0" w:color="auto"/>
              <w:right w:val="nil"/>
            </w:tcBorders>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1,050,828</w:t>
            </w:r>
          </w:p>
        </w:tc>
        <w:tc>
          <w:tcPr>
            <w:tcW w:w="180" w:type="dxa"/>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080" w:type="dxa"/>
            <w:tcBorders>
              <w:top w:val="nil"/>
              <w:left w:val="nil"/>
              <w:bottom w:val="double" w:sz="4" w:space="0" w:color="auto"/>
              <w:right w:val="nil"/>
            </w:tcBorders>
            <w:hideMark/>
          </w:tcPr>
          <w:p w:rsidR="00910083" w:rsidRDefault="00910083" w:rsidP="0091008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1,164,186</w:t>
            </w:r>
          </w:p>
        </w:tc>
      </w:tr>
    </w:tbl>
    <w:p w:rsidR="005A66C6"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7E7CD5" w:rsidRPr="00884DEA" w:rsidRDefault="007E7CD5" w:rsidP="00884DEA">
      <w:pPr>
        <w:pStyle w:val="block"/>
        <w:spacing w:line="240" w:lineRule="auto"/>
        <w:ind w:left="540"/>
        <w:jc w:val="both"/>
        <w:rPr>
          <w:rFonts w:cs="Cordia New"/>
          <w:i/>
          <w:iCs/>
          <w:szCs w:val="22"/>
        </w:rPr>
      </w:pPr>
      <w:r w:rsidRPr="007E7CD5">
        <w:rPr>
          <w:rFonts w:cs="Cordia New"/>
          <w:szCs w:val="22"/>
        </w:rPr>
        <w:t>As at 31 December 201</w:t>
      </w:r>
      <w:r w:rsidR="002608C9">
        <w:rPr>
          <w:rFonts w:cs="Cordia New"/>
          <w:szCs w:val="22"/>
        </w:rPr>
        <w:t>9</w:t>
      </w:r>
      <w:r w:rsidR="00202E39">
        <w:rPr>
          <w:rFonts w:cs="Cordia New"/>
          <w:szCs w:val="22"/>
        </w:rPr>
        <w:t xml:space="preserve">, the Group has short-term loan </w:t>
      </w:r>
      <w:r w:rsidRPr="007E7CD5">
        <w:rPr>
          <w:rFonts w:cs="Cordia New"/>
          <w:szCs w:val="22"/>
        </w:rPr>
        <w:t xml:space="preserve">amounting to Baht </w:t>
      </w:r>
      <w:r w:rsidR="00386DC9">
        <w:rPr>
          <w:rFonts w:cs="Cordia New"/>
          <w:szCs w:val="22"/>
        </w:rPr>
        <w:t>1,185</w:t>
      </w:r>
      <w:r w:rsidRPr="007E7CD5">
        <w:rPr>
          <w:rFonts w:cs="Cordia New"/>
          <w:szCs w:val="22"/>
        </w:rPr>
        <w:t xml:space="preserve"> million </w:t>
      </w:r>
      <w:r w:rsidRPr="001567F5">
        <w:rPr>
          <w:rFonts w:cs="Cordia New"/>
          <w:i/>
          <w:iCs/>
          <w:szCs w:val="22"/>
        </w:rPr>
        <w:t>(201</w:t>
      </w:r>
      <w:r w:rsidR="002608C9" w:rsidRPr="001567F5">
        <w:rPr>
          <w:rFonts w:cs="Cordia New"/>
          <w:i/>
          <w:iCs/>
          <w:szCs w:val="22"/>
        </w:rPr>
        <w:t>8</w:t>
      </w:r>
      <w:r w:rsidR="00202E39" w:rsidRPr="001567F5">
        <w:rPr>
          <w:rFonts w:cs="Cordia New"/>
          <w:i/>
          <w:iCs/>
          <w:szCs w:val="22"/>
        </w:rPr>
        <w:t xml:space="preserve">: Baht </w:t>
      </w:r>
      <w:r w:rsidR="002608C9" w:rsidRPr="001567F5">
        <w:rPr>
          <w:rFonts w:cs="Cordia New"/>
          <w:i/>
          <w:iCs/>
          <w:szCs w:val="22"/>
        </w:rPr>
        <w:t>1,241</w:t>
      </w:r>
      <w:r w:rsidR="00202E39" w:rsidRPr="001567F5">
        <w:rPr>
          <w:rFonts w:cs="Cordia New"/>
          <w:i/>
          <w:iCs/>
          <w:szCs w:val="22"/>
        </w:rPr>
        <w:t xml:space="preserve"> million)</w:t>
      </w:r>
      <w:r w:rsidR="00202E39">
        <w:rPr>
          <w:rFonts w:cs="Cordia New"/>
          <w:szCs w:val="22"/>
        </w:rPr>
        <w:t xml:space="preserve"> which bear</w:t>
      </w:r>
      <w:r w:rsidRPr="007E7CD5">
        <w:rPr>
          <w:rFonts w:cs="Cordia New"/>
          <w:szCs w:val="22"/>
        </w:rPr>
        <w:t xml:space="preserve"> interest at the rate</w:t>
      </w:r>
      <w:r w:rsidR="00252AB0">
        <w:rPr>
          <w:rFonts w:cs="Cordia New"/>
          <w:szCs w:val="22"/>
        </w:rPr>
        <w:t xml:space="preserve">s of </w:t>
      </w:r>
      <w:r w:rsidR="00386DC9">
        <w:rPr>
          <w:rFonts w:cs="Cordia New"/>
          <w:szCs w:val="22"/>
        </w:rPr>
        <w:t>2.80</w:t>
      </w:r>
      <w:r w:rsidR="00252AB0">
        <w:rPr>
          <w:rFonts w:cs="Cordia New"/>
          <w:szCs w:val="22"/>
        </w:rPr>
        <w:t xml:space="preserve">% - </w:t>
      </w:r>
      <w:r w:rsidR="00386DC9">
        <w:rPr>
          <w:rFonts w:cs="Cordia New"/>
          <w:szCs w:val="22"/>
        </w:rPr>
        <w:t>6.50</w:t>
      </w:r>
      <w:r w:rsidR="002608C9">
        <w:rPr>
          <w:rFonts w:cs="Cordia New"/>
          <w:szCs w:val="22"/>
        </w:rPr>
        <w:t>%</w:t>
      </w:r>
      <w:r w:rsidRPr="007E7CD5">
        <w:rPr>
          <w:rFonts w:cs="Cordia New"/>
          <w:szCs w:val="22"/>
        </w:rPr>
        <w:t xml:space="preserve"> per annum </w:t>
      </w:r>
      <w:r w:rsidRPr="001567F5">
        <w:rPr>
          <w:rFonts w:cs="Cordia New"/>
          <w:i/>
          <w:iCs/>
          <w:szCs w:val="22"/>
        </w:rPr>
        <w:t>(201</w:t>
      </w:r>
      <w:r w:rsidR="002608C9" w:rsidRPr="001567F5">
        <w:rPr>
          <w:rFonts w:cs="Cordia New"/>
          <w:i/>
          <w:iCs/>
          <w:szCs w:val="22"/>
        </w:rPr>
        <w:t>8</w:t>
      </w:r>
      <w:r w:rsidRPr="001567F5">
        <w:rPr>
          <w:rFonts w:cs="Cordia New"/>
          <w:i/>
          <w:iCs/>
          <w:szCs w:val="22"/>
        </w:rPr>
        <w:t xml:space="preserve">: </w:t>
      </w:r>
      <w:r w:rsidR="002608C9" w:rsidRPr="001567F5">
        <w:rPr>
          <w:rFonts w:cs="Cordia New"/>
          <w:i/>
          <w:iCs/>
          <w:szCs w:val="22"/>
        </w:rPr>
        <w:t>2.98% - 6.50%</w:t>
      </w:r>
      <w:r w:rsidR="00884DEA">
        <w:rPr>
          <w:rFonts w:cs="Cordia New"/>
          <w:i/>
          <w:iCs/>
          <w:szCs w:val="22"/>
        </w:rPr>
        <w:t xml:space="preserve">            </w:t>
      </w:r>
      <w:r w:rsidRPr="001567F5">
        <w:rPr>
          <w:rFonts w:cs="Cordia New"/>
          <w:i/>
          <w:iCs/>
          <w:szCs w:val="22"/>
        </w:rPr>
        <w:t xml:space="preserve"> per</w:t>
      </w:r>
      <w:r w:rsidR="00884DEA">
        <w:rPr>
          <w:rFonts w:cs="Cordia New"/>
          <w:i/>
          <w:iCs/>
          <w:szCs w:val="22"/>
        </w:rPr>
        <w:t xml:space="preserve"> </w:t>
      </w:r>
      <w:r w:rsidRPr="001567F5">
        <w:rPr>
          <w:rFonts w:cs="Cordia New"/>
          <w:i/>
          <w:iCs/>
          <w:szCs w:val="22"/>
        </w:rPr>
        <w:t>annum)</w:t>
      </w:r>
      <w:r w:rsidR="00202E39">
        <w:rPr>
          <w:rFonts w:cs="Cordia New"/>
          <w:szCs w:val="22"/>
        </w:rPr>
        <w:t>.</w:t>
      </w:r>
      <w:r w:rsidRPr="007E7CD5">
        <w:rPr>
          <w:rFonts w:cs="Cordia New"/>
          <w:szCs w:val="22"/>
        </w:rPr>
        <w:t xml:space="preserve"> </w:t>
      </w:r>
    </w:p>
    <w:p w:rsidR="007E7CD5" w:rsidRDefault="00202E39" w:rsidP="007E7CD5">
      <w:pPr>
        <w:pStyle w:val="block"/>
        <w:spacing w:after="0" w:line="240" w:lineRule="auto"/>
        <w:ind w:left="540"/>
        <w:jc w:val="both"/>
        <w:rPr>
          <w:rFonts w:cs="Cordia New"/>
          <w:szCs w:val="22"/>
        </w:rPr>
      </w:pPr>
      <w:r>
        <w:rPr>
          <w:rFonts w:cs="Cordia New"/>
          <w:szCs w:val="22"/>
        </w:rPr>
        <w:t xml:space="preserve">The Company has short-term loan </w:t>
      </w:r>
      <w:r w:rsidR="007E7CD5" w:rsidRPr="007E7CD5">
        <w:rPr>
          <w:rFonts w:cs="Cordia New"/>
          <w:szCs w:val="22"/>
        </w:rPr>
        <w:t xml:space="preserve">amounting to Baht </w:t>
      </w:r>
      <w:r w:rsidR="00386DC9">
        <w:rPr>
          <w:rFonts w:cs="Cordia New"/>
          <w:szCs w:val="22"/>
        </w:rPr>
        <w:t>1,049</w:t>
      </w:r>
      <w:r w:rsidR="007E7CD5" w:rsidRPr="007E7CD5">
        <w:rPr>
          <w:rFonts w:cs="Cordia New"/>
          <w:szCs w:val="22"/>
        </w:rPr>
        <w:t xml:space="preserve"> million </w:t>
      </w:r>
      <w:r w:rsidR="007E7CD5" w:rsidRPr="001567F5">
        <w:rPr>
          <w:rFonts w:cs="Cordia New"/>
          <w:i/>
          <w:iCs/>
          <w:szCs w:val="22"/>
        </w:rPr>
        <w:t>(201</w:t>
      </w:r>
      <w:r w:rsidR="002608C9" w:rsidRPr="001567F5">
        <w:rPr>
          <w:rFonts w:cs="Cordia New"/>
          <w:i/>
          <w:iCs/>
          <w:szCs w:val="22"/>
        </w:rPr>
        <w:t>8</w:t>
      </w:r>
      <w:r w:rsidRPr="001567F5">
        <w:rPr>
          <w:rFonts w:cs="Cordia New"/>
          <w:i/>
          <w:iCs/>
          <w:szCs w:val="22"/>
        </w:rPr>
        <w:t xml:space="preserve">: Baht </w:t>
      </w:r>
      <w:r w:rsidR="002608C9" w:rsidRPr="001567F5">
        <w:rPr>
          <w:rFonts w:cs="Cordia New"/>
          <w:i/>
          <w:iCs/>
          <w:szCs w:val="22"/>
        </w:rPr>
        <w:t>1,091</w:t>
      </w:r>
      <w:r w:rsidRPr="001567F5">
        <w:rPr>
          <w:rFonts w:cs="Cordia New"/>
          <w:i/>
          <w:iCs/>
          <w:szCs w:val="22"/>
        </w:rPr>
        <w:t xml:space="preserve"> million)</w:t>
      </w:r>
      <w:r>
        <w:rPr>
          <w:rFonts w:cs="Cordia New"/>
          <w:szCs w:val="22"/>
        </w:rPr>
        <w:t xml:space="preserve"> which bear</w:t>
      </w:r>
      <w:r w:rsidR="007E7CD5" w:rsidRPr="007E7CD5">
        <w:rPr>
          <w:rFonts w:cs="Cordia New"/>
          <w:szCs w:val="22"/>
        </w:rPr>
        <w:t xml:space="preserve"> interest at the rate</w:t>
      </w:r>
      <w:r>
        <w:rPr>
          <w:rFonts w:cs="Cordia New"/>
          <w:szCs w:val="22"/>
        </w:rPr>
        <w:t>s</w:t>
      </w:r>
      <w:r w:rsidR="00252AB0">
        <w:rPr>
          <w:rFonts w:cs="Cordia New"/>
          <w:szCs w:val="22"/>
        </w:rPr>
        <w:t xml:space="preserve"> of </w:t>
      </w:r>
      <w:r w:rsidR="00386DC9">
        <w:rPr>
          <w:rFonts w:cs="Cordia New"/>
          <w:szCs w:val="22"/>
        </w:rPr>
        <w:t>2.80</w:t>
      </w:r>
      <w:r w:rsidR="00252AB0">
        <w:rPr>
          <w:rFonts w:cs="Cordia New"/>
          <w:szCs w:val="22"/>
        </w:rPr>
        <w:t xml:space="preserve">% - </w:t>
      </w:r>
      <w:r w:rsidR="00386DC9">
        <w:rPr>
          <w:rFonts w:cs="Cordia New"/>
          <w:szCs w:val="22"/>
        </w:rPr>
        <w:t>3.26</w:t>
      </w:r>
      <w:r w:rsidR="00252AB0">
        <w:rPr>
          <w:rFonts w:cs="Cordia New"/>
          <w:szCs w:val="22"/>
        </w:rPr>
        <w:t xml:space="preserve">% per annum </w:t>
      </w:r>
      <w:r w:rsidR="00252AB0" w:rsidRPr="001567F5">
        <w:rPr>
          <w:rFonts w:cs="Cordia New"/>
          <w:i/>
          <w:iCs/>
          <w:szCs w:val="22"/>
        </w:rPr>
        <w:t>(201</w:t>
      </w:r>
      <w:r w:rsidR="002608C9" w:rsidRPr="001567F5">
        <w:rPr>
          <w:rFonts w:cs="Cordia New"/>
          <w:i/>
          <w:iCs/>
          <w:szCs w:val="22"/>
        </w:rPr>
        <w:t>8</w:t>
      </w:r>
      <w:r w:rsidR="00252AB0" w:rsidRPr="001567F5">
        <w:rPr>
          <w:rFonts w:cs="Cordia New"/>
          <w:i/>
          <w:iCs/>
          <w:szCs w:val="22"/>
        </w:rPr>
        <w:t xml:space="preserve">: </w:t>
      </w:r>
      <w:r w:rsidR="002608C9" w:rsidRPr="001567F5">
        <w:rPr>
          <w:rFonts w:cs="Cordia New"/>
          <w:i/>
          <w:iCs/>
          <w:szCs w:val="22"/>
        </w:rPr>
        <w:t xml:space="preserve">2.98% - 3.25% </w:t>
      </w:r>
      <w:r w:rsidR="007E7CD5" w:rsidRPr="001567F5">
        <w:rPr>
          <w:rFonts w:cs="Cordia New"/>
          <w:i/>
          <w:iCs/>
          <w:szCs w:val="22"/>
        </w:rPr>
        <w:t>per annum).</w:t>
      </w:r>
    </w:p>
    <w:p w:rsidR="007E7CD5" w:rsidRDefault="007E7CD5" w:rsidP="007E7CD5">
      <w:pPr>
        <w:pStyle w:val="block"/>
        <w:spacing w:after="0" w:line="240" w:lineRule="auto"/>
        <w:ind w:left="540"/>
        <w:jc w:val="both"/>
        <w:rPr>
          <w:rFonts w:cs="Cordia New"/>
          <w:szCs w:val="22"/>
        </w:rPr>
      </w:pPr>
    </w:p>
    <w:p w:rsidR="00D505D4" w:rsidRPr="00F91615" w:rsidRDefault="00A638E8" w:rsidP="00F91615">
      <w:pPr>
        <w:pStyle w:val="block"/>
        <w:spacing w:after="0" w:line="240" w:lineRule="auto"/>
        <w:ind w:left="540"/>
        <w:jc w:val="both"/>
        <w:rPr>
          <w:b/>
          <w:bCs/>
          <w:i/>
          <w:iCs/>
          <w:szCs w:val="22"/>
          <w:lang w:val="en-US" w:bidi="th-TH"/>
        </w:rPr>
      </w:pPr>
      <w:r>
        <w:rPr>
          <w:b/>
          <w:bCs/>
          <w:i/>
          <w:iCs/>
          <w:szCs w:val="22"/>
          <w:lang w:val="en-US" w:bidi="th-TH"/>
        </w:rPr>
        <w:br w:type="page"/>
      </w:r>
      <w:r w:rsidR="00F91615">
        <w:rPr>
          <w:b/>
          <w:bCs/>
          <w:i/>
          <w:iCs/>
          <w:szCs w:val="22"/>
          <w:lang w:val="en-US" w:bidi="th-TH"/>
        </w:rPr>
        <w:lastRenderedPageBreak/>
        <w:t>Long-term loans</w:t>
      </w:r>
      <w:r w:rsidR="00F91615" w:rsidRPr="00BF44C3">
        <w:rPr>
          <w:b/>
          <w:bCs/>
          <w:i/>
          <w:iCs/>
          <w:szCs w:val="22"/>
          <w:lang w:val="en-US" w:bidi="th-TH"/>
        </w:rPr>
        <w:t xml:space="preserve"> from financial institutions</w:t>
      </w:r>
    </w:p>
    <w:p w:rsidR="002F1377" w:rsidRDefault="002F13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2F1377" w:rsidRPr="00F91615" w:rsidRDefault="00F91615" w:rsidP="00F91615">
      <w:pPr>
        <w:pStyle w:val="block"/>
        <w:spacing w:after="0" w:line="240" w:lineRule="auto"/>
        <w:ind w:left="540"/>
        <w:jc w:val="both"/>
        <w:rPr>
          <w:b/>
          <w:bCs/>
          <w:i/>
          <w:iCs/>
          <w:szCs w:val="22"/>
          <w:lang w:val="en-US" w:bidi="th-TH"/>
        </w:rPr>
      </w:pPr>
      <w:r>
        <w:rPr>
          <w:spacing w:val="-2"/>
          <w:szCs w:val="22"/>
          <w:lang w:val="en-US" w:bidi="th-TH"/>
        </w:rPr>
        <w:t xml:space="preserve">As </w:t>
      </w:r>
      <w:r w:rsidRPr="00793BD8">
        <w:rPr>
          <w:spacing w:val="-2"/>
          <w:szCs w:val="22"/>
          <w:lang w:val="en-US" w:bidi="th-TH"/>
        </w:rPr>
        <w:t xml:space="preserve">at </w:t>
      </w:r>
      <w:r>
        <w:rPr>
          <w:spacing w:val="-2"/>
          <w:szCs w:val="22"/>
          <w:lang w:val="en-US" w:bidi="th-TH"/>
        </w:rPr>
        <w:t xml:space="preserve">31 December </w:t>
      </w:r>
      <w:r w:rsidRPr="00793BD8">
        <w:rPr>
          <w:spacing w:val="-2"/>
          <w:szCs w:val="22"/>
          <w:lang w:val="en-US" w:bidi="th-TH"/>
        </w:rPr>
        <w:t>201</w:t>
      </w:r>
      <w:r w:rsidR="002608C9">
        <w:rPr>
          <w:rFonts w:cs="Angsana New"/>
          <w:spacing w:val="-2"/>
          <w:szCs w:val="28"/>
          <w:lang w:val="en-US" w:bidi="th-TH"/>
        </w:rPr>
        <w:t>9</w:t>
      </w:r>
      <w:r>
        <w:rPr>
          <w:spacing w:val="-2"/>
          <w:szCs w:val="22"/>
          <w:lang w:val="en-US" w:bidi="th-TH"/>
        </w:rPr>
        <w:t xml:space="preserve">, the </w:t>
      </w:r>
      <w:r>
        <w:rPr>
          <w:rFonts w:cs="Angsana New"/>
          <w:spacing w:val="-2"/>
          <w:szCs w:val="28"/>
          <w:lang w:val="en-US" w:bidi="th-TH"/>
        </w:rPr>
        <w:t>Group</w:t>
      </w:r>
      <w:r w:rsidRPr="00BF44C3">
        <w:rPr>
          <w:spacing w:val="-2"/>
          <w:szCs w:val="22"/>
          <w:lang w:val="en-US" w:bidi="th-TH"/>
        </w:rPr>
        <w:t xml:space="preserve"> had</w:t>
      </w:r>
      <w:r>
        <w:rPr>
          <w:spacing w:val="-2"/>
          <w:szCs w:val="22"/>
          <w:lang w:val="en-US" w:bidi="th-TH"/>
        </w:rPr>
        <w:t xml:space="preserve"> loan </w:t>
      </w:r>
      <w:r w:rsidRPr="003E0991">
        <w:rPr>
          <w:spacing w:val="-2"/>
          <w:szCs w:val="22"/>
          <w:lang w:val="en-US" w:bidi="th-TH"/>
        </w:rPr>
        <w:t xml:space="preserve">agreements with </w:t>
      </w:r>
      <w:r>
        <w:rPr>
          <w:spacing w:val="-2"/>
          <w:szCs w:val="22"/>
          <w:lang w:val="en-US" w:bidi="th-TH"/>
        </w:rPr>
        <w:t xml:space="preserve">several </w:t>
      </w:r>
      <w:r w:rsidRPr="003E0991">
        <w:rPr>
          <w:spacing w:val="-2"/>
          <w:szCs w:val="22"/>
          <w:lang w:val="en-US" w:bidi="th-TH"/>
        </w:rPr>
        <w:t>local banks as</w:t>
      </w:r>
      <w:r>
        <w:rPr>
          <w:spacing w:val="-2"/>
          <w:szCs w:val="22"/>
          <w:lang w:val="en-US" w:bidi="th-TH"/>
        </w:rPr>
        <w:t xml:space="preserve"> follows;</w:t>
      </w:r>
    </w:p>
    <w:p w:rsidR="002F1377" w:rsidRPr="00AA03FD" w:rsidRDefault="002F13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3" w:type="dxa"/>
        <w:tblInd w:w="558" w:type="dxa"/>
        <w:tblLayout w:type="fixed"/>
        <w:tblLook w:val="04A0" w:firstRow="1" w:lastRow="0" w:firstColumn="1" w:lastColumn="0" w:noHBand="0" w:noVBand="1"/>
      </w:tblPr>
      <w:tblGrid>
        <w:gridCol w:w="1620"/>
        <w:gridCol w:w="945"/>
        <w:gridCol w:w="972"/>
        <w:gridCol w:w="1206"/>
        <w:gridCol w:w="1827"/>
        <w:gridCol w:w="2643"/>
      </w:tblGrid>
      <w:tr w:rsidR="00F91615" w:rsidRPr="008E072E" w:rsidTr="00CD22E5">
        <w:tc>
          <w:tcPr>
            <w:tcW w:w="1620" w:type="dxa"/>
            <w:shd w:val="clear" w:color="auto" w:fill="auto"/>
          </w:tcPr>
          <w:p w:rsidR="00F91615" w:rsidRDefault="00F91615" w:rsidP="00CD22E5">
            <w:pPr>
              <w:spacing w:line="230" w:lineRule="exact"/>
              <w:ind w:left="-108" w:right="-108"/>
              <w:jc w:val="center"/>
              <w:rPr>
                <w:rFonts w:ascii="Times New Roman" w:hAnsi="Times New Roman" w:cs="Times New Roman"/>
                <w:b/>
                <w:bCs/>
                <w:sz w:val="22"/>
                <w:szCs w:val="20"/>
              </w:rPr>
            </w:pPr>
          </w:p>
          <w:p w:rsidR="00F91615" w:rsidRDefault="00F91615" w:rsidP="00CD22E5">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 xml:space="preserve">Agreement </w:t>
            </w:r>
          </w:p>
          <w:p w:rsidR="00F91615" w:rsidRPr="008E072E" w:rsidRDefault="00F91615" w:rsidP="00CD22E5">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date</w:t>
            </w:r>
          </w:p>
        </w:tc>
        <w:tc>
          <w:tcPr>
            <w:tcW w:w="945" w:type="dxa"/>
            <w:shd w:val="clear" w:color="auto" w:fill="auto"/>
          </w:tcPr>
          <w:p w:rsidR="00F91615" w:rsidRDefault="00F91615" w:rsidP="00CD22E5">
            <w:pPr>
              <w:tabs>
                <w:tab w:val="clear" w:pos="680"/>
              </w:tabs>
              <w:spacing w:line="230" w:lineRule="exact"/>
              <w:ind w:left="-108" w:right="-108"/>
              <w:jc w:val="center"/>
              <w:rPr>
                <w:rFonts w:ascii="Times New Roman" w:hAnsi="Times New Roman" w:cs="Times New Roman"/>
                <w:b/>
                <w:bCs/>
                <w:sz w:val="22"/>
                <w:szCs w:val="20"/>
              </w:rPr>
            </w:pPr>
          </w:p>
          <w:p w:rsidR="00F91615" w:rsidRPr="00B25EF1" w:rsidRDefault="00F91615" w:rsidP="00CD22E5">
            <w:pPr>
              <w:tabs>
                <w:tab w:val="clear" w:pos="680"/>
              </w:tabs>
              <w:spacing w:line="230" w:lineRule="exact"/>
              <w:ind w:left="-108" w:right="-108"/>
              <w:jc w:val="center"/>
              <w:rPr>
                <w:rFonts w:ascii="Times New Roman" w:hAnsi="Times New Roman" w:cs="Times New Roman"/>
                <w:b/>
                <w:bCs/>
                <w:sz w:val="22"/>
                <w:szCs w:val="20"/>
              </w:rPr>
            </w:pPr>
            <w:r w:rsidRPr="003E0991">
              <w:rPr>
                <w:rFonts w:ascii="Times New Roman" w:hAnsi="Times New Roman" w:cs="Times New Roman"/>
                <w:b/>
                <w:bCs/>
                <w:sz w:val="22"/>
                <w:szCs w:val="20"/>
              </w:rPr>
              <w:t>Credit facilities</w:t>
            </w:r>
          </w:p>
        </w:tc>
        <w:tc>
          <w:tcPr>
            <w:tcW w:w="972" w:type="dxa"/>
          </w:tcPr>
          <w:p w:rsidR="00F91615" w:rsidRPr="00EA0414" w:rsidRDefault="00F91615" w:rsidP="00CD22E5">
            <w:pPr>
              <w:tabs>
                <w:tab w:val="clear" w:pos="680"/>
              </w:tabs>
              <w:spacing w:line="230" w:lineRule="exact"/>
              <w:ind w:left="-108" w:right="-108"/>
              <w:jc w:val="center"/>
              <w:rPr>
                <w:rFonts w:ascii="Times New Roman" w:hAnsi="Times New Roman" w:cs="Cordia New"/>
                <w:b/>
                <w:bCs/>
                <w:sz w:val="22"/>
                <w:szCs w:val="20"/>
              </w:rPr>
            </w:pPr>
            <w:r>
              <w:rPr>
                <w:rFonts w:ascii="Times New Roman" w:hAnsi="Times New Roman" w:cs="Times New Roman"/>
                <w:b/>
                <w:bCs/>
                <w:sz w:val="22"/>
                <w:szCs w:val="20"/>
              </w:rPr>
              <w:t>Balance of l</w:t>
            </w:r>
            <w:r w:rsidRPr="008E072E">
              <w:rPr>
                <w:rFonts w:ascii="Times New Roman" w:hAnsi="Times New Roman" w:cs="Times New Roman"/>
                <w:b/>
                <w:bCs/>
                <w:sz w:val="22"/>
                <w:szCs w:val="20"/>
              </w:rPr>
              <w:t>oan principal</w:t>
            </w:r>
            <w:r>
              <w:rPr>
                <w:rFonts w:ascii="Times New Roman" w:hAnsi="Times New Roman" w:cs="Cordia New" w:hint="cs"/>
                <w:b/>
                <w:bCs/>
                <w:sz w:val="22"/>
                <w:szCs w:val="20"/>
                <w:cs/>
              </w:rPr>
              <w:t xml:space="preserve"> </w:t>
            </w:r>
          </w:p>
        </w:tc>
        <w:tc>
          <w:tcPr>
            <w:tcW w:w="1206" w:type="dxa"/>
            <w:shd w:val="clear" w:color="auto" w:fill="auto"/>
          </w:tcPr>
          <w:p w:rsidR="00F91615" w:rsidRDefault="00F91615" w:rsidP="00CD22E5">
            <w:pPr>
              <w:spacing w:line="230" w:lineRule="exact"/>
              <w:ind w:left="-108" w:right="44"/>
              <w:jc w:val="center"/>
              <w:rPr>
                <w:rFonts w:ascii="Times New Roman" w:hAnsi="Times New Roman" w:cs="Times New Roman"/>
                <w:b/>
                <w:bCs/>
                <w:sz w:val="22"/>
                <w:szCs w:val="20"/>
              </w:rPr>
            </w:pPr>
          </w:p>
          <w:p w:rsidR="00F91615" w:rsidRPr="008E072E" w:rsidRDefault="00F91615" w:rsidP="00CD22E5">
            <w:pPr>
              <w:spacing w:line="230" w:lineRule="exact"/>
              <w:ind w:left="-108" w:right="44"/>
              <w:jc w:val="center"/>
              <w:rPr>
                <w:rFonts w:ascii="Times New Roman" w:hAnsi="Times New Roman" w:cs="Times New Roman"/>
                <w:b/>
                <w:bCs/>
                <w:sz w:val="22"/>
                <w:szCs w:val="20"/>
              </w:rPr>
            </w:pPr>
            <w:r w:rsidRPr="008E072E">
              <w:rPr>
                <w:rFonts w:ascii="Times New Roman" w:hAnsi="Times New Roman" w:cs="Times New Roman"/>
                <w:b/>
                <w:bCs/>
                <w:sz w:val="22"/>
                <w:szCs w:val="20"/>
              </w:rPr>
              <w:t>Interest rate</w:t>
            </w:r>
          </w:p>
        </w:tc>
        <w:tc>
          <w:tcPr>
            <w:tcW w:w="1827" w:type="dxa"/>
            <w:shd w:val="clear" w:color="auto" w:fill="auto"/>
          </w:tcPr>
          <w:p w:rsidR="00F91615" w:rsidRDefault="00F91615" w:rsidP="00CD22E5">
            <w:pPr>
              <w:spacing w:line="230" w:lineRule="exact"/>
              <w:ind w:left="-108" w:right="-105"/>
              <w:jc w:val="center"/>
              <w:rPr>
                <w:rFonts w:ascii="Times New Roman" w:hAnsi="Times New Roman" w:cs="Times New Roman"/>
                <w:b/>
                <w:bCs/>
                <w:sz w:val="22"/>
                <w:szCs w:val="20"/>
              </w:rPr>
            </w:pPr>
          </w:p>
          <w:p w:rsidR="00F91615" w:rsidRPr="008E072E" w:rsidRDefault="00F91615" w:rsidP="00CD22E5">
            <w:pPr>
              <w:spacing w:line="230" w:lineRule="exact"/>
              <w:ind w:left="-108" w:right="-105"/>
              <w:jc w:val="center"/>
              <w:rPr>
                <w:rFonts w:ascii="Times New Roman" w:hAnsi="Times New Roman" w:cs="Times New Roman"/>
                <w:b/>
                <w:bCs/>
                <w:sz w:val="22"/>
                <w:szCs w:val="20"/>
              </w:rPr>
            </w:pPr>
            <w:r w:rsidRPr="008E072E">
              <w:rPr>
                <w:rFonts w:ascii="Times New Roman" w:hAnsi="Times New Roman" w:cs="Times New Roman"/>
                <w:b/>
                <w:bCs/>
                <w:sz w:val="22"/>
                <w:szCs w:val="20"/>
              </w:rPr>
              <w:t>Repayment schedule</w:t>
            </w:r>
          </w:p>
        </w:tc>
        <w:tc>
          <w:tcPr>
            <w:tcW w:w="2643" w:type="dxa"/>
            <w:shd w:val="clear" w:color="auto" w:fill="auto"/>
          </w:tcPr>
          <w:p w:rsidR="00F91615" w:rsidRDefault="00F91615" w:rsidP="00CD22E5">
            <w:pPr>
              <w:spacing w:line="230" w:lineRule="exact"/>
              <w:ind w:right="44"/>
              <w:jc w:val="center"/>
              <w:rPr>
                <w:rFonts w:ascii="Times New Roman" w:hAnsi="Times New Roman" w:cs="Times New Roman"/>
                <w:b/>
                <w:bCs/>
                <w:sz w:val="22"/>
                <w:szCs w:val="20"/>
              </w:rPr>
            </w:pPr>
          </w:p>
          <w:p w:rsidR="00F91615" w:rsidRDefault="00F91615" w:rsidP="00CD22E5">
            <w:pPr>
              <w:spacing w:line="230" w:lineRule="exact"/>
              <w:ind w:right="44"/>
              <w:jc w:val="center"/>
              <w:rPr>
                <w:rFonts w:ascii="Times New Roman" w:hAnsi="Times New Roman" w:cs="Times New Roman"/>
                <w:b/>
                <w:bCs/>
                <w:sz w:val="22"/>
                <w:szCs w:val="20"/>
              </w:rPr>
            </w:pPr>
          </w:p>
          <w:p w:rsidR="00F91615" w:rsidRPr="008E072E" w:rsidRDefault="00F91615" w:rsidP="00CD22E5">
            <w:pPr>
              <w:spacing w:line="230" w:lineRule="exact"/>
              <w:ind w:right="44"/>
              <w:jc w:val="center"/>
              <w:rPr>
                <w:rFonts w:ascii="Times New Roman" w:hAnsi="Times New Roman" w:cs="Times New Roman"/>
                <w:b/>
                <w:bCs/>
                <w:sz w:val="22"/>
                <w:szCs w:val="20"/>
              </w:rPr>
            </w:pPr>
            <w:r w:rsidRPr="008E072E">
              <w:rPr>
                <w:rFonts w:ascii="Times New Roman" w:hAnsi="Times New Roman" w:cs="Times New Roman"/>
                <w:b/>
                <w:bCs/>
                <w:sz w:val="22"/>
                <w:szCs w:val="20"/>
              </w:rPr>
              <w:t>Purpose</w:t>
            </w:r>
          </w:p>
        </w:tc>
      </w:tr>
      <w:tr w:rsidR="00F91615" w:rsidRPr="008E072E" w:rsidTr="00CD22E5">
        <w:tc>
          <w:tcPr>
            <w:tcW w:w="1620" w:type="dxa"/>
            <w:shd w:val="clear" w:color="auto" w:fill="auto"/>
          </w:tcPr>
          <w:p w:rsidR="00F91615" w:rsidRDefault="00F91615" w:rsidP="00CD22E5">
            <w:pPr>
              <w:spacing w:line="230" w:lineRule="exact"/>
              <w:ind w:left="-108" w:right="-108"/>
              <w:jc w:val="center"/>
              <w:rPr>
                <w:rFonts w:ascii="Times New Roman" w:hAnsi="Times New Roman" w:cs="Times New Roman"/>
                <w:b/>
                <w:bCs/>
                <w:sz w:val="22"/>
                <w:szCs w:val="20"/>
              </w:rPr>
            </w:pPr>
          </w:p>
        </w:tc>
        <w:tc>
          <w:tcPr>
            <w:tcW w:w="1917" w:type="dxa"/>
            <w:gridSpan w:val="2"/>
            <w:shd w:val="clear" w:color="auto" w:fill="auto"/>
          </w:tcPr>
          <w:p w:rsidR="00F91615" w:rsidRDefault="00F91615" w:rsidP="00CD22E5">
            <w:pPr>
              <w:spacing w:line="230" w:lineRule="exact"/>
              <w:ind w:right="44"/>
              <w:jc w:val="center"/>
              <w:rPr>
                <w:rFonts w:ascii="Times New Roman" w:hAnsi="Times New Roman" w:cs="Times New Roman"/>
                <w:i/>
                <w:iCs/>
                <w:sz w:val="22"/>
                <w:szCs w:val="20"/>
              </w:rPr>
            </w:pPr>
            <w:r w:rsidRPr="00830EAF">
              <w:rPr>
                <w:rFonts w:ascii="Times New Roman" w:hAnsi="Times New Roman" w:cs="Times New Roman"/>
                <w:i/>
                <w:iCs/>
                <w:sz w:val="22"/>
                <w:szCs w:val="20"/>
              </w:rPr>
              <w:t>(</w:t>
            </w:r>
            <w:r>
              <w:rPr>
                <w:rFonts w:ascii="Times New Roman" w:hAnsi="Times New Roman" w:cs="Times New Roman"/>
                <w:i/>
                <w:iCs/>
                <w:sz w:val="22"/>
                <w:szCs w:val="20"/>
              </w:rPr>
              <w:t>thousand</w:t>
            </w:r>
            <w:r w:rsidRPr="00830EAF">
              <w:rPr>
                <w:rFonts w:ascii="Times New Roman" w:hAnsi="Times New Roman" w:cs="Times New Roman"/>
                <w:i/>
                <w:iCs/>
                <w:sz w:val="22"/>
                <w:szCs w:val="20"/>
              </w:rPr>
              <w:t xml:space="preserve"> Baht)</w:t>
            </w:r>
          </w:p>
        </w:tc>
        <w:tc>
          <w:tcPr>
            <w:tcW w:w="1206" w:type="dxa"/>
            <w:shd w:val="clear" w:color="auto" w:fill="auto"/>
          </w:tcPr>
          <w:p w:rsidR="00F91615" w:rsidRPr="00830EAF" w:rsidRDefault="00F91615" w:rsidP="00CD22E5">
            <w:pPr>
              <w:spacing w:line="230" w:lineRule="exact"/>
              <w:ind w:left="-108" w:right="44"/>
              <w:jc w:val="center"/>
              <w:rPr>
                <w:rFonts w:ascii="Times New Roman" w:hAnsi="Times New Roman" w:cs="Times New Roman"/>
                <w:i/>
                <w:iCs/>
                <w:sz w:val="22"/>
                <w:szCs w:val="20"/>
              </w:rPr>
            </w:pPr>
            <w:r>
              <w:rPr>
                <w:rFonts w:ascii="Times New Roman" w:hAnsi="Times New Roman" w:cs="Times New Roman"/>
                <w:i/>
                <w:iCs/>
                <w:sz w:val="22"/>
                <w:szCs w:val="20"/>
              </w:rPr>
              <w:t>(</w:t>
            </w:r>
            <w:r w:rsidRPr="00830EAF">
              <w:rPr>
                <w:rFonts w:ascii="Times New Roman" w:hAnsi="Times New Roman" w:cs="Times New Roman"/>
                <w:i/>
                <w:iCs/>
                <w:sz w:val="22"/>
                <w:szCs w:val="20"/>
              </w:rPr>
              <w:t>%</w:t>
            </w:r>
            <w:r>
              <w:rPr>
                <w:rFonts w:ascii="Times New Roman" w:hAnsi="Times New Roman" w:cs="Times New Roman"/>
                <w:i/>
                <w:iCs/>
                <w:sz w:val="22"/>
                <w:szCs w:val="20"/>
              </w:rPr>
              <w:t>)</w:t>
            </w:r>
          </w:p>
        </w:tc>
        <w:tc>
          <w:tcPr>
            <w:tcW w:w="1827" w:type="dxa"/>
            <w:shd w:val="clear" w:color="auto" w:fill="auto"/>
          </w:tcPr>
          <w:p w:rsidR="00F91615" w:rsidRPr="008E072E" w:rsidRDefault="00F91615" w:rsidP="00CD22E5">
            <w:pPr>
              <w:spacing w:line="230" w:lineRule="exact"/>
              <w:ind w:left="-108" w:right="-105"/>
              <w:jc w:val="center"/>
              <w:rPr>
                <w:rFonts w:ascii="Times New Roman" w:hAnsi="Times New Roman" w:cs="Times New Roman"/>
                <w:b/>
                <w:bCs/>
                <w:sz w:val="22"/>
                <w:szCs w:val="20"/>
              </w:rPr>
            </w:pPr>
            <w:r w:rsidRPr="00830EAF">
              <w:rPr>
                <w:rFonts w:ascii="Times New Roman" w:hAnsi="Times New Roman" w:cs="Times New Roman"/>
                <w:i/>
                <w:iCs/>
                <w:sz w:val="22"/>
                <w:szCs w:val="20"/>
              </w:rPr>
              <w:t>(million Baht)</w:t>
            </w:r>
          </w:p>
        </w:tc>
        <w:tc>
          <w:tcPr>
            <w:tcW w:w="2643" w:type="dxa"/>
            <w:shd w:val="clear" w:color="auto" w:fill="auto"/>
          </w:tcPr>
          <w:p w:rsidR="00F91615" w:rsidRDefault="00F91615" w:rsidP="00CD22E5">
            <w:pPr>
              <w:spacing w:line="230" w:lineRule="exact"/>
              <w:ind w:right="44"/>
              <w:jc w:val="center"/>
              <w:rPr>
                <w:rFonts w:ascii="Times New Roman" w:hAnsi="Times New Roman" w:cs="Times New Roman"/>
                <w:b/>
                <w:bCs/>
                <w:sz w:val="22"/>
                <w:szCs w:val="20"/>
              </w:rPr>
            </w:pPr>
          </w:p>
        </w:tc>
      </w:tr>
      <w:tr w:rsidR="00F91615" w:rsidRPr="008E072E" w:rsidTr="00CD22E5">
        <w:tc>
          <w:tcPr>
            <w:tcW w:w="1620" w:type="dxa"/>
            <w:shd w:val="clear" w:color="auto" w:fill="auto"/>
          </w:tcPr>
          <w:p w:rsidR="00F91615" w:rsidRPr="00B53999" w:rsidRDefault="00F91615" w:rsidP="00CD22E5">
            <w:pPr>
              <w:spacing w:line="230" w:lineRule="exact"/>
              <w:ind w:left="-108" w:right="-108"/>
              <w:rPr>
                <w:rFonts w:ascii="Times New Roman" w:hAnsi="Times New Roman" w:cs="Times New Roman"/>
                <w:b/>
                <w:bCs/>
                <w:i/>
                <w:iCs/>
                <w:sz w:val="22"/>
                <w:szCs w:val="20"/>
              </w:rPr>
            </w:pPr>
            <w:r w:rsidRPr="00B53999">
              <w:rPr>
                <w:rFonts w:ascii="Times New Roman" w:hAnsi="Times New Roman" w:cs="Times New Roman"/>
                <w:b/>
                <w:bCs/>
                <w:i/>
                <w:iCs/>
                <w:sz w:val="22"/>
                <w:szCs w:val="20"/>
              </w:rPr>
              <w:t>The Company</w:t>
            </w:r>
          </w:p>
        </w:tc>
        <w:tc>
          <w:tcPr>
            <w:tcW w:w="945" w:type="dxa"/>
            <w:shd w:val="clear" w:color="auto" w:fill="auto"/>
          </w:tcPr>
          <w:p w:rsidR="00F91615" w:rsidRPr="008E072E" w:rsidRDefault="00F91615" w:rsidP="00CD22E5">
            <w:pPr>
              <w:spacing w:line="230" w:lineRule="exact"/>
              <w:ind w:right="44"/>
              <w:jc w:val="center"/>
              <w:rPr>
                <w:rFonts w:ascii="Times New Roman" w:hAnsi="Times New Roman" w:cs="Times New Roman"/>
                <w:b/>
                <w:bCs/>
                <w:sz w:val="22"/>
                <w:szCs w:val="20"/>
              </w:rPr>
            </w:pPr>
          </w:p>
        </w:tc>
        <w:tc>
          <w:tcPr>
            <w:tcW w:w="972" w:type="dxa"/>
          </w:tcPr>
          <w:p w:rsidR="00F91615" w:rsidRPr="008E072E" w:rsidRDefault="00F91615" w:rsidP="00CD22E5">
            <w:pPr>
              <w:spacing w:line="230" w:lineRule="exact"/>
              <w:ind w:right="44"/>
              <w:jc w:val="center"/>
              <w:rPr>
                <w:rFonts w:ascii="Times New Roman" w:hAnsi="Times New Roman" w:cs="Times New Roman"/>
                <w:b/>
                <w:bCs/>
                <w:sz w:val="22"/>
                <w:szCs w:val="20"/>
              </w:rPr>
            </w:pPr>
          </w:p>
        </w:tc>
        <w:tc>
          <w:tcPr>
            <w:tcW w:w="1206" w:type="dxa"/>
            <w:shd w:val="clear" w:color="auto" w:fill="auto"/>
          </w:tcPr>
          <w:p w:rsidR="00F91615" w:rsidRPr="008E072E" w:rsidRDefault="00F91615" w:rsidP="00CD22E5">
            <w:pPr>
              <w:spacing w:line="230" w:lineRule="exact"/>
              <w:ind w:left="-108" w:right="44"/>
              <w:jc w:val="center"/>
              <w:rPr>
                <w:rFonts w:ascii="Times New Roman" w:hAnsi="Times New Roman" w:cs="Times New Roman"/>
                <w:b/>
                <w:bCs/>
                <w:sz w:val="22"/>
                <w:szCs w:val="20"/>
              </w:rPr>
            </w:pPr>
          </w:p>
        </w:tc>
        <w:tc>
          <w:tcPr>
            <w:tcW w:w="1827" w:type="dxa"/>
            <w:shd w:val="clear" w:color="auto" w:fill="auto"/>
          </w:tcPr>
          <w:p w:rsidR="00F91615" w:rsidRPr="008E072E" w:rsidRDefault="00F91615" w:rsidP="00CD22E5">
            <w:pPr>
              <w:spacing w:line="230" w:lineRule="exact"/>
              <w:ind w:left="-108" w:right="-105"/>
              <w:jc w:val="center"/>
              <w:rPr>
                <w:rFonts w:ascii="Times New Roman" w:hAnsi="Times New Roman" w:cs="Times New Roman"/>
                <w:b/>
                <w:bCs/>
                <w:sz w:val="22"/>
                <w:szCs w:val="20"/>
              </w:rPr>
            </w:pPr>
          </w:p>
        </w:tc>
        <w:tc>
          <w:tcPr>
            <w:tcW w:w="2643" w:type="dxa"/>
            <w:shd w:val="clear" w:color="auto" w:fill="auto"/>
          </w:tcPr>
          <w:p w:rsidR="00F91615" w:rsidRDefault="00F91615" w:rsidP="00CD22E5">
            <w:pPr>
              <w:spacing w:line="230" w:lineRule="exact"/>
              <w:ind w:right="44"/>
              <w:jc w:val="center"/>
              <w:rPr>
                <w:rFonts w:ascii="Times New Roman" w:hAnsi="Times New Roman" w:cs="Times New Roman"/>
                <w:b/>
                <w:bCs/>
                <w:sz w:val="22"/>
                <w:szCs w:val="20"/>
              </w:rPr>
            </w:pPr>
          </w:p>
        </w:tc>
      </w:tr>
      <w:tr w:rsidR="00F91615" w:rsidRPr="008E072E" w:rsidTr="00CD22E5">
        <w:tc>
          <w:tcPr>
            <w:tcW w:w="1620" w:type="dxa"/>
            <w:shd w:val="clear" w:color="auto" w:fill="auto"/>
          </w:tcPr>
          <w:p w:rsidR="00F91615" w:rsidRPr="008E072E" w:rsidRDefault="00F91615" w:rsidP="00CD22E5">
            <w:pPr>
              <w:spacing w:line="230" w:lineRule="exact"/>
              <w:ind w:left="-108" w:right="-108"/>
              <w:rPr>
                <w:rFonts w:ascii="Times New Roman" w:hAnsi="Times New Roman" w:cs="Times New Roman"/>
                <w:sz w:val="22"/>
                <w:szCs w:val="20"/>
              </w:rPr>
            </w:pPr>
            <w:r>
              <w:rPr>
                <w:rFonts w:ascii="Times New Roman" w:hAnsi="Times New Roman" w:cs="Times New Roman"/>
                <w:sz w:val="22"/>
                <w:szCs w:val="20"/>
              </w:rPr>
              <w:t>20</w:t>
            </w:r>
            <w:r w:rsidRPr="008E072E">
              <w:rPr>
                <w:rFonts w:ascii="Times New Roman" w:hAnsi="Times New Roman" w:cs="Times New Roman"/>
                <w:sz w:val="22"/>
                <w:szCs w:val="20"/>
              </w:rPr>
              <w:t xml:space="preserve"> March 20</w:t>
            </w:r>
            <w:r>
              <w:rPr>
                <w:rFonts w:ascii="Times New Roman" w:hAnsi="Times New Roman" w:cs="Times New Roman"/>
                <w:sz w:val="22"/>
                <w:szCs w:val="20"/>
              </w:rPr>
              <w:t>13</w:t>
            </w:r>
          </w:p>
        </w:tc>
        <w:tc>
          <w:tcPr>
            <w:tcW w:w="945" w:type="dxa"/>
            <w:shd w:val="clear" w:color="auto" w:fill="auto"/>
          </w:tcPr>
          <w:p w:rsidR="00F91615" w:rsidRPr="00830EAF" w:rsidRDefault="00F91615" w:rsidP="00CD22E5">
            <w:pPr>
              <w:tabs>
                <w:tab w:val="clear" w:pos="680"/>
                <w:tab w:val="decimal" w:pos="522"/>
                <w:tab w:val="left" w:pos="774"/>
              </w:tabs>
              <w:spacing w:line="230" w:lineRule="exact"/>
              <w:ind w:left="-108" w:right="-108" w:firstLine="90"/>
              <w:jc w:val="center"/>
              <w:rPr>
                <w:rFonts w:ascii="Times New Roman" w:hAnsi="Times New Roman" w:cs="Times New Roman"/>
                <w:sz w:val="22"/>
                <w:szCs w:val="22"/>
              </w:rPr>
            </w:pPr>
            <w:r>
              <w:rPr>
                <w:rFonts w:ascii="Times New Roman" w:hAnsi="Times New Roman" w:cs="Times New Roman"/>
                <w:sz w:val="22"/>
                <w:szCs w:val="22"/>
              </w:rPr>
              <w:t>480,000</w:t>
            </w:r>
          </w:p>
        </w:tc>
        <w:tc>
          <w:tcPr>
            <w:tcW w:w="972" w:type="dxa"/>
          </w:tcPr>
          <w:p w:rsidR="00F91615" w:rsidRPr="0092252B" w:rsidRDefault="0092252B" w:rsidP="00CD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lang w:val="en-GB" w:bidi="ar-SA"/>
              </w:rPr>
            </w:pPr>
            <w:r w:rsidRPr="0092252B">
              <w:rPr>
                <w:rFonts w:ascii="Times New Roman" w:hAnsi="Times New Roman" w:cs="Times New Roman"/>
                <w:sz w:val="22"/>
                <w:szCs w:val="20"/>
                <w:lang w:val="en-GB" w:bidi="ar-SA"/>
              </w:rPr>
              <w:t>148,509</w:t>
            </w:r>
          </w:p>
        </w:tc>
        <w:tc>
          <w:tcPr>
            <w:tcW w:w="1206" w:type="dxa"/>
            <w:shd w:val="clear" w:color="auto" w:fill="auto"/>
          </w:tcPr>
          <w:p w:rsidR="00F91615" w:rsidRPr="003E0991" w:rsidRDefault="00F91615" w:rsidP="00CD22E5">
            <w:pPr>
              <w:spacing w:line="230" w:lineRule="exact"/>
              <w:ind w:left="-108" w:right="-108"/>
              <w:jc w:val="center"/>
              <w:rPr>
                <w:rFonts w:ascii="Times New Roman" w:hAnsi="Times New Roman" w:cs="Times New Roman"/>
                <w:sz w:val="22"/>
                <w:szCs w:val="20"/>
              </w:rPr>
            </w:pPr>
            <w:r w:rsidRPr="003E0991">
              <w:rPr>
                <w:rFonts w:ascii="Times New Roman" w:hAnsi="Times New Roman" w:cs="Times New Roman"/>
                <w:sz w:val="22"/>
                <w:szCs w:val="20"/>
              </w:rPr>
              <w:t>MLR-1.75 to MLR- 1.25</w:t>
            </w:r>
          </w:p>
        </w:tc>
        <w:tc>
          <w:tcPr>
            <w:tcW w:w="1827" w:type="dxa"/>
            <w:shd w:val="clear" w:color="auto" w:fill="auto"/>
          </w:tcPr>
          <w:p w:rsidR="00F91615" w:rsidRDefault="00F91615" w:rsidP="00CD22E5">
            <w:pPr>
              <w:tabs>
                <w:tab w:val="left" w:pos="1368"/>
              </w:tabs>
              <w:spacing w:line="230" w:lineRule="exact"/>
              <w:ind w:right="-105"/>
              <w:rPr>
                <w:rFonts w:ascii="Times New Roman" w:hAnsi="Times New Roman" w:cs="Times New Roman"/>
                <w:sz w:val="22"/>
                <w:szCs w:val="20"/>
              </w:rPr>
            </w:pPr>
            <w:r w:rsidRPr="008E072E">
              <w:rPr>
                <w:rFonts w:ascii="Times New Roman" w:hAnsi="Times New Roman" w:cs="Times New Roman"/>
                <w:sz w:val="22"/>
                <w:szCs w:val="20"/>
              </w:rPr>
              <w:t>Monthly</w:t>
            </w:r>
            <w:r>
              <w:rPr>
                <w:rFonts w:ascii="Times New Roman" w:hAnsi="Times New Roman" w:cs="Times New Roman"/>
                <w:sz w:val="22"/>
                <w:szCs w:val="20"/>
              </w:rPr>
              <w:t xml:space="preserve"> of 2.50  </w:t>
            </w:r>
          </w:p>
          <w:p w:rsidR="00F91615" w:rsidRPr="008E072E" w:rsidRDefault="00F91615" w:rsidP="00CD22E5">
            <w:pPr>
              <w:tabs>
                <w:tab w:val="left" w:pos="1368"/>
              </w:tabs>
              <w:spacing w:line="230" w:lineRule="exact"/>
              <w:ind w:left="162" w:right="-105" w:hanging="162"/>
              <w:rPr>
                <w:rFonts w:ascii="Times New Roman" w:hAnsi="Times New Roman" w:cs="Times New Roman"/>
                <w:sz w:val="22"/>
                <w:szCs w:val="20"/>
              </w:rPr>
            </w:pPr>
            <w:r>
              <w:rPr>
                <w:rFonts w:ascii="Times New Roman" w:hAnsi="Times New Roman" w:cs="Times New Roman"/>
                <w:sz w:val="22"/>
                <w:szCs w:val="20"/>
              </w:rPr>
              <w:t xml:space="preserve">   to 6.25</w:t>
            </w:r>
          </w:p>
        </w:tc>
        <w:tc>
          <w:tcPr>
            <w:tcW w:w="2643" w:type="dxa"/>
            <w:shd w:val="clear" w:color="auto" w:fill="auto"/>
          </w:tcPr>
          <w:p w:rsidR="00F91615" w:rsidRPr="003E0991" w:rsidRDefault="00F91615" w:rsidP="00CD22E5">
            <w:pPr>
              <w:spacing w:line="230" w:lineRule="exact"/>
              <w:ind w:left="148" w:right="-108" w:hanging="148"/>
              <w:rPr>
                <w:rFonts w:ascii="Times New Roman" w:hAnsi="Times New Roman" w:cs="Times New Roman"/>
                <w:sz w:val="22"/>
                <w:szCs w:val="20"/>
              </w:rPr>
            </w:pPr>
            <w:r>
              <w:rPr>
                <w:rFonts w:ascii="Times New Roman" w:hAnsi="Times New Roman" w:cs="Times New Roman"/>
                <w:sz w:val="22"/>
                <w:szCs w:val="22"/>
              </w:rPr>
              <w:t>T</w:t>
            </w:r>
            <w:r w:rsidRPr="003E0991">
              <w:rPr>
                <w:rFonts w:ascii="Times New Roman" w:hAnsi="Times New Roman" w:cs="Times New Roman"/>
                <w:sz w:val="22"/>
                <w:szCs w:val="22"/>
              </w:rPr>
              <w:t xml:space="preserve">o </w:t>
            </w:r>
            <w:r w:rsidRPr="003E0991">
              <w:rPr>
                <w:rFonts w:ascii="Times New Roman" w:hAnsi="Times New Roman"/>
                <w:sz w:val="22"/>
                <w:szCs w:val="28"/>
              </w:rPr>
              <w:t xml:space="preserve">support </w:t>
            </w:r>
            <w:r w:rsidRPr="003E0991">
              <w:rPr>
                <w:rFonts w:ascii="Times New Roman" w:hAnsi="Times New Roman" w:cs="Times New Roman"/>
                <w:sz w:val="22"/>
                <w:szCs w:val="22"/>
              </w:rPr>
              <w:t>the Company’s factory and warehouse constructions</w:t>
            </w:r>
          </w:p>
        </w:tc>
      </w:tr>
      <w:tr w:rsidR="005F0C10" w:rsidRPr="008E072E" w:rsidTr="00CD22E5">
        <w:tc>
          <w:tcPr>
            <w:tcW w:w="1620" w:type="dxa"/>
            <w:shd w:val="clear" w:color="auto" w:fill="auto"/>
          </w:tcPr>
          <w:p w:rsidR="005F0C10" w:rsidRPr="00B53999" w:rsidRDefault="005F0C10" w:rsidP="005F0C10">
            <w:pPr>
              <w:spacing w:line="230" w:lineRule="exact"/>
              <w:ind w:left="-108" w:right="-108"/>
              <w:rPr>
                <w:rFonts w:ascii="Times New Roman" w:hAnsi="Times New Roman" w:cs="Times New Roman"/>
                <w:b/>
                <w:bCs/>
                <w:i/>
                <w:iCs/>
                <w:sz w:val="22"/>
                <w:szCs w:val="20"/>
              </w:rPr>
            </w:pPr>
          </w:p>
        </w:tc>
        <w:tc>
          <w:tcPr>
            <w:tcW w:w="945" w:type="dxa"/>
            <w:shd w:val="clear" w:color="auto" w:fill="auto"/>
          </w:tcPr>
          <w:p w:rsidR="005F0C10"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rsidR="005F0C10" w:rsidRPr="0092252B"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rsidR="005F0C10"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rsidR="005F0C10"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rsidR="005F0C10" w:rsidRPr="008E072E" w:rsidRDefault="005F0C10" w:rsidP="005F0C10">
            <w:pPr>
              <w:spacing w:line="230" w:lineRule="exact"/>
              <w:ind w:left="148" w:right="-108" w:hanging="148"/>
              <w:rPr>
                <w:rFonts w:ascii="Times New Roman" w:hAnsi="Times New Roman" w:cs="Times New Roman"/>
                <w:sz w:val="22"/>
                <w:szCs w:val="20"/>
              </w:rPr>
            </w:pPr>
          </w:p>
        </w:tc>
      </w:tr>
      <w:tr w:rsidR="005F0C10" w:rsidRPr="008E072E" w:rsidTr="00CD22E5">
        <w:tc>
          <w:tcPr>
            <w:tcW w:w="1620" w:type="dxa"/>
            <w:shd w:val="clear" w:color="auto" w:fill="auto"/>
          </w:tcPr>
          <w:p w:rsidR="005F0C10" w:rsidRDefault="005F0C10" w:rsidP="005F0C10">
            <w:pPr>
              <w:spacing w:line="230" w:lineRule="exact"/>
              <w:ind w:left="-108" w:right="-108"/>
              <w:rPr>
                <w:rFonts w:ascii="Times New Roman" w:hAnsi="Times New Roman" w:cs="Times New Roman"/>
                <w:sz w:val="22"/>
                <w:szCs w:val="20"/>
              </w:rPr>
            </w:pPr>
            <w:r w:rsidRPr="00B53999">
              <w:rPr>
                <w:rFonts w:ascii="Times New Roman" w:hAnsi="Times New Roman" w:cs="Times New Roman"/>
                <w:b/>
                <w:bCs/>
                <w:i/>
                <w:iCs/>
                <w:sz w:val="22"/>
                <w:szCs w:val="20"/>
              </w:rPr>
              <w:t>Subsidiar</w:t>
            </w:r>
            <w:r w:rsidR="001D0BF2">
              <w:rPr>
                <w:rFonts w:ascii="Times New Roman" w:hAnsi="Times New Roman" w:cs="Times New Roman"/>
                <w:b/>
                <w:bCs/>
                <w:i/>
                <w:iCs/>
                <w:sz w:val="22"/>
                <w:szCs w:val="20"/>
              </w:rPr>
              <w:t>ies</w:t>
            </w:r>
          </w:p>
        </w:tc>
        <w:tc>
          <w:tcPr>
            <w:tcW w:w="945" w:type="dxa"/>
            <w:shd w:val="clear" w:color="auto" w:fill="auto"/>
          </w:tcPr>
          <w:p w:rsidR="005F0C10"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rsidR="005F0C10" w:rsidRPr="0092252B"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rsidR="005F0C10"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rsidR="005F0C10"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rsidR="005F0C10" w:rsidRPr="008E072E" w:rsidRDefault="005F0C10" w:rsidP="005F0C10">
            <w:pPr>
              <w:spacing w:line="230" w:lineRule="exact"/>
              <w:ind w:left="148" w:right="-108" w:hanging="148"/>
              <w:rPr>
                <w:rFonts w:ascii="Times New Roman" w:hAnsi="Times New Roman" w:cs="Times New Roman"/>
                <w:sz w:val="22"/>
                <w:szCs w:val="20"/>
              </w:rPr>
            </w:pPr>
          </w:p>
        </w:tc>
      </w:tr>
      <w:tr w:rsidR="005F0C10" w:rsidRPr="008E072E" w:rsidTr="00CD22E5">
        <w:tc>
          <w:tcPr>
            <w:tcW w:w="1620" w:type="dxa"/>
            <w:shd w:val="clear" w:color="auto" w:fill="auto"/>
          </w:tcPr>
          <w:p w:rsidR="005F0C10" w:rsidRDefault="005F0C10" w:rsidP="005F0C10">
            <w:pPr>
              <w:spacing w:line="230" w:lineRule="exact"/>
              <w:ind w:left="-108" w:right="-108"/>
              <w:rPr>
                <w:rFonts w:ascii="Times New Roman" w:hAnsi="Times New Roman" w:cs="Times New Roman"/>
                <w:sz w:val="22"/>
                <w:szCs w:val="20"/>
              </w:rPr>
            </w:pPr>
            <w:r w:rsidRPr="00B53999">
              <w:rPr>
                <w:rFonts w:ascii="Times New Roman" w:hAnsi="Times New Roman" w:cs="Times New Roman"/>
                <w:sz w:val="22"/>
                <w:szCs w:val="20"/>
              </w:rPr>
              <w:t xml:space="preserve">15 </w:t>
            </w:r>
            <w:r>
              <w:rPr>
                <w:rFonts w:ascii="Times New Roman" w:hAnsi="Times New Roman" w:cs="Times New Roman"/>
                <w:sz w:val="22"/>
                <w:szCs w:val="20"/>
              </w:rPr>
              <w:t>October</w:t>
            </w:r>
            <w:r w:rsidRPr="00B53999">
              <w:rPr>
                <w:rFonts w:ascii="Times New Roman" w:hAnsi="Times New Roman" w:cs="Times New Roman" w:hint="cs"/>
                <w:sz w:val="22"/>
                <w:szCs w:val="20"/>
                <w:cs/>
              </w:rPr>
              <w:t xml:space="preserve"> </w:t>
            </w:r>
            <w:r w:rsidRPr="00B53999">
              <w:rPr>
                <w:rFonts w:ascii="Times New Roman" w:hAnsi="Times New Roman" w:cs="Times New Roman"/>
                <w:sz w:val="22"/>
                <w:szCs w:val="20"/>
              </w:rPr>
              <w:t>2</w:t>
            </w:r>
            <w:r>
              <w:rPr>
                <w:rFonts w:ascii="Times New Roman" w:hAnsi="Times New Roman" w:cs="Times New Roman"/>
                <w:sz w:val="22"/>
                <w:szCs w:val="20"/>
              </w:rPr>
              <w:t>014</w:t>
            </w:r>
          </w:p>
        </w:tc>
        <w:tc>
          <w:tcPr>
            <w:tcW w:w="945" w:type="dxa"/>
            <w:shd w:val="clear" w:color="auto" w:fill="auto"/>
          </w:tcPr>
          <w:p w:rsidR="005F0C10" w:rsidRDefault="005F0C10" w:rsidP="005F0C10">
            <w:pPr>
              <w:tabs>
                <w:tab w:val="decimal" w:pos="522"/>
              </w:tabs>
              <w:spacing w:line="230" w:lineRule="exact"/>
              <w:ind w:right="-108" w:firstLine="62"/>
              <w:jc w:val="center"/>
              <w:rPr>
                <w:rFonts w:ascii="Times New Roman" w:hAnsi="Times New Roman" w:cs="Times New Roman"/>
                <w:sz w:val="22"/>
                <w:szCs w:val="22"/>
              </w:rPr>
            </w:pPr>
            <w:r>
              <w:rPr>
                <w:rFonts w:ascii="Times New Roman" w:hAnsi="Times New Roman" w:cs="Times New Roman"/>
                <w:sz w:val="22"/>
                <w:szCs w:val="22"/>
              </w:rPr>
              <w:t>12,000</w:t>
            </w:r>
          </w:p>
        </w:tc>
        <w:tc>
          <w:tcPr>
            <w:tcW w:w="972" w:type="dxa"/>
          </w:tcPr>
          <w:p w:rsidR="005F0C10" w:rsidRPr="0092252B" w:rsidRDefault="005F0C10"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sidRPr="0092252B">
              <w:rPr>
                <w:rFonts w:ascii="Times New Roman" w:hAnsi="Times New Roman" w:cs="Times New Roman"/>
                <w:sz w:val="22"/>
                <w:szCs w:val="20"/>
              </w:rPr>
              <w:t>3,120</w:t>
            </w:r>
          </w:p>
        </w:tc>
        <w:tc>
          <w:tcPr>
            <w:tcW w:w="1206" w:type="dxa"/>
            <w:shd w:val="clear" w:color="auto" w:fill="auto"/>
          </w:tcPr>
          <w:p w:rsidR="005F0C10" w:rsidRDefault="005F0C10" w:rsidP="005F0C10">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MLR-1.2</w:t>
            </w:r>
            <w:r w:rsidRPr="003E0991">
              <w:rPr>
                <w:rFonts w:ascii="Times New Roman" w:hAnsi="Times New Roman" w:cs="Times New Roman"/>
                <w:sz w:val="22"/>
                <w:szCs w:val="20"/>
              </w:rPr>
              <w:t>5 to</w:t>
            </w:r>
          </w:p>
          <w:p w:rsidR="005F0C10" w:rsidRDefault="005F0C10" w:rsidP="005F0C10">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MLR- 0.</w:t>
            </w:r>
            <w:r w:rsidRPr="003E0991">
              <w:rPr>
                <w:rFonts w:ascii="Times New Roman" w:hAnsi="Times New Roman" w:cs="Times New Roman"/>
                <w:sz w:val="22"/>
                <w:szCs w:val="20"/>
              </w:rPr>
              <w:t>5</w:t>
            </w:r>
            <w:r>
              <w:rPr>
                <w:rFonts w:ascii="Times New Roman" w:hAnsi="Times New Roman" w:cs="Times New Roman"/>
                <w:sz w:val="22"/>
                <w:szCs w:val="20"/>
              </w:rPr>
              <w:t>0</w:t>
            </w:r>
          </w:p>
        </w:tc>
        <w:tc>
          <w:tcPr>
            <w:tcW w:w="1827" w:type="dxa"/>
            <w:shd w:val="clear" w:color="auto" w:fill="auto"/>
          </w:tcPr>
          <w:p w:rsidR="005F0C10" w:rsidRDefault="005F0C10" w:rsidP="005F0C10">
            <w:pPr>
              <w:tabs>
                <w:tab w:val="left" w:pos="1368"/>
              </w:tabs>
              <w:spacing w:line="230" w:lineRule="exact"/>
              <w:ind w:left="162" w:right="-105" w:hanging="162"/>
              <w:rPr>
                <w:rFonts w:ascii="Times New Roman" w:hAnsi="Times New Roman" w:cs="Times New Roman"/>
                <w:sz w:val="22"/>
                <w:szCs w:val="20"/>
              </w:rPr>
            </w:pPr>
            <w:r w:rsidRPr="003E0991">
              <w:rPr>
                <w:rFonts w:ascii="Times New Roman" w:hAnsi="Times New Roman" w:cs="Times New Roman"/>
                <w:sz w:val="22"/>
                <w:szCs w:val="20"/>
              </w:rPr>
              <w:t>Monthly of 0.</w:t>
            </w:r>
            <w:r>
              <w:rPr>
                <w:rFonts w:ascii="Times New Roman" w:hAnsi="Times New Roman" w:cs="Times New Roman"/>
                <w:sz w:val="22"/>
                <w:szCs w:val="20"/>
              </w:rPr>
              <w:t>20</w:t>
            </w:r>
          </w:p>
        </w:tc>
        <w:tc>
          <w:tcPr>
            <w:tcW w:w="2643" w:type="dxa"/>
            <w:shd w:val="clear" w:color="auto" w:fill="auto"/>
          </w:tcPr>
          <w:p w:rsidR="005F0C10" w:rsidRPr="008E072E" w:rsidRDefault="005F0C10" w:rsidP="005F0C10">
            <w:pPr>
              <w:spacing w:line="230" w:lineRule="exact"/>
              <w:ind w:left="148" w:right="-108" w:hanging="148"/>
              <w:rPr>
                <w:rFonts w:ascii="Times New Roman" w:hAnsi="Times New Roman" w:cs="Times New Roman"/>
                <w:sz w:val="22"/>
                <w:szCs w:val="20"/>
              </w:rPr>
            </w:pPr>
            <w:r>
              <w:rPr>
                <w:rFonts w:ascii="Times New Roman" w:hAnsi="Times New Roman" w:cs="Times New Roman"/>
                <w:sz w:val="22"/>
                <w:szCs w:val="20"/>
              </w:rPr>
              <w:t>To support letter of credit for machinery purchase</w:t>
            </w:r>
          </w:p>
        </w:tc>
      </w:tr>
      <w:tr w:rsidR="005F0C10" w:rsidRPr="008E072E" w:rsidTr="00CD22E5">
        <w:tc>
          <w:tcPr>
            <w:tcW w:w="1620" w:type="dxa"/>
            <w:shd w:val="clear" w:color="auto" w:fill="auto"/>
          </w:tcPr>
          <w:p w:rsidR="005F0C10" w:rsidRDefault="005F0C10" w:rsidP="005F0C10">
            <w:pPr>
              <w:spacing w:line="230" w:lineRule="exact"/>
              <w:ind w:left="-108" w:right="-108"/>
              <w:rPr>
                <w:rFonts w:ascii="Times New Roman" w:hAnsi="Times New Roman" w:cs="Times New Roman"/>
                <w:sz w:val="22"/>
                <w:szCs w:val="20"/>
              </w:rPr>
            </w:pPr>
            <w:r w:rsidRPr="00B53999">
              <w:rPr>
                <w:rFonts w:ascii="Times New Roman" w:hAnsi="Times New Roman" w:cs="Times New Roman"/>
                <w:sz w:val="22"/>
                <w:szCs w:val="20"/>
              </w:rPr>
              <w:t xml:space="preserve">5 </w:t>
            </w:r>
            <w:r>
              <w:rPr>
                <w:rFonts w:ascii="Times New Roman" w:hAnsi="Times New Roman" w:cs="Times New Roman"/>
                <w:sz w:val="22"/>
                <w:szCs w:val="20"/>
              </w:rPr>
              <w:t>June</w:t>
            </w:r>
            <w:r w:rsidRPr="00B53999">
              <w:rPr>
                <w:rFonts w:ascii="Times New Roman" w:hAnsi="Times New Roman" w:cs="Times New Roman" w:hint="cs"/>
                <w:sz w:val="22"/>
                <w:szCs w:val="20"/>
                <w:cs/>
              </w:rPr>
              <w:t xml:space="preserve"> </w:t>
            </w:r>
            <w:r w:rsidRPr="00B53999">
              <w:rPr>
                <w:rFonts w:ascii="Times New Roman" w:hAnsi="Times New Roman" w:cs="Times New Roman"/>
                <w:sz w:val="22"/>
                <w:szCs w:val="20"/>
              </w:rPr>
              <w:t>2</w:t>
            </w:r>
            <w:r>
              <w:rPr>
                <w:rFonts w:ascii="Times New Roman" w:hAnsi="Times New Roman" w:cs="Times New Roman"/>
                <w:sz w:val="22"/>
                <w:szCs w:val="20"/>
              </w:rPr>
              <w:t>018</w:t>
            </w:r>
          </w:p>
        </w:tc>
        <w:tc>
          <w:tcPr>
            <w:tcW w:w="945" w:type="dxa"/>
            <w:shd w:val="clear" w:color="auto" w:fill="auto"/>
          </w:tcPr>
          <w:p w:rsidR="005F0C10" w:rsidRDefault="005F0C10" w:rsidP="005F0C10">
            <w:pPr>
              <w:tabs>
                <w:tab w:val="decimal" w:pos="522"/>
              </w:tabs>
              <w:spacing w:line="230" w:lineRule="exact"/>
              <w:ind w:right="-108" w:firstLine="62"/>
              <w:jc w:val="center"/>
              <w:rPr>
                <w:rFonts w:ascii="Times New Roman" w:hAnsi="Times New Roman" w:cs="Times New Roman"/>
                <w:sz w:val="22"/>
                <w:szCs w:val="22"/>
              </w:rPr>
            </w:pPr>
            <w:r>
              <w:rPr>
                <w:rFonts w:ascii="Times New Roman" w:hAnsi="Times New Roman" w:cs="Times New Roman"/>
                <w:sz w:val="22"/>
                <w:szCs w:val="22"/>
              </w:rPr>
              <w:t>11,665</w:t>
            </w:r>
          </w:p>
        </w:tc>
        <w:tc>
          <w:tcPr>
            <w:tcW w:w="972" w:type="dxa"/>
          </w:tcPr>
          <w:p w:rsidR="005F0C10" w:rsidRPr="0092252B" w:rsidRDefault="005F0C10"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sidRPr="0092252B">
              <w:rPr>
                <w:rFonts w:ascii="Times New Roman" w:hAnsi="Times New Roman" w:cs="Times New Roman"/>
                <w:sz w:val="22"/>
                <w:szCs w:val="20"/>
              </w:rPr>
              <w:t>4,945</w:t>
            </w:r>
          </w:p>
        </w:tc>
        <w:tc>
          <w:tcPr>
            <w:tcW w:w="1206" w:type="dxa"/>
            <w:shd w:val="clear" w:color="auto" w:fill="auto"/>
          </w:tcPr>
          <w:p w:rsidR="005F0C10" w:rsidRDefault="005F0C10" w:rsidP="005F0C10">
            <w:pPr>
              <w:spacing w:line="230" w:lineRule="exact"/>
              <w:ind w:left="-108" w:right="-108"/>
              <w:jc w:val="center"/>
              <w:rPr>
                <w:rFonts w:ascii="Times New Roman" w:hAnsi="Times New Roman" w:cs="Times New Roman"/>
                <w:sz w:val="22"/>
                <w:szCs w:val="20"/>
              </w:rPr>
            </w:pPr>
            <w:r>
              <w:rPr>
                <w:rFonts w:ascii="Times New Roman" w:hAnsi="Times New Roman" w:cs="Times New Roman"/>
                <w:sz w:val="22"/>
                <w:szCs w:val="20"/>
              </w:rPr>
              <w:t>Cost of fund+ 1.75</w:t>
            </w:r>
          </w:p>
        </w:tc>
        <w:tc>
          <w:tcPr>
            <w:tcW w:w="1827" w:type="dxa"/>
            <w:shd w:val="clear" w:color="auto" w:fill="auto"/>
          </w:tcPr>
          <w:p w:rsidR="005F0C10" w:rsidRDefault="005F0C10" w:rsidP="005F0C10">
            <w:pPr>
              <w:tabs>
                <w:tab w:val="left" w:pos="1368"/>
              </w:tabs>
              <w:spacing w:line="230" w:lineRule="exact"/>
              <w:ind w:left="162" w:right="-105" w:hanging="162"/>
              <w:rPr>
                <w:rFonts w:ascii="Times New Roman" w:hAnsi="Times New Roman" w:cs="Times New Roman"/>
                <w:sz w:val="22"/>
                <w:szCs w:val="20"/>
              </w:rPr>
            </w:pPr>
            <w:r>
              <w:rPr>
                <w:rFonts w:ascii="Times New Roman" w:hAnsi="Times New Roman" w:cs="Times New Roman"/>
                <w:sz w:val="22"/>
                <w:szCs w:val="20"/>
              </w:rPr>
              <w:t>11 quarterly installments commencing from the end of the 18</w:t>
            </w:r>
            <w:r w:rsidRPr="00842350">
              <w:rPr>
                <w:rFonts w:ascii="Times New Roman" w:hAnsi="Times New Roman" w:cs="Times New Roman"/>
                <w:sz w:val="22"/>
                <w:szCs w:val="20"/>
                <w:vertAlign w:val="superscript"/>
              </w:rPr>
              <w:t>th</w:t>
            </w:r>
            <w:r>
              <w:rPr>
                <w:rFonts w:ascii="Times New Roman" w:hAnsi="Times New Roman" w:cs="Times New Roman"/>
                <w:sz w:val="22"/>
                <w:szCs w:val="20"/>
              </w:rPr>
              <w:t xml:space="preserve"> month from the first drawdown date</w:t>
            </w:r>
          </w:p>
        </w:tc>
        <w:tc>
          <w:tcPr>
            <w:tcW w:w="2643" w:type="dxa"/>
            <w:shd w:val="clear" w:color="auto" w:fill="auto"/>
          </w:tcPr>
          <w:p w:rsidR="005F0C10" w:rsidRPr="008E072E" w:rsidRDefault="005F0C10" w:rsidP="005F0C10">
            <w:pPr>
              <w:spacing w:line="230" w:lineRule="exact"/>
              <w:ind w:left="162" w:right="-108" w:hanging="148"/>
              <w:rPr>
                <w:rFonts w:ascii="Times New Roman" w:hAnsi="Times New Roman" w:cs="Times New Roman"/>
                <w:sz w:val="22"/>
                <w:szCs w:val="20"/>
              </w:rPr>
            </w:pPr>
            <w:r>
              <w:rPr>
                <w:rFonts w:ascii="Times New Roman" w:hAnsi="Times New Roman" w:cs="Times New Roman"/>
                <w:sz w:val="22"/>
                <w:szCs w:val="20"/>
              </w:rPr>
              <w:t>To construct of the factory at Vietnam</w:t>
            </w:r>
          </w:p>
        </w:tc>
      </w:tr>
      <w:tr w:rsidR="00386DC9" w:rsidRPr="008E072E" w:rsidTr="00CD22E5">
        <w:tc>
          <w:tcPr>
            <w:tcW w:w="1620" w:type="dxa"/>
            <w:shd w:val="clear" w:color="auto" w:fill="auto"/>
          </w:tcPr>
          <w:p w:rsidR="00386DC9" w:rsidRPr="00B53999" w:rsidRDefault="00386DC9" w:rsidP="005F0C10">
            <w:pPr>
              <w:spacing w:line="230" w:lineRule="exact"/>
              <w:ind w:left="-108" w:right="-108"/>
              <w:rPr>
                <w:rFonts w:ascii="Times New Roman" w:hAnsi="Times New Roman" w:cs="Times New Roman"/>
                <w:sz w:val="22"/>
                <w:szCs w:val="20"/>
              </w:rPr>
            </w:pPr>
            <w:r w:rsidRPr="00386DC9">
              <w:rPr>
                <w:rFonts w:ascii="Times New Roman" w:hAnsi="Times New Roman" w:cs="Times New Roman"/>
                <w:sz w:val="22"/>
                <w:szCs w:val="20"/>
              </w:rPr>
              <w:t>5 June 2018</w:t>
            </w:r>
          </w:p>
        </w:tc>
        <w:tc>
          <w:tcPr>
            <w:tcW w:w="945" w:type="dxa"/>
            <w:shd w:val="clear" w:color="auto" w:fill="auto"/>
          </w:tcPr>
          <w:p w:rsidR="00386DC9" w:rsidRDefault="00386DC9" w:rsidP="005F0C10">
            <w:pPr>
              <w:tabs>
                <w:tab w:val="decimal" w:pos="522"/>
              </w:tabs>
              <w:spacing w:line="230" w:lineRule="exact"/>
              <w:ind w:right="-108" w:firstLine="62"/>
              <w:jc w:val="center"/>
              <w:rPr>
                <w:rFonts w:ascii="Times New Roman" w:hAnsi="Times New Roman" w:cs="Times New Roman"/>
                <w:sz w:val="22"/>
                <w:szCs w:val="22"/>
              </w:rPr>
            </w:pPr>
            <w:r w:rsidRPr="00386DC9">
              <w:rPr>
                <w:rFonts w:ascii="Times New Roman" w:hAnsi="Times New Roman" w:cs="Times New Roman"/>
                <w:sz w:val="22"/>
                <w:szCs w:val="22"/>
              </w:rPr>
              <w:t>6,066</w:t>
            </w:r>
          </w:p>
        </w:tc>
        <w:tc>
          <w:tcPr>
            <w:tcW w:w="972" w:type="dxa"/>
          </w:tcPr>
          <w:p w:rsidR="00386DC9" w:rsidRPr="0092252B" w:rsidRDefault="00386DC9"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sidRPr="00386DC9">
              <w:rPr>
                <w:rFonts w:ascii="Times New Roman" w:hAnsi="Times New Roman" w:cs="Times New Roman"/>
                <w:sz w:val="22"/>
                <w:szCs w:val="20"/>
              </w:rPr>
              <w:t>5,362</w:t>
            </w:r>
          </w:p>
        </w:tc>
        <w:tc>
          <w:tcPr>
            <w:tcW w:w="1206" w:type="dxa"/>
            <w:shd w:val="clear" w:color="auto" w:fill="auto"/>
          </w:tcPr>
          <w:p w:rsidR="00386DC9" w:rsidRDefault="00386DC9" w:rsidP="005F0C10">
            <w:pPr>
              <w:spacing w:line="230" w:lineRule="exact"/>
              <w:ind w:left="-108" w:right="-108"/>
              <w:jc w:val="center"/>
              <w:rPr>
                <w:rFonts w:ascii="Times New Roman" w:hAnsi="Times New Roman" w:cs="Times New Roman"/>
                <w:sz w:val="22"/>
                <w:szCs w:val="20"/>
              </w:rPr>
            </w:pPr>
            <w:r w:rsidRPr="00386DC9">
              <w:rPr>
                <w:rFonts w:ascii="Times New Roman" w:hAnsi="Times New Roman" w:cs="Times New Roman"/>
                <w:sz w:val="22"/>
                <w:szCs w:val="20"/>
              </w:rPr>
              <w:t>Cost of fund+2.25</w:t>
            </w:r>
          </w:p>
        </w:tc>
        <w:tc>
          <w:tcPr>
            <w:tcW w:w="1827" w:type="dxa"/>
            <w:shd w:val="clear" w:color="auto" w:fill="auto"/>
          </w:tcPr>
          <w:p w:rsidR="00386DC9" w:rsidRDefault="00386DC9" w:rsidP="005F0C10">
            <w:pPr>
              <w:tabs>
                <w:tab w:val="left" w:pos="1368"/>
              </w:tabs>
              <w:spacing w:line="230" w:lineRule="exact"/>
              <w:ind w:left="162" w:right="-105" w:hanging="162"/>
              <w:rPr>
                <w:rFonts w:ascii="Times New Roman" w:hAnsi="Times New Roman" w:cs="Times New Roman"/>
                <w:sz w:val="22"/>
                <w:szCs w:val="20"/>
              </w:rPr>
            </w:pPr>
            <w:r>
              <w:rPr>
                <w:rFonts w:ascii="Times New Roman" w:hAnsi="Times New Roman" w:cs="Times New Roman"/>
                <w:sz w:val="22"/>
                <w:szCs w:val="20"/>
              </w:rPr>
              <w:t>13 quarterly installments commencing from the end of the 12</w:t>
            </w:r>
            <w:r w:rsidRPr="00842350">
              <w:rPr>
                <w:rFonts w:ascii="Times New Roman" w:hAnsi="Times New Roman" w:cs="Times New Roman"/>
                <w:sz w:val="22"/>
                <w:szCs w:val="20"/>
                <w:vertAlign w:val="superscript"/>
              </w:rPr>
              <w:t>th</w:t>
            </w:r>
            <w:r>
              <w:rPr>
                <w:rFonts w:ascii="Times New Roman" w:hAnsi="Times New Roman" w:cs="Times New Roman"/>
                <w:sz w:val="22"/>
                <w:szCs w:val="20"/>
              </w:rPr>
              <w:t xml:space="preserve"> month from the first drawdown date</w:t>
            </w:r>
          </w:p>
        </w:tc>
        <w:tc>
          <w:tcPr>
            <w:tcW w:w="2643" w:type="dxa"/>
            <w:shd w:val="clear" w:color="auto" w:fill="auto"/>
          </w:tcPr>
          <w:p w:rsidR="00386DC9" w:rsidRDefault="00386DC9" w:rsidP="005F0C10">
            <w:pPr>
              <w:spacing w:line="230" w:lineRule="exact"/>
              <w:ind w:left="162" w:right="-108" w:hanging="148"/>
              <w:rPr>
                <w:rFonts w:ascii="Times New Roman" w:hAnsi="Times New Roman" w:cs="Times New Roman"/>
                <w:sz w:val="22"/>
                <w:szCs w:val="20"/>
              </w:rPr>
            </w:pPr>
            <w:r>
              <w:rPr>
                <w:rFonts w:ascii="Times New Roman" w:hAnsi="Times New Roman" w:cs="Times New Roman"/>
                <w:sz w:val="22"/>
                <w:szCs w:val="20"/>
              </w:rPr>
              <w:t>To purchase machine and equipment of the factory at Vietnam</w:t>
            </w:r>
          </w:p>
        </w:tc>
      </w:tr>
    </w:tbl>
    <w:p w:rsidR="003214F8" w:rsidRPr="007E7CD5" w:rsidRDefault="003214F8" w:rsidP="002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rsidR="00FC49A0" w:rsidRDefault="00362638" w:rsidP="002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256C2">
        <w:rPr>
          <w:rFonts w:ascii="Times New Roman" w:hAnsi="Times New Roman" w:cs="Times New Roman"/>
          <w:sz w:val="22"/>
          <w:szCs w:val="22"/>
        </w:rPr>
        <w:t>The periods to maturity of interest-bearing liabilities, excluding f</w:t>
      </w:r>
      <w:r w:rsidR="00BF70E5">
        <w:rPr>
          <w:rFonts w:ascii="Times New Roman" w:hAnsi="Times New Roman" w:cs="Times New Roman"/>
          <w:sz w:val="22"/>
          <w:szCs w:val="22"/>
        </w:rPr>
        <w:t xml:space="preserve">inance lease liabilities, as at </w:t>
      </w:r>
      <w:r w:rsidRPr="002256C2">
        <w:rPr>
          <w:rFonts w:ascii="Times New Roman" w:hAnsi="Times New Roman" w:cs="Times New Roman"/>
          <w:sz w:val="22"/>
          <w:szCs w:val="22"/>
        </w:rPr>
        <w:t>31 December were as follows:</w:t>
      </w:r>
    </w:p>
    <w:p w:rsidR="00FC49A0" w:rsidRDefault="00FC49A0" w:rsidP="00E7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47" w:right="29"/>
        <w:jc w:val="both"/>
        <w:rPr>
          <w:rFonts w:ascii="Times New Roman" w:hAnsi="Times New Roman" w:cs="Times New Roman"/>
          <w:sz w:val="22"/>
          <w:szCs w:val="22"/>
        </w:rPr>
      </w:pPr>
    </w:p>
    <w:tbl>
      <w:tblPr>
        <w:tblW w:w="9279" w:type="dxa"/>
        <w:tblInd w:w="558" w:type="dxa"/>
        <w:tblLayout w:type="fixed"/>
        <w:tblLook w:val="0000" w:firstRow="0" w:lastRow="0" w:firstColumn="0" w:lastColumn="0" w:noHBand="0" w:noVBand="0"/>
      </w:tblPr>
      <w:tblGrid>
        <w:gridCol w:w="3852"/>
        <w:gridCol w:w="1143"/>
        <w:gridCol w:w="236"/>
        <w:gridCol w:w="1168"/>
        <w:gridCol w:w="236"/>
        <w:gridCol w:w="1204"/>
        <w:gridCol w:w="252"/>
        <w:gridCol w:w="1188"/>
      </w:tblGrid>
      <w:tr w:rsidR="001C24D3" w:rsidRPr="00AA03FD" w:rsidTr="00884DEA">
        <w:trPr>
          <w:cantSplit/>
        </w:trPr>
        <w:tc>
          <w:tcPr>
            <w:tcW w:w="3852" w:type="dxa"/>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47" w:type="dxa"/>
            <w:gridSpan w:val="3"/>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4" w:type="dxa"/>
            <w:gridSpan w:val="3"/>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1C24D3" w:rsidRPr="00AA03FD" w:rsidTr="00884DEA">
        <w:trPr>
          <w:cantSplit/>
        </w:trPr>
        <w:tc>
          <w:tcPr>
            <w:tcW w:w="3852" w:type="dxa"/>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47" w:type="dxa"/>
            <w:gridSpan w:val="3"/>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36" w:type="dxa"/>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44" w:type="dxa"/>
            <w:gridSpan w:val="3"/>
          </w:tcPr>
          <w:p w:rsidR="001C24D3" w:rsidRPr="00AA03FD" w:rsidRDefault="001C24D3" w:rsidP="0014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B9113B" w:rsidRPr="00AA03FD" w:rsidTr="00884DEA">
        <w:tc>
          <w:tcPr>
            <w:tcW w:w="38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43" w:type="dxa"/>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236" w:type="dxa"/>
          </w:tcPr>
          <w:p w:rsidR="00B9113B" w:rsidRPr="00290B95" w:rsidRDefault="00B9113B" w:rsidP="00B9113B">
            <w:pPr>
              <w:pStyle w:val="acctfourfigures"/>
              <w:spacing w:line="240" w:lineRule="atLeast"/>
            </w:pPr>
          </w:p>
        </w:tc>
        <w:tc>
          <w:tcPr>
            <w:tcW w:w="1168" w:type="dxa"/>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236" w:type="dxa"/>
          </w:tcPr>
          <w:p w:rsidR="00B9113B" w:rsidRPr="00290B95" w:rsidRDefault="00B9113B" w:rsidP="00B9113B">
            <w:pPr>
              <w:pStyle w:val="acctfourfigures"/>
              <w:spacing w:line="240" w:lineRule="atLeast"/>
              <w:rPr>
                <w:cs/>
                <w:lang w:bidi="th-TH"/>
              </w:rPr>
            </w:pPr>
          </w:p>
        </w:tc>
        <w:tc>
          <w:tcPr>
            <w:tcW w:w="1204" w:type="dxa"/>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252" w:type="dxa"/>
          </w:tcPr>
          <w:p w:rsidR="00B9113B" w:rsidRPr="00290B95" w:rsidRDefault="00B9113B" w:rsidP="00B9113B">
            <w:pPr>
              <w:pStyle w:val="acctfourfigures"/>
              <w:spacing w:line="240" w:lineRule="atLeast"/>
            </w:pPr>
          </w:p>
        </w:tc>
        <w:tc>
          <w:tcPr>
            <w:tcW w:w="1188" w:type="dxa"/>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r>
      <w:tr w:rsidR="00B9113B" w:rsidRPr="00AA03FD" w:rsidTr="00884DEA">
        <w:tc>
          <w:tcPr>
            <w:tcW w:w="38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27" w:type="dxa"/>
            <w:gridSpan w:val="7"/>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B9113B" w:rsidRPr="00AA03FD" w:rsidTr="00884DEA">
        <w:tc>
          <w:tcPr>
            <w:tcW w:w="3852"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1143"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B9113B" w:rsidRPr="00AA03FD" w:rsidTr="00884DEA">
        <w:tc>
          <w:tcPr>
            <w:tcW w:w="38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Pr>
                <w:rFonts w:ascii="Times New Roman" w:hAnsi="Times New Roman" w:cs="Times New Roman"/>
                <w:sz w:val="22"/>
                <w:szCs w:val="22"/>
              </w:rPr>
              <w:t>Within one year</w:t>
            </w:r>
          </w:p>
        </w:tc>
        <w:tc>
          <w:tcPr>
            <w:tcW w:w="1143" w:type="dxa"/>
          </w:tcPr>
          <w:p w:rsidR="00B9113B" w:rsidRPr="0092252B" w:rsidRDefault="00386DC9"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386DC9">
              <w:rPr>
                <w:rFonts w:ascii="Times New Roman" w:hAnsi="Times New Roman" w:cs="Times New Roman"/>
                <w:sz w:val="22"/>
                <w:szCs w:val="22"/>
              </w:rPr>
              <w:t>1,183,899</w:t>
            </w:r>
          </w:p>
        </w:tc>
        <w:tc>
          <w:tcPr>
            <w:tcW w:w="236"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92252B">
              <w:rPr>
                <w:rFonts w:ascii="Times New Roman" w:hAnsi="Times New Roman" w:cs="Times New Roman"/>
                <w:sz w:val="22"/>
                <w:szCs w:val="22"/>
              </w:rPr>
              <w:t>1,</w:t>
            </w:r>
            <w:r>
              <w:rPr>
                <w:rFonts w:ascii="Times New Roman" w:hAnsi="Times New Roman" w:cs="Times New Roman"/>
                <w:sz w:val="22"/>
                <w:szCs w:val="22"/>
              </w:rPr>
              <w:t>239,974</w:t>
            </w:r>
          </w:p>
        </w:tc>
        <w:tc>
          <w:tcPr>
            <w:tcW w:w="236"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Pr>
          <w:p w:rsidR="00B9113B" w:rsidRPr="0092252B" w:rsidRDefault="00386DC9"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386DC9">
              <w:rPr>
                <w:rFonts w:ascii="Times New Roman" w:hAnsi="Times New Roman" w:cs="Times New Roman"/>
                <w:sz w:val="22"/>
                <w:szCs w:val="22"/>
              </w:rPr>
              <w:t>1,048,713</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252B">
              <w:rPr>
                <w:rFonts w:ascii="Times New Roman" w:hAnsi="Times New Roman" w:cs="Times New Roman"/>
                <w:sz w:val="22"/>
                <w:szCs w:val="22"/>
              </w:rPr>
              <w:t>1,090,038</w:t>
            </w:r>
          </w:p>
        </w:tc>
      </w:tr>
      <w:tr w:rsidR="00B9113B" w:rsidRPr="00AA03FD" w:rsidTr="00884DEA">
        <w:tc>
          <w:tcPr>
            <w:tcW w:w="38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1143" w:type="dxa"/>
            <w:tcBorders>
              <w:bottom w:val="single" w:sz="4" w:space="0" w:color="auto"/>
            </w:tcBorders>
          </w:tcPr>
          <w:p w:rsidR="00B9113B" w:rsidRPr="0092252B" w:rsidRDefault="00386DC9"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386DC9">
              <w:rPr>
                <w:rFonts w:ascii="Times New Roman" w:hAnsi="Times New Roman" w:cs="Times New Roman"/>
                <w:sz w:val="22"/>
                <w:szCs w:val="22"/>
              </w:rPr>
              <w:t>9,941</w:t>
            </w:r>
          </w:p>
        </w:tc>
        <w:tc>
          <w:tcPr>
            <w:tcW w:w="236"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Borders>
              <w:bottom w:val="single" w:sz="4" w:space="0" w:color="auto"/>
            </w:tcBorders>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79,174</w:t>
            </w:r>
          </w:p>
        </w:tc>
        <w:tc>
          <w:tcPr>
            <w:tcW w:w="236"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4" w:type="dxa"/>
            <w:tcBorders>
              <w:bottom w:val="single" w:sz="4" w:space="0" w:color="auto"/>
            </w:tcBorders>
          </w:tcPr>
          <w:p w:rsidR="00B9113B" w:rsidRPr="0092252B" w:rsidRDefault="00386DC9" w:rsidP="0038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Borders>
              <w:bottom w:val="single" w:sz="4" w:space="0" w:color="auto"/>
            </w:tcBorders>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73,509</w:t>
            </w:r>
          </w:p>
        </w:tc>
      </w:tr>
      <w:tr w:rsidR="00B9113B" w:rsidRPr="00AA03FD" w:rsidTr="00884DEA">
        <w:tc>
          <w:tcPr>
            <w:tcW w:w="38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AA03FD">
              <w:rPr>
                <w:rFonts w:ascii="Times New Roman" w:hAnsi="Times New Roman" w:cs="Times New Roman"/>
                <w:b/>
                <w:bCs/>
                <w:sz w:val="22"/>
                <w:szCs w:val="22"/>
              </w:rPr>
              <w:t>Total</w:t>
            </w:r>
          </w:p>
        </w:tc>
        <w:tc>
          <w:tcPr>
            <w:tcW w:w="1143" w:type="dxa"/>
            <w:tcBorders>
              <w:top w:val="single" w:sz="4" w:space="0" w:color="auto"/>
              <w:bottom w:val="double" w:sz="4" w:space="0" w:color="auto"/>
            </w:tcBorders>
          </w:tcPr>
          <w:p w:rsidR="00B9113B" w:rsidRPr="0092252B" w:rsidRDefault="00386DC9"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386DC9">
              <w:rPr>
                <w:rFonts w:ascii="Times New Roman" w:hAnsi="Times New Roman" w:cs="Times New Roman"/>
                <w:b/>
                <w:bCs/>
                <w:sz w:val="22"/>
                <w:szCs w:val="22"/>
              </w:rPr>
              <w:t>1,193,840</w:t>
            </w:r>
          </w:p>
        </w:tc>
        <w:tc>
          <w:tcPr>
            <w:tcW w:w="236" w:type="dxa"/>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168" w:type="dxa"/>
            <w:tcBorders>
              <w:top w:val="single" w:sz="4" w:space="0" w:color="auto"/>
              <w:bottom w:val="double" w:sz="4" w:space="0" w:color="auto"/>
            </w:tcBorders>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92252B">
              <w:rPr>
                <w:rFonts w:ascii="Times New Roman" w:hAnsi="Times New Roman" w:cs="Times New Roman"/>
                <w:b/>
                <w:bCs/>
                <w:sz w:val="22"/>
                <w:szCs w:val="22"/>
              </w:rPr>
              <w:t>1,</w:t>
            </w:r>
            <w:r>
              <w:rPr>
                <w:rFonts w:ascii="Times New Roman" w:hAnsi="Times New Roman" w:cs="Times New Roman"/>
                <w:b/>
                <w:bCs/>
                <w:sz w:val="22"/>
                <w:szCs w:val="22"/>
              </w:rPr>
              <w:t>319,148</w:t>
            </w:r>
          </w:p>
        </w:tc>
        <w:tc>
          <w:tcPr>
            <w:tcW w:w="236" w:type="dxa"/>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04" w:type="dxa"/>
            <w:tcBorders>
              <w:top w:val="single" w:sz="4" w:space="0" w:color="auto"/>
              <w:bottom w:val="double" w:sz="4" w:space="0" w:color="auto"/>
            </w:tcBorders>
          </w:tcPr>
          <w:p w:rsidR="00B9113B" w:rsidRPr="0092252B" w:rsidRDefault="00386DC9"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cs/>
              </w:rPr>
            </w:pPr>
            <w:r w:rsidRPr="00386DC9">
              <w:rPr>
                <w:rFonts w:ascii="Times New Roman" w:hAnsi="Times New Roman" w:cs="Times New Roman"/>
                <w:b/>
                <w:bCs/>
                <w:sz w:val="22"/>
                <w:szCs w:val="22"/>
              </w:rPr>
              <w:t>1,048,713</w:t>
            </w:r>
          </w:p>
        </w:tc>
        <w:tc>
          <w:tcPr>
            <w:tcW w:w="252" w:type="dxa"/>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B9113B" w:rsidRPr="0092252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cs/>
              </w:rPr>
            </w:pPr>
            <w:r w:rsidRPr="0092252B">
              <w:rPr>
                <w:rFonts w:ascii="Times New Roman" w:hAnsi="Times New Roman" w:cs="Times New Roman"/>
                <w:b/>
                <w:bCs/>
                <w:sz w:val="22"/>
                <w:szCs w:val="22"/>
              </w:rPr>
              <w:t>1,</w:t>
            </w:r>
            <w:r>
              <w:rPr>
                <w:rFonts w:ascii="Times New Roman" w:hAnsi="Times New Roman" w:cs="Times New Roman"/>
                <w:b/>
                <w:bCs/>
                <w:sz w:val="22"/>
                <w:szCs w:val="22"/>
              </w:rPr>
              <w:t>163</w:t>
            </w:r>
            <w:r w:rsidRPr="0092252B">
              <w:rPr>
                <w:rFonts w:ascii="Times New Roman" w:hAnsi="Times New Roman" w:cs="Times New Roman"/>
                <w:b/>
                <w:bCs/>
                <w:sz w:val="22"/>
                <w:szCs w:val="22"/>
              </w:rPr>
              <w:t>,</w:t>
            </w:r>
            <w:r>
              <w:rPr>
                <w:rFonts w:ascii="Times New Roman" w:hAnsi="Times New Roman" w:cs="Times New Roman"/>
                <w:b/>
                <w:bCs/>
                <w:sz w:val="22"/>
                <w:szCs w:val="22"/>
              </w:rPr>
              <w:t>547</w:t>
            </w:r>
          </w:p>
        </w:tc>
      </w:tr>
    </w:tbl>
    <w:p w:rsidR="00A55500" w:rsidRPr="003529C3" w:rsidRDefault="00A55500" w:rsidP="007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47"/>
        <w:jc w:val="both"/>
        <w:rPr>
          <w:rFonts w:ascii="Times New Roman" w:hAnsi="Times New Roman" w:cs="Cordia New"/>
          <w:sz w:val="28"/>
          <w:szCs w:val="28"/>
        </w:rPr>
      </w:pPr>
    </w:p>
    <w:p w:rsidR="008D0DAB" w:rsidRPr="00022DCF"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r>
        <w:rPr>
          <w:rFonts w:ascii="Times New Roman" w:hAnsi="Times New Roman" w:cs="Times New Roman"/>
          <w:sz w:val="22"/>
          <w:szCs w:val="22"/>
        </w:rPr>
        <w:t xml:space="preserve">As at 31 December </w:t>
      </w:r>
      <w:r w:rsidRPr="00022DCF">
        <w:rPr>
          <w:rFonts w:ascii="Times New Roman" w:hAnsi="Times New Roman" w:cs="Times New Roman"/>
          <w:sz w:val="22"/>
          <w:szCs w:val="22"/>
        </w:rPr>
        <w:t>201</w:t>
      </w:r>
      <w:r w:rsidR="001C0F38">
        <w:rPr>
          <w:rFonts w:ascii="Times New Roman" w:hAnsi="Times New Roman" w:cs="Times New Roman"/>
          <w:sz w:val="22"/>
          <w:szCs w:val="22"/>
        </w:rPr>
        <w:t>9</w:t>
      </w:r>
      <w:r w:rsidRPr="00022DCF">
        <w:rPr>
          <w:rFonts w:ascii="Times New Roman" w:hAnsi="Times New Roman" w:cs="Times New Roman"/>
          <w:sz w:val="22"/>
          <w:szCs w:val="22"/>
        </w:rPr>
        <w:t xml:space="preserve">, time deposits of Baht </w:t>
      </w:r>
      <w:r w:rsidR="00386DC9">
        <w:rPr>
          <w:rFonts w:ascii="Times New Roman" w:hAnsi="Times New Roman" w:cs="Times New Roman"/>
          <w:sz w:val="22"/>
          <w:szCs w:val="22"/>
        </w:rPr>
        <w:t>10</w:t>
      </w:r>
      <w:r>
        <w:rPr>
          <w:rFonts w:ascii="Times New Roman" w:hAnsi="Times New Roman" w:cs="Times New Roman"/>
          <w:sz w:val="22"/>
          <w:szCs w:val="22"/>
        </w:rPr>
        <w:t xml:space="preserve"> </w:t>
      </w:r>
      <w:r w:rsidRPr="00022DCF">
        <w:rPr>
          <w:rFonts w:ascii="Times New Roman" w:hAnsi="Times New Roman" w:cs="Times New Roman"/>
          <w:sz w:val="22"/>
          <w:szCs w:val="22"/>
        </w:rPr>
        <w:t xml:space="preserve">million </w:t>
      </w:r>
      <w:r w:rsidR="00F0703D">
        <w:rPr>
          <w:rFonts w:ascii="Times New Roman" w:hAnsi="Times New Roman" w:cs="Times New Roman"/>
          <w:i/>
          <w:iCs/>
          <w:sz w:val="22"/>
          <w:szCs w:val="22"/>
        </w:rPr>
        <w:t>(</w:t>
      </w:r>
      <w:r w:rsidRPr="00022DCF">
        <w:rPr>
          <w:rFonts w:ascii="Times New Roman" w:hAnsi="Times New Roman" w:cs="Times New Roman"/>
          <w:i/>
          <w:iCs/>
          <w:sz w:val="22"/>
          <w:szCs w:val="22"/>
        </w:rPr>
        <w:t>201</w:t>
      </w:r>
      <w:r w:rsidR="001C0F38">
        <w:rPr>
          <w:rFonts w:ascii="Times New Roman" w:hAnsi="Times New Roman" w:cs="Times New Roman"/>
          <w:i/>
          <w:iCs/>
          <w:sz w:val="22"/>
          <w:szCs w:val="22"/>
        </w:rPr>
        <w:t>8</w:t>
      </w:r>
      <w:r w:rsidRPr="00022DCF">
        <w:rPr>
          <w:rFonts w:ascii="Times New Roman" w:hAnsi="Times New Roman" w:cs="Times New Roman"/>
          <w:i/>
          <w:iCs/>
          <w:sz w:val="22"/>
          <w:szCs w:val="22"/>
        </w:rPr>
        <w:t>: Baht 10.0 million),</w:t>
      </w:r>
      <w:r w:rsidRPr="00022DCF">
        <w:rPr>
          <w:rFonts w:ascii="Times New Roman" w:hAnsi="Times New Roman" w:cs="Times New Roman"/>
          <w:sz w:val="22"/>
          <w:szCs w:val="22"/>
          <w:cs/>
        </w:rPr>
        <w:t xml:space="preserve"> </w:t>
      </w:r>
      <w:r w:rsidRPr="00022DCF">
        <w:rPr>
          <w:rFonts w:ascii="Times New Roman" w:hAnsi="Times New Roman" w:cs="Times New Roman"/>
          <w:sz w:val="22"/>
          <w:szCs w:val="22"/>
        </w:rPr>
        <w:t xml:space="preserve">saving deposits of Baht </w:t>
      </w:r>
      <w:r w:rsidR="00386DC9">
        <w:rPr>
          <w:rFonts w:ascii="Times New Roman" w:hAnsi="Times New Roman" w:cs="Times New Roman"/>
          <w:sz w:val="22"/>
          <w:szCs w:val="22"/>
        </w:rPr>
        <w:t>0.5</w:t>
      </w:r>
      <w:r w:rsidRPr="00022DCF">
        <w:rPr>
          <w:rFonts w:ascii="Times New Roman" w:hAnsi="Times New Roman" w:cs="Times New Roman"/>
          <w:sz w:val="22"/>
          <w:szCs w:val="22"/>
        </w:rPr>
        <w:t xml:space="preserve"> million </w:t>
      </w:r>
      <w:r w:rsidR="004A7997">
        <w:rPr>
          <w:rFonts w:ascii="Times New Roman" w:hAnsi="Times New Roman" w:cs="Times New Roman"/>
          <w:i/>
          <w:iCs/>
          <w:sz w:val="22"/>
          <w:szCs w:val="22"/>
        </w:rPr>
        <w:t>(</w:t>
      </w:r>
      <w:r w:rsidR="00131A82">
        <w:rPr>
          <w:rFonts w:ascii="Times New Roman" w:hAnsi="Times New Roman" w:cs="Times New Roman"/>
          <w:i/>
          <w:iCs/>
          <w:sz w:val="22"/>
          <w:szCs w:val="22"/>
        </w:rPr>
        <w:t>201</w:t>
      </w:r>
      <w:r w:rsidR="001C0F38">
        <w:rPr>
          <w:rFonts w:ascii="Times New Roman" w:hAnsi="Times New Roman" w:cs="Times New Roman"/>
          <w:i/>
          <w:iCs/>
          <w:sz w:val="22"/>
          <w:szCs w:val="22"/>
        </w:rPr>
        <w:t>8</w:t>
      </w:r>
      <w:r w:rsidR="00131A82">
        <w:rPr>
          <w:rFonts w:ascii="Times New Roman" w:hAnsi="Times New Roman" w:cs="Times New Roman"/>
          <w:i/>
          <w:iCs/>
          <w:sz w:val="22"/>
          <w:szCs w:val="22"/>
        </w:rPr>
        <w:t xml:space="preserve">: </w:t>
      </w:r>
      <w:r w:rsidR="00A36717">
        <w:rPr>
          <w:rFonts w:ascii="Times New Roman" w:hAnsi="Times New Roman" w:cs="Times New Roman"/>
          <w:i/>
          <w:iCs/>
          <w:sz w:val="22"/>
          <w:szCs w:val="22"/>
        </w:rPr>
        <w:t xml:space="preserve">0.5 </w:t>
      </w:r>
      <w:r w:rsidRPr="00022DCF">
        <w:rPr>
          <w:rFonts w:ascii="Times New Roman" w:hAnsi="Times New Roman" w:cs="Times New Roman"/>
          <w:i/>
          <w:iCs/>
          <w:sz w:val="22"/>
          <w:szCs w:val="22"/>
        </w:rPr>
        <w:t>million)</w:t>
      </w:r>
      <w:r w:rsidRPr="00022DCF">
        <w:rPr>
          <w:rFonts w:ascii="Times New Roman" w:hAnsi="Times New Roman" w:cs="Times New Roman"/>
          <w:sz w:val="22"/>
          <w:szCs w:val="22"/>
        </w:rPr>
        <w:t xml:space="preserve"> and parcels of land and other current and future construction thereon wit</w:t>
      </w:r>
      <w:r>
        <w:rPr>
          <w:rFonts w:ascii="Times New Roman" w:hAnsi="Times New Roman" w:cs="Times New Roman"/>
          <w:sz w:val="22"/>
          <w:szCs w:val="22"/>
        </w:rPr>
        <w:t xml:space="preserve">h a net book value of </w:t>
      </w:r>
      <w:r w:rsidRPr="00116FB0">
        <w:rPr>
          <w:rFonts w:ascii="Times New Roman" w:hAnsi="Times New Roman" w:cs="Times New Roman"/>
          <w:sz w:val="22"/>
          <w:szCs w:val="22"/>
        </w:rPr>
        <w:t>B</w:t>
      </w:r>
      <w:r w:rsidR="008303A0">
        <w:rPr>
          <w:rFonts w:ascii="Times New Roman" w:hAnsi="Times New Roman" w:cs="Times New Roman"/>
          <w:sz w:val="22"/>
          <w:szCs w:val="22"/>
        </w:rPr>
        <w:t xml:space="preserve">aht </w:t>
      </w:r>
      <w:r w:rsidR="00386DC9">
        <w:rPr>
          <w:rFonts w:ascii="Times New Roman" w:hAnsi="Times New Roman" w:cs="Times New Roman"/>
          <w:sz w:val="22"/>
          <w:szCs w:val="22"/>
        </w:rPr>
        <w:t>604.68</w:t>
      </w:r>
      <w:r w:rsidRPr="00022DCF">
        <w:rPr>
          <w:rFonts w:ascii="Times New Roman" w:hAnsi="Times New Roman" w:cs="Times New Roman"/>
          <w:sz w:val="22"/>
          <w:szCs w:val="22"/>
        </w:rPr>
        <w:t xml:space="preserve"> million </w:t>
      </w:r>
      <w:r w:rsidR="00F0703D">
        <w:rPr>
          <w:rFonts w:ascii="Times New Roman" w:hAnsi="Times New Roman" w:cs="Times New Roman"/>
          <w:i/>
          <w:iCs/>
          <w:sz w:val="22"/>
          <w:szCs w:val="22"/>
        </w:rPr>
        <w:t>(</w:t>
      </w:r>
      <w:r w:rsidRPr="00022DCF">
        <w:rPr>
          <w:rFonts w:ascii="Times New Roman" w:hAnsi="Times New Roman" w:cs="Times New Roman"/>
          <w:i/>
          <w:iCs/>
          <w:sz w:val="22"/>
          <w:szCs w:val="22"/>
        </w:rPr>
        <w:t>201</w:t>
      </w:r>
      <w:r w:rsidR="001C0F38">
        <w:rPr>
          <w:rFonts w:ascii="Times New Roman" w:hAnsi="Times New Roman" w:cs="Times New Roman"/>
          <w:i/>
          <w:iCs/>
          <w:sz w:val="22"/>
          <w:szCs w:val="22"/>
        </w:rPr>
        <w:t>8</w:t>
      </w:r>
      <w:r w:rsidRPr="00022DCF">
        <w:rPr>
          <w:rFonts w:ascii="Times New Roman" w:hAnsi="Times New Roman" w:cs="Times New Roman"/>
          <w:i/>
          <w:iCs/>
          <w:sz w:val="22"/>
          <w:szCs w:val="22"/>
        </w:rPr>
        <w:t xml:space="preserve">: Baht </w:t>
      </w:r>
      <w:r w:rsidR="001C0F38" w:rsidRPr="001C0F38">
        <w:rPr>
          <w:rFonts w:ascii="Times New Roman" w:hAnsi="Times New Roman" w:cs="Times New Roman"/>
          <w:i/>
          <w:iCs/>
          <w:sz w:val="22"/>
          <w:szCs w:val="22"/>
        </w:rPr>
        <w:t>622.99</w:t>
      </w:r>
      <w:r w:rsidR="001C0F38" w:rsidRPr="00022DCF">
        <w:rPr>
          <w:rFonts w:ascii="Times New Roman" w:hAnsi="Times New Roman" w:cs="Times New Roman"/>
          <w:sz w:val="22"/>
          <w:szCs w:val="22"/>
        </w:rPr>
        <w:t xml:space="preserve"> </w:t>
      </w:r>
      <w:r w:rsidRPr="00022DCF">
        <w:rPr>
          <w:rFonts w:ascii="Times New Roman" w:hAnsi="Times New Roman" w:cs="Times New Roman"/>
          <w:i/>
          <w:iCs/>
          <w:sz w:val="22"/>
          <w:szCs w:val="22"/>
        </w:rPr>
        <w:t>million),</w:t>
      </w:r>
      <w:r w:rsidRPr="00022DCF">
        <w:rPr>
          <w:rFonts w:ascii="Times New Roman" w:hAnsi="Times New Roman" w:cs="Times New Roman"/>
          <w:sz w:val="22"/>
          <w:szCs w:val="22"/>
        </w:rPr>
        <w:t xml:space="preserve"> including land and parcels of land that item presented un</w:t>
      </w:r>
      <w:r>
        <w:rPr>
          <w:rFonts w:ascii="Times New Roman" w:hAnsi="Times New Roman" w:cs="Times New Roman"/>
          <w:sz w:val="22"/>
          <w:szCs w:val="22"/>
        </w:rPr>
        <w:t xml:space="preserve">der investment property </w:t>
      </w:r>
      <w:r w:rsidR="008303A0">
        <w:rPr>
          <w:rFonts w:ascii="Times New Roman" w:hAnsi="Times New Roman" w:cs="Times New Roman"/>
          <w:sz w:val="22"/>
          <w:szCs w:val="22"/>
        </w:rPr>
        <w:t xml:space="preserve">Baht </w:t>
      </w:r>
      <w:r w:rsidR="00386DC9">
        <w:rPr>
          <w:rFonts w:ascii="Times New Roman" w:hAnsi="Times New Roman" w:cs="Times New Roman"/>
          <w:sz w:val="22"/>
          <w:szCs w:val="22"/>
        </w:rPr>
        <w:t>70.03</w:t>
      </w:r>
      <w:r>
        <w:rPr>
          <w:rFonts w:ascii="Times New Roman" w:hAnsi="Times New Roman" w:cs="Times New Roman"/>
          <w:sz w:val="22"/>
          <w:szCs w:val="22"/>
        </w:rPr>
        <w:t xml:space="preserve"> </w:t>
      </w:r>
      <w:r w:rsidRPr="00022DCF">
        <w:rPr>
          <w:rFonts w:ascii="Times New Roman" w:hAnsi="Times New Roman" w:cs="Times New Roman"/>
          <w:sz w:val="22"/>
          <w:szCs w:val="22"/>
        </w:rPr>
        <w:t xml:space="preserve">million </w:t>
      </w:r>
      <w:r w:rsidR="00F0703D">
        <w:rPr>
          <w:rFonts w:ascii="Times New Roman" w:hAnsi="Times New Roman" w:cs="Times New Roman"/>
          <w:i/>
          <w:iCs/>
          <w:sz w:val="22"/>
          <w:szCs w:val="22"/>
        </w:rPr>
        <w:t>(</w:t>
      </w:r>
      <w:r w:rsidRPr="00022DCF">
        <w:rPr>
          <w:rFonts w:ascii="Times New Roman" w:hAnsi="Times New Roman" w:cs="Times New Roman"/>
          <w:i/>
          <w:iCs/>
          <w:sz w:val="22"/>
          <w:szCs w:val="22"/>
        </w:rPr>
        <w:t>201</w:t>
      </w:r>
      <w:r w:rsidR="001C0F38">
        <w:rPr>
          <w:rFonts w:ascii="Times New Roman" w:hAnsi="Times New Roman" w:cs="Times New Roman"/>
          <w:i/>
          <w:iCs/>
          <w:sz w:val="22"/>
          <w:szCs w:val="22"/>
        </w:rPr>
        <w:t>8</w:t>
      </w:r>
      <w:r w:rsidRPr="00022DCF">
        <w:rPr>
          <w:rFonts w:ascii="Times New Roman" w:hAnsi="Times New Roman" w:cs="Times New Roman"/>
          <w:i/>
          <w:iCs/>
          <w:sz w:val="22"/>
          <w:szCs w:val="22"/>
        </w:rPr>
        <w:t xml:space="preserve"> : Baht </w:t>
      </w:r>
      <w:r w:rsidR="001C0F38" w:rsidRPr="001C0F38">
        <w:rPr>
          <w:rFonts w:ascii="Times New Roman" w:hAnsi="Times New Roman" w:cs="Times New Roman"/>
          <w:i/>
          <w:iCs/>
          <w:sz w:val="22"/>
          <w:szCs w:val="22"/>
        </w:rPr>
        <w:t>97.02</w:t>
      </w:r>
      <w:r w:rsidR="001C0F38">
        <w:rPr>
          <w:rFonts w:ascii="Times New Roman" w:hAnsi="Times New Roman" w:cs="Times New Roman"/>
          <w:sz w:val="22"/>
          <w:szCs w:val="22"/>
        </w:rPr>
        <w:t xml:space="preserve"> </w:t>
      </w:r>
      <w:r w:rsidRPr="00022DCF">
        <w:rPr>
          <w:rFonts w:ascii="Times New Roman" w:hAnsi="Times New Roman" w:cs="Times New Roman"/>
          <w:i/>
          <w:iCs/>
          <w:sz w:val="22"/>
          <w:szCs w:val="22"/>
        </w:rPr>
        <w:t>million)</w:t>
      </w:r>
      <w:r w:rsidRPr="00022DCF">
        <w:rPr>
          <w:rFonts w:ascii="Times New Roman" w:hAnsi="Times New Roman" w:cs="Times New Roman"/>
          <w:sz w:val="22"/>
          <w:szCs w:val="22"/>
        </w:rPr>
        <w:t xml:space="preserve">, of the Company were used as collateral for the Company’s bank overdrafts, short-term loans and long-term loan from financial institutions. </w:t>
      </w:r>
    </w:p>
    <w:p w:rsidR="008D0DAB" w:rsidRPr="00022DCF"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02"/>
        <w:jc w:val="both"/>
        <w:rPr>
          <w:rFonts w:ascii="Times New Roman" w:hAnsi="Times New Roman" w:cs="Times New Roman"/>
          <w:sz w:val="16"/>
          <w:szCs w:val="16"/>
        </w:rPr>
      </w:pPr>
    </w:p>
    <w:p w:rsidR="008D0DAB" w:rsidRPr="00022DCF"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r w:rsidRPr="00022DCF">
        <w:rPr>
          <w:rFonts w:ascii="Times New Roman" w:hAnsi="Times New Roman" w:cs="Times New Roman"/>
          <w:sz w:val="22"/>
          <w:szCs w:val="22"/>
        </w:rPr>
        <w:t xml:space="preserve">As at </w:t>
      </w:r>
      <w:r>
        <w:rPr>
          <w:rFonts w:ascii="Times New Roman" w:hAnsi="Times New Roman" w:cs="Times New Roman"/>
          <w:sz w:val="22"/>
          <w:szCs w:val="22"/>
        </w:rPr>
        <w:t xml:space="preserve">31 December </w:t>
      </w:r>
      <w:r w:rsidR="00330E62">
        <w:rPr>
          <w:rFonts w:ascii="Times New Roman" w:hAnsi="Times New Roman" w:cs="Times New Roman"/>
          <w:sz w:val="22"/>
          <w:szCs w:val="22"/>
        </w:rPr>
        <w:t>201</w:t>
      </w:r>
      <w:r w:rsidR="001C0F38">
        <w:rPr>
          <w:rFonts w:ascii="Times New Roman" w:hAnsi="Times New Roman" w:cs="Times New Roman"/>
          <w:sz w:val="22"/>
          <w:szCs w:val="22"/>
        </w:rPr>
        <w:t>9</w:t>
      </w:r>
      <w:r w:rsidRPr="00022DCF">
        <w:rPr>
          <w:rFonts w:ascii="Times New Roman" w:hAnsi="Times New Roman" w:cs="Times New Roman"/>
          <w:sz w:val="22"/>
          <w:szCs w:val="22"/>
        </w:rPr>
        <w:t xml:space="preserve">, time deposits of Baht </w:t>
      </w:r>
      <w:r w:rsidR="00386DC9">
        <w:rPr>
          <w:rFonts w:ascii="Times New Roman" w:hAnsi="Times New Roman" w:cs="Times New Roman"/>
          <w:sz w:val="22"/>
          <w:szCs w:val="22"/>
        </w:rPr>
        <w:t>2.5</w:t>
      </w:r>
      <w:r w:rsidR="002C6F91">
        <w:rPr>
          <w:rFonts w:ascii="Times New Roman" w:hAnsi="Times New Roman" w:cs="Times New Roman"/>
          <w:sz w:val="22"/>
          <w:szCs w:val="22"/>
        </w:rPr>
        <w:t xml:space="preserve"> </w:t>
      </w:r>
      <w:r w:rsidRPr="00022DCF">
        <w:rPr>
          <w:rFonts w:ascii="Times New Roman" w:hAnsi="Times New Roman" w:cs="Times New Roman"/>
          <w:sz w:val="22"/>
          <w:szCs w:val="22"/>
        </w:rPr>
        <w:t xml:space="preserve">million </w:t>
      </w:r>
      <w:r w:rsidR="00F0703D">
        <w:rPr>
          <w:rFonts w:ascii="Times New Roman" w:hAnsi="Times New Roman" w:cs="Times New Roman"/>
          <w:i/>
          <w:iCs/>
          <w:sz w:val="22"/>
          <w:szCs w:val="22"/>
        </w:rPr>
        <w:t>(</w:t>
      </w:r>
      <w:r w:rsidRPr="00022DCF">
        <w:rPr>
          <w:rFonts w:ascii="Times New Roman" w:hAnsi="Times New Roman" w:cs="Times New Roman"/>
          <w:i/>
          <w:iCs/>
          <w:sz w:val="22"/>
          <w:szCs w:val="22"/>
        </w:rPr>
        <w:t>201</w:t>
      </w:r>
      <w:r w:rsidR="001C0F38">
        <w:rPr>
          <w:rFonts w:ascii="Times New Roman" w:hAnsi="Times New Roman" w:cs="Times New Roman"/>
          <w:i/>
          <w:iCs/>
          <w:sz w:val="22"/>
          <w:szCs w:val="22"/>
        </w:rPr>
        <w:t>8</w:t>
      </w:r>
      <w:r w:rsidRPr="00022DCF">
        <w:rPr>
          <w:rFonts w:ascii="Times New Roman" w:hAnsi="Times New Roman" w:cs="Times New Roman"/>
          <w:i/>
          <w:iCs/>
          <w:sz w:val="22"/>
          <w:szCs w:val="22"/>
        </w:rPr>
        <w:t>: Baht 2.5 million)</w:t>
      </w:r>
      <w:r w:rsidRPr="00022DCF">
        <w:rPr>
          <w:rFonts w:ascii="Times New Roman" w:hAnsi="Times New Roman" w:cs="Times New Roman"/>
          <w:sz w:val="22"/>
          <w:szCs w:val="22"/>
        </w:rPr>
        <w:t xml:space="preserve"> and land, building and improvements and machinery and equipment</w:t>
      </w:r>
      <w:r>
        <w:rPr>
          <w:rFonts w:ascii="Times New Roman" w:hAnsi="Times New Roman" w:cs="Times New Roman"/>
          <w:sz w:val="22"/>
          <w:szCs w:val="22"/>
        </w:rPr>
        <w:t xml:space="preserve"> w</w:t>
      </w:r>
      <w:r w:rsidR="002D5948">
        <w:rPr>
          <w:rFonts w:ascii="Times New Roman" w:hAnsi="Times New Roman" w:cs="Times New Roman"/>
          <w:sz w:val="22"/>
          <w:szCs w:val="22"/>
        </w:rPr>
        <w:t xml:space="preserve">ith net book value of Baht </w:t>
      </w:r>
      <w:r w:rsidR="00386DC9">
        <w:rPr>
          <w:rFonts w:ascii="Times New Roman" w:hAnsi="Times New Roman" w:cs="Times New Roman"/>
          <w:sz w:val="22"/>
          <w:szCs w:val="22"/>
        </w:rPr>
        <w:t>145.17</w:t>
      </w:r>
      <w:r w:rsidRPr="00022DCF">
        <w:rPr>
          <w:rFonts w:ascii="Times New Roman" w:hAnsi="Times New Roman" w:cs="Times New Roman"/>
          <w:sz w:val="22"/>
          <w:szCs w:val="22"/>
        </w:rPr>
        <w:t xml:space="preserve"> million </w:t>
      </w:r>
      <w:r w:rsidR="00F0703D">
        <w:rPr>
          <w:rFonts w:ascii="Times New Roman" w:hAnsi="Times New Roman" w:cs="Times New Roman"/>
          <w:i/>
          <w:iCs/>
          <w:sz w:val="22"/>
          <w:szCs w:val="22"/>
        </w:rPr>
        <w:t>(</w:t>
      </w:r>
      <w:r w:rsidR="00395869">
        <w:rPr>
          <w:rFonts w:ascii="Times New Roman" w:hAnsi="Times New Roman" w:cs="Times New Roman"/>
          <w:i/>
          <w:iCs/>
          <w:sz w:val="22"/>
          <w:szCs w:val="22"/>
        </w:rPr>
        <w:t>201</w:t>
      </w:r>
      <w:r w:rsidR="001C0F38">
        <w:rPr>
          <w:rFonts w:ascii="Times New Roman" w:hAnsi="Times New Roman" w:cs="Times New Roman"/>
          <w:i/>
          <w:iCs/>
          <w:sz w:val="22"/>
          <w:szCs w:val="22"/>
        </w:rPr>
        <w:t>8</w:t>
      </w:r>
      <w:r w:rsidR="00395869">
        <w:rPr>
          <w:rFonts w:ascii="Times New Roman" w:hAnsi="Times New Roman" w:cs="Times New Roman"/>
          <w:i/>
          <w:iCs/>
          <w:sz w:val="22"/>
          <w:szCs w:val="22"/>
        </w:rPr>
        <w:t xml:space="preserve">: Baht </w:t>
      </w:r>
      <w:r w:rsidR="001C0F38" w:rsidRPr="001C0F38">
        <w:rPr>
          <w:rFonts w:ascii="Times New Roman" w:hAnsi="Times New Roman" w:cs="Times New Roman"/>
          <w:i/>
          <w:iCs/>
          <w:sz w:val="22"/>
          <w:szCs w:val="22"/>
        </w:rPr>
        <w:t>126.34</w:t>
      </w:r>
      <w:r w:rsidR="001C0F38" w:rsidRPr="00022DCF">
        <w:rPr>
          <w:rFonts w:ascii="Times New Roman" w:hAnsi="Times New Roman" w:cs="Times New Roman"/>
          <w:sz w:val="22"/>
          <w:szCs w:val="22"/>
        </w:rPr>
        <w:t xml:space="preserve"> </w:t>
      </w:r>
      <w:r w:rsidRPr="00022DCF">
        <w:rPr>
          <w:rFonts w:ascii="Times New Roman" w:hAnsi="Times New Roman" w:cs="Times New Roman"/>
          <w:i/>
          <w:iCs/>
          <w:sz w:val="22"/>
          <w:szCs w:val="22"/>
        </w:rPr>
        <w:t>million)</w:t>
      </w:r>
      <w:r w:rsidRPr="00022DCF">
        <w:rPr>
          <w:rFonts w:ascii="Times New Roman" w:hAnsi="Times New Roman" w:cs="Times New Roman"/>
          <w:sz w:val="22"/>
          <w:szCs w:val="22"/>
        </w:rPr>
        <w:t xml:space="preserve"> of the subsidiaries were used as collateral for subsidiaries’ bank overdrafts and short-term loans and long-term loans from financial institutions. In addition, the above credit facilities of subsidiaries were guaranteed by the Company.</w:t>
      </w:r>
    </w:p>
    <w:p w:rsidR="008D0DAB" w:rsidRPr="00022DCF"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pacing w:val="12"/>
          <w:sz w:val="22"/>
          <w:szCs w:val="22"/>
        </w:rPr>
      </w:pPr>
    </w:p>
    <w:p w:rsidR="008D0DAB" w:rsidRPr="00CD48CB" w:rsidRDefault="008D0DAB" w:rsidP="00884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7"/>
        <w:jc w:val="thaiDistribute"/>
        <w:rPr>
          <w:rFonts w:ascii="Times New Roman" w:hAnsi="Times New Roman" w:cs="Times New Roman"/>
          <w:spacing w:val="14"/>
          <w:sz w:val="22"/>
          <w:szCs w:val="22"/>
        </w:rPr>
      </w:pPr>
      <w:r w:rsidRPr="006B6F96">
        <w:rPr>
          <w:rFonts w:ascii="Times New Roman" w:hAnsi="Times New Roman" w:cs="Times New Roman"/>
          <w:spacing w:val="8"/>
          <w:sz w:val="22"/>
          <w:szCs w:val="22"/>
        </w:rPr>
        <w:lastRenderedPageBreak/>
        <w:t xml:space="preserve">As at </w:t>
      </w:r>
      <w:r>
        <w:rPr>
          <w:rFonts w:ascii="Times New Roman" w:hAnsi="Times New Roman" w:cs="Times New Roman"/>
          <w:sz w:val="22"/>
          <w:szCs w:val="22"/>
        </w:rPr>
        <w:t xml:space="preserve">31 December </w:t>
      </w:r>
      <w:r w:rsidRPr="00022DCF">
        <w:rPr>
          <w:rFonts w:ascii="Times New Roman" w:hAnsi="Times New Roman" w:cs="Times New Roman"/>
          <w:sz w:val="22"/>
          <w:szCs w:val="22"/>
        </w:rPr>
        <w:t>201</w:t>
      </w:r>
      <w:r w:rsidR="001C0F38">
        <w:rPr>
          <w:rFonts w:ascii="Times New Roman" w:hAnsi="Times New Roman" w:cs="Times New Roman"/>
          <w:sz w:val="22"/>
          <w:szCs w:val="22"/>
        </w:rPr>
        <w:t>9</w:t>
      </w:r>
      <w:r w:rsidRPr="006B6F96">
        <w:rPr>
          <w:rFonts w:ascii="Times New Roman" w:hAnsi="Times New Roman" w:cs="Times New Roman"/>
          <w:spacing w:val="8"/>
          <w:sz w:val="22"/>
          <w:szCs w:val="22"/>
        </w:rPr>
        <w:t xml:space="preserve">, the Group had </w:t>
      </w:r>
      <w:proofErr w:type="spellStart"/>
      <w:r w:rsidRPr="006B6F96">
        <w:rPr>
          <w:rFonts w:ascii="Times New Roman" w:hAnsi="Times New Roman" w:cs="Times New Roman"/>
          <w:spacing w:val="8"/>
          <w:sz w:val="22"/>
          <w:szCs w:val="22"/>
        </w:rPr>
        <w:t>unutilised</w:t>
      </w:r>
      <w:proofErr w:type="spellEnd"/>
      <w:r w:rsidRPr="006B6F96">
        <w:rPr>
          <w:rFonts w:ascii="Times New Roman" w:hAnsi="Times New Roman" w:cs="Times New Roman"/>
          <w:spacing w:val="8"/>
          <w:sz w:val="22"/>
          <w:szCs w:val="22"/>
        </w:rPr>
        <w:t xml:space="preserve"> credit faci</w:t>
      </w:r>
      <w:r w:rsidR="00A36D59">
        <w:rPr>
          <w:rFonts w:ascii="Times New Roman" w:hAnsi="Times New Roman" w:cs="Times New Roman"/>
          <w:spacing w:val="8"/>
          <w:sz w:val="22"/>
          <w:szCs w:val="22"/>
        </w:rPr>
        <w:t>lities totaling Baht</w:t>
      </w:r>
      <w:r w:rsidR="002C6F91">
        <w:rPr>
          <w:rFonts w:ascii="Times New Roman" w:hAnsi="Times New Roman" w:cs="Times New Roman"/>
          <w:spacing w:val="8"/>
          <w:sz w:val="22"/>
          <w:szCs w:val="22"/>
        </w:rPr>
        <w:t xml:space="preserve"> </w:t>
      </w:r>
      <w:r w:rsidR="00386DC9">
        <w:rPr>
          <w:rFonts w:ascii="Times New Roman" w:hAnsi="Times New Roman" w:cs="Times New Roman"/>
          <w:spacing w:val="8"/>
          <w:sz w:val="22"/>
          <w:szCs w:val="22"/>
        </w:rPr>
        <w:t>3,</w:t>
      </w:r>
      <w:r w:rsidR="00E74137">
        <w:rPr>
          <w:rFonts w:ascii="Times New Roman" w:hAnsi="Times New Roman" w:cs="Times New Roman"/>
          <w:spacing w:val="8"/>
          <w:sz w:val="22"/>
          <w:szCs w:val="22"/>
        </w:rPr>
        <w:t>696</w:t>
      </w:r>
      <w:r w:rsidRPr="006B6F96">
        <w:rPr>
          <w:rFonts w:ascii="Times New Roman" w:hAnsi="Times New Roman" w:cs="Times New Roman"/>
          <w:spacing w:val="8"/>
          <w:sz w:val="22"/>
          <w:szCs w:val="22"/>
        </w:rPr>
        <w:t xml:space="preserve"> million</w:t>
      </w:r>
      <w:r>
        <w:rPr>
          <w:rFonts w:ascii="Times New Roman" w:hAnsi="Times New Roman" w:cs="Times New Roman"/>
          <w:spacing w:val="14"/>
          <w:sz w:val="22"/>
          <w:szCs w:val="22"/>
        </w:rPr>
        <w:t xml:space="preserve"> </w:t>
      </w:r>
      <w:r w:rsidR="00F0703D">
        <w:rPr>
          <w:rFonts w:ascii="Times New Roman" w:hAnsi="Times New Roman" w:cs="Times New Roman"/>
          <w:i/>
          <w:iCs/>
          <w:spacing w:val="6"/>
          <w:sz w:val="22"/>
          <w:szCs w:val="22"/>
        </w:rPr>
        <w:t>(</w:t>
      </w:r>
      <w:r w:rsidR="00131A82">
        <w:rPr>
          <w:rFonts w:ascii="Times New Roman" w:hAnsi="Times New Roman" w:cs="Times New Roman"/>
          <w:i/>
          <w:iCs/>
          <w:spacing w:val="6"/>
          <w:sz w:val="22"/>
          <w:szCs w:val="22"/>
        </w:rPr>
        <w:t>201</w:t>
      </w:r>
      <w:r w:rsidR="001C0F38">
        <w:rPr>
          <w:rFonts w:ascii="Times New Roman" w:hAnsi="Times New Roman" w:cs="Times New Roman"/>
          <w:i/>
          <w:iCs/>
          <w:spacing w:val="6"/>
          <w:sz w:val="22"/>
          <w:szCs w:val="22"/>
        </w:rPr>
        <w:t>8</w:t>
      </w:r>
      <w:r w:rsidRPr="00C83E88">
        <w:rPr>
          <w:rFonts w:ascii="Times New Roman" w:hAnsi="Times New Roman" w:cs="Times New Roman"/>
          <w:i/>
          <w:iCs/>
          <w:spacing w:val="6"/>
          <w:sz w:val="22"/>
          <w:szCs w:val="22"/>
        </w:rPr>
        <w:t xml:space="preserve">: Baht </w:t>
      </w:r>
      <w:r w:rsidR="001C0F38" w:rsidRPr="001C0F38">
        <w:rPr>
          <w:rFonts w:ascii="Times New Roman" w:hAnsi="Times New Roman" w:cs="Times New Roman"/>
          <w:i/>
          <w:iCs/>
          <w:spacing w:val="8"/>
          <w:sz w:val="22"/>
          <w:szCs w:val="22"/>
        </w:rPr>
        <w:t>3,625</w:t>
      </w:r>
      <w:r w:rsidR="001C0F38" w:rsidRPr="006B6F96">
        <w:rPr>
          <w:rFonts w:ascii="Times New Roman" w:hAnsi="Times New Roman" w:cs="Times New Roman"/>
          <w:spacing w:val="8"/>
          <w:sz w:val="22"/>
          <w:szCs w:val="22"/>
        </w:rPr>
        <w:t xml:space="preserve"> </w:t>
      </w:r>
      <w:r w:rsidRPr="00C83E88">
        <w:rPr>
          <w:rFonts w:ascii="Times New Roman" w:hAnsi="Times New Roman" w:cs="Times New Roman"/>
          <w:i/>
          <w:iCs/>
          <w:spacing w:val="6"/>
          <w:sz w:val="22"/>
          <w:szCs w:val="22"/>
        </w:rPr>
        <w:t xml:space="preserve">million) </w:t>
      </w:r>
      <w:r w:rsidRPr="00C83E88">
        <w:rPr>
          <w:rFonts w:ascii="Times New Roman" w:hAnsi="Times New Roman" w:cs="Times New Roman"/>
          <w:spacing w:val="6"/>
          <w:sz w:val="22"/>
          <w:szCs w:val="22"/>
        </w:rPr>
        <w:t xml:space="preserve">and the Company had </w:t>
      </w:r>
      <w:proofErr w:type="spellStart"/>
      <w:r w:rsidRPr="00C83E88">
        <w:rPr>
          <w:rFonts w:ascii="Times New Roman" w:hAnsi="Times New Roman" w:cs="Times New Roman"/>
          <w:spacing w:val="6"/>
          <w:sz w:val="22"/>
          <w:szCs w:val="22"/>
        </w:rPr>
        <w:t>unutilised</w:t>
      </w:r>
      <w:proofErr w:type="spellEnd"/>
      <w:r w:rsidRPr="00C83E88">
        <w:rPr>
          <w:rFonts w:ascii="Times New Roman" w:hAnsi="Times New Roman" w:cs="Times New Roman"/>
          <w:spacing w:val="6"/>
          <w:sz w:val="22"/>
          <w:szCs w:val="22"/>
        </w:rPr>
        <w:t xml:space="preserve"> cr</w:t>
      </w:r>
      <w:r>
        <w:rPr>
          <w:rFonts w:ascii="Times New Roman" w:hAnsi="Times New Roman" w:cs="Times New Roman"/>
          <w:spacing w:val="6"/>
          <w:sz w:val="22"/>
          <w:szCs w:val="22"/>
        </w:rPr>
        <w:t xml:space="preserve">edit </w:t>
      </w:r>
      <w:r w:rsidRPr="00C83E88">
        <w:rPr>
          <w:rFonts w:ascii="Times New Roman" w:hAnsi="Times New Roman" w:cs="Times New Roman"/>
          <w:spacing w:val="6"/>
          <w:sz w:val="22"/>
          <w:szCs w:val="22"/>
        </w:rPr>
        <w:t>facilities totaling</w:t>
      </w:r>
      <w:r>
        <w:rPr>
          <w:rFonts w:ascii="Times New Roman" w:hAnsi="Times New Roman" w:cs="Times New Roman"/>
          <w:spacing w:val="6"/>
          <w:sz w:val="22"/>
          <w:szCs w:val="22"/>
        </w:rPr>
        <w:t xml:space="preserve"> </w:t>
      </w:r>
      <w:r w:rsidRPr="00022DCF">
        <w:rPr>
          <w:rFonts w:ascii="Times New Roman" w:hAnsi="Times New Roman" w:cs="Times New Roman"/>
          <w:sz w:val="22"/>
          <w:szCs w:val="22"/>
        </w:rPr>
        <w:t xml:space="preserve">Baht </w:t>
      </w:r>
      <w:r w:rsidR="00386DC9">
        <w:rPr>
          <w:rFonts w:ascii="Times New Roman" w:hAnsi="Times New Roman" w:cs="Times New Roman"/>
          <w:sz w:val="22"/>
          <w:szCs w:val="22"/>
        </w:rPr>
        <w:t>2,</w:t>
      </w:r>
      <w:r w:rsidR="00E74137">
        <w:rPr>
          <w:rFonts w:ascii="Times New Roman" w:hAnsi="Times New Roman" w:cs="Times New Roman"/>
          <w:sz w:val="22"/>
          <w:szCs w:val="22"/>
        </w:rPr>
        <w:t>657</w:t>
      </w:r>
      <w:r w:rsidRPr="00022DCF">
        <w:rPr>
          <w:rFonts w:ascii="Times New Roman" w:hAnsi="Times New Roman" w:cs="Times New Roman"/>
          <w:sz w:val="22"/>
          <w:szCs w:val="22"/>
        </w:rPr>
        <w:t xml:space="preserve"> million </w:t>
      </w:r>
      <w:r w:rsidR="00F0703D">
        <w:rPr>
          <w:rFonts w:ascii="Times New Roman" w:hAnsi="Times New Roman" w:cs="Times New Roman"/>
          <w:i/>
          <w:iCs/>
          <w:sz w:val="22"/>
          <w:szCs w:val="22"/>
        </w:rPr>
        <w:t>(</w:t>
      </w:r>
      <w:r w:rsidR="00131A82">
        <w:rPr>
          <w:rFonts w:ascii="Times New Roman" w:hAnsi="Times New Roman" w:cs="Times New Roman"/>
          <w:i/>
          <w:iCs/>
          <w:sz w:val="22"/>
          <w:szCs w:val="22"/>
        </w:rPr>
        <w:t>201</w:t>
      </w:r>
      <w:r w:rsidR="001C0F38">
        <w:rPr>
          <w:rFonts w:ascii="Times New Roman" w:hAnsi="Times New Roman" w:cs="Times New Roman"/>
          <w:i/>
          <w:iCs/>
          <w:sz w:val="22"/>
          <w:szCs w:val="22"/>
        </w:rPr>
        <w:t>8</w:t>
      </w:r>
      <w:r w:rsidRPr="00022DCF">
        <w:rPr>
          <w:rFonts w:ascii="Times New Roman" w:hAnsi="Times New Roman" w:cs="Times New Roman"/>
          <w:i/>
          <w:iCs/>
          <w:sz w:val="22"/>
          <w:szCs w:val="22"/>
        </w:rPr>
        <w:t xml:space="preserve">: Baht </w:t>
      </w:r>
      <w:r w:rsidR="001C0F38" w:rsidRPr="001C0F38">
        <w:rPr>
          <w:rFonts w:ascii="Times New Roman" w:hAnsi="Times New Roman" w:cs="Times New Roman"/>
          <w:i/>
          <w:iCs/>
          <w:sz w:val="22"/>
          <w:szCs w:val="22"/>
        </w:rPr>
        <w:t>2,879</w:t>
      </w:r>
      <w:r w:rsidR="001C0F38" w:rsidRPr="00022DCF">
        <w:rPr>
          <w:rFonts w:ascii="Times New Roman" w:hAnsi="Times New Roman" w:cs="Times New Roman"/>
          <w:sz w:val="22"/>
          <w:szCs w:val="22"/>
        </w:rPr>
        <w:t xml:space="preserve"> </w:t>
      </w:r>
      <w:r w:rsidRPr="00022DCF">
        <w:rPr>
          <w:rFonts w:ascii="Times New Roman" w:hAnsi="Times New Roman" w:cs="Times New Roman"/>
          <w:i/>
          <w:iCs/>
          <w:sz w:val="22"/>
          <w:szCs w:val="22"/>
        </w:rPr>
        <w:t>million).</w:t>
      </w:r>
    </w:p>
    <w:p w:rsidR="008D0DAB" w:rsidRPr="00022DCF"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rsidR="008D0DAB" w:rsidRDefault="008D0DAB" w:rsidP="00884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7"/>
        <w:jc w:val="both"/>
        <w:rPr>
          <w:rFonts w:ascii="Times New Roman" w:hAnsi="Times New Roman" w:cs="Times New Roman"/>
          <w:sz w:val="22"/>
          <w:szCs w:val="22"/>
        </w:rPr>
      </w:pPr>
      <w:r w:rsidRPr="00022DCF">
        <w:rPr>
          <w:rFonts w:ascii="Times New Roman" w:hAnsi="Times New Roman" w:cs="Times New Roman"/>
          <w:sz w:val="22"/>
          <w:szCs w:val="22"/>
        </w:rPr>
        <w:t xml:space="preserve">Certain long-term loans contain restrictions on mergers, disposal of assets, and maintenance of financial ratios. </w:t>
      </w:r>
    </w:p>
    <w:p w:rsidR="007E7CD5" w:rsidRDefault="007E7CD5"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62"/>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990"/>
        <w:gridCol w:w="180"/>
        <w:gridCol w:w="990"/>
        <w:gridCol w:w="180"/>
        <w:gridCol w:w="1080"/>
        <w:gridCol w:w="180"/>
        <w:gridCol w:w="990"/>
        <w:gridCol w:w="180"/>
        <w:gridCol w:w="900"/>
      </w:tblGrid>
      <w:tr w:rsidR="00DF3606" w:rsidRPr="00884DEA" w:rsidTr="00884DEA">
        <w:trPr>
          <w:cantSplit/>
          <w:trHeight w:val="273"/>
          <w:tblHeader/>
        </w:trPr>
        <w:tc>
          <w:tcPr>
            <w:tcW w:w="234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884DEA">
              <w:rPr>
                <w:rFonts w:ascii="Times New Roman" w:hAnsi="Times New Roman" w:cs="Times New Roman"/>
                <w:b/>
                <w:bCs/>
                <w:i/>
                <w:iCs/>
                <w:sz w:val="22"/>
                <w:szCs w:val="22"/>
                <w:lang w:val="en-GB" w:bidi="ar-SA"/>
              </w:rPr>
              <w:t>Finance lease liabilities</w:t>
            </w:r>
          </w:p>
        </w:tc>
        <w:tc>
          <w:tcPr>
            <w:tcW w:w="6930" w:type="dxa"/>
            <w:gridSpan w:val="11"/>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Consolidated financial statements</w:t>
            </w:r>
          </w:p>
        </w:tc>
      </w:tr>
      <w:tr w:rsidR="00DF3606" w:rsidRPr="00884DEA" w:rsidTr="00884DEA">
        <w:trPr>
          <w:cantSplit/>
          <w:trHeight w:val="113"/>
          <w:tblHeader/>
        </w:trPr>
        <w:tc>
          <w:tcPr>
            <w:tcW w:w="234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84DEA">
              <w:rPr>
                <w:rFonts w:ascii="Times New Roman" w:hAnsi="Times New Roman" w:cs="Times New Roman"/>
                <w:b/>
                <w:bCs/>
                <w:i/>
                <w:iCs/>
                <w:sz w:val="22"/>
                <w:szCs w:val="22"/>
                <w:lang w:val="en-GB" w:bidi="ar-SA"/>
              </w:rPr>
              <w:t>At 31 December</w:t>
            </w:r>
          </w:p>
        </w:tc>
        <w:tc>
          <w:tcPr>
            <w:tcW w:w="3420" w:type="dxa"/>
            <w:gridSpan w:val="5"/>
            <w:tcBorders>
              <w:bottom w:val="single" w:sz="4" w:space="0" w:color="auto"/>
            </w:tcBorders>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84DEA">
              <w:rPr>
                <w:rFonts w:ascii="Times New Roman" w:hAnsi="Times New Roman" w:cs="Times New Roman"/>
                <w:sz w:val="22"/>
                <w:szCs w:val="22"/>
                <w:lang w:val="en-GB" w:bidi="ar-SA"/>
              </w:rPr>
              <w:t>2019</w:t>
            </w:r>
          </w:p>
        </w:tc>
        <w:tc>
          <w:tcPr>
            <w:tcW w:w="18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2018</w:t>
            </w:r>
          </w:p>
        </w:tc>
      </w:tr>
      <w:tr w:rsidR="00DF3606" w:rsidRPr="00884DEA" w:rsidTr="00884DEA">
        <w:trPr>
          <w:cantSplit/>
          <w:trHeight w:val="113"/>
          <w:tblHeader/>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08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90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r>
      <w:tr w:rsidR="00DF3606" w:rsidRPr="00884DEA" w:rsidTr="00884DEA">
        <w:trPr>
          <w:cantSplit/>
          <w:tblHeader/>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930" w:type="dxa"/>
            <w:gridSpan w:val="11"/>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84DEA">
              <w:rPr>
                <w:rFonts w:ascii="Times New Roman" w:hAnsi="Times New Roman" w:cs="Times New Roman"/>
                <w:i/>
                <w:iCs/>
                <w:sz w:val="22"/>
                <w:szCs w:val="22"/>
                <w:lang w:val="en-GB" w:bidi="ar-SA"/>
              </w:rPr>
              <w:t>(</w:t>
            </w:r>
            <w:r w:rsidR="007B2579" w:rsidRPr="00412B8D">
              <w:rPr>
                <w:rFonts w:ascii="Times New Roman" w:hAnsi="Times New Roman" w:cs="Times New Roman"/>
                <w:i/>
                <w:iCs/>
                <w:sz w:val="22"/>
                <w:szCs w:val="22"/>
              </w:rPr>
              <w:t xml:space="preserve">in thousand </w:t>
            </w:r>
            <w:r w:rsidRPr="00884DEA">
              <w:rPr>
                <w:rFonts w:ascii="Times New Roman" w:hAnsi="Times New Roman" w:cs="Times New Roman"/>
                <w:i/>
                <w:iCs/>
                <w:sz w:val="22"/>
                <w:szCs w:val="22"/>
                <w:lang w:val="en-GB" w:bidi="ar-SA"/>
              </w:rPr>
              <w:t>Baht)</w:t>
            </w:r>
          </w:p>
        </w:tc>
      </w:tr>
      <w:tr w:rsidR="00DF3606" w:rsidRPr="00884DEA" w:rsidTr="00884DEA">
        <w:trPr>
          <w:cantSplit/>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Within one year</w:t>
            </w:r>
          </w:p>
        </w:tc>
        <w:tc>
          <w:tcPr>
            <w:tcW w:w="1080" w:type="dxa"/>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1,480</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192</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1,288</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559</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21</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538</w:t>
            </w:r>
          </w:p>
        </w:tc>
      </w:tr>
      <w:tr w:rsidR="00DF3606" w:rsidRPr="00884DEA" w:rsidTr="00884DEA">
        <w:trPr>
          <w:cantSplit/>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After one year but</w:t>
            </w:r>
          </w:p>
        </w:tc>
        <w:tc>
          <w:tcPr>
            <w:tcW w:w="10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p>
        </w:tc>
      </w:tr>
      <w:tr w:rsidR="00DF3606" w:rsidRPr="00884DEA" w:rsidTr="00884DEA">
        <w:trPr>
          <w:cantSplit/>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 xml:space="preserve">   within five years</w:t>
            </w:r>
          </w:p>
        </w:tc>
        <w:tc>
          <w:tcPr>
            <w:tcW w:w="1080" w:type="dxa"/>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3,122</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196</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2,926</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320</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163</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157</w:t>
            </w:r>
          </w:p>
        </w:tc>
      </w:tr>
      <w:tr w:rsidR="00DF3606" w:rsidRPr="00884DEA" w:rsidTr="00884DEA">
        <w:trPr>
          <w:cantSplit/>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4,602</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388</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DF3606" w:rsidRPr="00884DEA" w:rsidRDefault="00994598"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4,214</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879</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1</w:t>
            </w:r>
            <w:r w:rsidR="0053126B" w:rsidRPr="00884DEA">
              <w:rPr>
                <w:rFonts w:ascii="Times New Roman" w:hAnsi="Times New Roman" w:cs="Times New Roman"/>
                <w:b/>
                <w:bCs/>
                <w:sz w:val="22"/>
                <w:szCs w:val="22"/>
                <w:lang w:val="en-GB" w:bidi="ar-SA"/>
              </w:rPr>
              <w:t>84</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695</w:t>
            </w:r>
          </w:p>
        </w:tc>
      </w:tr>
    </w:tbl>
    <w:p w:rsidR="0053126B"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083"/>
        <w:gridCol w:w="180"/>
        <w:gridCol w:w="987"/>
        <w:gridCol w:w="180"/>
        <w:gridCol w:w="984"/>
        <w:gridCol w:w="6"/>
        <w:gridCol w:w="174"/>
        <w:gridCol w:w="6"/>
        <w:gridCol w:w="1080"/>
        <w:gridCol w:w="180"/>
        <w:gridCol w:w="990"/>
        <w:gridCol w:w="180"/>
        <w:gridCol w:w="900"/>
      </w:tblGrid>
      <w:tr w:rsidR="00DF3606" w:rsidRPr="00884DEA" w:rsidTr="00884DEA">
        <w:trPr>
          <w:cantSplit/>
          <w:trHeight w:val="273"/>
          <w:tblHeader/>
        </w:trPr>
        <w:tc>
          <w:tcPr>
            <w:tcW w:w="2340" w:type="dxa"/>
          </w:tcPr>
          <w:p w:rsidR="00DF3606" w:rsidRPr="00884DEA"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br w:type="page"/>
            </w:r>
            <w:r w:rsidR="00DF3606" w:rsidRPr="00884DEA">
              <w:rPr>
                <w:rFonts w:ascii="Times New Roman" w:hAnsi="Times New Roman" w:cs="Times New Roman"/>
                <w:b/>
                <w:bCs/>
                <w:i/>
                <w:iCs/>
                <w:sz w:val="22"/>
                <w:szCs w:val="22"/>
                <w:lang w:val="en-GB" w:bidi="ar-SA"/>
              </w:rPr>
              <w:t>Finance lease liabilities</w:t>
            </w:r>
          </w:p>
        </w:tc>
        <w:tc>
          <w:tcPr>
            <w:tcW w:w="6930" w:type="dxa"/>
            <w:gridSpan w:val="13"/>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 xml:space="preserve">Separate financial statements </w:t>
            </w:r>
          </w:p>
        </w:tc>
      </w:tr>
      <w:tr w:rsidR="00DF3606" w:rsidRPr="00884DEA" w:rsidTr="00884DEA">
        <w:trPr>
          <w:cantSplit/>
          <w:trHeight w:val="113"/>
          <w:tblHeader/>
        </w:trPr>
        <w:tc>
          <w:tcPr>
            <w:tcW w:w="234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84DEA">
              <w:rPr>
                <w:rFonts w:ascii="Times New Roman" w:hAnsi="Times New Roman" w:cs="Times New Roman"/>
                <w:b/>
                <w:bCs/>
                <w:i/>
                <w:iCs/>
                <w:sz w:val="22"/>
                <w:szCs w:val="22"/>
                <w:lang w:val="en-GB" w:bidi="ar-SA"/>
              </w:rPr>
              <w:t>At 31 December</w:t>
            </w:r>
          </w:p>
        </w:tc>
        <w:tc>
          <w:tcPr>
            <w:tcW w:w="3414" w:type="dxa"/>
            <w:gridSpan w:val="5"/>
            <w:tcBorders>
              <w:bottom w:val="single" w:sz="4" w:space="0" w:color="auto"/>
            </w:tcBorders>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2019</w:t>
            </w:r>
          </w:p>
        </w:tc>
        <w:tc>
          <w:tcPr>
            <w:tcW w:w="180" w:type="dxa"/>
            <w:gridSpan w:val="2"/>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6" w:type="dxa"/>
            <w:gridSpan w:val="6"/>
            <w:tcBorders>
              <w:bottom w:val="single" w:sz="4" w:space="0" w:color="auto"/>
            </w:tcBorders>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2018</w:t>
            </w:r>
          </w:p>
        </w:tc>
      </w:tr>
      <w:tr w:rsidR="00DF3606" w:rsidRPr="00884DEA" w:rsidTr="00884DEA">
        <w:trPr>
          <w:cantSplit/>
          <w:trHeight w:val="113"/>
          <w:tblHeader/>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1083"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87"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gridSpan w:val="2"/>
            <w:tcBorders>
              <w:top w:val="single" w:sz="4" w:space="0" w:color="auto"/>
            </w:tcBorders>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c>
          <w:tcPr>
            <w:tcW w:w="180" w:type="dxa"/>
            <w:gridSpan w:val="2"/>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r>
      <w:tr w:rsidR="00DF3606" w:rsidRPr="00884DEA" w:rsidTr="00884DEA">
        <w:trPr>
          <w:cantSplit/>
          <w:tblHeader/>
        </w:trPr>
        <w:tc>
          <w:tcPr>
            <w:tcW w:w="2340" w:type="dxa"/>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930" w:type="dxa"/>
            <w:gridSpan w:val="13"/>
          </w:tcPr>
          <w:p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84DEA">
              <w:rPr>
                <w:rFonts w:ascii="Times New Roman" w:hAnsi="Times New Roman" w:cs="Times New Roman"/>
                <w:i/>
                <w:iCs/>
                <w:sz w:val="22"/>
                <w:szCs w:val="22"/>
                <w:lang w:val="en-GB" w:bidi="ar-SA"/>
              </w:rPr>
              <w:t>(</w:t>
            </w:r>
            <w:r w:rsidR="007B2579" w:rsidRPr="00412B8D">
              <w:rPr>
                <w:rFonts w:ascii="Times New Roman" w:hAnsi="Times New Roman" w:cs="Times New Roman"/>
                <w:i/>
                <w:iCs/>
                <w:sz w:val="22"/>
                <w:szCs w:val="22"/>
              </w:rPr>
              <w:t xml:space="preserve">in thousand </w:t>
            </w:r>
            <w:r w:rsidRPr="00884DEA">
              <w:rPr>
                <w:rFonts w:ascii="Times New Roman" w:hAnsi="Times New Roman" w:cs="Times New Roman"/>
                <w:i/>
                <w:iCs/>
                <w:sz w:val="22"/>
                <w:szCs w:val="22"/>
                <w:lang w:val="en-GB" w:bidi="ar-SA"/>
              </w:rPr>
              <w:t>Baht)</w:t>
            </w:r>
          </w:p>
        </w:tc>
      </w:tr>
      <w:tr w:rsidR="0053126B" w:rsidRPr="00884DEA" w:rsidTr="00884DEA">
        <w:trPr>
          <w:cantSplit/>
        </w:trPr>
        <w:tc>
          <w:tcPr>
            <w:tcW w:w="2340" w:type="dxa"/>
            <w:shd w:val="clear" w:color="auto" w:fill="auto"/>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Within one year</w:t>
            </w:r>
          </w:p>
        </w:tc>
        <w:tc>
          <w:tcPr>
            <w:tcW w:w="1083" w:type="dxa"/>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823</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96</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727</w:t>
            </w:r>
          </w:p>
        </w:tc>
        <w:tc>
          <w:tcPr>
            <w:tcW w:w="180" w:type="dxa"/>
            <w:gridSpan w:val="2"/>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502</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482</w:t>
            </w:r>
          </w:p>
        </w:tc>
      </w:tr>
      <w:tr w:rsidR="0053126B" w:rsidRPr="00884DEA" w:rsidTr="00884DEA">
        <w:trPr>
          <w:cantSplit/>
        </w:trPr>
        <w:tc>
          <w:tcPr>
            <w:tcW w:w="2340" w:type="dxa"/>
            <w:shd w:val="clear" w:color="auto" w:fill="auto"/>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After one year but</w:t>
            </w:r>
          </w:p>
        </w:tc>
        <w:tc>
          <w:tcPr>
            <w:tcW w:w="1083"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gridSpan w:val="2"/>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p>
        </w:tc>
      </w:tr>
      <w:tr w:rsidR="0053126B" w:rsidRPr="00884DEA" w:rsidTr="00884DEA">
        <w:trPr>
          <w:cantSplit/>
        </w:trPr>
        <w:tc>
          <w:tcPr>
            <w:tcW w:w="2340" w:type="dxa"/>
            <w:shd w:val="clear" w:color="auto" w:fill="auto"/>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 xml:space="preserve">   within five years</w:t>
            </w:r>
          </w:p>
        </w:tc>
        <w:tc>
          <w:tcPr>
            <w:tcW w:w="1083" w:type="dxa"/>
            <w:tcBorders>
              <w:bottom w:val="single" w:sz="4" w:space="0" w:color="auto"/>
            </w:tcBorders>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1,477</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tcBorders>
              <w:bottom w:val="single" w:sz="4" w:space="0" w:color="auto"/>
            </w:tcBorders>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89</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1,388</w:t>
            </w:r>
          </w:p>
        </w:tc>
        <w:tc>
          <w:tcPr>
            <w:tcW w:w="180" w:type="dxa"/>
            <w:gridSpan w:val="2"/>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tcBorders>
              <w:bottom w:val="single" w:sz="4" w:space="0" w:color="auto"/>
            </w:tcBorders>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320</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163</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157</w:t>
            </w:r>
          </w:p>
        </w:tc>
      </w:tr>
      <w:tr w:rsidR="0053126B" w:rsidRPr="00884DEA" w:rsidTr="00884DEA">
        <w:trPr>
          <w:cantSplit/>
        </w:trPr>
        <w:tc>
          <w:tcPr>
            <w:tcW w:w="2340" w:type="dxa"/>
            <w:shd w:val="clear" w:color="auto" w:fill="auto"/>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Total</w:t>
            </w:r>
          </w:p>
        </w:tc>
        <w:tc>
          <w:tcPr>
            <w:tcW w:w="1083" w:type="dxa"/>
            <w:tcBorders>
              <w:top w:val="single" w:sz="4" w:space="0" w:color="auto"/>
              <w:bottom w:val="double" w:sz="4" w:space="0" w:color="auto"/>
            </w:tcBorders>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2,300</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87" w:type="dxa"/>
            <w:tcBorders>
              <w:top w:val="single" w:sz="4" w:space="0" w:color="auto"/>
              <w:bottom w:val="double" w:sz="4" w:space="0" w:color="auto"/>
            </w:tcBorders>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185</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rsidR="0053126B" w:rsidRPr="00884DEA" w:rsidRDefault="00994598"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2,115</w:t>
            </w:r>
          </w:p>
        </w:tc>
        <w:tc>
          <w:tcPr>
            <w:tcW w:w="180" w:type="dxa"/>
            <w:gridSpan w:val="2"/>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822</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183</w:t>
            </w:r>
          </w:p>
        </w:tc>
        <w:tc>
          <w:tcPr>
            <w:tcW w:w="180" w:type="dxa"/>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639</w:t>
            </w:r>
          </w:p>
        </w:tc>
      </w:tr>
    </w:tbl>
    <w:p w:rsidR="00DF3606" w:rsidRPr="00DF3606"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bidi="ar-SA"/>
        </w:rPr>
      </w:pPr>
    </w:p>
    <w:p w:rsidR="00093231" w:rsidRPr="00AA03FD" w:rsidRDefault="000A7A20" w:rsidP="00884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2"/>
        </w:rPr>
      </w:pPr>
      <w:r>
        <w:rPr>
          <w:rFonts w:ascii="Times New Roman" w:hAnsi="Times New Roman" w:cs="Times New Roman"/>
          <w:b/>
          <w:bCs/>
          <w:sz w:val="24"/>
          <w:szCs w:val="22"/>
        </w:rPr>
        <w:t>1</w:t>
      </w:r>
      <w:r w:rsidR="00A638E8">
        <w:rPr>
          <w:rFonts w:ascii="Times New Roman" w:hAnsi="Times New Roman" w:cs="Times New Roman"/>
          <w:b/>
          <w:bCs/>
          <w:sz w:val="24"/>
          <w:szCs w:val="22"/>
        </w:rPr>
        <w:t>3</w:t>
      </w:r>
      <w:r w:rsidR="00DE66AE">
        <w:rPr>
          <w:rFonts w:ascii="Times New Roman" w:hAnsi="Times New Roman" w:cs="Times New Roman"/>
          <w:b/>
          <w:bCs/>
          <w:sz w:val="24"/>
          <w:szCs w:val="22"/>
        </w:rPr>
        <w:tab/>
      </w:r>
      <w:r w:rsidR="00093231">
        <w:rPr>
          <w:rFonts w:ascii="Times New Roman" w:hAnsi="Times New Roman" w:cs="Times New Roman"/>
          <w:b/>
          <w:bCs/>
          <w:sz w:val="24"/>
          <w:szCs w:val="22"/>
        </w:rPr>
        <w:t>Trade accounts payable</w:t>
      </w:r>
    </w:p>
    <w:p w:rsidR="00093231" w:rsidRPr="00AB7AB3" w:rsidRDefault="00093231" w:rsidP="0054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ight="29"/>
        <w:jc w:val="both"/>
        <w:rPr>
          <w:rFonts w:ascii="Times New Roman" w:hAnsi="Times New Roman" w:cs="Times New Roman"/>
        </w:rPr>
      </w:pPr>
    </w:p>
    <w:tbl>
      <w:tblPr>
        <w:tblW w:w="9371" w:type="dxa"/>
        <w:tblInd w:w="450" w:type="dxa"/>
        <w:tblLayout w:type="fixed"/>
        <w:tblCellMar>
          <w:left w:w="79" w:type="dxa"/>
          <w:right w:w="79" w:type="dxa"/>
        </w:tblCellMar>
        <w:tblLook w:val="0000" w:firstRow="0" w:lastRow="0" w:firstColumn="0" w:lastColumn="0" w:noHBand="0" w:noVBand="0"/>
      </w:tblPr>
      <w:tblGrid>
        <w:gridCol w:w="3420"/>
        <w:gridCol w:w="666"/>
        <w:gridCol w:w="1170"/>
        <w:gridCol w:w="180"/>
        <w:gridCol w:w="1170"/>
        <w:gridCol w:w="180"/>
        <w:gridCol w:w="1197"/>
        <w:gridCol w:w="180"/>
        <w:gridCol w:w="1208"/>
      </w:tblGrid>
      <w:tr w:rsidR="00822C92" w:rsidRPr="00A75025" w:rsidTr="00884DEA">
        <w:trPr>
          <w:cantSplit/>
          <w:tblHeader/>
        </w:trPr>
        <w:tc>
          <w:tcPr>
            <w:tcW w:w="3420" w:type="dxa"/>
          </w:tcPr>
          <w:p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20" w:type="dxa"/>
            <w:gridSpan w:val="3"/>
          </w:tcPr>
          <w:p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180" w:type="dxa"/>
          </w:tcPr>
          <w:p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85" w:type="dxa"/>
            <w:gridSpan w:val="3"/>
          </w:tcPr>
          <w:p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822C92" w:rsidRPr="00A75025" w:rsidTr="00884DEA">
        <w:trPr>
          <w:cantSplit/>
          <w:tblHeader/>
        </w:trPr>
        <w:tc>
          <w:tcPr>
            <w:tcW w:w="3420" w:type="dxa"/>
          </w:tcPr>
          <w:p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20" w:type="dxa"/>
            <w:gridSpan w:val="3"/>
          </w:tcPr>
          <w:p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180" w:type="dxa"/>
          </w:tcPr>
          <w:p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85" w:type="dxa"/>
            <w:gridSpan w:val="3"/>
          </w:tcPr>
          <w:p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131A82" w:rsidRPr="00A75025" w:rsidTr="00884DEA">
        <w:trPr>
          <w:cantSplit/>
          <w:tblHeader/>
        </w:trPr>
        <w:tc>
          <w:tcPr>
            <w:tcW w:w="3420" w:type="dxa"/>
          </w:tcPr>
          <w:p w:rsidR="00131A82" w:rsidRPr="00A75025"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666" w:type="dxa"/>
          </w:tcPr>
          <w:p w:rsidR="00131A82" w:rsidRPr="00A75025"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r w:rsidRPr="00A75025">
              <w:rPr>
                <w:rFonts w:ascii="Times New Roman" w:hAnsi="Times New Roman" w:cs="Times New Roman"/>
                <w:bCs/>
                <w:i/>
                <w:iCs/>
                <w:sz w:val="22"/>
                <w:szCs w:val="20"/>
                <w:lang w:val="en-GB" w:bidi="ar-SA"/>
              </w:rPr>
              <w:t>Note</w:t>
            </w:r>
          </w:p>
        </w:tc>
        <w:tc>
          <w:tcPr>
            <w:tcW w:w="1170" w:type="dxa"/>
            <w:shd w:val="clear" w:color="auto" w:fill="auto"/>
          </w:tcPr>
          <w:p w:rsidR="00131A82" w:rsidRPr="00290B95" w:rsidRDefault="00131A82" w:rsidP="00131A82">
            <w:pPr>
              <w:pStyle w:val="acctfourfigures"/>
              <w:tabs>
                <w:tab w:val="clear" w:pos="765"/>
              </w:tabs>
              <w:spacing w:line="240" w:lineRule="atLeast"/>
              <w:jc w:val="center"/>
              <w:rPr>
                <w:cs/>
                <w:lang w:bidi="th-TH"/>
              </w:rPr>
            </w:pPr>
            <w:r>
              <w:rPr>
                <w:lang w:bidi="th-TH"/>
              </w:rPr>
              <w:t>201</w:t>
            </w:r>
            <w:r w:rsidR="00B9113B">
              <w:rPr>
                <w:lang w:bidi="th-TH"/>
              </w:rPr>
              <w:t>9</w:t>
            </w:r>
          </w:p>
        </w:tc>
        <w:tc>
          <w:tcPr>
            <w:tcW w:w="180" w:type="dxa"/>
            <w:shd w:val="clear" w:color="auto" w:fill="auto"/>
          </w:tcPr>
          <w:p w:rsidR="00131A82" w:rsidRPr="00290B95" w:rsidRDefault="00131A82" w:rsidP="00131A82">
            <w:pPr>
              <w:pStyle w:val="acctfourfigures"/>
              <w:spacing w:line="240" w:lineRule="atLeast"/>
            </w:pPr>
          </w:p>
        </w:tc>
        <w:tc>
          <w:tcPr>
            <w:tcW w:w="1170" w:type="dxa"/>
            <w:shd w:val="clear" w:color="auto" w:fill="auto"/>
          </w:tcPr>
          <w:p w:rsidR="00131A82" w:rsidRPr="00290B95" w:rsidRDefault="00131A82" w:rsidP="00131A82">
            <w:pPr>
              <w:pStyle w:val="acctfourfigures"/>
              <w:tabs>
                <w:tab w:val="clear" w:pos="765"/>
              </w:tabs>
              <w:spacing w:line="240" w:lineRule="atLeast"/>
              <w:jc w:val="center"/>
              <w:rPr>
                <w:cs/>
                <w:lang w:bidi="th-TH"/>
              </w:rPr>
            </w:pPr>
            <w:r>
              <w:rPr>
                <w:lang w:bidi="th-TH"/>
              </w:rPr>
              <w:t>201</w:t>
            </w:r>
            <w:r w:rsidR="00B9113B">
              <w:rPr>
                <w:lang w:bidi="th-TH"/>
              </w:rPr>
              <w:t>8</w:t>
            </w:r>
          </w:p>
        </w:tc>
        <w:tc>
          <w:tcPr>
            <w:tcW w:w="180" w:type="dxa"/>
            <w:shd w:val="clear" w:color="auto" w:fill="auto"/>
          </w:tcPr>
          <w:p w:rsidR="00131A82" w:rsidRPr="00290B95" w:rsidRDefault="00131A82" w:rsidP="00131A82">
            <w:pPr>
              <w:pStyle w:val="acctfourfigures"/>
              <w:spacing w:line="240" w:lineRule="atLeast"/>
              <w:rPr>
                <w:cs/>
                <w:lang w:bidi="th-TH"/>
              </w:rPr>
            </w:pPr>
          </w:p>
        </w:tc>
        <w:tc>
          <w:tcPr>
            <w:tcW w:w="1197" w:type="dxa"/>
            <w:shd w:val="clear" w:color="auto" w:fill="auto"/>
          </w:tcPr>
          <w:p w:rsidR="00131A82" w:rsidRPr="00290B95" w:rsidRDefault="00131A82" w:rsidP="00131A82">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131A82" w:rsidRPr="00290B95" w:rsidRDefault="00131A82" w:rsidP="00131A82">
            <w:pPr>
              <w:pStyle w:val="acctfourfigures"/>
              <w:spacing w:line="240" w:lineRule="atLeast"/>
            </w:pPr>
          </w:p>
        </w:tc>
        <w:tc>
          <w:tcPr>
            <w:tcW w:w="1208" w:type="dxa"/>
            <w:shd w:val="clear" w:color="auto" w:fill="auto"/>
          </w:tcPr>
          <w:p w:rsidR="00131A82" w:rsidRPr="00290B95" w:rsidRDefault="00131A82" w:rsidP="00131A82">
            <w:pPr>
              <w:pStyle w:val="acctfourfigures"/>
              <w:tabs>
                <w:tab w:val="clear" w:pos="765"/>
              </w:tabs>
              <w:spacing w:line="240" w:lineRule="atLeast"/>
              <w:jc w:val="center"/>
              <w:rPr>
                <w:cs/>
                <w:lang w:bidi="th-TH"/>
              </w:rPr>
            </w:pPr>
            <w:r>
              <w:rPr>
                <w:lang w:bidi="th-TH"/>
              </w:rPr>
              <w:t>2017</w:t>
            </w:r>
          </w:p>
        </w:tc>
      </w:tr>
      <w:tr w:rsidR="00131A82" w:rsidRPr="00A75025" w:rsidTr="00884DEA">
        <w:trPr>
          <w:cantSplit/>
        </w:trPr>
        <w:tc>
          <w:tcPr>
            <w:tcW w:w="3420" w:type="dxa"/>
          </w:tcPr>
          <w:p w:rsidR="00131A82" w:rsidRPr="00A75025"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66" w:type="dxa"/>
            <w:vAlign w:val="bottom"/>
          </w:tcPr>
          <w:p w:rsidR="00131A82" w:rsidRPr="00A75025"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0"/>
                <w:lang w:val="en-GB" w:bidi="ar-SA"/>
              </w:rPr>
            </w:pPr>
          </w:p>
        </w:tc>
        <w:tc>
          <w:tcPr>
            <w:tcW w:w="5285" w:type="dxa"/>
            <w:gridSpan w:val="7"/>
          </w:tcPr>
          <w:p w:rsidR="00131A82" w:rsidRPr="00A75025"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B9113B" w:rsidRPr="00A75025" w:rsidTr="00884DEA">
        <w:trPr>
          <w:cantSplit/>
        </w:trPr>
        <w:tc>
          <w:tcPr>
            <w:tcW w:w="3420" w:type="dxa"/>
          </w:tcPr>
          <w:p w:rsidR="00B9113B" w:rsidRPr="00A7502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Related part</w:t>
            </w:r>
            <w:r>
              <w:rPr>
                <w:rFonts w:ascii="Times New Roman" w:hAnsi="Times New Roman" w:cs="Times New Roman"/>
                <w:sz w:val="22"/>
                <w:szCs w:val="20"/>
                <w:lang w:val="en-GB" w:bidi="ar-SA"/>
              </w:rPr>
              <w:t>ies</w:t>
            </w:r>
          </w:p>
        </w:tc>
        <w:tc>
          <w:tcPr>
            <w:tcW w:w="666" w:type="dxa"/>
            <w:vAlign w:val="bottom"/>
          </w:tcPr>
          <w:p w:rsidR="00B9113B" w:rsidRPr="00A7502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0"/>
                <w:lang w:val="en-GB" w:bidi="ar-SA"/>
              </w:rPr>
            </w:pPr>
            <w:r>
              <w:rPr>
                <w:rFonts w:ascii="Times New Roman" w:hAnsi="Times New Roman" w:cs="Times New Roman"/>
                <w:bCs/>
                <w:i/>
                <w:iCs/>
                <w:sz w:val="22"/>
                <w:szCs w:val="20"/>
                <w:lang w:val="en-GB" w:bidi="ar-SA"/>
              </w:rPr>
              <w:t>4</w:t>
            </w:r>
          </w:p>
        </w:tc>
        <w:tc>
          <w:tcPr>
            <w:tcW w:w="1170" w:type="dxa"/>
          </w:tcPr>
          <w:p w:rsidR="00B9113B" w:rsidRPr="00991285"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w:t>
            </w:r>
          </w:p>
        </w:tc>
        <w:tc>
          <w:tcPr>
            <w:tcW w:w="1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rsidR="00B9113B" w:rsidRPr="00991285"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22"/>
                <w:szCs w:val="20"/>
                <w:lang w:val="en-GB" w:bidi="ar-SA"/>
              </w:rPr>
            </w:pPr>
            <w:r w:rsidRPr="00994598">
              <w:rPr>
                <w:rFonts w:ascii="Times New Roman" w:hAnsi="Times New Roman" w:cs="Times New Roman"/>
                <w:sz w:val="22"/>
                <w:szCs w:val="20"/>
                <w:lang w:val="en-GB" w:bidi="ar-SA"/>
              </w:rPr>
              <w:t>183,488</w:t>
            </w:r>
          </w:p>
        </w:tc>
        <w:tc>
          <w:tcPr>
            <w:tcW w:w="1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8"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167,800</w:t>
            </w:r>
          </w:p>
        </w:tc>
      </w:tr>
      <w:tr w:rsidR="00B9113B" w:rsidRPr="00A75025" w:rsidTr="00884DEA">
        <w:trPr>
          <w:cantSplit/>
          <w:trHeight w:val="80"/>
        </w:trPr>
        <w:tc>
          <w:tcPr>
            <w:tcW w:w="3420" w:type="dxa"/>
          </w:tcPr>
          <w:p w:rsidR="00B9113B" w:rsidRPr="00A7502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Other parties</w:t>
            </w:r>
          </w:p>
        </w:tc>
        <w:tc>
          <w:tcPr>
            <w:tcW w:w="666" w:type="dxa"/>
            <w:vAlign w:val="bottom"/>
          </w:tcPr>
          <w:p w:rsidR="00B9113B" w:rsidRPr="00A7502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Pr>
          <w:p w:rsidR="00B9113B" w:rsidRPr="00991285"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22"/>
                <w:szCs w:val="20"/>
                <w:lang w:val="en-GB" w:bidi="ar-SA"/>
              </w:rPr>
            </w:pPr>
            <w:r w:rsidRPr="00994598">
              <w:rPr>
                <w:rFonts w:ascii="Times New Roman" w:hAnsi="Times New Roman" w:cs="Times New Roman"/>
                <w:sz w:val="22"/>
                <w:szCs w:val="20"/>
                <w:lang w:val="en-GB" w:bidi="ar-SA"/>
              </w:rPr>
              <w:t>248,201</w:t>
            </w:r>
          </w:p>
        </w:tc>
        <w:tc>
          <w:tcPr>
            <w:tcW w:w="1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226,944</w:t>
            </w:r>
          </w:p>
        </w:tc>
        <w:tc>
          <w:tcPr>
            <w:tcW w:w="1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rsidR="00B9113B" w:rsidRPr="00991285"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22"/>
                <w:szCs w:val="20"/>
                <w:lang w:val="en-GB" w:bidi="ar-SA"/>
              </w:rPr>
            </w:pPr>
            <w:r w:rsidRPr="00994598">
              <w:rPr>
                <w:rFonts w:ascii="Times New Roman" w:hAnsi="Times New Roman" w:cs="Times New Roman"/>
                <w:sz w:val="22"/>
                <w:szCs w:val="20"/>
                <w:lang w:val="en-GB" w:bidi="ar-SA"/>
              </w:rPr>
              <w:t>158,407</w:t>
            </w:r>
          </w:p>
        </w:tc>
        <w:tc>
          <w:tcPr>
            <w:tcW w:w="1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8"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sz w:val="22"/>
                <w:szCs w:val="20"/>
                <w:lang w:val="en-GB" w:bidi="ar-SA"/>
              </w:rPr>
            </w:pPr>
            <w:r w:rsidRPr="00991285">
              <w:rPr>
                <w:rFonts w:ascii="Times New Roman" w:hAnsi="Times New Roman" w:cs="Times New Roman"/>
                <w:sz w:val="22"/>
                <w:szCs w:val="20"/>
                <w:lang w:val="en-GB" w:bidi="ar-SA"/>
              </w:rPr>
              <w:t>150,653</w:t>
            </w:r>
          </w:p>
        </w:tc>
      </w:tr>
      <w:tr w:rsidR="00B9113B" w:rsidRPr="00A75025" w:rsidTr="00884DEA">
        <w:trPr>
          <w:cantSplit/>
        </w:trPr>
        <w:tc>
          <w:tcPr>
            <w:tcW w:w="3420" w:type="dxa"/>
          </w:tcPr>
          <w:p w:rsidR="00B9113B" w:rsidRPr="00A7502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75025">
              <w:rPr>
                <w:rFonts w:ascii="Times New Roman" w:hAnsi="Times New Roman" w:cs="Times New Roman"/>
                <w:b/>
                <w:bCs/>
                <w:sz w:val="22"/>
                <w:szCs w:val="20"/>
                <w:lang w:val="en-GB" w:bidi="ar-SA"/>
              </w:rPr>
              <w:t>Total</w:t>
            </w:r>
          </w:p>
        </w:tc>
        <w:tc>
          <w:tcPr>
            <w:tcW w:w="666" w:type="dxa"/>
            <w:vAlign w:val="bottom"/>
          </w:tcPr>
          <w:p w:rsidR="00B9113B" w:rsidRPr="00A7502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single" w:sz="4" w:space="0" w:color="auto"/>
              <w:bottom w:val="double" w:sz="4" w:space="0" w:color="auto"/>
            </w:tcBorders>
          </w:tcPr>
          <w:p w:rsidR="00B9113B" w:rsidRPr="00CE5A2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b/>
                <w:bCs/>
                <w:sz w:val="22"/>
                <w:szCs w:val="20"/>
                <w:lang w:val="en-GB" w:bidi="ar-SA"/>
              </w:rPr>
            </w:pPr>
            <w:r w:rsidRPr="00994598">
              <w:rPr>
                <w:rFonts w:ascii="Times New Roman" w:hAnsi="Times New Roman" w:cs="Times New Roman"/>
                <w:b/>
                <w:bCs/>
                <w:sz w:val="22"/>
                <w:szCs w:val="20"/>
                <w:lang w:val="en-GB" w:bidi="ar-SA"/>
              </w:rPr>
              <w:t>248,201</w:t>
            </w:r>
          </w:p>
        </w:tc>
        <w:tc>
          <w:tcPr>
            <w:tcW w:w="180"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B9113B" w:rsidRPr="00CE5A2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b/>
                <w:bCs/>
                <w:sz w:val="22"/>
                <w:szCs w:val="20"/>
                <w:lang w:val="en-GB" w:bidi="ar-SA"/>
              </w:rPr>
            </w:pPr>
            <w:r w:rsidRPr="00CE5A29">
              <w:rPr>
                <w:rFonts w:ascii="Times New Roman" w:hAnsi="Times New Roman" w:cs="Times New Roman"/>
                <w:b/>
                <w:bCs/>
                <w:sz w:val="22"/>
                <w:szCs w:val="20"/>
                <w:lang w:val="en-GB" w:bidi="ar-SA"/>
              </w:rPr>
              <w:t>226,944</w:t>
            </w:r>
          </w:p>
        </w:tc>
        <w:tc>
          <w:tcPr>
            <w:tcW w:w="180"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B9113B" w:rsidRPr="00991285"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b/>
                <w:bCs/>
                <w:sz w:val="22"/>
                <w:szCs w:val="20"/>
                <w:lang w:val="en-GB" w:bidi="ar-SA"/>
              </w:rPr>
            </w:pPr>
            <w:r w:rsidRPr="00994598">
              <w:rPr>
                <w:rFonts w:ascii="Times New Roman" w:hAnsi="Times New Roman" w:cs="Times New Roman"/>
                <w:b/>
                <w:bCs/>
                <w:sz w:val="22"/>
                <w:szCs w:val="20"/>
                <w:lang w:val="en-GB" w:bidi="ar-SA"/>
              </w:rPr>
              <w:t>341,895</w:t>
            </w:r>
          </w:p>
        </w:tc>
        <w:tc>
          <w:tcPr>
            <w:tcW w:w="180" w:type="dxa"/>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08" w:type="dxa"/>
            <w:tcBorders>
              <w:top w:val="single" w:sz="4" w:space="0" w:color="auto"/>
              <w:bottom w:val="double" w:sz="4" w:space="0" w:color="auto"/>
            </w:tcBorders>
          </w:tcPr>
          <w:p w:rsidR="00B9113B" w:rsidRPr="00991285"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1"/>
              <w:rPr>
                <w:rFonts w:ascii="Times New Roman" w:hAnsi="Times New Roman" w:cs="Times New Roman"/>
                <w:b/>
                <w:bCs/>
                <w:sz w:val="22"/>
                <w:szCs w:val="20"/>
                <w:lang w:val="en-GB" w:bidi="ar-SA"/>
              </w:rPr>
            </w:pPr>
            <w:r w:rsidRPr="00991285">
              <w:rPr>
                <w:rFonts w:ascii="Times New Roman" w:hAnsi="Times New Roman" w:cs="Times New Roman"/>
                <w:b/>
                <w:bCs/>
                <w:sz w:val="22"/>
                <w:szCs w:val="20"/>
                <w:lang w:val="en-GB" w:bidi="ar-SA"/>
              </w:rPr>
              <w:t>318,453</w:t>
            </w:r>
          </w:p>
        </w:tc>
      </w:tr>
    </w:tbl>
    <w:p w:rsidR="0053126B" w:rsidRDefault="0053126B"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rsidR="00B44780" w:rsidRPr="00627380" w:rsidRDefault="00A638E8"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2"/>
        </w:rPr>
      </w:pPr>
      <w:r>
        <w:rPr>
          <w:rFonts w:ascii="Times New Roman" w:hAnsi="Times New Roman" w:cs="Times New Roman"/>
          <w:b/>
          <w:bCs/>
          <w:sz w:val="24"/>
          <w:szCs w:val="22"/>
        </w:rPr>
        <w:br w:type="page"/>
      </w:r>
      <w:r w:rsidR="000A7A20">
        <w:rPr>
          <w:rFonts w:ascii="Times New Roman" w:hAnsi="Times New Roman" w:cs="Times New Roman"/>
          <w:b/>
          <w:bCs/>
          <w:sz w:val="24"/>
          <w:szCs w:val="22"/>
        </w:rPr>
        <w:lastRenderedPageBreak/>
        <w:t>1</w:t>
      </w:r>
      <w:r>
        <w:rPr>
          <w:rFonts w:ascii="Times New Roman" w:hAnsi="Times New Roman" w:cs="Times New Roman"/>
          <w:b/>
          <w:bCs/>
          <w:sz w:val="24"/>
          <w:szCs w:val="22"/>
        </w:rPr>
        <w:t>4</w:t>
      </w:r>
      <w:r w:rsidR="00DE66AE">
        <w:rPr>
          <w:rFonts w:ascii="Times New Roman" w:hAnsi="Times New Roman" w:cs="Times New Roman"/>
          <w:b/>
          <w:bCs/>
          <w:sz w:val="24"/>
          <w:szCs w:val="22"/>
        </w:rPr>
        <w:tab/>
      </w:r>
      <w:r w:rsidR="00B44780" w:rsidRPr="00AA03FD">
        <w:rPr>
          <w:rFonts w:ascii="Times New Roman" w:hAnsi="Times New Roman" w:cs="Times New Roman"/>
          <w:b/>
          <w:bCs/>
          <w:sz w:val="24"/>
          <w:szCs w:val="22"/>
        </w:rPr>
        <w:t xml:space="preserve">Other </w:t>
      </w:r>
      <w:r w:rsidR="00437AD0">
        <w:rPr>
          <w:rFonts w:ascii="Times New Roman" w:hAnsi="Times New Roman"/>
          <w:b/>
          <w:bCs/>
          <w:sz w:val="24"/>
          <w:szCs w:val="22"/>
        </w:rPr>
        <w:t>payables</w:t>
      </w:r>
    </w:p>
    <w:p w:rsidR="00B44780" w:rsidRPr="009D0779" w:rsidRDefault="00B447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27" w:type="dxa"/>
        <w:tblInd w:w="450" w:type="dxa"/>
        <w:tblLayout w:type="fixed"/>
        <w:tblLook w:val="0000" w:firstRow="0" w:lastRow="0" w:firstColumn="0" w:lastColumn="0" w:noHBand="0" w:noVBand="0"/>
      </w:tblPr>
      <w:tblGrid>
        <w:gridCol w:w="3222"/>
        <w:gridCol w:w="738"/>
        <w:gridCol w:w="1080"/>
        <w:gridCol w:w="243"/>
        <w:gridCol w:w="1188"/>
        <w:gridCol w:w="252"/>
        <w:gridCol w:w="1062"/>
        <w:gridCol w:w="18"/>
        <w:gridCol w:w="218"/>
        <w:gridCol w:w="18"/>
        <w:gridCol w:w="1170"/>
        <w:gridCol w:w="18"/>
      </w:tblGrid>
      <w:tr w:rsidR="002D0A79" w:rsidRPr="00AA03FD" w:rsidTr="00884DEA">
        <w:trPr>
          <w:cantSplit/>
        </w:trPr>
        <w:tc>
          <w:tcPr>
            <w:tcW w:w="3960" w:type="dxa"/>
            <w:gridSpan w:val="2"/>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511" w:type="dxa"/>
            <w:gridSpan w:val="3"/>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52" w:type="dxa"/>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04" w:type="dxa"/>
            <w:gridSpan w:val="6"/>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2D0A79" w:rsidRPr="00AA03FD" w:rsidTr="00884DEA">
        <w:trPr>
          <w:cantSplit/>
        </w:trPr>
        <w:tc>
          <w:tcPr>
            <w:tcW w:w="3960" w:type="dxa"/>
            <w:gridSpan w:val="2"/>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11" w:type="dxa"/>
            <w:gridSpan w:val="3"/>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52" w:type="dxa"/>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04" w:type="dxa"/>
            <w:gridSpan w:val="6"/>
          </w:tcPr>
          <w:p w:rsidR="002D0A79" w:rsidRPr="00AA03FD"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B9113B" w:rsidRPr="00AA03FD" w:rsidTr="00884DEA">
        <w:tc>
          <w:tcPr>
            <w:tcW w:w="3960" w:type="dxa"/>
            <w:gridSpan w:val="2"/>
          </w:tcPr>
          <w:p w:rsidR="00B9113B" w:rsidRPr="007D5D47"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r w:rsidRPr="007D5D47">
              <w:rPr>
                <w:rFonts w:ascii="Times New Roman" w:hAnsi="Times New Roman" w:cs="Times New Roman"/>
                <w:i/>
                <w:iCs/>
                <w:sz w:val="22"/>
                <w:szCs w:val="22"/>
              </w:rPr>
              <w:t>Note</w:t>
            </w:r>
          </w:p>
        </w:tc>
        <w:tc>
          <w:tcPr>
            <w:tcW w:w="1080" w:type="dxa"/>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243" w:type="dxa"/>
          </w:tcPr>
          <w:p w:rsidR="00B9113B" w:rsidRPr="00290B95" w:rsidRDefault="00B9113B" w:rsidP="00B9113B">
            <w:pPr>
              <w:pStyle w:val="acctfourfigures"/>
              <w:spacing w:line="240" w:lineRule="atLeast"/>
            </w:pPr>
          </w:p>
        </w:tc>
        <w:tc>
          <w:tcPr>
            <w:tcW w:w="1188" w:type="dxa"/>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252" w:type="dxa"/>
          </w:tcPr>
          <w:p w:rsidR="00B9113B" w:rsidRPr="00290B95" w:rsidRDefault="00B9113B" w:rsidP="00B9113B">
            <w:pPr>
              <w:pStyle w:val="acctfourfigures"/>
              <w:spacing w:line="240" w:lineRule="atLeast"/>
              <w:rPr>
                <w:cs/>
                <w:lang w:bidi="th-TH"/>
              </w:rPr>
            </w:pPr>
          </w:p>
        </w:tc>
        <w:tc>
          <w:tcPr>
            <w:tcW w:w="1080" w:type="dxa"/>
            <w:gridSpan w:val="2"/>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236" w:type="dxa"/>
            <w:gridSpan w:val="2"/>
          </w:tcPr>
          <w:p w:rsidR="00B9113B" w:rsidRPr="00290B95" w:rsidRDefault="00B9113B" w:rsidP="00B9113B">
            <w:pPr>
              <w:pStyle w:val="acctfourfigures"/>
              <w:spacing w:line="240" w:lineRule="atLeast"/>
            </w:pPr>
          </w:p>
        </w:tc>
        <w:tc>
          <w:tcPr>
            <w:tcW w:w="1188" w:type="dxa"/>
            <w:gridSpan w:val="2"/>
          </w:tcPr>
          <w:p w:rsidR="00B9113B" w:rsidRPr="00290B95" w:rsidRDefault="00B9113B" w:rsidP="00B9113B">
            <w:pPr>
              <w:pStyle w:val="acctfourfigures"/>
              <w:tabs>
                <w:tab w:val="clear" w:pos="765"/>
              </w:tabs>
              <w:spacing w:line="240" w:lineRule="atLeast"/>
              <w:jc w:val="center"/>
              <w:rPr>
                <w:cs/>
                <w:lang w:bidi="th-TH"/>
              </w:rPr>
            </w:pPr>
            <w:r>
              <w:rPr>
                <w:lang w:bidi="th-TH"/>
              </w:rPr>
              <w:t>2017</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249" w:type="dxa"/>
            <w:gridSpan w:val="9"/>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B9113B" w:rsidRPr="00AA03FD" w:rsidTr="00884DEA">
        <w:trPr>
          <w:gridAfter w:val="1"/>
          <w:wAfter w:w="18" w:type="dxa"/>
        </w:trPr>
        <w:tc>
          <w:tcPr>
            <w:tcW w:w="3960" w:type="dxa"/>
            <w:gridSpan w:val="2"/>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080" w:type="dxa"/>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43" w:type="dxa"/>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52" w:type="dxa"/>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36" w:type="dxa"/>
            <w:gridSpan w:val="2"/>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gridSpan w:val="2"/>
          </w:tcPr>
          <w:p w:rsidR="00B9113B" w:rsidRPr="007C47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r>
      <w:tr w:rsidR="00B9113B" w:rsidRPr="00AA03FD" w:rsidTr="00884DEA">
        <w:trPr>
          <w:gridAfter w:val="1"/>
          <w:wAfter w:w="18" w:type="dxa"/>
        </w:trPr>
        <w:tc>
          <w:tcPr>
            <w:tcW w:w="3222"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C47C3">
              <w:rPr>
                <w:rFonts w:ascii="Times New Roman" w:hAnsi="Times New Roman" w:cs="Times New Roman"/>
                <w:b/>
                <w:bCs/>
                <w:sz w:val="22"/>
                <w:szCs w:val="22"/>
              </w:rPr>
              <w:t>Related Parties</w:t>
            </w:r>
          </w:p>
        </w:tc>
        <w:tc>
          <w:tcPr>
            <w:tcW w:w="738" w:type="dxa"/>
          </w:tcPr>
          <w:p w:rsidR="00B9113B" w:rsidRPr="007D5D47"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sidRPr="007D5D47">
              <w:rPr>
                <w:rFonts w:ascii="Times New Roman" w:hAnsi="Times New Roman" w:cs="Times New Roman"/>
                <w:i/>
                <w:iCs/>
                <w:sz w:val="22"/>
                <w:szCs w:val="22"/>
              </w:rPr>
              <w:t>4</w:t>
            </w:r>
          </w:p>
        </w:tc>
        <w:tc>
          <w:tcPr>
            <w:tcW w:w="1080" w:type="dxa"/>
          </w:tcPr>
          <w:p w:rsidR="00B9113B" w:rsidRPr="001E4580"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B9113B" w:rsidRPr="001E458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1E458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sidRPr="001E4580">
              <w:rPr>
                <w:rFonts w:ascii="Times New Roman" w:hAnsi="Times New Roman" w:cs="Times New Roman"/>
                <w:sz w:val="22"/>
                <w:szCs w:val="22"/>
              </w:rPr>
              <w:t>-</w:t>
            </w:r>
          </w:p>
        </w:tc>
        <w:tc>
          <w:tcPr>
            <w:tcW w:w="252" w:type="dxa"/>
          </w:tcPr>
          <w:p w:rsidR="00B9113B" w:rsidRPr="001E458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1E4580"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1,526</w:t>
            </w:r>
          </w:p>
        </w:tc>
        <w:tc>
          <w:tcPr>
            <w:tcW w:w="236" w:type="dxa"/>
            <w:gridSpan w:val="2"/>
          </w:tcPr>
          <w:p w:rsidR="00B9113B" w:rsidRPr="001E458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1E4580" w:rsidRDefault="00B9113B" w:rsidP="00AF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1"/>
              <w:rPr>
                <w:rFonts w:ascii="Times New Roman" w:hAnsi="Times New Roman" w:cs="Times New Roman"/>
                <w:sz w:val="22"/>
                <w:szCs w:val="22"/>
              </w:rPr>
            </w:pPr>
            <w:r>
              <w:rPr>
                <w:rFonts w:ascii="Times New Roman" w:hAnsi="Times New Roman" w:cs="Times New Roman"/>
                <w:sz w:val="22"/>
                <w:szCs w:val="22"/>
              </w:rPr>
              <w:t>1,656</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207F">
              <w:rPr>
                <w:rFonts w:ascii="Times New Roman" w:hAnsi="Times New Roman" w:cs="Times New Roman"/>
                <w:b/>
                <w:bCs/>
                <w:sz w:val="22"/>
                <w:szCs w:val="22"/>
              </w:rPr>
              <w:t>Other</w:t>
            </w:r>
            <w:r>
              <w:rPr>
                <w:rFonts w:ascii="Times New Roman" w:hAnsi="Times New Roman" w:cs="Times New Roman"/>
                <w:b/>
                <w:bCs/>
                <w:sz w:val="22"/>
                <w:szCs w:val="22"/>
              </w:rPr>
              <w:t xml:space="preserve"> parties</w:t>
            </w:r>
          </w:p>
        </w:tc>
        <w:tc>
          <w:tcPr>
            <w:tcW w:w="1080"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Advances received from customers</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33,003</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33,789</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33,003</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33,789</w:t>
            </w:r>
          </w:p>
        </w:tc>
      </w:tr>
      <w:tr w:rsidR="00B9113B" w:rsidRPr="00AA03FD" w:rsidTr="00884DEA">
        <w:trPr>
          <w:gridAfter w:val="1"/>
          <w:wAfter w:w="18" w:type="dxa"/>
        </w:trPr>
        <w:tc>
          <w:tcPr>
            <w:tcW w:w="3960" w:type="dxa"/>
            <w:gridSpan w:val="2"/>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Accrued design and consulting expenses</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34,411</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36,692</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34,411</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36,692</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Accrued sale commission</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32,000</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30,600</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32,000</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C10689">
              <w:rPr>
                <w:rFonts w:ascii="Times New Roman" w:hAnsi="Times New Roman" w:cs="Times New Roman"/>
                <w:sz w:val="22"/>
                <w:szCs w:val="22"/>
              </w:rPr>
              <w:t>30,600</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Accrued expenses - others</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29,021</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685648">
              <w:rPr>
                <w:rFonts w:ascii="Times New Roman" w:hAnsi="Times New Roman" w:cs="Times New Roman"/>
                <w:sz w:val="22"/>
                <w:szCs w:val="22"/>
              </w:rPr>
              <w:t>23,839</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27,166</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685648">
              <w:rPr>
                <w:rFonts w:ascii="Times New Roman" w:hAnsi="Times New Roman" w:cs="Times New Roman"/>
                <w:sz w:val="22"/>
                <w:szCs w:val="22"/>
              </w:rPr>
              <w:t>22,205</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 xml:space="preserve">Accrued </w:t>
            </w:r>
            <w:r>
              <w:rPr>
                <w:rFonts w:ascii="Times New Roman" w:hAnsi="Times New Roman" w:cs="Times New Roman"/>
                <w:sz w:val="22"/>
                <w:szCs w:val="22"/>
              </w:rPr>
              <w:t>bonus</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31,026</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30,792</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18,000</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C10689">
              <w:rPr>
                <w:rFonts w:ascii="Times New Roman" w:hAnsi="Times New Roman" w:cs="Times New Roman"/>
                <w:sz w:val="22"/>
                <w:szCs w:val="22"/>
              </w:rPr>
              <w:t>18,600</w:t>
            </w:r>
          </w:p>
        </w:tc>
      </w:tr>
      <w:tr w:rsidR="00B9113B" w:rsidRPr="00AA03FD" w:rsidTr="00884DEA">
        <w:trPr>
          <w:gridAfter w:val="1"/>
          <w:wAfter w:w="18" w:type="dxa"/>
          <w:trHeight w:val="218"/>
        </w:trPr>
        <w:tc>
          <w:tcPr>
            <w:tcW w:w="3960" w:type="dxa"/>
            <w:gridSpan w:val="2"/>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Other payables - Revenue department</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15,191</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11,949</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13,483</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C10689">
              <w:rPr>
                <w:rFonts w:ascii="Times New Roman" w:hAnsi="Times New Roman" w:cs="Times New Roman"/>
                <w:sz w:val="22"/>
                <w:szCs w:val="22"/>
              </w:rPr>
              <w:t>10,746</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Retention payables</w:t>
            </w:r>
          </w:p>
        </w:tc>
        <w:tc>
          <w:tcPr>
            <w:tcW w:w="1080"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968</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1,781</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968</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C10689">
              <w:rPr>
                <w:rFonts w:ascii="Times New Roman" w:hAnsi="Times New Roman" w:cs="Times New Roman"/>
                <w:sz w:val="22"/>
                <w:szCs w:val="22"/>
              </w:rPr>
              <w:t>1,781</w:t>
            </w:r>
          </w:p>
        </w:tc>
      </w:tr>
      <w:tr w:rsidR="00B9113B" w:rsidRPr="00AA03FD" w:rsidTr="00884DEA">
        <w:trPr>
          <w:gridAfter w:val="1"/>
          <w:wAfter w:w="18" w:type="dxa"/>
        </w:trPr>
        <w:tc>
          <w:tcPr>
            <w:tcW w:w="3960" w:type="dxa"/>
            <w:gridSpan w:val="2"/>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Other payables - purchase of plant </w:t>
            </w:r>
          </w:p>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and equipment</w:t>
            </w:r>
          </w:p>
        </w:tc>
        <w:tc>
          <w:tcPr>
            <w:tcW w:w="1080" w:type="dxa"/>
          </w:tcPr>
          <w:p w:rsidR="00994598"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917</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507</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p w:rsidR="00994598"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572</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388</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 xml:space="preserve">Others </w:t>
            </w:r>
          </w:p>
        </w:tc>
        <w:tc>
          <w:tcPr>
            <w:tcW w:w="1080" w:type="dxa"/>
            <w:tcBorders>
              <w:bottom w:val="single" w:sz="4" w:space="0" w:color="auto"/>
            </w:tcBorders>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94598">
              <w:rPr>
                <w:rFonts w:ascii="Times New Roman" w:hAnsi="Times New Roman" w:cs="Times New Roman"/>
                <w:sz w:val="22"/>
                <w:szCs w:val="22"/>
              </w:rPr>
              <w:t>17,556</w:t>
            </w: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Borders>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16,239</w:t>
            </w: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994598">
              <w:rPr>
                <w:rFonts w:ascii="Times New Roman" w:hAnsi="Times New Roman" w:cs="Times New Roman"/>
                <w:sz w:val="22"/>
                <w:szCs w:val="22"/>
              </w:rPr>
              <w:t>4,757</w:t>
            </w: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Borders>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C10689">
              <w:rPr>
                <w:rFonts w:ascii="Times New Roman" w:hAnsi="Times New Roman" w:cs="Times New Roman"/>
                <w:sz w:val="22"/>
                <w:szCs w:val="22"/>
              </w:rPr>
              <w:t>4,796</w:t>
            </w:r>
          </w:p>
        </w:tc>
      </w:tr>
      <w:tr w:rsidR="00B9113B" w:rsidRPr="00AA03FD" w:rsidTr="00884DEA">
        <w:trPr>
          <w:gridAfter w:val="1"/>
          <w:wAfter w:w="18" w:type="dxa"/>
        </w:trPr>
        <w:tc>
          <w:tcPr>
            <w:tcW w:w="396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36"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B9113B" w:rsidRPr="005C2224" w:rsidTr="00884DEA">
        <w:trPr>
          <w:gridAfter w:val="1"/>
          <w:wAfter w:w="18" w:type="dxa"/>
        </w:trPr>
        <w:tc>
          <w:tcPr>
            <w:tcW w:w="3960" w:type="dxa"/>
            <w:gridSpan w:val="2"/>
          </w:tcPr>
          <w:p w:rsidR="00B9113B" w:rsidRPr="00AA03FD" w:rsidRDefault="00B9113B" w:rsidP="00B911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AA03FD">
              <w:rPr>
                <w:rFonts w:cs="Times New Roman"/>
                <w:b/>
                <w:bCs/>
              </w:rPr>
              <w:t>Total</w:t>
            </w:r>
          </w:p>
        </w:tc>
        <w:tc>
          <w:tcPr>
            <w:tcW w:w="1080" w:type="dxa"/>
            <w:tcBorders>
              <w:bottom w:val="double" w:sz="4" w:space="0" w:color="auto"/>
            </w:tcBorders>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94598">
              <w:rPr>
                <w:rFonts w:ascii="Times New Roman" w:hAnsi="Times New Roman" w:cs="Times New Roman"/>
                <w:b/>
                <w:bCs/>
                <w:sz w:val="22"/>
                <w:szCs w:val="22"/>
              </w:rPr>
              <w:t>194,093</w:t>
            </w:r>
          </w:p>
        </w:tc>
        <w:tc>
          <w:tcPr>
            <w:tcW w:w="243"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tcBorders>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186,188</w:t>
            </w:r>
          </w:p>
        </w:tc>
        <w:tc>
          <w:tcPr>
            <w:tcW w:w="252" w:type="dxa"/>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rsidR="00B9113B" w:rsidRPr="00C10689" w:rsidRDefault="00994598"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94598">
              <w:rPr>
                <w:rFonts w:ascii="Times New Roman" w:hAnsi="Times New Roman" w:cs="Times New Roman"/>
                <w:b/>
                <w:bCs/>
                <w:sz w:val="22"/>
                <w:szCs w:val="22"/>
              </w:rPr>
              <w:t>165,886</w:t>
            </w:r>
          </w:p>
        </w:tc>
        <w:tc>
          <w:tcPr>
            <w:tcW w:w="236" w:type="dxa"/>
            <w:gridSpan w:val="2"/>
          </w:tcPr>
          <w:p w:rsidR="00B9113B" w:rsidRPr="00C633C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8" w:type="dxa"/>
            <w:gridSpan w:val="2"/>
            <w:tcBorders>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C10689">
              <w:rPr>
                <w:rFonts w:ascii="Times New Roman" w:hAnsi="Times New Roman" w:cs="Times New Roman"/>
                <w:b/>
                <w:bCs/>
                <w:sz w:val="22"/>
                <w:szCs w:val="22"/>
              </w:rPr>
              <w:t>161,253</w:t>
            </w:r>
          </w:p>
        </w:tc>
      </w:tr>
    </w:tbl>
    <w:p w:rsidR="002D0A79" w:rsidRPr="006F4747"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4"/>
          <w:szCs w:val="24"/>
        </w:rPr>
      </w:pPr>
    </w:p>
    <w:p w:rsidR="006B5749" w:rsidRDefault="00477168" w:rsidP="00AA60A1">
      <w:pPr>
        <w:tabs>
          <w:tab w:val="clear" w:pos="454"/>
          <w:tab w:val="left" w:pos="540"/>
        </w:tabs>
        <w:ind w:right="-540"/>
        <w:jc w:val="both"/>
        <w:rPr>
          <w:rFonts w:ascii="Times New Roman" w:hAnsi="Times New Roman" w:cs="Times New Roman"/>
          <w:b/>
          <w:bCs/>
          <w:sz w:val="24"/>
          <w:szCs w:val="24"/>
          <w:lang w:val="fr-FR"/>
        </w:rPr>
      </w:pPr>
      <w:r>
        <w:rPr>
          <w:rFonts w:ascii="Times New Roman" w:hAnsi="Times New Roman" w:cs="Times New Roman"/>
          <w:b/>
          <w:bCs/>
          <w:sz w:val="24"/>
          <w:szCs w:val="24"/>
        </w:rPr>
        <w:t>1</w:t>
      </w:r>
      <w:r w:rsidR="00A638E8">
        <w:rPr>
          <w:rFonts w:ascii="Times New Roman" w:hAnsi="Times New Roman" w:cs="Times New Roman"/>
          <w:b/>
          <w:bCs/>
          <w:sz w:val="24"/>
          <w:szCs w:val="24"/>
        </w:rPr>
        <w:t>5</w:t>
      </w:r>
      <w:r w:rsidR="006B5749">
        <w:rPr>
          <w:rFonts w:ascii="Times New Roman" w:hAnsi="Times New Roman" w:cs="Times New Roman"/>
          <w:b/>
          <w:bCs/>
          <w:sz w:val="24"/>
          <w:szCs w:val="24"/>
        </w:rPr>
        <w:tab/>
      </w:r>
      <w:r w:rsidR="00970BAD" w:rsidRPr="00970BAD">
        <w:rPr>
          <w:rFonts w:ascii="Times New Roman" w:hAnsi="Times New Roman" w:cs="Times New Roman"/>
          <w:b/>
          <w:bCs/>
          <w:sz w:val="24"/>
          <w:szCs w:val="24"/>
          <w:lang w:val="fr-FR"/>
        </w:rPr>
        <w:t>Non-</w:t>
      </w:r>
      <w:proofErr w:type="spellStart"/>
      <w:r w:rsidR="00970BAD" w:rsidRPr="00970BAD">
        <w:rPr>
          <w:rFonts w:ascii="Times New Roman" w:hAnsi="Times New Roman" w:cs="Times New Roman"/>
          <w:b/>
          <w:bCs/>
          <w:sz w:val="24"/>
          <w:szCs w:val="24"/>
          <w:lang w:val="fr-FR"/>
        </w:rPr>
        <w:t>current</w:t>
      </w:r>
      <w:proofErr w:type="spellEnd"/>
      <w:r w:rsidR="00970BAD" w:rsidRPr="00970BAD">
        <w:rPr>
          <w:rFonts w:ascii="Times New Roman" w:hAnsi="Times New Roman" w:cs="Times New Roman"/>
          <w:b/>
          <w:bCs/>
          <w:sz w:val="24"/>
          <w:szCs w:val="24"/>
          <w:lang w:val="fr-FR"/>
        </w:rPr>
        <w:t xml:space="preserve"> provisions for </w:t>
      </w:r>
      <w:proofErr w:type="spellStart"/>
      <w:r w:rsidR="00970BAD" w:rsidRPr="00970BAD">
        <w:rPr>
          <w:rFonts w:ascii="Times New Roman" w:hAnsi="Times New Roman" w:cs="Times New Roman"/>
          <w:b/>
          <w:bCs/>
          <w:sz w:val="24"/>
          <w:szCs w:val="24"/>
          <w:lang w:val="fr-FR"/>
        </w:rPr>
        <w:t>employee</w:t>
      </w:r>
      <w:proofErr w:type="spellEnd"/>
      <w:r w:rsidR="00970BAD" w:rsidRPr="00970BAD">
        <w:rPr>
          <w:rFonts w:ascii="Times New Roman" w:hAnsi="Times New Roman" w:cs="Times New Roman"/>
          <w:b/>
          <w:bCs/>
          <w:sz w:val="24"/>
          <w:szCs w:val="24"/>
          <w:lang w:val="fr-FR"/>
        </w:rPr>
        <w:t xml:space="preserve"> </w:t>
      </w:r>
      <w:proofErr w:type="spellStart"/>
      <w:r w:rsidR="00970BAD" w:rsidRPr="00970BAD">
        <w:rPr>
          <w:rFonts w:ascii="Times New Roman" w:hAnsi="Times New Roman" w:cs="Times New Roman"/>
          <w:b/>
          <w:bCs/>
          <w:sz w:val="24"/>
          <w:szCs w:val="24"/>
          <w:lang w:val="fr-FR"/>
        </w:rPr>
        <w:t>benefits</w:t>
      </w:r>
      <w:proofErr w:type="spellEnd"/>
    </w:p>
    <w:p w:rsidR="006B5749" w:rsidRDefault="006B5749" w:rsidP="00AA60A1">
      <w:pPr>
        <w:ind w:right="-540"/>
        <w:jc w:val="both"/>
        <w:rPr>
          <w:rFonts w:ascii="Times New Roman" w:hAnsi="Times New Roman" w:cs="Times New Roman"/>
          <w:b/>
          <w:bCs/>
          <w:sz w:val="24"/>
          <w:szCs w:val="24"/>
          <w:lang w:val="fr-FR"/>
        </w:rPr>
      </w:pPr>
    </w:p>
    <w:tbl>
      <w:tblPr>
        <w:tblW w:w="9092" w:type="dxa"/>
        <w:tblInd w:w="529" w:type="dxa"/>
        <w:tblLayout w:type="fixed"/>
        <w:tblCellMar>
          <w:left w:w="79" w:type="dxa"/>
          <w:right w:w="79" w:type="dxa"/>
        </w:tblCellMar>
        <w:tblLook w:val="0000" w:firstRow="0" w:lastRow="0" w:firstColumn="0" w:lastColumn="0" w:noHBand="0" w:noVBand="0"/>
      </w:tblPr>
      <w:tblGrid>
        <w:gridCol w:w="3780"/>
        <w:gridCol w:w="180"/>
        <w:gridCol w:w="1080"/>
        <w:gridCol w:w="180"/>
        <w:gridCol w:w="1260"/>
        <w:gridCol w:w="180"/>
        <w:gridCol w:w="1080"/>
        <w:gridCol w:w="180"/>
        <w:gridCol w:w="1172"/>
      </w:tblGrid>
      <w:tr w:rsidR="006B5749" w:rsidRPr="004B516D" w:rsidTr="000C3265">
        <w:trPr>
          <w:cantSplit/>
          <w:tblHeader/>
        </w:trPr>
        <w:tc>
          <w:tcPr>
            <w:tcW w:w="3780" w:type="dxa"/>
            <w:shd w:val="clear" w:color="auto" w:fill="auto"/>
          </w:tcPr>
          <w:p w:rsidR="006B5749" w:rsidRPr="004B516D" w:rsidRDefault="006B5749" w:rsidP="00AA60A1">
            <w:pPr>
              <w:rPr>
                <w:rFonts w:ascii="Times New Roman" w:hAnsi="Times New Roman" w:cs="Times New Roman"/>
                <w:sz w:val="22"/>
                <w:szCs w:val="22"/>
              </w:rPr>
            </w:pPr>
          </w:p>
        </w:tc>
        <w:tc>
          <w:tcPr>
            <w:tcW w:w="180" w:type="dxa"/>
          </w:tcPr>
          <w:p w:rsidR="006B5749" w:rsidRPr="004B516D" w:rsidRDefault="006B5749" w:rsidP="00AA60A1">
            <w:pPr>
              <w:pStyle w:val="acctmergecolhdg"/>
              <w:spacing w:line="240" w:lineRule="atLeast"/>
              <w:rPr>
                <w:szCs w:val="22"/>
              </w:rPr>
            </w:pPr>
          </w:p>
        </w:tc>
        <w:tc>
          <w:tcPr>
            <w:tcW w:w="2520" w:type="dxa"/>
            <w:gridSpan w:val="3"/>
          </w:tcPr>
          <w:p w:rsidR="006B5749" w:rsidRPr="004B516D" w:rsidRDefault="006B5749" w:rsidP="00AA60A1">
            <w:pPr>
              <w:pStyle w:val="acctmergecolhdg"/>
              <w:spacing w:line="240" w:lineRule="atLeast"/>
              <w:rPr>
                <w:szCs w:val="22"/>
              </w:rPr>
            </w:pPr>
            <w:r w:rsidRPr="004B516D">
              <w:rPr>
                <w:szCs w:val="22"/>
              </w:rPr>
              <w:t xml:space="preserve">Consolidated </w:t>
            </w:r>
          </w:p>
          <w:p w:rsidR="006B5749" w:rsidRPr="004B516D" w:rsidRDefault="006B5749" w:rsidP="00AA60A1">
            <w:pPr>
              <w:pStyle w:val="acctmergecolhdg"/>
              <w:spacing w:line="240" w:lineRule="atLeast"/>
              <w:rPr>
                <w:szCs w:val="22"/>
              </w:rPr>
            </w:pPr>
            <w:r w:rsidRPr="004B516D">
              <w:rPr>
                <w:szCs w:val="22"/>
              </w:rPr>
              <w:t>financial statements</w:t>
            </w:r>
          </w:p>
        </w:tc>
        <w:tc>
          <w:tcPr>
            <w:tcW w:w="180" w:type="dxa"/>
          </w:tcPr>
          <w:p w:rsidR="006B5749" w:rsidRPr="004B516D" w:rsidRDefault="006B5749" w:rsidP="00AA60A1">
            <w:pPr>
              <w:pStyle w:val="acctmergecolhdg"/>
              <w:spacing w:line="240" w:lineRule="atLeast"/>
              <w:rPr>
                <w:szCs w:val="22"/>
              </w:rPr>
            </w:pPr>
          </w:p>
        </w:tc>
        <w:tc>
          <w:tcPr>
            <w:tcW w:w="2432" w:type="dxa"/>
            <w:gridSpan w:val="3"/>
          </w:tcPr>
          <w:p w:rsidR="006B5749" w:rsidRPr="004B516D" w:rsidRDefault="006B5749" w:rsidP="00AA60A1">
            <w:pPr>
              <w:pStyle w:val="acctmergecolhdg"/>
              <w:spacing w:line="240" w:lineRule="atLeast"/>
              <w:rPr>
                <w:szCs w:val="22"/>
              </w:rPr>
            </w:pPr>
            <w:r w:rsidRPr="004B516D">
              <w:rPr>
                <w:szCs w:val="22"/>
              </w:rPr>
              <w:t xml:space="preserve">Separate </w:t>
            </w:r>
          </w:p>
          <w:p w:rsidR="006B5749" w:rsidRPr="004B516D" w:rsidRDefault="006B5749" w:rsidP="00AA60A1">
            <w:pPr>
              <w:pStyle w:val="acctmergecolhdg"/>
              <w:spacing w:line="240" w:lineRule="atLeast"/>
              <w:rPr>
                <w:szCs w:val="22"/>
              </w:rPr>
            </w:pPr>
            <w:r w:rsidRPr="004B516D">
              <w:rPr>
                <w:szCs w:val="22"/>
              </w:rPr>
              <w:t>financial statements</w:t>
            </w:r>
          </w:p>
        </w:tc>
      </w:tr>
      <w:tr w:rsidR="00B9113B" w:rsidRPr="004B516D" w:rsidTr="000C3265">
        <w:trPr>
          <w:cantSplit/>
          <w:tblHeader/>
        </w:trPr>
        <w:tc>
          <w:tcPr>
            <w:tcW w:w="3780" w:type="dxa"/>
          </w:tcPr>
          <w:p w:rsidR="00B9113B" w:rsidRPr="004B516D" w:rsidRDefault="00B9113B" w:rsidP="00B9113B">
            <w:pPr>
              <w:pStyle w:val="acctfourfigures"/>
              <w:spacing w:line="240" w:lineRule="atLeast"/>
              <w:jc w:val="center"/>
              <w:rPr>
                <w:szCs w:val="22"/>
              </w:rPr>
            </w:pPr>
          </w:p>
        </w:tc>
        <w:tc>
          <w:tcPr>
            <w:tcW w:w="180" w:type="dxa"/>
          </w:tcPr>
          <w:p w:rsidR="00B9113B" w:rsidRPr="004B516D" w:rsidRDefault="00B9113B" w:rsidP="00B9113B">
            <w:pPr>
              <w:pStyle w:val="acctfourfigures"/>
              <w:tabs>
                <w:tab w:val="clear" w:pos="765"/>
                <w:tab w:val="decimal" w:pos="371"/>
              </w:tabs>
              <w:spacing w:line="240" w:lineRule="atLeast"/>
              <w:jc w:val="center"/>
              <w:rPr>
                <w:i/>
                <w:iCs/>
                <w:szCs w:val="22"/>
              </w:rPr>
            </w:pPr>
          </w:p>
        </w:tc>
        <w:tc>
          <w:tcPr>
            <w:tcW w:w="1080" w:type="dxa"/>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180" w:type="dxa"/>
          </w:tcPr>
          <w:p w:rsidR="00B9113B" w:rsidRPr="00290B95" w:rsidRDefault="00B9113B" w:rsidP="00B9113B">
            <w:pPr>
              <w:pStyle w:val="acctfourfigures"/>
              <w:spacing w:line="240" w:lineRule="atLeast"/>
            </w:pPr>
          </w:p>
        </w:tc>
        <w:tc>
          <w:tcPr>
            <w:tcW w:w="1260" w:type="dxa"/>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180" w:type="dxa"/>
          </w:tcPr>
          <w:p w:rsidR="00B9113B" w:rsidRPr="00290B95" w:rsidRDefault="00B9113B" w:rsidP="00B9113B">
            <w:pPr>
              <w:pStyle w:val="acctfourfigures"/>
              <w:spacing w:line="240" w:lineRule="atLeast"/>
              <w:rPr>
                <w:cs/>
                <w:lang w:bidi="th-TH"/>
              </w:rPr>
            </w:pPr>
          </w:p>
        </w:tc>
        <w:tc>
          <w:tcPr>
            <w:tcW w:w="1080" w:type="dxa"/>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180" w:type="dxa"/>
          </w:tcPr>
          <w:p w:rsidR="00B9113B" w:rsidRPr="00290B95" w:rsidRDefault="00B9113B" w:rsidP="00B9113B">
            <w:pPr>
              <w:pStyle w:val="acctfourfigures"/>
              <w:spacing w:line="240" w:lineRule="atLeast"/>
            </w:pPr>
          </w:p>
        </w:tc>
        <w:tc>
          <w:tcPr>
            <w:tcW w:w="1172" w:type="dxa"/>
          </w:tcPr>
          <w:p w:rsidR="00B9113B" w:rsidRPr="00290B95" w:rsidRDefault="00B9113B" w:rsidP="00B9113B">
            <w:pPr>
              <w:pStyle w:val="acctfourfigures"/>
              <w:tabs>
                <w:tab w:val="clear" w:pos="765"/>
              </w:tabs>
              <w:spacing w:line="240" w:lineRule="atLeast"/>
              <w:jc w:val="center"/>
              <w:rPr>
                <w:cs/>
                <w:lang w:bidi="th-TH"/>
              </w:rPr>
            </w:pPr>
            <w:r>
              <w:rPr>
                <w:lang w:bidi="th-TH"/>
              </w:rPr>
              <w:t>2017</w:t>
            </w:r>
          </w:p>
        </w:tc>
      </w:tr>
      <w:tr w:rsidR="00B9113B" w:rsidRPr="004B516D" w:rsidTr="000C3265">
        <w:trPr>
          <w:cantSplit/>
        </w:trPr>
        <w:tc>
          <w:tcPr>
            <w:tcW w:w="3780" w:type="dxa"/>
          </w:tcPr>
          <w:p w:rsidR="00B9113B" w:rsidRPr="004B516D" w:rsidRDefault="00B9113B" w:rsidP="00B9113B">
            <w:pPr>
              <w:rPr>
                <w:rFonts w:ascii="Times New Roman" w:hAnsi="Times New Roman" w:cs="Times New Roman"/>
                <w:b/>
                <w:bCs/>
                <w:i/>
                <w:iCs/>
                <w:sz w:val="22"/>
                <w:szCs w:val="22"/>
              </w:rPr>
            </w:pPr>
          </w:p>
        </w:tc>
        <w:tc>
          <w:tcPr>
            <w:tcW w:w="180" w:type="dxa"/>
          </w:tcPr>
          <w:p w:rsidR="00B9113B" w:rsidRPr="004B516D" w:rsidRDefault="00B9113B" w:rsidP="00B9113B">
            <w:pPr>
              <w:pStyle w:val="acctfourfigures"/>
              <w:tabs>
                <w:tab w:val="decimal" w:pos="371"/>
              </w:tabs>
              <w:spacing w:line="240" w:lineRule="atLeast"/>
              <w:jc w:val="center"/>
              <w:rPr>
                <w:i/>
                <w:iCs/>
                <w:szCs w:val="22"/>
              </w:rPr>
            </w:pPr>
          </w:p>
        </w:tc>
        <w:tc>
          <w:tcPr>
            <w:tcW w:w="5132" w:type="dxa"/>
            <w:gridSpan w:val="7"/>
          </w:tcPr>
          <w:p w:rsidR="00B9113B" w:rsidRPr="004B516D" w:rsidRDefault="00B9113B" w:rsidP="00B9113B">
            <w:pPr>
              <w:pStyle w:val="acctfourfigures"/>
              <w:spacing w:line="240" w:lineRule="atLeast"/>
              <w:jc w:val="center"/>
              <w:rPr>
                <w:i/>
                <w:iCs/>
                <w:szCs w:val="22"/>
              </w:rPr>
            </w:pPr>
            <w:r w:rsidRPr="004B516D">
              <w:rPr>
                <w:i/>
                <w:iCs/>
                <w:szCs w:val="22"/>
              </w:rPr>
              <w:t>(in thousand Baht)</w:t>
            </w:r>
          </w:p>
        </w:tc>
      </w:tr>
      <w:tr w:rsidR="00B9113B" w:rsidRPr="004B516D" w:rsidTr="000C3265">
        <w:trPr>
          <w:cantSplit/>
        </w:trPr>
        <w:tc>
          <w:tcPr>
            <w:tcW w:w="3780" w:type="dxa"/>
          </w:tcPr>
          <w:p w:rsidR="00B9113B" w:rsidRDefault="00B9113B" w:rsidP="00B9113B">
            <w:pPr>
              <w:rPr>
                <w:rFonts w:ascii="Times New Roman" w:hAnsi="Times New Roman" w:cs="Times New Roman"/>
                <w:b/>
                <w:bCs/>
                <w:sz w:val="22"/>
                <w:szCs w:val="22"/>
              </w:rPr>
            </w:pPr>
            <w:r w:rsidRPr="004B516D">
              <w:rPr>
                <w:rFonts w:ascii="Times New Roman" w:hAnsi="Times New Roman" w:cs="Times New Roman"/>
                <w:b/>
                <w:bCs/>
                <w:sz w:val="22"/>
                <w:szCs w:val="22"/>
              </w:rPr>
              <w:t xml:space="preserve">Statement of financial position </w:t>
            </w:r>
          </w:p>
          <w:p w:rsidR="00B9113B" w:rsidRPr="004B516D" w:rsidRDefault="00B9113B" w:rsidP="00B9113B">
            <w:pPr>
              <w:rPr>
                <w:rFonts w:ascii="Times New Roman" w:hAnsi="Times New Roman" w:cs="Times New Roman"/>
                <w:sz w:val="22"/>
                <w:szCs w:val="22"/>
              </w:rPr>
            </w:pPr>
            <w:r w:rsidRPr="00BC4AC5">
              <w:rPr>
                <w:rFonts w:ascii="Times New Roman" w:hAnsi="Times New Roman" w:cs="Times New Roman"/>
                <w:b/>
                <w:bCs/>
                <w:sz w:val="22"/>
                <w:szCs w:val="22"/>
              </w:rPr>
              <w:t>Non-current provisions</w:t>
            </w:r>
            <w:r w:rsidRPr="004B516D">
              <w:rPr>
                <w:rFonts w:ascii="Times New Roman" w:hAnsi="Times New Roman" w:cs="Times New Roman"/>
                <w:b/>
                <w:bCs/>
                <w:sz w:val="22"/>
                <w:szCs w:val="22"/>
              </w:rPr>
              <w:t xml:space="preserve"> for:</w:t>
            </w:r>
          </w:p>
        </w:tc>
        <w:tc>
          <w:tcPr>
            <w:tcW w:w="180" w:type="dxa"/>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Pr>
          <w:p w:rsidR="00B9113B" w:rsidRPr="004B516D" w:rsidRDefault="00B9113B" w:rsidP="00B9113B">
            <w:pPr>
              <w:pStyle w:val="acctfourfigures"/>
              <w:tabs>
                <w:tab w:val="clear" w:pos="765"/>
                <w:tab w:val="decimal" w:pos="731"/>
              </w:tabs>
              <w:spacing w:line="240" w:lineRule="atLeast"/>
              <w:ind w:right="11"/>
              <w:rPr>
                <w:szCs w:val="22"/>
              </w:rPr>
            </w:pPr>
          </w:p>
        </w:tc>
        <w:tc>
          <w:tcPr>
            <w:tcW w:w="180" w:type="dxa"/>
          </w:tcPr>
          <w:p w:rsidR="00B9113B" w:rsidRPr="004B516D" w:rsidRDefault="00B9113B" w:rsidP="00B9113B">
            <w:pPr>
              <w:pStyle w:val="acctfourfigures"/>
              <w:spacing w:line="240" w:lineRule="atLeast"/>
              <w:rPr>
                <w:szCs w:val="22"/>
              </w:rPr>
            </w:pPr>
          </w:p>
        </w:tc>
        <w:tc>
          <w:tcPr>
            <w:tcW w:w="1260" w:type="dxa"/>
          </w:tcPr>
          <w:p w:rsidR="00B9113B" w:rsidRPr="004B516D" w:rsidRDefault="00B9113B" w:rsidP="00B9113B">
            <w:pPr>
              <w:pStyle w:val="acctfourfigures"/>
              <w:tabs>
                <w:tab w:val="clear" w:pos="765"/>
                <w:tab w:val="decimal" w:pos="731"/>
              </w:tabs>
              <w:spacing w:line="240" w:lineRule="atLeast"/>
              <w:ind w:right="11"/>
              <w:rPr>
                <w:szCs w:val="22"/>
              </w:rPr>
            </w:pPr>
          </w:p>
        </w:tc>
        <w:tc>
          <w:tcPr>
            <w:tcW w:w="180" w:type="dxa"/>
          </w:tcPr>
          <w:p w:rsidR="00B9113B" w:rsidRPr="004B516D" w:rsidRDefault="00B9113B" w:rsidP="00B9113B">
            <w:pPr>
              <w:pStyle w:val="acctfourfigures"/>
              <w:spacing w:line="240" w:lineRule="atLeast"/>
              <w:rPr>
                <w:szCs w:val="22"/>
              </w:rPr>
            </w:pPr>
          </w:p>
        </w:tc>
        <w:tc>
          <w:tcPr>
            <w:tcW w:w="1080" w:type="dxa"/>
          </w:tcPr>
          <w:p w:rsidR="00B9113B" w:rsidRPr="004B516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szCs w:val="22"/>
              </w:rPr>
            </w:pPr>
          </w:p>
        </w:tc>
        <w:tc>
          <w:tcPr>
            <w:tcW w:w="180" w:type="dxa"/>
          </w:tcPr>
          <w:p w:rsidR="00B9113B" w:rsidRPr="004B516D" w:rsidRDefault="00B9113B" w:rsidP="00B9113B">
            <w:pPr>
              <w:pStyle w:val="acctfourfigures"/>
              <w:spacing w:line="240" w:lineRule="atLeast"/>
              <w:rPr>
                <w:szCs w:val="22"/>
              </w:rPr>
            </w:pPr>
          </w:p>
        </w:tc>
        <w:tc>
          <w:tcPr>
            <w:tcW w:w="1172" w:type="dxa"/>
          </w:tcPr>
          <w:p w:rsidR="00B9113B" w:rsidRPr="004B516D" w:rsidRDefault="00B9113B" w:rsidP="00B9113B">
            <w:pPr>
              <w:pStyle w:val="acctfourfigures"/>
              <w:tabs>
                <w:tab w:val="clear" w:pos="765"/>
                <w:tab w:val="decimal" w:pos="731"/>
              </w:tabs>
              <w:spacing w:line="240" w:lineRule="atLeast"/>
              <w:ind w:right="11"/>
              <w:rPr>
                <w:szCs w:val="22"/>
              </w:rPr>
            </w:pPr>
          </w:p>
        </w:tc>
      </w:tr>
      <w:tr w:rsidR="00B9113B" w:rsidRPr="004B516D" w:rsidTr="000C3265">
        <w:trPr>
          <w:cantSplit/>
        </w:trPr>
        <w:tc>
          <w:tcPr>
            <w:tcW w:w="3780" w:type="dxa"/>
          </w:tcPr>
          <w:p w:rsidR="00B9113B" w:rsidRPr="004B516D" w:rsidRDefault="00B9113B" w:rsidP="00B9113B">
            <w:pPr>
              <w:rPr>
                <w:rFonts w:ascii="Times New Roman" w:hAnsi="Times New Roman" w:cs="Times New Roman"/>
                <w:sz w:val="22"/>
                <w:szCs w:val="22"/>
              </w:rPr>
            </w:pPr>
            <w:r>
              <w:rPr>
                <w:rFonts w:ascii="Times New Roman" w:hAnsi="Times New Roman" w:cs="Times New Roman"/>
                <w:sz w:val="22"/>
                <w:szCs w:val="22"/>
              </w:rPr>
              <w:t>Post-employment benefits</w:t>
            </w:r>
          </w:p>
        </w:tc>
        <w:tc>
          <w:tcPr>
            <w:tcW w:w="180" w:type="dxa"/>
            <w:vAlign w:val="bottom"/>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tcPr>
          <w:p w:rsidR="00B9113B" w:rsidRPr="00271A45"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121,285</w:t>
            </w:r>
          </w:p>
        </w:tc>
        <w:tc>
          <w:tcPr>
            <w:tcW w:w="180" w:type="dxa"/>
          </w:tcPr>
          <w:p w:rsidR="00B9113B" w:rsidRPr="00BA4D97" w:rsidRDefault="00B9113B" w:rsidP="00B9113B">
            <w:pPr>
              <w:pStyle w:val="acctfourfigures"/>
              <w:spacing w:line="240" w:lineRule="atLeast"/>
              <w:rPr>
                <w:szCs w:val="22"/>
              </w:rPr>
            </w:pPr>
          </w:p>
        </w:tc>
        <w:tc>
          <w:tcPr>
            <w:tcW w:w="1260" w:type="dxa"/>
            <w:tcBorders>
              <w:bottom w:val="single" w:sz="4" w:space="0" w:color="auto"/>
            </w:tcBorders>
          </w:tcPr>
          <w:p w:rsidR="00B9113B" w:rsidRPr="00271A45"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C10689">
              <w:rPr>
                <w:rFonts w:ascii="Times New Roman" w:hAnsi="Times New Roman" w:cs="Times New Roman"/>
                <w:sz w:val="22"/>
                <w:szCs w:val="22"/>
              </w:rPr>
              <w:t>75,706</w:t>
            </w:r>
          </w:p>
        </w:tc>
        <w:tc>
          <w:tcPr>
            <w:tcW w:w="180" w:type="dxa"/>
          </w:tcPr>
          <w:p w:rsidR="00B9113B" w:rsidRPr="00BA4D97" w:rsidRDefault="00B9113B" w:rsidP="00B9113B">
            <w:pPr>
              <w:pStyle w:val="acctfourfigures"/>
              <w:spacing w:line="240" w:lineRule="atLeast"/>
              <w:rPr>
                <w:szCs w:val="22"/>
              </w:rPr>
            </w:pPr>
          </w:p>
        </w:tc>
        <w:tc>
          <w:tcPr>
            <w:tcW w:w="1080" w:type="dxa"/>
            <w:tcBorders>
              <w:bottom w:val="single" w:sz="4" w:space="0" w:color="auto"/>
            </w:tcBorders>
          </w:tcPr>
          <w:p w:rsidR="00B9113B" w:rsidRPr="005848BB"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68,489</w:t>
            </w:r>
          </w:p>
        </w:tc>
        <w:tc>
          <w:tcPr>
            <w:tcW w:w="180" w:type="dxa"/>
          </w:tcPr>
          <w:p w:rsidR="00B9113B" w:rsidRPr="005848BB" w:rsidRDefault="00B9113B" w:rsidP="00B9113B">
            <w:pPr>
              <w:pStyle w:val="acctfourfigures"/>
              <w:spacing w:line="240" w:lineRule="atLeast"/>
              <w:rPr>
                <w:szCs w:val="22"/>
                <w:lang w:val="en-US" w:bidi="th-TH"/>
              </w:rPr>
            </w:pPr>
          </w:p>
        </w:tc>
        <w:tc>
          <w:tcPr>
            <w:tcW w:w="1172" w:type="dxa"/>
            <w:tcBorders>
              <w:bottom w:val="single" w:sz="4" w:space="0" w:color="auto"/>
            </w:tcBorders>
          </w:tcPr>
          <w:p w:rsidR="00B9113B" w:rsidRPr="005848B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C10689">
              <w:rPr>
                <w:rFonts w:ascii="Times New Roman" w:hAnsi="Times New Roman" w:cs="Times New Roman"/>
                <w:sz w:val="22"/>
                <w:szCs w:val="22"/>
              </w:rPr>
              <w:t>40,217</w:t>
            </w:r>
          </w:p>
        </w:tc>
      </w:tr>
      <w:tr w:rsidR="00B9113B" w:rsidRPr="004B516D" w:rsidTr="000C3265">
        <w:trPr>
          <w:cantSplit/>
        </w:trPr>
        <w:tc>
          <w:tcPr>
            <w:tcW w:w="3780" w:type="dxa"/>
          </w:tcPr>
          <w:p w:rsidR="00B9113B" w:rsidRPr="004B516D" w:rsidRDefault="00B9113B" w:rsidP="00B9113B">
            <w:pPr>
              <w:ind w:left="180" w:hanging="180"/>
              <w:rPr>
                <w:rFonts w:ascii="Times New Roman" w:hAnsi="Times New Roman" w:cs="Times New Roman"/>
                <w:b/>
                <w:bCs/>
                <w:sz w:val="24"/>
                <w:szCs w:val="24"/>
              </w:rPr>
            </w:pPr>
          </w:p>
        </w:tc>
        <w:tc>
          <w:tcPr>
            <w:tcW w:w="180" w:type="dxa"/>
            <w:vAlign w:val="bottom"/>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Borders>
              <w:top w:val="double" w:sz="4" w:space="0" w:color="auto"/>
            </w:tcBorders>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260" w:type="dxa"/>
            <w:tcBorders>
              <w:top w:val="double" w:sz="4" w:space="0" w:color="auto"/>
            </w:tcBorders>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080" w:type="dxa"/>
            <w:tcBorders>
              <w:top w:val="double" w:sz="4" w:space="0" w:color="auto"/>
            </w:tcBorders>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172" w:type="dxa"/>
            <w:tcBorders>
              <w:top w:val="double" w:sz="4" w:space="0" w:color="auto"/>
            </w:tcBorders>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r>
      <w:tr w:rsidR="00B9113B" w:rsidRPr="004B516D" w:rsidTr="000C3265">
        <w:trPr>
          <w:cantSplit/>
        </w:trPr>
        <w:tc>
          <w:tcPr>
            <w:tcW w:w="3780" w:type="dxa"/>
          </w:tcPr>
          <w:p w:rsidR="00B9113B" w:rsidRPr="004B516D" w:rsidRDefault="00B9113B" w:rsidP="00B9113B">
            <w:pPr>
              <w:ind w:left="180" w:hanging="180"/>
              <w:rPr>
                <w:rFonts w:ascii="Times New Roman" w:hAnsi="Times New Roman" w:cs="Times New Roman"/>
                <w:b/>
                <w:bCs/>
                <w:sz w:val="22"/>
                <w:szCs w:val="22"/>
              </w:rPr>
            </w:pPr>
            <w:r>
              <w:rPr>
                <w:rFonts w:ascii="Times New Roman" w:hAnsi="Times New Roman" w:cs="Times New Roman"/>
                <w:b/>
                <w:bCs/>
                <w:i/>
                <w:iCs/>
                <w:sz w:val="22"/>
                <w:szCs w:val="22"/>
              </w:rPr>
              <w:t>Year ended 31 December</w:t>
            </w:r>
          </w:p>
        </w:tc>
        <w:tc>
          <w:tcPr>
            <w:tcW w:w="180" w:type="dxa"/>
            <w:vAlign w:val="bottom"/>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5132" w:type="dxa"/>
            <w:gridSpan w:val="7"/>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27"/>
              </w:tabs>
              <w:spacing w:after="0"/>
              <w:ind w:left="-57" w:right="-131"/>
              <w:rPr>
                <w:rFonts w:ascii="Times New Roman" w:hAnsi="Times New Roman" w:cs="Times New Roman"/>
                <w:sz w:val="22"/>
                <w:szCs w:val="22"/>
              </w:rPr>
            </w:pPr>
          </w:p>
        </w:tc>
      </w:tr>
      <w:tr w:rsidR="00B9113B" w:rsidRPr="004B516D" w:rsidTr="000C3265">
        <w:trPr>
          <w:cantSplit/>
        </w:trPr>
        <w:tc>
          <w:tcPr>
            <w:tcW w:w="3780" w:type="dxa"/>
          </w:tcPr>
          <w:p w:rsidR="00B9113B" w:rsidRPr="004B516D" w:rsidRDefault="00B9113B" w:rsidP="00B9113B">
            <w:pPr>
              <w:ind w:left="180" w:hanging="180"/>
              <w:rPr>
                <w:rFonts w:ascii="Times New Roman" w:hAnsi="Times New Roman" w:cs="Times New Roman"/>
                <w:sz w:val="22"/>
                <w:szCs w:val="22"/>
              </w:rPr>
            </w:pPr>
            <w:r w:rsidRPr="004B516D">
              <w:rPr>
                <w:rFonts w:ascii="Times New Roman" w:hAnsi="Times New Roman" w:cs="Times New Roman"/>
                <w:b/>
                <w:bCs/>
                <w:sz w:val="22"/>
                <w:szCs w:val="22"/>
              </w:rPr>
              <w:t>Statement of comprehensive income:</w:t>
            </w:r>
          </w:p>
        </w:tc>
        <w:tc>
          <w:tcPr>
            <w:tcW w:w="180" w:type="dxa"/>
            <w:vAlign w:val="bottom"/>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260" w:type="dxa"/>
          </w:tcPr>
          <w:p w:rsidR="00B9113B" w:rsidRPr="004B516D" w:rsidRDefault="00B9113B" w:rsidP="00B9113B">
            <w:pPr>
              <w:pStyle w:val="acctfourfigures"/>
              <w:tabs>
                <w:tab w:val="clear" w:pos="765"/>
                <w:tab w:val="decimal" w:pos="731"/>
                <w:tab w:val="decimal" w:pos="911"/>
              </w:tabs>
              <w:spacing w:line="240" w:lineRule="atLeast"/>
              <w:ind w:right="11"/>
              <w:rPr>
                <w:szCs w:val="22"/>
              </w:rPr>
            </w:pPr>
          </w:p>
        </w:tc>
        <w:tc>
          <w:tcPr>
            <w:tcW w:w="180" w:type="dxa"/>
          </w:tcPr>
          <w:p w:rsidR="00B9113B" w:rsidRPr="004B516D" w:rsidRDefault="00B9113B" w:rsidP="00B9113B">
            <w:pPr>
              <w:pStyle w:val="acctfourfigures"/>
              <w:spacing w:line="240" w:lineRule="atLeast"/>
              <w:rPr>
                <w:szCs w:val="22"/>
              </w:rPr>
            </w:pPr>
          </w:p>
        </w:tc>
        <w:tc>
          <w:tcPr>
            <w:tcW w:w="1080" w:type="dxa"/>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172" w:type="dxa"/>
          </w:tcPr>
          <w:p w:rsidR="00B9113B" w:rsidRPr="004B516D" w:rsidRDefault="00B9113B" w:rsidP="00B9113B">
            <w:pPr>
              <w:pStyle w:val="acctfourfigures"/>
              <w:tabs>
                <w:tab w:val="clear" w:pos="765"/>
                <w:tab w:val="decimal" w:pos="731"/>
                <w:tab w:val="decimal" w:pos="927"/>
              </w:tabs>
              <w:spacing w:line="240" w:lineRule="atLeast"/>
              <w:ind w:right="11"/>
              <w:rPr>
                <w:szCs w:val="22"/>
              </w:rPr>
            </w:pPr>
          </w:p>
        </w:tc>
      </w:tr>
      <w:tr w:rsidR="00B9113B" w:rsidRPr="004B516D" w:rsidTr="000C3265">
        <w:trPr>
          <w:cantSplit/>
        </w:trPr>
        <w:tc>
          <w:tcPr>
            <w:tcW w:w="3780" w:type="dxa"/>
          </w:tcPr>
          <w:p w:rsidR="00B9113B" w:rsidRPr="004B516D" w:rsidRDefault="00B9113B" w:rsidP="00B9113B">
            <w:pPr>
              <w:rPr>
                <w:rFonts w:ascii="Times New Roman" w:hAnsi="Times New Roman" w:cs="Times New Roman"/>
                <w:b/>
                <w:bCs/>
                <w:sz w:val="22"/>
                <w:szCs w:val="22"/>
              </w:rPr>
            </w:pPr>
            <w:proofErr w:type="spellStart"/>
            <w:r w:rsidRPr="004B516D">
              <w:rPr>
                <w:rFonts w:ascii="Times New Roman" w:hAnsi="Times New Roman" w:cs="Times New Roman"/>
                <w:b/>
                <w:bCs/>
                <w:sz w:val="22"/>
                <w:szCs w:val="22"/>
              </w:rPr>
              <w:t>Recognised</w:t>
            </w:r>
            <w:proofErr w:type="spellEnd"/>
            <w:r w:rsidRPr="004B516D">
              <w:rPr>
                <w:rFonts w:ascii="Times New Roman" w:hAnsi="Times New Roman" w:cs="Times New Roman"/>
                <w:b/>
                <w:bCs/>
                <w:sz w:val="22"/>
                <w:szCs w:val="22"/>
              </w:rPr>
              <w:t xml:space="preserve"> in profit or loss</w:t>
            </w:r>
            <w:r>
              <w:rPr>
                <w:rFonts w:ascii="Times New Roman" w:hAnsi="Times New Roman" w:cs="Times New Roman"/>
                <w:b/>
                <w:bCs/>
                <w:sz w:val="22"/>
                <w:szCs w:val="22"/>
              </w:rPr>
              <w:t>:</w:t>
            </w:r>
          </w:p>
        </w:tc>
        <w:tc>
          <w:tcPr>
            <w:tcW w:w="180" w:type="dxa"/>
            <w:vAlign w:val="bottom"/>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260" w:type="dxa"/>
          </w:tcPr>
          <w:p w:rsidR="00B9113B" w:rsidRPr="004B516D" w:rsidRDefault="00B9113B" w:rsidP="00B9113B">
            <w:pPr>
              <w:pStyle w:val="acctfourfigures"/>
              <w:tabs>
                <w:tab w:val="clear" w:pos="765"/>
                <w:tab w:val="decimal" w:pos="731"/>
                <w:tab w:val="decimal" w:pos="911"/>
              </w:tabs>
              <w:spacing w:line="240" w:lineRule="atLeast"/>
              <w:ind w:right="11"/>
              <w:rPr>
                <w:szCs w:val="22"/>
              </w:rPr>
            </w:pPr>
          </w:p>
        </w:tc>
        <w:tc>
          <w:tcPr>
            <w:tcW w:w="180" w:type="dxa"/>
          </w:tcPr>
          <w:p w:rsidR="00B9113B" w:rsidRPr="004B516D" w:rsidRDefault="00B9113B" w:rsidP="00B9113B">
            <w:pPr>
              <w:pStyle w:val="acctfourfigures"/>
              <w:spacing w:line="240" w:lineRule="atLeast"/>
              <w:rPr>
                <w:szCs w:val="22"/>
              </w:rPr>
            </w:pPr>
          </w:p>
        </w:tc>
        <w:tc>
          <w:tcPr>
            <w:tcW w:w="1080" w:type="dxa"/>
          </w:tcPr>
          <w:p w:rsidR="00B9113B" w:rsidRPr="00C10689"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4B516D" w:rsidRDefault="00B9113B" w:rsidP="00B9113B">
            <w:pPr>
              <w:pStyle w:val="acctfourfigures"/>
              <w:spacing w:line="240" w:lineRule="atLeast"/>
              <w:rPr>
                <w:szCs w:val="22"/>
              </w:rPr>
            </w:pPr>
          </w:p>
        </w:tc>
        <w:tc>
          <w:tcPr>
            <w:tcW w:w="1172" w:type="dxa"/>
          </w:tcPr>
          <w:p w:rsidR="00B9113B" w:rsidRPr="004B516D" w:rsidRDefault="00B9113B" w:rsidP="00B9113B">
            <w:pPr>
              <w:pStyle w:val="acctfourfigures"/>
              <w:tabs>
                <w:tab w:val="clear" w:pos="765"/>
                <w:tab w:val="decimal" w:pos="731"/>
                <w:tab w:val="decimal" w:pos="927"/>
              </w:tabs>
              <w:spacing w:line="240" w:lineRule="atLeast"/>
              <w:ind w:right="11"/>
              <w:rPr>
                <w:szCs w:val="22"/>
              </w:rPr>
            </w:pPr>
          </w:p>
        </w:tc>
      </w:tr>
      <w:tr w:rsidR="00B9113B" w:rsidRPr="00972FA3" w:rsidTr="000C3265">
        <w:trPr>
          <w:cantSplit/>
        </w:trPr>
        <w:tc>
          <w:tcPr>
            <w:tcW w:w="3780" w:type="dxa"/>
          </w:tcPr>
          <w:p w:rsidR="00B9113B" w:rsidRPr="004B516D" w:rsidRDefault="00B9113B" w:rsidP="00B9113B">
            <w:pPr>
              <w:ind w:left="180" w:hanging="180"/>
              <w:rPr>
                <w:rFonts w:ascii="Times New Roman" w:hAnsi="Times New Roman" w:cs="Times New Roman"/>
                <w:sz w:val="22"/>
                <w:szCs w:val="22"/>
              </w:rPr>
            </w:pPr>
            <w:r>
              <w:rPr>
                <w:rFonts w:ascii="Times New Roman" w:hAnsi="Times New Roman" w:cs="Times New Roman"/>
                <w:sz w:val="22"/>
                <w:szCs w:val="22"/>
              </w:rPr>
              <w:t>Post-employment benefits</w:t>
            </w:r>
          </w:p>
        </w:tc>
        <w:tc>
          <w:tcPr>
            <w:tcW w:w="180" w:type="dxa"/>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rsidR="00B9113B" w:rsidRPr="0075508B"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sz w:val="22"/>
                <w:szCs w:val="28"/>
              </w:rPr>
            </w:pPr>
            <w:r w:rsidRPr="00994598">
              <w:rPr>
                <w:rFonts w:ascii="Times New Roman" w:hAnsi="Times New Roman"/>
                <w:sz w:val="22"/>
                <w:szCs w:val="28"/>
              </w:rPr>
              <w:t>33,927</w:t>
            </w:r>
          </w:p>
        </w:tc>
        <w:tc>
          <w:tcPr>
            <w:tcW w:w="180" w:type="dxa"/>
          </w:tcPr>
          <w:p w:rsidR="00B9113B" w:rsidRPr="005848BB" w:rsidRDefault="00B9113B" w:rsidP="00B9113B">
            <w:pPr>
              <w:pStyle w:val="acctfourfigures"/>
              <w:spacing w:line="240" w:lineRule="atLeast"/>
              <w:rPr>
                <w:szCs w:val="22"/>
                <w:lang w:val="en-US" w:bidi="th-TH"/>
              </w:rPr>
            </w:pPr>
          </w:p>
        </w:tc>
        <w:tc>
          <w:tcPr>
            <w:tcW w:w="1260" w:type="dxa"/>
            <w:tcBorders>
              <w:bottom w:val="double" w:sz="4" w:space="0" w:color="auto"/>
            </w:tcBorders>
          </w:tcPr>
          <w:p w:rsidR="00B9113B" w:rsidRPr="0075508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sz w:val="22"/>
                <w:szCs w:val="28"/>
              </w:rPr>
            </w:pPr>
            <w:r>
              <w:rPr>
                <w:rFonts w:ascii="Times New Roman" w:hAnsi="Times New Roman" w:cs="Times New Roman"/>
                <w:sz w:val="22"/>
                <w:szCs w:val="22"/>
              </w:rPr>
              <w:t>7,09</w:t>
            </w:r>
            <w:r>
              <w:rPr>
                <w:rFonts w:ascii="Times New Roman" w:hAnsi="Times New Roman"/>
                <w:sz w:val="22"/>
                <w:szCs w:val="28"/>
              </w:rPr>
              <w:t>6</w:t>
            </w:r>
          </w:p>
        </w:tc>
        <w:tc>
          <w:tcPr>
            <w:tcW w:w="180" w:type="dxa"/>
          </w:tcPr>
          <w:p w:rsidR="00B9113B" w:rsidRPr="005848BB" w:rsidRDefault="00B9113B" w:rsidP="00B9113B">
            <w:pPr>
              <w:pStyle w:val="acctfourfigures"/>
              <w:spacing w:line="240" w:lineRule="atLeast"/>
              <w:rPr>
                <w:szCs w:val="22"/>
                <w:lang w:val="en-US" w:bidi="th-TH"/>
              </w:rPr>
            </w:pPr>
          </w:p>
        </w:tc>
        <w:tc>
          <w:tcPr>
            <w:tcW w:w="1080" w:type="dxa"/>
            <w:tcBorders>
              <w:bottom w:val="double" w:sz="4" w:space="0" w:color="auto"/>
            </w:tcBorders>
          </w:tcPr>
          <w:p w:rsidR="00B9113B" w:rsidRPr="00271A45"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18,860</w:t>
            </w:r>
          </w:p>
        </w:tc>
        <w:tc>
          <w:tcPr>
            <w:tcW w:w="180" w:type="dxa"/>
          </w:tcPr>
          <w:p w:rsidR="00B9113B" w:rsidRPr="00271A45" w:rsidRDefault="00B9113B" w:rsidP="00B9113B">
            <w:pPr>
              <w:pStyle w:val="acctfourfigures"/>
              <w:spacing w:line="240" w:lineRule="atLeast"/>
              <w:rPr>
                <w:szCs w:val="22"/>
                <w:lang w:val="en-US" w:bidi="th-TH"/>
              </w:rPr>
            </w:pPr>
          </w:p>
        </w:tc>
        <w:tc>
          <w:tcPr>
            <w:tcW w:w="1172" w:type="dxa"/>
            <w:tcBorders>
              <w:bottom w:val="double" w:sz="4" w:space="0" w:color="auto"/>
            </w:tcBorders>
          </w:tcPr>
          <w:p w:rsidR="00B9113B" w:rsidRPr="00271A45"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C10689">
              <w:rPr>
                <w:rFonts w:ascii="Times New Roman" w:hAnsi="Times New Roman" w:cs="Times New Roman"/>
                <w:sz w:val="22"/>
                <w:szCs w:val="22"/>
              </w:rPr>
              <w:t>3,980</w:t>
            </w:r>
          </w:p>
        </w:tc>
      </w:tr>
      <w:tr w:rsidR="00B9113B" w:rsidRPr="00972FA3" w:rsidTr="00DE7433">
        <w:trPr>
          <w:cantSplit/>
        </w:trPr>
        <w:tc>
          <w:tcPr>
            <w:tcW w:w="3780" w:type="dxa"/>
          </w:tcPr>
          <w:p w:rsidR="00B9113B" w:rsidRPr="004B516D" w:rsidRDefault="00B9113B" w:rsidP="00B9113B">
            <w:pPr>
              <w:ind w:left="180" w:hanging="180"/>
              <w:rPr>
                <w:rFonts w:ascii="Times New Roman" w:hAnsi="Times New Roman" w:cs="Times New Roman"/>
                <w:sz w:val="22"/>
                <w:szCs w:val="22"/>
              </w:rPr>
            </w:pPr>
          </w:p>
        </w:tc>
        <w:tc>
          <w:tcPr>
            <w:tcW w:w="180" w:type="dxa"/>
          </w:tcPr>
          <w:p w:rsidR="00B9113B" w:rsidRPr="00DE7433" w:rsidRDefault="00B9113B" w:rsidP="00B9113B">
            <w:pPr>
              <w:pStyle w:val="acctfourfigures"/>
              <w:tabs>
                <w:tab w:val="clear" w:pos="765"/>
                <w:tab w:val="decimal" w:pos="371"/>
                <w:tab w:val="decimal" w:pos="731"/>
              </w:tabs>
              <w:spacing w:line="240" w:lineRule="atLeast"/>
              <w:ind w:right="11"/>
              <w:jc w:val="center"/>
              <w:rPr>
                <w:szCs w:val="22"/>
                <w:lang w:val="en-US" w:bidi="th-TH"/>
              </w:rPr>
            </w:pPr>
          </w:p>
        </w:tc>
        <w:tc>
          <w:tcPr>
            <w:tcW w:w="1080" w:type="dxa"/>
            <w:tcBorders>
              <w:top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5848BB" w:rsidRDefault="00B9113B" w:rsidP="00B9113B">
            <w:pPr>
              <w:pStyle w:val="acctfourfigures"/>
              <w:spacing w:line="240" w:lineRule="atLeast"/>
              <w:rPr>
                <w:szCs w:val="22"/>
                <w:lang w:val="en-US" w:bidi="th-TH"/>
              </w:rPr>
            </w:pPr>
          </w:p>
        </w:tc>
        <w:tc>
          <w:tcPr>
            <w:tcW w:w="1260" w:type="dxa"/>
            <w:tcBorders>
              <w:top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5848BB" w:rsidRDefault="00B9113B" w:rsidP="00B9113B">
            <w:pPr>
              <w:pStyle w:val="acctfourfigures"/>
              <w:spacing w:line="240" w:lineRule="atLeast"/>
              <w:rPr>
                <w:szCs w:val="22"/>
                <w:lang w:val="en-US" w:bidi="th-TH"/>
              </w:rPr>
            </w:pPr>
          </w:p>
        </w:tc>
        <w:tc>
          <w:tcPr>
            <w:tcW w:w="1080" w:type="dxa"/>
            <w:tcBorders>
              <w:top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271A45" w:rsidRDefault="00B9113B" w:rsidP="00B9113B">
            <w:pPr>
              <w:pStyle w:val="acctfourfigures"/>
              <w:spacing w:line="240" w:lineRule="atLeast"/>
              <w:rPr>
                <w:szCs w:val="22"/>
                <w:lang w:val="en-US" w:bidi="th-TH"/>
              </w:rPr>
            </w:pPr>
          </w:p>
        </w:tc>
        <w:tc>
          <w:tcPr>
            <w:tcW w:w="1172" w:type="dxa"/>
            <w:tcBorders>
              <w:top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r>
      <w:tr w:rsidR="00B9113B" w:rsidRPr="00972FA3" w:rsidTr="00DE7433">
        <w:trPr>
          <w:cantSplit/>
        </w:trPr>
        <w:tc>
          <w:tcPr>
            <w:tcW w:w="3780" w:type="dxa"/>
          </w:tcPr>
          <w:p w:rsidR="00B9113B" w:rsidRPr="004B516D" w:rsidRDefault="00B9113B" w:rsidP="00B9113B">
            <w:pPr>
              <w:ind w:left="180" w:hanging="180"/>
              <w:rPr>
                <w:rFonts w:ascii="Times New Roman" w:hAnsi="Times New Roman" w:cs="Times New Roman"/>
                <w:sz w:val="22"/>
                <w:szCs w:val="22"/>
              </w:rPr>
            </w:pPr>
            <w:proofErr w:type="spellStart"/>
            <w:r w:rsidRPr="005848BB">
              <w:rPr>
                <w:rFonts w:ascii="Times New Roman" w:hAnsi="Times New Roman" w:cs="Times New Roman"/>
                <w:b/>
                <w:bCs/>
                <w:sz w:val="22"/>
                <w:szCs w:val="22"/>
              </w:rPr>
              <w:t>Recognised</w:t>
            </w:r>
            <w:proofErr w:type="spellEnd"/>
            <w:r w:rsidRPr="005848BB">
              <w:rPr>
                <w:rFonts w:ascii="Times New Roman" w:hAnsi="Times New Roman" w:cs="Times New Roman"/>
                <w:b/>
                <w:bCs/>
                <w:sz w:val="22"/>
                <w:szCs w:val="22"/>
              </w:rPr>
              <w:t xml:space="preserve"> in other comprehensive income:</w:t>
            </w:r>
          </w:p>
        </w:tc>
        <w:tc>
          <w:tcPr>
            <w:tcW w:w="180" w:type="dxa"/>
          </w:tcPr>
          <w:p w:rsidR="00B9113B" w:rsidRPr="00DE7433" w:rsidRDefault="00B9113B" w:rsidP="00B9113B">
            <w:pPr>
              <w:pStyle w:val="acctfourfigures"/>
              <w:tabs>
                <w:tab w:val="clear" w:pos="765"/>
                <w:tab w:val="decimal" w:pos="371"/>
                <w:tab w:val="decimal" w:pos="731"/>
              </w:tabs>
              <w:spacing w:line="240" w:lineRule="atLeast"/>
              <w:ind w:right="11"/>
              <w:jc w:val="center"/>
              <w:rPr>
                <w:szCs w:val="22"/>
                <w:lang w:val="en-US" w:bidi="th-TH"/>
              </w:rPr>
            </w:pPr>
          </w:p>
        </w:tc>
        <w:tc>
          <w:tcPr>
            <w:tcW w:w="1080"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5848BB" w:rsidRDefault="00B9113B" w:rsidP="00B9113B">
            <w:pPr>
              <w:pStyle w:val="acctfourfigures"/>
              <w:spacing w:line="240" w:lineRule="atLeast"/>
              <w:rPr>
                <w:szCs w:val="22"/>
                <w:lang w:val="en-US" w:bidi="th-TH"/>
              </w:rPr>
            </w:pPr>
          </w:p>
        </w:tc>
        <w:tc>
          <w:tcPr>
            <w:tcW w:w="1260"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5848BB" w:rsidRDefault="00B9113B" w:rsidP="00B9113B">
            <w:pPr>
              <w:pStyle w:val="acctfourfigures"/>
              <w:spacing w:line="240" w:lineRule="atLeast"/>
              <w:rPr>
                <w:szCs w:val="22"/>
                <w:lang w:val="en-US" w:bidi="th-TH"/>
              </w:rPr>
            </w:pPr>
          </w:p>
        </w:tc>
        <w:tc>
          <w:tcPr>
            <w:tcW w:w="1080"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rsidR="00B9113B" w:rsidRPr="00271A45" w:rsidRDefault="00B9113B" w:rsidP="00B9113B">
            <w:pPr>
              <w:pStyle w:val="acctfourfigures"/>
              <w:spacing w:line="240" w:lineRule="atLeast"/>
              <w:rPr>
                <w:szCs w:val="22"/>
                <w:lang w:val="en-US" w:bidi="th-TH"/>
              </w:rPr>
            </w:pPr>
          </w:p>
        </w:tc>
        <w:tc>
          <w:tcPr>
            <w:tcW w:w="1172"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r>
      <w:tr w:rsidR="00B9113B" w:rsidRPr="00972FA3" w:rsidTr="007D7E9F">
        <w:trPr>
          <w:cantSplit/>
        </w:trPr>
        <w:tc>
          <w:tcPr>
            <w:tcW w:w="3780" w:type="dxa"/>
          </w:tcPr>
          <w:p w:rsidR="00B9113B" w:rsidRPr="004B516D" w:rsidRDefault="00B9113B" w:rsidP="00B9113B">
            <w:pPr>
              <w:rPr>
                <w:rFonts w:ascii="Times New Roman" w:hAnsi="Times New Roman" w:cs="Times New Roman"/>
                <w:sz w:val="22"/>
                <w:szCs w:val="22"/>
              </w:rPr>
            </w:pPr>
            <w:r w:rsidRPr="00B76744">
              <w:rPr>
                <w:rFonts w:ascii="Times New Roman" w:hAnsi="Times New Roman" w:cs="Times New Roman"/>
                <w:sz w:val="22"/>
                <w:szCs w:val="22"/>
              </w:rPr>
              <w:t xml:space="preserve">Actuarial losses </w:t>
            </w:r>
            <w:proofErr w:type="spellStart"/>
            <w:r w:rsidRPr="00B76744">
              <w:rPr>
                <w:rFonts w:ascii="Times New Roman" w:hAnsi="Times New Roman" w:cs="Times New Roman"/>
                <w:sz w:val="22"/>
                <w:szCs w:val="22"/>
              </w:rPr>
              <w:t>recognised</w:t>
            </w:r>
            <w:proofErr w:type="spellEnd"/>
            <w:r w:rsidRPr="00B76744">
              <w:rPr>
                <w:rFonts w:ascii="Times New Roman" w:hAnsi="Times New Roman" w:cs="Times New Roman"/>
                <w:sz w:val="22"/>
                <w:szCs w:val="22"/>
              </w:rPr>
              <w:t xml:space="preserve"> in the year</w:t>
            </w:r>
          </w:p>
        </w:tc>
        <w:tc>
          <w:tcPr>
            <w:tcW w:w="180" w:type="dxa"/>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rsidR="00B9113B"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12,824</w:t>
            </w:r>
          </w:p>
        </w:tc>
        <w:tc>
          <w:tcPr>
            <w:tcW w:w="180" w:type="dxa"/>
          </w:tcPr>
          <w:p w:rsidR="00B9113B" w:rsidRPr="005848BB" w:rsidRDefault="00B9113B" w:rsidP="00B9113B">
            <w:pPr>
              <w:pStyle w:val="acctfourfigures"/>
              <w:spacing w:line="240" w:lineRule="atLeast"/>
              <w:rPr>
                <w:szCs w:val="22"/>
                <w:lang w:val="en-US" w:bidi="th-TH"/>
              </w:rPr>
            </w:pPr>
          </w:p>
        </w:tc>
        <w:tc>
          <w:tcPr>
            <w:tcW w:w="1260" w:type="dxa"/>
            <w:tcBorders>
              <w:bottom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Pr>
                <w:rFonts w:ascii="Times New Roman" w:hAnsi="Times New Roman" w:cs="Times New Roman"/>
                <w:sz w:val="22"/>
                <w:szCs w:val="22"/>
              </w:rPr>
              <w:t>1,420</w:t>
            </w:r>
          </w:p>
        </w:tc>
        <w:tc>
          <w:tcPr>
            <w:tcW w:w="180" w:type="dxa"/>
          </w:tcPr>
          <w:p w:rsidR="00B9113B" w:rsidRPr="005848BB" w:rsidRDefault="00B9113B" w:rsidP="00B9113B">
            <w:pPr>
              <w:pStyle w:val="acctfourfigures"/>
              <w:spacing w:line="240" w:lineRule="atLeast"/>
              <w:rPr>
                <w:szCs w:val="22"/>
                <w:lang w:val="en-US" w:bidi="th-TH"/>
              </w:rPr>
            </w:pPr>
          </w:p>
        </w:tc>
        <w:tc>
          <w:tcPr>
            <w:tcW w:w="1080" w:type="dxa"/>
            <w:tcBorders>
              <w:bottom w:val="double" w:sz="4" w:space="0" w:color="auto"/>
            </w:tcBorders>
          </w:tcPr>
          <w:p w:rsidR="00B9113B"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9,667</w:t>
            </w:r>
          </w:p>
        </w:tc>
        <w:tc>
          <w:tcPr>
            <w:tcW w:w="180" w:type="dxa"/>
          </w:tcPr>
          <w:p w:rsidR="00B9113B" w:rsidRPr="00271A45" w:rsidRDefault="00B9113B" w:rsidP="00B9113B">
            <w:pPr>
              <w:pStyle w:val="acctfourfigures"/>
              <w:spacing w:line="240" w:lineRule="atLeast"/>
              <w:rPr>
                <w:szCs w:val="22"/>
                <w:lang w:val="en-US" w:bidi="th-TH"/>
              </w:rPr>
            </w:pPr>
          </w:p>
        </w:tc>
        <w:tc>
          <w:tcPr>
            <w:tcW w:w="1172" w:type="dxa"/>
            <w:tcBorders>
              <w:bottom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Pr>
                <w:rFonts w:ascii="Times New Roman" w:hAnsi="Times New Roman" w:cs="Times New Roman"/>
                <w:sz w:val="22"/>
                <w:szCs w:val="22"/>
              </w:rPr>
              <w:t>1,121</w:t>
            </w:r>
          </w:p>
        </w:tc>
      </w:tr>
      <w:tr w:rsidR="00B9113B" w:rsidRPr="00972FA3" w:rsidTr="007D7E9F">
        <w:trPr>
          <w:cantSplit/>
        </w:trPr>
        <w:tc>
          <w:tcPr>
            <w:tcW w:w="3780" w:type="dxa"/>
          </w:tcPr>
          <w:p w:rsidR="00B9113B" w:rsidRPr="004B516D" w:rsidRDefault="00B9113B" w:rsidP="00B9113B">
            <w:pPr>
              <w:rPr>
                <w:rFonts w:ascii="Times New Roman" w:hAnsi="Times New Roman" w:cs="Times New Roman"/>
                <w:sz w:val="22"/>
                <w:szCs w:val="22"/>
              </w:rPr>
            </w:pPr>
            <w:r w:rsidRPr="00B76744">
              <w:rPr>
                <w:rFonts w:ascii="Times New Roman" w:hAnsi="Times New Roman" w:cs="Times New Roman"/>
                <w:sz w:val="22"/>
                <w:szCs w:val="22"/>
              </w:rPr>
              <w:t xml:space="preserve">Cumulative actuarial losses </w:t>
            </w:r>
            <w:proofErr w:type="spellStart"/>
            <w:r w:rsidRPr="00B76744">
              <w:rPr>
                <w:rFonts w:ascii="Times New Roman" w:hAnsi="Times New Roman" w:cs="Times New Roman"/>
                <w:sz w:val="22"/>
                <w:szCs w:val="22"/>
              </w:rPr>
              <w:t>recognised</w:t>
            </w:r>
            <w:proofErr w:type="spellEnd"/>
          </w:p>
        </w:tc>
        <w:tc>
          <w:tcPr>
            <w:tcW w:w="180" w:type="dxa"/>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Borders>
              <w:top w:val="double" w:sz="4" w:space="0" w:color="auto"/>
              <w:bottom w:val="double" w:sz="4" w:space="0" w:color="auto"/>
            </w:tcBorders>
          </w:tcPr>
          <w:p w:rsidR="00B9113B"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40,091</w:t>
            </w:r>
          </w:p>
        </w:tc>
        <w:tc>
          <w:tcPr>
            <w:tcW w:w="180" w:type="dxa"/>
          </w:tcPr>
          <w:p w:rsidR="00B9113B" w:rsidRPr="005848BB" w:rsidRDefault="00B9113B" w:rsidP="00B9113B">
            <w:pPr>
              <w:pStyle w:val="acctfourfigures"/>
              <w:spacing w:line="240" w:lineRule="atLeast"/>
              <w:rPr>
                <w:szCs w:val="22"/>
                <w:lang w:val="en-US" w:bidi="th-TH"/>
              </w:rPr>
            </w:pPr>
          </w:p>
        </w:tc>
        <w:tc>
          <w:tcPr>
            <w:tcW w:w="1260" w:type="dxa"/>
            <w:tcBorders>
              <w:top w:val="double" w:sz="4" w:space="0" w:color="auto"/>
              <w:bottom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Pr>
                <w:rFonts w:ascii="Times New Roman" w:hAnsi="Times New Roman" w:cs="Times New Roman"/>
                <w:sz w:val="22"/>
                <w:szCs w:val="22"/>
              </w:rPr>
              <w:t>27,267</w:t>
            </w:r>
          </w:p>
        </w:tc>
        <w:tc>
          <w:tcPr>
            <w:tcW w:w="180" w:type="dxa"/>
          </w:tcPr>
          <w:p w:rsidR="00B9113B" w:rsidRPr="005848BB" w:rsidRDefault="00B9113B" w:rsidP="00B9113B">
            <w:pPr>
              <w:pStyle w:val="acctfourfigures"/>
              <w:spacing w:line="240" w:lineRule="atLeast"/>
              <w:rPr>
                <w:szCs w:val="22"/>
                <w:lang w:val="en-US" w:bidi="th-TH"/>
              </w:rPr>
            </w:pPr>
          </w:p>
        </w:tc>
        <w:tc>
          <w:tcPr>
            <w:tcW w:w="1080" w:type="dxa"/>
            <w:tcBorders>
              <w:top w:val="double" w:sz="4" w:space="0" w:color="auto"/>
              <w:bottom w:val="double" w:sz="4" w:space="0" w:color="auto"/>
            </w:tcBorders>
          </w:tcPr>
          <w:p w:rsidR="00B9113B" w:rsidRDefault="00994598"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sidRPr="00994598">
              <w:rPr>
                <w:rFonts w:ascii="Times New Roman" w:hAnsi="Times New Roman" w:cs="Times New Roman"/>
                <w:sz w:val="22"/>
                <w:szCs w:val="22"/>
              </w:rPr>
              <w:t>22,547</w:t>
            </w:r>
          </w:p>
        </w:tc>
        <w:tc>
          <w:tcPr>
            <w:tcW w:w="180" w:type="dxa"/>
          </w:tcPr>
          <w:p w:rsidR="00B9113B" w:rsidRPr="00271A45" w:rsidRDefault="00B9113B" w:rsidP="00B9113B">
            <w:pPr>
              <w:pStyle w:val="acctfourfigures"/>
              <w:spacing w:line="240" w:lineRule="atLeast"/>
              <w:rPr>
                <w:szCs w:val="22"/>
                <w:lang w:val="en-US" w:bidi="th-TH"/>
              </w:rPr>
            </w:pPr>
          </w:p>
        </w:tc>
        <w:tc>
          <w:tcPr>
            <w:tcW w:w="1172" w:type="dxa"/>
            <w:tcBorders>
              <w:top w:val="double" w:sz="4" w:space="0" w:color="auto"/>
              <w:bottom w:val="double" w:sz="4" w:space="0" w:color="auto"/>
            </w:tcBorders>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r>
              <w:rPr>
                <w:rFonts w:ascii="Times New Roman" w:hAnsi="Times New Roman" w:cs="Times New Roman"/>
                <w:sz w:val="22"/>
                <w:szCs w:val="22"/>
              </w:rPr>
              <w:t>12,880</w:t>
            </w:r>
          </w:p>
        </w:tc>
      </w:tr>
      <w:tr w:rsidR="00B9113B" w:rsidRPr="00972FA3" w:rsidTr="00B64FF9">
        <w:trPr>
          <w:cantSplit/>
        </w:trPr>
        <w:tc>
          <w:tcPr>
            <w:tcW w:w="3780" w:type="dxa"/>
          </w:tcPr>
          <w:p w:rsidR="00B9113B" w:rsidRPr="004B516D" w:rsidRDefault="00B9113B" w:rsidP="00B9113B">
            <w:pPr>
              <w:ind w:left="180" w:hanging="180"/>
              <w:rPr>
                <w:rFonts w:ascii="Times New Roman" w:hAnsi="Times New Roman" w:cs="Times New Roman"/>
                <w:sz w:val="22"/>
                <w:szCs w:val="22"/>
              </w:rPr>
            </w:pPr>
          </w:p>
        </w:tc>
        <w:tc>
          <w:tcPr>
            <w:tcW w:w="180" w:type="dxa"/>
          </w:tcPr>
          <w:p w:rsidR="00B9113B" w:rsidRPr="004B516D" w:rsidRDefault="00B9113B" w:rsidP="00B9113B">
            <w:pPr>
              <w:pStyle w:val="acctfourfigures"/>
              <w:tabs>
                <w:tab w:val="clear" w:pos="765"/>
                <w:tab w:val="decimal" w:pos="371"/>
                <w:tab w:val="decimal" w:pos="731"/>
              </w:tabs>
              <w:spacing w:line="240" w:lineRule="atLeast"/>
              <w:ind w:right="11"/>
              <w:jc w:val="center"/>
              <w:rPr>
                <w:i/>
                <w:iCs/>
                <w:szCs w:val="22"/>
              </w:rPr>
            </w:pPr>
          </w:p>
        </w:tc>
        <w:tc>
          <w:tcPr>
            <w:tcW w:w="1080"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180" w:type="dxa"/>
          </w:tcPr>
          <w:p w:rsidR="00B9113B" w:rsidRPr="00BA4D97" w:rsidRDefault="00B9113B" w:rsidP="00B9113B">
            <w:pPr>
              <w:pStyle w:val="acctfourfigures"/>
              <w:spacing w:line="240" w:lineRule="atLeast"/>
              <w:rPr>
                <w:szCs w:val="22"/>
              </w:rPr>
            </w:pPr>
          </w:p>
        </w:tc>
        <w:tc>
          <w:tcPr>
            <w:tcW w:w="1260"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180" w:type="dxa"/>
          </w:tcPr>
          <w:p w:rsidR="00B9113B" w:rsidRPr="00BA4D97" w:rsidRDefault="00B9113B" w:rsidP="00B9113B">
            <w:pPr>
              <w:pStyle w:val="acctfourfigures"/>
              <w:spacing w:line="240" w:lineRule="atLeast"/>
              <w:rPr>
                <w:szCs w:val="22"/>
              </w:rPr>
            </w:pPr>
          </w:p>
        </w:tc>
        <w:tc>
          <w:tcPr>
            <w:tcW w:w="1080"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180" w:type="dxa"/>
          </w:tcPr>
          <w:p w:rsidR="00B9113B" w:rsidRPr="00271A45" w:rsidRDefault="00B9113B" w:rsidP="00B9113B">
            <w:pPr>
              <w:pStyle w:val="acctfourfigures"/>
              <w:spacing w:line="240" w:lineRule="atLeast"/>
              <w:rPr>
                <w:szCs w:val="22"/>
                <w:lang w:val="en-US" w:bidi="th-TH"/>
              </w:rPr>
            </w:pPr>
          </w:p>
        </w:tc>
        <w:tc>
          <w:tcPr>
            <w:tcW w:w="1172" w:type="dxa"/>
          </w:tcPr>
          <w:p w:rsidR="00B9113B"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r>
    </w:tbl>
    <w:p w:rsidR="00142298" w:rsidRPr="003A3102" w:rsidRDefault="00142298" w:rsidP="00142298">
      <w:pPr>
        <w:rPr>
          <w:rFonts w:ascii="Times New Roman" w:hAnsi="Times New Roman" w:cs="Times New Roman"/>
          <w:sz w:val="20"/>
          <w:szCs w:val="20"/>
        </w:rPr>
      </w:pPr>
    </w:p>
    <w:p w:rsidR="003A3102" w:rsidRPr="00A614D8" w:rsidRDefault="00A614D8" w:rsidP="003A3102">
      <w:pPr>
        <w:ind w:left="540"/>
        <w:jc w:val="both"/>
        <w:rPr>
          <w:rFonts w:ascii="Times New Roman" w:hAnsi="Times New Roman" w:cs="Times New Roman"/>
          <w:sz w:val="22"/>
          <w:szCs w:val="22"/>
        </w:rPr>
      </w:pPr>
      <w:r w:rsidRPr="00A614D8">
        <w:rPr>
          <w:rFonts w:ascii="Times New Roman" w:hAnsi="Times New Roman" w:cs="Times New Roman"/>
          <w:sz w:val="22"/>
          <w:szCs w:val="22"/>
        </w:rPr>
        <w:t>The Group and the Com</w:t>
      </w:r>
      <w:r w:rsidR="00B340C5">
        <w:rPr>
          <w:rFonts w:ascii="Times New Roman" w:hAnsi="Times New Roman" w:cs="Times New Roman"/>
          <w:sz w:val="22"/>
          <w:szCs w:val="22"/>
        </w:rPr>
        <w:t>pany operate a defined benefit</w:t>
      </w:r>
      <w:r w:rsidRPr="00A614D8">
        <w:rPr>
          <w:rFonts w:ascii="Times New Roman" w:hAnsi="Times New Roman" w:cs="Times New Roman"/>
          <w:sz w:val="22"/>
          <w:szCs w:val="22"/>
        </w:rPr>
        <w:t xml:space="preserve"> plan based on the requirement of Thai </w:t>
      </w:r>
      <w:proofErr w:type="spellStart"/>
      <w:r w:rsidRPr="00A614D8">
        <w:rPr>
          <w:rFonts w:ascii="Times New Roman" w:hAnsi="Times New Roman" w:cs="Times New Roman"/>
          <w:sz w:val="22"/>
          <w:szCs w:val="22"/>
        </w:rPr>
        <w:t>Labour</w:t>
      </w:r>
      <w:proofErr w:type="spellEnd"/>
      <w:r w:rsidRPr="00A614D8">
        <w:rPr>
          <w:rFonts w:ascii="Times New Roman" w:hAnsi="Times New Roman" w:cs="Times New Roman"/>
          <w:sz w:val="22"/>
          <w:szCs w:val="22"/>
        </w:rPr>
        <w:t xml:space="preserve"> Protection Act B.E 2541 (1998) to provide retirement benefits to employees based on pensionable remuneration and length of service.</w:t>
      </w:r>
    </w:p>
    <w:p w:rsidR="00A614D8" w:rsidRPr="00A614D8" w:rsidRDefault="00A614D8" w:rsidP="00A614D8">
      <w:pPr>
        <w:ind w:left="540"/>
        <w:rPr>
          <w:rFonts w:ascii="Times New Roman" w:hAnsi="Times New Roman" w:cs="Times New Roman"/>
          <w:sz w:val="22"/>
          <w:szCs w:val="22"/>
        </w:rPr>
      </w:pPr>
    </w:p>
    <w:p w:rsidR="003A3102" w:rsidRPr="003A3102" w:rsidRDefault="00A614D8" w:rsidP="003A3102">
      <w:pPr>
        <w:spacing w:after="200" w:line="276" w:lineRule="auto"/>
        <w:ind w:left="540"/>
        <w:jc w:val="thaiDistribute"/>
        <w:rPr>
          <w:rFonts w:ascii="Times New Roman" w:eastAsia="Calibri" w:hAnsi="Times New Roman" w:cs="Times New Roman"/>
          <w:sz w:val="22"/>
          <w:szCs w:val="22"/>
        </w:rPr>
      </w:pPr>
      <w:r w:rsidRPr="00155EFA">
        <w:rPr>
          <w:rFonts w:ascii="Times New Roman" w:eastAsia="Calibri" w:hAnsi="Times New Roman" w:cs="Times New Roman"/>
          <w:sz w:val="22"/>
          <w:szCs w:val="22"/>
        </w:rPr>
        <w:t>The defined</w:t>
      </w:r>
      <w:r w:rsidR="003A1124" w:rsidRPr="00155EFA">
        <w:rPr>
          <w:rFonts w:ascii="Times New Roman" w:eastAsia="Calibri" w:hAnsi="Times New Roman" w:cs="Times New Roman"/>
          <w:sz w:val="22"/>
          <w:szCs w:val="22"/>
        </w:rPr>
        <w:t xml:space="preserve"> benefit plans expose the Group</w:t>
      </w:r>
      <w:r w:rsidRPr="00155EFA">
        <w:rPr>
          <w:rFonts w:ascii="Times New Roman" w:eastAsia="Calibri" w:hAnsi="Times New Roman" w:cs="Times New Roman"/>
          <w:sz w:val="22"/>
          <w:szCs w:val="22"/>
        </w:rPr>
        <w:t xml:space="preserve"> to actuarial risks, such as interest rate ris</w:t>
      </w:r>
      <w:r w:rsidR="003A1124" w:rsidRPr="00155EFA">
        <w:rPr>
          <w:rFonts w:ascii="Times New Roman" w:eastAsia="Calibri" w:hAnsi="Times New Roman" w:cs="Times New Roman"/>
          <w:sz w:val="22"/>
          <w:szCs w:val="22"/>
        </w:rPr>
        <w:t>k.</w:t>
      </w:r>
    </w:p>
    <w:p w:rsidR="00E02F75" w:rsidRDefault="00E02F75" w:rsidP="005F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Pr>
          <w:rFonts w:ascii="Times New Roman" w:hAnsi="Times New Roman" w:cs="Times New Roman"/>
          <w:sz w:val="22"/>
          <w:szCs w:val="22"/>
        </w:rPr>
        <w:br w:type="page"/>
      </w:r>
    </w:p>
    <w:p w:rsidR="006B5749" w:rsidRDefault="006B5749" w:rsidP="005F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88469B">
        <w:rPr>
          <w:rFonts w:ascii="Times New Roman" w:hAnsi="Times New Roman" w:cs="Times New Roman"/>
          <w:sz w:val="22"/>
          <w:szCs w:val="22"/>
        </w:rPr>
        <w:lastRenderedPageBreak/>
        <w:t>Movement in the present value of the defined benefit obligations:</w:t>
      </w:r>
    </w:p>
    <w:p w:rsidR="007735D7" w:rsidRPr="0076393A" w:rsidRDefault="007735D7" w:rsidP="005F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180"/>
        <w:gridCol w:w="1001"/>
      </w:tblGrid>
      <w:tr w:rsidR="006B5749" w:rsidRPr="004B516D" w:rsidTr="0067753A">
        <w:trPr>
          <w:cantSplit/>
          <w:tblHeader/>
        </w:trPr>
        <w:tc>
          <w:tcPr>
            <w:tcW w:w="4410" w:type="dxa"/>
          </w:tcPr>
          <w:p w:rsidR="006B5749" w:rsidRPr="004B516D" w:rsidRDefault="00AB178C" w:rsidP="00AA60A1">
            <w:pPr>
              <w:rPr>
                <w:rFonts w:ascii="Times New Roman" w:hAnsi="Times New Roman" w:cs="Times New Roman"/>
                <w:sz w:val="22"/>
                <w:szCs w:val="22"/>
                <w:lang w:val="fr-FR"/>
              </w:rPr>
            </w:pPr>
            <w:r w:rsidRPr="00AB178C">
              <w:rPr>
                <w:rFonts w:ascii="Times New Roman" w:hAnsi="Times New Roman" w:cs="Times New Roman"/>
                <w:b/>
                <w:bCs/>
                <w:i/>
                <w:iCs/>
                <w:sz w:val="22"/>
                <w:szCs w:val="20"/>
                <w:lang w:val="en-GB"/>
              </w:rPr>
              <w:t>Present value of the defined benefit</w:t>
            </w:r>
            <w:r w:rsidRPr="00AB178C">
              <w:rPr>
                <w:rFonts w:ascii="Times New Roman" w:hAnsi="Times New Roman" w:cs="Times New Roman"/>
                <w:b/>
                <w:bCs/>
                <w:i/>
                <w:iCs/>
                <w:sz w:val="22"/>
                <w:szCs w:val="20"/>
                <w:lang w:val="en-GB"/>
              </w:rPr>
              <w:br/>
              <w:t xml:space="preserve">   obligations</w:t>
            </w:r>
          </w:p>
        </w:tc>
        <w:tc>
          <w:tcPr>
            <w:tcW w:w="2340" w:type="dxa"/>
            <w:gridSpan w:val="3"/>
          </w:tcPr>
          <w:p w:rsidR="006B5749" w:rsidRPr="004B516D" w:rsidRDefault="006B5749" w:rsidP="00AA60A1">
            <w:pPr>
              <w:pStyle w:val="acctmergecolhdg"/>
              <w:spacing w:line="240" w:lineRule="atLeast"/>
              <w:rPr>
                <w:szCs w:val="22"/>
              </w:rPr>
            </w:pPr>
            <w:r w:rsidRPr="004B516D">
              <w:rPr>
                <w:szCs w:val="22"/>
              </w:rPr>
              <w:t xml:space="preserve">Consolidated </w:t>
            </w:r>
          </w:p>
          <w:p w:rsidR="006B5749" w:rsidRPr="004B516D" w:rsidRDefault="006B5749" w:rsidP="00AA60A1">
            <w:pPr>
              <w:pStyle w:val="acctmergecolhdg"/>
              <w:spacing w:line="240" w:lineRule="atLeast"/>
              <w:rPr>
                <w:szCs w:val="22"/>
              </w:rPr>
            </w:pPr>
            <w:r w:rsidRPr="004B516D">
              <w:rPr>
                <w:szCs w:val="22"/>
              </w:rPr>
              <w:t>financial statements</w:t>
            </w:r>
          </w:p>
        </w:tc>
        <w:tc>
          <w:tcPr>
            <w:tcW w:w="180" w:type="dxa"/>
          </w:tcPr>
          <w:p w:rsidR="006B5749" w:rsidRPr="004B516D" w:rsidRDefault="006B5749" w:rsidP="00AA60A1">
            <w:pPr>
              <w:pStyle w:val="acctmergecolhdg"/>
              <w:spacing w:line="240" w:lineRule="atLeast"/>
              <w:rPr>
                <w:szCs w:val="22"/>
              </w:rPr>
            </w:pPr>
          </w:p>
        </w:tc>
        <w:tc>
          <w:tcPr>
            <w:tcW w:w="2171" w:type="dxa"/>
            <w:gridSpan w:val="3"/>
          </w:tcPr>
          <w:p w:rsidR="006B5749" w:rsidRPr="004B516D" w:rsidRDefault="006B5749" w:rsidP="00AA60A1">
            <w:pPr>
              <w:pStyle w:val="acctmergecolhdg"/>
              <w:spacing w:line="240" w:lineRule="atLeast"/>
              <w:rPr>
                <w:szCs w:val="22"/>
              </w:rPr>
            </w:pPr>
            <w:r w:rsidRPr="004B516D">
              <w:rPr>
                <w:szCs w:val="22"/>
              </w:rPr>
              <w:t xml:space="preserve">Separate </w:t>
            </w:r>
          </w:p>
          <w:p w:rsidR="006B5749" w:rsidRPr="004B516D" w:rsidRDefault="006B5749" w:rsidP="00AA60A1">
            <w:pPr>
              <w:pStyle w:val="acctmergecolhdg"/>
              <w:spacing w:line="240" w:lineRule="atLeast"/>
              <w:rPr>
                <w:szCs w:val="22"/>
              </w:rPr>
            </w:pPr>
            <w:r w:rsidRPr="004B516D">
              <w:rPr>
                <w:szCs w:val="22"/>
              </w:rPr>
              <w:t xml:space="preserve">financial statements </w:t>
            </w:r>
          </w:p>
        </w:tc>
      </w:tr>
      <w:tr w:rsidR="00B9113B" w:rsidRPr="004B516D" w:rsidTr="0067753A">
        <w:trPr>
          <w:cantSplit/>
          <w:tblHeader/>
        </w:trPr>
        <w:tc>
          <w:tcPr>
            <w:tcW w:w="4410" w:type="dxa"/>
          </w:tcPr>
          <w:p w:rsidR="00B9113B" w:rsidRPr="004B516D" w:rsidRDefault="00B9113B" w:rsidP="00B9113B">
            <w:pPr>
              <w:pStyle w:val="acctfourfigures"/>
              <w:spacing w:line="240" w:lineRule="atLeast"/>
              <w:rPr>
                <w:b/>
                <w:bCs/>
                <w:i/>
                <w:iCs/>
                <w:szCs w:val="22"/>
              </w:rPr>
            </w:pPr>
          </w:p>
        </w:tc>
        <w:tc>
          <w:tcPr>
            <w:tcW w:w="1080" w:type="dxa"/>
            <w:shd w:val="clear" w:color="auto" w:fill="auto"/>
          </w:tcPr>
          <w:p w:rsidR="00B9113B" w:rsidRPr="00290B95" w:rsidRDefault="00B9113B" w:rsidP="00AF4AA3">
            <w:pPr>
              <w:pStyle w:val="acctfourfigures"/>
              <w:tabs>
                <w:tab w:val="clear" w:pos="765"/>
              </w:tabs>
              <w:spacing w:line="240" w:lineRule="atLeast"/>
              <w:ind w:left="28"/>
              <w:jc w:val="center"/>
              <w:rPr>
                <w:cs/>
                <w:lang w:bidi="th-TH"/>
              </w:rPr>
            </w:pPr>
            <w:r>
              <w:rPr>
                <w:lang w:bidi="th-TH"/>
              </w:rPr>
              <w:t>2019</w:t>
            </w:r>
          </w:p>
        </w:tc>
        <w:tc>
          <w:tcPr>
            <w:tcW w:w="180" w:type="dxa"/>
            <w:shd w:val="clear" w:color="auto" w:fill="auto"/>
          </w:tcPr>
          <w:p w:rsidR="00B9113B" w:rsidRPr="00290B95" w:rsidRDefault="00B9113B" w:rsidP="00B9113B">
            <w:pPr>
              <w:pStyle w:val="acctfourfigures"/>
              <w:spacing w:line="240" w:lineRule="atLeast"/>
            </w:pPr>
          </w:p>
        </w:tc>
        <w:tc>
          <w:tcPr>
            <w:tcW w:w="108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B9113B" w:rsidRPr="00290B95" w:rsidRDefault="00B9113B" w:rsidP="00B9113B">
            <w:pPr>
              <w:pStyle w:val="acctfourfigures"/>
              <w:spacing w:line="240" w:lineRule="atLeast"/>
              <w:rPr>
                <w:cs/>
                <w:lang w:bidi="th-TH"/>
              </w:rPr>
            </w:pPr>
          </w:p>
        </w:tc>
        <w:tc>
          <w:tcPr>
            <w:tcW w:w="99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B9113B" w:rsidRPr="00290B95" w:rsidRDefault="00B9113B" w:rsidP="00B9113B">
            <w:pPr>
              <w:pStyle w:val="acctfourfigures"/>
              <w:spacing w:line="240" w:lineRule="atLeast"/>
            </w:pPr>
          </w:p>
        </w:tc>
        <w:tc>
          <w:tcPr>
            <w:tcW w:w="1001"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r>
      <w:tr w:rsidR="00B9113B" w:rsidRPr="004B516D" w:rsidTr="0067753A">
        <w:trPr>
          <w:cantSplit/>
        </w:trPr>
        <w:tc>
          <w:tcPr>
            <w:tcW w:w="4410" w:type="dxa"/>
          </w:tcPr>
          <w:p w:rsidR="00B9113B" w:rsidRPr="004B516D" w:rsidRDefault="00B9113B" w:rsidP="00B9113B">
            <w:pPr>
              <w:rPr>
                <w:rFonts w:ascii="Times New Roman" w:hAnsi="Times New Roman" w:cs="Times New Roman"/>
                <w:b/>
                <w:bCs/>
                <w:i/>
                <w:iCs/>
                <w:sz w:val="22"/>
                <w:szCs w:val="22"/>
              </w:rPr>
            </w:pPr>
          </w:p>
        </w:tc>
        <w:tc>
          <w:tcPr>
            <w:tcW w:w="4691" w:type="dxa"/>
            <w:gridSpan w:val="7"/>
          </w:tcPr>
          <w:p w:rsidR="00B9113B" w:rsidRPr="004B516D" w:rsidRDefault="00B9113B" w:rsidP="00B9113B">
            <w:pPr>
              <w:pStyle w:val="acctfourfigures"/>
              <w:spacing w:line="240" w:lineRule="atLeast"/>
              <w:jc w:val="center"/>
              <w:rPr>
                <w:i/>
                <w:iCs/>
                <w:szCs w:val="22"/>
              </w:rPr>
            </w:pPr>
            <w:r w:rsidRPr="004B516D">
              <w:rPr>
                <w:i/>
                <w:iCs/>
              </w:rPr>
              <w:t>(in thousand Baht)</w:t>
            </w:r>
          </w:p>
        </w:tc>
      </w:tr>
      <w:tr w:rsidR="00B9113B" w:rsidRPr="007852EE" w:rsidTr="0067753A">
        <w:trPr>
          <w:cantSplit/>
        </w:trPr>
        <w:tc>
          <w:tcPr>
            <w:tcW w:w="4410" w:type="dxa"/>
          </w:tcPr>
          <w:p w:rsidR="00B9113B" w:rsidRPr="007852EE" w:rsidRDefault="00B9113B" w:rsidP="00B9113B">
            <w:pPr>
              <w:pStyle w:val="BodyText"/>
              <w:spacing w:after="0"/>
              <w:rPr>
                <w:rFonts w:ascii="Times New Roman" w:hAnsi="Times New Roman" w:cs="Times New Roman"/>
                <w:sz w:val="22"/>
                <w:szCs w:val="22"/>
              </w:rPr>
            </w:pPr>
          </w:p>
        </w:tc>
        <w:tc>
          <w:tcPr>
            <w:tcW w:w="1080" w:type="dxa"/>
            <w:vAlign w:val="bottom"/>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vAlign w:val="bottom"/>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vAlign w:val="bottom"/>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vAlign w:val="bottom"/>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vAlign w:val="bottom"/>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vAlign w:val="bottom"/>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vAlign w:val="bottom"/>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r>
      <w:tr w:rsidR="00B9113B" w:rsidRPr="007852EE" w:rsidTr="0067753A">
        <w:trPr>
          <w:cantSplit/>
        </w:trPr>
        <w:tc>
          <w:tcPr>
            <w:tcW w:w="4410" w:type="dxa"/>
          </w:tcPr>
          <w:p w:rsidR="00B9113B" w:rsidRPr="007852EE" w:rsidRDefault="00B9113B" w:rsidP="00B9113B">
            <w:pPr>
              <w:pStyle w:val="BodyText"/>
              <w:spacing w:after="0"/>
              <w:rPr>
                <w:rFonts w:ascii="Times New Roman" w:hAnsi="Times New Roman" w:cs="Times New Roman"/>
                <w:sz w:val="22"/>
                <w:szCs w:val="22"/>
              </w:rPr>
            </w:pPr>
            <w:r w:rsidRPr="007852EE">
              <w:rPr>
                <w:rFonts w:ascii="Times New Roman" w:hAnsi="Times New Roman" w:cs="Times New Roman"/>
                <w:sz w:val="22"/>
                <w:szCs w:val="22"/>
              </w:rPr>
              <w:t>at 1 January</w:t>
            </w:r>
          </w:p>
        </w:tc>
        <w:tc>
          <w:tcPr>
            <w:tcW w:w="1080" w:type="dxa"/>
            <w:vAlign w:val="bottom"/>
          </w:tcPr>
          <w:p w:rsidR="00B9113B" w:rsidRPr="00843457"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75,706</w:t>
            </w:r>
          </w:p>
        </w:tc>
        <w:tc>
          <w:tcPr>
            <w:tcW w:w="180" w:type="dxa"/>
            <w:vAlign w:val="bottom"/>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67,952</w:t>
            </w:r>
          </w:p>
        </w:tc>
        <w:tc>
          <w:tcPr>
            <w:tcW w:w="180" w:type="dxa"/>
            <w:vAlign w:val="bottom"/>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vAlign w:val="bottom"/>
          </w:tcPr>
          <w:p w:rsidR="00B9113B" w:rsidRPr="00843457"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40,217</w:t>
            </w:r>
          </w:p>
        </w:tc>
        <w:tc>
          <w:tcPr>
            <w:tcW w:w="180" w:type="dxa"/>
            <w:vAlign w:val="bottom"/>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35,116</w:t>
            </w:r>
          </w:p>
        </w:tc>
      </w:tr>
      <w:tr w:rsidR="00B9113B" w:rsidRPr="007852EE" w:rsidTr="0067753A">
        <w:trPr>
          <w:cantSplit/>
        </w:trPr>
        <w:tc>
          <w:tcPr>
            <w:tcW w:w="4410" w:type="dxa"/>
          </w:tcPr>
          <w:p w:rsidR="00B9113B" w:rsidRPr="007852EE" w:rsidRDefault="00B9113B" w:rsidP="00B9113B">
            <w:pPr>
              <w:pStyle w:val="acctfourfigures"/>
              <w:spacing w:line="240" w:lineRule="atLeast"/>
              <w:rPr>
                <w:szCs w:val="22"/>
                <w:lang w:bidi="th-TH"/>
              </w:rPr>
            </w:pPr>
          </w:p>
        </w:tc>
        <w:tc>
          <w:tcPr>
            <w:tcW w:w="1080" w:type="dxa"/>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vAlign w:val="bottom"/>
          </w:tcPr>
          <w:p w:rsidR="00B9113B" w:rsidRPr="00843457" w:rsidRDefault="00B9113B" w:rsidP="00B9113B">
            <w:pPr>
              <w:pStyle w:val="acctfourfigures"/>
              <w:tabs>
                <w:tab w:val="clear" w:pos="765"/>
                <w:tab w:val="decimal" w:pos="551"/>
              </w:tabs>
              <w:spacing w:line="240" w:lineRule="atLeast"/>
              <w:ind w:left="-79" w:right="-79"/>
              <w:rPr>
                <w:szCs w:val="22"/>
                <w:lang w:val="en-US" w:bidi="th-TH"/>
              </w:rPr>
            </w:pPr>
          </w:p>
        </w:tc>
        <w:tc>
          <w:tcPr>
            <w:tcW w:w="180"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01" w:type="dxa"/>
            <w:vAlign w:val="bottom"/>
          </w:tcPr>
          <w:p w:rsidR="00B9113B" w:rsidRPr="00843457" w:rsidRDefault="00B9113B" w:rsidP="00B9113B">
            <w:pPr>
              <w:pStyle w:val="acctfourfigures"/>
              <w:tabs>
                <w:tab w:val="clear" w:pos="765"/>
                <w:tab w:val="decimal" w:pos="551"/>
              </w:tabs>
              <w:spacing w:line="240" w:lineRule="atLeast"/>
              <w:ind w:left="-79" w:right="-79"/>
              <w:rPr>
                <w:szCs w:val="22"/>
                <w:lang w:val="en-US" w:bidi="th-TH"/>
              </w:rPr>
            </w:pPr>
          </w:p>
        </w:tc>
      </w:tr>
      <w:tr w:rsidR="00B9113B" w:rsidRPr="007852EE" w:rsidTr="0067753A">
        <w:trPr>
          <w:cantSplit/>
        </w:trPr>
        <w:tc>
          <w:tcPr>
            <w:tcW w:w="4410" w:type="dxa"/>
          </w:tcPr>
          <w:p w:rsidR="00B9113B" w:rsidRPr="000C3265" w:rsidRDefault="00B9113B" w:rsidP="00B9113B">
            <w:pPr>
              <w:pStyle w:val="acctfourfigures"/>
              <w:spacing w:line="240" w:lineRule="atLeast"/>
              <w:rPr>
                <w:b/>
                <w:bCs/>
                <w:szCs w:val="22"/>
                <w:lang w:bidi="th-TH"/>
              </w:rPr>
            </w:pPr>
            <w:r w:rsidRPr="000C3265">
              <w:rPr>
                <w:b/>
                <w:bCs/>
                <w:szCs w:val="22"/>
                <w:lang w:bidi="th-TH"/>
              </w:rPr>
              <w:t>Include in profit or loss</w:t>
            </w:r>
          </w:p>
        </w:tc>
        <w:tc>
          <w:tcPr>
            <w:tcW w:w="1080" w:type="dxa"/>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r>
      <w:tr w:rsidR="00B9113B" w:rsidRPr="007852EE" w:rsidTr="0067753A">
        <w:trPr>
          <w:cantSplit/>
        </w:trPr>
        <w:tc>
          <w:tcPr>
            <w:tcW w:w="4410" w:type="dxa"/>
          </w:tcPr>
          <w:p w:rsidR="00B9113B" w:rsidRPr="007852EE" w:rsidRDefault="00B9113B" w:rsidP="00B9113B">
            <w:pPr>
              <w:pStyle w:val="acctfourfigures"/>
              <w:spacing w:line="240" w:lineRule="atLeast"/>
              <w:rPr>
                <w:szCs w:val="22"/>
              </w:rPr>
            </w:pPr>
            <w:r w:rsidRPr="007852EE">
              <w:rPr>
                <w:szCs w:val="22"/>
                <w:lang w:bidi="th-TH"/>
              </w:rPr>
              <w:t>Current service costs</w:t>
            </w:r>
          </w:p>
        </w:tc>
        <w:tc>
          <w:tcPr>
            <w:tcW w:w="1080" w:type="dxa"/>
          </w:tcPr>
          <w:p w:rsidR="00B9113B" w:rsidRPr="008641AC" w:rsidRDefault="00994598" w:rsidP="00B9113B">
            <w:pPr>
              <w:pStyle w:val="acctfourfigures"/>
              <w:tabs>
                <w:tab w:val="clear" w:pos="765"/>
                <w:tab w:val="decimal" w:pos="821"/>
              </w:tabs>
              <w:spacing w:line="240" w:lineRule="atLeast"/>
              <w:ind w:left="-79" w:right="-79"/>
              <w:rPr>
                <w:rFonts w:cs="Angsana New"/>
                <w:szCs w:val="28"/>
                <w:lang w:val="en-US" w:bidi="th-TH"/>
              </w:rPr>
            </w:pPr>
            <w:r w:rsidRPr="00994598">
              <w:rPr>
                <w:rFonts w:cs="Angsana New"/>
                <w:szCs w:val="28"/>
                <w:lang w:val="en-US" w:bidi="th-TH"/>
              </w:rPr>
              <w:t>7,469</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Pr>
          <w:p w:rsidR="00B9113B" w:rsidRPr="008641AC" w:rsidRDefault="00B9113B" w:rsidP="00B9113B">
            <w:pPr>
              <w:pStyle w:val="acctfourfigures"/>
              <w:tabs>
                <w:tab w:val="clear" w:pos="765"/>
                <w:tab w:val="decimal" w:pos="821"/>
              </w:tabs>
              <w:spacing w:line="240" w:lineRule="atLeast"/>
              <w:ind w:left="-79" w:right="-79"/>
              <w:rPr>
                <w:rFonts w:cs="Angsana New"/>
                <w:szCs w:val="28"/>
                <w:lang w:val="en-US" w:bidi="th-TH"/>
              </w:rPr>
            </w:pPr>
            <w:r>
              <w:rPr>
                <w:rFonts w:cs="Angsana New"/>
                <w:szCs w:val="28"/>
                <w:lang w:val="en-US" w:bidi="th-TH"/>
              </w:rPr>
              <w:t>5,292</w:t>
            </w: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Pr>
          <w:p w:rsidR="00B9113B" w:rsidRPr="00843457"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4,259</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3,009</w:t>
            </w:r>
          </w:p>
        </w:tc>
      </w:tr>
      <w:tr w:rsidR="00557D0B" w:rsidRPr="007852EE" w:rsidTr="0067753A">
        <w:trPr>
          <w:cantSplit/>
        </w:trPr>
        <w:tc>
          <w:tcPr>
            <w:tcW w:w="4410" w:type="dxa"/>
          </w:tcPr>
          <w:p w:rsidR="00557D0B" w:rsidRPr="007852EE" w:rsidRDefault="00557D0B" w:rsidP="00B9113B">
            <w:pPr>
              <w:pStyle w:val="acctfourfigures"/>
              <w:spacing w:line="240" w:lineRule="atLeast"/>
              <w:rPr>
                <w:szCs w:val="22"/>
                <w:lang w:bidi="th-TH"/>
              </w:rPr>
            </w:pPr>
            <w:r>
              <w:t>Past service cost</w:t>
            </w:r>
          </w:p>
        </w:tc>
        <w:tc>
          <w:tcPr>
            <w:tcW w:w="1080" w:type="dxa"/>
          </w:tcPr>
          <w:p w:rsidR="00557D0B" w:rsidRPr="008641AC" w:rsidRDefault="00994598" w:rsidP="00B9113B">
            <w:pPr>
              <w:pStyle w:val="acctfourfigures"/>
              <w:tabs>
                <w:tab w:val="clear" w:pos="765"/>
                <w:tab w:val="decimal" w:pos="821"/>
              </w:tabs>
              <w:spacing w:line="240" w:lineRule="atLeast"/>
              <w:ind w:left="-79" w:right="-79"/>
              <w:rPr>
                <w:rFonts w:cs="Angsana New"/>
                <w:szCs w:val="28"/>
                <w:lang w:val="en-US" w:bidi="th-TH"/>
              </w:rPr>
            </w:pPr>
            <w:r w:rsidRPr="00994598">
              <w:rPr>
                <w:rFonts w:cs="Angsana New"/>
                <w:szCs w:val="28"/>
                <w:lang w:val="en-US" w:bidi="th-TH"/>
              </w:rPr>
              <w:t>23,737</w:t>
            </w:r>
          </w:p>
        </w:tc>
        <w:tc>
          <w:tcPr>
            <w:tcW w:w="180" w:type="dxa"/>
          </w:tcPr>
          <w:p w:rsidR="00557D0B" w:rsidRPr="00152AC2" w:rsidRDefault="00557D0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Pr>
          <w:p w:rsidR="00557D0B" w:rsidRDefault="00557D0B" w:rsidP="00691EE2">
            <w:pPr>
              <w:pStyle w:val="acctfourfigures"/>
              <w:tabs>
                <w:tab w:val="clear" w:pos="765"/>
                <w:tab w:val="decimal" w:pos="561"/>
              </w:tabs>
              <w:spacing w:line="240" w:lineRule="atLeast"/>
              <w:ind w:left="-79" w:right="-360"/>
              <w:rPr>
                <w:rFonts w:cs="Angsana New"/>
                <w:szCs w:val="28"/>
                <w:lang w:val="en-US" w:bidi="th-TH"/>
              </w:rPr>
            </w:pPr>
            <w:r>
              <w:rPr>
                <w:rFonts w:cs="Angsana New"/>
                <w:szCs w:val="28"/>
                <w:lang w:val="en-US" w:bidi="th-TH"/>
              </w:rPr>
              <w:t>-</w:t>
            </w:r>
          </w:p>
        </w:tc>
        <w:tc>
          <w:tcPr>
            <w:tcW w:w="180" w:type="dxa"/>
          </w:tcPr>
          <w:p w:rsidR="00557D0B" w:rsidRPr="00152AC2" w:rsidRDefault="00557D0B" w:rsidP="00B9113B">
            <w:pPr>
              <w:tabs>
                <w:tab w:val="decimal" w:pos="821"/>
              </w:tabs>
              <w:ind w:right="-79"/>
              <w:rPr>
                <w:rFonts w:ascii="Times New Roman" w:hAnsi="Times New Roman" w:cs="Times New Roman"/>
                <w:sz w:val="22"/>
                <w:szCs w:val="22"/>
              </w:rPr>
            </w:pPr>
          </w:p>
        </w:tc>
        <w:tc>
          <w:tcPr>
            <w:tcW w:w="990" w:type="dxa"/>
          </w:tcPr>
          <w:p w:rsidR="00557D0B" w:rsidRPr="00843457"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13,108</w:t>
            </w:r>
          </w:p>
        </w:tc>
        <w:tc>
          <w:tcPr>
            <w:tcW w:w="180" w:type="dxa"/>
          </w:tcPr>
          <w:p w:rsidR="00557D0B" w:rsidRPr="00152AC2" w:rsidRDefault="00557D0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Pr>
          <w:p w:rsidR="00557D0B" w:rsidRPr="0070456D" w:rsidRDefault="00557D0B" w:rsidP="00691EE2">
            <w:pPr>
              <w:pStyle w:val="acctfourfigures"/>
              <w:tabs>
                <w:tab w:val="clear" w:pos="765"/>
                <w:tab w:val="decimal" w:pos="563"/>
              </w:tabs>
              <w:spacing w:line="240" w:lineRule="atLeast"/>
              <w:ind w:left="-79" w:right="-79"/>
              <w:rPr>
                <w:rFonts w:cs="Cordia New"/>
                <w:szCs w:val="22"/>
                <w:cs/>
                <w:lang w:val="en-US" w:bidi="th-TH"/>
              </w:rPr>
            </w:pPr>
            <w:r>
              <w:rPr>
                <w:szCs w:val="22"/>
                <w:lang w:val="en-US" w:bidi="th-TH"/>
              </w:rPr>
              <w:t>-</w:t>
            </w:r>
          </w:p>
        </w:tc>
      </w:tr>
      <w:tr w:rsidR="00B9113B" w:rsidRPr="007852EE" w:rsidTr="0067753A">
        <w:trPr>
          <w:cantSplit/>
        </w:trPr>
        <w:tc>
          <w:tcPr>
            <w:tcW w:w="4410" w:type="dxa"/>
          </w:tcPr>
          <w:p w:rsidR="00B9113B" w:rsidRPr="00B76744" w:rsidRDefault="00B9113B" w:rsidP="00B9113B">
            <w:pPr>
              <w:pStyle w:val="acctfourfigures"/>
              <w:spacing w:line="240" w:lineRule="atLeast"/>
              <w:rPr>
                <w:szCs w:val="22"/>
                <w:lang w:bidi="th-TH"/>
              </w:rPr>
            </w:pPr>
            <w:r>
              <w:rPr>
                <w:szCs w:val="22"/>
                <w:lang w:bidi="th-TH"/>
              </w:rPr>
              <w:t>Interest on obligation</w:t>
            </w:r>
          </w:p>
        </w:tc>
        <w:tc>
          <w:tcPr>
            <w:tcW w:w="1080" w:type="dxa"/>
            <w:tcBorders>
              <w:bottom w:val="single" w:sz="4" w:space="0" w:color="auto"/>
            </w:tcBorders>
          </w:tcPr>
          <w:p w:rsidR="00B9113B"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2,721</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Borders>
              <w:bottom w:val="single" w:sz="4" w:space="0" w:color="auto"/>
            </w:tcBorders>
          </w:tcPr>
          <w:p w:rsidR="00B9113B"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1,804</w:t>
            </w: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Borders>
              <w:bottom w:val="single" w:sz="4" w:space="0" w:color="auto"/>
            </w:tcBorders>
          </w:tcPr>
          <w:p w:rsidR="00B9113B" w:rsidRPr="00E47E7D"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1,493</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Borders>
              <w:bottom w:val="single" w:sz="4" w:space="0" w:color="auto"/>
            </w:tcBorders>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971</w:t>
            </w:r>
          </w:p>
        </w:tc>
      </w:tr>
      <w:tr w:rsidR="00B9113B" w:rsidRPr="007852EE" w:rsidTr="0067753A">
        <w:trPr>
          <w:cantSplit/>
        </w:trPr>
        <w:tc>
          <w:tcPr>
            <w:tcW w:w="4410" w:type="dxa"/>
          </w:tcPr>
          <w:p w:rsidR="00B9113B" w:rsidRPr="00B76744" w:rsidRDefault="00B9113B" w:rsidP="00B9113B">
            <w:pPr>
              <w:pStyle w:val="acctfourfigures"/>
              <w:spacing w:line="240" w:lineRule="atLeast"/>
              <w:rPr>
                <w:szCs w:val="22"/>
                <w:lang w:bidi="th-TH"/>
              </w:rPr>
            </w:pPr>
          </w:p>
        </w:tc>
        <w:tc>
          <w:tcPr>
            <w:tcW w:w="1080" w:type="dxa"/>
            <w:tcBorders>
              <w:top w:val="single" w:sz="4" w:space="0" w:color="auto"/>
            </w:tcBorders>
          </w:tcPr>
          <w:p w:rsidR="00B9113B" w:rsidRPr="00144CCC" w:rsidRDefault="00994598" w:rsidP="00B9113B">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33,927</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Borders>
              <w:top w:val="single" w:sz="4" w:space="0" w:color="auto"/>
            </w:tcBorders>
          </w:tcPr>
          <w:p w:rsidR="00B9113B" w:rsidRPr="00144CCC" w:rsidRDefault="00B9113B" w:rsidP="00B9113B">
            <w:pPr>
              <w:pStyle w:val="acctfourfigures"/>
              <w:tabs>
                <w:tab w:val="clear" w:pos="765"/>
                <w:tab w:val="decimal" w:pos="821"/>
              </w:tabs>
              <w:spacing w:line="240" w:lineRule="atLeast"/>
              <w:ind w:left="-79" w:right="-79"/>
              <w:rPr>
                <w:b/>
                <w:bCs/>
                <w:szCs w:val="22"/>
                <w:lang w:val="en-US" w:bidi="th-TH"/>
              </w:rPr>
            </w:pPr>
            <w:r>
              <w:rPr>
                <w:b/>
                <w:bCs/>
                <w:szCs w:val="22"/>
                <w:lang w:val="en-US" w:bidi="th-TH"/>
              </w:rPr>
              <w:t>7,096</w:t>
            </w:r>
          </w:p>
        </w:tc>
        <w:tc>
          <w:tcPr>
            <w:tcW w:w="180" w:type="dxa"/>
          </w:tcPr>
          <w:p w:rsidR="00B9113B" w:rsidRPr="000C3265" w:rsidRDefault="00B9113B" w:rsidP="00B9113B">
            <w:pPr>
              <w:tabs>
                <w:tab w:val="decimal" w:pos="821"/>
              </w:tabs>
              <w:ind w:right="-79"/>
              <w:rPr>
                <w:rFonts w:ascii="Times New Roman" w:hAnsi="Times New Roman" w:cs="Times New Roman"/>
                <w:b/>
                <w:bCs/>
                <w:sz w:val="22"/>
                <w:szCs w:val="22"/>
              </w:rPr>
            </w:pPr>
          </w:p>
        </w:tc>
        <w:tc>
          <w:tcPr>
            <w:tcW w:w="990" w:type="dxa"/>
            <w:tcBorders>
              <w:top w:val="single" w:sz="4" w:space="0" w:color="auto"/>
            </w:tcBorders>
          </w:tcPr>
          <w:p w:rsidR="00B9113B" w:rsidRPr="000C3265" w:rsidRDefault="00994598" w:rsidP="00B9113B">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18,860</w:t>
            </w:r>
          </w:p>
        </w:tc>
        <w:tc>
          <w:tcPr>
            <w:tcW w:w="180" w:type="dxa"/>
          </w:tcPr>
          <w:p w:rsidR="00B9113B" w:rsidRPr="000C3265"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01" w:type="dxa"/>
            <w:tcBorders>
              <w:top w:val="single" w:sz="4" w:space="0" w:color="auto"/>
            </w:tcBorders>
          </w:tcPr>
          <w:p w:rsidR="00B9113B" w:rsidRPr="000C3265" w:rsidRDefault="00B9113B" w:rsidP="00B9113B">
            <w:pPr>
              <w:pStyle w:val="acctfourfigures"/>
              <w:tabs>
                <w:tab w:val="clear" w:pos="765"/>
                <w:tab w:val="decimal" w:pos="821"/>
              </w:tabs>
              <w:spacing w:line="240" w:lineRule="atLeast"/>
              <w:ind w:left="-79" w:right="-79"/>
              <w:rPr>
                <w:b/>
                <w:bCs/>
                <w:szCs w:val="22"/>
                <w:lang w:val="en-US" w:bidi="th-TH"/>
              </w:rPr>
            </w:pPr>
            <w:r>
              <w:rPr>
                <w:b/>
                <w:bCs/>
                <w:szCs w:val="22"/>
                <w:lang w:val="en-US" w:bidi="th-TH"/>
              </w:rPr>
              <w:t>3,980</w:t>
            </w:r>
          </w:p>
        </w:tc>
      </w:tr>
      <w:tr w:rsidR="00B9113B" w:rsidRPr="007852EE" w:rsidTr="0067753A">
        <w:trPr>
          <w:cantSplit/>
        </w:trPr>
        <w:tc>
          <w:tcPr>
            <w:tcW w:w="4410" w:type="dxa"/>
          </w:tcPr>
          <w:p w:rsidR="00B9113B" w:rsidRPr="00B76744" w:rsidRDefault="00B9113B" w:rsidP="00B9113B">
            <w:pPr>
              <w:pStyle w:val="acctfourfigures"/>
              <w:spacing w:line="240" w:lineRule="atLeast"/>
              <w:rPr>
                <w:szCs w:val="22"/>
                <w:lang w:bidi="th-TH"/>
              </w:rPr>
            </w:pPr>
          </w:p>
        </w:tc>
        <w:tc>
          <w:tcPr>
            <w:tcW w:w="1080" w:type="dxa"/>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r>
      <w:tr w:rsidR="00B9113B" w:rsidRPr="007852EE" w:rsidTr="0067753A">
        <w:trPr>
          <w:cantSplit/>
        </w:trPr>
        <w:tc>
          <w:tcPr>
            <w:tcW w:w="4410" w:type="dxa"/>
          </w:tcPr>
          <w:p w:rsidR="00B9113B" w:rsidRPr="00A55500" w:rsidRDefault="00B9113B" w:rsidP="00B9113B">
            <w:pPr>
              <w:pStyle w:val="acctfourfigures"/>
              <w:tabs>
                <w:tab w:val="clear" w:pos="765"/>
                <w:tab w:val="decimal" w:pos="11"/>
              </w:tabs>
              <w:spacing w:line="240" w:lineRule="atLeast"/>
              <w:rPr>
                <w:b/>
                <w:bCs/>
                <w:szCs w:val="22"/>
                <w:lang w:bidi="th-TH"/>
              </w:rPr>
            </w:pPr>
            <w:r w:rsidRPr="00A55500">
              <w:rPr>
                <w:b/>
                <w:bCs/>
                <w:szCs w:val="22"/>
                <w:lang w:bidi="th-TH"/>
              </w:rPr>
              <w:t>Included in other comprehensive income</w:t>
            </w:r>
          </w:p>
        </w:tc>
        <w:tc>
          <w:tcPr>
            <w:tcW w:w="1080" w:type="dxa"/>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r>
      <w:tr w:rsidR="00B9113B" w:rsidRPr="007852EE" w:rsidTr="0067753A">
        <w:trPr>
          <w:cantSplit/>
        </w:trPr>
        <w:tc>
          <w:tcPr>
            <w:tcW w:w="4410" w:type="dxa"/>
          </w:tcPr>
          <w:p w:rsidR="00B9113B" w:rsidRPr="00A55500" w:rsidRDefault="00B9113B" w:rsidP="00B9113B">
            <w:pPr>
              <w:pStyle w:val="acctfourfigures"/>
              <w:tabs>
                <w:tab w:val="clear" w:pos="765"/>
                <w:tab w:val="decimal" w:pos="11"/>
              </w:tabs>
              <w:spacing w:line="240" w:lineRule="atLeast"/>
              <w:rPr>
                <w:szCs w:val="22"/>
                <w:lang w:bidi="th-TH"/>
              </w:rPr>
            </w:pPr>
            <w:r>
              <w:rPr>
                <w:szCs w:val="22"/>
                <w:lang w:bidi="th-TH"/>
              </w:rPr>
              <w:t>Actuarial loss</w:t>
            </w:r>
          </w:p>
        </w:tc>
        <w:tc>
          <w:tcPr>
            <w:tcW w:w="1080" w:type="dxa"/>
            <w:tcBorders>
              <w:bottom w:val="single" w:sz="4" w:space="0" w:color="auto"/>
            </w:tcBorders>
          </w:tcPr>
          <w:p w:rsidR="00B9113B"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12,824</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Borders>
              <w:bottom w:val="single" w:sz="4" w:space="0" w:color="auto"/>
            </w:tcBorders>
          </w:tcPr>
          <w:p w:rsidR="00B9113B"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1,420</w:t>
            </w: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Borders>
              <w:bottom w:val="single" w:sz="4" w:space="0" w:color="auto"/>
            </w:tcBorders>
            <w:vAlign w:val="bottom"/>
          </w:tcPr>
          <w:p w:rsidR="00B9113B" w:rsidRPr="00843457" w:rsidRDefault="00994598" w:rsidP="00B9113B">
            <w:pPr>
              <w:pStyle w:val="acctfourfigures"/>
              <w:tabs>
                <w:tab w:val="clear" w:pos="765"/>
                <w:tab w:val="decimal" w:pos="821"/>
              </w:tabs>
              <w:spacing w:line="240" w:lineRule="atLeast"/>
              <w:ind w:left="-79" w:right="-79"/>
              <w:rPr>
                <w:szCs w:val="22"/>
                <w:lang w:val="en-US" w:bidi="th-TH"/>
              </w:rPr>
            </w:pPr>
            <w:r w:rsidRPr="00994598">
              <w:rPr>
                <w:szCs w:val="22"/>
                <w:lang w:val="en-US" w:bidi="th-TH"/>
              </w:rPr>
              <w:t>9,667</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Borders>
              <w:bottom w:val="single" w:sz="4" w:space="0" w:color="auto"/>
            </w:tcBorders>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r>
              <w:rPr>
                <w:szCs w:val="22"/>
                <w:lang w:val="en-US" w:bidi="th-TH"/>
              </w:rPr>
              <w:t>1,121</w:t>
            </w:r>
          </w:p>
        </w:tc>
      </w:tr>
      <w:tr w:rsidR="00B9113B" w:rsidRPr="00A55500" w:rsidTr="0067753A">
        <w:trPr>
          <w:cantSplit/>
        </w:trPr>
        <w:tc>
          <w:tcPr>
            <w:tcW w:w="4410" w:type="dxa"/>
          </w:tcPr>
          <w:p w:rsidR="00B9113B" w:rsidRDefault="00B9113B" w:rsidP="00B9113B">
            <w:pPr>
              <w:pStyle w:val="acctfourfigures"/>
              <w:tabs>
                <w:tab w:val="clear" w:pos="765"/>
                <w:tab w:val="decimal" w:pos="11"/>
              </w:tabs>
              <w:spacing w:line="240" w:lineRule="atLeast"/>
              <w:rPr>
                <w:szCs w:val="22"/>
                <w:lang w:bidi="th-TH"/>
              </w:rPr>
            </w:pPr>
          </w:p>
        </w:tc>
        <w:tc>
          <w:tcPr>
            <w:tcW w:w="1080" w:type="dxa"/>
            <w:tcBorders>
              <w:top w:val="single" w:sz="4" w:space="0" w:color="auto"/>
            </w:tcBorders>
          </w:tcPr>
          <w:p w:rsidR="00B9113B" w:rsidRPr="00A55500" w:rsidRDefault="00994598" w:rsidP="00B9113B">
            <w:pPr>
              <w:pStyle w:val="acctfourfigures"/>
              <w:tabs>
                <w:tab w:val="clear" w:pos="765"/>
                <w:tab w:val="decimal" w:pos="821"/>
              </w:tabs>
              <w:spacing w:line="240" w:lineRule="atLeast"/>
              <w:ind w:right="-79"/>
              <w:rPr>
                <w:b/>
                <w:bCs/>
                <w:szCs w:val="22"/>
                <w:lang w:val="en-US" w:bidi="th-TH"/>
              </w:rPr>
            </w:pPr>
            <w:r w:rsidRPr="00994598">
              <w:rPr>
                <w:b/>
                <w:bCs/>
                <w:szCs w:val="22"/>
                <w:lang w:val="en-US" w:bidi="th-TH"/>
              </w:rPr>
              <w:t>12,824</w:t>
            </w:r>
          </w:p>
        </w:tc>
        <w:tc>
          <w:tcPr>
            <w:tcW w:w="180" w:type="dxa"/>
          </w:tcPr>
          <w:p w:rsidR="00B9113B" w:rsidRPr="00A55500"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0" w:type="dxa"/>
            <w:tcBorders>
              <w:top w:val="single" w:sz="4" w:space="0" w:color="auto"/>
            </w:tcBorders>
          </w:tcPr>
          <w:p w:rsidR="00B9113B" w:rsidRPr="00A55500" w:rsidRDefault="00B9113B" w:rsidP="00B9113B">
            <w:pPr>
              <w:pStyle w:val="acctfourfigures"/>
              <w:tabs>
                <w:tab w:val="clear" w:pos="765"/>
                <w:tab w:val="decimal" w:pos="821"/>
              </w:tabs>
              <w:spacing w:line="240" w:lineRule="atLeast"/>
              <w:ind w:right="-79"/>
              <w:rPr>
                <w:b/>
                <w:bCs/>
                <w:szCs w:val="22"/>
                <w:lang w:val="en-US" w:bidi="th-TH"/>
              </w:rPr>
            </w:pPr>
            <w:r>
              <w:rPr>
                <w:b/>
                <w:bCs/>
                <w:szCs w:val="22"/>
                <w:lang w:val="en-US" w:bidi="th-TH"/>
              </w:rPr>
              <w:t>1,420</w:t>
            </w:r>
          </w:p>
        </w:tc>
        <w:tc>
          <w:tcPr>
            <w:tcW w:w="180" w:type="dxa"/>
          </w:tcPr>
          <w:p w:rsidR="00B9113B" w:rsidRPr="00A55500" w:rsidRDefault="00B9113B" w:rsidP="00B9113B">
            <w:pPr>
              <w:tabs>
                <w:tab w:val="decimal" w:pos="821"/>
              </w:tabs>
              <w:ind w:right="-79"/>
              <w:rPr>
                <w:rFonts w:ascii="Times New Roman" w:hAnsi="Times New Roman" w:cs="Times New Roman"/>
                <w:b/>
                <w:bCs/>
                <w:sz w:val="22"/>
                <w:szCs w:val="22"/>
              </w:rPr>
            </w:pPr>
          </w:p>
        </w:tc>
        <w:tc>
          <w:tcPr>
            <w:tcW w:w="990" w:type="dxa"/>
            <w:tcBorders>
              <w:top w:val="single" w:sz="4" w:space="0" w:color="auto"/>
            </w:tcBorders>
            <w:vAlign w:val="bottom"/>
          </w:tcPr>
          <w:p w:rsidR="00B9113B" w:rsidRPr="003D0680" w:rsidRDefault="00994598" w:rsidP="00B9113B">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9,667</w:t>
            </w:r>
          </w:p>
        </w:tc>
        <w:tc>
          <w:tcPr>
            <w:tcW w:w="180" w:type="dxa"/>
          </w:tcPr>
          <w:p w:rsidR="00B9113B" w:rsidRPr="00A55500"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01" w:type="dxa"/>
            <w:tcBorders>
              <w:top w:val="single" w:sz="4" w:space="0" w:color="auto"/>
            </w:tcBorders>
            <w:vAlign w:val="bottom"/>
          </w:tcPr>
          <w:p w:rsidR="00B9113B" w:rsidRPr="003D0680" w:rsidRDefault="00B9113B" w:rsidP="00B9113B">
            <w:pPr>
              <w:pStyle w:val="acctfourfigures"/>
              <w:tabs>
                <w:tab w:val="clear" w:pos="765"/>
                <w:tab w:val="decimal" w:pos="821"/>
              </w:tabs>
              <w:spacing w:line="240" w:lineRule="atLeast"/>
              <w:ind w:left="-79" w:right="-79"/>
              <w:rPr>
                <w:b/>
                <w:bCs/>
                <w:szCs w:val="22"/>
                <w:lang w:val="en-US" w:bidi="th-TH"/>
              </w:rPr>
            </w:pPr>
            <w:r>
              <w:rPr>
                <w:b/>
                <w:bCs/>
                <w:szCs w:val="22"/>
                <w:lang w:val="en-US" w:bidi="th-TH"/>
              </w:rPr>
              <w:t>1,121</w:t>
            </w:r>
          </w:p>
        </w:tc>
      </w:tr>
      <w:tr w:rsidR="00B9113B" w:rsidRPr="007852EE" w:rsidTr="0067753A">
        <w:trPr>
          <w:cantSplit/>
        </w:trPr>
        <w:tc>
          <w:tcPr>
            <w:tcW w:w="4410" w:type="dxa"/>
          </w:tcPr>
          <w:p w:rsidR="00B9113B" w:rsidRPr="00B76744" w:rsidRDefault="00B9113B" w:rsidP="00B9113B">
            <w:pPr>
              <w:pStyle w:val="acctfourfigures"/>
              <w:spacing w:line="240" w:lineRule="atLeast"/>
              <w:rPr>
                <w:szCs w:val="22"/>
                <w:lang w:bidi="th-TH"/>
              </w:rPr>
            </w:pPr>
          </w:p>
        </w:tc>
        <w:tc>
          <w:tcPr>
            <w:tcW w:w="1080" w:type="dxa"/>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Pr>
          <w:p w:rsidR="00B9113B"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01" w:type="dxa"/>
          </w:tcPr>
          <w:p w:rsidR="00B9113B" w:rsidRPr="00E47E7D" w:rsidRDefault="00B9113B" w:rsidP="00B9113B">
            <w:pPr>
              <w:pStyle w:val="acctfourfigures"/>
              <w:tabs>
                <w:tab w:val="clear" w:pos="765"/>
                <w:tab w:val="decimal" w:pos="821"/>
              </w:tabs>
              <w:spacing w:line="240" w:lineRule="atLeast"/>
              <w:ind w:left="-79" w:right="-79"/>
              <w:rPr>
                <w:szCs w:val="22"/>
                <w:lang w:val="en-US" w:bidi="th-TH"/>
              </w:rPr>
            </w:pPr>
          </w:p>
        </w:tc>
      </w:tr>
      <w:tr w:rsidR="00B9113B" w:rsidRPr="007852EE" w:rsidTr="0067753A">
        <w:trPr>
          <w:cantSplit/>
        </w:trPr>
        <w:tc>
          <w:tcPr>
            <w:tcW w:w="4410" w:type="dxa"/>
          </w:tcPr>
          <w:p w:rsidR="00B9113B" w:rsidRPr="00FA2143" w:rsidRDefault="00B9113B" w:rsidP="00B9113B">
            <w:pPr>
              <w:pStyle w:val="acctfourfigures"/>
              <w:tabs>
                <w:tab w:val="clear" w:pos="765"/>
                <w:tab w:val="decimal" w:pos="371"/>
              </w:tabs>
              <w:spacing w:line="240" w:lineRule="atLeast"/>
              <w:rPr>
                <w:b/>
                <w:bCs/>
                <w:szCs w:val="22"/>
                <w:lang w:bidi="th-TH"/>
              </w:rPr>
            </w:pPr>
            <w:r w:rsidRPr="00FA2143">
              <w:rPr>
                <w:b/>
                <w:bCs/>
                <w:szCs w:val="22"/>
                <w:lang w:bidi="th-TH"/>
              </w:rPr>
              <w:t>Other</w:t>
            </w:r>
          </w:p>
        </w:tc>
        <w:tc>
          <w:tcPr>
            <w:tcW w:w="1080" w:type="dxa"/>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vAlign w:val="bottom"/>
          </w:tcPr>
          <w:p w:rsidR="00B9113B" w:rsidRPr="00843457" w:rsidRDefault="00B9113B" w:rsidP="00B9113B">
            <w:pPr>
              <w:pStyle w:val="acctfourfigures"/>
              <w:tabs>
                <w:tab w:val="clear" w:pos="765"/>
                <w:tab w:val="decimal" w:pos="821"/>
              </w:tabs>
              <w:spacing w:line="240" w:lineRule="atLeast"/>
              <w:ind w:left="-79" w:right="-79"/>
              <w:rPr>
                <w:szCs w:val="22"/>
                <w:lang w:val="en-US" w:bidi="th-TH"/>
              </w:rPr>
            </w:pP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vAlign w:val="bottom"/>
          </w:tcPr>
          <w:p w:rsidR="00B9113B" w:rsidRPr="00843457" w:rsidRDefault="00B9113B" w:rsidP="00B9113B">
            <w:pPr>
              <w:pStyle w:val="acctfourfigures"/>
              <w:tabs>
                <w:tab w:val="clear" w:pos="765"/>
                <w:tab w:val="decimal" w:pos="551"/>
              </w:tabs>
              <w:spacing w:line="240" w:lineRule="atLeast"/>
              <w:ind w:left="-79" w:right="-79"/>
              <w:rPr>
                <w:szCs w:val="22"/>
                <w:lang w:val="en-US" w:bidi="th-TH"/>
              </w:rPr>
            </w:pPr>
          </w:p>
        </w:tc>
        <w:tc>
          <w:tcPr>
            <w:tcW w:w="180"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01" w:type="dxa"/>
            <w:vAlign w:val="bottom"/>
          </w:tcPr>
          <w:p w:rsidR="00B9113B" w:rsidRPr="00843457" w:rsidRDefault="00B9113B" w:rsidP="00B9113B">
            <w:pPr>
              <w:pStyle w:val="acctfourfigures"/>
              <w:tabs>
                <w:tab w:val="clear" w:pos="765"/>
                <w:tab w:val="decimal" w:pos="551"/>
              </w:tabs>
              <w:spacing w:line="240" w:lineRule="atLeast"/>
              <w:ind w:left="-79" w:right="-79"/>
              <w:rPr>
                <w:szCs w:val="22"/>
                <w:lang w:val="en-US" w:bidi="th-TH"/>
              </w:rPr>
            </w:pPr>
          </w:p>
        </w:tc>
      </w:tr>
      <w:tr w:rsidR="00B9113B" w:rsidRPr="007852EE" w:rsidTr="0067753A">
        <w:trPr>
          <w:cantSplit/>
        </w:trPr>
        <w:tc>
          <w:tcPr>
            <w:tcW w:w="4410" w:type="dxa"/>
          </w:tcPr>
          <w:p w:rsidR="00B9113B" w:rsidRPr="007852EE" w:rsidRDefault="00B9113B" w:rsidP="00B9113B">
            <w:pPr>
              <w:pStyle w:val="acctfourfigures"/>
              <w:spacing w:line="240" w:lineRule="atLeast"/>
              <w:rPr>
                <w:szCs w:val="22"/>
                <w:lang w:bidi="th-TH"/>
              </w:rPr>
            </w:pPr>
            <w:r>
              <w:rPr>
                <w:szCs w:val="22"/>
                <w:lang w:bidi="th-TH"/>
              </w:rPr>
              <w:t xml:space="preserve">Benefits paid </w:t>
            </w:r>
          </w:p>
        </w:tc>
        <w:tc>
          <w:tcPr>
            <w:tcW w:w="1080" w:type="dxa"/>
            <w:tcBorders>
              <w:bottom w:val="single" w:sz="4" w:space="0" w:color="auto"/>
            </w:tcBorders>
            <w:vAlign w:val="bottom"/>
          </w:tcPr>
          <w:p w:rsidR="00B9113B" w:rsidRPr="00F74857" w:rsidRDefault="00994598" w:rsidP="00B9113B">
            <w:pPr>
              <w:pStyle w:val="acctfourfigures"/>
              <w:tabs>
                <w:tab w:val="clear" w:pos="765"/>
                <w:tab w:val="decimal" w:pos="821"/>
              </w:tabs>
              <w:spacing w:line="240" w:lineRule="atLeast"/>
              <w:ind w:left="-79" w:right="-79"/>
              <w:rPr>
                <w:szCs w:val="22"/>
                <w:cs/>
                <w:lang w:val="en-US" w:bidi="th-TH"/>
              </w:rPr>
            </w:pPr>
            <w:r w:rsidRPr="00994598">
              <w:rPr>
                <w:szCs w:val="22"/>
                <w:lang w:val="en-US" w:bidi="th-TH"/>
              </w:rPr>
              <w:t>(1,172)</w:t>
            </w:r>
          </w:p>
        </w:tc>
        <w:tc>
          <w:tcPr>
            <w:tcW w:w="180" w:type="dxa"/>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0" w:type="dxa"/>
            <w:tcBorders>
              <w:bottom w:val="single" w:sz="4" w:space="0" w:color="auto"/>
            </w:tcBorders>
            <w:vAlign w:val="bottom"/>
          </w:tcPr>
          <w:p w:rsidR="00B9113B" w:rsidRPr="00F74857" w:rsidRDefault="00B9113B" w:rsidP="00B9113B">
            <w:pPr>
              <w:pStyle w:val="acctfourfigures"/>
              <w:tabs>
                <w:tab w:val="clear" w:pos="765"/>
                <w:tab w:val="decimal" w:pos="821"/>
              </w:tabs>
              <w:spacing w:line="240" w:lineRule="atLeast"/>
              <w:ind w:left="-79" w:right="-79"/>
              <w:rPr>
                <w:szCs w:val="22"/>
                <w:cs/>
                <w:lang w:val="en-US" w:bidi="th-TH"/>
              </w:rPr>
            </w:pPr>
            <w:r w:rsidRPr="00F74857">
              <w:rPr>
                <w:rFonts w:hint="cs"/>
                <w:szCs w:val="22"/>
                <w:cs/>
                <w:lang w:val="en-US" w:bidi="th-TH"/>
              </w:rPr>
              <w:t>(</w:t>
            </w:r>
            <w:r w:rsidRPr="00F74857">
              <w:rPr>
                <w:szCs w:val="22"/>
                <w:lang w:val="en-US" w:bidi="th-TH"/>
              </w:rPr>
              <w:t>762</w:t>
            </w:r>
            <w:r w:rsidRPr="00F74857">
              <w:rPr>
                <w:rFonts w:hint="cs"/>
                <w:szCs w:val="22"/>
                <w:cs/>
                <w:lang w:val="en-US" w:bidi="th-TH"/>
              </w:rPr>
              <w:t>)</w:t>
            </w:r>
          </w:p>
        </w:tc>
        <w:tc>
          <w:tcPr>
            <w:tcW w:w="180" w:type="dxa"/>
          </w:tcPr>
          <w:p w:rsidR="00B9113B" w:rsidRPr="00152AC2" w:rsidRDefault="00B9113B" w:rsidP="00B9113B">
            <w:pPr>
              <w:tabs>
                <w:tab w:val="decimal" w:pos="821"/>
              </w:tabs>
              <w:ind w:right="-79"/>
              <w:rPr>
                <w:rFonts w:ascii="Times New Roman" w:hAnsi="Times New Roman" w:cs="Times New Roman"/>
                <w:sz w:val="22"/>
                <w:szCs w:val="22"/>
              </w:rPr>
            </w:pPr>
          </w:p>
        </w:tc>
        <w:tc>
          <w:tcPr>
            <w:tcW w:w="990" w:type="dxa"/>
            <w:tcBorders>
              <w:bottom w:val="single" w:sz="4" w:space="0" w:color="auto"/>
            </w:tcBorders>
            <w:vAlign w:val="bottom"/>
          </w:tcPr>
          <w:p w:rsidR="00B9113B" w:rsidRPr="00843457" w:rsidRDefault="00994598" w:rsidP="00D05468">
            <w:pPr>
              <w:pStyle w:val="acctfourfigures"/>
              <w:tabs>
                <w:tab w:val="clear" w:pos="765"/>
                <w:tab w:val="decimal" w:pos="830"/>
              </w:tabs>
              <w:spacing w:line="240" w:lineRule="atLeast"/>
              <w:ind w:left="-79" w:right="-79"/>
              <w:rPr>
                <w:szCs w:val="22"/>
                <w:lang w:val="en-US" w:bidi="th-TH"/>
              </w:rPr>
            </w:pPr>
            <w:r w:rsidRPr="00994598">
              <w:rPr>
                <w:szCs w:val="22"/>
                <w:lang w:val="en-US" w:bidi="th-TH"/>
              </w:rPr>
              <w:t>(25</w:t>
            </w:r>
            <w:r w:rsidR="000635B1">
              <w:rPr>
                <w:szCs w:val="22"/>
                <w:lang w:val="en-US" w:bidi="th-TH"/>
              </w:rPr>
              <w:t>5</w:t>
            </w:r>
            <w:r w:rsidRPr="00994598">
              <w:rPr>
                <w:szCs w:val="22"/>
                <w:lang w:val="en-US" w:bidi="th-TH"/>
              </w:rPr>
              <w:t>)</w:t>
            </w:r>
          </w:p>
        </w:tc>
        <w:tc>
          <w:tcPr>
            <w:tcW w:w="180"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01" w:type="dxa"/>
            <w:tcBorders>
              <w:bottom w:val="single" w:sz="4" w:space="0" w:color="auto"/>
            </w:tcBorders>
            <w:vAlign w:val="bottom"/>
          </w:tcPr>
          <w:p w:rsidR="00B9113B" w:rsidRPr="00843457" w:rsidRDefault="00B9113B" w:rsidP="00B9113B">
            <w:pPr>
              <w:pStyle w:val="acctfourfigures"/>
              <w:tabs>
                <w:tab w:val="clear" w:pos="765"/>
                <w:tab w:val="decimal" w:pos="551"/>
              </w:tabs>
              <w:spacing w:line="240" w:lineRule="atLeast"/>
              <w:ind w:left="-79" w:right="-79"/>
              <w:rPr>
                <w:szCs w:val="22"/>
                <w:lang w:val="en-US" w:bidi="th-TH"/>
              </w:rPr>
            </w:pPr>
            <w:r>
              <w:rPr>
                <w:szCs w:val="22"/>
                <w:lang w:val="en-US" w:bidi="th-TH"/>
              </w:rPr>
              <w:t>-</w:t>
            </w:r>
          </w:p>
        </w:tc>
      </w:tr>
      <w:tr w:rsidR="00B9113B" w:rsidRPr="007852EE" w:rsidTr="0067753A">
        <w:trPr>
          <w:cantSplit/>
        </w:trPr>
        <w:tc>
          <w:tcPr>
            <w:tcW w:w="4410" w:type="dxa"/>
          </w:tcPr>
          <w:p w:rsidR="00B9113B" w:rsidRPr="00B76744" w:rsidRDefault="00B9113B" w:rsidP="00B9113B">
            <w:pPr>
              <w:pStyle w:val="acctfourfigures"/>
              <w:spacing w:line="240" w:lineRule="atLeast"/>
              <w:rPr>
                <w:szCs w:val="22"/>
                <w:lang w:bidi="th-TH"/>
              </w:rPr>
            </w:pPr>
          </w:p>
        </w:tc>
        <w:tc>
          <w:tcPr>
            <w:tcW w:w="1080" w:type="dxa"/>
            <w:tcBorders>
              <w:top w:val="single" w:sz="4" w:space="0" w:color="auto"/>
            </w:tcBorders>
          </w:tcPr>
          <w:p w:rsidR="00B9113B" w:rsidRPr="00F74857" w:rsidRDefault="00994598" w:rsidP="00B9113B">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(1,172)</w:t>
            </w:r>
          </w:p>
        </w:tc>
        <w:tc>
          <w:tcPr>
            <w:tcW w:w="180" w:type="dxa"/>
          </w:tcPr>
          <w:p w:rsidR="00B9113B" w:rsidRPr="003D0680"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0" w:type="dxa"/>
            <w:tcBorders>
              <w:top w:val="single" w:sz="4" w:space="0" w:color="auto"/>
            </w:tcBorders>
          </w:tcPr>
          <w:p w:rsidR="00B9113B" w:rsidRPr="00F74857" w:rsidRDefault="00B9113B" w:rsidP="00B9113B">
            <w:pPr>
              <w:pStyle w:val="acctfourfigures"/>
              <w:tabs>
                <w:tab w:val="clear" w:pos="765"/>
                <w:tab w:val="decimal" w:pos="821"/>
              </w:tabs>
              <w:spacing w:line="240" w:lineRule="atLeast"/>
              <w:ind w:left="-79" w:right="-79"/>
              <w:rPr>
                <w:b/>
                <w:bCs/>
                <w:szCs w:val="22"/>
                <w:lang w:val="en-US" w:bidi="th-TH"/>
              </w:rPr>
            </w:pPr>
            <w:r w:rsidRPr="00F74857">
              <w:rPr>
                <w:rFonts w:hint="cs"/>
                <w:b/>
                <w:bCs/>
                <w:szCs w:val="22"/>
                <w:cs/>
                <w:lang w:val="en-US" w:bidi="th-TH"/>
              </w:rPr>
              <w:t>(</w:t>
            </w:r>
            <w:r w:rsidRPr="00F74857">
              <w:rPr>
                <w:b/>
                <w:bCs/>
                <w:szCs w:val="22"/>
                <w:lang w:val="en-US" w:bidi="th-TH"/>
              </w:rPr>
              <w:t>762</w:t>
            </w:r>
            <w:r w:rsidRPr="00F74857">
              <w:rPr>
                <w:rFonts w:hint="cs"/>
                <w:b/>
                <w:bCs/>
                <w:szCs w:val="22"/>
                <w:cs/>
                <w:lang w:val="en-US" w:bidi="th-TH"/>
              </w:rPr>
              <w:t>)</w:t>
            </w:r>
          </w:p>
        </w:tc>
        <w:tc>
          <w:tcPr>
            <w:tcW w:w="180" w:type="dxa"/>
          </w:tcPr>
          <w:p w:rsidR="00B9113B" w:rsidRPr="003D0680" w:rsidRDefault="00B9113B" w:rsidP="00B9113B">
            <w:pPr>
              <w:tabs>
                <w:tab w:val="decimal" w:pos="821"/>
              </w:tabs>
              <w:ind w:right="-79"/>
              <w:rPr>
                <w:rFonts w:ascii="Times New Roman" w:hAnsi="Times New Roman" w:cs="Times New Roman"/>
                <w:b/>
                <w:bCs/>
                <w:sz w:val="22"/>
                <w:szCs w:val="22"/>
              </w:rPr>
            </w:pPr>
          </w:p>
        </w:tc>
        <w:tc>
          <w:tcPr>
            <w:tcW w:w="990" w:type="dxa"/>
            <w:tcBorders>
              <w:top w:val="single" w:sz="4" w:space="0" w:color="auto"/>
            </w:tcBorders>
          </w:tcPr>
          <w:p w:rsidR="00B9113B" w:rsidRPr="003D0680" w:rsidRDefault="00994598" w:rsidP="00D05468">
            <w:pPr>
              <w:pStyle w:val="acctfourfigures"/>
              <w:tabs>
                <w:tab w:val="clear" w:pos="765"/>
                <w:tab w:val="decimal" w:pos="830"/>
              </w:tabs>
              <w:spacing w:line="240" w:lineRule="atLeast"/>
              <w:ind w:left="-79" w:right="-79"/>
              <w:rPr>
                <w:b/>
                <w:bCs/>
                <w:szCs w:val="22"/>
                <w:lang w:val="en-US" w:bidi="th-TH"/>
              </w:rPr>
            </w:pPr>
            <w:r w:rsidRPr="00994598">
              <w:rPr>
                <w:b/>
                <w:bCs/>
                <w:szCs w:val="22"/>
                <w:lang w:val="en-US" w:bidi="th-TH"/>
              </w:rPr>
              <w:t>(25</w:t>
            </w:r>
            <w:r w:rsidR="000635B1">
              <w:rPr>
                <w:b/>
                <w:bCs/>
                <w:szCs w:val="22"/>
                <w:lang w:val="en-US" w:bidi="th-TH"/>
              </w:rPr>
              <w:t>5</w:t>
            </w:r>
            <w:r w:rsidRPr="00994598">
              <w:rPr>
                <w:b/>
                <w:bCs/>
                <w:szCs w:val="22"/>
                <w:lang w:val="en-US" w:bidi="th-TH"/>
              </w:rPr>
              <w:t>)</w:t>
            </w:r>
          </w:p>
        </w:tc>
        <w:tc>
          <w:tcPr>
            <w:tcW w:w="180" w:type="dxa"/>
            <w:vAlign w:val="bottom"/>
          </w:tcPr>
          <w:p w:rsidR="00B9113B" w:rsidRPr="003D068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b/>
                <w:bCs/>
                <w:sz w:val="22"/>
                <w:szCs w:val="22"/>
              </w:rPr>
            </w:pPr>
          </w:p>
        </w:tc>
        <w:tc>
          <w:tcPr>
            <w:tcW w:w="1001" w:type="dxa"/>
            <w:tcBorders>
              <w:top w:val="single" w:sz="4" w:space="0" w:color="auto"/>
            </w:tcBorders>
          </w:tcPr>
          <w:p w:rsidR="00B9113B" w:rsidRPr="003D0680" w:rsidRDefault="00B9113B" w:rsidP="00B9113B">
            <w:pPr>
              <w:pStyle w:val="acctfourfigures"/>
              <w:tabs>
                <w:tab w:val="clear" w:pos="765"/>
                <w:tab w:val="decimal" w:pos="551"/>
              </w:tabs>
              <w:spacing w:line="240" w:lineRule="atLeast"/>
              <w:ind w:left="-79" w:right="-79"/>
              <w:rPr>
                <w:b/>
                <w:bCs/>
                <w:szCs w:val="22"/>
                <w:lang w:val="en-US" w:bidi="th-TH"/>
              </w:rPr>
            </w:pPr>
            <w:r>
              <w:rPr>
                <w:b/>
                <w:bCs/>
                <w:szCs w:val="22"/>
                <w:lang w:val="en-US" w:bidi="th-TH"/>
              </w:rPr>
              <w:t>-</w:t>
            </w:r>
          </w:p>
        </w:tc>
      </w:tr>
      <w:tr w:rsidR="00B9113B" w:rsidRPr="007852EE" w:rsidTr="0067753A">
        <w:trPr>
          <w:cantSplit/>
        </w:trPr>
        <w:tc>
          <w:tcPr>
            <w:tcW w:w="4410" w:type="dxa"/>
          </w:tcPr>
          <w:p w:rsidR="00B9113B" w:rsidRPr="00B76744" w:rsidRDefault="00B9113B" w:rsidP="00B9113B">
            <w:pPr>
              <w:pStyle w:val="acctfourfigures"/>
              <w:spacing w:line="240" w:lineRule="atLeast"/>
              <w:rPr>
                <w:szCs w:val="22"/>
                <w:lang w:bidi="th-TH"/>
              </w:rPr>
            </w:pPr>
          </w:p>
        </w:tc>
        <w:tc>
          <w:tcPr>
            <w:tcW w:w="1080" w:type="dxa"/>
          </w:tcPr>
          <w:p w:rsidR="00B9113B" w:rsidRPr="003D0680" w:rsidRDefault="00B9113B" w:rsidP="00B9113B">
            <w:pPr>
              <w:pStyle w:val="acctfourfigures"/>
              <w:tabs>
                <w:tab w:val="clear" w:pos="765"/>
                <w:tab w:val="decimal" w:pos="551"/>
              </w:tabs>
              <w:spacing w:line="240" w:lineRule="atLeast"/>
              <w:ind w:left="-79" w:right="-79"/>
              <w:rPr>
                <w:b/>
                <w:bCs/>
                <w:szCs w:val="22"/>
                <w:lang w:val="en-US" w:bidi="th-TH"/>
              </w:rPr>
            </w:pPr>
          </w:p>
        </w:tc>
        <w:tc>
          <w:tcPr>
            <w:tcW w:w="180" w:type="dxa"/>
          </w:tcPr>
          <w:p w:rsidR="00B9113B" w:rsidRPr="003D0680"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0" w:type="dxa"/>
          </w:tcPr>
          <w:p w:rsidR="00B9113B" w:rsidRPr="003D0680" w:rsidRDefault="00B9113B" w:rsidP="00B9113B">
            <w:pPr>
              <w:pStyle w:val="acctfourfigures"/>
              <w:tabs>
                <w:tab w:val="clear" w:pos="765"/>
                <w:tab w:val="decimal" w:pos="551"/>
              </w:tabs>
              <w:spacing w:line="240" w:lineRule="atLeast"/>
              <w:ind w:left="-79" w:right="-79"/>
              <w:rPr>
                <w:b/>
                <w:bCs/>
                <w:szCs w:val="22"/>
                <w:lang w:val="en-US" w:bidi="th-TH"/>
              </w:rPr>
            </w:pPr>
          </w:p>
        </w:tc>
        <w:tc>
          <w:tcPr>
            <w:tcW w:w="180" w:type="dxa"/>
          </w:tcPr>
          <w:p w:rsidR="00B9113B" w:rsidRPr="003D068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990" w:type="dxa"/>
          </w:tcPr>
          <w:p w:rsidR="00B9113B" w:rsidRPr="003D0680" w:rsidRDefault="00B9113B" w:rsidP="00B9113B">
            <w:pPr>
              <w:pStyle w:val="acctfourfigures"/>
              <w:tabs>
                <w:tab w:val="clear" w:pos="765"/>
                <w:tab w:val="decimal" w:pos="551"/>
              </w:tabs>
              <w:spacing w:line="240" w:lineRule="atLeast"/>
              <w:ind w:left="-79" w:right="-79"/>
              <w:rPr>
                <w:b/>
                <w:bCs/>
                <w:szCs w:val="22"/>
                <w:lang w:val="en-US" w:bidi="th-TH"/>
              </w:rPr>
            </w:pPr>
          </w:p>
        </w:tc>
        <w:tc>
          <w:tcPr>
            <w:tcW w:w="180" w:type="dxa"/>
          </w:tcPr>
          <w:p w:rsidR="00B9113B" w:rsidRPr="003D0680"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01" w:type="dxa"/>
          </w:tcPr>
          <w:p w:rsidR="00B9113B" w:rsidRPr="003D0680" w:rsidRDefault="00B9113B" w:rsidP="00B9113B">
            <w:pPr>
              <w:pStyle w:val="acctfourfigures"/>
              <w:tabs>
                <w:tab w:val="clear" w:pos="765"/>
                <w:tab w:val="decimal" w:pos="551"/>
              </w:tabs>
              <w:spacing w:line="240" w:lineRule="atLeast"/>
              <w:ind w:left="-79" w:right="-79"/>
              <w:rPr>
                <w:b/>
                <w:bCs/>
                <w:szCs w:val="22"/>
                <w:lang w:val="en-US" w:bidi="th-TH"/>
              </w:rPr>
            </w:pPr>
          </w:p>
        </w:tc>
      </w:tr>
      <w:tr w:rsidR="00B9113B" w:rsidRPr="007852EE" w:rsidTr="0067753A">
        <w:trPr>
          <w:cantSplit/>
        </w:trPr>
        <w:tc>
          <w:tcPr>
            <w:tcW w:w="4410" w:type="dxa"/>
          </w:tcPr>
          <w:p w:rsidR="00B9113B" w:rsidRPr="007852EE" w:rsidRDefault="00B9113B" w:rsidP="00B9113B">
            <w:pPr>
              <w:pStyle w:val="BodyText"/>
              <w:spacing w:after="0"/>
              <w:rPr>
                <w:rFonts w:ascii="Times New Roman" w:hAnsi="Times New Roman" w:cs="Times New Roman"/>
                <w:b/>
                <w:bCs/>
                <w:sz w:val="22"/>
                <w:szCs w:val="22"/>
              </w:rPr>
            </w:pPr>
            <w:r w:rsidRPr="007852EE">
              <w:rPr>
                <w:rFonts w:ascii="Times New Roman" w:hAnsi="Times New Roman" w:cs="Times New Roman"/>
                <w:b/>
                <w:bCs/>
                <w:sz w:val="22"/>
                <w:szCs w:val="22"/>
              </w:rPr>
              <w:t>at 3</w:t>
            </w:r>
            <w:r>
              <w:rPr>
                <w:rFonts w:ascii="Times New Roman" w:hAnsi="Times New Roman" w:cs="Times New Roman"/>
                <w:b/>
                <w:bCs/>
                <w:sz w:val="22"/>
                <w:szCs w:val="22"/>
              </w:rPr>
              <w:t xml:space="preserve">1 December </w:t>
            </w:r>
          </w:p>
        </w:tc>
        <w:tc>
          <w:tcPr>
            <w:tcW w:w="1080" w:type="dxa"/>
            <w:tcBorders>
              <w:bottom w:val="double" w:sz="4" w:space="0" w:color="auto"/>
            </w:tcBorders>
            <w:vAlign w:val="bottom"/>
          </w:tcPr>
          <w:p w:rsidR="00B9113B" w:rsidRPr="00152AC2" w:rsidRDefault="00994598" w:rsidP="00AF4AA3">
            <w:pPr>
              <w:pStyle w:val="acctfourfigures"/>
              <w:tabs>
                <w:tab w:val="clear" w:pos="765"/>
                <w:tab w:val="decimal" w:pos="821"/>
              </w:tabs>
              <w:spacing w:line="240" w:lineRule="atLeast"/>
              <w:ind w:right="-79"/>
              <w:rPr>
                <w:b/>
                <w:bCs/>
                <w:szCs w:val="22"/>
              </w:rPr>
            </w:pPr>
            <w:r w:rsidRPr="00994598">
              <w:rPr>
                <w:b/>
                <w:bCs/>
                <w:szCs w:val="22"/>
              </w:rPr>
              <w:t>121,285</w:t>
            </w:r>
          </w:p>
        </w:tc>
        <w:tc>
          <w:tcPr>
            <w:tcW w:w="180" w:type="dxa"/>
            <w:vAlign w:val="bottom"/>
          </w:tcPr>
          <w:p w:rsidR="00B9113B" w:rsidRPr="00152AC2"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0" w:type="dxa"/>
            <w:tcBorders>
              <w:bottom w:val="double" w:sz="4" w:space="0" w:color="auto"/>
            </w:tcBorders>
            <w:vAlign w:val="bottom"/>
          </w:tcPr>
          <w:p w:rsidR="00B9113B" w:rsidRPr="00152AC2" w:rsidRDefault="00B9113B" w:rsidP="00B9113B">
            <w:pPr>
              <w:pStyle w:val="acctfourfigures"/>
              <w:tabs>
                <w:tab w:val="clear" w:pos="765"/>
                <w:tab w:val="decimal" w:pos="821"/>
              </w:tabs>
              <w:spacing w:line="240" w:lineRule="atLeast"/>
              <w:ind w:left="-79" w:right="-79"/>
              <w:rPr>
                <w:b/>
                <w:bCs/>
                <w:szCs w:val="22"/>
              </w:rPr>
            </w:pPr>
            <w:r>
              <w:rPr>
                <w:b/>
                <w:bCs/>
                <w:szCs w:val="22"/>
              </w:rPr>
              <w:t>75,706</w:t>
            </w:r>
          </w:p>
        </w:tc>
        <w:tc>
          <w:tcPr>
            <w:tcW w:w="180" w:type="dxa"/>
            <w:vAlign w:val="bottom"/>
          </w:tcPr>
          <w:p w:rsidR="00B9113B" w:rsidRPr="00E47E7D" w:rsidRDefault="00B9113B" w:rsidP="00B9113B">
            <w:pPr>
              <w:tabs>
                <w:tab w:val="decimal" w:pos="821"/>
              </w:tabs>
              <w:ind w:right="-79"/>
              <w:rPr>
                <w:rFonts w:ascii="Times New Roman" w:hAnsi="Times New Roman" w:cs="Times New Roman"/>
                <w:b/>
                <w:bCs/>
                <w:sz w:val="22"/>
                <w:szCs w:val="22"/>
              </w:rPr>
            </w:pPr>
          </w:p>
        </w:tc>
        <w:tc>
          <w:tcPr>
            <w:tcW w:w="990" w:type="dxa"/>
            <w:tcBorders>
              <w:bottom w:val="double" w:sz="4" w:space="0" w:color="auto"/>
            </w:tcBorders>
            <w:vAlign w:val="bottom"/>
          </w:tcPr>
          <w:p w:rsidR="00B9113B" w:rsidRPr="00E47E7D" w:rsidRDefault="00994598" w:rsidP="00B9113B">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68,48</w:t>
            </w:r>
            <w:r w:rsidR="000635B1">
              <w:rPr>
                <w:b/>
                <w:bCs/>
                <w:szCs w:val="22"/>
                <w:lang w:val="en-US" w:bidi="th-TH"/>
              </w:rPr>
              <w:t>9</w:t>
            </w:r>
          </w:p>
        </w:tc>
        <w:tc>
          <w:tcPr>
            <w:tcW w:w="180" w:type="dxa"/>
            <w:vAlign w:val="bottom"/>
          </w:tcPr>
          <w:p w:rsidR="00B9113B" w:rsidRPr="00E47E7D"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01" w:type="dxa"/>
            <w:tcBorders>
              <w:bottom w:val="double" w:sz="4" w:space="0" w:color="auto"/>
            </w:tcBorders>
            <w:vAlign w:val="bottom"/>
          </w:tcPr>
          <w:p w:rsidR="00B9113B" w:rsidRPr="00E47E7D" w:rsidRDefault="00B9113B" w:rsidP="00B9113B">
            <w:pPr>
              <w:pStyle w:val="acctfourfigures"/>
              <w:tabs>
                <w:tab w:val="clear" w:pos="765"/>
                <w:tab w:val="decimal" w:pos="821"/>
              </w:tabs>
              <w:spacing w:line="240" w:lineRule="atLeast"/>
              <w:ind w:left="-79" w:right="-79"/>
              <w:rPr>
                <w:b/>
                <w:bCs/>
                <w:szCs w:val="22"/>
                <w:lang w:val="en-US" w:bidi="th-TH"/>
              </w:rPr>
            </w:pPr>
            <w:r>
              <w:rPr>
                <w:b/>
                <w:bCs/>
                <w:szCs w:val="22"/>
                <w:lang w:val="en-US" w:bidi="th-TH"/>
              </w:rPr>
              <w:t>40,217</w:t>
            </w:r>
          </w:p>
        </w:tc>
      </w:tr>
    </w:tbl>
    <w:p w:rsidR="00F37374" w:rsidRPr="00155EFA" w:rsidRDefault="00F37374" w:rsidP="001A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2"/>
        </w:rPr>
      </w:pPr>
    </w:p>
    <w:p w:rsidR="00E95C81" w:rsidRPr="00E95C81" w:rsidRDefault="00E95C81" w:rsidP="00E95C81">
      <w:pPr>
        <w:pStyle w:val="BodyText"/>
        <w:spacing w:after="0"/>
        <w:ind w:left="540"/>
        <w:jc w:val="both"/>
        <w:rPr>
          <w:rFonts w:ascii="Times New Roman" w:hAnsi="Times New Roman" w:cs="Times New Roman"/>
          <w:sz w:val="22"/>
          <w:szCs w:val="22"/>
        </w:rPr>
      </w:pPr>
      <w:r w:rsidRPr="00E95C81">
        <w:rPr>
          <w:rFonts w:ascii="Times New Roman" w:hAnsi="Times New Roman" w:cs="Times New Roman"/>
          <w:sz w:val="22"/>
          <w:szCs w:val="22"/>
        </w:rPr>
        <w:t xml:space="preserve">Actuarial loss </w:t>
      </w:r>
      <w:proofErr w:type="spellStart"/>
      <w:r w:rsidRPr="00E95C81">
        <w:rPr>
          <w:rFonts w:ascii="Times New Roman" w:hAnsi="Times New Roman" w:cs="Times New Roman"/>
          <w:sz w:val="22"/>
          <w:szCs w:val="22"/>
        </w:rPr>
        <w:t>recognised</w:t>
      </w:r>
      <w:proofErr w:type="spellEnd"/>
      <w:r w:rsidRPr="00E95C81">
        <w:rPr>
          <w:rFonts w:ascii="Times New Roman" w:hAnsi="Times New Roman" w:cs="Times New Roman"/>
          <w:sz w:val="22"/>
          <w:szCs w:val="22"/>
        </w:rPr>
        <w:t xml:space="preserve"> in other comprehensive income arising from:</w:t>
      </w:r>
    </w:p>
    <w:p w:rsidR="00E95C81" w:rsidRPr="00E95C81" w:rsidRDefault="00E95C81" w:rsidP="00E95C81">
      <w:pPr>
        <w:pStyle w:val="BodyText"/>
        <w:spacing w:after="0"/>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1080"/>
        <w:gridCol w:w="180"/>
        <w:gridCol w:w="990"/>
        <w:gridCol w:w="180"/>
        <w:gridCol w:w="900"/>
      </w:tblGrid>
      <w:tr w:rsidR="00E95C81" w:rsidRPr="00E95C81" w:rsidTr="00884DEA">
        <w:trPr>
          <w:cantSplit/>
          <w:tblHeader/>
        </w:trPr>
        <w:tc>
          <w:tcPr>
            <w:tcW w:w="4511" w:type="dxa"/>
          </w:tcPr>
          <w:p w:rsidR="00E95C81" w:rsidRPr="00E95C81" w:rsidRDefault="00E95C81" w:rsidP="009412B4">
            <w:pPr>
              <w:rPr>
                <w:rFonts w:ascii="Times New Roman" w:hAnsi="Times New Roman" w:cs="Times New Roman"/>
                <w:sz w:val="22"/>
                <w:szCs w:val="22"/>
              </w:rPr>
            </w:pPr>
          </w:p>
        </w:tc>
        <w:tc>
          <w:tcPr>
            <w:tcW w:w="2340" w:type="dxa"/>
            <w:gridSpan w:val="3"/>
          </w:tcPr>
          <w:p w:rsidR="00E95C81" w:rsidRPr="00E95C81" w:rsidRDefault="00E95C81" w:rsidP="009412B4">
            <w:pPr>
              <w:pStyle w:val="acctmergecolhdg"/>
              <w:spacing w:line="240" w:lineRule="atLeast"/>
              <w:rPr>
                <w:szCs w:val="22"/>
              </w:rPr>
            </w:pPr>
            <w:r w:rsidRPr="00E95C81">
              <w:rPr>
                <w:szCs w:val="22"/>
              </w:rPr>
              <w:t xml:space="preserve">Consolidated </w:t>
            </w:r>
          </w:p>
          <w:p w:rsidR="00E95C81" w:rsidRPr="00E95C81" w:rsidRDefault="00E95C81" w:rsidP="009412B4">
            <w:pPr>
              <w:pStyle w:val="acctmergecolhdg"/>
              <w:spacing w:line="240" w:lineRule="atLeast"/>
              <w:rPr>
                <w:szCs w:val="22"/>
              </w:rPr>
            </w:pPr>
            <w:r w:rsidRPr="00E95C81">
              <w:rPr>
                <w:szCs w:val="22"/>
              </w:rPr>
              <w:t>financial statements</w:t>
            </w:r>
          </w:p>
        </w:tc>
        <w:tc>
          <w:tcPr>
            <w:tcW w:w="180" w:type="dxa"/>
          </w:tcPr>
          <w:p w:rsidR="00E95C81" w:rsidRPr="00E95C81" w:rsidRDefault="00E95C81" w:rsidP="009412B4">
            <w:pPr>
              <w:pStyle w:val="acctmergecolhdg"/>
              <w:spacing w:line="240" w:lineRule="atLeast"/>
              <w:rPr>
                <w:szCs w:val="22"/>
              </w:rPr>
            </w:pPr>
          </w:p>
        </w:tc>
        <w:tc>
          <w:tcPr>
            <w:tcW w:w="2070" w:type="dxa"/>
            <w:gridSpan w:val="3"/>
          </w:tcPr>
          <w:p w:rsidR="00E95C81" w:rsidRPr="00E95C81" w:rsidRDefault="00E95C81" w:rsidP="009412B4">
            <w:pPr>
              <w:pStyle w:val="acctmergecolhdg"/>
              <w:spacing w:line="240" w:lineRule="atLeast"/>
              <w:rPr>
                <w:szCs w:val="22"/>
              </w:rPr>
            </w:pPr>
            <w:r w:rsidRPr="00E95C81">
              <w:rPr>
                <w:szCs w:val="22"/>
              </w:rPr>
              <w:t xml:space="preserve">Separate </w:t>
            </w:r>
          </w:p>
          <w:p w:rsidR="00E95C81" w:rsidRPr="00E95C81" w:rsidRDefault="00E95C81" w:rsidP="009412B4">
            <w:pPr>
              <w:pStyle w:val="acctmergecolhdg"/>
              <w:spacing w:line="240" w:lineRule="atLeast"/>
              <w:rPr>
                <w:szCs w:val="22"/>
              </w:rPr>
            </w:pPr>
            <w:r w:rsidRPr="00E95C81">
              <w:rPr>
                <w:szCs w:val="22"/>
              </w:rPr>
              <w:t>financial statements</w:t>
            </w:r>
          </w:p>
        </w:tc>
      </w:tr>
      <w:tr w:rsidR="00B9113B" w:rsidRPr="00E95C81" w:rsidTr="00884DEA">
        <w:trPr>
          <w:cantSplit/>
          <w:tblHeader/>
        </w:trPr>
        <w:tc>
          <w:tcPr>
            <w:tcW w:w="4511" w:type="dxa"/>
          </w:tcPr>
          <w:p w:rsidR="00B9113B" w:rsidRPr="00E95C81" w:rsidRDefault="00B9113B" w:rsidP="00B9113B">
            <w:pPr>
              <w:pStyle w:val="acctfourfigures"/>
              <w:spacing w:line="240" w:lineRule="atLeast"/>
              <w:jc w:val="center"/>
              <w:rPr>
                <w:szCs w:val="22"/>
              </w:rPr>
            </w:pPr>
          </w:p>
        </w:tc>
        <w:tc>
          <w:tcPr>
            <w:tcW w:w="108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B9113B" w:rsidRPr="00290B95" w:rsidRDefault="00B9113B" w:rsidP="00B9113B">
            <w:pPr>
              <w:pStyle w:val="acctfourfigures"/>
              <w:spacing w:line="240" w:lineRule="atLeast"/>
            </w:pPr>
          </w:p>
        </w:tc>
        <w:tc>
          <w:tcPr>
            <w:tcW w:w="108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B9113B" w:rsidRPr="00290B95" w:rsidRDefault="00B9113B" w:rsidP="00B9113B">
            <w:pPr>
              <w:pStyle w:val="acctfourfigures"/>
              <w:spacing w:line="240" w:lineRule="atLeast"/>
              <w:rPr>
                <w:cs/>
                <w:lang w:bidi="th-TH"/>
              </w:rPr>
            </w:pPr>
          </w:p>
        </w:tc>
        <w:tc>
          <w:tcPr>
            <w:tcW w:w="99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B9113B" w:rsidRPr="00290B95" w:rsidRDefault="00B9113B" w:rsidP="00B9113B">
            <w:pPr>
              <w:pStyle w:val="acctfourfigures"/>
              <w:spacing w:line="240" w:lineRule="atLeast"/>
            </w:pPr>
          </w:p>
        </w:tc>
        <w:tc>
          <w:tcPr>
            <w:tcW w:w="90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r>
      <w:tr w:rsidR="00B9113B" w:rsidRPr="00E95C81" w:rsidTr="00884DEA">
        <w:trPr>
          <w:cantSplit/>
        </w:trPr>
        <w:tc>
          <w:tcPr>
            <w:tcW w:w="4511" w:type="dxa"/>
          </w:tcPr>
          <w:p w:rsidR="00B9113B" w:rsidRPr="00E95C81" w:rsidRDefault="00B9113B" w:rsidP="00B9113B">
            <w:pPr>
              <w:rPr>
                <w:rFonts w:ascii="Times New Roman" w:hAnsi="Times New Roman" w:cs="Times New Roman"/>
                <w:b/>
                <w:bCs/>
                <w:i/>
                <w:iCs/>
                <w:sz w:val="22"/>
                <w:szCs w:val="22"/>
              </w:rPr>
            </w:pPr>
          </w:p>
        </w:tc>
        <w:tc>
          <w:tcPr>
            <w:tcW w:w="4590" w:type="dxa"/>
            <w:gridSpan w:val="7"/>
          </w:tcPr>
          <w:p w:rsidR="00B9113B" w:rsidRPr="00E95C81" w:rsidRDefault="00B9113B" w:rsidP="00B9113B">
            <w:pPr>
              <w:pStyle w:val="acctfourfigures"/>
              <w:spacing w:line="240" w:lineRule="atLeast"/>
              <w:jc w:val="center"/>
              <w:rPr>
                <w:i/>
                <w:iCs/>
                <w:szCs w:val="22"/>
              </w:rPr>
            </w:pPr>
            <w:r w:rsidRPr="00E95C81">
              <w:rPr>
                <w:i/>
                <w:iCs/>
                <w:szCs w:val="22"/>
              </w:rPr>
              <w:t>(</w:t>
            </w:r>
            <w:r w:rsidR="007B2579" w:rsidRPr="00412B8D">
              <w:rPr>
                <w:i/>
                <w:iCs/>
                <w:szCs w:val="22"/>
              </w:rPr>
              <w:t xml:space="preserve">in thousand </w:t>
            </w:r>
            <w:r w:rsidRPr="00E95C81">
              <w:rPr>
                <w:i/>
                <w:iCs/>
                <w:szCs w:val="22"/>
              </w:rPr>
              <w:t>Baht)</w:t>
            </w:r>
          </w:p>
        </w:tc>
      </w:tr>
      <w:tr w:rsidR="00B9113B" w:rsidRPr="00E95C81" w:rsidTr="00884DEA">
        <w:trPr>
          <w:cantSplit/>
        </w:trPr>
        <w:tc>
          <w:tcPr>
            <w:tcW w:w="4511" w:type="dxa"/>
          </w:tcPr>
          <w:p w:rsidR="00B9113B" w:rsidRPr="00E95C81" w:rsidRDefault="00B9113B" w:rsidP="00B9113B">
            <w:pPr>
              <w:pStyle w:val="BodyText"/>
              <w:spacing w:after="0"/>
              <w:rPr>
                <w:rFonts w:ascii="Times New Roman" w:hAnsi="Times New Roman" w:cs="Times New Roman"/>
                <w:sz w:val="22"/>
                <w:szCs w:val="22"/>
              </w:rPr>
            </w:pPr>
            <w:r w:rsidRPr="00E95C81">
              <w:rPr>
                <w:rFonts w:ascii="Times New Roman" w:hAnsi="Times New Roman" w:cs="Times New Roman"/>
                <w:sz w:val="22"/>
                <w:szCs w:val="22"/>
              </w:rPr>
              <w:t>Financial assumptions</w:t>
            </w:r>
          </w:p>
        </w:tc>
        <w:tc>
          <w:tcPr>
            <w:tcW w:w="1080" w:type="dxa"/>
          </w:tcPr>
          <w:p w:rsidR="00B9113B" w:rsidRPr="00225CD7" w:rsidRDefault="00D05468" w:rsidP="00B9113B">
            <w:pPr>
              <w:pStyle w:val="acctfourfigures"/>
              <w:tabs>
                <w:tab w:val="clear" w:pos="765"/>
                <w:tab w:val="decimal" w:pos="821"/>
              </w:tabs>
              <w:spacing w:line="240" w:lineRule="atLeast"/>
              <w:ind w:left="-79" w:right="-108"/>
              <w:rPr>
                <w:szCs w:val="22"/>
                <w:cs/>
                <w:lang w:val="en-US" w:bidi="th-TH"/>
              </w:rPr>
            </w:pPr>
            <w:r w:rsidRPr="00D05468">
              <w:rPr>
                <w:szCs w:val="22"/>
                <w:lang w:val="en-US" w:bidi="th-TH"/>
              </w:rPr>
              <w:t>12,824</w:t>
            </w:r>
          </w:p>
        </w:tc>
        <w:tc>
          <w:tcPr>
            <w:tcW w:w="180" w:type="dxa"/>
          </w:tcPr>
          <w:p w:rsidR="00B9113B" w:rsidRPr="00225CD7"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right"/>
              <w:rPr>
                <w:rFonts w:ascii="Times New Roman" w:hAnsi="Times New Roman" w:cs="Times New Roman"/>
                <w:sz w:val="22"/>
                <w:szCs w:val="22"/>
              </w:rPr>
            </w:pPr>
          </w:p>
        </w:tc>
        <w:tc>
          <w:tcPr>
            <w:tcW w:w="1080" w:type="dxa"/>
          </w:tcPr>
          <w:p w:rsidR="00B9113B" w:rsidRPr="00225CD7" w:rsidRDefault="00B9113B" w:rsidP="00B9113B">
            <w:pPr>
              <w:pStyle w:val="acctfourfigures"/>
              <w:tabs>
                <w:tab w:val="clear" w:pos="765"/>
                <w:tab w:val="decimal" w:pos="821"/>
              </w:tabs>
              <w:spacing w:line="240" w:lineRule="atLeast"/>
              <w:ind w:left="-79" w:right="-108"/>
              <w:rPr>
                <w:szCs w:val="22"/>
                <w:cs/>
                <w:lang w:val="en-US" w:bidi="th-TH"/>
              </w:rPr>
            </w:pPr>
            <w:r w:rsidRPr="00225CD7">
              <w:rPr>
                <w:rFonts w:hint="cs"/>
                <w:szCs w:val="22"/>
                <w:cs/>
                <w:lang w:val="en-US" w:bidi="th-TH"/>
              </w:rPr>
              <w:t>(</w:t>
            </w:r>
            <w:r w:rsidRPr="00225CD7">
              <w:rPr>
                <w:szCs w:val="22"/>
                <w:lang w:val="en-US" w:bidi="th-TH"/>
              </w:rPr>
              <w:t>1,116</w:t>
            </w:r>
            <w:r w:rsidRPr="00225CD7">
              <w:rPr>
                <w:rFonts w:hint="cs"/>
                <w:szCs w:val="22"/>
                <w:cs/>
                <w:lang w:val="en-US" w:bidi="th-TH"/>
              </w:rPr>
              <w:t>)</w:t>
            </w:r>
          </w:p>
        </w:tc>
        <w:tc>
          <w:tcPr>
            <w:tcW w:w="180" w:type="dxa"/>
          </w:tcPr>
          <w:p w:rsidR="00B9113B" w:rsidRPr="00225CD7"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right"/>
              <w:rPr>
                <w:rFonts w:ascii="Times New Roman" w:hAnsi="Times New Roman" w:cs="Times New Roman"/>
                <w:sz w:val="22"/>
                <w:szCs w:val="22"/>
              </w:rPr>
            </w:pPr>
          </w:p>
        </w:tc>
        <w:tc>
          <w:tcPr>
            <w:tcW w:w="990" w:type="dxa"/>
          </w:tcPr>
          <w:p w:rsidR="00B9113B" w:rsidRPr="00225CD7" w:rsidRDefault="00094189" w:rsidP="00B9113B">
            <w:pPr>
              <w:pStyle w:val="acctfourfigures"/>
              <w:tabs>
                <w:tab w:val="clear" w:pos="765"/>
                <w:tab w:val="decimal" w:pos="731"/>
              </w:tabs>
              <w:spacing w:line="240" w:lineRule="atLeast"/>
              <w:ind w:left="-79" w:right="-108"/>
              <w:rPr>
                <w:szCs w:val="22"/>
                <w:cs/>
                <w:lang w:val="en-US" w:bidi="th-TH"/>
              </w:rPr>
            </w:pPr>
            <w:r w:rsidRPr="00094189">
              <w:rPr>
                <w:szCs w:val="22"/>
                <w:lang w:val="en-US" w:bidi="th-TH"/>
              </w:rPr>
              <w:t>9,667</w:t>
            </w:r>
          </w:p>
        </w:tc>
        <w:tc>
          <w:tcPr>
            <w:tcW w:w="180" w:type="dxa"/>
          </w:tcPr>
          <w:p w:rsidR="00B9113B" w:rsidRPr="00225CD7"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jc w:val="right"/>
              <w:rPr>
                <w:rFonts w:ascii="Times New Roman" w:hAnsi="Times New Roman" w:cs="Times New Roman"/>
                <w:sz w:val="22"/>
                <w:szCs w:val="22"/>
              </w:rPr>
            </w:pPr>
          </w:p>
        </w:tc>
        <w:tc>
          <w:tcPr>
            <w:tcW w:w="900" w:type="dxa"/>
          </w:tcPr>
          <w:p w:rsidR="00B9113B" w:rsidRPr="00225CD7" w:rsidRDefault="00B9113B" w:rsidP="00B9113B">
            <w:pPr>
              <w:pStyle w:val="acctfourfigures"/>
              <w:tabs>
                <w:tab w:val="clear" w:pos="765"/>
                <w:tab w:val="decimal" w:pos="731"/>
              </w:tabs>
              <w:spacing w:line="240" w:lineRule="atLeast"/>
              <w:ind w:left="-79" w:right="-108"/>
              <w:rPr>
                <w:szCs w:val="22"/>
                <w:cs/>
                <w:lang w:val="en-US" w:bidi="th-TH"/>
              </w:rPr>
            </w:pPr>
            <w:r w:rsidRPr="00225CD7">
              <w:rPr>
                <w:rFonts w:hint="cs"/>
                <w:szCs w:val="22"/>
                <w:cs/>
                <w:lang w:val="en-US" w:bidi="th-TH"/>
              </w:rPr>
              <w:t>(</w:t>
            </w:r>
            <w:r w:rsidRPr="00225CD7">
              <w:rPr>
                <w:szCs w:val="22"/>
                <w:lang w:val="en-US" w:bidi="th-TH"/>
              </w:rPr>
              <w:t>583</w:t>
            </w:r>
            <w:r w:rsidRPr="00225CD7">
              <w:rPr>
                <w:rFonts w:hint="cs"/>
                <w:szCs w:val="22"/>
                <w:cs/>
                <w:lang w:val="en-US" w:bidi="th-TH"/>
              </w:rPr>
              <w:t>)</w:t>
            </w:r>
          </w:p>
        </w:tc>
      </w:tr>
      <w:tr w:rsidR="00B9113B" w:rsidRPr="00E95C81" w:rsidTr="00884DEA">
        <w:trPr>
          <w:cantSplit/>
        </w:trPr>
        <w:tc>
          <w:tcPr>
            <w:tcW w:w="4511" w:type="dxa"/>
          </w:tcPr>
          <w:p w:rsidR="00B9113B" w:rsidRPr="00E95C81" w:rsidRDefault="00B9113B" w:rsidP="00B9113B">
            <w:pPr>
              <w:pStyle w:val="BodyText"/>
              <w:spacing w:after="0"/>
              <w:rPr>
                <w:rFonts w:ascii="Times New Roman" w:hAnsi="Times New Roman" w:cs="Times New Roman"/>
                <w:sz w:val="22"/>
                <w:szCs w:val="22"/>
              </w:rPr>
            </w:pPr>
            <w:r w:rsidRPr="00E95C81">
              <w:rPr>
                <w:rFonts w:ascii="Times New Roman" w:hAnsi="Times New Roman" w:cs="Times New Roman"/>
                <w:sz w:val="22"/>
                <w:szCs w:val="22"/>
              </w:rPr>
              <w:t>Experience adjustment</w:t>
            </w:r>
          </w:p>
        </w:tc>
        <w:tc>
          <w:tcPr>
            <w:tcW w:w="1080" w:type="dxa"/>
          </w:tcPr>
          <w:p w:rsidR="00B9113B" w:rsidRPr="00E5678D" w:rsidRDefault="00094189" w:rsidP="00094189">
            <w:pPr>
              <w:pStyle w:val="acctfourfigures"/>
              <w:tabs>
                <w:tab w:val="clear" w:pos="765"/>
                <w:tab w:val="decimal" w:pos="650"/>
              </w:tabs>
              <w:spacing w:line="240" w:lineRule="atLeast"/>
              <w:ind w:left="-79" w:right="-108"/>
              <w:rPr>
                <w:rFonts w:cs="Cordia New"/>
                <w:szCs w:val="22"/>
                <w:lang w:val="en-US" w:bidi="th-TH"/>
              </w:rPr>
            </w:pPr>
            <w:r>
              <w:rPr>
                <w:rFonts w:cs="Cordia New"/>
                <w:szCs w:val="22"/>
                <w:lang w:val="en-US" w:bidi="th-TH"/>
              </w:rPr>
              <w:t>-</w:t>
            </w:r>
          </w:p>
        </w:tc>
        <w:tc>
          <w:tcPr>
            <w:tcW w:w="180" w:type="dxa"/>
          </w:tcPr>
          <w:p w:rsidR="00B9113B" w:rsidRPr="00E95C8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80" w:type="dxa"/>
          </w:tcPr>
          <w:p w:rsidR="00B9113B" w:rsidRPr="00E5678D" w:rsidRDefault="00B9113B" w:rsidP="00B9113B">
            <w:pPr>
              <w:pStyle w:val="acctfourfigures"/>
              <w:tabs>
                <w:tab w:val="clear" w:pos="765"/>
                <w:tab w:val="decimal" w:pos="821"/>
              </w:tabs>
              <w:spacing w:line="240" w:lineRule="atLeast"/>
              <w:ind w:left="-79" w:right="-108"/>
              <w:rPr>
                <w:rFonts w:cs="Cordia New"/>
                <w:szCs w:val="22"/>
                <w:lang w:val="en-US" w:bidi="th-TH"/>
              </w:rPr>
            </w:pPr>
            <w:r w:rsidRPr="00E5678D">
              <w:rPr>
                <w:rFonts w:cs="Cordia New"/>
                <w:szCs w:val="22"/>
                <w:lang w:val="en-US" w:bidi="th-TH"/>
              </w:rPr>
              <w:t>2,53</w:t>
            </w:r>
            <w:r w:rsidR="005032AC">
              <w:rPr>
                <w:rFonts w:cs="Cordia New"/>
                <w:szCs w:val="22"/>
                <w:lang w:val="en-US" w:bidi="th-TH"/>
              </w:rPr>
              <w:t>6</w:t>
            </w:r>
          </w:p>
        </w:tc>
        <w:tc>
          <w:tcPr>
            <w:tcW w:w="180" w:type="dxa"/>
          </w:tcPr>
          <w:p w:rsidR="00B9113B" w:rsidRPr="00E95C8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990" w:type="dxa"/>
          </w:tcPr>
          <w:p w:rsidR="00B9113B" w:rsidRPr="00E95C81" w:rsidRDefault="00094189" w:rsidP="00094189">
            <w:pPr>
              <w:pStyle w:val="acctfourfigures"/>
              <w:tabs>
                <w:tab w:val="clear" w:pos="765"/>
                <w:tab w:val="decimal" w:pos="560"/>
              </w:tabs>
              <w:spacing w:line="240" w:lineRule="atLeast"/>
              <w:ind w:left="-79" w:right="-108"/>
              <w:rPr>
                <w:szCs w:val="22"/>
                <w:cs/>
                <w:lang w:val="en-US" w:bidi="th-TH"/>
              </w:rPr>
            </w:pPr>
            <w:r>
              <w:rPr>
                <w:szCs w:val="22"/>
                <w:lang w:val="en-US" w:bidi="th-TH"/>
              </w:rPr>
              <w:t>-</w:t>
            </w:r>
          </w:p>
        </w:tc>
        <w:tc>
          <w:tcPr>
            <w:tcW w:w="180" w:type="dxa"/>
          </w:tcPr>
          <w:p w:rsidR="00B9113B" w:rsidRPr="00E95C8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900" w:type="dxa"/>
          </w:tcPr>
          <w:p w:rsidR="00B9113B" w:rsidRPr="00E95C81" w:rsidRDefault="00B9113B" w:rsidP="00B9113B">
            <w:pPr>
              <w:pStyle w:val="acctfourfigures"/>
              <w:tabs>
                <w:tab w:val="clear" w:pos="765"/>
                <w:tab w:val="decimal" w:pos="731"/>
              </w:tabs>
              <w:spacing w:line="240" w:lineRule="atLeast"/>
              <w:ind w:left="-79" w:right="-108"/>
              <w:rPr>
                <w:szCs w:val="22"/>
                <w:cs/>
                <w:lang w:val="en-US" w:bidi="th-TH"/>
              </w:rPr>
            </w:pPr>
            <w:r>
              <w:rPr>
                <w:szCs w:val="22"/>
                <w:lang w:val="en-US" w:bidi="th-TH"/>
              </w:rPr>
              <w:t>1,704</w:t>
            </w:r>
          </w:p>
        </w:tc>
      </w:tr>
      <w:tr w:rsidR="00B9113B" w:rsidRPr="00E95C81" w:rsidTr="00884DEA">
        <w:trPr>
          <w:cantSplit/>
        </w:trPr>
        <w:tc>
          <w:tcPr>
            <w:tcW w:w="4511" w:type="dxa"/>
          </w:tcPr>
          <w:p w:rsidR="00B9113B" w:rsidRPr="00E95C81" w:rsidRDefault="00B9113B" w:rsidP="00B9113B">
            <w:pPr>
              <w:pStyle w:val="BodyText"/>
              <w:spacing w:after="0"/>
              <w:rPr>
                <w:rFonts w:ascii="Times New Roman" w:hAnsi="Times New Roman" w:cs="Times New Roman"/>
                <w:b/>
                <w:bCs/>
                <w:sz w:val="22"/>
                <w:szCs w:val="22"/>
                <w:cs/>
              </w:rPr>
            </w:pPr>
            <w:r w:rsidRPr="00E95C8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B9113B" w:rsidRPr="00E95C81" w:rsidRDefault="00094189" w:rsidP="00B9113B">
            <w:pPr>
              <w:pStyle w:val="acctfourfigures"/>
              <w:tabs>
                <w:tab w:val="clear" w:pos="765"/>
                <w:tab w:val="decimal" w:pos="821"/>
              </w:tabs>
              <w:spacing w:line="240" w:lineRule="atLeast"/>
              <w:ind w:left="-79" w:right="-108"/>
              <w:rPr>
                <w:b/>
                <w:bCs/>
                <w:szCs w:val="22"/>
              </w:rPr>
            </w:pPr>
            <w:r w:rsidRPr="00094189">
              <w:rPr>
                <w:b/>
                <w:bCs/>
                <w:szCs w:val="22"/>
              </w:rPr>
              <w:t>12,824</w:t>
            </w:r>
          </w:p>
        </w:tc>
        <w:tc>
          <w:tcPr>
            <w:tcW w:w="180" w:type="dxa"/>
          </w:tcPr>
          <w:p w:rsidR="00B9113B" w:rsidRPr="00E95C8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E95C81" w:rsidRDefault="00B9113B" w:rsidP="00B9113B">
            <w:pPr>
              <w:pStyle w:val="acctfourfigures"/>
              <w:tabs>
                <w:tab w:val="clear" w:pos="765"/>
                <w:tab w:val="decimal" w:pos="821"/>
              </w:tabs>
              <w:spacing w:line="240" w:lineRule="atLeast"/>
              <w:ind w:left="-79" w:right="-108"/>
              <w:rPr>
                <w:b/>
                <w:bCs/>
                <w:szCs w:val="22"/>
              </w:rPr>
            </w:pPr>
            <w:r>
              <w:rPr>
                <w:b/>
                <w:bCs/>
                <w:szCs w:val="22"/>
              </w:rPr>
              <w:t>1,42</w:t>
            </w:r>
            <w:r w:rsidR="005032AC">
              <w:rPr>
                <w:b/>
                <w:bCs/>
                <w:szCs w:val="22"/>
              </w:rPr>
              <w:t>0</w:t>
            </w:r>
          </w:p>
        </w:tc>
        <w:tc>
          <w:tcPr>
            <w:tcW w:w="180" w:type="dxa"/>
          </w:tcPr>
          <w:p w:rsidR="00B9113B" w:rsidRPr="00E95C8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B9113B" w:rsidRPr="00E95C81" w:rsidRDefault="00094189" w:rsidP="00B9113B">
            <w:pPr>
              <w:pStyle w:val="acctfourfigures"/>
              <w:tabs>
                <w:tab w:val="clear" w:pos="765"/>
                <w:tab w:val="decimal" w:pos="731"/>
              </w:tabs>
              <w:spacing w:line="240" w:lineRule="atLeast"/>
              <w:ind w:left="-79" w:right="-108"/>
              <w:rPr>
                <w:b/>
                <w:bCs/>
                <w:szCs w:val="22"/>
              </w:rPr>
            </w:pPr>
            <w:r w:rsidRPr="00094189">
              <w:rPr>
                <w:b/>
                <w:bCs/>
                <w:szCs w:val="22"/>
              </w:rPr>
              <w:t>9,667</w:t>
            </w:r>
          </w:p>
        </w:tc>
        <w:tc>
          <w:tcPr>
            <w:tcW w:w="180" w:type="dxa"/>
          </w:tcPr>
          <w:p w:rsidR="00B9113B" w:rsidRPr="00E95C8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rsidR="00B9113B" w:rsidRPr="00E95C81" w:rsidRDefault="00B9113B" w:rsidP="00B9113B">
            <w:pPr>
              <w:pStyle w:val="acctfourfigures"/>
              <w:tabs>
                <w:tab w:val="clear" w:pos="765"/>
                <w:tab w:val="decimal" w:pos="731"/>
              </w:tabs>
              <w:spacing w:line="240" w:lineRule="atLeast"/>
              <w:ind w:left="-79" w:right="-108"/>
              <w:rPr>
                <w:b/>
                <w:bCs/>
                <w:szCs w:val="22"/>
              </w:rPr>
            </w:pPr>
            <w:r>
              <w:rPr>
                <w:b/>
                <w:bCs/>
                <w:szCs w:val="22"/>
              </w:rPr>
              <w:t>1,121</w:t>
            </w:r>
          </w:p>
        </w:tc>
      </w:tr>
    </w:tbl>
    <w:p w:rsidR="00CA3E25" w:rsidRDefault="00CA3E25" w:rsidP="00B0145B">
      <w:pPr>
        <w:tabs>
          <w:tab w:val="clear" w:pos="907"/>
          <w:tab w:val="left" w:pos="900"/>
        </w:tabs>
        <w:jc w:val="thaiDistribute"/>
        <w:rPr>
          <w:rFonts w:ascii="Times New Roman" w:eastAsia="Calibri" w:hAnsi="Times New Roman" w:cs="Times New Roman"/>
          <w:b/>
          <w:bCs/>
          <w:i/>
          <w:iCs/>
          <w:sz w:val="22"/>
          <w:szCs w:val="22"/>
        </w:rPr>
      </w:pPr>
    </w:p>
    <w:p w:rsidR="00AB178C" w:rsidRPr="00AB178C" w:rsidRDefault="00AB178C" w:rsidP="00AB1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7"/>
        <w:jc w:val="thaiDistribute"/>
        <w:rPr>
          <w:rFonts w:ascii="Times New Roman" w:hAnsi="Times New Roman" w:cs="Times New Roman"/>
          <w:sz w:val="22"/>
          <w:szCs w:val="22"/>
          <w:lang w:val="en-GB" w:bidi="ar-SA"/>
        </w:rPr>
      </w:pPr>
      <w:r w:rsidRPr="00AB178C">
        <w:rPr>
          <w:rFonts w:ascii="Times New Roman" w:hAnsi="Times New Roman" w:cs="Times New Roman"/>
          <w:sz w:val="22"/>
          <w:szCs w:val="22"/>
          <w:lang w:val="en-GB" w:bidi="ar-SA"/>
        </w:rPr>
        <w:t xml:space="preserve">On 5 April 2019, the </w:t>
      </w:r>
      <w:proofErr w:type="spellStart"/>
      <w:r w:rsidRPr="00AB178C">
        <w:rPr>
          <w:rFonts w:ascii="Times New Roman" w:hAnsi="Times New Roman" w:cs="Times New Roman"/>
          <w:sz w:val="22"/>
          <w:szCs w:val="22"/>
          <w:lang w:val="en-GB" w:bidi="ar-SA"/>
        </w:rPr>
        <w:t>Labor</w:t>
      </w:r>
      <w:proofErr w:type="spellEnd"/>
      <w:r w:rsidRPr="00AB178C">
        <w:rPr>
          <w:rFonts w:ascii="Times New Roman" w:hAnsi="Times New Roman" w:cs="Times New Roman"/>
          <w:sz w:val="22"/>
          <w:szCs w:val="22"/>
          <w:lang w:val="en-GB"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AB178C">
        <w:rPr>
          <w:rFonts w:ascii="Times New Roman" w:hAnsi="Times New Roman" w:cs="Times New Roman"/>
          <w:sz w:val="22"/>
          <w:szCs w:val="22"/>
          <w:lang w:val="en-GB" w:bidi="ar-SA"/>
        </w:rPr>
        <w:t>Labor</w:t>
      </w:r>
      <w:proofErr w:type="spellEnd"/>
      <w:r w:rsidRPr="00AB178C">
        <w:rPr>
          <w:rFonts w:ascii="Times New Roman" w:hAnsi="Times New Roman" w:cs="Times New Roman"/>
          <w:sz w:val="22"/>
          <w:szCs w:val="22"/>
          <w:lang w:val="en-GB" w:bidi="ar-SA"/>
        </w:rPr>
        <w:t xml:space="preserve"> Protection Act in 2019. As a result of this change, the provision for retirement benefits as well as past service cost recognised during the year</w:t>
      </w:r>
      <w:r w:rsidR="00A638E8">
        <w:rPr>
          <w:rFonts w:ascii="Times New Roman" w:hAnsi="Times New Roman" w:cs="Times New Roman"/>
          <w:sz w:val="22"/>
          <w:szCs w:val="22"/>
          <w:lang w:val="en-GB" w:bidi="ar-SA"/>
        </w:rPr>
        <w:t xml:space="preserve"> increased</w:t>
      </w:r>
      <w:r w:rsidR="006A08B9">
        <w:rPr>
          <w:rFonts w:ascii="Times New Roman" w:hAnsi="Times New Roman" w:cs="Times New Roman"/>
          <w:sz w:val="22"/>
          <w:szCs w:val="22"/>
          <w:lang w:val="en-GB" w:bidi="ar-SA"/>
        </w:rPr>
        <w:t>.</w:t>
      </w:r>
    </w:p>
    <w:p w:rsidR="00AB178C" w:rsidRDefault="00AB178C" w:rsidP="001A58B4">
      <w:pPr>
        <w:tabs>
          <w:tab w:val="clear" w:pos="907"/>
          <w:tab w:val="left" w:pos="900"/>
        </w:tabs>
        <w:ind w:left="540"/>
        <w:jc w:val="thaiDistribute"/>
        <w:rPr>
          <w:rFonts w:ascii="Times New Roman" w:eastAsia="Calibri" w:hAnsi="Times New Roman" w:cs="Times New Roman"/>
          <w:b/>
          <w:bCs/>
          <w:i/>
          <w:iCs/>
          <w:sz w:val="22"/>
          <w:szCs w:val="22"/>
        </w:rPr>
      </w:pPr>
    </w:p>
    <w:p w:rsidR="001E4218" w:rsidRPr="00155EFA" w:rsidRDefault="00AB178C" w:rsidP="001A58B4">
      <w:pPr>
        <w:tabs>
          <w:tab w:val="clear" w:pos="907"/>
          <w:tab w:val="left" w:pos="900"/>
        </w:tabs>
        <w:ind w:left="540"/>
        <w:jc w:val="thaiDistribute"/>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r w:rsidR="001E4218" w:rsidRPr="00155EFA">
        <w:rPr>
          <w:rFonts w:ascii="Times New Roman" w:eastAsia="Calibri" w:hAnsi="Times New Roman" w:cs="Times New Roman"/>
          <w:b/>
          <w:bCs/>
          <w:i/>
          <w:iCs/>
          <w:sz w:val="22"/>
          <w:szCs w:val="22"/>
        </w:rPr>
        <w:lastRenderedPageBreak/>
        <w:t>Actuarial assumptions</w:t>
      </w:r>
    </w:p>
    <w:p w:rsidR="001A58B4" w:rsidRPr="00155EFA" w:rsidRDefault="001A58B4" w:rsidP="001A58B4">
      <w:pPr>
        <w:tabs>
          <w:tab w:val="clear" w:pos="907"/>
          <w:tab w:val="left" w:pos="900"/>
        </w:tabs>
        <w:ind w:left="540"/>
        <w:jc w:val="thaiDistribute"/>
        <w:rPr>
          <w:rFonts w:ascii="Times New Roman" w:eastAsia="Calibri" w:hAnsi="Times New Roman" w:cs="Times New Roman"/>
          <w:b/>
          <w:bCs/>
          <w:i/>
          <w:iCs/>
          <w:sz w:val="22"/>
          <w:szCs w:val="22"/>
        </w:rPr>
      </w:pPr>
    </w:p>
    <w:p w:rsidR="001E4218" w:rsidRPr="00155EFA" w:rsidRDefault="001E4218" w:rsidP="001A58B4">
      <w:pPr>
        <w:tabs>
          <w:tab w:val="clear" w:pos="907"/>
          <w:tab w:val="left" w:pos="900"/>
        </w:tabs>
        <w:ind w:left="540"/>
        <w:jc w:val="thaiDistribute"/>
        <w:rPr>
          <w:rFonts w:ascii="Times New Roman" w:eastAsia="Calibri" w:hAnsi="Times New Roman" w:cs="Times New Roman"/>
          <w:sz w:val="22"/>
          <w:szCs w:val="22"/>
        </w:rPr>
      </w:pPr>
      <w:r w:rsidRPr="00155EFA">
        <w:rPr>
          <w:rFonts w:ascii="Times New Roman" w:eastAsia="Calibri" w:hAnsi="Times New Roman" w:cs="Times New Roman"/>
          <w:sz w:val="22"/>
          <w:szCs w:val="22"/>
        </w:rPr>
        <w:t>The following were the principal actuarial assumptions at the reporting date (expressed as weighted averages).</w:t>
      </w:r>
    </w:p>
    <w:p w:rsidR="006B5749" w:rsidRPr="006F4747" w:rsidRDefault="006B5749" w:rsidP="001A58B4">
      <w:pPr>
        <w:ind w:left="547"/>
        <w:rPr>
          <w:rFonts w:ascii="Times New Roman" w:hAnsi="Times New Roman" w:cs="Times New Roman"/>
          <w:sz w:val="24"/>
          <w:szCs w:val="24"/>
          <w:highlight w:val="yellow"/>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990"/>
        <w:gridCol w:w="180"/>
        <w:gridCol w:w="1080"/>
        <w:gridCol w:w="180"/>
        <w:gridCol w:w="1080"/>
      </w:tblGrid>
      <w:tr w:rsidR="006B5749" w:rsidRPr="004B516D" w:rsidTr="00940CC7">
        <w:trPr>
          <w:cantSplit/>
          <w:tblHeader/>
        </w:trPr>
        <w:tc>
          <w:tcPr>
            <w:tcW w:w="4230" w:type="dxa"/>
          </w:tcPr>
          <w:p w:rsidR="006B5749" w:rsidRPr="004B516D" w:rsidRDefault="006B5749" w:rsidP="00AA60A1">
            <w:pPr>
              <w:rPr>
                <w:rFonts w:ascii="Times New Roman" w:hAnsi="Times New Roman" w:cs="Times New Roman"/>
                <w:sz w:val="22"/>
                <w:szCs w:val="22"/>
                <w:lang w:val="fr-FR"/>
              </w:rPr>
            </w:pPr>
          </w:p>
        </w:tc>
        <w:tc>
          <w:tcPr>
            <w:tcW w:w="2430" w:type="dxa"/>
            <w:gridSpan w:val="3"/>
          </w:tcPr>
          <w:p w:rsidR="006B5749" w:rsidRPr="004B516D" w:rsidRDefault="006B5749" w:rsidP="00AA60A1">
            <w:pPr>
              <w:pStyle w:val="acctmergecolhdg"/>
              <w:spacing w:line="240" w:lineRule="atLeast"/>
              <w:rPr>
                <w:szCs w:val="22"/>
              </w:rPr>
            </w:pPr>
            <w:r w:rsidRPr="004B516D">
              <w:rPr>
                <w:szCs w:val="22"/>
              </w:rPr>
              <w:t xml:space="preserve">Consolidated </w:t>
            </w:r>
          </w:p>
          <w:p w:rsidR="006B5749" w:rsidRPr="004B516D" w:rsidRDefault="006B5749" w:rsidP="00AA60A1">
            <w:pPr>
              <w:pStyle w:val="acctmergecolhdg"/>
              <w:spacing w:line="240" w:lineRule="atLeast"/>
              <w:rPr>
                <w:szCs w:val="22"/>
              </w:rPr>
            </w:pPr>
            <w:r w:rsidRPr="004B516D">
              <w:rPr>
                <w:szCs w:val="22"/>
              </w:rPr>
              <w:t xml:space="preserve">financial statements </w:t>
            </w:r>
          </w:p>
        </w:tc>
        <w:tc>
          <w:tcPr>
            <w:tcW w:w="180" w:type="dxa"/>
          </w:tcPr>
          <w:p w:rsidR="006B5749" w:rsidRPr="004B516D" w:rsidRDefault="006B5749" w:rsidP="00AA60A1">
            <w:pPr>
              <w:pStyle w:val="acctmergecolhdg"/>
              <w:spacing w:line="240" w:lineRule="atLeast"/>
              <w:rPr>
                <w:szCs w:val="22"/>
              </w:rPr>
            </w:pPr>
          </w:p>
        </w:tc>
        <w:tc>
          <w:tcPr>
            <w:tcW w:w="2340" w:type="dxa"/>
            <w:gridSpan w:val="3"/>
          </w:tcPr>
          <w:p w:rsidR="006B5749" w:rsidRPr="004B516D" w:rsidRDefault="006B5749" w:rsidP="00AA60A1">
            <w:pPr>
              <w:pStyle w:val="acctmergecolhdg"/>
              <w:spacing w:line="240" w:lineRule="atLeast"/>
              <w:rPr>
                <w:szCs w:val="22"/>
              </w:rPr>
            </w:pPr>
            <w:r w:rsidRPr="004B516D">
              <w:rPr>
                <w:szCs w:val="22"/>
              </w:rPr>
              <w:t xml:space="preserve">Separate </w:t>
            </w:r>
          </w:p>
          <w:p w:rsidR="006B5749" w:rsidRPr="004B516D" w:rsidRDefault="006B5749" w:rsidP="00AA60A1">
            <w:pPr>
              <w:pStyle w:val="acctmergecolhdg"/>
              <w:spacing w:line="240" w:lineRule="atLeast"/>
              <w:rPr>
                <w:szCs w:val="22"/>
              </w:rPr>
            </w:pPr>
            <w:r w:rsidRPr="004B516D">
              <w:rPr>
                <w:szCs w:val="22"/>
              </w:rPr>
              <w:t xml:space="preserve">financial statements </w:t>
            </w:r>
          </w:p>
        </w:tc>
      </w:tr>
      <w:tr w:rsidR="00B9113B" w:rsidRPr="004B516D" w:rsidTr="00940CC7">
        <w:trPr>
          <w:cantSplit/>
          <w:tblHeader/>
        </w:trPr>
        <w:tc>
          <w:tcPr>
            <w:tcW w:w="4230" w:type="dxa"/>
          </w:tcPr>
          <w:p w:rsidR="00B9113B" w:rsidRPr="004B516D" w:rsidRDefault="00B9113B" w:rsidP="00B9113B">
            <w:pPr>
              <w:pStyle w:val="acctfourfigures"/>
              <w:spacing w:line="240" w:lineRule="atLeast"/>
              <w:jc w:val="center"/>
              <w:rPr>
                <w:szCs w:val="22"/>
              </w:rPr>
            </w:pPr>
          </w:p>
        </w:tc>
        <w:tc>
          <w:tcPr>
            <w:tcW w:w="126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B9113B" w:rsidRPr="00290B95" w:rsidRDefault="00B9113B" w:rsidP="00B9113B">
            <w:pPr>
              <w:pStyle w:val="acctfourfigures"/>
              <w:spacing w:line="240" w:lineRule="atLeast"/>
            </w:pPr>
          </w:p>
        </w:tc>
        <w:tc>
          <w:tcPr>
            <w:tcW w:w="99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c>
          <w:tcPr>
            <w:tcW w:w="180" w:type="dxa"/>
            <w:shd w:val="clear" w:color="auto" w:fill="auto"/>
          </w:tcPr>
          <w:p w:rsidR="00B9113B" w:rsidRPr="00290B95" w:rsidRDefault="00B9113B" w:rsidP="00B9113B">
            <w:pPr>
              <w:pStyle w:val="acctfourfigures"/>
              <w:spacing w:line="240" w:lineRule="atLeast"/>
              <w:rPr>
                <w:cs/>
                <w:lang w:bidi="th-TH"/>
              </w:rPr>
            </w:pPr>
          </w:p>
        </w:tc>
        <w:tc>
          <w:tcPr>
            <w:tcW w:w="108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B9113B" w:rsidRPr="00290B95" w:rsidRDefault="00B9113B" w:rsidP="00B9113B">
            <w:pPr>
              <w:pStyle w:val="acctfourfigures"/>
              <w:spacing w:line="240" w:lineRule="atLeast"/>
            </w:pPr>
          </w:p>
        </w:tc>
        <w:tc>
          <w:tcPr>
            <w:tcW w:w="1080" w:type="dxa"/>
            <w:shd w:val="clear" w:color="auto" w:fill="auto"/>
          </w:tcPr>
          <w:p w:rsidR="00B9113B" w:rsidRPr="00290B95" w:rsidRDefault="00B9113B" w:rsidP="00B9113B">
            <w:pPr>
              <w:pStyle w:val="acctfourfigures"/>
              <w:tabs>
                <w:tab w:val="clear" w:pos="765"/>
              </w:tabs>
              <w:spacing w:line="240" w:lineRule="atLeast"/>
              <w:jc w:val="center"/>
              <w:rPr>
                <w:cs/>
                <w:lang w:bidi="th-TH"/>
              </w:rPr>
            </w:pPr>
            <w:r>
              <w:rPr>
                <w:lang w:bidi="th-TH"/>
              </w:rPr>
              <w:t>2018</w:t>
            </w:r>
          </w:p>
        </w:tc>
      </w:tr>
      <w:tr w:rsidR="00B9113B" w:rsidRPr="004B516D" w:rsidTr="00940CC7">
        <w:trPr>
          <w:cantSplit/>
        </w:trPr>
        <w:tc>
          <w:tcPr>
            <w:tcW w:w="4230" w:type="dxa"/>
          </w:tcPr>
          <w:p w:rsidR="00B9113B" w:rsidRPr="004B516D" w:rsidRDefault="00B9113B" w:rsidP="00B9113B">
            <w:pPr>
              <w:pStyle w:val="BodyText"/>
              <w:spacing w:after="0"/>
              <w:rPr>
                <w:rFonts w:ascii="Times New Roman" w:hAnsi="Times New Roman" w:cs="Times New Roman"/>
                <w:sz w:val="22"/>
                <w:szCs w:val="22"/>
              </w:rPr>
            </w:pPr>
          </w:p>
        </w:tc>
        <w:tc>
          <w:tcPr>
            <w:tcW w:w="4950" w:type="dxa"/>
            <w:gridSpan w:val="7"/>
          </w:tcPr>
          <w:p w:rsidR="00B9113B" w:rsidRPr="00D746B6" w:rsidRDefault="00B9113B" w:rsidP="00B9113B">
            <w:pPr>
              <w:pStyle w:val="acctfourfigures"/>
              <w:tabs>
                <w:tab w:val="clear" w:pos="765"/>
              </w:tabs>
              <w:spacing w:line="240" w:lineRule="atLeast"/>
              <w:ind w:right="11"/>
              <w:jc w:val="center"/>
              <w:rPr>
                <w:i/>
                <w:iCs/>
                <w:szCs w:val="22"/>
              </w:rPr>
            </w:pPr>
            <w:r w:rsidRPr="00D746B6">
              <w:rPr>
                <w:i/>
                <w:iCs/>
                <w:szCs w:val="22"/>
              </w:rPr>
              <w:t>(%)</w:t>
            </w:r>
          </w:p>
        </w:tc>
      </w:tr>
      <w:tr w:rsidR="00B9113B" w:rsidRPr="004B516D" w:rsidTr="00940CC7">
        <w:trPr>
          <w:cantSplit/>
          <w:trHeight w:val="80"/>
        </w:trPr>
        <w:tc>
          <w:tcPr>
            <w:tcW w:w="4230" w:type="dxa"/>
          </w:tcPr>
          <w:p w:rsidR="00B9113B" w:rsidRDefault="00B9113B" w:rsidP="00B9113B">
            <w:pPr>
              <w:pStyle w:val="BodyText"/>
              <w:spacing w:after="0"/>
              <w:rPr>
                <w:rFonts w:ascii="Times New Roman" w:hAnsi="Times New Roman" w:cs="Times New Roman"/>
                <w:sz w:val="22"/>
                <w:szCs w:val="22"/>
              </w:rPr>
            </w:pPr>
          </w:p>
        </w:tc>
        <w:tc>
          <w:tcPr>
            <w:tcW w:w="1260" w:type="dxa"/>
          </w:tcPr>
          <w:p w:rsidR="00B9113B" w:rsidRPr="004B516D" w:rsidRDefault="00B9113B" w:rsidP="00B9113B">
            <w:pPr>
              <w:pStyle w:val="acctfourfigures"/>
              <w:tabs>
                <w:tab w:val="clear" w:pos="765"/>
              </w:tabs>
              <w:spacing w:line="240" w:lineRule="atLeast"/>
              <w:ind w:left="-198" w:right="-18" w:firstLine="119"/>
              <w:jc w:val="center"/>
              <w:rPr>
                <w:szCs w:val="22"/>
                <w:lang w:val="en-US" w:bidi="th-TH"/>
              </w:rPr>
            </w:pP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990" w:type="dxa"/>
          </w:tcPr>
          <w:p w:rsidR="00B9113B" w:rsidRDefault="00B9113B" w:rsidP="00B9113B">
            <w:pPr>
              <w:pStyle w:val="acctfourfigures"/>
              <w:tabs>
                <w:tab w:val="clear" w:pos="765"/>
              </w:tabs>
              <w:spacing w:line="240" w:lineRule="atLeast"/>
              <w:ind w:left="-198" w:right="-18" w:firstLine="119"/>
              <w:jc w:val="center"/>
              <w:rPr>
                <w:szCs w:val="22"/>
                <w:lang w:val="en-US" w:bidi="th-TH"/>
              </w:rPr>
            </w:pP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4B516D" w:rsidRDefault="00B9113B" w:rsidP="00B9113B">
            <w:pPr>
              <w:pStyle w:val="acctfourfigures"/>
              <w:tabs>
                <w:tab w:val="clear" w:pos="765"/>
                <w:tab w:val="left" w:pos="821"/>
              </w:tabs>
              <w:spacing w:line="240" w:lineRule="atLeast"/>
              <w:ind w:left="-198" w:firstLine="119"/>
              <w:jc w:val="center"/>
              <w:rPr>
                <w:szCs w:val="22"/>
              </w:rPr>
            </w:pP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Default="00B9113B" w:rsidP="00B9113B">
            <w:pPr>
              <w:pStyle w:val="acctfourfigures"/>
              <w:tabs>
                <w:tab w:val="clear" w:pos="765"/>
                <w:tab w:val="left" w:pos="821"/>
              </w:tabs>
              <w:spacing w:line="240" w:lineRule="atLeast"/>
              <w:ind w:left="-198" w:firstLine="119"/>
              <w:jc w:val="center"/>
              <w:rPr>
                <w:szCs w:val="22"/>
              </w:rPr>
            </w:pPr>
          </w:p>
        </w:tc>
      </w:tr>
      <w:tr w:rsidR="00B9113B" w:rsidRPr="004B516D" w:rsidTr="00940CC7">
        <w:trPr>
          <w:cantSplit/>
          <w:trHeight w:val="80"/>
        </w:trPr>
        <w:tc>
          <w:tcPr>
            <w:tcW w:w="4230" w:type="dxa"/>
          </w:tcPr>
          <w:p w:rsidR="00B9113B" w:rsidRPr="004B516D" w:rsidRDefault="00B9113B" w:rsidP="00B9113B">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Discount rate </w:t>
            </w:r>
          </w:p>
        </w:tc>
        <w:tc>
          <w:tcPr>
            <w:tcW w:w="1260" w:type="dxa"/>
          </w:tcPr>
          <w:p w:rsidR="00B9113B" w:rsidRPr="00225CD7" w:rsidRDefault="00094189" w:rsidP="00C935DF">
            <w:pPr>
              <w:pStyle w:val="acctfourfigures"/>
              <w:tabs>
                <w:tab w:val="clear" w:pos="765"/>
              </w:tabs>
              <w:spacing w:line="240" w:lineRule="atLeast"/>
              <w:ind w:left="-198" w:firstLine="119"/>
              <w:jc w:val="center"/>
              <w:rPr>
                <w:szCs w:val="22"/>
                <w:lang w:val="en-US" w:bidi="th-TH"/>
              </w:rPr>
            </w:pPr>
            <w:r w:rsidRPr="00094189">
              <w:rPr>
                <w:szCs w:val="22"/>
                <w:lang w:val="en-US" w:bidi="th-TH"/>
              </w:rPr>
              <w:t>1.76 - 1.87</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990" w:type="dxa"/>
          </w:tcPr>
          <w:p w:rsidR="00B9113B" w:rsidRPr="00225CD7" w:rsidRDefault="00B9113B" w:rsidP="00C935DF">
            <w:pPr>
              <w:pStyle w:val="acctfourfigures"/>
              <w:tabs>
                <w:tab w:val="clear" w:pos="765"/>
              </w:tabs>
              <w:spacing w:line="240" w:lineRule="atLeast"/>
              <w:ind w:left="-198" w:right="-450" w:firstLine="119"/>
              <w:jc w:val="center"/>
              <w:rPr>
                <w:szCs w:val="22"/>
                <w:lang w:val="en-US" w:bidi="th-TH"/>
              </w:rPr>
            </w:pPr>
            <w:r w:rsidRPr="00225CD7">
              <w:rPr>
                <w:szCs w:val="22"/>
                <w:lang w:val="en-US" w:bidi="th-TH"/>
              </w:rPr>
              <w:t>3.02</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225CD7" w:rsidRDefault="00C935DF" w:rsidP="00C935DF">
            <w:pPr>
              <w:pStyle w:val="acctfourfigures"/>
              <w:tabs>
                <w:tab w:val="clear" w:pos="765"/>
              </w:tabs>
              <w:spacing w:line="240" w:lineRule="atLeast"/>
              <w:ind w:left="-198" w:right="-540" w:firstLine="119"/>
              <w:jc w:val="center"/>
              <w:rPr>
                <w:szCs w:val="22"/>
                <w:lang w:val="en-US" w:bidi="th-TH"/>
              </w:rPr>
            </w:pPr>
            <w:r w:rsidRPr="00C935DF">
              <w:rPr>
                <w:szCs w:val="22"/>
                <w:lang w:val="en-US" w:bidi="th-TH"/>
              </w:rPr>
              <w:t>1.87</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225CD7" w:rsidRDefault="00B9113B" w:rsidP="00B9113B">
            <w:pPr>
              <w:pStyle w:val="acctfourfigures"/>
              <w:tabs>
                <w:tab w:val="clear" w:pos="765"/>
              </w:tabs>
              <w:spacing w:line="240" w:lineRule="atLeast"/>
              <w:ind w:left="-198" w:right="-259" w:firstLine="119"/>
              <w:jc w:val="center"/>
              <w:rPr>
                <w:szCs w:val="22"/>
                <w:lang w:val="en-US" w:bidi="th-TH"/>
              </w:rPr>
            </w:pPr>
            <w:r w:rsidRPr="00225CD7">
              <w:rPr>
                <w:szCs w:val="22"/>
                <w:lang w:val="en-US" w:bidi="th-TH"/>
              </w:rPr>
              <w:t>3.02</w:t>
            </w:r>
          </w:p>
        </w:tc>
      </w:tr>
      <w:tr w:rsidR="00B9113B" w:rsidRPr="004B516D" w:rsidTr="00940CC7">
        <w:trPr>
          <w:cantSplit/>
          <w:trHeight w:val="81"/>
        </w:trPr>
        <w:tc>
          <w:tcPr>
            <w:tcW w:w="4230" w:type="dxa"/>
          </w:tcPr>
          <w:p w:rsidR="00B9113B" w:rsidRPr="004B516D" w:rsidRDefault="00B9113B" w:rsidP="00B9113B">
            <w:pPr>
              <w:pStyle w:val="BodyText"/>
              <w:spacing w:after="0"/>
              <w:rPr>
                <w:rFonts w:ascii="Times New Roman" w:hAnsi="Times New Roman" w:cs="Times New Roman"/>
                <w:sz w:val="22"/>
                <w:szCs w:val="22"/>
              </w:rPr>
            </w:pPr>
            <w:r w:rsidRPr="009E7131">
              <w:rPr>
                <w:rFonts w:ascii="Times New Roman" w:hAnsi="Times New Roman" w:cs="Times New Roman"/>
                <w:sz w:val="22"/>
                <w:szCs w:val="22"/>
              </w:rPr>
              <w:t>Future salary increases</w:t>
            </w:r>
          </w:p>
        </w:tc>
        <w:tc>
          <w:tcPr>
            <w:tcW w:w="1260" w:type="dxa"/>
          </w:tcPr>
          <w:p w:rsidR="00B9113B" w:rsidRPr="00225CD7" w:rsidRDefault="00094189" w:rsidP="00C935DF">
            <w:pPr>
              <w:pStyle w:val="acctfourfigures"/>
              <w:tabs>
                <w:tab w:val="clear" w:pos="765"/>
              </w:tabs>
              <w:spacing w:line="240" w:lineRule="atLeast"/>
              <w:ind w:left="-198" w:right="-180" w:firstLine="119"/>
              <w:jc w:val="center"/>
              <w:rPr>
                <w:szCs w:val="22"/>
                <w:lang w:val="en-US" w:bidi="th-TH"/>
              </w:rPr>
            </w:pPr>
            <w:r w:rsidRPr="00094189">
              <w:rPr>
                <w:szCs w:val="22"/>
                <w:lang w:val="en-US" w:bidi="th-TH"/>
              </w:rPr>
              <w:t>6.0 - 7.0</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990" w:type="dxa"/>
          </w:tcPr>
          <w:p w:rsidR="00B9113B" w:rsidRPr="00225CD7" w:rsidRDefault="00B9113B" w:rsidP="00C935DF">
            <w:pPr>
              <w:pStyle w:val="acctfourfigures"/>
              <w:tabs>
                <w:tab w:val="clear" w:pos="765"/>
              </w:tabs>
              <w:spacing w:line="240" w:lineRule="atLeast"/>
              <w:ind w:left="-198" w:right="-90" w:firstLine="119"/>
              <w:jc w:val="center"/>
              <w:rPr>
                <w:szCs w:val="22"/>
                <w:lang w:val="en-US" w:bidi="th-TH"/>
              </w:rPr>
            </w:pPr>
            <w:r w:rsidRPr="00225CD7">
              <w:rPr>
                <w:szCs w:val="22"/>
                <w:lang w:val="en-US" w:bidi="th-TH"/>
              </w:rPr>
              <w:t>6.0 - 9.0</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225CD7" w:rsidRDefault="00C935DF" w:rsidP="00C935DF">
            <w:pPr>
              <w:pStyle w:val="acctfourfigures"/>
              <w:tabs>
                <w:tab w:val="clear" w:pos="765"/>
              </w:tabs>
              <w:spacing w:line="240" w:lineRule="atLeast"/>
              <w:ind w:left="-198" w:right="-180" w:firstLine="119"/>
              <w:jc w:val="center"/>
              <w:rPr>
                <w:szCs w:val="22"/>
                <w:lang w:val="en-US" w:bidi="th-TH"/>
              </w:rPr>
            </w:pPr>
            <w:r w:rsidRPr="00C935DF">
              <w:rPr>
                <w:szCs w:val="22"/>
                <w:lang w:val="en-US" w:bidi="th-TH"/>
              </w:rPr>
              <w:t>6.0 - 7.0</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225CD7" w:rsidRDefault="00B9113B" w:rsidP="00C935DF">
            <w:pPr>
              <w:pStyle w:val="acctfourfigures"/>
              <w:tabs>
                <w:tab w:val="clear" w:pos="765"/>
              </w:tabs>
              <w:spacing w:line="240" w:lineRule="atLeast"/>
              <w:ind w:left="-198" w:right="90" w:firstLine="119"/>
              <w:jc w:val="center"/>
              <w:rPr>
                <w:szCs w:val="22"/>
                <w:lang w:val="en-US" w:bidi="th-TH"/>
              </w:rPr>
            </w:pPr>
            <w:r w:rsidRPr="00225CD7">
              <w:rPr>
                <w:szCs w:val="22"/>
                <w:lang w:val="en-US" w:bidi="th-TH"/>
              </w:rPr>
              <w:t>6.0 - 7.0</w:t>
            </w:r>
          </w:p>
        </w:tc>
      </w:tr>
      <w:tr w:rsidR="00B9113B" w:rsidRPr="004B516D" w:rsidTr="00940CC7">
        <w:trPr>
          <w:cantSplit/>
          <w:trHeight w:val="81"/>
        </w:trPr>
        <w:tc>
          <w:tcPr>
            <w:tcW w:w="4230" w:type="dxa"/>
          </w:tcPr>
          <w:p w:rsidR="00B9113B" w:rsidRPr="009E7131" w:rsidRDefault="00B9113B" w:rsidP="00B9113B">
            <w:pPr>
              <w:pStyle w:val="BodyText"/>
              <w:spacing w:after="0"/>
              <w:rPr>
                <w:rFonts w:ascii="Times New Roman" w:hAnsi="Times New Roman" w:cs="Times New Roman"/>
                <w:sz w:val="22"/>
                <w:szCs w:val="22"/>
              </w:rPr>
            </w:pPr>
            <w:r>
              <w:rPr>
                <w:rFonts w:ascii="Times New Roman" w:hAnsi="Times New Roman" w:cs="Times New Roman"/>
                <w:sz w:val="22"/>
                <w:szCs w:val="22"/>
              </w:rPr>
              <w:t>Employee turnover</w:t>
            </w:r>
          </w:p>
        </w:tc>
        <w:tc>
          <w:tcPr>
            <w:tcW w:w="1260" w:type="dxa"/>
          </w:tcPr>
          <w:p w:rsidR="00B9113B" w:rsidRPr="00225CD7" w:rsidRDefault="00094189" w:rsidP="00C935DF">
            <w:pPr>
              <w:pStyle w:val="acctfourfigures"/>
              <w:tabs>
                <w:tab w:val="clear" w:pos="765"/>
              </w:tabs>
              <w:spacing w:line="240" w:lineRule="atLeast"/>
              <w:ind w:left="-198" w:right="-270" w:firstLine="119"/>
              <w:jc w:val="center"/>
              <w:rPr>
                <w:szCs w:val="22"/>
                <w:lang w:val="en-US" w:bidi="th-TH"/>
              </w:rPr>
            </w:pPr>
            <w:r w:rsidRPr="00094189">
              <w:rPr>
                <w:szCs w:val="22"/>
                <w:lang w:val="en-US" w:bidi="th-TH"/>
              </w:rPr>
              <w:t>0</w:t>
            </w:r>
            <w:r w:rsidR="00FB4243">
              <w:rPr>
                <w:szCs w:val="22"/>
                <w:lang w:val="en-US" w:bidi="th-TH"/>
              </w:rPr>
              <w:t xml:space="preserve"> </w:t>
            </w:r>
            <w:r w:rsidRPr="00094189">
              <w:rPr>
                <w:szCs w:val="22"/>
                <w:lang w:val="en-US" w:bidi="th-TH"/>
              </w:rPr>
              <w:t>- 25.0</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990" w:type="dxa"/>
          </w:tcPr>
          <w:p w:rsidR="00B9113B" w:rsidRPr="00225CD7" w:rsidRDefault="00B9113B" w:rsidP="00C935DF">
            <w:pPr>
              <w:pStyle w:val="acctfourfigures"/>
              <w:tabs>
                <w:tab w:val="clear" w:pos="765"/>
              </w:tabs>
              <w:spacing w:line="240" w:lineRule="atLeast"/>
              <w:ind w:left="-198" w:right="-90" w:firstLine="119"/>
              <w:jc w:val="center"/>
              <w:rPr>
                <w:szCs w:val="22"/>
                <w:lang w:val="en-US" w:bidi="th-TH"/>
              </w:rPr>
            </w:pPr>
            <w:r>
              <w:rPr>
                <w:szCs w:val="22"/>
                <w:lang w:val="en-US" w:bidi="th-TH"/>
              </w:rPr>
              <w:t xml:space="preserve"> </w:t>
            </w:r>
            <w:r w:rsidRPr="009D11A3">
              <w:rPr>
                <w:szCs w:val="22"/>
                <w:lang w:val="en-US" w:bidi="th-TH"/>
              </w:rPr>
              <w:t>0 - 25.0</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225CD7" w:rsidRDefault="00C935DF" w:rsidP="00C935DF">
            <w:pPr>
              <w:pStyle w:val="acctfourfigures"/>
              <w:tabs>
                <w:tab w:val="clear" w:pos="765"/>
              </w:tabs>
              <w:spacing w:line="240" w:lineRule="atLeast"/>
              <w:ind w:left="-198" w:right="-259" w:firstLine="119"/>
              <w:jc w:val="center"/>
              <w:rPr>
                <w:szCs w:val="22"/>
                <w:lang w:val="en-US" w:bidi="th-TH"/>
              </w:rPr>
            </w:pPr>
            <w:r w:rsidRPr="00C935DF">
              <w:rPr>
                <w:szCs w:val="22"/>
                <w:lang w:val="en-US" w:bidi="th-TH"/>
              </w:rPr>
              <w:t>0 - 23.0</w:t>
            </w:r>
          </w:p>
        </w:tc>
        <w:tc>
          <w:tcPr>
            <w:tcW w:w="180" w:type="dxa"/>
          </w:tcPr>
          <w:p w:rsidR="00B9113B" w:rsidRPr="004B516D" w:rsidRDefault="00B9113B" w:rsidP="00B9113B">
            <w:pPr>
              <w:ind w:left="-198" w:firstLine="119"/>
              <w:jc w:val="center"/>
              <w:rPr>
                <w:rFonts w:ascii="Times New Roman" w:hAnsi="Times New Roman" w:cs="Times New Roman"/>
                <w:b/>
                <w:sz w:val="22"/>
                <w:szCs w:val="22"/>
              </w:rPr>
            </w:pPr>
          </w:p>
        </w:tc>
        <w:tc>
          <w:tcPr>
            <w:tcW w:w="1080" w:type="dxa"/>
          </w:tcPr>
          <w:p w:rsidR="00B9113B" w:rsidRPr="00225CD7" w:rsidRDefault="00B9113B" w:rsidP="00C935DF">
            <w:pPr>
              <w:pStyle w:val="acctfourfigures"/>
              <w:tabs>
                <w:tab w:val="clear" w:pos="765"/>
              </w:tabs>
              <w:spacing w:line="240" w:lineRule="atLeast"/>
              <w:ind w:left="-198" w:right="90" w:firstLine="119"/>
              <w:jc w:val="center"/>
              <w:rPr>
                <w:szCs w:val="22"/>
                <w:lang w:val="en-US" w:bidi="th-TH"/>
              </w:rPr>
            </w:pPr>
            <w:r>
              <w:rPr>
                <w:szCs w:val="22"/>
                <w:lang w:val="en-US" w:bidi="th-TH"/>
              </w:rPr>
              <w:t xml:space="preserve"> </w:t>
            </w:r>
            <w:r w:rsidRPr="009D11A3">
              <w:rPr>
                <w:szCs w:val="22"/>
                <w:lang w:val="en-US" w:bidi="th-TH"/>
              </w:rPr>
              <w:t>0 - 23.0</w:t>
            </w:r>
          </w:p>
        </w:tc>
      </w:tr>
    </w:tbl>
    <w:p w:rsidR="001A58B4" w:rsidRPr="00155EFA" w:rsidRDefault="001A58B4" w:rsidP="001A58B4">
      <w:pPr>
        <w:tabs>
          <w:tab w:val="clear" w:pos="907"/>
          <w:tab w:val="left" w:pos="900"/>
        </w:tabs>
        <w:ind w:left="547"/>
        <w:jc w:val="thaiDistribute"/>
        <w:rPr>
          <w:rFonts w:ascii="Times New Roman" w:eastAsia="Calibri" w:hAnsi="Times New Roman" w:cs="Times New Roman"/>
          <w:sz w:val="22"/>
          <w:szCs w:val="22"/>
        </w:rPr>
      </w:pPr>
    </w:p>
    <w:p w:rsidR="00F37374" w:rsidRPr="00155EFA" w:rsidRDefault="00F37374" w:rsidP="001A58B4">
      <w:pPr>
        <w:tabs>
          <w:tab w:val="clear" w:pos="907"/>
          <w:tab w:val="left" w:pos="900"/>
        </w:tabs>
        <w:ind w:left="547"/>
        <w:jc w:val="thaiDistribute"/>
        <w:rPr>
          <w:rFonts w:ascii="Times New Roman" w:eastAsia="Calibri" w:hAnsi="Times New Roman" w:cs="Times New Roman"/>
          <w:sz w:val="22"/>
          <w:szCs w:val="22"/>
        </w:rPr>
      </w:pPr>
      <w:r w:rsidRPr="00155EFA">
        <w:rPr>
          <w:rFonts w:ascii="Times New Roman" w:eastAsia="Calibri" w:hAnsi="Times New Roman" w:cs="Times New Roman"/>
          <w:sz w:val="22"/>
          <w:szCs w:val="22"/>
        </w:rPr>
        <w:t xml:space="preserve">Assumptions regarding future mortality have been based on published statistics and mortality tables. </w:t>
      </w:r>
    </w:p>
    <w:p w:rsidR="00AB178C" w:rsidRPr="000862DD"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rsidR="00F37374" w:rsidRPr="00155EFA"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155EFA">
        <w:rPr>
          <w:rFonts w:ascii="Times New Roman" w:eastAsia="Calibri" w:hAnsi="Times New Roman" w:cs="Times New Roman"/>
          <w:b/>
          <w:bCs/>
          <w:i/>
          <w:iCs/>
          <w:sz w:val="22"/>
          <w:szCs w:val="22"/>
        </w:rPr>
        <w:t>Sensitivity analysis</w:t>
      </w:r>
    </w:p>
    <w:p w:rsidR="00F37374" w:rsidRPr="00155EFA" w:rsidRDefault="00F37374" w:rsidP="00F37374">
      <w:pPr>
        <w:tabs>
          <w:tab w:val="clear" w:pos="907"/>
          <w:tab w:val="left" w:pos="900"/>
        </w:tabs>
        <w:spacing w:after="200" w:line="276" w:lineRule="auto"/>
        <w:ind w:left="540"/>
        <w:jc w:val="thaiDistribute"/>
        <w:rPr>
          <w:rFonts w:ascii="Times New Roman" w:eastAsia="Calibri" w:hAnsi="Times New Roman" w:cs="Times New Roman"/>
          <w:sz w:val="22"/>
          <w:szCs w:val="22"/>
        </w:rPr>
      </w:pPr>
      <w:r w:rsidRPr="00155EFA">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F37374" w:rsidRPr="00562D46" w:rsidTr="00D72DB1">
        <w:trPr>
          <w:cantSplit/>
          <w:tblHeader/>
        </w:trPr>
        <w:tc>
          <w:tcPr>
            <w:tcW w:w="4691" w:type="dxa"/>
          </w:tcPr>
          <w:p w:rsidR="00F37374" w:rsidRPr="00562D46" w:rsidRDefault="00F37374" w:rsidP="007007F5">
            <w:pPr>
              <w:rPr>
                <w:rFonts w:ascii="Times New Roman" w:hAnsi="Times New Roman" w:cs="Times New Roman"/>
                <w:sz w:val="22"/>
                <w:szCs w:val="22"/>
                <w:lang w:val="fr-FR"/>
              </w:rPr>
            </w:pPr>
          </w:p>
        </w:tc>
        <w:tc>
          <w:tcPr>
            <w:tcW w:w="2160" w:type="dxa"/>
            <w:gridSpan w:val="3"/>
          </w:tcPr>
          <w:p w:rsidR="00F37374" w:rsidRPr="00562D46" w:rsidRDefault="00F37374" w:rsidP="007007F5">
            <w:pPr>
              <w:pStyle w:val="acctmergecolhdg"/>
              <w:spacing w:line="240" w:lineRule="atLeast"/>
              <w:rPr>
                <w:szCs w:val="22"/>
              </w:rPr>
            </w:pPr>
            <w:r w:rsidRPr="00562D46">
              <w:rPr>
                <w:szCs w:val="22"/>
              </w:rPr>
              <w:t xml:space="preserve">Consolidated </w:t>
            </w:r>
          </w:p>
          <w:p w:rsidR="00F37374" w:rsidRPr="00562D46" w:rsidRDefault="00F37374" w:rsidP="007007F5">
            <w:pPr>
              <w:pStyle w:val="acctmergecolhdg"/>
              <w:spacing w:line="240" w:lineRule="atLeast"/>
              <w:rPr>
                <w:szCs w:val="22"/>
              </w:rPr>
            </w:pPr>
            <w:r w:rsidRPr="00562D46">
              <w:rPr>
                <w:szCs w:val="22"/>
              </w:rPr>
              <w:t>financial statements</w:t>
            </w:r>
          </w:p>
        </w:tc>
        <w:tc>
          <w:tcPr>
            <w:tcW w:w="180" w:type="dxa"/>
          </w:tcPr>
          <w:p w:rsidR="00F37374" w:rsidRPr="00562D46" w:rsidRDefault="00F37374" w:rsidP="007007F5">
            <w:pPr>
              <w:pStyle w:val="acctmergecolhdg"/>
              <w:spacing w:line="240" w:lineRule="atLeast"/>
              <w:rPr>
                <w:szCs w:val="22"/>
              </w:rPr>
            </w:pPr>
          </w:p>
        </w:tc>
        <w:tc>
          <w:tcPr>
            <w:tcW w:w="2160" w:type="dxa"/>
            <w:gridSpan w:val="3"/>
          </w:tcPr>
          <w:p w:rsidR="00F37374" w:rsidRPr="00562D46" w:rsidRDefault="00F37374" w:rsidP="007007F5">
            <w:pPr>
              <w:pStyle w:val="acctmergecolhdg"/>
              <w:spacing w:line="240" w:lineRule="atLeast"/>
              <w:rPr>
                <w:szCs w:val="22"/>
              </w:rPr>
            </w:pPr>
            <w:r w:rsidRPr="00562D46">
              <w:rPr>
                <w:szCs w:val="22"/>
              </w:rPr>
              <w:t xml:space="preserve">Separate </w:t>
            </w:r>
          </w:p>
          <w:p w:rsidR="00F37374" w:rsidRPr="00562D46" w:rsidRDefault="00F37374" w:rsidP="007007F5">
            <w:pPr>
              <w:pStyle w:val="acctmergecolhdg"/>
              <w:spacing w:line="240" w:lineRule="atLeast"/>
              <w:rPr>
                <w:szCs w:val="22"/>
              </w:rPr>
            </w:pPr>
            <w:r w:rsidRPr="00562D46">
              <w:rPr>
                <w:szCs w:val="22"/>
              </w:rPr>
              <w:t xml:space="preserve">financial statements </w:t>
            </w:r>
          </w:p>
        </w:tc>
      </w:tr>
      <w:tr w:rsidR="00F37374" w:rsidRPr="00562D46" w:rsidTr="00D72DB1">
        <w:trPr>
          <w:cantSplit/>
        </w:trPr>
        <w:tc>
          <w:tcPr>
            <w:tcW w:w="4691" w:type="dxa"/>
          </w:tcPr>
          <w:p w:rsidR="00F37374" w:rsidRPr="00562D46" w:rsidRDefault="00F37374" w:rsidP="007007F5">
            <w:pPr>
              <w:rPr>
                <w:rFonts w:ascii="Times New Roman" w:hAnsi="Times New Roman" w:cs="Times New Roman"/>
                <w:b/>
                <w:bCs/>
                <w:i/>
                <w:iCs/>
                <w:sz w:val="22"/>
                <w:szCs w:val="22"/>
              </w:rPr>
            </w:pPr>
          </w:p>
        </w:tc>
        <w:tc>
          <w:tcPr>
            <w:tcW w:w="4500" w:type="dxa"/>
            <w:gridSpan w:val="7"/>
          </w:tcPr>
          <w:p w:rsidR="00F37374" w:rsidRPr="00562D46" w:rsidRDefault="00F37374" w:rsidP="00B35C79">
            <w:pPr>
              <w:pStyle w:val="acctfourfigures"/>
              <w:tabs>
                <w:tab w:val="clear" w:pos="765"/>
              </w:tabs>
              <w:spacing w:line="240" w:lineRule="atLeast"/>
              <w:jc w:val="center"/>
              <w:rPr>
                <w:i/>
                <w:iCs/>
                <w:szCs w:val="22"/>
              </w:rPr>
            </w:pPr>
            <w:r w:rsidRPr="00562D46">
              <w:rPr>
                <w:i/>
                <w:iCs/>
                <w:szCs w:val="22"/>
              </w:rPr>
              <w:t xml:space="preserve">(in </w:t>
            </w:r>
            <w:r w:rsidR="00B35C79">
              <w:rPr>
                <w:i/>
                <w:iCs/>
                <w:szCs w:val="22"/>
              </w:rPr>
              <w:t xml:space="preserve">thousand </w:t>
            </w:r>
            <w:r w:rsidRPr="00562D46">
              <w:rPr>
                <w:i/>
                <w:iCs/>
                <w:szCs w:val="22"/>
              </w:rPr>
              <w:t>Baht)</w:t>
            </w:r>
          </w:p>
        </w:tc>
      </w:tr>
      <w:tr w:rsidR="00F37374" w:rsidRPr="00562D46" w:rsidTr="00D72DB1">
        <w:trPr>
          <w:cantSplit/>
          <w:tblHeader/>
        </w:trPr>
        <w:tc>
          <w:tcPr>
            <w:tcW w:w="4691" w:type="dxa"/>
          </w:tcPr>
          <w:p w:rsidR="00F37374" w:rsidRPr="00562D46" w:rsidRDefault="00F37374" w:rsidP="00E6790B">
            <w:pPr>
              <w:pStyle w:val="acctfourfigures"/>
              <w:spacing w:line="240" w:lineRule="atLeast"/>
              <w:rPr>
                <w:szCs w:val="22"/>
              </w:rPr>
            </w:pPr>
          </w:p>
        </w:tc>
        <w:tc>
          <w:tcPr>
            <w:tcW w:w="990" w:type="dxa"/>
            <w:shd w:val="clear" w:color="auto" w:fill="auto"/>
          </w:tcPr>
          <w:p w:rsidR="00F37374" w:rsidRPr="00562D46" w:rsidRDefault="00F37374" w:rsidP="007007F5">
            <w:pPr>
              <w:pStyle w:val="acctmergecolhdg"/>
              <w:spacing w:line="240" w:lineRule="atLeast"/>
              <w:rPr>
                <w:b w:val="0"/>
                <w:bCs/>
                <w:szCs w:val="22"/>
              </w:rPr>
            </w:pPr>
            <w:r w:rsidRPr="00562D46">
              <w:rPr>
                <w:b w:val="0"/>
                <w:bCs/>
                <w:szCs w:val="22"/>
              </w:rPr>
              <w:t>Increase</w:t>
            </w:r>
          </w:p>
        </w:tc>
        <w:tc>
          <w:tcPr>
            <w:tcW w:w="180" w:type="dxa"/>
            <w:shd w:val="clear" w:color="auto" w:fill="auto"/>
          </w:tcPr>
          <w:p w:rsidR="00F37374" w:rsidRPr="00562D46" w:rsidRDefault="00F37374" w:rsidP="007007F5">
            <w:pPr>
              <w:pStyle w:val="acctmergecolhdg"/>
              <w:spacing w:line="240" w:lineRule="atLeast"/>
              <w:rPr>
                <w:b w:val="0"/>
                <w:bCs/>
                <w:szCs w:val="22"/>
              </w:rPr>
            </w:pPr>
          </w:p>
        </w:tc>
        <w:tc>
          <w:tcPr>
            <w:tcW w:w="990" w:type="dxa"/>
            <w:shd w:val="clear" w:color="auto" w:fill="auto"/>
          </w:tcPr>
          <w:p w:rsidR="00F37374" w:rsidRPr="00562D46" w:rsidRDefault="00F37374" w:rsidP="007007F5">
            <w:pPr>
              <w:pStyle w:val="acctmergecolhdg"/>
              <w:spacing w:line="240" w:lineRule="atLeast"/>
              <w:rPr>
                <w:b w:val="0"/>
                <w:bCs/>
                <w:szCs w:val="22"/>
              </w:rPr>
            </w:pPr>
            <w:r w:rsidRPr="00562D46">
              <w:rPr>
                <w:b w:val="0"/>
                <w:bCs/>
                <w:szCs w:val="22"/>
              </w:rPr>
              <w:t>Decrease</w:t>
            </w:r>
          </w:p>
        </w:tc>
        <w:tc>
          <w:tcPr>
            <w:tcW w:w="180" w:type="dxa"/>
            <w:shd w:val="clear" w:color="auto" w:fill="auto"/>
          </w:tcPr>
          <w:p w:rsidR="00F37374" w:rsidRPr="00562D46" w:rsidRDefault="00F37374" w:rsidP="007007F5">
            <w:pPr>
              <w:pStyle w:val="acctmergecolhdg"/>
              <w:spacing w:line="240" w:lineRule="atLeast"/>
              <w:rPr>
                <w:b w:val="0"/>
                <w:bCs/>
                <w:szCs w:val="22"/>
              </w:rPr>
            </w:pPr>
          </w:p>
        </w:tc>
        <w:tc>
          <w:tcPr>
            <w:tcW w:w="990" w:type="dxa"/>
            <w:shd w:val="clear" w:color="auto" w:fill="auto"/>
          </w:tcPr>
          <w:p w:rsidR="00F37374" w:rsidRPr="00562D46" w:rsidRDefault="00F37374" w:rsidP="007007F5">
            <w:pPr>
              <w:pStyle w:val="acctmergecolhdg"/>
              <w:spacing w:line="240" w:lineRule="atLeast"/>
              <w:rPr>
                <w:b w:val="0"/>
                <w:bCs/>
                <w:szCs w:val="22"/>
              </w:rPr>
            </w:pPr>
            <w:r w:rsidRPr="00562D46">
              <w:rPr>
                <w:b w:val="0"/>
                <w:bCs/>
                <w:szCs w:val="22"/>
              </w:rPr>
              <w:t>Increase</w:t>
            </w:r>
          </w:p>
        </w:tc>
        <w:tc>
          <w:tcPr>
            <w:tcW w:w="180" w:type="dxa"/>
            <w:shd w:val="clear" w:color="auto" w:fill="auto"/>
          </w:tcPr>
          <w:p w:rsidR="00F37374" w:rsidRPr="00562D46" w:rsidRDefault="00F37374" w:rsidP="007007F5">
            <w:pPr>
              <w:pStyle w:val="acctmergecolhdg"/>
              <w:spacing w:line="240" w:lineRule="atLeast"/>
              <w:rPr>
                <w:b w:val="0"/>
                <w:bCs/>
                <w:szCs w:val="22"/>
              </w:rPr>
            </w:pPr>
          </w:p>
        </w:tc>
        <w:tc>
          <w:tcPr>
            <w:tcW w:w="990" w:type="dxa"/>
            <w:shd w:val="clear" w:color="auto" w:fill="auto"/>
          </w:tcPr>
          <w:p w:rsidR="00F37374" w:rsidRPr="00562D46" w:rsidRDefault="00F37374" w:rsidP="007007F5">
            <w:pPr>
              <w:pStyle w:val="acctmergecolhdg"/>
              <w:spacing w:line="240" w:lineRule="atLeast"/>
              <w:rPr>
                <w:b w:val="0"/>
                <w:bCs/>
                <w:szCs w:val="22"/>
              </w:rPr>
            </w:pPr>
            <w:r w:rsidRPr="00562D46">
              <w:rPr>
                <w:b w:val="0"/>
                <w:bCs/>
                <w:szCs w:val="22"/>
              </w:rPr>
              <w:t>Decrease</w:t>
            </w:r>
          </w:p>
        </w:tc>
      </w:tr>
      <w:tr w:rsidR="00562D46" w:rsidRPr="00562D46" w:rsidTr="00D72DB1">
        <w:trPr>
          <w:cantSplit/>
        </w:trPr>
        <w:tc>
          <w:tcPr>
            <w:tcW w:w="4691" w:type="dxa"/>
          </w:tcPr>
          <w:p w:rsidR="00562D46" w:rsidRPr="00131A82" w:rsidRDefault="00102259" w:rsidP="007007F5">
            <w:pPr>
              <w:pStyle w:val="BodyText"/>
              <w:spacing w:after="0"/>
              <w:rPr>
                <w:rFonts w:ascii="Times New Roman" w:hAnsi="Times New Roman"/>
                <w:b/>
                <w:bCs/>
                <w:sz w:val="22"/>
                <w:szCs w:val="28"/>
              </w:rPr>
            </w:pPr>
            <w:r w:rsidRPr="00102259">
              <w:rPr>
                <w:rFonts w:ascii="Times New Roman" w:hAnsi="Times New Roman" w:cs="Times New Roman"/>
                <w:b/>
                <w:bCs/>
                <w:sz w:val="22"/>
                <w:szCs w:val="22"/>
              </w:rPr>
              <w:t>At 31 December 201</w:t>
            </w:r>
            <w:r w:rsidR="00B9113B">
              <w:rPr>
                <w:rFonts w:ascii="Times New Roman" w:hAnsi="Times New Roman"/>
                <w:b/>
                <w:bCs/>
                <w:sz w:val="22"/>
                <w:szCs w:val="28"/>
              </w:rPr>
              <w:t>9</w:t>
            </w:r>
          </w:p>
        </w:tc>
        <w:tc>
          <w:tcPr>
            <w:tcW w:w="990" w:type="dxa"/>
          </w:tcPr>
          <w:p w:rsidR="00562D46" w:rsidRPr="00562D46" w:rsidRDefault="00562D46" w:rsidP="007007F5">
            <w:pPr>
              <w:pStyle w:val="acctfourfigures"/>
              <w:tabs>
                <w:tab w:val="clear" w:pos="765"/>
                <w:tab w:val="decimal" w:pos="731"/>
              </w:tabs>
              <w:spacing w:line="240" w:lineRule="atLeast"/>
              <w:ind w:right="11"/>
              <w:rPr>
                <w:szCs w:val="22"/>
              </w:rPr>
            </w:pPr>
          </w:p>
        </w:tc>
        <w:tc>
          <w:tcPr>
            <w:tcW w:w="180" w:type="dxa"/>
          </w:tcPr>
          <w:p w:rsidR="00562D46" w:rsidRPr="00562D46" w:rsidRDefault="00562D46" w:rsidP="007007F5">
            <w:pPr>
              <w:pStyle w:val="acctfourfigures"/>
              <w:spacing w:line="240" w:lineRule="atLeast"/>
              <w:rPr>
                <w:szCs w:val="22"/>
              </w:rPr>
            </w:pPr>
          </w:p>
        </w:tc>
        <w:tc>
          <w:tcPr>
            <w:tcW w:w="990" w:type="dxa"/>
          </w:tcPr>
          <w:p w:rsidR="00562D46" w:rsidRPr="00562D46" w:rsidRDefault="00562D46" w:rsidP="007007F5">
            <w:pPr>
              <w:pStyle w:val="acctfourfigures"/>
              <w:tabs>
                <w:tab w:val="clear" w:pos="765"/>
                <w:tab w:val="decimal" w:pos="731"/>
              </w:tabs>
              <w:spacing w:line="240" w:lineRule="atLeast"/>
              <w:ind w:right="11"/>
              <w:rPr>
                <w:szCs w:val="22"/>
              </w:rPr>
            </w:pPr>
          </w:p>
        </w:tc>
        <w:tc>
          <w:tcPr>
            <w:tcW w:w="180" w:type="dxa"/>
          </w:tcPr>
          <w:p w:rsidR="00562D46" w:rsidRPr="00562D46" w:rsidRDefault="00562D46" w:rsidP="007007F5">
            <w:pPr>
              <w:pStyle w:val="acctfourfigures"/>
              <w:spacing w:line="240" w:lineRule="atLeast"/>
              <w:rPr>
                <w:szCs w:val="22"/>
              </w:rPr>
            </w:pPr>
          </w:p>
        </w:tc>
        <w:tc>
          <w:tcPr>
            <w:tcW w:w="990" w:type="dxa"/>
          </w:tcPr>
          <w:p w:rsidR="00562D46" w:rsidRPr="00562D46" w:rsidRDefault="00562D46" w:rsidP="007007F5">
            <w:pPr>
              <w:pStyle w:val="acctfourfigures"/>
              <w:tabs>
                <w:tab w:val="clear" w:pos="765"/>
                <w:tab w:val="decimal" w:pos="731"/>
              </w:tabs>
              <w:spacing w:line="240" w:lineRule="atLeast"/>
              <w:ind w:right="11"/>
              <w:rPr>
                <w:szCs w:val="22"/>
              </w:rPr>
            </w:pPr>
          </w:p>
        </w:tc>
        <w:tc>
          <w:tcPr>
            <w:tcW w:w="180" w:type="dxa"/>
          </w:tcPr>
          <w:p w:rsidR="00562D46" w:rsidRPr="00562D46" w:rsidRDefault="00562D46" w:rsidP="007007F5">
            <w:pPr>
              <w:pStyle w:val="acctfourfigures"/>
              <w:spacing w:line="240" w:lineRule="atLeast"/>
              <w:rPr>
                <w:szCs w:val="22"/>
              </w:rPr>
            </w:pPr>
          </w:p>
        </w:tc>
        <w:tc>
          <w:tcPr>
            <w:tcW w:w="990" w:type="dxa"/>
          </w:tcPr>
          <w:p w:rsidR="00562D46" w:rsidRPr="00562D46" w:rsidRDefault="00562D46" w:rsidP="007007F5">
            <w:pPr>
              <w:pStyle w:val="acctfourfigures"/>
              <w:tabs>
                <w:tab w:val="clear" w:pos="765"/>
                <w:tab w:val="decimal" w:pos="731"/>
              </w:tabs>
              <w:spacing w:line="240" w:lineRule="atLeast"/>
              <w:ind w:right="11"/>
              <w:rPr>
                <w:szCs w:val="22"/>
              </w:rPr>
            </w:pPr>
          </w:p>
        </w:tc>
      </w:tr>
      <w:tr w:rsidR="00206CCC" w:rsidRPr="00562D46" w:rsidTr="00D72DB1">
        <w:trPr>
          <w:cantSplit/>
        </w:trPr>
        <w:tc>
          <w:tcPr>
            <w:tcW w:w="4691" w:type="dxa"/>
          </w:tcPr>
          <w:p w:rsidR="00206CCC" w:rsidRPr="00562D46" w:rsidRDefault="00206CCC" w:rsidP="00206CCC">
            <w:pPr>
              <w:pStyle w:val="BodyText"/>
              <w:spacing w:after="0"/>
              <w:rPr>
                <w:rFonts w:ascii="Times New Roman" w:hAnsi="Times New Roman" w:cs="Times New Roman"/>
                <w:sz w:val="22"/>
                <w:szCs w:val="22"/>
              </w:rPr>
            </w:pPr>
            <w:r w:rsidRPr="00562D46">
              <w:rPr>
                <w:rFonts w:ascii="Times New Roman" w:hAnsi="Times New Roman" w:cs="Times New Roman"/>
                <w:sz w:val="22"/>
                <w:szCs w:val="22"/>
              </w:rPr>
              <w:t>Discount rate (1% movement)</w:t>
            </w:r>
          </w:p>
        </w:tc>
        <w:tc>
          <w:tcPr>
            <w:tcW w:w="990" w:type="dxa"/>
            <w:vAlign w:val="center"/>
          </w:tcPr>
          <w:p w:rsidR="00206CCC" w:rsidRPr="00206CCC" w:rsidRDefault="00EC48C4" w:rsidP="00206CCC">
            <w:pPr>
              <w:pStyle w:val="acctfourfigures"/>
              <w:tabs>
                <w:tab w:val="clear" w:pos="765"/>
                <w:tab w:val="decimal" w:pos="731"/>
              </w:tabs>
              <w:spacing w:line="240" w:lineRule="atLeast"/>
              <w:ind w:right="11"/>
              <w:rPr>
                <w:szCs w:val="22"/>
              </w:rPr>
            </w:pPr>
            <w:r>
              <w:rPr>
                <w:szCs w:val="22"/>
              </w:rPr>
              <w:t>(13,600)</w:t>
            </w:r>
          </w:p>
        </w:tc>
        <w:tc>
          <w:tcPr>
            <w:tcW w:w="180" w:type="dxa"/>
            <w:vAlign w:val="center"/>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vAlign w:val="center"/>
          </w:tcPr>
          <w:p w:rsidR="00206CCC" w:rsidRPr="00206CCC" w:rsidRDefault="00F30E68" w:rsidP="00BE17C2">
            <w:pPr>
              <w:pStyle w:val="acctfourfigures"/>
              <w:tabs>
                <w:tab w:val="clear" w:pos="765"/>
                <w:tab w:val="decimal" w:pos="596"/>
              </w:tabs>
              <w:spacing w:line="240" w:lineRule="atLeast"/>
              <w:ind w:right="11"/>
              <w:jc w:val="right"/>
              <w:rPr>
                <w:szCs w:val="22"/>
              </w:rPr>
            </w:pPr>
            <w:r>
              <w:rPr>
                <w:szCs w:val="22"/>
              </w:rPr>
              <w:t>16,206</w:t>
            </w:r>
          </w:p>
        </w:tc>
        <w:tc>
          <w:tcPr>
            <w:tcW w:w="180" w:type="dxa"/>
            <w:vAlign w:val="center"/>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vAlign w:val="center"/>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(8,158)</w:t>
            </w:r>
          </w:p>
        </w:tc>
        <w:tc>
          <w:tcPr>
            <w:tcW w:w="180" w:type="dxa"/>
            <w:vAlign w:val="center"/>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vAlign w:val="center"/>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9,737</w:t>
            </w:r>
          </w:p>
        </w:tc>
      </w:tr>
      <w:tr w:rsidR="00206CCC" w:rsidRPr="00562D46" w:rsidTr="00D72DB1">
        <w:trPr>
          <w:cantSplit/>
        </w:trPr>
        <w:tc>
          <w:tcPr>
            <w:tcW w:w="4691" w:type="dxa"/>
          </w:tcPr>
          <w:p w:rsidR="00206CCC" w:rsidRPr="00562D46" w:rsidRDefault="00206CCC" w:rsidP="00206CCC">
            <w:pPr>
              <w:pStyle w:val="BodyText"/>
              <w:spacing w:after="0"/>
              <w:rPr>
                <w:rFonts w:ascii="Times New Roman" w:hAnsi="Times New Roman" w:cs="Times New Roman"/>
                <w:sz w:val="22"/>
                <w:szCs w:val="22"/>
              </w:rPr>
            </w:pPr>
            <w:r w:rsidRPr="009E7131">
              <w:rPr>
                <w:rFonts w:ascii="Times New Roman" w:hAnsi="Times New Roman" w:cs="Times New Roman"/>
                <w:sz w:val="22"/>
                <w:szCs w:val="22"/>
              </w:rPr>
              <w:t>Future salary increases</w:t>
            </w:r>
            <w:r w:rsidRPr="00562D46">
              <w:rPr>
                <w:rFonts w:ascii="Times New Roman" w:hAnsi="Times New Roman" w:cs="Times New Roman"/>
                <w:sz w:val="22"/>
                <w:szCs w:val="22"/>
              </w:rPr>
              <w:t xml:space="preserve"> (1% movement)</w:t>
            </w:r>
          </w:p>
        </w:tc>
        <w:tc>
          <w:tcPr>
            <w:tcW w:w="990" w:type="dxa"/>
          </w:tcPr>
          <w:p w:rsidR="00206CCC" w:rsidRPr="00206CCC" w:rsidRDefault="00F30E68" w:rsidP="00206CCC">
            <w:pPr>
              <w:pStyle w:val="acctfourfigures"/>
              <w:tabs>
                <w:tab w:val="clear" w:pos="765"/>
                <w:tab w:val="decimal" w:pos="731"/>
              </w:tabs>
              <w:spacing w:line="240" w:lineRule="atLeast"/>
              <w:ind w:right="11"/>
              <w:rPr>
                <w:szCs w:val="22"/>
              </w:rPr>
            </w:pPr>
            <w:r>
              <w:rPr>
                <w:szCs w:val="22"/>
              </w:rPr>
              <w:t>16,150</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F30E68" w:rsidP="00BE17C2">
            <w:pPr>
              <w:pStyle w:val="acctfourfigures"/>
              <w:tabs>
                <w:tab w:val="clear" w:pos="765"/>
                <w:tab w:val="decimal" w:pos="821"/>
              </w:tabs>
              <w:spacing w:line="240" w:lineRule="atLeast"/>
              <w:ind w:right="11"/>
              <w:jc w:val="right"/>
              <w:rPr>
                <w:szCs w:val="22"/>
              </w:rPr>
            </w:pPr>
            <w:r>
              <w:rPr>
                <w:szCs w:val="22"/>
              </w:rPr>
              <w:t>(13,836)</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9,958</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(8,502</w:t>
            </w:r>
            <w:r>
              <w:rPr>
                <w:szCs w:val="22"/>
              </w:rPr>
              <w:t>)</w:t>
            </w:r>
          </w:p>
        </w:tc>
      </w:tr>
      <w:tr w:rsidR="00206CCC" w:rsidRPr="00562D46" w:rsidTr="00D72DB1">
        <w:trPr>
          <w:cantSplit/>
        </w:trPr>
        <w:tc>
          <w:tcPr>
            <w:tcW w:w="4691" w:type="dxa"/>
          </w:tcPr>
          <w:p w:rsidR="00206CCC" w:rsidRPr="009E7131" w:rsidRDefault="00206CCC" w:rsidP="00206CCC">
            <w:pPr>
              <w:pStyle w:val="BodyText"/>
              <w:spacing w:after="0"/>
              <w:rPr>
                <w:rFonts w:ascii="Times New Roman" w:hAnsi="Times New Roman" w:cs="Times New Roman"/>
                <w:sz w:val="22"/>
                <w:szCs w:val="22"/>
              </w:rPr>
            </w:pPr>
            <w:r>
              <w:rPr>
                <w:rFonts w:ascii="Times New Roman" w:hAnsi="Times New Roman" w:cs="Times New Roman"/>
                <w:sz w:val="22"/>
                <w:szCs w:val="22"/>
              </w:rPr>
              <w:t>Turnover rate (20</w:t>
            </w:r>
            <w:r w:rsidRPr="00562D46">
              <w:rPr>
                <w:rFonts w:ascii="Times New Roman" w:hAnsi="Times New Roman" w:cs="Times New Roman"/>
                <w:sz w:val="22"/>
                <w:szCs w:val="22"/>
              </w:rPr>
              <w:t>% movement)</w:t>
            </w:r>
          </w:p>
        </w:tc>
        <w:tc>
          <w:tcPr>
            <w:tcW w:w="990" w:type="dxa"/>
          </w:tcPr>
          <w:p w:rsidR="00206CCC" w:rsidRPr="00206CCC" w:rsidRDefault="00F30E68" w:rsidP="00206CCC">
            <w:pPr>
              <w:pStyle w:val="acctfourfigures"/>
              <w:tabs>
                <w:tab w:val="clear" w:pos="765"/>
                <w:tab w:val="decimal" w:pos="731"/>
              </w:tabs>
              <w:spacing w:line="240" w:lineRule="atLeast"/>
              <w:ind w:right="11"/>
              <w:rPr>
                <w:szCs w:val="22"/>
              </w:rPr>
            </w:pPr>
            <w:r>
              <w:rPr>
                <w:szCs w:val="22"/>
              </w:rPr>
              <w:t>(10,824)</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F30E68" w:rsidP="00206CCC">
            <w:pPr>
              <w:pStyle w:val="acctfourfigures"/>
              <w:tabs>
                <w:tab w:val="clear" w:pos="765"/>
                <w:tab w:val="decimal" w:pos="731"/>
              </w:tabs>
              <w:spacing w:line="240" w:lineRule="atLeast"/>
              <w:ind w:right="11"/>
              <w:jc w:val="right"/>
              <w:rPr>
                <w:szCs w:val="22"/>
              </w:rPr>
            </w:pPr>
            <w:r>
              <w:rPr>
                <w:szCs w:val="22"/>
              </w:rPr>
              <w:t>13,093</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(6,908)</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8,414</w:t>
            </w:r>
          </w:p>
        </w:tc>
      </w:tr>
      <w:tr w:rsidR="00206CCC" w:rsidRPr="00562D46" w:rsidTr="00D72DB1">
        <w:trPr>
          <w:cantSplit/>
        </w:trPr>
        <w:tc>
          <w:tcPr>
            <w:tcW w:w="4691" w:type="dxa"/>
          </w:tcPr>
          <w:p w:rsidR="00206CCC" w:rsidRPr="009E7131" w:rsidRDefault="00206CCC" w:rsidP="00206CCC">
            <w:pPr>
              <w:pStyle w:val="BodyText"/>
              <w:spacing w:after="0"/>
              <w:rPr>
                <w:rFonts w:ascii="Times New Roman" w:hAnsi="Times New Roman" w:cs="Times New Roman"/>
                <w:sz w:val="22"/>
                <w:szCs w:val="22"/>
              </w:rPr>
            </w:pPr>
            <w:r w:rsidRPr="00B31B24">
              <w:rPr>
                <w:rFonts w:ascii="Times New Roman" w:hAnsi="Times New Roman" w:cs="Times New Roman"/>
                <w:sz w:val="22"/>
                <w:szCs w:val="22"/>
              </w:rPr>
              <w:t>Future mortality (1% movement)</w:t>
            </w:r>
          </w:p>
        </w:tc>
        <w:tc>
          <w:tcPr>
            <w:tcW w:w="990" w:type="dxa"/>
          </w:tcPr>
          <w:p w:rsidR="00206CCC" w:rsidRPr="00206CCC" w:rsidRDefault="00F30E68" w:rsidP="00206CCC">
            <w:pPr>
              <w:pStyle w:val="acctfourfigures"/>
              <w:tabs>
                <w:tab w:val="clear" w:pos="765"/>
                <w:tab w:val="decimal" w:pos="731"/>
              </w:tabs>
              <w:spacing w:line="240" w:lineRule="atLeast"/>
              <w:ind w:right="11"/>
              <w:rPr>
                <w:szCs w:val="22"/>
              </w:rPr>
            </w:pPr>
            <w:r>
              <w:rPr>
                <w:szCs w:val="22"/>
              </w:rPr>
              <w:t>480</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F30E68" w:rsidP="00BE17C2">
            <w:pPr>
              <w:pStyle w:val="acctfourfigures"/>
              <w:tabs>
                <w:tab w:val="clear" w:pos="765"/>
                <w:tab w:val="decimal" w:pos="821"/>
              </w:tabs>
              <w:spacing w:line="240" w:lineRule="atLeast"/>
              <w:ind w:right="11"/>
              <w:jc w:val="right"/>
              <w:rPr>
                <w:szCs w:val="22"/>
              </w:rPr>
            </w:pPr>
            <w:r>
              <w:rPr>
                <w:szCs w:val="22"/>
              </w:rPr>
              <w:t>(543)</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0F50AF" w:rsidP="00206CCC">
            <w:pPr>
              <w:pStyle w:val="acctfourfigures"/>
              <w:tabs>
                <w:tab w:val="clear" w:pos="765"/>
                <w:tab w:val="decimal" w:pos="731"/>
              </w:tabs>
              <w:spacing w:line="240" w:lineRule="atLeast"/>
              <w:ind w:right="11"/>
              <w:rPr>
                <w:szCs w:val="22"/>
              </w:rPr>
            </w:pPr>
            <w:r w:rsidRPr="000F50AF">
              <w:rPr>
                <w:szCs w:val="22"/>
              </w:rPr>
              <w:t>285</w:t>
            </w:r>
          </w:p>
        </w:tc>
        <w:tc>
          <w:tcPr>
            <w:tcW w:w="180" w:type="dxa"/>
          </w:tcPr>
          <w:p w:rsidR="00206CCC" w:rsidRPr="00206CCC" w:rsidRDefault="00206CCC" w:rsidP="00206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206CCC" w:rsidRPr="00206CCC" w:rsidRDefault="000F50AF" w:rsidP="00206CCC">
            <w:pPr>
              <w:pStyle w:val="acctfourfigures"/>
              <w:tabs>
                <w:tab w:val="clear" w:pos="765"/>
                <w:tab w:val="decimal" w:pos="731"/>
              </w:tabs>
              <w:spacing w:line="240" w:lineRule="atLeast"/>
              <w:ind w:right="11"/>
              <w:rPr>
                <w:szCs w:val="22"/>
                <w:cs/>
                <w:lang w:bidi="th-TH"/>
              </w:rPr>
            </w:pPr>
            <w:r w:rsidRPr="000F50AF">
              <w:rPr>
                <w:szCs w:val="22"/>
                <w:lang w:bidi="th-TH"/>
              </w:rPr>
              <w:t>(322)</w:t>
            </w:r>
          </w:p>
        </w:tc>
      </w:tr>
      <w:tr w:rsidR="00206CCC" w:rsidRPr="00562D46" w:rsidTr="00D72DB1">
        <w:trPr>
          <w:cantSplit/>
        </w:trPr>
        <w:tc>
          <w:tcPr>
            <w:tcW w:w="4691" w:type="dxa"/>
          </w:tcPr>
          <w:p w:rsidR="00206CCC" w:rsidRPr="00B31B24" w:rsidRDefault="00206CCC" w:rsidP="00206CCC">
            <w:pPr>
              <w:pStyle w:val="BodyText"/>
              <w:spacing w:after="0"/>
              <w:rPr>
                <w:rFonts w:ascii="Times New Roman" w:hAnsi="Times New Roman" w:cs="Times New Roman"/>
                <w:sz w:val="22"/>
                <w:szCs w:val="22"/>
              </w:rPr>
            </w:pPr>
          </w:p>
        </w:tc>
        <w:tc>
          <w:tcPr>
            <w:tcW w:w="990" w:type="dxa"/>
          </w:tcPr>
          <w:p w:rsidR="00206CCC" w:rsidRDefault="00206CCC" w:rsidP="00206CCC">
            <w:pPr>
              <w:pStyle w:val="acctfourfigures"/>
              <w:tabs>
                <w:tab w:val="clear" w:pos="765"/>
                <w:tab w:val="decimal" w:pos="731"/>
              </w:tabs>
              <w:spacing w:line="240" w:lineRule="atLeast"/>
              <w:ind w:right="11"/>
              <w:rPr>
                <w:szCs w:val="22"/>
              </w:rPr>
            </w:pPr>
          </w:p>
        </w:tc>
        <w:tc>
          <w:tcPr>
            <w:tcW w:w="180" w:type="dxa"/>
          </w:tcPr>
          <w:p w:rsidR="00206CCC" w:rsidRPr="00562D46" w:rsidRDefault="00206CCC" w:rsidP="00206CCC">
            <w:pPr>
              <w:pStyle w:val="acctfourfigures"/>
              <w:spacing w:line="240" w:lineRule="atLeast"/>
              <w:rPr>
                <w:szCs w:val="22"/>
              </w:rPr>
            </w:pPr>
          </w:p>
        </w:tc>
        <w:tc>
          <w:tcPr>
            <w:tcW w:w="990" w:type="dxa"/>
          </w:tcPr>
          <w:p w:rsidR="00206CCC" w:rsidRDefault="00206CCC" w:rsidP="00206CCC">
            <w:pPr>
              <w:pStyle w:val="acctfourfigures"/>
              <w:tabs>
                <w:tab w:val="clear" w:pos="765"/>
                <w:tab w:val="decimal" w:pos="731"/>
              </w:tabs>
              <w:spacing w:line="240" w:lineRule="atLeast"/>
              <w:ind w:right="11"/>
              <w:rPr>
                <w:szCs w:val="22"/>
              </w:rPr>
            </w:pPr>
          </w:p>
        </w:tc>
        <w:tc>
          <w:tcPr>
            <w:tcW w:w="180" w:type="dxa"/>
          </w:tcPr>
          <w:p w:rsidR="00206CCC" w:rsidRPr="00562D46" w:rsidRDefault="00206CCC" w:rsidP="00206CCC">
            <w:pPr>
              <w:pStyle w:val="acctfourfigures"/>
              <w:spacing w:line="240" w:lineRule="atLeast"/>
              <w:rPr>
                <w:szCs w:val="22"/>
              </w:rPr>
            </w:pPr>
          </w:p>
        </w:tc>
        <w:tc>
          <w:tcPr>
            <w:tcW w:w="990" w:type="dxa"/>
          </w:tcPr>
          <w:p w:rsidR="00206CCC" w:rsidRDefault="00206CCC" w:rsidP="00206CCC">
            <w:pPr>
              <w:pStyle w:val="acctfourfigures"/>
              <w:tabs>
                <w:tab w:val="clear" w:pos="765"/>
                <w:tab w:val="decimal" w:pos="731"/>
              </w:tabs>
              <w:spacing w:line="240" w:lineRule="atLeast"/>
              <w:ind w:right="11"/>
              <w:rPr>
                <w:szCs w:val="22"/>
              </w:rPr>
            </w:pPr>
          </w:p>
        </w:tc>
        <w:tc>
          <w:tcPr>
            <w:tcW w:w="180" w:type="dxa"/>
          </w:tcPr>
          <w:p w:rsidR="00206CCC" w:rsidRPr="00562D46" w:rsidRDefault="00206CCC" w:rsidP="00206CCC">
            <w:pPr>
              <w:pStyle w:val="acctfourfigures"/>
              <w:spacing w:line="240" w:lineRule="atLeast"/>
              <w:rPr>
                <w:szCs w:val="22"/>
              </w:rPr>
            </w:pPr>
          </w:p>
        </w:tc>
        <w:tc>
          <w:tcPr>
            <w:tcW w:w="990" w:type="dxa"/>
          </w:tcPr>
          <w:p w:rsidR="00206CCC" w:rsidRDefault="00206CCC" w:rsidP="00206CCC">
            <w:pPr>
              <w:pStyle w:val="acctfourfigures"/>
              <w:tabs>
                <w:tab w:val="clear" w:pos="765"/>
                <w:tab w:val="decimal" w:pos="731"/>
              </w:tabs>
              <w:spacing w:line="240" w:lineRule="atLeast"/>
              <w:ind w:right="11"/>
              <w:rPr>
                <w:szCs w:val="22"/>
              </w:rPr>
            </w:pPr>
          </w:p>
        </w:tc>
      </w:tr>
      <w:tr w:rsidR="00206CCC" w:rsidRPr="00562D46" w:rsidTr="00D72DB1">
        <w:trPr>
          <w:cantSplit/>
        </w:trPr>
        <w:tc>
          <w:tcPr>
            <w:tcW w:w="4691" w:type="dxa"/>
          </w:tcPr>
          <w:p w:rsidR="00206CCC" w:rsidRPr="00102259" w:rsidRDefault="00206CCC" w:rsidP="00206CCC">
            <w:pPr>
              <w:pStyle w:val="BodyText"/>
              <w:spacing w:after="0"/>
              <w:rPr>
                <w:rFonts w:ascii="Times New Roman" w:hAnsi="Times New Roman" w:cs="Times New Roman"/>
                <w:b/>
                <w:bCs/>
                <w:sz w:val="22"/>
                <w:szCs w:val="22"/>
              </w:rPr>
            </w:pPr>
            <w:r w:rsidRPr="00102259">
              <w:rPr>
                <w:rFonts w:ascii="Times New Roman" w:hAnsi="Times New Roman" w:cs="Times New Roman"/>
                <w:b/>
                <w:bCs/>
                <w:sz w:val="22"/>
                <w:szCs w:val="22"/>
              </w:rPr>
              <w:t>At 31 December 201</w:t>
            </w:r>
            <w:r w:rsidR="00B9113B">
              <w:rPr>
                <w:rFonts w:ascii="Times New Roman" w:hAnsi="Times New Roman" w:cs="Times New Roman"/>
                <w:b/>
                <w:bCs/>
                <w:sz w:val="22"/>
                <w:szCs w:val="22"/>
              </w:rPr>
              <w:t>8</w:t>
            </w:r>
          </w:p>
        </w:tc>
        <w:tc>
          <w:tcPr>
            <w:tcW w:w="990" w:type="dxa"/>
          </w:tcPr>
          <w:p w:rsidR="00206CCC" w:rsidRPr="00562D46" w:rsidRDefault="00206CCC" w:rsidP="00206CCC">
            <w:pPr>
              <w:pStyle w:val="acctfourfigures"/>
              <w:tabs>
                <w:tab w:val="clear" w:pos="765"/>
                <w:tab w:val="decimal" w:pos="731"/>
              </w:tabs>
              <w:spacing w:line="240" w:lineRule="atLeast"/>
              <w:ind w:right="11"/>
              <w:rPr>
                <w:szCs w:val="22"/>
              </w:rPr>
            </w:pPr>
          </w:p>
        </w:tc>
        <w:tc>
          <w:tcPr>
            <w:tcW w:w="180" w:type="dxa"/>
          </w:tcPr>
          <w:p w:rsidR="00206CCC" w:rsidRPr="00562D46" w:rsidRDefault="00206CCC" w:rsidP="00206CCC">
            <w:pPr>
              <w:pStyle w:val="acctfourfigures"/>
              <w:spacing w:line="240" w:lineRule="atLeast"/>
              <w:rPr>
                <w:szCs w:val="22"/>
              </w:rPr>
            </w:pPr>
          </w:p>
        </w:tc>
        <w:tc>
          <w:tcPr>
            <w:tcW w:w="990" w:type="dxa"/>
          </w:tcPr>
          <w:p w:rsidR="00206CCC" w:rsidRPr="00562D46" w:rsidRDefault="00206CCC" w:rsidP="00206CCC">
            <w:pPr>
              <w:pStyle w:val="acctfourfigures"/>
              <w:tabs>
                <w:tab w:val="clear" w:pos="765"/>
                <w:tab w:val="decimal" w:pos="731"/>
              </w:tabs>
              <w:spacing w:line="240" w:lineRule="atLeast"/>
              <w:ind w:right="11"/>
              <w:rPr>
                <w:szCs w:val="22"/>
              </w:rPr>
            </w:pPr>
          </w:p>
        </w:tc>
        <w:tc>
          <w:tcPr>
            <w:tcW w:w="180" w:type="dxa"/>
          </w:tcPr>
          <w:p w:rsidR="00206CCC" w:rsidRPr="00562D46" w:rsidRDefault="00206CCC" w:rsidP="00206CCC">
            <w:pPr>
              <w:pStyle w:val="acctfourfigures"/>
              <w:spacing w:line="240" w:lineRule="atLeast"/>
              <w:rPr>
                <w:szCs w:val="22"/>
              </w:rPr>
            </w:pPr>
          </w:p>
        </w:tc>
        <w:tc>
          <w:tcPr>
            <w:tcW w:w="990" w:type="dxa"/>
          </w:tcPr>
          <w:p w:rsidR="00206CCC" w:rsidRPr="00562D46" w:rsidRDefault="00206CCC" w:rsidP="00206CCC">
            <w:pPr>
              <w:pStyle w:val="acctfourfigures"/>
              <w:tabs>
                <w:tab w:val="clear" w:pos="765"/>
                <w:tab w:val="decimal" w:pos="731"/>
              </w:tabs>
              <w:spacing w:line="240" w:lineRule="atLeast"/>
              <w:ind w:right="11"/>
              <w:rPr>
                <w:szCs w:val="22"/>
              </w:rPr>
            </w:pPr>
          </w:p>
        </w:tc>
        <w:tc>
          <w:tcPr>
            <w:tcW w:w="180" w:type="dxa"/>
          </w:tcPr>
          <w:p w:rsidR="00206CCC" w:rsidRPr="00562D46" w:rsidRDefault="00206CCC" w:rsidP="00206CCC">
            <w:pPr>
              <w:pStyle w:val="acctfourfigures"/>
              <w:spacing w:line="240" w:lineRule="atLeast"/>
              <w:rPr>
                <w:szCs w:val="22"/>
              </w:rPr>
            </w:pPr>
          </w:p>
        </w:tc>
        <w:tc>
          <w:tcPr>
            <w:tcW w:w="990" w:type="dxa"/>
          </w:tcPr>
          <w:p w:rsidR="00206CCC" w:rsidRPr="00562D46" w:rsidRDefault="00206CCC" w:rsidP="00206CCC">
            <w:pPr>
              <w:pStyle w:val="acctfourfigures"/>
              <w:tabs>
                <w:tab w:val="clear" w:pos="765"/>
                <w:tab w:val="decimal" w:pos="731"/>
              </w:tabs>
              <w:spacing w:line="240" w:lineRule="atLeast"/>
              <w:ind w:right="11"/>
              <w:rPr>
                <w:szCs w:val="22"/>
              </w:rPr>
            </w:pPr>
          </w:p>
        </w:tc>
      </w:tr>
      <w:tr w:rsidR="00B9113B" w:rsidRPr="00562D46" w:rsidTr="00D72DB1">
        <w:trPr>
          <w:cantSplit/>
        </w:trPr>
        <w:tc>
          <w:tcPr>
            <w:tcW w:w="4691" w:type="dxa"/>
          </w:tcPr>
          <w:p w:rsidR="00B9113B" w:rsidRPr="00562D46" w:rsidRDefault="00B9113B" w:rsidP="00B9113B">
            <w:pPr>
              <w:pStyle w:val="BodyText"/>
              <w:spacing w:after="0"/>
              <w:rPr>
                <w:rFonts w:ascii="Times New Roman" w:hAnsi="Times New Roman" w:cs="Times New Roman"/>
                <w:sz w:val="22"/>
                <w:szCs w:val="22"/>
              </w:rPr>
            </w:pPr>
            <w:r w:rsidRPr="00562D46">
              <w:rPr>
                <w:rFonts w:ascii="Times New Roman" w:hAnsi="Times New Roman" w:cs="Times New Roman"/>
                <w:sz w:val="22"/>
                <w:szCs w:val="22"/>
              </w:rPr>
              <w:t>Discount rate (1% movement)</w:t>
            </w:r>
          </w:p>
        </w:tc>
        <w:tc>
          <w:tcPr>
            <w:tcW w:w="990" w:type="dxa"/>
            <w:vAlign w:val="center"/>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(11,451)</w:t>
            </w:r>
          </w:p>
        </w:tc>
        <w:tc>
          <w:tcPr>
            <w:tcW w:w="180" w:type="dxa"/>
            <w:vAlign w:val="center"/>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vAlign w:val="center"/>
          </w:tcPr>
          <w:p w:rsidR="00B9113B" w:rsidRPr="00206CCC" w:rsidRDefault="00B9113B" w:rsidP="00B9113B">
            <w:pPr>
              <w:pStyle w:val="acctfourfigures"/>
              <w:tabs>
                <w:tab w:val="clear" w:pos="765"/>
                <w:tab w:val="decimal" w:pos="596"/>
              </w:tabs>
              <w:spacing w:line="240" w:lineRule="atLeast"/>
              <w:ind w:right="11"/>
              <w:jc w:val="right"/>
              <w:rPr>
                <w:szCs w:val="22"/>
              </w:rPr>
            </w:pPr>
            <w:r w:rsidRPr="00206CCC">
              <w:rPr>
                <w:szCs w:val="22"/>
              </w:rPr>
              <w:t>13,533</w:t>
            </w:r>
          </w:p>
        </w:tc>
        <w:tc>
          <w:tcPr>
            <w:tcW w:w="180" w:type="dxa"/>
            <w:vAlign w:val="center"/>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vAlign w:val="center"/>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(6,584)</w:t>
            </w:r>
          </w:p>
        </w:tc>
        <w:tc>
          <w:tcPr>
            <w:tcW w:w="180" w:type="dxa"/>
            <w:vAlign w:val="center"/>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vAlign w:val="center"/>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7,784</w:t>
            </w:r>
          </w:p>
        </w:tc>
      </w:tr>
      <w:tr w:rsidR="00B9113B" w:rsidRPr="00562D46" w:rsidTr="00D72DB1">
        <w:trPr>
          <w:cantSplit/>
        </w:trPr>
        <w:tc>
          <w:tcPr>
            <w:tcW w:w="4691" w:type="dxa"/>
          </w:tcPr>
          <w:p w:rsidR="00B9113B" w:rsidRPr="00562D46" w:rsidRDefault="00B9113B" w:rsidP="00B9113B">
            <w:pPr>
              <w:pStyle w:val="BodyText"/>
              <w:spacing w:after="0"/>
              <w:rPr>
                <w:rFonts w:ascii="Times New Roman" w:hAnsi="Times New Roman" w:cs="Times New Roman"/>
                <w:sz w:val="22"/>
                <w:szCs w:val="22"/>
              </w:rPr>
            </w:pPr>
            <w:r w:rsidRPr="009E7131">
              <w:rPr>
                <w:rFonts w:ascii="Times New Roman" w:hAnsi="Times New Roman" w:cs="Times New Roman"/>
                <w:sz w:val="22"/>
                <w:szCs w:val="22"/>
              </w:rPr>
              <w:t>Future salary increases</w:t>
            </w:r>
            <w:r w:rsidRPr="00562D46">
              <w:rPr>
                <w:rFonts w:ascii="Times New Roman" w:hAnsi="Times New Roman" w:cs="Times New Roman"/>
                <w:sz w:val="22"/>
                <w:szCs w:val="22"/>
              </w:rPr>
              <w:t xml:space="preserve"> (1% movement)</w:t>
            </w: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14,079</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821"/>
              </w:tabs>
              <w:spacing w:line="240" w:lineRule="atLeast"/>
              <w:ind w:right="11"/>
              <w:jc w:val="right"/>
              <w:rPr>
                <w:szCs w:val="22"/>
              </w:rPr>
            </w:pPr>
            <w:r w:rsidRPr="00206CCC">
              <w:rPr>
                <w:szCs w:val="22"/>
              </w:rPr>
              <w:t>(12,125)</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8,094</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(6,960)</w:t>
            </w:r>
          </w:p>
        </w:tc>
      </w:tr>
      <w:tr w:rsidR="00B9113B" w:rsidRPr="00562D46" w:rsidTr="00D72DB1">
        <w:trPr>
          <w:cantSplit/>
        </w:trPr>
        <w:tc>
          <w:tcPr>
            <w:tcW w:w="4691" w:type="dxa"/>
          </w:tcPr>
          <w:p w:rsidR="00B9113B" w:rsidRPr="009E7131" w:rsidRDefault="00B9113B" w:rsidP="00B9113B">
            <w:pPr>
              <w:pStyle w:val="BodyText"/>
              <w:spacing w:after="0"/>
              <w:rPr>
                <w:rFonts w:ascii="Times New Roman" w:hAnsi="Times New Roman" w:cs="Times New Roman"/>
                <w:sz w:val="22"/>
                <w:szCs w:val="22"/>
              </w:rPr>
            </w:pPr>
            <w:r>
              <w:rPr>
                <w:rFonts w:ascii="Times New Roman" w:hAnsi="Times New Roman" w:cs="Times New Roman"/>
                <w:sz w:val="22"/>
                <w:szCs w:val="22"/>
              </w:rPr>
              <w:t>Turnover rate (20</w:t>
            </w:r>
            <w:r w:rsidRPr="00562D46">
              <w:rPr>
                <w:rFonts w:ascii="Times New Roman" w:hAnsi="Times New Roman" w:cs="Times New Roman"/>
                <w:sz w:val="22"/>
                <w:szCs w:val="22"/>
              </w:rPr>
              <w:t>% movement)</w:t>
            </w: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(9,255)</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jc w:val="right"/>
              <w:rPr>
                <w:szCs w:val="22"/>
              </w:rPr>
            </w:pPr>
            <w:r w:rsidRPr="00206CCC">
              <w:rPr>
                <w:szCs w:val="22"/>
              </w:rPr>
              <w:t>11,082</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(5,432)</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6,529</w:t>
            </w:r>
          </w:p>
        </w:tc>
      </w:tr>
      <w:tr w:rsidR="00B9113B" w:rsidRPr="00562D46" w:rsidTr="00D72DB1">
        <w:trPr>
          <w:cantSplit/>
        </w:trPr>
        <w:tc>
          <w:tcPr>
            <w:tcW w:w="4691" w:type="dxa"/>
          </w:tcPr>
          <w:p w:rsidR="00B9113B" w:rsidRPr="009E7131" w:rsidRDefault="00B9113B" w:rsidP="00B9113B">
            <w:pPr>
              <w:pStyle w:val="BodyText"/>
              <w:spacing w:after="0"/>
              <w:rPr>
                <w:rFonts w:ascii="Times New Roman" w:hAnsi="Times New Roman" w:cs="Times New Roman"/>
                <w:sz w:val="22"/>
                <w:szCs w:val="22"/>
              </w:rPr>
            </w:pPr>
            <w:r w:rsidRPr="00B31B24">
              <w:rPr>
                <w:rFonts w:ascii="Times New Roman" w:hAnsi="Times New Roman" w:cs="Times New Roman"/>
                <w:sz w:val="22"/>
                <w:szCs w:val="22"/>
              </w:rPr>
              <w:t>Future mortality (1% movement)</w:t>
            </w: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408</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821"/>
              </w:tabs>
              <w:spacing w:line="240" w:lineRule="atLeast"/>
              <w:ind w:right="11"/>
              <w:jc w:val="right"/>
              <w:rPr>
                <w:szCs w:val="22"/>
              </w:rPr>
            </w:pPr>
            <w:r w:rsidRPr="00206CCC">
              <w:rPr>
                <w:szCs w:val="22"/>
              </w:rPr>
              <w:t>(460)</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rPr>
                <w:szCs w:val="22"/>
              </w:rPr>
            </w:pPr>
            <w:r w:rsidRPr="00206CCC">
              <w:rPr>
                <w:szCs w:val="22"/>
              </w:rPr>
              <w:t>232</w:t>
            </w:r>
          </w:p>
        </w:tc>
        <w:tc>
          <w:tcPr>
            <w:tcW w:w="180" w:type="dxa"/>
          </w:tcPr>
          <w:p w:rsidR="00B9113B" w:rsidRPr="00206CC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cs="Times New Roman"/>
                <w:sz w:val="22"/>
                <w:szCs w:val="22"/>
                <w:lang w:val="en-GB" w:bidi="ar-SA"/>
              </w:rPr>
            </w:pPr>
          </w:p>
        </w:tc>
        <w:tc>
          <w:tcPr>
            <w:tcW w:w="990" w:type="dxa"/>
          </w:tcPr>
          <w:p w:rsidR="00B9113B" w:rsidRPr="00206CCC" w:rsidRDefault="00B9113B" w:rsidP="00B9113B">
            <w:pPr>
              <w:pStyle w:val="acctfourfigures"/>
              <w:tabs>
                <w:tab w:val="clear" w:pos="765"/>
                <w:tab w:val="decimal" w:pos="731"/>
              </w:tabs>
              <w:spacing w:line="240" w:lineRule="atLeast"/>
              <w:ind w:right="11"/>
              <w:rPr>
                <w:szCs w:val="22"/>
                <w:cs/>
                <w:lang w:bidi="th-TH"/>
              </w:rPr>
            </w:pPr>
            <w:r w:rsidRPr="00206CCC">
              <w:rPr>
                <w:szCs w:val="22"/>
              </w:rPr>
              <w:t>(260)</w:t>
            </w:r>
          </w:p>
        </w:tc>
      </w:tr>
    </w:tbl>
    <w:p w:rsidR="00316BD1" w:rsidRDefault="00316BD1" w:rsidP="00562D46">
      <w:pPr>
        <w:tabs>
          <w:tab w:val="clear" w:pos="907"/>
          <w:tab w:val="left" w:pos="900"/>
        </w:tabs>
        <w:spacing w:line="276" w:lineRule="auto"/>
        <w:ind w:left="540"/>
        <w:jc w:val="thaiDistribute"/>
        <w:rPr>
          <w:rFonts w:ascii="Times New Roman" w:eastAsia="Calibri" w:hAnsi="Times New Roman" w:cs="Times New Roman"/>
          <w:sz w:val="22"/>
          <w:szCs w:val="22"/>
        </w:rPr>
      </w:pPr>
    </w:p>
    <w:p w:rsidR="00F37374" w:rsidRDefault="00316BD1" w:rsidP="00562D46">
      <w:pPr>
        <w:tabs>
          <w:tab w:val="clear" w:pos="907"/>
          <w:tab w:val="left" w:pos="900"/>
        </w:tabs>
        <w:spacing w:line="276" w:lineRule="auto"/>
        <w:ind w:left="540"/>
        <w:jc w:val="thaiDistribute"/>
        <w:rPr>
          <w:rFonts w:ascii="Times New Roman" w:eastAsia="Calibri" w:hAnsi="Times New Roman" w:cs="Times New Roman"/>
          <w:sz w:val="22"/>
          <w:szCs w:val="22"/>
        </w:rPr>
      </w:pPr>
      <w:r w:rsidRPr="00316BD1">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316BD1" w:rsidRDefault="00316BD1" w:rsidP="00562D46">
      <w:pPr>
        <w:tabs>
          <w:tab w:val="clear" w:pos="907"/>
          <w:tab w:val="left" w:pos="900"/>
        </w:tabs>
        <w:spacing w:line="276" w:lineRule="auto"/>
        <w:ind w:left="540"/>
        <w:jc w:val="thaiDistribute"/>
        <w:rPr>
          <w:rFonts w:ascii="Times New Roman" w:eastAsia="Calibri" w:hAnsi="Times New Roman" w:cs="Times New Roman"/>
          <w:sz w:val="22"/>
          <w:szCs w:val="22"/>
        </w:rPr>
      </w:pPr>
    </w:p>
    <w:p w:rsidR="000628DE" w:rsidRDefault="00C30D84"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r w:rsidR="007D11A0">
        <w:rPr>
          <w:rFonts w:ascii="Times New Roman" w:hAnsi="Times New Roman" w:cs="Times New Roman"/>
          <w:b/>
          <w:bCs/>
          <w:sz w:val="24"/>
          <w:szCs w:val="24"/>
        </w:rPr>
        <w:lastRenderedPageBreak/>
        <w:t>1</w:t>
      </w:r>
      <w:r w:rsidR="00A638E8">
        <w:rPr>
          <w:rFonts w:ascii="Times New Roman" w:hAnsi="Times New Roman" w:cs="Times New Roman"/>
          <w:b/>
          <w:bCs/>
          <w:sz w:val="24"/>
          <w:szCs w:val="24"/>
        </w:rPr>
        <w:t>6</w:t>
      </w:r>
      <w:r w:rsidR="00DE66AE">
        <w:rPr>
          <w:rFonts w:ascii="Times New Roman" w:hAnsi="Times New Roman" w:cs="Times New Roman"/>
          <w:b/>
          <w:bCs/>
          <w:sz w:val="24"/>
          <w:szCs w:val="24"/>
        </w:rPr>
        <w:tab/>
      </w:r>
      <w:r w:rsidR="002C0F17" w:rsidRPr="00AA03FD">
        <w:rPr>
          <w:rFonts w:ascii="Times New Roman" w:hAnsi="Times New Roman" w:cs="Times New Roman"/>
          <w:b/>
          <w:bCs/>
          <w:sz w:val="24"/>
          <w:szCs w:val="24"/>
        </w:rPr>
        <w:t>Share capital</w:t>
      </w:r>
    </w:p>
    <w:p w:rsidR="001A58B4" w:rsidRPr="009D6035" w:rsidRDefault="001A58B4"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0"/>
          <w:szCs w:val="10"/>
        </w:rPr>
      </w:pPr>
    </w:p>
    <w:tbl>
      <w:tblPr>
        <w:tblW w:w="8992" w:type="dxa"/>
        <w:tblInd w:w="548" w:type="dxa"/>
        <w:tblLayout w:type="fixed"/>
        <w:tblLook w:val="0000" w:firstRow="0" w:lastRow="0" w:firstColumn="0" w:lastColumn="0" w:noHBand="0" w:noVBand="0"/>
      </w:tblPr>
      <w:tblGrid>
        <w:gridCol w:w="2691"/>
        <w:gridCol w:w="901"/>
        <w:gridCol w:w="266"/>
        <w:gridCol w:w="1077"/>
        <w:gridCol w:w="281"/>
        <w:gridCol w:w="1077"/>
        <w:gridCol w:w="264"/>
        <w:gridCol w:w="1057"/>
        <w:gridCol w:w="261"/>
        <w:gridCol w:w="1117"/>
      </w:tblGrid>
      <w:tr w:rsidR="00C85CAA" w:rsidRPr="00885D61" w:rsidTr="000862DD">
        <w:tc>
          <w:tcPr>
            <w:tcW w:w="1496" w:type="pct"/>
          </w:tcPr>
          <w:p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501" w:type="pct"/>
          </w:tcPr>
          <w:p w:rsidR="00C85CAA" w:rsidRPr="00E6574F"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6574F">
              <w:rPr>
                <w:rFonts w:ascii="Times New Roman" w:hAnsi="Times New Roman" w:cs="Times New Roman"/>
                <w:sz w:val="22"/>
                <w:szCs w:val="22"/>
              </w:rPr>
              <w:t>Par value</w:t>
            </w:r>
          </w:p>
        </w:tc>
        <w:tc>
          <w:tcPr>
            <w:tcW w:w="148"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1354" w:type="pct"/>
            <w:gridSpan w:val="3"/>
            <w:tcBorders>
              <w:bottom w:val="single" w:sz="4" w:space="0" w:color="auto"/>
            </w:tcBorders>
          </w:tcPr>
          <w:p w:rsidR="00C85CAA" w:rsidRPr="00290B95" w:rsidRDefault="00A713E8" w:rsidP="00C85CAA">
            <w:pPr>
              <w:pStyle w:val="acctfourfigures"/>
              <w:tabs>
                <w:tab w:val="clear" w:pos="765"/>
              </w:tabs>
              <w:spacing w:line="240" w:lineRule="atLeast"/>
              <w:jc w:val="center"/>
              <w:rPr>
                <w:cs/>
                <w:lang w:bidi="th-TH"/>
              </w:rPr>
            </w:pPr>
            <w:r>
              <w:rPr>
                <w:lang w:bidi="th-TH"/>
              </w:rPr>
              <w:t>201</w:t>
            </w:r>
            <w:r w:rsidR="00B9113B">
              <w:rPr>
                <w:lang w:bidi="th-TH"/>
              </w:rPr>
              <w:t>9</w:t>
            </w:r>
          </w:p>
        </w:tc>
        <w:tc>
          <w:tcPr>
            <w:tcW w:w="147" w:type="pct"/>
          </w:tcPr>
          <w:p w:rsidR="00C85CAA" w:rsidRPr="00290B95" w:rsidRDefault="00C85CAA" w:rsidP="00C85CAA">
            <w:pPr>
              <w:pStyle w:val="acctfourfigures"/>
              <w:spacing w:line="240" w:lineRule="atLeast"/>
            </w:pPr>
          </w:p>
        </w:tc>
        <w:tc>
          <w:tcPr>
            <w:tcW w:w="1355" w:type="pct"/>
            <w:gridSpan w:val="3"/>
            <w:tcBorders>
              <w:bottom w:val="single" w:sz="4" w:space="0" w:color="auto"/>
            </w:tcBorders>
          </w:tcPr>
          <w:p w:rsidR="00C85CAA" w:rsidRPr="00290B95" w:rsidRDefault="00131A82" w:rsidP="00C85CAA">
            <w:pPr>
              <w:pStyle w:val="acctfourfigures"/>
              <w:tabs>
                <w:tab w:val="clear" w:pos="765"/>
              </w:tabs>
              <w:spacing w:line="240" w:lineRule="atLeast"/>
              <w:jc w:val="center"/>
              <w:rPr>
                <w:cs/>
                <w:lang w:bidi="th-TH"/>
              </w:rPr>
            </w:pPr>
            <w:r>
              <w:rPr>
                <w:lang w:bidi="th-TH"/>
              </w:rPr>
              <w:t>201</w:t>
            </w:r>
            <w:r w:rsidR="00B9113B">
              <w:rPr>
                <w:lang w:bidi="th-TH"/>
              </w:rPr>
              <w:t>8</w:t>
            </w:r>
          </w:p>
        </w:tc>
      </w:tr>
      <w:tr w:rsidR="00C85CAA" w:rsidRPr="00885D61" w:rsidTr="000862DD">
        <w:tc>
          <w:tcPr>
            <w:tcW w:w="1496" w:type="pct"/>
          </w:tcPr>
          <w:p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501" w:type="pct"/>
          </w:tcPr>
          <w:p w:rsidR="00C85CAA" w:rsidRPr="00E6574F"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6574F">
              <w:rPr>
                <w:rFonts w:ascii="Times New Roman" w:hAnsi="Times New Roman" w:cs="Times New Roman"/>
                <w:sz w:val="22"/>
                <w:szCs w:val="22"/>
              </w:rPr>
              <w:t>per share</w:t>
            </w:r>
          </w:p>
        </w:tc>
        <w:tc>
          <w:tcPr>
            <w:tcW w:w="148"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599" w:type="pct"/>
            <w:tcBorders>
              <w:top w:val="single" w:sz="4" w:space="0" w:color="auto"/>
            </w:tcBorders>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885D61">
              <w:rPr>
                <w:rFonts w:ascii="Times New Roman" w:hAnsi="Times New Roman" w:cs="Times New Roman"/>
                <w:sz w:val="22"/>
                <w:szCs w:val="22"/>
              </w:rPr>
              <w:t>Number</w:t>
            </w:r>
          </w:p>
        </w:tc>
        <w:tc>
          <w:tcPr>
            <w:tcW w:w="156" w:type="pct"/>
            <w:tcBorders>
              <w:top w:val="single" w:sz="4" w:space="0" w:color="auto"/>
            </w:tcBorders>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99" w:type="pct"/>
            <w:tcBorders>
              <w:top w:val="single" w:sz="4" w:space="0" w:color="auto"/>
            </w:tcBorders>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Pr>
                <w:rFonts w:ascii="Times New Roman" w:hAnsi="Times New Roman" w:cs="Times New Roman"/>
                <w:sz w:val="22"/>
                <w:szCs w:val="22"/>
              </w:rPr>
              <w:t>Baht</w:t>
            </w:r>
          </w:p>
        </w:tc>
        <w:tc>
          <w:tcPr>
            <w:tcW w:w="147"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8" w:type="pct"/>
            <w:tcBorders>
              <w:top w:val="single" w:sz="4" w:space="0" w:color="auto"/>
            </w:tcBorders>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885D61">
              <w:rPr>
                <w:rFonts w:ascii="Times New Roman" w:hAnsi="Times New Roman" w:cs="Times New Roman"/>
                <w:sz w:val="22"/>
                <w:szCs w:val="22"/>
              </w:rPr>
              <w:t>Number</w:t>
            </w:r>
          </w:p>
        </w:tc>
        <w:tc>
          <w:tcPr>
            <w:tcW w:w="145" w:type="pct"/>
            <w:tcBorders>
              <w:top w:val="single" w:sz="4" w:space="0" w:color="auto"/>
            </w:tcBorders>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622" w:type="pct"/>
            <w:tcBorders>
              <w:top w:val="single" w:sz="4" w:space="0" w:color="auto"/>
            </w:tcBorders>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Pr>
                <w:rFonts w:ascii="Times New Roman" w:hAnsi="Times New Roman" w:cs="Times New Roman"/>
                <w:sz w:val="22"/>
                <w:szCs w:val="22"/>
              </w:rPr>
              <w:t>Baht</w:t>
            </w:r>
          </w:p>
        </w:tc>
      </w:tr>
      <w:tr w:rsidR="00C85CAA" w:rsidRPr="00885D61" w:rsidTr="000862DD">
        <w:tc>
          <w:tcPr>
            <w:tcW w:w="1496" w:type="pct"/>
          </w:tcPr>
          <w:p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501"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885D61">
              <w:rPr>
                <w:rFonts w:ascii="Times New Roman" w:hAnsi="Times New Roman" w:cs="Times New Roman"/>
                <w:i/>
                <w:iCs/>
                <w:sz w:val="22"/>
                <w:szCs w:val="22"/>
              </w:rPr>
              <w:t>(in Baht)</w:t>
            </w:r>
          </w:p>
        </w:tc>
        <w:tc>
          <w:tcPr>
            <w:tcW w:w="148"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i/>
                <w:iCs/>
                <w:sz w:val="22"/>
                <w:szCs w:val="22"/>
              </w:rPr>
            </w:pPr>
          </w:p>
        </w:tc>
        <w:tc>
          <w:tcPr>
            <w:tcW w:w="2855" w:type="pct"/>
            <w:gridSpan w:val="7"/>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i/>
                <w:iCs/>
                <w:sz w:val="22"/>
                <w:szCs w:val="22"/>
              </w:rPr>
            </w:pPr>
            <w:r w:rsidRPr="00885D61">
              <w:rPr>
                <w:rFonts w:ascii="Times New Roman" w:hAnsi="Times New Roman" w:cs="Times New Roman"/>
                <w:i/>
                <w:iCs/>
                <w:sz w:val="22"/>
                <w:szCs w:val="22"/>
              </w:rPr>
              <w:t>(thousand share</w:t>
            </w:r>
            <w:r>
              <w:rPr>
                <w:rFonts w:ascii="Times New Roman" w:hAnsi="Times New Roman" w:cs="Times New Roman"/>
                <w:i/>
                <w:iCs/>
                <w:sz w:val="22"/>
                <w:szCs w:val="22"/>
              </w:rPr>
              <w:t>s</w:t>
            </w:r>
            <w:r w:rsidRPr="00885D61">
              <w:rPr>
                <w:rFonts w:ascii="Times New Roman" w:hAnsi="Times New Roman" w:cs="Times New Roman"/>
                <w:i/>
                <w:iCs/>
                <w:sz w:val="22"/>
                <w:szCs w:val="22"/>
              </w:rPr>
              <w:t xml:space="preserve"> / thousand Baht)</w:t>
            </w:r>
          </w:p>
        </w:tc>
      </w:tr>
      <w:tr w:rsidR="00C85CAA" w:rsidRPr="00885D61" w:rsidTr="000862DD">
        <w:tc>
          <w:tcPr>
            <w:tcW w:w="1496" w:type="pct"/>
          </w:tcPr>
          <w:p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501"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8"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56"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99"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47"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8"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45"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22" w:type="pct"/>
          </w:tcPr>
          <w:p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r>
      <w:tr w:rsidR="004B24D4" w:rsidRPr="00885D61" w:rsidTr="000862DD">
        <w:tc>
          <w:tcPr>
            <w:tcW w:w="1496" w:type="pct"/>
          </w:tcPr>
          <w:p w:rsidR="004B24D4" w:rsidRPr="00455BB5" w:rsidRDefault="004B24D4" w:rsidP="004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cs/>
              </w:rPr>
            </w:pPr>
            <w:proofErr w:type="spellStart"/>
            <w:r w:rsidRPr="00455BB5">
              <w:rPr>
                <w:rFonts w:ascii="Times New Roman" w:hAnsi="Times New Roman" w:cs="Times New Roman"/>
                <w:b/>
                <w:bCs/>
                <w:i/>
                <w:iCs/>
                <w:sz w:val="22"/>
                <w:szCs w:val="22"/>
              </w:rPr>
              <w:t>Authorised</w:t>
            </w:r>
            <w:proofErr w:type="spellEnd"/>
          </w:p>
        </w:tc>
        <w:tc>
          <w:tcPr>
            <w:tcW w:w="501"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8"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56"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99"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47"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8"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45"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22"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r>
      <w:tr w:rsidR="004B24D4" w:rsidRPr="00885D61" w:rsidTr="000862DD">
        <w:tc>
          <w:tcPr>
            <w:tcW w:w="1496" w:type="pct"/>
          </w:tcPr>
          <w:p w:rsidR="004B24D4" w:rsidRPr="00455BB5" w:rsidRDefault="004B24D4" w:rsidP="004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455BB5">
              <w:rPr>
                <w:rFonts w:ascii="Times New Roman" w:hAnsi="Times New Roman" w:cs="Times New Roman"/>
                <w:sz w:val="22"/>
                <w:szCs w:val="22"/>
              </w:rPr>
              <w:t>At 1 January</w:t>
            </w:r>
          </w:p>
        </w:tc>
        <w:tc>
          <w:tcPr>
            <w:tcW w:w="501" w:type="pct"/>
          </w:tcPr>
          <w:p w:rsidR="004B24D4" w:rsidRPr="00455BB5" w:rsidRDefault="004B24D4" w:rsidP="004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8"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56"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99"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7"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8"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5"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22" w:type="pct"/>
          </w:tcPr>
          <w:p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A638E8" w:rsidRPr="00885D61" w:rsidTr="000862DD">
        <w:tc>
          <w:tcPr>
            <w:tcW w:w="1496" w:type="pct"/>
          </w:tcPr>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D746B6">
              <w:rPr>
                <w:rFonts w:ascii="Times New Roman" w:hAnsi="Times New Roman" w:cs="Times New Roman"/>
                <w:sz w:val="22"/>
                <w:szCs w:val="22"/>
              </w:rPr>
              <w:t>-</w:t>
            </w:r>
            <w:r>
              <w:rPr>
                <w:rFonts w:ascii="Times New Roman" w:hAnsi="Times New Roman" w:cs="Times New Roman"/>
                <w:sz w:val="22"/>
                <w:szCs w:val="22"/>
              </w:rPr>
              <w:t xml:space="preserve"> </w:t>
            </w:r>
            <w:r w:rsidRPr="00455BB5">
              <w:rPr>
                <w:rFonts w:ascii="Times New Roman" w:hAnsi="Times New Roman" w:cs="Times New Roman"/>
                <w:sz w:val="22"/>
                <w:szCs w:val="22"/>
              </w:rPr>
              <w:t>Ordinary shares</w:t>
            </w:r>
          </w:p>
        </w:tc>
        <w:tc>
          <w:tcPr>
            <w:tcW w:w="501" w:type="pct"/>
          </w:tcPr>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455BB5">
              <w:rPr>
                <w:rFonts w:ascii="Times New Roman" w:hAnsi="Times New Roman" w:cs="Times New Roman"/>
                <w:sz w:val="22"/>
                <w:szCs w:val="22"/>
              </w:rPr>
              <w:t>1</w:t>
            </w:r>
          </w:p>
        </w:tc>
        <w:tc>
          <w:tcPr>
            <w:tcW w:w="148" w:type="pct"/>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Borders>
              <w:bottom w:val="single" w:sz="4" w:space="0" w:color="auto"/>
            </w:tcBorders>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56" w:type="pct"/>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99" w:type="pct"/>
            <w:tcBorders>
              <w:bottom w:val="single" w:sz="4" w:space="0" w:color="auto"/>
            </w:tcBorders>
          </w:tcPr>
          <w:p w:rsidR="00A638E8" w:rsidRPr="00455BB5" w:rsidRDefault="00A638E8" w:rsidP="00A638E8">
            <w:pPr>
              <w:pStyle w:val="acctfourfigures"/>
              <w:tabs>
                <w:tab w:val="clear" w:pos="765"/>
                <w:tab w:val="decimal" w:pos="791"/>
              </w:tabs>
              <w:spacing w:line="240" w:lineRule="atLeast"/>
              <w:ind w:right="-109"/>
              <w:rPr>
                <w:szCs w:val="22"/>
              </w:rPr>
            </w:pPr>
            <w:r>
              <w:rPr>
                <w:szCs w:val="22"/>
              </w:rPr>
              <w:t>492,040</w:t>
            </w:r>
          </w:p>
        </w:tc>
        <w:tc>
          <w:tcPr>
            <w:tcW w:w="147" w:type="pct"/>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8" w:type="pct"/>
            <w:tcBorders>
              <w:bottom w:val="single" w:sz="4" w:space="0" w:color="auto"/>
            </w:tcBorders>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45" w:type="pct"/>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22" w:type="pct"/>
            <w:tcBorders>
              <w:bottom w:val="single" w:sz="4" w:space="0" w:color="auto"/>
            </w:tcBorders>
          </w:tcPr>
          <w:p w:rsidR="00A638E8" w:rsidRPr="00455BB5" w:rsidRDefault="00A638E8" w:rsidP="00A638E8">
            <w:pPr>
              <w:pStyle w:val="acctfourfigures"/>
              <w:tabs>
                <w:tab w:val="clear" w:pos="765"/>
                <w:tab w:val="decimal" w:pos="791"/>
              </w:tabs>
              <w:spacing w:line="240" w:lineRule="atLeast"/>
              <w:ind w:right="-109"/>
              <w:rPr>
                <w:szCs w:val="22"/>
              </w:rPr>
            </w:pPr>
            <w:r>
              <w:rPr>
                <w:szCs w:val="22"/>
              </w:rPr>
              <w:t>492,040</w:t>
            </w:r>
          </w:p>
        </w:tc>
      </w:tr>
      <w:tr w:rsidR="00A638E8" w:rsidRPr="00885D61" w:rsidTr="000862DD">
        <w:tc>
          <w:tcPr>
            <w:tcW w:w="1496" w:type="pct"/>
          </w:tcPr>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At 31 December</w:t>
            </w:r>
          </w:p>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 xml:space="preserve">- </w:t>
            </w:r>
            <w:r w:rsidRPr="00455BB5">
              <w:rPr>
                <w:rFonts w:ascii="Times New Roman" w:hAnsi="Times New Roman" w:cs="Times New Roman"/>
                <w:b/>
                <w:bCs/>
                <w:sz w:val="22"/>
                <w:szCs w:val="22"/>
              </w:rPr>
              <w:t>Ordinary shares</w:t>
            </w:r>
          </w:p>
        </w:tc>
        <w:tc>
          <w:tcPr>
            <w:tcW w:w="501" w:type="pct"/>
          </w:tcPr>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455BB5">
              <w:rPr>
                <w:rFonts w:ascii="Times New Roman" w:hAnsi="Times New Roman" w:cs="Times New Roman"/>
                <w:sz w:val="22"/>
                <w:szCs w:val="22"/>
              </w:rPr>
              <w:t>1</w:t>
            </w:r>
          </w:p>
        </w:tc>
        <w:tc>
          <w:tcPr>
            <w:tcW w:w="148" w:type="pct"/>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99"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56" w:type="pct"/>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99"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09"/>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09"/>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47" w:type="pct"/>
          </w:tcPr>
          <w:p w:rsidR="00A638E8" w:rsidRPr="00455BB5"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8"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45" w:type="pct"/>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22"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09"/>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09"/>
              <w:rPr>
                <w:rFonts w:ascii="Times New Roman" w:hAnsi="Times New Roman" w:cs="Times New Roman"/>
                <w:b/>
                <w:bCs/>
                <w:sz w:val="22"/>
                <w:szCs w:val="22"/>
              </w:rPr>
            </w:pPr>
            <w:r w:rsidRPr="007B6648">
              <w:rPr>
                <w:rFonts w:ascii="Times New Roman" w:hAnsi="Times New Roman" w:cs="Times New Roman"/>
                <w:b/>
                <w:bCs/>
                <w:sz w:val="22"/>
                <w:szCs w:val="22"/>
              </w:rPr>
              <w:t>492,040</w:t>
            </w:r>
          </w:p>
        </w:tc>
      </w:tr>
      <w:tr w:rsidR="00A638E8" w:rsidRPr="00183522" w:rsidTr="000862DD">
        <w:tc>
          <w:tcPr>
            <w:tcW w:w="1496" w:type="pct"/>
          </w:tcPr>
          <w:p w:rsidR="00A638E8" w:rsidRPr="00183522"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501" w:type="pct"/>
          </w:tcPr>
          <w:p w:rsidR="00A638E8" w:rsidRPr="00183522"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8" w:type="pct"/>
          </w:tcPr>
          <w:p w:rsidR="00A638E8" w:rsidRPr="00183522"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Borders>
              <w:top w:val="double" w:sz="4" w:space="0" w:color="auto"/>
            </w:tcBorders>
          </w:tcPr>
          <w:p w:rsidR="00A638E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56" w:type="pct"/>
          </w:tcPr>
          <w:p w:rsidR="00A638E8" w:rsidRPr="00183522"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99" w:type="pct"/>
            <w:tcBorders>
              <w:top w:val="double" w:sz="4" w:space="0" w:color="auto"/>
            </w:tcBorders>
          </w:tcPr>
          <w:p w:rsidR="00A638E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7" w:type="pct"/>
          </w:tcPr>
          <w:p w:rsidR="00A638E8" w:rsidRPr="00183522"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8" w:type="pct"/>
            <w:tcBorders>
              <w:top w:val="double" w:sz="4" w:space="0" w:color="auto"/>
            </w:tcBorders>
          </w:tcPr>
          <w:p w:rsidR="00A638E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5" w:type="pct"/>
          </w:tcPr>
          <w:p w:rsidR="00A638E8" w:rsidRPr="00183522"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22" w:type="pct"/>
            <w:tcBorders>
              <w:top w:val="double" w:sz="4" w:space="0" w:color="auto"/>
            </w:tcBorders>
          </w:tcPr>
          <w:p w:rsidR="00A638E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A638E8" w:rsidRPr="00640570" w:rsidTr="000862DD">
        <w:tc>
          <w:tcPr>
            <w:tcW w:w="1496" w:type="pct"/>
          </w:tcPr>
          <w:p w:rsidR="00A638E8" w:rsidRPr="004D26E1"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Pr>
                <w:rFonts w:ascii="Times New Roman" w:hAnsi="Times New Roman" w:cs="Times New Roman"/>
                <w:b/>
                <w:bCs/>
                <w:i/>
                <w:iCs/>
                <w:sz w:val="22"/>
                <w:szCs w:val="22"/>
              </w:rPr>
              <w:t>Issued and paid up</w:t>
            </w:r>
          </w:p>
        </w:tc>
        <w:tc>
          <w:tcPr>
            <w:tcW w:w="501" w:type="pct"/>
          </w:tcPr>
          <w:p w:rsidR="00A638E8" w:rsidRPr="00640570"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8"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56"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99"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7"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8"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45"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22"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A638E8" w:rsidRPr="00640570" w:rsidTr="000862DD">
        <w:tc>
          <w:tcPr>
            <w:tcW w:w="1496" w:type="pct"/>
          </w:tcPr>
          <w:p w:rsidR="00A638E8" w:rsidRPr="00183522"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83522">
              <w:rPr>
                <w:rFonts w:ascii="Times New Roman" w:hAnsi="Times New Roman" w:cs="Times New Roman"/>
                <w:sz w:val="22"/>
                <w:szCs w:val="22"/>
              </w:rPr>
              <w:t xml:space="preserve">At 1 January </w:t>
            </w:r>
          </w:p>
        </w:tc>
        <w:tc>
          <w:tcPr>
            <w:tcW w:w="501" w:type="pct"/>
          </w:tcPr>
          <w:p w:rsidR="00A638E8" w:rsidRPr="00640570"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8"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56"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99"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7"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8"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45"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22"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A638E8" w:rsidRPr="00640570" w:rsidTr="000862DD">
        <w:tc>
          <w:tcPr>
            <w:tcW w:w="1496" w:type="pct"/>
          </w:tcPr>
          <w:p w:rsidR="00A638E8"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Ordinary shares</w:t>
            </w:r>
          </w:p>
        </w:tc>
        <w:tc>
          <w:tcPr>
            <w:tcW w:w="501" w:type="pct"/>
          </w:tcPr>
          <w:p w:rsidR="00A638E8" w:rsidRPr="009144CC"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9144CC">
              <w:rPr>
                <w:rFonts w:ascii="Times New Roman" w:hAnsi="Times New Roman" w:cs="Times New Roman"/>
                <w:sz w:val="22"/>
                <w:szCs w:val="22"/>
              </w:rPr>
              <w:t>1</w:t>
            </w:r>
          </w:p>
        </w:tc>
        <w:tc>
          <w:tcPr>
            <w:tcW w:w="148"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56"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99"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47"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8"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45"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22" w:type="pct"/>
          </w:tcPr>
          <w:p w:rsidR="00A638E8" w:rsidRPr="005C3C1E"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r>
      <w:tr w:rsidR="00A638E8" w:rsidRPr="00640570" w:rsidTr="000862DD">
        <w:tc>
          <w:tcPr>
            <w:tcW w:w="1496" w:type="pct"/>
          </w:tcPr>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At 31 December</w:t>
            </w:r>
          </w:p>
          <w:p w:rsidR="00A638E8" w:rsidRPr="00455BB5"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 xml:space="preserve">- </w:t>
            </w:r>
            <w:r w:rsidRPr="00455BB5">
              <w:rPr>
                <w:rFonts w:ascii="Times New Roman" w:hAnsi="Times New Roman" w:cs="Times New Roman"/>
                <w:b/>
                <w:bCs/>
                <w:sz w:val="22"/>
                <w:szCs w:val="22"/>
              </w:rPr>
              <w:t>Ordinary shares</w:t>
            </w:r>
          </w:p>
        </w:tc>
        <w:tc>
          <w:tcPr>
            <w:tcW w:w="501" w:type="pct"/>
          </w:tcPr>
          <w:p w:rsidR="00A638E8"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rsidR="00A638E8" w:rsidRPr="00640570" w:rsidRDefault="00A638E8" w:rsidP="00A6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640570">
              <w:rPr>
                <w:rFonts w:ascii="Times New Roman" w:hAnsi="Times New Roman" w:cs="Times New Roman"/>
                <w:sz w:val="22"/>
                <w:szCs w:val="22"/>
              </w:rPr>
              <w:t>1</w:t>
            </w:r>
          </w:p>
        </w:tc>
        <w:tc>
          <w:tcPr>
            <w:tcW w:w="148"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99"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56" w:type="pct"/>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99"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47" w:type="pct"/>
          </w:tcPr>
          <w:p w:rsidR="00A638E8" w:rsidRPr="00640570"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8"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45" w:type="pct"/>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22" w:type="pct"/>
            <w:tcBorders>
              <w:top w:val="single" w:sz="4" w:space="0" w:color="auto"/>
              <w:bottom w:val="double" w:sz="4" w:space="0" w:color="auto"/>
            </w:tcBorders>
          </w:tcPr>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rsidR="00A638E8" w:rsidRPr="007B6648" w:rsidRDefault="00A638E8" w:rsidP="00A638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r>
    </w:tbl>
    <w:p w:rsidR="002D3FAD" w:rsidRPr="00C45EDD" w:rsidRDefault="002D3FAD" w:rsidP="00004615">
      <w:pPr>
        <w:pStyle w:val="ListParagraph"/>
        <w:spacing w:line="180" w:lineRule="exact"/>
        <w:ind w:left="0"/>
        <w:rPr>
          <w:rFonts w:ascii="Times New Roman" w:hAnsi="Times New Roman" w:cs="Times New Roman"/>
          <w:sz w:val="24"/>
          <w:szCs w:val="24"/>
        </w:rPr>
      </w:pPr>
    </w:p>
    <w:p w:rsidR="004D6A57" w:rsidRPr="00AA03FD" w:rsidRDefault="00416867" w:rsidP="009A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w:t>
      </w:r>
      <w:r w:rsidR="00910083">
        <w:rPr>
          <w:rFonts w:ascii="Times New Roman" w:hAnsi="Times New Roman" w:cs="Times New Roman"/>
          <w:b/>
          <w:bCs/>
          <w:sz w:val="24"/>
          <w:szCs w:val="24"/>
        </w:rPr>
        <w:t>7</w:t>
      </w:r>
      <w:r w:rsidR="009A08CA">
        <w:rPr>
          <w:rFonts w:ascii="Times New Roman" w:hAnsi="Times New Roman" w:cs="Times New Roman"/>
          <w:b/>
          <w:bCs/>
          <w:sz w:val="24"/>
          <w:szCs w:val="24"/>
        </w:rPr>
        <w:tab/>
      </w:r>
      <w:r w:rsidR="00CF1F39">
        <w:rPr>
          <w:rFonts w:ascii="Times New Roman" w:hAnsi="Times New Roman" w:cs="Times New Roman"/>
          <w:b/>
          <w:bCs/>
          <w:sz w:val="24"/>
          <w:szCs w:val="24"/>
        </w:rPr>
        <w:t>Additional paid-in capital</w:t>
      </w:r>
      <w:r w:rsidR="004D6A57" w:rsidRPr="00AA03FD">
        <w:rPr>
          <w:rFonts w:ascii="Times New Roman" w:hAnsi="Times New Roman" w:cs="Times New Roman"/>
          <w:b/>
          <w:bCs/>
          <w:sz w:val="24"/>
          <w:szCs w:val="24"/>
        </w:rPr>
        <w:t xml:space="preserve"> and </w:t>
      </w:r>
      <w:r w:rsidR="00CF1F39">
        <w:rPr>
          <w:rFonts w:ascii="Times New Roman" w:hAnsi="Times New Roman" w:cs="Times New Roman"/>
          <w:b/>
          <w:bCs/>
          <w:sz w:val="24"/>
          <w:szCs w:val="24"/>
        </w:rPr>
        <w:t xml:space="preserve">legal </w:t>
      </w:r>
      <w:r w:rsidR="004D6A57" w:rsidRPr="00AA03FD">
        <w:rPr>
          <w:rFonts w:ascii="Times New Roman" w:hAnsi="Times New Roman" w:cs="Times New Roman"/>
          <w:b/>
          <w:bCs/>
          <w:sz w:val="24"/>
          <w:szCs w:val="24"/>
        </w:rPr>
        <w:t xml:space="preserve">reserve </w:t>
      </w:r>
    </w:p>
    <w:p w:rsidR="0037123F" w:rsidRPr="00661CAC" w:rsidRDefault="0037123F"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
        <w:jc w:val="both"/>
        <w:rPr>
          <w:rFonts w:ascii="Times New Roman" w:hAnsi="Times New Roman" w:cs="Times New Roman"/>
          <w:sz w:val="16"/>
          <w:szCs w:val="16"/>
        </w:rPr>
      </w:pPr>
    </w:p>
    <w:p w:rsidR="00126BF1" w:rsidRPr="00AA03FD"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Share premium</w:t>
      </w:r>
    </w:p>
    <w:p w:rsidR="00126BF1" w:rsidRPr="00661CAC"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16"/>
          <w:szCs w:val="16"/>
        </w:rPr>
      </w:pPr>
    </w:p>
    <w:p w:rsidR="00126BF1" w:rsidRPr="00AA03FD"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Section 51 of the Public Companies Act B.E. 2535 requires companies to set aside share subscription monies received in excess of the par value of the shares issued to a reserve account (“share premium”). </w:t>
      </w:r>
      <w:r w:rsidR="00AA03FD" w:rsidRPr="00AA03FD">
        <w:rPr>
          <w:rFonts w:ascii="Times New Roman" w:hAnsi="Times New Roman" w:cs="Times New Roman"/>
          <w:sz w:val="22"/>
          <w:szCs w:val="22"/>
        </w:rPr>
        <w:t xml:space="preserve"> Share premium</w:t>
      </w:r>
      <w:r w:rsidRPr="00AA03FD">
        <w:rPr>
          <w:rFonts w:ascii="Times New Roman" w:hAnsi="Times New Roman" w:cs="Times New Roman"/>
          <w:sz w:val="22"/>
          <w:szCs w:val="22"/>
        </w:rPr>
        <w:t xml:space="preserve"> is not available for dividend distribution.</w:t>
      </w:r>
    </w:p>
    <w:p w:rsidR="00126BF1" w:rsidRPr="00661CAC"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16"/>
          <w:szCs w:val="16"/>
        </w:rPr>
      </w:pPr>
    </w:p>
    <w:p w:rsidR="00126BF1" w:rsidRPr="00AA03FD"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Legal reserve</w:t>
      </w:r>
    </w:p>
    <w:p w:rsidR="00126BF1" w:rsidRPr="00661CAC"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16"/>
          <w:szCs w:val="16"/>
        </w:rPr>
      </w:pPr>
    </w:p>
    <w:p w:rsidR="00126BF1"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Section 116 of the Public Companies</w:t>
      </w:r>
      <w:r w:rsidR="00F15E6F">
        <w:rPr>
          <w:rFonts w:ascii="Times New Roman" w:hAnsi="Times New Roman" w:cs="Times New Roman"/>
          <w:sz w:val="22"/>
          <w:szCs w:val="22"/>
        </w:rPr>
        <w:t xml:space="preserve"> Act B.E. 2535</w:t>
      </w:r>
      <w:r w:rsidRPr="00AA03FD">
        <w:rPr>
          <w:rFonts w:ascii="Times New Roman" w:hAnsi="Times New Roman" w:cs="Times New Roman"/>
          <w:sz w:val="22"/>
          <w:szCs w:val="22"/>
        </w:rPr>
        <w:t xml:space="preserve"> Section 116 requires that a company shall allocate not less than 5% of its annual net profit, less any accumulated losses brought forward, to a reserve account (“legal reserve”), until this account reaches an amount not less than 10% of the registered </w:t>
      </w:r>
      <w:proofErr w:type="spellStart"/>
      <w:r w:rsidRPr="00AA03FD">
        <w:rPr>
          <w:rFonts w:ascii="Times New Roman" w:hAnsi="Times New Roman" w:cs="Times New Roman"/>
          <w:sz w:val="22"/>
          <w:szCs w:val="22"/>
        </w:rPr>
        <w:t>authorised</w:t>
      </w:r>
      <w:proofErr w:type="spellEnd"/>
      <w:r w:rsidRPr="00AA03FD">
        <w:rPr>
          <w:rFonts w:ascii="Times New Roman" w:hAnsi="Times New Roman" w:cs="Times New Roman"/>
          <w:sz w:val="22"/>
          <w:szCs w:val="22"/>
        </w:rPr>
        <w:t xml:space="preserve"> capital. The legal reserve is not available for dividend distribution.</w:t>
      </w:r>
    </w:p>
    <w:p w:rsidR="009C55DF" w:rsidRPr="007B2579" w:rsidRDefault="009C5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16"/>
          <w:szCs w:val="16"/>
        </w:rPr>
      </w:pPr>
    </w:p>
    <w:p w:rsidR="00891FE7" w:rsidRPr="00AA03FD" w:rsidRDefault="00D51791"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910083">
        <w:rPr>
          <w:rFonts w:ascii="Times New Roman" w:hAnsi="Times New Roman" w:cs="Times New Roman"/>
          <w:b/>
          <w:bCs/>
          <w:sz w:val="24"/>
          <w:szCs w:val="24"/>
        </w:rPr>
        <w:t>8</w:t>
      </w:r>
      <w:r w:rsidR="00DE66AE">
        <w:rPr>
          <w:rFonts w:ascii="Times New Roman" w:hAnsi="Times New Roman" w:cs="Times New Roman"/>
          <w:b/>
          <w:bCs/>
          <w:sz w:val="24"/>
          <w:szCs w:val="24"/>
        </w:rPr>
        <w:tab/>
      </w:r>
      <w:r w:rsidR="005F0418" w:rsidRPr="00AA03FD">
        <w:rPr>
          <w:rFonts w:ascii="Times New Roman" w:hAnsi="Times New Roman" w:cs="Times New Roman"/>
          <w:b/>
          <w:bCs/>
          <w:sz w:val="24"/>
          <w:szCs w:val="24"/>
        </w:rPr>
        <w:t>Segment i</w:t>
      </w:r>
      <w:r w:rsidR="00891FE7" w:rsidRPr="00AA03FD">
        <w:rPr>
          <w:rFonts w:ascii="Times New Roman" w:hAnsi="Times New Roman" w:cs="Times New Roman"/>
          <w:b/>
          <w:bCs/>
          <w:sz w:val="24"/>
          <w:szCs w:val="24"/>
        </w:rPr>
        <w:t>nformation</w:t>
      </w:r>
    </w:p>
    <w:p w:rsidR="00891FE7" w:rsidRPr="00661CAC" w:rsidRDefault="00891FE7"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b/>
          <w:bCs/>
          <w:sz w:val="16"/>
          <w:szCs w:val="16"/>
        </w:rPr>
      </w:pPr>
    </w:p>
    <w:p w:rsidR="00040249" w:rsidRDefault="00040249"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rsidR="00762A7F" w:rsidRDefault="00762A7F" w:rsidP="0076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16"/>
          <w:szCs w:val="16"/>
        </w:rPr>
      </w:pPr>
    </w:p>
    <w:p w:rsidR="009D2A37" w:rsidRDefault="00040249"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Management considers that the Group operates mainly in a single geographic area, namely in Thailand, and has, therefore, on</w:t>
      </w:r>
      <w:r>
        <w:rPr>
          <w:rFonts w:ascii="Times New Roman" w:hAnsi="Times New Roman" w:cs="Times New Roman"/>
          <w:sz w:val="22"/>
          <w:szCs w:val="22"/>
        </w:rPr>
        <w:t>ly one major geographic segment</w:t>
      </w:r>
      <w:r w:rsidR="009D2A37" w:rsidRPr="00AA03FD">
        <w:rPr>
          <w:rFonts w:ascii="Times New Roman" w:hAnsi="Times New Roman" w:cs="Times New Roman"/>
          <w:sz w:val="22"/>
          <w:szCs w:val="22"/>
        </w:rPr>
        <w:t>.</w:t>
      </w:r>
    </w:p>
    <w:p w:rsidR="00B36696" w:rsidRPr="00661CAC" w:rsidRDefault="00B36696"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16"/>
          <w:szCs w:val="16"/>
        </w:rPr>
      </w:pPr>
    </w:p>
    <w:p w:rsidR="00B36696" w:rsidRDefault="00D20F68"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The </w:t>
      </w:r>
      <w:r>
        <w:rPr>
          <w:rFonts w:ascii="Times New Roman" w:hAnsi="Times New Roman"/>
          <w:sz w:val="22"/>
          <w:szCs w:val="28"/>
        </w:rPr>
        <w:t>G</w:t>
      </w:r>
      <w:r w:rsidR="00B36696">
        <w:rPr>
          <w:rFonts w:ascii="Times New Roman" w:hAnsi="Times New Roman" w:cs="Times New Roman"/>
          <w:sz w:val="22"/>
          <w:szCs w:val="22"/>
        </w:rPr>
        <w:t>roup has no major customer.</w:t>
      </w:r>
    </w:p>
    <w:p w:rsidR="00FC49A0" w:rsidRPr="007B2579" w:rsidRDefault="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p w:rsidR="00910083" w:rsidRDefault="00910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rsidR="009031D1" w:rsidRPr="00AA03FD" w:rsidRDefault="00910083" w:rsidP="00AB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lastRenderedPageBreak/>
        <w:t>19</w:t>
      </w:r>
      <w:r w:rsidR="00F978D0">
        <w:rPr>
          <w:rFonts w:ascii="Times New Roman" w:hAnsi="Times New Roman" w:cs="Times New Roman"/>
          <w:b/>
          <w:bCs/>
          <w:sz w:val="24"/>
          <w:szCs w:val="22"/>
        </w:rPr>
        <w:tab/>
      </w:r>
      <w:r w:rsidR="00457E7F" w:rsidRPr="00457E7F">
        <w:rPr>
          <w:rFonts w:ascii="Times New Roman" w:hAnsi="Times New Roman" w:cs="Times New Roman"/>
          <w:b/>
          <w:bCs/>
          <w:sz w:val="24"/>
          <w:szCs w:val="22"/>
        </w:rPr>
        <w:t>Distribution costs</w:t>
      </w:r>
    </w:p>
    <w:p w:rsidR="009031D1" w:rsidRPr="007B2579" w:rsidRDefault="009031D1"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8982" w:type="dxa"/>
        <w:tblInd w:w="558" w:type="dxa"/>
        <w:tblLayout w:type="fixed"/>
        <w:tblLook w:val="0000" w:firstRow="0" w:lastRow="0" w:firstColumn="0" w:lastColumn="0" w:noHBand="0" w:noVBand="0"/>
      </w:tblPr>
      <w:tblGrid>
        <w:gridCol w:w="3762"/>
        <w:gridCol w:w="1170"/>
        <w:gridCol w:w="270"/>
        <w:gridCol w:w="1080"/>
        <w:gridCol w:w="236"/>
        <w:gridCol w:w="34"/>
        <w:gridCol w:w="1080"/>
        <w:gridCol w:w="270"/>
        <w:gridCol w:w="1080"/>
      </w:tblGrid>
      <w:tr w:rsidR="002C0F17" w:rsidRPr="00AA03FD" w:rsidTr="002F3DCA">
        <w:trPr>
          <w:cantSplit/>
        </w:trPr>
        <w:tc>
          <w:tcPr>
            <w:tcW w:w="3762" w:type="dxa"/>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64" w:type="dxa"/>
            <w:gridSpan w:val="4"/>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2C0F17" w:rsidRPr="00AA03FD" w:rsidTr="002F3DCA">
        <w:trPr>
          <w:cantSplit/>
        </w:trPr>
        <w:tc>
          <w:tcPr>
            <w:tcW w:w="3762" w:type="dxa"/>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70" w:type="dxa"/>
            <w:gridSpan w:val="2"/>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rsidR="002C0F17" w:rsidRPr="00AA03FD" w:rsidRDefault="002C0F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9113B" w:rsidRPr="00BB34DC" w:rsidRDefault="00B9113B" w:rsidP="00B9113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9113B" w:rsidRPr="00290B95" w:rsidRDefault="00B9113B" w:rsidP="00B9113B">
            <w:pPr>
              <w:pStyle w:val="acctfourfigures"/>
              <w:spacing w:line="240" w:lineRule="atLeast"/>
              <w:rPr>
                <w:cs/>
                <w:lang w:bidi="th-TH"/>
              </w:rPr>
            </w:pPr>
          </w:p>
        </w:tc>
        <w:tc>
          <w:tcPr>
            <w:tcW w:w="108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9113B" w:rsidRPr="00BB34DC" w:rsidRDefault="00B9113B" w:rsidP="00B9113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220" w:type="dxa"/>
            <w:gridSpan w:val="8"/>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B9113B" w:rsidRPr="00661CAC" w:rsidTr="002F3DCA">
        <w:trPr>
          <w:trHeight w:val="119"/>
        </w:trPr>
        <w:tc>
          <w:tcPr>
            <w:tcW w:w="3762"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0"/>
                <w:szCs w:val="10"/>
              </w:rPr>
            </w:pPr>
          </w:p>
        </w:tc>
        <w:tc>
          <w:tcPr>
            <w:tcW w:w="1170"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c>
          <w:tcPr>
            <w:tcW w:w="270"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c>
          <w:tcPr>
            <w:tcW w:w="1080"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c>
          <w:tcPr>
            <w:tcW w:w="270" w:type="dxa"/>
            <w:gridSpan w:val="2"/>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c>
          <w:tcPr>
            <w:tcW w:w="1080"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c>
          <w:tcPr>
            <w:tcW w:w="270"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c>
          <w:tcPr>
            <w:tcW w:w="1080" w:type="dxa"/>
          </w:tcPr>
          <w:p w:rsidR="00B9113B" w:rsidRPr="00661C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10"/>
                <w:szCs w:val="10"/>
              </w:rPr>
            </w:pP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D03D5">
              <w:rPr>
                <w:rFonts w:ascii="Times New Roman" w:hAnsi="Times New Roman" w:cs="Times New Roman"/>
                <w:sz w:val="22"/>
                <w:szCs w:val="22"/>
              </w:rPr>
              <w:t>Employee benefits expense</w:t>
            </w:r>
            <w:r>
              <w:rPr>
                <w:rFonts w:ascii="Times New Roman" w:hAnsi="Times New Roman" w:cs="Times New Roman"/>
                <w:sz w:val="22"/>
                <w:szCs w:val="22"/>
              </w:rPr>
              <w:t>s</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161,850</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154,821</w:t>
            </w:r>
          </w:p>
        </w:tc>
        <w:tc>
          <w:tcPr>
            <w:tcW w:w="27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164,947</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154,496</w:t>
            </w: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03FD">
              <w:rPr>
                <w:rFonts w:ascii="Times New Roman" w:hAnsi="Times New Roman" w:cs="Times New Roman"/>
                <w:sz w:val="22"/>
                <w:szCs w:val="22"/>
              </w:rPr>
              <w:t>Promotion expenses</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58,068</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47,513</w:t>
            </w:r>
          </w:p>
        </w:tc>
        <w:tc>
          <w:tcPr>
            <w:tcW w:w="27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58,059</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47,504</w:t>
            </w: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03FD">
              <w:rPr>
                <w:rFonts w:ascii="Times New Roman" w:hAnsi="Times New Roman" w:cs="Times New Roman"/>
                <w:sz w:val="22"/>
                <w:szCs w:val="22"/>
              </w:rPr>
              <w:t>Freight and transportation</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43,790</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44,243</w:t>
            </w:r>
          </w:p>
        </w:tc>
        <w:tc>
          <w:tcPr>
            <w:tcW w:w="27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43,789</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44,243</w:t>
            </w: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Design and consulting expenses</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23,096</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29,876</w:t>
            </w:r>
          </w:p>
        </w:tc>
        <w:tc>
          <w:tcPr>
            <w:tcW w:w="270"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23,095</w:t>
            </w:r>
          </w:p>
        </w:tc>
        <w:tc>
          <w:tcPr>
            <w:tcW w:w="27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29,876</w:t>
            </w:r>
          </w:p>
        </w:tc>
      </w:tr>
      <w:tr w:rsidR="00B9113B" w:rsidRPr="00AA03FD" w:rsidTr="002F3DCA">
        <w:tc>
          <w:tcPr>
            <w:tcW w:w="37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Others</w:t>
            </w:r>
          </w:p>
        </w:tc>
        <w:tc>
          <w:tcPr>
            <w:tcW w:w="1170" w:type="dxa"/>
            <w:tcBorders>
              <w:bottom w:val="sing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31,484</w:t>
            </w:r>
          </w:p>
        </w:tc>
        <w:tc>
          <w:tcPr>
            <w:tcW w:w="270" w:type="dxa"/>
          </w:tcPr>
          <w:p w:rsidR="00B9113B" w:rsidRPr="00B976E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Borders>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35,005</w:t>
            </w:r>
          </w:p>
        </w:tc>
        <w:tc>
          <w:tcPr>
            <w:tcW w:w="270" w:type="dxa"/>
            <w:gridSpan w:val="2"/>
          </w:tcPr>
          <w:p w:rsidR="00B9113B" w:rsidRPr="00B976E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Borders>
              <w:bottom w:val="sing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31,484</w:t>
            </w:r>
          </w:p>
        </w:tc>
        <w:tc>
          <w:tcPr>
            <w:tcW w:w="270" w:type="dxa"/>
          </w:tcPr>
          <w:p w:rsidR="00B9113B" w:rsidRPr="00B976E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Borders>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35,005</w:t>
            </w:r>
          </w:p>
        </w:tc>
      </w:tr>
      <w:tr w:rsidR="00B9113B" w:rsidRPr="00AA03FD" w:rsidTr="002F3DCA">
        <w:trPr>
          <w:trHeight w:val="70"/>
        </w:trPr>
        <w:tc>
          <w:tcPr>
            <w:tcW w:w="3762" w:type="dxa"/>
          </w:tcPr>
          <w:p w:rsidR="00B9113B" w:rsidRPr="00AA03FD" w:rsidRDefault="00B9113B" w:rsidP="00B911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AA03FD">
              <w:rPr>
                <w:rFonts w:cs="Times New Roman"/>
                <w:b/>
                <w:bCs/>
              </w:rPr>
              <w:t>Total</w:t>
            </w:r>
          </w:p>
        </w:tc>
        <w:tc>
          <w:tcPr>
            <w:tcW w:w="1170" w:type="dxa"/>
            <w:tcBorders>
              <w:top w:val="single" w:sz="4" w:space="0" w:color="auto"/>
              <w:bottom w:val="doub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318,288</w:t>
            </w:r>
          </w:p>
        </w:tc>
        <w:tc>
          <w:tcPr>
            <w:tcW w:w="27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311,458</w:t>
            </w:r>
          </w:p>
        </w:tc>
        <w:tc>
          <w:tcPr>
            <w:tcW w:w="270"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321,374</w:t>
            </w:r>
          </w:p>
        </w:tc>
        <w:tc>
          <w:tcPr>
            <w:tcW w:w="27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311,124</w:t>
            </w:r>
          </w:p>
        </w:tc>
      </w:tr>
    </w:tbl>
    <w:p w:rsidR="00083324" w:rsidRPr="007B2579" w:rsidRDefault="00083324"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4"/>
        </w:rPr>
      </w:pPr>
    </w:p>
    <w:p w:rsidR="00CF1F39" w:rsidRPr="00AA03FD" w:rsidRDefault="001D69F9" w:rsidP="0048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2"/>
        </w:rPr>
      </w:pPr>
      <w:r>
        <w:rPr>
          <w:rFonts w:ascii="Times New Roman" w:hAnsi="Times New Roman" w:cs="Times New Roman"/>
          <w:b/>
          <w:bCs/>
          <w:sz w:val="24"/>
          <w:szCs w:val="22"/>
        </w:rPr>
        <w:t>2</w:t>
      </w:r>
      <w:r w:rsidR="00910083">
        <w:rPr>
          <w:rFonts w:ascii="Times New Roman" w:hAnsi="Times New Roman" w:cs="Times New Roman"/>
          <w:b/>
          <w:bCs/>
          <w:sz w:val="24"/>
          <w:szCs w:val="22"/>
        </w:rPr>
        <w:t>0</w:t>
      </w:r>
      <w:r w:rsidR="00F978D0">
        <w:rPr>
          <w:rFonts w:ascii="Times New Roman" w:hAnsi="Times New Roman" w:cs="Times New Roman"/>
          <w:b/>
          <w:bCs/>
          <w:sz w:val="24"/>
          <w:szCs w:val="22"/>
        </w:rPr>
        <w:tab/>
      </w:r>
      <w:r w:rsidR="00CF1F39" w:rsidRPr="00AB76B5">
        <w:rPr>
          <w:rFonts w:ascii="Times New Roman" w:hAnsi="Times New Roman" w:cs="Times New Roman"/>
          <w:b/>
          <w:bCs/>
          <w:sz w:val="24"/>
          <w:szCs w:val="24"/>
        </w:rPr>
        <w:t>Administrative</w:t>
      </w:r>
      <w:r w:rsidR="00CF1F39" w:rsidRPr="00AA03FD">
        <w:rPr>
          <w:rFonts w:ascii="Times New Roman" w:hAnsi="Times New Roman" w:cs="Times New Roman"/>
          <w:b/>
          <w:bCs/>
          <w:sz w:val="24"/>
          <w:szCs w:val="22"/>
        </w:rPr>
        <w:t xml:space="preserve"> expenses</w:t>
      </w:r>
    </w:p>
    <w:p w:rsidR="00CF1F39" w:rsidRPr="007B2579" w:rsidRDefault="00CF1F39"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8982" w:type="dxa"/>
        <w:tblInd w:w="558" w:type="dxa"/>
        <w:tblLayout w:type="fixed"/>
        <w:tblLook w:val="0000" w:firstRow="0" w:lastRow="0" w:firstColumn="0" w:lastColumn="0" w:noHBand="0" w:noVBand="0"/>
      </w:tblPr>
      <w:tblGrid>
        <w:gridCol w:w="3762"/>
        <w:gridCol w:w="1170"/>
        <w:gridCol w:w="270"/>
        <w:gridCol w:w="1080"/>
        <w:gridCol w:w="236"/>
        <w:gridCol w:w="34"/>
        <w:gridCol w:w="1080"/>
        <w:gridCol w:w="270"/>
        <w:gridCol w:w="1080"/>
      </w:tblGrid>
      <w:tr w:rsidR="00CF1F39" w:rsidRPr="00256E04" w:rsidTr="00802C66">
        <w:trPr>
          <w:cantSplit/>
        </w:trPr>
        <w:tc>
          <w:tcPr>
            <w:tcW w:w="3762" w:type="dxa"/>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56E04">
              <w:rPr>
                <w:rFonts w:ascii="Times New Roman" w:hAnsi="Times New Roman" w:cs="Times New Roman"/>
                <w:b/>
                <w:bCs/>
                <w:sz w:val="22"/>
                <w:szCs w:val="22"/>
              </w:rPr>
              <w:t>Consolidated</w:t>
            </w:r>
          </w:p>
        </w:tc>
        <w:tc>
          <w:tcPr>
            <w:tcW w:w="236" w:type="dxa"/>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64" w:type="dxa"/>
            <w:gridSpan w:val="4"/>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56E04">
              <w:rPr>
                <w:rFonts w:ascii="Times New Roman" w:hAnsi="Times New Roman" w:cs="Times New Roman"/>
                <w:b/>
                <w:bCs/>
                <w:sz w:val="22"/>
                <w:szCs w:val="22"/>
              </w:rPr>
              <w:t>Separate</w:t>
            </w:r>
          </w:p>
        </w:tc>
      </w:tr>
      <w:tr w:rsidR="00CF1F39" w:rsidRPr="00256E04" w:rsidTr="00802C66">
        <w:trPr>
          <w:cantSplit/>
        </w:trPr>
        <w:tc>
          <w:tcPr>
            <w:tcW w:w="3762" w:type="dxa"/>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56E04">
              <w:rPr>
                <w:rFonts w:ascii="Times New Roman" w:hAnsi="Times New Roman" w:cs="Times New Roman"/>
                <w:b/>
                <w:bCs/>
                <w:sz w:val="22"/>
                <w:szCs w:val="22"/>
              </w:rPr>
              <w:t>financial statements</w:t>
            </w:r>
          </w:p>
        </w:tc>
        <w:tc>
          <w:tcPr>
            <w:tcW w:w="270" w:type="dxa"/>
            <w:gridSpan w:val="2"/>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rsidR="00CF1F39" w:rsidRPr="00256E04" w:rsidRDefault="00CF1F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56E04">
              <w:rPr>
                <w:rFonts w:ascii="Times New Roman" w:hAnsi="Times New Roman" w:cs="Times New Roman"/>
                <w:b/>
                <w:bCs/>
                <w:sz w:val="22"/>
                <w:szCs w:val="22"/>
              </w:rPr>
              <w:t>financial statements</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9113B" w:rsidRPr="00BB34DC" w:rsidRDefault="00B9113B" w:rsidP="00B9113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9113B" w:rsidRPr="00290B95" w:rsidRDefault="00B9113B" w:rsidP="00B9113B">
            <w:pPr>
              <w:pStyle w:val="acctfourfigures"/>
              <w:spacing w:line="240" w:lineRule="atLeast"/>
              <w:rPr>
                <w:cs/>
                <w:lang w:bidi="th-TH"/>
              </w:rPr>
            </w:pPr>
          </w:p>
        </w:tc>
        <w:tc>
          <w:tcPr>
            <w:tcW w:w="108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9113B" w:rsidRPr="00BB34DC" w:rsidRDefault="00B9113B" w:rsidP="00B9113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B9113B" w:rsidRDefault="00B9113B"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220" w:type="dxa"/>
            <w:gridSpan w:val="8"/>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56E04">
              <w:rPr>
                <w:rFonts w:ascii="Times New Roman" w:hAnsi="Times New Roman" w:cs="Times New Roman"/>
                <w:i/>
                <w:iCs/>
                <w:sz w:val="22"/>
                <w:szCs w:val="22"/>
              </w:rPr>
              <w:t>(in thousand Baht)</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155EFA"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Cordia New"/>
                <w:sz w:val="22"/>
                <w:szCs w:val="22"/>
              </w:rPr>
            </w:pP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155EFA"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Cordia New"/>
                <w:sz w:val="22"/>
                <w:szCs w:val="22"/>
              </w:rPr>
            </w:pP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56E04">
              <w:rPr>
                <w:rFonts w:ascii="Times New Roman" w:hAnsi="Times New Roman" w:cs="Times New Roman"/>
                <w:sz w:val="22"/>
                <w:szCs w:val="22"/>
              </w:rPr>
              <w:t>Employee benefits expenses</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296,822</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279,177</w:t>
            </w: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238,161</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228,909</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56E04">
              <w:rPr>
                <w:rFonts w:ascii="Times New Roman" w:hAnsi="Times New Roman" w:cs="Times New Roman"/>
                <w:sz w:val="22"/>
                <w:szCs w:val="22"/>
              </w:rPr>
              <w:t xml:space="preserve">Depreciation and </w:t>
            </w:r>
            <w:proofErr w:type="spellStart"/>
            <w:r w:rsidRPr="00256E04">
              <w:rPr>
                <w:rFonts w:ascii="Times New Roman" w:hAnsi="Times New Roman" w:cs="Times New Roman"/>
                <w:sz w:val="22"/>
                <w:szCs w:val="22"/>
              </w:rPr>
              <w:t>amortisation</w:t>
            </w:r>
            <w:proofErr w:type="spellEnd"/>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61,336</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60,862</w:t>
            </w: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52,072</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51,241</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6E04">
              <w:rPr>
                <w:rFonts w:ascii="Times New Roman" w:hAnsi="Times New Roman" w:cs="Times New Roman"/>
                <w:sz w:val="22"/>
                <w:szCs w:val="22"/>
              </w:rPr>
              <w:t>Rental expenses</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13,715</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11,803</w:t>
            </w: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11,560</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8,107</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6E04">
              <w:rPr>
                <w:rFonts w:ascii="Times New Roman" w:hAnsi="Times New Roman" w:cs="Times New Roman"/>
                <w:sz w:val="22"/>
                <w:szCs w:val="22"/>
              </w:rPr>
              <w:t>Transportation</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12,048</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13,013</w:t>
            </w: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9,637</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10,426</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B</w:t>
            </w:r>
            <w:r w:rsidRPr="00256E04">
              <w:rPr>
                <w:rFonts w:ascii="Times New Roman" w:hAnsi="Times New Roman" w:cs="Times New Roman"/>
                <w:sz w:val="22"/>
                <w:szCs w:val="22"/>
                <w:lang w:val="en-GB" w:bidi="ar-SA"/>
              </w:rPr>
              <w:t>ad and doubtful</w:t>
            </w:r>
            <w:r>
              <w:rPr>
                <w:rFonts w:ascii="Times New Roman" w:hAnsi="Times New Roman" w:cs="Times New Roman"/>
                <w:sz w:val="22"/>
                <w:szCs w:val="22"/>
                <w:lang w:val="en-GB" w:bidi="ar-SA"/>
              </w:rPr>
              <w:t xml:space="preserve"> </w:t>
            </w:r>
            <w:r w:rsidRPr="00256E04">
              <w:rPr>
                <w:rFonts w:ascii="Times New Roman" w:hAnsi="Times New Roman" w:cs="Times New Roman"/>
                <w:sz w:val="22"/>
                <w:szCs w:val="22"/>
                <w:lang w:val="en-GB" w:bidi="ar-SA"/>
              </w:rPr>
              <w:t>debts expenses</w:t>
            </w:r>
          </w:p>
        </w:tc>
        <w:tc>
          <w:tcPr>
            <w:tcW w:w="117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rPr>
            </w:pPr>
            <w:r w:rsidRPr="00C935DF">
              <w:rPr>
                <w:rFonts w:ascii="Times New Roman" w:hAnsi="Times New Roman" w:cs="Times New Roman"/>
                <w:sz w:val="22"/>
                <w:szCs w:val="22"/>
              </w:rPr>
              <w:t>2,474</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cs/>
              </w:rPr>
            </w:pPr>
            <w:r>
              <w:rPr>
                <w:rFonts w:ascii="Times New Roman" w:hAnsi="Times New Roman" w:cs="Times New Roman"/>
                <w:sz w:val="22"/>
                <w:szCs w:val="22"/>
              </w:rPr>
              <w:t>1,094</w:t>
            </w: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cs/>
              </w:rPr>
            </w:pPr>
            <w:r w:rsidRPr="00C935DF">
              <w:rPr>
                <w:rFonts w:ascii="Times New Roman" w:hAnsi="Times New Roman" w:cs="Times New Roman"/>
                <w:sz w:val="22"/>
                <w:szCs w:val="22"/>
              </w:rPr>
              <w:t>2,474</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cs/>
              </w:rPr>
            </w:pPr>
            <w:r>
              <w:rPr>
                <w:rFonts w:ascii="Times New Roman" w:hAnsi="Times New Roman" w:cs="Times New Roman"/>
                <w:sz w:val="22"/>
                <w:szCs w:val="22"/>
              </w:rPr>
              <w:t>675</w:t>
            </w:r>
          </w:p>
        </w:tc>
      </w:tr>
      <w:tr w:rsidR="00B9113B" w:rsidRPr="00256E04" w:rsidTr="00802C66">
        <w:tc>
          <w:tcPr>
            <w:tcW w:w="3762"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56E04">
              <w:rPr>
                <w:rFonts w:ascii="Times New Roman" w:hAnsi="Times New Roman" w:cs="Times New Roman"/>
                <w:sz w:val="22"/>
                <w:szCs w:val="22"/>
              </w:rPr>
              <w:t>Others</w:t>
            </w:r>
          </w:p>
        </w:tc>
        <w:tc>
          <w:tcPr>
            <w:tcW w:w="1170" w:type="dxa"/>
            <w:tcBorders>
              <w:bottom w:val="sing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C935DF">
              <w:rPr>
                <w:rFonts w:ascii="Times New Roman" w:hAnsi="Times New Roman" w:cs="Times New Roman"/>
                <w:sz w:val="22"/>
                <w:szCs w:val="22"/>
              </w:rPr>
              <w:t>101,991</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Borders>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97,982</w:t>
            </w:r>
          </w:p>
        </w:tc>
        <w:tc>
          <w:tcPr>
            <w:tcW w:w="270" w:type="dxa"/>
            <w:gridSpan w:val="2"/>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Borders>
              <w:bottom w:val="sing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81,783</w:t>
            </w:r>
          </w:p>
        </w:tc>
        <w:tc>
          <w:tcPr>
            <w:tcW w:w="270" w:type="dxa"/>
          </w:tcPr>
          <w:p w:rsidR="00B9113B" w:rsidRPr="00256E04"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Borders>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79,</w:t>
            </w:r>
            <w:r>
              <w:rPr>
                <w:rFonts w:ascii="Times New Roman" w:hAnsi="Times New Roman" w:cs="Times New Roman"/>
                <w:sz w:val="22"/>
                <w:szCs w:val="22"/>
              </w:rPr>
              <w:t>700</w:t>
            </w:r>
          </w:p>
        </w:tc>
      </w:tr>
      <w:tr w:rsidR="00B9113B" w:rsidRPr="00BF28B1" w:rsidTr="00802C66">
        <w:tc>
          <w:tcPr>
            <w:tcW w:w="3762" w:type="dxa"/>
          </w:tcPr>
          <w:p w:rsidR="00B9113B" w:rsidRPr="00BF28B1" w:rsidRDefault="00B9113B" w:rsidP="00B911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BF28B1">
              <w:rPr>
                <w:rFonts w:cs="Times New Roman"/>
                <w:b/>
                <w:bCs/>
              </w:rPr>
              <w:t>Total</w:t>
            </w:r>
          </w:p>
        </w:tc>
        <w:tc>
          <w:tcPr>
            <w:tcW w:w="1170" w:type="dxa"/>
            <w:tcBorders>
              <w:top w:val="single" w:sz="4" w:space="0" w:color="auto"/>
              <w:bottom w:val="doub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488,386</w:t>
            </w:r>
          </w:p>
        </w:tc>
        <w:tc>
          <w:tcPr>
            <w:tcW w:w="27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463,931</w:t>
            </w:r>
          </w:p>
        </w:tc>
        <w:tc>
          <w:tcPr>
            <w:tcW w:w="270"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395,687</w:t>
            </w:r>
          </w:p>
        </w:tc>
        <w:tc>
          <w:tcPr>
            <w:tcW w:w="270"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379</w:t>
            </w:r>
            <w:r w:rsidRPr="00C10689">
              <w:rPr>
                <w:rFonts w:ascii="Times New Roman" w:hAnsi="Times New Roman" w:cs="Times New Roman"/>
                <w:b/>
                <w:bCs/>
                <w:sz w:val="22"/>
                <w:szCs w:val="22"/>
              </w:rPr>
              <w:t>,</w:t>
            </w:r>
            <w:r>
              <w:rPr>
                <w:rFonts w:ascii="Times New Roman" w:hAnsi="Times New Roman" w:cs="Times New Roman"/>
                <w:b/>
                <w:bCs/>
                <w:sz w:val="22"/>
                <w:szCs w:val="22"/>
              </w:rPr>
              <w:t>058</w:t>
            </w:r>
          </w:p>
        </w:tc>
      </w:tr>
    </w:tbl>
    <w:p w:rsidR="007B2579" w:rsidRDefault="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9031D1" w:rsidRPr="008F31C5" w:rsidRDefault="000A7A20"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8F31C5">
        <w:rPr>
          <w:rFonts w:ascii="Times New Roman" w:hAnsi="Times New Roman" w:cs="Times New Roman"/>
          <w:b/>
          <w:bCs/>
          <w:sz w:val="24"/>
          <w:szCs w:val="24"/>
        </w:rPr>
        <w:t>2</w:t>
      </w:r>
      <w:r w:rsidR="00910083">
        <w:rPr>
          <w:rFonts w:ascii="Times New Roman" w:hAnsi="Times New Roman" w:cs="Times New Roman"/>
          <w:b/>
          <w:bCs/>
          <w:sz w:val="24"/>
          <w:szCs w:val="24"/>
        </w:rPr>
        <w:t>1</w:t>
      </w:r>
      <w:r w:rsidR="00F978D0" w:rsidRPr="008F31C5">
        <w:rPr>
          <w:rFonts w:ascii="Times New Roman" w:hAnsi="Times New Roman" w:cs="Times New Roman"/>
          <w:b/>
          <w:bCs/>
          <w:sz w:val="24"/>
          <w:szCs w:val="24"/>
        </w:rPr>
        <w:tab/>
      </w:r>
      <w:r w:rsidR="003E489E" w:rsidRPr="008F31C5">
        <w:rPr>
          <w:rFonts w:ascii="Times New Roman" w:hAnsi="Times New Roman" w:cs="Times New Roman"/>
          <w:b/>
          <w:bCs/>
          <w:sz w:val="24"/>
          <w:szCs w:val="24"/>
        </w:rPr>
        <w:t xml:space="preserve">Employee benefit </w:t>
      </w:r>
      <w:r w:rsidR="009031D1" w:rsidRPr="008F31C5">
        <w:rPr>
          <w:rFonts w:ascii="Times New Roman" w:hAnsi="Times New Roman" w:cs="Times New Roman"/>
          <w:b/>
          <w:bCs/>
          <w:sz w:val="24"/>
          <w:szCs w:val="24"/>
        </w:rPr>
        <w:t>expenses</w:t>
      </w:r>
    </w:p>
    <w:p w:rsidR="009031D1" w:rsidRPr="008F31C5" w:rsidRDefault="009031D1"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055" w:type="dxa"/>
        <w:tblInd w:w="558" w:type="dxa"/>
        <w:tblLayout w:type="fixed"/>
        <w:tblLook w:val="0000" w:firstRow="0" w:lastRow="0" w:firstColumn="0" w:lastColumn="0" w:noHBand="0" w:noVBand="0"/>
      </w:tblPr>
      <w:tblGrid>
        <w:gridCol w:w="3419"/>
        <w:gridCol w:w="703"/>
        <w:gridCol w:w="1062"/>
        <w:gridCol w:w="252"/>
        <w:gridCol w:w="1081"/>
        <w:gridCol w:w="17"/>
        <w:gridCol w:w="219"/>
        <w:gridCol w:w="16"/>
        <w:gridCol w:w="18"/>
        <w:gridCol w:w="1080"/>
        <w:gridCol w:w="18"/>
        <w:gridCol w:w="234"/>
        <w:gridCol w:w="36"/>
        <w:gridCol w:w="900"/>
      </w:tblGrid>
      <w:tr w:rsidR="00C93426" w:rsidRPr="00AA03FD" w:rsidTr="003C452F">
        <w:trPr>
          <w:cantSplit/>
        </w:trPr>
        <w:tc>
          <w:tcPr>
            <w:tcW w:w="3419" w:type="dxa"/>
          </w:tcPr>
          <w:p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03" w:type="dxa"/>
          </w:tcPr>
          <w:p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gridSpan w:val="2"/>
          </w:tcPr>
          <w:p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02" w:type="dxa"/>
            <w:gridSpan w:val="7"/>
          </w:tcPr>
          <w:p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3C452F" w:rsidRPr="00AA03FD" w:rsidTr="003C452F">
        <w:trPr>
          <w:cantSplit/>
        </w:trPr>
        <w:tc>
          <w:tcPr>
            <w:tcW w:w="3419" w:type="dxa"/>
          </w:tcPr>
          <w:p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03" w:type="dxa"/>
          </w:tcPr>
          <w:p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52" w:type="dxa"/>
            <w:gridSpan w:val="3"/>
          </w:tcPr>
          <w:p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86" w:type="dxa"/>
            <w:gridSpan w:val="6"/>
          </w:tcPr>
          <w:p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3C452F" w:rsidRPr="00AA03FD" w:rsidTr="003C452F">
        <w:tc>
          <w:tcPr>
            <w:tcW w:w="3419" w:type="dxa"/>
          </w:tcPr>
          <w:p w:rsidR="003C452F" w:rsidRPr="00AA03FD" w:rsidRDefault="003C452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288"/>
              <w:rPr>
                <w:rFonts w:ascii="Times New Roman" w:hAnsi="Times New Roman" w:cs="Times New Roman"/>
                <w:sz w:val="22"/>
                <w:szCs w:val="22"/>
              </w:rPr>
            </w:pPr>
          </w:p>
        </w:tc>
        <w:tc>
          <w:tcPr>
            <w:tcW w:w="703" w:type="dxa"/>
          </w:tcPr>
          <w:p w:rsidR="003C452F" w:rsidRPr="00335212" w:rsidRDefault="003C452F" w:rsidP="00B9113B">
            <w:pPr>
              <w:pStyle w:val="acctfourfigures"/>
              <w:tabs>
                <w:tab w:val="clear" w:pos="765"/>
              </w:tabs>
              <w:spacing w:line="240" w:lineRule="atLeast"/>
              <w:jc w:val="center"/>
              <w:rPr>
                <w:i/>
                <w:iCs/>
                <w:lang w:bidi="th-TH"/>
              </w:rPr>
            </w:pPr>
            <w:r w:rsidRPr="00335212">
              <w:rPr>
                <w:i/>
                <w:iCs/>
                <w:lang w:bidi="th-TH"/>
              </w:rPr>
              <w:t>Note</w:t>
            </w:r>
          </w:p>
        </w:tc>
        <w:tc>
          <w:tcPr>
            <w:tcW w:w="1062" w:type="dxa"/>
          </w:tcPr>
          <w:p w:rsidR="003C452F" w:rsidRDefault="003C452F"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52" w:type="dxa"/>
          </w:tcPr>
          <w:p w:rsidR="003C452F" w:rsidRPr="00BB34DC" w:rsidRDefault="003C452F" w:rsidP="00B9113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8" w:type="dxa"/>
            <w:gridSpan w:val="2"/>
          </w:tcPr>
          <w:p w:rsidR="003C452F" w:rsidRDefault="003C452F"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253" w:type="dxa"/>
            <w:gridSpan w:val="3"/>
          </w:tcPr>
          <w:p w:rsidR="003C452F" w:rsidRPr="00290B95" w:rsidRDefault="003C452F" w:rsidP="00B9113B">
            <w:pPr>
              <w:pStyle w:val="acctfourfigures"/>
              <w:spacing w:line="240" w:lineRule="atLeast"/>
              <w:rPr>
                <w:cs/>
                <w:lang w:bidi="th-TH"/>
              </w:rPr>
            </w:pPr>
          </w:p>
        </w:tc>
        <w:tc>
          <w:tcPr>
            <w:tcW w:w="1098" w:type="dxa"/>
            <w:gridSpan w:val="2"/>
          </w:tcPr>
          <w:p w:rsidR="003C452F" w:rsidRDefault="003C452F"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3C452F" w:rsidRPr="00BB34DC" w:rsidRDefault="003C452F" w:rsidP="00B9113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900" w:type="dxa"/>
          </w:tcPr>
          <w:p w:rsidR="003C452F" w:rsidRDefault="003C452F" w:rsidP="00B9113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B9113B" w:rsidRPr="00AA03FD" w:rsidTr="003C452F">
        <w:tc>
          <w:tcPr>
            <w:tcW w:w="3419"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jc w:val="both"/>
              <w:rPr>
                <w:rFonts w:ascii="Times New Roman" w:hAnsi="Times New Roman" w:cs="Times New Roman"/>
                <w:sz w:val="22"/>
                <w:szCs w:val="22"/>
              </w:rPr>
            </w:pPr>
          </w:p>
        </w:tc>
        <w:tc>
          <w:tcPr>
            <w:tcW w:w="70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4933" w:type="dxa"/>
            <w:gridSpan w:val="1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B9113B" w:rsidRPr="00AA03FD" w:rsidTr="003C452F">
        <w:trPr>
          <w:trHeight w:val="272"/>
        </w:trPr>
        <w:tc>
          <w:tcPr>
            <w:tcW w:w="3419" w:type="dxa"/>
            <w:vAlign w:val="bottom"/>
          </w:tcPr>
          <w:p w:rsidR="00B9113B" w:rsidRPr="003E489E"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Pr>
                <w:rFonts w:ascii="Times New Roman" w:hAnsi="Times New Roman" w:cs="Times New Roman"/>
                <w:b/>
                <w:bCs/>
                <w:i/>
                <w:iCs/>
                <w:sz w:val="22"/>
                <w:szCs w:val="22"/>
              </w:rPr>
              <w:t>Management</w:t>
            </w:r>
          </w:p>
        </w:tc>
        <w:tc>
          <w:tcPr>
            <w:tcW w:w="703"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gridSpan w:val="4"/>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gridSpan w:val="2"/>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936" w:type="dxa"/>
            <w:gridSpan w:val="2"/>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B9113B" w:rsidRPr="00AA03FD" w:rsidTr="003C452F">
        <w:tc>
          <w:tcPr>
            <w:tcW w:w="3419"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Wages, salaries and others</w:t>
            </w:r>
          </w:p>
        </w:tc>
        <w:tc>
          <w:tcPr>
            <w:tcW w:w="703" w:type="dxa"/>
          </w:tcPr>
          <w:p w:rsidR="00B9113B" w:rsidRPr="00540208"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60,427</w:t>
            </w:r>
          </w:p>
        </w:tc>
        <w:tc>
          <w:tcPr>
            <w:tcW w:w="252"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63,075</w:t>
            </w:r>
          </w:p>
        </w:tc>
        <w:tc>
          <w:tcPr>
            <w:tcW w:w="270" w:type="dxa"/>
            <w:gridSpan w:val="4"/>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49,411</w:t>
            </w:r>
          </w:p>
        </w:tc>
        <w:tc>
          <w:tcPr>
            <w:tcW w:w="252" w:type="dxa"/>
            <w:gridSpan w:val="2"/>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936"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r w:rsidRPr="00C10689">
              <w:rPr>
                <w:rFonts w:ascii="Times New Roman" w:hAnsi="Times New Roman" w:cs="Times New Roman"/>
                <w:sz w:val="22"/>
                <w:szCs w:val="22"/>
              </w:rPr>
              <w:t>53,296</w:t>
            </w:r>
          </w:p>
        </w:tc>
      </w:tr>
      <w:tr w:rsidR="00B9113B" w:rsidRPr="00AA03FD" w:rsidTr="003C452F">
        <w:tc>
          <w:tcPr>
            <w:tcW w:w="3419" w:type="dxa"/>
            <w:vAlign w:val="bottom"/>
          </w:tcPr>
          <w:p w:rsidR="00B9113B" w:rsidRPr="00A9256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Contribution to defined benefit plans</w:t>
            </w:r>
          </w:p>
        </w:tc>
        <w:tc>
          <w:tcPr>
            <w:tcW w:w="703" w:type="dxa"/>
          </w:tcPr>
          <w:p w:rsidR="00B9113B" w:rsidRPr="00540208"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1,654</w:t>
            </w:r>
          </w:p>
        </w:tc>
        <w:tc>
          <w:tcPr>
            <w:tcW w:w="252"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1,560</w:t>
            </w:r>
          </w:p>
        </w:tc>
        <w:tc>
          <w:tcPr>
            <w:tcW w:w="270" w:type="dxa"/>
            <w:gridSpan w:val="4"/>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1,457</w:t>
            </w:r>
          </w:p>
        </w:tc>
        <w:tc>
          <w:tcPr>
            <w:tcW w:w="252" w:type="dxa"/>
            <w:gridSpan w:val="2"/>
          </w:tcPr>
          <w:p w:rsidR="00B9113B" w:rsidRPr="007176C3" w:rsidRDefault="00B9113B" w:rsidP="00B91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2"/>
                <w:szCs w:val="22"/>
              </w:rPr>
            </w:pPr>
          </w:p>
        </w:tc>
        <w:tc>
          <w:tcPr>
            <w:tcW w:w="936"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r w:rsidRPr="00C10689">
              <w:rPr>
                <w:rFonts w:ascii="Times New Roman" w:hAnsi="Times New Roman" w:cs="Times New Roman"/>
                <w:sz w:val="22"/>
                <w:szCs w:val="22"/>
              </w:rPr>
              <w:t>1,370</w:t>
            </w:r>
          </w:p>
        </w:tc>
      </w:tr>
      <w:tr w:rsidR="00B9113B" w:rsidRPr="00AA03FD" w:rsidTr="003C452F">
        <w:tc>
          <w:tcPr>
            <w:tcW w:w="3419"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03" w:type="dxa"/>
          </w:tcPr>
          <w:p w:rsidR="00B9113B" w:rsidRPr="00335212"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i/>
                <w:iCs/>
                <w:sz w:val="22"/>
                <w:szCs w:val="22"/>
              </w:rPr>
            </w:pPr>
            <w:r w:rsidRPr="00335212">
              <w:rPr>
                <w:rFonts w:ascii="Times New Roman" w:hAnsi="Times New Roman" w:cs="Times New Roman"/>
                <w:i/>
                <w:iCs/>
                <w:sz w:val="22"/>
                <w:szCs w:val="22"/>
              </w:rPr>
              <w:t>4</w:t>
            </w:r>
          </w:p>
        </w:tc>
        <w:tc>
          <w:tcPr>
            <w:tcW w:w="1062" w:type="dxa"/>
            <w:tcBorders>
              <w:top w:val="single" w:sz="4" w:space="0" w:color="auto"/>
              <w:bottom w:val="single" w:sz="4" w:space="0" w:color="auto"/>
            </w:tcBorders>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62,081</w:t>
            </w:r>
          </w:p>
        </w:tc>
        <w:tc>
          <w:tcPr>
            <w:tcW w:w="252"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10689">
              <w:rPr>
                <w:rFonts w:ascii="Times New Roman" w:hAnsi="Times New Roman" w:cs="Times New Roman"/>
                <w:b/>
                <w:bCs/>
                <w:sz w:val="22"/>
                <w:szCs w:val="22"/>
              </w:rPr>
              <w:t>64,</w:t>
            </w:r>
            <w:r>
              <w:rPr>
                <w:rFonts w:ascii="Times New Roman" w:hAnsi="Times New Roman" w:cs="Times New Roman"/>
                <w:b/>
                <w:bCs/>
                <w:sz w:val="22"/>
                <w:szCs w:val="22"/>
              </w:rPr>
              <w:t>635</w:t>
            </w:r>
          </w:p>
        </w:tc>
        <w:tc>
          <w:tcPr>
            <w:tcW w:w="270" w:type="dxa"/>
            <w:gridSpan w:val="4"/>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50,868</w:t>
            </w:r>
          </w:p>
        </w:tc>
        <w:tc>
          <w:tcPr>
            <w:tcW w:w="252"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936" w:type="dxa"/>
            <w:gridSpan w:val="2"/>
            <w:tcBorders>
              <w:top w:val="single" w:sz="4" w:space="0" w:color="auto"/>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sidRPr="00C10689">
              <w:rPr>
                <w:rFonts w:ascii="Times New Roman" w:hAnsi="Times New Roman" w:cs="Times New Roman"/>
                <w:b/>
                <w:bCs/>
                <w:sz w:val="22"/>
                <w:szCs w:val="22"/>
              </w:rPr>
              <w:t>54,666</w:t>
            </w:r>
          </w:p>
        </w:tc>
      </w:tr>
      <w:tr w:rsidR="00B9113B" w:rsidRPr="00AA03FD" w:rsidTr="003C452F">
        <w:tc>
          <w:tcPr>
            <w:tcW w:w="3419"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03"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top w:val="single" w:sz="4" w:space="0" w:color="auto"/>
            </w:tcBorders>
          </w:tcPr>
          <w:p w:rsidR="00B9113B" w:rsidRPr="007176C3" w:rsidRDefault="00B9113B"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Borders>
              <w:top w:val="single" w:sz="4" w:space="0" w:color="auto"/>
            </w:tcBorders>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70" w:type="dxa"/>
            <w:gridSpan w:val="4"/>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Borders>
              <w:top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52" w:type="dxa"/>
            <w:gridSpan w:val="2"/>
          </w:tcPr>
          <w:p w:rsidR="00B9113B" w:rsidRPr="00956EB6"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936" w:type="dxa"/>
            <w:gridSpan w:val="2"/>
            <w:tcBorders>
              <w:top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p>
        </w:tc>
      </w:tr>
      <w:tr w:rsidR="00B9113B" w:rsidRPr="00AA03FD" w:rsidTr="003C452F">
        <w:tc>
          <w:tcPr>
            <w:tcW w:w="3419" w:type="dxa"/>
            <w:vAlign w:val="bottom"/>
          </w:tcPr>
          <w:p w:rsidR="00B9113B" w:rsidRPr="003E489E"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Pr>
                <w:rFonts w:ascii="Times New Roman" w:hAnsi="Times New Roman" w:cs="Times New Roman"/>
                <w:b/>
                <w:bCs/>
                <w:i/>
                <w:iCs/>
                <w:sz w:val="22"/>
                <w:szCs w:val="22"/>
              </w:rPr>
              <w:t>Other employees</w:t>
            </w:r>
          </w:p>
        </w:tc>
        <w:tc>
          <w:tcPr>
            <w:tcW w:w="703"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B9113B" w:rsidRPr="007176C3" w:rsidRDefault="00B9113B"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70" w:type="dxa"/>
            <w:gridSpan w:val="4"/>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52" w:type="dxa"/>
            <w:gridSpan w:val="2"/>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936" w:type="dxa"/>
            <w:gridSpan w:val="2"/>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p>
        </w:tc>
      </w:tr>
      <w:tr w:rsidR="00B9113B" w:rsidRPr="00AA03FD" w:rsidTr="003C452F">
        <w:tc>
          <w:tcPr>
            <w:tcW w:w="3419"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Wages, salaries and others</w:t>
            </w:r>
          </w:p>
        </w:tc>
        <w:tc>
          <w:tcPr>
            <w:tcW w:w="703" w:type="dxa"/>
          </w:tcPr>
          <w:p w:rsidR="00B9113B" w:rsidRPr="00BE58B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506,097</w:t>
            </w:r>
          </w:p>
        </w:tc>
        <w:tc>
          <w:tcPr>
            <w:tcW w:w="252" w:type="dxa"/>
          </w:tcPr>
          <w:p w:rsidR="00B9113B" w:rsidRPr="00BE58B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471,627</w:t>
            </w:r>
          </w:p>
        </w:tc>
        <w:tc>
          <w:tcPr>
            <w:tcW w:w="270" w:type="dxa"/>
            <w:gridSpan w:val="4"/>
          </w:tcPr>
          <w:p w:rsidR="00B9113B" w:rsidRPr="00BE58B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342,473</w:t>
            </w:r>
          </w:p>
        </w:tc>
        <w:tc>
          <w:tcPr>
            <w:tcW w:w="252" w:type="dxa"/>
            <w:gridSpan w:val="2"/>
          </w:tcPr>
          <w:p w:rsidR="00B9113B" w:rsidRPr="00BE58B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936"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r w:rsidRPr="00C10689">
              <w:rPr>
                <w:rFonts w:ascii="Times New Roman" w:hAnsi="Times New Roman" w:cs="Times New Roman"/>
                <w:sz w:val="22"/>
                <w:szCs w:val="22"/>
              </w:rPr>
              <w:t>319,874</w:t>
            </w:r>
          </w:p>
        </w:tc>
      </w:tr>
      <w:tr w:rsidR="00B9113B" w:rsidRPr="00AA03FD" w:rsidTr="003C452F">
        <w:tc>
          <w:tcPr>
            <w:tcW w:w="3419" w:type="dxa"/>
            <w:vAlign w:val="bottom"/>
          </w:tcPr>
          <w:p w:rsidR="00B9113B" w:rsidRPr="00A9256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Contribution to defined benefit plans</w:t>
            </w:r>
          </w:p>
        </w:tc>
        <w:tc>
          <w:tcPr>
            <w:tcW w:w="703" w:type="dxa"/>
          </w:tcPr>
          <w:p w:rsidR="00B9113B" w:rsidRPr="009570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13,457</w:t>
            </w:r>
          </w:p>
        </w:tc>
        <w:tc>
          <w:tcPr>
            <w:tcW w:w="252" w:type="dxa"/>
          </w:tcPr>
          <w:p w:rsidR="00B9113B" w:rsidRPr="009570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10689">
              <w:rPr>
                <w:rFonts w:ascii="Times New Roman" w:hAnsi="Times New Roman" w:cs="Times New Roman"/>
                <w:sz w:val="22"/>
                <w:szCs w:val="22"/>
              </w:rPr>
              <w:t>12,353</w:t>
            </w:r>
          </w:p>
        </w:tc>
        <w:tc>
          <w:tcPr>
            <w:tcW w:w="270" w:type="dxa"/>
            <w:gridSpan w:val="4"/>
          </w:tcPr>
          <w:p w:rsidR="00B9113B" w:rsidRPr="009570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sidRPr="00C935DF">
              <w:rPr>
                <w:rFonts w:ascii="Times New Roman" w:hAnsi="Times New Roman" w:cs="Times New Roman"/>
                <w:sz w:val="22"/>
                <w:szCs w:val="22"/>
              </w:rPr>
              <w:t>9,767</w:t>
            </w:r>
          </w:p>
        </w:tc>
        <w:tc>
          <w:tcPr>
            <w:tcW w:w="252" w:type="dxa"/>
            <w:gridSpan w:val="2"/>
          </w:tcPr>
          <w:p w:rsidR="00B9113B" w:rsidRPr="009570AC"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936"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r w:rsidRPr="00C10689">
              <w:rPr>
                <w:rFonts w:ascii="Times New Roman" w:hAnsi="Times New Roman" w:cs="Times New Roman"/>
                <w:sz w:val="22"/>
                <w:szCs w:val="22"/>
              </w:rPr>
              <w:t>8,865</w:t>
            </w:r>
          </w:p>
        </w:tc>
      </w:tr>
      <w:tr w:rsidR="00B9113B" w:rsidRPr="00AA03FD" w:rsidTr="003C452F">
        <w:tc>
          <w:tcPr>
            <w:tcW w:w="3419" w:type="dxa"/>
          </w:tcPr>
          <w:p w:rsidR="00B9113B" w:rsidRPr="00AA03FD" w:rsidRDefault="00B9113B" w:rsidP="00B911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88"/>
              <w:rPr>
                <w:rFonts w:cs="Times New Roman"/>
                <w:b/>
                <w:bCs/>
              </w:rPr>
            </w:pPr>
          </w:p>
        </w:tc>
        <w:tc>
          <w:tcPr>
            <w:tcW w:w="703"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single" w:sz="4" w:space="0" w:color="auto"/>
            </w:tcBorders>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519,554</w:t>
            </w:r>
          </w:p>
        </w:tc>
        <w:tc>
          <w:tcPr>
            <w:tcW w:w="252"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483,980</w:t>
            </w:r>
          </w:p>
        </w:tc>
        <w:tc>
          <w:tcPr>
            <w:tcW w:w="270" w:type="dxa"/>
            <w:gridSpan w:val="4"/>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352,240</w:t>
            </w:r>
          </w:p>
        </w:tc>
        <w:tc>
          <w:tcPr>
            <w:tcW w:w="252" w:type="dxa"/>
            <w:gridSpan w:val="2"/>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936" w:type="dxa"/>
            <w:gridSpan w:val="2"/>
            <w:tcBorders>
              <w:top w:val="single" w:sz="4" w:space="0" w:color="auto"/>
              <w:bottom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sidRPr="00C10689">
              <w:rPr>
                <w:rFonts w:ascii="Times New Roman" w:hAnsi="Times New Roman" w:cs="Times New Roman"/>
                <w:b/>
                <w:bCs/>
                <w:sz w:val="22"/>
                <w:szCs w:val="22"/>
              </w:rPr>
              <w:t>328,739</w:t>
            </w:r>
          </w:p>
        </w:tc>
      </w:tr>
      <w:tr w:rsidR="00B9113B" w:rsidRPr="00AA03FD" w:rsidTr="003C452F">
        <w:tc>
          <w:tcPr>
            <w:tcW w:w="3419" w:type="dxa"/>
            <w:vAlign w:val="bottom"/>
          </w:tcPr>
          <w:p w:rsidR="00B9113B" w:rsidRPr="00AA03FD"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03"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062" w:type="dxa"/>
            <w:tcBorders>
              <w:top w:val="single" w:sz="4" w:space="0" w:color="auto"/>
            </w:tcBorders>
          </w:tcPr>
          <w:p w:rsidR="00B9113B" w:rsidRPr="00C10689" w:rsidRDefault="00B9113B"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081" w:type="dxa"/>
            <w:tcBorders>
              <w:top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70" w:type="dxa"/>
            <w:gridSpan w:val="4"/>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cs="Times New Roman"/>
                <w:sz w:val="22"/>
                <w:szCs w:val="22"/>
              </w:rPr>
            </w:pPr>
          </w:p>
        </w:tc>
        <w:tc>
          <w:tcPr>
            <w:tcW w:w="1080" w:type="dxa"/>
            <w:tcBorders>
              <w:top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52" w:type="dxa"/>
            <w:gridSpan w:val="2"/>
          </w:tcPr>
          <w:p w:rsidR="00B9113B" w:rsidRPr="007176C3"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cs="Times New Roman"/>
                <w:sz w:val="22"/>
                <w:szCs w:val="22"/>
              </w:rPr>
            </w:pPr>
          </w:p>
        </w:tc>
        <w:tc>
          <w:tcPr>
            <w:tcW w:w="936" w:type="dxa"/>
            <w:gridSpan w:val="2"/>
            <w:tcBorders>
              <w:top w:val="sing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2"/>
                <w:szCs w:val="22"/>
              </w:rPr>
            </w:pPr>
          </w:p>
        </w:tc>
      </w:tr>
      <w:tr w:rsidR="00B9113B" w:rsidRPr="00AA03FD" w:rsidTr="003C452F">
        <w:tc>
          <w:tcPr>
            <w:tcW w:w="3419" w:type="dxa"/>
            <w:vAlign w:val="bottom"/>
          </w:tcPr>
          <w:p w:rsidR="00B9113B" w:rsidRPr="00E65EDF"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E65EDF">
              <w:rPr>
                <w:rFonts w:ascii="Times New Roman" w:hAnsi="Times New Roman" w:cs="Times New Roman"/>
                <w:b/>
                <w:bCs/>
                <w:sz w:val="22"/>
                <w:szCs w:val="22"/>
              </w:rPr>
              <w:t>Total</w:t>
            </w:r>
          </w:p>
        </w:tc>
        <w:tc>
          <w:tcPr>
            <w:tcW w:w="703" w:type="dxa"/>
          </w:tcPr>
          <w:p w:rsidR="00B9113B" w:rsidRPr="00BC6CD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bottom w:val="double" w:sz="4" w:space="0" w:color="auto"/>
            </w:tcBorders>
          </w:tcPr>
          <w:p w:rsidR="00B9113B" w:rsidRPr="00C10689" w:rsidRDefault="00C93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581,635</w:t>
            </w:r>
          </w:p>
        </w:tc>
        <w:tc>
          <w:tcPr>
            <w:tcW w:w="252" w:type="dxa"/>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10689">
              <w:rPr>
                <w:rFonts w:ascii="Times New Roman" w:hAnsi="Times New Roman" w:cs="Times New Roman"/>
                <w:b/>
                <w:bCs/>
                <w:sz w:val="22"/>
                <w:szCs w:val="22"/>
              </w:rPr>
              <w:t>54</w:t>
            </w:r>
            <w:r>
              <w:rPr>
                <w:rFonts w:ascii="Times New Roman" w:hAnsi="Times New Roman" w:cs="Times New Roman"/>
                <w:b/>
                <w:bCs/>
                <w:sz w:val="22"/>
                <w:szCs w:val="22"/>
              </w:rPr>
              <w:t>8,615</w:t>
            </w:r>
          </w:p>
        </w:tc>
        <w:tc>
          <w:tcPr>
            <w:tcW w:w="270" w:type="dxa"/>
            <w:gridSpan w:val="4"/>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bottom w:val="double" w:sz="4" w:space="0" w:color="auto"/>
            </w:tcBorders>
          </w:tcPr>
          <w:p w:rsidR="00B9113B" w:rsidRPr="00C10689" w:rsidRDefault="00C935D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403,108</w:t>
            </w:r>
          </w:p>
        </w:tc>
        <w:tc>
          <w:tcPr>
            <w:tcW w:w="252" w:type="dxa"/>
            <w:gridSpan w:val="2"/>
          </w:tcPr>
          <w:p w:rsidR="00B9113B" w:rsidRPr="00BC6CD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936" w:type="dxa"/>
            <w:gridSpan w:val="2"/>
            <w:tcBorders>
              <w:bottom w:val="double" w:sz="4" w:space="0" w:color="auto"/>
            </w:tcBorders>
          </w:tcPr>
          <w:p w:rsidR="00B9113B" w:rsidRPr="00C10689"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sidRPr="00C10689">
              <w:rPr>
                <w:rFonts w:ascii="Times New Roman" w:hAnsi="Times New Roman" w:cs="Times New Roman"/>
                <w:b/>
                <w:bCs/>
                <w:sz w:val="22"/>
                <w:szCs w:val="22"/>
              </w:rPr>
              <w:t>383,405</w:t>
            </w:r>
          </w:p>
        </w:tc>
      </w:tr>
    </w:tbl>
    <w:p w:rsidR="002A636A" w:rsidRDefault="002A636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D69F9" w:rsidRPr="00E54521" w:rsidRDefault="009031D1" w:rsidP="00E5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AA03FD">
        <w:rPr>
          <w:rFonts w:ascii="Times New Roman" w:hAnsi="Times New Roman" w:cs="Times New Roman"/>
          <w:sz w:val="22"/>
          <w:szCs w:val="22"/>
        </w:rPr>
        <w:t xml:space="preserve">The defined contribution plans comprise provident funds established by the </w:t>
      </w:r>
      <w:r w:rsidR="009D2A37" w:rsidRPr="00AA03FD">
        <w:rPr>
          <w:rFonts w:ascii="Times New Roman" w:hAnsi="Times New Roman" w:cs="Times New Roman"/>
          <w:sz w:val="22"/>
          <w:szCs w:val="22"/>
        </w:rPr>
        <w:t>Group</w:t>
      </w:r>
      <w:r w:rsidRPr="00AA03FD">
        <w:rPr>
          <w:rFonts w:ascii="Times New Roman" w:hAnsi="Times New Roman" w:cs="Times New Roman"/>
          <w:sz w:val="22"/>
          <w:szCs w:val="22"/>
        </w:rPr>
        <w:t xml:space="preserve"> for its employees. Membership to the funds is on a voluntary basis. Contributions are made monthly by the employe</w:t>
      </w:r>
      <w:r w:rsidR="00F87F32">
        <w:rPr>
          <w:rFonts w:ascii="Times New Roman" w:hAnsi="Times New Roman" w:cs="Times New Roman"/>
          <w:sz w:val="22"/>
          <w:szCs w:val="22"/>
        </w:rPr>
        <w:t>es at rates ranging from 3% to 10</w:t>
      </w:r>
      <w:r w:rsidRPr="00AA03FD">
        <w:rPr>
          <w:rFonts w:ascii="Times New Roman" w:hAnsi="Times New Roman" w:cs="Times New Roman"/>
          <w:sz w:val="22"/>
          <w:szCs w:val="22"/>
        </w:rPr>
        <w:t xml:space="preserve">% of their basic salaries and by the </w:t>
      </w:r>
      <w:r w:rsidR="009D2A37" w:rsidRPr="00AA03FD">
        <w:rPr>
          <w:rFonts w:ascii="Times New Roman" w:hAnsi="Times New Roman" w:cs="Times New Roman"/>
          <w:sz w:val="22"/>
          <w:szCs w:val="22"/>
        </w:rPr>
        <w:t>Group</w:t>
      </w:r>
      <w:r w:rsidRPr="00AA03FD">
        <w:rPr>
          <w:rFonts w:ascii="Times New Roman" w:hAnsi="Times New Roman" w:cs="Times New Roman"/>
          <w:sz w:val="22"/>
          <w:szCs w:val="22"/>
        </w:rPr>
        <w:t xml:space="preserve"> at</w:t>
      </w:r>
      <w:r w:rsidR="00C44476">
        <w:rPr>
          <w:rFonts w:ascii="Times New Roman" w:hAnsi="Times New Roman" w:cs="Times New Roman"/>
          <w:sz w:val="22"/>
          <w:szCs w:val="22"/>
        </w:rPr>
        <w:t xml:space="preserve"> rates ranging from</w:t>
      </w:r>
      <w:r w:rsidR="00F87F32">
        <w:rPr>
          <w:rFonts w:ascii="Times New Roman" w:hAnsi="Times New Roman" w:cs="Times New Roman"/>
          <w:sz w:val="22"/>
          <w:szCs w:val="22"/>
        </w:rPr>
        <w:t xml:space="preserve"> 3% to 10</w:t>
      </w:r>
      <w:r w:rsidRPr="00AA03FD">
        <w:rPr>
          <w:rFonts w:ascii="Times New Roman" w:hAnsi="Times New Roman" w:cs="Times New Roman"/>
          <w:sz w:val="22"/>
          <w:szCs w:val="22"/>
        </w:rPr>
        <w:t>% of the employees’ basic salaries</w:t>
      </w:r>
      <w:r w:rsidR="005D5BE7" w:rsidRPr="00DA0AE6">
        <w:rPr>
          <w:rFonts w:ascii="Times New Roman" w:hAnsi="Times New Roman" w:cs="Cordia New" w:hint="cs"/>
          <w:sz w:val="22"/>
          <w:szCs w:val="22"/>
          <w:cs/>
        </w:rPr>
        <w:t xml:space="preserve"> </w:t>
      </w:r>
      <w:r w:rsidR="00A655BC">
        <w:rPr>
          <w:rFonts w:ascii="Times New Roman" w:hAnsi="Times New Roman" w:cs="Cordia New"/>
          <w:sz w:val="22"/>
          <w:szCs w:val="22"/>
        </w:rPr>
        <w:t>based on the</w:t>
      </w:r>
      <w:r w:rsidR="005D5BE7" w:rsidRPr="00DA0AE6">
        <w:rPr>
          <w:rFonts w:ascii="Times New Roman" w:hAnsi="Times New Roman" w:cs="Cordia New"/>
          <w:sz w:val="22"/>
          <w:szCs w:val="22"/>
        </w:rPr>
        <w:t xml:space="preserve"> range of service</w:t>
      </w:r>
      <w:r w:rsidRPr="00AA03FD">
        <w:rPr>
          <w:rFonts w:ascii="Times New Roman" w:hAnsi="Times New Roman" w:cs="Times New Roman"/>
          <w:sz w:val="22"/>
          <w:szCs w:val="22"/>
        </w:rPr>
        <w:t>. The provident funds are registered with the Ministry of Finance as juristic entities and are managed by a licensed Fund Manager.</w:t>
      </w:r>
    </w:p>
    <w:p w:rsidR="00E54521" w:rsidRPr="00DA0AE6" w:rsidRDefault="00E545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rsidR="001D69F9" w:rsidRPr="00BE4C79" w:rsidRDefault="0098126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highlight w:val="yellow"/>
        </w:rPr>
      </w:pPr>
      <w:r>
        <w:rPr>
          <w:rFonts w:ascii="Times New Roman" w:hAnsi="Times New Roman" w:cs="Times New Roman"/>
          <w:b/>
          <w:bCs/>
          <w:sz w:val="24"/>
          <w:szCs w:val="24"/>
        </w:rPr>
        <w:lastRenderedPageBreak/>
        <w:t>2</w:t>
      </w:r>
      <w:r w:rsidR="00910083">
        <w:rPr>
          <w:rFonts w:ascii="Times New Roman" w:hAnsi="Times New Roman" w:cs="Times New Roman"/>
          <w:b/>
          <w:bCs/>
          <w:sz w:val="24"/>
          <w:szCs w:val="24"/>
        </w:rPr>
        <w:t>2</w:t>
      </w:r>
      <w:r w:rsidR="001D69F9" w:rsidRPr="00DD03D5">
        <w:rPr>
          <w:rFonts w:ascii="Times New Roman" w:hAnsi="Times New Roman" w:cs="Times New Roman"/>
          <w:b/>
          <w:bCs/>
          <w:sz w:val="24"/>
          <w:szCs w:val="24"/>
        </w:rPr>
        <w:tab/>
      </w:r>
      <w:r w:rsidR="001D69F9" w:rsidRPr="00FD2129">
        <w:rPr>
          <w:rFonts w:ascii="Times New Roman" w:hAnsi="Times New Roman" w:cs="Times New Roman"/>
          <w:b/>
          <w:bCs/>
          <w:sz w:val="24"/>
          <w:szCs w:val="24"/>
        </w:rPr>
        <w:t>Expenses by nature</w:t>
      </w:r>
    </w:p>
    <w:p w:rsidR="001D69F9" w:rsidRPr="00A42CD4"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42CD4" w:rsidRDefault="00A42CD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A42CD4">
        <w:rPr>
          <w:rFonts w:ascii="Times New Roman" w:hAnsi="Times New Roman" w:cs="Times New Roman"/>
          <w:sz w:val="22"/>
          <w:szCs w:val="22"/>
        </w:rPr>
        <w:t>The statements of income include an analysis of expenses by function.  Expenses by nature disclosed in accordance with the requirements of various TFRS were as follows:</w:t>
      </w:r>
    </w:p>
    <w:p w:rsidR="00F731B4" w:rsidRPr="00A42CD4" w:rsidRDefault="00F731B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080"/>
        <w:gridCol w:w="270"/>
        <w:gridCol w:w="11"/>
        <w:gridCol w:w="1159"/>
        <w:gridCol w:w="180"/>
        <w:gridCol w:w="1080"/>
        <w:gridCol w:w="11"/>
      </w:tblGrid>
      <w:tr w:rsidR="001D69F9" w:rsidRPr="00DD03D5" w:rsidTr="003C452F">
        <w:trPr>
          <w:cantSplit/>
          <w:tblHeader/>
        </w:trPr>
        <w:tc>
          <w:tcPr>
            <w:tcW w:w="3960" w:type="dxa"/>
          </w:tcPr>
          <w:p w:rsidR="001D69F9" w:rsidRPr="00DD03D5" w:rsidRDefault="001D69F9" w:rsidP="00AA60A1">
            <w:pPr>
              <w:ind w:left="180" w:hanging="180"/>
              <w:outlineLvl w:val="0"/>
              <w:rPr>
                <w:rFonts w:ascii="Times New Roman" w:hAnsi="Times New Roman" w:cs="Times New Roman"/>
                <w:i/>
                <w:iCs/>
              </w:rPr>
            </w:pPr>
          </w:p>
        </w:tc>
        <w:tc>
          <w:tcPr>
            <w:tcW w:w="2430" w:type="dxa"/>
            <w:gridSpan w:val="3"/>
          </w:tcPr>
          <w:p w:rsidR="001D69F9" w:rsidRPr="00DD03D5"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D03D5">
              <w:rPr>
                <w:rFonts w:ascii="Times New Roman" w:hAnsi="Times New Roman" w:cs="Times New Roman"/>
                <w:b/>
                <w:bCs/>
                <w:sz w:val="22"/>
                <w:szCs w:val="22"/>
              </w:rPr>
              <w:t>Consolidated</w:t>
            </w:r>
          </w:p>
        </w:tc>
        <w:tc>
          <w:tcPr>
            <w:tcW w:w="281" w:type="dxa"/>
            <w:gridSpan w:val="2"/>
          </w:tcPr>
          <w:p w:rsidR="001D69F9" w:rsidRPr="00DD03D5"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4"/>
          </w:tcPr>
          <w:p w:rsidR="001D69F9" w:rsidRPr="00DD03D5"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D03D5">
              <w:rPr>
                <w:rFonts w:ascii="Times New Roman" w:hAnsi="Times New Roman" w:cs="Times New Roman"/>
                <w:b/>
                <w:bCs/>
                <w:sz w:val="22"/>
                <w:szCs w:val="22"/>
              </w:rPr>
              <w:t>Separate</w:t>
            </w:r>
          </w:p>
        </w:tc>
      </w:tr>
      <w:tr w:rsidR="001D69F9" w:rsidRPr="00DD03D5" w:rsidTr="003C452F">
        <w:trPr>
          <w:gridAfter w:val="1"/>
          <w:wAfter w:w="11" w:type="dxa"/>
          <w:cantSplit/>
          <w:tblHeader/>
        </w:trPr>
        <w:tc>
          <w:tcPr>
            <w:tcW w:w="3960" w:type="dxa"/>
          </w:tcPr>
          <w:p w:rsidR="001D69F9" w:rsidRPr="00DD03D5" w:rsidRDefault="001D69F9" w:rsidP="00AA60A1">
            <w:pPr>
              <w:ind w:left="180" w:hanging="180"/>
              <w:outlineLvl w:val="0"/>
              <w:rPr>
                <w:rFonts w:ascii="Times New Roman" w:hAnsi="Times New Roman" w:cs="Times New Roman"/>
                <w:i/>
                <w:iCs/>
              </w:rPr>
            </w:pPr>
          </w:p>
        </w:tc>
        <w:tc>
          <w:tcPr>
            <w:tcW w:w="2430" w:type="dxa"/>
            <w:gridSpan w:val="3"/>
          </w:tcPr>
          <w:p w:rsidR="001D69F9" w:rsidRPr="00DD03D5"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D03D5">
              <w:rPr>
                <w:rFonts w:ascii="Times New Roman" w:hAnsi="Times New Roman" w:cs="Times New Roman"/>
                <w:b/>
                <w:bCs/>
                <w:sz w:val="22"/>
                <w:szCs w:val="22"/>
              </w:rPr>
              <w:t>financial statements</w:t>
            </w:r>
          </w:p>
        </w:tc>
        <w:tc>
          <w:tcPr>
            <w:tcW w:w="270" w:type="dxa"/>
          </w:tcPr>
          <w:p w:rsidR="001D69F9" w:rsidRPr="00DD03D5"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4"/>
          </w:tcPr>
          <w:p w:rsidR="001D69F9" w:rsidRPr="00DD03D5"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DD03D5">
              <w:rPr>
                <w:rFonts w:ascii="Times New Roman" w:hAnsi="Times New Roman" w:cs="Times New Roman"/>
                <w:b/>
                <w:bCs/>
                <w:sz w:val="22"/>
                <w:szCs w:val="22"/>
              </w:rPr>
              <w:t>financial statements</w:t>
            </w:r>
          </w:p>
        </w:tc>
      </w:tr>
      <w:tr w:rsidR="003C452F" w:rsidRPr="00DD03D5" w:rsidTr="003C452F">
        <w:trPr>
          <w:gridAfter w:val="1"/>
          <w:wAfter w:w="11" w:type="dxa"/>
          <w:cantSplit/>
          <w:tblHeader/>
        </w:trPr>
        <w:tc>
          <w:tcPr>
            <w:tcW w:w="3960" w:type="dxa"/>
          </w:tcPr>
          <w:p w:rsidR="003C452F" w:rsidRPr="00DD03D5" w:rsidRDefault="003C452F" w:rsidP="00F55049">
            <w:pPr>
              <w:pStyle w:val="acctfourfigures"/>
              <w:spacing w:line="240" w:lineRule="atLeast"/>
              <w:rPr>
                <w:b/>
                <w:bCs/>
                <w:i/>
                <w:iCs/>
              </w:rPr>
            </w:pPr>
          </w:p>
        </w:tc>
        <w:tc>
          <w:tcPr>
            <w:tcW w:w="1170" w:type="dxa"/>
          </w:tcPr>
          <w:p w:rsidR="003C452F" w:rsidRDefault="003C452F"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3C452F" w:rsidRPr="00BB34DC" w:rsidRDefault="003C452F"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3C452F" w:rsidRDefault="003C452F"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3C452F" w:rsidRPr="00290B95" w:rsidRDefault="003C452F" w:rsidP="00F55049">
            <w:pPr>
              <w:pStyle w:val="acctfourfigures"/>
              <w:spacing w:line="240" w:lineRule="atLeast"/>
              <w:rPr>
                <w:cs/>
                <w:lang w:bidi="th-TH"/>
              </w:rPr>
            </w:pPr>
          </w:p>
        </w:tc>
        <w:tc>
          <w:tcPr>
            <w:tcW w:w="1170" w:type="dxa"/>
            <w:gridSpan w:val="2"/>
          </w:tcPr>
          <w:p w:rsidR="003C452F" w:rsidRDefault="003C452F"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3C452F" w:rsidRPr="00BB34DC" w:rsidRDefault="003C452F"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3C452F" w:rsidRDefault="003C452F"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b/>
                <w:bCs/>
                <w:i/>
                <w:iCs/>
              </w:rPr>
            </w:pPr>
          </w:p>
        </w:tc>
        <w:tc>
          <w:tcPr>
            <w:tcW w:w="5130" w:type="dxa"/>
            <w:gridSpan w:val="8"/>
          </w:tcPr>
          <w:p w:rsidR="00F55049" w:rsidRPr="00DD03D5" w:rsidRDefault="00F55049" w:rsidP="00F55049">
            <w:pPr>
              <w:pStyle w:val="acctfourfigures"/>
              <w:spacing w:line="240" w:lineRule="atLeast"/>
              <w:jc w:val="center"/>
              <w:rPr>
                <w:i/>
                <w:iCs/>
              </w:rPr>
            </w:pPr>
            <w:r w:rsidRPr="00DD03D5">
              <w:rPr>
                <w:i/>
                <w:iCs/>
              </w:rPr>
              <w:t>(in thousand Baht)</w:t>
            </w: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sz w:val="22"/>
                <w:szCs w:val="22"/>
              </w:rPr>
            </w:pPr>
            <w:r w:rsidRPr="00DD03D5">
              <w:rPr>
                <w:rFonts w:ascii="Times New Roman" w:hAnsi="Times New Roman" w:cs="Times New Roman"/>
                <w:b/>
                <w:bCs/>
                <w:i/>
                <w:iCs/>
                <w:sz w:val="22"/>
                <w:szCs w:val="22"/>
              </w:rPr>
              <w:t>Included in cost of sales of goods</w:t>
            </w:r>
            <w:r>
              <w:rPr>
                <w:rFonts w:ascii="Times New Roman" w:hAnsi="Times New Roman" w:cs="Times New Roman"/>
                <w:b/>
                <w:bCs/>
                <w:i/>
                <w:iCs/>
                <w:sz w:val="22"/>
                <w:szCs w:val="22"/>
              </w:rPr>
              <w:t xml:space="preserve"> and cost of rendering of services</w:t>
            </w:r>
            <w:r w:rsidRPr="00DD03D5">
              <w:rPr>
                <w:rFonts w:ascii="Times New Roman" w:hAnsi="Times New Roman" w:cs="Times New Roman"/>
                <w:b/>
                <w:bCs/>
                <w:i/>
                <w:iCs/>
                <w:sz w:val="22"/>
                <w:szCs w:val="22"/>
              </w:rPr>
              <w:t>:</w:t>
            </w:r>
          </w:p>
        </w:tc>
        <w:tc>
          <w:tcPr>
            <w:tcW w:w="1170" w:type="dxa"/>
          </w:tcPr>
          <w:p w:rsidR="00F55049" w:rsidRPr="00DD03D5" w:rsidRDefault="00F55049" w:rsidP="00F55049">
            <w:pPr>
              <w:pStyle w:val="acctfourfigures"/>
              <w:tabs>
                <w:tab w:val="clear" w:pos="765"/>
                <w:tab w:val="decimal" w:pos="830"/>
              </w:tabs>
              <w:spacing w:line="240" w:lineRule="atLeast"/>
              <w:ind w:right="11"/>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731"/>
              </w:tabs>
              <w:spacing w:line="240" w:lineRule="atLeast"/>
              <w:ind w:right="11"/>
            </w:pPr>
          </w:p>
        </w:tc>
        <w:tc>
          <w:tcPr>
            <w:tcW w:w="270" w:type="dxa"/>
          </w:tcPr>
          <w:p w:rsidR="00F55049" w:rsidRPr="00DD03D5" w:rsidRDefault="00F55049" w:rsidP="00F55049">
            <w:pPr>
              <w:pStyle w:val="acctfourfigures"/>
              <w:spacing w:line="240" w:lineRule="atLeast"/>
            </w:pPr>
          </w:p>
        </w:tc>
        <w:tc>
          <w:tcPr>
            <w:tcW w:w="1170" w:type="dxa"/>
            <w:gridSpan w:val="2"/>
          </w:tcPr>
          <w:p w:rsidR="00F55049" w:rsidRPr="00DD03D5" w:rsidRDefault="00F55049" w:rsidP="00F55049">
            <w:pPr>
              <w:pStyle w:val="acctfourfigures"/>
              <w:tabs>
                <w:tab w:val="clear" w:pos="765"/>
                <w:tab w:val="decimal" w:pos="731"/>
              </w:tabs>
              <w:spacing w:line="240" w:lineRule="atLeast"/>
              <w:ind w:right="11"/>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731"/>
              </w:tabs>
              <w:spacing w:line="240" w:lineRule="atLeast"/>
              <w:ind w:right="11"/>
            </w:pP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rPr>
            </w:pPr>
            <w:r w:rsidRPr="00DD03D5">
              <w:rPr>
                <w:rFonts w:ascii="Times New Roman" w:hAnsi="Times New Roman" w:cs="Times New Roman"/>
                <w:sz w:val="22"/>
                <w:szCs w:val="22"/>
              </w:rPr>
              <w:t xml:space="preserve">Changes in inventories of finished goods </w:t>
            </w:r>
          </w:p>
        </w:tc>
        <w:tc>
          <w:tcPr>
            <w:tcW w:w="1170" w:type="dxa"/>
          </w:tcPr>
          <w:p w:rsidR="00F55049" w:rsidRPr="00DD03D5" w:rsidRDefault="00F55049" w:rsidP="00F55049">
            <w:pPr>
              <w:pStyle w:val="acctfourfigures"/>
              <w:tabs>
                <w:tab w:val="clear" w:pos="765"/>
                <w:tab w:val="decimal" w:pos="830"/>
              </w:tabs>
              <w:spacing w:line="240" w:lineRule="atLeast"/>
              <w:ind w:right="11"/>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731"/>
              </w:tabs>
              <w:spacing w:line="240" w:lineRule="atLeast"/>
              <w:ind w:right="11"/>
            </w:pPr>
          </w:p>
        </w:tc>
        <w:tc>
          <w:tcPr>
            <w:tcW w:w="270" w:type="dxa"/>
          </w:tcPr>
          <w:p w:rsidR="00F55049" w:rsidRPr="00DD03D5" w:rsidRDefault="00F55049" w:rsidP="00F55049">
            <w:pPr>
              <w:pStyle w:val="acctfourfigures"/>
              <w:spacing w:line="240" w:lineRule="atLeast"/>
            </w:pPr>
          </w:p>
        </w:tc>
        <w:tc>
          <w:tcPr>
            <w:tcW w:w="1170" w:type="dxa"/>
            <w:gridSpan w:val="2"/>
          </w:tcPr>
          <w:p w:rsidR="00F55049" w:rsidRPr="00DD03D5" w:rsidRDefault="00F55049" w:rsidP="00F55049">
            <w:pPr>
              <w:pStyle w:val="acctfourfigures"/>
              <w:tabs>
                <w:tab w:val="clear" w:pos="765"/>
                <w:tab w:val="decimal" w:pos="731"/>
              </w:tabs>
              <w:spacing w:line="240" w:lineRule="atLeast"/>
              <w:ind w:right="11"/>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731"/>
              </w:tabs>
              <w:spacing w:line="240" w:lineRule="atLeast"/>
              <w:ind w:right="11"/>
            </w:pPr>
          </w:p>
        </w:tc>
      </w:tr>
      <w:tr w:rsidR="00F55049" w:rsidRPr="00DD03D5" w:rsidTr="003C452F">
        <w:trPr>
          <w:gridAfter w:val="1"/>
          <w:wAfter w:w="11" w:type="dxa"/>
          <w:cantSplit/>
        </w:trPr>
        <w:tc>
          <w:tcPr>
            <w:tcW w:w="3960" w:type="dxa"/>
          </w:tcPr>
          <w:p w:rsidR="00F55049" w:rsidRPr="00DD03D5" w:rsidRDefault="00F55049" w:rsidP="00F55049">
            <w:pPr>
              <w:ind w:left="180" w:hanging="180"/>
              <w:rPr>
                <w:rFonts w:ascii="Times New Roman" w:hAnsi="Times New Roman" w:cs="Times New Roman"/>
                <w:sz w:val="22"/>
                <w:szCs w:val="20"/>
                <w:lang w:val="en-GB" w:bidi="ar-SA"/>
              </w:rPr>
            </w:pPr>
            <w:r w:rsidRPr="00DD03D5">
              <w:rPr>
                <w:rFonts w:ascii="Times New Roman" w:hAnsi="Times New Roman" w:cs="Times New Roman"/>
                <w:sz w:val="22"/>
                <w:szCs w:val="20"/>
                <w:lang w:val="en-GB" w:bidi="ar-SA"/>
              </w:rPr>
              <w:t xml:space="preserve">   </w:t>
            </w:r>
            <w:r w:rsidRPr="00DD03D5">
              <w:rPr>
                <w:rFonts w:ascii="Times New Roman" w:hAnsi="Times New Roman" w:cs="Times New Roman"/>
                <w:sz w:val="22"/>
                <w:szCs w:val="22"/>
              </w:rPr>
              <w:t>and work in progress</w:t>
            </w:r>
          </w:p>
        </w:tc>
        <w:tc>
          <w:tcPr>
            <w:tcW w:w="1170" w:type="dxa"/>
          </w:tcPr>
          <w:p w:rsidR="00F55049" w:rsidRPr="00146C30" w:rsidRDefault="00C935DF" w:rsidP="00F55049">
            <w:pPr>
              <w:pStyle w:val="acctfourfigures"/>
              <w:tabs>
                <w:tab w:val="clear" w:pos="765"/>
                <w:tab w:val="decimal" w:pos="920"/>
              </w:tabs>
              <w:spacing w:line="240" w:lineRule="atLeast"/>
              <w:ind w:right="-88"/>
            </w:pPr>
            <w:r w:rsidRPr="00C935DF">
              <w:t>988,265</w:t>
            </w:r>
          </w:p>
        </w:tc>
        <w:tc>
          <w:tcPr>
            <w:tcW w:w="180" w:type="dxa"/>
          </w:tcPr>
          <w:p w:rsidR="00F55049" w:rsidRPr="00DD03D5" w:rsidRDefault="00F55049" w:rsidP="00F55049">
            <w:pPr>
              <w:pStyle w:val="acctfourfigures"/>
              <w:tabs>
                <w:tab w:val="clear" w:pos="765"/>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920"/>
              </w:tabs>
              <w:spacing w:line="240" w:lineRule="atLeast"/>
              <w:ind w:right="-88"/>
            </w:pPr>
            <w:r>
              <w:t>1,061,815</w:t>
            </w:r>
          </w:p>
        </w:tc>
        <w:tc>
          <w:tcPr>
            <w:tcW w:w="270" w:type="dxa"/>
          </w:tcPr>
          <w:p w:rsidR="00F55049" w:rsidRPr="00DD03D5" w:rsidRDefault="00F55049" w:rsidP="00F55049">
            <w:pPr>
              <w:pStyle w:val="acctfourfigures"/>
              <w:tabs>
                <w:tab w:val="clear" w:pos="765"/>
                <w:tab w:val="decimal" w:pos="920"/>
              </w:tabs>
              <w:spacing w:line="240" w:lineRule="atLeast"/>
              <w:ind w:right="-88"/>
            </w:pPr>
          </w:p>
        </w:tc>
        <w:tc>
          <w:tcPr>
            <w:tcW w:w="1170" w:type="dxa"/>
            <w:gridSpan w:val="2"/>
          </w:tcPr>
          <w:p w:rsidR="00F55049" w:rsidRPr="00146C30" w:rsidRDefault="00AA405B" w:rsidP="00F55049">
            <w:pPr>
              <w:pStyle w:val="acctfourfigures"/>
              <w:tabs>
                <w:tab w:val="clear" w:pos="765"/>
                <w:tab w:val="decimal" w:pos="920"/>
              </w:tabs>
              <w:spacing w:line="240" w:lineRule="atLeast"/>
              <w:ind w:right="-88"/>
            </w:pPr>
            <w:r w:rsidRPr="00AA405B">
              <w:t>1,755,023</w:t>
            </w:r>
          </w:p>
        </w:tc>
        <w:tc>
          <w:tcPr>
            <w:tcW w:w="180" w:type="dxa"/>
          </w:tcPr>
          <w:p w:rsidR="00F55049" w:rsidRPr="00DD03D5" w:rsidRDefault="00F55049" w:rsidP="00F55049">
            <w:pPr>
              <w:pStyle w:val="acctfourfigures"/>
              <w:tabs>
                <w:tab w:val="clear" w:pos="765"/>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920"/>
              </w:tabs>
              <w:spacing w:line="240" w:lineRule="atLeast"/>
              <w:ind w:right="-88"/>
            </w:pPr>
            <w:r>
              <w:t>1,924,573</w:t>
            </w:r>
          </w:p>
        </w:tc>
      </w:tr>
      <w:tr w:rsidR="00F55049" w:rsidRPr="00495777" w:rsidTr="003C452F">
        <w:trPr>
          <w:gridAfter w:val="1"/>
          <w:wAfter w:w="11" w:type="dxa"/>
          <w:cantSplit/>
        </w:trPr>
        <w:tc>
          <w:tcPr>
            <w:tcW w:w="3960" w:type="dxa"/>
          </w:tcPr>
          <w:p w:rsidR="00F55049" w:rsidRPr="004A69C2" w:rsidRDefault="00F55049" w:rsidP="00F55049">
            <w:pPr>
              <w:ind w:left="180" w:hanging="180"/>
              <w:rPr>
                <w:rFonts w:ascii="Times New Roman" w:hAnsi="Times New Roman" w:cs="Times New Roman"/>
                <w:sz w:val="22"/>
                <w:szCs w:val="20"/>
                <w:lang w:val="en-GB" w:bidi="ar-SA"/>
              </w:rPr>
            </w:pPr>
            <w:r w:rsidRPr="004A69C2">
              <w:rPr>
                <w:rFonts w:ascii="Times New Roman" w:hAnsi="Times New Roman" w:cs="Times New Roman"/>
                <w:sz w:val="22"/>
                <w:szCs w:val="22"/>
              </w:rPr>
              <w:t>Raw materials and consumables used</w:t>
            </w:r>
          </w:p>
        </w:tc>
        <w:tc>
          <w:tcPr>
            <w:tcW w:w="1170" w:type="dxa"/>
          </w:tcPr>
          <w:p w:rsidR="00F55049" w:rsidRPr="00146C30" w:rsidRDefault="00C935DF" w:rsidP="00F55049">
            <w:pPr>
              <w:pStyle w:val="acctfourfigures"/>
              <w:tabs>
                <w:tab w:val="clear" w:pos="765"/>
                <w:tab w:val="decimal" w:pos="920"/>
              </w:tabs>
              <w:spacing w:line="240" w:lineRule="atLeast"/>
              <w:ind w:right="-88"/>
            </w:pPr>
            <w:r w:rsidRPr="00C935DF">
              <w:t>607,507</w:t>
            </w:r>
          </w:p>
        </w:tc>
        <w:tc>
          <w:tcPr>
            <w:tcW w:w="180" w:type="dxa"/>
          </w:tcPr>
          <w:p w:rsidR="00F55049" w:rsidRPr="004A69C2" w:rsidRDefault="00F55049" w:rsidP="00F55049">
            <w:pPr>
              <w:pStyle w:val="acctfourfigures"/>
              <w:tabs>
                <w:tab w:val="clear" w:pos="765"/>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920"/>
              </w:tabs>
              <w:spacing w:line="240" w:lineRule="atLeast"/>
              <w:ind w:right="-88"/>
            </w:pPr>
            <w:r>
              <w:t>718,853</w:t>
            </w:r>
          </w:p>
        </w:tc>
        <w:tc>
          <w:tcPr>
            <w:tcW w:w="270" w:type="dxa"/>
          </w:tcPr>
          <w:p w:rsidR="00F55049" w:rsidRPr="004A69C2" w:rsidRDefault="00F55049" w:rsidP="00F55049">
            <w:pPr>
              <w:pStyle w:val="acctfourfigures"/>
              <w:tabs>
                <w:tab w:val="clear" w:pos="765"/>
                <w:tab w:val="decimal" w:pos="920"/>
              </w:tabs>
              <w:spacing w:line="240" w:lineRule="atLeast"/>
              <w:ind w:right="-88"/>
            </w:pPr>
          </w:p>
        </w:tc>
        <w:tc>
          <w:tcPr>
            <w:tcW w:w="1170" w:type="dxa"/>
            <w:gridSpan w:val="2"/>
          </w:tcPr>
          <w:p w:rsidR="00F55049" w:rsidRPr="00146C30" w:rsidRDefault="00AA405B" w:rsidP="00F55049">
            <w:pPr>
              <w:pStyle w:val="acctfourfigures"/>
              <w:tabs>
                <w:tab w:val="clear" w:pos="765"/>
                <w:tab w:val="decimal" w:pos="641"/>
              </w:tabs>
              <w:spacing w:line="240" w:lineRule="atLeast"/>
              <w:ind w:right="-88"/>
            </w:pPr>
            <w:r>
              <w:t>-</w:t>
            </w:r>
          </w:p>
        </w:tc>
        <w:tc>
          <w:tcPr>
            <w:tcW w:w="180" w:type="dxa"/>
          </w:tcPr>
          <w:p w:rsidR="00F55049" w:rsidRPr="004A69C2" w:rsidRDefault="00F55049" w:rsidP="00F55049">
            <w:pPr>
              <w:pStyle w:val="acctfourfigures"/>
              <w:tabs>
                <w:tab w:val="clear" w:pos="765"/>
                <w:tab w:val="decimal" w:pos="641"/>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641"/>
              </w:tabs>
              <w:spacing w:line="240" w:lineRule="atLeast"/>
              <w:ind w:right="-88"/>
            </w:pPr>
            <w:r>
              <w:t>-</w:t>
            </w:r>
          </w:p>
        </w:tc>
      </w:tr>
      <w:tr w:rsidR="00F55049" w:rsidRPr="00495777" w:rsidTr="003C452F">
        <w:trPr>
          <w:gridAfter w:val="1"/>
          <w:wAfter w:w="11" w:type="dxa"/>
          <w:cantSplit/>
        </w:trPr>
        <w:tc>
          <w:tcPr>
            <w:tcW w:w="3960" w:type="dxa"/>
          </w:tcPr>
          <w:p w:rsidR="00F55049" w:rsidRPr="004A69C2" w:rsidRDefault="00F55049" w:rsidP="00F55049">
            <w:pPr>
              <w:ind w:left="180" w:hanging="180"/>
              <w:rPr>
                <w:rFonts w:ascii="Times New Roman" w:hAnsi="Times New Roman" w:cs="Times New Roman"/>
                <w:sz w:val="22"/>
                <w:szCs w:val="20"/>
                <w:lang w:val="en-GB" w:bidi="ar-SA"/>
              </w:rPr>
            </w:pPr>
            <w:r w:rsidRPr="004A69C2">
              <w:rPr>
                <w:rFonts w:ascii="Times New Roman" w:hAnsi="Times New Roman" w:cs="Times New Roman"/>
                <w:sz w:val="22"/>
                <w:szCs w:val="22"/>
              </w:rPr>
              <w:t>Employee benefits expense</w:t>
            </w:r>
          </w:p>
        </w:tc>
        <w:tc>
          <w:tcPr>
            <w:tcW w:w="1170" w:type="dxa"/>
          </w:tcPr>
          <w:p w:rsidR="00F55049" w:rsidRPr="00146C30" w:rsidRDefault="00AA405B" w:rsidP="00F55049">
            <w:pPr>
              <w:pStyle w:val="acctfourfigures"/>
              <w:tabs>
                <w:tab w:val="clear" w:pos="765"/>
                <w:tab w:val="decimal" w:pos="920"/>
              </w:tabs>
              <w:spacing w:line="240" w:lineRule="atLeast"/>
              <w:ind w:right="-88"/>
            </w:pPr>
            <w:r>
              <w:t>122,963</w:t>
            </w:r>
          </w:p>
        </w:tc>
        <w:tc>
          <w:tcPr>
            <w:tcW w:w="180" w:type="dxa"/>
          </w:tcPr>
          <w:p w:rsidR="00F55049" w:rsidRPr="004A69C2" w:rsidRDefault="00F55049" w:rsidP="00F55049">
            <w:pPr>
              <w:pStyle w:val="acctfourfigures"/>
              <w:tabs>
                <w:tab w:val="clear" w:pos="765"/>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920"/>
              </w:tabs>
              <w:spacing w:line="240" w:lineRule="atLeast"/>
              <w:ind w:right="-88"/>
            </w:pPr>
            <w:r>
              <w:t>114,617</w:t>
            </w:r>
          </w:p>
        </w:tc>
        <w:tc>
          <w:tcPr>
            <w:tcW w:w="270" w:type="dxa"/>
          </w:tcPr>
          <w:p w:rsidR="00F55049" w:rsidRPr="004A69C2" w:rsidRDefault="00F55049" w:rsidP="00F55049">
            <w:pPr>
              <w:pStyle w:val="acctfourfigures"/>
              <w:tabs>
                <w:tab w:val="clear" w:pos="765"/>
                <w:tab w:val="decimal" w:pos="920"/>
              </w:tabs>
              <w:spacing w:line="240" w:lineRule="atLeast"/>
              <w:ind w:right="-88"/>
            </w:pPr>
          </w:p>
        </w:tc>
        <w:tc>
          <w:tcPr>
            <w:tcW w:w="1170" w:type="dxa"/>
            <w:gridSpan w:val="2"/>
          </w:tcPr>
          <w:p w:rsidR="00F55049" w:rsidRPr="00146C30" w:rsidRDefault="00383101" w:rsidP="00383101">
            <w:pPr>
              <w:pStyle w:val="acctfourfigures"/>
              <w:tabs>
                <w:tab w:val="clear" w:pos="765"/>
                <w:tab w:val="decimal" w:pos="645"/>
              </w:tabs>
              <w:spacing w:line="240" w:lineRule="atLeast"/>
              <w:ind w:right="-88"/>
            </w:pPr>
            <w:r>
              <w:t>-</w:t>
            </w:r>
          </w:p>
        </w:tc>
        <w:tc>
          <w:tcPr>
            <w:tcW w:w="180" w:type="dxa"/>
          </w:tcPr>
          <w:p w:rsidR="00F55049" w:rsidRPr="004A69C2" w:rsidRDefault="00F55049" w:rsidP="00F55049">
            <w:pPr>
              <w:pStyle w:val="acctfourfigures"/>
              <w:tabs>
                <w:tab w:val="clear" w:pos="765"/>
                <w:tab w:val="decimal" w:pos="641"/>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641"/>
              </w:tabs>
              <w:spacing w:line="240" w:lineRule="atLeast"/>
              <w:ind w:right="-88"/>
            </w:pPr>
            <w:r>
              <w:t>-</w:t>
            </w:r>
          </w:p>
        </w:tc>
      </w:tr>
      <w:tr w:rsidR="00F55049" w:rsidRPr="00495777" w:rsidTr="003C452F">
        <w:trPr>
          <w:gridAfter w:val="1"/>
          <w:wAfter w:w="11" w:type="dxa"/>
          <w:cantSplit/>
        </w:trPr>
        <w:tc>
          <w:tcPr>
            <w:tcW w:w="3960" w:type="dxa"/>
          </w:tcPr>
          <w:p w:rsidR="00F55049" w:rsidRPr="004A69C2" w:rsidRDefault="00F55049" w:rsidP="00F55049">
            <w:pPr>
              <w:ind w:left="180" w:hanging="180"/>
              <w:rPr>
                <w:rFonts w:ascii="Times New Roman" w:hAnsi="Times New Roman" w:cs="Times New Roman"/>
                <w:sz w:val="22"/>
                <w:szCs w:val="20"/>
                <w:lang w:val="en-GB" w:bidi="ar-SA"/>
              </w:rPr>
            </w:pPr>
            <w:r w:rsidRPr="004A69C2">
              <w:rPr>
                <w:rFonts w:ascii="Times New Roman" w:hAnsi="Times New Roman" w:cs="Times New Roman"/>
                <w:sz w:val="22"/>
                <w:szCs w:val="22"/>
              </w:rPr>
              <w:t xml:space="preserve">Depreciation and </w:t>
            </w:r>
            <w:proofErr w:type="spellStart"/>
            <w:r w:rsidRPr="004A69C2">
              <w:rPr>
                <w:rFonts w:ascii="Times New Roman" w:hAnsi="Times New Roman" w:cs="Times New Roman"/>
                <w:sz w:val="22"/>
                <w:szCs w:val="22"/>
              </w:rPr>
              <w:t>amortisation</w:t>
            </w:r>
            <w:proofErr w:type="spellEnd"/>
            <w:r w:rsidRPr="004A69C2">
              <w:rPr>
                <w:rFonts w:ascii="Times New Roman" w:hAnsi="Times New Roman" w:cs="Times New Roman"/>
                <w:sz w:val="22"/>
                <w:szCs w:val="22"/>
              </w:rPr>
              <w:t xml:space="preserve"> expense</w:t>
            </w:r>
          </w:p>
        </w:tc>
        <w:tc>
          <w:tcPr>
            <w:tcW w:w="1170" w:type="dxa"/>
          </w:tcPr>
          <w:p w:rsidR="00F55049" w:rsidRPr="00146C30" w:rsidRDefault="00C935DF" w:rsidP="00F55049">
            <w:pPr>
              <w:pStyle w:val="acctfourfigures"/>
              <w:tabs>
                <w:tab w:val="clear" w:pos="765"/>
                <w:tab w:val="decimal" w:pos="920"/>
              </w:tabs>
              <w:spacing w:line="240" w:lineRule="atLeast"/>
              <w:ind w:right="-88"/>
            </w:pPr>
            <w:r w:rsidRPr="00C935DF">
              <w:t>2</w:t>
            </w:r>
            <w:r w:rsidR="00AA405B">
              <w:t>1</w:t>
            </w:r>
            <w:r w:rsidRPr="00C935DF">
              <w:t>,</w:t>
            </w:r>
            <w:r w:rsidR="00AA405B">
              <w:t>558</w:t>
            </w:r>
          </w:p>
        </w:tc>
        <w:tc>
          <w:tcPr>
            <w:tcW w:w="180" w:type="dxa"/>
          </w:tcPr>
          <w:p w:rsidR="00F55049" w:rsidRPr="004A69C2" w:rsidRDefault="00F55049" w:rsidP="00F55049">
            <w:pPr>
              <w:pStyle w:val="acctfourfigures"/>
              <w:tabs>
                <w:tab w:val="clear" w:pos="765"/>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920"/>
              </w:tabs>
              <w:spacing w:line="240" w:lineRule="atLeast"/>
              <w:ind w:right="-88"/>
            </w:pPr>
            <w:r>
              <w:t>20,759</w:t>
            </w:r>
          </w:p>
        </w:tc>
        <w:tc>
          <w:tcPr>
            <w:tcW w:w="270" w:type="dxa"/>
          </w:tcPr>
          <w:p w:rsidR="00F55049" w:rsidRPr="004A69C2" w:rsidRDefault="00F55049" w:rsidP="00F55049">
            <w:pPr>
              <w:pStyle w:val="acctfourfigures"/>
              <w:tabs>
                <w:tab w:val="clear" w:pos="765"/>
                <w:tab w:val="decimal" w:pos="920"/>
              </w:tabs>
              <w:spacing w:line="240" w:lineRule="atLeast"/>
              <w:ind w:right="-88"/>
            </w:pPr>
          </w:p>
        </w:tc>
        <w:tc>
          <w:tcPr>
            <w:tcW w:w="1170" w:type="dxa"/>
            <w:gridSpan w:val="2"/>
          </w:tcPr>
          <w:p w:rsidR="00F55049" w:rsidRPr="00146C30" w:rsidRDefault="00383101" w:rsidP="00F55049">
            <w:pPr>
              <w:pStyle w:val="acctfourfigures"/>
              <w:tabs>
                <w:tab w:val="clear" w:pos="765"/>
                <w:tab w:val="decimal" w:pos="920"/>
              </w:tabs>
              <w:spacing w:line="240" w:lineRule="atLeast"/>
              <w:ind w:right="-88"/>
            </w:pPr>
            <w:r>
              <w:t>7</w:t>
            </w:r>
            <w:r w:rsidR="00CB7C05">
              <w:t>69</w:t>
            </w:r>
          </w:p>
        </w:tc>
        <w:tc>
          <w:tcPr>
            <w:tcW w:w="180" w:type="dxa"/>
          </w:tcPr>
          <w:p w:rsidR="00F55049" w:rsidRPr="004A69C2" w:rsidRDefault="00F55049" w:rsidP="00F55049">
            <w:pPr>
              <w:pStyle w:val="acctfourfigures"/>
              <w:tabs>
                <w:tab w:val="clear" w:pos="765"/>
                <w:tab w:val="decimal" w:pos="920"/>
              </w:tabs>
              <w:spacing w:line="240" w:lineRule="atLeast"/>
              <w:ind w:right="-88"/>
            </w:pPr>
          </w:p>
        </w:tc>
        <w:tc>
          <w:tcPr>
            <w:tcW w:w="1080" w:type="dxa"/>
          </w:tcPr>
          <w:p w:rsidR="00F55049" w:rsidRPr="00146C30" w:rsidRDefault="00F55049" w:rsidP="00F55049">
            <w:pPr>
              <w:pStyle w:val="acctfourfigures"/>
              <w:tabs>
                <w:tab w:val="clear" w:pos="765"/>
                <w:tab w:val="decimal" w:pos="920"/>
              </w:tabs>
              <w:spacing w:line="240" w:lineRule="atLeast"/>
              <w:ind w:right="-88"/>
            </w:pPr>
            <w:r>
              <w:t>758</w:t>
            </w:r>
          </w:p>
        </w:tc>
      </w:tr>
      <w:tr w:rsidR="00F55049" w:rsidRPr="00DD03D5" w:rsidTr="003C452F">
        <w:trPr>
          <w:gridAfter w:val="1"/>
          <w:wAfter w:w="11" w:type="dxa"/>
          <w:cantSplit/>
        </w:trPr>
        <w:tc>
          <w:tcPr>
            <w:tcW w:w="3960" w:type="dxa"/>
          </w:tcPr>
          <w:p w:rsidR="00F55049" w:rsidRPr="004A69C2" w:rsidRDefault="00F55049" w:rsidP="00F55049">
            <w:pPr>
              <w:ind w:left="180" w:hanging="180"/>
              <w:rPr>
                <w:rFonts w:ascii="Times New Roman" w:hAnsi="Times New Roman" w:cs="Times New Roman"/>
                <w:sz w:val="22"/>
                <w:szCs w:val="22"/>
              </w:rPr>
            </w:pPr>
          </w:p>
        </w:tc>
        <w:tc>
          <w:tcPr>
            <w:tcW w:w="1170" w:type="dxa"/>
          </w:tcPr>
          <w:p w:rsidR="00F55049" w:rsidRPr="004A69C2" w:rsidRDefault="00F55049" w:rsidP="00F55049">
            <w:pPr>
              <w:pStyle w:val="acctfourfigures"/>
              <w:tabs>
                <w:tab w:val="clear" w:pos="765"/>
                <w:tab w:val="decimal" w:pos="920"/>
              </w:tabs>
              <w:spacing w:line="240" w:lineRule="atLeast"/>
              <w:ind w:right="-88"/>
            </w:pPr>
          </w:p>
        </w:tc>
        <w:tc>
          <w:tcPr>
            <w:tcW w:w="180" w:type="dxa"/>
          </w:tcPr>
          <w:p w:rsidR="00F55049" w:rsidRPr="004A69C2" w:rsidRDefault="00F55049" w:rsidP="00F55049">
            <w:pPr>
              <w:pStyle w:val="acctfourfigures"/>
              <w:tabs>
                <w:tab w:val="clear" w:pos="765"/>
                <w:tab w:val="decimal" w:pos="920"/>
              </w:tabs>
              <w:spacing w:line="240" w:lineRule="atLeast"/>
              <w:ind w:right="-88"/>
            </w:pPr>
          </w:p>
        </w:tc>
        <w:tc>
          <w:tcPr>
            <w:tcW w:w="1080" w:type="dxa"/>
          </w:tcPr>
          <w:p w:rsidR="00F55049" w:rsidRPr="004A69C2" w:rsidRDefault="00F55049" w:rsidP="00F55049">
            <w:pPr>
              <w:pStyle w:val="acctfourfigures"/>
              <w:tabs>
                <w:tab w:val="clear" w:pos="765"/>
                <w:tab w:val="decimal" w:pos="920"/>
              </w:tabs>
              <w:spacing w:line="240" w:lineRule="atLeast"/>
              <w:ind w:right="-88"/>
            </w:pPr>
          </w:p>
        </w:tc>
        <w:tc>
          <w:tcPr>
            <w:tcW w:w="270" w:type="dxa"/>
          </w:tcPr>
          <w:p w:rsidR="00F55049" w:rsidRPr="004A69C2" w:rsidRDefault="00F55049" w:rsidP="00F55049">
            <w:pPr>
              <w:pStyle w:val="acctfourfigures"/>
              <w:tabs>
                <w:tab w:val="clear" w:pos="765"/>
                <w:tab w:val="decimal" w:pos="920"/>
              </w:tabs>
              <w:spacing w:line="240" w:lineRule="atLeast"/>
              <w:ind w:right="-88"/>
            </w:pPr>
          </w:p>
        </w:tc>
        <w:tc>
          <w:tcPr>
            <w:tcW w:w="1170" w:type="dxa"/>
            <w:gridSpan w:val="2"/>
          </w:tcPr>
          <w:p w:rsidR="00F55049" w:rsidRPr="004A69C2" w:rsidRDefault="00F55049" w:rsidP="00F55049">
            <w:pPr>
              <w:pStyle w:val="acctfourfigures"/>
              <w:tabs>
                <w:tab w:val="clear" w:pos="765"/>
                <w:tab w:val="decimal" w:pos="920"/>
              </w:tabs>
              <w:spacing w:line="240" w:lineRule="atLeast"/>
              <w:ind w:right="-88"/>
            </w:pPr>
          </w:p>
        </w:tc>
        <w:tc>
          <w:tcPr>
            <w:tcW w:w="180" w:type="dxa"/>
          </w:tcPr>
          <w:p w:rsidR="00F55049" w:rsidRPr="004A69C2" w:rsidRDefault="00F55049" w:rsidP="00F55049">
            <w:pPr>
              <w:pStyle w:val="acctfourfigures"/>
              <w:tabs>
                <w:tab w:val="clear" w:pos="765"/>
                <w:tab w:val="decimal" w:pos="920"/>
              </w:tabs>
              <w:spacing w:line="240" w:lineRule="atLeast"/>
              <w:ind w:right="-88"/>
            </w:pPr>
          </w:p>
        </w:tc>
        <w:tc>
          <w:tcPr>
            <w:tcW w:w="1080" w:type="dxa"/>
          </w:tcPr>
          <w:p w:rsidR="00F55049" w:rsidRPr="004A69C2" w:rsidRDefault="00F55049" w:rsidP="00F55049">
            <w:pPr>
              <w:pStyle w:val="acctfourfigures"/>
              <w:tabs>
                <w:tab w:val="clear" w:pos="765"/>
                <w:tab w:val="decimal" w:pos="920"/>
              </w:tabs>
              <w:spacing w:line="240" w:lineRule="atLeast"/>
              <w:ind w:right="-88"/>
            </w:pP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b/>
                <w:bCs/>
                <w:i/>
                <w:iCs/>
                <w:sz w:val="22"/>
                <w:szCs w:val="22"/>
              </w:rPr>
            </w:pPr>
          </w:p>
        </w:tc>
        <w:tc>
          <w:tcPr>
            <w:tcW w:w="1170" w:type="dxa"/>
          </w:tcPr>
          <w:p w:rsidR="00F55049" w:rsidRPr="00DD03D5" w:rsidRDefault="00F55049" w:rsidP="00F55049">
            <w:pPr>
              <w:pStyle w:val="acctfourfigures"/>
              <w:tabs>
                <w:tab w:val="clear" w:pos="765"/>
                <w:tab w:val="decimal" w:pos="920"/>
              </w:tabs>
              <w:spacing w:line="240" w:lineRule="atLeast"/>
              <w:ind w:right="-88"/>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920"/>
              </w:tabs>
              <w:spacing w:line="240" w:lineRule="atLeast"/>
              <w:ind w:right="-88"/>
            </w:pPr>
          </w:p>
        </w:tc>
        <w:tc>
          <w:tcPr>
            <w:tcW w:w="270" w:type="dxa"/>
          </w:tcPr>
          <w:p w:rsidR="00F55049" w:rsidRPr="00DD03D5" w:rsidRDefault="00F55049" w:rsidP="00F55049">
            <w:pPr>
              <w:pStyle w:val="acctfourfigures"/>
              <w:spacing w:line="240" w:lineRule="atLeast"/>
            </w:pPr>
          </w:p>
        </w:tc>
        <w:tc>
          <w:tcPr>
            <w:tcW w:w="1170" w:type="dxa"/>
            <w:gridSpan w:val="2"/>
          </w:tcPr>
          <w:p w:rsidR="00F55049" w:rsidRPr="00DD03D5" w:rsidRDefault="00F55049" w:rsidP="00F55049">
            <w:pPr>
              <w:pStyle w:val="acctfourfigures"/>
              <w:tabs>
                <w:tab w:val="clear" w:pos="765"/>
                <w:tab w:val="decimal" w:pos="920"/>
              </w:tabs>
              <w:spacing w:line="240" w:lineRule="atLeast"/>
              <w:ind w:right="11"/>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920"/>
              </w:tabs>
              <w:spacing w:line="240" w:lineRule="atLeast"/>
              <w:ind w:right="11"/>
            </w:pP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b/>
                <w:bCs/>
                <w:i/>
                <w:iCs/>
                <w:sz w:val="22"/>
                <w:szCs w:val="22"/>
              </w:rPr>
            </w:pPr>
            <w:r w:rsidRPr="00DD03D5">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costs</w:t>
            </w:r>
            <w:r w:rsidRPr="00DD03D5">
              <w:rPr>
                <w:rFonts w:ascii="Times New Roman" w:hAnsi="Times New Roman" w:cs="Times New Roman"/>
                <w:b/>
                <w:bCs/>
                <w:i/>
                <w:iCs/>
                <w:sz w:val="22"/>
                <w:szCs w:val="22"/>
              </w:rPr>
              <w:t>:</w:t>
            </w:r>
          </w:p>
        </w:tc>
        <w:tc>
          <w:tcPr>
            <w:tcW w:w="1170" w:type="dxa"/>
          </w:tcPr>
          <w:p w:rsidR="00F55049" w:rsidRPr="00AC7326" w:rsidRDefault="00F55049" w:rsidP="00F55049">
            <w:pPr>
              <w:pStyle w:val="acctfourfigures"/>
              <w:tabs>
                <w:tab w:val="clear" w:pos="765"/>
                <w:tab w:val="decimal" w:pos="920"/>
              </w:tabs>
              <w:spacing w:line="240" w:lineRule="atLeast"/>
              <w:ind w:right="-88"/>
            </w:pPr>
          </w:p>
        </w:tc>
        <w:tc>
          <w:tcPr>
            <w:tcW w:w="180" w:type="dxa"/>
          </w:tcPr>
          <w:p w:rsidR="00F55049" w:rsidRPr="00AC7326" w:rsidRDefault="00F55049" w:rsidP="00F55049">
            <w:pPr>
              <w:pStyle w:val="acctfourfigures"/>
              <w:tabs>
                <w:tab w:val="clear" w:pos="765"/>
                <w:tab w:val="decimal" w:pos="920"/>
              </w:tabs>
              <w:spacing w:line="240" w:lineRule="atLeast"/>
              <w:ind w:right="-88"/>
            </w:pPr>
          </w:p>
        </w:tc>
        <w:tc>
          <w:tcPr>
            <w:tcW w:w="1080" w:type="dxa"/>
          </w:tcPr>
          <w:p w:rsidR="00F55049" w:rsidRPr="00AC7326" w:rsidRDefault="00F55049" w:rsidP="00F55049">
            <w:pPr>
              <w:pStyle w:val="acctfourfigures"/>
              <w:tabs>
                <w:tab w:val="clear" w:pos="765"/>
                <w:tab w:val="decimal" w:pos="920"/>
              </w:tabs>
              <w:spacing w:line="240" w:lineRule="atLeast"/>
              <w:ind w:right="-88"/>
            </w:pPr>
          </w:p>
        </w:tc>
        <w:tc>
          <w:tcPr>
            <w:tcW w:w="270" w:type="dxa"/>
          </w:tcPr>
          <w:p w:rsidR="00F55049" w:rsidRPr="00AC7326" w:rsidRDefault="00F55049" w:rsidP="00F55049">
            <w:pPr>
              <w:pStyle w:val="acctfourfigures"/>
              <w:tabs>
                <w:tab w:val="clear" w:pos="765"/>
                <w:tab w:val="decimal" w:pos="920"/>
              </w:tabs>
              <w:spacing w:line="240" w:lineRule="atLeast"/>
              <w:ind w:right="-88"/>
            </w:pPr>
          </w:p>
        </w:tc>
        <w:tc>
          <w:tcPr>
            <w:tcW w:w="1170" w:type="dxa"/>
            <w:gridSpan w:val="2"/>
          </w:tcPr>
          <w:p w:rsidR="00F55049" w:rsidRPr="00AC7326" w:rsidRDefault="00F55049" w:rsidP="00F55049">
            <w:pPr>
              <w:pStyle w:val="acctfourfigures"/>
              <w:tabs>
                <w:tab w:val="clear" w:pos="765"/>
                <w:tab w:val="decimal" w:pos="641"/>
              </w:tabs>
              <w:spacing w:line="240" w:lineRule="atLeast"/>
              <w:ind w:right="-88"/>
            </w:pPr>
          </w:p>
        </w:tc>
        <w:tc>
          <w:tcPr>
            <w:tcW w:w="180" w:type="dxa"/>
          </w:tcPr>
          <w:p w:rsidR="00F55049" w:rsidRPr="00AC7326" w:rsidRDefault="00F55049" w:rsidP="00F55049">
            <w:pPr>
              <w:pStyle w:val="acctfourfigures"/>
              <w:tabs>
                <w:tab w:val="clear" w:pos="765"/>
                <w:tab w:val="decimal" w:pos="731"/>
                <w:tab w:val="decimal" w:pos="920"/>
              </w:tabs>
              <w:spacing w:line="240" w:lineRule="atLeast"/>
              <w:ind w:right="-88"/>
            </w:pPr>
          </w:p>
        </w:tc>
        <w:tc>
          <w:tcPr>
            <w:tcW w:w="1080" w:type="dxa"/>
          </w:tcPr>
          <w:p w:rsidR="00F55049" w:rsidRPr="00AC7326" w:rsidRDefault="00F55049" w:rsidP="00F55049">
            <w:pPr>
              <w:pStyle w:val="acctfourfigures"/>
              <w:tabs>
                <w:tab w:val="clear" w:pos="765"/>
                <w:tab w:val="decimal" w:pos="641"/>
              </w:tabs>
              <w:spacing w:line="240" w:lineRule="atLeast"/>
              <w:ind w:right="-88"/>
            </w:pP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b/>
                <w:bCs/>
                <w:i/>
                <w:iCs/>
                <w:sz w:val="22"/>
                <w:szCs w:val="22"/>
              </w:rPr>
            </w:pPr>
            <w:r w:rsidRPr="00DD03D5">
              <w:rPr>
                <w:rFonts w:ascii="Times New Roman" w:hAnsi="Times New Roman" w:cs="Times New Roman"/>
                <w:sz w:val="22"/>
                <w:szCs w:val="22"/>
              </w:rPr>
              <w:t>Employee benefits expense</w:t>
            </w:r>
          </w:p>
        </w:tc>
        <w:tc>
          <w:tcPr>
            <w:tcW w:w="1170" w:type="dxa"/>
          </w:tcPr>
          <w:p w:rsidR="00F55049" w:rsidRPr="00DD03D5" w:rsidRDefault="00C935DF" w:rsidP="00F55049">
            <w:pPr>
              <w:pStyle w:val="acctfourfigures"/>
              <w:tabs>
                <w:tab w:val="clear" w:pos="765"/>
                <w:tab w:val="decimal" w:pos="920"/>
              </w:tabs>
              <w:spacing w:line="240" w:lineRule="atLeast"/>
              <w:ind w:right="-88"/>
            </w:pPr>
            <w:r w:rsidRPr="00C935DF">
              <w:t>161,850</w:t>
            </w: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920"/>
              </w:tabs>
              <w:spacing w:line="240" w:lineRule="atLeast"/>
              <w:ind w:right="-88"/>
            </w:pPr>
            <w:r>
              <w:t>154,821</w:t>
            </w:r>
          </w:p>
        </w:tc>
        <w:tc>
          <w:tcPr>
            <w:tcW w:w="270" w:type="dxa"/>
          </w:tcPr>
          <w:p w:rsidR="00F55049" w:rsidRPr="00DD03D5" w:rsidRDefault="00F55049" w:rsidP="00F55049">
            <w:pPr>
              <w:pStyle w:val="acctfourfigures"/>
              <w:spacing w:line="240" w:lineRule="atLeast"/>
            </w:pPr>
          </w:p>
        </w:tc>
        <w:tc>
          <w:tcPr>
            <w:tcW w:w="1170" w:type="dxa"/>
            <w:gridSpan w:val="2"/>
          </w:tcPr>
          <w:p w:rsidR="00F55049" w:rsidRPr="00DD03D5" w:rsidRDefault="00AA405B" w:rsidP="00F55049">
            <w:pPr>
              <w:pStyle w:val="acctfourfigures"/>
              <w:tabs>
                <w:tab w:val="clear" w:pos="765"/>
                <w:tab w:val="decimal" w:pos="920"/>
              </w:tabs>
              <w:spacing w:line="240" w:lineRule="atLeast"/>
              <w:ind w:right="11"/>
            </w:pPr>
            <w:r w:rsidRPr="00AA405B">
              <w:t>164,947</w:t>
            </w: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920"/>
              </w:tabs>
              <w:spacing w:line="240" w:lineRule="atLeast"/>
              <w:ind w:right="11"/>
            </w:pPr>
            <w:r>
              <w:t>154,496</w:t>
            </w:r>
          </w:p>
        </w:tc>
      </w:tr>
      <w:tr w:rsidR="00F55049" w:rsidRPr="00DD03D5" w:rsidTr="003C452F">
        <w:trPr>
          <w:gridAfter w:val="1"/>
          <w:wAfter w:w="11" w:type="dxa"/>
          <w:cantSplit/>
        </w:trPr>
        <w:tc>
          <w:tcPr>
            <w:tcW w:w="3960" w:type="dxa"/>
          </w:tcPr>
          <w:p w:rsidR="00F55049" w:rsidRPr="00DD03D5" w:rsidRDefault="00F55049" w:rsidP="00F55049">
            <w:pPr>
              <w:rPr>
                <w:rFonts w:ascii="Times New Roman" w:hAnsi="Times New Roman" w:cs="Times New Roman"/>
                <w:b/>
                <w:bCs/>
                <w:i/>
                <w:iCs/>
                <w:sz w:val="22"/>
                <w:szCs w:val="22"/>
              </w:rPr>
            </w:pPr>
          </w:p>
        </w:tc>
        <w:tc>
          <w:tcPr>
            <w:tcW w:w="1170" w:type="dxa"/>
          </w:tcPr>
          <w:p w:rsidR="00F55049" w:rsidRPr="00DD03D5" w:rsidRDefault="00F55049" w:rsidP="00F55049">
            <w:pPr>
              <w:pStyle w:val="acctfourfigures"/>
              <w:tabs>
                <w:tab w:val="clear" w:pos="765"/>
                <w:tab w:val="decimal" w:pos="920"/>
              </w:tabs>
              <w:spacing w:line="240" w:lineRule="atLeast"/>
              <w:ind w:right="-88"/>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920"/>
              </w:tabs>
              <w:spacing w:line="240" w:lineRule="atLeast"/>
              <w:ind w:right="-88"/>
            </w:pPr>
          </w:p>
        </w:tc>
        <w:tc>
          <w:tcPr>
            <w:tcW w:w="270" w:type="dxa"/>
          </w:tcPr>
          <w:p w:rsidR="00F55049" w:rsidRPr="00DD03D5" w:rsidRDefault="00F55049" w:rsidP="00F55049">
            <w:pPr>
              <w:pStyle w:val="acctfourfigures"/>
              <w:spacing w:line="240" w:lineRule="atLeast"/>
            </w:pPr>
          </w:p>
        </w:tc>
        <w:tc>
          <w:tcPr>
            <w:tcW w:w="1170" w:type="dxa"/>
            <w:gridSpan w:val="2"/>
          </w:tcPr>
          <w:p w:rsidR="00F55049" w:rsidRPr="00DD03D5" w:rsidRDefault="00F55049" w:rsidP="00F55049">
            <w:pPr>
              <w:pStyle w:val="acctfourfigures"/>
              <w:tabs>
                <w:tab w:val="clear" w:pos="765"/>
                <w:tab w:val="decimal" w:pos="920"/>
              </w:tabs>
              <w:spacing w:line="240" w:lineRule="atLeast"/>
              <w:ind w:right="11"/>
            </w:pPr>
          </w:p>
        </w:tc>
        <w:tc>
          <w:tcPr>
            <w:tcW w:w="180" w:type="dxa"/>
          </w:tcPr>
          <w:p w:rsidR="00F55049" w:rsidRPr="00DD03D5" w:rsidRDefault="00F55049" w:rsidP="00F55049">
            <w:pPr>
              <w:pStyle w:val="acctfourfigures"/>
              <w:spacing w:line="240" w:lineRule="atLeast"/>
            </w:pPr>
          </w:p>
        </w:tc>
        <w:tc>
          <w:tcPr>
            <w:tcW w:w="1080" w:type="dxa"/>
          </w:tcPr>
          <w:p w:rsidR="00F55049" w:rsidRPr="00DD03D5" w:rsidRDefault="00F55049" w:rsidP="00F55049">
            <w:pPr>
              <w:pStyle w:val="acctfourfigures"/>
              <w:tabs>
                <w:tab w:val="clear" w:pos="765"/>
                <w:tab w:val="decimal" w:pos="920"/>
              </w:tabs>
              <w:spacing w:line="240" w:lineRule="atLeast"/>
              <w:ind w:right="11"/>
            </w:pPr>
          </w:p>
        </w:tc>
      </w:tr>
      <w:tr w:rsidR="00F55049" w:rsidRPr="00DD03D5" w:rsidTr="003C452F">
        <w:trPr>
          <w:gridAfter w:val="1"/>
          <w:wAfter w:w="11" w:type="dxa"/>
          <w:cantSplit/>
        </w:trPr>
        <w:tc>
          <w:tcPr>
            <w:tcW w:w="3960" w:type="dxa"/>
          </w:tcPr>
          <w:p w:rsidR="00F55049" w:rsidRPr="00693313" w:rsidRDefault="00F55049" w:rsidP="00F55049">
            <w:pPr>
              <w:ind w:left="180" w:hanging="180"/>
              <w:rPr>
                <w:rFonts w:ascii="Times New Roman" w:hAnsi="Times New Roman" w:cs="Times New Roman"/>
                <w:b/>
                <w:bCs/>
                <w:i/>
                <w:iCs/>
                <w:sz w:val="22"/>
                <w:szCs w:val="22"/>
              </w:rPr>
            </w:pPr>
            <w:r w:rsidRPr="00693313">
              <w:rPr>
                <w:rFonts w:ascii="Times New Roman" w:hAnsi="Times New Roman" w:cs="Times New Roman"/>
                <w:b/>
                <w:bCs/>
                <w:i/>
                <w:iCs/>
                <w:sz w:val="22"/>
                <w:szCs w:val="22"/>
              </w:rPr>
              <w:t>Included in administrative expenses:</w:t>
            </w:r>
          </w:p>
        </w:tc>
        <w:tc>
          <w:tcPr>
            <w:tcW w:w="1170" w:type="dxa"/>
          </w:tcPr>
          <w:p w:rsidR="00F55049" w:rsidRPr="00692076" w:rsidRDefault="00F55049" w:rsidP="00F55049">
            <w:pPr>
              <w:pStyle w:val="acctfourfigures"/>
              <w:tabs>
                <w:tab w:val="clear" w:pos="765"/>
                <w:tab w:val="decimal" w:pos="920"/>
              </w:tabs>
              <w:spacing w:line="240" w:lineRule="atLeast"/>
              <w:ind w:right="-88"/>
            </w:pPr>
          </w:p>
        </w:tc>
        <w:tc>
          <w:tcPr>
            <w:tcW w:w="180" w:type="dxa"/>
          </w:tcPr>
          <w:p w:rsidR="00F55049" w:rsidRPr="00692076" w:rsidRDefault="00F55049" w:rsidP="00F55049">
            <w:pPr>
              <w:pStyle w:val="acctfourfigures"/>
              <w:tabs>
                <w:tab w:val="clear" w:pos="765"/>
                <w:tab w:val="decimal" w:pos="920"/>
              </w:tabs>
              <w:spacing w:line="240" w:lineRule="atLeast"/>
              <w:ind w:right="-88"/>
            </w:pPr>
          </w:p>
        </w:tc>
        <w:tc>
          <w:tcPr>
            <w:tcW w:w="1080" w:type="dxa"/>
          </w:tcPr>
          <w:p w:rsidR="00F55049" w:rsidRPr="00692076" w:rsidRDefault="00F55049" w:rsidP="00F55049">
            <w:pPr>
              <w:pStyle w:val="acctfourfigures"/>
              <w:tabs>
                <w:tab w:val="clear" w:pos="765"/>
                <w:tab w:val="decimal" w:pos="920"/>
              </w:tabs>
              <w:spacing w:line="240" w:lineRule="atLeast"/>
              <w:ind w:right="-88"/>
            </w:pPr>
          </w:p>
        </w:tc>
        <w:tc>
          <w:tcPr>
            <w:tcW w:w="270" w:type="dxa"/>
          </w:tcPr>
          <w:p w:rsidR="00F55049" w:rsidRPr="00692076" w:rsidRDefault="00F55049" w:rsidP="00F55049">
            <w:pPr>
              <w:pStyle w:val="acctfourfigures"/>
              <w:tabs>
                <w:tab w:val="clear" w:pos="765"/>
                <w:tab w:val="decimal" w:pos="920"/>
              </w:tabs>
              <w:spacing w:line="240" w:lineRule="atLeast"/>
              <w:ind w:right="-88"/>
            </w:pPr>
          </w:p>
        </w:tc>
        <w:tc>
          <w:tcPr>
            <w:tcW w:w="1170" w:type="dxa"/>
            <w:gridSpan w:val="2"/>
          </w:tcPr>
          <w:p w:rsidR="00F55049" w:rsidRPr="00692076" w:rsidRDefault="00F55049" w:rsidP="00F55049">
            <w:pPr>
              <w:pStyle w:val="acctfourfigures"/>
              <w:tabs>
                <w:tab w:val="clear" w:pos="765"/>
                <w:tab w:val="decimal" w:pos="920"/>
              </w:tabs>
              <w:spacing w:line="240" w:lineRule="atLeast"/>
              <w:ind w:right="-88"/>
            </w:pPr>
          </w:p>
        </w:tc>
        <w:tc>
          <w:tcPr>
            <w:tcW w:w="180" w:type="dxa"/>
          </w:tcPr>
          <w:p w:rsidR="00F55049" w:rsidRPr="00692076" w:rsidRDefault="00F55049" w:rsidP="00F55049">
            <w:pPr>
              <w:pStyle w:val="acctfourfigures"/>
              <w:tabs>
                <w:tab w:val="clear" w:pos="765"/>
                <w:tab w:val="decimal" w:pos="920"/>
              </w:tabs>
              <w:spacing w:line="240" w:lineRule="atLeast"/>
              <w:ind w:right="-88"/>
            </w:pPr>
          </w:p>
        </w:tc>
        <w:tc>
          <w:tcPr>
            <w:tcW w:w="1080" w:type="dxa"/>
          </w:tcPr>
          <w:p w:rsidR="00F55049" w:rsidRPr="00692076" w:rsidRDefault="00F55049" w:rsidP="00F55049">
            <w:pPr>
              <w:pStyle w:val="acctfourfigures"/>
              <w:tabs>
                <w:tab w:val="clear" w:pos="765"/>
                <w:tab w:val="decimal" w:pos="920"/>
              </w:tabs>
              <w:spacing w:line="240" w:lineRule="atLeast"/>
              <w:ind w:right="-88"/>
            </w:pPr>
          </w:p>
        </w:tc>
      </w:tr>
      <w:tr w:rsidR="00F55049" w:rsidRPr="00DD03D5" w:rsidTr="003C452F">
        <w:trPr>
          <w:gridAfter w:val="1"/>
          <w:wAfter w:w="11" w:type="dxa"/>
          <w:cantSplit/>
        </w:trPr>
        <w:tc>
          <w:tcPr>
            <w:tcW w:w="3960" w:type="dxa"/>
          </w:tcPr>
          <w:p w:rsidR="00F55049" w:rsidRPr="00DD03D5" w:rsidRDefault="00F55049" w:rsidP="00F55049">
            <w:pPr>
              <w:ind w:left="180" w:hanging="180"/>
              <w:rPr>
                <w:rFonts w:ascii="Times New Roman" w:hAnsi="Times New Roman" w:cs="Times New Roman"/>
                <w:sz w:val="22"/>
                <w:szCs w:val="22"/>
              </w:rPr>
            </w:pPr>
            <w:r w:rsidRPr="00DD03D5">
              <w:rPr>
                <w:rFonts w:ascii="Times New Roman" w:hAnsi="Times New Roman" w:cs="Times New Roman"/>
                <w:sz w:val="22"/>
                <w:szCs w:val="22"/>
              </w:rPr>
              <w:t>Employee benefits expense</w:t>
            </w:r>
          </w:p>
        </w:tc>
        <w:tc>
          <w:tcPr>
            <w:tcW w:w="1170" w:type="dxa"/>
          </w:tcPr>
          <w:p w:rsidR="00F55049" w:rsidRPr="00DD03D5" w:rsidRDefault="00C935DF" w:rsidP="00F55049">
            <w:pPr>
              <w:pStyle w:val="acctfourfigures"/>
              <w:tabs>
                <w:tab w:val="clear" w:pos="765"/>
                <w:tab w:val="decimal" w:pos="920"/>
              </w:tabs>
              <w:spacing w:line="240" w:lineRule="atLeast"/>
              <w:ind w:right="-88"/>
            </w:pPr>
            <w:r w:rsidRPr="00C935DF">
              <w:t>296,82</w:t>
            </w:r>
            <w:r w:rsidR="00CB7C05">
              <w:t>2</w:t>
            </w:r>
          </w:p>
        </w:tc>
        <w:tc>
          <w:tcPr>
            <w:tcW w:w="180" w:type="dxa"/>
          </w:tcPr>
          <w:p w:rsidR="00F55049" w:rsidRPr="00DD03D5" w:rsidRDefault="00F55049" w:rsidP="00F55049">
            <w:pPr>
              <w:pStyle w:val="acctfourfigures"/>
              <w:tabs>
                <w:tab w:val="clear" w:pos="765"/>
                <w:tab w:val="decimal" w:pos="920"/>
              </w:tabs>
              <w:spacing w:line="240" w:lineRule="atLeast"/>
              <w:ind w:right="-88"/>
            </w:pPr>
          </w:p>
        </w:tc>
        <w:tc>
          <w:tcPr>
            <w:tcW w:w="1080" w:type="dxa"/>
          </w:tcPr>
          <w:p w:rsidR="00F55049" w:rsidRPr="00DD03D5" w:rsidRDefault="00F55049" w:rsidP="00F55049">
            <w:pPr>
              <w:pStyle w:val="acctfourfigures"/>
              <w:tabs>
                <w:tab w:val="clear" w:pos="765"/>
                <w:tab w:val="decimal" w:pos="920"/>
              </w:tabs>
              <w:spacing w:line="240" w:lineRule="atLeast"/>
              <w:ind w:right="-88"/>
            </w:pPr>
            <w:r>
              <w:t>279,177</w:t>
            </w:r>
          </w:p>
        </w:tc>
        <w:tc>
          <w:tcPr>
            <w:tcW w:w="270" w:type="dxa"/>
          </w:tcPr>
          <w:p w:rsidR="00F55049" w:rsidRPr="00DD03D5" w:rsidRDefault="00F55049" w:rsidP="00F55049">
            <w:pPr>
              <w:pStyle w:val="acctfourfigures"/>
              <w:tabs>
                <w:tab w:val="clear" w:pos="765"/>
                <w:tab w:val="decimal" w:pos="920"/>
              </w:tabs>
              <w:spacing w:line="240" w:lineRule="atLeast"/>
              <w:ind w:right="-88"/>
            </w:pPr>
          </w:p>
        </w:tc>
        <w:tc>
          <w:tcPr>
            <w:tcW w:w="1170" w:type="dxa"/>
            <w:gridSpan w:val="2"/>
          </w:tcPr>
          <w:p w:rsidR="00F55049" w:rsidRPr="00DD03D5" w:rsidRDefault="00AA405B" w:rsidP="00F55049">
            <w:pPr>
              <w:pStyle w:val="acctfourfigures"/>
              <w:tabs>
                <w:tab w:val="clear" w:pos="765"/>
                <w:tab w:val="decimal" w:pos="920"/>
              </w:tabs>
              <w:spacing w:line="240" w:lineRule="atLeast"/>
              <w:ind w:right="-88"/>
            </w:pPr>
            <w:r w:rsidRPr="00AA405B">
              <w:t>238,161</w:t>
            </w:r>
          </w:p>
        </w:tc>
        <w:tc>
          <w:tcPr>
            <w:tcW w:w="180" w:type="dxa"/>
          </w:tcPr>
          <w:p w:rsidR="00F55049" w:rsidRPr="00DD03D5" w:rsidRDefault="00F55049" w:rsidP="00F55049">
            <w:pPr>
              <w:pStyle w:val="acctfourfigures"/>
              <w:tabs>
                <w:tab w:val="clear" w:pos="765"/>
                <w:tab w:val="decimal" w:pos="920"/>
              </w:tabs>
              <w:spacing w:line="240" w:lineRule="atLeast"/>
              <w:ind w:right="-88"/>
            </w:pPr>
          </w:p>
        </w:tc>
        <w:tc>
          <w:tcPr>
            <w:tcW w:w="1080" w:type="dxa"/>
          </w:tcPr>
          <w:p w:rsidR="00F55049" w:rsidRPr="00DD03D5" w:rsidRDefault="00F55049" w:rsidP="00F55049">
            <w:pPr>
              <w:pStyle w:val="acctfourfigures"/>
              <w:tabs>
                <w:tab w:val="clear" w:pos="765"/>
                <w:tab w:val="decimal" w:pos="920"/>
              </w:tabs>
              <w:spacing w:line="240" w:lineRule="atLeast"/>
              <w:ind w:right="-88"/>
            </w:pPr>
            <w:r>
              <w:t>228,909</w:t>
            </w:r>
          </w:p>
        </w:tc>
      </w:tr>
      <w:tr w:rsidR="00F55049" w:rsidRPr="00DD03D5" w:rsidTr="003C452F">
        <w:trPr>
          <w:gridAfter w:val="1"/>
          <w:wAfter w:w="11" w:type="dxa"/>
          <w:cantSplit/>
        </w:trPr>
        <w:tc>
          <w:tcPr>
            <w:tcW w:w="3960" w:type="dxa"/>
          </w:tcPr>
          <w:p w:rsidR="00F55049" w:rsidRPr="00DD03D5" w:rsidRDefault="00F55049" w:rsidP="00F55049">
            <w:pPr>
              <w:pStyle w:val="acctfourfigures"/>
              <w:tabs>
                <w:tab w:val="clear" w:pos="765"/>
                <w:tab w:val="decimal" w:pos="0"/>
              </w:tabs>
              <w:spacing w:line="240" w:lineRule="atLeast"/>
              <w:ind w:right="11"/>
              <w:rPr>
                <w:i/>
                <w:iCs/>
              </w:rPr>
            </w:pPr>
            <w:r w:rsidRPr="00DD03D5">
              <w:rPr>
                <w:szCs w:val="22"/>
              </w:rPr>
              <w:t>Depreciation and amortisation expense</w:t>
            </w:r>
          </w:p>
        </w:tc>
        <w:tc>
          <w:tcPr>
            <w:tcW w:w="1170" w:type="dxa"/>
          </w:tcPr>
          <w:p w:rsidR="00F55049" w:rsidRPr="00DD03D5" w:rsidRDefault="00C935DF" w:rsidP="00F55049">
            <w:pPr>
              <w:pStyle w:val="acctfourfigures"/>
              <w:tabs>
                <w:tab w:val="clear" w:pos="765"/>
                <w:tab w:val="decimal" w:pos="920"/>
              </w:tabs>
              <w:spacing w:line="240" w:lineRule="atLeast"/>
              <w:ind w:right="-88"/>
            </w:pPr>
            <w:r w:rsidRPr="00C935DF">
              <w:t>6</w:t>
            </w:r>
            <w:r w:rsidR="00AA405B">
              <w:t>6</w:t>
            </w:r>
            <w:r w:rsidRPr="00C935DF">
              <w:t>,</w:t>
            </w:r>
            <w:r w:rsidR="00AA405B">
              <w:t>472</w:t>
            </w:r>
          </w:p>
        </w:tc>
        <w:tc>
          <w:tcPr>
            <w:tcW w:w="180" w:type="dxa"/>
          </w:tcPr>
          <w:p w:rsidR="00F55049" w:rsidRPr="00DD03D5" w:rsidRDefault="00F55049" w:rsidP="00F55049">
            <w:pPr>
              <w:pStyle w:val="acctfourfigures"/>
              <w:tabs>
                <w:tab w:val="clear" w:pos="765"/>
                <w:tab w:val="decimal" w:pos="920"/>
              </w:tabs>
              <w:spacing w:line="240" w:lineRule="atLeast"/>
              <w:ind w:right="-88"/>
            </w:pPr>
          </w:p>
        </w:tc>
        <w:tc>
          <w:tcPr>
            <w:tcW w:w="1080" w:type="dxa"/>
          </w:tcPr>
          <w:p w:rsidR="00F55049" w:rsidRPr="00DD03D5" w:rsidRDefault="00F55049" w:rsidP="00F55049">
            <w:pPr>
              <w:pStyle w:val="acctfourfigures"/>
              <w:tabs>
                <w:tab w:val="clear" w:pos="765"/>
                <w:tab w:val="decimal" w:pos="920"/>
              </w:tabs>
              <w:spacing w:line="240" w:lineRule="atLeast"/>
              <w:ind w:right="-88"/>
            </w:pPr>
            <w:r>
              <w:t>60,862</w:t>
            </w:r>
          </w:p>
        </w:tc>
        <w:tc>
          <w:tcPr>
            <w:tcW w:w="270" w:type="dxa"/>
          </w:tcPr>
          <w:p w:rsidR="00F55049" w:rsidRPr="00DD03D5" w:rsidRDefault="00F55049" w:rsidP="00F55049">
            <w:pPr>
              <w:pStyle w:val="acctfourfigures"/>
              <w:tabs>
                <w:tab w:val="clear" w:pos="765"/>
                <w:tab w:val="decimal" w:pos="920"/>
              </w:tabs>
              <w:spacing w:line="240" w:lineRule="atLeast"/>
              <w:ind w:right="-88"/>
            </w:pPr>
          </w:p>
        </w:tc>
        <w:tc>
          <w:tcPr>
            <w:tcW w:w="1170" w:type="dxa"/>
            <w:gridSpan w:val="2"/>
          </w:tcPr>
          <w:p w:rsidR="00F55049" w:rsidRPr="00DD03D5" w:rsidRDefault="00AA405B" w:rsidP="00F55049">
            <w:pPr>
              <w:pStyle w:val="acctfourfigures"/>
              <w:tabs>
                <w:tab w:val="clear" w:pos="765"/>
                <w:tab w:val="decimal" w:pos="920"/>
              </w:tabs>
              <w:spacing w:line="240" w:lineRule="atLeast"/>
              <w:ind w:right="-88"/>
            </w:pPr>
            <w:r>
              <w:t>52,031</w:t>
            </w:r>
          </w:p>
        </w:tc>
        <w:tc>
          <w:tcPr>
            <w:tcW w:w="180" w:type="dxa"/>
          </w:tcPr>
          <w:p w:rsidR="00F55049" w:rsidRPr="00DD03D5" w:rsidRDefault="00F55049" w:rsidP="00F55049">
            <w:pPr>
              <w:pStyle w:val="acctfourfigures"/>
              <w:tabs>
                <w:tab w:val="clear" w:pos="765"/>
                <w:tab w:val="decimal" w:pos="920"/>
              </w:tabs>
              <w:spacing w:line="240" w:lineRule="atLeast"/>
              <w:ind w:right="-88"/>
            </w:pPr>
          </w:p>
        </w:tc>
        <w:tc>
          <w:tcPr>
            <w:tcW w:w="1080" w:type="dxa"/>
          </w:tcPr>
          <w:p w:rsidR="00F55049" w:rsidRPr="00DD03D5" w:rsidRDefault="00F55049" w:rsidP="00F55049">
            <w:pPr>
              <w:pStyle w:val="acctfourfigures"/>
              <w:tabs>
                <w:tab w:val="clear" w:pos="765"/>
                <w:tab w:val="decimal" w:pos="920"/>
              </w:tabs>
              <w:spacing w:line="240" w:lineRule="atLeast"/>
              <w:ind w:right="-88"/>
            </w:pPr>
            <w:r>
              <w:t>51,241</w:t>
            </w:r>
          </w:p>
        </w:tc>
      </w:tr>
      <w:tr w:rsidR="00F55049" w:rsidRPr="00DD03D5" w:rsidTr="003C452F">
        <w:trPr>
          <w:gridAfter w:val="1"/>
          <w:wAfter w:w="11" w:type="dxa"/>
          <w:cantSplit/>
        </w:trPr>
        <w:tc>
          <w:tcPr>
            <w:tcW w:w="3960" w:type="dxa"/>
          </w:tcPr>
          <w:p w:rsidR="00F55049" w:rsidRPr="00DD03D5" w:rsidRDefault="00F55049" w:rsidP="00F55049">
            <w:pPr>
              <w:ind w:left="180" w:hanging="180"/>
              <w:rPr>
                <w:rFonts w:ascii="Times New Roman" w:hAnsi="Times New Roman" w:cs="Times New Roman"/>
                <w:sz w:val="22"/>
                <w:szCs w:val="20"/>
                <w:lang w:val="en-GB" w:bidi="ar-SA"/>
              </w:rPr>
            </w:pPr>
          </w:p>
        </w:tc>
        <w:tc>
          <w:tcPr>
            <w:tcW w:w="1170" w:type="dxa"/>
          </w:tcPr>
          <w:p w:rsidR="00F55049" w:rsidRPr="0081430A" w:rsidRDefault="00F55049" w:rsidP="00F55049">
            <w:pPr>
              <w:pStyle w:val="acctfourfigures"/>
              <w:tabs>
                <w:tab w:val="clear" w:pos="765"/>
                <w:tab w:val="decimal" w:pos="920"/>
              </w:tabs>
              <w:spacing w:line="240" w:lineRule="atLeast"/>
              <w:ind w:right="-88"/>
            </w:pPr>
          </w:p>
        </w:tc>
        <w:tc>
          <w:tcPr>
            <w:tcW w:w="180" w:type="dxa"/>
          </w:tcPr>
          <w:p w:rsidR="00F55049" w:rsidRPr="0081430A" w:rsidRDefault="00F55049" w:rsidP="00F55049">
            <w:pPr>
              <w:pStyle w:val="acctfourfigures"/>
              <w:tabs>
                <w:tab w:val="clear" w:pos="765"/>
                <w:tab w:val="decimal" w:pos="920"/>
              </w:tabs>
              <w:spacing w:line="240" w:lineRule="atLeast"/>
              <w:ind w:right="-88"/>
            </w:pPr>
          </w:p>
        </w:tc>
        <w:tc>
          <w:tcPr>
            <w:tcW w:w="1080" w:type="dxa"/>
          </w:tcPr>
          <w:p w:rsidR="00F55049" w:rsidRPr="0081430A" w:rsidRDefault="00F55049" w:rsidP="00F55049">
            <w:pPr>
              <w:pStyle w:val="acctfourfigures"/>
              <w:tabs>
                <w:tab w:val="clear" w:pos="765"/>
                <w:tab w:val="decimal" w:pos="920"/>
              </w:tabs>
              <w:spacing w:line="240" w:lineRule="atLeast"/>
              <w:ind w:right="-88"/>
            </w:pPr>
          </w:p>
        </w:tc>
        <w:tc>
          <w:tcPr>
            <w:tcW w:w="270" w:type="dxa"/>
          </w:tcPr>
          <w:p w:rsidR="00F55049" w:rsidRPr="0081430A" w:rsidRDefault="00F55049" w:rsidP="00F55049">
            <w:pPr>
              <w:pStyle w:val="acctfourfigures"/>
              <w:tabs>
                <w:tab w:val="clear" w:pos="765"/>
                <w:tab w:val="decimal" w:pos="920"/>
              </w:tabs>
              <w:spacing w:line="240" w:lineRule="atLeast"/>
              <w:ind w:right="-88"/>
            </w:pPr>
          </w:p>
        </w:tc>
        <w:tc>
          <w:tcPr>
            <w:tcW w:w="1170" w:type="dxa"/>
            <w:gridSpan w:val="2"/>
          </w:tcPr>
          <w:p w:rsidR="00F55049" w:rsidRPr="0081430A" w:rsidRDefault="00F55049" w:rsidP="00F55049">
            <w:pPr>
              <w:pStyle w:val="acctfourfigures"/>
              <w:tabs>
                <w:tab w:val="clear" w:pos="765"/>
                <w:tab w:val="decimal" w:pos="920"/>
              </w:tabs>
              <w:spacing w:line="240" w:lineRule="atLeast"/>
              <w:ind w:right="-88"/>
            </w:pPr>
          </w:p>
        </w:tc>
        <w:tc>
          <w:tcPr>
            <w:tcW w:w="180" w:type="dxa"/>
          </w:tcPr>
          <w:p w:rsidR="00F55049" w:rsidRPr="0081430A" w:rsidRDefault="00F55049" w:rsidP="00F55049">
            <w:pPr>
              <w:pStyle w:val="acctfourfigures"/>
              <w:tabs>
                <w:tab w:val="clear" w:pos="765"/>
                <w:tab w:val="decimal" w:pos="920"/>
              </w:tabs>
              <w:spacing w:line="240" w:lineRule="atLeast"/>
              <w:ind w:right="-88"/>
            </w:pPr>
          </w:p>
        </w:tc>
        <w:tc>
          <w:tcPr>
            <w:tcW w:w="1080" w:type="dxa"/>
          </w:tcPr>
          <w:p w:rsidR="00F55049" w:rsidRPr="0081430A" w:rsidRDefault="00F55049" w:rsidP="00F55049">
            <w:pPr>
              <w:pStyle w:val="acctfourfigures"/>
              <w:tabs>
                <w:tab w:val="clear" w:pos="765"/>
                <w:tab w:val="decimal" w:pos="920"/>
              </w:tabs>
              <w:spacing w:line="240" w:lineRule="atLeast"/>
              <w:ind w:right="-88"/>
            </w:pPr>
          </w:p>
        </w:tc>
      </w:tr>
    </w:tbl>
    <w:p w:rsidR="00AA405B" w:rsidRDefault="00AA40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2708C"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910083">
        <w:rPr>
          <w:rFonts w:ascii="Times New Roman" w:hAnsi="Times New Roman" w:cs="Times New Roman"/>
          <w:b/>
          <w:bCs/>
          <w:sz w:val="24"/>
          <w:szCs w:val="24"/>
        </w:rPr>
        <w:t>3</w:t>
      </w:r>
      <w:r>
        <w:rPr>
          <w:rFonts w:ascii="Times New Roman" w:hAnsi="Times New Roman" w:cs="Times New Roman"/>
          <w:b/>
          <w:bCs/>
          <w:sz w:val="24"/>
          <w:szCs w:val="24"/>
        </w:rPr>
        <w:tab/>
      </w:r>
      <w:r w:rsidR="00B2708C" w:rsidRPr="00AA03FD">
        <w:rPr>
          <w:rFonts w:ascii="Times New Roman" w:hAnsi="Times New Roman" w:cs="Times New Roman"/>
          <w:b/>
          <w:bCs/>
          <w:sz w:val="24"/>
          <w:szCs w:val="24"/>
        </w:rPr>
        <w:t>Income tax expense</w:t>
      </w:r>
    </w:p>
    <w:p w:rsidR="008F31C5" w:rsidRPr="003C452F"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4"/>
          <w:szCs w:val="24"/>
        </w:rPr>
        <w:tab/>
      </w:r>
    </w:p>
    <w:p w:rsidR="008F31C5" w:rsidRPr="00AA03FD"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ab/>
      </w:r>
      <w:r w:rsidR="007539FD">
        <w:rPr>
          <w:rFonts w:ascii="Times New Roman" w:hAnsi="Times New Roman" w:cs="Times New Roman"/>
          <w:b/>
          <w:bCs/>
          <w:i/>
          <w:iCs/>
          <w:sz w:val="22"/>
          <w:szCs w:val="22"/>
        </w:rPr>
        <w:t xml:space="preserve">Income tax </w:t>
      </w:r>
      <w:proofErr w:type="spellStart"/>
      <w:r w:rsidR="007539FD">
        <w:rPr>
          <w:rFonts w:ascii="Times New Roman" w:hAnsi="Times New Roman" w:cs="Times New Roman"/>
          <w:b/>
          <w:bCs/>
          <w:i/>
          <w:iCs/>
          <w:sz w:val="22"/>
          <w:szCs w:val="22"/>
        </w:rPr>
        <w:t>recognis</w:t>
      </w:r>
      <w:r w:rsidRPr="008F31C5">
        <w:rPr>
          <w:rFonts w:ascii="Times New Roman" w:hAnsi="Times New Roman" w:cs="Times New Roman"/>
          <w:b/>
          <w:bCs/>
          <w:i/>
          <w:iCs/>
          <w:sz w:val="22"/>
          <w:szCs w:val="22"/>
        </w:rPr>
        <w:t>ed</w:t>
      </w:r>
      <w:proofErr w:type="spellEnd"/>
      <w:r w:rsidRPr="008F31C5">
        <w:rPr>
          <w:rFonts w:ascii="Times New Roman" w:hAnsi="Times New Roman" w:cs="Times New Roman"/>
          <w:b/>
          <w:bCs/>
          <w:i/>
          <w:iCs/>
          <w:sz w:val="22"/>
          <w:szCs w:val="22"/>
        </w:rPr>
        <w:t xml:space="preserve"> in profit or loss</w:t>
      </w:r>
    </w:p>
    <w:p w:rsidR="00A92F5D" w:rsidRPr="00F978D0" w:rsidRDefault="00A92F5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528"/>
        <w:gridCol w:w="432"/>
        <w:gridCol w:w="1172"/>
        <w:gridCol w:w="268"/>
        <w:gridCol w:w="1080"/>
        <w:gridCol w:w="272"/>
        <w:gridCol w:w="1062"/>
        <w:gridCol w:w="18"/>
        <w:gridCol w:w="234"/>
        <w:gridCol w:w="36"/>
        <w:gridCol w:w="1078"/>
      </w:tblGrid>
      <w:tr w:rsidR="00AA03FD" w:rsidRPr="00F978D0" w:rsidTr="003C452F">
        <w:trPr>
          <w:cantSplit/>
        </w:trPr>
        <w:tc>
          <w:tcPr>
            <w:tcW w:w="3960" w:type="dxa"/>
            <w:gridSpan w:val="2"/>
          </w:tcPr>
          <w:p w:rsidR="00AA03FD" w:rsidRPr="008F31C5"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2520" w:type="dxa"/>
            <w:gridSpan w:val="3"/>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Consolidated</w:t>
            </w:r>
          </w:p>
        </w:tc>
        <w:tc>
          <w:tcPr>
            <w:tcW w:w="272" w:type="dxa"/>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28" w:type="dxa"/>
            <w:gridSpan w:val="5"/>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Separate</w:t>
            </w:r>
          </w:p>
        </w:tc>
      </w:tr>
      <w:tr w:rsidR="00AA03FD" w:rsidRPr="00F978D0" w:rsidTr="003C452F">
        <w:trPr>
          <w:cantSplit/>
        </w:trPr>
        <w:tc>
          <w:tcPr>
            <w:tcW w:w="3960" w:type="dxa"/>
            <w:gridSpan w:val="2"/>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520" w:type="dxa"/>
            <w:gridSpan w:val="3"/>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financial statements</w:t>
            </w:r>
          </w:p>
        </w:tc>
        <w:tc>
          <w:tcPr>
            <w:tcW w:w="272" w:type="dxa"/>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28" w:type="dxa"/>
            <w:gridSpan w:val="5"/>
          </w:tcPr>
          <w:p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financial statements</w:t>
            </w:r>
          </w:p>
        </w:tc>
      </w:tr>
      <w:tr w:rsidR="00F55049" w:rsidRPr="00F978D0" w:rsidTr="003C452F">
        <w:tc>
          <w:tcPr>
            <w:tcW w:w="3528"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32" w:type="dxa"/>
          </w:tcPr>
          <w:p w:rsidR="00F55049" w:rsidRPr="005534CE" w:rsidRDefault="00F55049" w:rsidP="00F55049">
            <w:pPr>
              <w:pStyle w:val="acctfourfigures"/>
              <w:tabs>
                <w:tab w:val="clear" w:pos="765"/>
                <w:tab w:val="decimal" w:pos="414"/>
              </w:tabs>
              <w:spacing w:line="240" w:lineRule="atLeast"/>
              <w:rPr>
                <w:i/>
                <w:iCs/>
                <w:szCs w:val="22"/>
              </w:rPr>
            </w:pPr>
          </w:p>
        </w:tc>
        <w:tc>
          <w:tcPr>
            <w:tcW w:w="1172" w:type="dxa"/>
          </w:tcPr>
          <w:p w:rsidR="00F55049"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68" w:type="dxa"/>
          </w:tcPr>
          <w:p w:rsidR="00F55049" w:rsidRPr="00BB34DC" w:rsidRDefault="00F55049" w:rsidP="00F55049">
            <w:pPr>
              <w:pStyle w:val="BodyText"/>
              <w:tabs>
                <w:tab w:val="clear" w:pos="227"/>
                <w:tab w:val="clear" w:pos="3742"/>
                <w:tab w:val="left" w:pos="-108"/>
                <w:tab w:val="left" w:pos="162"/>
                <w:tab w:val="left" w:pos="3312"/>
              </w:tabs>
              <w:spacing w:after="0"/>
              <w:ind w:left="-108" w:right="-108" w:firstLine="108"/>
              <w:rPr>
                <w:rFonts w:ascii="Times New Roman" w:hAnsi="Times New Roman" w:cs="Times New Roman"/>
                <w:sz w:val="22"/>
                <w:szCs w:val="22"/>
              </w:rPr>
            </w:pPr>
          </w:p>
        </w:tc>
        <w:tc>
          <w:tcPr>
            <w:tcW w:w="1080" w:type="dxa"/>
          </w:tcPr>
          <w:p w:rsidR="00F55049"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272" w:type="dxa"/>
          </w:tcPr>
          <w:p w:rsidR="00F55049" w:rsidRPr="00290B95" w:rsidRDefault="00F55049" w:rsidP="00F55049">
            <w:pPr>
              <w:pStyle w:val="acctfourfigures"/>
              <w:spacing w:line="240" w:lineRule="atLeast"/>
              <w:rPr>
                <w:cs/>
                <w:lang w:bidi="th-TH"/>
              </w:rPr>
            </w:pPr>
          </w:p>
        </w:tc>
        <w:tc>
          <w:tcPr>
            <w:tcW w:w="1080" w:type="dxa"/>
            <w:gridSpan w:val="2"/>
          </w:tcPr>
          <w:p w:rsidR="00F55049"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F55049" w:rsidRPr="00BB34DC" w:rsidRDefault="00F55049" w:rsidP="00F55049">
            <w:pPr>
              <w:pStyle w:val="BodyText"/>
              <w:tabs>
                <w:tab w:val="clear" w:pos="227"/>
                <w:tab w:val="clear" w:pos="3742"/>
                <w:tab w:val="left" w:pos="-108"/>
                <w:tab w:val="left" w:pos="162"/>
                <w:tab w:val="left" w:pos="3312"/>
              </w:tabs>
              <w:spacing w:after="0"/>
              <w:ind w:left="-108" w:right="-108" w:firstLine="108"/>
              <w:rPr>
                <w:rFonts w:ascii="Times New Roman" w:hAnsi="Times New Roman" w:cs="Times New Roman"/>
                <w:sz w:val="22"/>
                <w:szCs w:val="22"/>
              </w:rPr>
            </w:pPr>
          </w:p>
        </w:tc>
        <w:tc>
          <w:tcPr>
            <w:tcW w:w="1078" w:type="dxa"/>
          </w:tcPr>
          <w:p w:rsidR="00F55049"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F55049" w:rsidRPr="00F978D0" w:rsidTr="003C452F">
        <w:tc>
          <w:tcPr>
            <w:tcW w:w="3960"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5220" w:type="dxa"/>
            <w:gridSpan w:val="9"/>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F978D0">
              <w:rPr>
                <w:rFonts w:ascii="Times New Roman" w:hAnsi="Times New Roman" w:cs="Times New Roman"/>
                <w:i/>
                <w:iCs/>
                <w:sz w:val="22"/>
                <w:szCs w:val="22"/>
              </w:rPr>
              <w:t>(in thousand Baht)</w:t>
            </w:r>
          </w:p>
        </w:tc>
      </w:tr>
      <w:tr w:rsidR="00F55049" w:rsidRPr="00F978D0" w:rsidTr="003C452F">
        <w:tc>
          <w:tcPr>
            <w:tcW w:w="3960"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F978D0">
              <w:rPr>
                <w:rFonts w:ascii="Times New Roman" w:hAnsi="Times New Roman" w:cs="Times New Roman"/>
                <w:b/>
                <w:bCs/>
                <w:i/>
                <w:iCs/>
                <w:sz w:val="22"/>
                <w:szCs w:val="22"/>
              </w:rPr>
              <w:t>Current tax expense</w:t>
            </w:r>
          </w:p>
        </w:tc>
        <w:tc>
          <w:tcPr>
            <w:tcW w:w="1172"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080"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062"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52"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14"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F55049" w:rsidRPr="00F978D0" w:rsidTr="003C452F">
        <w:tc>
          <w:tcPr>
            <w:tcW w:w="3960"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F978D0">
              <w:rPr>
                <w:rFonts w:ascii="Times New Roman" w:hAnsi="Times New Roman" w:cs="Times New Roman"/>
                <w:sz w:val="22"/>
                <w:szCs w:val="22"/>
              </w:rPr>
              <w:t>Current year</w:t>
            </w:r>
          </w:p>
        </w:tc>
        <w:tc>
          <w:tcPr>
            <w:tcW w:w="1172" w:type="dxa"/>
          </w:tcPr>
          <w:p w:rsidR="00F55049" w:rsidRPr="00F978D0" w:rsidRDefault="000D1BBF"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0D1BBF">
              <w:rPr>
                <w:rFonts w:ascii="Times New Roman" w:hAnsi="Times New Roman" w:cs="Times New Roman"/>
                <w:sz w:val="22"/>
                <w:szCs w:val="22"/>
              </w:rPr>
              <w:t>31,599</w:t>
            </w:r>
          </w:p>
        </w:tc>
        <w:tc>
          <w:tcPr>
            <w:tcW w:w="268"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Pr>
                <w:rFonts w:ascii="Times New Roman" w:hAnsi="Times New Roman" w:cs="Times New Roman"/>
                <w:sz w:val="22"/>
                <w:szCs w:val="22"/>
              </w:rPr>
              <w:t>39,120</w:t>
            </w:r>
          </w:p>
        </w:tc>
        <w:tc>
          <w:tcPr>
            <w:tcW w:w="272"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rsidR="00F55049" w:rsidRPr="00F978D0"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r w:rsidRPr="00AA405B">
              <w:rPr>
                <w:rFonts w:ascii="Times New Roman" w:hAnsi="Times New Roman" w:cs="Times New Roman"/>
                <w:sz w:val="22"/>
                <w:szCs w:val="22"/>
              </w:rPr>
              <w:t>28,229</w:t>
            </w:r>
          </w:p>
        </w:tc>
        <w:tc>
          <w:tcPr>
            <w:tcW w:w="252"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14"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r>
              <w:rPr>
                <w:rFonts w:ascii="Times New Roman" w:hAnsi="Times New Roman" w:cs="Times New Roman"/>
                <w:sz w:val="22"/>
                <w:szCs w:val="22"/>
              </w:rPr>
              <w:t>35,870</w:t>
            </w:r>
          </w:p>
        </w:tc>
      </w:tr>
      <w:tr w:rsidR="00F55049" w:rsidRPr="00F978D0" w:rsidTr="003C452F">
        <w:tc>
          <w:tcPr>
            <w:tcW w:w="3960" w:type="dxa"/>
            <w:gridSpan w:val="2"/>
          </w:tcPr>
          <w:p w:rsidR="00F55049" w:rsidRPr="00F978D0" w:rsidRDefault="00F55049" w:rsidP="00F550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88"/>
              <w:rPr>
                <w:rFonts w:cs="Times New Roman"/>
                <w:b/>
                <w:bCs/>
              </w:rPr>
            </w:pPr>
          </w:p>
        </w:tc>
        <w:tc>
          <w:tcPr>
            <w:tcW w:w="1172" w:type="dxa"/>
            <w:tcBorders>
              <w:top w:val="single" w:sz="4" w:space="0" w:color="auto"/>
              <w:bottom w:val="single" w:sz="4" w:space="0" w:color="auto"/>
            </w:tcBorders>
          </w:tcPr>
          <w:p w:rsidR="00F55049" w:rsidRPr="00EB62D6" w:rsidRDefault="000D1BBF"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sz w:val="22"/>
                <w:szCs w:val="22"/>
              </w:rPr>
            </w:pPr>
            <w:r w:rsidRPr="000D1BBF">
              <w:rPr>
                <w:rFonts w:ascii="Times New Roman" w:hAnsi="Times New Roman" w:cs="Times New Roman"/>
                <w:b/>
                <w:bCs/>
                <w:sz w:val="22"/>
                <w:szCs w:val="22"/>
              </w:rPr>
              <w:t>31,599</w:t>
            </w:r>
          </w:p>
        </w:tc>
        <w:tc>
          <w:tcPr>
            <w:tcW w:w="268"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Borders>
              <w:top w:val="single" w:sz="4" w:space="0" w:color="auto"/>
              <w:bottom w:val="single" w:sz="4" w:space="0" w:color="auto"/>
            </w:tcBorders>
          </w:tcPr>
          <w:p w:rsidR="00F55049" w:rsidRPr="00EB62D6"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sz w:val="22"/>
                <w:szCs w:val="22"/>
              </w:rPr>
            </w:pPr>
            <w:r>
              <w:rPr>
                <w:rFonts w:ascii="Times New Roman" w:hAnsi="Times New Roman" w:cs="Times New Roman"/>
                <w:b/>
                <w:bCs/>
                <w:sz w:val="22"/>
                <w:szCs w:val="22"/>
              </w:rPr>
              <w:t>39,120</w:t>
            </w:r>
          </w:p>
        </w:tc>
        <w:tc>
          <w:tcPr>
            <w:tcW w:w="272" w:type="dxa"/>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top w:val="single" w:sz="4" w:space="0" w:color="auto"/>
              <w:bottom w:val="single" w:sz="4" w:space="0" w:color="auto"/>
            </w:tcBorders>
          </w:tcPr>
          <w:p w:rsidR="00F55049" w:rsidRPr="00EB62D6"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2"/>
                <w:szCs w:val="22"/>
              </w:rPr>
            </w:pPr>
            <w:r w:rsidRPr="00AA405B">
              <w:rPr>
                <w:rFonts w:ascii="Times New Roman" w:hAnsi="Times New Roman" w:cs="Times New Roman"/>
                <w:b/>
                <w:bCs/>
                <w:sz w:val="22"/>
                <w:szCs w:val="22"/>
              </w:rPr>
              <w:t>28,229</w:t>
            </w:r>
          </w:p>
        </w:tc>
        <w:tc>
          <w:tcPr>
            <w:tcW w:w="252" w:type="dxa"/>
            <w:gridSpan w:val="2"/>
          </w:tcPr>
          <w:p w:rsidR="00F55049" w:rsidRPr="00F978D0"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14" w:type="dxa"/>
            <w:gridSpan w:val="2"/>
            <w:tcBorders>
              <w:top w:val="single" w:sz="4" w:space="0" w:color="auto"/>
              <w:bottom w:val="single" w:sz="4" w:space="0" w:color="auto"/>
            </w:tcBorders>
          </w:tcPr>
          <w:p w:rsidR="00F55049" w:rsidRPr="00EB62D6"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2"/>
                <w:szCs w:val="22"/>
              </w:rPr>
            </w:pPr>
            <w:r>
              <w:rPr>
                <w:rFonts w:ascii="Times New Roman" w:hAnsi="Times New Roman" w:cs="Times New Roman"/>
                <w:b/>
                <w:bCs/>
                <w:sz w:val="22"/>
                <w:szCs w:val="22"/>
              </w:rPr>
              <w:t>35,870</w:t>
            </w:r>
          </w:p>
        </w:tc>
      </w:tr>
      <w:tr w:rsidR="00F55049" w:rsidRPr="005534CE" w:rsidTr="003C452F">
        <w:tblPrEx>
          <w:tblCellMar>
            <w:left w:w="79" w:type="dxa"/>
            <w:right w:w="79" w:type="dxa"/>
          </w:tblCellMar>
        </w:tblPrEx>
        <w:trPr>
          <w:cantSplit/>
        </w:trPr>
        <w:tc>
          <w:tcPr>
            <w:tcW w:w="3528" w:type="dxa"/>
            <w:shd w:val="clear" w:color="auto" w:fill="auto"/>
          </w:tcPr>
          <w:p w:rsidR="00F55049" w:rsidRPr="005534CE" w:rsidRDefault="00F55049" w:rsidP="00F55049">
            <w:pPr>
              <w:rPr>
                <w:rFonts w:ascii="Times New Roman" w:hAnsi="Times New Roman" w:cs="Times New Roman"/>
                <w:b/>
                <w:bCs/>
                <w:sz w:val="22"/>
                <w:szCs w:val="22"/>
              </w:rPr>
            </w:pPr>
            <w:r w:rsidRPr="005534CE">
              <w:rPr>
                <w:rFonts w:ascii="Times New Roman" w:hAnsi="Times New Roman" w:cs="Times New Roman"/>
                <w:b/>
                <w:bCs/>
                <w:sz w:val="22"/>
                <w:szCs w:val="22"/>
              </w:rPr>
              <w:t>Deferred tax expense</w:t>
            </w:r>
            <w:r w:rsidRPr="005534CE">
              <w:rPr>
                <w:rFonts w:ascii="Times New Roman" w:hAnsi="Times New Roman" w:cs="Times New Roman"/>
                <w:b/>
                <w:bCs/>
                <w:i/>
                <w:iCs/>
                <w:sz w:val="22"/>
                <w:szCs w:val="22"/>
              </w:rPr>
              <w:t xml:space="preserve">  </w:t>
            </w:r>
            <w:r w:rsidRPr="005534CE">
              <w:rPr>
                <w:rFonts w:ascii="Times New Roman" w:hAnsi="Times New Roman" w:cs="Times New Roman"/>
                <w:b/>
                <w:bCs/>
                <w:sz w:val="22"/>
                <w:szCs w:val="22"/>
              </w:rPr>
              <w:t xml:space="preserve">  </w:t>
            </w:r>
          </w:p>
        </w:tc>
        <w:tc>
          <w:tcPr>
            <w:tcW w:w="432" w:type="dxa"/>
            <w:shd w:val="clear" w:color="auto" w:fill="auto"/>
          </w:tcPr>
          <w:p w:rsidR="00F55049" w:rsidRPr="005534CE" w:rsidRDefault="00F55049" w:rsidP="00F55049">
            <w:pPr>
              <w:pStyle w:val="acctfourfigures"/>
              <w:tabs>
                <w:tab w:val="clear" w:pos="765"/>
                <w:tab w:val="decimal" w:pos="461"/>
                <w:tab w:val="decimal" w:pos="731"/>
              </w:tabs>
              <w:spacing w:line="240" w:lineRule="atLeast"/>
              <w:ind w:right="11"/>
              <w:jc w:val="center"/>
              <w:rPr>
                <w:i/>
                <w:iCs/>
                <w:szCs w:val="22"/>
                <w:lang w:val="en-US" w:bidi="th-TH"/>
              </w:rPr>
            </w:pPr>
          </w:p>
        </w:tc>
        <w:tc>
          <w:tcPr>
            <w:tcW w:w="1172" w:type="dxa"/>
            <w:shd w:val="clear" w:color="auto" w:fill="auto"/>
          </w:tcPr>
          <w:p w:rsidR="00F55049" w:rsidRPr="005534CE" w:rsidRDefault="00F55049" w:rsidP="00F55049">
            <w:pPr>
              <w:pStyle w:val="acctfourfigures"/>
              <w:tabs>
                <w:tab w:val="clear" w:pos="765"/>
                <w:tab w:val="decimal" w:pos="731"/>
              </w:tabs>
              <w:spacing w:line="240" w:lineRule="atLeast"/>
              <w:ind w:right="-1339"/>
              <w:rPr>
                <w:szCs w:val="22"/>
              </w:rPr>
            </w:pPr>
          </w:p>
        </w:tc>
        <w:tc>
          <w:tcPr>
            <w:tcW w:w="268" w:type="dxa"/>
            <w:shd w:val="clear" w:color="auto" w:fill="auto"/>
          </w:tcPr>
          <w:p w:rsidR="00F55049" w:rsidRPr="005534CE" w:rsidRDefault="00F55049" w:rsidP="00F55049">
            <w:pPr>
              <w:pStyle w:val="acctfourfigures"/>
              <w:spacing w:line="240" w:lineRule="atLeast"/>
              <w:rPr>
                <w:szCs w:val="22"/>
              </w:rPr>
            </w:pPr>
          </w:p>
        </w:tc>
        <w:tc>
          <w:tcPr>
            <w:tcW w:w="1080" w:type="dxa"/>
            <w:shd w:val="clear" w:color="auto" w:fill="auto"/>
          </w:tcPr>
          <w:p w:rsidR="00F55049" w:rsidRPr="005534CE" w:rsidRDefault="00F55049" w:rsidP="00F55049">
            <w:pPr>
              <w:pStyle w:val="acctfourfigures"/>
              <w:tabs>
                <w:tab w:val="clear" w:pos="765"/>
                <w:tab w:val="decimal" w:pos="731"/>
              </w:tabs>
              <w:spacing w:line="240" w:lineRule="atLeast"/>
              <w:ind w:right="11"/>
              <w:rPr>
                <w:szCs w:val="22"/>
              </w:rPr>
            </w:pPr>
          </w:p>
        </w:tc>
        <w:tc>
          <w:tcPr>
            <w:tcW w:w="272" w:type="dxa"/>
            <w:shd w:val="clear" w:color="auto" w:fill="auto"/>
          </w:tcPr>
          <w:p w:rsidR="00F55049" w:rsidRPr="005534CE" w:rsidRDefault="00F55049" w:rsidP="00F55049">
            <w:pPr>
              <w:pStyle w:val="acctfourfigures"/>
              <w:spacing w:line="240" w:lineRule="atLeast"/>
              <w:rPr>
                <w:szCs w:val="22"/>
              </w:rPr>
            </w:pPr>
          </w:p>
        </w:tc>
        <w:tc>
          <w:tcPr>
            <w:tcW w:w="1080" w:type="dxa"/>
            <w:gridSpan w:val="2"/>
            <w:shd w:val="clear" w:color="auto" w:fill="auto"/>
          </w:tcPr>
          <w:p w:rsidR="00F55049" w:rsidRPr="005534CE" w:rsidRDefault="00F55049" w:rsidP="00F55049">
            <w:pPr>
              <w:pStyle w:val="acctfourfigures"/>
              <w:tabs>
                <w:tab w:val="clear" w:pos="765"/>
                <w:tab w:val="decimal" w:pos="731"/>
              </w:tabs>
              <w:spacing w:line="240" w:lineRule="atLeast"/>
              <w:ind w:right="11"/>
              <w:rPr>
                <w:szCs w:val="22"/>
              </w:rPr>
            </w:pPr>
          </w:p>
        </w:tc>
        <w:tc>
          <w:tcPr>
            <w:tcW w:w="270" w:type="dxa"/>
            <w:gridSpan w:val="2"/>
            <w:shd w:val="clear" w:color="auto" w:fill="auto"/>
          </w:tcPr>
          <w:p w:rsidR="00F55049" w:rsidRPr="005534CE" w:rsidRDefault="00F55049" w:rsidP="00F55049">
            <w:pPr>
              <w:pStyle w:val="acctfourfigures"/>
              <w:spacing w:line="240" w:lineRule="atLeast"/>
              <w:rPr>
                <w:szCs w:val="22"/>
              </w:rPr>
            </w:pPr>
          </w:p>
        </w:tc>
        <w:tc>
          <w:tcPr>
            <w:tcW w:w="1078" w:type="dxa"/>
            <w:shd w:val="clear" w:color="auto" w:fill="auto"/>
          </w:tcPr>
          <w:p w:rsidR="00F55049" w:rsidRPr="005534CE" w:rsidRDefault="00F55049" w:rsidP="00F55049">
            <w:pPr>
              <w:pStyle w:val="acctfourfigures"/>
              <w:tabs>
                <w:tab w:val="clear" w:pos="765"/>
                <w:tab w:val="decimal" w:pos="731"/>
              </w:tabs>
              <w:spacing w:line="240" w:lineRule="atLeast"/>
              <w:ind w:right="11"/>
              <w:rPr>
                <w:szCs w:val="22"/>
              </w:rPr>
            </w:pPr>
          </w:p>
        </w:tc>
      </w:tr>
      <w:tr w:rsidR="00F55049" w:rsidRPr="005534CE" w:rsidTr="003C452F">
        <w:tblPrEx>
          <w:tblCellMar>
            <w:left w:w="79" w:type="dxa"/>
            <w:right w:w="79" w:type="dxa"/>
          </w:tblCellMar>
        </w:tblPrEx>
        <w:trPr>
          <w:cantSplit/>
        </w:trPr>
        <w:tc>
          <w:tcPr>
            <w:tcW w:w="3528" w:type="dxa"/>
            <w:shd w:val="clear" w:color="auto" w:fill="auto"/>
          </w:tcPr>
          <w:p w:rsidR="00F55049" w:rsidRPr="005534CE" w:rsidRDefault="00F55049" w:rsidP="00F55049">
            <w:pPr>
              <w:ind w:left="371" w:hanging="371"/>
              <w:rPr>
                <w:rFonts w:ascii="Times New Roman" w:hAnsi="Times New Roman" w:cs="Times New Roman"/>
                <w:i/>
                <w:iCs/>
                <w:sz w:val="22"/>
                <w:szCs w:val="22"/>
                <w:highlight w:val="cyan"/>
              </w:rPr>
            </w:pPr>
            <w:r w:rsidRPr="005534CE">
              <w:rPr>
                <w:rFonts w:ascii="Times New Roman" w:hAnsi="Times New Roman" w:cs="Times New Roman"/>
                <w:sz w:val="22"/>
                <w:szCs w:val="22"/>
              </w:rPr>
              <w:t>Movements in temporary differences</w:t>
            </w:r>
          </w:p>
        </w:tc>
        <w:tc>
          <w:tcPr>
            <w:tcW w:w="432" w:type="dxa"/>
            <w:shd w:val="clear" w:color="auto" w:fill="auto"/>
          </w:tcPr>
          <w:p w:rsidR="00F55049" w:rsidRPr="005534CE" w:rsidRDefault="00F55049" w:rsidP="00F55049">
            <w:pPr>
              <w:pStyle w:val="acctfourfigures"/>
              <w:tabs>
                <w:tab w:val="clear" w:pos="765"/>
                <w:tab w:val="decimal" w:pos="461"/>
                <w:tab w:val="decimal" w:pos="731"/>
              </w:tabs>
              <w:spacing w:line="240" w:lineRule="atLeast"/>
              <w:ind w:right="11"/>
              <w:jc w:val="center"/>
              <w:rPr>
                <w:i/>
                <w:iCs/>
                <w:szCs w:val="22"/>
              </w:rPr>
            </w:pPr>
          </w:p>
        </w:tc>
        <w:tc>
          <w:tcPr>
            <w:tcW w:w="1172" w:type="dxa"/>
            <w:shd w:val="clear" w:color="auto" w:fill="auto"/>
          </w:tcPr>
          <w:p w:rsidR="00F55049" w:rsidRPr="001A154E"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AA405B">
              <w:rPr>
                <w:rFonts w:ascii="Times New Roman" w:hAnsi="Times New Roman" w:cs="Times New Roman"/>
                <w:sz w:val="22"/>
                <w:szCs w:val="22"/>
              </w:rPr>
              <w:t>(5,131)</w:t>
            </w:r>
          </w:p>
        </w:tc>
        <w:tc>
          <w:tcPr>
            <w:tcW w:w="268" w:type="dxa"/>
            <w:shd w:val="clear" w:color="auto" w:fill="auto"/>
          </w:tcPr>
          <w:p w:rsidR="00F55049" w:rsidRPr="001A154E" w:rsidRDefault="00F55049" w:rsidP="00F55049">
            <w:pPr>
              <w:pStyle w:val="acctfourfigures"/>
              <w:spacing w:line="240" w:lineRule="atLeast"/>
              <w:rPr>
                <w:szCs w:val="22"/>
                <w:lang w:val="en-US" w:bidi="th-TH"/>
              </w:rPr>
            </w:pPr>
          </w:p>
        </w:tc>
        <w:tc>
          <w:tcPr>
            <w:tcW w:w="1080" w:type="dxa"/>
            <w:shd w:val="clear" w:color="auto" w:fill="auto"/>
          </w:tcPr>
          <w:p w:rsidR="00F55049" w:rsidRPr="001A154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1A154E">
              <w:rPr>
                <w:rFonts w:ascii="Times New Roman" w:hAnsi="Times New Roman" w:cs="Times New Roman" w:hint="cs"/>
                <w:sz w:val="22"/>
                <w:szCs w:val="22"/>
                <w:cs/>
              </w:rPr>
              <w:t>(</w:t>
            </w:r>
            <w:r>
              <w:rPr>
                <w:rFonts w:ascii="Times New Roman" w:hAnsi="Times New Roman" w:cs="Times New Roman"/>
                <w:sz w:val="22"/>
                <w:szCs w:val="22"/>
              </w:rPr>
              <w:t>1,039</w:t>
            </w:r>
            <w:r w:rsidRPr="001A154E">
              <w:rPr>
                <w:rFonts w:ascii="Times New Roman" w:hAnsi="Times New Roman" w:cs="Times New Roman" w:hint="cs"/>
                <w:sz w:val="22"/>
                <w:szCs w:val="22"/>
                <w:cs/>
              </w:rPr>
              <w:t>)</w:t>
            </w:r>
          </w:p>
        </w:tc>
        <w:tc>
          <w:tcPr>
            <w:tcW w:w="272" w:type="dxa"/>
            <w:shd w:val="clear" w:color="auto" w:fill="auto"/>
          </w:tcPr>
          <w:p w:rsidR="00F55049" w:rsidRPr="00265DE4"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gridSpan w:val="2"/>
            <w:shd w:val="clear" w:color="auto" w:fill="auto"/>
          </w:tcPr>
          <w:p w:rsidR="00F55049" w:rsidRPr="001A154E"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cs/>
              </w:rPr>
            </w:pPr>
            <w:r w:rsidRPr="00AA405B">
              <w:rPr>
                <w:rFonts w:ascii="Times New Roman" w:hAnsi="Times New Roman" w:cs="Times New Roman"/>
                <w:sz w:val="22"/>
                <w:szCs w:val="22"/>
              </w:rPr>
              <w:t>(4,678)</w:t>
            </w:r>
          </w:p>
        </w:tc>
        <w:tc>
          <w:tcPr>
            <w:tcW w:w="270" w:type="dxa"/>
            <w:gridSpan w:val="2"/>
            <w:shd w:val="clear" w:color="auto" w:fill="auto"/>
          </w:tcPr>
          <w:p w:rsidR="00F55049" w:rsidRPr="00265DE4"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78" w:type="dxa"/>
            <w:shd w:val="clear" w:color="auto" w:fill="auto"/>
          </w:tcPr>
          <w:p w:rsidR="00F55049" w:rsidRPr="001A154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cs/>
              </w:rPr>
            </w:pPr>
            <w:r w:rsidRPr="001A154E">
              <w:rPr>
                <w:rFonts w:ascii="Times New Roman" w:hAnsi="Times New Roman" w:cs="Times New Roman" w:hint="cs"/>
                <w:sz w:val="22"/>
                <w:szCs w:val="22"/>
                <w:cs/>
              </w:rPr>
              <w:t>(</w:t>
            </w:r>
            <w:r>
              <w:rPr>
                <w:rFonts w:ascii="Times New Roman" w:hAnsi="Times New Roman" w:cs="Times New Roman"/>
                <w:sz w:val="22"/>
                <w:szCs w:val="22"/>
              </w:rPr>
              <w:t>193</w:t>
            </w:r>
            <w:r w:rsidRPr="001A154E">
              <w:rPr>
                <w:rFonts w:ascii="Times New Roman" w:hAnsi="Times New Roman" w:cs="Times New Roman" w:hint="cs"/>
                <w:sz w:val="22"/>
                <w:szCs w:val="22"/>
                <w:cs/>
              </w:rPr>
              <w:t>)</w:t>
            </w:r>
          </w:p>
        </w:tc>
      </w:tr>
      <w:tr w:rsidR="00F55049" w:rsidRPr="005534CE" w:rsidTr="003C452F">
        <w:tblPrEx>
          <w:tblCellMar>
            <w:left w:w="79" w:type="dxa"/>
            <w:right w:w="79" w:type="dxa"/>
          </w:tblCellMar>
        </w:tblPrEx>
        <w:trPr>
          <w:cantSplit/>
        </w:trPr>
        <w:tc>
          <w:tcPr>
            <w:tcW w:w="3528" w:type="dxa"/>
            <w:shd w:val="clear" w:color="auto" w:fill="auto"/>
          </w:tcPr>
          <w:p w:rsidR="00F55049" w:rsidRPr="005534CE" w:rsidRDefault="00F55049" w:rsidP="00F55049">
            <w:pPr>
              <w:ind w:left="191" w:hanging="191"/>
              <w:rPr>
                <w:rFonts w:ascii="Times New Roman" w:hAnsi="Times New Roman" w:cs="Times New Roman"/>
                <w:sz w:val="22"/>
                <w:szCs w:val="22"/>
              </w:rPr>
            </w:pPr>
          </w:p>
        </w:tc>
        <w:tc>
          <w:tcPr>
            <w:tcW w:w="432" w:type="dxa"/>
            <w:shd w:val="clear" w:color="auto" w:fill="auto"/>
          </w:tcPr>
          <w:p w:rsidR="00F55049" w:rsidRPr="005534CE" w:rsidRDefault="00F55049" w:rsidP="00F55049">
            <w:pPr>
              <w:pStyle w:val="acctfourfigures"/>
              <w:tabs>
                <w:tab w:val="clear" w:pos="765"/>
                <w:tab w:val="decimal" w:pos="461"/>
                <w:tab w:val="decimal" w:pos="731"/>
              </w:tabs>
              <w:spacing w:line="240" w:lineRule="atLeast"/>
              <w:ind w:right="11"/>
              <w:jc w:val="center"/>
              <w:rPr>
                <w:i/>
                <w:iCs/>
                <w:szCs w:val="22"/>
              </w:rPr>
            </w:pPr>
          </w:p>
        </w:tc>
        <w:tc>
          <w:tcPr>
            <w:tcW w:w="1172" w:type="dxa"/>
            <w:tcBorders>
              <w:top w:val="single" w:sz="4" w:space="0" w:color="auto"/>
              <w:bottom w:val="single" w:sz="4" w:space="0" w:color="auto"/>
            </w:tcBorders>
            <w:shd w:val="clear" w:color="auto" w:fill="auto"/>
          </w:tcPr>
          <w:p w:rsidR="00F55049" w:rsidRPr="001A154E"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AA405B">
              <w:rPr>
                <w:rFonts w:ascii="Times New Roman" w:hAnsi="Times New Roman" w:cs="Times New Roman"/>
                <w:b/>
                <w:bCs/>
                <w:sz w:val="22"/>
                <w:szCs w:val="22"/>
              </w:rPr>
              <w:t>(5,131)</w:t>
            </w:r>
          </w:p>
        </w:tc>
        <w:tc>
          <w:tcPr>
            <w:tcW w:w="268" w:type="dxa"/>
            <w:shd w:val="clear" w:color="auto" w:fill="auto"/>
          </w:tcPr>
          <w:p w:rsidR="00F55049" w:rsidRPr="001A154E" w:rsidRDefault="00F55049" w:rsidP="00F55049">
            <w:pPr>
              <w:pStyle w:val="acctfourfigures"/>
              <w:spacing w:line="240" w:lineRule="atLeast"/>
              <w:rPr>
                <w:b/>
                <w:bCs/>
                <w:szCs w:val="22"/>
              </w:rPr>
            </w:pPr>
          </w:p>
        </w:tc>
        <w:tc>
          <w:tcPr>
            <w:tcW w:w="1080" w:type="dxa"/>
            <w:tcBorders>
              <w:top w:val="single" w:sz="4" w:space="0" w:color="auto"/>
              <w:bottom w:val="single" w:sz="4" w:space="0" w:color="auto"/>
            </w:tcBorders>
            <w:shd w:val="clear" w:color="auto" w:fill="auto"/>
          </w:tcPr>
          <w:p w:rsidR="00F55049" w:rsidRPr="001A154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1A154E">
              <w:rPr>
                <w:rFonts w:ascii="Times New Roman" w:hAnsi="Times New Roman" w:cs="Times New Roman" w:hint="cs"/>
                <w:b/>
                <w:bCs/>
                <w:sz w:val="22"/>
                <w:szCs w:val="22"/>
                <w:cs/>
              </w:rPr>
              <w:t>(</w:t>
            </w:r>
            <w:r>
              <w:rPr>
                <w:rFonts w:ascii="Times New Roman" w:hAnsi="Times New Roman" w:cs="Times New Roman"/>
                <w:b/>
                <w:bCs/>
                <w:sz w:val="22"/>
                <w:szCs w:val="22"/>
              </w:rPr>
              <w:t>1,039</w:t>
            </w:r>
            <w:r w:rsidRPr="001A154E">
              <w:rPr>
                <w:rFonts w:ascii="Times New Roman" w:hAnsi="Times New Roman" w:cs="Times New Roman" w:hint="cs"/>
                <w:b/>
                <w:bCs/>
                <w:sz w:val="22"/>
                <w:szCs w:val="22"/>
                <w:cs/>
              </w:rPr>
              <w:t>)</w:t>
            </w:r>
          </w:p>
        </w:tc>
        <w:tc>
          <w:tcPr>
            <w:tcW w:w="272" w:type="dxa"/>
            <w:shd w:val="clear" w:color="auto" w:fill="auto"/>
          </w:tcPr>
          <w:p w:rsidR="00F55049" w:rsidRPr="001A154E" w:rsidRDefault="00F55049" w:rsidP="00F55049">
            <w:pPr>
              <w:pStyle w:val="acctfourfigures"/>
              <w:spacing w:line="240" w:lineRule="atLeast"/>
              <w:rPr>
                <w:b/>
                <w:bCs/>
                <w:szCs w:val="22"/>
                <w:lang w:val="en-US" w:bidi="th-TH"/>
              </w:rPr>
            </w:pPr>
          </w:p>
        </w:tc>
        <w:tc>
          <w:tcPr>
            <w:tcW w:w="1080" w:type="dxa"/>
            <w:gridSpan w:val="2"/>
            <w:tcBorders>
              <w:top w:val="single" w:sz="4" w:space="0" w:color="auto"/>
              <w:bottom w:val="single" w:sz="4" w:space="0" w:color="auto"/>
            </w:tcBorders>
            <w:shd w:val="clear" w:color="auto" w:fill="auto"/>
          </w:tcPr>
          <w:p w:rsidR="00F55049" w:rsidRPr="001A154E"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AA405B">
              <w:rPr>
                <w:rFonts w:ascii="Times New Roman" w:hAnsi="Times New Roman" w:cs="Times New Roman"/>
                <w:b/>
                <w:bCs/>
                <w:sz w:val="22"/>
                <w:szCs w:val="22"/>
              </w:rPr>
              <w:t>(4,678)</w:t>
            </w:r>
          </w:p>
        </w:tc>
        <w:tc>
          <w:tcPr>
            <w:tcW w:w="270" w:type="dxa"/>
            <w:gridSpan w:val="2"/>
            <w:shd w:val="clear" w:color="auto" w:fill="auto"/>
          </w:tcPr>
          <w:p w:rsidR="00F55049" w:rsidRPr="00265DE4" w:rsidRDefault="00F55049" w:rsidP="00F55049">
            <w:pPr>
              <w:pStyle w:val="acctfourfigures"/>
              <w:spacing w:line="240" w:lineRule="atLeast"/>
              <w:rPr>
                <w:b/>
                <w:bCs/>
                <w:szCs w:val="22"/>
                <w:lang w:val="en-US" w:bidi="th-TH"/>
              </w:rPr>
            </w:pPr>
          </w:p>
        </w:tc>
        <w:tc>
          <w:tcPr>
            <w:tcW w:w="1078" w:type="dxa"/>
            <w:tcBorders>
              <w:top w:val="single" w:sz="4" w:space="0" w:color="auto"/>
              <w:bottom w:val="single" w:sz="4" w:space="0" w:color="auto"/>
            </w:tcBorders>
            <w:shd w:val="clear" w:color="auto" w:fill="auto"/>
          </w:tcPr>
          <w:p w:rsidR="00F55049" w:rsidRPr="001A154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1A154E">
              <w:rPr>
                <w:rFonts w:ascii="Times New Roman" w:hAnsi="Times New Roman" w:cs="Times New Roman" w:hint="cs"/>
                <w:b/>
                <w:bCs/>
                <w:sz w:val="22"/>
                <w:szCs w:val="22"/>
                <w:cs/>
              </w:rPr>
              <w:t>(</w:t>
            </w:r>
            <w:r>
              <w:rPr>
                <w:rFonts w:ascii="Times New Roman" w:hAnsi="Times New Roman" w:cs="Times New Roman"/>
                <w:b/>
                <w:bCs/>
                <w:sz w:val="22"/>
                <w:szCs w:val="22"/>
              </w:rPr>
              <w:t>193</w:t>
            </w:r>
            <w:r w:rsidRPr="001A154E">
              <w:rPr>
                <w:rFonts w:ascii="Times New Roman" w:hAnsi="Times New Roman" w:cs="Times New Roman" w:hint="cs"/>
                <w:b/>
                <w:bCs/>
                <w:sz w:val="22"/>
                <w:szCs w:val="22"/>
                <w:cs/>
              </w:rPr>
              <w:t>)</w:t>
            </w:r>
          </w:p>
        </w:tc>
      </w:tr>
      <w:tr w:rsidR="00F55049" w:rsidRPr="005534CE" w:rsidTr="003C452F">
        <w:tblPrEx>
          <w:tblCellMar>
            <w:left w:w="79" w:type="dxa"/>
            <w:right w:w="79" w:type="dxa"/>
          </w:tblCellMar>
        </w:tblPrEx>
        <w:trPr>
          <w:cantSplit/>
        </w:trPr>
        <w:tc>
          <w:tcPr>
            <w:tcW w:w="3528" w:type="dxa"/>
            <w:shd w:val="clear" w:color="auto" w:fill="auto"/>
          </w:tcPr>
          <w:p w:rsidR="00F55049" w:rsidRPr="005534CE" w:rsidRDefault="00F55049" w:rsidP="00F55049">
            <w:pPr>
              <w:rPr>
                <w:rFonts w:ascii="Times New Roman" w:hAnsi="Times New Roman" w:cs="Times New Roman"/>
                <w:b/>
                <w:bCs/>
                <w:sz w:val="22"/>
                <w:szCs w:val="22"/>
              </w:rPr>
            </w:pPr>
            <w:r w:rsidRPr="004A07FC">
              <w:rPr>
                <w:rFonts w:ascii="Times New Roman" w:hAnsi="Times New Roman" w:cs="Times New Roman"/>
                <w:b/>
                <w:bCs/>
                <w:sz w:val="22"/>
                <w:szCs w:val="22"/>
              </w:rPr>
              <w:t>Total income tax expense</w:t>
            </w:r>
          </w:p>
        </w:tc>
        <w:tc>
          <w:tcPr>
            <w:tcW w:w="432" w:type="dxa"/>
            <w:shd w:val="clear" w:color="auto" w:fill="auto"/>
          </w:tcPr>
          <w:p w:rsidR="00F55049" w:rsidRPr="005534CE" w:rsidRDefault="00F55049" w:rsidP="00F55049">
            <w:pPr>
              <w:pStyle w:val="acctfourfigures"/>
              <w:tabs>
                <w:tab w:val="clear" w:pos="765"/>
                <w:tab w:val="decimal" w:pos="461"/>
                <w:tab w:val="decimal" w:pos="731"/>
              </w:tabs>
              <w:spacing w:line="240" w:lineRule="atLeast"/>
              <w:ind w:right="11"/>
              <w:jc w:val="center"/>
              <w:rPr>
                <w:b/>
                <w:bCs/>
                <w:i/>
                <w:iCs/>
                <w:szCs w:val="22"/>
              </w:rPr>
            </w:pPr>
          </w:p>
        </w:tc>
        <w:tc>
          <w:tcPr>
            <w:tcW w:w="1172" w:type="dxa"/>
            <w:tcBorders>
              <w:top w:val="single" w:sz="4" w:space="0" w:color="auto"/>
              <w:bottom w:val="double" w:sz="4" w:space="0" w:color="auto"/>
            </w:tcBorders>
            <w:shd w:val="clear" w:color="auto" w:fill="auto"/>
          </w:tcPr>
          <w:p w:rsidR="00F55049" w:rsidRPr="00243752"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AA405B">
              <w:rPr>
                <w:rFonts w:ascii="Times New Roman" w:hAnsi="Times New Roman" w:cs="Times New Roman"/>
                <w:b/>
                <w:bCs/>
                <w:sz w:val="22"/>
                <w:szCs w:val="22"/>
              </w:rPr>
              <w:t>26,468</w:t>
            </w:r>
          </w:p>
        </w:tc>
        <w:tc>
          <w:tcPr>
            <w:tcW w:w="268" w:type="dxa"/>
            <w:shd w:val="clear" w:color="auto" w:fill="auto"/>
          </w:tcPr>
          <w:p w:rsidR="00F55049" w:rsidRPr="005534CE" w:rsidRDefault="00F55049" w:rsidP="00F55049">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F55049" w:rsidRPr="00243752"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Pr>
                <w:rFonts w:ascii="Times New Roman" w:hAnsi="Times New Roman" w:cs="Times New Roman"/>
                <w:b/>
                <w:bCs/>
                <w:sz w:val="22"/>
                <w:szCs w:val="22"/>
              </w:rPr>
              <w:t>38,081</w:t>
            </w:r>
          </w:p>
        </w:tc>
        <w:tc>
          <w:tcPr>
            <w:tcW w:w="272" w:type="dxa"/>
            <w:shd w:val="clear" w:color="auto" w:fill="auto"/>
          </w:tcPr>
          <w:p w:rsidR="00F55049" w:rsidRPr="00265DE4" w:rsidRDefault="00F55049" w:rsidP="00F55049">
            <w:pPr>
              <w:pStyle w:val="acctfourfigures"/>
              <w:spacing w:line="240" w:lineRule="atLeast"/>
              <w:rPr>
                <w:b/>
                <w:bCs/>
                <w:szCs w:val="22"/>
                <w:lang w:val="en-US" w:bidi="th-TH"/>
              </w:rPr>
            </w:pPr>
          </w:p>
        </w:tc>
        <w:tc>
          <w:tcPr>
            <w:tcW w:w="1080" w:type="dxa"/>
            <w:gridSpan w:val="2"/>
            <w:tcBorders>
              <w:top w:val="single" w:sz="4" w:space="0" w:color="auto"/>
              <w:bottom w:val="double" w:sz="4" w:space="0" w:color="auto"/>
            </w:tcBorders>
            <w:shd w:val="clear" w:color="auto" w:fill="auto"/>
          </w:tcPr>
          <w:p w:rsidR="00F55049" w:rsidRPr="00265DE4" w:rsidRDefault="00AA405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AA405B">
              <w:rPr>
                <w:rFonts w:ascii="Times New Roman" w:hAnsi="Times New Roman" w:cs="Times New Roman"/>
                <w:b/>
                <w:bCs/>
                <w:sz w:val="22"/>
                <w:szCs w:val="22"/>
              </w:rPr>
              <w:t>23,551</w:t>
            </w:r>
          </w:p>
        </w:tc>
        <w:tc>
          <w:tcPr>
            <w:tcW w:w="270" w:type="dxa"/>
            <w:gridSpan w:val="2"/>
            <w:shd w:val="clear" w:color="auto" w:fill="auto"/>
          </w:tcPr>
          <w:p w:rsidR="00F55049" w:rsidRPr="00265DE4" w:rsidRDefault="00F55049" w:rsidP="00F55049">
            <w:pPr>
              <w:pStyle w:val="acctfourfigures"/>
              <w:spacing w:line="240" w:lineRule="atLeast"/>
              <w:rPr>
                <w:b/>
                <w:bCs/>
                <w:szCs w:val="22"/>
                <w:lang w:val="en-US" w:bidi="th-TH"/>
              </w:rPr>
            </w:pPr>
          </w:p>
        </w:tc>
        <w:tc>
          <w:tcPr>
            <w:tcW w:w="1078" w:type="dxa"/>
            <w:tcBorders>
              <w:top w:val="single" w:sz="4" w:space="0" w:color="auto"/>
              <w:bottom w:val="double" w:sz="4" w:space="0" w:color="auto"/>
            </w:tcBorders>
            <w:shd w:val="clear" w:color="auto" w:fill="auto"/>
          </w:tcPr>
          <w:p w:rsidR="00F55049" w:rsidRPr="00265DE4"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35,677</w:t>
            </w:r>
          </w:p>
        </w:tc>
      </w:tr>
    </w:tbl>
    <w:p w:rsidR="00DD4C57"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rsidR="00DD4C57"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rsidR="00DD4C57"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rsidR="00A346C7"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rsidR="00DD4C57" w:rsidRPr="00DD4C57"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rsidR="00FB5651" w:rsidRDefault="00FB5651" w:rsidP="0011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
          <w:szCs w:val="2"/>
        </w:rPr>
      </w:pPr>
    </w:p>
    <w:p w:rsidR="00DD4C57"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r>
        <w:rPr>
          <w:rFonts w:ascii="Times New Roman" w:hAnsi="Times New Roman" w:cs="Cordia New"/>
          <w:i/>
          <w:iCs/>
          <w:sz w:val="22"/>
          <w:szCs w:val="22"/>
        </w:rPr>
        <w:br w:type="page"/>
      </w:r>
    </w:p>
    <w:tbl>
      <w:tblPr>
        <w:tblpPr w:leftFromText="180" w:rightFromText="180" w:vertAnchor="text" w:horzAnchor="margin" w:tblpXSpec="right" w:tblpY="151"/>
        <w:tblW w:w="9162" w:type="dxa"/>
        <w:tblLayout w:type="fixed"/>
        <w:tblLook w:val="0000" w:firstRow="0" w:lastRow="0" w:firstColumn="0" w:lastColumn="0" w:noHBand="0" w:noVBand="0"/>
      </w:tblPr>
      <w:tblGrid>
        <w:gridCol w:w="3942"/>
        <w:gridCol w:w="810"/>
        <w:gridCol w:w="360"/>
        <w:gridCol w:w="1350"/>
        <w:gridCol w:w="360"/>
        <w:gridCol w:w="810"/>
        <w:gridCol w:w="270"/>
        <w:gridCol w:w="1260"/>
      </w:tblGrid>
      <w:tr w:rsidR="00DD4C57" w:rsidRPr="00F65E56" w:rsidTr="00DD4C57">
        <w:trPr>
          <w:cantSplit/>
        </w:trPr>
        <w:tc>
          <w:tcPr>
            <w:tcW w:w="3942" w:type="dxa"/>
          </w:tcPr>
          <w:p w:rsidR="00DD4C57" w:rsidRPr="00A713E8" w:rsidRDefault="00DD4C57" w:rsidP="00DD4C57">
            <w:pPr>
              <w:pStyle w:val="3"/>
              <w:tabs>
                <w:tab w:val="clear" w:pos="360"/>
                <w:tab w:val="clear" w:pos="720"/>
              </w:tabs>
              <w:spacing w:line="240" w:lineRule="atLeast"/>
              <w:ind w:left="180" w:hanging="180"/>
              <w:rPr>
                <w:rFonts w:ascii="Times New Roman" w:hAnsi="Times New Roman" w:cs="Times New Roman"/>
                <w:b/>
                <w:bCs/>
                <w:lang w:val="en-US"/>
              </w:rPr>
            </w:pPr>
            <w:r w:rsidRPr="00D5298B">
              <w:rPr>
                <w:rFonts w:ascii="Times New Roman" w:hAnsi="Times New Roman" w:cs="Times New Roman"/>
                <w:lang w:val="en-US"/>
              </w:rPr>
              <w:lastRenderedPageBreak/>
              <w:br w:type="page"/>
            </w:r>
            <w:r w:rsidRPr="00A713E8">
              <w:rPr>
                <w:rFonts w:ascii="Times New Roman" w:hAnsi="Times New Roman" w:cs="Times New Roman"/>
                <w:cs/>
              </w:rPr>
              <w:br w:type="page"/>
            </w:r>
            <w:r w:rsidRPr="00A713E8">
              <w:rPr>
                <w:rFonts w:ascii="Times New Roman" w:hAnsi="Times New Roman" w:cs="Times New Roman"/>
                <w:lang w:val="en-US"/>
              </w:rPr>
              <w:br w:type="page"/>
            </w:r>
            <w:r w:rsidRPr="00A713E8">
              <w:rPr>
                <w:rFonts w:ascii="Times New Roman" w:hAnsi="Times New Roman" w:cs="Times New Roman"/>
                <w:b/>
                <w:bCs/>
                <w:i/>
                <w:iCs/>
                <w:lang w:val="en-US"/>
              </w:rPr>
              <w:t>Reconciliation of effective tax rate</w:t>
            </w:r>
          </w:p>
        </w:tc>
        <w:tc>
          <w:tcPr>
            <w:tcW w:w="5220" w:type="dxa"/>
            <w:gridSpan w:val="7"/>
          </w:tcPr>
          <w:p w:rsidR="00DD4C57" w:rsidRPr="00A713E8" w:rsidRDefault="00DD4C57" w:rsidP="00DD4C57">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A713E8">
              <w:rPr>
                <w:rFonts w:ascii="Times New Roman" w:hAnsi="Times New Roman" w:cs="Times New Roman"/>
                <w:b/>
                <w:bCs/>
                <w:lang w:val="en-US"/>
              </w:rPr>
              <w:t>Consolidated financial statements</w:t>
            </w:r>
          </w:p>
        </w:tc>
      </w:tr>
      <w:tr w:rsidR="00DD4C57" w:rsidRPr="00F65E56" w:rsidTr="00DD4C57">
        <w:trPr>
          <w:cantSplit/>
        </w:trPr>
        <w:tc>
          <w:tcPr>
            <w:tcW w:w="3942"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2520" w:type="dxa"/>
            <w:gridSpan w:val="3"/>
          </w:tcPr>
          <w:p w:rsidR="00DD4C57" w:rsidRPr="00A713E8" w:rsidRDefault="00DD4C57" w:rsidP="00DD4C57">
            <w:pPr>
              <w:tabs>
                <w:tab w:val="left" w:pos="-108"/>
                <w:tab w:val="center" w:pos="1152"/>
                <w:tab w:val="left" w:pos="1391"/>
              </w:tabs>
              <w:ind w:left="180" w:hanging="18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2019</w:t>
            </w:r>
          </w:p>
        </w:tc>
        <w:tc>
          <w:tcPr>
            <w:tcW w:w="360" w:type="dxa"/>
          </w:tcPr>
          <w:p w:rsidR="00DD4C57" w:rsidRPr="00A713E8" w:rsidRDefault="00DD4C57" w:rsidP="00DD4C57">
            <w:pPr>
              <w:pStyle w:val="BodyText"/>
              <w:tabs>
                <w:tab w:val="clear" w:pos="227"/>
                <w:tab w:val="left" w:pos="-108"/>
                <w:tab w:val="left" w:pos="3312"/>
              </w:tabs>
              <w:spacing w:after="0"/>
              <w:ind w:left="180" w:right="-108" w:hanging="180"/>
              <w:rPr>
                <w:rFonts w:ascii="Times New Roman" w:hAnsi="Times New Roman" w:cs="Times New Roman"/>
                <w:sz w:val="22"/>
                <w:szCs w:val="22"/>
              </w:rPr>
            </w:pPr>
          </w:p>
        </w:tc>
        <w:tc>
          <w:tcPr>
            <w:tcW w:w="2340" w:type="dxa"/>
            <w:gridSpan w:val="3"/>
          </w:tcPr>
          <w:p w:rsidR="00DD4C57" w:rsidRPr="00A713E8" w:rsidRDefault="00DD4C57" w:rsidP="00DD4C57">
            <w:pPr>
              <w:tabs>
                <w:tab w:val="left" w:pos="-108"/>
              </w:tabs>
              <w:ind w:left="180" w:hanging="180"/>
              <w:jc w:val="center"/>
              <w:rPr>
                <w:rFonts w:ascii="Times New Roman" w:hAnsi="Times New Roman" w:cs="Times New Roman"/>
                <w:sz w:val="22"/>
                <w:szCs w:val="22"/>
              </w:rPr>
            </w:pPr>
            <w:r>
              <w:rPr>
                <w:rFonts w:ascii="Times New Roman" w:hAnsi="Times New Roman" w:cs="Times New Roman"/>
                <w:sz w:val="22"/>
                <w:szCs w:val="22"/>
              </w:rPr>
              <w:t>2018</w:t>
            </w:r>
          </w:p>
        </w:tc>
      </w:tr>
      <w:tr w:rsidR="00DD4C57" w:rsidRPr="00F65E56" w:rsidTr="00DD4C57">
        <w:trPr>
          <w:cantSplit/>
        </w:trPr>
        <w:tc>
          <w:tcPr>
            <w:tcW w:w="3942"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sz w:val="22"/>
                <w:szCs w:val="22"/>
              </w:rPr>
            </w:pPr>
            <w:r w:rsidRPr="00A713E8">
              <w:rPr>
                <w:rFonts w:ascii="Times New Roman" w:hAnsi="Times New Roman" w:cs="Times New Roman"/>
                <w:sz w:val="22"/>
                <w:szCs w:val="22"/>
              </w:rPr>
              <w:t>Rate</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(in thousand</w:t>
            </w:r>
          </w:p>
        </w:tc>
        <w:tc>
          <w:tcPr>
            <w:tcW w:w="360"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i/>
                <w:iCs/>
                <w:lang w:val="en-US"/>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sz w:val="22"/>
                <w:szCs w:val="22"/>
              </w:rPr>
            </w:pPr>
            <w:r w:rsidRPr="00A713E8">
              <w:rPr>
                <w:rFonts w:ascii="Times New Roman" w:hAnsi="Times New Roman" w:cs="Times New Roman"/>
                <w:sz w:val="22"/>
                <w:szCs w:val="22"/>
              </w:rPr>
              <w:t>Rate</w:t>
            </w: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(in thousand</w:t>
            </w:r>
          </w:p>
        </w:tc>
      </w:tr>
      <w:tr w:rsidR="00DD4C57" w:rsidRPr="00F65E56" w:rsidTr="00DD4C57">
        <w:trPr>
          <w:cantSplit/>
        </w:trPr>
        <w:tc>
          <w:tcPr>
            <w:tcW w:w="3942"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Baht)</w:t>
            </w:r>
          </w:p>
        </w:tc>
        <w:tc>
          <w:tcPr>
            <w:tcW w:w="360"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i/>
                <w:iCs/>
                <w:lang w:val="en-US"/>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w:t>
            </w: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Baht)</w:t>
            </w:r>
          </w:p>
        </w:tc>
      </w:tr>
      <w:tr w:rsidR="00DD4C57" w:rsidRPr="00F65E56" w:rsidTr="00DD4C57">
        <w:trPr>
          <w:cantSplit/>
        </w:trPr>
        <w:tc>
          <w:tcPr>
            <w:tcW w:w="3942"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p>
        </w:tc>
        <w:tc>
          <w:tcPr>
            <w:tcW w:w="360" w:type="dxa"/>
          </w:tcPr>
          <w:p w:rsidR="00DD4C57" w:rsidRPr="00A713E8" w:rsidRDefault="00DD4C57" w:rsidP="00DD4C57">
            <w:pPr>
              <w:pStyle w:val="3"/>
              <w:tabs>
                <w:tab w:val="clear" w:pos="360"/>
                <w:tab w:val="clear" w:pos="720"/>
                <w:tab w:val="left" w:pos="540"/>
              </w:tabs>
              <w:spacing w:line="240" w:lineRule="atLeast"/>
              <w:ind w:left="180" w:hanging="180"/>
              <w:rPr>
                <w:rFonts w:ascii="Times New Roman" w:hAnsi="Times New Roman" w:cs="Times New Roman"/>
                <w:i/>
                <w:iCs/>
                <w:lang w:val="en-US"/>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80" w:right="72" w:hanging="180"/>
              <w:jc w:val="right"/>
              <w:rPr>
                <w:rFonts w:ascii="Times New Roman" w:hAnsi="Times New Roman" w:cs="Times New Roman"/>
                <w:sz w:val="22"/>
                <w:szCs w:val="22"/>
              </w:rPr>
            </w:pP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Profit before income tax expense</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bottom w:val="single" w:sz="4" w:space="0" w:color="auto"/>
            </w:tcBorders>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sidRPr="00AA405B">
              <w:rPr>
                <w:rFonts w:ascii="Times New Roman" w:hAnsi="Times New Roman" w:cs="Times New Roman"/>
                <w:sz w:val="22"/>
                <w:szCs w:val="22"/>
              </w:rPr>
              <w:t>98,478</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Borders>
              <w:bottom w:val="single" w:sz="4" w:space="0" w:color="auto"/>
            </w:tcBorders>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Pr>
                <w:rFonts w:ascii="Times New Roman" w:hAnsi="Times New Roman" w:cs="Times New Roman"/>
                <w:sz w:val="22"/>
                <w:szCs w:val="22"/>
              </w:rPr>
              <w:t>154,991</w:t>
            </w: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Income tax using the Thai corporation </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top w:val="single" w:sz="4" w:space="0" w:color="auto"/>
            </w:tcBorders>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72"/>
              </w:tabs>
              <w:ind w:left="180" w:right="72" w:hanging="180"/>
              <w:jc w:val="right"/>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Borders>
              <w:top w:val="single" w:sz="4" w:space="0" w:color="auto"/>
            </w:tcBorders>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72"/>
              </w:tabs>
              <w:ind w:left="180" w:right="72" w:hanging="180"/>
              <w:jc w:val="right"/>
              <w:rPr>
                <w:rFonts w:ascii="Times New Roman" w:hAnsi="Times New Roman" w:cs="Times New Roman"/>
                <w:sz w:val="22"/>
                <w:szCs w:val="22"/>
              </w:rPr>
            </w:pP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   tax rate</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r>
              <w:rPr>
                <w:rFonts w:ascii="Times New Roman" w:hAnsi="Times New Roman" w:cs="Times New Roman"/>
                <w:sz w:val="22"/>
                <w:szCs w:val="22"/>
              </w:rPr>
              <w:t>20</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sidRPr="00AA405B">
              <w:rPr>
                <w:rFonts w:ascii="Times New Roman" w:hAnsi="Times New Roman" w:cs="Times New Roman"/>
                <w:sz w:val="22"/>
                <w:szCs w:val="22"/>
              </w:rPr>
              <w:t>19,696</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0" w:right="-108" w:hanging="180"/>
              <w:jc w:val="center"/>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r>
              <w:rPr>
                <w:rFonts w:ascii="Times New Roman" w:hAnsi="Times New Roman" w:cs="Times New Roman"/>
                <w:sz w:val="22"/>
                <w:szCs w:val="22"/>
              </w:rPr>
              <w:t>20</w:t>
            </w: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Pr>
                <w:rFonts w:ascii="Times New Roman" w:hAnsi="Times New Roman" w:cs="Times New Roman"/>
                <w:sz w:val="22"/>
                <w:szCs w:val="22"/>
              </w:rPr>
              <w:t>30,998</w:t>
            </w:r>
          </w:p>
        </w:tc>
      </w:tr>
      <w:tr w:rsidR="00DD4C57" w:rsidRPr="00F65E56" w:rsidTr="00DD4C57">
        <w:trPr>
          <w:cantSplit/>
        </w:trPr>
        <w:tc>
          <w:tcPr>
            <w:tcW w:w="3942" w:type="dxa"/>
          </w:tcPr>
          <w:p w:rsidR="00DD4C57" w:rsidRPr="00A713E8" w:rsidRDefault="00DD4C57" w:rsidP="00DD4C57">
            <w:pPr>
              <w:tabs>
                <w:tab w:val="clear" w:pos="227"/>
                <w:tab w:val="left" w:pos="72"/>
              </w:tabs>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Effect of different tax rate in foreign    </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72"/>
              </w:tabs>
              <w:ind w:left="180" w:right="162" w:hanging="180"/>
              <w:rPr>
                <w:rFonts w:ascii="Times New Roman" w:hAnsi="Times New Roman" w:cs="Times New Roman"/>
                <w:sz w:val="22"/>
                <w:szCs w:val="22"/>
                <w:cs/>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80" w:right="-108" w:hanging="180"/>
              <w:jc w:val="center"/>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72"/>
              </w:tabs>
              <w:ind w:left="180" w:right="162" w:hanging="180"/>
              <w:rPr>
                <w:rFonts w:ascii="Times New Roman" w:hAnsi="Times New Roman" w:cs="Times New Roman"/>
                <w:sz w:val="22"/>
                <w:szCs w:val="22"/>
                <w:cs/>
              </w:rPr>
            </w:pPr>
          </w:p>
        </w:tc>
      </w:tr>
      <w:tr w:rsidR="00DD4C57" w:rsidRPr="00F65E56" w:rsidTr="00DD4C57">
        <w:trPr>
          <w:cantSplit/>
        </w:trPr>
        <w:tc>
          <w:tcPr>
            <w:tcW w:w="3942" w:type="dxa"/>
          </w:tcPr>
          <w:p w:rsidR="00DD4C57" w:rsidRPr="00A713E8" w:rsidRDefault="00DD4C57" w:rsidP="00DD4C57">
            <w:pPr>
              <w:tabs>
                <w:tab w:val="clear" w:pos="227"/>
                <w:tab w:val="left" w:pos="72"/>
              </w:tabs>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A713E8">
              <w:rPr>
                <w:rFonts w:ascii="Times New Roman" w:hAnsi="Times New Roman" w:cs="Times New Roman"/>
                <w:sz w:val="22"/>
                <w:szCs w:val="22"/>
              </w:rPr>
              <w:t>jurisdictions</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E5678D"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right"/>
              <w:rPr>
                <w:rFonts w:ascii="Times New Roman" w:hAnsi="Times New Roman" w:cs="Cordia New"/>
                <w:sz w:val="22"/>
                <w:szCs w:val="22"/>
                <w:cs/>
              </w:rPr>
            </w:pPr>
            <w:r w:rsidRPr="00AA405B">
              <w:rPr>
                <w:rFonts w:ascii="Times New Roman" w:hAnsi="Times New Roman" w:cs="Cordia New"/>
                <w:sz w:val="22"/>
                <w:szCs w:val="22"/>
              </w:rPr>
              <w:t>(112)</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80" w:right="-108" w:hanging="180"/>
              <w:jc w:val="center"/>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E5678D"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right"/>
              <w:rPr>
                <w:rFonts w:ascii="Times New Roman" w:hAnsi="Times New Roman" w:cs="Cordia New"/>
                <w:sz w:val="22"/>
                <w:szCs w:val="22"/>
                <w:cs/>
              </w:rPr>
            </w:pPr>
            <w:r w:rsidRPr="007B700B">
              <w:rPr>
                <w:rFonts w:ascii="Times New Roman" w:hAnsi="Times New Roman" w:cs="Times New Roman" w:hint="cs"/>
                <w:sz w:val="22"/>
                <w:szCs w:val="22"/>
                <w:cs/>
              </w:rPr>
              <w:t>(</w:t>
            </w:r>
            <w:r>
              <w:rPr>
                <w:rFonts w:ascii="Times New Roman" w:hAnsi="Times New Roman" w:cs="Times New Roman"/>
                <w:sz w:val="22"/>
                <w:szCs w:val="22"/>
              </w:rPr>
              <w:t>142</w:t>
            </w:r>
            <w:r w:rsidRPr="007B700B">
              <w:rPr>
                <w:rFonts w:ascii="Times New Roman" w:hAnsi="Times New Roman" w:cs="Times New Roman" w:hint="cs"/>
                <w:sz w:val="22"/>
                <w:szCs w:val="22"/>
                <w:cs/>
              </w:rPr>
              <w:t>)</w:t>
            </w: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Income not subject to tax</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right"/>
              <w:rPr>
                <w:rFonts w:ascii="Times New Roman" w:hAnsi="Times New Roman" w:cs="Times New Roman"/>
                <w:sz w:val="22"/>
                <w:szCs w:val="22"/>
                <w:cs/>
              </w:rPr>
            </w:pPr>
            <w:r w:rsidRPr="00AA405B">
              <w:rPr>
                <w:rFonts w:ascii="Times New Roman" w:hAnsi="Times New Roman" w:cs="Times New Roman"/>
                <w:sz w:val="22"/>
                <w:szCs w:val="22"/>
              </w:rPr>
              <w:t>(3,666)</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right"/>
              <w:rPr>
                <w:rFonts w:ascii="Times New Roman" w:hAnsi="Times New Roman" w:cs="Times New Roman"/>
                <w:sz w:val="22"/>
                <w:szCs w:val="22"/>
                <w:cs/>
              </w:rPr>
            </w:pPr>
            <w:r w:rsidRPr="007B700B">
              <w:rPr>
                <w:rFonts w:ascii="Times New Roman" w:hAnsi="Times New Roman" w:cs="Times New Roman" w:hint="cs"/>
                <w:sz w:val="22"/>
                <w:szCs w:val="22"/>
                <w:cs/>
              </w:rPr>
              <w:t>(</w:t>
            </w:r>
            <w:r>
              <w:rPr>
                <w:rFonts w:ascii="Times New Roman" w:hAnsi="Times New Roman" w:cs="Times New Roman"/>
                <w:sz w:val="22"/>
                <w:szCs w:val="22"/>
              </w:rPr>
              <w:t>5,226</w:t>
            </w:r>
            <w:r w:rsidRPr="007B700B">
              <w:rPr>
                <w:rFonts w:ascii="Times New Roman" w:hAnsi="Times New Roman" w:cs="Times New Roman" w:hint="cs"/>
                <w:sz w:val="22"/>
                <w:szCs w:val="22"/>
                <w:cs/>
              </w:rPr>
              <w:t>)</w:t>
            </w: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Expenses not deductible for tax </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2"/>
                <w:tab w:val="decimal" w:pos="918"/>
              </w:tabs>
              <w:ind w:left="180" w:right="130" w:hanging="180"/>
              <w:jc w:val="right"/>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2"/>
                <w:tab w:val="decimal" w:pos="918"/>
              </w:tabs>
              <w:ind w:left="180" w:right="72" w:hanging="180"/>
              <w:jc w:val="right"/>
              <w:rPr>
                <w:rFonts w:ascii="Times New Roman" w:hAnsi="Times New Roman" w:cs="Times New Roman"/>
                <w:sz w:val="22"/>
                <w:szCs w:val="22"/>
              </w:rPr>
            </w:pP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   purposes</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Pr>
                <w:rFonts w:ascii="Times New Roman" w:hAnsi="Times New Roman" w:cs="Times New Roman"/>
                <w:sz w:val="22"/>
                <w:szCs w:val="22"/>
              </w:rPr>
              <w:t>5,611</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Pr>
                <w:rFonts w:ascii="Times New Roman" w:hAnsi="Times New Roman" w:cs="Times New Roman"/>
                <w:sz w:val="22"/>
                <w:szCs w:val="22"/>
              </w:rPr>
              <w:t>7,657</w:t>
            </w: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Recognition of previously unrecognized</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ind w:left="180" w:right="72" w:hanging="180"/>
              <w:jc w:val="right"/>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ind w:left="180" w:right="72" w:hanging="180"/>
              <w:jc w:val="right"/>
              <w:rPr>
                <w:rFonts w:ascii="Times New Roman" w:hAnsi="Times New Roman" w:cs="Times New Roman"/>
                <w:sz w:val="22"/>
                <w:szCs w:val="22"/>
              </w:rPr>
            </w:pP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Pr>
                <w:rFonts w:ascii="Times New Roman" w:hAnsi="Times New Roman" w:cs="Times New Roman"/>
                <w:sz w:val="22"/>
                <w:szCs w:val="22"/>
              </w:rPr>
              <w:t xml:space="preserve">   t</w:t>
            </w:r>
            <w:r w:rsidRPr="00A713E8">
              <w:rPr>
                <w:rFonts w:ascii="Times New Roman" w:hAnsi="Times New Roman" w:cs="Times New Roman"/>
                <w:sz w:val="22"/>
                <w:szCs w:val="22"/>
              </w:rPr>
              <w:t>ax losses</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ind w:left="180" w:right="126" w:hanging="180"/>
              <w:jc w:val="right"/>
              <w:rPr>
                <w:rFonts w:ascii="Times New Roman" w:hAnsi="Times New Roman" w:cs="Times New Roman"/>
                <w:sz w:val="22"/>
                <w:szCs w:val="22"/>
              </w:rPr>
            </w:pPr>
            <w:r w:rsidRPr="00AA405B">
              <w:rPr>
                <w:rFonts w:ascii="Times New Roman" w:hAnsi="Times New Roman" w:cs="Times New Roman"/>
                <w:sz w:val="22"/>
                <w:szCs w:val="22"/>
              </w:rPr>
              <w:t>204</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ind w:left="180" w:right="126" w:hanging="180"/>
              <w:jc w:val="right"/>
              <w:rPr>
                <w:rFonts w:ascii="Times New Roman" w:hAnsi="Times New Roman" w:cs="Times New Roman"/>
                <w:sz w:val="22"/>
                <w:szCs w:val="22"/>
              </w:rPr>
            </w:pPr>
            <w:r>
              <w:rPr>
                <w:rFonts w:ascii="Times New Roman" w:hAnsi="Times New Roman" w:cs="Times New Roman"/>
                <w:sz w:val="22"/>
                <w:szCs w:val="22"/>
              </w:rPr>
              <w:t>895</w:t>
            </w: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Current year losses for which no deferred </w:t>
            </w: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ind w:left="180" w:right="72" w:hanging="180"/>
              <w:jc w:val="right"/>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ind w:left="180" w:right="72" w:hanging="180"/>
              <w:jc w:val="right"/>
              <w:rPr>
                <w:rFonts w:ascii="Times New Roman" w:hAnsi="Times New Roman" w:cs="Times New Roman"/>
                <w:sz w:val="22"/>
                <w:szCs w:val="22"/>
              </w:rPr>
            </w:pPr>
          </w:p>
        </w:tc>
      </w:tr>
      <w:tr w:rsidR="00DD4C57" w:rsidRPr="00F65E56" w:rsidTr="00DD4C57">
        <w:trPr>
          <w:cantSplit/>
        </w:trPr>
        <w:tc>
          <w:tcPr>
            <w:tcW w:w="3942" w:type="dxa"/>
          </w:tcPr>
          <w:p w:rsidR="00DD4C57" w:rsidRPr="00A713E8" w:rsidRDefault="00DD4C57" w:rsidP="00DD4C57">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   tax asset was </w:t>
            </w:r>
            <w:proofErr w:type="spellStart"/>
            <w:r w:rsidRPr="00A713E8">
              <w:rPr>
                <w:rFonts w:ascii="Times New Roman" w:hAnsi="Times New Roman" w:cs="Times New Roman"/>
                <w:sz w:val="22"/>
                <w:szCs w:val="22"/>
              </w:rPr>
              <w:t>recognised</w:t>
            </w:r>
            <w:proofErr w:type="spellEnd"/>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Pr>
                <w:rFonts w:ascii="Times New Roman" w:hAnsi="Times New Roman" w:cs="Times New Roman"/>
                <w:sz w:val="22"/>
                <w:szCs w:val="22"/>
              </w:rPr>
              <w:t>4,735</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80" w:right="72" w:hanging="180"/>
              <w:jc w:val="center"/>
              <w:rPr>
                <w:rFonts w:ascii="Times New Roman" w:hAnsi="Times New Roman" w:cs="Times New Roman"/>
                <w:sz w:val="22"/>
                <w:szCs w:val="22"/>
              </w:rPr>
            </w:pPr>
          </w:p>
        </w:tc>
        <w:tc>
          <w:tcPr>
            <w:tcW w:w="81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2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Pr>
                <w:rFonts w:ascii="Times New Roman" w:hAnsi="Times New Roman" w:cs="Times New Roman"/>
                <w:sz w:val="22"/>
                <w:szCs w:val="22"/>
              </w:rPr>
              <w:t>3,899</w:t>
            </w:r>
          </w:p>
        </w:tc>
      </w:tr>
      <w:tr w:rsidR="00DD4C57" w:rsidRPr="00F65E56" w:rsidTr="00DD4C57">
        <w:trPr>
          <w:cantSplit/>
        </w:trPr>
        <w:tc>
          <w:tcPr>
            <w:tcW w:w="3942" w:type="dxa"/>
          </w:tcPr>
          <w:p w:rsidR="00DD4C57" w:rsidRPr="00A713E8" w:rsidRDefault="00DD4C57" w:rsidP="00DD4C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0" w:hanging="180"/>
              <w:rPr>
                <w:rFonts w:cs="Times New Roman"/>
                <w:b/>
                <w:bCs/>
              </w:rPr>
            </w:pPr>
            <w:r w:rsidRPr="00A713E8">
              <w:rPr>
                <w:rFonts w:cs="Times New Roman"/>
                <w:b/>
                <w:bCs/>
              </w:rPr>
              <w:t>Income tax expense</w:t>
            </w:r>
          </w:p>
        </w:tc>
        <w:tc>
          <w:tcPr>
            <w:tcW w:w="810" w:type="dxa"/>
            <w:tcBorders>
              <w:top w:val="single" w:sz="4" w:space="0" w:color="auto"/>
              <w:bottom w:val="double" w:sz="4" w:space="0" w:color="auto"/>
            </w:tcBorders>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b/>
                <w:bCs/>
                <w:sz w:val="22"/>
                <w:szCs w:val="22"/>
              </w:rPr>
            </w:pPr>
            <w:r>
              <w:rPr>
                <w:rFonts w:ascii="Times New Roman" w:hAnsi="Times New Roman" w:cs="Times New Roman"/>
                <w:b/>
                <w:bCs/>
                <w:sz w:val="22"/>
                <w:szCs w:val="22"/>
              </w:rPr>
              <w:t>30</w:t>
            </w:r>
          </w:p>
        </w:tc>
        <w:tc>
          <w:tcPr>
            <w:tcW w:w="36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b/>
                <w:bCs/>
                <w:sz w:val="22"/>
                <w:szCs w:val="22"/>
              </w:rPr>
            </w:pPr>
          </w:p>
        </w:tc>
        <w:tc>
          <w:tcPr>
            <w:tcW w:w="1350" w:type="dxa"/>
            <w:tcBorders>
              <w:top w:val="single" w:sz="4" w:space="0" w:color="auto"/>
              <w:bottom w:val="double" w:sz="4" w:space="0" w:color="auto"/>
            </w:tcBorders>
          </w:tcPr>
          <w:p w:rsidR="00DD4C57" w:rsidRPr="00FC6BD1"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b/>
                <w:bCs/>
                <w:sz w:val="22"/>
                <w:szCs w:val="22"/>
              </w:rPr>
            </w:pPr>
            <w:r w:rsidRPr="00AA405B">
              <w:rPr>
                <w:rFonts w:ascii="Times New Roman" w:hAnsi="Times New Roman" w:cs="Times New Roman"/>
                <w:b/>
                <w:bCs/>
                <w:sz w:val="22"/>
                <w:szCs w:val="22"/>
              </w:rPr>
              <w:t>26,468</w:t>
            </w:r>
          </w:p>
        </w:tc>
        <w:tc>
          <w:tcPr>
            <w:tcW w:w="360" w:type="dxa"/>
          </w:tcPr>
          <w:p w:rsidR="00DD4C57" w:rsidRPr="00FC6BD1"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0" w:right="-108" w:hanging="180"/>
              <w:jc w:val="center"/>
              <w:rPr>
                <w:rFonts w:ascii="Times New Roman" w:hAnsi="Times New Roman" w:cs="Times New Roman"/>
                <w:sz w:val="22"/>
                <w:szCs w:val="22"/>
              </w:rPr>
            </w:pPr>
          </w:p>
        </w:tc>
        <w:tc>
          <w:tcPr>
            <w:tcW w:w="810" w:type="dxa"/>
            <w:tcBorders>
              <w:top w:val="single" w:sz="4" w:space="0" w:color="auto"/>
              <w:bottom w:val="double" w:sz="4" w:space="0" w:color="auto"/>
            </w:tcBorders>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b/>
                <w:bCs/>
                <w:sz w:val="22"/>
                <w:szCs w:val="22"/>
              </w:rPr>
            </w:pPr>
            <w:r>
              <w:rPr>
                <w:rFonts w:ascii="Times New Roman" w:hAnsi="Times New Roman" w:cs="Times New Roman"/>
                <w:b/>
                <w:bCs/>
                <w:sz w:val="22"/>
                <w:szCs w:val="22"/>
              </w:rPr>
              <w:t>25</w:t>
            </w:r>
          </w:p>
        </w:tc>
        <w:tc>
          <w:tcPr>
            <w:tcW w:w="270" w:type="dxa"/>
          </w:tcPr>
          <w:p w:rsidR="00DD4C57" w:rsidRPr="00A713E8"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D4C57" w:rsidRPr="00FC6BD1" w:rsidRDefault="00DD4C57" w:rsidP="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b/>
                <w:bCs/>
                <w:sz w:val="22"/>
                <w:szCs w:val="22"/>
              </w:rPr>
            </w:pPr>
            <w:r>
              <w:rPr>
                <w:rFonts w:ascii="Times New Roman" w:hAnsi="Times New Roman" w:cs="Times New Roman"/>
                <w:b/>
                <w:bCs/>
                <w:sz w:val="22"/>
                <w:szCs w:val="22"/>
              </w:rPr>
              <w:t>38,081</w:t>
            </w:r>
          </w:p>
        </w:tc>
      </w:tr>
    </w:tbl>
    <w:p w:rsidR="00AE499E" w:rsidRDefault="00AE499E" w:rsidP="0011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i/>
          <w:iCs/>
          <w:sz w:val="22"/>
          <w:szCs w:val="22"/>
        </w:rPr>
      </w:pPr>
    </w:p>
    <w:tbl>
      <w:tblPr>
        <w:tblW w:w="9196" w:type="dxa"/>
        <w:tblInd w:w="450" w:type="dxa"/>
        <w:tblLayout w:type="fixed"/>
        <w:tblLook w:val="0000" w:firstRow="0" w:lastRow="0" w:firstColumn="0" w:lastColumn="0" w:noHBand="0" w:noVBand="0"/>
      </w:tblPr>
      <w:tblGrid>
        <w:gridCol w:w="3960"/>
        <w:gridCol w:w="793"/>
        <w:gridCol w:w="377"/>
        <w:gridCol w:w="1344"/>
        <w:gridCol w:w="14"/>
        <w:gridCol w:w="360"/>
        <w:gridCol w:w="806"/>
        <w:gridCol w:w="265"/>
        <w:gridCol w:w="9"/>
        <w:gridCol w:w="10"/>
        <w:gridCol w:w="1258"/>
      </w:tblGrid>
      <w:tr w:rsidR="00C966DE" w:rsidRPr="00A655BC" w:rsidTr="003C452F">
        <w:trPr>
          <w:cantSplit/>
        </w:trPr>
        <w:tc>
          <w:tcPr>
            <w:tcW w:w="3960" w:type="dxa"/>
          </w:tcPr>
          <w:p w:rsidR="00C966DE" w:rsidRPr="00F65E56" w:rsidRDefault="00C966DE" w:rsidP="00E70121">
            <w:pPr>
              <w:rPr>
                <w:rFonts w:ascii="Times New Roman" w:hAnsi="Times New Roman" w:cs="Times New Roman"/>
                <w:sz w:val="22"/>
                <w:szCs w:val="22"/>
              </w:rPr>
            </w:pPr>
          </w:p>
        </w:tc>
        <w:tc>
          <w:tcPr>
            <w:tcW w:w="5236" w:type="dxa"/>
            <w:gridSpan w:val="10"/>
          </w:tcPr>
          <w:p w:rsidR="00C966DE" w:rsidRPr="00A655BC" w:rsidRDefault="00C966DE" w:rsidP="00E70121">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F65E56">
              <w:rPr>
                <w:rFonts w:ascii="Times New Roman" w:hAnsi="Times New Roman" w:cs="Times New Roman"/>
                <w:b/>
                <w:bCs/>
                <w:lang w:val="en-US"/>
              </w:rPr>
              <w:t>Separate financial statements</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p>
        </w:tc>
        <w:tc>
          <w:tcPr>
            <w:tcW w:w="2528" w:type="dxa"/>
            <w:gridSpan w:val="4"/>
          </w:tcPr>
          <w:p w:rsidR="00C966DE" w:rsidRPr="00F65E56" w:rsidRDefault="00C966DE" w:rsidP="00E70121">
            <w:pPr>
              <w:tabs>
                <w:tab w:val="left" w:pos="-108"/>
                <w:tab w:val="center" w:pos="1152"/>
              </w:tabs>
              <w:ind w:left="180" w:hanging="180"/>
              <w:jc w:val="center"/>
              <w:rPr>
                <w:rFonts w:ascii="Times New Roman" w:hAnsi="Times New Roman" w:cs="Times New Roman"/>
                <w:sz w:val="22"/>
                <w:szCs w:val="22"/>
              </w:rPr>
            </w:pPr>
            <w:r>
              <w:rPr>
                <w:rFonts w:ascii="Times New Roman" w:hAnsi="Times New Roman" w:cs="Times New Roman"/>
                <w:sz w:val="22"/>
                <w:szCs w:val="22"/>
              </w:rPr>
              <w:t>201</w:t>
            </w:r>
            <w:r w:rsidR="00F55049">
              <w:rPr>
                <w:rFonts w:ascii="Times New Roman" w:hAnsi="Times New Roman" w:cs="Times New Roman"/>
                <w:sz w:val="22"/>
                <w:szCs w:val="22"/>
              </w:rPr>
              <w:t>9</w:t>
            </w:r>
          </w:p>
        </w:tc>
        <w:tc>
          <w:tcPr>
            <w:tcW w:w="360"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48" w:type="dxa"/>
            <w:gridSpan w:val="5"/>
          </w:tcPr>
          <w:p w:rsidR="00C966DE" w:rsidRPr="00F65E56" w:rsidRDefault="00C966DE" w:rsidP="00E70121">
            <w:pPr>
              <w:tabs>
                <w:tab w:val="left" w:pos="-108"/>
              </w:tabs>
              <w:ind w:left="180" w:hanging="180"/>
              <w:jc w:val="center"/>
              <w:rPr>
                <w:rFonts w:ascii="Times New Roman" w:hAnsi="Times New Roman" w:cs="Times New Roman"/>
                <w:sz w:val="22"/>
                <w:szCs w:val="22"/>
              </w:rPr>
            </w:pPr>
            <w:r>
              <w:rPr>
                <w:rFonts w:ascii="Times New Roman" w:hAnsi="Times New Roman" w:cs="Times New Roman"/>
                <w:sz w:val="22"/>
                <w:szCs w:val="22"/>
              </w:rPr>
              <w:t>201</w:t>
            </w:r>
            <w:r w:rsidR="00F55049">
              <w:rPr>
                <w:rFonts w:ascii="Times New Roman" w:hAnsi="Times New Roman" w:cs="Times New Roman"/>
                <w:sz w:val="22"/>
                <w:szCs w:val="22"/>
              </w:rPr>
              <w:t>8</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357C1">
              <w:rPr>
                <w:rFonts w:ascii="Times New Roman" w:hAnsi="Times New Roman" w:cs="Times New Roman"/>
                <w:sz w:val="22"/>
                <w:szCs w:val="22"/>
              </w:rPr>
              <w:t>Rate</w:t>
            </w: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(in thousand</w:t>
            </w:r>
          </w:p>
        </w:tc>
        <w:tc>
          <w:tcPr>
            <w:tcW w:w="360"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rsidR="00C966DE" w:rsidRPr="00D357C1"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D357C1">
              <w:rPr>
                <w:rFonts w:ascii="Times New Roman" w:hAnsi="Times New Roman" w:cs="Times New Roman"/>
                <w:sz w:val="22"/>
                <w:szCs w:val="22"/>
              </w:rPr>
              <w:t>Rate</w:t>
            </w:r>
          </w:p>
        </w:tc>
        <w:tc>
          <w:tcPr>
            <w:tcW w:w="284" w:type="dxa"/>
            <w:gridSpan w:val="3"/>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258"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(in thousand</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Baht)</w:t>
            </w:r>
          </w:p>
        </w:tc>
        <w:tc>
          <w:tcPr>
            <w:tcW w:w="360"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F65E56">
              <w:rPr>
                <w:rFonts w:ascii="Times New Roman" w:hAnsi="Times New Roman" w:cs="Times New Roman"/>
                <w:i/>
                <w:iCs/>
                <w:sz w:val="22"/>
                <w:szCs w:val="22"/>
              </w:rPr>
              <w:t>(%)</w:t>
            </w:r>
          </w:p>
        </w:tc>
        <w:tc>
          <w:tcPr>
            <w:tcW w:w="284" w:type="dxa"/>
            <w:gridSpan w:val="3"/>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258"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Baht)</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jc w:val="right"/>
              <w:rPr>
                <w:rFonts w:ascii="Times New Roman" w:hAnsi="Times New Roman" w:cs="Times New Roman"/>
                <w:sz w:val="22"/>
                <w:szCs w:val="22"/>
              </w:rPr>
            </w:pPr>
          </w:p>
        </w:tc>
        <w:tc>
          <w:tcPr>
            <w:tcW w:w="360"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84" w:type="dxa"/>
            <w:gridSpan w:val="3"/>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58"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72"/>
              <w:jc w:val="right"/>
              <w:rPr>
                <w:rFonts w:ascii="Times New Roman" w:hAnsi="Times New Roman" w:cs="Times New Roman"/>
                <w:sz w:val="22"/>
                <w:szCs w:val="22"/>
              </w:rPr>
            </w:pP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r w:rsidRPr="00F65E56">
              <w:rPr>
                <w:rFonts w:ascii="Times New Roman" w:hAnsi="Times New Roman" w:cs="Times New Roman"/>
                <w:sz w:val="22"/>
                <w:szCs w:val="22"/>
              </w:rPr>
              <w:t>Profit before income tax expense</w:t>
            </w: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bottom w:val="single" w:sz="4" w:space="0" w:color="auto"/>
            </w:tcBorders>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sidRPr="00251BA8">
              <w:rPr>
                <w:rFonts w:ascii="Times New Roman" w:hAnsi="Times New Roman" w:cs="Times New Roman"/>
                <w:sz w:val="22"/>
                <w:szCs w:val="22"/>
              </w:rPr>
              <w:t>100,766</w:t>
            </w: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84" w:type="dxa"/>
            <w:gridSpan w:val="3"/>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58" w:type="dxa"/>
            <w:tcBorders>
              <w:bottom w:val="single" w:sz="4" w:space="0" w:color="auto"/>
            </w:tcBorders>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8" w:right="72"/>
              <w:jc w:val="center"/>
              <w:rPr>
                <w:rFonts w:ascii="Times New Roman" w:hAnsi="Times New Roman" w:cs="Times New Roman"/>
                <w:sz w:val="22"/>
                <w:szCs w:val="22"/>
              </w:rPr>
            </w:pPr>
            <w:r w:rsidRPr="00251BA8">
              <w:rPr>
                <w:rFonts w:ascii="Times New Roman" w:hAnsi="Times New Roman" w:cs="Times New Roman"/>
                <w:sz w:val="22"/>
                <w:szCs w:val="22"/>
              </w:rPr>
              <w:t>151,287</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r w:rsidRPr="00F65E56">
              <w:rPr>
                <w:rFonts w:ascii="Times New Roman" w:hAnsi="Times New Roman" w:cs="Times New Roman"/>
                <w:sz w:val="22"/>
                <w:szCs w:val="22"/>
              </w:rPr>
              <w:t xml:space="preserve">Income tax using the Thai corporation </w:t>
            </w: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top w:val="single" w:sz="4" w:space="0" w:color="auto"/>
            </w:tcBorders>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22"/>
                <w:szCs w:val="22"/>
              </w:rPr>
            </w:pP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68" w:type="dxa"/>
            <w:gridSpan w:val="2"/>
            <w:tcBorders>
              <w:top w:val="single" w:sz="4" w:space="0" w:color="auto"/>
            </w:tcBorders>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22"/>
                <w:szCs w:val="22"/>
              </w:rPr>
            </w:pP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r w:rsidRPr="00F65E56">
              <w:rPr>
                <w:rFonts w:ascii="Times New Roman" w:hAnsi="Times New Roman" w:cs="Times New Roman"/>
                <w:sz w:val="22"/>
                <w:szCs w:val="22"/>
              </w:rPr>
              <w:t xml:space="preserve">   tax rate</w:t>
            </w: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Pr>
                <w:rFonts w:ascii="Times New Roman" w:hAnsi="Times New Roman" w:cs="Times New Roman"/>
                <w:sz w:val="22"/>
                <w:szCs w:val="22"/>
              </w:rPr>
              <w:t>20</w:t>
            </w: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sidRPr="00251BA8">
              <w:rPr>
                <w:rFonts w:ascii="Times New Roman" w:hAnsi="Times New Roman" w:cs="Times New Roman"/>
                <w:sz w:val="22"/>
                <w:szCs w:val="22"/>
              </w:rPr>
              <w:t>20,153</w:t>
            </w: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Pr>
                <w:rFonts w:ascii="Times New Roman" w:hAnsi="Times New Roman" w:cs="Times New Roman"/>
                <w:sz w:val="22"/>
                <w:szCs w:val="22"/>
              </w:rPr>
              <w:t>20</w:t>
            </w:r>
          </w:p>
        </w:tc>
        <w:tc>
          <w:tcPr>
            <w:tcW w:w="265"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77" w:type="dxa"/>
            <w:gridSpan w:val="3"/>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80" w:right="115" w:hanging="180"/>
              <w:jc w:val="center"/>
              <w:rPr>
                <w:rFonts w:ascii="Times New Roman" w:hAnsi="Times New Roman" w:cs="Times New Roman"/>
                <w:sz w:val="22"/>
                <w:szCs w:val="22"/>
              </w:rPr>
            </w:pPr>
            <w:r w:rsidRPr="00251BA8">
              <w:rPr>
                <w:rFonts w:ascii="Times New Roman" w:hAnsi="Times New Roman" w:cs="Times New Roman"/>
                <w:sz w:val="22"/>
                <w:szCs w:val="22"/>
              </w:rPr>
              <w:t>30,257</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r w:rsidRPr="00F65E56">
              <w:rPr>
                <w:rFonts w:ascii="Times New Roman" w:hAnsi="Times New Roman" w:cs="Times New Roman"/>
                <w:sz w:val="22"/>
                <w:szCs w:val="22"/>
              </w:rPr>
              <w:t>Income not subject to tax</w:t>
            </w: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rsidR="00C966DE" w:rsidRPr="00A655BC"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right"/>
              <w:rPr>
                <w:rFonts w:ascii="Times New Roman" w:hAnsi="Times New Roman" w:cs="Times New Roman"/>
                <w:sz w:val="22"/>
                <w:szCs w:val="22"/>
                <w:cs/>
              </w:rPr>
            </w:pPr>
            <w:r w:rsidRPr="00251BA8">
              <w:rPr>
                <w:rFonts w:ascii="Times New Roman" w:hAnsi="Times New Roman" w:cs="Times New Roman"/>
                <w:sz w:val="22"/>
                <w:szCs w:val="22"/>
                <w:cs/>
              </w:rPr>
              <w:t>(325)</w:t>
            </w: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sz w:val="22"/>
                <w:szCs w:val="22"/>
              </w:rPr>
            </w:pPr>
          </w:p>
        </w:tc>
        <w:tc>
          <w:tcPr>
            <w:tcW w:w="265"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77" w:type="dxa"/>
            <w:gridSpan w:val="3"/>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80" w:right="115" w:hanging="180"/>
              <w:jc w:val="right"/>
              <w:rPr>
                <w:rFonts w:ascii="Times New Roman" w:hAnsi="Times New Roman" w:cs="Times New Roman"/>
                <w:sz w:val="22"/>
                <w:szCs w:val="22"/>
              </w:rPr>
            </w:pPr>
            <w:r w:rsidRPr="00251BA8">
              <w:rPr>
                <w:rFonts w:ascii="Times New Roman" w:hAnsi="Times New Roman" w:cs="Times New Roman"/>
                <w:sz w:val="22"/>
                <w:szCs w:val="22"/>
              </w:rPr>
              <w:t>(309)</w:t>
            </w: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r w:rsidRPr="00F65E56">
              <w:rPr>
                <w:rFonts w:ascii="Times New Roman" w:hAnsi="Times New Roman" w:cs="Times New Roman"/>
                <w:sz w:val="22"/>
                <w:szCs w:val="22"/>
              </w:rPr>
              <w:t xml:space="preserve">Expenses not deductible for tax </w:t>
            </w: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5"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77" w:type="dxa"/>
            <w:gridSpan w:val="3"/>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80" w:right="115" w:hanging="180"/>
              <w:jc w:val="center"/>
              <w:rPr>
                <w:rFonts w:ascii="Times New Roman" w:hAnsi="Times New Roman" w:cs="Times New Roman"/>
                <w:sz w:val="22"/>
                <w:szCs w:val="22"/>
              </w:rPr>
            </w:pPr>
          </w:p>
        </w:tc>
      </w:tr>
      <w:tr w:rsidR="00C966DE" w:rsidRPr="00F65E56" w:rsidTr="003C452F">
        <w:trPr>
          <w:cantSplit/>
        </w:trPr>
        <w:tc>
          <w:tcPr>
            <w:tcW w:w="3960" w:type="dxa"/>
          </w:tcPr>
          <w:p w:rsidR="00C966DE" w:rsidRPr="00F65E56" w:rsidRDefault="00C966DE" w:rsidP="00E70121">
            <w:pPr>
              <w:rPr>
                <w:rFonts w:ascii="Times New Roman" w:hAnsi="Times New Roman" w:cs="Times New Roman"/>
                <w:sz w:val="22"/>
                <w:szCs w:val="22"/>
              </w:rPr>
            </w:pPr>
            <w:r w:rsidRPr="00F65E56">
              <w:rPr>
                <w:rFonts w:ascii="Times New Roman" w:hAnsi="Times New Roman" w:cs="Times New Roman"/>
                <w:sz w:val="22"/>
                <w:szCs w:val="22"/>
              </w:rPr>
              <w:t xml:space="preserve">   purposes</w:t>
            </w:r>
          </w:p>
        </w:tc>
        <w:tc>
          <w:tcPr>
            <w:tcW w:w="793"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sz w:val="22"/>
                <w:szCs w:val="22"/>
              </w:rPr>
            </w:pPr>
            <w:r w:rsidRPr="00251BA8">
              <w:rPr>
                <w:rFonts w:ascii="Times New Roman" w:hAnsi="Times New Roman" w:cs="Times New Roman"/>
                <w:sz w:val="22"/>
                <w:szCs w:val="22"/>
              </w:rPr>
              <w:t>3,723</w:t>
            </w: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5"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277" w:type="dxa"/>
            <w:gridSpan w:val="3"/>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80" w:right="115" w:hanging="180"/>
              <w:jc w:val="center"/>
              <w:rPr>
                <w:rFonts w:ascii="Times New Roman" w:hAnsi="Times New Roman" w:cs="Times New Roman"/>
                <w:sz w:val="22"/>
                <w:szCs w:val="22"/>
              </w:rPr>
            </w:pPr>
            <w:r w:rsidRPr="00251BA8">
              <w:rPr>
                <w:rFonts w:ascii="Times New Roman" w:hAnsi="Times New Roman" w:cs="Times New Roman"/>
                <w:sz w:val="22"/>
                <w:szCs w:val="22"/>
              </w:rPr>
              <w:t>5,729</w:t>
            </w:r>
          </w:p>
        </w:tc>
      </w:tr>
      <w:tr w:rsidR="00C966DE" w:rsidRPr="00F65E56" w:rsidTr="003C452F">
        <w:trPr>
          <w:cantSplit/>
        </w:trPr>
        <w:tc>
          <w:tcPr>
            <w:tcW w:w="3960" w:type="dxa"/>
          </w:tcPr>
          <w:p w:rsidR="00C966DE" w:rsidRPr="00F65E56" w:rsidRDefault="00C966DE" w:rsidP="00E7012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Pr>
                <w:rFonts w:cs="Times New Roman"/>
                <w:b/>
                <w:bCs/>
              </w:rPr>
              <w:t>Income tax expense</w:t>
            </w:r>
          </w:p>
        </w:tc>
        <w:tc>
          <w:tcPr>
            <w:tcW w:w="793" w:type="dxa"/>
            <w:tcBorders>
              <w:top w:val="single" w:sz="4" w:space="0" w:color="auto"/>
              <w:bottom w:val="double" w:sz="4" w:space="0" w:color="auto"/>
            </w:tcBorders>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Pr>
                <w:rFonts w:ascii="Times New Roman" w:hAnsi="Times New Roman" w:cs="Times New Roman"/>
                <w:b/>
                <w:bCs/>
                <w:sz w:val="22"/>
                <w:szCs w:val="22"/>
              </w:rPr>
              <w:t>2</w:t>
            </w:r>
            <w:r w:rsidR="00251BA8">
              <w:rPr>
                <w:rFonts w:ascii="Times New Roman" w:hAnsi="Times New Roman" w:cs="Times New Roman"/>
                <w:b/>
                <w:bCs/>
                <w:sz w:val="22"/>
                <w:szCs w:val="22"/>
              </w:rPr>
              <w:t>6</w:t>
            </w:r>
          </w:p>
        </w:tc>
        <w:tc>
          <w:tcPr>
            <w:tcW w:w="377"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tcPr>
          <w:p w:rsidR="00C966DE" w:rsidRPr="00F65E56" w:rsidRDefault="00C16910"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0" w:right="72" w:hanging="180"/>
              <w:jc w:val="center"/>
              <w:rPr>
                <w:rFonts w:ascii="Times New Roman" w:hAnsi="Times New Roman" w:cs="Times New Roman"/>
                <w:b/>
                <w:bCs/>
                <w:sz w:val="22"/>
                <w:szCs w:val="22"/>
              </w:rPr>
            </w:pPr>
            <w:r w:rsidRPr="00C16910">
              <w:rPr>
                <w:rFonts w:ascii="Times New Roman" w:hAnsi="Times New Roman" w:cs="Times New Roman"/>
                <w:b/>
                <w:bCs/>
                <w:sz w:val="22"/>
                <w:szCs w:val="22"/>
              </w:rPr>
              <w:t>23,551</w:t>
            </w:r>
          </w:p>
        </w:tc>
        <w:tc>
          <w:tcPr>
            <w:tcW w:w="374" w:type="dxa"/>
            <w:gridSpan w:val="2"/>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single" w:sz="4" w:space="0" w:color="auto"/>
              <w:bottom w:val="double" w:sz="4" w:space="0" w:color="auto"/>
            </w:tcBorders>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Pr>
                <w:rFonts w:ascii="Times New Roman" w:hAnsi="Times New Roman" w:cs="Times New Roman"/>
                <w:b/>
                <w:bCs/>
                <w:sz w:val="22"/>
                <w:szCs w:val="22"/>
              </w:rPr>
              <w:t>2</w:t>
            </w:r>
            <w:r w:rsidR="00251BA8">
              <w:rPr>
                <w:rFonts w:ascii="Times New Roman" w:hAnsi="Times New Roman" w:cs="Times New Roman"/>
                <w:b/>
                <w:bCs/>
                <w:sz w:val="22"/>
                <w:szCs w:val="22"/>
              </w:rPr>
              <w:t>4</w:t>
            </w:r>
          </w:p>
        </w:tc>
        <w:tc>
          <w:tcPr>
            <w:tcW w:w="265" w:type="dxa"/>
          </w:tcPr>
          <w:p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277" w:type="dxa"/>
            <w:gridSpan w:val="3"/>
            <w:tcBorders>
              <w:top w:val="single" w:sz="4" w:space="0" w:color="auto"/>
              <w:bottom w:val="double" w:sz="4" w:space="0" w:color="auto"/>
            </w:tcBorders>
          </w:tcPr>
          <w:p w:rsidR="00C966DE" w:rsidRPr="00F65E56" w:rsidRDefault="00251BA8"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80" w:right="115" w:hanging="180"/>
              <w:jc w:val="center"/>
              <w:rPr>
                <w:rFonts w:ascii="Times New Roman" w:hAnsi="Times New Roman" w:cs="Times New Roman"/>
                <w:b/>
                <w:bCs/>
                <w:sz w:val="22"/>
                <w:szCs w:val="22"/>
              </w:rPr>
            </w:pPr>
            <w:r w:rsidRPr="00251BA8">
              <w:rPr>
                <w:rFonts w:ascii="Times New Roman" w:hAnsi="Times New Roman" w:cs="Times New Roman"/>
                <w:b/>
                <w:bCs/>
                <w:sz w:val="22"/>
                <w:szCs w:val="22"/>
              </w:rPr>
              <w:t>35,677</w:t>
            </w:r>
          </w:p>
        </w:tc>
      </w:tr>
    </w:tbl>
    <w:p w:rsidR="00A655BC" w:rsidRDefault="00A655BC" w:rsidP="006E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Deferred tax assets and liabilities as at 31 December were as follows:</w:t>
      </w:r>
    </w:p>
    <w:p w:rsidR="0034692A" w:rsidRPr="002D6283"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098" w:type="dxa"/>
        <w:tblInd w:w="529" w:type="dxa"/>
        <w:tblLayout w:type="fixed"/>
        <w:tblCellMar>
          <w:left w:w="79" w:type="dxa"/>
          <w:right w:w="79" w:type="dxa"/>
        </w:tblCellMar>
        <w:tblLook w:val="04A0" w:firstRow="1" w:lastRow="0" w:firstColumn="1" w:lastColumn="0" w:noHBand="0" w:noVBand="1"/>
      </w:tblPr>
      <w:tblGrid>
        <w:gridCol w:w="4331"/>
        <w:gridCol w:w="990"/>
        <w:gridCol w:w="180"/>
        <w:gridCol w:w="1171"/>
        <w:gridCol w:w="180"/>
        <w:gridCol w:w="1080"/>
        <w:gridCol w:w="180"/>
        <w:gridCol w:w="986"/>
      </w:tblGrid>
      <w:tr w:rsidR="00C46A05" w:rsidRPr="003C452F" w:rsidTr="003C452F">
        <w:trPr>
          <w:cantSplit/>
          <w:tblHeader/>
        </w:trPr>
        <w:tc>
          <w:tcPr>
            <w:tcW w:w="4331" w:type="dxa"/>
          </w:tcPr>
          <w:p w:rsidR="00C46A05" w:rsidRPr="003C452F" w:rsidRDefault="00C46A05">
            <w:pPr>
              <w:spacing w:line="240" w:lineRule="exact"/>
              <w:rPr>
                <w:rFonts w:ascii="Times New Roman" w:hAnsi="Times New Roman" w:cs="Times New Roman"/>
                <w:sz w:val="22"/>
                <w:szCs w:val="22"/>
              </w:rPr>
            </w:pPr>
          </w:p>
        </w:tc>
        <w:tc>
          <w:tcPr>
            <w:tcW w:w="4767" w:type="dxa"/>
            <w:gridSpan w:val="7"/>
            <w:hideMark/>
          </w:tcPr>
          <w:p w:rsidR="00C46A05" w:rsidRPr="003C452F" w:rsidRDefault="00C46A05">
            <w:pPr>
              <w:pStyle w:val="acctmergecolhdg"/>
              <w:spacing w:line="240" w:lineRule="exact"/>
              <w:rPr>
                <w:i/>
                <w:iCs/>
                <w:color w:val="0000FF"/>
                <w:szCs w:val="22"/>
              </w:rPr>
            </w:pPr>
            <w:r w:rsidRPr="003C452F">
              <w:rPr>
                <w:szCs w:val="22"/>
              </w:rPr>
              <w:t xml:space="preserve">Consolidated financial statements </w:t>
            </w:r>
          </w:p>
        </w:tc>
      </w:tr>
      <w:tr w:rsidR="00C46A05" w:rsidRPr="003C452F" w:rsidTr="003C452F">
        <w:trPr>
          <w:cantSplit/>
          <w:tblHeader/>
        </w:trPr>
        <w:tc>
          <w:tcPr>
            <w:tcW w:w="4331" w:type="dxa"/>
            <w:hideMark/>
          </w:tcPr>
          <w:p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b/>
                <w:bCs/>
                <w:i/>
                <w:iCs/>
                <w:sz w:val="22"/>
                <w:szCs w:val="22"/>
              </w:rPr>
              <w:t>Deferred tax assets and liabilities</w:t>
            </w:r>
          </w:p>
        </w:tc>
        <w:tc>
          <w:tcPr>
            <w:tcW w:w="2341" w:type="dxa"/>
            <w:gridSpan w:val="3"/>
            <w:hideMark/>
          </w:tcPr>
          <w:p w:rsidR="00C46A05" w:rsidRPr="003C452F" w:rsidRDefault="00C46A05">
            <w:pPr>
              <w:pStyle w:val="acctmergecolhdg"/>
              <w:spacing w:line="240" w:lineRule="exact"/>
              <w:rPr>
                <w:szCs w:val="22"/>
              </w:rPr>
            </w:pPr>
            <w:r w:rsidRPr="003C452F">
              <w:rPr>
                <w:szCs w:val="22"/>
              </w:rPr>
              <w:t>Assets</w:t>
            </w:r>
          </w:p>
        </w:tc>
        <w:tc>
          <w:tcPr>
            <w:tcW w:w="180" w:type="dxa"/>
          </w:tcPr>
          <w:p w:rsidR="00C46A05" w:rsidRPr="003C452F" w:rsidRDefault="00C46A05">
            <w:pPr>
              <w:pStyle w:val="acctmergecolhdg"/>
              <w:spacing w:line="240" w:lineRule="exact"/>
              <w:rPr>
                <w:szCs w:val="22"/>
              </w:rPr>
            </w:pPr>
          </w:p>
        </w:tc>
        <w:tc>
          <w:tcPr>
            <w:tcW w:w="2246" w:type="dxa"/>
            <w:gridSpan w:val="3"/>
            <w:hideMark/>
          </w:tcPr>
          <w:p w:rsidR="00C46A05" w:rsidRPr="003C452F" w:rsidRDefault="00C46A05">
            <w:pPr>
              <w:pStyle w:val="acctmergecolhdg"/>
              <w:spacing w:line="240" w:lineRule="exact"/>
              <w:rPr>
                <w:szCs w:val="22"/>
              </w:rPr>
            </w:pPr>
            <w:r w:rsidRPr="003C452F">
              <w:rPr>
                <w:szCs w:val="22"/>
              </w:rPr>
              <w:t>Liabilities</w:t>
            </w:r>
          </w:p>
        </w:tc>
      </w:tr>
      <w:tr w:rsidR="00C46A05" w:rsidRPr="003C452F" w:rsidTr="003C452F">
        <w:trPr>
          <w:cantSplit/>
          <w:tblHeader/>
        </w:trPr>
        <w:tc>
          <w:tcPr>
            <w:tcW w:w="4331" w:type="dxa"/>
            <w:hideMark/>
          </w:tcPr>
          <w:p w:rsidR="00C46A05" w:rsidRPr="003C452F" w:rsidRDefault="00C46A05">
            <w:pPr>
              <w:pStyle w:val="acctfourfigures"/>
              <w:tabs>
                <w:tab w:val="left" w:pos="720"/>
              </w:tabs>
              <w:spacing w:line="240" w:lineRule="exact"/>
              <w:rPr>
                <w:b/>
                <w:bCs/>
                <w:i/>
                <w:iCs/>
                <w:szCs w:val="22"/>
              </w:rPr>
            </w:pPr>
            <w:r w:rsidRPr="003C452F">
              <w:rPr>
                <w:b/>
                <w:bCs/>
                <w:i/>
                <w:iCs/>
                <w:szCs w:val="22"/>
              </w:rPr>
              <w:t>At 31 December</w:t>
            </w:r>
          </w:p>
        </w:tc>
        <w:tc>
          <w:tcPr>
            <w:tcW w:w="990" w:type="dxa"/>
            <w:hideMark/>
          </w:tcPr>
          <w:p w:rsidR="00C46A05" w:rsidRPr="003C452F" w:rsidRDefault="00C46A05">
            <w:pPr>
              <w:pStyle w:val="acctmergecolhdg"/>
              <w:spacing w:line="240" w:lineRule="exact"/>
              <w:rPr>
                <w:b w:val="0"/>
                <w:bCs/>
                <w:szCs w:val="22"/>
              </w:rPr>
            </w:pPr>
            <w:r w:rsidRPr="003C452F">
              <w:rPr>
                <w:b w:val="0"/>
                <w:bCs/>
                <w:szCs w:val="22"/>
              </w:rPr>
              <w:t>2019</w:t>
            </w:r>
          </w:p>
        </w:tc>
        <w:tc>
          <w:tcPr>
            <w:tcW w:w="180" w:type="dxa"/>
          </w:tcPr>
          <w:p w:rsidR="00C46A05" w:rsidRPr="003C452F" w:rsidRDefault="00C46A05">
            <w:pPr>
              <w:pStyle w:val="acctmergecolhdg"/>
              <w:spacing w:line="240" w:lineRule="exact"/>
              <w:rPr>
                <w:b w:val="0"/>
                <w:bCs/>
                <w:szCs w:val="22"/>
              </w:rPr>
            </w:pPr>
          </w:p>
        </w:tc>
        <w:tc>
          <w:tcPr>
            <w:tcW w:w="1171" w:type="dxa"/>
            <w:hideMark/>
          </w:tcPr>
          <w:p w:rsidR="00C46A05" w:rsidRPr="003C452F" w:rsidRDefault="00C46A05">
            <w:pPr>
              <w:pStyle w:val="acctmergecolhdg"/>
              <w:spacing w:line="240" w:lineRule="exact"/>
              <w:rPr>
                <w:b w:val="0"/>
                <w:bCs/>
                <w:szCs w:val="22"/>
              </w:rPr>
            </w:pPr>
            <w:r w:rsidRPr="003C452F">
              <w:rPr>
                <w:b w:val="0"/>
                <w:bCs/>
                <w:szCs w:val="22"/>
              </w:rPr>
              <w:t>2018</w:t>
            </w:r>
          </w:p>
        </w:tc>
        <w:tc>
          <w:tcPr>
            <w:tcW w:w="180" w:type="dxa"/>
          </w:tcPr>
          <w:p w:rsidR="00C46A05" w:rsidRPr="003C452F" w:rsidRDefault="00C46A05">
            <w:pPr>
              <w:pStyle w:val="acctmergecolhdg"/>
              <w:spacing w:line="240" w:lineRule="exact"/>
              <w:rPr>
                <w:b w:val="0"/>
                <w:bCs/>
                <w:szCs w:val="22"/>
              </w:rPr>
            </w:pPr>
          </w:p>
        </w:tc>
        <w:tc>
          <w:tcPr>
            <w:tcW w:w="1080" w:type="dxa"/>
            <w:hideMark/>
          </w:tcPr>
          <w:p w:rsidR="00C46A05" w:rsidRPr="003C452F" w:rsidRDefault="00C46A05">
            <w:pPr>
              <w:pStyle w:val="acctmergecolhdg"/>
              <w:spacing w:line="240" w:lineRule="exact"/>
              <w:rPr>
                <w:b w:val="0"/>
                <w:bCs/>
                <w:szCs w:val="22"/>
              </w:rPr>
            </w:pPr>
            <w:r w:rsidRPr="003C452F">
              <w:rPr>
                <w:b w:val="0"/>
                <w:bCs/>
                <w:szCs w:val="22"/>
              </w:rPr>
              <w:t>2019</w:t>
            </w:r>
          </w:p>
        </w:tc>
        <w:tc>
          <w:tcPr>
            <w:tcW w:w="180" w:type="dxa"/>
          </w:tcPr>
          <w:p w:rsidR="00C46A05" w:rsidRPr="003C452F" w:rsidRDefault="00C46A05">
            <w:pPr>
              <w:pStyle w:val="acctmergecolhdg"/>
              <w:spacing w:line="240" w:lineRule="exact"/>
              <w:rPr>
                <w:b w:val="0"/>
                <w:bCs/>
                <w:szCs w:val="22"/>
              </w:rPr>
            </w:pPr>
          </w:p>
        </w:tc>
        <w:tc>
          <w:tcPr>
            <w:tcW w:w="986" w:type="dxa"/>
            <w:hideMark/>
          </w:tcPr>
          <w:p w:rsidR="00C46A05" w:rsidRPr="003C452F" w:rsidRDefault="00C46A05">
            <w:pPr>
              <w:pStyle w:val="acctmergecolhdg"/>
              <w:spacing w:line="240" w:lineRule="exact"/>
              <w:rPr>
                <w:b w:val="0"/>
                <w:bCs/>
                <w:szCs w:val="22"/>
              </w:rPr>
            </w:pPr>
            <w:r w:rsidRPr="003C452F">
              <w:rPr>
                <w:b w:val="0"/>
                <w:bCs/>
                <w:szCs w:val="22"/>
              </w:rPr>
              <w:t>2018</w:t>
            </w:r>
          </w:p>
        </w:tc>
      </w:tr>
      <w:tr w:rsidR="00C46A05" w:rsidRPr="003C452F" w:rsidTr="003C452F">
        <w:trPr>
          <w:cantSplit/>
        </w:trPr>
        <w:tc>
          <w:tcPr>
            <w:tcW w:w="4331" w:type="dxa"/>
          </w:tcPr>
          <w:p w:rsidR="00C46A05" w:rsidRPr="003C452F" w:rsidRDefault="00C46A05">
            <w:pPr>
              <w:spacing w:line="240" w:lineRule="exact"/>
              <w:rPr>
                <w:rFonts w:ascii="Times New Roman" w:hAnsi="Times New Roman" w:cs="Times New Roman"/>
                <w:b/>
                <w:bCs/>
                <w:i/>
                <w:iCs/>
                <w:sz w:val="22"/>
                <w:szCs w:val="22"/>
              </w:rPr>
            </w:pPr>
          </w:p>
        </w:tc>
        <w:tc>
          <w:tcPr>
            <w:tcW w:w="4767" w:type="dxa"/>
            <w:gridSpan w:val="7"/>
            <w:hideMark/>
          </w:tcPr>
          <w:p w:rsidR="00C46A05" w:rsidRPr="003C452F" w:rsidRDefault="00C46A05">
            <w:pPr>
              <w:pStyle w:val="acctfourfigures"/>
              <w:spacing w:line="240" w:lineRule="exact"/>
              <w:jc w:val="center"/>
              <w:rPr>
                <w:i/>
                <w:iCs/>
                <w:szCs w:val="22"/>
              </w:rPr>
            </w:pPr>
            <w:r w:rsidRPr="003C452F">
              <w:rPr>
                <w:i/>
                <w:iCs/>
                <w:szCs w:val="22"/>
              </w:rPr>
              <w:t>(</w:t>
            </w:r>
            <w:r w:rsidR="008651A3" w:rsidRPr="00412B8D">
              <w:rPr>
                <w:i/>
                <w:iCs/>
                <w:szCs w:val="22"/>
              </w:rPr>
              <w:t xml:space="preserve">in thousand </w:t>
            </w:r>
            <w:r w:rsidRPr="003C452F">
              <w:rPr>
                <w:i/>
                <w:iCs/>
                <w:szCs w:val="22"/>
              </w:rPr>
              <w:t>Baht)</w:t>
            </w:r>
          </w:p>
        </w:tc>
      </w:tr>
      <w:tr w:rsidR="00C46A05" w:rsidRPr="003C452F" w:rsidTr="003C452F">
        <w:trPr>
          <w:cantSplit/>
        </w:trPr>
        <w:tc>
          <w:tcPr>
            <w:tcW w:w="4331" w:type="dxa"/>
            <w:hideMark/>
          </w:tcPr>
          <w:p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sz w:val="22"/>
                <w:szCs w:val="22"/>
              </w:rPr>
              <w:t>Total</w:t>
            </w:r>
          </w:p>
        </w:tc>
        <w:tc>
          <w:tcPr>
            <w:tcW w:w="990" w:type="dxa"/>
            <w:hideMark/>
          </w:tcPr>
          <w:p w:rsidR="00C46A05" w:rsidRPr="003C452F" w:rsidRDefault="00F62691" w:rsidP="00257716">
            <w:pPr>
              <w:pStyle w:val="acctfourfigures"/>
              <w:tabs>
                <w:tab w:val="clear" w:pos="765"/>
                <w:tab w:val="decimal" w:pos="819"/>
              </w:tabs>
              <w:spacing w:line="240" w:lineRule="exact"/>
              <w:ind w:right="11"/>
              <w:rPr>
                <w:szCs w:val="22"/>
              </w:rPr>
            </w:pPr>
            <w:r w:rsidRPr="003C452F">
              <w:rPr>
                <w:szCs w:val="22"/>
              </w:rPr>
              <w:t>35,188</w:t>
            </w:r>
          </w:p>
        </w:tc>
        <w:tc>
          <w:tcPr>
            <w:tcW w:w="180" w:type="dxa"/>
          </w:tcPr>
          <w:p w:rsidR="00C46A05" w:rsidRPr="003C452F" w:rsidRDefault="00C46A05">
            <w:pPr>
              <w:pStyle w:val="acctfourfigures"/>
              <w:spacing w:line="240" w:lineRule="exact"/>
              <w:rPr>
                <w:szCs w:val="22"/>
              </w:rPr>
            </w:pPr>
          </w:p>
        </w:tc>
        <w:tc>
          <w:tcPr>
            <w:tcW w:w="1171" w:type="dxa"/>
            <w:hideMark/>
          </w:tcPr>
          <w:p w:rsidR="00C46A05" w:rsidRPr="003C452F" w:rsidRDefault="00F62691" w:rsidP="00BE724E">
            <w:pPr>
              <w:pStyle w:val="acctfourfigures"/>
              <w:tabs>
                <w:tab w:val="clear" w:pos="765"/>
                <w:tab w:val="decimal" w:pos="1000"/>
              </w:tabs>
              <w:spacing w:line="240" w:lineRule="exact"/>
              <w:ind w:right="11"/>
              <w:rPr>
                <w:szCs w:val="22"/>
              </w:rPr>
            </w:pPr>
            <w:r w:rsidRPr="003C452F">
              <w:rPr>
                <w:szCs w:val="22"/>
              </w:rPr>
              <w:t>28,161</w:t>
            </w:r>
          </w:p>
        </w:tc>
        <w:tc>
          <w:tcPr>
            <w:tcW w:w="180" w:type="dxa"/>
          </w:tcPr>
          <w:p w:rsidR="00C46A05" w:rsidRPr="003C452F" w:rsidRDefault="00C46A05">
            <w:pPr>
              <w:pStyle w:val="acctfourfigures"/>
              <w:spacing w:line="240" w:lineRule="exact"/>
              <w:rPr>
                <w:szCs w:val="22"/>
              </w:rPr>
            </w:pPr>
          </w:p>
        </w:tc>
        <w:tc>
          <w:tcPr>
            <w:tcW w:w="1080" w:type="dxa"/>
            <w:hideMark/>
          </w:tcPr>
          <w:p w:rsidR="00C46A05" w:rsidRPr="003C452F" w:rsidRDefault="00C46A05" w:rsidP="00BE724E">
            <w:pPr>
              <w:pStyle w:val="acctfourfigures"/>
              <w:tabs>
                <w:tab w:val="clear" w:pos="765"/>
                <w:tab w:val="decimal" w:pos="820"/>
              </w:tabs>
              <w:spacing w:line="240" w:lineRule="exact"/>
              <w:ind w:right="11"/>
              <w:rPr>
                <w:szCs w:val="22"/>
              </w:rPr>
            </w:pPr>
            <w:r w:rsidRPr="003C452F">
              <w:rPr>
                <w:szCs w:val="22"/>
              </w:rPr>
              <w:t>(</w:t>
            </w:r>
            <w:r w:rsidR="00F62691" w:rsidRPr="003C452F">
              <w:rPr>
                <w:szCs w:val="22"/>
              </w:rPr>
              <w:t>767)</w:t>
            </w:r>
          </w:p>
        </w:tc>
        <w:tc>
          <w:tcPr>
            <w:tcW w:w="180" w:type="dxa"/>
          </w:tcPr>
          <w:p w:rsidR="00C46A05" w:rsidRPr="003C452F" w:rsidRDefault="00C46A05">
            <w:pPr>
              <w:pStyle w:val="acctfourfigures"/>
              <w:spacing w:line="240" w:lineRule="exact"/>
              <w:rPr>
                <w:szCs w:val="22"/>
              </w:rPr>
            </w:pPr>
          </w:p>
        </w:tc>
        <w:tc>
          <w:tcPr>
            <w:tcW w:w="986" w:type="dxa"/>
            <w:hideMark/>
          </w:tcPr>
          <w:p w:rsidR="00C46A05" w:rsidRPr="003C452F" w:rsidRDefault="00F62691" w:rsidP="00BE724E">
            <w:pPr>
              <w:pStyle w:val="acctfourfigures"/>
              <w:tabs>
                <w:tab w:val="clear" w:pos="765"/>
                <w:tab w:val="decimal" w:pos="730"/>
              </w:tabs>
              <w:spacing w:line="240" w:lineRule="exact"/>
              <w:ind w:right="-70"/>
              <w:rPr>
                <w:szCs w:val="22"/>
              </w:rPr>
            </w:pPr>
            <w:r w:rsidRPr="003C452F">
              <w:rPr>
                <w:szCs w:val="22"/>
              </w:rPr>
              <w:t>(1,035)</w:t>
            </w:r>
          </w:p>
        </w:tc>
      </w:tr>
      <w:tr w:rsidR="00C46A05" w:rsidRPr="003C452F" w:rsidTr="003C452F">
        <w:trPr>
          <w:cantSplit/>
        </w:trPr>
        <w:tc>
          <w:tcPr>
            <w:tcW w:w="4331" w:type="dxa"/>
            <w:hideMark/>
          </w:tcPr>
          <w:p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sz w:val="22"/>
                <w:szCs w:val="22"/>
              </w:rPr>
              <w:t xml:space="preserve">Set </w:t>
            </w:r>
            <w:proofErr w:type="gramStart"/>
            <w:r w:rsidRPr="003C452F">
              <w:rPr>
                <w:rFonts w:ascii="Times New Roman" w:hAnsi="Times New Roman" w:cs="Times New Roman"/>
                <w:sz w:val="22"/>
                <w:szCs w:val="22"/>
              </w:rPr>
              <w:t>off of</w:t>
            </w:r>
            <w:proofErr w:type="gramEnd"/>
            <w:r w:rsidRPr="003C452F">
              <w:rPr>
                <w:rFonts w:ascii="Times New Roman" w:hAnsi="Times New Roman" w:cs="Times New Roman"/>
                <w:sz w:val="22"/>
                <w:szCs w:val="22"/>
              </w:rPr>
              <w:t xml:space="preserve"> tax   </w:t>
            </w:r>
          </w:p>
        </w:tc>
        <w:tc>
          <w:tcPr>
            <w:tcW w:w="990" w:type="dxa"/>
            <w:tcBorders>
              <w:top w:val="nil"/>
              <w:left w:val="nil"/>
              <w:bottom w:val="single" w:sz="4" w:space="0" w:color="auto"/>
              <w:right w:val="nil"/>
            </w:tcBorders>
            <w:hideMark/>
          </w:tcPr>
          <w:p w:rsidR="00C46A05" w:rsidRPr="003C452F" w:rsidRDefault="00F62691" w:rsidP="00BE724E">
            <w:pPr>
              <w:pStyle w:val="acctfourfigures"/>
              <w:tabs>
                <w:tab w:val="clear" w:pos="765"/>
                <w:tab w:val="decimal" w:pos="820"/>
              </w:tabs>
              <w:spacing w:line="240" w:lineRule="exact"/>
              <w:ind w:right="-170"/>
              <w:rPr>
                <w:szCs w:val="22"/>
              </w:rPr>
            </w:pPr>
            <w:r w:rsidRPr="003C452F">
              <w:rPr>
                <w:szCs w:val="22"/>
              </w:rPr>
              <w:t>(767)</w:t>
            </w:r>
          </w:p>
        </w:tc>
        <w:tc>
          <w:tcPr>
            <w:tcW w:w="180" w:type="dxa"/>
          </w:tcPr>
          <w:p w:rsidR="00C46A05" w:rsidRPr="003C452F" w:rsidRDefault="00C46A05">
            <w:pPr>
              <w:pStyle w:val="acctfourfigures"/>
              <w:spacing w:line="240" w:lineRule="exact"/>
              <w:rPr>
                <w:szCs w:val="22"/>
              </w:rPr>
            </w:pPr>
          </w:p>
        </w:tc>
        <w:tc>
          <w:tcPr>
            <w:tcW w:w="1171" w:type="dxa"/>
            <w:tcBorders>
              <w:top w:val="nil"/>
              <w:left w:val="nil"/>
              <w:bottom w:val="single" w:sz="4" w:space="0" w:color="auto"/>
              <w:right w:val="nil"/>
            </w:tcBorders>
            <w:hideMark/>
          </w:tcPr>
          <w:p w:rsidR="00C46A05" w:rsidRPr="003C452F" w:rsidRDefault="00F62691" w:rsidP="00BE724E">
            <w:pPr>
              <w:pStyle w:val="acctfourfigures"/>
              <w:tabs>
                <w:tab w:val="clear" w:pos="765"/>
                <w:tab w:val="decimal" w:pos="1000"/>
              </w:tabs>
              <w:spacing w:line="240" w:lineRule="exact"/>
              <w:ind w:right="-70"/>
              <w:rPr>
                <w:szCs w:val="22"/>
              </w:rPr>
            </w:pPr>
            <w:r w:rsidRPr="003C452F">
              <w:rPr>
                <w:szCs w:val="22"/>
              </w:rPr>
              <w:t>(1,035)</w:t>
            </w:r>
          </w:p>
        </w:tc>
        <w:tc>
          <w:tcPr>
            <w:tcW w:w="180" w:type="dxa"/>
          </w:tcPr>
          <w:p w:rsidR="00C46A05" w:rsidRPr="003C452F" w:rsidRDefault="00C46A05">
            <w:pPr>
              <w:pStyle w:val="acctfourfigures"/>
              <w:spacing w:line="240" w:lineRule="exact"/>
              <w:rPr>
                <w:szCs w:val="22"/>
              </w:rPr>
            </w:pPr>
          </w:p>
        </w:tc>
        <w:tc>
          <w:tcPr>
            <w:tcW w:w="1080" w:type="dxa"/>
            <w:tcBorders>
              <w:top w:val="nil"/>
              <w:left w:val="nil"/>
              <w:bottom w:val="single" w:sz="4" w:space="0" w:color="auto"/>
              <w:right w:val="nil"/>
            </w:tcBorders>
            <w:hideMark/>
          </w:tcPr>
          <w:p w:rsidR="00C46A05" w:rsidRPr="003C452F" w:rsidRDefault="00F62691" w:rsidP="00BE724E">
            <w:pPr>
              <w:pStyle w:val="acctfourfigures"/>
              <w:tabs>
                <w:tab w:val="clear" w:pos="765"/>
                <w:tab w:val="decimal" w:pos="820"/>
              </w:tabs>
              <w:spacing w:line="240" w:lineRule="exact"/>
              <w:ind w:right="-70"/>
              <w:rPr>
                <w:szCs w:val="22"/>
              </w:rPr>
            </w:pPr>
            <w:r w:rsidRPr="003C452F">
              <w:rPr>
                <w:szCs w:val="22"/>
              </w:rPr>
              <w:t>767</w:t>
            </w:r>
          </w:p>
        </w:tc>
        <w:tc>
          <w:tcPr>
            <w:tcW w:w="180" w:type="dxa"/>
          </w:tcPr>
          <w:p w:rsidR="00C46A05" w:rsidRPr="003C452F" w:rsidRDefault="00C46A05">
            <w:pPr>
              <w:pStyle w:val="acctfourfigures"/>
              <w:spacing w:line="240" w:lineRule="exact"/>
              <w:rPr>
                <w:szCs w:val="22"/>
              </w:rPr>
            </w:pPr>
          </w:p>
        </w:tc>
        <w:tc>
          <w:tcPr>
            <w:tcW w:w="986" w:type="dxa"/>
            <w:tcBorders>
              <w:top w:val="nil"/>
              <w:left w:val="nil"/>
              <w:bottom w:val="single" w:sz="4" w:space="0" w:color="auto"/>
              <w:right w:val="nil"/>
            </w:tcBorders>
            <w:hideMark/>
          </w:tcPr>
          <w:p w:rsidR="00C46A05" w:rsidRPr="003C452F" w:rsidRDefault="00F62691" w:rsidP="00BE724E">
            <w:pPr>
              <w:pStyle w:val="acctfourfigures"/>
              <w:tabs>
                <w:tab w:val="clear" w:pos="765"/>
                <w:tab w:val="decimal" w:pos="730"/>
              </w:tabs>
              <w:spacing w:line="240" w:lineRule="exact"/>
              <w:ind w:right="11"/>
              <w:rPr>
                <w:szCs w:val="22"/>
              </w:rPr>
            </w:pPr>
            <w:r w:rsidRPr="003C452F">
              <w:rPr>
                <w:szCs w:val="22"/>
              </w:rPr>
              <w:t>1,035</w:t>
            </w:r>
          </w:p>
        </w:tc>
      </w:tr>
      <w:tr w:rsidR="00C46A05" w:rsidRPr="003C452F" w:rsidTr="003C452F">
        <w:trPr>
          <w:cantSplit/>
        </w:trPr>
        <w:tc>
          <w:tcPr>
            <w:tcW w:w="4331" w:type="dxa"/>
            <w:hideMark/>
          </w:tcPr>
          <w:p w:rsidR="00C46A05" w:rsidRPr="003C452F" w:rsidRDefault="00C46A05">
            <w:pPr>
              <w:spacing w:line="240" w:lineRule="exact"/>
              <w:rPr>
                <w:rFonts w:ascii="Times New Roman" w:hAnsi="Times New Roman" w:cs="Times New Roman"/>
                <w:b/>
                <w:bCs/>
                <w:sz w:val="22"/>
                <w:szCs w:val="22"/>
              </w:rPr>
            </w:pPr>
            <w:r w:rsidRPr="003C452F">
              <w:rPr>
                <w:rFonts w:ascii="Times New Roman" w:hAnsi="Times New Roman" w:cs="Times New Roman"/>
                <w:b/>
                <w:bCs/>
                <w:sz w:val="22"/>
                <w:szCs w:val="22"/>
              </w:rPr>
              <w:t>Net deferred tax assets (liabilities)</w:t>
            </w:r>
          </w:p>
        </w:tc>
        <w:tc>
          <w:tcPr>
            <w:tcW w:w="990" w:type="dxa"/>
            <w:tcBorders>
              <w:top w:val="single" w:sz="4" w:space="0" w:color="auto"/>
              <w:left w:val="nil"/>
              <w:bottom w:val="double" w:sz="4" w:space="0" w:color="auto"/>
              <w:right w:val="nil"/>
            </w:tcBorders>
            <w:hideMark/>
          </w:tcPr>
          <w:p w:rsidR="00C46A05" w:rsidRPr="003C452F" w:rsidRDefault="00F62691" w:rsidP="00257716">
            <w:pPr>
              <w:pStyle w:val="acctfourfigures"/>
              <w:tabs>
                <w:tab w:val="clear" w:pos="765"/>
                <w:tab w:val="decimal" w:pos="819"/>
              </w:tabs>
              <w:spacing w:line="240" w:lineRule="exact"/>
              <w:ind w:right="11"/>
              <w:rPr>
                <w:b/>
                <w:bCs/>
                <w:szCs w:val="22"/>
              </w:rPr>
            </w:pPr>
            <w:r w:rsidRPr="003C452F">
              <w:rPr>
                <w:b/>
                <w:bCs/>
                <w:szCs w:val="22"/>
              </w:rPr>
              <w:t>34,421</w:t>
            </w:r>
          </w:p>
        </w:tc>
        <w:tc>
          <w:tcPr>
            <w:tcW w:w="180" w:type="dxa"/>
          </w:tcPr>
          <w:p w:rsidR="00C46A05" w:rsidRPr="003C452F" w:rsidRDefault="00C46A05">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rsidR="00C46A05" w:rsidRPr="003C452F" w:rsidRDefault="00F62691" w:rsidP="00BE724E">
            <w:pPr>
              <w:pStyle w:val="acctfourfigures"/>
              <w:tabs>
                <w:tab w:val="clear" w:pos="765"/>
                <w:tab w:val="decimal" w:pos="1000"/>
              </w:tabs>
              <w:spacing w:line="240" w:lineRule="exact"/>
              <w:ind w:right="-70"/>
              <w:rPr>
                <w:b/>
                <w:bCs/>
                <w:szCs w:val="22"/>
              </w:rPr>
            </w:pPr>
            <w:r w:rsidRPr="003C452F">
              <w:rPr>
                <w:b/>
                <w:bCs/>
                <w:szCs w:val="22"/>
              </w:rPr>
              <w:t>27,126</w:t>
            </w:r>
          </w:p>
        </w:tc>
        <w:tc>
          <w:tcPr>
            <w:tcW w:w="180" w:type="dxa"/>
          </w:tcPr>
          <w:p w:rsidR="00C46A05" w:rsidRPr="003C452F" w:rsidRDefault="00C46A05">
            <w:pPr>
              <w:pStyle w:val="acctfourfigures"/>
              <w:spacing w:line="240" w:lineRule="exact"/>
              <w:rPr>
                <w:szCs w:val="22"/>
              </w:rPr>
            </w:pPr>
          </w:p>
        </w:tc>
        <w:tc>
          <w:tcPr>
            <w:tcW w:w="1080" w:type="dxa"/>
            <w:tcBorders>
              <w:top w:val="single" w:sz="4" w:space="0" w:color="auto"/>
              <w:left w:val="nil"/>
              <w:bottom w:val="double" w:sz="4" w:space="0" w:color="auto"/>
              <w:right w:val="nil"/>
            </w:tcBorders>
            <w:hideMark/>
          </w:tcPr>
          <w:p w:rsidR="00C46A05" w:rsidRPr="003C452F" w:rsidRDefault="00F62691" w:rsidP="00281480">
            <w:pPr>
              <w:pStyle w:val="acctfourfigures"/>
              <w:tabs>
                <w:tab w:val="clear" w:pos="765"/>
                <w:tab w:val="decimal" w:pos="630"/>
              </w:tabs>
              <w:spacing w:line="240" w:lineRule="exact"/>
              <w:ind w:left="180" w:right="-70"/>
              <w:rPr>
                <w:b/>
                <w:bCs/>
                <w:szCs w:val="22"/>
                <w:lang w:val="en-US" w:bidi="th-TH"/>
              </w:rPr>
            </w:pPr>
            <w:r w:rsidRPr="003C452F">
              <w:rPr>
                <w:b/>
                <w:bCs/>
                <w:szCs w:val="22"/>
                <w:lang w:val="en-US" w:bidi="th-TH"/>
              </w:rPr>
              <w:t>-</w:t>
            </w:r>
          </w:p>
        </w:tc>
        <w:tc>
          <w:tcPr>
            <w:tcW w:w="180" w:type="dxa"/>
          </w:tcPr>
          <w:p w:rsidR="00C46A05" w:rsidRPr="003C452F" w:rsidRDefault="00C46A05">
            <w:pPr>
              <w:pStyle w:val="acctfourfigures"/>
              <w:spacing w:line="240" w:lineRule="exact"/>
              <w:rPr>
                <w:szCs w:val="22"/>
              </w:rPr>
            </w:pPr>
          </w:p>
        </w:tc>
        <w:tc>
          <w:tcPr>
            <w:tcW w:w="986" w:type="dxa"/>
            <w:tcBorders>
              <w:top w:val="single" w:sz="4" w:space="0" w:color="auto"/>
              <w:left w:val="nil"/>
              <w:bottom w:val="double" w:sz="4" w:space="0" w:color="auto"/>
              <w:right w:val="nil"/>
            </w:tcBorders>
            <w:hideMark/>
          </w:tcPr>
          <w:p w:rsidR="00C46A05" w:rsidRPr="003C452F" w:rsidRDefault="00F62691" w:rsidP="00281480">
            <w:pPr>
              <w:pStyle w:val="acctfourfigures"/>
              <w:tabs>
                <w:tab w:val="clear" w:pos="765"/>
                <w:tab w:val="decimal" w:pos="540"/>
              </w:tabs>
              <w:spacing w:line="240" w:lineRule="exact"/>
              <w:ind w:left="270" w:right="-160"/>
              <w:rPr>
                <w:b/>
                <w:bCs/>
                <w:szCs w:val="22"/>
              </w:rPr>
            </w:pPr>
            <w:r w:rsidRPr="003C452F">
              <w:rPr>
                <w:b/>
                <w:bCs/>
                <w:szCs w:val="22"/>
              </w:rPr>
              <w:t>-</w:t>
            </w:r>
          </w:p>
        </w:tc>
      </w:tr>
    </w:tbl>
    <w:p w:rsidR="00C46A05" w:rsidRPr="003C452F" w:rsidRDefault="00C46A05" w:rsidP="00C46A05">
      <w:pPr>
        <w:ind w:left="540"/>
        <w:rPr>
          <w:rFonts w:ascii="Times New Roman" w:hAnsi="Times New Roman" w:cs="Times New Roman"/>
          <w:sz w:val="22"/>
          <w:szCs w:val="22"/>
          <w:lang w:val="en-GB" w:bidi="ar-SA"/>
        </w:rPr>
      </w:pPr>
    </w:p>
    <w:tbl>
      <w:tblPr>
        <w:tblW w:w="9195" w:type="dxa"/>
        <w:tblInd w:w="529" w:type="dxa"/>
        <w:tblLayout w:type="fixed"/>
        <w:tblCellMar>
          <w:left w:w="79" w:type="dxa"/>
          <w:right w:w="79" w:type="dxa"/>
        </w:tblCellMar>
        <w:tblLook w:val="04A0" w:firstRow="1" w:lastRow="0" w:firstColumn="1" w:lastColumn="0" w:noHBand="0" w:noVBand="1"/>
      </w:tblPr>
      <w:tblGrid>
        <w:gridCol w:w="4331"/>
        <w:gridCol w:w="990"/>
        <w:gridCol w:w="180"/>
        <w:gridCol w:w="1171"/>
        <w:gridCol w:w="178"/>
        <w:gridCol w:w="1080"/>
        <w:gridCol w:w="180"/>
        <w:gridCol w:w="1085"/>
      </w:tblGrid>
      <w:tr w:rsidR="00C46A05" w:rsidRPr="003C452F" w:rsidTr="00775DC9">
        <w:trPr>
          <w:cantSplit/>
          <w:tblHeader/>
        </w:trPr>
        <w:tc>
          <w:tcPr>
            <w:tcW w:w="4331" w:type="dxa"/>
          </w:tcPr>
          <w:p w:rsidR="00C46A05" w:rsidRPr="003C452F" w:rsidRDefault="00C46A05">
            <w:pPr>
              <w:spacing w:line="240" w:lineRule="exact"/>
              <w:rPr>
                <w:rFonts w:ascii="Times New Roman" w:hAnsi="Times New Roman" w:cs="Times New Roman"/>
                <w:sz w:val="22"/>
                <w:szCs w:val="22"/>
              </w:rPr>
            </w:pPr>
          </w:p>
        </w:tc>
        <w:tc>
          <w:tcPr>
            <w:tcW w:w="4864" w:type="dxa"/>
            <w:gridSpan w:val="7"/>
            <w:hideMark/>
          </w:tcPr>
          <w:p w:rsidR="00C46A05" w:rsidRPr="003C452F" w:rsidRDefault="00C46A05">
            <w:pPr>
              <w:pStyle w:val="acctmergecolhdg"/>
              <w:spacing w:line="240" w:lineRule="exact"/>
              <w:rPr>
                <w:szCs w:val="22"/>
              </w:rPr>
            </w:pPr>
            <w:r w:rsidRPr="003C452F">
              <w:rPr>
                <w:szCs w:val="22"/>
              </w:rPr>
              <w:t>Separate financial statements</w:t>
            </w:r>
          </w:p>
        </w:tc>
      </w:tr>
      <w:tr w:rsidR="00C46A05" w:rsidRPr="003C452F" w:rsidTr="00775DC9">
        <w:trPr>
          <w:cantSplit/>
          <w:tblHeader/>
        </w:trPr>
        <w:tc>
          <w:tcPr>
            <w:tcW w:w="4331" w:type="dxa"/>
            <w:hideMark/>
          </w:tcPr>
          <w:p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b/>
                <w:bCs/>
                <w:i/>
                <w:iCs/>
                <w:sz w:val="22"/>
                <w:szCs w:val="22"/>
              </w:rPr>
              <w:t>Deferred tax assets and liabilities</w:t>
            </w:r>
          </w:p>
        </w:tc>
        <w:tc>
          <w:tcPr>
            <w:tcW w:w="2341" w:type="dxa"/>
            <w:gridSpan w:val="3"/>
            <w:hideMark/>
          </w:tcPr>
          <w:p w:rsidR="00C46A05" w:rsidRPr="003C452F" w:rsidRDefault="00C46A05">
            <w:pPr>
              <w:pStyle w:val="acctmergecolhdg"/>
              <w:spacing w:line="240" w:lineRule="exact"/>
              <w:rPr>
                <w:szCs w:val="22"/>
              </w:rPr>
            </w:pPr>
            <w:r w:rsidRPr="003C452F">
              <w:rPr>
                <w:szCs w:val="22"/>
              </w:rPr>
              <w:t>Assets</w:t>
            </w:r>
          </w:p>
        </w:tc>
        <w:tc>
          <w:tcPr>
            <w:tcW w:w="178" w:type="dxa"/>
          </w:tcPr>
          <w:p w:rsidR="00C46A05" w:rsidRPr="003C452F" w:rsidRDefault="00C46A05">
            <w:pPr>
              <w:pStyle w:val="acctmergecolhdg"/>
              <w:spacing w:line="240" w:lineRule="exact"/>
              <w:rPr>
                <w:szCs w:val="22"/>
              </w:rPr>
            </w:pPr>
          </w:p>
        </w:tc>
        <w:tc>
          <w:tcPr>
            <w:tcW w:w="2340" w:type="dxa"/>
            <w:gridSpan w:val="3"/>
            <w:hideMark/>
          </w:tcPr>
          <w:p w:rsidR="00C46A05" w:rsidRPr="003C452F" w:rsidRDefault="00C46A05">
            <w:pPr>
              <w:pStyle w:val="acctmergecolhdg"/>
              <w:spacing w:line="240" w:lineRule="exact"/>
              <w:rPr>
                <w:szCs w:val="22"/>
              </w:rPr>
            </w:pPr>
            <w:r w:rsidRPr="003C452F">
              <w:rPr>
                <w:szCs w:val="22"/>
              </w:rPr>
              <w:t>Liabilities</w:t>
            </w:r>
          </w:p>
        </w:tc>
      </w:tr>
      <w:tr w:rsidR="00C46A05" w:rsidRPr="003C452F" w:rsidTr="00775DC9">
        <w:trPr>
          <w:cantSplit/>
          <w:tblHeader/>
        </w:trPr>
        <w:tc>
          <w:tcPr>
            <w:tcW w:w="4331" w:type="dxa"/>
            <w:hideMark/>
          </w:tcPr>
          <w:p w:rsidR="00C46A05" w:rsidRPr="003C452F" w:rsidRDefault="00C46A05">
            <w:pPr>
              <w:pStyle w:val="acctfourfigures"/>
              <w:tabs>
                <w:tab w:val="left" w:pos="720"/>
              </w:tabs>
              <w:spacing w:line="240" w:lineRule="exact"/>
              <w:rPr>
                <w:szCs w:val="22"/>
              </w:rPr>
            </w:pPr>
            <w:r w:rsidRPr="003C452F">
              <w:rPr>
                <w:b/>
                <w:bCs/>
                <w:i/>
                <w:iCs/>
                <w:szCs w:val="22"/>
              </w:rPr>
              <w:t>At 31 December</w:t>
            </w:r>
          </w:p>
        </w:tc>
        <w:tc>
          <w:tcPr>
            <w:tcW w:w="990" w:type="dxa"/>
            <w:hideMark/>
          </w:tcPr>
          <w:p w:rsidR="00C46A05" w:rsidRPr="003C452F" w:rsidRDefault="00C46A05">
            <w:pPr>
              <w:pStyle w:val="acctmergecolhdg"/>
              <w:spacing w:line="240" w:lineRule="exact"/>
              <w:rPr>
                <w:b w:val="0"/>
                <w:bCs/>
                <w:szCs w:val="22"/>
              </w:rPr>
            </w:pPr>
            <w:r w:rsidRPr="003C452F">
              <w:rPr>
                <w:b w:val="0"/>
                <w:bCs/>
                <w:szCs w:val="22"/>
              </w:rPr>
              <w:t>2019</w:t>
            </w:r>
          </w:p>
        </w:tc>
        <w:tc>
          <w:tcPr>
            <w:tcW w:w="180" w:type="dxa"/>
          </w:tcPr>
          <w:p w:rsidR="00C46A05" w:rsidRPr="003C452F" w:rsidRDefault="00C46A05">
            <w:pPr>
              <w:pStyle w:val="acctmergecolhdg"/>
              <w:spacing w:line="240" w:lineRule="exact"/>
              <w:rPr>
                <w:b w:val="0"/>
                <w:bCs/>
                <w:szCs w:val="22"/>
              </w:rPr>
            </w:pPr>
          </w:p>
        </w:tc>
        <w:tc>
          <w:tcPr>
            <w:tcW w:w="1171" w:type="dxa"/>
            <w:hideMark/>
          </w:tcPr>
          <w:p w:rsidR="00C46A05" w:rsidRPr="003C452F" w:rsidRDefault="00C46A05">
            <w:pPr>
              <w:pStyle w:val="acctmergecolhdg"/>
              <w:spacing w:line="240" w:lineRule="exact"/>
              <w:rPr>
                <w:b w:val="0"/>
                <w:bCs/>
                <w:szCs w:val="22"/>
              </w:rPr>
            </w:pPr>
            <w:r w:rsidRPr="003C452F">
              <w:rPr>
                <w:b w:val="0"/>
                <w:bCs/>
                <w:szCs w:val="22"/>
              </w:rPr>
              <w:t>2018</w:t>
            </w:r>
          </w:p>
        </w:tc>
        <w:tc>
          <w:tcPr>
            <w:tcW w:w="178" w:type="dxa"/>
          </w:tcPr>
          <w:p w:rsidR="00C46A05" w:rsidRPr="003C452F" w:rsidRDefault="00C46A05">
            <w:pPr>
              <w:pStyle w:val="acctmergecolhdg"/>
              <w:spacing w:line="240" w:lineRule="exact"/>
              <w:rPr>
                <w:b w:val="0"/>
                <w:bCs/>
                <w:szCs w:val="22"/>
              </w:rPr>
            </w:pPr>
          </w:p>
        </w:tc>
        <w:tc>
          <w:tcPr>
            <w:tcW w:w="1080" w:type="dxa"/>
            <w:hideMark/>
          </w:tcPr>
          <w:p w:rsidR="00C46A05" w:rsidRPr="003C452F" w:rsidRDefault="00C46A05">
            <w:pPr>
              <w:pStyle w:val="acctmergecolhdg"/>
              <w:spacing w:line="240" w:lineRule="exact"/>
              <w:rPr>
                <w:b w:val="0"/>
                <w:bCs/>
                <w:szCs w:val="22"/>
              </w:rPr>
            </w:pPr>
            <w:r w:rsidRPr="003C452F">
              <w:rPr>
                <w:b w:val="0"/>
                <w:bCs/>
                <w:szCs w:val="22"/>
              </w:rPr>
              <w:t>2019</w:t>
            </w:r>
          </w:p>
        </w:tc>
        <w:tc>
          <w:tcPr>
            <w:tcW w:w="180" w:type="dxa"/>
          </w:tcPr>
          <w:p w:rsidR="00C46A05" w:rsidRPr="003C452F" w:rsidRDefault="00C46A05">
            <w:pPr>
              <w:pStyle w:val="acctmergecolhdg"/>
              <w:spacing w:line="240" w:lineRule="exact"/>
              <w:rPr>
                <w:b w:val="0"/>
                <w:bCs/>
                <w:szCs w:val="22"/>
              </w:rPr>
            </w:pPr>
          </w:p>
        </w:tc>
        <w:tc>
          <w:tcPr>
            <w:tcW w:w="1080" w:type="dxa"/>
            <w:hideMark/>
          </w:tcPr>
          <w:p w:rsidR="00C46A05" w:rsidRPr="003C452F" w:rsidRDefault="00C46A05">
            <w:pPr>
              <w:pStyle w:val="acctmergecolhdg"/>
              <w:spacing w:line="240" w:lineRule="exact"/>
              <w:rPr>
                <w:b w:val="0"/>
                <w:bCs/>
                <w:szCs w:val="22"/>
              </w:rPr>
            </w:pPr>
            <w:r w:rsidRPr="003C452F">
              <w:rPr>
                <w:b w:val="0"/>
                <w:bCs/>
                <w:szCs w:val="22"/>
              </w:rPr>
              <w:t>2018</w:t>
            </w:r>
          </w:p>
        </w:tc>
      </w:tr>
      <w:tr w:rsidR="00C46A05" w:rsidRPr="003C452F" w:rsidTr="00775DC9">
        <w:trPr>
          <w:cantSplit/>
        </w:trPr>
        <w:tc>
          <w:tcPr>
            <w:tcW w:w="4331" w:type="dxa"/>
          </w:tcPr>
          <w:p w:rsidR="00C46A05" w:rsidRPr="003C452F" w:rsidRDefault="00C46A05">
            <w:pPr>
              <w:spacing w:line="240" w:lineRule="exact"/>
              <w:rPr>
                <w:rFonts w:ascii="Times New Roman" w:hAnsi="Times New Roman" w:cs="Times New Roman"/>
                <w:b/>
                <w:bCs/>
                <w:i/>
                <w:iCs/>
                <w:sz w:val="22"/>
                <w:szCs w:val="22"/>
              </w:rPr>
            </w:pPr>
          </w:p>
        </w:tc>
        <w:tc>
          <w:tcPr>
            <w:tcW w:w="4864" w:type="dxa"/>
            <w:gridSpan w:val="7"/>
            <w:hideMark/>
          </w:tcPr>
          <w:p w:rsidR="00C46A05" w:rsidRPr="003C452F" w:rsidRDefault="00C46A05">
            <w:pPr>
              <w:pStyle w:val="acctfourfigures"/>
              <w:spacing w:line="240" w:lineRule="exact"/>
              <w:jc w:val="center"/>
              <w:rPr>
                <w:i/>
                <w:iCs/>
                <w:szCs w:val="22"/>
              </w:rPr>
            </w:pPr>
            <w:r w:rsidRPr="003C452F">
              <w:rPr>
                <w:i/>
                <w:iCs/>
                <w:szCs w:val="22"/>
              </w:rPr>
              <w:t>(</w:t>
            </w:r>
            <w:r w:rsidR="008651A3" w:rsidRPr="00412B8D">
              <w:rPr>
                <w:i/>
                <w:iCs/>
                <w:szCs w:val="22"/>
              </w:rPr>
              <w:t xml:space="preserve">in thousand </w:t>
            </w:r>
            <w:r w:rsidRPr="003C452F">
              <w:rPr>
                <w:i/>
                <w:iCs/>
                <w:szCs w:val="22"/>
              </w:rPr>
              <w:t>Baht)</w:t>
            </w:r>
          </w:p>
        </w:tc>
      </w:tr>
      <w:tr w:rsidR="00C46A05" w:rsidRPr="003C452F" w:rsidTr="00775DC9">
        <w:trPr>
          <w:cantSplit/>
        </w:trPr>
        <w:tc>
          <w:tcPr>
            <w:tcW w:w="4331" w:type="dxa"/>
            <w:hideMark/>
          </w:tcPr>
          <w:p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sz w:val="22"/>
                <w:szCs w:val="22"/>
              </w:rPr>
              <w:t>Total</w:t>
            </w:r>
          </w:p>
        </w:tc>
        <w:tc>
          <w:tcPr>
            <w:tcW w:w="990" w:type="dxa"/>
            <w:hideMark/>
          </w:tcPr>
          <w:p w:rsidR="00C46A05" w:rsidRPr="003C452F" w:rsidRDefault="00281480" w:rsidP="00281480">
            <w:pPr>
              <w:pStyle w:val="acctfourfigures"/>
              <w:tabs>
                <w:tab w:val="clear" w:pos="765"/>
                <w:tab w:val="decimal" w:pos="825"/>
              </w:tabs>
              <w:spacing w:line="240" w:lineRule="exact"/>
              <w:ind w:right="11"/>
              <w:rPr>
                <w:szCs w:val="22"/>
              </w:rPr>
            </w:pPr>
            <w:r w:rsidRPr="003C452F">
              <w:rPr>
                <w:szCs w:val="22"/>
              </w:rPr>
              <w:t>31,512</w:t>
            </w:r>
          </w:p>
        </w:tc>
        <w:tc>
          <w:tcPr>
            <w:tcW w:w="180" w:type="dxa"/>
          </w:tcPr>
          <w:p w:rsidR="00C46A05" w:rsidRPr="003C452F" w:rsidRDefault="00C46A05">
            <w:pPr>
              <w:pStyle w:val="acctfourfigures"/>
              <w:spacing w:line="240" w:lineRule="exact"/>
              <w:rPr>
                <w:szCs w:val="22"/>
              </w:rPr>
            </w:pPr>
          </w:p>
        </w:tc>
        <w:tc>
          <w:tcPr>
            <w:tcW w:w="1171" w:type="dxa"/>
            <w:hideMark/>
          </w:tcPr>
          <w:p w:rsidR="00C46A05" w:rsidRPr="003C452F" w:rsidRDefault="00281480" w:rsidP="00281480">
            <w:pPr>
              <w:pStyle w:val="acctfourfigures"/>
              <w:tabs>
                <w:tab w:val="clear" w:pos="765"/>
                <w:tab w:val="decimal" w:pos="1000"/>
              </w:tabs>
              <w:spacing w:line="240" w:lineRule="exact"/>
              <w:ind w:right="11"/>
              <w:rPr>
                <w:szCs w:val="22"/>
              </w:rPr>
            </w:pPr>
            <w:r w:rsidRPr="003C452F">
              <w:rPr>
                <w:szCs w:val="22"/>
              </w:rPr>
              <w:t>25,157</w:t>
            </w:r>
          </w:p>
        </w:tc>
        <w:tc>
          <w:tcPr>
            <w:tcW w:w="178" w:type="dxa"/>
          </w:tcPr>
          <w:p w:rsidR="00C46A05" w:rsidRPr="003C452F" w:rsidRDefault="00C46A05">
            <w:pPr>
              <w:pStyle w:val="acctfourfigures"/>
              <w:spacing w:line="240" w:lineRule="exact"/>
              <w:rPr>
                <w:szCs w:val="22"/>
              </w:rPr>
            </w:pPr>
          </w:p>
        </w:tc>
        <w:tc>
          <w:tcPr>
            <w:tcW w:w="1080" w:type="dxa"/>
            <w:hideMark/>
          </w:tcPr>
          <w:p w:rsidR="00C46A05" w:rsidRPr="003C452F" w:rsidRDefault="008860E7" w:rsidP="00281480">
            <w:pPr>
              <w:pStyle w:val="acctfourfigures"/>
              <w:tabs>
                <w:tab w:val="clear" w:pos="765"/>
                <w:tab w:val="decimal" w:pos="820"/>
              </w:tabs>
              <w:spacing w:line="240" w:lineRule="exact"/>
              <w:ind w:right="11"/>
              <w:rPr>
                <w:szCs w:val="22"/>
              </w:rPr>
            </w:pPr>
            <w:r w:rsidRPr="003C452F">
              <w:rPr>
                <w:szCs w:val="22"/>
              </w:rPr>
              <w:t>(760)</w:t>
            </w:r>
          </w:p>
        </w:tc>
        <w:tc>
          <w:tcPr>
            <w:tcW w:w="180" w:type="dxa"/>
          </w:tcPr>
          <w:p w:rsidR="00C46A05" w:rsidRPr="003C452F" w:rsidRDefault="00C46A05">
            <w:pPr>
              <w:pStyle w:val="acctfourfigures"/>
              <w:spacing w:line="240" w:lineRule="exact"/>
              <w:rPr>
                <w:szCs w:val="22"/>
              </w:rPr>
            </w:pPr>
          </w:p>
        </w:tc>
        <w:tc>
          <w:tcPr>
            <w:tcW w:w="1080" w:type="dxa"/>
            <w:hideMark/>
          </w:tcPr>
          <w:p w:rsidR="00C46A05" w:rsidRPr="003C452F" w:rsidRDefault="008860E7" w:rsidP="00281480">
            <w:pPr>
              <w:pStyle w:val="acctfourfigures"/>
              <w:tabs>
                <w:tab w:val="clear" w:pos="765"/>
                <w:tab w:val="decimal" w:pos="731"/>
              </w:tabs>
              <w:spacing w:line="240" w:lineRule="exact"/>
              <w:ind w:right="-70"/>
              <w:rPr>
                <w:szCs w:val="22"/>
              </w:rPr>
            </w:pPr>
            <w:r w:rsidRPr="003C452F">
              <w:rPr>
                <w:szCs w:val="22"/>
              </w:rPr>
              <w:t>(1,016)</w:t>
            </w:r>
          </w:p>
        </w:tc>
      </w:tr>
      <w:tr w:rsidR="00C46A05" w:rsidRPr="003C452F" w:rsidTr="00775DC9">
        <w:trPr>
          <w:cantSplit/>
        </w:trPr>
        <w:tc>
          <w:tcPr>
            <w:tcW w:w="4331" w:type="dxa"/>
            <w:hideMark/>
          </w:tcPr>
          <w:p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sz w:val="22"/>
                <w:szCs w:val="22"/>
              </w:rPr>
              <w:t xml:space="preserve">Set </w:t>
            </w:r>
            <w:proofErr w:type="gramStart"/>
            <w:r w:rsidRPr="003C452F">
              <w:rPr>
                <w:rFonts w:ascii="Times New Roman" w:hAnsi="Times New Roman" w:cs="Times New Roman"/>
                <w:sz w:val="22"/>
                <w:szCs w:val="22"/>
              </w:rPr>
              <w:t>off of</w:t>
            </w:r>
            <w:proofErr w:type="gramEnd"/>
            <w:r w:rsidRPr="003C452F">
              <w:rPr>
                <w:rFonts w:ascii="Times New Roman" w:hAnsi="Times New Roman" w:cs="Times New Roman"/>
                <w:sz w:val="22"/>
                <w:szCs w:val="22"/>
              </w:rPr>
              <w:t xml:space="preserve"> tax   </w:t>
            </w:r>
          </w:p>
        </w:tc>
        <w:tc>
          <w:tcPr>
            <w:tcW w:w="990" w:type="dxa"/>
            <w:tcBorders>
              <w:top w:val="nil"/>
              <w:left w:val="nil"/>
              <w:bottom w:val="single" w:sz="4" w:space="0" w:color="auto"/>
              <w:right w:val="nil"/>
            </w:tcBorders>
            <w:hideMark/>
          </w:tcPr>
          <w:p w:rsidR="00C46A05" w:rsidRPr="003C452F" w:rsidRDefault="00281480" w:rsidP="00281480">
            <w:pPr>
              <w:pStyle w:val="acctfourfigures"/>
              <w:tabs>
                <w:tab w:val="clear" w:pos="765"/>
                <w:tab w:val="decimal" w:pos="820"/>
              </w:tabs>
              <w:spacing w:line="240" w:lineRule="exact"/>
              <w:ind w:right="-170"/>
              <w:rPr>
                <w:szCs w:val="22"/>
              </w:rPr>
            </w:pPr>
            <w:r w:rsidRPr="003C452F">
              <w:rPr>
                <w:szCs w:val="22"/>
              </w:rPr>
              <w:t>(760)</w:t>
            </w:r>
          </w:p>
        </w:tc>
        <w:tc>
          <w:tcPr>
            <w:tcW w:w="180" w:type="dxa"/>
          </w:tcPr>
          <w:p w:rsidR="00C46A05" w:rsidRPr="003C452F" w:rsidRDefault="00C46A05">
            <w:pPr>
              <w:pStyle w:val="acctfourfigures"/>
              <w:spacing w:line="240" w:lineRule="exact"/>
              <w:rPr>
                <w:szCs w:val="22"/>
              </w:rPr>
            </w:pPr>
          </w:p>
        </w:tc>
        <w:tc>
          <w:tcPr>
            <w:tcW w:w="1171" w:type="dxa"/>
            <w:tcBorders>
              <w:top w:val="nil"/>
              <w:left w:val="nil"/>
              <w:bottom w:val="single" w:sz="4" w:space="0" w:color="auto"/>
              <w:right w:val="nil"/>
            </w:tcBorders>
            <w:hideMark/>
          </w:tcPr>
          <w:p w:rsidR="00C46A05" w:rsidRPr="003C452F" w:rsidRDefault="00281480" w:rsidP="008651A3">
            <w:pPr>
              <w:pStyle w:val="acctfourfigures"/>
              <w:tabs>
                <w:tab w:val="clear" w:pos="765"/>
                <w:tab w:val="decimal" w:pos="997"/>
              </w:tabs>
              <w:spacing w:line="240" w:lineRule="exact"/>
              <w:ind w:right="-163"/>
              <w:rPr>
                <w:szCs w:val="22"/>
              </w:rPr>
            </w:pPr>
            <w:r w:rsidRPr="003C452F">
              <w:rPr>
                <w:szCs w:val="22"/>
              </w:rPr>
              <w:t>(1,016)</w:t>
            </w:r>
          </w:p>
        </w:tc>
        <w:tc>
          <w:tcPr>
            <w:tcW w:w="178" w:type="dxa"/>
          </w:tcPr>
          <w:p w:rsidR="00C46A05" w:rsidRPr="003C452F" w:rsidRDefault="00C46A05">
            <w:pPr>
              <w:pStyle w:val="acctfourfigures"/>
              <w:spacing w:line="240" w:lineRule="exact"/>
              <w:rPr>
                <w:szCs w:val="22"/>
              </w:rPr>
            </w:pPr>
          </w:p>
        </w:tc>
        <w:tc>
          <w:tcPr>
            <w:tcW w:w="1080" w:type="dxa"/>
            <w:tcBorders>
              <w:top w:val="nil"/>
              <w:left w:val="nil"/>
              <w:bottom w:val="single" w:sz="4" w:space="0" w:color="auto"/>
              <w:right w:val="nil"/>
            </w:tcBorders>
            <w:hideMark/>
          </w:tcPr>
          <w:p w:rsidR="00C46A05" w:rsidRPr="003C452F" w:rsidRDefault="008860E7" w:rsidP="00281480">
            <w:pPr>
              <w:pStyle w:val="acctfourfigures"/>
              <w:tabs>
                <w:tab w:val="clear" w:pos="765"/>
                <w:tab w:val="decimal" w:pos="820"/>
              </w:tabs>
              <w:spacing w:line="240" w:lineRule="exact"/>
              <w:ind w:right="11"/>
              <w:rPr>
                <w:szCs w:val="22"/>
              </w:rPr>
            </w:pPr>
            <w:r w:rsidRPr="003C452F">
              <w:rPr>
                <w:szCs w:val="22"/>
              </w:rPr>
              <w:t>760</w:t>
            </w:r>
          </w:p>
        </w:tc>
        <w:tc>
          <w:tcPr>
            <w:tcW w:w="180" w:type="dxa"/>
          </w:tcPr>
          <w:p w:rsidR="00C46A05" w:rsidRPr="003C452F" w:rsidRDefault="00C46A05">
            <w:pPr>
              <w:pStyle w:val="acctfourfigures"/>
              <w:spacing w:line="240" w:lineRule="exact"/>
              <w:rPr>
                <w:szCs w:val="22"/>
              </w:rPr>
            </w:pPr>
          </w:p>
        </w:tc>
        <w:tc>
          <w:tcPr>
            <w:tcW w:w="1080" w:type="dxa"/>
            <w:tcBorders>
              <w:top w:val="nil"/>
              <w:left w:val="nil"/>
              <w:bottom w:val="single" w:sz="4" w:space="0" w:color="auto"/>
              <w:right w:val="nil"/>
            </w:tcBorders>
            <w:hideMark/>
          </w:tcPr>
          <w:p w:rsidR="00C46A05" w:rsidRPr="003C452F" w:rsidRDefault="008860E7" w:rsidP="00281480">
            <w:pPr>
              <w:pStyle w:val="acctfourfigures"/>
              <w:tabs>
                <w:tab w:val="clear" w:pos="765"/>
                <w:tab w:val="decimal" w:pos="730"/>
              </w:tabs>
              <w:spacing w:line="240" w:lineRule="exact"/>
              <w:ind w:right="-70"/>
              <w:rPr>
                <w:szCs w:val="22"/>
              </w:rPr>
            </w:pPr>
            <w:r w:rsidRPr="003C452F">
              <w:rPr>
                <w:szCs w:val="22"/>
              </w:rPr>
              <w:t>1,016</w:t>
            </w:r>
          </w:p>
        </w:tc>
      </w:tr>
      <w:tr w:rsidR="00C46A05" w:rsidRPr="003C452F" w:rsidTr="00775DC9">
        <w:trPr>
          <w:cantSplit/>
        </w:trPr>
        <w:tc>
          <w:tcPr>
            <w:tcW w:w="4331" w:type="dxa"/>
            <w:hideMark/>
          </w:tcPr>
          <w:p w:rsidR="00C46A05" w:rsidRPr="003C452F" w:rsidRDefault="00C46A05">
            <w:pPr>
              <w:spacing w:line="240" w:lineRule="exact"/>
              <w:rPr>
                <w:rFonts w:ascii="Times New Roman" w:hAnsi="Times New Roman" w:cs="Times New Roman"/>
                <w:b/>
                <w:bCs/>
                <w:sz w:val="22"/>
                <w:szCs w:val="22"/>
              </w:rPr>
            </w:pPr>
            <w:r w:rsidRPr="003C452F">
              <w:rPr>
                <w:rFonts w:ascii="Times New Roman" w:hAnsi="Times New Roman" w:cs="Times New Roman"/>
                <w:b/>
                <w:bCs/>
                <w:sz w:val="22"/>
                <w:szCs w:val="22"/>
              </w:rPr>
              <w:t>Net deferred tax assets (liabilities)</w:t>
            </w:r>
          </w:p>
        </w:tc>
        <w:tc>
          <w:tcPr>
            <w:tcW w:w="990" w:type="dxa"/>
            <w:tcBorders>
              <w:top w:val="single" w:sz="4" w:space="0" w:color="auto"/>
              <w:left w:val="nil"/>
              <w:bottom w:val="double" w:sz="4" w:space="0" w:color="auto"/>
              <w:right w:val="nil"/>
            </w:tcBorders>
            <w:hideMark/>
          </w:tcPr>
          <w:p w:rsidR="00C46A05" w:rsidRPr="003C452F" w:rsidRDefault="00281480" w:rsidP="00281480">
            <w:pPr>
              <w:pStyle w:val="acctfourfigures"/>
              <w:tabs>
                <w:tab w:val="clear" w:pos="765"/>
                <w:tab w:val="decimal" w:pos="819"/>
              </w:tabs>
              <w:spacing w:line="240" w:lineRule="exact"/>
              <w:ind w:right="11"/>
              <w:rPr>
                <w:b/>
                <w:bCs/>
                <w:szCs w:val="22"/>
              </w:rPr>
            </w:pPr>
            <w:r w:rsidRPr="003C452F">
              <w:rPr>
                <w:b/>
                <w:bCs/>
                <w:szCs w:val="22"/>
              </w:rPr>
              <w:t>30,752</w:t>
            </w:r>
          </w:p>
        </w:tc>
        <w:tc>
          <w:tcPr>
            <w:tcW w:w="180" w:type="dxa"/>
          </w:tcPr>
          <w:p w:rsidR="00C46A05" w:rsidRPr="003C452F" w:rsidRDefault="00C46A05">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rsidR="00C46A05" w:rsidRPr="003C452F" w:rsidRDefault="00281480" w:rsidP="00281480">
            <w:pPr>
              <w:pStyle w:val="acctfourfigures"/>
              <w:tabs>
                <w:tab w:val="clear" w:pos="765"/>
                <w:tab w:val="decimal" w:pos="1000"/>
              </w:tabs>
              <w:spacing w:line="240" w:lineRule="exact"/>
              <w:ind w:right="11"/>
              <w:rPr>
                <w:b/>
                <w:bCs/>
                <w:szCs w:val="22"/>
              </w:rPr>
            </w:pPr>
            <w:r w:rsidRPr="003C452F">
              <w:rPr>
                <w:b/>
                <w:bCs/>
                <w:szCs w:val="22"/>
              </w:rPr>
              <w:t>24,141</w:t>
            </w:r>
          </w:p>
        </w:tc>
        <w:tc>
          <w:tcPr>
            <w:tcW w:w="178" w:type="dxa"/>
          </w:tcPr>
          <w:p w:rsidR="00C46A05" w:rsidRPr="003C452F" w:rsidRDefault="00C46A05">
            <w:pPr>
              <w:pStyle w:val="acctfourfigures"/>
              <w:spacing w:line="240" w:lineRule="exact"/>
              <w:rPr>
                <w:szCs w:val="22"/>
              </w:rPr>
            </w:pPr>
          </w:p>
        </w:tc>
        <w:tc>
          <w:tcPr>
            <w:tcW w:w="1080" w:type="dxa"/>
            <w:tcBorders>
              <w:top w:val="single" w:sz="4" w:space="0" w:color="auto"/>
              <w:left w:val="nil"/>
              <w:bottom w:val="double" w:sz="4" w:space="0" w:color="auto"/>
              <w:right w:val="nil"/>
            </w:tcBorders>
            <w:hideMark/>
          </w:tcPr>
          <w:p w:rsidR="00C46A05" w:rsidRPr="003C452F" w:rsidRDefault="008860E7" w:rsidP="00281480">
            <w:pPr>
              <w:pStyle w:val="acctfourfigures"/>
              <w:tabs>
                <w:tab w:val="clear" w:pos="765"/>
                <w:tab w:val="decimal" w:pos="630"/>
              </w:tabs>
              <w:spacing w:line="240" w:lineRule="exact"/>
              <w:ind w:right="11"/>
              <w:rPr>
                <w:szCs w:val="22"/>
              </w:rPr>
            </w:pPr>
            <w:r w:rsidRPr="003C452F">
              <w:rPr>
                <w:szCs w:val="22"/>
              </w:rPr>
              <w:t>-</w:t>
            </w:r>
          </w:p>
        </w:tc>
        <w:tc>
          <w:tcPr>
            <w:tcW w:w="180" w:type="dxa"/>
          </w:tcPr>
          <w:p w:rsidR="00C46A05" w:rsidRPr="003C452F" w:rsidRDefault="00C46A05">
            <w:pPr>
              <w:pStyle w:val="acctfourfigures"/>
              <w:spacing w:line="240" w:lineRule="exact"/>
              <w:rPr>
                <w:szCs w:val="22"/>
              </w:rPr>
            </w:pPr>
          </w:p>
        </w:tc>
        <w:tc>
          <w:tcPr>
            <w:tcW w:w="1080" w:type="dxa"/>
            <w:tcBorders>
              <w:top w:val="single" w:sz="4" w:space="0" w:color="auto"/>
              <w:left w:val="nil"/>
              <w:bottom w:val="double" w:sz="4" w:space="0" w:color="auto"/>
              <w:right w:val="nil"/>
            </w:tcBorders>
            <w:hideMark/>
          </w:tcPr>
          <w:p w:rsidR="00C46A05" w:rsidRPr="003C452F" w:rsidRDefault="008860E7" w:rsidP="00281480">
            <w:pPr>
              <w:pStyle w:val="acctfourfigures"/>
              <w:tabs>
                <w:tab w:val="clear" w:pos="765"/>
                <w:tab w:val="decimal" w:pos="540"/>
              </w:tabs>
              <w:spacing w:line="240" w:lineRule="exact"/>
              <w:ind w:right="-70"/>
              <w:rPr>
                <w:szCs w:val="22"/>
              </w:rPr>
            </w:pPr>
            <w:r w:rsidRPr="003C452F">
              <w:rPr>
                <w:szCs w:val="22"/>
              </w:rPr>
              <w:t>-</w:t>
            </w:r>
          </w:p>
        </w:tc>
      </w:tr>
    </w:tbl>
    <w:p w:rsidR="00C46A05" w:rsidRDefault="00C46A05"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p>
    <w:p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r w:rsidRPr="00131272">
        <w:rPr>
          <w:rFonts w:ascii="Times New Roman" w:hAnsi="Times New Roman"/>
          <w:sz w:val="22"/>
          <w:szCs w:val="20"/>
          <w:lang w:val="en-GB" w:bidi="ar-SA"/>
        </w:rPr>
        <w:lastRenderedPageBreak/>
        <w:t>Movements in total def</w:t>
      </w:r>
      <w:r>
        <w:rPr>
          <w:rFonts w:ascii="Times New Roman" w:hAnsi="Times New Roman"/>
          <w:sz w:val="22"/>
          <w:szCs w:val="20"/>
          <w:lang w:val="en-GB" w:bidi="ar-SA"/>
        </w:rPr>
        <w:t>erred tax assets and liability</w:t>
      </w:r>
      <w:r w:rsidRPr="00131272">
        <w:rPr>
          <w:rFonts w:ascii="Times New Roman" w:hAnsi="Times New Roman"/>
          <w:sz w:val="22"/>
          <w:szCs w:val="20"/>
          <w:lang w:val="en-GB" w:bidi="ar-SA"/>
        </w:rPr>
        <w:t xml:space="preserve"> during the</w:t>
      </w:r>
      <w:r>
        <w:rPr>
          <w:rFonts w:ascii="Times New Roman" w:hAnsi="Times New Roman"/>
          <w:sz w:val="22"/>
          <w:szCs w:val="20"/>
          <w:lang w:val="en-GB" w:bidi="ar-SA"/>
        </w:rPr>
        <w:t xml:space="preserve"> year </w:t>
      </w:r>
      <w:r w:rsidRPr="00131272">
        <w:rPr>
          <w:rFonts w:ascii="Times New Roman" w:hAnsi="Times New Roman"/>
          <w:sz w:val="22"/>
          <w:szCs w:val="20"/>
          <w:lang w:val="en-GB" w:bidi="ar-SA"/>
        </w:rPr>
        <w:t>were as follows:</w:t>
      </w:r>
    </w:p>
    <w:p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p>
    <w:tbl>
      <w:tblPr>
        <w:tblW w:w="9090" w:type="dxa"/>
        <w:tblInd w:w="529" w:type="dxa"/>
        <w:tblLayout w:type="fixed"/>
        <w:tblCellMar>
          <w:left w:w="79" w:type="dxa"/>
          <w:right w:w="79" w:type="dxa"/>
        </w:tblCellMar>
        <w:tblLook w:val="0000" w:firstRow="0" w:lastRow="0" w:firstColumn="0" w:lastColumn="0" w:noHBand="0" w:noVBand="0"/>
      </w:tblPr>
      <w:tblGrid>
        <w:gridCol w:w="3150"/>
        <w:gridCol w:w="1276"/>
        <w:gridCol w:w="178"/>
        <w:gridCol w:w="1426"/>
        <w:gridCol w:w="180"/>
        <w:gridCol w:w="1440"/>
        <w:gridCol w:w="180"/>
        <w:gridCol w:w="1260"/>
      </w:tblGrid>
      <w:tr w:rsidR="0034692A" w:rsidRPr="00014500" w:rsidTr="008D01BE">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Consolidated financial statements</w:t>
            </w:r>
          </w:p>
        </w:tc>
      </w:tr>
      <w:tr w:rsidR="0034692A" w:rsidRPr="00014500" w:rsidTr="008D01BE">
        <w:trPr>
          <w:trHeight w:val="353"/>
          <w:tblHeader/>
        </w:trPr>
        <w:tc>
          <w:tcPr>
            <w:tcW w:w="315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At 1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January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r w:rsidRPr="00014500">
              <w:rPr>
                <w:rFonts w:ascii="Times New Roman" w:hAnsi="Times New Roman" w:cs="Times New Roman"/>
                <w:b/>
                <w:bCs/>
                <w:sz w:val="22"/>
                <w:szCs w:val="22"/>
                <w:lang w:val="en-GB" w:bidi="ar-SA"/>
              </w:rPr>
              <w:t>201</w:t>
            </w:r>
            <w:r>
              <w:rPr>
                <w:rFonts w:ascii="Times New Roman" w:hAnsi="Times New Roman" w:cs="Times New Roman"/>
                <w:b/>
                <w:bCs/>
                <w:sz w:val="22"/>
                <w:szCs w:val="22"/>
                <w:lang w:val="en-GB" w:bidi="ar-SA"/>
              </w:rPr>
              <w:t>9</w:t>
            </w:r>
          </w:p>
        </w:tc>
        <w:tc>
          <w:tcPr>
            <w:tcW w:w="178"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At 31</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December</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2019</w:t>
            </w:r>
          </w:p>
        </w:tc>
      </w:tr>
      <w:tr w:rsidR="0034692A" w:rsidRPr="00014500" w:rsidTr="008D01BE">
        <w:trPr>
          <w:trHeight w:val="353"/>
          <w:tblHeader/>
        </w:trPr>
        <w:tc>
          <w:tcPr>
            <w:tcW w:w="315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34692A" w:rsidRPr="00014500" w:rsidTr="008D01BE">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4,488</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(730)</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3,758</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13,444</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298</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13,742</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10,135</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5,387</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2,163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17,685</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94</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(91)</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28,161</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4,864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2,163</w:t>
            </w:r>
          </w:p>
        </w:tc>
        <w:tc>
          <w:tcPr>
            <w:tcW w:w="18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35,188</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liability</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Vehicles</w:t>
            </w:r>
          </w:p>
        </w:tc>
        <w:tc>
          <w:tcPr>
            <w:tcW w:w="1276" w:type="dxa"/>
            <w:tcBorders>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(1,035)</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sidRPr="00C16910">
              <w:rPr>
                <w:rFonts w:ascii="Times New Roman" w:hAnsi="Times New Roman" w:cs="Times New Roman"/>
                <w:bCs/>
                <w:sz w:val="22"/>
                <w:szCs w:val="22"/>
                <w:lang w:eastAsia="en-GB"/>
              </w:rPr>
              <w:t>268</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(767)</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143217"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(1,035)</w:t>
            </w:r>
          </w:p>
        </w:tc>
        <w:tc>
          <w:tcPr>
            <w:tcW w:w="178" w:type="dxa"/>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rsidR="0034692A" w:rsidRPr="00143217"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sidRPr="00C16910">
              <w:rPr>
                <w:rFonts w:ascii="Times New Roman" w:hAnsi="Times New Roman" w:cs="Times New Roman"/>
                <w:b/>
                <w:sz w:val="22"/>
                <w:szCs w:val="22"/>
                <w:lang w:eastAsia="en-GB"/>
              </w:rPr>
              <w:t>268</w:t>
            </w:r>
          </w:p>
        </w:tc>
        <w:tc>
          <w:tcPr>
            <w:tcW w:w="180" w:type="dxa"/>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143217"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r>
              <w:rPr>
                <w:rFonts w:ascii="Times New Roman" w:hAnsi="Times New Roman" w:cs="Times New Roman"/>
                <w:b/>
                <w:sz w:val="22"/>
                <w:szCs w:val="22"/>
                <w:lang w:val="en-GB" w:bidi="ar-SA"/>
              </w:rPr>
              <w:t>-</w:t>
            </w:r>
          </w:p>
        </w:tc>
        <w:tc>
          <w:tcPr>
            <w:tcW w:w="180" w:type="dxa"/>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143217"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(767)</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27,126</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5,132</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val="en-GB" w:bidi="ar-SA"/>
              </w:rPr>
            </w:pPr>
            <w:r w:rsidRPr="00C16910">
              <w:rPr>
                <w:rFonts w:ascii="Times New Roman" w:hAnsi="Times New Roman" w:cs="Times New Roman"/>
                <w:b/>
                <w:sz w:val="22"/>
                <w:szCs w:val="22"/>
                <w:lang w:val="en-GB" w:bidi="ar-SA"/>
              </w:rPr>
              <w:t>2,163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34,421</w:t>
            </w:r>
          </w:p>
        </w:tc>
      </w:tr>
    </w:tbl>
    <w:p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p>
    <w:tbl>
      <w:tblPr>
        <w:tblW w:w="9090" w:type="dxa"/>
        <w:tblInd w:w="529" w:type="dxa"/>
        <w:tblLayout w:type="fixed"/>
        <w:tblCellMar>
          <w:left w:w="79" w:type="dxa"/>
          <w:right w:w="79" w:type="dxa"/>
        </w:tblCellMar>
        <w:tblLook w:val="0000" w:firstRow="0" w:lastRow="0" w:firstColumn="0" w:lastColumn="0" w:noHBand="0" w:noVBand="0"/>
      </w:tblPr>
      <w:tblGrid>
        <w:gridCol w:w="3150"/>
        <w:gridCol w:w="1276"/>
        <w:gridCol w:w="178"/>
        <w:gridCol w:w="1426"/>
        <w:gridCol w:w="180"/>
        <w:gridCol w:w="1440"/>
        <w:gridCol w:w="180"/>
        <w:gridCol w:w="1260"/>
      </w:tblGrid>
      <w:tr w:rsidR="0034692A" w:rsidRPr="00014500" w:rsidTr="008D01BE">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Consolidated financial statements</w:t>
            </w:r>
          </w:p>
        </w:tc>
      </w:tr>
      <w:tr w:rsidR="0034692A" w:rsidRPr="00014500" w:rsidTr="008D01BE">
        <w:trPr>
          <w:trHeight w:val="353"/>
          <w:tblHeader/>
        </w:trPr>
        <w:tc>
          <w:tcPr>
            <w:tcW w:w="315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At 1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January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r w:rsidRPr="00014500">
              <w:rPr>
                <w:rFonts w:ascii="Times New Roman" w:hAnsi="Times New Roman" w:cs="Times New Roman"/>
                <w:b/>
                <w:bCs/>
                <w:sz w:val="22"/>
                <w:szCs w:val="22"/>
                <w:lang w:val="en-GB" w:bidi="ar-SA"/>
              </w:rPr>
              <w:t>201</w:t>
            </w:r>
            <w:r>
              <w:rPr>
                <w:rFonts w:ascii="Times New Roman" w:hAnsi="Times New Roman" w:cs="Times New Roman"/>
                <w:b/>
                <w:bCs/>
                <w:sz w:val="22"/>
                <w:szCs w:val="22"/>
                <w:lang w:val="en-GB" w:bidi="ar-SA"/>
              </w:rPr>
              <w:t>8</w:t>
            </w:r>
          </w:p>
        </w:tc>
        <w:tc>
          <w:tcPr>
            <w:tcW w:w="178"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At 31</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December</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2018</w:t>
            </w:r>
          </w:p>
        </w:tc>
      </w:tr>
      <w:tr w:rsidR="0034692A" w:rsidRPr="00014500" w:rsidTr="008D01BE">
        <w:trPr>
          <w:trHeight w:val="353"/>
          <w:tblHeader/>
        </w:trPr>
        <w:tc>
          <w:tcPr>
            <w:tcW w:w="315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34692A" w:rsidRPr="00014500" w:rsidTr="008D01BE">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9,469</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(4,981</w:t>
            </w:r>
            <w:r w:rsidRPr="00D64640">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64640">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4,488</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8,548</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4,896</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64640">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13,444</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9,029</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924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182</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10,135</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50</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44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E62F0F">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94</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27,096</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883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182</w:t>
            </w:r>
          </w:p>
        </w:tc>
        <w:tc>
          <w:tcPr>
            <w:tcW w:w="18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2</w:t>
            </w:r>
            <w:r>
              <w:rPr>
                <w:rFonts w:ascii="Times New Roman" w:hAnsi="Times New Roman" w:cs="Times New Roman"/>
                <w:b/>
                <w:sz w:val="22"/>
                <w:szCs w:val="22"/>
                <w:lang w:eastAsia="en-GB"/>
              </w:rPr>
              <w:t>8,161</w:t>
            </w:r>
          </w:p>
        </w:tc>
      </w:tr>
      <w:tr w:rsidR="0034692A" w:rsidRPr="00014500" w:rsidTr="008D01BE">
        <w:trPr>
          <w:trHeight w:val="91"/>
        </w:trPr>
        <w:tc>
          <w:tcPr>
            <w:tcW w:w="3150" w:type="dxa"/>
            <w:vAlign w:val="bottom"/>
          </w:tcPr>
          <w:p w:rsidR="0034692A" w:rsidRPr="00DC2BAC"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0"/>
                <w:szCs w:val="10"/>
                <w:lang w:val="en-GB" w:bidi="ar-SA"/>
              </w:rPr>
            </w:pPr>
          </w:p>
        </w:tc>
        <w:tc>
          <w:tcPr>
            <w:tcW w:w="1276"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014500" w:rsidTr="008D01BE">
        <w:tc>
          <w:tcPr>
            <w:tcW w:w="3150" w:type="dxa"/>
            <w:vAlign w:val="bottom"/>
          </w:tcPr>
          <w:p w:rsidR="00EF02B4" w:rsidRDefault="00EF02B4"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p w:rsidR="00EF02B4" w:rsidRDefault="00EF02B4"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liability</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Vehicles</w:t>
            </w:r>
          </w:p>
        </w:tc>
        <w:tc>
          <w:tcPr>
            <w:tcW w:w="1276" w:type="dxa"/>
            <w:tcBorders>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(1,191)</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sidRPr="00D64640">
              <w:rPr>
                <w:rFonts w:ascii="Times New Roman" w:hAnsi="Times New Roman" w:cs="Times New Roman"/>
                <w:bCs/>
                <w:sz w:val="22"/>
                <w:szCs w:val="22"/>
                <w:lang w:eastAsia="en-GB"/>
              </w:rPr>
              <w:t>156</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sidRPr="00D64640">
              <w:rPr>
                <w:rFonts w:ascii="Times New Roman" w:hAnsi="Times New Roman" w:cs="Times New Roman"/>
                <w:sz w:val="22"/>
                <w:szCs w:val="22"/>
                <w:lang w:val="en-GB" w:bidi="ar-SA"/>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(1,035)</w:t>
            </w:r>
          </w:p>
        </w:tc>
      </w:tr>
      <w:tr w:rsidR="0034692A" w:rsidRPr="00014500" w:rsidTr="00863A0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143217">
              <w:rPr>
                <w:rFonts w:ascii="Times New Roman" w:hAnsi="Times New Roman" w:cs="Times New Roman"/>
                <w:b/>
                <w:sz w:val="22"/>
                <w:szCs w:val="22"/>
                <w:lang w:eastAsia="en-GB"/>
              </w:rPr>
              <w:t>(1,191)</w:t>
            </w:r>
          </w:p>
        </w:tc>
        <w:tc>
          <w:tcPr>
            <w:tcW w:w="178" w:type="dxa"/>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sidRPr="00143217">
              <w:rPr>
                <w:rFonts w:ascii="Times New Roman" w:hAnsi="Times New Roman" w:cs="Times New Roman"/>
                <w:b/>
                <w:sz w:val="22"/>
                <w:szCs w:val="22"/>
                <w:lang w:eastAsia="en-GB"/>
              </w:rPr>
              <w:t>156</w:t>
            </w:r>
          </w:p>
        </w:tc>
        <w:tc>
          <w:tcPr>
            <w:tcW w:w="180" w:type="dxa"/>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r w:rsidRPr="00143217">
              <w:rPr>
                <w:rFonts w:ascii="Times New Roman" w:hAnsi="Times New Roman" w:cs="Times New Roman"/>
                <w:b/>
                <w:sz w:val="22"/>
                <w:szCs w:val="22"/>
                <w:lang w:val="en-GB" w:bidi="ar-SA"/>
              </w:rPr>
              <w:t>-</w:t>
            </w:r>
          </w:p>
        </w:tc>
        <w:tc>
          <w:tcPr>
            <w:tcW w:w="180" w:type="dxa"/>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143217">
              <w:rPr>
                <w:rFonts w:ascii="Times New Roman" w:hAnsi="Times New Roman" w:cs="Times New Roman"/>
                <w:b/>
                <w:sz w:val="22"/>
                <w:szCs w:val="22"/>
                <w:lang w:eastAsia="en-GB"/>
              </w:rPr>
              <w:t>(1,035)</w:t>
            </w:r>
          </w:p>
        </w:tc>
      </w:tr>
      <w:tr w:rsidR="0034692A" w:rsidRPr="00014500" w:rsidTr="00863A0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top w:val="single" w:sz="4" w:space="0" w:color="auto"/>
              <w:bottom w:val="doub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25,905</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top w:val="single" w:sz="4" w:space="0" w:color="auto"/>
              <w:bottom w:val="double" w:sz="4" w:space="0" w:color="auto"/>
            </w:tcBorders>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1,039</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top w:val="single" w:sz="4" w:space="0" w:color="auto"/>
              <w:bottom w:val="doub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val="en-GB" w:bidi="ar-SA"/>
              </w:rPr>
            </w:pPr>
            <w:r w:rsidRPr="00E62F0F">
              <w:rPr>
                <w:rFonts w:ascii="Times New Roman" w:hAnsi="Times New Roman" w:cs="Times New Roman"/>
                <w:b/>
                <w:sz w:val="22"/>
                <w:szCs w:val="22"/>
                <w:lang w:eastAsia="en-GB"/>
              </w:rPr>
              <w:t>182</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2</w:t>
            </w:r>
            <w:r>
              <w:rPr>
                <w:rFonts w:ascii="Times New Roman" w:hAnsi="Times New Roman" w:cs="Times New Roman"/>
                <w:b/>
                <w:sz w:val="22"/>
                <w:szCs w:val="22"/>
                <w:lang w:eastAsia="en-GB"/>
              </w:rPr>
              <w:t>7,126</w:t>
            </w:r>
          </w:p>
        </w:tc>
      </w:tr>
    </w:tbl>
    <w:p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34692A" w:rsidRPr="00DE79B7"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tbl>
      <w:tblPr>
        <w:tblW w:w="9090" w:type="dxa"/>
        <w:tblInd w:w="529" w:type="dxa"/>
        <w:tblLayout w:type="fixed"/>
        <w:tblCellMar>
          <w:left w:w="79" w:type="dxa"/>
          <w:right w:w="79" w:type="dxa"/>
        </w:tblCellMar>
        <w:tblLook w:val="0000" w:firstRow="0" w:lastRow="0" w:firstColumn="0" w:lastColumn="0" w:noHBand="0" w:noVBand="0"/>
      </w:tblPr>
      <w:tblGrid>
        <w:gridCol w:w="3150"/>
        <w:gridCol w:w="1276"/>
        <w:gridCol w:w="178"/>
        <w:gridCol w:w="1426"/>
        <w:gridCol w:w="180"/>
        <w:gridCol w:w="1440"/>
        <w:gridCol w:w="180"/>
        <w:gridCol w:w="1260"/>
      </w:tblGrid>
      <w:tr w:rsidR="0034692A" w:rsidRPr="00014500" w:rsidTr="008D01BE">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br w:type="page"/>
            </w: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rPr>
              <w:t>Separate</w:t>
            </w:r>
            <w:r w:rsidRPr="00014500">
              <w:rPr>
                <w:rFonts w:ascii="Times New Roman" w:hAnsi="Times New Roman" w:cs="Times New Roman"/>
                <w:b/>
                <w:bCs/>
                <w:sz w:val="22"/>
                <w:szCs w:val="22"/>
                <w:lang w:val="en-GB" w:bidi="ar-SA"/>
              </w:rPr>
              <w:t xml:space="preserve"> financial statements</w:t>
            </w:r>
          </w:p>
        </w:tc>
      </w:tr>
      <w:tr w:rsidR="0034692A" w:rsidRPr="00014500" w:rsidTr="008D01BE">
        <w:trPr>
          <w:trHeight w:val="353"/>
          <w:tblHeader/>
        </w:trPr>
        <w:tc>
          <w:tcPr>
            <w:tcW w:w="315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At 1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January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r w:rsidRPr="00014500">
              <w:rPr>
                <w:rFonts w:ascii="Times New Roman" w:hAnsi="Times New Roman" w:cs="Times New Roman"/>
                <w:b/>
                <w:bCs/>
                <w:sz w:val="22"/>
                <w:szCs w:val="22"/>
                <w:lang w:val="en-GB" w:bidi="ar-SA"/>
              </w:rPr>
              <w:t>201</w:t>
            </w:r>
            <w:r>
              <w:rPr>
                <w:rFonts w:ascii="Times New Roman" w:hAnsi="Times New Roman" w:cs="Times New Roman"/>
                <w:b/>
                <w:bCs/>
                <w:sz w:val="22"/>
                <w:szCs w:val="22"/>
                <w:lang w:val="en-GB" w:bidi="ar-SA"/>
              </w:rPr>
              <w:t>9</w:t>
            </w:r>
          </w:p>
        </w:tc>
        <w:tc>
          <w:tcPr>
            <w:tcW w:w="178"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At 31</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December</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201</w:t>
            </w:r>
            <w:r>
              <w:rPr>
                <w:rFonts w:ascii="Times New Roman" w:hAnsi="Times New Roman" w:cs="Times New Roman"/>
                <w:b/>
                <w:bCs/>
                <w:sz w:val="22"/>
                <w:szCs w:val="22"/>
                <w:lang w:val="en-GB" w:bidi="ar-SA"/>
              </w:rPr>
              <w:t>9</w:t>
            </w:r>
          </w:p>
        </w:tc>
      </w:tr>
      <w:tr w:rsidR="0034692A" w:rsidRPr="00014500" w:rsidTr="008D01BE">
        <w:trPr>
          <w:trHeight w:val="353"/>
          <w:tblHeader/>
        </w:trPr>
        <w:tc>
          <w:tcPr>
            <w:tcW w:w="315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34692A" w:rsidRPr="00014500" w:rsidTr="008D01BE">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34692A" w:rsidRPr="00014500" w:rsidTr="008D01BE">
        <w:trPr>
          <w:trHeight w:val="290"/>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4,488</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(730)</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3,758</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11,057</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40</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11,097</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9,550</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5,</w:t>
            </w:r>
            <w:r w:rsidR="00B5195A">
              <w:rPr>
                <w:rFonts w:ascii="Times New Roman" w:hAnsi="Times New Roman" w:cs="Times New Roman"/>
                <w:bCs/>
                <w:sz w:val="22"/>
                <w:szCs w:val="22"/>
                <w:lang w:eastAsia="en-GB"/>
              </w:rPr>
              <w:t>17</w:t>
            </w:r>
            <w:r w:rsidRPr="00C16910">
              <w:rPr>
                <w:rFonts w:ascii="Times New Roman" w:hAnsi="Times New Roman" w:cs="Times New Roman"/>
                <w:bCs/>
                <w:sz w:val="22"/>
                <w:szCs w:val="22"/>
                <w:lang w:eastAsia="en-GB"/>
              </w:rPr>
              <w:t>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1,9</w:t>
            </w:r>
            <w:r w:rsidR="00B5195A">
              <w:rPr>
                <w:rFonts w:ascii="Times New Roman" w:hAnsi="Times New Roman" w:cs="Times New Roman"/>
                <w:bCs/>
                <w:sz w:val="22"/>
                <w:szCs w:val="22"/>
                <w:lang w:eastAsia="en-GB"/>
              </w:rPr>
              <w:t>3</w:t>
            </w:r>
            <w:r w:rsidRPr="00C16910">
              <w:rPr>
                <w:rFonts w:ascii="Times New Roman" w:hAnsi="Times New Roman" w:cs="Times New Roman"/>
                <w:bCs/>
                <w:sz w:val="22"/>
                <w:szCs w:val="22"/>
                <w:lang w:eastAsia="en-GB"/>
              </w:rPr>
              <w:t>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w:t>
            </w:r>
            <w:r w:rsidR="00775DC9">
              <w:rPr>
                <w:rFonts w:ascii="Times New Roman" w:hAnsi="Times New Roman" w:cs="Times New Roman"/>
                <w:sz w:val="22"/>
                <w:szCs w:val="22"/>
                <w:lang w:val="en-GB" w:bidi="ar-SA"/>
              </w:rPr>
              <w:t>6</w:t>
            </w:r>
            <w:r w:rsidRPr="00C16910">
              <w:rPr>
                <w:rFonts w:ascii="Times New Roman" w:hAnsi="Times New Roman" w:cs="Times New Roman"/>
                <w:sz w:val="22"/>
                <w:szCs w:val="22"/>
                <w:lang w:val="en-GB" w:bidi="ar-SA"/>
              </w:rPr>
              <w:t>,</w:t>
            </w:r>
            <w:r w:rsidR="00775DC9">
              <w:rPr>
                <w:rFonts w:ascii="Times New Roman" w:hAnsi="Times New Roman" w:cs="Times New Roman"/>
                <w:sz w:val="22"/>
                <w:szCs w:val="22"/>
                <w:lang w:val="en-GB" w:bidi="ar-SA"/>
              </w:rPr>
              <w:t>657</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62</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(62)</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C16910" w:rsidP="00C1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25,157</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4,</w:t>
            </w:r>
            <w:r w:rsidR="00B5195A">
              <w:rPr>
                <w:rFonts w:ascii="Times New Roman" w:hAnsi="Times New Roman" w:cs="Times New Roman"/>
                <w:b/>
                <w:sz w:val="22"/>
                <w:szCs w:val="22"/>
                <w:lang w:eastAsia="en-GB"/>
              </w:rPr>
              <w:t>42</w:t>
            </w:r>
            <w:r w:rsidRPr="00C16910">
              <w:rPr>
                <w:rFonts w:ascii="Times New Roman" w:hAnsi="Times New Roman" w:cs="Times New Roman"/>
                <w:b/>
                <w:sz w:val="22"/>
                <w:szCs w:val="22"/>
                <w:lang w:eastAsia="en-GB"/>
              </w:rPr>
              <w:t>2</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1,9</w:t>
            </w:r>
            <w:r w:rsidR="00B5195A">
              <w:rPr>
                <w:rFonts w:ascii="Times New Roman" w:hAnsi="Times New Roman" w:cs="Times New Roman"/>
                <w:b/>
                <w:sz w:val="22"/>
                <w:szCs w:val="22"/>
                <w:lang w:eastAsia="en-GB"/>
              </w:rPr>
              <w:t>3</w:t>
            </w:r>
            <w:r w:rsidRPr="00C16910">
              <w:rPr>
                <w:rFonts w:ascii="Times New Roman" w:hAnsi="Times New Roman" w:cs="Times New Roman"/>
                <w:b/>
                <w:sz w:val="22"/>
                <w:szCs w:val="22"/>
                <w:lang w:eastAsia="en-GB"/>
              </w:rPr>
              <w:t>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E62F0F" w:rsidRDefault="00EF02B4"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31,512</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liability</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Vehicles</w:t>
            </w:r>
          </w:p>
        </w:tc>
        <w:tc>
          <w:tcPr>
            <w:tcW w:w="1276" w:type="dxa"/>
            <w:tcBorders>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(1,016)</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sidRPr="00C16910">
              <w:rPr>
                <w:rFonts w:ascii="Times New Roman" w:hAnsi="Times New Roman" w:cs="Times New Roman"/>
                <w:bCs/>
                <w:sz w:val="22"/>
                <w:szCs w:val="22"/>
                <w:lang w:eastAsia="en-GB"/>
              </w:rPr>
              <w:t>256</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rsidR="0034692A" w:rsidRPr="00D64640"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(760)</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(1,016)</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sidRPr="00C16910">
              <w:rPr>
                <w:rFonts w:ascii="Times New Roman" w:hAnsi="Times New Roman" w:cs="Times New Roman"/>
                <w:b/>
                <w:sz w:val="22"/>
                <w:szCs w:val="22"/>
                <w:lang w:eastAsia="en-GB"/>
              </w:rPr>
              <w:t>256</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(760)</w:t>
            </w: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Pr>
          <w:p w:rsidR="0034692A"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vAlign w:val="bottom"/>
          </w:tcPr>
          <w:p w:rsidR="0034692A"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r>
      <w:tr w:rsidR="0034692A" w:rsidRPr="00014500" w:rsidTr="008D01BE">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16910">
              <w:rPr>
                <w:rFonts w:ascii="Times New Roman" w:hAnsi="Times New Roman" w:cs="Times New Roman"/>
                <w:b/>
                <w:bCs/>
                <w:sz w:val="22"/>
                <w:szCs w:val="22"/>
                <w:lang w:val="en-GB"/>
              </w:rPr>
              <w:t>24,141</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4,6</w:t>
            </w:r>
            <w:r w:rsidR="005B7236">
              <w:rPr>
                <w:rFonts w:ascii="Times New Roman" w:hAnsi="Times New Roman" w:cs="Times New Roman"/>
                <w:b/>
                <w:sz w:val="22"/>
                <w:szCs w:val="22"/>
                <w:lang w:eastAsia="en-GB"/>
              </w:rPr>
              <w:t>7</w:t>
            </w:r>
            <w:r w:rsidRPr="00C16910">
              <w:rPr>
                <w:rFonts w:ascii="Times New Roman" w:hAnsi="Times New Roman" w:cs="Times New Roman"/>
                <w:b/>
                <w:sz w:val="22"/>
                <w:szCs w:val="22"/>
                <w:lang w:eastAsia="en-GB"/>
              </w:rPr>
              <w:t>8</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1,9</w:t>
            </w:r>
            <w:r w:rsidR="00B5195A">
              <w:rPr>
                <w:rFonts w:ascii="Times New Roman" w:hAnsi="Times New Roman" w:cs="Times New Roman"/>
                <w:b/>
                <w:sz w:val="22"/>
                <w:szCs w:val="22"/>
                <w:lang w:eastAsia="en-GB"/>
              </w:rPr>
              <w:t>3</w:t>
            </w:r>
            <w:r w:rsidRPr="00C16910">
              <w:rPr>
                <w:rFonts w:ascii="Times New Roman" w:hAnsi="Times New Roman" w:cs="Times New Roman"/>
                <w:b/>
                <w:sz w:val="22"/>
                <w:szCs w:val="22"/>
                <w:lang w:eastAsia="en-GB"/>
              </w:rPr>
              <w:t>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bottom w:val="double" w:sz="4" w:space="0" w:color="auto"/>
            </w:tcBorders>
            <w:vAlign w:val="bottom"/>
          </w:tcPr>
          <w:p w:rsidR="0034692A" w:rsidRPr="00E62F0F" w:rsidRDefault="00C16910"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16910">
              <w:rPr>
                <w:rFonts w:ascii="Times New Roman" w:hAnsi="Times New Roman" w:cs="Times New Roman"/>
                <w:b/>
                <w:bCs/>
                <w:sz w:val="22"/>
                <w:szCs w:val="22"/>
                <w:lang w:val="en-GB"/>
              </w:rPr>
              <w:t>30,752</w:t>
            </w:r>
          </w:p>
        </w:tc>
      </w:tr>
    </w:tbl>
    <w:p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090" w:type="dxa"/>
        <w:tblInd w:w="529" w:type="dxa"/>
        <w:tblLayout w:type="fixed"/>
        <w:tblCellMar>
          <w:left w:w="79" w:type="dxa"/>
          <w:right w:w="79" w:type="dxa"/>
        </w:tblCellMar>
        <w:tblLook w:val="0000" w:firstRow="0" w:lastRow="0" w:firstColumn="0" w:lastColumn="0" w:noHBand="0" w:noVBand="0"/>
      </w:tblPr>
      <w:tblGrid>
        <w:gridCol w:w="3150"/>
        <w:gridCol w:w="1276"/>
        <w:gridCol w:w="178"/>
        <w:gridCol w:w="1426"/>
        <w:gridCol w:w="180"/>
        <w:gridCol w:w="1440"/>
        <w:gridCol w:w="180"/>
        <w:gridCol w:w="1260"/>
      </w:tblGrid>
      <w:tr w:rsidR="0034692A" w:rsidRPr="00014500" w:rsidTr="00090623">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rPr>
              <w:t>Separate</w:t>
            </w:r>
            <w:r w:rsidRPr="00014500">
              <w:rPr>
                <w:rFonts w:ascii="Times New Roman" w:hAnsi="Times New Roman" w:cs="Times New Roman"/>
                <w:b/>
                <w:bCs/>
                <w:sz w:val="22"/>
                <w:szCs w:val="22"/>
                <w:lang w:val="en-GB" w:bidi="ar-SA"/>
              </w:rPr>
              <w:t xml:space="preserve"> financial statements</w:t>
            </w:r>
          </w:p>
        </w:tc>
      </w:tr>
      <w:tr w:rsidR="0034692A" w:rsidRPr="00014500" w:rsidTr="00090623">
        <w:trPr>
          <w:trHeight w:val="353"/>
          <w:tblHeader/>
        </w:trPr>
        <w:tc>
          <w:tcPr>
            <w:tcW w:w="315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At 1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January </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rPr>
            </w:pPr>
            <w:r w:rsidRPr="00014500">
              <w:rPr>
                <w:rFonts w:ascii="Times New Roman" w:hAnsi="Times New Roman" w:cs="Times New Roman"/>
                <w:b/>
                <w:bCs/>
                <w:sz w:val="22"/>
                <w:szCs w:val="22"/>
                <w:lang w:val="en-GB" w:bidi="ar-SA"/>
              </w:rPr>
              <w:t>201</w:t>
            </w:r>
            <w:r>
              <w:rPr>
                <w:rFonts w:ascii="Times New Roman" w:hAnsi="Times New Roman" w:cs="Times New Roman"/>
                <w:b/>
                <w:bCs/>
                <w:sz w:val="22"/>
                <w:szCs w:val="22"/>
                <w:lang w:val="en-GB" w:bidi="ar-SA"/>
              </w:rPr>
              <w:t>8</w:t>
            </w:r>
          </w:p>
        </w:tc>
        <w:tc>
          <w:tcPr>
            <w:tcW w:w="178"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At 31</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December</w:t>
            </w:r>
          </w:p>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201</w:t>
            </w:r>
            <w:r>
              <w:rPr>
                <w:rFonts w:ascii="Times New Roman" w:hAnsi="Times New Roman" w:cs="Times New Roman"/>
                <w:b/>
                <w:bCs/>
                <w:sz w:val="22"/>
                <w:szCs w:val="22"/>
                <w:lang w:val="en-GB" w:bidi="ar-SA"/>
              </w:rPr>
              <w:t>8</w:t>
            </w:r>
          </w:p>
        </w:tc>
      </w:tr>
      <w:tr w:rsidR="0034692A" w:rsidRPr="00014500" w:rsidTr="00090623">
        <w:trPr>
          <w:trHeight w:val="353"/>
          <w:tblHeader/>
        </w:trPr>
        <w:tc>
          <w:tcPr>
            <w:tcW w:w="315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34692A" w:rsidRPr="00014500" w:rsidTr="00090623">
        <w:trPr>
          <w:tblHeader/>
        </w:trPr>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E62F0F">
              <w:rPr>
                <w:rFonts w:ascii="Times New Roman" w:hAnsi="Times New Roman" w:cs="Times New Roman"/>
                <w:sz w:val="22"/>
                <w:szCs w:val="22"/>
                <w:lang w:val="en-GB" w:bidi="ar-SA"/>
              </w:rPr>
              <w:t>9,469</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(4,981</w:t>
            </w:r>
            <w:r w:rsidRPr="00D64640">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4,488</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E62F0F">
              <w:rPr>
                <w:rFonts w:ascii="Times New Roman" w:hAnsi="Times New Roman" w:cs="Times New Roman"/>
                <w:sz w:val="22"/>
                <w:szCs w:val="22"/>
                <w:lang w:val="en-GB" w:bidi="ar-SA"/>
              </w:rPr>
              <w:t>6,937</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4,120</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D64640">
              <w:rPr>
                <w:rFonts w:ascii="Times New Roman" w:hAnsi="Times New Roman" w:cs="Times New Roman"/>
                <w:sz w:val="22"/>
                <w:szCs w:val="22"/>
                <w:lang w:val="en-GB" w:bidi="ar-SA"/>
              </w:rPr>
              <w:t>11,057</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E62F0F">
              <w:rPr>
                <w:rFonts w:ascii="Times New Roman" w:hAnsi="Times New Roman" w:cs="Times New Roman"/>
                <w:sz w:val="22"/>
                <w:szCs w:val="22"/>
                <w:lang w:val="en-GB" w:bidi="ar-SA"/>
              </w:rPr>
              <w:t>8,483</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843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224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64640">
              <w:rPr>
                <w:rFonts w:ascii="Times New Roman" w:hAnsi="Times New Roman" w:cs="Times New Roman"/>
                <w:sz w:val="22"/>
                <w:szCs w:val="22"/>
                <w:lang w:val="en-GB" w:bidi="ar-SA"/>
              </w:rPr>
              <w:t>9,550</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E62F0F">
              <w:rPr>
                <w:rFonts w:ascii="Times New Roman" w:hAnsi="Times New Roman" w:cs="Times New Roman"/>
                <w:sz w:val="22"/>
                <w:szCs w:val="22"/>
                <w:lang w:val="en-GB" w:bidi="ar-SA"/>
              </w:rPr>
              <w:t>8</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54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D64640">
              <w:rPr>
                <w:rFonts w:ascii="Times New Roman" w:hAnsi="Times New Roman" w:cs="Times New Roman"/>
                <w:sz w:val="22"/>
                <w:szCs w:val="22"/>
                <w:lang w:val="en-GB" w:bidi="ar-SA"/>
              </w:rPr>
              <w:t>62</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E62F0F">
              <w:rPr>
                <w:rFonts w:ascii="Times New Roman" w:hAnsi="Times New Roman" w:cs="Times New Roman"/>
                <w:b/>
                <w:bCs/>
                <w:sz w:val="22"/>
                <w:szCs w:val="22"/>
                <w:lang w:val="en-GB" w:bidi="ar-SA"/>
              </w:rPr>
              <w:t>24,897</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36</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224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25,157</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liability</w:t>
            </w:r>
          </w:p>
        </w:tc>
        <w:tc>
          <w:tcPr>
            <w:tcW w:w="1276"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Vehicles</w:t>
            </w:r>
          </w:p>
        </w:tc>
        <w:tc>
          <w:tcPr>
            <w:tcW w:w="1276" w:type="dxa"/>
            <w:tcBorders>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E62F0F">
              <w:rPr>
                <w:rFonts w:ascii="Times New Roman" w:hAnsi="Times New Roman" w:cs="Times New Roman"/>
                <w:sz w:val="22"/>
                <w:szCs w:val="22"/>
                <w:lang w:val="en-GB" w:bidi="ar-SA"/>
              </w:rPr>
              <w:t>(1,173)</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sidRPr="00D64640">
              <w:rPr>
                <w:rFonts w:ascii="Times New Roman" w:hAnsi="Times New Roman" w:cs="Times New Roman"/>
                <w:bCs/>
                <w:sz w:val="22"/>
                <w:szCs w:val="22"/>
                <w:lang w:eastAsia="en-GB"/>
              </w:rPr>
              <w:t>15</w:t>
            </w:r>
            <w:r>
              <w:rPr>
                <w:rFonts w:ascii="Times New Roman" w:hAnsi="Times New Roman" w:cs="Times New Roman"/>
                <w:bCs/>
                <w:sz w:val="22"/>
                <w:szCs w:val="22"/>
                <w:lang w:eastAsia="en-GB"/>
              </w:rPr>
              <w:t>7</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sidRPr="00D64640">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(1,016</w:t>
            </w:r>
            <w:r w:rsidRPr="00D64640">
              <w:rPr>
                <w:rFonts w:ascii="Times New Roman" w:hAnsi="Times New Roman" w:cs="Times New Roman"/>
                <w:sz w:val="22"/>
                <w:szCs w:val="22"/>
                <w:lang w:val="en-GB" w:bidi="ar-SA"/>
              </w:rPr>
              <w:t>)</w:t>
            </w: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E62F0F">
              <w:rPr>
                <w:rFonts w:ascii="Times New Roman" w:hAnsi="Times New Roman" w:cs="Times New Roman"/>
                <w:b/>
                <w:bCs/>
                <w:sz w:val="22"/>
                <w:szCs w:val="22"/>
                <w:lang w:val="en-GB" w:bidi="ar-SA"/>
              </w:rPr>
              <w:t>(1,173)</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sidRPr="00E62F0F">
              <w:rPr>
                <w:rFonts w:ascii="Times New Roman" w:hAnsi="Times New Roman" w:cs="Times New Roman"/>
                <w:b/>
                <w:sz w:val="22"/>
                <w:szCs w:val="22"/>
                <w:lang w:eastAsia="en-GB"/>
              </w:rPr>
              <w:t>157</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sidRPr="00E62F0F">
              <w:rPr>
                <w:rFonts w:ascii="Times New Roman" w:hAnsi="Times New Roman" w:cs="Times New Roman"/>
                <w:bCs/>
                <w:sz w:val="22"/>
                <w:szCs w:val="22"/>
                <w:lang w:eastAsia="en-GB"/>
              </w:rPr>
              <w:t>-</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E62F0F">
              <w:rPr>
                <w:rFonts w:ascii="Times New Roman" w:hAnsi="Times New Roman" w:cs="Times New Roman"/>
                <w:b/>
                <w:bCs/>
                <w:sz w:val="22"/>
                <w:szCs w:val="22"/>
                <w:lang w:val="en-GB" w:bidi="ar-SA"/>
              </w:rPr>
              <w:t>(1,016)</w:t>
            </w:r>
          </w:p>
        </w:tc>
      </w:tr>
      <w:tr w:rsidR="00090623" w:rsidRPr="00014500" w:rsidTr="00090623">
        <w:tc>
          <w:tcPr>
            <w:tcW w:w="3150" w:type="dxa"/>
            <w:vAlign w:val="bottom"/>
          </w:tcPr>
          <w:p w:rsidR="00090623" w:rsidRPr="00014500"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rsidR="00090623" w:rsidRPr="00E62F0F"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rsidR="00090623" w:rsidRPr="00D64640"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606" w:type="dxa"/>
            <w:gridSpan w:val="2"/>
          </w:tcPr>
          <w:p w:rsidR="00090623"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440" w:type="dxa"/>
            <w:tcBorders>
              <w:top w:val="single" w:sz="4" w:space="0" w:color="auto"/>
            </w:tcBorders>
            <w:vAlign w:val="bottom"/>
          </w:tcPr>
          <w:p w:rsidR="00090623" w:rsidRPr="00D64640"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80" w:type="dxa"/>
            <w:vAlign w:val="bottom"/>
          </w:tcPr>
          <w:p w:rsidR="00090623" w:rsidRPr="00E62F0F"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260" w:type="dxa"/>
            <w:tcBorders>
              <w:top w:val="single" w:sz="4" w:space="0" w:color="auto"/>
            </w:tcBorders>
            <w:vAlign w:val="bottom"/>
          </w:tcPr>
          <w:p w:rsidR="00090623" w:rsidRPr="00D64640" w:rsidRDefault="0009062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r>
      <w:tr w:rsidR="0034692A" w:rsidRPr="00014500" w:rsidTr="00090623">
        <w:tc>
          <w:tcPr>
            <w:tcW w:w="3150" w:type="dxa"/>
            <w:vAlign w:val="bottom"/>
          </w:tcPr>
          <w:p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E62F0F">
              <w:rPr>
                <w:rFonts w:ascii="Times New Roman" w:hAnsi="Times New Roman" w:cs="Times New Roman"/>
                <w:b/>
                <w:bCs/>
                <w:sz w:val="22"/>
                <w:szCs w:val="22"/>
                <w:lang w:val="en-GB" w:bidi="ar-SA"/>
              </w:rPr>
              <w:t>23,724</w:t>
            </w:r>
          </w:p>
        </w:tc>
        <w:tc>
          <w:tcPr>
            <w:tcW w:w="178" w:type="dxa"/>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193</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E62F0F">
              <w:rPr>
                <w:rFonts w:ascii="Times New Roman" w:hAnsi="Times New Roman" w:cs="Times New Roman"/>
                <w:b/>
                <w:sz w:val="22"/>
                <w:szCs w:val="22"/>
                <w:lang w:eastAsia="en-GB"/>
              </w:rPr>
              <w:t>224</w:t>
            </w:r>
          </w:p>
        </w:tc>
        <w:tc>
          <w:tcPr>
            <w:tcW w:w="180" w:type="dxa"/>
            <w:vAlign w:val="bottom"/>
          </w:tcPr>
          <w:p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bottom w:val="double" w:sz="4" w:space="0" w:color="auto"/>
            </w:tcBorders>
            <w:vAlign w:val="bottom"/>
          </w:tcPr>
          <w:p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Pr>
                <w:rFonts w:ascii="Times New Roman" w:hAnsi="Times New Roman" w:cs="Times New Roman"/>
                <w:b/>
                <w:bCs/>
                <w:sz w:val="22"/>
                <w:szCs w:val="22"/>
                <w:lang w:val="en-GB" w:bidi="ar-SA"/>
              </w:rPr>
              <w:t>24,141</w:t>
            </w:r>
          </w:p>
        </w:tc>
      </w:tr>
    </w:tbl>
    <w:p w:rsidR="00090623" w:rsidRDefault="00090623"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090623" w:rsidRDefault="00090623"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34692A" w:rsidRPr="0099123B"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21281A">
        <w:rPr>
          <w:rFonts w:ascii="Times New Roman" w:hAnsi="Times New Roman" w:cs="Times New Roman"/>
          <w:sz w:val="22"/>
          <w:szCs w:val="22"/>
        </w:rPr>
        <w:t>The tax losses expire in 20</w:t>
      </w:r>
      <w:r w:rsidR="00281534">
        <w:rPr>
          <w:rFonts w:ascii="Times New Roman" w:hAnsi="Times New Roman" w:cstheme="minorBidi"/>
          <w:sz w:val="22"/>
          <w:szCs w:val="22"/>
        </w:rPr>
        <w:t>20</w:t>
      </w:r>
      <w:r>
        <w:rPr>
          <w:rFonts w:ascii="Times New Roman" w:hAnsi="Times New Roman" w:cs="Times New Roman"/>
          <w:sz w:val="22"/>
          <w:szCs w:val="22"/>
        </w:rPr>
        <w:t xml:space="preserve"> to </w:t>
      </w:r>
      <w:r w:rsidR="004C38C4">
        <w:rPr>
          <w:rFonts w:ascii="Times New Roman" w:hAnsi="Times New Roman" w:cs="Times New Roman"/>
          <w:sz w:val="22"/>
          <w:szCs w:val="22"/>
        </w:rPr>
        <w:t>202</w:t>
      </w:r>
      <w:r w:rsidR="00F66339">
        <w:rPr>
          <w:rFonts w:ascii="Times New Roman" w:hAnsi="Times New Roman" w:cs="Times New Roman"/>
          <w:sz w:val="22"/>
          <w:szCs w:val="22"/>
        </w:rPr>
        <w:t>4</w:t>
      </w:r>
      <w:r w:rsidRPr="0021281A">
        <w:rPr>
          <w:rFonts w:ascii="Times New Roman" w:hAnsi="Times New Roman" w:cs="Times New Roman"/>
          <w:sz w:val="22"/>
          <w:szCs w:val="22"/>
        </w:rPr>
        <w:t xml:space="preserve"> and the deductible temporary differences which have not yet expired under current tax legislation</w:t>
      </w:r>
      <w:r w:rsidRPr="0021281A">
        <w:rPr>
          <w:rFonts w:ascii="Times New Roman" w:hAnsi="Times New Roman" w:cs="Cordia New" w:hint="cs"/>
          <w:sz w:val="22"/>
          <w:szCs w:val="22"/>
          <w:cs/>
        </w:rPr>
        <w:t xml:space="preserve"> </w:t>
      </w:r>
      <w:r>
        <w:rPr>
          <w:rFonts w:ascii="Times New Roman" w:hAnsi="Times New Roman" w:cs="Times New Roman"/>
          <w:sz w:val="22"/>
          <w:szCs w:val="22"/>
        </w:rPr>
        <w:t>of subsidiaries</w:t>
      </w:r>
      <w:r w:rsidRPr="0021281A">
        <w:rPr>
          <w:rFonts w:ascii="Times New Roman" w:hAnsi="Times New Roman" w:cs="Times New Roman"/>
          <w:sz w:val="22"/>
          <w:szCs w:val="22"/>
        </w:rPr>
        <w:t xml:space="preserve"> amounted t</w:t>
      </w:r>
      <w:r>
        <w:rPr>
          <w:rFonts w:ascii="Times New Roman" w:hAnsi="Times New Roman" w:cs="Times New Roman"/>
          <w:sz w:val="22"/>
          <w:szCs w:val="22"/>
        </w:rPr>
        <w:t xml:space="preserve">o Baht </w:t>
      </w:r>
      <w:r w:rsidR="00C16910">
        <w:rPr>
          <w:rFonts w:ascii="Times New Roman" w:hAnsi="Times New Roman" w:cs="Times New Roman"/>
          <w:sz w:val="22"/>
          <w:szCs w:val="22"/>
        </w:rPr>
        <w:t>2</w:t>
      </w:r>
      <w:r w:rsidR="004E7F04">
        <w:rPr>
          <w:rFonts w:ascii="Times New Roman" w:hAnsi="Times New Roman" w:cs="Times New Roman"/>
          <w:sz w:val="22"/>
          <w:szCs w:val="22"/>
        </w:rPr>
        <w:t>1.94</w:t>
      </w:r>
      <w:r w:rsidRPr="0021281A">
        <w:rPr>
          <w:rFonts w:ascii="Times New Roman" w:hAnsi="Times New Roman" w:cs="Times New Roman"/>
          <w:sz w:val="22"/>
          <w:szCs w:val="22"/>
        </w:rPr>
        <w:t xml:space="preserve"> million (</w:t>
      </w:r>
      <w:r w:rsidRPr="0021281A">
        <w:rPr>
          <w:rFonts w:ascii="Times New Roman" w:hAnsi="Times New Roman" w:cs="Times New Roman"/>
          <w:i/>
          <w:iCs/>
          <w:sz w:val="22"/>
          <w:szCs w:val="22"/>
        </w:rPr>
        <w:t>201</w:t>
      </w:r>
      <w:r w:rsidR="00C16910">
        <w:rPr>
          <w:rFonts w:ascii="Times New Roman" w:hAnsi="Times New Roman" w:cs="Times New Roman"/>
          <w:i/>
          <w:iCs/>
          <w:sz w:val="22"/>
          <w:szCs w:val="22"/>
        </w:rPr>
        <w:t>8</w:t>
      </w:r>
      <w:r w:rsidRPr="0021281A">
        <w:rPr>
          <w:rFonts w:ascii="Times New Roman" w:hAnsi="Times New Roman" w:cs="Times New Roman"/>
          <w:i/>
          <w:iCs/>
          <w:sz w:val="22"/>
          <w:szCs w:val="22"/>
        </w:rPr>
        <w:t>: Baht 1</w:t>
      </w:r>
      <w:r w:rsidR="004E7F04">
        <w:rPr>
          <w:rFonts w:ascii="Times New Roman" w:hAnsi="Times New Roman" w:cs="Times New Roman"/>
          <w:i/>
          <w:iCs/>
          <w:sz w:val="22"/>
          <w:szCs w:val="22"/>
        </w:rPr>
        <w:t>4.95</w:t>
      </w:r>
      <w:r w:rsidRPr="0021281A">
        <w:rPr>
          <w:rFonts w:ascii="Times New Roman" w:hAnsi="Times New Roman" w:cs="Times New Roman"/>
          <w:i/>
          <w:iCs/>
          <w:sz w:val="22"/>
          <w:szCs w:val="22"/>
        </w:rPr>
        <w:t xml:space="preserve"> million</w:t>
      </w:r>
      <w:r w:rsidRPr="0021281A">
        <w:rPr>
          <w:rFonts w:ascii="Times New Roman" w:hAnsi="Times New Roman" w:cs="Times New Roman"/>
          <w:sz w:val="22"/>
          <w:szCs w:val="22"/>
        </w:rPr>
        <w:t xml:space="preserve">). Deferred tax assets have not been </w:t>
      </w:r>
      <w:proofErr w:type="spellStart"/>
      <w:r w:rsidRPr="0021281A">
        <w:rPr>
          <w:rFonts w:ascii="Times New Roman" w:hAnsi="Times New Roman" w:cs="Times New Roman"/>
          <w:sz w:val="22"/>
          <w:szCs w:val="22"/>
        </w:rPr>
        <w:t>recognised</w:t>
      </w:r>
      <w:proofErr w:type="spellEnd"/>
      <w:r w:rsidRPr="0021281A">
        <w:rPr>
          <w:rFonts w:ascii="Times New Roman" w:hAnsi="Times New Roman" w:cs="Times New Roman"/>
          <w:sz w:val="22"/>
          <w:szCs w:val="22"/>
        </w:rPr>
        <w:t xml:space="preserve"> in respect of these items because it is not probable that future taxable profit will be available against which the </w:t>
      </w:r>
      <w:r>
        <w:rPr>
          <w:rFonts w:ascii="Times New Roman" w:hAnsi="Times New Roman" w:cs="Times New Roman"/>
          <w:sz w:val="22"/>
          <w:szCs w:val="22"/>
        </w:rPr>
        <w:t>subsidiaries</w:t>
      </w:r>
      <w:r w:rsidRPr="0021281A">
        <w:rPr>
          <w:rFonts w:ascii="Times New Roman" w:hAnsi="Times New Roman" w:cs="Times New Roman"/>
          <w:sz w:val="22"/>
          <w:szCs w:val="22"/>
        </w:rPr>
        <w:t xml:space="preserve"> can </w:t>
      </w:r>
      <w:proofErr w:type="spellStart"/>
      <w:r w:rsidRPr="0021281A">
        <w:rPr>
          <w:rFonts w:ascii="Times New Roman" w:hAnsi="Times New Roman" w:cs="Times New Roman"/>
          <w:sz w:val="22"/>
          <w:szCs w:val="22"/>
        </w:rPr>
        <w:t>utilise</w:t>
      </w:r>
      <w:proofErr w:type="spellEnd"/>
      <w:r w:rsidRPr="0021281A">
        <w:rPr>
          <w:rFonts w:ascii="Times New Roman" w:hAnsi="Times New Roman" w:cs="Times New Roman"/>
          <w:sz w:val="22"/>
          <w:szCs w:val="22"/>
        </w:rPr>
        <w:t xml:space="preserve"> the benefits therefrom.</w:t>
      </w:r>
      <w:r w:rsidRPr="0099123B">
        <w:rPr>
          <w:rFonts w:ascii="Times New Roman" w:hAnsi="Times New Roman" w:cs="Times New Roman"/>
          <w:sz w:val="22"/>
          <w:szCs w:val="22"/>
        </w:rPr>
        <w:t xml:space="preserve"> </w:t>
      </w:r>
    </w:p>
    <w:p w:rsidR="001153B6" w:rsidRPr="00A3676F" w:rsidRDefault="001153B6" w:rsidP="00A655BC">
      <w:pPr>
        <w:jc w:val="both"/>
        <w:rPr>
          <w:rFonts w:ascii="Times New Roman" w:hAnsi="Times New Roman" w:cs="Times New Roman"/>
          <w:sz w:val="8"/>
          <w:szCs w:val="8"/>
        </w:rPr>
      </w:pPr>
    </w:p>
    <w:p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C6596" w:rsidRPr="00391BA0" w:rsidRDefault="002E09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r>
        <w:rPr>
          <w:rFonts w:ascii="Times New Roman" w:hAnsi="Times New Roman" w:cs="Times New Roman"/>
          <w:b/>
          <w:bCs/>
          <w:sz w:val="24"/>
          <w:szCs w:val="24"/>
        </w:rPr>
        <w:lastRenderedPageBreak/>
        <w:t>2</w:t>
      </w:r>
      <w:r w:rsidR="00AE499E">
        <w:rPr>
          <w:rFonts w:ascii="Times New Roman" w:hAnsi="Times New Roman" w:cs="Times New Roman"/>
          <w:b/>
          <w:bCs/>
          <w:sz w:val="24"/>
          <w:szCs w:val="24"/>
        </w:rPr>
        <w:t>4</w:t>
      </w:r>
      <w:r w:rsidR="00F978D0">
        <w:rPr>
          <w:rFonts w:ascii="Times New Roman" w:hAnsi="Times New Roman" w:cs="Times New Roman"/>
          <w:b/>
          <w:bCs/>
          <w:sz w:val="24"/>
          <w:szCs w:val="24"/>
        </w:rPr>
        <w:tab/>
      </w:r>
      <w:r w:rsidR="003C6596" w:rsidRPr="00AA03FD">
        <w:rPr>
          <w:rFonts w:ascii="Times New Roman" w:hAnsi="Times New Roman" w:cs="Times New Roman"/>
          <w:b/>
          <w:bCs/>
          <w:sz w:val="24"/>
          <w:szCs w:val="24"/>
        </w:rPr>
        <w:t>Promotional privileges</w:t>
      </w:r>
      <w:r w:rsidR="00E82052" w:rsidRPr="00391BA0">
        <w:rPr>
          <w:rFonts w:ascii="Times New Roman" w:hAnsi="Times New Roman" w:cs="Cordia New" w:hint="cs"/>
          <w:b/>
          <w:bCs/>
          <w:sz w:val="24"/>
          <w:szCs w:val="24"/>
          <w:cs/>
        </w:rPr>
        <w:t xml:space="preserve"> </w:t>
      </w:r>
    </w:p>
    <w:p w:rsidR="003C6596" w:rsidRPr="00A3676F"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rPr>
      </w:pPr>
    </w:p>
    <w:p w:rsidR="003C6596" w:rsidRPr="009E3C6D"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9E3C6D">
        <w:rPr>
          <w:rFonts w:ascii="Times New Roman" w:hAnsi="Times New Roman" w:cs="Times New Roman"/>
          <w:sz w:val="22"/>
          <w:szCs w:val="22"/>
        </w:rPr>
        <w:t xml:space="preserve">By virtue of the provisions of the Industrial Investment Promotion Act of B.E. 2520, the </w:t>
      </w:r>
      <w:r w:rsidR="00070F09" w:rsidRPr="009E3C6D">
        <w:rPr>
          <w:rFonts w:ascii="Times New Roman" w:hAnsi="Times New Roman" w:cs="Times New Roman"/>
          <w:sz w:val="22"/>
          <w:szCs w:val="22"/>
        </w:rPr>
        <w:t>subsidiaries have</w:t>
      </w:r>
      <w:r w:rsidRPr="009E3C6D">
        <w:rPr>
          <w:rFonts w:ascii="Times New Roman" w:hAnsi="Times New Roman" w:cs="Times New Roman"/>
          <w:sz w:val="22"/>
          <w:szCs w:val="22"/>
        </w:rPr>
        <w:t xml:space="preserve"> been granted privileges by the Board of Investment relating to the manufacturing of lighting lamp and pole.  The privileges granted include:</w:t>
      </w:r>
    </w:p>
    <w:p w:rsidR="003C6596" w:rsidRPr="00A3676F"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16"/>
          <w:szCs w:val="16"/>
        </w:rPr>
      </w:pPr>
    </w:p>
    <w:p w:rsidR="003C6596" w:rsidRPr="009E3C6D"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9E3C6D">
        <w:rPr>
          <w:rFonts w:ascii="Times New Roman" w:hAnsi="Times New Roman" w:cs="Times New Roman"/>
          <w:sz w:val="22"/>
          <w:szCs w:val="22"/>
        </w:rPr>
        <w:t>exemption from payment of import duty on import raw materials and machinery approved by the Board;</w:t>
      </w:r>
    </w:p>
    <w:p w:rsidR="003C6596" w:rsidRPr="00A3676F"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16"/>
          <w:szCs w:val="16"/>
        </w:rPr>
      </w:pPr>
    </w:p>
    <w:p w:rsidR="003C6596" w:rsidRPr="009E3C6D"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9E3C6D">
        <w:rPr>
          <w:rFonts w:ascii="Times New Roman" w:hAnsi="Times New Roman" w:cs="Times New Roman"/>
          <w:sz w:val="22"/>
          <w:szCs w:val="22"/>
        </w:rPr>
        <w:t>exemption from payment of income tax for certain operations for a per</w:t>
      </w:r>
      <w:r w:rsidR="00CE67FC" w:rsidRPr="009E3C6D">
        <w:rPr>
          <w:rFonts w:ascii="Times New Roman" w:hAnsi="Times New Roman" w:cs="Times New Roman"/>
          <w:sz w:val="22"/>
          <w:szCs w:val="22"/>
        </w:rPr>
        <w:t>iod of</w:t>
      </w:r>
      <w:r w:rsidR="00CE67FC" w:rsidRPr="009E3C6D">
        <w:rPr>
          <w:rFonts w:ascii="Times New Roman" w:hAnsi="Times New Roman" w:cs="Cordia New" w:hint="cs"/>
          <w:sz w:val="22"/>
          <w:szCs w:val="22"/>
          <w:cs/>
        </w:rPr>
        <w:t xml:space="preserve"> </w:t>
      </w:r>
      <w:r w:rsidR="00CE67FC" w:rsidRPr="009E3C6D">
        <w:rPr>
          <w:rFonts w:ascii="Times New Roman" w:hAnsi="Times New Roman" w:cs="Cordia New"/>
          <w:sz w:val="22"/>
          <w:szCs w:val="22"/>
        </w:rPr>
        <w:t>eight</w:t>
      </w:r>
      <w:r w:rsidR="00FB7649" w:rsidRPr="009E3C6D">
        <w:rPr>
          <w:rFonts w:ascii="Times New Roman" w:hAnsi="Times New Roman" w:cs="Times New Roman"/>
          <w:sz w:val="22"/>
          <w:szCs w:val="22"/>
        </w:rPr>
        <w:t xml:space="preserve"> years from the date</w:t>
      </w:r>
      <w:r w:rsidRPr="009E3C6D">
        <w:rPr>
          <w:rFonts w:ascii="Times New Roman" w:hAnsi="Times New Roman" w:cs="Times New Roman"/>
          <w:sz w:val="22"/>
          <w:szCs w:val="22"/>
        </w:rPr>
        <w:t xml:space="preserve"> on which the income is first derived from such operations.</w:t>
      </w:r>
    </w:p>
    <w:p w:rsidR="00991797" w:rsidRPr="00A3676F" w:rsidRDefault="0099179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14"/>
          <w:szCs w:val="14"/>
        </w:rPr>
      </w:pPr>
    </w:p>
    <w:p w:rsidR="003C6596"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9E3C6D">
        <w:rPr>
          <w:rFonts w:ascii="Times New Roman" w:hAnsi="Times New Roman" w:cs="Times New Roman"/>
          <w:sz w:val="22"/>
          <w:szCs w:val="22"/>
        </w:rPr>
        <w:t xml:space="preserve">As promoted companies, the </w:t>
      </w:r>
      <w:r w:rsidR="003B516B" w:rsidRPr="009E3C6D">
        <w:rPr>
          <w:rFonts w:ascii="Times New Roman" w:hAnsi="Times New Roman" w:cs="Times New Roman"/>
          <w:sz w:val="22"/>
          <w:szCs w:val="22"/>
        </w:rPr>
        <w:t>subsidiaries</w:t>
      </w:r>
      <w:r w:rsidRPr="009E3C6D">
        <w:rPr>
          <w:rFonts w:ascii="Times New Roman" w:hAnsi="Times New Roman" w:cs="Times New Roman"/>
          <w:sz w:val="22"/>
          <w:szCs w:val="22"/>
        </w:rPr>
        <w:t xml:space="preserve"> must comply with certain terms and conditions </w:t>
      </w:r>
      <w:r w:rsidR="00165F9C" w:rsidRPr="009E3C6D">
        <w:rPr>
          <w:rFonts w:ascii="Times New Roman" w:hAnsi="Times New Roman" w:cs="Times New Roman"/>
          <w:sz w:val="22"/>
          <w:szCs w:val="22"/>
        </w:rPr>
        <w:t>prescribed</w:t>
      </w:r>
      <w:r w:rsidRPr="009E3C6D">
        <w:rPr>
          <w:rFonts w:ascii="Times New Roman" w:hAnsi="Times New Roman" w:cs="Times New Roman"/>
          <w:sz w:val="22"/>
          <w:szCs w:val="22"/>
        </w:rPr>
        <w:t xml:space="preserve"> in the promotional certificates.</w:t>
      </w:r>
    </w:p>
    <w:p w:rsidR="00D53C4C" w:rsidRPr="00A3676F" w:rsidRDefault="00D53C4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rPr>
      </w:pPr>
    </w:p>
    <w:p w:rsidR="005C5E75" w:rsidRDefault="002E094E"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AE499E">
        <w:rPr>
          <w:rFonts w:ascii="Times New Roman" w:hAnsi="Times New Roman" w:cs="Times New Roman"/>
          <w:b/>
          <w:bCs/>
          <w:sz w:val="24"/>
          <w:szCs w:val="24"/>
        </w:rPr>
        <w:t>5</w:t>
      </w:r>
      <w:r w:rsidR="00FC49A0">
        <w:rPr>
          <w:rFonts w:ascii="Times New Roman" w:hAnsi="Times New Roman" w:cs="Times New Roman"/>
          <w:b/>
          <w:bCs/>
          <w:sz w:val="24"/>
          <w:szCs w:val="24"/>
        </w:rPr>
        <w:tab/>
      </w:r>
      <w:r w:rsidR="00AA03FD" w:rsidRPr="000B6973">
        <w:rPr>
          <w:rFonts w:ascii="Times New Roman" w:hAnsi="Times New Roman" w:cs="Times New Roman"/>
          <w:b/>
          <w:bCs/>
          <w:sz w:val="24"/>
          <w:szCs w:val="24"/>
        </w:rPr>
        <w:t>E</w:t>
      </w:r>
      <w:r w:rsidR="00126BF1" w:rsidRPr="000B6973">
        <w:rPr>
          <w:rFonts w:ascii="Times New Roman" w:hAnsi="Times New Roman" w:cs="Times New Roman"/>
          <w:b/>
          <w:bCs/>
          <w:sz w:val="24"/>
          <w:szCs w:val="24"/>
        </w:rPr>
        <w:t>arning</w:t>
      </w:r>
      <w:r w:rsidR="00A43E73" w:rsidRPr="000B6973">
        <w:rPr>
          <w:rFonts w:ascii="Times New Roman" w:hAnsi="Times New Roman" w:cs="Times New Roman"/>
          <w:b/>
          <w:bCs/>
          <w:sz w:val="24"/>
          <w:szCs w:val="24"/>
        </w:rPr>
        <w:t>s</w:t>
      </w:r>
      <w:r w:rsidR="00126BF1" w:rsidRPr="000B6973">
        <w:rPr>
          <w:rFonts w:ascii="Times New Roman" w:hAnsi="Times New Roman" w:cs="Times New Roman"/>
          <w:b/>
          <w:bCs/>
          <w:sz w:val="24"/>
          <w:szCs w:val="24"/>
        </w:rPr>
        <w:t xml:space="preserve"> per share</w:t>
      </w:r>
    </w:p>
    <w:p w:rsidR="008E7C17" w:rsidRPr="00A3676F"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16"/>
          <w:szCs w:val="16"/>
        </w:rPr>
      </w:pPr>
    </w:p>
    <w:p w:rsidR="00FB7649" w:rsidRPr="008E7C17" w:rsidRDefault="00FB764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shd w:val="clear" w:color="auto" w:fill="FFFFFF"/>
          <w:lang w:val="en-GB" w:bidi="ar-SA"/>
        </w:rPr>
      </w:pPr>
      <w:r w:rsidRPr="008E7C17">
        <w:rPr>
          <w:rFonts w:ascii="Times New Roman" w:hAnsi="Times New Roman" w:cs="Times New Roman"/>
          <w:b/>
          <w:bCs/>
          <w:i/>
          <w:iCs/>
          <w:sz w:val="22"/>
          <w:szCs w:val="22"/>
        </w:rPr>
        <w:t>Basic earnings per share</w:t>
      </w:r>
    </w:p>
    <w:p w:rsidR="008E7C17" w:rsidRPr="00A3676F" w:rsidRDefault="008E7C17" w:rsidP="009E7953">
      <w:pPr>
        <w:rPr>
          <w:rFonts w:ascii="Times New Roman" w:hAnsi="Times New Roman" w:cs="Times New Roman"/>
          <w:sz w:val="14"/>
          <w:szCs w:val="12"/>
          <w:shd w:val="clear" w:color="auto" w:fill="FFFFFF"/>
          <w:lang w:val="en-GB" w:bidi="ar-SA"/>
        </w:rPr>
      </w:pPr>
    </w:p>
    <w:p w:rsidR="00991797" w:rsidRDefault="009E7953" w:rsidP="00622DAB">
      <w:pPr>
        <w:ind w:left="540"/>
        <w:jc w:val="thaiDistribute"/>
        <w:rPr>
          <w:rFonts w:ascii="Times New Roman" w:hAnsi="Times New Roman" w:cs="Times New Roman"/>
          <w:sz w:val="22"/>
          <w:szCs w:val="20"/>
          <w:shd w:val="clear" w:color="auto" w:fill="FFFFFF"/>
          <w:lang w:val="en-GB" w:bidi="ar-SA"/>
        </w:rPr>
      </w:pPr>
      <w:r w:rsidRPr="009E7953">
        <w:rPr>
          <w:rFonts w:ascii="Times New Roman" w:hAnsi="Times New Roman" w:cs="Times New Roman"/>
          <w:sz w:val="22"/>
          <w:szCs w:val="20"/>
          <w:shd w:val="clear" w:color="auto" w:fill="FFFFFF"/>
          <w:lang w:val="en-GB" w:bidi="ar-SA"/>
        </w:rPr>
        <w:t>The calculations of basic earnings per share for the years ended 31 December 201</w:t>
      </w:r>
      <w:r w:rsidR="00F55049">
        <w:rPr>
          <w:rFonts w:ascii="Times New Roman" w:hAnsi="Times New Roman" w:cs="Times New Roman"/>
          <w:sz w:val="22"/>
          <w:szCs w:val="20"/>
          <w:shd w:val="clear" w:color="auto" w:fill="FFFFFF"/>
          <w:lang w:val="en-GB" w:bidi="ar-SA"/>
        </w:rPr>
        <w:t>9</w:t>
      </w:r>
      <w:r w:rsidRPr="009E7953">
        <w:rPr>
          <w:rFonts w:ascii="Times New Roman" w:hAnsi="Times New Roman" w:cs="Times New Roman"/>
          <w:sz w:val="22"/>
          <w:szCs w:val="20"/>
          <w:shd w:val="clear" w:color="auto" w:fill="FFFFFF"/>
          <w:lang w:val="en-GB" w:bidi="ar-SA"/>
        </w:rPr>
        <w:t xml:space="preserve"> and 201</w:t>
      </w:r>
      <w:r w:rsidR="00F55049">
        <w:rPr>
          <w:rFonts w:ascii="Times New Roman" w:hAnsi="Times New Roman" w:cs="Times New Roman"/>
          <w:sz w:val="22"/>
          <w:szCs w:val="20"/>
          <w:shd w:val="clear" w:color="auto" w:fill="FFFFFF"/>
          <w:lang w:val="en-GB" w:bidi="ar-SA"/>
        </w:rPr>
        <w:t>8</w:t>
      </w:r>
      <w:r w:rsidRPr="009E7953">
        <w:rPr>
          <w:rFonts w:ascii="Times New Roman" w:hAnsi="Times New Roman" w:cs="Times New Roman"/>
          <w:sz w:val="22"/>
          <w:szCs w:val="20"/>
          <w:shd w:val="clear" w:color="auto" w:fill="FFFFFF"/>
          <w:lang w:val="en-GB" w:bidi="ar-SA"/>
        </w:rPr>
        <w:t xml:space="preserve"> were based on the profit for the years attributable to ordinary shareholde</w:t>
      </w:r>
      <w:r w:rsidR="000D4F44">
        <w:rPr>
          <w:rFonts w:ascii="Times New Roman" w:hAnsi="Times New Roman" w:cs="Times New Roman"/>
          <w:sz w:val="22"/>
          <w:szCs w:val="20"/>
          <w:shd w:val="clear" w:color="auto" w:fill="FFFFFF"/>
          <w:lang w:val="en-GB" w:bidi="ar-SA"/>
        </w:rPr>
        <w:t>rs of the Company and the weighted average number</w:t>
      </w:r>
      <w:r w:rsidRPr="009E7953">
        <w:rPr>
          <w:rFonts w:ascii="Times New Roman" w:hAnsi="Times New Roman" w:cs="Times New Roman"/>
          <w:sz w:val="22"/>
          <w:szCs w:val="20"/>
          <w:shd w:val="clear" w:color="auto" w:fill="FFFFFF"/>
          <w:lang w:val="en-GB" w:bidi="ar-SA"/>
        </w:rPr>
        <w:t xml:space="preserve"> of ordinary shares outstanding during the years as follows:</w:t>
      </w:r>
    </w:p>
    <w:p w:rsidR="009E7953" w:rsidRPr="00A3676F" w:rsidRDefault="009E7953" w:rsidP="009E7953">
      <w:pPr>
        <w:ind w:left="540"/>
        <w:rPr>
          <w:rFonts w:ascii="Times New Roman" w:hAnsi="Times New Roman" w:cs="Times New Roman"/>
          <w:sz w:val="20"/>
          <w:shd w:val="clear" w:color="auto" w:fill="FFFFFF"/>
          <w:lang w:val="en-GB" w:bidi="ar-SA"/>
        </w:rPr>
      </w:pPr>
    </w:p>
    <w:tbl>
      <w:tblPr>
        <w:tblW w:w="9036" w:type="dxa"/>
        <w:tblInd w:w="529" w:type="dxa"/>
        <w:tblLayout w:type="fixed"/>
        <w:tblCellMar>
          <w:left w:w="79" w:type="dxa"/>
          <w:right w:w="79" w:type="dxa"/>
        </w:tblCellMar>
        <w:tblLook w:val="0000" w:firstRow="0" w:lastRow="0" w:firstColumn="0" w:lastColumn="0" w:noHBand="0" w:noVBand="0"/>
      </w:tblPr>
      <w:tblGrid>
        <w:gridCol w:w="4317"/>
        <w:gridCol w:w="1000"/>
        <w:gridCol w:w="180"/>
        <w:gridCol w:w="1084"/>
        <w:gridCol w:w="184"/>
        <w:gridCol w:w="1080"/>
        <w:gridCol w:w="180"/>
        <w:gridCol w:w="1001"/>
        <w:gridCol w:w="10"/>
      </w:tblGrid>
      <w:tr w:rsidR="00DE094F" w:rsidRPr="004B516D" w:rsidTr="00AD08EA">
        <w:trPr>
          <w:gridAfter w:val="1"/>
          <w:wAfter w:w="10" w:type="dxa"/>
          <w:cantSplit/>
          <w:tblHeader/>
        </w:trPr>
        <w:tc>
          <w:tcPr>
            <w:tcW w:w="4320" w:type="dxa"/>
          </w:tcPr>
          <w:p w:rsidR="00DE094F" w:rsidRPr="004B516D" w:rsidRDefault="00DE094F" w:rsidP="00AA60A1">
            <w:pPr>
              <w:ind w:left="180" w:hanging="180"/>
              <w:outlineLvl w:val="0"/>
              <w:rPr>
                <w:rFonts w:ascii="Times New Roman" w:hAnsi="Times New Roman" w:cs="Times New Roman"/>
                <w:i/>
                <w:iCs/>
                <w:sz w:val="22"/>
                <w:szCs w:val="22"/>
              </w:rPr>
            </w:pPr>
          </w:p>
        </w:tc>
        <w:tc>
          <w:tcPr>
            <w:tcW w:w="2265" w:type="dxa"/>
            <w:gridSpan w:val="3"/>
          </w:tcPr>
          <w:p w:rsidR="00DE094F" w:rsidRPr="004B516D" w:rsidRDefault="00DE094F" w:rsidP="00AA60A1">
            <w:pPr>
              <w:pStyle w:val="acctmergecolhdg"/>
              <w:spacing w:line="240" w:lineRule="atLeast"/>
            </w:pPr>
            <w:r w:rsidRPr="004B516D">
              <w:t xml:space="preserve">Consolidated </w:t>
            </w:r>
          </w:p>
          <w:p w:rsidR="00DE094F" w:rsidRPr="004B516D" w:rsidRDefault="00DE094F" w:rsidP="00AA60A1">
            <w:pPr>
              <w:pStyle w:val="acctmergecolhdg"/>
              <w:spacing w:line="240" w:lineRule="atLeast"/>
            </w:pPr>
            <w:r w:rsidRPr="004B516D">
              <w:t xml:space="preserve">financial statements </w:t>
            </w:r>
          </w:p>
        </w:tc>
        <w:tc>
          <w:tcPr>
            <w:tcW w:w="180" w:type="dxa"/>
          </w:tcPr>
          <w:p w:rsidR="00DE094F" w:rsidRPr="004B516D" w:rsidRDefault="00DE094F" w:rsidP="00AA60A1">
            <w:pPr>
              <w:pStyle w:val="acctmergecolhdg"/>
              <w:spacing w:line="240" w:lineRule="atLeast"/>
            </w:pPr>
          </w:p>
        </w:tc>
        <w:tc>
          <w:tcPr>
            <w:tcW w:w="2261" w:type="dxa"/>
            <w:gridSpan w:val="3"/>
          </w:tcPr>
          <w:p w:rsidR="00DE094F" w:rsidRPr="004B516D" w:rsidRDefault="00DE094F" w:rsidP="00AA60A1">
            <w:pPr>
              <w:pStyle w:val="acctmergecolhdg"/>
              <w:spacing w:line="240" w:lineRule="atLeast"/>
            </w:pPr>
            <w:r w:rsidRPr="004B516D">
              <w:t xml:space="preserve">Separate </w:t>
            </w:r>
          </w:p>
          <w:p w:rsidR="00DE094F" w:rsidRPr="004B516D" w:rsidRDefault="00DE094F" w:rsidP="00AA60A1">
            <w:pPr>
              <w:pStyle w:val="acctmergecolhdg"/>
              <w:spacing w:line="240" w:lineRule="atLeast"/>
            </w:pPr>
            <w:r w:rsidRPr="004B516D">
              <w:t xml:space="preserve">financial statements </w:t>
            </w:r>
          </w:p>
        </w:tc>
      </w:tr>
      <w:tr w:rsidR="00F55049" w:rsidRPr="004B516D" w:rsidTr="00AD08EA">
        <w:trPr>
          <w:gridAfter w:val="1"/>
          <w:wAfter w:w="10" w:type="dxa"/>
          <w:cantSplit/>
          <w:tblHeader/>
        </w:trPr>
        <w:tc>
          <w:tcPr>
            <w:tcW w:w="4320" w:type="dxa"/>
          </w:tcPr>
          <w:p w:rsidR="00F55049" w:rsidRPr="004B516D" w:rsidRDefault="00F55049" w:rsidP="00F55049">
            <w:pPr>
              <w:pStyle w:val="acctfourfigures"/>
              <w:spacing w:line="240" w:lineRule="atLeast"/>
              <w:rPr>
                <w:b/>
                <w:bCs/>
                <w:i/>
                <w:iCs/>
              </w:rPr>
            </w:pPr>
          </w:p>
        </w:tc>
        <w:tc>
          <w:tcPr>
            <w:tcW w:w="1001"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184" w:type="dxa"/>
          </w:tcPr>
          <w:p w:rsidR="00F55049" w:rsidRPr="00290B95" w:rsidRDefault="00F55049" w:rsidP="00F55049">
            <w:pPr>
              <w:pStyle w:val="acctfourfigures"/>
              <w:spacing w:line="240" w:lineRule="atLeast"/>
              <w:rPr>
                <w:cs/>
                <w:lang w:bidi="th-TH"/>
              </w:rPr>
            </w:pPr>
          </w:p>
        </w:tc>
        <w:tc>
          <w:tcPr>
            <w:tcW w:w="1080"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01"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F55049" w:rsidRPr="004B516D" w:rsidTr="00AD08EA">
        <w:trPr>
          <w:cantSplit/>
        </w:trPr>
        <w:tc>
          <w:tcPr>
            <w:tcW w:w="4320" w:type="dxa"/>
          </w:tcPr>
          <w:p w:rsidR="00F55049" w:rsidRPr="004B516D" w:rsidRDefault="00F55049" w:rsidP="00F55049">
            <w:pPr>
              <w:rPr>
                <w:b/>
                <w:bCs/>
                <w:i/>
                <w:iCs/>
              </w:rPr>
            </w:pPr>
          </w:p>
        </w:tc>
        <w:tc>
          <w:tcPr>
            <w:tcW w:w="4716" w:type="dxa"/>
            <w:gridSpan w:val="8"/>
          </w:tcPr>
          <w:p w:rsidR="00F55049" w:rsidRPr="004B516D" w:rsidRDefault="00F55049" w:rsidP="00F55049">
            <w:pPr>
              <w:pStyle w:val="acctfourfigures"/>
              <w:spacing w:line="240" w:lineRule="atLeast"/>
              <w:jc w:val="center"/>
              <w:rPr>
                <w:i/>
                <w:iCs/>
              </w:rPr>
            </w:pPr>
            <w:r w:rsidRPr="004B516D">
              <w:rPr>
                <w:i/>
                <w:iCs/>
              </w:rPr>
              <w:t>(in thousand Baht / thousand shares)</w:t>
            </w:r>
          </w:p>
        </w:tc>
      </w:tr>
      <w:tr w:rsidR="00F55049" w:rsidRPr="004B516D" w:rsidTr="00AD08EA">
        <w:trPr>
          <w:gridAfter w:val="1"/>
          <w:wAfter w:w="10" w:type="dxa"/>
          <w:cantSplit/>
        </w:trPr>
        <w:tc>
          <w:tcPr>
            <w:tcW w:w="4320" w:type="dxa"/>
          </w:tcPr>
          <w:p w:rsidR="00F55049" w:rsidRPr="004B516D" w:rsidRDefault="00F55049" w:rsidP="00F55049">
            <w:pPr>
              <w:ind w:left="180" w:hanging="180"/>
              <w:rPr>
                <w:rFonts w:ascii="Times New Roman" w:hAnsi="Times New Roman" w:cs="Times New Roman"/>
                <w:b/>
                <w:bCs/>
                <w:sz w:val="22"/>
                <w:szCs w:val="20"/>
                <w:lang w:val="en-GB" w:bidi="ar-SA"/>
              </w:rPr>
            </w:pPr>
            <w:r w:rsidRPr="004B516D">
              <w:rPr>
                <w:rFonts w:ascii="Times New Roman" w:hAnsi="Times New Roman" w:cs="Times New Roman"/>
                <w:b/>
                <w:bCs/>
                <w:sz w:val="22"/>
                <w:szCs w:val="20"/>
                <w:lang w:val="en-GB" w:bidi="ar-SA"/>
              </w:rPr>
              <w:t xml:space="preserve">Profit </w:t>
            </w:r>
            <w:r>
              <w:rPr>
                <w:rFonts w:ascii="Times New Roman" w:hAnsi="Times New Roman" w:cs="Times New Roman"/>
                <w:b/>
                <w:bCs/>
                <w:sz w:val="22"/>
                <w:szCs w:val="20"/>
                <w:lang w:val="en-GB" w:bidi="ar-SA"/>
              </w:rPr>
              <w:t xml:space="preserve">attributable to ordinary shareholders of the </w:t>
            </w:r>
            <w:r w:rsidRPr="004B516D">
              <w:rPr>
                <w:rFonts w:ascii="Times New Roman" w:hAnsi="Times New Roman" w:cs="Times New Roman"/>
                <w:b/>
                <w:bCs/>
                <w:sz w:val="22"/>
                <w:szCs w:val="20"/>
                <w:lang w:val="en-GB" w:bidi="ar-SA"/>
              </w:rPr>
              <w:t>Company (basic)</w:t>
            </w:r>
          </w:p>
        </w:tc>
        <w:tc>
          <w:tcPr>
            <w:tcW w:w="1001" w:type="dxa"/>
            <w:tcBorders>
              <w:bottom w:val="double" w:sz="4" w:space="0" w:color="auto"/>
            </w:tcBorders>
          </w:tcPr>
          <w:p w:rsidR="00F55049" w:rsidRDefault="00F55049" w:rsidP="00F55049">
            <w:pPr>
              <w:pStyle w:val="acctfourfigures"/>
              <w:tabs>
                <w:tab w:val="clear" w:pos="765"/>
                <w:tab w:val="decimal" w:pos="920"/>
              </w:tabs>
              <w:spacing w:line="240" w:lineRule="atLeast"/>
              <w:ind w:right="11"/>
              <w:rPr>
                <w:b/>
                <w:bCs/>
              </w:rPr>
            </w:pPr>
          </w:p>
          <w:p w:rsidR="00C16910" w:rsidRPr="00137F19" w:rsidRDefault="00C16910" w:rsidP="00F55049">
            <w:pPr>
              <w:pStyle w:val="acctfourfigures"/>
              <w:tabs>
                <w:tab w:val="clear" w:pos="765"/>
                <w:tab w:val="decimal" w:pos="920"/>
              </w:tabs>
              <w:spacing w:line="240" w:lineRule="atLeast"/>
              <w:ind w:right="11"/>
              <w:rPr>
                <w:b/>
                <w:bCs/>
              </w:rPr>
            </w:pPr>
            <w:r w:rsidRPr="00C16910">
              <w:rPr>
                <w:b/>
                <w:bCs/>
              </w:rPr>
              <w:t>72,256</w:t>
            </w:r>
          </w:p>
        </w:tc>
        <w:tc>
          <w:tcPr>
            <w:tcW w:w="180" w:type="dxa"/>
          </w:tcPr>
          <w:p w:rsidR="00F55049" w:rsidRPr="004B516D"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b/>
                <w:bCs/>
                <w:sz w:val="22"/>
                <w:szCs w:val="20"/>
                <w:lang w:val="en-GB" w:bidi="ar-SA"/>
              </w:rPr>
            </w:pPr>
          </w:p>
        </w:tc>
        <w:tc>
          <w:tcPr>
            <w:tcW w:w="1080" w:type="dxa"/>
            <w:tcBorders>
              <w:bottom w:val="double" w:sz="4" w:space="0" w:color="auto"/>
            </w:tcBorders>
          </w:tcPr>
          <w:p w:rsidR="00F55049" w:rsidRDefault="00F55049" w:rsidP="00F55049">
            <w:pPr>
              <w:pStyle w:val="acctfourfigures"/>
              <w:tabs>
                <w:tab w:val="clear" w:pos="765"/>
                <w:tab w:val="decimal" w:pos="920"/>
              </w:tabs>
              <w:spacing w:line="240" w:lineRule="atLeast"/>
              <w:ind w:right="11"/>
              <w:rPr>
                <w:b/>
                <w:bCs/>
              </w:rPr>
            </w:pPr>
          </w:p>
          <w:p w:rsidR="00F55049" w:rsidRPr="00137F19" w:rsidRDefault="00F55049" w:rsidP="00372357">
            <w:pPr>
              <w:pStyle w:val="acctfourfigures"/>
              <w:tabs>
                <w:tab w:val="clear" w:pos="765"/>
                <w:tab w:val="decimal" w:pos="920"/>
              </w:tabs>
              <w:spacing w:line="240" w:lineRule="atLeast"/>
              <w:ind w:right="11"/>
              <w:rPr>
                <w:b/>
                <w:bCs/>
              </w:rPr>
            </w:pPr>
            <w:r>
              <w:rPr>
                <w:b/>
                <w:bCs/>
              </w:rPr>
              <w:t>116,911</w:t>
            </w:r>
          </w:p>
        </w:tc>
        <w:tc>
          <w:tcPr>
            <w:tcW w:w="184" w:type="dxa"/>
          </w:tcPr>
          <w:p w:rsidR="00F55049" w:rsidRPr="00D165CE" w:rsidRDefault="00F55049" w:rsidP="00F55049">
            <w:pPr>
              <w:pStyle w:val="acctfourfigures"/>
              <w:tabs>
                <w:tab w:val="clear" w:pos="765"/>
                <w:tab w:val="decimal" w:pos="830"/>
              </w:tabs>
              <w:spacing w:line="240" w:lineRule="atLeast"/>
              <w:ind w:right="11"/>
              <w:rPr>
                <w:b/>
                <w:bCs/>
              </w:rPr>
            </w:pPr>
          </w:p>
        </w:tc>
        <w:tc>
          <w:tcPr>
            <w:tcW w:w="1080" w:type="dxa"/>
            <w:tcBorders>
              <w:bottom w:val="double" w:sz="4" w:space="0" w:color="auto"/>
            </w:tcBorders>
          </w:tcPr>
          <w:p w:rsidR="00F55049" w:rsidRDefault="00F55049" w:rsidP="00F55049">
            <w:pPr>
              <w:pStyle w:val="acctfourfigures"/>
              <w:tabs>
                <w:tab w:val="clear" w:pos="765"/>
                <w:tab w:val="decimal" w:pos="920"/>
              </w:tabs>
              <w:spacing w:line="240" w:lineRule="atLeast"/>
              <w:ind w:right="11"/>
              <w:rPr>
                <w:b/>
                <w:bCs/>
              </w:rPr>
            </w:pPr>
          </w:p>
          <w:p w:rsidR="00C16910" w:rsidRPr="00414CFA" w:rsidRDefault="00C16910" w:rsidP="00F55049">
            <w:pPr>
              <w:pStyle w:val="acctfourfigures"/>
              <w:tabs>
                <w:tab w:val="clear" w:pos="765"/>
                <w:tab w:val="decimal" w:pos="920"/>
              </w:tabs>
              <w:spacing w:line="240" w:lineRule="atLeast"/>
              <w:ind w:right="11"/>
              <w:rPr>
                <w:b/>
                <w:bCs/>
              </w:rPr>
            </w:pPr>
            <w:r w:rsidRPr="00C16910">
              <w:rPr>
                <w:b/>
                <w:bCs/>
              </w:rPr>
              <w:t>77,215</w:t>
            </w:r>
          </w:p>
        </w:tc>
        <w:tc>
          <w:tcPr>
            <w:tcW w:w="180" w:type="dxa"/>
          </w:tcPr>
          <w:p w:rsidR="00F55049" w:rsidRPr="00D165CE" w:rsidRDefault="00F55049" w:rsidP="00F55049">
            <w:pPr>
              <w:pStyle w:val="acctfourfigures"/>
              <w:spacing w:line="240" w:lineRule="atLeast"/>
            </w:pPr>
          </w:p>
        </w:tc>
        <w:tc>
          <w:tcPr>
            <w:tcW w:w="1001" w:type="dxa"/>
            <w:tcBorders>
              <w:bottom w:val="double" w:sz="4" w:space="0" w:color="auto"/>
            </w:tcBorders>
          </w:tcPr>
          <w:p w:rsidR="00F55049" w:rsidRDefault="00F55049" w:rsidP="00F55049">
            <w:pPr>
              <w:pStyle w:val="acctfourfigures"/>
              <w:tabs>
                <w:tab w:val="clear" w:pos="765"/>
                <w:tab w:val="decimal" w:pos="920"/>
              </w:tabs>
              <w:spacing w:line="240" w:lineRule="atLeast"/>
              <w:ind w:right="11"/>
              <w:rPr>
                <w:b/>
                <w:bCs/>
              </w:rPr>
            </w:pPr>
          </w:p>
          <w:p w:rsidR="00F55049" w:rsidRPr="00414CFA" w:rsidRDefault="00F55049" w:rsidP="00F55049">
            <w:pPr>
              <w:pStyle w:val="acctfourfigures"/>
              <w:tabs>
                <w:tab w:val="clear" w:pos="765"/>
                <w:tab w:val="decimal" w:pos="920"/>
              </w:tabs>
              <w:spacing w:line="240" w:lineRule="atLeast"/>
              <w:ind w:right="11"/>
              <w:rPr>
                <w:b/>
                <w:bCs/>
              </w:rPr>
            </w:pPr>
            <w:r>
              <w:rPr>
                <w:b/>
                <w:bCs/>
              </w:rPr>
              <w:t>115,609</w:t>
            </w:r>
          </w:p>
        </w:tc>
      </w:tr>
      <w:tr w:rsidR="00A3676F" w:rsidRPr="004B516D" w:rsidTr="001E717F">
        <w:trPr>
          <w:gridAfter w:val="1"/>
          <w:wAfter w:w="10" w:type="dxa"/>
          <w:cantSplit/>
        </w:trPr>
        <w:tc>
          <w:tcPr>
            <w:tcW w:w="4320" w:type="dxa"/>
          </w:tcPr>
          <w:p w:rsidR="00A3676F" w:rsidRPr="004B516D" w:rsidRDefault="00A3676F" w:rsidP="00F55049">
            <w:pPr>
              <w:ind w:left="180" w:hanging="180"/>
              <w:rPr>
                <w:rFonts w:ascii="Times New Roman" w:hAnsi="Times New Roman" w:cs="Times New Roman"/>
                <w:b/>
                <w:bCs/>
                <w:sz w:val="22"/>
                <w:szCs w:val="20"/>
                <w:lang w:val="en-GB" w:bidi="ar-SA"/>
              </w:rPr>
            </w:pPr>
          </w:p>
        </w:tc>
        <w:tc>
          <w:tcPr>
            <w:tcW w:w="1001" w:type="dxa"/>
            <w:tcBorders>
              <w:bottom w:val="single" w:sz="4" w:space="0" w:color="FFFFFF" w:themeColor="background1"/>
            </w:tcBorders>
          </w:tcPr>
          <w:p w:rsidR="00A3676F" w:rsidRDefault="00A3676F" w:rsidP="00F55049">
            <w:pPr>
              <w:pStyle w:val="acctfourfigures"/>
              <w:tabs>
                <w:tab w:val="clear" w:pos="765"/>
                <w:tab w:val="decimal" w:pos="920"/>
              </w:tabs>
              <w:spacing w:line="240" w:lineRule="atLeast"/>
              <w:ind w:right="11"/>
              <w:rPr>
                <w:b/>
                <w:bCs/>
              </w:rPr>
            </w:pPr>
          </w:p>
        </w:tc>
        <w:tc>
          <w:tcPr>
            <w:tcW w:w="180" w:type="dxa"/>
          </w:tcPr>
          <w:p w:rsidR="00A3676F" w:rsidRPr="004B516D" w:rsidRDefault="00A3676F"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b/>
                <w:bCs/>
                <w:sz w:val="22"/>
                <w:szCs w:val="20"/>
                <w:lang w:val="en-GB" w:bidi="ar-SA"/>
              </w:rPr>
            </w:pPr>
          </w:p>
        </w:tc>
        <w:tc>
          <w:tcPr>
            <w:tcW w:w="1080" w:type="dxa"/>
            <w:tcBorders>
              <w:bottom w:val="single" w:sz="4" w:space="0" w:color="FFFFFF" w:themeColor="background1"/>
            </w:tcBorders>
          </w:tcPr>
          <w:p w:rsidR="00A3676F" w:rsidRDefault="00A3676F" w:rsidP="00F55049">
            <w:pPr>
              <w:pStyle w:val="acctfourfigures"/>
              <w:tabs>
                <w:tab w:val="clear" w:pos="765"/>
                <w:tab w:val="decimal" w:pos="920"/>
              </w:tabs>
              <w:spacing w:line="240" w:lineRule="atLeast"/>
              <w:ind w:right="11"/>
              <w:rPr>
                <w:b/>
                <w:bCs/>
              </w:rPr>
            </w:pPr>
          </w:p>
        </w:tc>
        <w:tc>
          <w:tcPr>
            <w:tcW w:w="184" w:type="dxa"/>
          </w:tcPr>
          <w:p w:rsidR="00A3676F" w:rsidRPr="00D165CE" w:rsidRDefault="00A3676F" w:rsidP="00F55049">
            <w:pPr>
              <w:pStyle w:val="acctfourfigures"/>
              <w:tabs>
                <w:tab w:val="clear" w:pos="765"/>
                <w:tab w:val="decimal" w:pos="830"/>
              </w:tabs>
              <w:spacing w:line="240" w:lineRule="atLeast"/>
              <w:ind w:right="11"/>
              <w:rPr>
                <w:b/>
                <w:bCs/>
              </w:rPr>
            </w:pPr>
          </w:p>
        </w:tc>
        <w:tc>
          <w:tcPr>
            <w:tcW w:w="1080" w:type="dxa"/>
            <w:tcBorders>
              <w:bottom w:val="single" w:sz="4" w:space="0" w:color="FFFFFF" w:themeColor="background1"/>
            </w:tcBorders>
          </w:tcPr>
          <w:p w:rsidR="00A3676F" w:rsidRDefault="00A3676F" w:rsidP="00F55049">
            <w:pPr>
              <w:pStyle w:val="acctfourfigures"/>
              <w:tabs>
                <w:tab w:val="clear" w:pos="765"/>
                <w:tab w:val="decimal" w:pos="920"/>
              </w:tabs>
              <w:spacing w:line="240" w:lineRule="atLeast"/>
              <w:ind w:right="11"/>
              <w:rPr>
                <w:b/>
                <w:bCs/>
              </w:rPr>
            </w:pPr>
          </w:p>
        </w:tc>
        <w:tc>
          <w:tcPr>
            <w:tcW w:w="180" w:type="dxa"/>
          </w:tcPr>
          <w:p w:rsidR="00A3676F" w:rsidRPr="00D165CE" w:rsidRDefault="00A3676F" w:rsidP="00F55049">
            <w:pPr>
              <w:pStyle w:val="acctfourfigures"/>
              <w:spacing w:line="240" w:lineRule="atLeast"/>
            </w:pPr>
          </w:p>
        </w:tc>
        <w:tc>
          <w:tcPr>
            <w:tcW w:w="1001" w:type="dxa"/>
            <w:tcBorders>
              <w:bottom w:val="single" w:sz="4" w:space="0" w:color="FFFFFF" w:themeColor="background1"/>
            </w:tcBorders>
          </w:tcPr>
          <w:p w:rsidR="00A3676F" w:rsidRDefault="00A3676F" w:rsidP="00F55049">
            <w:pPr>
              <w:pStyle w:val="acctfourfigures"/>
              <w:tabs>
                <w:tab w:val="clear" w:pos="765"/>
                <w:tab w:val="decimal" w:pos="920"/>
              </w:tabs>
              <w:spacing w:line="240" w:lineRule="atLeast"/>
              <w:ind w:right="11"/>
              <w:rPr>
                <w:b/>
                <w:bCs/>
              </w:rPr>
            </w:pPr>
          </w:p>
        </w:tc>
      </w:tr>
      <w:tr w:rsidR="00F55049" w:rsidRPr="00D165CE" w:rsidTr="001E717F">
        <w:trPr>
          <w:gridAfter w:val="1"/>
          <w:wAfter w:w="10" w:type="dxa"/>
          <w:cantSplit/>
        </w:trPr>
        <w:tc>
          <w:tcPr>
            <w:tcW w:w="4320" w:type="dxa"/>
          </w:tcPr>
          <w:p w:rsidR="00F55049" w:rsidRPr="004B516D" w:rsidRDefault="005F4DFD" w:rsidP="00F55049">
            <w:pPr>
              <w:ind w:left="180"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Number of ordinary shares outstanding</w:t>
            </w:r>
          </w:p>
        </w:tc>
        <w:tc>
          <w:tcPr>
            <w:tcW w:w="1001" w:type="dxa"/>
            <w:tcBorders>
              <w:top w:val="single" w:sz="4" w:space="0" w:color="FFFFFF" w:themeColor="background1"/>
              <w:bottom w:val="double" w:sz="4" w:space="0" w:color="auto"/>
            </w:tcBorders>
          </w:tcPr>
          <w:p w:rsidR="00F55049" w:rsidRPr="00137F19" w:rsidRDefault="00C16910" w:rsidP="00F55049">
            <w:pPr>
              <w:pStyle w:val="acctfourfigures"/>
              <w:tabs>
                <w:tab w:val="clear" w:pos="765"/>
                <w:tab w:val="decimal" w:pos="920"/>
              </w:tabs>
              <w:spacing w:line="240" w:lineRule="atLeast"/>
              <w:ind w:right="11"/>
              <w:rPr>
                <w:b/>
                <w:bCs/>
              </w:rPr>
            </w:pPr>
            <w:r w:rsidRPr="00C16910">
              <w:rPr>
                <w:b/>
                <w:bCs/>
              </w:rPr>
              <w:t>492,040</w:t>
            </w:r>
          </w:p>
        </w:tc>
        <w:tc>
          <w:tcPr>
            <w:tcW w:w="180" w:type="dxa"/>
          </w:tcPr>
          <w:p w:rsidR="00F55049" w:rsidRPr="004B516D"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b/>
                <w:bCs/>
                <w:sz w:val="22"/>
                <w:szCs w:val="20"/>
                <w:lang w:val="en-GB" w:bidi="ar-SA"/>
              </w:rPr>
            </w:pPr>
          </w:p>
        </w:tc>
        <w:tc>
          <w:tcPr>
            <w:tcW w:w="1080" w:type="dxa"/>
            <w:tcBorders>
              <w:top w:val="single" w:sz="4" w:space="0" w:color="FFFFFF" w:themeColor="background1"/>
              <w:bottom w:val="double" w:sz="4" w:space="0" w:color="auto"/>
            </w:tcBorders>
          </w:tcPr>
          <w:p w:rsidR="00F55049" w:rsidRPr="00137F19" w:rsidRDefault="00F55049" w:rsidP="00F55049">
            <w:pPr>
              <w:pStyle w:val="acctfourfigures"/>
              <w:tabs>
                <w:tab w:val="clear" w:pos="765"/>
                <w:tab w:val="decimal" w:pos="920"/>
              </w:tabs>
              <w:spacing w:line="240" w:lineRule="atLeast"/>
              <w:ind w:right="11"/>
              <w:rPr>
                <w:b/>
                <w:bCs/>
              </w:rPr>
            </w:pPr>
            <w:r>
              <w:rPr>
                <w:b/>
                <w:bCs/>
              </w:rPr>
              <w:t>492,040</w:t>
            </w:r>
          </w:p>
        </w:tc>
        <w:tc>
          <w:tcPr>
            <w:tcW w:w="184" w:type="dxa"/>
          </w:tcPr>
          <w:p w:rsidR="00F55049" w:rsidRPr="00D165CE" w:rsidRDefault="00F55049" w:rsidP="00F55049">
            <w:pPr>
              <w:pStyle w:val="acctfourfigures"/>
              <w:tabs>
                <w:tab w:val="clear" w:pos="765"/>
                <w:tab w:val="decimal" w:pos="830"/>
              </w:tabs>
              <w:spacing w:line="240" w:lineRule="atLeast"/>
              <w:ind w:right="11"/>
              <w:rPr>
                <w:b/>
                <w:bCs/>
              </w:rPr>
            </w:pPr>
          </w:p>
        </w:tc>
        <w:tc>
          <w:tcPr>
            <w:tcW w:w="1080" w:type="dxa"/>
            <w:tcBorders>
              <w:top w:val="single" w:sz="4" w:space="0" w:color="FFFFFF" w:themeColor="background1"/>
              <w:bottom w:val="double" w:sz="4" w:space="0" w:color="auto"/>
            </w:tcBorders>
          </w:tcPr>
          <w:p w:rsidR="00F55049" w:rsidRPr="00137F19" w:rsidRDefault="00C16910" w:rsidP="00F55049">
            <w:pPr>
              <w:pStyle w:val="acctfourfigures"/>
              <w:tabs>
                <w:tab w:val="clear" w:pos="765"/>
                <w:tab w:val="decimal" w:pos="920"/>
              </w:tabs>
              <w:spacing w:line="240" w:lineRule="atLeast"/>
              <w:ind w:right="11"/>
              <w:rPr>
                <w:b/>
                <w:bCs/>
              </w:rPr>
            </w:pPr>
            <w:r w:rsidRPr="00C16910">
              <w:rPr>
                <w:b/>
                <w:bCs/>
              </w:rPr>
              <w:t>492,040</w:t>
            </w:r>
          </w:p>
        </w:tc>
        <w:tc>
          <w:tcPr>
            <w:tcW w:w="180" w:type="dxa"/>
          </w:tcPr>
          <w:p w:rsidR="00F55049" w:rsidRPr="00D165CE" w:rsidRDefault="00F55049" w:rsidP="00F55049">
            <w:pPr>
              <w:pStyle w:val="acctfourfigures"/>
              <w:spacing w:line="240" w:lineRule="atLeast"/>
              <w:rPr>
                <w:b/>
                <w:bCs/>
              </w:rPr>
            </w:pPr>
          </w:p>
        </w:tc>
        <w:tc>
          <w:tcPr>
            <w:tcW w:w="1001" w:type="dxa"/>
            <w:tcBorders>
              <w:top w:val="single" w:sz="4" w:space="0" w:color="FFFFFF" w:themeColor="background1"/>
              <w:bottom w:val="double" w:sz="4" w:space="0" w:color="auto"/>
            </w:tcBorders>
          </w:tcPr>
          <w:p w:rsidR="00F55049" w:rsidRPr="00137F19" w:rsidRDefault="00F55049" w:rsidP="00F55049">
            <w:pPr>
              <w:pStyle w:val="acctfourfigures"/>
              <w:tabs>
                <w:tab w:val="clear" w:pos="765"/>
                <w:tab w:val="decimal" w:pos="920"/>
              </w:tabs>
              <w:spacing w:line="240" w:lineRule="atLeast"/>
              <w:ind w:right="11"/>
              <w:rPr>
                <w:b/>
                <w:bCs/>
              </w:rPr>
            </w:pPr>
            <w:r>
              <w:rPr>
                <w:b/>
                <w:bCs/>
              </w:rPr>
              <w:t>492,040</w:t>
            </w:r>
          </w:p>
        </w:tc>
      </w:tr>
      <w:tr w:rsidR="00F55049" w:rsidRPr="004B516D" w:rsidTr="00AD08EA">
        <w:trPr>
          <w:gridAfter w:val="1"/>
          <w:wAfter w:w="10" w:type="dxa"/>
          <w:cantSplit/>
        </w:trPr>
        <w:tc>
          <w:tcPr>
            <w:tcW w:w="4320" w:type="dxa"/>
          </w:tcPr>
          <w:p w:rsidR="00F55049" w:rsidRPr="004B516D" w:rsidRDefault="00F55049" w:rsidP="00F55049">
            <w:pPr>
              <w:ind w:left="180" w:hanging="180"/>
              <w:rPr>
                <w:rFonts w:ascii="Times New Roman" w:hAnsi="Times New Roman" w:cs="Times New Roman"/>
                <w:b/>
                <w:bCs/>
                <w:sz w:val="22"/>
                <w:szCs w:val="20"/>
                <w:lang w:val="en-GB" w:bidi="ar-SA"/>
              </w:rPr>
            </w:pPr>
          </w:p>
        </w:tc>
        <w:tc>
          <w:tcPr>
            <w:tcW w:w="1001" w:type="dxa"/>
            <w:vAlign w:val="bottom"/>
          </w:tcPr>
          <w:p w:rsidR="00F55049" w:rsidRPr="00137F19" w:rsidRDefault="00F55049" w:rsidP="00F55049">
            <w:pPr>
              <w:pStyle w:val="acctfourfigures"/>
              <w:tabs>
                <w:tab w:val="clear" w:pos="765"/>
                <w:tab w:val="decimal" w:pos="920"/>
              </w:tabs>
              <w:spacing w:line="240" w:lineRule="atLeast"/>
              <w:ind w:right="11"/>
              <w:rPr>
                <w:b/>
                <w:bCs/>
              </w:rPr>
            </w:pPr>
          </w:p>
        </w:tc>
        <w:tc>
          <w:tcPr>
            <w:tcW w:w="180" w:type="dxa"/>
          </w:tcPr>
          <w:p w:rsidR="00F55049" w:rsidRPr="004B516D" w:rsidRDefault="00F55049" w:rsidP="00F55049">
            <w:pPr>
              <w:pStyle w:val="acctfourfigures"/>
              <w:tabs>
                <w:tab w:val="clear" w:pos="765"/>
                <w:tab w:val="decimal" w:pos="380"/>
              </w:tabs>
              <w:spacing w:line="240" w:lineRule="atLeast"/>
              <w:jc w:val="center"/>
              <w:rPr>
                <w:b/>
                <w:bCs/>
              </w:rPr>
            </w:pPr>
          </w:p>
        </w:tc>
        <w:tc>
          <w:tcPr>
            <w:tcW w:w="1080" w:type="dxa"/>
            <w:vAlign w:val="bottom"/>
          </w:tcPr>
          <w:p w:rsidR="00F55049" w:rsidRPr="00137F19" w:rsidRDefault="00F55049" w:rsidP="00F55049">
            <w:pPr>
              <w:pStyle w:val="acctfourfigures"/>
              <w:tabs>
                <w:tab w:val="clear" w:pos="765"/>
                <w:tab w:val="decimal" w:pos="920"/>
              </w:tabs>
              <w:spacing w:line="240" w:lineRule="atLeast"/>
              <w:ind w:right="11"/>
              <w:rPr>
                <w:b/>
                <w:bCs/>
              </w:rPr>
            </w:pPr>
          </w:p>
        </w:tc>
        <w:tc>
          <w:tcPr>
            <w:tcW w:w="184" w:type="dxa"/>
          </w:tcPr>
          <w:p w:rsidR="00F55049" w:rsidRPr="00D165CE" w:rsidRDefault="00F55049" w:rsidP="00F55049">
            <w:pPr>
              <w:pStyle w:val="acctfourfigures"/>
              <w:tabs>
                <w:tab w:val="clear" w:pos="765"/>
                <w:tab w:val="decimal" w:pos="380"/>
              </w:tabs>
              <w:spacing w:line="240" w:lineRule="atLeast"/>
              <w:jc w:val="center"/>
              <w:rPr>
                <w:b/>
                <w:bCs/>
              </w:rPr>
            </w:pPr>
          </w:p>
        </w:tc>
        <w:tc>
          <w:tcPr>
            <w:tcW w:w="1080" w:type="dxa"/>
            <w:vAlign w:val="bottom"/>
          </w:tcPr>
          <w:p w:rsidR="00F55049" w:rsidRPr="00414CFA" w:rsidRDefault="00F55049" w:rsidP="00F55049">
            <w:pPr>
              <w:pStyle w:val="acctfourfigures"/>
              <w:tabs>
                <w:tab w:val="clear" w:pos="765"/>
                <w:tab w:val="decimal" w:pos="920"/>
              </w:tabs>
              <w:spacing w:line="240" w:lineRule="atLeast"/>
              <w:ind w:right="11"/>
              <w:rPr>
                <w:b/>
                <w:bCs/>
              </w:rPr>
            </w:pPr>
          </w:p>
        </w:tc>
        <w:tc>
          <w:tcPr>
            <w:tcW w:w="180" w:type="dxa"/>
          </w:tcPr>
          <w:p w:rsidR="00F55049" w:rsidRPr="00D165CE" w:rsidRDefault="00F55049" w:rsidP="00F55049">
            <w:pPr>
              <w:pStyle w:val="acctfourfigures"/>
              <w:spacing w:line="240" w:lineRule="atLeast"/>
            </w:pPr>
          </w:p>
        </w:tc>
        <w:tc>
          <w:tcPr>
            <w:tcW w:w="1001" w:type="dxa"/>
            <w:vAlign w:val="bottom"/>
          </w:tcPr>
          <w:p w:rsidR="00F55049" w:rsidRPr="00414CFA" w:rsidRDefault="00F55049" w:rsidP="00F55049">
            <w:pPr>
              <w:pStyle w:val="acctfourfigures"/>
              <w:tabs>
                <w:tab w:val="clear" w:pos="765"/>
                <w:tab w:val="decimal" w:pos="920"/>
              </w:tabs>
              <w:spacing w:line="240" w:lineRule="atLeast"/>
              <w:ind w:right="11"/>
              <w:rPr>
                <w:b/>
                <w:bCs/>
              </w:rPr>
            </w:pPr>
          </w:p>
        </w:tc>
      </w:tr>
      <w:tr w:rsidR="00F55049" w:rsidRPr="004B516D" w:rsidTr="00AD08EA">
        <w:trPr>
          <w:gridAfter w:val="1"/>
          <w:wAfter w:w="10" w:type="dxa"/>
          <w:cantSplit/>
        </w:trPr>
        <w:tc>
          <w:tcPr>
            <w:tcW w:w="4320" w:type="dxa"/>
          </w:tcPr>
          <w:p w:rsidR="00F55049" w:rsidRPr="004B516D" w:rsidRDefault="00F55049" w:rsidP="00F55049">
            <w:pPr>
              <w:ind w:left="180" w:hanging="180"/>
              <w:rPr>
                <w:rFonts w:ascii="Times New Roman" w:hAnsi="Times New Roman" w:cs="Times New Roman"/>
                <w:b/>
                <w:bCs/>
                <w:sz w:val="22"/>
                <w:szCs w:val="20"/>
                <w:lang w:val="en-GB" w:bidi="ar-SA"/>
              </w:rPr>
            </w:pPr>
            <w:r w:rsidRPr="004B516D">
              <w:rPr>
                <w:rFonts w:ascii="Times New Roman" w:hAnsi="Times New Roman" w:cs="Times New Roman"/>
                <w:b/>
                <w:bCs/>
                <w:sz w:val="22"/>
                <w:szCs w:val="20"/>
                <w:lang w:val="en-GB" w:bidi="ar-SA"/>
              </w:rPr>
              <w:t>Bas</w:t>
            </w:r>
            <w:r>
              <w:rPr>
                <w:rFonts w:ascii="Times New Roman" w:hAnsi="Times New Roman" w:cs="Times New Roman"/>
                <w:b/>
                <w:bCs/>
                <w:sz w:val="22"/>
                <w:szCs w:val="20"/>
                <w:lang w:val="en-GB" w:bidi="ar-SA"/>
              </w:rPr>
              <w:t xml:space="preserve">ic earnings per share </w:t>
            </w:r>
            <w:r w:rsidRPr="004B516D">
              <w:rPr>
                <w:rFonts w:ascii="Times New Roman" w:hAnsi="Times New Roman" w:cs="Times New Roman"/>
                <w:b/>
                <w:bCs/>
                <w:i/>
                <w:iCs/>
                <w:sz w:val="22"/>
                <w:szCs w:val="20"/>
                <w:lang w:val="en-GB" w:bidi="ar-SA"/>
              </w:rPr>
              <w:t>(in Baht)</w:t>
            </w:r>
          </w:p>
        </w:tc>
        <w:tc>
          <w:tcPr>
            <w:tcW w:w="1001" w:type="dxa"/>
            <w:tcBorders>
              <w:bottom w:val="double" w:sz="4" w:space="0" w:color="auto"/>
            </w:tcBorders>
            <w:vAlign w:val="bottom"/>
          </w:tcPr>
          <w:p w:rsidR="00F55049" w:rsidRPr="00137F19" w:rsidRDefault="00C16910" w:rsidP="00F55049">
            <w:pPr>
              <w:pStyle w:val="acctfourfigures"/>
              <w:tabs>
                <w:tab w:val="clear" w:pos="765"/>
                <w:tab w:val="decimal" w:pos="821"/>
              </w:tabs>
              <w:spacing w:line="240" w:lineRule="atLeast"/>
              <w:ind w:right="101"/>
              <w:rPr>
                <w:b/>
                <w:bCs/>
              </w:rPr>
            </w:pPr>
            <w:r w:rsidRPr="00C16910">
              <w:rPr>
                <w:b/>
                <w:bCs/>
              </w:rPr>
              <w:t>0.15</w:t>
            </w:r>
          </w:p>
        </w:tc>
        <w:tc>
          <w:tcPr>
            <w:tcW w:w="180" w:type="dxa"/>
          </w:tcPr>
          <w:p w:rsidR="00F55049" w:rsidRPr="004B516D" w:rsidRDefault="00F55049" w:rsidP="00F55049">
            <w:pPr>
              <w:pStyle w:val="acctfourfigures"/>
              <w:tabs>
                <w:tab w:val="clear" w:pos="765"/>
                <w:tab w:val="decimal" w:pos="380"/>
              </w:tabs>
              <w:spacing w:line="240" w:lineRule="atLeast"/>
              <w:jc w:val="center"/>
              <w:rPr>
                <w:b/>
                <w:bCs/>
              </w:rPr>
            </w:pPr>
          </w:p>
        </w:tc>
        <w:tc>
          <w:tcPr>
            <w:tcW w:w="1080" w:type="dxa"/>
            <w:tcBorders>
              <w:bottom w:val="double" w:sz="4" w:space="0" w:color="auto"/>
            </w:tcBorders>
            <w:vAlign w:val="bottom"/>
          </w:tcPr>
          <w:p w:rsidR="00F55049" w:rsidRPr="00137F19" w:rsidRDefault="00F55049" w:rsidP="00372357">
            <w:pPr>
              <w:pStyle w:val="acctfourfigures"/>
              <w:tabs>
                <w:tab w:val="clear" w:pos="765"/>
                <w:tab w:val="decimal" w:pos="639"/>
              </w:tabs>
              <w:spacing w:line="240" w:lineRule="atLeast"/>
              <w:ind w:right="-163"/>
              <w:rPr>
                <w:b/>
                <w:bCs/>
              </w:rPr>
            </w:pPr>
            <w:r>
              <w:rPr>
                <w:b/>
                <w:bCs/>
              </w:rPr>
              <w:t>0.24</w:t>
            </w:r>
          </w:p>
        </w:tc>
        <w:tc>
          <w:tcPr>
            <w:tcW w:w="184" w:type="dxa"/>
          </w:tcPr>
          <w:p w:rsidR="00F55049" w:rsidRPr="00D165CE" w:rsidRDefault="00F55049" w:rsidP="00F55049">
            <w:pPr>
              <w:pStyle w:val="acctfourfigures"/>
              <w:tabs>
                <w:tab w:val="clear" w:pos="765"/>
                <w:tab w:val="decimal" w:pos="380"/>
              </w:tabs>
              <w:spacing w:line="240" w:lineRule="atLeast"/>
              <w:jc w:val="center"/>
              <w:rPr>
                <w:b/>
                <w:bCs/>
              </w:rPr>
            </w:pPr>
          </w:p>
        </w:tc>
        <w:tc>
          <w:tcPr>
            <w:tcW w:w="1080" w:type="dxa"/>
            <w:tcBorders>
              <w:bottom w:val="double" w:sz="4" w:space="0" w:color="auto"/>
            </w:tcBorders>
            <w:vAlign w:val="bottom"/>
          </w:tcPr>
          <w:p w:rsidR="00F55049" w:rsidRPr="00414CFA" w:rsidRDefault="00C16910" w:rsidP="00F55049">
            <w:pPr>
              <w:pStyle w:val="acctfourfigures"/>
              <w:tabs>
                <w:tab w:val="clear" w:pos="765"/>
                <w:tab w:val="decimal" w:pos="821"/>
              </w:tabs>
              <w:spacing w:line="240" w:lineRule="atLeast"/>
              <w:ind w:right="101"/>
              <w:rPr>
                <w:b/>
                <w:bCs/>
              </w:rPr>
            </w:pPr>
            <w:r w:rsidRPr="00C16910">
              <w:rPr>
                <w:b/>
                <w:bCs/>
              </w:rPr>
              <w:t>0.16</w:t>
            </w:r>
          </w:p>
        </w:tc>
        <w:tc>
          <w:tcPr>
            <w:tcW w:w="180" w:type="dxa"/>
          </w:tcPr>
          <w:p w:rsidR="00F55049" w:rsidRPr="00D165CE" w:rsidRDefault="00F55049" w:rsidP="00F55049">
            <w:pPr>
              <w:pStyle w:val="acctfourfigures"/>
              <w:spacing w:line="240" w:lineRule="atLeast"/>
            </w:pPr>
          </w:p>
        </w:tc>
        <w:tc>
          <w:tcPr>
            <w:tcW w:w="1001" w:type="dxa"/>
            <w:tcBorders>
              <w:bottom w:val="double" w:sz="4" w:space="0" w:color="auto"/>
            </w:tcBorders>
            <w:vAlign w:val="bottom"/>
          </w:tcPr>
          <w:p w:rsidR="00F55049" w:rsidRPr="00414CFA" w:rsidRDefault="00F55049" w:rsidP="00F55049">
            <w:pPr>
              <w:pStyle w:val="acctfourfigures"/>
              <w:tabs>
                <w:tab w:val="clear" w:pos="765"/>
                <w:tab w:val="decimal" w:pos="821"/>
              </w:tabs>
              <w:spacing w:line="240" w:lineRule="atLeast"/>
              <w:ind w:right="101"/>
              <w:rPr>
                <w:b/>
                <w:bCs/>
              </w:rPr>
            </w:pPr>
            <w:r>
              <w:rPr>
                <w:b/>
                <w:bCs/>
              </w:rPr>
              <w:t>0.23</w:t>
            </w:r>
          </w:p>
        </w:tc>
      </w:tr>
    </w:tbl>
    <w:p w:rsidR="00090623"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rsidR="00126BF1"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AE499E">
        <w:rPr>
          <w:rFonts w:ascii="Times New Roman" w:hAnsi="Times New Roman" w:cs="Times New Roman"/>
          <w:b/>
          <w:bCs/>
          <w:sz w:val="24"/>
          <w:szCs w:val="24"/>
        </w:rPr>
        <w:t>6</w:t>
      </w:r>
      <w:r w:rsidR="00FC49A0">
        <w:rPr>
          <w:rFonts w:ascii="Times New Roman" w:hAnsi="Times New Roman" w:cs="Times New Roman"/>
          <w:b/>
          <w:bCs/>
          <w:sz w:val="24"/>
          <w:szCs w:val="24"/>
        </w:rPr>
        <w:tab/>
      </w:r>
      <w:r w:rsidR="00126BF1" w:rsidRPr="00AA03FD">
        <w:rPr>
          <w:rFonts w:ascii="Times New Roman" w:hAnsi="Times New Roman" w:cs="Times New Roman"/>
          <w:b/>
          <w:bCs/>
          <w:sz w:val="24"/>
          <w:szCs w:val="24"/>
        </w:rPr>
        <w:t>Dividends</w:t>
      </w:r>
    </w:p>
    <w:p w:rsidR="00527A42" w:rsidRPr="00A3676F"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16"/>
          <w:szCs w:val="16"/>
        </w:rPr>
      </w:pPr>
    </w:p>
    <w:p w:rsidR="00527A42" w:rsidRPr="00F80720" w:rsidRDefault="00527A42" w:rsidP="00527A42">
      <w:pPr>
        <w:pStyle w:val="block"/>
        <w:spacing w:after="0" w:line="240" w:lineRule="atLeast"/>
        <w:jc w:val="both"/>
      </w:pPr>
      <w:r w:rsidRPr="00F80720">
        <w:rPr>
          <w:rFonts w:cs="Angsana New"/>
          <w:lang w:val="en-US" w:bidi="th-TH"/>
        </w:rPr>
        <w:t>T</w:t>
      </w:r>
      <w:r w:rsidRPr="00F80720">
        <w:t>he shareholders of the Company have approved dividends as follows:</w:t>
      </w:r>
    </w:p>
    <w:p w:rsidR="00527A42" w:rsidRPr="00A3676F" w:rsidRDefault="00527A42" w:rsidP="00527A42">
      <w:pPr>
        <w:pStyle w:val="block"/>
        <w:spacing w:after="0" w:line="240" w:lineRule="atLeast"/>
        <w:jc w:val="both"/>
        <w:rPr>
          <w:sz w:val="16"/>
          <w:szCs w:val="14"/>
          <w:highlight w:val="cyan"/>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044406" w:rsidRPr="00657608" w:rsidTr="00044406">
        <w:tc>
          <w:tcPr>
            <w:tcW w:w="1916" w:type="dxa"/>
            <w:shd w:val="clear" w:color="auto" w:fill="auto"/>
          </w:tcPr>
          <w:p w:rsidR="00527A42" w:rsidRPr="00F80720" w:rsidRDefault="00527A42" w:rsidP="00044406">
            <w:pPr>
              <w:pStyle w:val="block"/>
              <w:spacing w:after="0" w:line="240" w:lineRule="atLeast"/>
              <w:ind w:left="0"/>
              <w:jc w:val="center"/>
            </w:pPr>
          </w:p>
        </w:tc>
        <w:tc>
          <w:tcPr>
            <w:tcW w:w="2026" w:type="dxa"/>
            <w:shd w:val="clear" w:color="auto" w:fill="auto"/>
            <w:vAlign w:val="bottom"/>
          </w:tcPr>
          <w:p w:rsidR="00527A42" w:rsidRPr="00F80720" w:rsidRDefault="00527A42" w:rsidP="00044406">
            <w:pPr>
              <w:pStyle w:val="block"/>
              <w:spacing w:after="0" w:line="240" w:lineRule="atLeast"/>
              <w:ind w:left="0"/>
              <w:jc w:val="center"/>
            </w:pPr>
            <w:r w:rsidRPr="00F80720">
              <w:t>Approval date</w:t>
            </w:r>
          </w:p>
        </w:tc>
        <w:tc>
          <w:tcPr>
            <w:tcW w:w="2013" w:type="dxa"/>
            <w:shd w:val="clear" w:color="auto" w:fill="auto"/>
            <w:vAlign w:val="bottom"/>
          </w:tcPr>
          <w:p w:rsidR="00527A42" w:rsidRPr="00F80720" w:rsidRDefault="00527A42" w:rsidP="00044406">
            <w:pPr>
              <w:pStyle w:val="block"/>
              <w:spacing w:after="0" w:line="240" w:lineRule="atLeast"/>
              <w:ind w:left="0"/>
              <w:jc w:val="center"/>
            </w:pPr>
            <w:r w:rsidRPr="00F80720">
              <w:t>Payment schedule</w:t>
            </w:r>
          </w:p>
        </w:tc>
        <w:tc>
          <w:tcPr>
            <w:tcW w:w="1379" w:type="dxa"/>
            <w:shd w:val="clear" w:color="auto" w:fill="auto"/>
            <w:vAlign w:val="bottom"/>
          </w:tcPr>
          <w:p w:rsidR="00527A42" w:rsidRPr="00F80720" w:rsidRDefault="00527A42" w:rsidP="00044406">
            <w:pPr>
              <w:pStyle w:val="block"/>
              <w:spacing w:after="0" w:line="240" w:lineRule="atLeast"/>
              <w:ind w:left="-83" w:right="-108"/>
              <w:jc w:val="center"/>
              <w:rPr>
                <w:i/>
                <w:iCs/>
              </w:rPr>
            </w:pPr>
            <w:r w:rsidRPr="00F80720">
              <w:t>Dividend rate per share</w:t>
            </w:r>
            <w:r w:rsidRPr="00F80720">
              <w:rPr>
                <w:i/>
                <w:iCs/>
              </w:rPr>
              <w:t xml:space="preserve"> </w:t>
            </w:r>
          </w:p>
        </w:tc>
        <w:tc>
          <w:tcPr>
            <w:tcW w:w="234" w:type="dxa"/>
            <w:shd w:val="clear" w:color="auto" w:fill="auto"/>
            <w:vAlign w:val="bottom"/>
          </w:tcPr>
          <w:p w:rsidR="00527A42" w:rsidRPr="00F80720" w:rsidRDefault="00527A42" w:rsidP="00044406">
            <w:pPr>
              <w:pStyle w:val="block"/>
              <w:spacing w:after="0" w:line="240" w:lineRule="atLeast"/>
              <w:ind w:left="0"/>
              <w:jc w:val="center"/>
              <w:rPr>
                <w:i/>
                <w:iCs/>
              </w:rPr>
            </w:pPr>
          </w:p>
        </w:tc>
        <w:tc>
          <w:tcPr>
            <w:tcW w:w="1540" w:type="dxa"/>
            <w:shd w:val="clear" w:color="auto" w:fill="auto"/>
            <w:vAlign w:val="bottom"/>
          </w:tcPr>
          <w:p w:rsidR="00527A42" w:rsidRPr="00F80720" w:rsidRDefault="00527A42" w:rsidP="00044406">
            <w:pPr>
              <w:pStyle w:val="block"/>
              <w:spacing w:after="0" w:line="240" w:lineRule="atLeast"/>
              <w:ind w:left="-96" w:right="-83"/>
              <w:jc w:val="center"/>
              <w:rPr>
                <w:rFonts w:cs="Angsana New"/>
                <w:i/>
                <w:iCs/>
                <w:lang w:val="en-US" w:bidi="th-TH"/>
              </w:rPr>
            </w:pPr>
            <w:r w:rsidRPr="00F80720">
              <w:rPr>
                <w:rFonts w:cs="Angsana New"/>
                <w:lang w:val="en-US" w:bidi="th-TH"/>
              </w:rPr>
              <w:t>Amount</w:t>
            </w:r>
          </w:p>
        </w:tc>
      </w:tr>
      <w:tr w:rsidR="00044406" w:rsidRPr="00657608" w:rsidTr="00044406">
        <w:tc>
          <w:tcPr>
            <w:tcW w:w="1916" w:type="dxa"/>
            <w:shd w:val="clear" w:color="auto" w:fill="auto"/>
          </w:tcPr>
          <w:p w:rsidR="00527A42" w:rsidRPr="00F80720" w:rsidRDefault="00527A42" w:rsidP="00044406">
            <w:pPr>
              <w:pStyle w:val="block"/>
              <w:spacing w:after="0" w:line="240" w:lineRule="atLeast"/>
              <w:ind w:left="-135" w:right="-146"/>
              <w:jc w:val="center"/>
            </w:pPr>
          </w:p>
        </w:tc>
        <w:tc>
          <w:tcPr>
            <w:tcW w:w="2026" w:type="dxa"/>
            <w:shd w:val="clear" w:color="auto" w:fill="auto"/>
            <w:vAlign w:val="bottom"/>
          </w:tcPr>
          <w:p w:rsidR="00527A42" w:rsidRPr="00F80720" w:rsidRDefault="00527A42" w:rsidP="00044406">
            <w:pPr>
              <w:pStyle w:val="block"/>
              <w:spacing w:after="0" w:line="240" w:lineRule="atLeast"/>
              <w:ind w:left="-135" w:right="-146"/>
              <w:jc w:val="center"/>
            </w:pPr>
          </w:p>
        </w:tc>
        <w:tc>
          <w:tcPr>
            <w:tcW w:w="2013" w:type="dxa"/>
            <w:shd w:val="clear" w:color="auto" w:fill="auto"/>
            <w:vAlign w:val="bottom"/>
          </w:tcPr>
          <w:p w:rsidR="00527A42" w:rsidRPr="00F80720" w:rsidRDefault="00527A42" w:rsidP="00044406">
            <w:pPr>
              <w:pStyle w:val="block"/>
              <w:spacing w:after="0" w:line="240" w:lineRule="atLeast"/>
              <w:ind w:left="-70" w:right="-146"/>
              <w:jc w:val="center"/>
            </w:pPr>
          </w:p>
        </w:tc>
        <w:tc>
          <w:tcPr>
            <w:tcW w:w="1379" w:type="dxa"/>
            <w:shd w:val="clear" w:color="auto" w:fill="auto"/>
            <w:vAlign w:val="bottom"/>
          </w:tcPr>
          <w:p w:rsidR="00527A42" w:rsidRPr="00F80720" w:rsidRDefault="00527A42" w:rsidP="00044406">
            <w:pPr>
              <w:pStyle w:val="block"/>
              <w:spacing w:after="0" w:line="240" w:lineRule="atLeast"/>
              <w:ind w:left="0"/>
              <w:jc w:val="center"/>
            </w:pPr>
            <w:r w:rsidRPr="00F80720">
              <w:rPr>
                <w:i/>
                <w:iCs/>
              </w:rPr>
              <w:t>(Baht)</w:t>
            </w:r>
          </w:p>
        </w:tc>
        <w:tc>
          <w:tcPr>
            <w:tcW w:w="234" w:type="dxa"/>
            <w:shd w:val="clear" w:color="auto" w:fill="auto"/>
            <w:vAlign w:val="bottom"/>
          </w:tcPr>
          <w:p w:rsidR="00527A42" w:rsidRPr="00F80720" w:rsidRDefault="00527A42" w:rsidP="00044406">
            <w:pPr>
              <w:pStyle w:val="block"/>
              <w:spacing w:after="0" w:line="240" w:lineRule="atLeast"/>
              <w:ind w:left="0"/>
              <w:jc w:val="center"/>
            </w:pPr>
          </w:p>
        </w:tc>
        <w:tc>
          <w:tcPr>
            <w:tcW w:w="1540" w:type="dxa"/>
            <w:shd w:val="clear" w:color="auto" w:fill="auto"/>
            <w:vAlign w:val="bottom"/>
          </w:tcPr>
          <w:p w:rsidR="00527A42" w:rsidRPr="00F80720" w:rsidRDefault="00527A42" w:rsidP="00044406">
            <w:pPr>
              <w:pStyle w:val="block"/>
              <w:spacing w:after="0" w:line="240" w:lineRule="atLeast"/>
              <w:ind w:left="-96" w:right="-83"/>
              <w:jc w:val="center"/>
            </w:pPr>
            <w:r w:rsidRPr="00F80720">
              <w:rPr>
                <w:i/>
                <w:iCs/>
              </w:rPr>
              <w:t>(in million Baht)</w:t>
            </w:r>
          </w:p>
        </w:tc>
      </w:tr>
      <w:tr w:rsidR="00044406" w:rsidRPr="00657608" w:rsidTr="00044406">
        <w:tc>
          <w:tcPr>
            <w:tcW w:w="1916" w:type="dxa"/>
            <w:shd w:val="clear" w:color="auto" w:fill="auto"/>
            <w:vAlign w:val="bottom"/>
          </w:tcPr>
          <w:p w:rsidR="00527A42" w:rsidRPr="00F80720" w:rsidRDefault="00527A42" w:rsidP="00044406">
            <w:pPr>
              <w:pStyle w:val="block"/>
              <w:spacing w:after="0" w:line="240" w:lineRule="atLeast"/>
              <w:ind w:left="0" w:right="-146"/>
              <w:rPr>
                <w:rFonts w:cs="Cordia New"/>
                <w:i/>
                <w:iCs/>
                <w:lang w:val="en-US" w:bidi="th-TH"/>
              </w:rPr>
            </w:pPr>
            <w:r w:rsidRPr="00F80720">
              <w:rPr>
                <w:rFonts w:cs="Cordia New"/>
                <w:i/>
                <w:iCs/>
                <w:lang w:val="en-US" w:bidi="th-TH"/>
              </w:rPr>
              <w:t>2019</w:t>
            </w:r>
          </w:p>
        </w:tc>
        <w:tc>
          <w:tcPr>
            <w:tcW w:w="2026" w:type="dxa"/>
            <w:shd w:val="clear" w:color="auto" w:fill="auto"/>
            <w:vAlign w:val="bottom"/>
          </w:tcPr>
          <w:p w:rsidR="00527A42" w:rsidRPr="00930DD1" w:rsidRDefault="00527A42" w:rsidP="00044406">
            <w:pPr>
              <w:pStyle w:val="block"/>
              <w:spacing w:after="0" w:line="240" w:lineRule="atLeast"/>
              <w:ind w:left="-135" w:right="-146"/>
              <w:jc w:val="center"/>
            </w:pPr>
          </w:p>
        </w:tc>
        <w:tc>
          <w:tcPr>
            <w:tcW w:w="2013" w:type="dxa"/>
            <w:shd w:val="clear" w:color="auto" w:fill="auto"/>
            <w:vAlign w:val="bottom"/>
          </w:tcPr>
          <w:p w:rsidR="00527A42" w:rsidRPr="00930DD1" w:rsidRDefault="00527A42" w:rsidP="00044406">
            <w:pPr>
              <w:pStyle w:val="block"/>
              <w:spacing w:after="0" w:line="240" w:lineRule="atLeast"/>
              <w:ind w:left="-70" w:right="-146"/>
              <w:jc w:val="center"/>
            </w:pPr>
          </w:p>
        </w:tc>
        <w:tc>
          <w:tcPr>
            <w:tcW w:w="1379" w:type="dxa"/>
            <w:shd w:val="clear" w:color="auto" w:fill="auto"/>
            <w:vAlign w:val="bottom"/>
          </w:tcPr>
          <w:p w:rsidR="00527A42" w:rsidRPr="00930DD1" w:rsidRDefault="00527A42" w:rsidP="00044406">
            <w:pPr>
              <w:pStyle w:val="block"/>
              <w:spacing w:after="0" w:line="240" w:lineRule="atLeast"/>
              <w:ind w:left="0"/>
              <w:jc w:val="center"/>
            </w:pPr>
          </w:p>
        </w:tc>
        <w:tc>
          <w:tcPr>
            <w:tcW w:w="234" w:type="dxa"/>
            <w:shd w:val="clear" w:color="auto" w:fill="auto"/>
            <w:vAlign w:val="bottom"/>
          </w:tcPr>
          <w:p w:rsidR="00527A42" w:rsidRPr="00930DD1" w:rsidRDefault="00527A42" w:rsidP="00044406">
            <w:pPr>
              <w:pStyle w:val="block"/>
              <w:spacing w:after="0" w:line="240" w:lineRule="atLeast"/>
              <w:ind w:left="0"/>
              <w:jc w:val="center"/>
            </w:pPr>
          </w:p>
        </w:tc>
        <w:tc>
          <w:tcPr>
            <w:tcW w:w="1540" w:type="dxa"/>
            <w:shd w:val="clear" w:color="auto" w:fill="auto"/>
            <w:vAlign w:val="bottom"/>
          </w:tcPr>
          <w:p w:rsidR="00527A42" w:rsidRPr="00930DD1" w:rsidRDefault="00527A42" w:rsidP="00044406">
            <w:pPr>
              <w:pStyle w:val="block"/>
              <w:spacing w:after="0" w:line="240" w:lineRule="atLeast"/>
              <w:ind w:left="-96" w:right="-83"/>
              <w:jc w:val="center"/>
            </w:pPr>
          </w:p>
        </w:tc>
      </w:tr>
      <w:tr w:rsidR="00F80720" w:rsidRPr="00657608" w:rsidTr="00044406">
        <w:tc>
          <w:tcPr>
            <w:tcW w:w="1916" w:type="dxa"/>
            <w:shd w:val="clear" w:color="auto" w:fill="auto"/>
          </w:tcPr>
          <w:p w:rsidR="00F80720" w:rsidRPr="00F80720" w:rsidRDefault="00F80720" w:rsidP="00F80720">
            <w:pPr>
              <w:pStyle w:val="block"/>
              <w:spacing w:after="0" w:line="240" w:lineRule="atLeast"/>
              <w:ind w:left="-18" w:right="-146"/>
            </w:pPr>
            <w:r w:rsidRPr="00F80720">
              <w:t>Annual dividend</w:t>
            </w:r>
          </w:p>
        </w:tc>
        <w:tc>
          <w:tcPr>
            <w:tcW w:w="2026" w:type="dxa"/>
            <w:shd w:val="clear" w:color="auto" w:fill="auto"/>
            <w:vAlign w:val="bottom"/>
          </w:tcPr>
          <w:p w:rsidR="00F80720" w:rsidRPr="00F80720" w:rsidRDefault="00C16910" w:rsidP="00F80720">
            <w:pPr>
              <w:pStyle w:val="block"/>
              <w:spacing w:after="0" w:line="240" w:lineRule="atLeast"/>
              <w:ind w:left="0"/>
              <w:jc w:val="center"/>
              <w:rPr>
                <w:highlight w:val="yellow"/>
              </w:rPr>
            </w:pPr>
            <w:r w:rsidRPr="00F80720">
              <w:t>25 April 201</w:t>
            </w:r>
            <w:r>
              <w:t>9</w:t>
            </w:r>
          </w:p>
        </w:tc>
        <w:tc>
          <w:tcPr>
            <w:tcW w:w="2013" w:type="dxa"/>
            <w:shd w:val="clear" w:color="auto" w:fill="auto"/>
            <w:vAlign w:val="bottom"/>
          </w:tcPr>
          <w:p w:rsidR="00F80720" w:rsidRPr="00F80720" w:rsidRDefault="00C16910" w:rsidP="00F80720">
            <w:pPr>
              <w:pStyle w:val="block"/>
              <w:spacing w:after="0" w:line="240" w:lineRule="atLeast"/>
              <w:ind w:left="0"/>
              <w:jc w:val="center"/>
              <w:rPr>
                <w:highlight w:val="yellow"/>
              </w:rPr>
            </w:pPr>
            <w:r w:rsidRPr="00F80720">
              <w:t>May 201</w:t>
            </w:r>
            <w:r>
              <w:t>9</w:t>
            </w:r>
          </w:p>
        </w:tc>
        <w:tc>
          <w:tcPr>
            <w:tcW w:w="1379" w:type="dxa"/>
            <w:tcBorders>
              <w:bottom w:val="double" w:sz="4" w:space="0" w:color="auto"/>
            </w:tcBorders>
            <w:shd w:val="clear" w:color="auto" w:fill="auto"/>
            <w:vAlign w:val="bottom"/>
          </w:tcPr>
          <w:p w:rsidR="00F80720" w:rsidRPr="00930DD1" w:rsidRDefault="00F25C6E" w:rsidP="00F80720">
            <w:pPr>
              <w:pStyle w:val="block"/>
              <w:spacing w:after="0" w:line="240" w:lineRule="atLeast"/>
              <w:ind w:left="0"/>
              <w:jc w:val="center"/>
            </w:pPr>
            <w:r w:rsidRPr="00F25C6E">
              <w:t>0.16</w:t>
            </w:r>
          </w:p>
        </w:tc>
        <w:tc>
          <w:tcPr>
            <w:tcW w:w="234" w:type="dxa"/>
            <w:shd w:val="clear" w:color="auto" w:fill="auto"/>
            <w:vAlign w:val="bottom"/>
          </w:tcPr>
          <w:p w:rsidR="00F80720" w:rsidRPr="00930DD1" w:rsidRDefault="00F80720" w:rsidP="00F80720">
            <w:pPr>
              <w:pStyle w:val="block"/>
              <w:spacing w:after="0" w:line="240" w:lineRule="atLeast"/>
              <w:ind w:left="0"/>
              <w:jc w:val="center"/>
            </w:pPr>
          </w:p>
        </w:tc>
        <w:tc>
          <w:tcPr>
            <w:tcW w:w="1540" w:type="dxa"/>
            <w:tcBorders>
              <w:bottom w:val="double" w:sz="4" w:space="0" w:color="auto"/>
            </w:tcBorders>
            <w:shd w:val="clear" w:color="auto" w:fill="auto"/>
            <w:vAlign w:val="bottom"/>
          </w:tcPr>
          <w:p w:rsidR="00F80720" w:rsidRPr="00930DD1" w:rsidRDefault="00F25C6E" w:rsidP="00F80720">
            <w:pPr>
              <w:pStyle w:val="block"/>
              <w:spacing w:after="0" w:line="240" w:lineRule="atLeast"/>
              <w:ind w:left="-96" w:right="-83"/>
              <w:jc w:val="center"/>
            </w:pPr>
            <w:r w:rsidRPr="00F25C6E">
              <w:t>78.73</w:t>
            </w:r>
          </w:p>
        </w:tc>
      </w:tr>
      <w:tr w:rsidR="00044406" w:rsidRPr="00657608" w:rsidTr="00044406">
        <w:tc>
          <w:tcPr>
            <w:tcW w:w="1916" w:type="dxa"/>
            <w:shd w:val="clear" w:color="auto" w:fill="auto"/>
          </w:tcPr>
          <w:p w:rsidR="00527A42" w:rsidRPr="00F80720" w:rsidRDefault="00527A42" w:rsidP="00044406">
            <w:pPr>
              <w:pStyle w:val="block"/>
              <w:spacing w:after="0" w:line="240" w:lineRule="atLeast"/>
              <w:ind w:left="-18" w:right="-146"/>
            </w:pPr>
          </w:p>
        </w:tc>
        <w:tc>
          <w:tcPr>
            <w:tcW w:w="2026" w:type="dxa"/>
            <w:shd w:val="clear" w:color="auto" w:fill="auto"/>
            <w:vAlign w:val="bottom"/>
          </w:tcPr>
          <w:p w:rsidR="00527A42" w:rsidRPr="00F80720" w:rsidRDefault="00527A42" w:rsidP="00F80720">
            <w:pPr>
              <w:pStyle w:val="block"/>
              <w:spacing w:after="0" w:line="240" w:lineRule="atLeast"/>
              <w:ind w:left="0"/>
              <w:jc w:val="center"/>
            </w:pPr>
          </w:p>
        </w:tc>
        <w:tc>
          <w:tcPr>
            <w:tcW w:w="2013" w:type="dxa"/>
            <w:shd w:val="clear" w:color="auto" w:fill="auto"/>
            <w:vAlign w:val="bottom"/>
          </w:tcPr>
          <w:p w:rsidR="00527A42" w:rsidRPr="00F80720" w:rsidRDefault="00527A42" w:rsidP="00F80720">
            <w:pPr>
              <w:pStyle w:val="block"/>
              <w:spacing w:after="0" w:line="240" w:lineRule="atLeast"/>
              <w:ind w:left="0"/>
              <w:jc w:val="center"/>
            </w:pPr>
          </w:p>
        </w:tc>
        <w:tc>
          <w:tcPr>
            <w:tcW w:w="1379" w:type="dxa"/>
            <w:tcBorders>
              <w:top w:val="double" w:sz="4" w:space="0" w:color="auto"/>
            </w:tcBorders>
            <w:shd w:val="clear" w:color="auto" w:fill="auto"/>
            <w:vAlign w:val="bottom"/>
          </w:tcPr>
          <w:p w:rsidR="00527A42" w:rsidRPr="00930DD1" w:rsidRDefault="00527A42" w:rsidP="00044406">
            <w:pPr>
              <w:pStyle w:val="block"/>
              <w:spacing w:after="0" w:line="240" w:lineRule="atLeast"/>
              <w:ind w:left="0"/>
              <w:jc w:val="center"/>
            </w:pPr>
          </w:p>
        </w:tc>
        <w:tc>
          <w:tcPr>
            <w:tcW w:w="234" w:type="dxa"/>
            <w:shd w:val="clear" w:color="auto" w:fill="auto"/>
            <w:vAlign w:val="bottom"/>
          </w:tcPr>
          <w:p w:rsidR="00527A42" w:rsidRPr="00930DD1" w:rsidRDefault="00527A42" w:rsidP="00044406">
            <w:pPr>
              <w:pStyle w:val="block"/>
              <w:spacing w:after="0" w:line="240" w:lineRule="atLeast"/>
              <w:ind w:left="0"/>
              <w:jc w:val="center"/>
            </w:pPr>
          </w:p>
        </w:tc>
        <w:tc>
          <w:tcPr>
            <w:tcW w:w="1540" w:type="dxa"/>
            <w:tcBorders>
              <w:top w:val="double" w:sz="4" w:space="0" w:color="auto"/>
            </w:tcBorders>
            <w:shd w:val="clear" w:color="auto" w:fill="auto"/>
            <w:vAlign w:val="bottom"/>
          </w:tcPr>
          <w:p w:rsidR="00527A42" w:rsidRPr="00930DD1" w:rsidRDefault="00527A42" w:rsidP="00044406">
            <w:pPr>
              <w:pStyle w:val="block"/>
              <w:spacing w:after="0" w:line="240" w:lineRule="atLeast"/>
              <w:ind w:left="-96" w:right="-83"/>
              <w:jc w:val="center"/>
            </w:pPr>
          </w:p>
        </w:tc>
      </w:tr>
      <w:tr w:rsidR="00044406" w:rsidRPr="00657608" w:rsidTr="00F80720">
        <w:tc>
          <w:tcPr>
            <w:tcW w:w="1916" w:type="dxa"/>
            <w:shd w:val="clear" w:color="auto" w:fill="auto"/>
          </w:tcPr>
          <w:p w:rsidR="00527A42" w:rsidRPr="00F80720" w:rsidRDefault="00527A42" w:rsidP="00044406">
            <w:pPr>
              <w:pStyle w:val="block"/>
              <w:spacing w:after="0" w:line="240" w:lineRule="atLeast"/>
              <w:ind w:left="-18" w:right="-146"/>
              <w:rPr>
                <w:i/>
                <w:iCs/>
              </w:rPr>
            </w:pPr>
            <w:r w:rsidRPr="00F80720">
              <w:rPr>
                <w:i/>
                <w:iCs/>
              </w:rPr>
              <w:t>2018</w:t>
            </w:r>
          </w:p>
        </w:tc>
        <w:tc>
          <w:tcPr>
            <w:tcW w:w="2026" w:type="dxa"/>
            <w:shd w:val="clear" w:color="auto" w:fill="auto"/>
            <w:vAlign w:val="bottom"/>
          </w:tcPr>
          <w:p w:rsidR="00527A42" w:rsidRPr="00F80720" w:rsidRDefault="00527A42" w:rsidP="00F80720">
            <w:pPr>
              <w:pStyle w:val="block"/>
              <w:spacing w:after="0" w:line="240" w:lineRule="atLeast"/>
              <w:ind w:left="0"/>
              <w:jc w:val="center"/>
            </w:pPr>
          </w:p>
        </w:tc>
        <w:tc>
          <w:tcPr>
            <w:tcW w:w="2013" w:type="dxa"/>
            <w:shd w:val="clear" w:color="auto" w:fill="auto"/>
            <w:vAlign w:val="bottom"/>
          </w:tcPr>
          <w:p w:rsidR="00527A42" w:rsidRPr="00F80720" w:rsidRDefault="00527A42" w:rsidP="00F80720">
            <w:pPr>
              <w:pStyle w:val="block"/>
              <w:spacing w:after="0" w:line="240" w:lineRule="atLeast"/>
              <w:ind w:left="0"/>
              <w:jc w:val="center"/>
            </w:pPr>
          </w:p>
        </w:tc>
        <w:tc>
          <w:tcPr>
            <w:tcW w:w="1379" w:type="dxa"/>
            <w:shd w:val="clear" w:color="auto" w:fill="auto"/>
            <w:vAlign w:val="bottom"/>
          </w:tcPr>
          <w:p w:rsidR="00527A42" w:rsidRPr="00930DD1" w:rsidRDefault="00527A42" w:rsidP="00044406">
            <w:pPr>
              <w:pStyle w:val="block"/>
              <w:spacing w:after="0" w:line="240" w:lineRule="atLeast"/>
              <w:ind w:left="0"/>
              <w:jc w:val="center"/>
            </w:pPr>
          </w:p>
        </w:tc>
        <w:tc>
          <w:tcPr>
            <w:tcW w:w="234" w:type="dxa"/>
            <w:shd w:val="clear" w:color="auto" w:fill="auto"/>
            <w:vAlign w:val="bottom"/>
          </w:tcPr>
          <w:p w:rsidR="00527A42" w:rsidRPr="00930DD1" w:rsidRDefault="00527A42" w:rsidP="00044406">
            <w:pPr>
              <w:pStyle w:val="block"/>
              <w:spacing w:after="0" w:line="240" w:lineRule="atLeast"/>
              <w:ind w:left="0"/>
              <w:jc w:val="center"/>
            </w:pPr>
          </w:p>
        </w:tc>
        <w:tc>
          <w:tcPr>
            <w:tcW w:w="1540" w:type="dxa"/>
            <w:shd w:val="clear" w:color="auto" w:fill="auto"/>
            <w:vAlign w:val="bottom"/>
          </w:tcPr>
          <w:p w:rsidR="00527A42" w:rsidRPr="00930DD1" w:rsidRDefault="00527A42" w:rsidP="00044406">
            <w:pPr>
              <w:pStyle w:val="block"/>
              <w:spacing w:after="0" w:line="240" w:lineRule="atLeast"/>
              <w:ind w:left="-96" w:right="-83"/>
              <w:jc w:val="center"/>
            </w:pPr>
          </w:p>
        </w:tc>
      </w:tr>
      <w:tr w:rsidR="00F80720" w:rsidRPr="00657608" w:rsidTr="00F80720">
        <w:tc>
          <w:tcPr>
            <w:tcW w:w="1916" w:type="dxa"/>
            <w:shd w:val="clear" w:color="auto" w:fill="auto"/>
          </w:tcPr>
          <w:p w:rsidR="00F80720" w:rsidRPr="00F80720" w:rsidRDefault="00F80720" w:rsidP="00F80720">
            <w:pPr>
              <w:pStyle w:val="block"/>
              <w:spacing w:after="0" w:line="240" w:lineRule="atLeast"/>
              <w:ind w:left="-18" w:right="-146"/>
            </w:pPr>
            <w:r w:rsidRPr="00F80720">
              <w:t>Annual dividend</w:t>
            </w:r>
          </w:p>
        </w:tc>
        <w:tc>
          <w:tcPr>
            <w:tcW w:w="2026" w:type="dxa"/>
            <w:shd w:val="clear" w:color="auto" w:fill="auto"/>
            <w:vAlign w:val="bottom"/>
          </w:tcPr>
          <w:p w:rsidR="00F80720" w:rsidRPr="00F80720" w:rsidRDefault="00F80720" w:rsidP="00F80720">
            <w:pPr>
              <w:pStyle w:val="block"/>
              <w:spacing w:after="0" w:line="240" w:lineRule="atLeast"/>
              <w:ind w:left="0"/>
              <w:jc w:val="center"/>
            </w:pPr>
            <w:r w:rsidRPr="00F80720">
              <w:t>25 April 2018</w:t>
            </w:r>
          </w:p>
        </w:tc>
        <w:tc>
          <w:tcPr>
            <w:tcW w:w="2013" w:type="dxa"/>
            <w:shd w:val="clear" w:color="auto" w:fill="auto"/>
            <w:vAlign w:val="bottom"/>
          </w:tcPr>
          <w:p w:rsidR="00F80720" w:rsidRPr="00F80720" w:rsidRDefault="00F80720" w:rsidP="00F80720">
            <w:pPr>
              <w:pStyle w:val="block"/>
              <w:spacing w:after="0" w:line="240" w:lineRule="atLeast"/>
              <w:ind w:left="0"/>
              <w:jc w:val="center"/>
            </w:pPr>
            <w:r w:rsidRPr="00F80720">
              <w:t>May 2018</w:t>
            </w:r>
          </w:p>
        </w:tc>
        <w:tc>
          <w:tcPr>
            <w:tcW w:w="1379" w:type="dxa"/>
            <w:tcBorders>
              <w:bottom w:val="double" w:sz="4" w:space="0" w:color="auto"/>
            </w:tcBorders>
            <w:shd w:val="clear" w:color="auto" w:fill="auto"/>
            <w:vAlign w:val="bottom"/>
          </w:tcPr>
          <w:p w:rsidR="00F80720" w:rsidRPr="00930DD1" w:rsidRDefault="00F80720" w:rsidP="00F80720">
            <w:pPr>
              <w:pStyle w:val="block"/>
              <w:spacing w:after="0" w:line="240" w:lineRule="atLeast"/>
              <w:ind w:left="0"/>
              <w:jc w:val="center"/>
            </w:pPr>
            <w:r>
              <w:t>0.12</w:t>
            </w:r>
          </w:p>
        </w:tc>
        <w:tc>
          <w:tcPr>
            <w:tcW w:w="234" w:type="dxa"/>
            <w:shd w:val="clear" w:color="auto" w:fill="auto"/>
            <w:vAlign w:val="bottom"/>
          </w:tcPr>
          <w:p w:rsidR="00F80720" w:rsidRPr="00930DD1" w:rsidRDefault="00F80720" w:rsidP="00F80720">
            <w:pPr>
              <w:pStyle w:val="block"/>
              <w:spacing w:after="0" w:line="240" w:lineRule="atLeast"/>
              <w:ind w:left="0"/>
              <w:jc w:val="center"/>
            </w:pPr>
          </w:p>
        </w:tc>
        <w:tc>
          <w:tcPr>
            <w:tcW w:w="1540" w:type="dxa"/>
            <w:tcBorders>
              <w:bottom w:val="double" w:sz="4" w:space="0" w:color="auto"/>
            </w:tcBorders>
            <w:shd w:val="clear" w:color="auto" w:fill="auto"/>
            <w:vAlign w:val="bottom"/>
          </w:tcPr>
          <w:p w:rsidR="00F80720" w:rsidRPr="00930DD1" w:rsidRDefault="00F80720" w:rsidP="00F80720">
            <w:pPr>
              <w:pStyle w:val="block"/>
              <w:tabs>
                <w:tab w:val="decimal" w:pos="165"/>
              </w:tabs>
              <w:spacing w:after="0" w:line="240" w:lineRule="atLeast"/>
              <w:ind w:left="-96" w:right="-83"/>
              <w:jc w:val="center"/>
            </w:pPr>
            <w:r>
              <w:t>59.04</w:t>
            </w:r>
          </w:p>
        </w:tc>
      </w:tr>
    </w:tbl>
    <w:p w:rsidR="00F978D0" w:rsidRPr="002029BF" w:rsidRDefault="00F978D0" w:rsidP="0020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4"/>
          <w:szCs w:val="24"/>
          <w:lang w:val="en-GB"/>
        </w:rPr>
      </w:pPr>
    </w:p>
    <w:p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27513D" w:rsidRPr="00AA03FD" w:rsidRDefault="00FF24A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AE499E">
        <w:rPr>
          <w:rFonts w:ascii="Times New Roman" w:hAnsi="Times New Roman" w:cs="Times New Roman"/>
          <w:b/>
          <w:bCs/>
          <w:sz w:val="24"/>
          <w:szCs w:val="24"/>
        </w:rPr>
        <w:t>7</w:t>
      </w:r>
      <w:r w:rsidR="00F978D0" w:rsidRPr="00D251F0">
        <w:rPr>
          <w:rFonts w:ascii="Times New Roman" w:hAnsi="Times New Roman" w:cs="Times New Roman"/>
          <w:b/>
          <w:bCs/>
          <w:sz w:val="24"/>
          <w:szCs w:val="24"/>
        </w:rPr>
        <w:tab/>
      </w:r>
      <w:r w:rsidR="0027513D" w:rsidRPr="00D251F0">
        <w:rPr>
          <w:rFonts w:ascii="Times New Roman" w:hAnsi="Times New Roman" w:cs="Times New Roman"/>
          <w:b/>
          <w:bCs/>
          <w:sz w:val="24"/>
          <w:szCs w:val="24"/>
        </w:rPr>
        <w:t>Financial instruments</w:t>
      </w:r>
    </w:p>
    <w:p w:rsidR="0078770A" w:rsidRPr="002029BF" w:rsidRDefault="0078770A" w:rsidP="0025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4"/>
          <w:szCs w:val="24"/>
        </w:rPr>
      </w:pPr>
    </w:p>
    <w:p w:rsidR="00370D6B" w:rsidRPr="00370D6B" w:rsidRDefault="00370D6B" w:rsidP="00AA60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540"/>
        <w:outlineLvl w:val="1"/>
        <w:rPr>
          <w:rFonts w:ascii="Times New Roman" w:hAnsi="Times New Roman" w:cs="Times New Roman"/>
          <w:b/>
          <w:i/>
          <w:sz w:val="22"/>
          <w:szCs w:val="22"/>
          <w:lang w:val="en-GB" w:bidi="ar-SA"/>
        </w:rPr>
      </w:pPr>
      <w:r w:rsidRPr="00370D6B">
        <w:rPr>
          <w:rFonts w:ascii="Times New Roman" w:hAnsi="Times New Roman" w:cs="Times New Roman"/>
          <w:b/>
          <w:i/>
          <w:sz w:val="22"/>
          <w:szCs w:val="22"/>
          <w:lang w:val="en-GB" w:bidi="ar-SA"/>
        </w:rPr>
        <w:t>Financial risk management policies</w:t>
      </w:r>
    </w:p>
    <w:p w:rsidR="00370D6B" w:rsidRPr="002029BF" w:rsidRDefault="00370D6B" w:rsidP="0025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4"/>
          <w:szCs w:val="24"/>
          <w:lang w:val="en-GB" w:bidi="ar-SA"/>
        </w:rPr>
      </w:pPr>
    </w:p>
    <w:p w:rsidR="00370D6B" w:rsidRDefault="00370D6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370D6B">
        <w:rPr>
          <w:rFonts w:ascii="Times New Roman" w:hAnsi="Times New Roman" w:cs="Times New Roman"/>
          <w:sz w:val="22"/>
          <w:szCs w:val="22"/>
          <w:lang w:val="en-GB" w:bidi="ar-SA"/>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D53C4C" w:rsidRPr="002029BF" w:rsidRDefault="00D53C4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rsidR="00647CB7" w:rsidRPr="00AA03FD" w:rsidRDefault="00647C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 xml:space="preserve">Interest </w:t>
      </w:r>
      <w:r w:rsidR="00AE3DE7" w:rsidRPr="00AA03FD">
        <w:rPr>
          <w:rFonts w:ascii="Times New Roman" w:hAnsi="Times New Roman" w:cs="Times New Roman"/>
          <w:b/>
          <w:bCs/>
          <w:i/>
          <w:iCs/>
          <w:sz w:val="22"/>
          <w:szCs w:val="22"/>
        </w:rPr>
        <w:t>r</w:t>
      </w:r>
      <w:r w:rsidRPr="00AA03FD">
        <w:rPr>
          <w:rFonts w:ascii="Times New Roman" w:hAnsi="Times New Roman" w:cs="Times New Roman"/>
          <w:b/>
          <w:bCs/>
          <w:i/>
          <w:iCs/>
          <w:sz w:val="22"/>
          <w:szCs w:val="22"/>
        </w:rPr>
        <w:t xml:space="preserve">ate </w:t>
      </w:r>
      <w:r w:rsidR="00AE3DE7" w:rsidRPr="00AA03FD">
        <w:rPr>
          <w:rFonts w:ascii="Times New Roman" w:hAnsi="Times New Roman" w:cs="Times New Roman"/>
          <w:b/>
          <w:bCs/>
          <w:i/>
          <w:iCs/>
          <w:sz w:val="22"/>
          <w:szCs w:val="22"/>
        </w:rPr>
        <w:t>r</w:t>
      </w:r>
      <w:r w:rsidRPr="00AA03FD">
        <w:rPr>
          <w:rFonts w:ascii="Times New Roman" w:hAnsi="Times New Roman" w:cs="Times New Roman"/>
          <w:b/>
          <w:bCs/>
          <w:i/>
          <w:iCs/>
          <w:sz w:val="22"/>
          <w:szCs w:val="22"/>
        </w:rPr>
        <w:t>isk</w:t>
      </w:r>
    </w:p>
    <w:p w:rsidR="00647CB7" w:rsidRPr="002029BF" w:rsidRDefault="00647CB7" w:rsidP="0025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4"/>
          <w:szCs w:val="24"/>
        </w:rPr>
      </w:pPr>
    </w:p>
    <w:p w:rsidR="002A636A" w:rsidRDefault="00647CB7" w:rsidP="00C9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sz w:val="22"/>
          <w:szCs w:val="22"/>
        </w:rPr>
      </w:pPr>
      <w:r w:rsidRPr="00AA03FD">
        <w:rPr>
          <w:rFonts w:ascii="Times New Roman" w:hAnsi="Times New Roman" w:cs="Times New Roman"/>
          <w:sz w:val="22"/>
          <w:szCs w:val="22"/>
        </w:rPr>
        <w:t xml:space="preserve">Interest rate risk </w:t>
      </w:r>
      <w:r w:rsidR="00AA03FD" w:rsidRPr="00AA03FD">
        <w:rPr>
          <w:rFonts w:ascii="Times New Roman" w:hAnsi="Times New Roman" w:cs="Times New Roman"/>
          <w:sz w:val="22"/>
          <w:szCs w:val="22"/>
        </w:rPr>
        <w:t>is the risk that future movements in</w:t>
      </w:r>
      <w:r w:rsidRPr="00AA03FD">
        <w:rPr>
          <w:rFonts w:ascii="Times New Roman" w:hAnsi="Times New Roman" w:cs="Times New Roman"/>
          <w:sz w:val="22"/>
          <w:szCs w:val="22"/>
        </w:rPr>
        <w:t xml:space="preserve"> the market interest rate</w:t>
      </w:r>
      <w:r w:rsidR="00AA03FD" w:rsidRPr="00AA03FD">
        <w:rPr>
          <w:rFonts w:ascii="Times New Roman" w:hAnsi="Times New Roman" w:cs="Times New Roman"/>
          <w:sz w:val="22"/>
          <w:szCs w:val="22"/>
        </w:rPr>
        <w:t xml:space="preserve"> will</w:t>
      </w:r>
      <w:r w:rsidRPr="00AA03FD">
        <w:rPr>
          <w:rFonts w:ascii="Times New Roman" w:hAnsi="Times New Roman" w:cs="Times New Roman"/>
          <w:sz w:val="22"/>
          <w:szCs w:val="22"/>
        </w:rPr>
        <w:t xml:space="preserve"> </w:t>
      </w:r>
      <w:r w:rsidR="00C62F0C" w:rsidRPr="00AA03FD">
        <w:rPr>
          <w:rFonts w:ascii="Times New Roman" w:hAnsi="Times New Roman" w:cs="Times New Roman"/>
          <w:sz w:val="22"/>
          <w:szCs w:val="22"/>
        </w:rPr>
        <w:t xml:space="preserve">affect </w:t>
      </w:r>
      <w:r w:rsidR="00AA03FD" w:rsidRPr="00AA03FD">
        <w:rPr>
          <w:rFonts w:ascii="Times New Roman" w:hAnsi="Times New Roman" w:cs="Times New Roman"/>
          <w:sz w:val="22"/>
          <w:szCs w:val="22"/>
        </w:rPr>
        <w:t xml:space="preserve">the results of </w:t>
      </w:r>
      <w:r w:rsidR="001A6FE5" w:rsidRPr="00AA03FD">
        <w:rPr>
          <w:rFonts w:ascii="Times New Roman" w:hAnsi="Times New Roman" w:cs="Times New Roman"/>
          <w:sz w:val="22"/>
          <w:szCs w:val="22"/>
        </w:rPr>
        <w:t xml:space="preserve">the </w:t>
      </w:r>
      <w:r w:rsidR="00AE3DE7" w:rsidRPr="00AA03FD">
        <w:rPr>
          <w:rFonts w:ascii="Times New Roman" w:hAnsi="Times New Roman" w:cs="Times New Roman"/>
          <w:sz w:val="22"/>
          <w:szCs w:val="22"/>
        </w:rPr>
        <w:t>Group</w:t>
      </w:r>
      <w:r w:rsidR="00AA03FD" w:rsidRPr="00AA03FD">
        <w:rPr>
          <w:rFonts w:ascii="Times New Roman" w:hAnsi="Times New Roman" w:cs="Times New Roman"/>
          <w:sz w:val="22"/>
          <w:szCs w:val="22"/>
        </w:rPr>
        <w:t>’s</w:t>
      </w:r>
      <w:r w:rsidR="001A6FE5" w:rsidRPr="00AA03FD">
        <w:rPr>
          <w:rFonts w:ascii="Times New Roman" w:hAnsi="Times New Roman" w:cs="Times New Roman"/>
          <w:sz w:val="22"/>
          <w:szCs w:val="22"/>
        </w:rPr>
        <w:t xml:space="preserve"> </w:t>
      </w:r>
      <w:r w:rsidR="00D43C23" w:rsidRPr="00AA03FD">
        <w:rPr>
          <w:rFonts w:ascii="Times New Roman" w:hAnsi="Times New Roman" w:cs="Times New Roman"/>
          <w:sz w:val="22"/>
          <w:szCs w:val="22"/>
        </w:rPr>
        <w:t>operations</w:t>
      </w:r>
      <w:r w:rsidR="00AA03FD" w:rsidRPr="00AA03FD">
        <w:rPr>
          <w:rFonts w:ascii="Times New Roman" w:hAnsi="Times New Roman" w:cs="Times New Roman"/>
          <w:sz w:val="22"/>
          <w:szCs w:val="22"/>
        </w:rPr>
        <w:t xml:space="preserve"> and its cash flows</w:t>
      </w:r>
      <w:r w:rsidR="00D43C23" w:rsidRPr="00AA03FD">
        <w:rPr>
          <w:rFonts w:ascii="Times New Roman" w:hAnsi="Times New Roman" w:cs="Times New Roman"/>
          <w:sz w:val="22"/>
          <w:szCs w:val="22"/>
        </w:rPr>
        <w:t>.</w:t>
      </w:r>
      <w:r w:rsidR="00AA03FD" w:rsidRPr="00AA03FD">
        <w:rPr>
          <w:rFonts w:ascii="Times New Roman" w:hAnsi="Times New Roman" w:cs="Times New Roman"/>
          <w:sz w:val="22"/>
          <w:szCs w:val="22"/>
        </w:rPr>
        <w:t xml:space="preserve">  </w:t>
      </w:r>
      <w:r w:rsidR="003868AA">
        <w:rPr>
          <w:rFonts w:ascii="Times New Roman" w:hAnsi="Times New Roman" w:cs="Times New Roman"/>
          <w:sz w:val="22"/>
          <w:szCs w:val="22"/>
        </w:rPr>
        <w:t xml:space="preserve">The Group is primarily exposed to interest rate risk </w:t>
      </w:r>
      <w:r w:rsidR="003868AA" w:rsidRPr="00E46E5B">
        <w:rPr>
          <w:rFonts w:ascii="Times New Roman" w:hAnsi="Times New Roman" w:cs="Times New Roman"/>
          <w:sz w:val="22"/>
          <w:szCs w:val="22"/>
        </w:rPr>
        <w:t>from its long-term borrowings.</w:t>
      </w:r>
      <w:r w:rsidR="00E46E5B" w:rsidRPr="00E46E5B">
        <w:rPr>
          <w:rFonts w:ascii="Times New Roman" w:hAnsi="Times New Roman" w:cs="Times New Roman"/>
          <w:sz w:val="22"/>
          <w:szCs w:val="22"/>
        </w:rPr>
        <w:t xml:space="preserve"> </w:t>
      </w:r>
      <w:r w:rsidR="00C821F2">
        <w:rPr>
          <w:rFonts w:ascii="Times New Roman" w:hAnsi="Times New Roman"/>
          <w:sz w:val="22"/>
          <w:szCs w:val="22"/>
        </w:rPr>
        <w:t xml:space="preserve">The float </w:t>
      </w:r>
      <w:r w:rsidR="00E46E5B" w:rsidRPr="00E46E5B">
        <w:rPr>
          <w:rFonts w:ascii="Times New Roman" w:hAnsi="Times New Roman"/>
          <w:sz w:val="22"/>
          <w:szCs w:val="22"/>
        </w:rPr>
        <w:t xml:space="preserve">interest rates of </w:t>
      </w:r>
      <w:r w:rsidR="00E46E5B">
        <w:rPr>
          <w:rFonts w:ascii="Times New Roman" w:hAnsi="Times New Roman"/>
          <w:sz w:val="22"/>
          <w:szCs w:val="22"/>
        </w:rPr>
        <w:t>interest-bearing financial</w:t>
      </w:r>
      <w:r w:rsidR="00E46E5B" w:rsidRPr="00E46E5B">
        <w:rPr>
          <w:rFonts w:ascii="Times New Roman" w:hAnsi="Times New Roman"/>
          <w:b/>
          <w:bCs/>
          <w:sz w:val="22"/>
          <w:szCs w:val="22"/>
        </w:rPr>
        <w:t xml:space="preserve"> </w:t>
      </w:r>
      <w:r w:rsidR="001C1A4F">
        <w:rPr>
          <w:rFonts w:ascii="Times New Roman" w:hAnsi="Times New Roman"/>
          <w:sz w:val="22"/>
          <w:szCs w:val="22"/>
        </w:rPr>
        <w:t xml:space="preserve">liabilities </w:t>
      </w:r>
      <w:r w:rsidR="00E46E5B" w:rsidRPr="00E46E5B">
        <w:rPr>
          <w:rFonts w:ascii="Times New Roman" w:hAnsi="Times New Roman"/>
          <w:sz w:val="22"/>
          <w:szCs w:val="22"/>
        </w:rPr>
        <w:t xml:space="preserve">as at 31 December and the periods in which </w:t>
      </w:r>
      <w:r w:rsidR="00E46E5B">
        <w:rPr>
          <w:rFonts w:ascii="Times New Roman" w:hAnsi="Times New Roman"/>
          <w:sz w:val="22"/>
          <w:szCs w:val="22"/>
        </w:rPr>
        <w:t xml:space="preserve">those liabilities </w:t>
      </w:r>
      <w:r w:rsidR="00E46E5B" w:rsidRPr="00E46E5B">
        <w:rPr>
          <w:rFonts w:ascii="Times New Roman" w:hAnsi="Times New Roman"/>
          <w:sz w:val="22"/>
          <w:szCs w:val="22"/>
        </w:rPr>
        <w:t xml:space="preserve">mature </w:t>
      </w:r>
      <w:r w:rsidR="002C347D">
        <w:rPr>
          <w:rFonts w:ascii="Times New Roman" w:hAnsi="Times New Roman"/>
          <w:sz w:val="22"/>
          <w:szCs w:val="22"/>
        </w:rPr>
        <w:t>are shown in Note 1</w:t>
      </w:r>
      <w:r w:rsidR="00AE499E">
        <w:rPr>
          <w:rFonts w:ascii="Times New Roman" w:hAnsi="Times New Roman"/>
          <w:sz w:val="22"/>
          <w:szCs w:val="22"/>
        </w:rPr>
        <w:t>2</w:t>
      </w:r>
      <w:r w:rsidR="00E46E5B">
        <w:rPr>
          <w:rFonts w:ascii="Times New Roman" w:hAnsi="Times New Roman"/>
          <w:sz w:val="22"/>
          <w:szCs w:val="22"/>
        </w:rPr>
        <w:t>.</w:t>
      </w:r>
    </w:p>
    <w:p w:rsidR="00551515" w:rsidRPr="002029BF" w:rsidRDefault="00551515" w:rsidP="0025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i/>
          <w:iCs/>
          <w:sz w:val="24"/>
          <w:szCs w:val="24"/>
        </w:rPr>
      </w:pPr>
    </w:p>
    <w:p w:rsidR="006F6B3C" w:rsidRPr="00775AFC" w:rsidRDefault="006F6B3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75AFC">
        <w:rPr>
          <w:rFonts w:ascii="Times New Roman" w:hAnsi="Times New Roman" w:cs="Times New Roman"/>
          <w:b/>
          <w:bCs/>
          <w:i/>
          <w:iCs/>
          <w:sz w:val="22"/>
          <w:szCs w:val="22"/>
        </w:rPr>
        <w:t>Foreign currency risk</w:t>
      </w:r>
    </w:p>
    <w:p w:rsidR="006F6B3C" w:rsidRPr="002029BF" w:rsidRDefault="006F6B3C" w:rsidP="0025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4"/>
          <w:szCs w:val="24"/>
        </w:rPr>
      </w:pPr>
    </w:p>
    <w:p w:rsidR="0022235C" w:rsidRPr="00775AFC" w:rsidRDefault="0022235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75AFC">
        <w:rPr>
          <w:rFonts w:ascii="Times New Roman" w:hAnsi="Times New Roman" w:cs="Times New Roman"/>
          <w:sz w:val="22"/>
          <w:szCs w:val="22"/>
          <w:lang w:val="en-GB"/>
        </w:rPr>
        <w:t>The Group is exposed to foreign currency risk relating to purchases and sales which are deno</w:t>
      </w:r>
      <w:r w:rsidR="001B64C1">
        <w:rPr>
          <w:rFonts w:ascii="Times New Roman" w:hAnsi="Times New Roman" w:cs="Times New Roman"/>
          <w:sz w:val="22"/>
          <w:szCs w:val="22"/>
          <w:lang w:val="en-GB"/>
        </w:rPr>
        <w:t>minated in foreign currencies.</w:t>
      </w:r>
      <w:r w:rsidR="001F6D3D">
        <w:rPr>
          <w:rFonts w:ascii="Times New Roman" w:hAnsi="Times New Roman" w:cs="Times New Roman"/>
          <w:sz w:val="22"/>
          <w:szCs w:val="22"/>
          <w:lang w:val="en-GB"/>
        </w:rPr>
        <w:t xml:space="preserve"> </w:t>
      </w:r>
      <w:r w:rsidRPr="00775AFC">
        <w:rPr>
          <w:rFonts w:ascii="Times New Roman" w:hAnsi="Times New Roman" w:cs="Times New Roman"/>
          <w:sz w:val="22"/>
          <w:szCs w:val="22"/>
          <w:lang w:val="en-GB"/>
        </w:rPr>
        <w:t>The Group</w:t>
      </w:r>
      <w:r w:rsidR="00D51919">
        <w:rPr>
          <w:rFonts w:ascii="Times New Roman" w:hAnsi="Times New Roman" w:cs="Times New Roman"/>
          <w:sz w:val="22"/>
          <w:szCs w:val="22"/>
          <w:lang w:val="en-GB"/>
        </w:rPr>
        <w:t xml:space="preserve"> primarily utilis</w:t>
      </w:r>
      <w:r w:rsidRPr="00775AFC">
        <w:rPr>
          <w:rFonts w:ascii="Times New Roman" w:hAnsi="Times New Roman" w:cs="Times New Roman"/>
          <w:sz w:val="22"/>
          <w:szCs w:val="22"/>
          <w:lang w:val="en-GB"/>
        </w:rPr>
        <w:t xml:space="preserve">es forward exchange contracts with maturities of less than one year to hedge such financial assets and liabilities denominated in foreign currencies.  </w:t>
      </w:r>
    </w:p>
    <w:p w:rsidR="002029BF" w:rsidRDefault="0020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p>
    <w:p w:rsidR="00006597" w:rsidRPr="00775AFC" w:rsidRDefault="00D5191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At 31 December, the Group</w:t>
      </w:r>
      <w:r w:rsidR="000F16DC" w:rsidRPr="000F16DC">
        <w:rPr>
          <w:rFonts w:ascii="Times New Roman" w:hAnsi="Times New Roman" w:cs="Times New Roman"/>
          <w:sz w:val="22"/>
          <w:szCs w:val="22"/>
          <w:lang w:val="en-GB"/>
        </w:rPr>
        <w:t xml:space="preserve"> </w:t>
      </w:r>
      <w:r w:rsidR="00006597" w:rsidRPr="00775AFC">
        <w:rPr>
          <w:rFonts w:ascii="Times New Roman" w:hAnsi="Times New Roman" w:cs="Times New Roman"/>
          <w:sz w:val="22"/>
          <w:szCs w:val="22"/>
          <w:lang w:val="en-GB"/>
        </w:rPr>
        <w:t>were exposed to foreign currency risk in respect of financial assets and liabilities denominated in the following currencies:</w:t>
      </w:r>
    </w:p>
    <w:p w:rsidR="00587608" w:rsidRPr="00090623" w:rsidRDefault="00587608" w:rsidP="0025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tbl>
      <w:tblPr>
        <w:tblW w:w="9095" w:type="dxa"/>
        <w:tblInd w:w="558" w:type="dxa"/>
        <w:tblLayout w:type="fixed"/>
        <w:tblLook w:val="0000" w:firstRow="0" w:lastRow="0" w:firstColumn="0" w:lastColumn="0" w:noHBand="0" w:noVBand="0"/>
      </w:tblPr>
      <w:tblGrid>
        <w:gridCol w:w="2848"/>
        <w:gridCol w:w="800"/>
        <w:gridCol w:w="1158"/>
        <w:gridCol w:w="267"/>
        <w:gridCol w:w="1086"/>
        <w:gridCol w:w="249"/>
        <w:gridCol w:w="18"/>
        <w:gridCol w:w="1184"/>
        <w:gridCol w:w="236"/>
        <w:gridCol w:w="1249"/>
      </w:tblGrid>
      <w:tr w:rsidR="00D57DA0" w:rsidRPr="00775AFC" w:rsidTr="00CB260D">
        <w:trPr>
          <w:trHeight w:val="259"/>
        </w:trPr>
        <w:tc>
          <w:tcPr>
            <w:tcW w:w="2848" w:type="dxa"/>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11" w:type="dxa"/>
            <w:gridSpan w:val="3"/>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Consolidated</w:t>
            </w:r>
          </w:p>
        </w:tc>
        <w:tc>
          <w:tcPr>
            <w:tcW w:w="249" w:type="dxa"/>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87" w:type="dxa"/>
            <w:gridSpan w:val="4"/>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Separate</w:t>
            </w:r>
          </w:p>
        </w:tc>
      </w:tr>
      <w:tr w:rsidR="00D57DA0" w:rsidRPr="00775AFC" w:rsidTr="00EF3F8D">
        <w:trPr>
          <w:trHeight w:val="259"/>
        </w:trPr>
        <w:tc>
          <w:tcPr>
            <w:tcW w:w="2848" w:type="dxa"/>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11" w:type="dxa"/>
            <w:gridSpan w:val="3"/>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financial statements</w:t>
            </w:r>
          </w:p>
        </w:tc>
        <w:tc>
          <w:tcPr>
            <w:tcW w:w="249" w:type="dxa"/>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87" w:type="dxa"/>
            <w:gridSpan w:val="4"/>
          </w:tcPr>
          <w:p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financial statements</w:t>
            </w: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2"/>
                <w:lang w:val="en-GB" w:bidi="ar-SA"/>
              </w:rPr>
            </w:pPr>
          </w:p>
        </w:tc>
        <w:tc>
          <w:tcPr>
            <w:tcW w:w="1158"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67" w:type="dxa"/>
          </w:tcPr>
          <w:p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6"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249" w:type="dxa"/>
          </w:tcPr>
          <w:p w:rsidR="00F55049" w:rsidRPr="00C85CAA" w:rsidRDefault="00F55049" w:rsidP="00F55049">
            <w:pPr>
              <w:pStyle w:val="acctfourfigures"/>
              <w:spacing w:line="240" w:lineRule="atLeast"/>
              <w:rPr>
                <w:szCs w:val="22"/>
                <w:cs/>
                <w:lang w:bidi="th-TH"/>
              </w:rPr>
            </w:pPr>
          </w:p>
        </w:tc>
        <w:tc>
          <w:tcPr>
            <w:tcW w:w="1202" w:type="dxa"/>
            <w:gridSpan w:val="2"/>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49"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2"/>
                <w:lang w:val="en-GB" w:bidi="ar-SA"/>
              </w:rPr>
            </w:pPr>
          </w:p>
        </w:tc>
        <w:tc>
          <w:tcPr>
            <w:tcW w:w="5447" w:type="dxa"/>
            <w:gridSpan w:val="8"/>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85CAA">
              <w:rPr>
                <w:rFonts w:ascii="Times New Roman" w:hAnsi="Times New Roman" w:cs="Times New Roman"/>
                <w:i/>
                <w:iCs/>
                <w:sz w:val="22"/>
                <w:szCs w:val="22"/>
              </w:rPr>
              <w:t>(in thousand Baht)</w:t>
            </w:r>
          </w:p>
        </w:tc>
      </w:tr>
      <w:tr w:rsidR="00F55049" w:rsidRPr="00775AFC" w:rsidTr="00EF3F8D">
        <w:trPr>
          <w:trHeight w:val="275"/>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C85CAA">
              <w:rPr>
                <w:rFonts w:ascii="Times New Roman" w:hAnsi="Times New Roman" w:cs="Times New Roman"/>
                <w:b/>
                <w:bCs/>
                <w:sz w:val="22"/>
                <w:szCs w:val="22"/>
              </w:rPr>
              <w:t>United States Dollars</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47" w:type="dxa"/>
            <w:gridSpan w:val="8"/>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Cash and cash equivalents</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55049"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9,077</w:t>
            </w:r>
          </w:p>
        </w:tc>
        <w:tc>
          <w:tcPr>
            <w:tcW w:w="267" w:type="dxa"/>
          </w:tcPr>
          <w:p w:rsidR="00F55049" w:rsidRPr="00C85CAA" w:rsidRDefault="00F55049" w:rsidP="00F55049">
            <w:pPr>
              <w:pStyle w:val="acctfourfigures"/>
              <w:tabs>
                <w:tab w:val="clear" w:pos="765"/>
                <w:tab w:val="decimal" w:pos="911"/>
              </w:tabs>
              <w:spacing w:line="240" w:lineRule="atLeast"/>
              <w:rPr>
                <w:szCs w:val="22"/>
              </w:rPr>
            </w:pPr>
          </w:p>
        </w:tc>
        <w:tc>
          <w:tcPr>
            <w:tcW w:w="108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13,338</w:t>
            </w:r>
          </w:p>
        </w:tc>
        <w:tc>
          <w:tcPr>
            <w:tcW w:w="267" w:type="dxa"/>
            <w:gridSpan w:val="2"/>
          </w:tcPr>
          <w:p w:rsidR="00F55049" w:rsidRPr="00C85CAA" w:rsidRDefault="00F55049" w:rsidP="00F55049">
            <w:pPr>
              <w:pStyle w:val="acctfourfigures"/>
              <w:tabs>
                <w:tab w:val="clear" w:pos="765"/>
                <w:tab w:val="decimal" w:pos="911"/>
              </w:tabs>
              <w:spacing w:line="240" w:lineRule="atLeast"/>
              <w:rPr>
                <w:szCs w:val="22"/>
              </w:rPr>
            </w:pPr>
          </w:p>
        </w:tc>
        <w:tc>
          <w:tcPr>
            <w:tcW w:w="1184" w:type="dxa"/>
          </w:tcPr>
          <w:p w:rsidR="00F55049"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5,270</w:t>
            </w: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9,975</w:t>
            </w:r>
          </w:p>
        </w:tc>
      </w:tr>
      <w:tr w:rsidR="00F55049" w:rsidRPr="00775AFC" w:rsidTr="00EF3F8D">
        <w:trPr>
          <w:trHeight w:val="281"/>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receivable</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55049" w:rsidRPr="00E5678D"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cs/>
              </w:rPr>
            </w:pPr>
            <w:r w:rsidRPr="00F25C6E">
              <w:rPr>
                <w:rFonts w:ascii="Times New Roman" w:hAnsi="Times New Roman" w:cs="Cordia New"/>
                <w:sz w:val="22"/>
                <w:szCs w:val="22"/>
              </w:rPr>
              <w:t>3,</w:t>
            </w:r>
            <w:r w:rsidR="00CF11ED">
              <w:rPr>
                <w:rFonts w:ascii="Times New Roman" w:hAnsi="Times New Roman" w:cs="Cordia New"/>
                <w:sz w:val="22"/>
                <w:szCs w:val="22"/>
              </w:rPr>
              <w:t>726</w:t>
            </w: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rsidR="00F55049" w:rsidRPr="00E5678D"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cs/>
              </w:rPr>
            </w:pPr>
            <w:r>
              <w:rPr>
                <w:rFonts w:ascii="Times New Roman" w:hAnsi="Times New Roman" w:cs="Times New Roman"/>
                <w:sz w:val="22"/>
                <w:szCs w:val="22"/>
              </w:rPr>
              <w:t>5,046</w:t>
            </w: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rsidR="00F55049"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3,</w:t>
            </w:r>
            <w:r w:rsidR="00CF11ED">
              <w:rPr>
                <w:rFonts w:ascii="Times New Roman" w:hAnsi="Times New Roman" w:cs="Times New Roman"/>
                <w:sz w:val="22"/>
                <w:szCs w:val="22"/>
              </w:rPr>
              <w:t>726</w:t>
            </w: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C10689">
              <w:rPr>
                <w:rFonts w:ascii="Times New Roman" w:hAnsi="Times New Roman" w:cs="Times New Roman"/>
                <w:sz w:val="22"/>
                <w:szCs w:val="22"/>
              </w:rPr>
              <w:t>5,046</w:t>
            </w: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rsidR="00F55049" w:rsidRPr="00C90357"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F25C6E">
              <w:rPr>
                <w:rFonts w:ascii="Times New Roman" w:hAnsi="Times New Roman" w:cs="Times New Roman"/>
                <w:sz w:val="22"/>
                <w:szCs w:val="22"/>
              </w:rPr>
              <w:t>(66,</w:t>
            </w:r>
            <w:r w:rsidR="00CF11ED">
              <w:rPr>
                <w:rFonts w:ascii="Times New Roman" w:hAnsi="Times New Roman" w:cs="Times New Roman"/>
                <w:sz w:val="22"/>
                <w:szCs w:val="22"/>
              </w:rPr>
              <w:t>389</w:t>
            </w:r>
            <w:r w:rsidRPr="00F25C6E">
              <w:rPr>
                <w:rFonts w:ascii="Times New Roman" w:hAnsi="Times New Roman" w:cs="Times New Roman"/>
                <w:sz w:val="22"/>
                <w:szCs w:val="22"/>
              </w:rPr>
              <w:t>)</w:t>
            </w: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bottom w:val="single" w:sz="4" w:space="0" w:color="auto"/>
            </w:tcBorders>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C90357">
              <w:rPr>
                <w:rFonts w:ascii="Times New Roman" w:hAnsi="Times New Roman" w:cs="Times New Roman" w:hint="cs"/>
                <w:sz w:val="22"/>
                <w:szCs w:val="22"/>
                <w:cs/>
              </w:rPr>
              <w:t>(</w:t>
            </w:r>
            <w:r>
              <w:rPr>
                <w:rFonts w:ascii="Times New Roman" w:hAnsi="Times New Roman" w:cs="Times New Roman"/>
                <w:sz w:val="22"/>
                <w:szCs w:val="22"/>
              </w:rPr>
              <w:t>54,766</w:t>
            </w:r>
            <w:r w:rsidRPr="00C90357">
              <w:rPr>
                <w:rFonts w:ascii="Times New Roman" w:hAnsi="Times New Roman" w:cs="Times New Roman" w:hint="cs"/>
                <w:sz w:val="22"/>
                <w:szCs w:val="22"/>
                <w:cs/>
              </w:rPr>
              <w:t>)</w:t>
            </w: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bottom w:val="single" w:sz="4" w:space="0" w:color="auto"/>
            </w:tcBorders>
          </w:tcPr>
          <w:p w:rsidR="00F55049" w:rsidRPr="00C90357"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F25C6E">
              <w:rPr>
                <w:rFonts w:ascii="Times New Roman" w:hAnsi="Times New Roman" w:cs="Times New Roman"/>
                <w:sz w:val="22"/>
                <w:szCs w:val="22"/>
              </w:rPr>
              <w:t>(4</w:t>
            </w:r>
            <w:r w:rsidR="00CF11ED">
              <w:rPr>
                <w:rFonts w:ascii="Times New Roman" w:hAnsi="Times New Roman" w:cs="Times New Roman"/>
                <w:sz w:val="22"/>
                <w:szCs w:val="22"/>
              </w:rPr>
              <w:t>7</w:t>
            </w:r>
            <w:r w:rsidRPr="00F25C6E">
              <w:rPr>
                <w:rFonts w:ascii="Times New Roman" w:hAnsi="Times New Roman" w:cs="Times New Roman"/>
                <w:sz w:val="22"/>
                <w:szCs w:val="22"/>
              </w:rPr>
              <w:t>,</w:t>
            </w:r>
            <w:r w:rsidR="00CF11ED">
              <w:rPr>
                <w:rFonts w:ascii="Times New Roman" w:hAnsi="Times New Roman" w:cs="Times New Roman"/>
                <w:sz w:val="22"/>
                <w:szCs w:val="22"/>
              </w:rPr>
              <w:t>907</w:t>
            </w:r>
            <w:r w:rsidRPr="00F25C6E">
              <w:rPr>
                <w:rFonts w:ascii="Times New Roman" w:hAnsi="Times New Roman" w:cs="Times New Roman"/>
                <w:sz w:val="22"/>
                <w:szCs w:val="22"/>
              </w:rPr>
              <w:t>)</w:t>
            </w: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single" w:sz="4" w:space="0" w:color="auto"/>
            </w:tcBorders>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C90357">
              <w:rPr>
                <w:rFonts w:ascii="Times New Roman" w:hAnsi="Times New Roman" w:cs="Times New Roman" w:hint="cs"/>
                <w:sz w:val="22"/>
                <w:szCs w:val="22"/>
                <w:cs/>
              </w:rPr>
              <w:t>(</w:t>
            </w:r>
            <w:r>
              <w:rPr>
                <w:rFonts w:ascii="Times New Roman" w:hAnsi="Times New Roman" w:cs="Times New Roman"/>
                <w:sz w:val="22"/>
                <w:szCs w:val="22"/>
              </w:rPr>
              <w:t>36,889</w:t>
            </w:r>
            <w:r w:rsidRPr="00C90357">
              <w:rPr>
                <w:rFonts w:ascii="Times New Roman" w:hAnsi="Times New Roman" w:cs="Times New Roman" w:hint="cs"/>
                <w:sz w:val="22"/>
                <w:szCs w:val="22"/>
                <w:cs/>
              </w:rPr>
              <w:t>)</w:t>
            </w:r>
          </w:p>
        </w:tc>
      </w:tr>
      <w:tr w:rsidR="00F55049" w:rsidRPr="005B1915"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Total</w:t>
            </w: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rsidR="00F55049" w:rsidRPr="00C90357"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F25C6E">
              <w:rPr>
                <w:rFonts w:ascii="Times New Roman" w:hAnsi="Times New Roman" w:cs="Times New Roman"/>
                <w:b/>
                <w:bCs/>
                <w:sz w:val="22"/>
                <w:szCs w:val="22"/>
              </w:rPr>
              <w:t>(5</w:t>
            </w:r>
            <w:r w:rsidR="00CF11ED">
              <w:rPr>
                <w:rFonts w:ascii="Times New Roman" w:hAnsi="Times New Roman" w:cs="Times New Roman"/>
                <w:b/>
                <w:bCs/>
                <w:sz w:val="22"/>
                <w:szCs w:val="22"/>
              </w:rPr>
              <w:t>3</w:t>
            </w:r>
            <w:r w:rsidRPr="00F25C6E">
              <w:rPr>
                <w:rFonts w:ascii="Times New Roman" w:hAnsi="Times New Roman" w:cs="Times New Roman"/>
                <w:b/>
                <w:bCs/>
                <w:sz w:val="22"/>
                <w:szCs w:val="22"/>
              </w:rPr>
              <w:t>,</w:t>
            </w:r>
            <w:r w:rsidR="00CF11ED">
              <w:rPr>
                <w:rFonts w:ascii="Times New Roman" w:hAnsi="Times New Roman" w:cs="Times New Roman"/>
                <w:b/>
                <w:bCs/>
                <w:sz w:val="22"/>
                <w:szCs w:val="22"/>
              </w:rPr>
              <w:t>58</w:t>
            </w:r>
            <w:r w:rsidRPr="00F25C6E">
              <w:rPr>
                <w:rFonts w:ascii="Times New Roman" w:hAnsi="Times New Roman" w:cs="Times New Roman"/>
                <w:b/>
                <w:bCs/>
                <w:sz w:val="22"/>
                <w:szCs w:val="22"/>
              </w:rPr>
              <w:t>6)</w:t>
            </w:r>
          </w:p>
        </w:tc>
        <w:tc>
          <w:tcPr>
            <w:tcW w:w="267" w:type="dxa"/>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Borders>
              <w:top w:val="single" w:sz="4" w:space="0" w:color="auto"/>
              <w:bottom w:val="double" w:sz="4" w:space="0" w:color="auto"/>
            </w:tcBorders>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C90357">
              <w:rPr>
                <w:rFonts w:ascii="Times New Roman" w:hAnsi="Times New Roman" w:cs="Times New Roman" w:hint="cs"/>
                <w:b/>
                <w:bCs/>
                <w:sz w:val="22"/>
                <w:szCs w:val="22"/>
                <w:cs/>
              </w:rPr>
              <w:t>(</w:t>
            </w:r>
            <w:r>
              <w:rPr>
                <w:rFonts w:ascii="Times New Roman" w:hAnsi="Times New Roman" w:cs="Times New Roman"/>
                <w:b/>
                <w:bCs/>
                <w:sz w:val="22"/>
                <w:szCs w:val="22"/>
              </w:rPr>
              <w:t>36,382</w:t>
            </w:r>
            <w:r w:rsidRPr="00C90357">
              <w:rPr>
                <w:rFonts w:ascii="Times New Roman" w:hAnsi="Times New Roman" w:cs="Times New Roman" w:hint="cs"/>
                <w:b/>
                <w:bCs/>
                <w:sz w:val="22"/>
                <w:szCs w:val="22"/>
                <w:cs/>
              </w:rPr>
              <w:t>)</w:t>
            </w:r>
          </w:p>
        </w:tc>
        <w:tc>
          <w:tcPr>
            <w:tcW w:w="267" w:type="dxa"/>
            <w:gridSpan w:val="2"/>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rsidR="00F55049" w:rsidRPr="00C90357"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F25C6E">
              <w:rPr>
                <w:rFonts w:ascii="Times New Roman" w:hAnsi="Times New Roman" w:cs="Times New Roman"/>
                <w:b/>
                <w:bCs/>
                <w:sz w:val="22"/>
                <w:szCs w:val="22"/>
              </w:rPr>
              <w:t>(3</w:t>
            </w:r>
            <w:r w:rsidR="00CF11ED">
              <w:rPr>
                <w:rFonts w:ascii="Times New Roman" w:hAnsi="Times New Roman" w:cs="Times New Roman"/>
                <w:b/>
                <w:bCs/>
                <w:sz w:val="22"/>
                <w:szCs w:val="22"/>
              </w:rPr>
              <w:t>8</w:t>
            </w:r>
            <w:r w:rsidRPr="00F25C6E">
              <w:rPr>
                <w:rFonts w:ascii="Times New Roman" w:hAnsi="Times New Roman" w:cs="Times New Roman"/>
                <w:b/>
                <w:bCs/>
                <w:sz w:val="22"/>
                <w:szCs w:val="22"/>
              </w:rPr>
              <w:t>,</w:t>
            </w:r>
            <w:r w:rsidR="00CF11ED">
              <w:rPr>
                <w:rFonts w:ascii="Times New Roman" w:hAnsi="Times New Roman" w:cs="Times New Roman"/>
                <w:b/>
                <w:bCs/>
                <w:sz w:val="22"/>
                <w:szCs w:val="22"/>
              </w:rPr>
              <w:t>91</w:t>
            </w:r>
            <w:r w:rsidRPr="00F25C6E">
              <w:rPr>
                <w:rFonts w:ascii="Times New Roman" w:hAnsi="Times New Roman" w:cs="Times New Roman"/>
                <w:b/>
                <w:bCs/>
                <w:sz w:val="22"/>
                <w:szCs w:val="22"/>
              </w:rPr>
              <w:t>1)</w:t>
            </w:r>
          </w:p>
        </w:tc>
        <w:tc>
          <w:tcPr>
            <w:tcW w:w="236" w:type="dxa"/>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C90357">
              <w:rPr>
                <w:rFonts w:ascii="Times New Roman" w:hAnsi="Times New Roman" w:cs="Times New Roman" w:hint="cs"/>
                <w:b/>
                <w:bCs/>
                <w:sz w:val="22"/>
                <w:szCs w:val="22"/>
                <w:cs/>
              </w:rPr>
              <w:t>(</w:t>
            </w:r>
            <w:r>
              <w:rPr>
                <w:rFonts w:ascii="Times New Roman" w:hAnsi="Times New Roman" w:cs="Times New Roman"/>
                <w:b/>
                <w:bCs/>
                <w:sz w:val="22"/>
                <w:szCs w:val="22"/>
              </w:rPr>
              <w:t>21,868</w:t>
            </w:r>
            <w:r w:rsidRPr="00C90357">
              <w:rPr>
                <w:rFonts w:ascii="Times New Roman" w:hAnsi="Times New Roman" w:cs="Times New Roman" w:hint="cs"/>
                <w:b/>
                <w:bCs/>
                <w:sz w:val="22"/>
                <w:szCs w:val="22"/>
                <w:cs/>
              </w:rPr>
              <w:t>)</w:t>
            </w:r>
          </w:p>
        </w:tc>
      </w:tr>
      <w:tr w:rsidR="00F55049" w:rsidRPr="00775AFC" w:rsidTr="00EF3F8D">
        <w:trPr>
          <w:trHeight w:val="278"/>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top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top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top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Euro</w:t>
            </w: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rsidR="00F55049" w:rsidRPr="00C90357"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F25C6E">
              <w:rPr>
                <w:rFonts w:ascii="Times New Roman" w:hAnsi="Times New Roman" w:cs="Times New Roman"/>
                <w:sz w:val="22"/>
                <w:szCs w:val="22"/>
              </w:rPr>
              <w:t>(6,</w:t>
            </w:r>
            <w:r w:rsidR="005557F3">
              <w:rPr>
                <w:rFonts w:ascii="Times New Roman" w:hAnsi="Times New Roman" w:cs="Times New Roman"/>
                <w:sz w:val="22"/>
                <w:szCs w:val="22"/>
              </w:rPr>
              <w:t>7</w:t>
            </w:r>
            <w:r w:rsidRPr="00F25C6E">
              <w:rPr>
                <w:rFonts w:ascii="Times New Roman" w:hAnsi="Times New Roman" w:cs="Times New Roman"/>
                <w:sz w:val="22"/>
                <w:szCs w:val="22"/>
              </w:rPr>
              <w:t>00)</w:t>
            </w: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Borders>
              <w:bottom w:val="single" w:sz="4" w:space="0" w:color="auto"/>
            </w:tcBorders>
          </w:tcPr>
          <w:p w:rsidR="00F55049" w:rsidRPr="00C9035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C90357">
              <w:rPr>
                <w:rFonts w:ascii="Times New Roman" w:hAnsi="Times New Roman" w:cs="Times New Roman" w:hint="cs"/>
                <w:sz w:val="22"/>
                <w:szCs w:val="22"/>
                <w:cs/>
              </w:rPr>
              <w:t>(</w:t>
            </w:r>
            <w:r w:rsidRPr="00C90357">
              <w:rPr>
                <w:rFonts w:ascii="Times New Roman" w:hAnsi="Times New Roman" w:cs="Times New Roman"/>
                <w:sz w:val="22"/>
                <w:szCs w:val="22"/>
              </w:rPr>
              <w:t>7,481</w:t>
            </w:r>
            <w:r w:rsidRPr="00C90357">
              <w:rPr>
                <w:rFonts w:ascii="Times New Roman" w:hAnsi="Times New Roman" w:cs="Times New Roman" w:hint="cs"/>
                <w:sz w:val="22"/>
                <w:szCs w:val="22"/>
                <w:cs/>
              </w:rPr>
              <w:t>)</w:t>
            </w: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Borders>
              <w:bottom w:val="single" w:sz="4" w:space="0" w:color="auto"/>
            </w:tcBorders>
          </w:tcPr>
          <w:p w:rsidR="00F55049" w:rsidRPr="00F25C6E" w:rsidRDefault="00F25C6E" w:rsidP="00F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w:t>
            </w:r>
            <w:r w:rsidR="0008160C">
              <w:rPr>
                <w:rFonts w:ascii="Times New Roman" w:hAnsi="Times New Roman" w:cs="Times New Roman"/>
                <w:sz w:val="22"/>
                <w:szCs w:val="22"/>
              </w:rPr>
              <w:t>1</w:t>
            </w:r>
            <w:r w:rsidRPr="00F25C6E">
              <w:rPr>
                <w:rFonts w:ascii="Times New Roman" w:hAnsi="Times New Roman" w:cs="Times New Roman"/>
                <w:sz w:val="22"/>
                <w:szCs w:val="22"/>
              </w:rPr>
              <w:t>46)</w:t>
            </w: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single" w:sz="4" w:space="0" w:color="auto"/>
            </w:tcBorders>
          </w:tcPr>
          <w:p w:rsidR="00F55049" w:rsidRPr="00C90357" w:rsidRDefault="00F55049" w:rsidP="00F55049">
            <w:pPr>
              <w:pStyle w:val="acctfourfigures"/>
              <w:tabs>
                <w:tab w:val="clear" w:pos="765"/>
                <w:tab w:val="decimal" w:pos="641"/>
              </w:tabs>
              <w:spacing w:line="240" w:lineRule="atLeast"/>
              <w:ind w:right="-88"/>
              <w:rPr>
                <w:szCs w:val="28"/>
              </w:rPr>
            </w:pPr>
            <w:r w:rsidRPr="0033440D">
              <w:t>-</w:t>
            </w: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rsidR="00F55049" w:rsidRPr="00C85CAA" w:rsidRDefault="00F55049" w:rsidP="00F55049">
            <w:pPr>
              <w:pStyle w:val="acctfourfigures"/>
              <w:tabs>
                <w:tab w:val="clear" w:pos="765"/>
              </w:tabs>
              <w:spacing w:line="240" w:lineRule="atLeast"/>
              <w:jc w:val="center"/>
              <w:rPr>
                <w:szCs w:val="22"/>
                <w:cs/>
                <w:lang w:bidi="th-TH"/>
              </w:rPr>
            </w:pPr>
          </w:p>
        </w:tc>
        <w:tc>
          <w:tcPr>
            <w:tcW w:w="267" w:type="dxa"/>
          </w:tcPr>
          <w:p w:rsidR="00F55049" w:rsidRPr="00C85CAA" w:rsidRDefault="00F55049" w:rsidP="00F55049">
            <w:pPr>
              <w:pStyle w:val="acctfourfigures"/>
              <w:spacing w:line="240" w:lineRule="atLeast"/>
              <w:rPr>
                <w:szCs w:val="22"/>
              </w:rPr>
            </w:pPr>
          </w:p>
        </w:tc>
        <w:tc>
          <w:tcPr>
            <w:tcW w:w="1086" w:type="dxa"/>
            <w:tcBorders>
              <w:top w:val="double" w:sz="4" w:space="0" w:color="auto"/>
            </w:tcBorders>
          </w:tcPr>
          <w:p w:rsidR="00F55049" w:rsidRPr="00C85CAA" w:rsidRDefault="00F55049" w:rsidP="00F55049">
            <w:pPr>
              <w:pStyle w:val="acctfourfigures"/>
              <w:tabs>
                <w:tab w:val="clear" w:pos="765"/>
              </w:tabs>
              <w:spacing w:line="240" w:lineRule="atLeast"/>
              <w:jc w:val="center"/>
              <w:rPr>
                <w:szCs w:val="22"/>
                <w:cs/>
                <w:lang w:bidi="th-TH"/>
              </w:rPr>
            </w:pPr>
          </w:p>
        </w:tc>
        <w:tc>
          <w:tcPr>
            <w:tcW w:w="267" w:type="dxa"/>
            <w:gridSpan w:val="2"/>
          </w:tcPr>
          <w:p w:rsidR="00F55049" w:rsidRPr="00C85CAA" w:rsidRDefault="00F55049" w:rsidP="00F55049">
            <w:pPr>
              <w:pStyle w:val="acctfourfigures"/>
              <w:spacing w:line="240" w:lineRule="atLeast"/>
              <w:rPr>
                <w:szCs w:val="22"/>
                <w:cs/>
                <w:lang w:bidi="th-TH"/>
              </w:rPr>
            </w:pPr>
          </w:p>
        </w:tc>
        <w:tc>
          <w:tcPr>
            <w:tcW w:w="1184" w:type="dxa"/>
            <w:tcBorders>
              <w:top w:val="double" w:sz="4" w:space="0" w:color="auto"/>
            </w:tcBorders>
          </w:tcPr>
          <w:p w:rsidR="00F55049" w:rsidRPr="00C85CAA" w:rsidRDefault="00F55049" w:rsidP="00F55049">
            <w:pPr>
              <w:pStyle w:val="acctfourfigures"/>
              <w:tabs>
                <w:tab w:val="clear" w:pos="765"/>
              </w:tabs>
              <w:spacing w:line="240" w:lineRule="atLeast"/>
              <w:jc w:val="center"/>
              <w:rPr>
                <w:szCs w:val="22"/>
                <w:cs/>
                <w:lang w:bidi="th-TH"/>
              </w:rPr>
            </w:pPr>
          </w:p>
        </w:tc>
        <w:tc>
          <w:tcPr>
            <w:tcW w:w="236" w:type="dxa"/>
          </w:tcPr>
          <w:p w:rsidR="00F55049" w:rsidRPr="00C85CAA" w:rsidRDefault="00F55049" w:rsidP="00F55049">
            <w:pPr>
              <w:pStyle w:val="acctfourfigures"/>
              <w:spacing w:line="240" w:lineRule="atLeast"/>
              <w:rPr>
                <w:szCs w:val="22"/>
              </w:rPr>
            </w:pPr>
          </w:p>
        </w:tc>
        <w:tc>
          <w:tcPr>
            <w:tcW w:w="1249" w:type="dxa"/>
            <w:tcBorders>
              <w:top w:val="double" w:sz="4" w:space="0" w:color="auto"/>
            </w:tcBorders>
          </w:tcPr>
          <w:p w:rsidR="00F55049" w:rsidRPr="00C85CAA" w:rsidRDefault="00F55049" w:rsidP="00F55049">
            <w:pPr>
              <w:pStyle w:val="acctfourfigures"/>
              <w:tabs>
                <w:tab w:val="clear" w:pos="765"/>
              </w:tabs>
              <w:spacing w:line="240" w:lineRule="atLeast"/>
              <w:jc w:val="center"/>
              <w:rPr>
                <w:szCs w:val="22"/>
                <w:cs/>
                <w:lang w:bidi="th-TH"/>
              </w:rPr>
            </w:pP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C85CAA">
              <w:rPr>
                <w:rFonts w:ascii="Times New Roman" w:hAnsi="Times New Roman" w:cs="Times New Roman"/>
                <w:b/>
                <w:bCs/>
                <w:sz w:val="22"/>
                <w:szCs w:val="22"/>
              </w:rPr>
              <w:t>Malaysian Ringgit</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47" w:type="dxa"/>
            <w:gridSpan w:val="8"/>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F55049" w:rsidRPr="00775AFC" w:rsidTr="00EF3F8D">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receivable</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double" w:sz="4" w:space="0" w:color="auto"/>
            </w:tcBorders>
          </w:tcPr>
          <w:p w:rsidR="00F55049"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F25C6E">
              <w:rPr>
                <w:rFonts w:ascii="Times New Roman" w:hAnsi="Times New Roman" w:cs="Times New Roman"/>
                <w:sz w:val="22"/>
                <w:szCs w:val="22"/>
              </w:rPr>
              <w:t>14,663</w:t>
            </w: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bottom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C10689">
              <w:rPr>
                <w:rFonts w:ascii="Times New Roman" w:hAnsi="Times New Roman" w:cs="Times New Roman"/>
                <w:sz w:val="22"/>
                <w:szCs w:val="22"/>
              </w:rPr>
              <w:t>35,048</w:t>
            </w: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bottom w:val="double" w:sz="4" w:space="0" w:color="auto"/>
            </w:tcBorders>
          </w:tcPr>
          <w:p w:rsidR="00F55049"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F25C6E">
              <w:rPr>
                <w:rFonts w:ascii="Times New Roman" w:hAnsi="Times New Roman" w:cs="Times New Roman"/>
                <w:sz w:val="22"/>
                <w:szCs w:val="22"/>
              </w:rPr>
              <w:t>14,663</w:t>
            </w: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bottom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C10689">
              <w:rPr>
                <w:rFonts w:ascii="Times New Roman" w:hAnsi="Times New Roman" w:cs="Times New Roman"/>
                <w:sz w:val="22"/>
                <w:szCs w:val="22"/>
              </w:rPr>
              <w:t>35,048</w:t>
            </w:r>
          </w:p>
        </w:tc>
      </w:tr>
      <w:tr w:rsidR="00F55049" w:rsidRPr="00775AFC" w:rsidTr="00EF3F8D">
        <w:trPr>
          <w:trHeight w:val="243"/>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F55049" w:rsidRPr="00775AFC" w:rsidTr="00F25C6E">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Chinese Yuan</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F55049" w:rsidRPr="00775AFC" w:rsidTr="00F25C6E">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double" w:sz="4" w:space="0" w:color="auto"/>
            </w:tcBorders>
          </w:tcPr>
          <w:p w:rsidR="00F55049" w:rsidRPr="00F25C6E" w:rsidRDefault="00F25C6E" w:rsidP="00F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(14)</w:t>
            </w:r>
          </w:p>
        </w:tc>
        <w:tc>
          <w:tcPr>
            <w:tcW w:w="267" w:type="dxa"/>
            <w:tcBorders>
              <w:left w:val="nil"/>
            </w:tcBorders>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Borders>
              <w:bottom w:val="double" w:sz="4" w:space="0" w:color="auto"/>
            </w:tcBorders>
          </w:tcPr>
          <w:p w:rsidR="00F55049" w:rsidRPr="00364E32" w:rsidRDefault="00F55049" w:rsidP="00F55049">
            <w:pPr>
              <w:pStyle w:val="acctfourfigures"/>
              <w:tabs>
                <w:tab w:val="clear" w:pos="765"/>
                <w:tab w:val="decimal" w:pos="641"/>
              </w:tabs>
              <w:spacing w:line="240" w:lineRule="atLeast"/>
              <w:ind w:right="-88"/>
              <w:rPr>
                <w:szCs w:val="28"/>
              </w:rPr>
            </w:pPr>
            <w:r w:rsidRPr="00845D6E">
              <w:t>-</w:t>
            </w:r>
          </w:p>
        </w:tc>
        <w:tc>
          <w:tcPr>
            <w:tcW w:w="267" w:type="dxa"/>
            <w:gridSpan w:val="2"/>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Borders>
              <w:bottom w:val="double" w:sz="4" w:space="0" w:color="auto"/>
            </w:tcBorders>
          </w:tcPr>
          <w:p w:rsidR="00F55049" w:rsidRPr="00C85CAA" w:rsidRDefault="00F25C6E" w:rsidP="00F55049">
            <w:pPr>
              <w:pStyle w:val="acctfourfigures"/>
              <w:tabs>
                <w:tab w:val="clear" w:pos="765"/>
                <w:tab w:val="decimal" w:pos="641"/>
              </w:tabs>
              <w:spacing w:line="240" w:lineRule="atLeast"/>
              <w:ind w:right="-88"/>
              <w:rPr>
                <w:szCs w:val="22"/>
              </w:rPr>
            </w:pPr>
            <w:r>
              <w:rPr>
                <w:szCs w:val="22"/>
              </w:rPr>
              <w:t>-</w:t>
            </w:r>
          </w:p>
        </w:tc>
        <w:tc>
          <w:tcPr>
            <w:tcW w:w="236"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double" w:sz="4" w:space="0" w:color="auto"/>
            </w:tcBorders>
          </w:tcPr>
          <w:p w:rsidR="00F55049" w:rsidRPr="00C85CAA" w:rsidRDefault="00F55049" w:rsidP="00F55049">
            <w:pPr>
              <w:pStyle w:val="acctfourfigures"/>
              <w:tabs>
                <w:tab w:val="clear" w:pos="765"/>
                <w:tab w:val="decimal" w:pos="641"/>
              </w:tabs>
              <w:spacing w:line="240" w:lineRule="atLeast"/>
              <w:ind w:right="-88"/>
              <w:rPr>
                <w:szCs w:val="22"/>
              </w:rPr>
            </w:pPr>
            <w:r w:rsidRPr="0033440D">
              <w:t>-</w:t>
            </w:r>
          </w:p>
        </w:tc>
      </w:tr>
      <w:tr w:rsidR="00F25C6E" w:rsidRPr="00775AFC" w:rsidTr="00F25C6E">
        <w:trPr>
          <w:trHeight w:val="259"/>
        </w:trPr>
        <w:tc>
          <w:tcPr>
            <w:tcW w:w="2848"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25C6E" w:rsidRPr="00F25C6E" w:rsidRDefault="00F25C6E" w:rsidP="00F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Borders>
              <w:left w:val="nil"/>
            </w:tcBorders>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Pr>
          <w:p w:rsidR="00F25C6E" w:rsidRPr="00845D6E" w:rsidRDefault="00F25C6E" w:rsidP="00F55049">
            <w:pPr>
              <w:pStyle w:val="acctfourfigures"/>
              <w:tabs>
                <w:tab w:val="clear" w:pos="765"/>
                <w:tab w:val="decimal" w:pos="641"/>
              </w:tabs>
              <w:spacing w:line="240" w:lineRule="atLeast"/>
              <w:ind w:right="-88"/>
            </w:pPr>
          </w:p>
        </w:tc>
        <w:tc>
          <w:tcPr>
            <w:tcW w:w="267" w:type="dxa"/>
            <w:gridSpan w:val="2"/>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Pr>
          <w:p w:rsidR="00F25C6E" w:rsidRDefault="00F25C6E" w:rsidP="00F55049">
            <w:pPr>
              <w:pStyle w:val="acctfourfigures"/>
              <w:tabs>
                <w:tab w:val="clear" w:pos="765"/>
                <w:tab w:val="decimal" w:pos="641"/>
              </w:tabs>
              <w:spacing w:line="240" w:lineRule="atLeast"/>
              <w:ind w:right="-88"/>
              <w:rPr>
                <w:szCs w:val="22"/>
              </w:rPr>
            </w:pPr>
          </w:p>
        </w:tc>
        <w:tc>
          <w:tcPr>
            <w:tcW w:w="236"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rsidR="00F25C6E" w:rsidRPr="0033440D" w:rsidRDefault="00F25C6E" w:rsidP="00F55049">
            <w:pPr>
              <w:pStyle w:val="acctfourfigures"/>
              <w:tabs>
                <w:tab w:val="clear" w:pos="765"/>
                <w:tab w:val="decimal" w:pos="641"/>
              </w:tabs>
              <w:spacing w:line="240" w:lineRule="atLeast"/>
              <w:ind w:right="-88"/>
            </w:pPr>
          </w:p>
        </w:tc>
      </w:tr>
      <w:tr w:rsidR="00F25C6E" w:rsidRPr="00775AFC" w:rsidTr="00F25C6E">
        <w:trPr>
          <w:trHeight w:val="259"/>
        </w:trPr>
        <w:tc>
          <w:tcPr>
            <w:tcW w:w="2848"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F25C6E">
              <w:rPr>
                <w:rFonts w:ascii="Times New Roman" w:hAnsi="Times New Roman" w:cs="Times New Roman"/>
                <w:b/>
                <w:bCs/>
                <w:sz w:val="22"/>
                <w:szCs w:val="22"/>
              </w:rPr>
              <w:t>Vietnamese Dong</w:t>
            </w:r>
          </w:p>
        </w:tc>
        <w:tc>
          <w:tcPr>
            <w:tcW w:w="800"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25C6E" w:rsidRPr="00F25C6E" w:rsidRDefault="00F25C6E" w:rsidP="00F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Pr>
          <w:p w:rsidR="00F25C6E" w:rsidRPr="00F25C6E" w:rsidRDefault="00F25C6E" w:rsidP="00F55049">
            <w:pPr>
              <w:pStyle w:val="acctfourfigures"/>
              <w:tabs>
                <w:tab w:val="clear" w:pos="765"/>
                <w:tab w:val="decimal" w:pos="641"/>
              </w:tabs>
              <w:spacing w:line="240" w:lineRule="atLeast"/>
              <w:ind w:right="-88"/>
              <w:rPr>
                <w:szCs w:val="22"/>
                <w:lang w:val="en-US" w:bidi="th-TH"/>
              </w:rPr>
            </w:pPr>
          </w:p>
        </w:tc>
        <w:tc>
          <w:tcPr>
            <w:tcW w:w="267" w:type="dxa"/>
            <w:gridSpan w:val="2"/>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Pr>
          <w:p w:rsidR="00F25C6E" w:rsidRPr="00F25C6E" w:rsidRDefault="00F25C6E" w:rsidP="00F55049">
            <w:pPr>
              <w:pStyle w:val="acctfourfigures"/>
              <w:tabs>
                <w:tab w:val="clear" w:pos="765"/>
                <w:tab w:val="decimal" w:pos="641"/>
              </w:tabs>
              <w:spacing w:line="240" w:lineRule="atLeast"/>
              <w:ind w:right="-88"/>
              <w:rPr>
                <w:szCs w:val="22"/>
                <w:lang w:val="en-US" w:bidi="th-TH"/>
              </w:rPr>
            </w:pPr>
          </w:p>
        </w:tc>
        <w:tc>
          <w:tcPr>
            <w:tcW w:w="236"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rsidR="00F25C6E" w:rsidRPr="00F25C6E" w:rsidRDefault="00F25C6E" w:rsidP="00F55049">
            <w:pPr>
              <w:pStyle w:val="acctfourfigures"/>
              <w:tabs>
                <w:tab w:val="clear" w:pos="765"/>
                <w:tab w:val="decimal" w:pos="641"/>
              </w:tabs>
              <w:spacing w:line="240" w:lineRule="atLeast"/>
              <w:ind w:right="-88"/>
              <w:rPr>
                <w:szCs w:val="22"/>
                <w:lang w:val="en-US" w:bidi="th-TH"/>
              </w:rPr>
            </w:pPr>
          </w:p>
        </w:tc>
      </w:tr>
      <w:tr w:rsidR="00F25C6E" w:rsidRPr="00775AFC" w:rsidTr="00F25C6E">
        <w:trPr>
          <w:trHeight w:val="259"/>
        </w:trPr>
        <w:tc>
          <w:tcPr>
            <w:tcW w:w="2848"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double" w:sz="4" w:space="0" w:color="auto"/>
            </w:tcBorders>
          </w:tcPr>
          <w:p w:rsidR="00F25C6E" w:rsidRPr="00F25C6E" w:rsidRDefault="00F25C6E" w:rsidP="00F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(1,510)</w:t>
            </w:r>
          </w:p>
        </w:tc>
        <w:tc>
          <w:tcPr>
            <w:tcW w:w="267"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Borders>
              <w:bottom w:val="double" w:sz="4" w:space="0" w:color="auto"/>
            </w:tcBorders>
          </w:tcPr>
          <w:p w:rsidR="00F25C6E" w:rsidRPr="00845D6E" w:rsidRDefault="00F25C6E" w:rsidP="00F55049">
            <w:pPr>
              <w:pStyle w:val="acctfourfigures"/>
              <w:tabs>
                <w:tab w:val="clear" w:pos="765"/>
                <w:tab w:val="decimal" w:pos="641"/>
              </w:tabs>
              <w:spacing w:line="240" w:lineRule="atLeast"/>
              <w:ind w:right="-88"/>
            </w:pPr>
            <w:r>
              <w:t>-</w:t>
            </w:r>
          </w:p>
        </w:tc>
        <w:tc>
          <w:tcPr>
            <w:tcW w:w="267" w:type="dxa"/>
            <w:gridSpan w:val="2"/>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Borders>
              <w:bottom w:val="double" w:sz="4" w:space="0" w:color="auto"/>
            </w:tcBorders>
          </w:tcPr>
          <w:p w:rsidR="00F25C6E" w:rsidRDefault="00F25C6E" w:rsidP="00F55049">
            <w:pPr>
              <w:pStyle w:val="acctfourfigures"/>
              <w:tabs>
                <w:tab w:val="clear" w:pos="765"/>
                <w:tab w:val="decimal" w:pos="641"/>
              </w:tabs>
              <w:spacing w:line="240" w:lineRule="atLeast"/>
              <w:ind w:right="-88"/>
              <w:rPr>
                <w:szCs w:val="22"/>
              </w:rPr>
            </w:pPr>
            <w:r>
              <w:rPr>
                <w:szCs w:val="22"/>
              </w:rPr>
              <w:t>-</w:t>
            </w:r>
          </w:p>
        </w:tc>
        <w:tc>
          <w:tcPr>
            <w:tcW w:w="236" w:type="dxa"/>
          </w:tcPr>
          <w:p w:rsidR="00F25C6E" w:rsidRPr="00C85CAA" w:rsidRDefault="00F25C6E"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double" w:sz="4" w:space="0" w:color="auto"/>
            </w:tcBorders>
          </w:tcPr>
          <w:p w:rsidR="00F25C6E" w:rsidRPr="0033440D" w:rsidRDefault="00F25C6E" w:rsidP="00F55049">
            <w:pPr>
              <w:pStyle w:val="acctfourfigures"/>
              <w:tabs>
                <w:tab w:val="clear" w:pos="765"/>
                <w:tab w:val="decimal" w:pos="641"/>
              </w:tabs>
              <w:spacing w:line="240" w:lineRule="atLeast"/>
              <w:ind w:right="-88"/>
            </w:pPr>
            <w:r>
              <w:t>-</w:t>
            </w:r>
          </w:p>
        </w:tc>
      </w:tr>
    </w:tbl>
    <w:p w:rsidR="00F25C6E" w:rsidRPr="00090623" w:rsidRDefault="00F25C6E">
      <w:pPr>
        <w:rPr>
          <w:rFonts w:ascii="Times New Roman" w:hAnsi="Times New Roman" w:cs="Times New Roman"/>
          <w:sz w:val="22"/>
          <w:szCs w:val="22"/>
        </w:rPr>
      </w:pPr>
    </w:p>
    <w:tbl>
      <w:tblPr>
        <w:tblW w:w="9095" w:type="dxa"/>
        <w:tblInd w:w="558" w:type="dxa"/>
        <w:tblLayout w:type="fixed"/>
        <w:tblLook w:val="0000" w:firstRow="0" w:lastRow="0" w:firstColumn="0" w:lastColumn="0" w:noHBand="0" w:noVBand="0"/>
      </w:tblPr>
      <w:tblGrid>
        <w:gridCol w:w="2848"/>
        <w:gridCol w:w="800"/>
        <w:gridCol w:w="1158"/>
        <w:gridCol w:w="267"/>
        <w:gridCol w:w="1086"/>
        <w:gridCol w:w="267"/>
        <w:gridCol w:w="1184"/>
        <w:gridCol w:w="236"/>
        <w:gridCol w:w="1249"/>
      </w:tblGrid>
      <w:tr w:rsidR="00F55049" w:rsidRPr="00775AFC" w:rsidTr="00AE499E">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Gross statement of financial</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36"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49" w:type="dxa"/>
          </w:tcPr>
          <w:p w:rsidR="00F55049" w:rsidRPr="009B5393"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r>
      <w:tr w:rsidR="00F55049" w:rsidRPr="00775AFC" w:rsidTr="00AE499E">
        <w:trPr>
          <w:trHeight w:val="259"/>
        </w:trPr>
        <w:tc>
          <w:tcPr>
            <w:tcW w:w="2848" w:type="dxa"/>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 xml:space="preserve">   Position exposure</w:t>
            </w:r>
          </w:p>
        </w:tc>
        <w:tc>
          <w:tcPr>
            <w:tcW w:w="800" w:type="dxa"/>
            <w:vAlign w:val="bottom"/>
          </w:tcPr>
          <w:p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double" w:sz="4" w:space="0" w:color="auto"/>
            </w:tcBorders>
          </w:tcPr>
          <w:p w:rsidR="00F55049" w:rsidRPr="001875A8" w:rsidRDefault="00E31994"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2"/>
                <w:szCs w:val="22"/>
              </w:rPr>
            </w:pPr>
            <w:r>
              <w:rPr>
                <w:rFonts w:ascii="Times New Roman" w:hAnsi="Times New Roman" w:cs="Cordia New"/>
                <w:b/>
                <w:bCs/>
                <w:sz w:val="22"/>
                <w:szCs w:val="22"/>
              </w:rPr>
              <w:t>(47,</w:t>
            </w:r>
            <w:r w:rsidR="005557F3">
              <w:rPr>
                <w:rFonts w:ascii="Times New Roman" w:hAnsi="Times New Roman" w:cs="Cordia New"/>
                <w:b/>
                <w:bCs/>
                <w:sz w:val="22"/>
                <w:szCs w:val="22"/>
              </w:rPr>
              <w:t>1</w:t>
            </w:r>
            <w:r w:rsidR="00CF11ED">
              <w:rPr>
                <w:rFonts w:ascii="Times New Roman" w:hAnsi="Times New Roman" w:cs="Cordia New"/>
                <w:b/>
                <w:bCs/>
                <w:sz w:val="22"/>
                <w:szCs w:val="22"/>
              </w:rPr>
              <w:t>4</w:t>
            </w:r>
            <w:r>
              <w:rPr>
                <w:rFonts w:ascii="Times New Roman" w:hAnsi="Times New Roman" w:cs="Cordia New"/>
                <w:b/>
                <w:bCs/>
                <w:sz w:val="22"/>
                <w:szCs w:val="22"/>
              </w:rPr>
              <w:t>7)</w:t>
            </w:r>
          </w:p>
        </w:tc>
        <w:tc>
          <w:tcPr>
            <w:tcW w:w="267" w:type="dxa"/>
          </w:tcPr>
          <w:p w:rsidR="00F55049" w:rsidRPr="00835251"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bottom w:val="double" w:sz="4" w:space="0" w:color="auto"/>
            </w:tcBorders>
          </w:tcPr>
          <w:p w:rsidR="00F55049" w:rsidRPr="001875A8"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2"/>
                <w:szCs w:val="22"/>
              </w:rPr>
            </w:pPr>
            <w:r>
              <w:rPr>
                <w:rFonts w:ascii="Times New Roman" w:hAnsi="Times New Roman" w:cs="Cordia New"/>
                <w:b/>
                <w:bCs/>
                <w:sz w:val="22"/>
                <w:szCs w:val="22"/>
              </w:rPr>
              <w:t>(</w:t>
            </w:r>
            <w:r w:rsidR="00E31994">
              <w:rPr>
                <w:rFonts w:ascii="Times New Roman" w:hAnsi="Times New Roman" w:cs="Cordia New"/>
                <w:b/>
                <w:bCs/>
                <w:sz w:val="22"/>
                <w:szCs w:val="22"/>
              </w:rPr>
              <w:t>8,815</w:t>
            </w:r>
            <w:r w:rsidRPr="001875A8">
              <w:rPr>
                <w:rFonts w:ascii="Times New Roman" w:hAnsi="Times New Roman" w:cs="Cordia New"/>
                <w:b/>
                <w:bCs/>
                <w:sz w:val="22"/>
                <w:szCs w:val="22"/>
              </w:rPr>
              <w:t>)</w:t>
            </w:r>
          </w:p>
        </w:tc>
        <w:tc>
          <w:tcPr>
            <w:tcW w:w="267" w:type="dxa"/>
          </w:tcPr>
          <w:p w:rsidR="00F55049" w:rsidRPr="00835251"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bottom w:val="double" w:sz="4" w:space="0" w:color="auto"/>
            </w:tcBorders>
          </w:tcPr>
          <w:p w:rsidR="00F55049" w:rsidRPr="00835251" w:rsidRDefault="00E31994"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(2</w:t>
            </w:r>
            <w:r w:rsidR="00CF11ED">
              <w:rPr>
                <w:rFonts w:ascii="Times New Roman" w:hAnsi="Times New Roman" w:cs="Times New Roman"/>
                <w:b/>
                <w:bCs/>
                <w:sz w:val="22"/>
                <w:szCs w:val="22"/>
              </w:rPr>
              <w:t>4</w:t>
            </w:r>
            <w:r>
              <w:rPr>
                <w:rFonts w:ascii="Times New Roman" w:hAnsi="Times New Roman" w:cs="Times New Roman"/>
                <w:b/>
                <w:bCs/>
                <w:sz w:val="22"/>
                <w:szCs w:val="22"/>
              </w:rPr>
              <w:t>,</w:t>
            </w:r>
            <w:r w:rsidR="0008160C">
              <w:rPr>
                <w:rFonts w:ascii="Times New Roman" w:hAnsi="Times New Roman" w:cs="Times New Roman"/>
                <w:b/>
                <w:bCs/>
                <w:sz w:val="22"/>
                <w:szCs w:val="22"/>
              </w:rPr>
              <w:t>3</w:t>
            </w:r>
            <w:r w:rsidR="00CF11ED">
              <w:rPr>
                <w:rFonts w:ascii="Times New Roman" w:hAnsi="Times New Roman" w:cs="Times New Roman"/>
                <w:b/>
                <w:bCs/>
                <w:sz w:val="22"/>
                <w:szCs w:val="22"/>
              </w:rPr>
              <w:t>94</w:t>
            </w:r>
            <w:r>
              <w:rPr>
                <w:rFonts w:ascii="Times New Roman" w:hAnsi="Times New Roman" w:cs="Times New Roman"/>
                <w:b/>
                <w:bCs/>
                <w:sz w:val="22"/>
                <w:szCs w:val="22"/>
              </w:rPr>
              <w:t>)</w:t>
            </w:r>
          </w:p>
        </w:tc>
        <w:tc>
          <w:tcPr>
            <w:tcW w:w="236" w:type="dxa"/>
          </w:tcPr>
          <w:p w:rsidR="00F55049" w:rsidRPr="00835251"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bottom w:val="double" w:sz="4" w:space="0" w:color="auto"/>
            </w:tcBorders>
          </w:tcPr>
          <w:p w:rsidR="00F55049" w:rsidRPr="00EF03FB" w:rsidRDefault="00EF03F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heme="minorBidi"/>
                <w:b/>
                <w:bCs/>
                <w:sz w:val="22"/>
                <w:szCs w:val="22"/>
              </w:rPr>
            </w:pPr>
            <w:r>
              <w:rPr>
                <w:rFonts w:ascii="Times New Roman" w:hAnsi="Times New Roman" w:cstheme="minorBidi"/>
                <w:b/>
                <w:bCs/>
                <w:sz w:val="22"/>
                <w:szCs w:val="22"/>
              </w:rPr>
              <w:t>13,180</w:t>
            </w:r>
          </w:p>
        </w:tc>
      </w:tr>
      <w:tr w:rsidR="00F55049" w:rsidRPr="00775AFC" w:rsidTr="00AE499E">
        <w:trPr>
          <w:trHeight w:val="259"/>
        </w:trPr>
        <w:tc>
          <w:tcPr>
            <w:tcW w:w="2848" w:type="dxa"/>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E499E">
              <w:rPr>
                <w:rFonts w:ascii="Times New Roman" w:hAnsi="Times New Roman" w:cs="Times New Roman"/>
                <w:b/>
                <w:bCs/>
                <w:sz w:val="22"/>
                <w:szCs w:val="22"/>
              </w:rPr>
              <w:t>Forward purchase contracts</w:t>
            </w:r>
          </w:p>
        </w:tc>
        <w:tc>
          <w:tcPr>
            <w:tcW w:w="800" w:type="dxa"/>
            <w:vAlign w:val="bottom"/>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
                <w:bCs/>
                <w:i/>
                <w:iCs/>
                <w:sz w:val="22"/>
                <w:szCs w:val="22"/>
                <w:lang w:val="en-GB" w:bidi="ar-SA"/>
              </w:rPr>
            </w:pPr>
          </w:p>
        </w:tc>
        <w:tc>
          <w:tcPr>
            <w:tcW w:w="1158" w:type="dxa"/>
            <w:tcBorders>
              <w:top w:val="double" w:sz="4" w:space="0" w:color="auto"/>
              <w:bottom w:val="double" w:sz="4" w:space="0" w:color="auto"/>
            </w:tcBorders>
          </w:tcPr>
          <w:p w:rsidR="00F55049" w:rsidRPr="00AE499E" w:rsidRDefault="00F15067"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AE499E">
              <w:rPr>
                <w:rFonts w:ascii="Times New Roman" w:hAnsi="Times New Roman" w:cs="Times New Roman"/>
                <w:b/>
                <w:bCs/>
                <w:sz w:val="22"/>
                <w:szCs w:val="22"/>
              </w:rPr>
              <w:t>7,65</w:t>
            </w:r>
            <w:r w:rsidR="009B5D69">
              <w:rPr>
                <w:rFonts w:ascii="Times New Roman" w:hAnsi="Times New Roman" w:cs="Times New Roman"/>
                <w:b/>
                <w:bCs/>
                <w:sz w:val="22"/>
                <w:szCs w:val="22"/>
              </w:rPr>
              <w:t>5</w:t>
            </w:r>
          </w:p>
        </w:tc>
        <w:tc>
          <w:tcPr>
            <w:tcW w:w="267" w:type="dxa"/>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Borders>
              <w:top w:val="double" w:sz="4" w:space="0" w:color="auto"/>
              <w:bottom w:val="double" w:sz="4" w:space="0" w:color="auto"/>
            </w:tcBorders>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AE499E">
              <w:rPr>
                <w:rFonts w:ascii="Times New Roman" w:hAnsi="Times New Roman" w:cs="Times New Roman"/>
                <w:b/>
                <w:bCs/>
                <w:sz w:val="22"/>
                <w:szCs w:val="22"/>
              </w:rPr>
              <w:t>73,286</w:t>
            </w:r>
          </w:p>
        </w:tc>
        <w:tc>
          <w:tcPr>
            <w:tcW w:w="267" w:type="dxa"/>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Borders>
              <w:top w:val="double" w:sz="4" w:space="0" w:color="auto"/>
              <w:bottom w:val="double" w:sz="4" w:space="0" w:color="auto"/>
            </w:tcBorders>
          </w:tcPr>
          <w:p w:rsidR="00F55049" w:rsidRPr="00AE499E" w:rsidRDefault="00F46FA8" w:rsidP="00E31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5" w:right="-765"/>
              <w:rPr>
                <w:rFonts w:ascii="Times New Roman" w:hAnsi="Times New Roman" w:cs="Times New Roman"/>
                <w:b/>
                <w:bCs/>
                <w:sz w:val="22"/>
                <w:szCs w:val="22"/>
              </w:rPr>
            </w:pPr>
            <w:r w:rsidRPr="00AE499E">
              <w:rPr>
                <w:rFonts w:ascii="Times New Roman" w:hAnsi="Times New Roman" w:cs="Times New Roman"/>
                <w:b/>
                <w:bCs/>
                <w:sz w:val="22"/>
                <w:szCs w:val="22"/>
              </w:rPr>
              <w:t>-</w:t>
            </w:r>
          </w:p>
        </w:tc>
        <w:tc>
          <w:tcPr>
            <w:tcW w:w="236" w:type="dxa"/>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49" w:type="dxa"/>
            <w:tcBorders>
              <w:top w:val="double" w:sz="4" w:space="0" w:color="auto"/>
              <w:bottom w:val="double" w:sz="4" w:space="0" w:color="auto"/>
            </w:tcBorders>
          </w:tcPr>
          <w:p w:rsidR="00F55049" w:rsidRPr="00AE499E"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AE499E">
              <w:rPr>
                <w:rFonts w:ascii="Times New Roman" w:hAnsi="Times New Roman" w:cs="Times New Roman"/>
                <w:b/>
                <w:bCs/>
                <w:sz w:val="22"/>
                <w:szCs w:val="22"/>
              </w:rPr>
              <w:t>42,424</w:t>
            </w:r>
          </w:p>
        </w:tc>
      </w:tr>
    </w:tbl>
    <w:p w:rsidR="001E717F" w:rsidRDefault="001E717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rsidR="00AE499E" w:rsidRDefault="00AE499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rsidR="006F6B3C" w:rsidRPr="00775AFC" w:rsidRDefault="006F6B3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75AFC">
        <w:rPr>
          <w:rFonts w:ascii="Times New Roman" w:hAnsi="Times New Roman" w:cs="Times New Roman"/>
          <w:b/>
          <w:bCs/>
          <w:i/>
          <w:iCs/>
          <w:sz w:val="22"/>
          <w:szCs w:val="22"/>
        </w:rPr>
        <w:lastRenderedPageBreak/>
        <w:t>Credit risk</w:t>
      </w:r>
    </w:p>
    <w:p w:rsidR="006F6B3C" w:rsidRPr="00F15067" w:rsidRDefault="006F6B3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rsidR="006254C7" w:rsidRPr="00775AFC" w:rsidRDefault="006254C7"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7"/>
        <w:jc w:val="thaiDistribute"/>
        <w:rPr>
          <w:rFonts w:ascii="Times New Roman" w:hAnsi="Times New Roman" w:cs="Times New Roman"/>
          <w:sz w:val="22"/>
          <w:szCs w:val="22"/>
        </w:rPr>
      </w:pPr>
      <w:r w:rsidRPr="00775AFC">
        <w:rPr>
          <w:rFonts w:ascii="Times New Roman" w:hAnsi="Times New Roman" w:cs="Times New Roman"/>
          <w:sz w:val="22"/>
          <w:szCs w:val="22"/>
        </w:rPr>
        <w:t xml:space="preserve">Credit risk is the potential financial loss resulting from the failure of a customer or </w:t>
      </w:r>
      <w:r w:rsidR="009A64D4" w:rsidRPr="00775AFC">
        <w:rPr>
          <w:rFonts w:ascii="Times New Roman" w:hAnsi="Times New Roman" w:cs="Times New Roman"/>
          <w:sz w:val="22"/>
          <w:szCs w:val="22"/>
        </w:rPr>
        <w:t>counterparty to</w:t>
      </w:r>
      <w:r w:rsidRPr="00775AFC">
        <w:rPr>
          <w:rFonts w:ascii="Times New Roman" w:hAnsi="Times New Roman" w:cs="Times New Roman"/>
          <w:sz w:val="22"/>
          <w:szCs w:val="22"/>
        </w:rPr>
        <w:t xml:space="preserve"> settle its financial and contractual obligations to the Group as and when they fall due.</w:t>
      </w:r>
    </w:p>
    <w:p w:rsidR="006254C7" w:rsidRPr="00F15067" w:rsidRDefault="006254C7"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rsidR="004F26A7" w:rsidRDefault="006254C7" w:rsidP="004F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75AFC">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w:t>
      </w:r>
      <w:r w:rsidR="00881910" w:rsidRPr="00775AFC">
        <w:rPr>
          <w:rFonts w:ascii="Times New Roman" w:hAnsi="Times New Roman" w:cs="Times New Roman"/>
          <w:sz w:val="22"/>
          <w:szCs w:val="22"/>
        </w:rPr>
        <w:t xml:space="preserve"> certain amount.  At the reporting</w:t>
      </w:r>
      <w:r w:rsidRPr="00775AFC">
        <w:rPr>
          <w:rFonts w:ascii="Times New Roman" w:hAnsi="Times New Roman" w:cs="Times New Roman"/>
          <w:sz w:val="22"/>
          <w:szCs w:val="22"/>
        </w:rPr>
        <w:t xml:space="preserve"> date there were no significant concentrations of credit risk.  The maximum exposure to credit risk is represented by the carrying amount of each financial asset in the </w:t>
      </w:r>
      <w:r w:rsidR="00C821F2">
        <w:rPr>
          <w:rFonts w:ascii="Times New Roman" w:hAnsi="Times New Roman" w:cs="Times New Roman"/>
          <w:sz w:val="22"/>
          <w:szCs w:val="22"/>
        </w:rPr>
        <w:t>statement of financial position</w:t>
      </w:r>
      <w:r w:rsidRPr="00775AFC">
        <w:rPr>
          <w:rFonts w:ascii="Times New Roman" w:hAnsi="Times New Roman" w:cs="Times New Roman"/>
          <w:sz w:val="22"/>
          <w:szCs w:val="22"/>
        </w:rPr>
        <w:t>.</w:t>
      </w:r>
      <w:r w:rsidR="00C821F2">
        <w:rPr>
          <w:rFonts w:ascii="Times New Roman" w:hAnsi="Times New Roman" w:cs="Times New Roman"/>
          <w:sz w:val="22"/>
          <w:szCs w:val="22"/>
        </w:rPr>
        <w:t xml:space="preserve"> </w:t>
      </w:r>
      <w:r w:rsidRPr="00775AFC">
        <w:rPr>
          <w:rFonts w:ascii="Times New Roman" w:hAnsi="Times New Roman" w:cs="Times New Roman"/>
          <w:sz w:val="22"/>
          <w:szCs w:val="22"/>
        </w:rPr>
        <w:t>However, due to the large number of parties comprising the Group’s customer base, Management does not anticipate material losses from its debt collection.</w:t>
      </w:r>
    </w:p>
    <w:p w:rsidR="00866FA0" w:rsidRPr="00F15067" w:rsidRDefault="00866FA0"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6"/>
          <w:szCs w:val="16"/>
        </w:rPr>
      </w:pPr>
    </w:p>
    <w:p w:rsidR="006F6B3C" w:rsidRPr="004F26A7" w:rsidRDefault="006F6B3C" w:rsidP="004F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75AFC">
        <w:rPr>
          <w:rFonts w:ascii="Times New Roman" w:hAnsi="Times New Roman" w:cs="Times New Roman"/>
          <w:b/>
          <w:bCs/>
          <w:i/>
          <w:iCs/>
          <w:sz w:val="22"/>
          <w:szCs w:val="22"/>
        </w:rPr>
        <w:t>Liquidity risk</w:t>
      </w:r>
    </w:p>
    <w:p w:rsidR="006F6B3C" w:rsidRPr="00F15067" w:rsidRDefault="006F6B3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rsidR="006F6B3C" w:rsidRPr="00775AFC" w:rsidRDefault="006F6B3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75AFC">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2029BF" w:rsidRDefault="0020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rsidR="006F366A" w:rsidRPr="00043BD6" w:rsidRDefault="006F366A" w:rsidP="006F366A">
      <w:pPr>
        <w:pStyle w:val="block"/>
        <w:spacing w:after="0" w:line="240" w:lineRule="atLeast"/>
        <w:ind w:right="-7"/>
        <w:jc w:val="both"/>
        <w:rPr>
          <w:b/>
          <w:bCs/>
          <w:i/>
          <w:iCs/>
          <w:lang w:bidi="th-TH"/>
        </w:rPr>
      </w:pPr>
      <w:r w:rsidRPr="00043BD6">
        <w:rPr>
          <w:b/>
          <w:bCs/>
          <w:i/>
          <w:iCs/>
          <w:lang w:bidi="th-TH"/>
        </w:rPr>
        <w:t>Carrying amounts and fair values</w:t>
      </w:r>
    </w:p>
    <w:p w:rsidR="006F366A" w:rsidRPr="0096433B" w:rsidRDefault="006F366A"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rsidR="006F366A" w:rsidRDefault="006F366A" w:rsidP="006F366A">
      <w:pPr>
        <w:tabs>
          <w:tab w:val="clear" w:pos="227"/>
          <w:tab w:val="clear" w:pos="454"/>
          <w:tab w:val="clear" w:pos="680"/>
          <w:tab w:val="left" w:pos="720"/>
        </w:tabs>
        <w:ind w:left="540"/>
        <w:jc w:val="both"/>
        <w:rPr>
          <w:rFonts w:ascii="Times New Roman" w:hAnsi="Times New Roman" w:cs="Times New Roman"/>
          <w:sz w:val="22"/>
          <w:szCs w:val="22"/>
        </w:rPr>
      </w:pPr>
      <w:r>
        <w:rPr>
          <w:rFonts w:ascii="Times New Roman" w:hAnsi="Times New Roman" w:cs="Times New Roman"/>
          <w:sz w:val="22"/>
          <w:szCs w:val="22"/>
        </w:rPr>
        <w:t>Cash and cash equivalents, receivables, payables, and bank overdrafts and short-term lo</w:t>
      </w:r>
      <w:r w:rsidR="00763216">
        <w:rPr>
          <w:rFonts w:ascii="Times New Roman" w:hAnsi="Times New Roman" w:cs="Times New Roman"/>
          <w:sz w:val="22"/>
          <w:szCs w:val="22"/>
        </w:rPr>
        <w:t>ans from financial institutions-</w:t>
      </w:r>
      <w:r>
        <w:rPr>
          <w:rFonts w:ascii="Times New Roman" w:hAnsi="Times New Roman" w:cs="Times New Roman"/>
          <w:sz w:val="22"/>
          <w:szCs w:val="22"/>
        </w:rPr>
        <w:t>the carrying values approximate their fair values due to the relative short-term maturity of these financial instruments.</w:t>
      </w:r>
    </w:p>
    <w:p w:rsidR="006F366A" w:rsidRPr="00F15067" w:rsidRDefault="006F366A"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rsidR="006F366A" w:rsidRDefault="006F366A" w:rsidP="006F366A">
      <w:pPr>
        <w:tabs>
          <w:tab w:val="clear" w:pos="227"/>
          <w:tab w:val="clear" w:pos="454"/>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Time deposits, Trade accounts receivable due after </w:t>
      </w:r>
      <w:proofErr w:type="gramStart"/>
      <w:r>
        <w:rPr>
          <w:rFonts w:ascii="Times New Roman" w:hAnsi="Times New Roman" w:cs="Times New Roman"/>
          <w:sz w:val="22"/>
          <w:szCs w:val="22"/>
        </w:rPr>
        <w:t>one year</w:t>
      </w:r>
      <w:proofErr w:type="gramEnd"/>
      <w:r>
        <w:rPr>
          <w:rFonts w:ascii="Times New Roman" w:hAnsi="Times New Roman" w:cs="Times New Roman"/>
          <w:sz w:val="22"/>
          <w:szCs w:val="22"/>
        </w:rPr>
        <w:t xml:space="preserve">, long-term loans, </w:t>
      </w:r>
      <w:r w:rsidR="00763216">
        <w:rPr>
          <w:rFonts w:ascii="Times New Roman" w:hAnsi="Times New Roman" w:cs="Times New Roman"/>
          <w:sz w:val="22"/>
          <w:szCs w:val="22"/>
        </w:rPr>
        <w:t>and finance lease liabilities-</w:t>
      </w:r>
      <w:r>
        <w:rPr>
          <w:rFonts w:ascii="Times New Roman" w:hAnsi="Times New Roman" w:cs="Times New Roman"/>
          <w:sz w:val="22"/>
          <w:szCs w:val="22"/>
        </w:rPr>
        <w:t>the carrying values approximate their fair values because these financial instruments bear interest at market rates.</w:t>
      </w:r>
    </w:p>
    <w:p w:rsidR="006F366A" w:rsidRPr="00F15067" w:rsidRDefault="006F366A"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16"/>
          <w:szCs w:val="16"/>
        </w:rPr>
      </w:pPr>
    </w:p>
    <w:p w:rsidR="002C376D" w:rsidRPr="003E1A95" w:rsidRDefault="005F4DFD" w:rsidP="0033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AE499E">
        <w:rPr>
          <w:rFonts w:ascii="Times New Roman" w:hAnsi="Times New Roman" w:cs="Times New Roman"/>
          <w:b/>
          <w:bCs/>
          <w:sz w:val="24"/>
          <w:szCs w:val="24"/>
        </w:rPr>
        <w:t>8</w:t>
      </w:r>
      <w:r w:rsidR="00F978D0" w:rsidRPr="009133EA">
        <w:rPr>
          <w:rFonts w:ascii="Times New Roman" w:hAnsi="Times New Roman" w:cs="Times New Roman"/>
          <w:b/>
          <w:bCs/>
          <w:sz w:val="24"/>
          <w:szCs w:val="24"/>
        </w:rPr>
        <w:tab/>
      </w:r>
      <w:r w:rsidR="008048CA">
        <w:rPr>
          <w:rFonts w:ascii="Times New Roman" w:hAnsi="Times New Roman" w:cs="Times New Roman"/>
          <w:b/>
          <w:bCs/>
          <w:sz w:val="24"/>
          <w:szCs w:val="24"/>
        </w:rPr>
        <w:t>C</w:t>
      </w:r>
      <w:r w:rsidR="008D33DD" w:rsidRPr="009133EA">
        <w:rPr>
          <w:rFonts w:ascii="Times New Roman" w:hAnsi="Times New Roman" w:cs="Times New Roman"/>
          <w:b/>
          <w:bCs/>
          <w:sz w:val="24"/>
          <w:szCs w:val="24"/>
        </w:rPr>
        <w:t>ommitments</w:t>
      </w:r>
      <w:r w:rsidR="000D6B9F" w:rsidRPr="009133EA">
        <w:rPr>
          <w:rFonts w:ascii="Times New Roman" w:hAnsi="Times New Roman" w:cs="Times New Roman"/>
          <w:b/>
          <w:bCs/>
          <w:sz w:val="24"/>
          <w:szCs w:val="24"/>
        </w:rPr>
        <w:t xml:space="preserve"> with non-related parties</w:t>
      </w:r>
    </w:p>
    <w:p w:rsidR="00775AFC" w:rsidRPr="00090623"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94" w:type="dxa"/>
        <w:tblInd w:w="529" w:type="dxa"/>
        <w:tblLayout w:type="fixed"/>
        <w:tblCellMar>
          <w:left w:w="79" w:type="dxa"/>
          <w:right w:w="79" w:type="dxa"/>
        </w:tblCellMar>
        <w:tblLook w:val="0000" w:firstRow="0" w:lastRow="0" w:firstColumn="0" w:lastColumn="0" w:noHBand="0" w:noVBand="0"/>
      </w:tblPr>
      <w:tblGrid>
        <w:gridCol w:w="4421"/>
        <w:gridCol w:w="1080"/>
        <w:gridCol w:w="180"/>
        <w:gridCol w:w="1062"/>
        <w:gridCol w:w="180"/>
        <w:gridCol w:w="1008"/>
        <w:gridCol w:w="180"/>
        <w:gridCol w:w="983"/>
      </w:tblGrid>
      <w:tr w:rsidR="00F978D0" w:rsidRPr="003E1A95" w:rsidTr="00090623">
        <w:trPr>
          <w:cantSplit/>
          <w:tblHeader/>
        </w:trPr>
        <w:tc>
          <w:tcPr>
            <w:tcW w:w="4421" w:type="dxa"/>
          </w:tcPr>
          <w:p w:rsidR="00F978D0" w:rsidRPr="003E1A95"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rsidR="00F978D0" w:rsidRPr="003E1A95" w:rsidRDefault="00F978D0" w:rsidP="00AA60A1">
            <w:pPr>
              <w:pStyle w:val="acctmergecolhdg"/>
              <w:spacing w:line="240" w:lineRule="atLeast"/>
              <w:rPr>
                <w:szCs w:val="22"/>
              </w:rPr>
            </w:pPr>
            <w:r w:rsidRPr="003E1A95">
              <w:rPr>
                <w:szCs w:val="22"/>
              </w:rPr>
              <w:t xml:space="preserve">Consolidated </w:t>
            </w:r>
          </w:p>
          <w:p w:rsidR="00F978D0" w:rsidRPr="003E1A95" w:rsidRDefault="00F978D0" w:rsidP="00AA60A1">
            <w:pPr>
              <w:pStyle w:val="acctmergecolhdg"/>
              <w:spacing w:line="240" w:lineRule="atLeast"/>
              <w:rPr>
                <w:szCs w:val="22"/>
              </w:rPr>
            </w:pPr>
            <w:r w:rsidRPr="003E1A95">
              <w:rPr>
                <w:szCs w:val="22"/>
              </w:rPr>
              <w:t>financial statements</w:t>
            </w:r>
          </w:p>
        </w:tc>
        <w:tc>
          <w:tcPr>
            <w:tcW w:w="180" w:type="dxa"/>
          </w:tcPr>
          <w:p w:rsidR="00F978D0" w:rsidRPr="003E1A95" w:rsidRDefault="00F978D0" w:rsidP="00AA60A1">
            <w:pPr>
              <w:pStyle w:val="acctmergecolhdg"/>
              <w:spacing w:line="240" w:lineRule="atLeast"/>
              <w:rPr>
                <w:szCs w:val="22"/>
              </w:rPr>
            </w:pPr>
          </w:p>
        </w:tc>
        <w:tc>
          <w:tcPr>
            <w:tcW w:w="2171" w:type="dxa"/>
            <w:gridSpan w:val="3"/>
          </w:tcPr>
          <w:p w:rsidR="00F978D0" w:rsidRPr="003E1A95" w:rsidRDefault="00F978D0" w:rsidP="00AA60A1">
            <w:pPr>
              <w:pStyle w:val="acctmergecolhdg"/>
              <w:spacing w:line="240" w:lineRule="atLeast"/>
              <w:rPr>
                <w:szCs w:val="22"/>
              </w:rPr>
            </w:pPr>
            <w:r w:rsidRPr="003E1A95">
              <w:rPr>
                <w:szCs w:val="22"/>
              </w:rPr>
              <w:t xml:space="preserve">Separate </w:t>
            </w:r>
          </w:p>
          <w:p w:rsidR="00F978D0" w:rsidRPr="003E1A95" w:rsidRDefault="00F978D0" w:rsidP="00AA60A1">
            <w:pPr>
              <w:pStyle w:val="acctmergecolhdg"/>
              <w:spacing w:line="240" w:lineRule="atLeast"/>
              <w:rPr>
                <w:szCs w:val="22"/>
              </w:rPr>
            </w:pPr>
            <w:r w:rsidRPr="003E1A95">
              <w:rPr>
                <w:szCs w:val="22"/>
              </w:rPr>
              <w:t>financial statements</w:t>
            </w:r>
          </w:p>
        </w:tc>
      </w:tr>
      <w:tr w:rsidR="00F55049" w:rsidRPr="003E1A95" w:rsidTr="00090623">
        <w:trPr>
          <w:cantSplit/>
          <w:tblHeader/>
        </w:trPr>
        <w:tc>
          <w:tcPr>
            <w:tcW w:w="4421" w:type="dxa"/>
          </w:tcPr>
          <w:p w:rsidR="00F55049" w:rsidRPr="003E1A95" w:rsidRDefault="00F55049" w:rsidP="00F55049">
            <w:pPr>
              <w:pStyle w:val="acctfourfigures"/>
              <w:tabs>
                <w:tab w:val="clear" w:pos="765"/>
              </w:tabs>
              <w:spacing w:line="240" w:lineRule="atLeast"/>
              <w:jc w:val="center"/>
              <w:rPr>
                <w:szCs w:val="22"/>
              </w:rPr>
            </w:pPr>
          </w:p>
        </w:tc>
        <w:tc>
          <w:tcPr>
            <w:tcW w:w="1080"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62"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F55049" w:rsidRPr="00290B95" w:rsidRDefault="00F55049" w:rsidP="00F55049">
            <w:pPr>
              <w:pStyle w:val="acctfourfigures"/>
              <w:spacing w:line="240" w:lineRule="atLeast"/>
              <w:rPr>
                <w:cs/>
                <w:lang w:bidi="th-TH"/>
              </w:rPr>
            </w:pPr>
          </w:p>
        </w:tc>
        <w:tc>
          <w:tcPr>
            <w:tcW w:w="1008"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983" w:type="dxa"/>
          </w:tcPr>
          <w:p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2018</w:t>
            </w:r>
          </w:p>
        </w:tc>
      </w:tr>
      <w:tr w:rsidR="00F55049" w:rsidRPr="003E1A95"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673" w:type="dxa"/>
            <w:gridSpan w:val="7"/>
          </w:tcPr>
          <w:p w:rsidR="00F55049" w:rsidRPr="003E1A95" w:rsidRDefault="00F55049" w:rsidP="00F55049">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F55049" w:rsidRPr="003E1A95"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080" w:type="dxa"/>
          </w:tcPr>
          <w:p w:rsidR="00F55049" w:rsidRPr="003E1A95" w:rsidRDefault="00F55049" w:rsidP="00F55049">
            <w:pPr>
              <w:pStyle w:val="acctfourfigures"/>
              <w:tabs>
                <w:tab w:val="clear" w:pos="765"/>
                <w:tab w:val="decimal" w:pos="731"/>
              </w:tabs>
              <w:spacing w:line="240" w:lineRule="atLeast"/>
              <w:ind w:right="11"/>
              <w:rPr>
                <w:szCs w:val="22"/>
              </w:rPr>
            </w:pPr>
          </w:p>
        </w:tc>
        <w:tc>
          <w:tcPr>
            <w:tcW w:w="180" w:type="dxa"/>
          </w:tcPr>
          <w:p w:rsidR="00F55049" w:rsidRPr="003E1A95" w:rsidRDefault="00F55049" w:rsidP="00F55049">
            <w:pPr>
              <w:pStyle w:val="acctfourfigures"/>
              <w:spacing w:line="240" w:lineRule="atLeast"/>
              <w:rPr>
                <w:szCs w:val="22"/>
              </w:rPr>
            </w:pPr>
          </w:p>
        </w:tc>
        <w:tc>
          <w:tcPr>
            <w:tcW w:w="1062" w:type="dxa"/>
          </w:tcPr>
          <w:p w:rsidR="00F55049" w:rsidRPr="003E1A95" w:rsidRDefault="00F55049" w:rsidP="00F55049">
            <w:pPr>
              <w:pStyle w:val="acctfourfigures"/>
              <w:tabs>
                <w:tab w:val="clear" w:pos="765"/>
                <w:tab w:val="decimal" w:pos="911"/>
              </w:tabs>
              <w:spacing w:line="240" w:lineRule="atLeast"/>
              <w:ind w:right="11"/>
              <w:rPr>
                <w:szCs w:val="22"/>
              </w:rPr>
            </w:pPr>
          </w:p>
        </w:tc>
        <w:tc>
          <w:tcPr>
            <w:tcW w:w="180" w:type="dxa"/>
          </w:tcPr>
          <w:p w:rsidR="00F55049" w:rsidRPr="003E1A95" w:rsidRDefault="00F55049" w:rsidP="00F55049">
            <w:pPr>
              <w:pStyle w:val="acctfourfigures"/>
              <w:spacing w:line="240" w:lineRule="atLeast"/>
              <w:rPr>
                <w:szCs w:val="22"/>
              </w:rPr>
            </w:pPr>
          </w:p>
        </w:tc>
        <w:tc>
          <w:tcPr>
            <w:tcW w:w="1008" w:type="dxa"/>
          </w:tcPr>
          <w:p w:rsidR="00F55049" w:rsidRPr="003E1A95" w:rsidRDefault="00F55049" w:rsidP="00F55049">
            <w:pPr>
              <w:pStyle w:val="acctfourfigures"/>
              <w:tabs>
                <w:tab w:val="clear" w:pos="765"/>
                <w:tab w:val="decimal" w:pos="731"/>
              </w:tabs>
              <w:spacing w:line="240" w:lineRule="atLeast"/>
              <w:ind w:right="11"/>
              <w:rPr>
                <w:szCs w:val="22"/>
              </w:rPr>
            </w:pPr>
          </w:p>
        </w:tc>
        <w:tc>
          <w:tcPr>
            <w:tcW w:w="180" w:type="dxa"/>
          </w:tcPr>
          <w:p w:rsidR="00F55049" w:rsidRPr="003E1A95" w:rsidRDefault="00F55049" w:rsidP="00F55049">
            <w:pPr>
              <w:pStyle w:val="acctfourfigures"/>
              <w:spacing w:line="240" w:lineRule="atLeast"/>
              <w:rPr>
                <w:szCs w:val="22"/>
              </w:rPr>
            </w:pPr>
          </w:p>
        </w:tc>
        <w:tc>
          <w:tcPr>
            <w:tcW w:w="983" w:type="dxa"/>
          </w:tcPr>
          <w:p w:rsidR="00F55049" w:rsidRPr="003E1A95" w:rsidRDefault="00F55049" w:rsidP="00F55049">
            <w:pPr>
              <w:pStyle w:val="acctfourfigures"/>
              <w:tabs>
                <w:tab w:val="clear" w:pos="765"/>
                <w:tab w:val="decimal" w:pos="1001"/>
              </w:tabs>
              <w:spacing w:line="240" w:lineRule="atLeast"/>
              <w:ind w:right="11"/>
              <w:rPr>
                <w:szCs w:val="22"/>
              </w:rPr>
            </w:pPr>
          </w:p>
        </w:tc>
      </w:tr>
      <w:tr w:rsidR="00F55049" w:rsidRPr="003E1A95"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E1A95">
              <w:rPr>
                <w:rFonts w:ascii="Times New Roman" w:hAnsi="Times New Roman" w:cs="Times New Roman"/>
                <w:i/>
                <w:iCs/>
                <w:sz w:val="22"/>
                <w:szCs w:val="22"/>
              </w:rPr>
              <w:t>Contracted but not provided for</w:t>
            </w:r>
          </w:p>
        </w:tc>
        <w:tc>
          <w:tcPr>
            <w:tcW w:w="1080" w:type="dxa"/>
          </w:tcPr>
          <w:p w:rsidR="00F55049" w:rsidRPr="003E1A95" w:rsidRDefault="00F55049" w:rsidP="00F55049">
            <w:pPr>
              <w:pStyle w:val="acctfourfigures"/>
              <w:tabs>
                <w:tab w:val="clear" w:pos="765"/>
                <w:tab w:val="decimal" w:pos="731"/>
              </w:tabs>
              <w:spacing w:line="240" w:lineRule="atLeast"/>
              <w:ind w:right="11"/>
              <w:rPr>
                <w:szCs w:val="22"/>
              </w:rPr>
            </w:pPr>
          </w:p>
        </w:tc>
        <w:tc>
          <w:tcPr>
            <w:tcW w:w="180" w:type="dxa"/>
          </w:tcPr>
          <w:p w:rsidR="00F55049" w:rsidRPr="003E1A95" w:rsidRDefault="00F55049" w:rsidP="00F55049">
            <w:pPr>
              <w:pStyle w:val="acctfourfigures"/>
              <w:spacing w:line="240" w:lineRule="atLeast"/>
              <w:rPr>
                <w:szCs w:val="22"/>
              </w:rPr>
            </w:pPr>
          </w:p>
        </w:tc>
        <w:tc>
          <w:tcPr>
            <w:tcW w:w="1062" w:type="dxa"/>
          </w:tcPr>
          <w:p w:rsidR="00F55049" w:rsidRPr="003E1A95" w:rsidRDefault="00F55049" w:rsidP="00F55049">
            <w:pPr>
              <w:pStyle w:val="acctfourfigures"/>
              <w:tabs>
                <w:tab w:val="clear" w:pos="765"/>
                <w:tab w:val="decimal" w:pos="805"/>
              </w:tabs>
              <w:spacing w:line="240" w:lineRule="atLeast"/>
              <w:ind w:right="11"/>
              <w:rPr>
                <w:szCs w:val="22"/>
              </w:rPr>
            </w:pPr>
          </w:p>
        </w:tc>
        <w:tc>
          <w:tcPr>
            <w:tcW w:w="180" w:type="dxa"/>
          </w:tcPr>
          <w:p w:rsidR="00F55049" w:rsidRPr="003E1A95" w:rsidRDefault="00F55049" w:rsidP="00F55049">
            <w:pPr>
              <w:pStyle w:val="acctfourfigures"/>
              <w:spacing w:line="240" w:lineRule="atLeast"/>
              <w:rPr>
                <w:szCs w:val="22"/>
              </w:rPr>
            </w:pPr>
          </w:p>
        </w:tc>
        <w:tc>
          <w:tcPr>
            <w:tcW w:w="1008" w:type="dxa"/>
          </w:tcPr>
          <w:p w:rsidR="00F55049" w:rsidRPr="003E1A95" w:rsidRDefault="00F55049" w:rsidP="00F55049">
            <w:pPr>
              <w:pStyle w:val="acctfourfigures"/>
              <w:tabs>
                <w:tab w:val="clear" w:pos="765"/>
                <w:tab w:val="decimal" w:pos="731"/>
              </w:tabs>
              <w:spacing w:line="240" w:lineRule="atLeast"/>
              <w:ind w:right="11"/>
              <w:rPr>
                <w:szCs w:val="22"/>
              </w:rPr>
            </w:pPr>
          </w:p>
        </w:tc>
        <w:tc>
          <w:tcPr>
            <w:tcW w:w="180" w:type="dxa"/>
          </w:tcPr>
          <w:p w:rsidR="00F55049" w:rsidRPr="003E1A95" w:rsidRDefault="00F55049" w:rsidP="00F55049">
            <w:pPr>
              <w:pStyle w:val="acctfourfigures"/>
              <w:spacing w:line="240" w:lineRule="atLeast"/>
              <w:rPr>
                <w:szCs w:val="22"/>
              </w:rPr>
            </w:pPr>
          </w:p>
        </w:tc>
        <w:tc>
          <w:tcPr>
            <w:tcW w:w="983" w:type="dxa"/>
          </w:tcPr>
          <w:p w:rsidR="00F55049" w:rsidRPr="003E1A95" w:rsidRDefault="00F55049" w:rsidP="00F55049">
            <w:pPr>
              <w:pStyle w:val="acctfourfigures"/>
              <w:tabs>
                <w:tab w:val="clear" w:pos="765"/>
                <w:tab w:val="decimal" w:pos="1001"/>
              </w:tabs>
              <w:spacing w:line="240" w:lineRule="atLeast"/>
              <w:ind w:right="11"/>
              <w:rPr>
                <w:szCs w:val="22"/>
              </w:rPr>
            </w:pPr>
          </w:p>
        </w:tc>
      </w:tr>
      <w:tr w:rsidR="00F55049" w:rsidRPr="004611B0"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Land, buildings, building improvements</w:t>
            </w:r>
          </w:p>
        </w:tc>
        <w:tc>
          <w:tcPr>
            <w:tcW w:w="1080" w:type="dxa"/>
            <w:shd w:val="clear" w:color="auto" w:fill="auto"/>
          </w:tcPr>
          <w:p w:rsidR="00F55049" w:rsidRPr="00811BEC" w:rsidRDefault="00F55049" w:rsidP="00F55049">
            <w:pPr>
              <w:pStyle w:val="acctfourfigures"/>
              <w:tabs>
                <w:tab w:val="clear" w:pos="765"/>
                <w:tab w:val="decimal" w:pos="823"/>
              </w:tabs>
              <w:spacing w:line="240" w:lineRule="atLeast"/>
              <w:ind w:right="11"/>
              <w:rPr>
                <w:szCs w:val="22"/>
              </w:rPr>
            </w:pPr>
          </w:p>
        </w:tc>
        <w:tc>
          <w:tcPr>
            <w:tcW w:w="180" w:type="dxa"/>
            <w:shd w:val="clear" w:color="auto" w:fill="auto"/>
          </w:tcPr>
          <w:p w:rsidR="00F55049" w:rsidRPr="00811BEC" w:rsidRDefault="00F55049" w:rsidP="00F55049">
            <w:pPr>
              <w:pStyle w:val="acctfourfigures"/>
              <w:tabs>
                <w:tab w:val="clear" w:pos="765"/>
                <w:tab w:val="decimal" w:pos="823"/>
              </w:tabs>
              <w:spacing w:line="240" w:lineRule="atLeast"/>
              <w:ind w:right="11"/>
              <w:rPr>
                <w:szCs w:val="22"/>
              </w:rPr>
            </w:pPr>
          </w:p>
        </w:tc>
        <w:tc>
          <w:tcPr>
            <w:tcW w:w="1062" w:type="dxa"/>
            <w:shd w:val="clear" w:color="auto" w:fill="auto"/>
          </w:tcPr>
          <w:p w:rsidR="00F55049" w:rsidRPr="00811BEC" w:rsidRDefault="00F55049" w:rsidP="00F55049">
            <w:pPr>
              <w:pStyle w:val="acctfourfigures"/>
              <w:tabs>
                <w:tab w:val="clear" w:pos="765"/>
                <w:tab w:val="decimal" w:pos="823"/>
              </w:tabs>
              <w:spacing w:line="240" w:lineRule="atLeast"/>
              <w:ind w:right="11"/>
              <w:rPr>
                <w:szCs w:val="22"/>
              </w:rPr>
            </w:pPr>
          </w:p>
        </w:tc>
        <w:tc>
          <w:tcPr>
            <w:tcW w:w="180" w:type="dxa"/>
            <w:shd w:val="clear" w:color="auto" w:fill="auto"/>
          </w:tcPr>
          <w:p w:rsidR="00F55049" w:rsidRPr="00811BEC" w:rsidRDefault="00F55049" w:rsidP="00F55049">
            <w:pPr>
              <w:pStyle w:val="acctfourfigures"/>
              <w:tabs>
                <w:tab w:val="clear" w:pos="765"/>
                <w:tab w:val="decimal" w:pos="823"/>
              </w:tabs>
              <w:spacing w:line="240" w:lineRule="atLeast"/>
              <w:ind w:right="11"/>
              <w:rPr>
                <w:szCs w:val="22"/>
              </w:rPr>
            </w:pPr>
          </w:p>
        </w:tc>
        <w:tc>
          <w:tcPr>
            <w:tcW w:w="1008" w:type="dxa"/>
            <w:shd w:val="clear" w:color="auto" w:fill="auto"/>
          </w:tcPr>
          <w:p w:rsidR="00F55049" w:rsidRPr="00811BEC" w:rsidRDefault="00F55049" w:rsidP="00F55049">
            <w:pPr>
              <w:pStyle w:val="acctfourfigures"/>
              <w:tabs>
                <w:tab w:val="clear" w:pos="765"/>
                <w:tab w:val="decimal" w:pos="731"/>
              </w:tabs>
              <w:spacing w:line="240" w:lineRule="atLeast"/>
              <w:ind w:right="11"/>
              <w:rPr>
                <w:szCs w:val="22"/>
              </w:rPr>
            </w:pPr>
          </w:p>
        </w:tc>
        <w:tc>
          <w:tcPr>
            <w:tcW w:w="180" w:type="dxa"/>
            <w:shd w:val="clear" w:color="auto" w:fill="auto"/>
          </w:tcPr>
          <w:p w:rsidR="00F55049" w:rsidRPr="00811BEC" w:rsidRDefault="00F55049" w:rsidP="00F55049">
            <w:pPr>
              <w:pStyle w:val="acctfourfigures"/>
              <w:tabs>
                <w:tab w:val="clear" w:pos="765"/>
                <w:tab w:val="decimal" w:pos="823"/>
              </w:tabs>
              <w:spacing w:line="240" w:lineRule="atLeast"/>
              <w:ind w:right="11"/>
              <w:rPr>
                <w:szCs w:val="22"/>
              </w:rPr>
            </w:pPr>
          </w:p>
        </w:tc>
        <w:tc>
          <w:tcPr>
            <w:tcW w:w="983" w:type="dxa"/>
            <w:shd w:val="clear" w:color="auto" w:fill="auto"/>
          </w:tcPr>
          <w:p w:rsidR="00F55049" w:rsidRPr="00811BEC" w:rsidRDefault="00F55049" w:rsidP="00F55049">
            <w:pPr>
              <w:pStyle w:val="acctfourfigures"/>
              <w:tabs>
                <w:tab w:val="clear" w:pos="765"/>
                <w:tab w:val="decimal" w:pos="551"/>
              </w:tabs>
              <w:spacing w:line="240" w:lineRule="atLeast"/>
              <w:ind w:right="11"/>
              <w:rPr>
                <w:szCs w:val="22"/>
              </w:rPr>
            </w:pPr>
          </w:p>
        </w:tc>
      </w:tr>
      <w:tr w:rsidR="00F55049" w:rsidRPr="003E1A95" w:rsidTr="00090623">
        <w:trPr>
          <w:cantSplit/>
        </w:trPr>
        <w:tc>
          <w:tcPr>
            <w:tcW w:w="4421" w:type="dxa"/>
          </w:tcPr>
          <w:p w:rsidR="00F55049" w:rsidRPr="007A38C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a</w:t>
            </w:r>
            <w:r w:rsidRPr="007A38CA">
              <w:rPr>
                <w:rFonts w:ascii="Times New Roman" w:hAnsi="Times New Roman" w:cs="Times New Roman"/>
                <w:sz w:val="22"/>
                <w:szCs w:val="22"/>
              </w:rPr>
              <w:t>nd other constructions</w:t>
            </w:r>
          </w:p>
        </w:tc>
        <w:tc>
          <w:tcPr>
            <w:tcW w:w="1080" w:type="dxa"/>
          </w:tcPr>
          <w:p w:rsidR="00F55049" w:rsidRPr="00997608" w:rsidRDefault="002A1347"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26,192</w:t>
            </w:r>
          </w:p>
        </w:tc>
        <w:tc>
          <w:tcPr>
            <w:tcW w:w="180" w:type="dxa"/>
          </w:tcPr>
          <w:p w:rsidR="00F55049" w:rsidRPr="00811BEC" w:rsidRDefault="00F55049" w:rsidP="00F55049">
            <w:pPr>
              <w:pStyle w:val="acctfourfigures"/>
              <w:tabs>
                <w:tab w:val="clear" w:pos="765"/>
                <w:tab w:val="decimal" w:pos="823"/>
              </w:tabs>
              <w:spacing w:line="240" w:lineRule="atLeast"/>
              <w:ind w:right="11"/>
              <w:rPr>
                <w:szCs w:val="22"/>
              </w:rPr>
            </w:pPr>
          </w:p>
        </w:tc>
        <w:tc>
          <w:tcPr>
            <w:tcW w:w="1062" w:type="dxa"/>
          </w:tcPr>
          <w:p w:rsidR="00F55049" w:rsidRPr="00997608"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997608">
              <w:rPr>
                <w:rFonts w:ascii="Times New Roman" w:hAnsi="Times New Roman" w:cs="Times New Roman"/>
                <w:sz w:val="22"/>
                <w:szCs w:val="22"/>
              </w:rPr>
              <w:t>1,553</w:t>
            </w:r>
          </w:p>
        </w:tc>
        <w:tc>
          <w:tcPr>
            <w:tcW w:w="180" w:type="dxa"/>
          </w:tcPr>
          <w:p w:rsidR="00F55049" w:rsidRPr="00811BEC" w:rsidRDefault="00F55049" w:rsidP="00F55049">
            <w:pPr>
              <w:pStyle w:val="acctfourfigures"/>
              <w:tabs>
                <w:tab w:val="clear" w:pos="765"/>
                <w:tab w:val="decimal" w:pos="823"/>
              </w:tabs>
              <w:spacing w:line="240" w:lineRule="atLeast"/>
              <w:ind w:right="11"/>
              <w:rPr>
                <w:szCs w:val="22"/>
              </w:rPr>
            </w:pPr>
          </w:p>
        </w:tc>
        <w:tc>
          <w:tcPr>
            <w:tcW w:w="1008" w:type="dxa"/>
          </w:tcPr>
          <w:p w:rsidR="00F55049" w:rsidRPr="00EA2AC1" w:rsidRDefault="0096433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6433B">
              <w:rPr>
                <w:rFonts w:ascii="Times New Roman" w:hAnsi="Times New Roman" w:cs="Times New Roman"/>
                <w:sz w:val="22"/>
                <w:szCs w:val="22"/>
              </w:rPr>
              <w:t>6,940</w:t>
            </w:r>
          </w:p>
        </w:tc>
        <w:tc>
          <w:tcPr>
            <w:tcW w:w="180" w:type="dxa"/>
          </w:tcPr>
          <w:p w:rsidR="00F55049" w:rsidRPr="00EA2AC1" w:rsidRDefault="00F55049" w:rsidP="00F55049">
            <w:pPr>
              <w:pStyle w:val="acctfourfigures"/>
              <w:tabs>
                <w:tab w:val="clear" w:pos="765"/>
                <w:tab w:val="decimal" w:pos="823"/>
              </w:tabs>
              <w:spacing w:line="240" w:lineRule="atLeast"/>
              <w:ind w:right="11"/>
              <w:rPr>
                <w:szCs w:val="22"/>
              </w:rPr>
            </w:pPr>
          </w:p>
        </w:tc>
        <w:tc>
          <w:tcPr>
            <w:tcW w:w="983" w:type="dxa"/>
          </w:tcPr>
          <w:p w:rsidR="00F55049" w:rsidRPr="00EA2AC1"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EA2AC1">
              <w:rPr>
                <w:rFonts w:ascii="Times New Roman" w:hAnsi="Times New Roman" w:cs="Times New Roman"/>
                <w:sz w:val="22"/>
                <w:szCs w:val="22"/>
              </w:rPr>
              <w:t>1,553</w:t>
            </w:r>
          </w:p>
        </w:tc>
      </w:tr>
      <w:tr w:rsidR="00F55049" w:rsidRPr="004611B0" w:rsidTr="00090623">
        <w:trPr>
          <w:cantSplit/>
        </w:trPr>
        <w:tc>
          <w:tcPr>
            <w:tcW w:w="4421" w:type="dxa"/>
          </w:tcPr>
          <w:p w:rsidR="00F55049"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080" w:type="dxa"/>
          </w:tcPr>
          <w:p w:rsidR="00F55049" w:rsidRPr="00997608" w:rsidRDefault="0096433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96433B">
              <w:rPr>
                <w:rFonts w:ascii="Times New Roman" w:hAnsi="Times New Roman" w:cs="Times New Roman"/>
                <w:sz w:val="22"/>
                <w:szCs w:val="22"/>
              </w:rPr>
              <w:t>241</w:t>
            </w:r>
          </w:p>
        </w:tc>
        <w:tc>
          <w:tcPr>
            <w:tcW w:w="180" w:type="dxa"/>
          </w:tcPr>
          <w:p w:rsidR="00F55049" w:rsidRPr="00845D6E" w:rsidRDefault="00F55049" w:rsidP="00F55049">
            <w:pPr>
              <w:pStyle w:val="acctfourfigures"/>
              <w:tabs>
                <w:tab w:val="clear" w:pos="765"/>
                <w:tab w:val="decimal" w:pos="823"/>
              </w:tabs>
              <w:spacing w:line="240" w:lineRule="atLeast"/>
              <w:ind w:right="11"/>
              <w:rPr>
                <w:szCs w:val="22"/>
                <w:lang w:val="en-US" w:bidi="th-TH"/>
              </w:rPr>
            </w:pPr>
          </w:p>
        </w:tc>
        <w:tc>
          <w:tcPr>
            <w:tcW w:w="1062" w:type="dxa"/>
          </w:tcPr>
          <w:p w:rsidR="00F55049" w:rsidRPr="00997608"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997608">
              <w:rPr>
                <w:rFonts w:ascii="Times New Roman" w:hAnsi="Times New Roman" w:cs="Times New Roman"/>
                <w:sz w:val="22"/>
                <w:szCs w:val="22"/>
              </w:rPr>
              <w:t>509</w:t>
            </w:r>
          </w:p>
        </w:tc>
        <w:tc>
          <w:tcPr>
            <w:tcW w:w="180" w:type="dxa"/>
          </w:tcPr>
          <w:p w:rsidR="00F55049" w:rsidRPr="00845D6E" w:rsidRDefault="00F55049" w:rsidP="00F55049">
            <w:pPr>
              <w:pStyle w:val="acctfourfigures"/>
              <w:tabs>
                <w:tab w:val="clear" w:pos="765"/>
                <w:tab w:val="decimal" w:pos="823"/>
              </w:tabs>
              <w:spacing w:line="240" w:lineRule="atLeast"/>
              <w:ind w:right="11"/>
              <w:rPr>
                <w:szCs w:val="22"/>
                <w:lang w:val="en-US" w:bidi="th-TH"/>
              </w:rPr>
            </w:pPr>
          </w:p>
        </w:tc>
        <w:tc>
          <w:tcPr>
            <w:tcW w:w="1008" w:type="dxa"/>
          </w:tcPr>
          <w:p w:rsidR="00F55049" w:rsidRPr="00EA2AC1" w:rsidRDefault="0096433B" w:rsidP="00F55049">
            <w:pPr>
              <w:pStyle w:val="acctfourfigures"/>
              <w:tabs>
                <w:tab w:val="clear" w:pos="765"/>
                <w:tab w:val="decimal" w:pos="641"/>
              </w:tabs>
              <w:spacing w:line="240" w:lineRule="atLeast"/>
              <w:ind w:right="-88"/>
            </w:pPr>
            <w:r>
              <w:t>-</w:t>
            </w:r>
          </w:p>
        </w:tc>
        <w:tc>
          <w:tcPr>
            <w:tcW w:w="180" w:type="dxa"/>
          </w:tcPr>
          <w:p w:rsidR="00F55049" w:rsidRPr="00845D6E" w:rsidRDefault="00F55049" w:rsidP="00F55049">
            <w:pPr>
              <w:pStyle w:val="acctfourfigures"/>
              <w:tabs>
                <w:tab w:val="clear" w:pos="765"/>
                <w:tab w:val="decimal" w:pos="823"/>
              </w:tabs>
              <w:spacing w:line="240" w:lineRule="atLeast"/>
              <w:ind w:right="11"/>
              <w:rPr>
                <w:szCs w:val="22"/>
                <w:lang w:val="en-US" w:bidi="th-TH"/>
              </w:rPr>
            </w:pPr>
          </w:p>
        </w:tc>
        <w:tc>
          <w:tcPr>
            <w:tcW w:w="983" w:type="dxa"/>
          </w:tcPr>
          <w:p w:rsidR="00F55049" w:rsidRPr="00EA2AC1" w:rsidRDefault="00F55049" w:rsidP="00F55049">
            <w:pPr>
              <w:pStyle w:val="acctfourfigures"/>
              <w:tabs>
                <w:tab w:val="clear" w:pos="765"/>
                <w:tab w:val="decimal" w:pos="641"/>
              </w:tabs>
              <w:spacing w:line="240" w:lineRule="atLeast"/>
              <w:ind w:right="-88"/>
            </w:pPr>
            <w:r w:rsidRPr="00EA2AC1">
              <w:t>-</w:t>
            </w:r>
          </w:p>
        </w:tc>
      </w:tr>
      <w:tr w:rsidR="00F55049" w:rsidRPr="005165B1"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F55049" w:rsidRPr="00997608" w:rsidRDefault="002A1347"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26,433</w:t>
            </w:r>
          </w:p>
        </w:tc>
        <w:tc>
          <w:tcPr>
            <w:tcW w:w="180" w:type="dxa"/>
            <w:shd w:val="clear" w:color="auto" w:fill="auto"/>
          </w:tcPr>
          <w:p w:rsidR="00F55049" w:rsidRPr="00F2557D" w:rsidRDefault="00F55049" w:rsidP="00F55049">
            <w:pPr>
              <w:pStyle w:val="acctfourfigures"/>
              <w:tabs>
                <w:tab w:val="clear" w:pos="765"/>
                <w:tab w:val="decimal" w:pos="823"/>
              </w:tabs>
              <w:spacing w:line="240" w:lineRule="atLeast"/>
              <w:ind w:right="11"/>
              <w:rPr>
                <w:b/>
                <w:bCs/>
                <w:szCs w:val="22"/>
              </w:rPr>
            </w:pPr>
          </w:p>
        </w:tc>
        <w:tc>
          <w:tcPr>
            <w:tcW w:w="1062" w:type="dxa"/>
            <w:tcBorders>
              <w:top w:val="single" w:sz="4" w:space="0" w:color="auto"/>
              <w:bottom w:val="double" w:sz="4" w:space="0" w:color="auto"/>
            </w:tcBorders>
            <w:shd w:val="clear" w:color="auto" w:fill="auto"/>
          </w:tcPr>
          <w:p w:rsidR="00F55049" w:rsidRPr="00997608"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997608">
              <w:rPr>
                <w:rFonts w:ascii="Times New Roman" w:hAnsi="Times New Roman" w:cs="Times New Roman"/>
                <w:b/>
                <w:bCs/>
                <w:sz w:val="22"/>
                <w:szCs w:val="22"/>
              </w:rPr>
              <w:t>2,062</w:t>
            </w:r>
          </w:p>
        </w:tc>
        <w:tc>
          <w:tcPr>
            <w:tcW w:w="180" w:type="dxa"/>
            <w:shd w:val="clear" w:color="auto" w:fill="auto"/>
          </w:tcPr>
          <w:p w:rsidR="00F55049" w:rsidRPr="00F2557D" w:rsidRDefault="00F55049" w:rsidP="00F55049">
            <w:pPr>
              <w:pStyle w:val="acctfourfigures"/>
              <w:tabs>
                <w:tab w:val="clear" w:pos="765"/>
                <w:tab w:val="decimal" w:pos="823"/>
              </w:tabs>
              <w:spacing w:line="240" w:lineRule="atLeast"/>
              <w:ind w:right="11"/>
              <w:rPr>
                <w:b/>
                <w:bCs/>
                <w:szCs w:val="22"/>
              </w:rPr>
            </w:pPr>
          </w:p>
        </w:tc>
        <w:tc>
          <w:tcPr>
            <w:tcW w:w="1008" w:type="dxa"/>
            <w:tcBorders>
              <w:top w:val="single" w:sz="4" w:space="0" w:color="auto"/>
              <w:bottom w:val="double" w:sz="4" w:space="0" w:color="auto"/>
            </w:tcBorders>
            <w:shd w:val="clear" w:color="auto" w:fill="auto"/>
          </w:tcPr>
          <w:p w:rsidR="00F55049" w:rsidRPr="00EA2AC1" w:rsidRDefault="0096433B"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6433B">
              <w:rPr>
                <w:rFonts w:ascii="Times New Roman" w:hAnsi="Times New Roman" w:cs="Times New Roman"/>
                <w:b/>
                <w:bCs/>
                <w:sz w:val="22"/>
                <w:szCs w:val="22"/>
              </w:rPr>
              <w:t>6,940</w:t>
            </w:r>
          </w:p>
        </w:tc>
        <w:tc>
          <w:tcPr>
            <w:tcW w:w="180" w:type="dxa"/>
            <w:shd w:val="clear" w:color="auto" w:fill="auto"/>
          </w:tcPr>
          <w:p w:rsidR="00F55049" w:rsidRPr="005165B1" w:rsidRDefault="00F55049" w:rsidP="00F55049">
            <w:pPr>
              <w:pStyle w:val="acctfourfigures"/>
              <w:tabs>
                <w:tab w:val="clear" w:pos="765"/>
                <w:tab w:val="decimal" w:pos="652"/>
                <w:tab w:val="decimal" w:pos="774"/>
              </w:tabs>
              <w:spacing w:line="240" w:lineRule="atLeast"/>
              <w:rPr>
                <w:szCs w:val="22"/>
              </w:rPr>
            </w:pPr>
          </w:p>
        </w:tc>
        <w:tc>
          <w:tcPr>
            <w:tcW w:w="983" w:type="dxa"/>
            <w:tcBorders>
              <w:top w:val="single" w:sz="4" w:space="0" w:color="auto"/>
              <w:bottom w:val="double" w:sz="4" w:space="0" w:color="auto"/>
            </w:tcBorders>
            <w:shd w:val="clear" w:color="auto" w:fill="auto"/>
          </w:tcPr>
          <w:p w:rsidR="00F55049" w:rsidRPr="00EA2AC1"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EA2AC1">
              <w:rPr>
                <w:rFonts w:ascii="Times New Roman" w:hAnsi="Times New Roman" w:cs="Times New Roman"/>
                <w:b/>
                <w:bCs/>
                <w:sz w:val="22"/>
                <w:szCs w:val="22"/>
              </w:rPr>
              <w:t>1,553</w:t>
            </w:r>
          </w:p>
        </w:tc>
      </w:tr>
      <w:tr w:rsidR="00F55049" w:rsidRPr="003E1A95"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673" w:type="dxa"/>
            <w:gridSpan w:val="7"/>
          </w:tcPr>
          <w:p w:rsidR="00F55049" w:rsidRPr="003E1A95" w:rsidRDefault="00F55049" w:rsidP="00F55049">
            <w:pPr>
              <w:pStyle w:val="acctfourfigures"/>
              <w:spacing w:line="240" w:lineRule="atLeast"/>
              <w:jc w:val="center"/>
              <w:rPr>
                <w:i/>
                <w:iCs/>
                <w:szCs w:val="22"/>
              </w:rPr>
            </w:pPr>
          </w:p>
        </w:tc>
      </w:tr>
      <w:tr w:rsidR="00F55049" w:rsidRPr="005165B1" w:rsidTr="00090623">
        <w:trPr>
          <w:cantSplit/>
        </w:trPr>
        <w:tc>
          <w:tcPr>
            <w:tcW w:w="4421" w:type="dxa"/>
          </w:tcPr>
          <w:p w:rsidR="00F55049"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434C8">
              <w:rPr>
                <w:rFonts w:ascii="Times New Roman" w:hAnsi="Times New Roman" w:cs="Times New Roman"/>
                <w:b/>
                <w:bCs/>
                <w:i/>
                <w:iCs/>
                <w:sz w:val="22"/>
                <w:szCs w:val="22"/>
              </w:rPr>
              <w:t>Future minimum lease payments under</w:t>
            </w:r>
          </w:p>
        </w:tc>
        <w:tc>
          <w:tcPr>
            <w:tcW w:w="1080" w:type="dxa"/>
            <w:shd w:val="clear" w:color="auto" w:fill="auto"/>
          </w:tcPr>
          <w:p w:rsidR="00F55049" w:rsidRPr="005165B1" w:rsidRDefault="00F55049" w:rsidP="00F55049">
            <w:pPr>
              <w:pStyle w:val="acctfourfigures"/>
              <w:tabs>
                <w:tab w:val="clear" w:pos="765"/>
                <w:tab w:val="decimal" w:pos="823"/>
              </w:tabs>
              <w:spacing w:line="240" w:lineRule="atLeast"/>
              <w:ind w:right="11"/>
              <w:rPr>
                <w:szCs w:val="22"/>
              </w:rPr>
            </w:pP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62" w:type="dxa"/>
            <w:shd w:val="clear" w:color="auto" w:fill="auto"/>
          </w:tcPr>
          <w:p w:rsidR="00F55049" w:rsidRPr="005165B1" w:rsidRDefault="00F55049" w:rsidP="00F55049">
            <w:pPr>
              <w:pStyle w:val="acctfourfigures"/>
              <w:tabs>
                <w:tab w:val="clear" w:pos="765"/>
                <w:tab w:val="decimal" w:pos="823"/>
              </w:tabs>
              <w:spacing w:line="240" w:lineRule="atLeast"/>
              <w:ind w:right="11"/>
              <w:rPr>
                <w:szCs w:val="22"/>
              </w:rPr>
            </w:pP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08" w:type="dxa"/>
            <w:shd w:val="clear" w:color="auto" w:fill="auto"/>
          </w:tcPr>
          <w:p w:rsidR="00F55049" w:rsidRPr="005165B1" w:rsidRDefault="00F55049" w:rsidP="00F55049">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983" w:type="dxa"/>
            <w:shd w:val="clear" w:color="auto" w:fill="auto"/>
          </w:tcPr>
          <w:p w:rsidR="00F55049" w:rsidRPr="005165B1" w:rsidRDefault="00F55049" w:rsidP="00F55049">
            <w:pPr>
              <w:pStyle w:val="acctfourfigures"/>
              <w:tabs>
                <w:tab w:val="clear" w:pos="765"/>
                <w:tab w:val="decimal" w:pos="774"/>
                <w:tab w:val="decimal" w:pos="821"/>
              </w:tabs>
              <w:spacing w:line="240" w:lineRule="atLeast"/>
              <w:ind w:right="11"/>
              <w:rPr>
                <w:szCs w:val="22"/>
              </w:rPr>
            </w:pPr>
          </w:p>
        </w:tc>
      </w:tr>
      <w:tr w:rsidR="00F55049" w:rsidRPr="005165B1" w:rsidTr="00090623">
        <w:trPr>
          <w:cantSplit/>
        </w:trPr>
        <w:tc>
          <w:tcPr>
            <w:tcW w:w="4421" w:type="dxa"/>
          </w:tcPr>
          <w:p w:rsidR="00F55049" w:rsidRPr="00C434C8"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434C8">
              <w:rPr>
                <w:rFonts w:ascii="Times New Roman" w:hAnsi="Times New Roman" w:cs="Times New Roman"/>
                <w:b/>
                <w:bCs/>
                <w:i/>
                <w:iCs/>
                <w:sz w:val="22"/>
                <w:szCs w:val="22"/>
              </w:rPr>
              <w:t>non-cancellable operating leases</w:t>
            </w:r>
          </w:p>
        </w:tc>
        <w:tc>
          <w:tcPr>
            <w:tcW w:w="1080" w:type="dxa"/>
            <w:shd w:val="clear" w:color="auto" w:fill="auto"/>
          </w:tcPr>
          <w:p w:rsidR="00F55049" w:rsidRPr="005165B1" w:rsidRDefault="00F55049" w:rsidP="00F55049">
            <w:pPr>
              <w:pStyle w:val="acctfourfigures"/>
              <w:tabs>
                <w:tab w:val="clear" w:pos="765"/>
                <w:tab w:val="decimal" w:pos="823"/>
              </w:tabs>
              <w:spacing w:line="240" w:lineRule="atLeast"/>
              <w:ind w:right="11"/>
              <w:rPr>
                <w:szCs w:val="22"/>
              </w:rPr>
            </w:pP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62" w:type="dxa"/>
            <w:shd w:val="clear" w:color="auto" w:fill="auto"/>
          </w:tcPr>
          <w:p w:rsidR="00F55049" w:rsidRPr="005165B1" w:rsidRDefault="00F55049" w:rsidP="00F55049">
            <w:pPr>
              <w:pStyle w:val="acctfourfigures"/>
              <w:tabs>
                <w:tab w:val="clear" w:pos="765"/>
                <w:tab w:val="decimal" w:pos="823"/>
              </w:tabs>
              <w:spacing w:line="240" w:lineRule="atLeast"/>
              <w:ind w:right="11"/>
              <w:rPr>
                <w:szCs w:val="22"/>
              </w:rPr>
            </w:pP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08" w:type="dxa"/>
            <w:shd w:val="clear" w:color="auto" w:fill="auto"/>
          </w:tcPr>
          <w:p w:rsidR="00F55049" w:rsidRPr="005165B1" w:rsidRDefault="00F55049" w:rsidP="00F55049">
            <w:pPr>
              <w:pStyle w:val="acctfourfigures"/>
              <w:tabs>
                <w:tab w:val="clear" w:pos="765"/>
                <w:tab w:val="decimal" w:pos="774"/>
                <w:tab w:val="decimal" w:pos="821"/>
              </w:tabs>
              <w:spacing w:line="240" w:lineRule="atLeast"/>
              <w:ind w:right="11"/>
              <w:rPr>
                <w:szCs w:val="22"/>
              </w:rPr>
            </w:pP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983" w:type="dxa"/>
            <w:shd w:val="clear" w:color="auto" w:fill="auto"/>
          </w:tcPr>
          <w:p w:rsidR="00F55049" w:rsidRPr="005165B1" w:rsidRDefault="00F55049" w:rsidP="00F55049">
            <w:pPr>
              <w:pStyle w:val="acctfourfigures"/>
              <w:tabs>
                <w:tab w:val="clear" w:pos="765"/>
                <w:tab w:val="decimal" w:pos="774"/>
                <w:tab w:val="decimal" w:pos="821"/>
              </w:tabs>
              <w:spacing w:line="240" w:lineRule="atLeast"/>
              <w:ind w:right="11"/>
              <w:rPr>
                <w:szCs w:val="22"/>
              </w:rPr>
            </w:pPr>
          </w:p>
        </w:tc>
      </w:tr>
      <w:tr w:rsidR="00F55049" w:rsidRPr="006F56DD"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Within one year</w:t>
            </w:r>
          </w:p>
        </w:tc>
        <w:tc>
          <w:tcPr>
            <w:tcW w:w="1080" w:type="dxa"/>
            <w:shd w:val="clear" w:color="auto" w:fill="auto"/>
          </w:tcPr>
          <w:p w:rsidR="00F55049" w:rsidRPr="00045585" w:rsidRDefault="0096433B" w:rsidP="00F55049">
            <w:pPr>
              <w:pStyle w:val="acctfourfigures"/>
              <w:tabs>
                <w:tab w:val="clear" w:pos="765"/>
                <w:tab w:val="decimal" w:pos="823"/>
              </w:tabs>
              <w:spacing w:line="240" w:lineRule="atLeast"/>
              <w:ind w:right="11"/>
              <w:rPr>
                <w:szCs w:val="22"/>
              </w:rPr>
            </w:pPr>
            <w:r w:rsidRPr="0096433B">
              <w:rPr>
                <w:szCs w:val="22"/>
              </w:rPr>
              <w:t>41,993</w:t>
            </w: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62" w:type="dxa"/>
            <w:shd w:val="clear" w:color="auto" w:fill="auto"/>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42,779</w:t>
            </w: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08" w:type="dxa"/>
            <w:shd w:val="clear" w:color="auto" w:fill="auto"/>
          </w:tcPr>
          <w:p w:rsidR="00F55049" w:rsidRPr="00045585" w:rsidRDefault="0096433B" w:rsidP="00F55049">
            <w:pPr>
              <w:pStyle w:val="acctfourfigures"/>
              <w:tabs>
                <w:tab w:val="clear" w:pos="765"/>
                <w:tab w:val="decimal" w:pos="823"/>
              </w:tabs>
              <w:spacing w:line="240" w:lineRule="atLeast"/>
              <w:ind w:right="11"/>
              <w:rPr>
                <w:szCs w:val="22"/>
              </w:rPr>
            </w:pPr>
            <w:r w:rsidRPr="0096433B">
              <w:rPr>
                <w:szCs w:val="22"/>
              </w:rPr>
              <w:t>40,094</w:t>
            </w: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983" w:type="dxa"/>
            <w:shd w:val="clear" w:color="auto" w:fill="auto"/>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40,547</w:t>
            </w:r>
          </w:p>
        </w:tc>
      </w:tr>
      <w:tr w:rsidR="00F55049" w:rsidRPr="006F56DD"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After one year but within five years</w:t>
            </w:r>
          </w:p>
        </w:tc>
        <w:tc>
          <w:tcPr>
            <w:tcW w:w="1080" w:type="dxa"/>
            <w:shd w:val="clear" w:color="auto" w:fill="auto"/>
          </w:tcPr>
          <w:p w:rsidR="00F55049" w:rsidRPr="00045585" w:rsidRDefault="0096433B" w:rsidP="00F55049">
            <w:pPr>
              <w:pStyle w:val="acctfourfigures"/>
              <w:tabs>
                <w:tab w:val="clear" w:pos="765"/>
                <w:tab w:val="decimal" w:pos="823"/>
              </w:tabs>
              <w:spacing w:line="240" w:lineRule="atLeast"/>
              <w:ind w:right="11"/>
              <w:rPr>
                <w:szCs w:val="22"/>
              </w:rPr>
            </w:pPr>
            <w:r w:rsidRPr="0096433B">
              <w:rPr>
                <w:szCs w:val="22"/>
              </w:rPr>
              <w:t>23,588</w:t>
            </w: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62" w:type="dxa"/>
            <w:shd w:val="clear" w:color="auto" w:fill="auto"/>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31,229</w:t>
            </w: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1008" w:type="dxa"/>
            <w:shd w:val="clear" w:color="auto" w:fill="auto"/>
          </w:tcPr>
          <w:p w:rsidR="00F55049" w:rsidRPr="00045585" w:rsidRDefault="00372357" w:rsidP="00F55049">
            <w:pPr>
              <w:pStyle w:val="acctfourfigures"/>
              <w:tabs>
                <w:tab w:val="clear" w:pos="765"/>
                <w:tab w:val="decimal" w:pos="823"/>
              </w:tabs>
              <w:spacing w:line="240" w:lineRule="atLeast"/>
              <w:ind w:right="11"/>
              <w:rPr>
                <w:szCs w:val="22"/>
              </w:rPr>
            </w:pPr>
            <w:r>
              <w:rPr>
                <w:szCs w:val="22"/>
              </w:rPr>
              <w:t>22,837</w:t>
            </w:r>
          </w:p>
        </w:tc>
        <w:tc>
          <w:tcPr>
            <w:tcW w:w="180" w:type="dxa"/>
            <w:shd w:val="clear" w:color="auto" w:fill="auto"/>
          </w:tcPr>
          <w:p w:rsidR="00F55049" w:rsidRPr="005165B1" w:rsidRDefault="00F55049" w:rsidP="00F55049">
            <w:pPr>
              <w:pStyle w:val="acctfourfigures"/>
              <w:tabs>
                <w:tab w:val="clear" w:pos="765"/>
                <w:tab w:val="decimal" w:pos="774"/>
              </w:tabs>
              <w:spacing w:line="240" w:lineRule="atLeast"/>
              <w:rPr>
                <w:szCs w:val="22"/>
              </w:rPr>
            </w:pPr>
          </w:p>
        </w:tc>
        <w:tc>
          <w:tcPr>
            <w:tcW w:w="983" w:type="dxa"/>
            <w:shd w:val="clear" w:color="auto" w:fill="auto"/>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30,295</w:t>
            </w:r>
          </w:p>
        </w:tc>
      </w:tr>
      <w:tr w:rsidR="00F55049" w:rsidRPr="006F56DD"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rsidR="00F55049" w:rsidRPr="00045585" w:rsidRDefault="0096433B" w:rsidP="00F55049">
            <w:pPr>
              <w:pStyle w:val="acctfourfigures"/>
              <w:tabs>
                <w:tab w:val="clear" w:pos="765"/>
                <w:tab w:val="decimal" w:pos="823"/>
              </w:tabs>
              <w:spacing w:line="240" w:lineRule="atLeast"/>
              <w:ind w:right="11"/>
              <w:rPr>
                <w:b/>
                <w:bCs/>
                <w:szCs w:val="22"/>
              </w:rPr>
            </w:pPr>
            <w:r w:rsidRPr="0096433B">
              <w:rPr>
                <w:b/>
                <w:bCs/>
                <w:szCs w:val="22"/>
              </w:rPr>
              <w:t>65,581</w:t>
            </w:r>
          </w:p>
        </w:tc>
        <w:tc>
          <w:tcPr>
            <w:tcW w:w="180" w:type="dxa"/>
            <w:shd w:val="clear" w:color="auto" w:fill="auto"/>
          </w:tcPr>
          <w:p w:rsidR="00F55049" w:rsidRPr="00045585" w:rsidRDefault="00F55049" w:rsidP="00F55049">
            <w:pPr>
              <w:pStyle w:val="acctfourfigures"/>
              <w:tabs>
                <w:tab w:val="clear" w:pos="765"/>
                <w:tab w:val="decimal" w:pos="774"/>
              </w:tabs>
              <w:spacing w:line="240" w:lineRule="atLeast"/>
              <w:rPr>
                <w:b/>
                <w:bCs/>
                <w:szCs w:val="22"/>
              </w:rPr>
            </w:pPr>
          </w:p>
        </w:tc>
        <w:tc>
          <w:tcPr>
            <w:tcW w:w="1062" w:type="dxa"/>
            <w:tcBorders>
              <w:top w:val="single" w:sz="4" w:space="0" w:color="auto"/>
              <w:bottom w:val="double" w:sz="4" w:space="0" w:color="auto"/>
            </w:tcBorders>
            <w:shd w:val="clear" w:color="auto" w:fill="auto"/>
          </w:tcPr>
          <w:p w:rsidR="00F55049" w:rsidRPr="00045585" w:rsidRDefault="00F55049" w:rsidP="00F55049">
            <w:pPr>
              <w:pStyle w:val="acctfourfigures"/>
              <w:tabs>
                <w:tab w:val="clear" w:pos="765"/>
                <w:tab w:val="decimal" w:pos="823"/>
              </w:tabs>
              <w:spacing w:line="240" w:lineRule="atLeast"/>
              <w:ind w:right="11"/>
              <w:rPr>
                <w:b/>
                <w:bCs/>
                <w:szCs w:val="22"/>
              </w:rPr>
            </w:pPr>
            <w:r w:rsidRPr="00045585">
              <w:rPr>
                <w:b/>
                <w:bCs/>
                <w:szCs w:val="22"/>
              </w:rPr>
              <w:t>74,008</w:t>
            </w:r>
          </w:p>
        </w:tc>
        <w:tc>
          <w:tcPr>
            <w:tcW w:w="180" w:type="dxa"/>
            <w:shd w:val="clear" w:color="auto" w:fill="auto"/>
          </w:tcPr>
          <w:p w:rsidR="00F55049" w:rsidRPr="00045585" w:rsidRDefault="00F55049" w:rsidP="00F55049">
            <w:pPr>
              <w:pStyle w:val="acctfourfigures"/>
              <w:tabs>
                <w:tab w:val="clear" w:pos="765"/>
                <w:tab w:val="decimal" w:pos="774"/>
              </w:tabs>
              <w:spacing w:line="240" w:lineRule="atLeast"/>
              <w:rPr>
                <w:b/>
                <w:bCs/>
                <w:szCs w:val="22"/>
              </w:rPr>
            </w:pPr>
          </w:p>
        </w:tc>
        <w:tc>
          <w:tcPr>
            <w:tcW w:w="1008" w:type="dxa"/>
            <w:tcBorders>
              <w:top w:val="single" w:sz="4" w:space="0" w:color="auto"/>
              <w:bottom w:val="double" w:sz="4" w:space="0" w:color="auto"/>
            </w:tcBorders>
            <w:shd w:val="clear" w:color="auto" w:fill="auto"/>
          </w:tcPr>
          <w:p w:rsidR="00F55049" w:rsidRPr="00045585" w:rsidRDefault="0096433B" w:rsidP="00F55049">
            <w:pPr>
              <w:pStyle w:val="acctfourfigures"/>
              <w:tabs>
                <w:tab w:val="clear" w:pos="765"/>
                <w:tab w:val="decimal" w:pos="823"/>
              </w:tabs>
              <w:spacing w:line="240" w:lineRule="atLeast"/>
              <w:ind w:right="11"/>
              <w:rPr>
                <w:b/>
                <w:bCs/>
                <w:szCs w:val="22"/>
              </w:rPr>
            </w:pPr>
            <w:r w:rsidRPr="0096433B">
              <w:rPr>
                <w:b/>
                <w:bCs/>
                <w:szCs w:val="22"/>
              </w:rPr>
              <w:t>62,931</w:t>
            </w:r>
          </w:p>
        </w:tc>
        <w:tc>
          <w:tcPr>
            <w:tcW w:w="180" w:type="dxa"/>
            <w:shd w:val="clear" w:color="auto" w:fill="auto"/>
          </w:tcPr>
          <w:p w:rsidR="00F55049" w:rsidRPr="006F56DD" w:rsidRDefault="00F55049" w:rsidP="00F55049">
            <w:pPr>
              <w:pStyle w:val="acctfourfigures"/>
              <w:tabs>
                <w:tab w:val="clear" w:pos="765"/>
                <w:tab w:val="decimal" w:pos="774"/>
              </w:tabs>
              <w:spacing w:line="240" w:lineRule="atLeast"/>
              <w:rPr>
                <w:b/>
                <w:bCs/>
                <w:szCs w:val="22"/>
              </w:rPr>
            </w:pPr>
          </w:p>
        </w:tc>
        <w:tc>
          <w:tcPr>
            <w:tcW w:w="983" w:type="dxa"/>
            <w:tcBorders>
              <w:top w:val="single" w:sz="4" w:space="0" w:color="auto"/>
              <w:bottom w:val="double" w:sz="4" w:space="0" w:color="auto"/>
            </w:tcBorders>
            <w:shd w:val="clear" w:color="auto" w:fill="auto"/>
          </w:tcPr>
          <w:p w:rsidR="00F55049" w:rsidRPr="00045585" w:rsidRDefault="00F55049" w:rsidP="00F55049">
            <w:pPr>
              <w:pStyle w:val="acctfourfigures"/>
              <w:tabs>
                <w:tab w:val="clear" w:pos="765"/>
                <w:tab w:val="decimal" w:pos="823"/>
              </w:tabs>
              <w:spacing w:line="240" w:lineRule="atLeast"/>
              <w:ind w:right="11"/>
              <w:rPr>
                <w:b/>
                <w:bCs/>
                <w:szCs w:val="22"/>
              </w:rPr>
            </w:pPr>
            <w:r w:rsidRPr="00045585">
              <w:rPr>
                <w:b/>
                <w:bCs/>
                <w:szCs w:val="22"/>
              </w:rPr>
              <w:t>70,842</w:t>
            </w:r>
          </w:p>
        </w:tc>
      </w:tr>
      <w:tr w:rsidR="00F55049" w:rsidRPr="006F56DD"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rsidR="00F55049" w:rsidRPr="00045585" w:rsidRDefault="00F55049" w:rsidP="00F55049">
            <w:pPr>
              <w:pStyle w:val="acctfourfigures"/>
              <w:tabs>
                <w:tab w:val="clear" w:pos="765"/>
                <w:tab w:val="decimal" w:pos="823"/>
              </w:tabs>
              <w:spacing w:line="240" w:lineRule="atLeast"/>
              <w:ind w:right="11"/>
              <w:rPr>
                <w:szCs w:val="22"/>
              </w:rPr>
            </w:pPr>
          </w:p>
        </w:tc>
        <w:tc>
          <w:tcPr>
            <w:tcW w:w="180" w:type="dxa"/>
          </w:tcPr>
          <w:p w:rsidR="00F55049" w:rsidRPr="006F56DD" w:rsidRDefault="00F55049" w:rsidP="00F55049">
            <w:pPr>
              <w:pStyle w:val="acctfourfigures"/>
              <w:spacing w:line="240" w:lineRule="atLeast"/>
              <w:rPr>
                <w:b/>
                <w:bCs/>
                <w:szCs w:val="22"/>
                <w:highlight w:val="yellow"/>
              </w:rPr>
            </w:pPr>
          </w:p>
        </w:tc>
        <w:tc>
          <w:tcPr>
            <w:tcW w:w="1062" w:type="dxa"/>
          </w:tcPr>
          <w:p w:rsidR="00F55049" w:rsidRPr="006F56DD" w:rsidRDefault="00F55049" w:rsidP="00F55049">
            <w:pPr>
              <w:pStyle w:val="acctfourfigures"/>
              <w:tabs>
                <w:tab w:val="clear" w:pos="765"/>
                <w:tab w:val="decimal" w:pos="731"/>
              </w:tabs>
              <w:spacing w:line="240" w:lineRule="atLeast"/>
              <w:ind w:right="11"/>
              <w:rPr>
                <w:b/>
                <w:bCs/>
                <w:szCs w:val="22"/>
                <w:highlight w:val="yellow"/>
              </w:rPr>
            </w:pPr>
          </w:p>
        </w:tc>
        <w:tc>
          <w:tcPr>
            <w:tcW w:w="180" w:type="dxa"/>
          </w:tcPr>
          <w:p w:rsidR="00F55049" w:rsidRPr="006F56DD" w:rsidRDefault="00F55049" w:rsidP="00F55049">
            <w:pPr>
              <w:pStyle w:val="acctfourfigures"/>
              <w:spacing w:line="240" w:lineRule="atLeast"/>
              <w:rPr>
                <w:b/>
                <w:bCs/>
                <w:szCs w:val="22"/>
                <w:highlight w:val="yellow"/>
              </w:rPr>
            </w:pPr>
          </w:p>
        </w:tc>
        <w:tc>
          <w:tcPr>
            <w:tcW w:w="1008" w:type="dxa"/>
          </w:tcPr>
          <w:p w:rsidR="00F55049" w:rsidRPr="00045585" w:rsidRDefault="00F55049" w:rsidP="00F55049">
            <w:pPr>
              <w:pStyle w:val="acctfourfigures"/>
              <w:tabs>
                <w:tab w:val="clear" w:pos="765"/>
                <w:tab w:val="decimal" w:pos="821"/>
              </w:tabs>
              <w:spacing w:line="240" w:lineRule="atLeast"/>
              <w:ind w:right="11"/>
              <w:rPr>
                <w:szCs w:val="22"/>
              </w:rPr>
            </w:pPr>
          </w:p>
        </w:tc>
        <w:tc>
          <w:tcPr>
            <w:tcW w:w="180" w:type="dxa"/>
          </w:tcPr>
          <w:p w:rsidR="00F55049" w:rsidRPr="006F56DD" w:rsidRDefault="00F55049" w:rsidP="00F55049">
            <w:pPr>
              <w:pStyle w:val="acctfourfigures"/>
              <w:spacing w:line="240" w:lineRule="atLeast"/>
              <w:rPr>
                <w:b/>
                <w:bCs/>
                <w:szCs w:val="22"/>
                <w:highlight w:val="yellow"/>
              </w:rPr>
            </w:pPr>
          </w:p>
        </w:tc>
        <w:tc>
          <w:tcPr>
            <w:tcW w:w="983" w:type="dxa"/>
          </w:tcPr>
          <w:p w:rsidR="00F55049" w:rsidRPr="006F56DD" w:rsidRDefault="00F55049" w:rsidP="00F55049">
            <w:pPr>
              <w:pStyle w:val="acctfourfigures"/>
              <w:tabs>
                <w:tab w:val="clear" w:pos="765"/>
                <w:tab w:val="decimal" w:pos="731"/>
                <w:tab w:val="decimal" w:pos="821"/>
              </w:tabs>
              <w:spacing w:line="240" w:lineRule="atLeast"/>
              <w:ind w:right="11"/>
              <w:rPr>
                <w:b/>
                <w:bCs/>
                <w:szCs w:val="22"/>
                <w:highlight w:val="yellow"/>
              </w:rPr>
            </w:pPr>
          </w:p>
        </w:tc>
      </w:tr>
      <w:tr w:rsidR="00F55049" w:rsidRPr="00495777" w:rsidTr="00090623">
        <w:trPr>
          <w:cantSplit/>
        </w:trPr>
        <w:tc>
          <w:tcPr>
            <w:tcW w:w="4421" w:type="dxa"/>
          </w:tcPr>
          <w:p w:rsidR="00F55049" w:rsidRPr="003E1A95"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080" w:type="dxa"/>
          </w:tcPr>
          <w:p w:rsidR="00F55049" w:rsidRPr="00045585" w:rsidRDefault="00F55049" w:rsidP="00F55049">
            <w:pPr>
              <w:pStyle w:val="acctfourfigures"/>
              <w:tabs>
                <w:tab w:val="clear" w:pos="765"/>
                <w:tab w:val="decimal" w:pos="823"/>
              </w:tabs>
              <w:spacing w:line="240" w:lineRule="atLeast"/>
              <w:ind w:right="11"/>
              <w:rPr>
                <w:szCs w:val="22"/>
              </w:rPr>
            </w:pPr>
          </w:p>
        </w:tc>
        <w:tc>
          <w:tcPr>
            <w:tcW w:w="180" w:type="dxa"/>
          </w:tcPr>
          <w:p w:rsidR="00F55049" w:rsidRPr="00495777" w:rsidRDefault="00F55049" w:rsidP="00F55049">
            <w:pPr>
              <w:pStyle w:val="acctfourfigures"/>
              <w:spacing w:line="240" w:lineRule="atLeast"/>
              <w:rPr>
                <w:szCs w:val="22"/>
                <w:highlight w:val="yellow"/>
              </w:rPr>
            </w:pPr>
          </w:p>
        </w:tc>
        <w:tc>
          <w:tcPr>
            <w:tcW w:w="1062" w:type="dxa"/>
          </w:tcPr>
          <w:p w:rsidR="00F55049" w:rsidRPr="00495777" w:rsidRDefault="00F55049" w:rsidP="00F55049">
            <w:pPr>
              <w:pStyle w:val="acctfourfigures"/>
              <w:tabs>
                <w:tab w:val="clear" w:pos="765"/>
                <w:tab w:val="decimal" w:pos="731"/>
              </w:tabs>
              <w:spacing w:line="240" w:lineRule="atLeast"/>
              <w:ind w:right="11"/>
              <w:rPr>
                <w:szCs w:val="22"/>
                <w:highlight w:val="yellow"/>
              </w:rPr>
            </w:pPr>
          </w:p>
        </w:tc>
        <w:tc>
          <w:tcPr>
            <w:tcW w:w="180" w:type="dxa"/>
          </w:tcPr>
          <w:p w:rsidR="00F55049" w:rsidRPr="00495777" w:rsidRDefault="00F55049" w:rsidP="00F55049">
            <w:pPr>
              <w:pStyle w:val="acctfourfigures"/>
              <w:spacing w:line="240" w:lineRule="atLeast"/>
              <w:rPr>
                <w:szCs w:val="22"/>
                <w:highlight w:val="yellow"/>
              </w:rPr>
            </w:pPr>
          </w:p>
        </w:tc>
        <w:tc>
          <w:tcPr>
            <w:tcW w:w="1008" w:type="dxa"/>
          </w:tcPr>
          <w:p w:rsidR="00F55049" w:rsidRPr="00045585" w:rsidRDefault="00F55049" w:rsidP="00F55049">
            <w:pPr>
              <w:pStyle w:val="acctfourfigures"/>
              <w:tabs>
                <w:tab w:val="clear" w:pos="765"/>
                <w:tab w:val="decimal" w:pos="821"/>
              </w:tabs>
              <w:spacing w:line="240" w:lineRule="atLeast"/>
              <w:ind w:right="11"/>
              <w:rPr>
                <w:szCs w:val="22"/>
              </w:rPr>
            </w:pPr>
          </w:p>
        </w:tc>
        <w:tc>
          <w:tcPr>
            <w:tcW w:w="180" w:type="dxa"/>
          </w:tcPr>
          <w:p w:rsidR="00F55049" w:rsidRPr="00495777" w:rsidRDefault="00F55049" w:rsidP="00F55049">
            <w:pPr>
              <w:pStyle w:val="acctfourfigures"/>
              <w:spacing w:line="240" w:lineRule="atLeast"/>
              <w:rPr>
                <w:szCs w:val="22"/>
                <w:highlight w:val="yellow"/>
              </w:rPr>
            </w:pPr>
          </w:p>
        </w:tc>
        <w:tc>
          <w:tcPr>
            <w:tcW w:w="983" w:type="dxa"/>
          </w:tcPr>
          <w:p w:rsidR="00F55049" w:rsidRPr="00495777" w:rsidRDefault="00F55049" w:rsidP="00F55049">
            <w:pPr>
              <w:pStyle w:val="acctfourfigures"/>
              <w:tabs>
                <w:tab w:val="clear" w:pos="765"/>
                <w:tab w:val="decimal" w:pos="731"/>
                <w:tab w:val="decimal" w:pos="821"/>
              </w:tabs>
              <w:spacing w:line="240" w:lineRule="atLeast"/>
              <w:ind w:right="11"/>
              <w:rPr>
                <w:szCs w:val="22"/>
                <w:highlight w:val="yellow"/>
              </w:rPr>
            </w:pPr>
          </w:p>
        </w:tc>
      </w:tr>
      <w:tr w:rsidR="00F55049" w:rsidRPr="00090BE7" w:rsidTr="00090623">
        <w:trPr>
          <w:cantSplit/>
        </w:trPr>
        <w:tc>
          <w:tcPr>
            <w:tcW w:w="4421" w:type="dxa"/>
          </w:tcPr>
          <w:p w:rsidR="00F55049" w:rsidRPr="009A64D4"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080" w:type="dxa"/>
          </w:tcPr>
          <w:p w:rsidR="00F55049" w:rsidRPr="00045585" w:rsidRDefault="0096433B" w:rsidP="00F55049">
            <w:pPr>
              <w:pStyle w:val="acctfourfigures"/>
              <w:tabs>
                <w:tab w:val="clear" w:pos="765"/>
                <w:tab w:val="decimal" w:pos="823"/>
              </w:tabs>
              <w:spacing w:line="240" w:lineRule="atLeast"/>
              <w:ind w:right="11"/>
              <w:rPr>
                <w:szCs w:val="22"/>
              </w:rPr>
            </w:pPr>
            <w:r w:rsidRPr="0096433B">
              <w:rPr>
                <w:szCs w:val="22"/>
              </w:rPr>
              <w:t>103,715</w:t>
            </w:r>
          </w:p>
        </w:tc>
        <w:tc>
          <w:tcPr>
            <w:tcW w:w="180" w:type="dxa"/>
          </w:tcPr>
          <w:p w:rsidR="00F55049" w:rsidRPr="009A64D4" w:rsidRDefault="00F55049" w:rsidP="00F55049">
            <w:pPr>
              <w:pStyle w:val="acctfourfigures"/>
              <w:spacing w:line="240" w:lineRule="atLeast"/>
              <w:rPr>
                <w:szCs w:val="22"/>
              </w:rPr>
            </w:pPr>
          </w:p>
        </w:tc>
        <w:tc>
          <w:tcPr>
            <w:tcW w:w="1062" w:type="dxa"/>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128,598</w:t>
            </w:r>
          </w:p>
        </w:tc>
        <w:tc>
          <w:tcPr>
            <w:tcW w:w="180" w:type="dxa"/>
          </w:tcPr>
          <w:p w:rsidR="00F55049" w:rsidRPr="009A64D4" w:rsidRDefault="00F55049" w:rsidP="00F55049">
            <w:pPr>
              <w:pStyle w:val="acctfourfigures"/>
              <w:spacing w:line="240" w:lineRule="atLeast"/>
              <w:rPr>
                <w:szCs w:val="22"/>
              </w:rPr>
            </w:pPr>
          </w:p>
        </w:tc>
        <w:tc>
          <w:tcPr>
            <w:tcW w:w="1008" w:type="dxa"/>
          </w:tcPr>
          <w:p w:rsidR="00F55049" w:rsidRPr="00045585" w:rsidRDefault="0096433B" w:rsidP="00F55049">
            <w:pPr>
              <w:pStyle w:val="acctfourfigures"/>
              <w:tabs>
                <w:tab w:val="clear" w:pos="765"/>
                <w:tab w:val="decimal" w:pos="823"/>
              </w:tabs>
              <w:spacing w:line="240" w:lineRule="atLeast"/>
              <w:ind w:right="11"/>
              <w:rPr>
                <w:szCs w:val="22"/>
              </w:rPr>
            </w:pPr>
            <w:r w:rsidRPr="0096433B">
              <w:rPr>
                <w:szCs w:val="22"/>
              </w:rPr>
              <w:t>102,023</w:t>
            </w:r>
          </w:p>
        </w:tc>
        <w:tc>
          <w:tcPr>
            <w:tcW w:w="180" w:type="dxa"/>
          </w:tcPr>
          <w:p w:rsidR="00F55049" w:rsidRPr="009A64D4" w:rsidRDefault="00F55049" w:rsidP="00F55049">
            <w:pPr>
              <w:pStyle w:val="acctfourfigures"/>
              <w:spacing w:line="240" w:lineRule="atLeast"/>
              <w:rPr>
                <w:szCs w:val="22"/>
              </w:rPr>
            </w:pPr>
          </w:p>
        </w:tc>
        <w:tc>
          <w:tcPr>
            <w:tcW w:w="983" w:type="dxa"/>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127,538</w:t>
            </w:r>
          </w:p>
        </w:tc>
      </w:tr>
      <w:tr w:rsidR="00F55049" w:rsidRPr="000E66FA" w:rsidTr="00090623">
        <w:trPr>
          <w:cantSplit/>
        </w:trPr>
        <w:tc>
          <w:tcPr>
            <w:tcW w:w="4421" w:type="dxa"/>
          </w:tcPr>
          <w:p w:rsidR="00F55049" w:rsidRPr="000E66F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E66FA">
              <w:rPr>
                <w:rFonts w:ascii="Times New Roman" w:hAnsi="Times New Roman" w:cs="Times New Roman"/>
                <w:sz w:val="22"/>
                <w:szCs w:val="22"/>
              </w:rPr>
              <w:t xml:space="preserve">Forward </w:t>
            </w:r>
            <w:r>
              <w:rPr>
                <w:rFonts w:ascii="Times New Roman" w:hAnsi="Times New Roman" w:cs="Times New Roman"/>
                <w:sz w:val="22"/>
                <w:szCs w:val="22"/>
              </w:rPr>
              <w:t xml:space="preserve">purchase </w:t>
            </w:r>
            <w:r w:rsidRPr="000E66FA">
              <w:rPr>
                <w:rFonts w:ascii="Times New Roman" w:hAnsi="Times New Roman" w:cs="Times New Roman"/>
                <w:sz w:val="22"/>
                <w:szCs w:val="22"/>
              </w:rPr>
              <w:t>contracts</w:t>
            </w:r>
          </w:p>
        </w:tc>
        <w:tc>
          <w:tcPr>
            <w:tcW w:w="1080" w:type="dxa"/>
          </w:tcPr>
          <w:p w:rsidR="00F55049" w:rsidRPr="00045585" w:rsidRDefault="0096433B" w:rsidP="00F55049">
            <w:pPr>
              <w:pStyle w:val="acctfourfigures"/>
              <w:tabs>
                <w:tab w:val="clear" w:pos="765"/>
                <w:tab w:val="decimal" w:pos="823"/>
              </w:tabs>
              <w:spacing w:line="240" w:lineRule="atLeast"/>
              <w:ind w:right="11"/>
              <w:rPr>
                <w:szCs w:val="22"/>
              </w:rPr>
            </w:pPr>
            <w:r w:rsidRPr="0096433B">
              <w:rPr>
                <w:szCs w:val="22"/>
              </w:rPr>
              <w:t>7,655</w:t>
            </w:r>
          </w:p>
        </w:tc>
        <w:tc>
          <w:tcPr>
            <w:tcW w:w="180" w:type="dxa"/>
          </w:tcPr>
          <w:p w:rsidR="00F55049" w:rsidRPr="000E66FA" w:rsidRDefault="00F55049" w:rsidP="00F55049">
            <w:pPr>
              <w:pStyle w:val="acctfourfigures"/>
              <w:spacing w:line="240" w:lineRule="atLeast"/>
              <w:rPr>
                <w:szCs w:val="22"/>
              </w:rPr>
            </w:pPr>
          </w:p>
        </w:tc>
        <w:tc>
          <w:tcPr>
            <w:tcW w:w="1062" w:type="dxa"/>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73,286</w:t>
            </w:r>
          </w:p>
        </w:tc>
        <w:tc>
          <w:tcPr>
            <w:tcW w:w="180" w:type="dxa"/>
          </w:tcPr>
          <w:p w:rsidR="00F55049" w:rsidRPr="000E66FA" w:rsidRDefault="00F55049" w:rsidP="00F55049">
            <w:pPr>
              <w:pStyle w:val="acctfourfigures"/>
              <w:spacing w:line="240" w:lineRule="atLeast"/>
              <w:rPr>
                <w:szCs w:val="22"/>
              </w:rPr>
            </w:pPr>
          </w:p>
        </w:tc>
        <w:tc>
          <w:tcPr>
            <w:tcW w:w="1008" w:type="dxa"/>
          </w:tcPr>
          <w:p w:rsidR="00F55049" w:rsidRPr="00045585" w:rsidRDefault="0096433B" w:rsidP="0096433B">
            <w:pPr>
              <w:pStyle w:val="acctfourfigures"/>
              <w:tabs>
                <w:tab w:val="clear" w:pos="765"/>
                <w:tab w:val="decimal" w:pos="560"/>
              </w:tabs>
              <w:spacing w:line="240" w:lineRule="atLeast"/>
              <w:ind w:right="11"/>
              <w:rPr>
                <w:szCs w:val="22"/>
              </w:rPr>
            </w:pPr>
            <w:r>
              <w:rPr>
                <w:szCs w:val="22"/>
              </w:rPr>
              <w:t>-</w:t>
            </w:r>
          </w:p>
        </w:tc>
        <w:tc>
          <w:tcPr>
            <w:tcW w:w="180" w:type="dxa"/>
          </w:tcPr>
          <w:p w:rsidR="00F55049" w:rsidRPr="000E66FA" w:rsidRDefault="00F55049" w:rsidP="00F55049">
            <w:pPr>
              <w:pStyle w:val="acctfourfigures"/>
              <w:spacing w:line="240" w:lineRule="atLeast"/>
              <w:rPr>
                <w:szCs w:val="22"/>
              </w:rPr>
            </w:pPr>
          </w:p>
        </w:tc>
        <w:tc>
          <w:tcPr>
            <w:tcW w:w="983" w:type="dxa"/>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42,424</w:t>
            </w:r>
          </w:p>
        </w:tc>
      </w:tr>
      <w:tr w:rsidR="00F55049" w:rsidRPr="00495777" w:rsidTr="00090623">
        <w:trPr>
          <w:cantSplit/>
        </w:trPr>
        <w:tc>
          <w:tcPr>
            <w:tcW w:w="4421" w:type="dxa"/>
          </w:tcPr>
          <w:p w:rsidR="00F55049" w:rsidRPr="00B37DF4"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080" w:type="dxa"/>
          </w:tcPr>
          <w:p w:rsidR="00F55049" w:rsidRPr="00045585" w:rsidRDefault="00F55049" w:rsidP="00F55049">
            <w:pPr>
              <w:pStyle w:val="acctfourfigures"/>
              <w:tabs>
                <w:tab w:val="clear" w:pos="765"/>
                <w:tab w:val="decimal" w:pos="823"/>
              </w:tabs>
              <w:spacing w:line="240" w:lineRule="atLeast"/>
              <w:ind w:right="11"/>
              <w:rPr>
                <w:szCs w:val="22"/>
              </w:rPr>
            </w:pPr>
          </w:p>
        </w:tc>
        <w:tc>
          <w:tcPr>
            <w:tcW w:w="180" w:type="dxa"/>
          </w:tcPr>
          <w:p w:rsidR="00F55049" w:rsidRPr="00495777" w:rsidRDefault="00F55049" w:rsidP="00F55049">
            <w:pPr>
              <w:pStyle w:val="acctfourfigures"/>
              <w:spacing w:line="240" w:lineRule="atLeast"/>
              <w:rPr>
                <w:szCs w:val="22"/>
                <w:highlight w:val="yellow"/>
              </w:rPr>
            </w:pPr>
          </w:p>
        </w:tc>
        <w:tc>
          <w:tcPr>
            <w:tcW w:w="1062" w:type="dxa"/>
          </w:tcPr>
          <w:p w:rsidR="00F55049" w:rsidRPr="00045585" w:rsidRDefault="00F55049" w:rsidP="00F55049">
            <w:pPr>
              <w:pStyle w:val="acctfourfigures"/>
              <w:tabs>
                <w:tab w:val="clear" w:pos="765"/>
                <w:tab w:val="decimal" w:pos="823"/>
              </w:tabs>
              <w:spacing w:line="240" w:lineRule="atLeast"/>
              <w:ind w:right="11"/>
              <w:rPr>
                <w:szCs w:val="22"/>
              </w:rPr>
            </w:pPr>
          </w:p>
        </w:tc>
        <w:tc>
          <w:tcPr>
            <w:tcW w:w="180" w:type="dxa"/>
          </w:tcPr>
          <w:p w:rsidR="00F55049" w:rsidRPr="00495777" w:rsidRDefault="00F55049" w:rsidP="00F55049">
            <w:pPr>
              <w:pStyle w:val="acctfourfigures"/>
              <w:spacing w:line="240" w:lineRule="atLeast"/>
              <w:rPr>
                <w:szCs w:val="22"/>
                <w:highlight w:val="yellow"/>
              </w:rPr>
            </w:pPr>
          </w:p>
        </w:tc>
        <w:tc>
          <w:tcPr>
            <w:tcW w:w="1008" w:type="dxa"/>
          </w:tcPr>
          <w:p w:rsidR="00F55049" w:rsidRPr="00045585" w:rsidRDefault="00F55049" w:rsidP="00F55049">
            <w:pPr>
              <w:pStyle w:val="acctfourfigures"/>
              <w:tabs>
                <w:tab w:val="clear" w:pos="765"/>
                <w:tab w:val="decimal" w:pos="823"/>
              </w:tabs>
              <w:spacing w:line="240" w:lineRule="atLeast"/>
              <w:ind w:right="11"/>
              <w:rPr>
                <w:szCs w:val="22"/>
              </w:rPr>
            </w:pPr>
          </w:p>
        </w:tc>
        <w:tc>
          <w:tcPr>
            <w:tcW w:w="180" w:type="dxa"/>
          </w:tcPr>
          <w:p w:rsidR="00F55049" w:rsidRPr="00495777" w:rsidRDefault="00F55049" w:rsidP="00F55049">
            <w:pPr>
              <w:pStyle w:val="acctfourfigures"/>
              <w:spacing w:line="240" w:lineRule="atLeast"/>
              <w:rPr>
                <w:szCs w:val="22"/>
                <w:highlight w:val="yellow"/>
              </w:rPr>
            </w:pPr>
          </w:p>
        </w:tc>
        <w:tc>
          <w:tcPr>
            <w:tcW w:w="983" w:type="dxa"/>
          </w:tcPr>
          <w:p w:rsidR="00F55049" w:rsidRPr="00045585" w:rsidRDefault="00F55049" w:rsidP="00F55049">
            <w:pPr>
              <w:pStyle w:val="acctfourfigures"/>
              <w:tabs>
                <w:tab w:val="clear" w:pos="765"/>
                <w:tab w:val="decimal" w:pos="823"/>
              </w:tabs>
              <w:spacing w:line="240" w:lineRule="atLeast"/>
              <w:ind w:right="11"/>
              <w:rPr>
                <w:szCs w:val="22"/>
              </w:rPr>
            </w:pPr>
          </w:p>
        </w:tc>
      </w:tr>
      <w:tr w:rsidR="00F55049" w:rsidRPr="00090BE7" w:rsidTr="00090623">
        <w:trPr>
          <w:cantSplit/>
        </w:trPr>
        <w:tc>
          <w:tcPr>
            <w:tcW w:w="4421" w:type="dxa"/>
          </w:tcPr>
          <w:p w:rsidR="00F55049" w:rsidRPr="00B37DF4"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080" w:type="dxa"/>
          </w:tcPr>
          <w:p w:rsidR="00F55049" w:rsidRPr="00045585" w:rsidRDefault="0096433B" w:rsidP="00F55049">
            <w:pPr>
              <w:pStyle w:val="acctfourfigures"/>
              <w:tabs>
                <w:tab w:val="clear" w:pos="765"/>
                <w:tab w:val="decimal" w:pos="823"/>
              </w:tabs>
              <w:spacing w:line="240" w:lineRule="atLeast"/>
              <w:ind w:right="11"/>
              <w:rPr>
                <w:szCs w:val="22"/>
                <w:cs/>
              </w:rPr>
            </w:pPr>
            <w:r w:rsidRPr="0096433B">
              <w:rPr>
                <w:szCs w:val="22"/>
              </w:rPr>
              <w:t>7,412</w:t>
            </w:r>
          </w:p>
        </w:tc>
        <w:tc>
          <w:tcPr>
            <w:tcW w:w="180" w:type="dxa"/>
          </w:tcPr>
          <w:p w:rsidR="00F55049" w:rsidRPr="009A64D4" w:rsidRDefault="00F55049" w:rsidP="00F55049">
            <w:pPr>
              <w:pStyle w:val="acctfourfigures"/>
              <w:spacing w:line="240" w:lineRule="atLeast"/>
              <w:rPr>
                <w:szCs w:val="22"/>
              </w:rPr>
            </w:pPr>
          </w:p>
        </w:tc>
        <w:tc>
          <w:tcPr>
            <w:tcW w:w="1062" w:type="dxa"/>
          </w:tcPr>
          <w:p w:rsidR="00F55049" w:rsidRPr="00045585" w:rsidRDefault="00F55049" w:rsidP="00F55049">
            <w:pPr>
              <w:pStyle w:val="acctfourfigures"/>
              <w:tabs>
                <w:tab w:val="clear" w:pos="765"/>
                <w:tab w:val="decimal" w:pos="823"/>
              </w:tabs>
              <w:spacing w:line="240" w:lineRule="atLeast"/>
              <w:ind w:right="11"/>
              <w:rPr>
                <w:szCs w:val="22"/>
                <w:cs/>
              </w:rPr>
            </w:pPr>
            <w:r w:rsidRPr="00045585">
              <w:rPr>
                <w:szCs w:val="22"/>
              </w:rPr>
              <w:t>2,890</w:t>
            </w:r>
          </w:p>
        </w:tc>
        <w:tc>
          <w:tcPr>
            <w:tcW w:w="180" w:type="dxa"/>
          </w:tcPr>
          <w:p w:rsidR="00F55049" w:rsidRPr="009A64D4" w:rsidRDefault="00F55049" w:rsidP="00F55049">
            <w:pPr>
              <w:pStyle w:val="acctfourfigures"/>
              <w:spacing w:line="240" w:lineRule="atLeast"/>
              <w:rPr>
                <w:szCs w:val="22"/>
              </w:rPr>
            </w:pPr>
          </w:p>
        </w:tc>
        <w:tc>
          <w:tcPr>
            <w:tcW w:w="1008" w:type="dxa"/>
          </w:tcPr>
          <w:p w:rsidR="00F55049" w:rsidRPr="00045585" w:rsidRDefault="0096433B" w:rsidP="0096433B">
            <w:pPr>
              <w:pStyle w:val="acctfourfigures"/>
              <w:tabs>
                <w:tab w:val="clear" w:pos="765"/>
                <w:tab w:val="decimal" w:pos="560"/>
              </w:tabs>
              <w:spacing w:line="240" w:lineRule="atLeast"/>
              <w:ind w:right="11"/>
              <w:rPr>
                <w:szCs w:val="22"/>
              </w:rPr>
            </w:pPr>
            <w:r>
              <w:rPr>
                <w:szCs w:val="22"/>
              </w:rPr>
              <w:t>-</w:t>
            </w:r>
          </w:p>
        </w:tc>
        <w:tc>
          <w:tcPr>
            <w:tcW w:w="180" w:type="dxa"/>
          </w:tcPr>
          <w:p w:rsidR="00F55049" w:rsidRPr="009A64D4" w:rsidRDefault="00F55049" w:rsidP="00F55049">
            <w:pPr>
              <w:pStyle w:val="acctfourfigures"/>
              <w:spacing w:line="240" w:lineRule="atLeast"/>
              <w:rPr>
                <w:szCs w:val="22"/>
              </w:rPr>
            </w:pPr>
          </w:p>
        </w:tc>
        <w:tc>
          <w:tcPr>
            <w:tcW w:w="983" w:type="dxa"/>
          </w:tcPr>
          <w:p w:rsidR="00F55049" w:rsidRPr="00045585" w:rsidRDefault="00F55049" w:rsidP="00F55049">
            <w:pPr>
              <w:pStyle w:val="acctfourfigures"/>
              <w:tabs>
                <w:tab w:val="clear" w:pos="765"/>
                <w:tab w:val="decimal" w:pos="823"/>
              </w:tabs>
              <w:spacing w:line="240" w:lineRule="atLeast"/>
              <w:ind w:right="11"/>
              <w:rPr>
                <w:szCs w:val="22"/>
              </w:rPr>
            </w:pPr>
            <w:r w:rsidRPr="00045585">
              <w:rPr>
                <w:szCs w:val="22"/>
              </w:rPr>
              <w:t>1,090</w:t>
            </w:r>
          </w:p>
        </w:tc>
      </w:tr>
      <w:tr w:rsidR="00F55049" w:rsidRPr="00090BE7" w:rsidTr="00090623">
        <w:trPr>
          <w:cantSplit/>
        </w:trPr>
        <w:tc>
          <w:tcPr>
            <w:tcW w:w="4421" w:type="dxa"/>
          </w:tcPr>
          <w:p w:rsidR="00F55049" w:rsidRPr="00090BE7"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F55049" w:rsidRPr="00045585" w:rsidRDefault="00312425" w:rsidP="00F55049">
            <w:pPr>
              <w:pStyle w:val="acctfourfigures"/>
              <w:tabs>
                <w:tab w:val="clear" w:pos="765"/>
                <w:tab w:val="decimal" w:pos="823"/>
              </w:tabs>
              <w:spacing w:line="240" w:lineRule="atLeast"/>
              <w:ind w:right="11"/>
              <w:rPr>
                <w:b/>
                <w:bCs/>
                <w:szCs w:val="22"/>
              </w:rPr>
            </w:pPr>
            <w:r w:rsidRPr="00312425">
              <w:rPr>
                <w:b/>
                <w:bCs/>
                <w:szCs w:val="22"/>
              </w:rPr>
              <w:t>118,782</w:t>
            </w:r>
          </w:p>
        </w:tc>
        <w:tc>
          <w:tcPr>
            <w:tcW w:w="180" w:type="dxa"/>
          </w:tcPr>
          <w:p w:rsidR="00F55049" w:rsidRPr="00045585" w:rsidRDefault="00F55049" w:rsidP="00F55049">
            <w:pPr>
              <w:pStyle w:val="acctfourfigures"/>
              <w:spacing w:line="240" w:lineRule="atLeast"/>
              <w:rPr>
                <w:b/>
                <w:bCs/>
                <w:szCs w:val="22"/>
              </w:rPr>
            </w:pPr>
          </w:p>
        </w:tc>
        <w:tc>
          <w:tcPr>
            <w:tcW w:w="1062" w:type="dxa"/>
            <w:tcBorders>
              <w:top w:val="single" w:sz="4" w:space="0" w:color="auto"/>
              <w:bottom w:val="double" w:sz="4" w:space="0" w:color="auto"/>
            </w:tcBorders>
          </w:tcPr>
          <w:p w:rsidR="00F55049" w:rsidRPr="00045585" w:rsidRDefault="00F55049" w:rsidP="00F55049">
            <w:pPr>
              <w:pStyle w:val="acctfourfigures"/>
              <w:tabs>
                <w:tab w:val="clear" w:pos="765"/>
                <w:tab w:val="decimal" w:pos="823"/>
              </w:tabs>
              <w:spacing w:line="240" w:lineRule="atLeast"/>
              <w:ind w:right="11"/>
              <w:rPr>
                <w:b/>
                <w:bCs/>
                <w:szCs w:val="22"/>
              </w:rPr>
            </w:pPr>
            <w:r w:rsidRPr="00045585">
              <w:rPr>
                <w:b/>
                <w:bCs/>
                <w:szCs w:val="22"/>
              </w:rPr>
              <w:t>204,774</w:t>
            </w:r>
          </w:p>
        </w:tc>
        <w:tc>
          <w:tcPr>
            <w:tcW w:w="180" w:type="dxa"/>
          </w:tcPr>
          <w:p w:rsidR="00F55049" w:rsidRPr="00045585" w:rsidRDefault="00F55049" w:rsidP="00F55049">
            <w:pPr>
              <w:pStyle w:val="acctfourfigures"/>
              <w:spacing w:line="240" w:lineRule="atLeast"/>
              <w:rPr>
                <w:b/>
                <w:bCs/>
                <w:szCs w:val="22"/>
              </w:rPr>
            </w:pPr>
          </w:p>
        </w:tc>
        <w:tc>
          <w:tcPr>
            <w:tcW w:w="1008" w:type="dxa"/>
            <w:tcBorders>
              <w:top w:val="single" w:sz="4" w:space="0" w:color="auto"/>
              <w:bottom w:val="double" w:sz="4" w:space="0" w:color="auto"/>
            </w:tcBorders>
          </w:tcPr>
          <w:p w:rsidR="00F55049" w:rsidRPr="00045585" w:rsidRDefault="0096433B" w:rsidP="00F55049">
            <w:pPr>
              <w:pStyle w:val="acctfourfigures"/>
              <w:tabs>
                <w:tab w:val="clear" w:pos="765"/>
                <w:tab w:val="decimal" w:pos="823"/>
              </w:tabs>
              <w:spacing w:line="240" w:lineRule="atLeast"/>
              <w:ind w:right="11"/>
              <w:rPr>
                <w:b/>
                <w:bCs/>
                <w:szCs w:val="22"/>
              </w:rPr>
            </w:pPr>
            <w:r w:rsidRPr="0096433B">
              <w:rPr>
                <w:b/>
                <w:bCs/>
                <w:szCs w:val="22"/>
              </w:rPr>
              <w:t>102,023</w:t>
            </w:r>
          </w:p>
        </w:tc>
        <w:tc>
          <w:tcPr>
            <w:tcW w:w="180" w:type="dxa"/>
          </w:tcPr>
          <w:p w:rsidR="00F55049" w:rsidRPr="00090BE7" w:rsidRDefault="00F55049" w:rsidP="00F55049">
            <w:pPr>
              <w:pStyle w:val="acctfourfigures"/>
              <w:spacing w:line="240" w:lineRule="atLeast"/>
              <w:rPr>
                <w:b/>
                <w:bCs/>
                <w:szCs w:val="22"/>
              </w:rPr>
            </w:pPr>
          </w:p>
        </w:tc>
        <w:tc>
          <w:tcPr>
            <w:tcW w:w="983" w:type="dxa"/>
            <w:tcBorders>
              <w:top w:val="single" w:sz="4" w:space="0" w:color="auto"/>
              <w:bottom w:val="double" w:sz="4" w:space="0" w:color="auto"/>
            </w:tcBorders>
          </w:tcPr>
          <w:p w:rsidR="00F55049" w:rsidRPr="00045585" w:rsidRDefault="00F55049" w:rsidP="00F55049">
            <w:pPr>
              <w:pStyle w:val="acctfourfigures"/>
              <w:tabs>
                <w:tab w:val="clear" w:pos="765"/>
                <w:tab w:val="decimal" w:pos="823"/>
              </w:tabs>
              <w:spacing w:line="240" w:lineRule="atLeast"/>
              <w:ind w:right="11"/>
              <w:rPr>
                <w:b/>
                <w:bCs/>
                <w:szCs w:val="22"/>
              </w:rPr>
            </w:pPr>
            <w:r w:rsidRPr="00045585">
              <w:rPr>
                <w:b/>
                <w:bCs/>
                <w:szCs w:val="22"/>
              </w:rPr>
              <w:t>171,052</w:t>
            </w:r>
          </w:p>
        </w:tc>
      </w:tr>
    </w:tbl>
    <w:p w:rsidR="0096433B" w:rsidRDefault="0096433B" w:rsidP="00255F9B">
      <w:pPr>
        <w:ind w:left="540"/>
        <w:jc w:val="both"/>
        <w:rPr>
          <w:rFonts w:ascii="Times New Roman" w:hAnsi="Times New Roman" w:cs="Times New Roman"/>
          <w:sz w:val="22"/>
          <w:szCs w:val="22"/>
        </w:rPr>
      </w:pPr>
    </w:p>
    <w:p w:rsidR="00255F9B" w:rsidRPr="00176328" w:rsidRDefault="00255F9B" w:rsidP="00255F9B">
      <w:pPr>
        <w:ind w:left="540"/>
        <w:jc w:val="both"/>
        <w:rPr>
          <w:rFonts w:ascii="Times New Roman" w:hAnsi="Times New Roman" w:cs="Times New Roman"/>
          <w:sz w:val="22"/>
          <w:szCs w:val="22"/>
        </w:rPr>
      </w:pPr>
      <w:r w:rsidRPr="00176328">
        <w:rPr>
          <w:rFonts w:ascii="Times New Roman" w:hAnsi="Times New Roman" w:cs="Times New Roman"/>
          <w:sz w:val="22"/>
          <w:szCs w:val="22"/>
        </w:rPr>
        <w:lastRenderedPageBreak/>
        <w:t>The</w:t>
      </w:r>
      <w:r w:rsidRPr="00176328">
        <w:rPr>
          <w:rFonts w:ascii="Times New Roman" w:hAnsi="Times New Roman" w:cs="Times New Roman"/>
          <w:sz w:val="22"/>
          <w:szCs w:val="22"/>
          <w:cs/>
        </w:rPr>
        <w:t xml:space="preserve"> </w:t>
      </w:r>
      <w:r w:rsidRPr="00176328">
        <w:rPr>
          <w:rFonts w:ascii="Times New Roman" w:hAnsi="Times New Roman" w:cs="Times New Roman"/>
          <w:sz w:val="22"/>
          <w:szCs w:val="22"/>
        </w:rPr>
        <w:t xml:space="preserve">Group entered into lease agreements with </w:t>
      </w:r>
      <w:r w:rsidRPr="00176328">
        <w:rPr>
          <w:rFonts w:ascii="Times New Roman" w:hAnsi="Times New Roman" w:cs="Times New Roman"/>
          <w:sz w:val="22"/>
          <w:szCs w:val="28"/>
        </w:rPr>
        <w:t xml:space="preserve">several </w:t>
      </w:r>
      <w:r w:rsidRPr="00176328">
        <w:rPr>
          <w:rFonts w:ascii="Times New Roman" w:hAnsi="Times New Roman" w:cs="Times New Roman"/>
          <w:sz w:val="22"/>
          <w:szCs w:val="22"/>
        </w:rPr>
        <w:t>local companies covering rental for office,</w:t>
      </w:r>
      <w:r w:rsidRPr="00176328">
        <w:rPr>
          <w:rFonts w:ascii="Times New Roman" w:hAnsi="Times New Roman" w:cs="Times New Roman"/>
          <w:sz w:val="22"/>
          <w:szCs w:val="22"/>
          <w:cs/>
        </w:rPr>
        <w:t xml:space="preserve"> </w:t>
      </w:r>
      <w:r w:rsidRPr="00176328">
        <w:rPr>
          <w:rFonts w:ascii="Times New Roman" w:hAnsi="Times New Roman" w:cs="Times New Roman"/>
          <w:sz w:val="22"/>
          <w:szCs w:val="22"/>
        </w:rPr>
        <w:t>showroom, facilities and services for</w:t>
      </w:r>
      <w:r w:rsidR="0035167E" w:rsidRPr="00176328">
        <w:rPr>
          <w:rFonts w:ascii="Times New Roman" w:hAnsi="Times New Roman" w:cs="Times New Roman"/>
          <w:sz w:val="22"/>
          <w:szCs w:val="22"/>
        </w:rPr>
        <w:t xml:space="preserve"> period of 1</w:t>
      </w:r>
      <w:r w:rsidRPr="00176328">
        <w:rPr>
          <w:rFonts w:ascii="Times New Roman" w:hAnsi="Times New Roman" w:cs="Times New Roman"/>
          <w:sz w:val="22"/>
          <w:szCs w:val="22"/>
        </w:rPr>
        <w:t xml:space="preserve"> to </w:t>
      </w:r>
      <w:r w:rsidR="0035167E" w:rsidRPr="00176328">
        <w:rPr>
          <w:rFonts w:ascii="Times New Roman" w:hAnsi="Times New Roman" w:cs="Times New Roman"/>
          <w:sz w:val="22"/>
          <w:szCs w:val="22"/>
        </w:rPr>
        <w:t>5</w:t>
      </w:r>
      <w:r w:rsidRPr="00176328">
        <w:rPr>
          <w:rFonts w:ascii="Times New Roman" w:hAnsi="Times New Roman" w:cs="Times New Roman"/>
          <w:sz w:val="22"/>
          <w:szCs w:val="22"/>
        </w:rPr>
        <w:t xml:space="preserve"> years, which will expire during </w:t>
      </w:r>
      <w:r w:rsidR="00893350">
        <w:rPr>
          <w:rFonts w:ascii="Times New Roman" w:hAnsi="Times New Roman" w:cs="Times New Roman"/>
          <w:sz w:val="22"/>
          <w:szCs w:val="22"/>
        </w:rPr>
        <w:t>20</w:t>
      </w:r>
      <w:r w:rsidR="00BA2028">
        <w:rPr>
          <w:rFonts w:ascii="Times New Roman" w:hAnsi="Times New Roman" w:cs="Times New Roman"/>
          <w:sz w:val="22"/>
          <w:szCs w:val="22"/>
        </w:rPr>
        <w:t>20</w:t>
      </w:r>
      <w:r w:rsidRPr="00176328">
        <w:rPr>
          <w:rFonts w:ascii="Times New Roman" w:hAnsi="Times New Roman" w:cs="Times New Roman"/>
          <w:sz w:val="22"/>
          <w:szCs w:val="22"/>
        </w:rPr>
        <w:t xml:space="preserve"> to 202</w:t>
      </w:r>
      <w:r w:rsidR="002835F2">
        <w:rPr>
          <w:rFonts w:ascii="Times New Roman" w:hAnsi="Times New Roman" w:cs="Times New Roman"/>
          <w:sz w:val="22"/>
          <w:szCs w:val="22"/>
        </w:rPr>
        <w:t>3</w:t>
      </w:r>
      <w:r w:rsidRPr="00176328">
        <w:rPr>
          <w:rFonts w:ascii="Times New Roman" w:hAnsi="Times New Roman" w:cs="Times New Roman"/>
          <w:sz w:val="22"/>
          <w:szCs w:val="22"/>
        </w:rPr>
        <w:t xml:space="preserve">. </w:t>
      </w:r>
    </w:p>
    <w:p w:rsidR="00255F9B" w:rsidRPr="00176328" w:rsidRDefault="00255F9B" w:rsidP="00255F9B">
      <w:pPr>
        <w:ind w:left="540"/>
        <w:jc w:val="both"/>
        <w:rPr>
          <w:rFonts w:ascii="Times New Roman" w:hAnsi="Times New Roman" w:cs="Times New Roman"/>
          <w:sz w:val="22"/>
          <w:szCs w:val="22"/>
        </w:rPr>
      </w:pPr>
      <w:r w:rsidRPr="00176328">
        <w:rPr>
          <w:rFonts w:ascii="Times New Roman" w:hAnsi="Times New Roman" w:cs="Times New Roman"/>
          <w:sz w:val="22"/>
          <w:szCs w:val="22"/>
          <w:cs/>
        </w:rPr>
        <w:t xml:space="preserve"> </w:t>
      </w:r>
    </w:p>
    <w:p w:rsidR="00255F9B" w:rsidRPr="00176328" w:rsidRDefault="00FC622D" w:rsidP="00255F9B">
      <w:pPr>
        <w:ind w:left="540"/>
        <w:jc w:val="both"/>
        <w:rPr>
          <w:rFonts w:ascii="Times New Roman" w:hAnsi="Times New Roman" w:cs="Times New Roman"/>
          <w:sz w:val="22"/>
          <w:szCs w:val="22"/>
        </w:rPr>
      </w:pPr>
      <w:r w:rsidRPr="00176328">
        <w:rPr>
          <w:rFonts w:ascii="Times New Roman" w:hAnsi="Times New Roman" w:cs="Times New Roman"/>
          <w:sz w:val="22"/>
          <w:szCs w:val="22"/>
        </w:rPr>
        <w:t xml:space="preserve">The Group had forward purchase contracts outstanding amounting to USD </w:t>
      </w:r>
      <w:r w:rsidR="0096433B">
        <w:rPr>
          <w:rFonts w:ascii="Times New Roman" w:hAnsi="Times New Roman" w:cs="Cordia New"/>
          <w:sz w:val="22"/>
          <w:szCs w:val="22"/>
        </w:rPr>
        <w:t>0</w:t>
      </w:r>
      <w:r w:rsidRPr="00176328">
        <w:rPr>
          <w:rFonts w:ascii="Times New Roman" w:hAnsi="Times New Roman" w:cs="Times New Roman"/>
          <w:sz w:val="22"/>
          <w:szCs w:val="22"/>
        </w:rPr>
        <w:t xml:space="preserve">.1 million and EUR 0.1 million equivalent to Baht </w:t>
      </w:r>
      <w:r w:rsidRPr="00176328">
        <w:rPr>
          <w:rFonts w:ascii="Times New Roman" w:hAnsi="Times New Roman" w:cs="Cordia New"/>
          <w:sz w:val="22"/>
          <w:szCs w:val="22"/>
        </w:rPr>
        <w:t>7.</w:t>
      </w:r>
      <w:r w:rsidR="0096433B">
        <w:rPr>
          <w:rFonts w:ascii="Times New Roman" w:hAnsi="Times New Roman" w:cs="Cordia New"/>
          <w:sz w:val="22"/>
          <w:szCs w:val="22"/>
        </w:rPr>
        <w:t>7</w:t>
      </w:r>
      <w:r w:rsidRPr="00176328">
        <w:rPr>
          <w:rFonts w:ascii="Times New Roman" w:hAnsi="Times New Roman" w:cs="Times New Roman"/>
          <w:sz w:val="22"/>
          <w:szCs w:val="22"/>
        </w:rPr>
        <w:t xml:space="preserve"> million </w:t>
      </w:r>
      <w:r w:rsidR="008D6A39">
        <w:rPr>
          <w:rFonts w:ascii="Times New Roman" w:hAnsi="Times New Roman" w:cs="Times New Roman"/>
          <w:i/>
          <w:iCs/>
          <w:sz w:val="22"/>
          <w:szCs w:val="22"/>
        </w:rPr>
        <w:t>(</w:t>
      </w:r>
      <w:r w:rsidRPr="00176328">
        <w:rPr>
          <w:rFonts w:ascii="Times New Roman" w:hAnsi="Times New Roman" w:cs="Times New Roman"/>
          <w:i/>
          <w:iCs/>
          <w:sz w:val="22"/>
          <w:szCs w:val="22"/>
        </w:rPr>
        <w:t>201</w:t>
      </w:r>
      <w:r w:rsidR="0096433B">
        <w:rPr>
          <w:rFonts w:ascii="Times New Roman" w:hAnsi="Times New Roman" w:cs="Times New Roman"/>
          <w:i/>
          <w:iCs/>
          <w:sz w:val="22"/>
          <w:szCs w:val="22"/>
        </w:rPr>
        <w:t>8</w:t>
      </w:r>
      <w:r w:rsidRPr="00176328">
        <w:rPr>
          <w:rFonts w:ascii="Times New Roman" w:hAnsi="Times New Roman" w:cs="Times New Roman"/>
          <w:i/>
          <w:iCs/>
          <w:sz w:val="22"/>
          <w:szCs w:val="22"/>
        </w:rPr>
        <w:t xml:space="preserve">: USD </w:t>
      </w:r>
      <w:r w:rsidR="0096433B">
        <w:rPr>
          <w:rFonts w:ascii="Times New Roman" w:hAnsi="Times New Roman" w:cs="Times New Roman"/>
          <w:i/>
          <w:iCs/>
          <w:sz w:val="22"/>
          <w:szCs w:val="22"/>
        </w:rPr>
        <w:t>2</w:t>
      </w:r>
      <w:r w:rsidRPr="00176328">
        <w:rPr>
          <w:rFonts w:ascii="Times New Roman" w:hAnsi="Times New Roman" w:cs="Times New Roman"/>
          <w:i/>
          <w:iCs/>
          <w:sz w:val="22"/>
          <w:szCs w:val="22"/>
        </w:rPr>
        <w:t>.</w:t>
      </w:r>
      <w:r w:rsidR="0096433B">
        <w:rPr>
          <w:rFonts w:ascii="Times New Roman" w:hAnsi="Times New Roman" w:cs="Times New Roman"/>
          <w:i/>
          <w:iCs/>
          <w:sz w:val="22"/>
          <w:szCs w:val="22"/>
        </w:rPr>
        <w:t>1</w:t>
      </w:r>
      <w:r w:rsidRPr="00176328">
        <w:rPr>
          <w:rFonts w:ascii="Times New Roman" w:hAnsi="Times New Roman" w:cs="Times New Roman"/>
          <w:i/>
          <w:iCs/>
          <w:sz w:val="22"/>
          <w:szCs w:val="22"/>
        </w:rPr>
        <w:t xml:space="preserve"> million</w:t>
      </w:r>
      <w:r w:rsidR="009B7A0B">
        <w:rPr>
          <w:rFonts w:ascii="Times New Roman" w:hAnsi="Times New Roman" w:cs="Times New Roman"/>
          <w:i/>
          <w:iCs/>
          <w:sz w:val="22"/>
          <w:szCs w:val="22"/>
        </w:rPr>
        <w:t xml:space="preserve"> and</w:t>
      </w:r>
      <w:r w:rsidRPr="00176328">
        <w:rPr>
          <w:rFonts w:ascii="Times New Roman" w:hAnsi="Times New Roman" w:cs="Times New Roman"/>
          <w:i/>
          <w:iCs/>
          <w:sz w:val="22"/>
          <w:szCs w:val="22"/>
        </w:rPr>
        <w:t xml:space="preserve"> EUR 0.</w:t>
      </w:r>
      <w:r w:rsidR="009B7A0B">
        <w:rPr>
          <w:rFonts w:ascii="Times New Roman" w:hAnsi="Times New Roman" w:cs="Times New Roman"/>
          <w:i/>
          <w:iCs/>
          <w:sz w:val="22"/>
          <w:szCs w:val="22"/>
        </w:rPr>
        <w:t>1</w:t>
      </w:r>
      <w:r w:rsidRPr="00176328">
        <w:rPr>
          <w:rFonts w:ascii="Times New Roman" w:hAnsi="Times New Roman" w:cs="Times New Roman"/>
          <w:i/>
          <w:iCs/>
          <w:sz w:val="22"/>
          <w:szCs w:val="22"/>
        </w:rPr>
        <w:t xml:space="preserve"> million equivalent to Baht </w:t>
      </w:r>
      <w:r w:rsidR="009B7A0B">
        <w:rPr>
          <w:rFonts w:ascii="Times New Roman" w:hAnsi="Times New Roman" w:cs="Times New Roman"/>
          <w:i/>
          <w:iCs/>
          <w:sz w:val="22"/>
          <w:szCs w:val="22"/>
        </w:rPr>
        <w:t>73</w:t>
      </w:r>
      <w:r w:rsidRPr="00176328">
        <w:rPr>
          <w:rFonts w:ascii="Times New Roman" w:hAnsi="Times New Roman" w:cs="Times New Roman"/>
          <w:i/>
          <w:iCs/>
          <w:sz w:val="22"/>
          <w:szCs w:val="22"/>
        </w:rPr>
        <w:t>.</w:t>
      </w:r>
      <w:r w:rsidR="009B7A0B">
        <w:rPr>
          <w:rFonts w:ascii="Times New Roman" w:hAnsi="Times New Roman" w:cs="Times New Roman"/>
          <w:i/>
          <w:iCs/>
          <w:sz w:val="22"/>
          <w:szCs w:val="22"/>
        </w:rPr>
        <w:t>3</w:t>
      </w:r>
      <w:r w:rsidRPr="00176328">
        <w:rPr>
          <w:rFonts w:ascii="Times New Roman" w:hAnsi="Times New Roman" w:cs="Times New Roman"/>
          <w:i/>
          <w:iCs/>
          <w:sz w:val="22"/>
          <w:szCs w:val="22"/>
        </w:rPr>
        <w:t xml:space="preserve"> million)</w:t>
      </w:r>
      <w:r w:rsidRPr="00176328">
        <w:rPr>
          <w:rFonts w:ascii="Times New Roman" w:hAnsi="Times New Roman" w:cs="Times New Roman"/>
          <w:sz w:val="22"/>
          <w:szCs w:val="22"/>
        </w:rPr>
        <w:t xml:space="preserve"> </w:t>
      </w:r>
      <w:r w:rsidR="00255F9B" w:rsidRPr="00176328">
        <w:rPr>
          <w:rFonts w:ascii="Times New Roman" w:hAnsi="Times New Roman" w:cs="Times New Roman"/>
          <w:sz w:val="22"/>
          <w:szCs w:val="22"/>
        </w:rPr>
        <w:t xml:space="preserve">which will expire during </w:t>
      </w:r>
      <w:r w:rsidR="00176328" w:rsidRPr="00176328">
        <w:rPr>
          <w:rFonts w:ascii="Times New Roman" w:hAnsi="Times New Roman"/>
          <w:sz w:val="22"/>
          <w:szCs w:val="28"/>
        </w:rPr>
        <w:t>January</w:t>
      </w:r>
      <w:r w:rsidR="00AA3FCE" w:rsidRPr="00176328">
        <w:rPr>
          <w:rFonts w:ascii="Times New Roman" w:hAnsi="Times New Roman" w:cs="Times New Roman"/>
          <w:sz w:val="22"/>
          <w:szCs w:val="22"/>
        </w:rPr>
        <w:t xml:space="preserve"> </w:t>
      </w:r>
      <w:r w:rsidR="00255F9B" w:rsidRPr="00176328">
        <w:rPr>
          <w:rFonts w:ascii="Times New Roman" w:hAnsi="Times New Roman" w:cs="Times New Roman"/>
          <w:sz w:val="22"/>
          <w:szCs w:val="22"/>
        </w:rPr>
        <w:t xml:space="preserve">to </w:t>
      </w:r>
      <w:r w:rsidR="00BA2028">
        <w:rPr>
          <w:rFonts w:ascii="Times New Roman" w:hAnsi="Times New Roman" w:cs="Times New Roman"/>
          <w:sz w:val="22"/>
          <w:szCs w:val="22"/>
        </w:rPr>
        <w:t>March 2020</w:t>
      </w:r>
      <w:r w:rsidR="00255F9B" w:rsidRPr="00176328">
        <w:rPr>
          <w:rFonts w:ascii="Times New Roman" w:hAnsi="Times New Roman" w:cs="Times New Roman"/>
          <w:sz w:val="22"/>
          <w:szCs w:val="22"/>
        </w:rPr>
        <w:t>.</w:t>
      </w:r>
    </w:p>
    <w:p w:rsidR="00255F9B" w:rsidRPr="00DC22B7" w:rsidRDefault="00255F9B" w:rsidP="00255F9B">
      <w:pPr>
        <w:ind w:left="540"/>
        <w:jc w:val="both"/>
        <w:rPr>
          <w:rFonts w:ascii="Times New Roman" w:hAnsi="Times New Roman" w:cs="Times New Roman"/>
          <w:sz w:val="22"/>
          <w:szCs w:val="22"/>
          <w:highlight w:val="yellow"/>
        </w:rPr>
      </w:pPr>
    </w:p>
    <w:p w:rsidR="00255F9B" w:rsidRPr="00BA2028" w:rsidRDefault="00FC622D" w:rsidP="00255F9B">
      <w:pPr>
        <w:ind w:left="540"/>
        <w:jc w:val="both"/>
        <w:rPr>
          <w:rFonts w:ascii="Times New Roman" w:hAnsi="Times New Roman" w:cs="Times New Roman"/>
          <w:i/>
          <w:iCs/>
          <w:sz w:val="22"/>
          <w:szCs w:val="22"/>
        </w:rPr>
      </w:pPr>
      <w:r w:rsidRPr="00C0593E">
        <w:rPr>
          <w:rFonts w:ascii="Times New Roman" w:hAnsi="Times New Roman" w:cs="Times New Roman"/>
          <w:sz w:val="22"/>
          <w:szCs w:val="22"/>
        </w:rPr>
        <w:t>The Company had</w:t>
      </w:r>
      <w:r w:rsidR="00BA2028">
        <w:rPr>
          <w:rFonts w:ascii="Times New Roman" w:hAnsi="Times New Roman" w:cs="Times New Roman"/>
          <w:sz w:val="22"/>
          <w:szCs w:val="22"/>
        </w:rPr>
        <w:t xml:space="preserve"> not</w:t>
      </w:r>
      <w:r w:rsidRPr="00C0593E">
        <w:rPr>
          <w:rFonts w:ascii="Times New Roman" w:hAnsi="Times New Roman" w:cs="Times New Roman"/>
          <w:sz w:val="22"/>
          <w:szCs w:val="22"/>
        </w:rPr>
        <w:t xml:space="preserve"> forward purchase contracts </w:t>
      </w:r>
      <w:r>
        <w:rPr>
          <w:rFonts w:ascii="Times New Roman" w:hAnsi="Times New Roman" w:cs="Times New Roman"/>
          <w:sz w:val="22"/>
          <w:szCs w:val="22"/>
        </w:rPr>
        <w:t xml:space="preserve">outstanding </w:t>
      </w:r>
      <w:r w:rsidR="00BA2028" w:rsidRPr="00BA2028">
        <w:rPr>
          <w:rFonts w:ascii="Times New Roman" w:hAnsi="Times New Roman" w:cs="Times New Roman"/>
          <w:i/>
          <w:iCs/>
          <w:sz w:val="22"/>
          <w:szCs w:val="22"/>
        </w:rPr>
        <w:t xml:space="preserve">(2018: </w:t>
      </w:r>
      <w:r w:rsidRPr="00BA2028">
        <w:rPr>
          <w:rFonts w:ascii="Times New Roman" w:hAnsi="Times New Roman" w:cs="Times New Roman"/>
          <w:i/>
          <w:iCs/>
          <w:sz w:val="22"/>
          <w:szCs w:val="22"/>
        </w:rPr>
        <w:t>USD 1.3 million equivalent to Baht 42.42 million</w:t>
      </w:r>
      <w:r w:rsidR="00BA2028" w:rsidRPr="00BA2028">
        <w:rPr>
          <w:rFonts w:ascii="Times New Roman" w:hAnsi="Times New Roman" w:cs="Times New Roman"/>
          <w:i/>
          <w:iCs/>
          <w:sz w:val="22"/>
          <w:szCs w:val="22"/>
        </w:rPr>
        <w:t>)</w:t>
      </w:r>
      <w:r w:rsidR="002447ED">
        <w:rPr>
          <w:rFonts w:ascii="Times New Roman" w:hAnsi="Times New Roman" w:cs="Times New Roman"/>
          <w:i/>
          <w:iCs/>
          <w:sz w:val="22"/>
          <w:szCs w:val="22"/>
        </w:rPr>
        <w:t>.</w:t>
      </w:r>
    </w:p>
    <w:p w:rsidR="00255F9B" w:rsidRPr="00DC22B7" w:rsidRDefault="00255F9B" w:rsidP="00255F9B">
      <w:pPr>
        <w:ind w:left="540"/>
        <w:jc w:val="both"/>
        <w:rPr>
          <w:rFonts w:ascii="Times New Roman" w:hAnsi="Times New Roman" w:cs="Times New Roman"/>
          <w:sz w:val="20"/>
          <w:szCs w:val="20"/>
          <w:highlight w:val="yellow"/>
        </w:rPr>
      </w:pPr>
    </w:p>
    <w:p w:rsidR="00FC622D" w:rsidRPr="00F12366" w:rsidRDefault="00FC622D" w:rsidP="00FC622D">
      <w:pPr>
        <w:ind w:left="540"/>
        <w:jc w:val="both"/>
        <w:rPr>
          <w:rFonts w:ascii="Times New Roman" w:hAnsi="Times New Roman" w:cs="Times New Roman"/>
          <w:sz w:val="22"/>
          <w:szCs w:val="22"/>
        </w:rPr>
      </w:pPr>
      <w:r w:rsidRPr="00F12366">
        <w:rPr>
          <w:rFonts w:ascii="Times New Roman" w:hAnsi="Times New Roman" w:cs="Times New Roman"/>
          <w:sz w:val="22"/>
          <w:szCs w:val="22"/>
        </w:rPr>
        <w:t xml:space="preserve">The Group had commitments under letter of guarantees issued by several local financial institutions for the use of electricity amounting </w:t>
      </w:r>
      <w:r w:rsidRPr="00592D3A">
        <w:rPr>
          <w:rFonts w:ascii="Times New Roman" w:hAnsi="Times New Roman" w:cs="Times New Roman"/>
          <w:sz w:val="22"/>
          <w:szCs w:val="22"/>
        </w:rPr>
        <w:t>to Baht</w:t>
      </w:r>
      <w:r w:rsidRPr="00592D3A">
        <w:rPr>
          <w:rFonts w:ascii="Times New Roman" w:hAnsi="Times New Roman" w:cs="Times New Roman"/>
          <w:sz w:val="22"/>
          <w:szCs w:val="22"/>
          <w:cs/>
        </w:rPr>
        <w:t xml:space="preserve"> </w:t>
      </w:r>
      <w:r w:rsidR="008C703A">
        <w:rPr>
          <w:rFonts w:ascii="Times New Roman" w:hAnsi="Times New Roman" w:cs="Times New Roman"/>
          <w:sz w:val="22"/>
          <w:szCs w:val="22"/>
        </w:rPr>
        <w:t>1</w:t>
      </w:r>
      <w:r w:rsidR="0094676E">
        <w:rPr>
          <w:rFonts w:ascii="Times New Roman" w:hAnsi="Times New Roman" w:cs="Times New Roman"/>
          <w:sz w:val="22"/>
          <w:szCs w:val="22"/>
        </w:rPr>
        <w:t>3</w:t>
      </w:r>
      <w:r w:rsidR="008C703A">
        <w:rPr>
          <w:rFonts w:ascii="Times New Roman" w:hAnsi="Times New Roman" w:cs="Times New Roman"/>
          <w:sz w:val="22"/>
          <w:szCs w:val="22"/>
        </w:rPr>
        <w:t>.</w:t>
      </w:r>
      <w:r w:rsidR="0094676E">
        <w:rPr>
          <w:rFonts w:ascii="Times New Roman" w:hAnsi="Times New Roman" w:cs="Times New Roman"/>
          <w:sz w:val="22"/>
          <w:szCs w:val="22"/>
        </w:rPr>
        <w:t>2</w:t>
      </w:r>
      <w:r w:rsidRPr="00592D3A">
        <w:rPr>
          <w:rFonts w:ascii="Times New Roman" w:hAnsi="Times New Roman" w:cs="Times New Roman"/>
          <w:sz w:val="22"/>
          <w:szCs w:val="22"/>
        </w:rPr>
        <w:t xml:space="preserve"> million (</w:t>
      </w:r>
      <w:r w:rsidRPr="00592D3A">
        <w:rPr>
          <w:rFonts w:ascii="Times New Roman" w:hAnsi="Times New Roman" w:cs="Times New Roman"/>
          <w:i/>
          <w:iCs/>
          <w:sz w:val="22"/>
          <w:szCs w:val="22"/>
        </w:rPr>
        <w:t>201</w:t>
      </w:r>
      <w:r w:rsidR="0094676E">
        <w:rPr>
          <w:rFonts w:ascii="Times New Roman" w:hAnsi="Times New Roman"/>
          <w:i/>
          <w:iCs/>
          <w:sz w:val="22"/>
          <w:szCs w:val="28"/>
        </w:rPr>
        <w:t>8</w:t>
      </w:r>
      <w:r w:rsidRPr="00592D3A">
        <w:rPr>
          <w:rFonts w:ascii="Times New Roman" w:hAnsi="Times New Roman" w:cs="Times New Roman"/>
          <w:i/>
          <w:iCs/>
          <w:sz w:val="22"/>
          <w:szCs w:val="22"/>
        </w:rPr>
        <w:t>: Baht 12.</w:t>
      </w:r>
      <w:r w:rsidR="0094676E">
        <w:rPr>
          <w:rFonts w:ascii="Times New Roman" w:hAnsi="Times New Roman" w:cs="Times New Roman"/>
          <w:i/>
          <w:iCs/>
          <w:sz w:val="22"/>
          <w:szCs w:val="22"/>
        </w:rPr>
        <w:t>5</w:t>
      </w:r>
      <w:r w:rsidRPr="00592D3A">
        <w:rPr>
          <w:rFonts w:ascii="Times New Roman" w:hAnsi="Times New Roman" w:cs="Times New Roman"/>
          <w:i/>
          <w:iCs/>
          <w:sz w:val="22"/>
          <w:szCs w:val="22"/>
        </w:rPr>
        <w:t xml:space="preserve"> million) </w:t>
      </w:r>
      <w:r w:rsidRPr="00592D3A">
        <w:rPr>
          <w:rFonts w:ascii="Times New Roman" w:hAnsi="Times New Roman" w:cs="Times New Roman"/>
          <w:sz w:val="22"/>
          <w:szCs w:val="22"/>
        </w:rPr>
        <w:t xml:space="preserve">and performance guarantees amounting to Baht </w:t>
      </w:r>
      <w:r w:rsidR="0094676E">
        <w:rPr>
          <w:rFonts w:ascii="Times New Roman" w:hAnsi="Times New Roman" w:cs="Times New Roman"/>
          <w:sz w:val="22"/>
          <w:szCs w:val="22"/>
        </w:rPr>
        <w:t>90</w:t>
      </w:r>
      <w:r w:rsidR="005B1A85">
        <w:rPr>
          <w:rFonts w:ascii="Times New Roman" w:hAnsi="Times New Roman" w:cs="Times New Roman"/>
          <w:sz w:val="22"/>
          <w:szCs w:val="22"/>
        </w:rPr>
        <w:t>.5</w:t>
      </w:r>
      <w:r w:rsidRPr="00592D3A">
        <w:rPr>
          <w:rFonts w:ascii="Times New Roman" w:hAnsi="Times New Roman" w:cs="Times New Roman"/>
          <w:sz w:val="22"/>
          <w:szCs w:val="22"/>
        </w:rPr>
        <w:t xml:space="preserve"> million</w:t>
      </w:r>
      <w:r w:rsidRPr="00F12366">
        <w:rPr>
          <w:rFonts w:ascii="Times New Roman" w:hAnsi="Times New Roman" w:cs="Times New Roman"/>
          <w:sz w:val="22"/>
          <w:szCs w:val="22"/>
        </w:rPr>
        <w:t xml:space="preserve"> </w:t>
      </w:r>
      <w:r w:rsidRPr="000803DF">
        <w:rPr>
          <w:rFonts w:ascii="Times New Roman" w:hAnsi="Times New Roman" w:cs="Times New Roman"/>
          <w:i/>
          <w:iCs/>
          <w:sz w:val="22"/>
          <w:szCs w:val="22"/>
        </w:rPr>
        <w:t>(201</w:t>
      </w:r>
      <w:r w:rsidR="0094676E">
        <w:rPr>
          <w:rFonts w:ascii="Times New Roman" w:hAnsi="Times New Roman" w:cs="Times New Roman"/>
          <w:i/>
          <w:iCs/>
          <w:sz w:val="22"/>
          <w:szCs w:val="22"/>
        </w:rPr>
        <w:t>8</w:t>
      </w:r>
      <w:r w:rsidRPr="000803DF">
        <w:rPr>
          <w:rFonts w:ascii="Times New Roman" w:hAnsi="Times New Roman" w:cs="Times New Roman"/>
          <w:i/>
          <w:iCs/>
          <w:sz w:val="22"/>
          <w:szCs w:val="22"/>
        </w:rPr>
        <w:t>: Baht 1</w:t>
      </w:r>
      <w:r w:rsidR="0094676E">
        <w:rPr>
          <w:rFonts w:ascii="Times New Roman" w:hAnsi="Times New Roman" w:cs="Times New Roman"/>
          <w:i/>
          <w:iCs/>
          <w:sz w:val="22"/>
          <w:szCs w:val="22"/>
        </w:rPr>
        <w:t>19</w:t>
      </w:r>
      <w:r w:rsidRPr="000803DF">
        <w:rPr>
          <w:rFonts w:ascii="Times New Roman" w:hAnsi="Times New Roman" w:cs="Times New Roman"/>
          <w:i/>
          <w:iCs/>
          <w:sz w:val="22"/>
          <w:szCs w:val="22"/>
        </w:rPr>
        <w:t>.</w:t>
      </w:r>
      <w:r w:rsidR="0094676E">
        <w:rPr>
          <w:rFonts w:ascii="Times New Roman" w:hAnsi="Times New Roman" w:cs="Times New Roman"/>
          <w:i/>
          <w:iCs/>
          <w:sz w:val="22"/>
          <w:szCs w:val="22"/>
        </w:rPr>
        <w:t>5</w:t>
      </w:r>
      <w:r w:rsidRPr="000803DF">
        <w:rPr>
          <w:rFonts w:ascii="Times New Roman" w:hAnsi="Times New Roman" w:cs="Times New Roman"/>
          <w:i/>
          <w:iCs/>
          <w:sz w:val="22"/>
          <w:szCs w:val="22"/>
        </w:rPr>
        <w:t xml:space="preserve"> million)</w:t>
      </w:r>
      <w:r w:rsidRPr="00F12366">
        <w:rPr>
          <w:rFonts w:ascii="Times New Roman" w:hAnsi="Times New Roman" w:cs="Times New Roman"/>
          <w:i/>
          <w:iCs/>
          <w:sz w:val="22"/>
          <w:szCs w:val="22"/>
        </w:rPr>
        <w:t>.</w:t>
      </w:r>
    </w:p>
    <w:p w:rsidR="00255F9B" w:rsidRPr="00DC22B7" w:rsidRDefault="00255F9B" w:rsidP="00255F9B">
      <w:pPr>
        <w:ind w:left="540"/>
        <w:jc w:val="both"/>
        <w:rPr>
          <w:rFonts w:ascii="Times New Roman" w:hAnsi="Times New Roman" w:cs="Times New Roman"/>
          <w:sz w:val="20"/>
          <w:szCs w:val="20"/>
          <w:highlight w:val="yellow"/>
        </w:rPr>
      </w:pPr>
    </w:p>
    <w:p w:rsidR="00FC622D" w:rsidRDefault="00FC622D" w:rsidP="00FC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F12366">
        <w:rPr>
          <w:rFonts w:ascii="Times New Roman" w:hAnsi="Times New Roman" w:cs="Times New Roman"/>
          <w:spacing w:val="-2"/>
          <w:sz w:val="22"/>
          <w:szCs w:val="22"/>
        </w:rPr>
        <w:t xml:space="preserve">The Company had </w:t>
      </w:r>
      <w:r w:rsidRPr="00822251">
        <w:rPr>
          <w:rFonts w:ascii="Times New Roman" w:hAnsi="Times New Roman" w:cs="Times New Roman"/>
          <w:spacing w:val="-2"/>
          <w:sz w:val="22"/>
          <w:szCs w:val="22"/>
        </w:rPr>
        <w:t>commitments under letter of guarantees issued by several local financial institutions</w:t>
      </w:r>
      <w:r w:rsidRPr="00822251">
        <w:rPr>
          <w:rFonts w:ascii="Times New Roman" w:hAnsi="Times New Roman" w:cs="Times New Roman"/>
          <w:sz w:val="22"/>
          <w:szCs w:val="22"/>
        </w:rPr>
        <w:t xml:space="preserve"> for the use of electricity amounting to Baht</w:t>
      </w:r>
      <w:r w:rsidRPr="00822251">
        <w:rPr>
          <w:rFonts w:ascii="Times New Roman" w:hAnsi="Times New Roman" w:cs="Times New Roman"/>
          <w:sz w:val="22"/>
          <w:szCs w:val="22"/>
          <w:cs/>
        </w:rPr>
        <w:t xml:space="preserve"> </w:t>
      </w:r>
      <w:r w:rsidRPr="00822251">
        <w:rPr>
          <w:rFonts w:ascii="Times New Roman" w:hAnsi="Times New Roman" w:cs="Times New Roman"/>
          <w:sz w:val="22"/>
          <w:szCs w:val="22"/>
        </w:rPr>
        <w:t>11.</w:t>
      </w:r>
      <w:r w:rsidR="0094676E">
        <w:rPr>
          <w:rFonts w:ascii="Times New Roman" w:hAnsi="Times New Roman" w:cs="Times New Roman"/>
          <w:sz w:val="22"/>
          <w:szCs w:val="22"/>
        </w:rPr>
        <w:t>5</w:t>
      </w:r>
      <w:r w:rsidRPr="00822251">
        <w:rPr>
          <w:rFonts w:ascii="Times New Roman" w:hAnsi="Times New Roman" w:cs="Times New Roman"/>
          <w:sz w:val="22"/>
          <w:szCs w:val="22"/>
        </w:rPr>
        <w:t xml:space="preserve"> million (</w:t>
      </w:r>
      <w:r w:rsidRPr="00822251">
        <w:rPr>
          <w:rFonts w:ascii="Times New Roman" w:hAnsi="Times New Roman" w:cs="Times New Roman"/>
          <w:i/>
          <w:iCs/>
          <w:sz w:val="22"/>
          <w:szCs w:val="22"/>
        </w:rPr>
        <w:t>201</w:t>
      </w:r>
      <w:r w:rsidR="0094676E">
        <w:rPr>
          <w:rFonts w:ascii="Times New Roman" w:hAnsi="Times New Roman" w:cs="Times New Roman"/>
          <w:i/>
          <w:iCs/>
          <w:sz w:val="22"/>
          <w:szCs w:val="22"/>
        </w:rPr>
        <w:t>8</w:t>
      </w:r>
      <w:r w:rsidRPr="00822251">
        <w:rPr>
          <w:rFonts w:ascii="Times New Roman" w:hAnsi="Times New Roman" w:cs="Times New Roman"/>
          <w:i/>
          <w:iCs/>
          <w:sz w:val="22"/>
          <w:szCs w:val="22"/>
        </w:rPr>
        <w:t xml:space="preserve">: Baht 11.4 million) </w:t>
      </w:r>
      <w:r w:rsidRPr="00822251">
        <w:rPr>
          <w:rFonts w:ascii="Times New Roman" w:hAnsi="Times New Roman" w:cs="Times New Roman"/>
          <w:sz w:val="22"/>
          <w:szCs w:val="22"/>
        </w:rPr>
        <w:t xml:space="preserve">and performance guarantees amounting to Baht </w:t>
      </w:r>
      <w:r w:rsidR="0094676E">
        <w:rPr>
          <w:rFonts w:ascii="Times New Roman" w:hAnsi="Times New Roman" w:cs="Times New Roman"/>
          <w:sz w:val="22"/>
          <w:szCs w:val="22"/>
        </w:rPr>
        <w:t>90</w:t>
      </w:r>
      <w:r w:rsidR="005B1A85">
        <w:rPr>
          <w:rFonts w:ascii="Times New Roman" w:hAnsi="Times New Roman" w:cs="Times New Roman"/>
          <w:sz w:val="22"/>
          <w:szCs w:val="22"/>
        </w:rPr>
        <w:t>.</w:t>
      </w:r>
      <w:r w:rsidR="0094676E">
        <w:rPr>
          <w:rFonts w:ascii="Times New Roman" w:hAnsi="Times New Roman" w:cs="Times New Roman"/>
          <w:sz w:val="22"/>
          <w:szCs w:val="22"/>
        </w:rPr>
        <w:t>5</w:t>
      </w:r>
      <w:r w:rsidRPr="00822251">
        <w:rPr>
          <w:rFonts w:ascii="Times New Roman" w:hAnsi="Times New Roman" w:cs="Times New Roman"/>
          <w:sz w:val="22"/>
          <w:szCs w:val="22"/>
        </w:rPr>
        <w:t xml:space="preserve"> million </w:t>
      </w:r>
      <w:r w:rsidRPr="000803DF">
        <w:rPr>
          <w:rFonts w:ascii="Times New Roman" w:hAnsi="Times New Roman" w:cs="Times New Roman"/>
          <w:i/>
          <w:iCs/>
          <w:sz w:val="22"/>
          <w:szCs w:val="22"/>
        </w:rPr>
        <w:t>(</w:t>
      </w:r>
      <w:r w:rsidR="00F82E39" w:rsidRPr="000803DF">
        <w:rPr>
          <w:rFonts w:ascii="Times New Roman" w:hAnsi="Times New Roman" w:cs="Times New Roman"/>
          <w:i/>
          <w:iCs/>
          <w:sz w:val="22"/>
          <w:szCs w:val="22"/>
        </w:rPr>
        <w:t>201</w:t>
      </w:r>
      <w:r w:rsidR="0094676E">
        <w:rPr>
          <w:rFonts w:ascii="Times New Roman" w:hAnsi="Times New Roman" w:cs="Times New Roman"/>
          <w:i/>
          <w:iCs/>
          <w:sz w:val="22"/>
          <w:szCs w:val="22"/>
        </w:rPr>
        <w:t>8</w:t>
      </w:r>
      <w:r w:rsidRPr="000803DF">
        <w:rPr>
          <w:rFonts w:ascii="Times New Roman" w:hAnsi="Times New Roman" w:cs="Times New Roman"/>
          <w:i/>
          <w:iCs/>
          <w:sz w:val="22"/>
          <w:szCs w:val="22"/>
        </w:rPr>
        <w:t>: Baht 1</w:t>
      </w:r>
      <w:r w:rsidR="0094676E">
        <w:rPr>
          <w:rFonts w:ascii="Times New Roman" w:hAnsi="Times New Roman" w:cs="Times New Roman"/>
          <w:i/>
          <w:iCs/>
          <w:sz w:val="22"/>
          <w:szCs w:val="22"/>
        </w:rPr>
        <w:t>18</w:t>
      </w:r>
      <w:r w:rsidRPr="000803DF">
        <w:rPr>
          <w:rFonts w:ascii="Times New Roman" w:hAnsi="Times New Roman" w:cs="Times New Roman"/>
          <w:i/>
          <w:iCs/>
          <w:sz w:val="22"/>
          <w:szCs w:val="22"/>
        </w:rPr>
        <w:t>.8 million)</w:t>
      </w:r>
      <w:r w:rsidRPr="00822251">
        <w:rPr>
          <w:rFonts w:ascii="Times New Roman" w:hAnsi="Times New Roman" w:cs="Times New Roman"/>
          <w:i/>
          <w:iCs/>
          <w:sz w:val="22"/>
          <w:szCs w:val="22"/>
        </w:rPr>
        <w:t>.</w:t>
      </w:r>
    </w:p>
    <w:p w:rsidR="00694E4C" w:rsidRPr="00822251" w:rsidRDefault="00694E4C" w:rsidP="00FC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rsidR="00C04D54" w:rsidRPr="003529C3" w:rsidRDefault="00AE499E" w:rsidP="00C04D54">
      <w:pPr>
        <w:tabs>
          <w:tab w:val="clear" w:pos="227"/>
          <w:tab w:val="clear" w:pos="454"/>
          <w:tab w:val="left" w:pos="540"/>
        </w:tabs>
        <w:jc w:val="both"/>
        <w:rPr>
          <w:rFonts w:ascii="Times New Roman" w:hAnsi="Times New Roman" w:cs="Cordia New"/>
          <w:b/>
          <w:bCs/>
          <w:sz w:val="24"/>
          <w:szCs w:val="24"/>
          <w:highlight w:val="cyan"/>
        </w:rPr>
      </w:pPr>
      <w:r>
        <w:rPr>
          <w:rFonts w:ascii="Times New Roman" w:hAnsi="Times New Roman" w:cs="Times New Roman"/>
          <w:b/>
          <w:bCs/>
          <w:sz w:val="24"/>
          <w:szCs w:val="24"/>
        </w:rPr>
        <w:t>29</w:t>
      </w:r>
      <w:r w:rsidR="003D3D8A" w:rsidRPr="009133EA">
        <w:rPr>
          <w:rFonts w:ascii="Times New Roman" w:hAnsi="Times New Roman" w:cs="Times New Roman"/>
          <w:b/>
          <w:bCs/>
          <w:sz w:val="24"/>
          <w:szCs w:val="24"/>
        </w:rPr>
        <w:tab/>
      </w:r>
      <w:r w:rsidR="00330F79">
        <w:rPr>
          <w:rFonts w:ascii="Times New Roman" w:hAnsi="Times New Roman" w:cs="Times New Roman"/>
          <w:b/>
          <w:bCs/>
          <w:sz w:val="24"/>
          <w:szCs w:val="24"/>
        </w:rPr>
        <w:t>Contingent liabilities</w:t>
      </w:r>
    </w:p>
    <w:p w:rsidR="00C04D54" w:rsidRPr="003C7285" w:rsidRDefault="00C04D54" w:rsidP="00C04D54">
      <w:pPr>
        <w:tabs>
          <w:tab w:val="clear" w:pos="227"/>
          <w:tab w:val="clear" w:pos="454"/>
          <w:tab w:val="left" w:pos="540"/>
        </w:tabs>
        <w:jc w:val="both"/>
        <w:rPr>
          <w:rFonts w:ascii="Times New Roman" w:hAnsi="Times New Roman" w:cs="Times New Roman"/>
          <w:b/>
          <w:bCs/>
          <w:sz w:val="20"/>
          <w:szCs w:val="20"/>
          <w:highlight w:val="cyan"/>
        </w:rPr>
      </w:pPr>
    </w:p>
    <w:p w:rsidR="00C04D54" w:rsidRDefault="00330F79" w:rsidP="00C04D54">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330F79">
        <w:rPr>
          <w:rFonts w:ascii="Times New Roman" w:hAnsi="Times New Roman" w:cs="Times New Roman"/>
          <w:sz w:val="22"/>
        </w:rPr>
        <w:t>As at 31 December 201</w:t>
      </w:r>
      <w:r w:rsidR="0094676E">
        <w:rPr>
          <w:rFonts w:ascii="Times New Roman" w:hAnsi="Times New Roman" w:cs="Times New Roman"/>
          <w:sz w:val="22"/>
        </w:rPr>
        <w:t>9</w:t>
      </w:r>
      <w:r w:rsidRPr="00330F79">
        <w:rPr>
          <w:rFonts w:ascii="Times New Roman" w:hAnsi="Times New Roman" w:cs="Times New Roman"/>
          <w:sz w:val="22"/>
        </w:rPr>
        <w:t xml:space="preserve">, </w:t>
      </w:r>
      <w:r w:rsidR="00A06406" w:rsidRPr="00F12366">
        <w:rPr>
          <w:rFonts w:ascii="Times New Roman" w:hAnsi="Times New Roman" w:cs="Times New Roman"/>
          <w:spacing w:val="-2"/>
          <w:sz w:val="22"/>
          <w:szCs w:val="22"/>
        </w:rPr>
        <w:t>the Company has contingent liabilities with the financial institutions to guarantee</w:t>
      </w:r>
      <w:r w:rsidR="00A06406" w:rsidRPr="00F12366">
        <w:rPr>
          <w:rFonts w:ascii="Times New Roman" w:hAnsi="Times New Roman" w:cs="Times New Roman"/>
          <w:spacing w:val="-4"/>
          <w:sz w:val="22"/>
          <w:szCs w:val="22"/>
        </w:rPr>
        <w:t xml:space="preserve"> </w:t>
      </w:r>
      <w:r w:rsidR="00A06406" w:rsidRPr="00F12366">
        <w:rPr>
          <w:rFonts w:ascii="Times New Roman" w:hAnsi="Times New Roman" w:cs="Times New Roman"/>
          <w:spacing w:val="2"/>
          <w:sz w:val="22"/>
          <w:szCs w:val="22"/>
        </w:rPr>
        <w:t xml:space="preserve">certain subsidiaries in respect of </w:t>
      </w:r>
      <w:r w:rsidR="004A7997">
        <w:rPr>
          <w:rFonts w:ascii="Times New Roman" w:hAnsi="Times New Roman" w:cs="Times New Roman"/>
          <w:spacing w:val="2"/>
          <w:sz w:val="22"/>
          <w:szCs w:val="22"/>
        </w:rPr>
        <w:t>line of credit facilities total</w:t>
      </w:r>
      <w:r w:rsidR="00A06406" w:rsidRPr="00F12366">
        <w:rPr>
          <w:rFonts w:ascii="Times New Roman" w:hAnsi="Times New Roman" w:cs="Times New Roman"/>
          <w:spacing w:val="2"/>
          <w:sz w:val="22"/>
          <w:szCs w:val="22"/>
        </w:rPr>
        <w:t>ing Baht</w:t>
      </w:r>
      <w:r w:rsidR="00B571A3">
        <w:rPr>
          <w:rFonts w:ascii="Times New Roman" w:hAnsi="Times New Roman" w:cs="Times New Roman"/>
          <w:spacing w:val="2"/>
          <w:sz w:val="22"/>
          <w:szCs w:val="22"/>
        </w:rPr>
        <w:t xml:space="preserve"> </w:t>
      </w:r>
      <w:r w:rsidR="0094676E">
        <w:rPr>
          <w:rFonts w:ascii="Times New Roman" w:hAnsi="Times New Roman" w:cs="Times New Roman"/>
          <w:spacing w:val="2"/>
          <w:sz w:val="22"/>
          <w:szCs w:val="22"/>
        </w:rPr>
        <w:t>918</w:t>
      </w:r>
      <w:r w:rsidR="00B571A3">
        <w:rPr>
          <w:rFonts w:ascii="Times New Roman" w:hAnsi="Times New Roman" w:cs="Times New Roman"/>
          <w:spacing w:val="2"/>
          <w:sz w:val="22"/>
          <w:szCs w:val="22"/>
        </w:rPr>
        <w:t xml:space="preserve"> </w:t>
      </w:r>
      <w:r w:rsidR="00A06406" w:rsidRPr="00F12366">
        <w:rPr>
          <w:rFonts w:ascii="Times New Roman" w:hAnsi="Times New Roman" w:cs="Times New Roman"/>
          <w:spacing w:val="2"/>
          <w:sz w:val="22"/>
          <w:szCs w:val="22"/>
        </w:rPr>
        <w:t xml:space="preserve">million </w:t>
      </w:r>
      <w:r w:rsidR="003F602C">
        <w:rPr>
          <w:rFonts w:ascii="Times New Roman" w:hAnsi="Times New Roman" w:cs="Times New Roman"/>
          <w:i/>
          <w:iCs/>
          <w:spacing w:val="2"/>
          <w:sz w:val="22"/>
          <w:szCs w:val="22"/>
        </w:rPr>
        <w:t>(</w:t>
      </w:r>
      <w:r w:rsidR="00A06406" w:rsidRPr="00FA3E85">
        <w:rPr>
          <w:rFonts w:ascii="Times New Roman" w:hAnsi="Times New Roman" w:cs="Times New Roman"/>
          <w:i/>
          <w:iCs/>
          <w:spacing w:val="2"/>
          <w:sz w:val="22"/>
          <w:szCs w:val="22"/>
        </w:rPr>
        <w:t>201</w:t>
      </w:r>
      <w:r w:rsidR="0094676E">
        <w:rPr>
          <w:rFonts w:ascii="Times New Roman" w:hAnsi="Times New Roman" w:cs="Times New Roman"/>
          <w:i/>
          <w:iCs/>
          <w:spacing w:val="2"/>
          <w:sz w:val="22"/>
          <w:szCs w:val="22"/>
        </w:rPr>
        <w:t>8</w:t>
      </w:r>
      <w:r w:rsidR="00A06406" w:rsidRPr="00FA3E85">
        <w:rPr>
          <w:rFonts w:ascii="Times New Roman" w:hAnsi="Times New Roman" w:cs="Times New Roman"/>
          <w:i/>
          <w:iCs/>
          <w:spacing w:val="2"/>
          <w:sz w:val="22"/>
          <w:szCs w:val="22"/>
        </w:rPr>
        <w:t xml:space="preserve">: </w:t>
      </w:r>
      <w:r w:rsidR="00A06406" w:rsidRPr="008D7A20">
        <w:rPr>
          <w:rFonts w:ascii="Times New Roman" w:hAnsi="Times New Roman" w:cs="Times New Roman"/>
          <w:i/>
          <w:iCs/>
          <w:spacing w:val="2"/>
          <w:sz w:val="22"/>
          <w:szCs w:val="22"/>
        </w:rPr>
        <w:t xml:space="preserve">Baht </w:t>
      </w:r>
      <w:r w:rsidR="00A06406" w:rsidRPr="008D7A20">
        <w:rPr>
          <w:rFonts w:ascii="Times New Roman" w:hAnsi="Times New Roman" w:cs="Times New Roman"/>
          <w:i/>
          <w:iCs/>
          <w:spacing w:val="2"/>
          <w:sz w:val="22"/>
          <w:szCs w:val="28"/>
        </w:rPr>
        <w:t>1,</w:t>
      </w:r>
      <w:r w:rsidR="0094676E">
        <w:rPr>
          <w:rFonts w:ascii="Times New Roman" w:hAnsi="Times New Roman" w:cs="Times New Roman"/>
          <w:i/>
          <w:iCs/>
          <w:spacing w:val="2"/>
          <w:sz w:val="22"/>
          <w:szCs w:val="28"/>
        </w:rPr>
        <w:t>113</w:t>
      </w:r>
      <w:r w:rsidR="00A06406" w:rsidRPr="008D7A20">
        <w:rPr>
          <w:rFonts w:ascii="Times New Roman" w:hAnsi="Times New Roman" w:cs="Times New Roman"/>
          <w:i/>
          <w:iCs/>
          <w:spacing w:val="2"/>
          <w:sz w:val="22"/>
          <w:szCs w:val="22"/>
        </w:rPr>
        <w:t xml:space="preserve"> million</w:t>
      </w:r>
      <w:r w:rsidR="00A06406" w:rsidRPr="00FA3E85">
        <w:rPr>
          <w:rFonts w:ascii="Times New Roman" w:hAnsi="Times New Roman" w:cs="Times New Roman"/>
          <w:i/>
          <w:iCs/>
          <w:spacing w:val="2"/>
          <w:sz w:val="22"/>
          <w:szCs w:val="22"/>
        </w:rPr>
        <w:t xml:space="preserve">). </w:t>
      </w:r>
      <w:r w:rsidR="00A06406" w:rsidRPr="00FA3E85">
        <w:rPr>
          <w:rFonts w:ascii="Times New Roman" w:hAnsi="Times New Roman" w:cs="Times New Roman"/>
          <w:spacing w:val="2"/>
          <w:sz w:val="22"/>
          <w:szCs w:val="22"/>
        </w:rPr>
        <w:t>Subsidiaries has utilized the above cre</w:t>
      </w:r>
      <w:r w:rsidR="00941739">
        <w:rPr>
          <w:rFonts w:ascii="Times New Roman" w:hAnsi="Times New Roman" w:cs="Times New Roman"/>
          <w:spacing w:val="2"/>
          <w:sz w:val="22"/>
          <w:szCs w:val="22"/>
        </w:rPr>
        <w:t xml:space="preserve">dit facilities totaling Baht </w:t>
      </w:r>
      <w:r w:rsidR="00B571A3">
        <w:rPr>
          <w:rFonts w:ascii="Times New Roman" w:hAnsi="Times New Roman" w:cs="Times New Roman"/>
          <w:spacing w:val="2"/>
          <w:sz w:val="22"/>
          <w:szCs w:val="22"/>
        </w:rPr>
        <w:t>1</w:t>
      </w:r>
      <w:r w:rsidR="000F6F04">
        <w:rPr>
          <w:rFonts w:ascii="Times New Roman" w:hAnsi="Times New Roman" w:cs="Times New Roman"/>
          <w:spacing w:val="2"/>
          <w:sz w:val="22"/>
          <w:szCs w:val="22"/>
        </w:rPr>
        <w:t>60</w:t>
      </w:r>
      <w:r w:rsidR="00B571A3">
        <w:rPr>
          <w:rFonts w:ascii="Times New Roman" w:hAnsi="Times New Roman" w:cs="Times New Roman"/>
          <w:spacing w:val="2"/>
          <w:sz w:val="22"/>
          <w:szCs w:val="22"/>
        </w:rPr>
        <w:t xml:space="preserve"> </w:t>
      </w:r>
      <w:r w:rsidR="00A06406" w:rsidRPr="00FA3E85">
        <w:rPr>
          <w:rFonts w:ascii="Times New Roman" w:hAnsi="Times New Roman" w:cs="Times New Roman"/>
          <w:spacing w:val="2"/>
          <w:sz w:val="22"/>
          <w:szCs w:val="22"/>
        </w:rPr>
        <w:t xml:space="preserve">million </w:t>
      </w:r>
      <w:r w:rsidR="003F602C">
        <w:rPr>
          <w:rFonts w:ascii="Times New Roman" w:hAnsi="Times New Roman" w:cs="Times New Roman"/>
          <w:i/>
          <w:iCs/>
          <w:spacing w:val="2"/>
          <w:sz w:val="22"/>
          <w:szCs w:val="22"/>
        </w:rPr>
        <w:t>(</w:t>
      </w:r>
      <w:r w:rsidR="00A06406" w:rsidRPr="00FA3E85">
        <w:rPr>
          <w:rFonts w:ascii="Times New Roman" w:hAnsi="Times New Roman" w:cs="Times New Roman"/>
          <w:i/>
          <w:iCs/>
          <w:spacing w:val="2"/>
          <w:sz w:val="22"/>
          <w:szCs w:val="22"/>
        </w:rPr>
        <w:t>201</w:t>
      </w:r>
      <w:r w:rsidR="0094676E">
        <w:rPr>
          <w:rFonts w:ascii="Times New Roman" w:hAnsi="Times New Roman" w:cs="Times New Roman"/>
          <w:i/>
          <w:iCs/>
          <w:spacing w:val="2"/>
          <w:sz w:val="22"/>
          <w:szCs w:val="22"/>
        </w:rPr>
        <w:t>8</w:t>
      </w:r>
      <w:r w:rsidR="00A06406" w:rsidRPr="00FA3E85">
        <w:rPr>
          <w:rFonts w:ascii="Times New Roman" w:hAnsi="Times New Roman" w:cs="Times New Roman"/>
          <w:i/>
          <w:iCs/>
          <w:spacing w:val="2"/>
          <w:sz w:val="22"/>
          <w:szCs w:val="22"/>
        </w:rPr>
        <w:t xml:space="preserve">: Baht </w:t>
      </w:r>
      <w:r w:rsidR="00A06406" w:rsidRPr="00FA3E85">
        <w:rPr>
          <w:rFonts w:ascii="Times New Roman" w:hAnsi="Times New Roman" w:cs="Times New Roman"/>
          <w:i/>
          <w:iCs/>
          <w:spacing w:val="2"/>
          <w:sz w:val="22"/>
          <w:szCs w:val="28"/>
        </w:rPr>
        <w:t>1</w:t>
      </w:r>
      <w:r w:rsidR="0094676E">
        <w:rPr>
          <w:rFonts w:ascii="Times New Roman" w:hAnsi="Times New Roman" w:cs="Times New Roman"/>
          <w:i/>
          <w:iCs/>
          <w:spacing w:val="2"/>
          <w:sz w:val="22"/>
          <w:szCs w:val="28"/>
        </w:rPr>
        <w:t>68</w:t>
      </w:r>
      <w:r w:rsidR="00A06406" w:rsidRPr="00FA3E85">
        <w:rPr>
          <w:rFonts w:ascii="Times New Roman" w:hAnsi="Times New Roman" w:cs="Times New Roman"/>
          <w:i/>
          <w:iCs/>
          <w:spacing w:val="2"/>
          <w:sz w:val="22"/>
          <w:szCs w:val="22"/>
        </w:rPr>
        <w:t xml:space="preserve"> million).</w:t>
      </w:r>
    </w:p>
    <w:p w:rsidR="00694E4C" w:rsidRPr="003C7285" w:rsidRDefault="00694E4C" w:rsidP="00C04D54">
      <w:pPr>
        <w:tabs>
          <w:tab w:val="clear" w:pos="227"/>
          <w:tab w:val="clear" w:pos="454"/>
          <w:tab w:val="clear" w:pos="680"/>
          <w:tab w:val="left" w:pos="540"/>
        </w:tabs>
        <w:spacing w:line="240" w:lineRule="auto"/>
        <w:ind w:left="540" w:right="29"/>
        <w:jc w:val="both"/>
        <w:rPr>
          <w:rFonts w:ascii="Times New Roman" w:hAnsi="Times New Roman" w:cs="Times New Roman"/>
          <w:sz w:val="20"/>
          <w:szCs w:val="16"/>
        </w:rPr>
      </w:pPr>
    </w:p>
    <w:p w:rsidR="003B6200" w:rsidRPr="003F602C" w:rsidRDefault="00E43118"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r w:rsidRPr="003F602C">
        <w:rPr>
          <w:rFonts w:ascii="Times New Roman" w:hAnsi="Times New Roman" w:cs="Times New Roman"/>
          <w:b/>
          <w:bCs/>
          <w:sz w:val="24"/>
          <w:szCs w:val="20"/>
        </w:rPr>
        <w:t>3</w:t>
      </w:r>
      <w:r w:rsidR="00AE499E">
        <w:rPr>
          <w:rFonts w:ascii="Times New Roman" w:hAnsi="Times New Roman" w:cs="Times New Roman"/>
          <w:b/>
          <w:bCs/>
          <w:sz w:val="24"/>
          <w:szCs w:val="20"/>
        </w:rPr>
        <w:t>0</w:t>
      </w:r>
      <w:r w:rsidR="003B6200" w:rsidRPr="003F602C">
        <w:rPr>
          <w:rFonts w:ascii="Times New Roman" w:hAnsi="Times New Roman" w:cs="Times New Roman"/>
          <w:b/>
          <w:bCs/>
          <w:sz w:val="24"/>
          <w:szCs w:val="20"/>
        </w:rPr>
        <w:t xml:space="preserve">     </w:t>
      </w:r>
      <w:r w:rsidR="005F4FAC" w:rsidRPr="003F602C">
        <w:rPr>
          <w:rFonts w:ascii="Times New Roman" w:hAnsi="Times New Roman" w:cs="Times New Roman"/>
          <w:b/>
          <w:bCs/>
          <w:sz w:val="24"/>
          <w:szCs w:val="20"/>
        </w:rPr>
        <w:t>Events after the reporting period</w:t>
      </w:r>
    </w:p>
    <w:p w:rsidR="00D90CB2" w:rsidRPr="00E53673" w:rsidRDefault="00D90CB2" w:rsidP="003B6200">
      <w:pPr>
        <w:tabs>
          <w:tab w:val="clear" w:pos="227"/>
          <w:tab w:val="clear" w:pos="454"/>
          <w:tab w:val="clear" w:pos="680"/>
          <w:tab w:val="left" w:pos="540"/>
        </w:tabs>
        <w:spacing w:line="240" w:lineRule="auto"/>
        <w:ind w:right="29"/>
        <w:jc w:val="both"/>
        <w:rPr>
          <w:rFonts w:ascii="Times New Roman" w:hAnsi="Times New Roman" w:cs="Times New Roman"/>
          <w:b/>
          <w:bCs/>
          <w:sz w:val="14"/>
          <w:szCs w:val="10"/>
        </w:rPr>
      </w:pPr>
    </w:p>
    <w:p w:rsidR="00222A49" w:rsidRDefault="004B3A9A"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szCs w:val="22"/>
        </w:rPr>
      </w:pPr>
      <w:r w:rsidRPr="00A96D7A">
        <w:rPr>
          <w:rFonts w:ascii="Times New Roman" w:hAnsi="Times New Roman" w:cs="Times New Roman"/>
          <w:sz w:val="22"/>
          <w:szCs w:val="22"/>
        </w:rPr>
        <w:t>At the board of direct</w:t>
      </w:r>
      <w:r w:rsidR="00432B7E" w:rsidRPr="00A96D7A">
        <w:rPr>
          <w:rFonts w:ascii="Times New Roman" w:hAnsi="Times New Roman" w:cs="Times New Roman"/>
          <w:sz w:val="22"/>
          <w:szCs w:val="22"/>
        </w:rPr>
        <w:t xml:space="preserve">ors’ meeting held on </w:t>
      </w:r>
      <w:r w:rsidR="008D7A20" w:rsidRPr="00A96D7A">
        <w:rPr>
          <w:rFonts w:ascii="Times New Roman" w:hAnsi="Times New Roman" w:cs="Times New Roman"/>
          <w:sz w:val="22"/>
          <w:szCs w:val="22"/>
        </w:rPr>
        <w:t xml:space="preserve">February </w:t>
      </w:r>
      <w:r w:rsidR="000019CB" w:rsidRPr="00A96D7A">
        <w:rPr>
          <w:rFonts w:ascii="Times New Roman" w:hAnsi="Times New Roman" w:cs="Times New Roman"/>
          <w:sz w:val="22"/>
          <w:szCs w:val="22"/>
        </w:rPr>
        <w:t>4</w:t>
      </w:r>
      <w:r w:rsidRPr="00A96D7A">
        <w:rPr>
          <w:rFonts w:ascii="Times New Roman" w:hAnsi="Times New Roman" w:cs="Times New Roman"/>
          <w:sz w:val="22"/>
          <w:szCs w:val="22"/>
        </w:rPr>
        <w:t>, 20</w:t>
      </w:r>
      <w:r w:rsidR="000019CB" w:rsidRPr="00A96D7A">
        <w:rPr>
          <w:rFonts w:ascii="Times New Roman" w:hAnsi="Times New Roman" w:cs="Times New Roman"/>
          <w:sz w:val="22"/>
          <w:szCs w:val="22"/>
        </w:rPr>
        <w:t>20</w:t>
      </w:r>
      <w:r w:rsidRPr="00A96D7A">
        <w:rPr>
          <w:rFonts w:ascii="Times New Roman" w:hAnsi="Times New Roman" w:cs="Times New Roman"/>
          <w:sz w:val="22"/>
          <w:szCs w:val="22"/>
        </w:rPr>
        <w:t xml:space="preserve">, the board passed a resolution to approve the </w:t>
      </w:r>
      <w:r w:rsidR="00501917" w:rsidRPr="00501917">
        <w:rPr>
          <w:rFonts w:ascii="Times New Roman" w:hAnsi="Times New Roman" w:cs="Times New Roman"/>
          <w:sz w:val="22"/>
          <w:szCs w:val="22"/>
        </w:rPr>
        <w:t>increase</w:t>
      </w:r>
      <w:r w:rsidR="00281534">
        <w:rPr>
          <w:rFonts w:ascii="Times New Roman" w:hAnsi="Times New Roman" w:cs="Times New Roman"/>
          <w:sz w:val="22"/>
          <w:szCs w:val="22"/>
        </w:rPr>
        <w:t xml:space="preserve"> in</w:t>
      </w:r>
      <w:r w:rsidR="00501917" w:rsidRPr="00501917">
        <w:rPr>
          <w:rFonts w:ascii="Times New Roman" w:hAnsi="Times New Roman" w:cs="Times New Roman"/>
          <w:sz w:val="22"/>
          <w:szCs w:val="22"/>
        </w:rPr>
        <w:t xml:space="preserve"> share capital</w:t>
      </w:r>
      <w:r w:rsidR="00501917">
        <w:rPr>
          <w:rFonts w:ascii="Times New Roman" w:hAnsi="Times New Roman" w:cs="Times New Roman"/>
          <w:sz w:val="22"/>
          <w:szCs w:val="22"/>
        </w:rPr>
        <w:t xml:space="preserve"> of</w:t>
      </w:r>
      <w:r w:rsidR="00A96D7A" w:rsidRPr="00A96D7A">
        <w:t xml:space="preserve"> </w:t>
      </w:r>
      <w:r w:rsidR="00A96D7A" w:rsidRPr="00A96D7A">
        <w:rPr>
          <w:rFonts w:ascii="Times New Roman" w:hAnsi="Times New Roman" w:cs="Times New Roman"/>
          <w:sz w:val="22"/>
          <w:szCs w:val="22"/>
        </w:rPr>
        <w:t>L&amp;E Manufacturing Co., Ltd.,</w:t>
      </w:r>
      <w:r w:rsidR="00501917">
        <w:rPr>
          <w:rFonts w:ascii="Times New Roman" w:hAnsi="Times New Roman" w:cs="Times New Roman"/>
          <w:sz w:val="22"/>
          <w:szCs w:val="22"/>
        </w:rPr>
        <w:t xml:space="preserve"> </w:t>
      </w:r>
      <w:r w:rsidR="00501917" w:rsidRPr="00501917">
        <w:rPr>
          <w:rFonts w:ascii="Times New Roman" w:hAnsi="Times New Roman" w:cs="Times New Roman"/>
          <w:sz w:val="22"/>
          <w:szCs w:val="22"/>
        </w:rPr>
        <w:t>from</w:t>
      </w:r>
      <w:r w:rsidR="00501917">
        <w:rPr>
          <w:rFonts w:ascii="Times New Roman" w:hAnsi="Times New Roman" w:cs="Times New Roman"/>
          <w:sz w:val="22"/>
          <w:szCs w:val="22"/>
        </w:rPr>
        <w:t xml:space="preserve"> Baht 90 million to Baht 140 million </w:t>
      </w:r>
      <w:r w:rsidR="00A96D7A">
        <w:rPr>
          <w:rFonts w:ascii="Times New Roman" w:hAnsi="Times New Roman" w:cs="Times New Roman"/>
          <w:sz w:val="22"/>
          <w:szCs w:val="22"/>
        </w:rPr>
        <w:t>by increase share capital Baht 50 million.</w:t>
      </w:r>
    </w:p>
    <w:p w:rsidR="007C6ADD" w:rsidRPr="003C7285"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16"/>
          <w:szCs w:val="16"/>
        </w:rPr>
      </w:pPr>
    </w:p>
    <w:p w:rsidR="007C6ADD"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7C6ADD">
        <w:rPr>
          <w:rFonts w:ascii="Times New Roman" w:hAnsi="Times New Roman" w:cs="Times New Roman"/>
          <w:sz w:val="22"/>
        </w:rPr>
        <w:t xml:space="preserve">At the board of directors’ meeting held on February </w:t>
      </w:r>
      <w:r>
        <w:rPr>
          <w:rFonts w:ascii="Times New Roman" w:hAnsi="Times New Roman" w:cs="Times New Roman"/>
          <w:sz w:val="22"/>
        </w:rPr>
        <w:t>18</w:t>
      </w:r>
      <w:r w:rsidRPr="007C6ADD">
        <w:rPr>
          <w:rFonts w:ascii="Times New Roman" w:hAnsi="Times New Roman" w:cs="Times New Roman"/>
          <w:sz w:val="22"/>
        </w:rPr>
        <w:t>, 20</w:t>
      </w:r>
      <w:r>
        <w:rPr>
          <w:rFonts w:ascii="Times New Roman" w:hAnsi="Times New Roman" w:cs="Times New Roman"/>
          <w:sz w:val="22"/>
        </w:rPr>
        <w:t>20</w:t>
      </w:r>
      <w:r w:rsidRPr="007C6ADD">
        <w:rPr>
          <w:rFonts w:ascii="Times New Roman" w:hAnsi="Times New Roman" w:cs="Times New Roman"/>
          <w:sz w:val="22"/>
        </w:rPr>
        <w:t>, the board passed a resolution to approve the appropriation of dividend payment in respect of the Company’s profit for the year of Baht 0.1</w:t>
      </w:r>
      <w:r>
        <w:rPr>
          <w:rFonts w:ascii="Times New Roman" w:hAnsi="Times New Roman" w:cs="Times New Roman"/>
          <w:sz w:val="22"/>
        </w:rPr>
        <w:t>4</w:t>
      </w:r>
      <w:r w:rsidRPr="007C6ADD">
        <w:rPr>
          <w:rFonts w:ascii="Times New Roman" w:hAnsi="Times New Roman" w:cs="Times New Roman"/>
          <w:sz w:val="22"/>
        </w:rPr>
        <w:t xml:space="preserve"> per share (the total amount not exceeding Baht </w:t>
      </w:r>
      <w:r>
        <w:rPr>
          <w:rFonts w:ascii="Times New Roman" w:hAnsi="Times New Roman" w:cs="Times New Roman"/>
          <w:sz w:val="22"/>
        </w:rPr>
        <w:t>68.88</w:t>
      </w:r>
      <w:r w:rsidRPr="007C6ADD">
        <w:rPr>
          <w:rFonts w:ascii="Times New Roman" w:hAnsi="Times New Roman" w:cs="Times New Roman"/>
          <w:sz w:val="22"/>
        </w:rPr>
        <w:t xml:space="preserve"> million). The dividend will be paid within May 20</w:t>
      </w:r>
      <w:r>
        <w:rPr>
          <w:rFonts w:ascii="Times New Roman" w:hAnsi="Times New Roman" w:cs="Times New Roman"/>
          <w:sz w:val="22"/>
        </w:rPr>
        <w:t>20</w:t>
      </w:r>
      <w:r w:rsidRPr="007C6ADD">
        <w:rPr>
          <w:rFonts w:ascii="Times New Roman" w:hAnsi="Times New Roman" w:cs="Times New Roman"/>
          <w:sz w:val="22"/>
        </w:rPr>
        <w:t>. However, this resolution must be approved at the annual general shareholders’ meeting to be held in April 20</w:t>
      </w:r>
      <w:r>
        <w:rPr>
          <w:rFonts w:ascii="Times New Roman" w:hAnsi="Times New Roman" w:cs="Times New Roman"/>
          <w:sz w:val="22"/>
        </w:rPr>
        <w:t>20</w:t>
      </w:r>
      <w:r w:rsidRPr="007C6ADD">
        <w:rPr>
          <w:rFonts w:ascii="Times New Roman" w:hAnsi="Times New Roman" w:cs="Times New Roman"/>
          <w:sz w:val="22"/>
        </w:rPr>
        <w:t>.</w:t>
      </w:r>
    </w:p>
    <w:p w:rsidR="00837D1B" w:rsidRPr="003C7285" w:rsidRDefault="00837D1B" w:rsidP="004D4975">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p>
    <w:p w:rsidR="00837D1B" w:rsidRPr="00694E4C" w:rsidRDefault="00837D1B" w:rsidP="00837D1B">
      <w:pPr>
        <w:tabs>
          <w:tab w:val="clear" w:pos="227"/>
          <w:tab w:val="clear" w:pos="454"/>
          <w:tab w:val="clear" w:pos="680"/>
          <w:tab w:val="left" w:pos="540"/>
        </w:tabs>
        <w:spacing w:line="240" w:lineRule="auto"/>
        <w:ind w:right="29"/>
        <w:jc w:val="both"/>
        <w:rPr>
          <w:rFonts w:ascii="Times New Roman" w:hAnsi="Times New Roman" w:cs="Times New Roman"/>
          <w:b/>
          <w:bCs/>
          <w:sz w:val="24"/>
          <w:szCs w:val="20"/>
          <w:highlight w:val="yellow"/>
        </w:rPr>
      </w:pPr>
      <w:r>
        <w:rPr>
          <w:rFonts w:ascii="Times New Roman" w:hAnsi="Times New Roman" w:cs="Times New Roman"/>
          <w:b/>
          <w:bCs/>
          <w:sz w:val="24"/>
          <w:szCs w:val="20"/>
        </w:rPr>
        <w:t>3</w:t>
      </w:r>
      <w:r w:rsidR="00AE499E">
        <w:rPr>
          <w:rFonts w:ascii="Times New Roman" w:hAnsi="Times New Roman" w:cs="Times New Roman"/>
          <w:b/>
          <w:bCs/>
          <w:sz w:val="24"/>
          <w:szCs w:val="20"/>
        </w:rPr>
        <w:t>1</w:t>
      </w:r>
      <w:r>
        <w:rPr>
          <w:rFonts w:ascii="Times New Roman" w:hAnsi="Times New Roman" w:cs="Times New Roman"/>
          <w:b/>
          <w:bCs/>
          <w:sz w:val="24"/>
          <w:szCs w:val="20"/>
        </w:rPr>
        <w:tab/>
      </w:r>
      <w:r w:rsidRPr="006D380C">
        <w:rPr>
          <w:rFonts w:ascii="Times New Roman" w:hAnsi="Times New Roman" w:cs="Times New Roman"/>
          <w:b/>
          <w:bCs/>
          <w:sz w:val="24"/>
          <w:szCs w:val="20"/>
        </w:rPr>
        <w:t>Thai Financial Reporting Standards (TFRS) not yet adopted</w:t>
      </w:r>
    </w:p>
    <w:p w:rsidR="00837D1B" w:rsidRPr="003C7285" w:rsidRDefault="00837D1B" w:rsidP="00837D1B">
      <w:pPr>
        <w:tabs>
          <w:tab w:val="clear" w:pos="227"/>
          <w:tab w:val="clear" w:pos="454"/>
          <w:tab w:val="clear" w:pos="680"/>
          <w:tab w:val="left" w:pos="540"/>
        </w:tabs>
        <w:spacing w:line="240" w:lineRule="auto"/>
        <w:ind w:right="29"/>
        <w:jc w:val="both"/>
        <w:rPr>
          <w:rFonts w:ascii="Times New Roman" w:hAnsi="Times New Roman" w:cs="Times New Roman"/>
          <w:b/>
          <w:bCs/>
          <w:sz w:val="16"/>
          <w:szCs w:val="12"/>
          <w:highlight w:val="yellow"/>
        </w:rPr>
      </w:pPr>
    </w:p>
    <w:p w:rsidR="006D380C" w:rsidRPr="006D380C"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2"/>
        <w:jc w:val="both"/>
        <w:rPr>
          <w:rFonts w:ascii="Times New Roman" w:hAnsi="Times New Roman" w:cs="Times New Roman"/>
          <w:i/>
          <w:iCs/>
          <w:color w:val="0000FF"/>
          <w:sz w:val="22"/>
          <w:szCs w:val="22"/>
          <w:shd w:val="clear" w:color="auto" w:fill="D9D9D9"/>
          <w:lang w:val="en-GB" w:bidi="ar-SA"/>
        </w:rPr>
      </w:pPr>
      <w:r w:rsidRPr="006D380C">
        <w:rPr>
          <w:rFonts w:ascii="Times New Roman" w:hAnsi="Times New Roman" w:cs="Times New Roman"/>
          <w:sz w:val="22"/>
          <w:szCs w:val="20"/>
          <w:lang w:val="en-GB" w:bidi="ar-SA"/>
        </w:rPr>
        <w:t>N</w:t>
      </w:r>
      <w:r w:rsidRPr="006D380C">
        <w:rPr>
          <w:rFonts w:ascii="Times New Roman" w:hAnsi="Times New Roman"/>
          <w:sz w:val="22"/>
          <w:szCs w:val="20"/>
          <w:lang w:val="en-GB"/>
        </w:rPr>
        <w:t>ew TFRS</w:t>
      </w:r>
      <w:r w:rsidRPr="006D380C">
        <w:rPr>
          <w:rFonts w:ascii="Times New Roman" w:hAnsi="Times New Roman" w:cs="Times New Roman"/>
          <w:sz w:val="22"/>
          <w:szCs w:val="20"/>
          <w:lang w:val="en-GB" w:bidi="ar-SA"/>
        </w:rPr>
        <w:t xml:space="preserve">, </w:t>
      </w:r>
      <w:r w:rsidRPr="006D380C">
        <w:rPr>
          <w:rFonts w:ascii="Times New Roman" w:hAnsi="Times New Roman"/>
          <w:sz w:val="22"/>
          <w:szCs w:val="20"/>
          <w:lang w:val="en-GB"/>
        </w:rPr>
        <w:t xml:space="preserve">which are </w:t>
      </w:r>
      <w:r w:rsidRPr="006D380C">
        <w:rPr>
          <w:rFonts w:ascii="Times New Roman" w:hAnsi="Times New Roman" w:cs="Times New Roman"/>
          <w:sz w:val="22"/>
          <w:szCs w:val="20"/>
          <w:lang w:val="en-GB" w:bidi="ar-SA"/>
        </w:rPr>
        <w:t xml:space="preserve">relevant to the Group’s operations, expected to have material impact on the consolidated and separate financial statements when initially adopted, and will become effective for </w:t>
      </w:r>
      <w:r w:rsidRPr="006D380C">
        <w:rPr>
          <w:rFonts w:ascii="Times New Roman" w:hAnsi="Times New Roman"/>
          <w:sz w:val="22"/>
          <w:szCs w:val="20"/>
          <w:lang w:val="en-GB"/>
        </w:rPr>
        <w:t>the financial statements in annual</w:t>
      </w:r>
      <w:r w:rsidRPr="006D380C">
        <w:rPr>
          <w:rFonts w:ascii="Times New Roman" w:hAnsi="Times New Roman" w:cs="Times New Roman"/>
          <w:sz w:val="22"/>
          <w:szCs w:val="20"/>
          <w:lang w:val="en-GB" w:bidi="ar-SA"/>
        </w:rPr>
        <w:t xml:space="preserve"> reporting periods beginning on or after 1 January 2020</w:t>
      </w:r>
      <w:r w:rsidRPr="006D380C">
        <w:rPr>
          <w:rFonts w:ascii="Times New Roman" w:hAnsi="Times New Roman" w:cs="Times New Roman"/>
          <w:sz w:val="22"/>
          <w:szCs w:val="20"/>
          <w:lang w:val="en-GB"/>
        </w:rPr>
        <w:t xml:space="preserve">, </w:t>
      </w:r>
      <w:r w:rsidRPr="006D380C">
        <w:rPr>
          <w:rFonts w:ascii="Times New Roman" w:hAnsi="Times New Roman" w:cs="Times New Roman"/>
          <w:sz w:val="22"/>
          <w:szCs w:val="20"/>
          <w:lang w:val="en-GB" w:bidi="ar-SA"/>
        </w:rPr>
        <w:t xml:space="preserve">are as follows: </w:t>
      </w:r>
    </w:p>
    <w:p w:rsidR="006D380C" w:rsidRPr="003C7285"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color w:val="0000FF"/>
          <w:sz w:val="16"/>
          <w:szCs w:val="16"/>
          <w:shd w:val="clear" w:color="auto" w:fill="D9D9D9"/>
          <w:lang w:val="en-GB" w:bidi="ar-SA"/>
        </w:rPr>
      </w:pPr>
    </w:p>
    <w:tbl>
      <w:tblPr>
        <w:tblW w:w="0" w:type="auto"/>
        <w:tblInd w:w="558" w:type="dxa"/>
        <w:tblLook w:val="04A0" w:firstRow="1" w:lastRow="0" w:firstColumn="1" w:lastColumn="0" w:noHBand="0" w:noVBand="1"/>
      </w:tblPr>
      <w:tblGrid>
        <w:gridCol w:w="2970"/>
        <w:gridCol w:w="5760"/>
      </w:tblGrid>
      <w:tr w:rsidR="0070456D" w:rsidRPr="006D380C" w:rsidTr="005F4DFD">
        <w:trPr>
          <w:tblHeader/>
        </w:trPr>
        <w:tc>
          <w:tcPr>
            <w:tcW w:w="2970" w:type="dxa"/>
            <w:shd w:val="clear" w:color="auto" w:fill="auto"/>
            <w:vAlign w:val="bottom"/>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shd w:val="clear" w:color="auto" w:fill="D9D9D9"/>
                <w:lang w:val="en-GB" w:bidi="ar-SA"/>
              </w:rPr>
            </w:pPr>
            <w:r w:rsidRPr="006D380C">
              <w:rPr>
                <w:rFonts w:ascii="Times New Roman" w:eastAsia="Calibri" w:hAnsi="Times New Roman" w:cs="Times New Roman"/>
                <w:b/>
                <w:bCs/>
                <w:sz w:val="22"/>
                <w:szCs w:val="22"/>
                <w:lang w:val="en-GB" w:bidi="ar-SA"/>
              </w:rPr>
              <w:t>TFRS</w:t>
            </w:r>
          </w:p>
        </w:tc>
        <w:tc>
          <w:tcPr>
            <w:tcW w:w="5760" w:type="dxa"/>
            <w:shd w:val="clear" w:color="auto" w:fill="auto"/>
            <w:vAlign w:val="bottom"/>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cs="Times New Roman"/>
                <w:b/>
                <w:bCs/>
                <w:sz w:val="22"/>
                <w:szCs w:val="22"/>
                <w:rtl/>
                <w:lang w:val="en-GB" w:bidi="ar-SA"/>
              </w:rPr>
            </w:pPr>
            <w:r w:rsidRPr="006D380C">
              <w:rPr>
                <w:rFonts w:ascii="Times New Roman" w:hAnsi="Times New Roman" w:cs="Times New Roman"/>
                <w:b/>
                <w:bCs/>
                <w:sz w:val="22"/>
                <w:szCs w:val="20"/>
                <w:lang w:val="en-GB" w:bidi="ar-SA"/>
              </w:rPr>
              <w:t>Topic</w:t>
            </w:r>
          </w:p>
        </w:tc>
      </w:tr>
      <w:tr w:rsidR="0070456D" w:rsidRPr="006D380C" w:rsidTr="005F4DFD">
        <w:tc>
          <w:tcPr>
            <w:tcW w:w="297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lang w:val="en-GB" w:bidi="ar-SA"/>
              </w:rPr>
            </w:pPr>
            <w:r w:rsidRPr="006D380C">
              <w:rPr>
                <w:rFonts w:ascii="Times New Roman" w:eastAsia="Calibri" w:hAnsi="Times New Roman" w:cs="Times New Roman"/>
                <w:sz w:val="22"/>
                <w:szCs w:val="22"/>
              </w:rPr>
              <w:t>TFRS</w:t>
            </w:r>
            <w:r w:rsidRPr="006D380C">
              <w:rPr>
                <w:rFonts w:ascii="Times New Roman" w:eastAsia="Calibri" w:hAnsi="Times New Roman" w:cs="Times New Roman"/>
                <w:sz w:val="22"/>
                <w:szCs w:val="22"/>
                <w:lang w:val="en-GB" w:bidi="ar-SA"/>
              </w:rPr>
              <w:t xml:space="preserve"> 7*</w:t>
            </w:r>
          </w:p>
        </w:tc>
        <w:tc>
          <w:tcPr>
            <w:tcW w:w="576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Financial Instruments: Disclosures</w:t>
            </w:r>
          </w:p>
        </w:tc>
      </w:tr>
      <w:tr w:rsidR="0070456D" w:rsidRPr="006D380C" w:rsidTr="005F4DFD">
        <w:tc>
          <w:tcPr>
            <w:tcW w:w="297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TFRS</w:t>
            </w:r>
            <w:r w:rsidRPr="006D380C">
              <w:rPr>
                <w:rFonts w:ascii="Times New Roman" w:eastAsia="Calibri" w:hAnsi="Times New Roman" w:cs="Times New Roman"/>
                <w:sz w:val="22"/>
                <w:szCs w:val="22"/>
                <w:lang w:bidi="ar-SA"/>
              </w:rPr>
              <w:t xml:space="preserve"> </w:t>
            </w:r>
            <w:r w:rsidRPr="006D380C">
              <w:rPr>
                <w:rFonts w:ascii="Times New Roman" w:eastAsia="Calibri" w:hAnsi="Times New Roman" w:cs="Times New Roman"/>
                <w:sz w:val="22"/>
                <w:szCs w:val="22"/>
              </w:rPr>
              <w:t>9*</w:t>
            </w:r>
          </w:p>
        </w:tc>
        <w:tc>
          <w:tcPr>
            <w:tcW w:w="576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Financial Instruments</w:t>
            </w:r>
          </w:p>
        </w:tc>
      </w:tr>
      <w:tr w:rsidR="0070456D" w:rsidRPr="006D380C" w:rsidTr="005F4DFD">
        <w:tc>
          <w:tcPr>
            <w:tcW w:w="297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rPr>
            </w:pPr>
            <w:r w:rsidRPr="006D380C">
              <w:rPr>
                <w:rFonts w:ascii="Times New Roman" w:eastAsia="Calibri" w:hAnsi="Times New Roman" w:cs="Times New Roman"/>
                <w:sz w:val="22"/>
                <w:szCs w:val="22"/>
              </w:rPr>
              <w:t>TFRS</w:t>
            </w:r>
            <w:r w:rsidRPr="006D380C">
              <w:rPr>
                <w:rFonts w:ascii="Times New Roman" w:eastAsia="Calibri" w:hAnsi="Times New Roman" w:cs="Times New Roman"/>
                <w:sz w:val="22"/>
                <w:szCs w:val="22"/>
                <w:lang w:bidi="ar-SA"/>
              </w:rPr>
              <w:t xml:space="preserve"> </w:t>
            </w:r>
            <w:r w:rsidRPr="006D380C">
              <w:rPr>
                <w:rFonts w:ascii="Times New Roman" w:eastAsia="Calibri" w:hAnsi="Times New Roman" w:cs="Times New Roman"/>
                <w:sz w:val="22"/>
                <w:szCs w:val="22"/>
              </w:rPr>
              <w:t>16</w:t>
            </w:r>
          </w:p>
        </w:tc>
        <w:tc>
          <w:tcPr>
            <w:tcW w:w="576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lang w:bidi="ar-SA"/>
              </w:rPr>
            </w:pPr>
            <w:r w:rsidRPr="006D380C">
              <w:rPr>
                <w:rFonts w:ascii="Times New Roman" w:eastAsia="Calibri" w:hAnsi="Times New Roman" w:cs="Times New Roman"/>
                <w:sz w:val="22"/>
                <w:szCs w:val="22"/>
              </w:rPr>
              <w:t>Leases</w:t>
            </w:r>
          </w:p>
        </w:tc>
      </w:tr>
      <w:tr w:rsidR="0070456D" w:rsidRPr="006D380C" w:rsidTr="005F4DFD">
        <w:tc>
          <w:tcPr>
            <w:tcW w:w="297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TAS</w:t>
            </w:r>
            <w:r w:rsidRPr="006D380C">
              <w:rPr>
                <w:rFonts w:ascii="Times New Roman" w:eastAsia="Calibri" w:hAnsi="Times New Roman" w:cs="Times New Roman"/>
                <w:sz w:val="22"/>
                <w:szCs w:val="22"/>
                <w:lang w:bidi="ar-SA"/>
              </w:rPr>
              <w:t xml:space="preserve"> </w:t>
            </w:r>
            <w:r w:rsidRPr="006D380C">
              <w:rPr>
                <w:rFonts w:ascii="Times New Roman" w:eastAsia="Calibri" w:hAnsi="Times New Roman" w:cs="Times New Roman"/>
                <w:sz w:val="22"/>
                <w:szCs w:val="22"/>
              </w:rPr>
              <w:t>32*</w:t>
            </w:r>
          </w:p>
        </w:tc>
        <w:tc>
          <w:tcPr>
            <w:tcW w:w="576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Financial Instruments: Presentation</w:t>
            </w:r>
          </w:p>
        </w:tc>
      </w:tr>
      <w:tr w:rsidR="0070456D" w:rsidRPr="006D380C" w:rsidTr="005F4DFD">
        <w:trPr>
          <w:trHeight w:val="80"/>
        </w:trPr>
        <w:tc>
          <w:tcPr>
            <w:tcW w:w="297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TFRIC</w:t>
            </w:r>
            <w:r w:rsidRPr="006D380C">
              <w:rPr>
                <w:rFonts w:ascii="Times New Roman" w:eastAsia="Calibri" w:hAnsi="Times New Roman" w:cs="Times New Roman"/>
                <w:sz w:val="22"/>
                <w:szCs w:val="22"/>
                <w:lang w:bidi="ar-SA"/>
              </w:rPr>
              <w:t xml:space="preserve"> </w:t>
            </w:r>
            <w:r w:rsidRPr="006D380C">
              <w:rPr>
                <w:rFonts w:ascii="Times New Roman" w:eastAsia="Calibri" w:hAnsi="Times New Roman" w:cs="Times New Roman"/>
                <w:sz w:val="22"/>
                <w:szCs w:val="22"/>
              </w:rPr>
              <w:t>16*</w:t>
            </w:r>
          </w:p>
        </w:tc>
        <w:tc>
          <w:tcPr>
            <w:tcW w:w="576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Hedges of a Net Investment in a Foreign Operation</w:t>
            </w:r>
          </w:p>
        </w:tc>
      </w:tr>
      <w:tr w:rsidR="0070456D" w:rsidRPr="006D380C" w:rsidTr="005F4DFD">
        <w:tc>
          <w:tcPr>
            <w:tcW w:w="297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TFRIC</w:t>
            </w:r>
            <w:r w:rsidRPr="006D380C">
              <w:rPr>
                <w:rFonts w:ascii="Times New Roman" w:eastAsia="Calibri" w:hAnsi="Times New Roman" w:cs="Times New Roman"/>
                <w:sz w:val="22"/>
                <w:szCs w:val="22"/>
                <w:lang w:bidi="ar-SA"/>
              </w:rPr>
              <w:t xml:space="preserve"> </w:t>
            </w:r>
            <w:r w:rsidRPr="006D380C">
              <w:rPr>
                <w:rFonts w:ascii="Times New Roman" w:eastAsia="Calibri" w:hAnsi="Times New Roman" w:cs="Times New Roman"/>
                <w:sz w:val="22"/>
                <w:szCs w:val="22"/>
              </w:rPr>
              <w:t>19*</w:t>
            </w:r>
          </w:p>
        </w:tc>
        <w:tc>
          <w:tcPr>
            <w:tcW w:w="5760" w:type="dxa"/>
            <w:shd w:val="clear" w:color="auto" w:fill="auto"/>
            <w:hideMark/>
          </w:tcPr>
          <w:p w:rsidR="006D380C" w:rsidRPr="006D380C" w:rsidRDefault="006D380C" w:rsidP="007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lang w:bidi="ar-SA"/>
              </w:rPr>
            </w:pPr>
            <w:r w:rsidRPr="006D380C">
              <w:rPr>
                <w:rFonts w:ascii="Times New Roman" w:eastAsia="Calibri" w:hAnsi="Times New Roman" w:cs="Times New Roman"/>
                <w:sz w:val="22"/>
                <w:szCs w:val="22"/>
              </w:rPr>
              <w:t>Extinguishing Financial Liabilities with Equity Instruments</w:t>
            </w:r>
          </w:p>
        </w:tc>
      </w:tr>
    </w:tbl>
    <w:p w:rsidR="006D380C" w:rsidRPr="003C7285" w:rsidRDefault="006D380C" w:rsidP="003C7285">
      <w:pPr>
        <w:tabs>
          <w:tab w:val="clear" w:pos="227"/>
          <w:tab w:val="clear" w:pos="454"/>
          <w:tab w:val="clear" w:pos="680"/>
          <w:tab w:val="left" w:pos="540"/>
        </w:tabs>
        <w:spacing w:line="240" w:lineRule="auto"/>
        <w:ind w:right="29"/>
        <w:jc w:val="both"/>
        <w:rPr>
          <w:rFonts w:ascii="Times New Roman" w:hAnsi="Times New Roman" w:cs="Times New Roman"/>
          <w:sz w:val="16"/>
          <w:szCs w:val="14"/>
          <w:highlight w:val="cyan"/>
          <w:rtl/>
          <w:lang w:val="en-GB" w:bidi="ar-SA"/>
        </w:rPr>
      </w:pPr>
    </w:p>
    <w:p w:rsidR="006D380C" w:rsidRPr="005F4DFD" w:rsidRDefault="006D380C" w:rsidP="005F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5F4DFD">
        <w:rPr>
          <w:rFonts w:ascii="Times New Roman" w:hAnsi="Times New Roman" w:cs="Times New Roman"/>
          <w:i/>
          <w:iCs/>
          <w:sz w:val="22"/>
          <w:szCs w:val="20"/>
          <w:lang w:val="en-GB" w:bidi="ar-SA"/>
        </w:rPr>
        <w:t>* TFRS - Financial instruments standards</w:t>
      </w:r>
    </w:p>
    <w:p w:rsidR="005F4DFD" w:rsidRPr="003C7285" w:rsidRDefault="005F4DFD" w:rsidP="003C7285">
      <w:pPr>
        <w:tabs>
          <w:tab w:val="clear" w:pos="227"/>
          <w:tab w:val="clear" w:pos="454"/>
          <w:tab w:val="clear" w:pos="680"/>
          <w:tab w:val="left" w:pos="540"/>
        </w:tabs>
        <w:spacing w:line="240" w:lineRule="auto"/>
        <w:ind w:right="29"/>
        <w:jc w:val="both"/>
        <w:rPr>
          <w:rFonts w:ascii="Times New Roman" w:hAnsi="Times New Roman" w:cs="Times New Roman"/>
          <w:sz w:val="20"/>
          <w:rtl/>
          <w:cs/>
          <w:lang w:val="en-GB" w:bidi="ar-SA"/>
        </w:rPr>
      </w:pPr>
    </w:p>
    <w:p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lang w:val="en-GB" w:bidi="ar-SA"/>
        </w:rPr>
      </w:pPr>
      <w:r>
        <w:rPr>
          <w:rFonts w:ascii="Times New Roman" w:hAnsi="Times New Roman" w:cs="Times New Roman"/>
          <w:b/>
          <w:bCs/>
          <w:i/>
          <w:iCs/>
          <w:color w:val="000000"/>
          <w:sz w:val="22"/>
          <w:szCs w:val="22"/>
          <w:lang w:val="en-GB" w:bidi="ar-SA"/>
        </w:rPr>
        <w:br w:type="page"/>
      </w:r>
    </w:p>
    <w:p w:rsidR="006D380C" w:rsidRPr="005F4DFD" w:rsidRDefault="006D380C" w:rsidP="005F4DFD">
      <w:pPr>
        <w:numPr>
          <w:ilvl w:val="1"/>
          <w:numId w:val="31"/>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540"/>
        <w:contextualSpacing/>
        <w:jc w:val="thaiDistribute"/>
        <w:rPr>
          <w:rFonts w:ascii="Times New Roman" w:hAnsi="Times New Roman" w:cs="Times New Roman"/>
          <w:b/>
          <w:bCs/>
          <w:i/>
          <w:iCs/>
          <w:color w:val="000000"/>
          <w:sz w:val="22"/>
          <w:szCs w:val="22"/>
          <w:lang w:val="en-GB" w:bidi="ar-SA"/>
        </w:rPr>
      </w:pPr>
      <w:r w:rsidRPr="005F4DFD">
        <w:rPr>
          <w:rFonts w:ascii="Times New Roman" w:hAnsi="Times New Roman" w:cs="Times New Roman"/>
          <w:b/>
          <w:bCs/>
          <w:i/>
          <w:iCs/>
          <w:color w:val="000000"/>
          <w:sz w:val="22"/>
          <w:szCs w:val="22"/>
          <w:lang w:val="en-GB" w:bidi="ar-SA"/>
        </w:rPr>
        <w:lastRenderedPageBreak/>
        <w:t>TFRS - Financial instruments standards</w:t>
      </w:r>
    </w:p>
    <w:p w:rsidR="006D380C" w:rsidRPr="003C7285" w:rsidRDefault="006D380C" w:rsidP="003C7285">
      <w:pPr>
        <w:tabs>
          <w:tab w:val="clear" w:pos="227"/>
          <w:tab w:val="clear" w:pos="454"/>
          <w:tab w:val="clear" w:pos="680"/>
          <w:tab w:val="left" w:pos="540"/>
        </w:tabs>
        <w:spacing w:line="240" w:lineRule="auto"/>
        <w:ind w:right="29"/>
        <w:jc w:val="both"/>
        <w:rPr>
          <w:rFonts w:ascii="Times New Roman" w:hAnsi="Times New Roman" w:cs="Cordia New"/>
          <w:i/>
          <w:iCs/>
          <w:sz w:val="20"/>
          <w:lang w:val="en-GB"/>
        </w:rPr>
      </w:pPr>
    </w:p>
    <w:p w:rsidR="006D380C" w:rsidRPr="005F4DFD" w:rsidRDefault="006D380C" w:rsidP="005F4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r w:rsidRPr="005F4DFD">
        <w:rPr>
          <w:rFonts w:ascii="Times New Roman" w:hAnsi="Times New Roman" w:cs="Times New Roman"/>
          <w:sz w:val="22"/>
          <w:szCs w:val="20"/>
          <w:lang w:val="en-GB" w:bidi="ar-SA"/>
        </w:rPr>
        <w:t>These TFR</w:t>
      </w:r>
      <w:r w:rsidRPr="005F4DFD">
        <w:rPr>
          <w:rFonts w:ascii="Times New Roman" w:hAnsi="Times New Roman"/>
          <w:sz w:val="22"/>
          <w:szCs w:val="20"/>
        </w:rPr>
        <w:t>S - Financial instruments standards establish</w:t>
      </w:r>
      <w:r w:rsidRPr="005F4DFD">
        <w:rPr>
          <w:rFonts w:ascii="Times New Roman" w:hAnsi="Times New Roman" w:cs="Times New Roman"/>
          <w:sz w:val="22"/>
          <w:szCs w:val="20"/>
          <w:lang w:val="en-GB" w:bidi="ar-SA"/>
        </w:rPr>
        <w:t xml:space="preserve"> requirements related to definition, recognition, measurement, impairment and </w:t>
      </w:r>
      <w:r w:rsidRPr="005F4DFD">
        <w:rPr>
          <w:rFonts w:ascii="Times New Roman" w:hAnsi="Times New Roman"/>
          <w:sz w:val="22"/>
          <w:szCs w:val="20"/>
        </w:rPr>
        <w:t>derecognition</w:t>
      </w:r>
      <w:r w:rsidRPr="005F4DFD">
        <w:rPr>
          <w:rFonts w:ascii="Times New Roman" w:hAnsi="Times New Roman" w:cs="Times New Roman"/>
          <w:sz w:val="22"/>
          <w:szCs w:val="20"/>
          <w:lang w:val="en-GB" w:bidi="ar-SA"/>
        </w:rPr>
        <w:t xml:space="preserve"> of financial assets and financial liabilities</w:t>
      </w:r>
      <w:r w:rsidRPr="005F4DFD">
        <w:rPr>
          <w:rFonts w:ascii="Times New Roman" w:hAnsi="Times New Roman"/>
          <w:sz w:val="22"/>
          <w:szCs w:val="20"/>
        </w:rPr>
        <w:t>, including accounting for derivatives and hedge accounting. When these TFRS are effective, some accounting standards, interpretations and guidance which are currently effective will be cancelled.</w:t>
      </w:r>
    </w:p>
    <w:p w:rsidR="006D380C" w:rsidRPr="003C7285" w:rsidRDefault="006D380C" w:rsidP="003C7285">
      <w:pPr>
        <w:tabs>
          <w:tab w:val="clear" w:pos="227"/>
          <w:tab w:val="clear" w:pos="454"/>
          <w:tab w:val="clear" w:pos="680"/>
          <w:tab w:val="left" w:pos="540"/>
        </w:tabs>
        <w:spacing w:line="240" w:lineRule="auto"/>
        <w:ind w:right="29"/>
        <w:jc w:val="both"/>
        <w:rPr>
          <w:rFonts w:ascii="Times New Roman" w:eastAsia="Calibri" w:hAnsi="Times New Roman" w:cs="Times New Roman"/>
          <w:sz w:val="20"/>
          <w:szCs w:val="20"/>
          <w:lang w:eastAsia="en-GB"/>
        </w:rPr>
      </w:pPr>
    </w:p>
    <w:p w:rsidR="006D380C" w:rsidRPr="005F4DFD" w:rsidRDefault="006D380C" w:rsidP="005F4DFD">
      <w:pPr>
        <w:numPr>
          <w:ilvl w:val="1"/>
          <w:numId w:val="31"/>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40" w:lineRule="auto"/>
        <w:ind w:left="540"/>
        <w:contextualSpacing/>
        <w:jc w:val="thaiDistribute"/>
        <w:rPr>
          <w:rFonts w:ascii="Times New Roman" w:hAnsi="Times New Roman" w:cs="Times New Roman"/>
          <w:b/>
          <w:bCs/>
          <w:i/>
          <w:iCs/>
          <w:color w:val="000000"/>
          <w:sz w:val="22"/>
          <w:szCs w:val="22"/>
          <w:lang w:val="en-GB" w:bidi="ar-SA"/>
        </w:rPr>
      </w:pPr>
      <w:r w:rsidRPr="005F4DFD">
        <w:rPr>
          <w:rFonts w:ascii="Times New Roman" w:eastAsia="Calibri" w:hAnsi="Times New Roman" w:cs="Times New Roman"/>
          <w:b/>
          <w:bCs/>
          <w:i/>
          <w:iCs/>
          <w:sz w:val="22"/>
          <w:szCs w:val="22"/>
        </w:rPr>
        <w:t>TFRS 16 Leases</w:t>
      </w:r>
    </w:p>
    <w:p w:rsidR="006D380C" w:rsidRPr="003C7285"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0"/>
          <w:szCs w:val="20"/>
          <w:lang w:val="en-GB" w:bidi="ar-SA"/>
        </w:rPr>
      </w:pPr>
    </w:p>
    <w:p w:rsidR="006D380C" w:rsidRPr="005F4DFD"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szCs w:val="22"/>
          <w:lang w:val="en-GB" w:bidi="ar-SA"/>
        </w:rPr>
      </w:pPr>
      <w:r w:rsidRPr="003C7285">
        <w:rPr>
          <w:rFonts w:ascii="Times New Roman" w:hAnsi="Times New Roman" w:cs="Times New Roman"/>
          <w:sz w:val="20"/>
          <w:szCs w:val="20"/>
          <w:lang w:val="en-GB" w:bidi="ar-SA"/>
        </w:rPr>
        <w:t>TFRS</w:t>
      </w:r>
      <w:r w:rsidRPr="005F4DFD">
        <w:rPr>
          <w:rFonts w:ascii="Times New Roman" w:hAnsi="Times New Roman" w:cs="Times New Roman"/>
          <w:sz w:val="22"/>
          <w:szCs w:val="22"/>
          <w:lang w:val="en-GB" w:bidi="ar-SA"/>
        </w:rPr>
        <w:t xml:space="preserve"> 16 introduces a single lessee accounting model for lessees. A lessee recognises a right-of-use asset and a lease liability, with recognition exemptions for short-term leases and leases of low-value items. </w:t>
      </w:r>
      <w:r w:rsidRPr="005F4DFD">
        <w:rPr>
          <w:rFonts w:ascii="Times New Roman" w:hAnsi="Times New Roman"/>
          <w:sz w:val="22"/>
          <w:szCs w:val="20"/>
        </w:rPr>
        <w:t>When this TFRS is effective, some accounting standards and interpretations which are currently effective will be cancelled.</w:t>
      </w:r>
    </w:p>
    <w:p w:rsidR="006D380C" w:rsidRPr="003C7285"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sz w:val="20"/>
          <w:szCs w:val="20"/>
          <w:lang w:val="en-GB"/>
        </w:rPr>
      </w:pPr>
    </w:p>
    <w:p w:rsidR="006D380C" w:rsidRPr="005F4DFD" w:rsidRDefault="006D380C" w:rsidP="006D3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szCs w:val="20"/>
          <w:lang w:val="en-GB" w:bidi="ar-SA"/>
        </w:rPr>
      </w:pPr>
      <w:r w:rsidRPr="005F4DFD">
        <w:rPr>
          <w:rFonts w:ascii="Times New Roman" w:hAnsi="Times New Roman" w:cs="Times New Roman"/>
          <w:sz w:val="22"/>
          <w:szCs w:val="20"/>
          <w:lang w:val="en-GB" w:bidi="ar-SA"/>
        </w:rPr>
        <w:t>Management is currently</w:t>
      </w:r>
      <w:r w:rsidRPr="005F4DFD">
        <w:rPr>
          <w:rFonts w:ascii="Times New Roman" w:hAnsi="Times New Roman" w:cs="Cordia New"/>
          <w:sz w:val="22"/>
          <w:szCs w:val="20"/>
          <w:lang w:val="en-GB"/>
        </w:rPr>
        <w:t xml:space="preserve"> </w:t>
      </w:r>
      <w:r w:rsidRPr="005F4DFD">
        <w:rPr>
          <w:rFonts w:ascii="Times New Roman" w:hAnsi="Times New Roman" w:cs="Times New Roman"/>
          <w:sz w:val="22"/>
          <w:szCs w:val="20"/>
          <w:lang w:val="en-GB" w:bidi="ar-SA"/>
        </w:rPr>
        <w:t xml:space="preserve">considering the potential impact </w:t>
      </w:r>
      <w:r w:rsidRPr="005F4DFD">
        <w:rPr>
          <w:rFonts w:ascii="Times New Roman" w:hAnsi="Times New Roman"/>
          <w:sz w:val="22"/>
          <w:szCs w:val="20"/>
        </w:rPr>
        <w:t xml:space="preserve">from </w:t>
      </w:r>
      <w:r w:rsidRPr="005F4DFD">
        <w:rPr>
          <w:rFonts w:ascii="Times New Roman" w:hAnsi="Times New Roman" w:cs="Times New Roman"/>
          <w:sz w:val="22"/>
          <w:szCs w:val="20"/>
          <w:lang w:val="en-GB" w:bidi="ar-SA"/>
        </w:rPr>
        <w:t>these TFRS on the financial statements in the initial period adopted.</w:t>
      </w:r>
    </w:p>
    <w:sectPr w:rsidR="006D380C" w:rsidRPr="005F4DFD" w:rsidSect="0023453E">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89F" w:rsidRDefault="000D689F">
      <w:r>
        <w:separator/>
      </w:r>
    </w:p>
  </w:endnote>
  <w:endnote w:type="continuationSeparator" w:id="0">
    <w:p w:rsidR="000D689F" w:rsidRDefault="000D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B35DB4" w:rsidRDefault="00F66339"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4E5F1D" w:rsidRDefault="00F66339"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rsidR="00F66339" w:rsidRPr="00C137FE" w:rsidRDefault="00F663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4E5F1D" w:rsidRDefault="00F66339"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rsidR="00F66339" w:rsidRPr="00C137FE" w:rsidRDefault="00F6633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Pr="00D03C1D" w:rsidRDefault="00F66339"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rsidR="00F66339" w:rsidRPr="00F6083B" w:rsidRDefault="00F66339"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0A5B42">
      <w:rPr>
        <w:rFonts w:ascii="Times New Roman" w:hAnsi="Times New Roman"/>
        <w:i/>
        <w:iCs/>
        <w:noProof/>
        <w:sz w:val="22"/>
        <w:szCs w:val="22"/>
      </w:rPr>
      <w:t>L&amp;Ee3</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89F" w:rsidRDefault="000D689F">
      <w:r>
        <w:separator/>
      </w:r>
    </w:p>
  </w:footnote>
  <w:footnote w:type="continuationSeparator" w:id="0">
    <w:p w:rsidR="000D689F" w:rsidRDefault="000D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339" w:rsidRDefault="00F66339"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rsidR="00F66339" w:rsidRPr="002115C0" w:rsidRDefault="00F66339" w:rsidP="002115C0">
    <w:pPr>
      <w:pStyle w:val="acctmainheading"/>
      <w:tabs>
        <w:tab w:val="left" w:pos="7810"/>
      </w:tabs>
      <w:spacing w:after="0" w:line="240" w:lineRule="atLeast"/>
    </w:pPr>
    <w:r>
      <w:rPr>
        <w:sz w:val="24"/>
        <w:szCs w:val="24"/>
      </w:rPr>
      <w:t>Notes to the financial statements</w:t>
    </w:r>
  </w:p>
  <w:p w:rsidR="00F66339" w:rsidRPr="00AF2996" w:rsidRDefault="00F66339"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2019</w:t>
    </w:r>
  </w:p>
  <w:p w:rsidR="00F66339" w:rsidRDefault="00F66339" w:rsidP="0034692A">
    <w:pPr>
      <w:pStyle w:val="Header"/>
      <w:rPr>
        <w:b/>
        <w:i/>
        <w:sz w:val="24"/>
        <w:szCs w:val="24"/>
      </w:rPr>
    </w:pPr>
  </w:p>
  <w:p w:rsidR="00F66339" w:rsidRPr="0062185D" w:rsidRDefault="00F66339" w:rsidP="0034692A">
    <w:pPr>
      <w:pStyle w:val="Heade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1B15DB8"/>
    <w:multiLevelType w:val="hybridMultilevel"/>
    <w:tmpl w:val="23140B80"/>
    <w:lvl w:ilvl="0" w:tplc="AF8AE8AE">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7"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29B6C8B"/>
    <w:multiLevelType w:val="hybridMultilevel"/>
    <w:tmpl w:val="B4D4CB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1"/>
  </w:num>
  <w:num w:numId="14">
    <w:abstractNumId w:val="20"/>
  </w:num>
  <w:num w:numId="15">
    <w:abstractNumId w:val="23"/>
  </w:num>
  <w:num w:numId="16">
    <w:abstractNumId w:val="34"/>
  </w:num>
  <w:num w:numId="17">
    <w:abstractNumId w:val="18"/>
  </w:num>
  <w:num w:numId="18">
    <w:abstractNumId w:val="11"/>
  </w:num>
  <w:num w:numId="19">
    <w:abstractNumId w:val="27"/>
  </w:num>
  <w:num w:numId="20">
    <w:abstractNumId w:val="25"/>
  </w:num>
  <w:num w:numId="21">
    <w:abstractNumId w:val="19"/>
  </w:num>
  <w:num w:numId="22">
    <w:abstractNumId w:val="10"/>
  </w:num>
  <w:num w:numId="23">
    <w:abstractNumId w:val="14"/>
  </w:num>
  <w:num w:numId="24">
    <w:abstractNumId w:val="10"/>
  </w:num>
  <w:num w:numId="25">
    <w:abstractNumId w:val="35"/>
  </w:num>
  <w:num w:numId="26">
    <w:abstractNumId w:val="30"/>
  </w:num>
  <w:num w:numId="27">
    <w:abstractNumId w:val="36"/>
  </w:num>
  <w:num w:numId="28">
    <w:abstractNumId w:val="12"/>
  </w:num>
  <w:num w:numId="29">
    <w:abstractNumId w:val="26"/>
  </w:num>
  <w:num w:numId="30">
    <w:abstractNumId w:val="15"/>
  </w:num>
  <w:num w:numId="31">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C0B"/>
    <w:rsid w:val="00002E37"/>
    <w:rsid w:val="0000433F"/>
    <w:rsid w:val="00004615"/>
    <w:rsid w:val="0000481B"/>
    <w:rsid w:val="00004BCA"/>
    <w:rsid w:val="00004FBA"/>
    <w:rsid w:val="00006597"/>
    <w:rsid w:val="00006A5A"/>
    <w:rsid w:val="00006EA3"/>
    <w:rsid w:val="00006F0F"/>
    <w:rsid w:val="00006F63"/>
    <w:rsid w:val="000070BD"/>
    <w:rsid w:val="00007308"/>
    <w:rsid w:val="00007513"/>
    <w:rsid w:val="00007996"/>
    <w:rsid w:val="00007E60"/>
    <w:rsid w:val="00010293"/>
    <w:rsid w:val="00010573"/>
    <w:rsid w:val="00010B7D"/>
    <w:rsid w:val="00010D92"/>
    <w:rsid w:val="00011124"/>
    <w:rsid w:val="000114FD"/>
    <w:rsid w:val="000116F3"/>
    <w:rsid w:val="00012731"/>
    <w:rsid w:val="00012CB2"/>
    <w:rsid w:val="000134AD"/>
    <w:rsid w:val="00013527"/>
    <w:rsid w:val="000136DB"/>
    <w:rsid w:val="0001437C"/>
    <w:rsid w:val="00014500"/>
    <w:rsid w:val="00014949"/>
    <w:rsid w:val="00014EE0"/>
    <w:rsid w:val="00015226"/>
    <w:rsid w:val="00015A76"/>
    <w:rsid w:val="00015F90"/>
    <w:rsid w:val="00016242"/>
    <w:rsid w:val="00016762"/>
    <w:rsid w:val="00016A4B"/>
    <w:rsid w:val="00016C65"/>
    <w:rsid w:val="00016FE6"/>
    <w:rsid w:val="000172E3"/>
    <w:rsid w:val="00017511"/>
    <w:rsid w:val="00017741"/>
    <w:rsid w:val="000177B2"/>
    <w:rsid w:val="000203D2"/>
    <w:rsid w:val="000209A9"/>
    <w:rsid w:val="000216C9"/>
    <w:rsid w:val="00022205"/>
    <w:rsid w:val="00023079"/>
    <w:rsid w:val="00023525"/>
    <w:rsid w:val="00023C09"/>
    <w:rsid w:val="00023E19"/>
    <w:rsid w:val="00023E45"/>
    <w:rsid w:val="000244DF"/>
    <w:rsid w:val="0002468E"/>
    <w:rsid w:val="00024E10"/>
    <w:rsid w:val="00025665"/>
    <w:rsid w:val="00026084"/>
    <w:rsid w:val="00026242"/>
    <w:rsid w:val="00026D60"/>
    <w:rsid w:val="000277E8"/>
    <w:rsid w:val="00027F1B"/>
    <w:rsid w:val="00030217"/>
    <w:rsid w:val="000310C5"/>
    <w:rsid w:val="000318DE"/>
    <w:rsid w:val="00032514"/>
    <w:rsid w:val="000332EC"/>
    <w:rsid w:val="00034925"/>
    <w:rsid w:val="000349F6"/>
    <w:rsid w:val="000363CE"/>
    <w:rsid w:val="00036450"/>
    <w:rsid w:val="000364E1"/>
    <w:rsid w:val="00036630"/>
    <w:rsid w:val="00036834"/>
    <w:rsid w:val="00036A8E"/>
    <w:rsid w:val="00040249"/>
    <w:rsid w:val="00040717"/>
    <w:rsid w:val="00040ED4"/>
    <w:rsid w:val="00041223"/>
    <w:rsid w:val="00041370"/>
    <w:rsid w:val="0004160B"/>
    <w:rsid w:val="000420A9"/>
    <w:rsid w:val="00042294"/>
    <w:rsid w:val="00042804"/>
    <w:rsid w:val="0004347C"/>
    <w:rsid w:val="00043A3D"/>
    <w:rsid w:val="00043B91"/>
    <w:rsid w:val="00043BD6"/>
    <w:rsid w:val="00043F1A"/>
    <w:rsid w:val="00044162"/>
    <w:rsid w:val="00044406"/>
    <w:rsid w:val="00044462"/>
    <w:rsid w:val="00044ADB"/>
    <w:rsid w:val="00045585"/>
    <w:rsid w:val="00045834"/>
    <w:rsid w:val="00045E69"/>
    <w:rsid w:val="00046C1C"/>
    <w:rsid w:val="00046F64"/>
    <w:rsid w:val="00047333"/>
    <w:rsid w:val="000475EE"/>
    <w:rsid w:val="00047F7E"/>
    <w:rsid w:val="000505B8"/>
    <w:rsid w:val="00050FF2"/>
    <w:rsid w:val="000517BD"/>
    <w:rsid w:val="00051E04"/>
    <w:rsid w:val="00051ED3"/>
    <w:rsid w:val="00052135"/>
    <w:rsid w:val="000527B6"/>
    <w:rsid w:val="000530B2"/>
    <w:rsid w:val="0005373A"/>
    <w:rsid w:val="00053952"/>
    <w:rsid w:val="00053D86"/>
    <w:rsid w:val="000541BD"/>
    <w:rsid w:val="00054374"/>
    <w:rsid w:val="000543B0"/>
    <w:rsid w:val="00055BCB"/>
    <w:rsid w:val="000565B0"/>
    <w:rsid w:val="00056E0A"/>
    <w:rsid w:val="00056F2C"/>
    <w:rsid w:val="0005718D"/>
    <w:rsid w:val="00057911"/>
    <w:rsid w:val="00060E21"/>
    <w:rsid w:val="000612A3"/>
    <w:rsid w:val="00061492"/>
    <w:rsid w:val="0006168E"/>
    <w:rsid w:val="00061F34"/>
    <w:rsid w:val="000628DE"/>
    <w:rsid w:val="00062E26"/>
    <w:rsid w:val="000635B1"/>
    <w:rsid w:val="0006361B"/>
    <w:rsid w:val="0006394F"/>
    <w:rsid w:val="00063E19"/>
    <w:rsid w:val="00064BC6"/>
    <w:rsid w:val="00064D4D"/>
    <w:rsid w:val="000655E0"/>
    <w:rsid w:val="00066F61"/>
    <w:rsid w:val="00067746"/>
    <w:rsid w:val="00067FAA"/>
    <w:rsid w:val="00070F09"/>
    <w:rsid w:val="00071069"/>
    <w:rsid w:val="00071432"/>
    <w:rsid w:val="0007223D"/>
    <w:rsid w:val="00072702"/>
    <w:rsid w:val="00072894"/>
    <w:rsid w:val="00073C77"/>
    <w:rsid w:val="00073CBA"/>
    <w:rsid w:val="00073CF0"/>
    <w:rsid w:val="00073D08"/>
    <w:rsid w:val="00073EC5"/>
    <w:rsid w:val="00074134"/>
    <w:rsid w:val="00074621"/>
    <w:rsid w:val="00074B29"/>
    <w:rsid w:val="00074E5A"/>
    <w:rsid w:val="000754C3"/>
    <w:rsid w:val="000757B6"/>
    <w:rsid w:val="00075E41"/>
    <w:rsid w:val="000773C8"/>
    <w:rsid w:val="0007750A"/>
    <w:rsid w:val="00077557"/>
    <w:rsid w:val="000776F2"/>
    <w:rsid w:val="00080261"/>
    <w:rsid w:val="0008032F"/>
    <w:rsid w:val="000803DF"/>
    <w:rsid w:val="00080D76"/>
    <w:rsid w:val="0008160C"/>
    <w:rsid w:val="00082351"/>
    <w:rsid w:val="000826E5"/>
    <w:rsid w:val="00082C17"/>
    <w:rsid w:val="00083324"/>
    <w:rsid w:val="0008342E"/>
    <w:rsid w:val="00084282"/>
    <w:rsid w:val="0008468D"/>
    <w:rsid w:val="00084B51"/>
    <w:rsid w:val="00084EE1"/>
    <w:rsid w:val="00085E58"/>
    <w:rsid w:val="000860AA"/>
    <w:rsid w:val="000862DD"/>
    <w:rsid w:val="000865E2"/>
    <w:rsid w:val="000866A7"/>
    <w:rsid w:val="00086FEA"/>
    <w:rsid w:val="0008716B"/>
    <w:rsid w:val="00087512"/>
    <w:rsid w:val="000876D7"/>
    <w:rsid w:val="000904E9"/>
    <w:rsid w:val="00090623"/>
    <w:rsid w:val="00090BE7"/>
    <w:rsid w:val="00091024"/>
    <w:rsid w:val="00092685"/>
    <w:rsid w:val="000928C5"/>
    <w:rsid w:val="00093231"/>
    <w:rsid w:val="00093A18"/>
    <w:rsid w:val="00094189"/>
    <w:rsid w:val="00094726"/>
    <w:rsid w:val="000947A2"/>
    <w:rsid w:val="0009548B"/>
    <w:rsid w:val="00095779"/>
    <w:rsid w:val="00095BA1"/>
    <w:rsid w:val="00095D36"/>
    <w:rsid w:val="00096110"/>
    <w:rsid w:val="000962DE"/>
    <w:rsid w:val="00096448"/>
    <w:rsid w:val="000971B7"/>
    <w:rsid w:val="000976D9"/>
    <w:rsid w:val="000A0465"/>
    <w:rsid w:val="000A1628"/>
    <w:rsid w:val="000A2274"/>
    <w:rsid w:val="000A22D4"/>
    <w:rsid w:val="000A2F11"/>
    <w:rsid w:val="000A32F0"/>
    <w:rsid w:val="000A3C1F"/>
    <w:rsid w:val="000A4207"/>
    <w:rsid w:val="000A446C"/>
    <w:rsid w:val="000A4810"/>
    <w:rsid w:val="000A4957"/>
    <w:rsid w:val="000A511E"/>
    <w:rsid w:val="000A51BA"/>
    <w:rsid w:val="000A532C"/>
    <w:rsid w:val="000A53E9"/>
    <w:rsid w:val="000A5B42"/>
    <w:rsid w:val="000A6F23"/>
    <w:rsid w:val="000A70FF"/>
    <w:rsid w:val="000A71CE"/>
    <w:rsid w:val="000A7A20"/>
    <w:rsid w:val="000A7CD2"/>
    <w:rsid w:val="000B0664"/>
    <w:rsid w:val="000B2C56"/>
    <w:rsid w:val="000B2E18"/>
    <w:rsid w:val="000B2FA2"/>
    <w:rsid w:val="000B42B5"/>
    <w:rsid w:val="000B5D3B"/>
    <w:rsid w:val="000B6159"/>
    <w:rsid w:val="000B63C7"/>
    <w:rsid w:val="000B643A"/>
    <w:rsid w:val="000B6973"/>
    <w:rsid w:val="000B6A4B"/>
    <w:rsid w:val="000B71F2"/>
    <w:rsid w:val="000B78F3"/>
    <w:rsid w:val="000B7A04"/>
    <w:rsid w:val="000C02CA"/>
    <w:rsid w:val="000C060F"/>
    <w:rsid w:val="000C073A"/>
    <w:rsid w:val="000C1184"/>
    <w:rsid w:val="000C2614"/>
    <w:rsid w:val="000C27CA"/>
    <w:rsid w:val="000C2BC6"/>
    <w:rsid w:val="000C31A2"/>
    <w:rsid w:val="000C3265"/>
    <w:rsid w:val="000C3A02"/>
    <w:rsid w:val="000C4008"/>
    <w:rsid w:val="000C4111"/>
    <w:rsid w:val="000C41E3"/>
    <w:rsid w:val="000C4301"/>
    <w:rsid w:val="000C47F4"/>
    <w:rsid w:val="000C4A01"/>
    <w:rsid w:val="000C4EDC"/>
    <w:rsid w:val="000C5E76"/>
    <w:rsid w:val="000C637B"/>
    <w:rsid w:val="000C6990"/>
    <w:rsid w:val="000C6B16"/>
    <w:rsid w:val="000C775B"/>
    <w:rsid w:val="000C7AAD"/>
    <w:rsid w:val="000D03B7"/>
    <w:rsid w:val="000D06DA"/>
    <w:rsid w:val="000D16C3"/>
    <w:rsid w:val="000D1BBF"/>
    <w:rsid w:val="000D2334"/>
    <w:rsid w:val="000D2C3A"/>
    <w:rsid w:val="000D3251"/>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E0491"/>
    <w:rsid w:val="000E07B9"/>
    <w:rsid w:val="000E114C"/>
    <w:rsid w:val="000E130B"/>
    <w:rsid w:val="000E140A"/>
    <w:rsid w:val="000E1B50"/>
    <w:rsid w:val="000E20B9"/>
    <w:rsid w:val="000E2BDB"/>
    <w:rsid w:val="000E32DD"/>
    <w:rsid w:val="000E3436"/>
    <w:rsid w:val="000E3917"/>
    <w:rsid w:val="000E4199"/>
    <w:rsid w:val="000E41EA"/>
    <w:rsid w:val="000E4CB4"/>
    <w:rsid w:val="000E503F"/>
    <w:rsid w:val="000E51E0"/>
    <w:rsid w:val="000E55B3"/>
    <w:rsid w:val="000E5EDE"/>
    <w:rsid w:val="000E66FA"/>
    <w:rsid w:val="000E6C1B"/>
    <w:rsid w:val="000E7313"/>
    <w:rsid w:val="000E7416"/>
    <w:rsid w:val="000E7F06"/>
    <w:rsid w:val="000F028C"/>
    <w:rsid w:val="000F09F0"/>
    <w:rsid w:val="000F0AAE"/>
    <w:rsid w:val="000F0BBB"/>
    <w:rsid w:val="000F1593"/>
    <w:rsid w:val="000F16DC"/>
    <w:rsid w:val="000F226E"/>
    <w:rsid w:val="000F2528"/>
    <w:rsid w:val="000F28B4"/>
    <w:rsid w:val="000F3095"/>
    <w:rsid w:val="000F3B79"/>
    <w:rsid w:val="000F3D76"/>
    <w:rsid w:val="000F406D"/>
    <w:rsid w:val="000F4A48"/>
    <w:rsid w:val="000F505F"/>
    <w:rsid w:val="000F50AF"/>
    <w:rsid w:val="000F6F04"/>
    <w:rsid w:val="000F71B6"/>
    <w:rsid w:val="000F77C3"/>
    <w:rsid w:val="00100850"/>
    <w:rsid w:val="00100C59"/>
    <w:rsid w:val="00100F32"/>
    <w:rsid w:val="001010E3"/>
    <w:rsid w:val="00101C40"/>
    <w:rsid w:val="00102259"/>
    <w:rsid w:val="0010263F"/>
    <w:rsid w:val="00103229"/>
    <w:rsid w:val="00104B40"/>
    <w:rsid w:val="001065F3"/>
    <w:rsid w:val="00107591"/>
    <w:rsid w:val="001076AF"/>
    <w:rsid w:val="00107D73"/>
    <w:rsid w:val="00107E94"/>
    <w:rsid w:val="001102C0"/>
    <w:rsid w:val="00110444"/>
    <w:rsid w:val="001114CE"/>
    <w:rsid w:val="001115F0"/>
    <w:rsid w:val="00111DE9"/>
    <w:rsid w:val="001121F6"/>
    <w:rsid w:val="001125F7"/>
    <w:rsid w:val="00112705"/>
    <w:rsid w:val="001129B1"/>
    <w:rsid w:val="001129BC"/>
    <w:rsid w:val="00113D95"/>
    <w:rsid w:val="00114404"/>
    <w:rsid w:val="00114492"/>
    <w:rsid w:val="001152E1"/>
    <w:rsid w:val="00115353"/>
    <w:rsid w:val="001153B6"/>
    <w:rsid w:val="00115711"/>
    <w:rsid w:val="00115A76"/>
    <w:rsid w:val="001176B9"/>
    <w:rsid w:val="001206C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607C"/>
    <w:rsid w:val="00126167"/>
    <w:rsid w:val="00126B5D"/>
    <w:rsid w:val="00126BF1"/>
    <w:rsid w:val="00127BD3"/>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EE4"/>
    <w:rsid w:val="00135A25"/>
    <w:rsid w:val="0013610E"/>
    <w:rsid w:val="0013617B"/>
    <w:rsid w:val="001368BC"/>
    <w:rsid w:val="00136CE4"/>
    <w:rsid w:val="00137F19"/>
    <w:rsid w:val="00140719"/>
    <w:rsid w:val="0014074A"/>
    <w:rsid w:val="00140D3B"/>
    <w:rsid w:val="001419BA"/>
    <w:rsid w:val="00142298"/>
    <w:rsid w:val="00142323"/>
    <w:rsid w:val="0014273D"/>
    <w:rsid w:val="00142D96"/>
    <w:rsid w:val="00142F55"/>
    <w:rsid w:val="00143217"/>
    <w:rsid w:val="00143270"/>
    <w:rsid w:val="00143650"/>
    <w:rsid w:val="0014408D"/>
    <w:rsid w:val="0014458A"/>
    <w:rsid w:val="00144CCC"/>
    <w:rsid w:val="00145033"/>
    <w:rsid w:val="0014604D"/>
    <w:rsid w:val="00146C30"/>
    <w:rsid w:val="00146C9B"/>
    <w:rsid w:val="001500C4"/>
    <w:rsid w:val="00151064"/>
    <w:rsid w:val="0015158D"/>
    <w:rsid w:val="00151C33"/>
    <w:rsid w:val="00152014"/>
    <w:rsid w:val="00152547"/>
    <w:rsid w:val="001527DF"/>
    <w:rsid w:val="00152BA3"/>
    <w:rsid w:val="00153257"/>
    <w:rsid w:val="001534BC"/>
    <w:rsid w:val="00153A21"/>
    <w:rsid w:val="001545C8"/>
    <w:rsid w:val="00154968"/>
    <w:rsid w:val="00154C11"/>
    <w:rsid w:val="00154F34"/>
    <w:rsid w:val="00155149"/>
    <w:rsid w:val="00155EFA"/>
    <w:rsid w:val="00156233"/>
    <w:rsid w:val="00156687"/>
    <w:rsid w:val="001567F5"/>
    <w:rsid w:val="00156822"/>
    <w:rsid w:val="00156D88"/>
    <w:rsid w:val="00156EB1"/>
    <w:rsid w:val="001575E4"/>
    <w:rsid w:val="00157D6E"/>
    <w:rsid w:val="00157F16"/>
    <w:rsid w:val="00157FB3"/>
    <w:rsid w:val="001613D2"/>
    <w:rsid w:val="00161B0A"/>
    <w:rsid w:val="001634AB"/>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E99"/>
    <w:rsid w:val="00172ABC"/>
    <w:rsid w:val="00172AC9"/>
    <w:rsid w:val="00172DC6"/>
    <w:rsid w:val="00173014"/>
    <w:rsid w:val="00173423"/>
    <w:rsid w:val="00173714"/>
    <w:rsid w:val="0017413C"/>
    <w:rsid w:val="001746F8"/>
    <w:rsid w:val="00174E12"/>
    <w:rsid w:val="00174E87"/>
    <w:rsid w:val="0017545F"/>
    <w:rsid w:val="001758D1"/>
    <w:rsid w:val="00176328"/>
    <w:rsid w:val="00176518"/>
    <w:rsid w:val="00176CD1"/>
    <w:rsid w:val="00176F6A"/>
    <w:rsid w:val="001772E8"/>
    <w:rsid w:val="00177626"/>
    <w:rsid w:val="001809DF"/>
    <w:rsid w:val="00180FF1"/>
    <w:rsid w:val="0018144D"/>
    <w:rsid w:val="00181493"/>
    <w:rsid w:val="001817C0"/>
    <w:rsid w:val="00181B62"/>
    <w:rsid w:val="00182372"/>
    <w:rsid w:val="00182C5F"/>
    <w:rsid w:val="0018376A"/>
    <w:rsid w:val="00183F61"/>
    <w:rsid w:val="0018507E"/>
    <w:rsid w:val="00185243"/>
    <w:rsid w:val="001857AF"/>
    <w:rsid w:val="00185CC2"/>
    <w:rsid w:val="00186570"/>
    <w:rsid w:val="0018673F"/>
    <w:rsid w:val="00186D3A"/>
    <w:rsid w:val="001871C1"/>
    <w:rsid w:val="001871F3"/>
    <w:rsid w:val="001875A8"/>
    <w:rsid w:val="00187C92"/>
    <w:rsid w:val="00187D99"/>
    <w:rsid w:val="001902E6"/>
    <w:rsid w:val="00190471"/>
    <w:rsid w:val="0019083A"/>
    <w:rsid w:val="0019121F"/>
    <w:rsid w:val="0019123E"/>
    <w:rsid w:val="001915AB"/>
    <w:rsid w:val="001920D8"/>
    <w:rsid w:val="0019214F"/>
    <w:rsid w:val="0019247D"/>
    <w:rsid w:val="00192AB5"/>
    <w:rsid w:val="00193AC6"/>
    <w:rsid w:val="00194224"/>
    <w:rsid w:val="0019494D"/>
    <w:rsid w:val="00195918"/>
    <w:rsid w:val="00196610"/>
    <w:rsid w:val="0019675D"/>
    <w:rsid w:val="00196A98"/>
    <w:rsid w:val="00196CFB"/>
    <w:rsid w:val="00196E9F"/>
    <w:rsid w:val="00197088"/>
    <w:rsid w:val="001A07D6"/>
    <w:rsid w:val="001A0A6F"/>
    <w:rsid w:val="001A14BB"/>
    <w:rsid w:val="001A154E"/>
    <w:rsid w:val="001A20A2"/>
    <w:rsid w:val="001A257E"/>
    <w:rsid w:val="001A2B00"/>
    <w:rsid w:val="001A2B4E"/>
    <w:rsid w:val="001A3225"/>
    <w:rsid w:val="001A3383"/>
    <w:rsid w:val="001A3514"/>
    <w:rsid w:val="001A3F4D"/>
    <w:rsid w:val="001A3FBB"/>
    <w:rsid w:val="001A4602"/>
    <w:rsid w:val="001A4E95"/>
    <w:rsid w:val="001A564E"/>
    <w:rsid w:val="001A58B4"/>
    <w:rsid w:val="001A58E6"/>
    <w:rsid w:val="001A5B4A"/>
    <w:rsid w:val="001A5E6F"/>
    <w:rsid w:val="001A6442"/>
    <w:rsid w:val="001A6801"/>
    <w:rsid w:val="001A69DC"/>
    <w:rsid w:val="001A6FE5"/>
    <w:rsid w:val="001A7E78"/>
    <w:rsid w:val="001B0F61"/>
    <w:rsid w:val="001B1551"/>
    <w:rsid w:val="001B1E62"/>
    <w:rsid w:val="001B2F5B"/>
    <w:rsid w:val="001B3219"/>
    <w:rsid w:val="001B34FD"/>
    <w:rsid w:val="001B3B53"/>
    <w:rsid w:val="001B4047"/>
    <w:rsid w:val="001B42C3"/>
    <w:rsid w:val="001B45BE"/>
    <w:rsid w:val="001B4BA6"/>
    <w:rsid w:val="001B51DC"/>
    <w:rsid w:val="001B522C"/>
    <w:rsid w:val="001B5C3E"/>
    <w:rsid w:val="001B5E81"/>
    <w:rsid w:val="001B6261"/>
    <w:rsid w:val="001B64C1"/>
    <w:rsid w:val="001B7BAE"/>
    <w:rsid w:val="001C0464"/>
    <w:rsid w:val="001C0A0B"/>
    <w:rsid w:val="001C0F38"/>
    <w:rsid w:val="001C1982"/>
    <w:rsid w:val="001C1A4F"/>
    <w:rsid w:val="001C1F49"/>
    <w:rsid w:val="001C22C9"/>
    <w:rsid w:val="001C24D3"/>
    <w:rsid w:val="001C24EE"/>
    <w:rsid w:val="001C325A"/>
    <w:rsid w:val="001C37A2"/>
    <w:rsid w:val="001C4B32"/>
    <w:rsid w:val="001C513B"/>
    <w:rsid w:val="001C5A70"/>
    <w:rsid w:val="001C5A82"/>
    <w:rsid w:val="001C7439"/>
    <w:rsid w:val="001D0227"/>
    <w:rsid w:val="001D03E5"/>
    <w:rsid w:val="001D097F"/>
    <w:rsid w:val="001D0BF2"/>
    <w:rsid w:val="001D0D1E"/>
    <w:rsid w:val="001D1C91"/>
    <w:rsid w:val="001D2CA4"/>
    <w:rsid w:val="001D50E3"/>
    <w:rsid w:val="001D67C1"/>
    <w:rsid w:val="001D69F9"/>
    <w:rsid w:val="001D7398"/>
    <w:rsid w:val="001D798D"/>
    <w:rsid w:val="001D7D41"/>
    <w:rsid w:val="001E0023"/>
    <w:rsid w:val="001E0381"/>
    <w:rsid w:val="001E0698"/>
    <w:rsid w:val="001E0E98"/>
    <w:rsid w:val="001E1727"/>
    <w:rsid w:val="001E17D8"/>
    <w:rsid w:val="001E18E6"/>
    <w:rsid w:val="001E21CE"/>
    <w:rsid w:val="001E2C20"/>
    <w:rsid w:val="001E2EA6"/>
    <w:rsid w:val="001E4218"/>
    <w:rsid w:val="001E4580"/>
    <w:rsid w:val="001E4D82"/>
    <w:rsid w:val="001E4FC2"/>
    <w:rsid w:val="001E5074"/>
    <w:rsid w:val="001E5426"/>
    <w:rsid w:val="001E5663"/>
    <w:rsid w:val="001E6509"/>
    <w:rsid w:val="001E6539"/>
    <w:rsid w:val="001E681A"/>
    <w:rsid w:val="001E6CD3"/>
    <w:rsid w:val="001E70CB"/>
    <w:rsid w:val="001E717F"/>
    <w:rsid w:val="001F08CC"/>
    <w:rsid w:val="001F0B25"/>
    <w:rsid w:val="001F101E"/>
    <w:rsid w:val="001F107B"/>
    <w:rsid w:val="001F11BC"/>
    <w:rsid w:val="001F1BA3"/>
    <w:rsid w:val="001F2337"/>
    <w:rsid w:val="001F26C4"/>
    <w:rsid w:val="001F31EF"/>
    <w:rsid w:val="001F36BC"/>
    <w:rsid w:val="001F3951"/>
    <w:rsid w:val="001F3F7F"/>
    <w:rsid w:val="001F4766"/>
    <w:rsid w:val="001F4D41"/>
    <w:rsid w:val="001F505C"/>
    <w:rsid w:val="001F521F"/>
    <w:rsid w:val="001F5478"/>
    <w:rsid w:val="001F57C1"/>
    <w:rsid w:val="001F5D11"/>
    <w:rsid w:val="001F6544"/>
    <w:rsid w:val="001F6C5F"/>
    <w:rsid w:val="001F6D3D"/>
    <w:rsid w:val="001F7140"/>
    <w:rsid w:val="001F7380"/>
    <w:rsid w:val="001F7450"/>
    <w:rsid w:val="001F7608"/>
    <w:rsid w:val="001F7629"/>
    <w:rsid w:val="001F784C"/>
    <w:rsid w:val="001F7A35"/>
    <w:rsid w:val="001F7BCA"/>
    <w:rsid w:val="001F7FCE"/>
    <w:rsid w:val="00200423"/>
    <w:rsid w:val="0020057F"/>
    <w:rsid w:val="002010EA"/>
    <w:rsid w:val="00201B69"/>
    <w:rsid w:val="00201B6B"/>
    <w:rsid w:val="00201D9E"/>
    <w:rsid w:val="002023C4"/>
    <w:rsid w:val="002029BF"/>
    <w:rsid w:val="002029DE"/>
    <w:rsid w:val="00202D08"/>
    <w:rsid w:val="00202E39"/>
    <w:rsid w:val="00203B6C"/>
    <w:rsid w:val="002042DE"/>
    <w:rsid w:val="002043FA"/>
    <w:rsid w:val="00204651"/>
    <w:rsid w:val="00204705"/>
    <w:rsid w:val="00205758"/>
    <w:rsid w:val="00206606"/>
    <w:rsid w:val="00206CCC"/>
    <w:rsid w:val="00206F27"/>
    <w:rsid w:val="0020770E"/>
    <w:rsid w:val="00210506"/>
    <w:rsid w:val="0021052F"/>
    <w:rsid w:val="002106E7"/>
    <w:rsid w:val="0021120B"/>
    <w:rsid w:val="0021130D"/>
    <w:rsid w:val="00211444"/>
    <w:rsid w:val="002115C0"/>
    <w:rsid w:val="002121A1"/>
    <w:rsid w:val="002122B8"/>
    <w:rsid w:val="0021253F"/>
    <w:rsid w:val="0021281A"/>
    <w:rsid w:val="00212C5B"/>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3A6"/>
    <w:rsid w:val="002164F1"/>
    <w:rsid w:val="002164FD"/>
    <w:rsid w:val="00216FF8"/>
    <w:rsid w:val="002174F9"/>
    <w:rsid w:val="00217715"/>
    <w:rsid w:val="0021776A"/>
    <w:rsid w:val="002179BE"/>
    <w:rsid w:val="00220427"/>
    <w:rsid w:val="002210DD"/>
    <w:rsid w:val="00221402"/>
    <w:rsid w:val="0022168F"/>
    <w:rsid w:val="0022235C"/>
    <w:rsid w:val="002227E9"/>
    <w:rsid w:val="00222A49"/>
    <w:rsid w:val="0022352F"/>
    <w:rsid w:val="00224160"/>
    <w:rsid w:val="002246EA"/>
    <w:rsid w:val="00224792"/>
    <w:rsid w:val="002249F1"/>
    <w:rsid w:val="00224AB0"/>
    <w:rsid w:val="002255AB"/>
    <w:rsid w:val="002256C2"/>
    <w:rsid w:val="0022578C"/>
    <w:rsid w:val="00225CD7"/>
    <w:rsid w:val="00226B45"/>
    <w:rsid w:val="00227133"/>
    <w:rsid w:val="00227BE6"/>
    <w:rsid w:val="00227DA4"/>
    <w:rsid w:val="00227E22"/>
    <w:rsid w:val="002307AB"/>
    <w:rsid w:val="00230C7A"/>
    <w:rsid w:val="00230F3A"/>
    <w:rsid w:val="00231183"/>
    <w:rsid w:val="00231A21"/>
    <w:rsid w:val="00232496"/>
    <w:rsid w:val="00232F47"/>
    <w:rsid w:val="00233BB1"/>
    <w:rsid w:val="00233FD3"/>
    <w:rsid w:val="0023453E"/>
    <w:rsid w:val="00234799"/>
    <w:rsid w:val="00234C93"/>
    <w:rsid w:val="00235302"/>
    <w:rsid w:val="00235811"/>
    <w:rsid w:val="00235B2A"/>
    <w:rsid w:val="00235DE3"/>
    <w:rsid w:val="00236A63"/>
    <w:rsid w:val="00236BA2"/>
    <w:rsid w:val="0023705C"/>
    <w:rsid w:val="002411C7"/>
    <w:rsid w:val="0024157E"/>
    <w:rsid w:val="00242127"/>
    <w:rsid w:val="002424B8"/>
    <w:rsid w:val="00242A2D"/>
    <w:rsid w:val="00242C67"/>
    <w:rsid w:val="00243139"/>
    <w:rsid w:val="00243752"/>
    <w:rsid w:val="00243A09"/>
    <w:rsid w:val="0024421D"/>
    <w:rsid w:val="00244477"/>
    <w:rsid w:val="0024476D"/>
    <w:rsid w:val="002447ED"/>
    <w:rsid w:val="00244F3D"/>
    <w:rsid w:val="0024676D"/>
    <w:rsid w:val="00246F98"/>
    <w:rsid w:val="002471C2"/>
    <w:rsid w:val="002473F5"/>
    <w:rsid w:val="00247615"/>
    <w:rsid w:val="0025019B"/>
    <w:rsid w:val="00250D3E"/>
    <w:rsid w:val="00251136"/>
    <w:rsid w:val="002513FE"/>
    <w:rsid w:val="00251480"/>
    <w:rsid w:val="00251BA8"/>
    <w:rsid w:val="00251FCA"/>
    <w:rsid w:val="00252AB0"/>
    <w:rsid w:val="00253143"/>
    <w:rsid w:val="002533B4"/>
    <w:rsid w:val="00253783"/>
    <w:rsid w:val="00253860"/>
    <w:rsid w:val="00253D2F"/>
    <w:rsid w:val="0025419A"/>
    <w:rsid w:val="00254E4F"/>
    <w:rsid w:val="002557BE"/>
    <w:rsid w:val="00255EEC"/>
    <w:rsid w:val="00255F9B"/>
    <w:rsid w:val="002560A8"/>
    <w:rsid w:val="00256E04"/>
    <w:rsid w:val="00256E7A"/>
    <w:rsid w:val="00257716"/>
    <w:rsid w:val="00257B8C"/>
    <w:rsid w:val="00257B90"/>
    <w:rsid w:val="002608C9"/>
    <w:rsid w:val="00261019"/>
    <w:rsid w:val="002621E2"/>
    <w:rsid w:val="002630F9"/>
    <w:rsid w:val="002633F7"/>
    <w:rsid w:val="00263530"/>
    <w:rsid w:val="00263C73"/>
    <w:rsid w:val="00265DE4"/>
    <w:rsid w:val="002663A1"/>
    <w:rsid w:val="0026673B"/>
    <w:rsid w:val="00266CA8"/>
    <w:rsid w:val="00267664"/>
    <w:rsid w:val="00267672"/>
    <w:rsid w:val="00270099"/>
    <w:rsid w:val="00270725"/>
    <w:rsid w:val="00270CE2"/>
    <w:rsid w:val="00271115"/>
    <w:rsid w:val="00271A45"/>
    <w:rsid w:val="00271CF2"/>
    <w:rsid w:val="0027229E"/>
    <w:rsid w:val="002725A7"/>
    <w:rsid w:val="00273009"/>
    <w:rsid w:val="002740AC"/>
    <w:rsid w:val="002741DA"/>
    <w:rsid w:val="00274C84"/>
    <w:rsid w:val="0027513D"/>
    <w:rsid w:val="002751CB"/>
    <w:rsid w:val="002767FF"/>
    <w:rsid w:val="00276A36"/>
    <w:rsid w:val="00276FA1"/>
    <w:rsid w:val="00277C0B"/>
    <w:rsid w:val="0028055B"/>
    <w:rsid w:val="00281480"/>
    <w:rsid w:val="00281534"/>
    <w:rsid w:val="00281B3A"/>
    <w:rsid w:val="00282652"/>
    <w:rsid w:val="0028269B"/>
    <w:rsid w:val="0028294F"/>
    <w:rsid w:val="00282CC6"/>
    <w:rsid w:val="002835F2"/>
    <w:rsid w:val="00283E66"/>
    <w:rsid w:val="002846E7"/>
    <w:rsid w:val="002853BA"/>
    <w:rsid w:val="0028581E"/>
    <w:rsid w:val="002862C9"/>
    <w:rsid w:val="00286742"/>
    <w:rsid w:val="002868B2"/>
    <w:rsid w:val="00287772"/>
    <w:rsid w:val="00287799"/>
    <w:rsid w:val="00287B3D"/>
    <w:rsid w:val="00287BDF"/>
    <w:rsid w:val="00287D9C"/>
    <w:rsid w:val="00290A1A"/>
    <w:rsid w:val="00290B95"/>
    <w:rsid w:val="00291AF3"/>
    <w:rsid w:val="0029214E"/>
    <w:rsid w:val="002922AF"/>
    <w:rsid w:val="002936F6"/>
    <w:rsid w:val="002939D4"/>
    <w:rsid w:val="00293A55"/>
    <w:rsid w:val="002945AE"/>
    <w:rsid w:val="00294EAC"/>
    <w:rsid w:val="002955BD"/>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613"/>
    <w:rsid w:val="002A0CDA"/>
    <w:rsid w:val="002A0DDF"/>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699"/>
    <w:rsid w:val="002A7CBE"/>
    <w:rsid w:val="002B0338"/>
    <w:rsid w:val="002B038D"/>
    <w:rsid w:val="002B1AA8"/>
    <w:rsid w:val="002B22A1"/>
    <w:rsid w:val="002B3453"/>
    <w:rsid w:val="002B3856"/>
    <w:rsid w:val="002B3A17"/>
    <w:rsid w:val="002B3B00"/>
    <w:rsid w:val="002B49A2"/>
    <w:rsid w:val="002B4CC5"/>
    <w:rsid w:val="002B576C"/>
    <w:rsid w:val="002B587E"/>
    <w:rsid w:val="002B59CE"/>
    <w:rsid w:val="002B65E2"/>
    <w:rsid w:val="002B6824"/>
    <w:rsid w:val="002B6B46"/>
    <w:rsid w:val="002B6F4B"/>
    <w:rsid w:val="002B7F56"/>
    <w:rsid w:val="002C038B"/>
    <w:rsid w:val="002C0502"/>
    <w:rsid w:val="002C0606"/>
    <w:rsid w:val="002C070C"/>
    <w:rsid w:val="002C0BA9"/>
    <w:rsid w:val="002C0F17"/>
    <w:rsid w:val="002C0F97"/>
    <w:rsid w:val="002C1B2D"/>
    <w:rsid w:val="002C26E3"/>
    <w:rsid w:val="002C2DEE"/>
    <w:rsid w:val="002C2F98"/>
    <w:rsid w:val="002C3390"/>
    <w:rsid w:val="002C347D"/>
    <w:rsid w:val="002C362D"/>
    <w:rsid w:val="002C376D"/>
    <w:rsid w:val="002C4300"/>
    <w:rsid w:val="002C4470"/>
    <w:rsid w:val="002C6760"/>
    <w:rsid w:val="002C6B11"/>
    <w:rsid w:val="002C6F91"/>
    <w:rsid w:val="002C7132"/>
    <w:rsid w:val="002C73DA"/>
    <w:rsid w:val="002C7C7D"/>
    <w:rsid w:val="002D0202"/>
    <w:rsid w:val="002D0A79"/>
    <w:rsid w:val="002D1C11"/>
    <w:rsid w:val="002D20E5"/>
    <w:rsid w:val="002D244C"/>
    <w:rsid w:val="002D2CFD"/>
    <w:rsid w:val="002D32E8"/>
    <w:rsid w:val="002D33A3"/>
    <w:rsid w:val="002D371C"/>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DA8"/>
    <w:rsid w:val="002E094E"/>
    <w:rsid w:val="002E11A6"/>
    <w:rsid w:val="002E2445"/>
    <w:rsid w:val="002E298D"/>
    <w:rsid w:val="002E328F"/>
    <w:rsid w:val="002E3AA6"/>
    <w:rsid w:val="002E3D4C"/>
    <w:rsid w:val="002E4519"/>
    <w:rsid w:val="002E457F"/>
    <w:rsid w:val="002E4CBA"/>
    <w:rsid w:val="002E56A8"/>
    <w:rsid w:val="002E58BA"/>
    <w:rsid w:val="002E5B60"/>
    <w:rsid w:val="002E5EB8"/>
    <w:rsid w:val="002E62A6"/>
    <w:rsid w:val="002E6807"/>
    <w:rsid w:val="002E6891"/>
    <w:rsid w:val="002E697D"/>
    <w:rsid w:val="002E6D59"/>
    <w:rsid w:val="002E7A8E"/>
    <w:rsid w:val="002F0223"/>
    <w:rsid w:val="002F0B6E"/>
    <w:rsid w:val="002F0FD8"/>
    <w:rsid w:val="002F1377"/>
    <w:rsid w:val="002F151C"/>
    <w:rsid w:val="002F1ADE"/>
    <w:rsid w:val="002F2237"/>
    <w:rsid w:val="002F241A"/>
    <w:rsid w:val="002F257A"/>
    <w:rsid w:val="002F2F9F"/>
    <w:rsid w:val="002F3184"/>
    <w:rsid w:val="002F3502"/>
    <w:rsid w:val="002F3B4C"/>
    <w:rsid w:val="002F3D15"/>
    <w:rsid w:val="002F3DCA"/>
    <w:rsid w:val="002F4812"/>
    <w:rsid w:val="002F4CDE"/>
    <w:rsid w:val="002F545D"/>
    <w:rsid w:val="002F5CC3"/>
    <w:rsid w:val="002F60B2"/>
    <w:rsid w:val="002F624E"/>
    <w:rsid w:val="002F6644"/>
    <w:rsid w:val="002F772D"/>
    <w:rsid w:val="0030026A"/>
    <w:rsid w:val="003008E6"/>
    <w:rsid w:val="003008FC"/>
    <w:rsid w:val="00300C7F"/>
    <w:rsid w:val="003012F0"/>
    <w:rsid w:val="0030141A"/>
    <w:rsid w:val="00301D60"/>
    <w:rsid w:val="0030207B"/>
    <w:rsid w:val="00303596"/>
    <w:rsid w:val="0030369B"/>
    <w:rsid w:val="00303AC0"/>
    <w:rsid w:val="00304C0D"/>
    <w:rsid w:val="00305058"/>
    <w:rsid w:val="003050C0"/>
    <w:rsid w:val="003057EE"/>
    <w:rsid w:val="00305BD8"/>
    <w:rsid w:val="0030768F"/>
    <w:rsid w:val="003079F2"/>
    <w:rsid w:val="00307FBF"/>
    <w:rsid w:val="00310D1A"/>
    <w:rsid w:val="00311B1E"/>
    <w:rsid w:val="00311C8D"/>
    <w:rsid w:val="00311E91"/>
    <w:rsid w:val="00312425"/>
    <w:rsid w:val="00312C96"/>
    <w:rsid w:val="0031391B"/>
    <w:rsid w:val="00313C29"/>
    <w:rsid w:val="00314794"/>
    <w:rsid w:val="00314FC7"/>
    <w:rsid w:val="00315174"/>
    <w:rsid w:val="00315197"/>
    <w:rsid w:val="0031662F"/>
    <w:rsid w:val="00316658"/>
    <w:rsid w:val="00316BD1"/>
    <w:rsid w:val="00316D70"/>
    <w:rsid w:val="00316F41"/>
    <w:rsid w:val="00317263"/>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F89"/>
    <w:rsid w:val="00330012"/>
    <w:rsid w:val="003305E7"/>
    <w:rsid w:val="003305FC"/>
    <w:rsid w:val="0033096E"/>
    <w:rsid w:val="00330E62"/>
    <w:rsid w:val="00330F79"/>
    <w:rsid w:val="00330FDB"/>
    <w:rsid w:val="003313A7"/>
    <w:rsid w:val="00331434"/>
    <w:rsid w:val="00331534"/>
    <w:rsid w:val="00331933"/>
    <w:rsid w:val="00331E17"/>
    <w:rsid w:val="00332D79"/>
    <w:rsid w:val="003335EF"/>
    <w:rsid w:val="0033362B"/>
    <w:rsid w:val="00333ECA"/>
    <w:rsid w:val="00333FBB"/>
    <w:rsid w:val="0033440D"/>
    <w:rsid w:val="003347B2"/>
    <w:rsid w:val="00334944"/>
    <w:rsid w:val="003349A2"/>
    <w:rsid w:val="003349CB"/>
    <w:rsid w:val="00334EFC"/>
    <w:rsid w:val="00335085"/>
    <w:rsid w:val="003351E5"/>
    <w:rsid w:val="00335212"/>
    <w:rsid w:val="003352C9"/>
    <w:rsid w:val="003357D0"/>
    <w:rsid w:val="003364D4"/>
    <w:rsid w:val="0033681A"/>
    <w:rsid w:val="00336EE3"/>
    <w:rsid w:val="0033774D"/>
    <w:rsid w:val="00337840"/>
    <w:rsid w:val="00340035"/>
    <w:rsid w:val="003405EA"/>
    <w:rsid w:val="003407D0"/>
    <w:rsid w:val="00340A02"/>
    <w:rsid w:val="00341A7C"/>
    <w:rsid w:val="00341CA8"/>
    <w:rsid w:val="00342983"/>
    <w:rsid w:val="00343779"/>
    <w:rsid w:val="003437E0"/>
    <w:rsid w:val="00343B92"/>
    <w:rsid w:val="003442BD"/>
    <w:rsid w:val="00345705"/>
    <w:rsid w:val="0034599F"/>
    <w:rsid w:val="00345E18"/>
    <w:rsid w:val="00345E81"/>
    <w:rsid w:val="0034692A"/>
    <w:rsid w:val="00346F47"/>
    <w:rsid w:val="0034729E"/>
    <w:rsid w:val="003475E0"/>
    <w:rsid w:val="00347700"/>
    <w:rsid w:val="00347987"/>
    <w:rsid w:val="00347B22"/>
    <w:rsid w:val="0035029F"/>
    <w:rsid w:val="0035033F"/>
    <w:rsid w:val="00350820"/>
    <w:rsid w:val="00350890"/>
    <w:rsid w:val="00350BAA"/>
    <w:rsid w:val="003515A0"/>
    <w:rsid w:val="0035167E"/>
    <w:rsid w:val="00351754"/>
    <w:rsid w:val="00351C84"/>
    <w:rsid w:val="003529C3"/>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31E"/>
    <w:rsid w:val="003633BC"/>
    <w:rsid w:val="00363B34"/>
    <w:rsid w:val="00363CA2"/>
    <w:rsid w:val="00364D3F"/>
    <w:rsid w:val="00364E32"/>
    <w:rsid w:val="00365467"/>
    <w:rsid w:val="00365F47"/>
    <w:rsid w:val="00365F4B"/>
    <w:rsid w:val="003661FB"/>
    <w:rsid w:val="0036620C"/>
    <w:rsid w:val="0036691B"/>
    <w:rsid w:val="00367075"/>
    <w:rsid w:val="00367594"/>
    <w:rsid w:val="00367BC3"/>
    <w:rsid w:val="00367F8E"/>
    <w:rsid w:val="0037058B"/>
    <w:rsid w:val="00370D6B"/>
    <w:rsid w:val="0037123F"/>
    <w:rsid w:val="0037180F"/>
    <w:rsid w:val="00371E55"/>
    <w:rsid w:val="00372357"/>
    <w:rsid w:val="00372B66"/>
    <w:rsid w:val="00372FED"/>
    <w:rsid w:val="00373BE3"/>
    <w:rsid w:val="00373FBF"/>
    <w:rsid w:val="00374489"/>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A96"/>
    <w:rsid w:val="00385D28"/>
    <w:rsid w:val="00385F47"/>
    <w:rsid w:val="003868AA"/>
    <w:rsid w:val="00386DC9"/>
    <w:rsid w:val="00386E60"/>
    <w:rsid w:val="0038741D"/>
    <w:rsid w:val="00387796"/>
    <w:rsid w:val="00387D57"/>
    <w:rsid w:val="003908FC"/>
    <w:rsid w:val="00390A38"/>
    <w:rsid w:val="0039106A"/>
    <w:rsid w:val="00391285"/>
    <w:rsid w:val="00391851"/>
    <w:rsid w:val="00391BA0"/>
    <w:rsid w:val="00392AAC"/>
    <w:rsid w:val="00392D34"/>
    <w:rsid w:val="00392D9F"/>
    <w:rsid w:val="003937DC"/>
    <w:rsid w:val="00393C97"/>
    <w:rsid w:val="00394BE0"/>
    <w:rsid w:val="0039509C"/>
    <w:rsid w:val="00395766"/>
    <w:rsid w:val="00395869"/>
    <w:rsid w:val="00395D04"/>
    <w:rsid w:val="0039621B"/>
    <w:rsid w:val="00396255"/>
    <w:rsid w:val="00397880"/>
    <w:rsid w:val="00397CCA"/>
    <w:rsid w:val="00397D04"/>
    <w:rsid w:val="003A023B"/>
    <w:rsid w:val="003A053F"/>
    <w:rsid w:val="003A057B"/>
    <w:rsid w:val="003A085E"/>
    <w:rsid w:val="003A1124"/>
    <w:rsid w:val="003A1A39"/>
    <w:rsid w:val="003A1FB0"/>
    <w:rsid w:val="003A2394"/>
    <w:rsid w:val="003A3102"/>
    <w:rsid w:val="003A3303"/>
    <w:rsid w:val="003A3339"/>
    <w:rsid w:val="003A4632"/>
    <w:rsid w:val="003A4781"/>
    <w:rsid w:val="003A5086"/>
    <w:rsid w:val="003A5095"/>
    <w:rsid w:val="003A5D69"/>
    <w:rsid w:val="003A665F"/>
    <w:rsid w:val="003A6E47"/>
    <w:rsid w:val="003A77B0"/>
    <w:rsid w:val="003A7C7E"/>
    <w:rsid w:val="003B00B9"/>
    <w:rsid w:val="003B060B"/>
    <w:rsid w:val="003B1130"/>
    <w:rsid w:val="003B1E1A"/>
    <w:rsid w:val="003B3288"/>
    <w:rsid w:val="003B37A4"/>
    <w:rsid w:val="003B4651"/>
    <w:rsid w:val="003B50B9"/>
    <w:rsid w:val="003B516B"/>
    <w:rsid w:val="003B51A9"/>
    <w:rsid w:val="003B6200"/>
    <w:rsid w:val="003B659A"/>
    <w:rsid w:val="003B6612"/>
    <w:rsid w:val="003B6693"/>
    <w:rsid w:val="003B6B79"/>
    <w:rsid w:val="003B7C3D"/>
    <w:rsid w:val="003C053C"/>
    <w:rsid w:val="003C0DAC"/>
    <w:rsid w:val="003C10CD"/>
    <w:rsid w:val="003C1B42"/>
    <w:rsid w:val="003C1CFA"/>
    <w:rsid w:val="003C2116"/>
    <w:rsid w:val="003C2261"/>
    <w:rsid w:val="003C2682"/>
    <w:rsid w:val="003C2E53"/>
    <w:rsid w:val="003C3285"/>
    <w:rsid w:val="003C344D"/>
    <w:rsid w:val="003C3C13"/>
    <w:rsid w:val="003C413A"/>
    <w:rsid w:val="003C452F"/>
    <w:rsid w:val="003C4689"/>
    <w:rsid w:val="003C4965"/>
    <w:rsid w:val="003C543E"/>
    <w:rsid w:val="003C5539"/>
    <w:rsid w:val="003C5CBA"/>
    <w:rsid w:val="003C6596"/>
    <w:rsid w:val="003C6A98"/>
    <w:rsid w:val="003C6CAD"/>
    <w:rsid w:val="003C6D40"/>
    <w:rsid w:val="003C6E90"/>
    <w:rsid w:val="003C7285"/>
    <w:rsid w:val="003C7909"/>
    <w:rsid w:val="003C7A7B"/>
    <w:rsid w:val="003D0261"/>
    <w:rsid w:val="003D0680"/>
    <w:rsid w:val="003D0D08"/>
    <w:rsid w:val="003D0FFB"/>
    <w:rsid w:val="003D1279"/>
    <w:rsid w:val="003D140D"/>
    <w:rsid w:val="003D2B4C"/>
    <w:rsid w:val="003D30B9"/>
    <w:rsid w:val="003D331C"/>
    <w:rsid w:val="003D3531"/>
    <w:rsid w:val="003D3BCD"/>
    <w:rsid w:val="003D3C7C"/>
    <w:rsid w:val="003D3D8A"/>
    <w:rsid w:val="003D43A6"/>
    <w:rsid w:val="003D563B"/>
    <w:rsid w:val="003D5B3B"/>
    <w:rsid w:val="003D71F0"/>
    <w:rsid w:val="003D7A7D"/>
    <w:rsid w:val="003E00BA"/>
    <w:rsid w:val="003E052B"/>
    <w:rsid w:val="003E0E96"/>
    <w:rsid w:val="003E104F"/>
    <w:rsid w:val="003E1326"/>
    <w:rsid w:val="003E1A95"/>
    <w:rsid w:val="003E2C9E"/>
    <w:rsid w:val="003E34A7"/>
    <w:rsid w:val="003E396D"/>
    <w:rsid w:val="003E3D9C"/>
    <w:rsid w:val="003E4745"/>
    <w:rsid w:val="003E489E"/>
    <w:rsid w:val="003E58A5"/>
    <w:rsid w:val="003E5E88"/>
    <w:rsid w:val="003E6AB2"/>
    <w:rsid w:val="003E6C51"/>
    <w:rsid w:val="003E6EA3"/>
    <w:rsid w:val="003E6EB6"/>
    <w:rsid w:val="003F0656"/>
    <w:rsid w:val="003F0959"/>
    <w:rsid w:val="003F0ED7"/>
    <w:rsid w:val="003F1034"/>
    <w:rsid w:val="003F1A67"/>
    <w:rsid w:val="003F1BA5"/>
    <w:rsid w:val="003F250B"/>
    <w:rsid w:val="003F268D"/>
    <w:rsid w:val="003F2D3F"/>
    <w:rsid w:val="003F31BA"/>
    <w:rsid w:val="003F3B96"/>
    <w:rsid w:val="003F4688"/>
    <w:rsid w:val="003F5487"/>
    <w:rsid w:val="003F602C"/>
    <w:rsid w:val="003F622F"/>
    <w:rsid w:val="003F623C"/>
    <w:rsid w:val="003F6417"/>
    <w:rsid w:val="003F7A05"/>
    <w:rsid w:val="003F7E27"/>
    <w:rsid w:val="003F7F54"/>
    <w:rsid w:val="00401613"/>
    <w:rsid w:val="00401670"/>
    <w:rsid w:val="00401E31"/>
    <w:rsid w:val="0040258D"/>
    <w:rsid w:val="00403574"/>
    <w:rsid w:val="0040398B"/>
    <w:rsid w:val="00403B84"/>
    <w:rsid w:val="00403BF0"/>
    <w:rsid w:val="0040415C"/>
    <w:rsid w:val="0040425C"/>
    <w:rsid w:val="00404284"/>
    <w:rsid w:val="00405743"/>
    <w:rsid w:val="00405797"/>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41F1"/>
    <w:rsid w:val="00414235"/>
    <w:rsid w:val="004147C5"/>
    <w:rsid w:val="00414CE0"/>
    <w:rsid w:val="00414CFA"/>
    <w:rsid w:val="00414DD8"/>
    <w:rsid w:val="00414F10"/>
    <w:rsid w:val="004152A6"/>
    <w:rsid w:val="00416867"/>
    <w:rsid w:val="004174E8"/>
    <w:rsid w:val="004175C9"/>
    <w:rsid w:val="004176A8"/>
    <w:rsid w:val="00417775"/>
    <w:rsid w:val="004203FC"/>
    <w:rsid w:val="00420D52"/>
    <w:rsid w:val="00421550"/>
    <w:rsid w:val="004222C4"/>
    <w:rsid w:val="00422D15"/>
    <w:rsid w:val="00423A3C"/>
    <w:rsid w:val="004245B9"/>
    <w:rsid w:val="0042460C"/>
    <w:rsid w:val="0042489A"/>
    <w:rsid w:val="00424C28"/>
    <w:rsid w:val="004258E2"/>
    <w:rsid w:val="0042636B"/>
    <w:rsid w:val="004263EA"/>
    <w:rsid w:val="00426427"/>
    <w:rsid w:val="004265F9"/>
    <w:rsid w:val="004269C5"/>
    <w:rsid w:val="00427302"/>
    <w:rsid w:val="0042738F"/>
    <w:rsid w:val="004277BF"/>
    <w:rsid w:val="00427F2A"/>
    <w:rsid w:val="004302FB"/>
    <w:rsid w:val="00430510"/>
    <w:rsid w:val="00430962"/>
    <w:rsid w:val="00430EAC"/>
    <w:rsid w:val="00431704"/>
    <w:rsid w:val="00431816"/>
    <w:rsid w:val="00431B4B"/>
    <w:rsid w:val="00431F29"/>
    <w:rsid w:val="00432B61"/>
    <w:rsid w:val="00432B7E"/>
    <w:rsid w:val="00433591"/>
    <w:rsid w:val="004336C7"/>
    <w:rsid w:val="004342C3"/>
    <w:rsid w:val="004344DB"/>
    <w:rsid w:val="00434980"/>
    <w:rsid w:val="00435E70"/>
    <w:rsid w:val="00436921"/>
    <w:rsid w:val="004369FE"/>
    <w:rsid w:val="00437070"/>
    <w:rsid w:val="004371E4"/>
    <w:rsid w:val="00437AD0"/>
    <w:rsid w:val="00437AFF"/>
    <w:rsid w:val="00437FFD"/>
    <w:rsid w:val="004405EF"/>
    <w:rsid w:val="00442241"/>
    <w:rsid w:val="004424FC"/>
    <w:rsid w:val="00442B45"/>
    <w:rsid w:val="00443564"/>
    <w:rsid w:val="0044382E"/>
    <w:rsid w:val="004449A6"/>
    <w:rsid w:val="00444BD4"/>
    <w:rsid w:val="00445993"/>
    <w:rsid w:val="00446395"/>
    <w:rsid w:val="004466A1"/>
    <w:rsid w:val="00446D63"/>
    <w:rsid w:val="00446EC1"/>
    <w:rsid w:val="004474EA"/>
    <w:rsid w:val="00450504"/>
    <w:rsid w:val="004514F1"/>
    <w:rsid w:val="00451563"/>
    <w:rsid w:val="00452A07"/>
    <w:rsid w:val="00452BDF"/>
    <w:rsid w:val="00452DE8"/>
    <w:rsid w:val="00453437"/>
    <w:rsid w:val="00453EEE"/>
    <w:rsid w:val="0045460E"/>
    <w:rsid w:val="00455284"/>
    <w:rsid w:val="00455288"/>
    <w:rsid w:val="0045682F"/>
    <w:rsid w:val="00456B27"/>
    <w:rsid w:val="00457E7F"/>
    <w:rsid w:val="004611B0"/>
    <w:rsid w:val="004618BF"/>
    <w:rsid w:val="00462660"/>
    <w:rsid w:val="004629AE"/>
    <w:rsid w:val="0046429D"/>
    <w:rsid w:val="00464326"/>
    <w:rsid w:val="004649D8"/>
    <w:rsid w:val="00464B6D"/>
    <w:rsid w:val="00464E89"/>
    <w:rsid w:val="004653DB"/>
    <w:rsid w:val="00465CE3"/>
    <w:rsid w:val="0046645E"/>
    <w:rsid w:val="0046750F"/>
    <w:rsid w:val="00467C04"/>
    <w:rsid w:val="00467DA6"/>
    <w:rsid w:val="00467E84"/>
    <w:rsid w:val="00470426"/>
    <w:rsid w:val="004709C0"/>
    <w:rsid w:val="00470B0B"/>
    <w:rsid w:val="004711FD"/>
    <w:rsid w:val="00471648"/>
    <w:rsid w:val="004725E5"/>
    <w:rsid w:val="00472A1D"/>
    <w:rsid w:val="004741E8"/>
    <w:rsid w:val="00474771"/>
    <w:rsid w:val="00474B94"/>
    <w:rsid w:val="00474E4C"/>
    <w:rsid w:val="0047584A"/>
    <w:rsid w:val="00475D48"/>
    <w:rsid w:val="0047657D"/>
    <w:rsid w:val="00477168"/>
    <w:rsid w:val="00477944"/>
    <w:rsid w:val="00477B0B"/>
    <w:rsid w:val="00481785"/>
    <w:rsid w:val="00481ABE"/>
    <w:rsid w:val="00481CB9"/>
    <w:rsid w:val="00481F75"/>
    <w:rsid w:val="00482A88"/>
    <w:rsid w:val="0048352B"/>
    <w:rsid w:val="00483B00"/>
    <w:rsid w:val="00484535"/>
    <w:rsid w:val="00484C94"/>
    <w:rsid w:val="00484D3F"/>
    <w:rsid w:val="00484E09"/>
    <w:rsid w:val="00485331"/>
    <w:rsid w:val="00485C5A"/>
    <w:rsid w:val="00485E26"/>
    <w:rsid w:val="00485E82"/>
    <w:rsid w:val="00485EFB"/>
    <w:rsid w:val="00485F01"/>
    <w:rsid w:val="00486681"/>
    <w:rsid w:val="00486703"/>
    <w:rsid w:val="00486729"/>
    <w:rsid w:val="004868E3"/>
    <w:rsid w:val="004870AB"/>
    <w:rsid w:val="00487A6E"/>
    <w:rsid w:val="00487F45"/>
    <w:rsid w:val="00490988"/>
    <w:rsid w:val="004911B2"/>
    <w:rsid w:val="00491465"/>
    <w:rsid w:val="0049222C"/>
    <w:rsid w:val="004922A1"/>
    <w:rsid w:val="00492643"/>
    <w:rsid w:val="00494094"/>
    <w:rsid w:val="0049531D"/>
    <w:rsid w:val="0049549C"/>
    <w:rsid w:val="00495777"/>
    <w:rsid w:val="00495AEE"/>
    <w:rsid w:val="00496394"/>
    <w:rsid w:val="00496DAF"/>
    <w:rsid w:val="00497C90"/>
    <w:rsid w:val="00497F14"/>
    <w:rsid w:val="004A05E9"/>
    <w:rsid w:val="004A07FC"/>
    <w:rsid w:val="004A13C4"/>
    <w:rsid w:val="004A1D5F"/>
    <w:rsid w:val="004A238B"/>
    <w:rsid w:val="004A2C27"/>
    <w:rsid w:val="004A30D3"/>
    <w:rsid w:val="004A35E5"/>
    <w:rsid w:val="004A390C"/>
    <w:rsid w:val="004A497F"/>
    <w:rsid w:val="004A4B6E"/>
    <w:rsid w:val="004A51B8"/>
    <w:rsid w:val="004A5644"/>
    <w:rsid w:val="004A57F8"/>
    <w:rsid w:val="004A69C2"/>
    <w:rsid w:val="004A7997"/>
    <w:rsid w:val="004A7FB8"/>
    <w:rsid w:val="004B03BA"/>
    <w:rsid w:val="004B1F94"/>
    <w:rsid w:val="004B24D4"/>
    <w:rsid w:val="004B27DB"/>
    <w:rsid w:val="004B3036"/>
    <w:rsid w:val="004B36E4"/>
    <w:rsid w:val="004B3799"/>
    <w:rsid w:val="004B38AC"/>
    <w:rsid w:val="004B38E8"/>
    <w:rsid w:val="004B3A9A"/>
    <w:rsid w:val="004B3AAF"/>
    <w:rsid w:val="004B3E44"/>
    <w:rsid w:val="004B3FD8"/>
    <w:rsid w:val="004B4662"/>
    <w:rsid w:val="004B466C"/>
    <w:rsid w:val="004B61C5"/>
    <w:rsid w:val="004B65C7"/>
    <w:rsid w:val="004B7355"/>
    <w:rsid w:val="004C0D71"/>
    <w:rsid w:val="004C1CC7"/>
    <w:rsid w:val="004C2919"/>
    <w:rsid w:val="004C2FC0"/>
    <w:rsid w:val="004C3258"/>
    <w:rsid w:val="004C3368"/>
    <w:rsid w:val="004C3490"/>
    <w:rsid w:val="004C38C4"/>
    <w:rsid w:val="004C41C9"/>
    <w:rsid w:val="004C44E0"/>
    <w:rsid w:val="004C4F5E"/>
    <w:rsid w:val="004C56DA"/>
    <w:rsid w:val="004C5F4E"/>
    <w:rsid w:val="004C6FA4"/>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4975"/>
    <w:rsid w:val="004D51CF"/>
    <w:rsid w:val="004D619D"/>
    <w:rsid w:val="004D62C4"/>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A3F"/>
    <w:rsid w:val="004F3B3C"/>
    <w:rsid w:val="004F3C3E"/>
    <w:rsid w:val="004F65C5"/>
    <w:rsid w:val="004F6757"/>
    <w:rsid w:val="004F6EB7"/>
    <w:rsid w:val="004F737C"/>
    <w:rsid w:val="004F783E"/>
    <w:rsid w:val="004F7955"/>
    <w:rsid w:val="004F7ED7"/>
    <w:rsid w:val="00500226"/>
    <w:rsid w:val="00500B36"/>
    <w:rsid w:val="00500C73"/>
    <w:rsid w:val="00501917"/>
    <w:rsid w:val="00501F36"/>
    <w:rsid w:val="005023F7"/>
    <w:rsid w:val="005028A8"/>
    <w:rsid w:val="005032AC"/>
    <w:rsid w:val="005039C3"/>
    <w:rsid w:val="00503CBA"/>
    <w:rsid w:val="005044FA"/>
    <w:rsid w:val="005047E2"/>
    <w:rsid w:val="00505CF0"/>
    <w:rsid w:val="0050631F"/>
    <w:rsid w:val="00506360"/>
    <w:rsid w:val="00510234"/>
    <w:rsid w:val="00510373"/>
    <w:rsid w:val="0051112E"/>
    <w:rsid w:val="00511ED8"/>
    <w:rsid w:val="005136FD"/>
    <w:rsid w:val="00514A22"/>
    <w:rsid w:val="005159B1"/>
    <w:rsid w:val="005165B1"/>
    <w:rsid w:val="005175F2"/>
    <w:rsid w:val="005207D0"/>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D31"/>
    <w:rsid w:val="0053290F"/>
    <w:rsid w:val="0053298A"/>
    <w:rsid w:val="00532F11"/>
    <w:rsid w:val="00533A1A"/>
    <w:rsid w:val="00534298"/>
    <w:rsid w:val="0053454B"/>
    <w:rsid w:val="00535BAD"/>
    <w:rsid w:val="005401C3"/>
    <w:rsid w:val="00540208"/>
    <w:rsid w:val="00540277"/>
    <w:rsid w:val="005404E1"/>
    <w:rsid w:val="00540938"/>
    <w:rsid w:val="00540E05"/>
    <w:rsid w:val="005412FF"/>
    <w:rsid w:val="00541326"/>
    <w:rsid w:val="00541440"/>
    <w:rsid w:val="005416C9"/>
    <w:rsid w:val="00541CFF"/>
    <w:rsid w:val="00542197"/>
    <w:rsid w:val="00543AD1"/>
    <w:rsid w:val="00543BB6"/>
    <w:rsid w:val="0054401C"/>
    <w:rsid w:val="00544438"/>
    <w:rsid w:val="00544936"/>
    <w:rsid w:val="00544DA9"/>
    <w:rsid w:val="005458F6"/>
    <w:rsid w:val="00545AC5"/>
    <w:rsid w:val="00545F95"/>
    <w:rsid w:val="00546E8A"/>
    <w:rsid w:val="005471BD"/>
    <w:rsid w:val="0054729A"/>
    <w:rsid w:val="00547F2B"/>
    <w:rsid w:val="00551515"/>
    <w:rsid w:val="00551689"/>
    <w:rsid w:val="00552751"/>
    <w:rsid w:val="00552AE4"/>
    <w:rsid w:val="00553001"/>
    <w:rsid w:val="00553020"/>
    <w:rsid w:val="0055312C"/>
    <w:rsid w:val="005534CE"/>
    <w:rsid w:val="0055360E"/>
    <w:rsid w:val="00554700"/>
    <w:rsid w:val="005547A0"/>
    <w:rsid w:val="005557F3"/>
    <w:rsid w:val="00555842"/>
    <w:rsid w:val="00555E7E"/>
    <w:rsid w:val="005561D0"/>
    <w:rsid w:val="0055651A"/>
    <w:rsid w:val="005569D4"/>
    <w:rsid w:val="00556C3B"/>
    <w:rsid w:val="00557B58"/>
    <w:rsid w:val="00557D0B"/>
    <w:rsid w:val="0056059F"/>
    <w:rsid w:val="005608DE"/>
    <w:rsid w:val="00561DA5"/>
    <w:rsid w:val="005622CA"/>
    <w:rsid w:val="00562462"/>
    <w:rsid w:val="0056266B"/>
    <w:rsid w:val="0056282B"/>
    <w:rsid w:val="00562D46"/>
    <w:rsid w:val="00562F05"/>
    <w:rsid w:val="00564354"/>
    <w:rsid w:val="00564508"/>
    <w:rsid w:val="00564770"/>
    <w:rsid w:val="00566AB0"/>
    <w:rsid w:val="005672F2"/>
    <w:rsid w:val="0056742D"/>
    <w:rsid w:val="005674CA"/>
    <w:rsid w:val="005677ED"/>
    <w:rsid w:val="00567A0B"/>
    <w:rsid w:val="00567BDF"/>
    <w:rsid w:val="005701EC"/>
    <w:rsid w:val="005704E3"/>
    <w:rsid w:val="00570704"/>
    <w:rsid w:val="00570CB8"/>
    <w:rsid w:val="005713CE"/>
    <w:rsid w:val="005716E9"/>
    <w:rsid w:val="00573799"/>
    <w:rsid w:val="00573B84"/>
    <w:rsid w:val="00574CF6"/>
    <w:rsid w:val="00575F03"/>
    <w:rsid w:val="0057668E"/>
    <w:rsid w:val="00576FB5"/>
    <w:rsid w:val="00576FE3"/>
    <w:rsid w:val="005770E9"/>
    <w:rsid w:val="00577504"/>
    <w:rsid w:val="00577690"/>
    <w:rsid w:val="00580091"/>
    <w:rsid w:val="00580139"/>
    <w:rsid w:val="0058014A"/>
    <w:rsid w:val="00582A9A"/>
    <w:rsid w:val="00582AD4"/>
    <w:rsid w:val="00582C94"/>
    <w:rsid w:val="00582CA6"/>
    <w:rsid w:val="00582DFA"/>
    <w:rsid w:val="00582F73"/>
    <w:rsid w:val="0058341F"/>
    <w:rsid w:val="0058378C"/>
    <w:rsid w:val="00583FE1"/>
    <w:rsid w:val="005841E5"/>
    <w:rsid w:val="005848BB"/>
    <w:rsid w:val="0058516D"/>
    <w:rsid w:val="00585998"/>
    <w:rsid w:val="0058606B"/>
    <w:rsid w:val="00586537"/>
    <w:rsid w:val="0058686B"/>
    <w:rsid w:val="00586D6F"/>
    <w:rsid w:val="00586E90"/>
    <w:rsid w:val="00587304"/>
    <w:rsid w:val="00587608"/>
    <w:rsid w:val="005878BB"/>
    <w:rsid w:val="00590012"/>
    <w:rsid w:val="005904F1"/>
    <w:rsid w:val="0059074A"/>
    <w:rsid w:val="00591CB8"/>
    <w:rsid w:val="00592023"/>
    <w:rsid w:val="00592919"/>
    <w:rsid w:val="00592DDD"/>
    <w:rsid w:val="00593053"/>
    <w:rsid w:val="00593280"/>
    <w:rsid w:val="00593B3C"/>
    <w:rsid w:val="00593D9B"/>
    <w:rsid w:val="0059491A"/>
    <w:rsid w:val="00594F66"/>
    <w:rsid w:val="0059567E"/>
    <w:rsid w:val="00595773"/>
    <w:rsid w:val="005958E0"/>
    <w:rsid w:val="00596F54"/>
    <w:rsid w:val="005972ED"/>
    <w:rsid w:val="005A0553"/>
    <w:rsid w:val="005A114B"/>
    <w:rsid w:val="005A12F5"/>
    <w:rsid w:val="005A1304"/>
    <w:rsid w:val="005A135F"/>
    <w:rsid w:val="005A177F"/>
    <w:rsid w:val="005A178A"/>
    <w:rsid w:val="005A1AEC"/>
    <w:rsid w:val="005A1C54"/>
    <w:rsid w:val="005A1D09"/>
    <w:rsid w:val="005A276F"/>
    <w:rsid w:val="005A3139"/>
    <w:rsid w:val="005A3550"/>
    <w:rsid w:val="005A39FF"/>
    <w:rsid w:val="005A470F"/>
    <w:rsid w:val="005A4827"/>
    <w:rsid w:val="005A4AD6"/>
    <w:rsid w:val="005A4D8F"/>
    <w:rsid w:val="005A58DF"/>
    <w:rsid w:val="005A5FD2"/>
    <w:rsid w:val="005A66C6"/>
    <w:rsid w:val="005A7020"/>
    <w:rsid w:val="005A7498"/>
    <w:rsid w:val="005A753F"/>
    <w:rsid w:val="005A765E"/>
    <w:rsid w:val="005A7A38"/>
    <w:rsid w:val="005B0270"/>
    <w:rsid w:val="005B08B8"/>
    <w:rsid w:val="005B0F83"/>
    <w:rsid w:val="005B11BD"/>
    <w:rsid w:val="005B1915"/>
    <w:rsid w:val="005B1A85"/>
    <w:rsid w:val="005B2398"/>
    <w:rsid w:val="005B2C60"/>
    <w:rsid w:val="005B2FFD"/>
    <w:rsid w:val="005B357D"/>
    <w:rsid w:val="005B360D"/>
    <w:rsid w:val="005B3679"/>
    <w:rsid w:val="005B3AEE"/>
    <w:rsid w:val="005B4074"/>
    <w:rsid w:val="005B415D"/>
    <w:rsid w:val="005B423E"/>
    <w:rsid w:val="005B43A3"/>
    <w:rsid w:val="005B4CB8"/>
    <w:rsid w:val="005B54E9"/>
    <w:rsid w:val="005B5CC0"/>
    <w:rsid w:val="005B5D88"/>
    <w:rsid w:val="005B5E72"/>
    <w:rsid w:val="005B6178"/>
    <w:rsid w:val="005B6368"/>
    <w:rsid w:val="005B6E64"/>
    <w:rsid w:val="005B7236"/>
    <w:rsid w:val="005B7385"/>
    <w:rsid w:val="005B790C"/>
    <w:rsid w:val="005C0204"/>
    <w:rsid w:val="005C1227"/>
    <w:rsid w:val="005C2147"/>
    <w:rsid w:val="005C2224"/>
    <w:rsid w:val="005C269C"/>
    <w:rsid w:val="005C275E"/>
    <w:rsid w:val="005C27DA"/>
    <w:rsid w:val="005C51BB"/>
    <w:rsid w:val="005C5A52"/>
    <w:rsid w:val="005C5E75"/>
    <w:rsid w:val="005C5F88"/>
    <w:rsid w:val="005C603E"/>
    <w:rsid w:val="005C684C"/>
    <w:rsid w:val="005C68FB"/>
    <w:rsid w:val="005C6F3F"/>
    <w:rsid w:val="005C7269"/>
    <w:rsid w:val="005C776F"/>
    <w:rsid w:val="005D041E"/>
    <w:rsid w:val="005D0D8F"/>
    <w:rsid w:val="005D138F"/>
    <w:rsid w:val="005D1564"/>
    <w:rsid w:val="005D2176"/>
    <w:rsid w:val="005D2695"/>
    <w:rsid w:val="005D2C90"/>
    <w:rsid w:val="005D3950"/>
    <w:rsid w:val="005D3FBA"/>
    <w:rsid w:val="005D4FC7"/>
    <w:rsid w:val="005D52A6"/>
    <w:rsid w:val="005D5BE7"/>
    <w:rsid w:val="005D670D"/>
    <w:rsid w:val="005D6EF3"/>
    <w:rsid w:val="005E010B"/>
    <w:rsid w:val="005E08B5"/>
    <w:rsid w:val="005E1692"/>
    <w:rsid w:val="005E2A5E"/>
    <w:rsid w:val="005E34EF"/>
    <w:rsid w:val="005E3BE9"/>
    <w:rsid w:val="005E47A2"/>
    <w:rsid w:val="005E487A"/>
    <w:rsid w:val="005E5786"/>
    <w:rsid w:val="005E64B8"/>
    <w:rsid w:val="005E75F3"/>
    <w:rsid w:val="005E76B9"/>
    <w:rsid w:val="005E7D0E"/>
    <w:rsid w:val="005F0418"/>
    <w:rsid w:val="005F0C10"/>
    <w:rsid w:val="005F16DC"/>
    <w:rsid w:val="005F1DF3"/>
    <w:rsid w:val="005F1FD3"/>
    <w:rsid w:val="005F2146"/>
    <w:rsid w:val="005F2168"/>
    <w:rsid w:val="005F344A"/>
    <w:rsid w:val="005F4133"/>
    <w:rsid w:val="005F4239"/>
    <w:rsid w:val="005F47DC"/>
    <w:rsid w:val="005F4D95"/>
    <w:rsid w:val="005F4DFD"/>
    <w:rsid w:val="005F4F9A"/>
    <w:rsid w:val="005F4FAC"/>
    <w:rsid w:val="005F58D7"/>
    <w:rsid w:val="005F59DB"/>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5E6"/>
    <w:rsid w:val="00602FF8"/>
    <w:rsid w:val="0060324D"/>
    <w:rsid w:val="006032C8"/>
    <w:rsid w:val="0060335D"/>
    <w:rsid w:val="00603D7D"/>
    <w:rsid w:val="0060580A"/>
    <w:rsid w:val="00605D89"/>
    <w:rsid w:val="00610856"/>
    <w:rsid w:val="00610C49"/>
    <w:rsid w:val="00610D4D"/>
    <w:rsid w:val="00610DA9"/>
    <w:rsid w:val="0061275A"/>
    <w:rsid w:val="00612969"/>
    <w:rsid w:val="006135CC"/>
    <w:rsid w:val="006139B4"/>
    <w:rsid w:val="00613A1D"/>
    <w:rsid w:val="00613D82"/>
    <w:rsid w:val="00613FD0"/>
    <w:rsid w:val="00614306"/>
    <w:rsid w:val="00614CD0"/>
    <w:rsid w:val="0061558B"/>
    <w:rsid w:val="006158E2"/>
    <w:rsid w:val="00615E2B"/>
    <w:rsid w:val="006171B0"/>
    <w:rsid w:val="0061738C"/>
    <w:rsid w:val="006173E9"/>
    <w:rsid w:val="00617584"/>
    <w:rsid w:val="00620382"/>
    <w:rsid w:val="006203E5"/>
    <w:rsid w:val="0062052E"/>
    <w:rsid w:val="006205B9"/>
    <w:rsid w:val="00620BB4"/>
    <w:rsid w:val="00620C83"/>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863"/>
    <w:rsid w:val="00626B04"/>
    <w:rsid w:val="00627380"/>
    <w:rsid w:val="0062772A"/>
    <w:rsid w:val="0062780F"/>
    <w:rsid w:val="00627E12"/>
    <w:rsid w:val="00630D68"/>
    <w:rsid w:val="006310EE"/>
    <w:rsid w:val="0063122A"/>
    <w:rsid w:val="006312F4"/>
    <w:rsid w:val="00631503"/>
    <w:rsid w:val="006315D1"/>
    <w:rsid w:val="006319F7"/>
    <w:rsid w:val="00631FE6"/>
    <w:rsid w:val="0063220E"/>
    <w:rsid w:val="006324EC"/>
    <w:rsid w:val="0063351C"/>
    <w:rsid w:val="00633651"/>
    <w:rsid w:val="00634BA4"/>
    <w:rsid w:val="00634C78"/>
    <w:rsid w:val="00634C97"/>
    <w:rsid w:val="00634ED2"/>
    <w:rsid w:val="0063529C"/>
    <w:rsid w:val="00635D28"/>
    <w:rsid w:val="006366DA"/>
    <w:rsid w:val="006367FB"/>
    <w:rsid w:val="006368F8"/>
    <w:rsid w:val="0063782B"/>
    <w:rsid w:val="00637D48"/>
    <w:rsid w:val="006407AC"/>
    <w:rsid w:val="006413B8"/>
    <w:rsid w:val="0064190F"/>
    <w:rsid w:val="00641F9E"/>
    <w:rsid w:val="00642001"/>
    <w:rsid w:val="00642864"/>
    <w:rsid w:val="0064366C"/>
    <w:rsid w:val="0064378D"/>
    <w:rsid w:val="00643870"/>
    <w:rsid w:val="00643B7A"/>
    <w:rsid w:val="00643DB7"/>
    <w:rsid w:val="00643FC4"/>
    <w:rsid w:val="00643FE1"/>
    <w:rsid w:val="00644259"/>
    <w:rsid w:val="00646143"/>
    <w:rsid w:val="00646E1B"/>
    <w:rsid w:val="00647162"/>
    <w:rsid w:val="0064723A"/>
    <w:rsid w:val="006478D8"/>
    <w:rsid w:val="00647CB7"/>
    <w:rsid w:val="006509E1"/>
    <w:rsid w:val="00650EA3"/>
    <w:rsid w:val="00652BF9"/>
    <w:rsid w:val="0065337C"/>
    <w:rsid w:val="0065432C"/>
    <w:rsid w:val="00654466"/>
    <w:rsid w:val="00654468"/>
    <w:rsid w:val="0065446A"/>
    <w:rsid w:val="0065487C"/>
    <w:rsid w:val="00654E23"/>
    <w:rsid w:val="006554C8"/>
    <w:rsid w:val="00655A88"/>
    <w:rsid w:val="00655CB7"/>
    <w:rsid w:val="006565EB"/>
    <w:rsid w:val="00656E2A"/>
    <w:rsid w:val="0066078D"/>
    <w:rsid w:val="0066094B"/>
    <w:rsid w:val="00660C74"/>
    <w:rsid w:val="00661571"/>
    <w:rsid w:val="00661770"/>
    <w:rsid w:val="00661CAC"/>
    <w:rsid w:val="00663502"/>
    <w:rsid w:val="00664A7D"/>
    <w:rsid w:val="00665150"/>
    <w:rsid w:val="00665451"/>
    <w:rsid w:val="00665673"/>
    <w:rsid w:val="00665881"/>
    <w:rsid w:val="006658B9"/>
    <w:rsid w:val="006669EC"/>
    <w:rsid w:val="00666B3D"/>
    <w:rsid w:val="00666CDF"/>
    <w:rsid w:val="00667464"/>
    <w:rsid w:val="00667632"/>
    <w:rsid w:val="00667A2A"/>
    <w:rsid w:val="006703B6"/>
    <w:rsid w:val="006705D6"/>
    <w:rsid w:val="00670995"/>
    <w:rsid w:val="00670CB3"/>
    <w:rsid w:val="00670FA2"/>
    <w:rsid w:val="006717B2"/>
    <w:rsid w:val="00671926"/>
    <w:rsid w:val="006720AE"/>
    <w:rsid w:val="0067223B"/>
    <w:rsid w:val="0067352D"/>
    <w:rsid w:val="00673636"/>
    <w:rsid w:val="006744E4"/>
    <w:rsid w:val="00675CE9"/>
    <w:rsid w:val="00675EDC"/>
    <w:rsid w:val="00676054"/>
    <w:rsid w:val="00676509"/>
    <w:rsid w:val="0067687F"/>
    <w:rsid w:val="00677414"/>
    <w:rsid w:val="0067753A"/>
    <w:rsid w:val="006775FD"/>
    <w:rsid w:val="006779E7"/>
    <w:rsid w:val="006800DA"/>
    <w:rsid w:val="006801A4"/>
    <w:rsid w:val="0068035F"/>
    <w:rsid w:val="00680402"/>
    <w:rsid w:val="00680CE7"/>
    <w:rsid w:val="0068112F"/>
    <w:rsid w:val="0068178A"/>
    <w:rsid w:val="00681DF7"/>
    <w:rsid w:val="006820FB"/>
    <w:rsid w:val="006822EE"/>
    <w:rsid w:val="00682679"/>
    <w:rsid w:val="00682C77"/>
    <w:rsid w:val="00682F08"/>
    <w:rsid w:val="006831D4"/>
    <w:rsid w:val="00685648"/>
    <w:rsid w:val="00685A07"/>
    <w:rsid w:val="00685BF7"/>
    <w:rsid w:val="00686442"/>
    <w:rsid w:val="00686E36"/>
    <w:rsid w:val="00687170"/>
    <w:rsid w:val="006873F3"/>
    <w:rsid w:val="006901A6"/>
    <w:rsid w:val="00690368"/>
    <w:rsid w:val="00690EBB"/>
    <w:rsid w:val="00690F73"/>
    <w:rsid w:val="00690F93"/>
    <w:rsid w:val="006914F7"/>
    <w:rsid w:val="00691EE2"/>
    <w:rsid w:val="00692076"/>
    <w:rsid w:val="006924CA"/>
    <w:rsid w:val="00692B74"/>
    <w:rsid w:val="00693313"/>
    <w:rsid w:val="00693ADC"/>
    <w:rsid w:val="00694C2D"/>
    <w:rsid w:val="00694E4C"/>
    <w:rsid w:val="00695134"/>
    <w:rsid w:val="006952A6"/>
    <w:rsid w:val="00695B0A"/>
    <w:rsid w:val="00695C31"/>
    <w:rsid w:val="00696094"/>
    <w:rsid w:val="006963C6"/>
    <w:rsid w:val="006964AE"/>
    <w:rsid w:val="006978E3"/>
    <w:rsid w:val="006A02BE"/>
    <w:rsid w:val="006A0701"/>
    <w:rsid w:val="006A08B9"/>
    <w:rsid w:val="006A109E"/>
    <w:rsid w:val="006A1CDB"/>
    <w:rsid w:val="006A1FA3"/>
    <w:rsid w:val="006A2010"/>
    <w:rsid w:val="006A2082"/>
    <w:rsid w:val="006A22E1"/>
    <w:rsid w:val="006A31F7"/>
    <w:rsid w:val="006A3234"/>
    <w:rsid w:val="006A3460"/>
    <w:rsid w:val="006A3D7E"/>
    <w:rsid w:val="006A40BE"/>
    <w:rsid w:val="006A4BA0"/>
    <w:rsid w:val="006A4C96"/>
    <w:rsid w:val="006A52F2"/>
    <w:rsid w:val="006A5BF8"/>
    <w:rsid w:val="006A617B"/>
    <w:rsid w:val="006A6669"/>
    <w:rsid w:val="006A6815"/>
    <w:rsid w:val="006A6C2C"/>
    <w:rsid w:val="006A6C42"/>
    <w:rsid w:val="006A7677"/>
    <w:rsid w:val="006A7ABA"/>
    <w:rsid w:val="006A7FD7"/>
    <w:rsid w:val="006B000D"/>
    <w:rsid w:val="006B06B2"/>
    <w:rsid w:val="006B0987"/>
    <w:rsid w:val="006B09D5"/>
    <w:rsid w:val="006B1399"/>
    <w:rsid w:val="006B1F49"/>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2B15"/>
    <w:rsid w:val="006C2CC3"/>
    <w:rsid w:val="006C2D4E"/>
    <w:rsid w:val="006C2F9F"/>
    <w:rsid w:val="006C3364"/>
    <w:rsid w:val="006C3D51"/>
    <w:rsid w:val="006C4924"/>
    <w:rsid w:val="006C5094"/>
    <w:rsid w:val="006C5485"/>
    <w:rsid w:val="006C5911"/>
    <w:rsid w:val="006C68F6"/>
    <w:rsid w:val="006C703E"/>
    <w:rsid w:val="006C71A4"/>
    <w:rsid w:val="006C7B1A"/>
    <w:rsid w:val="006C7D30"/>
    <w:rsid w:val="006D00C5"/>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43B3"/>
    <w:rsid w:val="006D44F9"/>
    <w:rsid w:val="006D45BC"/>
    <w:rsid w:val="006D4ED8"/>
    <w:rsid w:val="006D4F79"/>
    <w:rsid w:val="006D5704"/>
    <w:rsid w:val="006D6E17"/>
    <w:rsid w:val="006D71E0"/>
    <w:rsid w:val="006D7A9B"/>
    <w:rsid w:val="006E03A5"/>
    <w:rsid w:val="006E04D7"/>
    <w:rsid w:val="006E0BFD"/>
    <w:rsid w:val="006E124C"/>
    <w:rsid w:val="006E13BE"/>
    <w:rsid w:val="006E26A0"/>
    <w:rsid w:val="006E2FB3"/>
    <w:rsid w:val="006E2FC5"/>
    <w:rsid w:val="006E3F64"/>
    <w:rsid w:val="006E40AD"/>
    <w:rsid w:val="006E431B"/>
    <w:rsid w:val="006E45AF"/>
    <w:rsid w:val="006E4F50"/>
    <w:rsid w:val="006E4FA7"/>
    <w:rsid w:val="006E6483"/>
    <w:rsid w:val="006E6B1E"/>
    <w:rsid w:val="006E6B78"/>
    <w:rsid w:val="006E74FE"/>
    <w:rsid w:val="006E7767"/>
    <w:rsid w:val="006F0037"/>
    <w:rsid w:val="006F066D"/>
    <w:rsid w:val="006F0D2C"/>
    <w:rsid w:val="006F18EE"/>
    <w:rsid w:val="006F229C"/>
    <w:rsid w:val="006F24F1"/>
    <w:rsid w:val="006F27AE"/>
    <w:rsid w:val="006F2FC3"/>
    <w:rsid w:val="006F3019"/>
    <w:rsid w:val="006F366A"/>
    <w:rsid w:val="006F41C8"/>
    <w:rsid w:val="006F4747"/>
    <w:rsid w:val="006F48A3"/>
    <w:rsid w:val="006F490E"/>
    <w:rsid w:val="006F4BDB"/>
    <w:rsid w:val="006F5035"/>
    <w:rsid w:val="006F56DD"/>
    <w:rsid w:val="006F572C"/>
    <w:rsid w:val="006F582A"/>
    <w:rsid w:val="006F63E7"/>
    <w:rsid w:val="006F6B3C"/>
    <w:rsid w:val="006F715C"/>
    <w:rsid w:val="006F7739"/>
    <w:rsid w:val="006F7787"/>
    <w:rsid w:val="006F7DCF"/>
    <w:rsid w:val="00700045"/>
    <w:rsid w:val="007007F5"/>
    <w:rsid w:val="007013A9"/>
    <w:rsid w:val="007018C2"/>
    <w:rsid w:val="007018C9"/>
    <w:rsid w:val="0070199F"/>
    <w:rsid w:val="007021FE"/>
    <w:rsid w:val="007023DE"/>
    <w:rsid w:val="0070276E"/>
    <w:rsid w:val="007030D7"/>
    <w:rsid w:val="00704462"/>
    <w:rsid w:val="0070456D"/>
    <w:rsid w:val="007045C9"/>
    <w:rsid w:val="00704871"/>
    <w:rsid w:val="00704EB1"/>
    <w:rsid w:val="00705331"/>
    <w:rsid w:val="00705B4F"/>
    <w:rsid w:val="00706147"/>
    <w:rsid w:val="007062F3"/>
    <w:rsid w:val="007063CA"/>
    <w:rsid w:val="007064FD"/>
    <w:rsid w:val="007067A1"/>
    <w:rsid w:val="0070774F"/>
    <w:rsid w:val="00707791"/>
    <w:rsid w:val="00707D78"/>
    <w:rsid w:val="00707DA4"/>
    <w:rsid w:val="007104AD"/>
    <w:rsid w:val="00710BBF"/>
    <w:rsid w:val="00711453"/>
    <w:rsid w:val="0071159A"/>
    <w:rsid w:val="0071252D"/>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4371"/>
    <w:rsid w:val="00724747"/>
    <w:rsid w:val="00724783"/>
    <w:rsid w:val="00724BE9"/>
    <w:rsid w:val="00724BFD"/>
    <w:rsid w:val="00724C6C"/>
    <w:rsid w:val="007254D2"/>
    <w:rsid w:val="00726200"/>
    <w:rsid w:val="00726254"/>
    <w:rsid w:val="00726442"/>
    <w:rsid w:val="0072655B"/>
    <w:rsid w:val="00726682"/>
    <w:rsid w:val="00726DB2"/>
    <w:rsid w:val="0072779D"/>
    <w:rsid w:val="00730120"/>
    <w:rsid w:val="007303EA"/>
    <w:rsid w:val="007304F1"/>
    <w:rsid w:val="00731617"/>
    <w:rsid w:val="0073171A"/>
    <w:rsid w:val="007327B5"/>
    <w:rsid w:val="00732836"/>
    <w:rsid w:val="00732990"/>
    <w:rsid w:val="00733059"/>
    <w:rsid w:val="00733803"/>
    <w:rsid w:val="00733A23"/>
    <w:rsid w:val="00733B8A"/>
    <w:rsid w:val="0073400A"/>
    <w:rsid w:val="00734011"/>
    <w:rsid w:val="00734492"/>
    <w:rsid w:val="00734D24"/>
    <w:rsid w:val="0073609E"/>
    <w:rsid w:val="00736757"/>
    <w:rsid w:val="00736D99"/>
    <w:rsid w:val="00737850"/>
    <w:rsid w:val="00737979"/>
    <w:rsid w:val="00737AB2"/>
    <w:rsid w:val="007403E4"/>
    <w:rsid w:val="00740A5A"/>
    <w:rsid w:val="00741083"/>
    <w:rsid w:val="00743138"/>
    <w:rsid w:val="007431C2"/>
    <w:rsid w:val="007433F7"/>
    <w:rsid w:val="00743541"/>
    <w:rsid w:val="007444BC"/>
    <w:rsid w:val="00744C7A"/>
    <w:rsid w:val="00745F82"/>
    <w:rsid w:val="00746B5A"/>
    <w:rsid w:val="00747DAC"/>
    <w:rsid w:val="0075037F"/>
    <w:rsid w:val="007503B1"/>
    <w:rsid w:val="00751A5C"/>
    <w:rsid w:val="00752216"/>
    <w:rsid w:val="007523B4"/>
    <w:rsid w:val="0075389C"/>
    <w:rsid w:val="007539FD"/>
    <w:rsid w:val="00753AB0"/>
    <w:rsid w:val="00753DE5"/>
    <w:rsid w:val="00754361"/>
    <w:rsid w:val="0075508B"/>
    <w:rsid w:val="007554D4"/>
    <w:rsid w:val="007557B9"/>
    <w:rsid w:val="00755C58"/>
    <w:rsid w:val="00755D5C"/>
    <w:rsid w:val="00757355"/>
    <w:rsid w:val="007579BE"/>
    <w:rsid w:val="00757EEB"/>
    <w:rsid w:val="00760161"/>
    <w:rsid w:val="007607BB"/>
    <w:rsid w:val="007608DF"/>
    <w:rsid w:val="00760ACE"/>
    <w:rsid w:val="00760ECA"/>
    <w:rsid w:val="007610AA"/>
    <w:rsid w:val="007615AC"/>
    <w:rsid w:val="0076165A"/>
    <w:rsid w:val="007618F6"/>
    <w:rsid w:val="00761A98"/>
    <w:rsid w:val="00762A7F"/>
    <w:rsid w:val="00762FF1"/>
    <w:rsid w:val="00763216"/>
    <w:rsid w:val="00763256"/>
    <w:rsid w:val="007633F5"/>
    <w:rsid w:val="00763D2A"/>
    <w:rsid w:val="00764A54"/>
    <w:rsid w:val="00764CA0"/>
    <w:rsid w:val="007650B7"/>
    <w:rsid w:val="00765607"/>
    <w:rsid w:val="00765793"/>
    <w:rsid w:val="00765F78"/>
    <w:rsid w:val="0076670C"/>
    <w:rsid w:val="00767516"/>
    <w:rsid w:val="00767EA1"/>
    <w:rsid w:val="007704AF"/>
    <w:rsid w:val="00770D69"/>
    <w:rsid w:val="0077131C"/>
    <w:rsid w:val="00771F0A"/>
    <w:rsid w:val="00772C56"/>
    <w:rsid w:val="00772FCF"/>
    <w:rsid w:val="007735D7"/>
    <w:rsid w:val="007735FB"/>
    <w:rsid w:val="00773D8D"/>
    <w:rsid w:val="00773EE5"/>
    <w:rsid w:val="00774D96"/>
    <w:rsid w:val="0077538C"/>
    <w:rsid w:val="007755C8"/>
    <w:rsid w:val="00775AFC"/>
    <w:rsid w:val="00775DC9"/>
    <w:rsid w:val="007763DE"/>
    <w:rsid w:val="00777DA8"/>
    <w:rsid w:val="00777F0A"/>
    <w:rsid w:val="007800CD"/>
    <w:rsid w:val="007806ED"/>
    <w:rsid w:val="007814E5"/>
    <w:rsid w:val="00781D1D"/>
    <w:rsid w:val="00782D7D"/>
    <w:rsid w:val="00783480"/>
    <w:rsid w:val="00783490"/>
    <w:rsid w:val="007837AA"/>
    <w:rsid w:val="00783D12"/>
    <w:rsid w:val="00783D7F"/>
    <w:rsid w:val="0078450D"/>
    <w:rsid w:val="00784774"/>
    <w:rsid w:val="00785354"/>
    <w:rsid w:val="007853B8"/>
    <w:rsid w:val="0078576B"/>
    <w:rsid w:val="00785834"/>
    <w:rsid w:val="00787374"/>
    <w:rsid w:val="007873C8"/>
    <w:rsid w:val="0078770A"/>
    <w:rsid w:val="007909A1"/>
    <w:rsid w:val="00791011"/>
    <w:rsid w:val="00791224"/>
    <w:rsid w:val="00791A89"/>
    <w:rsid w:val="00791F42"/>
    <w:rsid w:val="00792E6C"/>
    <w:rsid w:val="00793702"/>
    <w:rsid w:val="00794996"/>
    <w:rsid w:val="00794D0D"/>
    <w:rsid w:val="0079613E"/>
    <w:rsid w:val="0079653C"/>
    <w:rsid w:val="00796842"/>
    <w:rsid w:val="00796909"/>
    <w:rsid w:val="00796BEC"/>
    <w:rsid w:val="0079766F"/>
    <w:rsid w:val="00797862"/>
    <w:rsid w:val="007A1659"/>
    <w:rsid w:val="007A1DC0"/>
    <w:rsid w:val="007A2BCB"/>
    <w:rsid w:val="007A2BFF"/>
    <w:rsid w:val="007A3731"/>
    <w:rsid w:val="007A38CA"/>
    <w:rsid w:val="007A39A4"/>
    <w:rsid w:val="007A3FDB"/>
    <w:rsid w:val="007A427D"/>
    <w:rsid w:val="007A4BBF"/>
    <w:rsid w:val="007A53EC"/>
    <w:rsid w:val="007A5400"/>
    <w:rsid w:val="007A62A9"/>
    <w:rsid w:val="007A68E9"/>
    <w:rsid w:val="007A6D7F"/>
    <w:rsid w:val="007A7499"/>
    <w:rsid w:val="007A7B95"/>
    <w:rsid w:val="007A7FBD"/>
    <w:rsid w:val="007B0D38"/>
    <w:rsid w:val="007B2579"/>
    <w:rsid w:val="007B2AB1"/>
    <w:rsid w:val="007B2B7E"/>
    <w:rsid w:val="007B4B19"/>
    <w:rsid w:val="007B5928"/>
    <w:rsid w:val="007B65F2"/>
    <w:rsid w:val="007B6648"/>
    <w:rsid w:val="007B700B"/>
    <w:rsid w:val="007B7FE5"/>
    <w:rsid w:val="007C019E"/>
    <w:rsid w:val="007C118F"/>
    <w:rsid w:val="007C1280"/>
    <w:rsid w:val="007C1E61"/>
    <w:rsid w:val="007C22D4"/>
    <w:rsid w:val="007C2403"/>
    <w:rsid w:val="007C24EA"/>
    <w:rsid w:val="007C2BD7"/>
    <w:rsid w:val="007C3593"/>
    <w:rsid w:val="007C449A"/>
    <w:rsid w:val="007C47C3"/>
    <w:rsid w:val="007C486D"/>
    <w:rsid w:val="007C4A6A"/>
    <w:rsid w:val="007C4B3D"/>
    <w:rsid w:val="007C4DFD"/>
    <w:rsid w:val="007C51B5"/>
    <w:rsid w:val="007C572D"/>
    <w:rsid w:val="007C6ADD"/>
    <w:rsid w:val="007C6BCA"/>
    <w:rsid w:val="007C74E2"/>
    <w:rsid w:val="007C754E"/>
    <w:rsid w:val="007C7FF9"/>
    <w:rsid w:val="007D054F"/>
    <w:rsid w:val="007D11A0"/>
    <w:rsid w:val="007D2157"/>
    <w:rsid w:val="007D2447"/>
    <w:rsid w:val="007D2771"/>
    <w:rsid w:val="007D2ABE"/>
    <w:rsid w:val="007D341D"/>
    <w:rsid w:val="007D3855"/>
    <w:rsid w:val="007D3878"/>
    <w:rsid w:val="007D45A4"/>
    <w:rsid w:val="007D4E9C"/>
    <w:rsid w:val="007D5D47"/>
    <w:rsid w:val="007D6318"/>
    <w:rsid w:val="007D6369"/>
    <w:rsid w:val="007D68A5"/>
    <w:rsid w:val="007D693C"/>
    <w:rsid w:val="007D6D69"/>
    <w:rsid w:val="007D738E"/>
    <w:rsid w:val="007D7BE4"/>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B9F"/>
    <w:rsid w:val="007F218B"/>
    <w:rsid w:val="007F277C"/>
    <w:rsid w:val="007F3BEE"/>
    <w:rsid w:val="007F4243"/>
    <w:rsid w:val="007F485E"/>
    <w:rsid w:val="007F5DC8"/>
    <w:rsid w:val="007F5F5A"/>
    <w:rsid w:val="007F66DA"/>
    <w:rsid w:val="007F6D16"/>
    <w:rsid w:val="007F727C"/>
    <w:rsid w:val="007F7443"/>
    <w:rsid w:val="007F7838"/>
    <w:rsid w:val="008004A0"/>
    <w:rsid w:val="00800786"/>
    <w:rsid w:val="00801559"/>
    <w:rsid w:val="008017A8"/>
    <w:rsid w:val="008019BB"/>
    <w:rsid w:val="00801F34"/>
    <w:rsid w:val="008026F2"/>
    <w:rsid w:val="00802C66"/>
    <w:rsid w:val="00804068"/>
    <w:rsid w:val="008048CA"/>
    <w:rsid w:val="0080497C"/>
    <w:rsid w:val="00804A24"/>
    <w:rsid w:val="00804BD7"/>
    <w:rsid w:val="008051DB"/>
    <w:rsid w:val="00805AEF"/>
    <w:rsid w:val="008063B7"/>
    <w:rsid w:val="008076CF"/>
    <w:rsid w:val="00807B50"/>
    <w:rsid w:val="00807F4C"/>
    <w:rsid w:val="0081073F"/>
    <w:rsid w:val="00810A83"/>
    <w:rsid w:val="00810BB2"/>
    <w:rsid w:val="008111C1"/>
    <w:rsid w:val="008119DC"/>
    <w:rsid w:val="00811BEC"/>
    <w:rsid w:val="00811DF8"/>
    <w:rsid w:val="008124BF"/>
    <w:rsid w:val="00812F1D"/>
    <w:rsid w:val="00813833"/>
    <w:rsid w:val="00813A1B"/>
    <w:rsid w:val="00813CC9"/>
    <w:rsid w:val="0081430A"/>
    <w:rsid w:val="0081457F"/>
    <w:rsid w:val="00817275"/>
    <w:rsid w:val="008173A9"/>
    <w:rsid w:val="008173BA"/>
    <w:rsid w:val="0081748E"/>
    <w:rsid w:val="008179C1"/>
    <w:rsid w:val="00817F5A"/>
    <w:rsid w:val="00821452"/>
    <w:rsid w:val="008216CD"/>
    <w:rsid w:val="00822048"/>
    <w:rsid w:val="008220A1"/>
    <w:rsid w:val="008224E4"/>
    <w:rsid w:val="00822530"/>
    <w:rsid w:val="008229BC"/>
    <w:rsid w:val="00822C92"/>
    <w:rsid w:val="00824077"/>
    <w:rsid w:val="0082462B"/>
    <w:rsid w:val="00824CA7"/>
    <w:rsid w:val="008250BE"/>
    <w:rsid w:val="00825A9A"/>
    <w:rsid w:val="00826951"/>
    <w:rsid w:val="00827EEA"/>
    <w:rsid w:val="00830183"/>
    <w:rsid w:val="0083020E"/>
    <w:rsid w:val="008303A0"/>
    <w:rsid w:val="00830711"/>
    <w:rsid w:val="00830FC7"/>
    <w:rsid w:val="008310FE"/>
    <w:rsid w:val="00831B08"/>
    <w:rsid w:val="00832A63"/>
    <w:rsid w:val="00832A9D"/>
    <w:rsid w:val="008333BA"/>
    <w:rsid w:val="00833B92"/>
    <w:rsid w:val="00833EFE"/>
    <w:rsid w:val="008348F2"/>
    <w:rsid w:val="00835251"/>
    <w:rsid w:val="00835280"/>
    <w:rsid w:val="00835C11"/>
    <w:rsid w:val="00836265"/>
    <w:rsid w:val="0083689D"/>
    <w:rsid w:val="008377CB"/>
    <w:rsid w:val="00837D1B"/>
    <w:rsid w:val="00837EFB"/>
    <w:rsid w:val="0084067B"/>
    <w:rsid w:val="00840B0F"/>
    <w:rsid w:val="00840D59"/>
    <w:rsid w:val="00840DBD"/>
    <w:rsid w:val="00841FE1"/>
    <w:rsid w:val="0084202D"/>
    <w:rsid w:val="00842684"/>
    <w:rsid w:val="00842A39"/>
    <w:rsid w:val="00842E78"/>
    <w:rsid w:val="00843457"/>
    <w:rsid w:val="00844222"/>
    <w:rsid w:val="00845599"/>
    <w:rsid w:val="008455C0"/>
    <w:rsid w:val="00845D6E"/>
    <w:rsid w:val="00845F09"/>
    <w:rsid w:val="00845FFF"/>
    <w:rsid w:val="00846155"/>
    <w:rsid w:val="00846552"/>
    <w:rsid w:val="00846686"/>
    <w:rsid w:val="00846B92"/>
    <w:rsid w:val="008474B5"/>
    <w:rsid w:val="00847A71"/>
    <w:rsid w:val="0085060D"/>
    <w:rsid w:val="00850BA3"/>
    <w:rsid w:val="00850C66"/>
    <w:rsid w:val="00850D01"/>
    <w:rsid w:val="00850EA5"/>
    <w:rsid w:val="00851B2C"/>
    <w:rsid w:val="00851DF1"/>
    <w:rsid w:val="00852B7E"/>
    <w:rsid w:val="00852C05"/>
    <w:rsid w:val="00852D40"/>
    <w:rsid w:val="00853188"/>
    <w:rsid w:val="008537E0"/>
    <w:rsid w:val="00853A0B"/>
    <w:rsid w:val="00853DFD"/>
    <w:rsid w:val="0085444C"/>
    <w:rsid w:val="0085484B"/>
    <w:rsid w:val="00854880"/>
    <w:rsid w:val="00854C94"/>
    <w:rsid w:val="0085534D"/>
    <w:rsid w:val="008556CA"/>
    <w:rsid w:val="00855A9A"/>
    <w:rsid w:val="00855F0E"/>
    <w:rsid w:val="00856785"/>
    <w:rsid w:val="00856C23"/>
    <w:rsid w:val="00857383"/>
    <w:rsid w:val="00860985"/>
    <w:rsid w:val="00860FA5"/>
    <w:rsid w:val="00861E3E"/>
    <w:rsid w:val="00861FF0"/>
    <w:rsid w:val="0086261C"/>
    <w:rsid w:val="00862A0C"/>
    <w:rsid w:val="00862CA4"/>
    <w:rsid w:val="00862D66"/>
    <w:rsid w:val="00862F56"/>
    <w:rsid w:val="008636FF"/>
    <w:rsid w:val="00863921"/>
    <w:rsid w:val="00863A03"/>
    <w:rsid w:val="008641AC"/>
    <w:rsid w:val="008651A3"/>
    <w:rsid w:val="00865ACB"/>
    <w:rsid w:val="008660DB"/>
    <w:rsid w:val="00866143"/>
    <w:rsid w:val="0086614F"/>
    <w:rsid w:val="008668B6"/>
    <w:rsid w:val="00866C57"/>
    <w:rsid w:val="00866FA0"/>
    <w:rsid w:val="0086787F"/>
    <w:rsid w:val="00870454"/>
    <w:rsid w:val="00870745"/>
    <w:rsid w:val="00870995"/>
    <w:rsid w:val="00870C5E"/>
    <w:rsid w:val="008714BB"/>
    <w:rsid w:val="00871E73"/>
    <w:rsid w:val="00872939"/>
    <w:rsid w:val="00872B4B"/>
    <w:rsid w:val="00873A20"/>
    <w:rsid w:val="00874223"/>
    <w:rsid w:val="00874765"/>
    <w:rsid w:val="00875278"/>
    <w:rsid w:val="0087535E"/>
    <w:rsid w:val="00875AD7"/>
    <w:rsid w:val="00876E57"/>
    <w:rsid w:val="008773BA"/>
    <w:rsid w:val="008774DD"/>
    <w:rsid w:val="0087764E"/>
    <w:rsid w:val="00877CBC"/>
    <w:rsid w:val="00877F41"/>
    <w:rsid w:val="00880081"/>
    <w:rsid w:val="008807E5"/>
    <w:rsid w:val="00880893"/>
    <w:rsid w:val="00881910"/>
    <w:rsid w:val="0088201D"/>
    <w:rsid w:val="008820E3"/>
    <w:rsid w:val="008828AD"/>
    <w:rsid w:val="00882A09"/>
    <w:rsid w:val="00882C30"/>
    <w:rsid w:val="00882EFF"/>
    <w:rsid w:val="00883C55"/>
    <w:rsid w:val="00883F7C"/>
    <w:rsid w:val="008842AE"/>
    <w:rsid w:val="00884C9B"/>
    <w:rsid w:val="00884DEA"/>
    <w:rsid w:val="00884F81"/>
    <w:rsid w:val="008850B3"/>
    <w:rsid w:val="00885E81"/>
    <w:rsid w:val="008860E7"/>
    <w:rsid w:val="00886416"/>
    <w:rsid w:val="00886803"/>
    <w:rsid w:val="00886A01"/>
    <w:rsid w:val="00890049"/>
    <w:rsid w:val="00890486"/>
    <w:rsid w:val="00890BFF"/>
    <w:rsid w:val="0089151F"/>
    <w:rsid w:val="00891FE7"/>
    <w:rsid w:val="00892299"/>
    <w:rsid w:val="0089240E"/>
    <w:rsid w:val="00892FE9"/>
    <w:rsid w:val="00893350"/>
    <w:rsid w:val="00893B09"/>
    <w:rsid w:val="00893BC1"/>
    <w:rsid w:val="00893FFF"/>
    <w:rsid w:val="00894277"/>
    <w:rsid w:val="008951EE"/>
    <w:rsid w:val="00895443"/>
    <w:rsid w:val="0089547C"/>
    <w:rsid w:val="00897F93"/>
    <w:rsid w:val="008A0207"/>
    <w:rsid w:val="008A04A1"/>
    <w:rsid w:val="008A0AF3"/>
    <w:rsid w:val="008A191B"/>
    <w:rsid w:val="008A2193"/>
    <w:rsid w:val="008A2883"/>
    <w:rsid w:val="008A39DA"/>
    <w:rsid w:val="008A4A19"/>
    <w:rsid w:val="008A4BF8"/>
    <w:rsid w:val="008A51C1"/>
    <w:rsid w:val="008A5E52"/>
    <w:rsid w:val="008A65C8"/>
    <w:rsid w:val="008A6811"/>
    <w:rsid w:val="008A6857"/>
    <w:rsid w:val="008A71F7"/>
    <w:rsid w:val="008A7231"/>
    <w:rsid w:val="008A7D76"/>
    <w:rsid w:val="008B02BD"/>
    <w:rsid w:val="008B1831"/>
    <w:rsid w:val="008B1CE0"/>
    <w:rsid w:val="008B2538"/>
    <w:rsid w:val="008B25B3"/>
    <w:rsid w:val="008B31C3"/>
    <w:rsid w:val="008B41AA"/>
    <w:rsid w:val="008B45A6"/>
    <w:rsid w:val="008B47EF"/>
    <w:rsid w:val="008B4CB4"/>
    <w:rsid w:val="008B5417"/>
    <w:rsid w:val="008B610E"/>
    <w:rsid w:val="008B6252"/>
    <w:rsid w:val="008B6A1A"/>
    <w:rsid w:val="008B75F5"/>
    <w:rsid w:val="008C0170"/>
    <w:rsid w:val="008C0864"/>
    <w:rsid w:val="008C0FCF"/>
    <w:rsid w:val="008C11A5"/>
    <w:rsid w:val="008C11BF"/>
    <w:rsid w:val="008C1B3B"/>
    <w:rsid w:val="008C2914"/>
    <w:rsid w:val="008C2B0D"/>
    <w:rsid w:val="008C2EEB"/>
    <w:rsid w:val="008C2F88"/>
    <w:rsid w:val="008C3742"/>
    <w:rsid w:val="008C49BF"/>
    <w:rsid w:val="008C57C6"/>
    <w:rsid w:val="008C6199"/>
    <w:rsid w:val="008C664D"/>
    <w:rsid w:val="008C6866"/>
    <w:rsid w:val="008C6FBD"/>
    <w:rsid w:val="008C703A"/>
    <w:rsid w:val="008C76A4"/>
    <w:rsid w:val="008C7B21"/>
    <w:rsid w:val="008D01BE"/>
    <w:rsid w:val="008D0B40"/>
    <w:rsid w:val="008D0DAB"/>
    <w:rsid w:val="008D1040"/>
    <w:rsid w:val="008D16A9"/>
    <w:rsid w:val="008D1BFA"/>
    <w:rsid w:val="008D240C"/>
    <w:rsid w:val="008D2D5B"/>
    <w:rsid w:val="008D2EC3"/>
    <w:rsid w:val="008D33DD"/>
    <w:rsid w:val="008D362D"/>
    <w:rsid w:val="008D3689"/>
    <w:rsid w:val="008D3EFE"/>
    <w:rsid w:val="008D3FD8"/>
    <w:rsid w:val="008D4EF3"/>
    <w:rsid w:val="008D4F4A"/>
    <w:rsid w:val="008D4FA6"/>
    <w:rsid w:val="008D5383"/>
    <w:rsid w:val="008D587D"/>
    <w:rsid w:val="008D5902"/>
    <w:rsid w:val="008D59B6"/>
    <w:rsid w:val="008D59F8"/>
    <w:rsid w:val="008D5A7D"/>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2165"/>
    <w:rsid w:val="008E223A"/>
    <w:rsid w:val="008E235D"/>
    <w:rsid w:val="008E3D7B"/>
    <w:rsid w:val="008E4249"/>
    <w:rsid w:val="008E4393"/>
    <w:rsid w:val="008E53C8"/>
    <w:rsid w:val="008E54CB"/>
    <w:rsid w:val="008E5505"/>
    <w:rsid w:val="008E56B9"/>
    <w:rsid w:val="008E57E6"/>
    <w:rsid w:val="008E5879"/>
    <w:rsid w:val="008E6070"/>
    <w:rsid w:val="008E6A78"/>
    <w:rsid w:val="008E6BF1"/>
    <w:rsid w:val="008E7C17"/>
    <w:rsid w:val="008E7C3A"/>
    <w:rsid w:val="008F0C54"/>
    <w:rsid w:val="008F13D8"/>
    <w:rsid w:val="008F179A"/>
    <w:rsid w:val="008F251C"/>
    <w:rsid w:val="008F276C"/>
    <w:rsid w:val="008F2C6B"/>
    <w:rsid w:val="008F31C5"/>
    <w:rsid w:val="008F3878"/>
    <w:rsid w:val="008F38D8"/>
    <w:rsid w:val="008F3938"/>
    <w:rsid w:val="008F3D52"/>
    <w:rsid w:val="008F53F5"/>
    <w:rsid w:val="008F54EB"/>
    <w:rsid w:val="008F5B22"/>
    <w:rsid w:val="008F5DEE"/>
    <w:rsid w:val="008F60DA"/>
    <w:rsid w:val="008F71C4"/>
    <w:rsid w:val="008F7BC7"/>
    <w:rsid w:val="008F7C70"/>
    <w:rsid w:val="008F7D86"/>
    <w:rsid w:val="009000F6"/>
    <w:rsid w:val="00900962"/>
    <w:rsid w:val="009010EF"/>
    <w:rsid w:val="0090194E"/>
    <w:rsid w:val="00901F29"/>
    <w:rsid w:val="00902460"/>
    <w:rsid w:val="009031D1"/>
    <w:rsid w:val="00903358"/>
    <w:rsid w:val="009040FE"/>
    <w:rsid w:val="009047D7"/>
    <w:rsid w:val="00904972"/>
    <w:rsid w:val="00905629"/>
    <w:rsid w:val="00905641"/>
    <w:rsid w:val="00905791"/>
    <w:rsid w:val="00906789"/>
    <w:rsid w:val="0090732F"/>
    <w:rsid w:val="009074C7"/>
    <w:rsid w:val="00907CA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66B"/>
    <w:rsid w:val="009156E5"/>
    <w:rsid w:val="009165B5"/>
    <w:rsid w:val="00916987"/>
    <w:rsid w:val="00917818"/>
    <w:rsid w:val="00917A33"/>
    <w:rsid w:val="00917E04"/>
    <w:rsid w:val="00920435"/>
    <w:rsid w:val="0092082E"/>
    <w:rsid w:val="00920DFF"/>
    <w:rsid w:val="00921762"/>
    <w:rsid w:val="0092252B"/>
    <w:rsid w:val="009229BD"/>
    <w:rsid w:val="00922AE0"/>
    <w:rsid w:val="00922BAA"/>
    <w:rsid w:val="00922FDD"/>
    <w:rsid w:val="0092350A"/>
    <w:rsid w:val="00923698"/>
    <w:rsid w:val="009237C1"/>
    <w:rsid w:val="00923867"/>
    <w:rsid w:val="00923C59"/>
    <w:rsid w:val="00924486"/>
    <w:rsid w:val="009252D5"/>
    <w:rsid w:val="00925337"/>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A18"/>
    <w:rsid w:val="00936C3F"/>
    <w:rsid w:val="00937732"/>
    <w:rsid w:val="00937BE9"/>
    <w:rsid w:val="009401C8"/>
    <w:rsid w:val="00940623"/>
    <w:rsid w:val="00940CC7"/>
    <w:rsid w:val="00940E70"/>
    <w:rsid w:val="0094109A"/>
    <w:rsid w:val="009412B4"/>
    <w:rsid w:val="00941739"/>
    <w:rsid w:val="0094175F"/>
    <w:rsid w:val="009417EC"/>
    <w:rsid w:val="00941FEB"/>
    <w:rsid w:val="009423DD"/>
    <w:rsid w:val="00942F34"/>
    <w:rsid w:val="00943AA6"/>
    <w:rsid w:val="0094418A"/>
    <w:rsid w:val="00945A28"/>
    <w:rsid w:val="00945C57"/>
    <w:rsid w:val="00945DB6"/>
    <w:rsid w:val="00946268"/>
    <w:rsid w:val="0094676E"/>
    <w:rsid w:val="00946957"/>
    <w:rsid w:val="009473C1"/>
    <w:rsid w:val="00947584"/>
    <w:rsid w:val="0094767B"/>
    <w:rsid w:val="009507D2"/>
    <w:rsid w:val="00950C7A"/>
    <w:rsid w:val="0095115F"/>
    <w:rsid w:val="009514DE"/>
    <w:rsid w:val="009515E8"/>
    <w:rsid w:val="00953291"/>
    <w:rsid w:val="0095392A"/>
    <w:rsid w:val="00953ABA"/>
    <w:rsid w:val="0095422B"/>
    <w:rsid w:val="0095428C"/>
    <w:rsid w:val="00954751"/>
    <w:rsid w:val="0095498A"/>
    <w:rsid w:val="009549FD"/>
    <w:rsid w:val="009554C7"/>
    <w:rsid w:val="0095603B"/>
    <w:rsid w:val="00956898"/>
    <w:rsid w:val="009569F3"/>
    <w:rsid w:val="00956EB6"/>
    <w:rsid w:val="009570AC"/>
    <w:rsid w:val="00957218"/>
    <w:rsid w:val="0095744B"/>
    <w:rsid w:val="009576DD"/>
    <w:rsid w:val="00960A28"/>
    <w:rsid w:val="00960B6B"/>
    <w:rsid w:val="00960E2B"/>
    <w:rsid w:val="00961597"/>
    <w:rsid w:val="00961881"/>
    <w:rsid w:val="00962AC1"/>
    <w:rsid w:val="00962F6A"/>
    <w:rsid w:val="009640B1"/>
    <w:rsid w:val="009640D3"/>
    <w:rsid w:val="0096433B"/>
    <w:rsid w:val="0096434F"/>
    <w:rsid w:val="00964597"/>
    <w:rsid w:val="00964C19"/>
    <w:rsid w:val="00964D26"/>
    <w:rsid w:val="00965567"/>
    <w:rsid w:val="00965887"/>
    <w:rsid w:val="009658E9"/>
    <w:rsid w:val="009670E1"/>
    <w:rsid w:val="00967100"/>
    <w:rsid w:val="0097048E"/>
    <w:rsid w:val="00970718"/>
    <w:rsid w:val="00970B2B"/>
    <w:rsid w:val="00970BAD"/>
    <w:rsid w:val="00970FD3"/>
    <w:rsid w:val="00971104"/>
    <w:rsid w:val="00971869"/>
    <w:rsid w:val="00971C20"/>
    <w:rsid w:val="00971E6B"/>
    <w:rsid w:val="009722F1"/>
    <w:rsid w:val="00973296"/>
    <w:rsid w:val="00973DC8"/>
    <w:rsid w:val="00974656"/>
    <w:rsid w:val="009752C3"/>
    <w:rsid w:val="00975543"/>
    <w:rsid w:val="00975858"/>
    <w:rsid w:val="00976D5B"/>
    <w:rsid w:val="009776DA"/>
    <w:rsid w:val="009776F8"/>
    <w:rsid w:val="00977CA8"/>
    <w:rsid w:val="00977E30"/>
    <w:rsid w:val="00977EA9"/>
    <w:rsid w:val="00977F50"/>
    <w:rsid w:val="0098039C"/>
    <w:rsid w:val="00980743"/>
    <w:rsid w:val="009808C1"/>
    <w:rsid w:val="00981172"/>
    <w:rsid w:val="0098117C"/>
    <w:rsid w:val="00981267"/>
    <w:rsid w:val="0098158A"/>
    <w:rsid w:val="009818FC"/>
    <w:rsid w:val="00982030"/>
    <w:rsid w:val="0098255A"/>
    <w:rsid w:val="009830C9"/>
    <w:rsid w:val="00983204"/>
    <w:rsid w:val="00983400"/>
    <w:rsid w:val="0098360C"/>
    <w:rsid w:val="00983F00"/>
    <w:rsid w:val="00984605"/>
    <w:rsid w:val="00984971"/>
    <w:rsid w:val="00984CD7"/>
    <w:rsid w:val="0098536F"/>
    <w:rsid w:val="00985961"/>
    <w:rsid w:val="0098672E"/>
    <w:rsid w:val="00986F71"/>
    <w:rsid w:val="00990014"/>
    <w:rsid w:val="009908DA"/>
    <w:rsid w:val="00990BE3"/>
    <w:rsid w:val="0099123B"/>
    <w:rsid w:val="00991285"/>
    <w:rsid w:val="00991316"/>
    <w:rsid w:val="00991515"/>
    <w:rsid w:val="00991797"/>
    <w:rsid w:val="00991F98"/>
    <w:rsid w:val="00992108"/>
    <w:rsid w:val="00992BBE"/>
    <w:rsid w:val="00992D30"/>
    <w:rsid w:val="00992D48"/>
    <w:rsid w:val="00992D7A"/>
    <w:rsid w:val="00992E46"/>
    <w:rsid w:val="009933BF"/>
    <w:rsid w:val="009941AF"/>
    <w:rsid w:val="00994598"/>
    <w:rsid w:val="00994B4E"/>
    <w:rsid w:val="00995590"/>
    <w:rsid w:val="00995B75"/>
    <w:rsid w:val="00996706"/>
    <w:rsid w:val="00996AF2"/>
    <w:rsid w:val="00997034"/>
    <w:rsid w:val="0099709B"/>
    <w:rsid w:val="0099751E"/>
    <w:rsid w:val="00997608"/>
    <w:rsid w:val="00997834"/>
    <w:rsid w:val="009A073C"/>
    <w:rsid w:val="009A08CA"/>
    <w:rsid w:val="009A13F6"/>
    <w:rsid w:val="009A1C87"/>
    <w:rsid w:val="009A1D47"/>
    <w:rsid w:val="009A2848"/>
    <w:rsid w:val="009A2B1F"/>
    <w:rsid w:val="009A2F45"/>
    <w:rsid w:val="009A3254"/>
    <w:rsid w:val="009A435E"/>
    <w:rsid w:val="009A4485"/>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C7E"/>
    <w:rsid w:val="009B3060"/>
    <w:rsid w:val="009B4B40"/>
    <w:rsid w:val="009B5088"/>
    <w:rsid w:val="009B50EF"/>
    <w:rsid w:val="009B52AE"/>
    <w:rsid w:val="009B5393"/>
    <w:rsid w:val="009B558E"/>
    <w:rsid w:val="009B5928"/>
    <w:rsid w:val="009B5938"/>
    <w:rsid w:val="009B5C53"/>
    <w:rsid w:val="009B5D69"/>
    <w:rsid w:val="009B65FD"/>
    <w:rsid w:val="009B6821"/>
    <w:rsid w:val="009B6FB7"/>
    <w:rsid w:val="009B76F2"/>
    <w:rsid w:val="009B7A0B"/>
    <w:rsid w:val="009B7C26"/>
    <w:rsid w:val="009B7DA8"/>
    <w:rsid w:val="009C0279"/>
    <w:rsid w:val="009C02E3"/>
    <w:rsid w:val="009C045A"/>
    <w:rsid w:val="009C1219"/>
    <w:rsid w:val="009C1396"/>
    <w:rsid w:val="009C2182"/>
    <w:rsid w:val="009C323C"/>
    <w:rsid w:val="009C3B3A"/>
    <w:rsid w:val="009C4612"/>
    <w:rsid w:val="009C53B7"/>
    <w:rsid w:val="009C55DF"/>
    <w:rsid w:val="009C6006"/>
    <w:rsid w:val="009C6A09"/>
    <w:rsid w:val="009C7ACE"/>
    <w:rsid w:val="009D0779"/>
    <w:rsid w:val="009D0AC7"/>
    <w:rsid w:val="009D0C9A"/>
    <w:rsid w:val="009D0F13"/>
    <w:rsid w:val="009D11A3"/>
    <w:rsid w:val="009D12D4"/>
    <w:rsid w:val="009D154C"/>
    <w:rsid w:val="009D1A77"/>
    <w:rsid w:val="009D2A37"/>
    <w:rsid w:val="009D2CDB"/>
    <w:rsid w:val="009D3C90"/>
    <w:rsid w:val="009D4067"/>
    <w:rsid w:val="009D4886"/>
    <w:rsid w:val="009D4DE7"/>
    <w:rsid w:val="009D53E8"/>
    <w:rsid w:val="009D588E"/>
    <w:rsid w:val="009D5C0C"/>
    <w:rsid w:val="009D6035"/>
    <w:rsid w:val="009D6883"/>
    <w:rsid w:val="009D7874"/>
    <w:rsid w:val="009D7DD1"/>
    <w:rsid w:val="009E0513"/>
    <w:rsid w:val="009E1111"/>
    <w:rsid w:val="009E1168"/>
    <w:rsid w:val="009E1C4C"/>
    <w:rsid w:val="009E2A4F"/>
    <w:rsid w:val="009E3595"/>
    <w:rsid w:val="009E3643"/>
    <w:rsid w:val="009E3C6D"/>
    <w:rsid w:val="009E3E9B"/>
    <w:rsid w:val="009E3F89"/>
    <w:rsid w:val="009E4EE0"/>
    <w:rsid w:val="009E513A"/>
    <w:rsid w:val="009E5540"/>
    <w:rsid w:val="009E63A4"/>
    <w:rsid w:val="009E6850"/>
    <w:rsid w:val="009E697A"/>
    <w:rsid w:val="009E6C5F"/>
    <w:rsid w:val="009E6E5E"/>
    <w:rsid w:val="009E7131"/>
    <w:rsid w:val="009E7804"/>
    <w:rsid w:val="009E7953"/>
    <w:rsid w:val="009E79FF"/>
    <w:rsid w:val="009E7A6E"/>
    <w:rsid w:val="009E7ACD"/>
    <w:rsid w:val="009F0277"/>
    <w:rsid w:val="009F11CE"/>
    <w:rsid w:val="009F1B0C"/>
    <w:rsid w:val="009F2068"/>
    <w:rsid w:val="009F2326"/>
    <w:rsid w:val="009F266A"/>
    <w:rsid w:val="009F2A6E"/>
    <w:rsid w:val="009F2A7F"/>
    <w:rsid w:val="009F2EE4"/>
    <w:rsid w:val="009F3027"/>
    <w:rsid w:val="009F3A57"/>
    <w:rsid w:val="009F40C5"/>
    <w:rsid w:val="009F4332"/>
    <w:rsid w:val="009F44E8"/>
    <w:rsid w:val="009F4937"/>
    <w:rsid w:val="009F5FB7"/>
    <w:rsid w:val="009F65E4"/>
    <w:rsid w:val="009F6952"/>
    <w:rsid w:val="009F6E47"/>
    <w:rsid w:val="009F6ED1"/>
    <w:rsid w:val="009F7C2A"/>
    <w:rsid w:val="009F7C55"/>
    <w:rsid w:val="009F7EC0"/>
    <w:rsid w:val="00A00394"/>
    <w:rsid w:val="00A015A7"/>
    <w:rsid w:val="00A01627"/>
    <w:rsid w:val="00A0172A"/>
    <w:rsid w:val="00A017C4"/>
    <w:rsid w:val="00A01A38"/>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E30"/>
    <w:rsid w:val="00A158D8"/>
    <w:rsid w:val="00A15963"/>
    <w:rsid w:val="00A161BF"/>
    <w:rsid w:val="00A1681F"/>
    <w:rsid w:val="00A16CE4"/>
    <w:rsid w:val="00A17129"/>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6531"/>
    <w:rsid w:val="00A26798"/>
    <w:rsid w:val="00A26950"/>
    <w:rsid w:val="00A26C4F"/>
    <w:rsid w:val="00A27337"/>
    <w:rsid w:val="00A27943"/>
    <w:rsid w:val="00A306F4"/>
    <w:rsid w:val="00A30916"/>
    <w:rsid w:val="00A30A97"/>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72"/>
    <w:rsid w:val="00A36398"/>
    <w:rsid w:val="00A365C5"/>
    <w:rsid w:val="00A36717"/>
    <w:rsid w:val="00A3676F"/>
    <w:rsid w:val="00A36D59"/>
    <w:rsid w:val="00A37293"/>
    <w:rsid w:val="00A37BAC"/>
    <w:rsid w:val="00A403FC"/>
    <w:rsid w:val="00A40855"/>
    <w:rsid w:val="00A40C1C"/>
    <w:rsid w:val="00A410F5"/>
    <w:rsid w:val="00A41857"/>
    <w:rsid w:val="00A41948"/>
    <w:rsid w:val="00A42205"/>
    <w:rsid w:val="00A42308"/>
    <w:rsid w:val="00A42884"/>
    <w:rsid w:val="00A42CD4"/>
    <w:rsid w:val="00A43C23"/>
    <w:rsid w:val="00A43E73"/>
    <w:rsid w:val="00A44A8C"/>
    <w:rsid w:val="00A44CFB"/>
    <w:rsid w:val="00A45288"/>
    <w:rsid w:val="00A4699A"/>
    <w:rsid w:val="00A472AF"/>
    <w:rsid w:val="00A47440"/>
    <w:rsid w:val="00A47C1E"/>
    <w:rsid w:val="00A47CFC"/>
    <w:rsid w:val="00A50E46"/>
    <w:rsid w:val="00A51231"/>
    <w:rsid w:val="00A51D6A"/>
    <w:rsid w:val="00A5209D"/>
    <w:rsid w:val="00A520A0"/>
    <w:rsid w:val="00A52878"/>
    <w:rsid w:val="00A52FA8"/>
    <w:rsid w:val="00A530E3"/>
    <w:rsid w:val="00A5366D"/>
    <w:rsid w:val="00A54605"/>
    <w:rsid w:val="00A5497C"/>
    <w:rsid w:val="00A55500"/>
    <w:rsid w:val="00A55A8D"/>
    <w:rsid w:val="00A561D7"/>
    <w:rsid w:val="00A562C0"/>
    <w:rsid w:val="00A5631A"/>
    <w:rsid w:val="00A5686C"/>
    <w:rsid w:val="00A56908"/>
    <w:rsid w:val="00A56C4F"/>
    <w:rsid w:val="00A57922"/>
    <w:rsid w:val="00A6076A"/>
    <w:rsid w:val="00A60CA5"/>
    <w:rsid w:val="00A60D1B"/>
    <w:rsid w:val="00A614D8"/>
    <w:rsid w:val="00A61F16"/>
    <w:rsid w:val="00A6207F"/>
    <w:rsid w:val="00A62E4A"/>
    <w:rsid w:val="00A638E8"/>
    <w:rsid w:val="00A64B58"/>
    <w:rsid w:val="00A655BC"/>
    <w:rsid w:val="00A65BE7"/>
    <w:rsid w:val="00A65EC1"/>
    <w:rsid w:val="00A65F76"/>
    <w:rsid w:val="00A65F8F"/>
    <w:rsid w:val="00A660E8"/>
    <w:rsid w:val="00A6637E"/>
    <w:rsid w:val="00A66430"/>
    <w:rsid w:val="00A66845"/>
    <w:rsid w:val="00A671ED"/>
    <w:rsid w:val="00A67517"/>
    <w:rsid w:val="00A67BAE"/>
    <w:rsid w:val="00A67FD5"/>
    <w:rsid w:val="00A709D3"/>
    <w:rsid w:val="00A70DB9"/>
    <w:rsid w:val="00A713E8"/>
    <w:rsid w:val="00A724D8"/>
    <w:rsid w:val="00A730CF"/>
    <w:rsid w:val="00A734D9"/>
    <w:rsid w:val="00A73656"/>
    <w:rsid w:val="00A736BF"/>
    <w:rsid w:val="00A73805"/>
    <w:rsid w:val="00A749A4"/>
    <w:rsid w:val="00A75304"/>
    <w:rsid w:val="00A7559B"/>
    <w:rsid w:val="00A77971"/>
    <w:rsid w:val="00A80A5F"/>
    <w:rsid w:val="00A80D23"/>
    <w:rsid w:val="00A81826"/>
    <w:rsid w:val="00A8212A"/>
    <w:rsid w:val="00A82C07"/>
    <w:rsid w:val="00A82C60"/>
    <w:rsid w:val="00A830A0"/>
    <w:rsid w:val="00A83A31"/>
    <w:rsid w:val="00A83FE1"/>
    <w:rsid w:val="00A84190"/>
    <w:rsid w:val="00A84494"/>
    <w:rsid w:val="00A865C6"/>
    <w:rsid w:val="00A8688A"/>
    <w:rsid w:val="00A86DDC"/>
    <w:rsid w:val="00A877FA"/>
    <w:rsid w:val="00A87AC7"/>
    <w:rsid w:val="00A87C50"/>
    <w:rsid w:val="00A87E11"/>
    <w:rsid w:val="00A9061C"/>
    <w:rsid w:val="00A91408"/>
    <w:rsid w:val="00A91474"/>
    <w:rsid w:val="00A91AF3"/>
    <w:rsid w:val="00A91EE9"/>
    <w:rsid w:val="00A92569"/>
    <w:rsid w:val="00A92F5D"/>
    <w:rsid w:val="00A939F4"/>
    <w:rsid w:val="00A93D49"/>
    <w:rsid w:val="00A93E8B"/>
    <w:rsid w:val="00A94139"/>
    <w:rsid w:val="00A95396"/>
    <w:rsid w:val="00A959BE"/>
    <w:rsid w:val="00A95B38"/>
    <w:rsid w:val="00A95B52"/>
    <w:rsid w:val="00A962A6"/>
    <w:rsid w:val="00A962C5"/>
    <w:rsid w:val="00A96D7A"/>
    <w:rsid w:val="00A9730D"/>
    <w:rsid w:val="00A9791F"/>
    <w:rsid w:val="00A97E6C"/>
    <w:rsid w:val="00AA0273"/>
    <w:rsid w:val="00AA03FD"/>
    <w:rsid w:val="00AA05B6"/>
    <w:rsid w:val="00AA083A"/>
    <w:rsid w:val="00AA0A51"/>
    <w:rsid w:val="00AA0AE4"/>
    <w:rsid w:val="00AA0DC6"/>
    <w:rsid w:val="00AA0FEF"/>
    <w:rsid w:val="00AA12CC"/>
    <w:rsid w:val="00AA1359"/>
    <w:rsid w:val="00AA1478"/>
    <w:rsid w:val="00AA1746"/>
    <w:rsid w:val="00AA1FBC"/>
    <w:rsid w:val="00AA2104"/>
    <w:rsid w:val="00AA2142"/>
    <w:rsid w:val="00AA34A4"/>
    <w:rsid w:val="00AA3FCE"/>
    <w:rsid w:val="00AA405B"/>
    <w:rsid w:val="00AA4089"/>
    <w:rsid w:val="00AA4091"/>
    <w:rsid w:val="00AA4EBA"/>
    <w:rsid w:val="00AA5624"/>
    <w:rsid w:val="00AA6013"/>
    <w:rsid w:val="00AA60A1"/>
    <w:rsid w:val="00AA6527"/>
    <w:rsid w:val="00AA6987"/>
    <w:rsid w:val="00AA6C49"/>
    <w:rsid w:val="00AA704C"/>
    <w:rsid w:val="00AA7750"/>
    <w:rsid w:val="00AA7844"/>
    <w:rsid w:val="00AB099F"/>
    <w:rsid w:val="00AB168F"/>
    <w:rsid w:val="00AB16DD"/>
    <w:rsid w:val="00AB178C"/>
    <w:rsid w:val="00AB1DBD"/>
    <w:rsid w:val="00AB2197"/>
    <w:rsid w:val="00AB2526"/>
    <w:rsid w:val="00AB2590"/>
    <w:rsid w:val="00AB3424"/>
    <w:rsid w:val="00AB345B"/>
    <w:rsid w:val="00AB3AF7"/>
    <w:rsid w:val="00AB3AFD"/>
    <w:rsid w:val="00AB3B8B"/>
    <w:rsid w:val="00AB3DA3"/>
    <w:rsid w:val="00AB4276"/>
    <w:rsid w:val="00AB4F4E"/>
    <w:rsid w:val="00AB510A"/>
    <w:rsid w:val="00AB541A"/>
    <w:rsid w:val="00AB565C"/>
    <w:rsid w:val="00AB5B40"/>
    <w:rsid w:val="00AB5B7F"/>
    <w:rsid w:val="00AB5F86"/>
    <w:rsid w:val="00AB6DA8"/>
    <w:rsid w:val="00AB6FAD"/>
    <w:rsid w:val="00AB76B5"/>
    <w:rsid w:val="00AB779F"/>
    <w:rsid w:val="00AB7AB3"/>
    <w:rsid w:val="00AC0436"/>
    <w:rsid w:val="00AC0E6D"/>
    <w:rsid w:val="00AC18D5"/>
    <w:rsid w:val="00AC1C9B"/>
    <w:rsid w:val="00AC1D68"/>
    <w:rsid w:val="00AC21F7"/>
    <w:rsid w:val="00AC2772"/>
    <w:rsid w:val="00AC3B56"/>
    <w:rsid w:val="00AC3BFC"/>
    <w:rsid w:val="00AC3D8C"/>
    <w:rsid w:val="00AC3DFB"/>
    <w:rsid w:val="00AC4169"/>
    <w:rsid w:val="00AC494C"/>
    <w:rsid w:val="00AC4FE8"/>
    <w:rsid w:val="00AC5DDE"/>
    <w:rsid w:val="00AC5F2E"/>
    <w:rsid w:val="00AC622D"/>
    <w:rsid w:val="00AC645A"/>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4AF"/>
    <w:rsid w:val="00AD3A98"/>
    <w:rsid w:val="00AD3B86"/>
    <w:rsid w:val="00AD3CB7"/>
    <w:rsid w:val="00AD3EE3"/>
    <w:rsid w:val="00AD43A8"/>
    <w:rsid w:val="00AD4546"/>
    <w:rsid w:val="00AD4EEB"/>
    <w:rsid w:val="00AD4FAD"/>
    <w:rsid w:val="00AD5316"/>
    <w:rsid w:val="00AD5604"/>
    <w:rsid w:val="00AD5909"/>
    <w:rsid w:val="00AD60A4"/>
    <w:rsid w:val="00AD60C5"/>
    <w:rsid w:val="00AD6743"/>
    <w:rsid w:val="00AD71C3"/>
    <w:rsid w:val="00AD7E3C"/>
    <w:rsid w:val="00AE0823"/>
    <w:rsid w:val="00AE0B92"/>
    <w:rsid w:val="00AE2052"/>
    <w:rsid w:val="00AE216F"/>
    <w:rsid w:val="00AE2B59"/>
    <w:rsid w:val="00AE2E03"/>
    <w:rsid w:val="00AE3553"/>
    <w:rsid w:val="00AE3861"/>
    <w:rsid w:val="00AE3DE7"/>
    <w:rsid w:val="00AE3EDC"/>
    <w:rsid w:val="00AE44A7"/>
    <w:rsid w:val="00AE499E"/>
    <w:rsid w:val="00AE49BF"/>
    <w:rsid w:val="00AE4DDE"/>
    <w:rsid w:val="00AE4DE8"/>
    <w:rsid w:val="00AE5244"/>
    <w:rsid w:val="00AE5A00"/>
    <w:rsid w:val="00AE6367"/>
    <w:rsid w:val="00AE6D95"/>
    <w:rsid w:val="00AE6EA4"/>
    <w:rsid w:val="00AE7427"/>
    <w:rsid w:val="00AE781F"/>
    <w:rsid w:val="00AF07B7"/>
    <w:rsid w:val="00AF0F3F"/>
    <w:rsid w:val="00AF134E"/>
    <w:rsid w:val="00AF139C"/>
    <w:rsid w:val="00AF13CF"/>
    <w:rsid w:val="00AF1CE7"/>
    <w:rsid w:val="00AF2802"/>
    <w:rsid w:val="00AF2EF3"/>
    <w:rsid w:val="00AF3D75"/>
    <w:rsid w:val="00AF3F35"/>
    <w:rsid w:val="00AF3F53"/>
    <w:rsid w:val="00AF47E2"/>
    <w:rsid w:val="00AF4AA3"/>
    <w:rsid w:val="00AF5722"/>
    <w:rsid w:val="00AF5A94"/>
    <w:rsid w:val="00AF5CB0"/>
    <w:rsid w:val="00AF6AC3"/>
    <w:rsid w:val="00AF6CE5"/>
    <w:rsid w:val="00AF719E"/>
    <w:rsid w:val="00AF7D57"/>
    <w:rsid w:val="00B011A9"/>
    <w:rsid w:val="00B0145B"/>
    <w:rsid w:val="00B02B1C"/>
    <w:rsid w:val="00B03FA8"/>
    <w:rsid w:val="00B047E3"/>
    <w:rsid w:val="00B0496A"/>
    <w:rsid w:val="00B04C8A"/>
    <w:rsid w:val="00B04E1D"/>
    <w:rsid w:val="00B05764"/>
    <w:rsid w:val="00B07CDF"/>
    <w:rsid w:val="00B10198"/>
    <w:rsid w:val="00B10575"/>
    <w:rsid w:val="00B11309"/>
    <w:rsid w:val="00B11A9F"/>
    <w:rsid w:val="00B1248B"/>
    <w:rsid w:val="00B12A96"/>
    <w:rsid w:val="00B12BE6"/>
    <w:rsid w:val="00B130C2"/>
    <w:rsid w:val="00B140E6"/>
    <w:rsid w:val="00B144B3"/>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7BE"/>
    <w:rsid w:val="00B21EA2"/>
    <w:rsid w:val="00B21FC3"/>
    <w:rsid w:val="00B223F7"/>
    <w:rsid w:val="00B22705"/>
    <w:rsid w:val="00B22BC4"/>
    <w:rsid w:val="00B22CB4"/>
    <w:rsid w:val="00B23534"/>
    <w:rsid w:val="00B2408E"/>
    <w:rsid w:val="00B2443B"/>
    <w:rsid w:val="00B24687"/>
    <w:rsid w:val="00B2491D"/>
    <w:rsid w:val="00B24FC9"/>
    <w:rsid w:val="00B252D5"/>
    <w:rsid w:val="00B25F85"/>
    <w:rsid w:val="00B269E1"/>
    <w:rsid w:val="00B26C8F"/>
    <w:rsid w:val="00B26FBF"/>
    <w:rsid w:val="00B2708C"/>
    <w:rsid w:val="00B275FB"/>
    <w:rsid w:val="00B27C3F"/>
    <w:rsid w:val="00B31B24"/>
    <w:rsid w:val="00B31C72"/>
    <w:rsid w:val="00B32454"/>
    <w:rsid w:val="00B328C6"/>
    <w:rsid w:val="00B32DDA"/>
    <w:rsid w:val="00B32EDE"/>
    <w:rsid w:val="00B32F1B"/>
    <w:rsid w:val="00B340C5"/>
    <w:rsid w:val="00B341AE"/>
    <w:rsid w:val="00B3431D"/>
    <w:rsid w:val="00B34CAD"/>
    <w:rsid w:val="00B34EF6"/>
    <w:rsid w:val="00B3596F"/>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94F"/>
    <w:rsid w:val="00B43F47"/>
    <w:rsid w:val="00B44640"/>
    <w:rsid w:val="00B44780"/>
    <w:rsid w:val="00B44EB3"/>
    <w:rsid w:val="00B44F6F"/>
    <w:rsid w:val="00B44F76"/>
    <w:rsid w:val="00B4574E"/>
    <w:rsid w:val="00B45F3E"/>
    <w:rsid w:val="00B460C3"/>
    <w:rsid w:val="00B46643"/>
    <w:rsid w:val="00B46BC0"/>
    <w:rsid w:val="00B47BB7"/>
    <w:rsid w:val="00B47D9E"/>
    <w:rsid w:val="00B508E0"/>
    <w:rsid w:val="00B5195A"/>
    <w:rsid w:val="00B51A64"/>
    <w:rsid w:val="00B528BD"/>
    <w:rsid w:val="00B53329"/>
    <w:rsid w:val="00B538D7"/>
    <w:rsid w:val="00B53FD1"/>
    <w:rsid w:val="00B54293"/>
    <w:rsid w:val="00B54731"/>
    <w:rsid w:val="00B5497F"/>
    <w:rsid w:val="00B54AA7"/>
    <w:rsid w:val="00B557D5"/>
    <w:rsid w:val="00B557D9"/>
    <w:rsid w:val="00B55B73"/>
    <w:rsid w:val="00B56228"/>
    <w:rsid w:val="00B56586"/>
    <w:rsid w:val="00B5713F"/>
    <w:rsid w:val="00B571A3"/>
    <w:rsid w:val="00B57DCB"/>
    <w:rsid w:val="00B60958"/>
    <w:rsid w:val="00B60CBD"/>
    <w:rsid w:val="00B60FF2"/>
    <w:rsid w:val="00B614F4"/>
    <w:rsid w:val="00B61CC9"/>
    <w:rsid w:val="00B61EEE"/>
    <w:rsid w:val="00B61F34"/>
    <w:rsid w:val="00B62885"/>
    <w:rsid w:val="00B6291D"/>
    <w:rsid w:val="00B63171"/>
    <w:rsid w:val="00B63F58"/>
    <w:rsid w:val="00B64082"/>
    <w:rsid w:val="00B644CD"/>
    <w:rsid w:val="00B6481F"/>
    <w:rsid w:val="00B649CB"/>
    <w:rsid w:val="00B64C94"/>
    <w:rsid w:val="00B64D34"/>
    <w:rsid w:val="00B64FF9"/>
    <w:rsid w:val="00B66D2A"/>
    <w:rsid w:val="00B67D26"/>
    <w:rsid w:val="00B702BC"/>
    <w:rsid w:val="00B70AB7"/>
    <w:rsid w:val="00B70C14"/>
    <w:rsid w:val="00B722DB"/>
    <w:rsid w:val="00B72793"/>
    <w:rsid w:val="00B735A8"/>
    <w:rsid w:val="00B73ECC"/>
    <w:rsid w:val="00B74C46"/>
    <w:rsid w:val="00B758F6"/>
    <w:rsid w:val="00B76744"/>
    <w:rsid w:val="00B767C2"/>
    <w:rsid w:val="00B76AB4"/>
    <w:rsid w:val="00B76B66"/>
    <w:rsid w:val="00B76EC7"/>
    <w:rsid w:val="00B76EDE"/>
    <w:rsid w:val="00B773D4"/>
    <w:rsid w:val="00B77479"/>
    <w:rsid w:val="00B80197"/>
    <w:rsid w:val="00B80714"/>
    <w:rsid w:val="00B80A94"/>
    <w:rsid w:val="00B80FBE"/>
    <w:rsid w:val="00B81C57"/>
    <w:rsid w:val="00B821C4"/>
    <w:rsid w:val="00B82692"/>
    <w:rsid w:val="00B82858"/>
    <w:rsid w:val="00B82D95"/>
    <w:rsid w:val="00B832ED"/>
    <w:rsid w:val="00B8345A"/>
    <w:rsid w:val="00B834C1"/>
    <w:rsid w:val="00B8360B"/>
    <w:rsid w:val="00B83789"/>
    <w:rsid w:val="00B841D1"/>
    <w:rsid w:val="00B84217"/>
    <w:rsid w:val="00B8570B"/>
    <w:rsid w:val="00B86042"/>
    <w:rsid w:val="00B863BF"/>
    <w:rsid w:val="00B86B86"/>
    <w:rsid w:val="00B86F3F"/>
    <w:rsid w:val="00B86F53"/>
    <w:rsid w:val="00B87CAE"/>
    <w:rsid w:val="00B9001B"/>
    <w:rsid w:val="00B90023"/>
    <w:rsid w:val="00B90DE6"/>
    <w:rsid w:val="00B90F95"/>
    <w:rsid w:val="00B9103B"/>
    <w:rsid w:val="00B9113B"/>
    <w:rsid w:val="00B91A09"/>
    <w:rsid w:val="00B91B3E"/>
    <w:rsid w:val="00B91D19"/>
    <w:rsid w:val="00B924B7"/>
    <w:rsid w:val="00B926C2"/>
    <w:rsid w:val="00B92ACE"/>
    <w:rsid w:val="00B92B04"/>
    <w:rsid w:val="00B92DB7"/>
    <w:rsid w:val="00B9395E"/>
    <w:rsid w:val="00B941B6"/>
    <w:rsid w:val="00B9479E"/>
    <w:rsid w:val="00B94A04"/>
    <w:rsid w:val="00B94C80"/>
    <w:rsid w:val="00B965CF"/>
    <w:rsid w:val="00B9695E"/>
    <w:rsid w:val="00B96A1B"/>
    <w:rsid w:val="00B970F5"/>
    <w:rsid w:val="00B976E9"/>
    <w:rsid w:val="00B97804"/>
    <w:rsid w:val="00B97A6E"/>
    <w:rsid w:val="00BA08CB"/>
    <w:rsid w:val="00BA0D7B"/>
    <w:rsid w:val="00BA128F"/>
    <w:rsid w:val="00BA15DC"/>
    <w:rsid w:val="00BA2028"/>
    <w:rsid w:val="00BA21C7"/>
    <w:rsid w:val="00BA23FA"/>
    <w:rsid w:val="00BA2655"/>
    <w:rsid w:val="00BA2F42"/>
    <w:rsid w:val="00BA3726"/>
    <w:rsid w:val="00BA42F6"/>
    <w:rsid w:val="00BA4316"/>
    <w:rsid w:val="00BA4637"/>
    <w:rsid w:val="00BA476D"/>
    <w:rsid w:val="00BA5158"/>
    <w:rsid w:val="00BA5301"/>
    <w:rsid w:val="00BA560A"/>
    <w:rsid w:val="00BA58DF"/>
    <w:rsid w:val="00BA5BCA"/>
    <w:rsid w:val="00BA5F92"/>
    <w:rsid w:val="00BA68CA"/>
    <w:rsid w:val="00BA693E"/>
    <w:rsid w:val="00BA6A1E"/>
    <w:rsid w:val="00BA700A"/>
    <w:rsid w:val="00BA7809"/>
    <w:rsid w:val="00BB04DC"/>
    <w:rsid w:val="00BB071E"/>
    <w:rsid w:val="00BB0B92"/>
    <w:rsid w:val="00BB0E47"/>
    <w:rsid w:val="00BB0F1A"/>
    <w:rsid w:val="00BB1039"/>
    <w:rsid w:val="00BB11CA"/>
    <w:rsid w:val="00BB2AAE"/>
    <w:rsid w:val="00BB34DC"/>
    <w:rsid w:val="00BB38AF"/>
    <w:rsid w:val="00BB3D4D"/>
    <w:rsid w:val="00BB4739"/>
    <w:rsid w:val="00BB48A5"/>
    <w:rsid w:val="00BB561B"/>
    <w:rsid w:val="00BB61E4"/>
    <w:rsid w:val="00BB6855"/>
    <w:rsid w:val="00BB6AE5"/>
    <w:rsid w:val="00BB73B6"/>
    <w:rsid w:val="00BC00BF"/>
    <w:rsid w:val="00BC0B78"/>
    <w:rsid w:val="00BC0F6F"/>
    <w:rsid w:val="00BC176A"/>
    <w:rsid w:val="00BC1774"/>
    <w:rsid w:val="00BC1E85"/>
    <w:rsid w:val="00BC2011"/>
    <w:rsid w:val="00BC2351"/>
    <w:rsid w:val="00BC26F8"/>
    <w:rsid w:val="00BC3351"/>
    <w:rsid w:val="00BC3464"/>
    <w:rsid w:val="00BC3577"/>
    <w:rsid w:val="00BC38E6"/>
    <w:rsid w:val="00BC3D41"/>
    <w:rsid w:val="00BC4AC5"/>
    <w:rsid w:val="00BC4C3D"/>
    <w:rsid w:val="00BC4CB0"/>
    <w:rsid w:val="00BC64F1"/>
    <w:rsid w:val="00BC6B2B"/>
    <w:rsid w:val="00BC6CDB"/>
    <w:rsid w:val="00BC73D5"/>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B7C"/>
    <w:rsid w:val="00BD3DA5"/>
    <w:rsid w:val="00BD40FC"/>
    <w:rsid w:val="00BD4504"/>
    <w:rsid w:val="00BD504F"/>
    <w:rsid w:val="00BD5428"/>
    <w:rsid w:val="00BD5CDD"/>
    <w:rsid w:val="00BD66FB"/>
    <w:rsid w:val="00BD70D2"/>
    <w:rsid w:val="00BD7219"/>
    <w:rsid w:val="00BD739F"/>
    <w:rsid w:val="00BD76FC"/>
    <w:rsid w:val="00BE0A6A"/>
    <w:rsid w:val="00BE12EB"/>
    <w:rsid w:val="00BE1554"/>
    <w:rsid w:val="00BE17C2"/>
    <w:rsid w:val="00BE1F4F"/>
    <w:rsid w:val="00BE2237"/>
    <w:rsid w:val="00BE29F9"/>
    <w:rsid w:val="00BE2F98"/>
    <w:rsid w:val="00BE406D"/>
    <w:rsid w:val="00BE4C79"/>
    <w:rsid w:val="00BE5882"/>
    <w:rsid w:val="00BE58B1"/>
    <w:rsid w:val="00BE5E84"/>
    <w:rsid w:val="00BE6169"/>
    <w:rsid w:val="00BE6CCE"/>
    <w:rsid w:val="00BE6D7E"/>
    <w:rsid w:val="00BE724E"/>
    <w:rsid w:val="00BE78F4"/>
    <w:rsid w:val="00BE7F9D"/>
    <w:rsid w:val="00BF0B95"/>
    <w:rsid w:val="00BF1B45"/>
    <w:rsid w:val="00BF230D"/>
    <w:rsid w:val="00BF28B1"/>
    <w:rsid w:val="00BF2904"/>
    <w:rsid w:val="00BF2DB3"/>
    <w:rsid w:val="00BF2EE7"/>
    <w:rsid w:val="00BF2EEE"/>
    <w:rsid w:val="00BF3B49"/>
    <w:rsid w:val="00BF43E3"/>
    <w:rsid w:val="00BF4610"/>
    <w:rsid w:val="00BF4811"/>
    <w:rsid w:val="00BF4A09"/>
    <w:rsid w:val="00BF4A6E"/>
    <w:rsid w:val="00BF501A"/>
    <w:rsid w:val="00BF50B2"/>
    <w:rsid w:val="00BF6102"/>
    <w:rsid w:val="00BF6DB9"/>
    <w:rsid w:val="00BF70E5"/>
    <w:rsid w:val="00BF77E1"/>
    <w:rsid w:val="00BF7931"/>
    <w:rsid w:val="00BF7E48"/>
    <w:rsid w:val="00C000E4"/>
    <w:rsid w:val="00C00184"/>
    <w:rsid w:val="00C00F33"/>
    <w:rsid w:val="00C01954"/>
    <w:rsid w:val="00C02589"/>
    <w:rsid w:val="00C029ED"/>
    <w:rsid w:val="00C046A8"/>
    <w:rsid w:val="00C04711"/>
    <w:rsid w:val="00C04B60"/>
    <w:rsid w:val="00C04D54"/>
    <w:rsid w:val="00C05572"/>
    <w:rsid w:val="00C055F1"/>
    <w:rsid w:val="00C061BD"/>
    <w:rsid w:val="00C06F3B"/>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BE3"/>
    <w:rsid w:val="00C13372"/>
    <w:rsid w:val="00C137FE"/>
    <w:rsid w:val="00C1477A"/>
    <w:rsid w:val="00C14B30"/>
    <w:rsid w:val="00C14D21"/>
    <w:rsid w:val="00C14F9D"/>
    <w:rsid w:val="00C15B05"/>
    <w:rsid w:val="00C168C7"/>
    <w:rsid w:val="00C16910"/>
    <w:rsid w:val="00C17399"/>
    <w:rsid w:val="00C1783A"/>
    <w:rsid w:val="00C17855"/>
    <w:rsid w:val="00C17FE4"/>
    <w:rsid w:val="00C204E4"/>
    <w:rsid w:val="00C210DB"/>
    <w:rsid w:val="00C2110B"/>
    <w:rsid w:val="00C21904"/>
    <w:rsid w:val="00C21ADF"/>
    <w:rsid w:val="00C21DDC"/>
    <w:rsid w:val="00C2252F"/>
    <w:rsid w:val="00C227A9"/>
    <w:rsid w:val="00C22844"/>
    <w:rsid w:val="00C22A2D"/>
    <w:rsid w:val="00C22D02"/>
    <w:rsid w:val="00C2333E"/>
    <w:rsid w:val="00C234EB"/>
    <w:rsid w:val="00C23A4B"/>
    <w:rsid w:val="00C23FD3"/>
    <w:rsid w:val="00C24EA4"/>
    <w:rsid w:val="00C25787"/>
    <w:rsid w:val="00C25DBD"/>
    <w:rsid w:val="00C25DF4"/>
    <w:rsid w:val="00C26184"/>
    <w:rsid w:val="00C26525"/>
    <w:rsid w:val="00C26B52"/>
    <w:rsid w:val="00C2716B"/>
    <w:rsid w:val="00C27559"/>
    <w:rsid w:val="00C2769F"/>
    <w:rsid w:val="00C279E5"/>
    <w:rsid w:val="00C27F3B"/>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EE7"/>
    <w:rsid w:val="00C40F36"/>
    <w:rsid w:val="00C41603"/>
    <w:rsid w:val="00C41B34"/>
    <w:rsid w:val="00C42896"/>
    <w:rsid w:val="00C42FC4"/>
    <w:rsid w:val="00C43378"/>
    <w:rsid w:val="00C434C8"/>
    <w:rsid w:val="00C435CC"/>
    <w:rsid w:val="00C43A46"/>
    <w:rsid w:val="00C44476"/>
    <w:rsid w:val="00C44F77"/>
    <w:rsid w:val="00C451A2"/>
    <w:rsid w:val="00C45CF8"/>
    <w:rsid w:val="00C45E31"/>
    <w:rsid w:val="00C45EDD"/>
    <w:rsid w:val="00C45F4F"/>
    <w:rsid w:val="00C46688"/>
    <w:rsid w:val="00C46A05"/>
    <w:rsid w:val="00C46A6F"/>
    <w:rsid w:val="00C4734B"/>
    <w:rsid w:val="00C478BF"/>
    <w:rsid w:val="00C50228"/>
    <w:rsid w:val="00C504A8"/>
    <w:rsid w:val="00C510E3"/>
    <w:rsid w:val="00C51519"/>
    <w:rsid w:val="00C515FF"/>
    <w:rsid w:val="00C516EF"/>
    <w:rsid w:val="00C51ACA"/>
    <w:rsid w:val="00C51C42"/>
    <w:rsid w:val="00C538B9"/>
    <w:rsid w:val="00C54025"/>
    <w:rsid w:val="00C54901"/>
    <w:rsid w:val="00C552B1"/>
    <w:rsid w:val="00C55885"/>
    <w:rsid w:val="00C56B0F"/>
    <w:rsid w:val="00C57030"/>
    <w:rsid w:val="00C57867"/>
    <w:rsid w:val="00C579BD"/>
    <w:rsid w:val="00C57D3B"/>
    <w:rsid w:val="00C60521"/>
    <w:rsid w:val="00C60CCF"/>
    <w:rsid w:val="00C6176C"/>
    <w:rsid w:val="00C620AA"/>
    <w:rsid w:val="00C622C1"/>
    <w:rsid w:val="00C62A18"/>
    <w:rsid w:val="00C62F0C"/>
    <w:rsid w:val="00C6332B"/>
    <w:rsid w:val="00C633C6"/>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D6D"/>
    <w:rsid w:val="00C67F27"/>
    <w:rsid w:val="00C7092E"/>
    <w:rsid w:val="00C70C92"/>
    <w:rsid w:val="00C70FCB"/>
    <w:rsid w:val="00C717B7"/>
    <w:rsid w:val="00C71D1F"/>
    <w:rsid w:val="00C72B16"/>
    <w:rsid w:val="00C72E2A"/>
    <w:rsid w:val="00C736E7"/>
    <w:rsid w:val="00C73E4D"/>
    <w:rsid w:val="00C73F2A"/>
    <w:rsid w:val="00C747AB"/>
    <w:rsid w:val="00C7561C"/>
    <w:rsid w:val="00C75DCF"/>
    <w:rsid w:val="00C765F4"/>
    <w:rsid w:val="00C76880"/>
    <w:rsid w:val="00C7707D"/>
    <w:rsid w:val="00C77143"/>
    <w:rsid w:val="00C80948"/>
    <w:rsid w:val="00C80E6C"/>
    <w:rsid w:val="00C8152A"/>
    <w:rsid w:val="00C821F2"/>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B4"/>
    <w:rsid w:val="00C915CA"/>
    <w:rsid w:val="00C91EB6"/>
    <w:rsid w:val="00C9261C"/>
    <w:rsid w:val="00C93389"/>
    <w:rsid w:val="00C93426"/>
    <w:rsid w:val="00C935DF"/>
    <w:rsid w:val="00C93B22"/>
    <w:rsid w:val="00C93D4B"/>
    <w:rsid w:val="00C9428C"/>
    <w:rsid w:val="00C947BC"/>
    <w:rsid w:val="00C9498E"/>
    <w:rsid w:val="00C94B8C"/>
    <w:rsid w:val="00C95202"/>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187"/>
    <w:rsid w:val="00CA0BAB"/>
    <w:rsid w:val="00CA0ECF"/>
    <w:rsid w:val="00CA17F8"/>
    <w:rsid w:val="00CA18E4"/>
    <w:rsid w:val="00CA1D0F"/>
    <w:rsid w:val="00CA26D7"/>
    <w:rsid w:val="00CA2813"/>
    <w:rsid w:val="00CA2969"/>
    <w:rsid w:val="00CA3226"/>
    <w:rsid w:val="00CA3701"/>
    <w:rsid w:val="00CA3E25"/>
    <w:rsid w:val="00CA44EE"/>
    <w:rsid w:val="00CA4C9C"/>
    <w:rsid w:val="00CA567F"/>
    <w:rsid w:val="00CA665D"/>
    <w:rsid w:val="00CA690B"/>
    <w:rsid w:val="00CA6B4B"/>
    <w:rsid w:val="00CA79CC"/>
    <w:rsid w:val="00CA7AA2"/>
    <w:rsid w:val="00CB019D"/>
    <w:rsid w:val="00CB0EB0"/>
    <w:rsid w:val="00CB1389"/>
    <w:rsid w:val="00CB1DDA"/>
    <w:rsid w:val="00CB260D"/>
    <w:rsid w:val="00CB2AE5"/>
    <w:rsid w:val="00CB4144"/>
    <w:rsid w:val="00CB52F7"/>
    <w:rsid w:val="00CB5BB6"/>
    <w:rsid w:val="00CB6B04"/>
    <w:rsid w:val="00CB7601"/>
    <w:rsid w:val="00CB7C05"/>
    <w:rsid w:val="00CC0036"/>
    <w:rsid w:val="00CC003E"/>
    <w:rsid w:val="00CC0307"/>
    <w:rsid w:val="00CC0FEE"/>
    <w:rsid w:val="00CC1C66"/>
    <w:rsid w:val="00CC3588"/>
    <w:rsid w:val="00CC3EAD"/>
    <w:rsid w:val="00CC40EE"/>
    <w:rsid w:val="00CC431B"/>
    <w:rsid w:val="00CC4916"/>
    <w:rsid w:val="00CC4AC7"/>
    <w:rsid w:val="00CC55CB"/>
    <w:rsid w:val="00CC6596"/>
    <w:rsid w:val="00CC77FB"/>
    <w:rsid w:val="00CD063C"/>
    <w:rsid w:val="00CD0749"/>
    <w:rsid w:val="00CD07EE"/>
    <w:rsid w:val="00CD0CF1"/>
    <w:rsid w:val="00CD0DB6"/>
    <w:rsid w:val="00CD21BD"/>
    <w:rsid w:val="00CD22E5"/>
    <w:rsid w:val="00CD3629"/>
    <w:rsid w:val="00CD3972"/>
    <w:rsid w:val="00CD4889"/>
    <w:rsid w:val="00CD4BDD"/>
    <w:rsid w:val="00CD4DAE"/>
    <w:rsid w:val="00CD58BA"/>
    <w:rsid w:val="00CD5DF5"/>
    <w:rsid w:val="00CD749F"/>
    <w:rsid w:val="00CD77C7"/>
    <w:rsid w:val="00CE036E"/>
    <w:rsid w:val="00CE073E"/>
    <w:rsid w:val="00CE0CCB"/>
    <w:rsid w:val="00CE0F5D"/>
    <w:rsid w:val="00CE1E9B"/>
    <w:rsid w:val="00CE2085"/>
    <w:rsid w:val="00CE237D"/>
    <w:rsid w:val="00CE263E"/>
    <w:rsid w:val="00CE2726"/>
    <w:rsid w:val="00CE2B51"/>
    <w:rsid w:val="00CE31A9"/>
    <w:rsid w:val="00CE3A2F"/>
    <w:rsid w:val="00CE3EDD"/>
    <w:rsid w:val="00CE4A23"/>
    <w:rsid w:val="00CE5130"/>
    <w:rsid w:val="00CE57C1"/>
    <w:rsid w:val="00CE5A29"/>
    <w:rsid w:val="00CE62F9"/>
    <w:rsid w:val="00CE6720"/>
    <w:rsid w:val="00CE67FC"/>
    <w:rsid w:val="00CE6E53"/>
    <w:rsid w:val="00CE759A"/>
    <w:rsid w:val="00CE76BA"/>
    <w:rsid w:val="00CE7734"/>
    <w:rsid w:val="00CE7B76"/>
    <w:rsid w:val="00CE7BB7"/>
    <w:rsid w:val="00CF0D94"/>
    <w:rsid w:val="00CF10C1"/>
    <w:rsid w:val="00CF11ED"/>
    <w:rsid w:val="00CF130B"/>
    <w:rsid w:val="00CF1453"/>
    <w:rsid w:val="00CF16EB"/>
    <w:rsid w:val="00CF1910"/>
    <w:rsid w:val="00CF1F39"/>
    <w:rsid w:val="00CF29B8"/>
    <w:rsid w:val="00CF4A90"/>
    <w:rsid w:val="00CF4D3D"/>
    <w:rsid w:val="00CF5187"/>
    <w:rsid w:val="00CF649E"/>
    <w:rsid w:val="00CF67B6"/>
    <w:rsid w:val="00CF6E26"/>
    <w:rsid w:val="00CF78D2"/>
    <w:rsid w:val="00CF7AF6"/>
    <w:rsid w:val="00D00A84"/>
    <w:rsid w:val="00D016B8"/>
    <w:rsid w:val="00D02C6B"/>
    <w:rsid w:val="00D03963"/>
    <w:rsid w:val="00D03C1D"/>
    <w:rsid w:val="00D0408C"/>
    <w:rsid w:val="00D04BFE"/>
    <w:rsid w:val="00D05005"/>
    <w:rsid w:val="00D05066"/>
    <w:rsid w:val="00D050A9"/>
    <w:rsid w:val="00D050F5"/>
    <w:rsid w:val="00D05468"/>
    <w:rsid w:val="00D05D34"/>
    <w:rsid w:val="00D06458"/>
    <w:rsid w:val="00D06639"/>
    <w:rsid w:val="00D06D97"/>
    <w:rsid w:val="00D06DE1"/>
    <w:rsid w:val="00D07ACB"/>
    <w:rsid w:val="00D10A7C"/>
    <w:rsid w:val="00D116F5"/>
    <w:rsid w:val="00D12525"/>
    <w:rsid w:val="00D12989"/>
    <w:rsid w:val="00D12F2F"/>
    <w:rsid w:val="00D13230"/>
    <w:rsid w:val="00D136E7"/>
    <w:rsid w:val="00D13D15"/>
    <w:rsid w:val="00D13FFA"/>
    <w:rsid w:val="00D1448E"/>
    <w:rsid w:val="00D1482A"/>
    <w:rsid w:val="00D1580E"/>
    <w:rsid w:val="00D1664D"/>
    <w:rsid w:val="00D17B34"/>
    <w:rsid w:val="00D202B7"/>
    <w:rsid w:val="00D20F68"/>
    <w:rsid w:val="00D212E7"/>
    <w:rsid w:val="00D21601"/>
    <w:rsid w:val="00D2236B"/>
    <w:rsid w:val="00D223D9"/>
    <w:rsid w:val="00D224F2"/>
    <w:rsid w:val="00D229CE"/>
    <w:rsid w:val="00D22A45"/>
    <w:rsid w:val="00D22F5F"/>
    <w:rsid w:val="00D2326D"/>
    <w:rsid w:val="00D24171"/>
    <w:rsid w:val="00D24338"/>
    <w:rsid w:val="00D24BC6"/>
    <w:rsid w:val="00D251F0"/>
    <w:rsid w:val="00D25294"/>
    <w:rsid w:val="00D25702"/>
    <w:rsid w:val="00D25BB3"/>
    <w:rsid w:val="00D263E3"/>
    <w:rsid w:val="00D26D55"/>
    <w:rsid w:val="00D275EF"/>
    <w:rsid w:val="00D277D0"/>
    <w:rsid w:val="00D27839"/>
    <w:rsid w:val="00D27856"/>
    <w:rsid w:val="00D313C9"/>
    <w:rsid w:val="00D3143E"/>
    <w:rsid w:val="00D3181D"/>
    <w:rsid w:val="00D331CF"/>
    <w:rsid w:val="00D33336"/>
    <w:rsid w:val="00D336D8"/>
    <w:rsid w:val="00D33BB4"/>
    <w:rsid w:val="00D33CDC"/>
    <w:rsid w:val="00D351F8"/>
    <w:rsid w:val="00D357C1"/>
    <w:rsid w:val="00D35FB2"/>
    <w:rsid w:val="00D36E85"/>
    <w:rsid w:val="00D4014F"/>
    <w:rsid w:val="00D4127B"/>
    <w:rsid w:val="00D41696"/>
    <w:rsid w:val="00D42404"/>
    <w:rsid w:val="00D42467"/>
    <w:rsid w:val="00D429F3"/>
    <w:rsid w:val="00D4362A"/>
    <w:rsid w:val="00D43C23"/>
    <w:rsid w:val="00D43E40"/>
    <w:rsid w:val="00D43E56"/>
    <w:rsid w:val="00D43F68"/>
    <w:rsid w:val="00D44225"/>
    <w:rsid w:val="00D44340"/>
    <w:rsid w:val="00D44380"/>
    <w:rsid w:val="00D445E7"/>
    <w:rsid w:val="00D448EC"/>
    <w:rsid w:val="00D45F5F"/>
    <w:rsid w:val="00D460C6"/>
    <w:rsid w:val="00D467C6"/>
    <w:rsid w:val="00D46BD1"/>
    <w:rsid w:val="00D47F84"/>
    <w:rsid w:val="00D505D4"/>
    <w:rsid w:val="00D5078D"/>
    <w:rsid w:val="00D50AFB"/>
    <w:rsid w:val="00D512A7"/>
    <w:rsid w:val="00D51791"/>
    <w:rsid w:val="00D51919"/>
    <w:rsid w:val="00D51F71"/>
    <w:rsid w:val="00D5298B"/>
    <w:rsid w:val="00D53BC0"/>
    <w:rsid w:val="00D53C4C"/>
    <w:rsid w:val="00D53C7B"/>
    <w:rsid w:val="00D55483"/>
    <w:rsid w:val="00D55981"/>
    <w:rsid w:val="00D55DF3"/>
    <w:rsid w:val="00D560C7"/>
    <w:rsid w:val="00D5636A"/>
    <w:rsid w:val="00D56F0E"/>
    <w:rsid w:val="00D5742F"/>
    <w:rsid w:val="00D57887"/>
    <w:rsid w:val="00D57DA0"/>
    <w:rsid w:val="00D6011C"/>
    <w:rsid w:val="00D6089A"/>
    <w:rsid w:val="00D6148D"/>
    <w:rsid w:val="00D61636"/>
    <w:rsid w:val="00D61AB5"/>
    <w:rsid w:val="00D62222"/>
    <w:rsid w:val="00D624BC"/>
    <w:rsid w:val="00D62DC3"/>
    <w:rsid w:val="00D63C94"/>
    <w:rsid w:val="00D6417C"/>
    <w:rsid w:val="00D64640"/>
    <w:rsid w:val="00D6466D"/>
    <w:rsid w:val="00D64D89"/>
    <w:rsid w:val="00D64E78"/>
    <w:rsid w:val="00D6563C"/>
    <w:rsid w:val="00D65863"/>
    <w:rsid w:val="00D65913"/>
    <w:rsid w:val="00D65A33"/>
    <w:rsid w:val="00D65E99"/>
    <w:rsid w:val="00D674EF"/>
    <w:rsid w:val="00D67D36"/>
    <w:rsid w:val="00D70918"/>
    <w:rsid w:val="00D70DDA"/>
    <w:rsid w:val="00D71098"/>
    <w:rsid w:val="00D729AD"/>
    <w:rsid w:val="00D72BEC"/>
    <w:rsid w:val="00D72DB1"/>
    <w:rsid w:val="00D746B6"/>
    <w:rsid w:val="00D749A5"/>
    <w:rsid w:val="00D74C0F"/>
    <w:rsid w:val="00D74E7F"/>
    <w:rsid w:val="00D75731"/>
    <w:rsid w:val="00D764C3"/>
    <w:rsid w:val="00D76E28"/>
    <w:rsid w:val="00D80AB4"/>
    <w:rsid w:val="00D80F30"/>
    <w:rsid w:val="00D8205B"/>
    <w:rsid w:val="00D83494"/>
    <w:rsid w:val="00D839E4"/>
    <w:rsid w:val="00D83B0D"/>
    <w:rsid w:val="00D83DE0"/>
    <w:rsid w:val="00D84BBB"/>
    <w:rsid w:val="00D84FE0"/>
    <w:rsid w:val="00D85067"/>
    <w:rsid w:val="00D854FA"/>
    <w:rsid w:val="00D85A65"/>
    <w:rsid w:val="00D86836"/>
    <w:rsid w:val="00D869CA"/>
    <w:rsid w:val="00D873B3"/>
    <w:rsid w:val="00D87CBD"/>
    <w:rsid w:val="00D87E6C"/>
    <w:rsid w:val="00D900A2"/>
    <w:rsid w:val="00D90CB2"/>
    <w:rsid w:val="00D90FBD"/>
    <w:rsid w:val="00D91044"/>
    <w:rsid w:val="00D914B3"/>
    <w:rsid w:val="00D91605"/>
    <w:rsid w:val="00D9211F"/>
    <w:rsid w:val="00D92418"/>
    <w:rsid w:val="00D929F7"/>
    <w:rsid w:val="00D92BC1"/>
    <w:rsid w:val="00D93196"/>
    <w:rsid w:val="00D9421E"/>
    <w:rsid w:val="00D9428B"/>
    <w:rsid w:val="00D94A37"/>
    <w:rsid w:val="00D94B0E"/>
    <w:rsid w:val="00D94E58"/>
    <w:rsid w:val="00D95B62"/>
    <w:rsid w:val="00D95E47"/>
    <w:rsid w:val="00D960F2"/>
    <w:rsid w:val="00D961B1"/>
    <w:rsid w:val="00D9658C"/>
    <w:rsid w:val="00DA0AE6"/>
    <w:rsid w:val="00DA0EA6"/>
    <w:rsid w:val="00DA197C"/>
    <w:rsid w:val="00DA1B6A"/>
    <w:rsid w:val="00DA215B"/>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E52"/>
    <w:rsid w:val="00DB1AAC"/>
    <w:rsid w:val="00DB1D66"/>
    <w:rsid w:val="00DB1DFF"/>
    <w:rsid w:val="00DB1F64"/>
    <w:rsid w:val="00DB25FF"/>
    <w:rsid w:val="00DB356E"/>
    <w:rsid w:val="00DB37FB"/>
    <w:rsid w:val="00DB3878"/>
    <w:rsid w:val="00DB3933"/>
    <w:rsid w:val="00DB3DDB"/>
    <w:rsid w:val="00DB4133"/>
    <w:rsid w:val="00DB44FF"/>
    <w:rsid w:val="00DB4BC1"/>
    <w:rsid w:val="00DB4D1D"/>
    <w:rsid w:val="00DB562B"/>
    <w:rsid w:val="00DB5634"/>
    <w:rsid w:val="00DB5941"/>
    <w:rsid w:val="00DB6559"/>
    <w:rsid w:val="00DB7033"/>
    <w:rsid w:val="00DB754F"/>
    <w:rsid w:val="00DB7F62"/>
    <w:rsid w:val="00DC0E2C"/>
    <w:rsid w:val="00DC102E"/>
    <w:rsid w:val="00DC125C"/>
    <w:rsid w:val="00DC1C99"/>
    <w:rsid w:val="00DC22B7"/>
    <w:rsid w:val="00DC2351"/>
    <w:rsid w:val="00DC2BAC"/>
    <w:rsid w:val="00DC3E41"/>
    <w:rsid w:val="00DC5318"/>
    <w:rsid w:val="00DC59D8"/>
    <w:rsid w:val="00DC5F18"/>
    <w:rsid w:val="00DC633F"/>
    <w:rsid w:val="00DC642E"/>
    <w:rsid w:val="00DC7311"/>
    <w:rsid w:val="00DC75E3"/>
    <w:rsid w:val="00DC77B8"/>
    <w:rsid w:val="00DC7B1D"/>
    <w:rsid w:val="00DC7F75"/>
    <w:rsid w:val="00DD0201"/>
    <w:rsid w:val="00DD03D5"/>
    <w:rsid w:val="00DD0805"/>
    <w:rsid w:val="00DD0EAD"/>
    <w:rsid w:val="00DD0F27"/>
    <w:rsid w:val="00DD22CF"/>
    <w:rsid w:val="00DD31D4"/>
    <w:rsid w:val="00DD3C5B"/>
    <w:rsid w:val="00DD3F67"/>
    <w:rsid w:val="00DD450A"/>
    <w:rsid w:val="00DD4C57"/>
    <w:rsid w:val="00DD5018"/>
    <w:rsid w:val="00DD52D3"/>
    <w:rsid w:val="00DD5341"/>
    <w:rsid w:val="00DD69E1"/>
    <w:rsid w:val="00DD7157"/>
    <w:rsid w:val="00DD71FE"/>
    <w:rsid w:val="00DD764D"/>
    <w:rsid w:val="00DE06C5"/>
    <w:rsid w:val="00DE08EE"/>
    <w:rsid w:val="00DE094F"/>
    <w:rsid w:val="00DE0B4F"/>
    <w:rsid w:val="00DE0E61"/>
    <w:rsid w:val="00DE16F3"/>
    <w:rsid w:val="00DE1F30"/>
    <w:rsid w:val="00DE203F"/>
    <w:rsid w:val="00DE24F8"/>
    <w:rsid w:val="00DE26A0"/>
    <w:rsid w:val="00DE2B13"/>
    <w:rsid w:val="00DE3623"/>
    <w:rsid w:val="00DE3982"/>
    <w:rsid w:val="00DE4574"/>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210A"/>
    <w:rsid w:val="00DF211C"/>
    <w:rsid w:val="00DF25A2"/>
    <w:rsid w:val="00DF2606"/>
    <w:rsid w:val="00DF297B"/>
    <w:rsid w:val="00DF29DF"/>
    <w:rsid w:val="00DF3431"/>
    <w:rsid w:val="00DF3606"/>
    <w:rsid w:val="00DF4484"/>
    <w:rsid w:val="00DF5275"/>
    <w:rsid w:val="00DF543D"/>
    <w:rsid w:val="00DF5B7E"/>
    <w:rsid w:val="00DF6143"/>
    <w:rsid w:val="00DF648D"/>
    <w:rsid w:val="00DF67AE"/>
    <w:rsid w:val="00DF67D9"/>
    <w:rsid w:val="00DF6927"/>
    <w:rsid w:val="00DF7309"/>
    <w:rsid w:val="00DF7A54"/>
    <w:rsid w:val="00DF7AFA"/>
    <w:rsid w:val="00E0037C"/>
    <w:rsid w:val="00E006B9"/>
    <w:rsid w:val="00E00DC4"/>
    <w:rsid w:val="00E016C5"/>
    <w:rsid w:val="00E0171A"/>
    <w:rsid w:val="00E0195C"/>
    <w:rsid w:val="00E01A5E"/>
    <w:rsid w:val="00E02F75"/>
    <w:rsid w:val="00E03CE9"/>
    <w:rsid w:val="00E03D6B"/>
    <w:rsid w:val="00E03ED1"/>
    <w:rsid w:val="00E04C04"/>
    <w:rsid w:val="00E05BE4"/>
    <w:rsid w:val="00E05E3E"/>
    <w:rsid w:val="00E06041"/>
    <w:rsid w:val="00E06987"/>
    <w:rsid w:val="00E06B37"/>
    <w:rsid w:val="00E07180"/>
    <w:rsid w:val="00E074E8"/>
    <w:rsid w:val="00E07772"/>
    <w:rsid w:val="00E1033E"/>
    <w:rsid w:val="00E10C7B"/>
    <w:rsid w:val="00E11830"/>
    <w:rsid w:val="00E11B83"/>
    <w:rsid w:val="00E129CC"/>
    <w:rsid w:val="00E12EBC"/>
    <w:rsid w:val="00E1335C"/>
    <w:rsid w:val="00E135B7"/>
    <w:rsid w:val="00E13978"/>
    <w:rsid w:val="00E14111"/>
    <w:rsid w:val="00E148C2"/>
    <w:rsid w:val="00E14C85"/>
    <w:rsid w:val="00E14D30"/>
    <w:rsid w:val="00E14E89"/>
    <w:rsid w:val="00E14F17"/>
    <w:rsid w:val="00E150FD"/>
    <w:rsid w:val="00E1536F"/>
    <w:rsid w:val="00E1557B"/>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B6C"/>
    <w:rsid w:val="00E263EB"/>
    <w:rsid w:val="00E26A01"/>
    <w:rsid w:val="00E26C15"/>
    <w:rsid w:val="00E273BA"/>
    <w:rsid w:val="00E2745B"/>
    <w:rsid w:val="00E27496"/>
    <w:rsid w:val="00E279EC"/>
    <w:rsid w:val="00E27D00"/>
    <w:rsid w:val="00E27D56"/>
    <w:rsid w:val="00E30796"/>
    <w:rsid w:val="00E30797"/>
    <w:rsid w:val="00E30AF4"/>
    <w:rsid w:val="00E31994"/>
    <w:rsid w:val="00E319DF"/>
    <w:rsid w:val="00E32CB7"/>
    <w:rsid w:val="00E3345A"/>
    <w:rsid w:val="00E3355E"/>
    <w:rsid w:val="00E336D3"/>
    <w:rsid w:val="00E33A8F"/>
    <w:rsid w:val="00E33B61"/>
    <w:rsid w:val="00E34902"/>
    <w:rsid w:val="00E35202"/>
    <w:rsid w:val="00E3546A"/>
    <w:rsid w:val="00E35F1F"/>
    <w:rsid w:val="00E37925"/>
    <w:rsid w:val="00E40E8D"/>
    <w:rsid w:val="00E41887"/>
    <w:rsid w:val="00E42143"/>
    <w:rsid w:val="00E4226D"/>
    <w:rsid w:val="00E43118"/>
    <w:rsid w:val="00E43CE9"/>
    <w:rsid w:val="00E44A2A"/>
    <w:rsid w:val="00E4507A"/>
    <w:rsid w:val="00E4516E"/>
    <w:rsid w:val="00E45E0E"/>
    <w:rsid w:val="00E462C4"/>
    <w:rsid w:val="00E46588"/>
    <w:rsid w:val="00E46884"/>
    <w:rsid w:val="00E46E5B"/>
    <w:rsid w:val="00E47E7D"/>
    <w:rsid w:val="00E47EEB"/>
    <w:rsid w:val="00E501C6"/>
    <w:rsid w:val="00E510D6"/>
    <w:rsid w:val="00E51B6F"/>
    <w:rsid w:val="00E529D8"/>
    <w:rsid w:val="00E53673"/>
    <w:rsid w:val="00E537CA"/>
    <w:rsid w:val="00E53B7A"/>
    <w:rsid w:val="00E53F60"/>
    <w:rsid w:val="00E54193"/>
    <w:rsid w:val="00E54521"/>
    <w:rsid w:val="00E54C9F"/>
    <w:rsid w:val="00E54D96"/>
    <w:rsid w:val="00E555D7"/>
    <w:rsid w:val="00E5576B"/>
    <w:rsid w:val="00E55B41"/>
    <w:rsid w:val="00E56155"/>
    <w:rsid w:val="00E564D4"/>
    <w:rsid w:val="00E5678D"/>
    <w:rsid w:val="00E56AEE"/>
    <w:rsid w:val="00E56B01"/>
    <w:rsid w:val="00E56B74"/>
    <w:rsid w:val="00E56F2C"/>
    <w:rsid w:val="00E57966"/>
    <w:rsid w:val="00E60200"/>
    <w:rsid w:val="00E6085C"/>
    <w:rsid w:val="00E60B5F"/>
    <w:rsid w:val="00E60BA3"/>
    <w:rsid w:val="00E6199F"/>
    <w:rsid w:val="00E624CD"/>
    <w:rsid w:val="00E62DA9"/>
    <w:rsid w:val="00E62F0F"/>
    <w:rsid w:val="00E6325D"/>
    <w:rsid w:val="00E64012"/>
    <w:rsid w:val="00E64260"/>
    <w:rsid w:val="00E643CD"/>
    <w:rsid w:val="00E6458A"/>
    <w:rsid w:val="00E64B35"/>
    <w:rsid w:val="00E651D9"/>
    <w:rsid w:val="00E65EDF"/>
    <w:rsid w:val="00E660FC"/>
    <w:rsid w:val="00E66A10"/>
    <w:rsid w:val="00E66CD8"/>
    <w:rsid w:val="00E6790B"/>
    <w:rsid w:val="00E67B5F"/>
    <w:rsid w:val="00E67D12"/>
    <w:rsid w:val="00E70121"/>
    <w:rsid w:val="00E709A7"/>
    <w:rsid w:val="00E70B85"/>
    <w:rsid w:val="00E70F8F"/>
    <w:rsid w:val="00E71332"/>
    <w:rsid w:val="00E7136F"/>
    <w:rsid w:val="00E713BC"/>
    <w:rsid w:val="00E71795"/>
    <w:rsid w:val="00E71D66"/>
    <w:rsid w:val="00E726EA"/>
    <w:rsid w:val="00E72871"/>
    <w:rsid w:val="00E74137"/>
    <w:rsid w:val="00E744EA"/>
    <w:rsid w:val="00E74616"/>
    <w:rsid w:val="00E74C8C"/>
    <w:rsid w:val="00E74CF7"/>
    <w:rsid w:val="00E74F91"/>
    <w:rsid w:val="00E7597E"/>
    <w:rsid w:val="00E75E6A"/>
    <w:rsid w:val="00E75FCC"/>
    <w:rsid w:val="00E76E13"/>
    <w:rsid w:val="00E77056"/>
    <w:rsid w:val="00E772CE"/>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1A9"/>
    <w:rsid w:val="00E85A4C"/>
    <w:rsid w:val="00E85F92"/>
    <w:rsid w:val="00E86FDC"/>
    <w:rsid w:val="00E903D5"/>
    <w:rsid w:val="00E90881"/>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5C81"/>
    <w:rsid w:val="00E967B5"/>
    <w:rsid w:val="00E96B8A"/>
    <w:rsid w:val="00E96F1D"/>
    <w:rsid w:val="00E970BD"/>
    <w:rsid w:val="00E97294"/>
    <w:rsid w:val="00E97A03"/>
    <w:rsid w:val="00E97CB4"/>
    <w:rsid w:val="00E97D6F"/>
    <w:rsid w:val="00E97DF5"/>
    <w:rsid w:val="00EA04B2"/>
    <w:rsid w:val="00EA04FD"/>
    <w:rsid w:val="00EA0ADE"/>
    <w:rsid w:val="00EA0DA6"/>
    <w:rsid w:val="00EA10A4"/>
    <w:rsid w:val="00EA2605"/>
    <w:rsid w:val="00EA2AC1"/>
    <w:rsid w:val="00EA2AF2"/>
    <w:rsid w:val="00EA342D"/>
    <w:rsid w:val="00EA372A"/>
    <w:rsid w:val="00EA4649"/>
    <w:rsid w:val="00EA48C9"/>
    <w:rsid w:val="00EA5C6C"/>
    <w:rsid w:val="00EA5EDE"/>
    <w:rsid w:val="00EA6066"/>
    <w:rsid w:val="00EA66FD"/>
    <w:rsid w:val="00EA6AC5"/>
    <w:rsid w:val="00EA6DEA"/>
    <w:rsid w:val="00EA7BCC"/>
    <w:rsid w:val="00EB1009"/>
    <w:rsid w:val="00EB1BEA"/>
    <w:rsid w:val="00EB2859"/>
    <w:rsid w:val="00EB2A93"/>
    <w:rsid w:val="00EB30AE"/>
    <w:rsid w:val="00EB33E3"/>
    <w:rsid w:val="00EB389C"/>
    <w:rsid w:val="00EB3EB7"/>
    <w:rsid w:val="00EB5951"/>
    <w:rsid w:val="00EB62D6"/>
    <w:rsid w:val="00EB6810"/>
    <w:rsid w:val="00EB68B2"/>
    <w:rsid w:val="00EB72D0"/>
    <w:rsid w:val="00EB73D1"/>
    <w:rsid w:val="00EB77AF"/>
    <w:rsid w:val="00EC0001"/>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1D2"/>
    <w:rsid w:val="00EC51DD"/>
    <w:rsid w:val="00EC5CDB"/>
    <w:rsid w:val="00EC67A9"/>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DC4"/>
    <w:rsid w:val="00ED5BD6"/>
    <w:rsid w:val="00ED627F"/>
    <w:rsid w:val="00ED7AD7"/>
    <w:rsid w:val="00ED7E29"/>
    <w:rsid w:val="00EE022B"/>
    <w:rsid w:val="00EE0347"/>
    <w:rsid w:val="00EE0757"/>
    <w:rsid w:val="00EE1465"/>
    <w:rsid w:val="00EE1804"/>
    <w:rsid w:val="00EE1BD1"/>
    <w:rsid w:val="00EE211A"/>
    <w:rsid w:val="00EE34A4"/>
    <w:rsid w:val="00EE3BA6"/>
    <w:rsid w:val="00EE3F1A"/>
    <w:rsid w:val="00EE3F58"/>
    <w:rsid w:val="00EE4833"/>
    <w:rsid w:val="00EE48EF"/>
    <w:rsid w:val="00EE49CE"/>
    <w:rsid w:val="00EE4B02"/>
    <w:rsid w:val="00EE4C62"/>
    <w:rsid w:val="00EE534D"/>
    <w:rsid w:val="00EE64A1"/>
    <w:rsid w:val="00EE763E"/>
    <w:rsid w:val="00EE77EA"/>
    <w:rsid w:val="00EF02B4"/>
    <w:rsid w:val="00EF03FB"/>
    <w:rsid w:val="00EF0C84"/>
    <w:rsid w:val="00EF0FD2"/>
    <w:rsid w:val="00EF17A5"/>
    <w:rsid w:val="00EF19FF"/>
    <w:rsid w:val="00EF1B15"/>
    <w:rsid w:val="00EF1E59"/>
    <w:rsid w:val="00EF2136"/>
    <w:rsid w:val="00EF2C2D"/>
    <w:rsid w:val="00EF300B"/>
    <w:rsid w:val="00EF312C"/>
    <w:rsid w:val="00EF3CAA"/>
    <w:rsid w:val="00EF3F8D"/>
    <w:rsid w:val="00EF4435"/>
    <w:rsid w:val="00EF495B"/>
    <w:rsid w:val="00EF58A7"/>
    <w:rsid w:val="00EF5DA0"/>
    <w:rsid w:val="00EF6322"/>
    <w:rsid w:val="00EF6566"/>
    <w:rsid w:val="00EF67C7"/>
    <w:rsid w:val="00EF68B2"/>
    <w:rsid w:val="00EF6AD0"/>
    <w:rsid w:val="00EF6D3B"/>
    <w:rsid w:val="00EF6DB3"/>
    <w:rsid w:val="00EF7D62"/>
    <w:rsid w:val="00F000E0"/>
    <w:rsid w:val="00F011D7"/>
    <w:rsid w:val="00F01323"/>
    <w:rsid w:val="00F01C46"/>
    <w:rsid w:val="00F024E1"/>
    <w:rsid w:val="00F02675"/>
    <w:rsid w:val="00F02E70"/>
    <w:rsid w:val="00F038FC"/>
    <w:rsid w:val="00F03AB2"/>
    <w:rsid w:val="00F03B81"/>
    <w:rsid w:val="00F03F2B"/>
    <w:rsid w:val="00F04468"/>
    <w:rsid w:val="00F045A3"/>
    <w:rsid w:val="00F04F82"/>
    <w:rsid w:val="00F054FB"/>
    <w:rsid w:val="00F05655"/>
    <w:rsid w:val="00F059A4"/>
    <w:rsid w:val="00F05CCB"/>
    <w:rsid w:val="00F05D75"/>
    <w:rsid w:val="00F0619F"/>
    <w:rsid w:val="00F0703D"/>
    <w:rsid w:val="00F07885"/>
    <w:rsid w:val="00F078C9"/>
    <w:rsid w:val="00F07A11"/>
    <w:rsid w:val="00F10048"/>
    <w:rsid w:val="00F100F8"/>
    <w:rsid w:val="00F103EE"/>
    <w:rsid w:val="00F10645"/>
    <w:rsid w:val="00F1135E"/>
    <w:rsid w:val="00F12E72"/>
    <w:rsid w:val="00F131BE"/>
    <w:rsid w:val="00F133D4"/>
    <w:rsid w:val="00F137B2"/>
    <w:rsid w:val="00F13C70"/>
    <w:rsid w:val="00F13E62"/>
    <w:rsid w:val="00F14157"/>
    <w:rsid w:val="00F14815"/>
    <w:rsid w:val="00F14841"/>
    <w:rsid w:val="00F15034"/>
    <w:rsid w:val="00F15067"/>
    <w:rsid w:val="00F151E8"/>
    <w:rsid w:val="00F15E6F"/>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4269"/>
    <w:rsid w:val="00F248E6"/>
    <w:rsid w:val="00F2557D"/>
    <w:rsid w:val="00F258B5"/>
    <w:rsid w:val="00F25C6E"/>
    <w:rsid w:val="00F2647F"/>
    <w:rsid w:val="00F26B4A"/>
    <w:rsid w:val="00F26F3D"/>
    <w:rsid w:val="00F27460"/>
    <w:rsid w:val="00F2759A"/>
    <w:rsid w:val="00F27D92"/>
    <w:rsid w:val="00F306DB"/>
    <w:rsid w:val="00F30E68"/>
    <w:rsid w:val="00F3144C"/>
    <w:rsid w:val="00F3166B"/>
    <w:rsid w:val="00F329E5"/>
    <w:rsid w:val="00F33B72"/>
    <w:rsid w:val="00F33BCB"/>
    <w:rsid w:val="00F345D8"/>
    <w:rsid w:val="00F34758"/>
    <w:rsid w:val="00F347EA"/>
    <w:rsid w:val="00F34B52"/>
    <w:rsid w:val="00F35315"/>
    <w:rsid w:val="00F355ED"/>
    <w:rsid w:val="00F35B73"/>
    <w:rsid w:val="00F35FE2"/>
    <w:rsid w:val="00F3650D"/>
    <w:rsid w:val="00F37374"/>
    <w:rsid w:val="00F37B7A"/>
    <w:rsid w:val="00F37C77"/>
    <w:rsid w:val="00F408AF"/>
    <w:rsid w:val="00F411DB"/>
    <w:rsid w:val="00F414C6"/>
    <w:rsid w:val="00F418F9"/>
    <w:rsid w:val="00F42081"/>
    <w:rsid w:val="00F43B5E"/>
    <w:rsid w:val="00F43E49"/>
    <w:rsid w:val="00F440AE"/>
    <w:rsid w:val="00F444D1"/>
    <w:rsid w:val="00F4526E"/>
    <w:rsid w:val="00F46298"/>
    <w:rsid w:val="00F468B7"/>
    <w:rsid w:val="00F46FA8"/>
    <w:rsid w:val="00F47DA0"/>
    <w:rsid w:val="00F50ABA"/>
    <w:rsid w:val="00F51071"/>
    <w:rsid w:val="00F51091"/>
    <w:rsid w:val="00F52449"/>
    <w:rsid w:val="00F5341C"/>
    <w:rsid w:val="00F53CE2"/>
    <w:rsid w:val="00F53FFC"/>
    <w:rsid w:val="00F54B22"/>
    <w:rsid w:val="00F54EAE"/>
    <w:rsid w:val="00F55049"/>
    <w:rsid w:val="00F5517D"/>
    <w:rsid w:val="00F55202"/>
    <w:rsid w:val="00F5529F"/>
    <w:rsid w:val="00F55C86"/>
    <w:rsid w:val="00F5660D"/>
    <w:rsid w:val="00F56EF6"/>
    <w:rsid w:val="00F56F2A"/>
    <w:rsid w:val="00F575A1"/>
    <w:rsid w:val="00F57B80"/>
    <w:rsid w:val="00F60442"/>
    <w:rsid w:val="00F6083B"/>
    <w:rsid w:val="00F60965"/>
    <w:rsid w:val="00F61272"/>
    <w:rsid w:val="00F619FE"/>
    <w:rsid w:val="00F62691"/>
    <w:rsid w:val="00F62ACF"/>
    <w:rsid w:val="00F63D66"/>
    <w:rsid w:val="00F64161"/>
    <w:rsid w:val="00F648F0"/>
    <w:rsid w:val="00F64B29"/>
    <w:rsid w:val="00F65020"/>
    <w:rsid w:val="00F652FB"/>
    <w:rsid w:val="00F65701"/>
    <w:rsid w:val="00F65766"/>
    <w:rsid w:val="00F65ADB"/>
    <w:rsid w:val="00F65E56"/>
    <w:rsid w:val="00F65F4D"/>
    <w:rsid w:val="00F66339"/>
    <w:rsid w:val="00F66DDE"/>
    <w:rsid w:val="00F67797"/>
    <w:rsid w:val="00F7014C"/>
    <w:rsid w:val="00F70F9D"/>
    <w:rsid w:val="00F7136D"/>
    <w:rsid w:val="00F717B0"/>
    <w:rsid w:val="00F718C4"/>
    <w:rsid w:val="00F71EA1"/>
    <w:rsid w:val="00F72E26"/>
    <w:rsid w:val="00F731B4"/>
    <w:rsid w:val="00F7324B"/>
    <w:rsid w:val="00F7348D"/>
    <w:rsid w:val="00F73B29"/>
    <w:rsid w:val="00F7470E"/>
    <w:rsid w:val="00F74810"/>
    <w:rsid w:val="00F74857"/>
    <w:rsid w:val="00F7490D"/>
    <w:rsid w:val="00F74F48"/>
    <w:rsid w:val="00F755BC"/>
    <w:rsid w:val="00F7658D"/>
    <w:rsid w:val="00F77970"/>
    <w:rsid w:val="00F77A54"/>
    <w:rsid w:val="00F77D41"/>
    <w:rsid w:val="00F80720"/>
    <w:rsid w:val="00F81A6E"/>
    <w:rsid w:val="00F81BB6"/>
    <w:rsid w:val="00F82172"/>
    <w:rsid w:val="00F825DD"/>
    <w:rsid w:val="00F82906"/>
    <w:rsid w:val="00F82D03"/>
    <w:rsid w:val="00F82D34"/>
    <w:rsid w:val="00F82E39"/>
    <w:rsid w:val="00F82F58"/>
    <w:rsid w:val="00F8345A"/>
    <w:rsid w:val="00F841CD"/>
    <w:rsid w:val="00F8452B"/>
    <w:rsid w:val="00F85144"/>
    <w:rsid w:val="00F8569D"/>
    <w:rsid w:val="00F85970"/>
    <w:rsid w:val="00F85A4B"/>
    <w:rsid w:val="00F86756"/>
    <w:rsid w:val="00F8795A"/>
    <w:rsid w:val="00F87970"/>
    <w:rsid w:val="00F87F32"/>
    <w:rsid w:val="00F9084C"/>
    <w:rsid w:val="00F90928"/>
    <w:rsid w:val="00F90AA4"/>
    <w:rsid w:val="00F91615"/>
    <w:rsid w:val="00F91E29"/>
    <w:rsid w:val="00F91FAB"/>
    <w:rsid w:val="00F923EF"/>
    <w:rsid w:val="00F92923"/>
    <w:rsid w:val="00F936FF"/>
    <w:rsid w:val="00F943A7"/>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995"/>
    <w:rsid w:val="00FA0A8B"/>
    <w:rsid w:val="00FA0F16"/>
    <w:rsid w:val="00FA1D92"/>
    <w:rsid w:val="00FA2143"/>
    <w:rsid w:val="00FA3350"/>
    <w:rsid w:val="00FA34B9"/>
    <w:rsid w:val="00FA35B5"/>
    <w:rsid w:val="00FA3BCB"/>
    <w:rsid w:val="00FA4104"/>
    <w:rsid w:val="00FA425E"/>
    <w:rsid w:val="00FA58A6"/>
    <w:rsid w:val="00FA5C8F"/>
    <w:rsid w:val="00FA60A8"/>
    <w:rsid w:val="00FA72AE"/>
    <w:rsid w:val="00FA7C28"/>
    <w:rsid w:val="00FA7F00"/>
    <w:rsid w:val="00FB0452"/>
    <w:rsid w:val="00FB0D68"/>
    <w:rsid w:val="00FB1BB2"/>
    <w:rsid w:val="00FB1EBE"/>
    <w:rsid w:val="00FB298E"/>
    <w:rsid w:val="00FB2EC9"/>
    <w:rsid w:val="00FB3163"/>
    <w:rsid w:val="00FB37F2"/>
    <w:rsid w:val="00FB3C6E"/>
    <w:rsid w:val="00FB3F9B"/>
    <w:rsid w:val="00FB41B2"/>
    <w:rsid w:val="00FB4243"/>
    <w:rsid w:val="00FB4738"/>
    <w:rsid w:val="00FB5390"/>
    <w:rsid w:val="00FB5651"/>
    <w:rsid w:val="00FB5DEF"/>
    <w:rsid w:val="00FB6083"/>
    <w:rsid w:val="00FB6363"/>
    <w:rsid w:val="00FB6778"/>
    <w:rsid w:val="00FB6A8E"/>
    <w:rsid w:val="00FB6AC5"/>
    <w:rsid w:val="00FB6EC3"/>
    <w:rsid w:val="00FB7649"/>
    <w:rsid w:val="00FB7A91"/>
    <w:rsid w:val="00FC0484"/>
    <w:rsid w:val="00FC05B5"/>
    <w:rsid w:val="00FC05BE"/>
    <w:rsid w:val="00FC1FF4"/>
    <w:rsid w:val="00FC2C58"/>
    <w:rsid w:val="00FC3085"/>
    <w:rsid w:val="00FC310E"/>
    <w:rsid w:val="00FC3913"/>
    <w:rsid w:val="00FC3BF4"/>
    <w:rsid w:val="00FC3D4F"/>
    <w:rsid w:val="00FC46F6"/>
    <w:rsid w:val="00FC49A0"/>
    <w:rsid w:val="00FC4E8C"/>
    <w:rsid w:val="00FC622D"/>
    <w:rsid w:val="00FC6B58"/>
    <w:rsid w:val="00FC6BD1"/>
    <w:rsid w:val="00FC7608"/>
    <w:rsid w:val="00FC7E27"/>
    <w:rsid w:val="00FD0112"/>
    <w:rsid w:val="00FD01C6"/>
    <w:rsid w:val="00FD06B8"/>
    <w:rsid w:val="00FD07ED"/>
    <w:rsid w:val="00FD09D5"/>
    <w:rsid w:val="00FD0C1D"/>
    <w:rsid w:val="00FD13AF"/>
    <w:rsid w:val="00FD1DE3"/>
    <w:rsid w:val="00FD20D3"/>
    <w:rsid w:val="00FD2129"/>
    <w:rsid w:val="00FD3BFA"/>
    <w:rsid w:val="00FD4719"/>
    <w:rsid w:val="00FD483C"/>
    <w:rsid w:val="00FD4CEA"/>
    <w:rsid w:val="00FD4F99"/>
    <w:rsid w:val="00FD57D7"/>
    <w:rsid w:val="00FD66B2"/>
    <w:rsid w:val="00FD6E99"/>
    <w:rsid w:val="00FD6F94"/>
    <w:rsid w:val="00FD7137"/>
    <w:rsid w:val="00FD7171"/>
    <w:rsid w:val="00FE0C94"/>
    <w:rsid w:val="00FE0DFD"/>
    <w:rsid w:val="00FE0FBE"/>
    <w:rsid w:val="00FE1AD4"/>
    <w:rsid w:val="00FE230E"/>
    <w:rsid w:val="00FE23F2"/>
    <w:rsid w:val="00FE3592"/>
    <w:rsid w:val="00FE39ED"/>
    <w:rsid w:val="00FE5911"/>
    <w:rsid w:val="00FE6BCF"/>
    <w:rsid w:val="00FE6E95"/>
    <w:rsid w:val="00FE771F"/>
    <w:rsid w:val="00FE7C8E"/>
    <w:rsid w:val="00FF00D7"/>
    <w:rsid w:val="00FF06E3"/>
    <w:rsid w:val="00FF0BD8"/>
    <w:rsid w:val="00FF106F"/>
    <w:rsid w:val="00FF11A5"/>
    <w:rsid w:val="00FF24A6"/>
    <w:rsid w:val="00FF2583"/>
    <w:rsid w:val="00FF283E"/>
    <w:rsid w:val="00FF3516"/>
    <w:rsid w:val="00FF35C1"/>
    <w:rsid w:val="00FF3605"/>
    <w:rsid w:val="00FF362C"/>
    <w:rsid w:val="00FF3DD7"/>
    <w:rsid w:val="00FF4152"/>
    <w:rsid w:val="00FF4476"/>
    <w:rsid w:val="00FF502D"/>
    <w:rsid w:val="00FF531C"/>
    <w:rsid w:val="00FF5E0F"/>
    <w:rsid w:val="00FF6025"/>
    <w:rsid w:val="00FF6E20"/>
    <w:rsid w:val="00FF7D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2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234C93"/>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474BB-ACB4-4D76-80F6-DBE27FFAC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0</TotalTime>
  <Pages>46</Pages>
  <Words>11360</Words>
  <Characters>68061</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79263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Somjai, Nigonyanont</cp:lastModifiedBy>
  <cp:revision>3</cp:revision>
  <cp:lastPrinted>2020-02-12T09:52:00Z</cp:lastPrinted>
  <dcterms:created xsi:type="dcterms:W3CDTF">2020-02-19T03:43:00Z</dcterms:created>
  <dcterms:modified xsi:type="dcterms:W3CDTF">2020-02-19T03:44:00Z</dcterms:modified>
</cp:coreProperties>
</file>