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:rsidTr="00A969E0">
        <w:trPr>
          <w:trHeight w:val="2865"/>
        </w:trPr>
        <w:tc>
          <w:tcPr>
            <w:tcW w:w="2718" w:type="dxa"/>
          </w:tcPr>
          <w:p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1F2380" w:rsidRPr="002A71E6" w:rsidRDefault="001F2380" w:rsidP="001F238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2A71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</w:t>
            </w:r>
            <w:proofErr w:type="spellStart"/>
            <w:r w:rsidRPr="002A71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เทอร์มินัล</w:t>
            </w:r>
            <w:proofErr w:type="spellEnd"/>
            <w:r w:rsidRPr="002A71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</w:t>
            </w:r>
          </w:p>
          <w:p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7B07B9" w:rsidRPr="002A71E6" w:rsidRDefault="00AE0E77" w:rsidP="00AE0E7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4E4F7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FB6B7A">
              <w:rPr>
                <w:rFonts w:ascii="Angsana New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7B07B9" w:rsidRPr="002A71E6" w:rsidRDefault="007B07B9" w:rsidP="007B07B9">
      <w:pPr>
        <w:sectPr w:rsidR="007B07B9" w:rsidRPr="002A71E6" w:rsidSect="00FB0F5C">
          <w:footerReference w:type="first" r:id="rId7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0F47BD" w:rsidRPr="008669FF" w:rsidRDefault="000F47BD" w:rsidP="006641F1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0F47BD" w:rsidRPr="00DC00F5" w:rsidRDefault="000F47BD" w:rsidP="006641F1">
      <w:pPr>
        <w:spacing w:after="48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 xml:space="preserve">นามยง </w:t>
      </w:r>
      <w:proofErr w:type="spellStart"/>
      <w:r w:rsidRPr="00B24413">
        <w:rPr>
          <w:rFonts w:ascii="Angsana New" w:hAnsi="Angsana New" w:hint="cs"/>
          <w:spacing w:val="6"/>
          <w:sz w:val="32"/>
          <w:szCs w:val="32"/>
          <w:cs/>
        </w:rPr>
        <w:t>เทอร์มินัล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:rsidR="000F47BD" w:rsidRPr="00FC6DD5" w:rsidRDefault="000F47BD" w:rsidP="006641F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0F47BD" w:rsidRDefault="000F47BD" w:rsidP="000A0D17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 xml:space="preserve">นามยง </w:t>
      </w:r>
      <w:proofErr w:type="spellStart"/>
      <w:r w:rsidRPr="00B24413">
        <w:rPr>
          <w:rFonts w:ascii="Angsana New" w:hAnsi="Angsana New" w:hint="cs"/>
          <w:spacing w:val="6"/>
          <w:sz w:val="32"/>
          <w:szCs w:val="32"/>
          <w:cs/>
        </w:rPr>
        <w:t>เทอร์มินัล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0A0D17">
        <w:rPr>
          <w:rFonts w:ascii="Angsana New" w:hAnsi="Angsana New" w:hint="cs"/>
          <w:spacing w:val="6"/>
          <w:sz w:val="32"/>
          <w:szCs w:val="32"/>
          <w:cs/>
        </w:rPr>
        <w:t>(บริษัท</w:t>
      </w:r>
      <w:r w:rsidR="00C36392">
        <w:rPr>
          <w:rFonts w:ascii="Angsana New" w:hAnsi="Angsana New" w:hint="cs"/>
          <w:spacing w:val="6"/>
          <w:sz w:val="32"/>
          <w:szCs w:val="32"/>
          <w:cs/>
        </w:rPr>
        <w:t>ฯ</w:t>
      </w:r>
      <w:r w:rsidR="000A0D17"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C36392">
        <w:rPr>
          <w:rFonts w:ascii="Angsana New" w:hAnsi="Angsana New" w:hint="cs"/>
          <w:spacing w:val="6"/>
          <w:sz w:val="32"/>
          <w:szCs w:val="32"/>
          <w:cs/>
        </w:rPr>
        <w:t xml:space="preserve">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งบแสดงฐานะการเงิน</w:t>
      </w:r>
      <w:r w:rsidR="003264EE">
        <w:rPr>
          <w:rFonts w:ascii="Angsana New" w:hAnsi="Angsana New" w:hint="cs"/>
          <w:spacing w:val="6"/>
          <w:sz w:val="32"/>
          <w:szCs w:val="32"/>
          <w:cs/>
        </w:rPr>
        <w:t>ที่แสดงเงินลงทุนตามวิธีส่วนได้เสีย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AE0E77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E4F78">
        <w:rPr>
          <w:rFonts w:ascii="Angsana New" w:hAnsi="Angsana New"/>
          <w:spacing w:val="-2"/>
          <w:sz w:val="32"/>
          <w:szCs w:val="32"/>
        </w:rPr>
        <w:t>256</w:t>
      </w:r>
      <w:r w:rsidR="00FB6B7A">
        <w:rPr>
          <w:rFonts w:ascii="Angsana New" w:hAnsi="Angsana New"/>
          <w:spacing w:val="-2"/>
          <w:sz w:val="32"/>
          <w:szCs w:val="32"/>
        </w:rPr>
        <w:t>2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3264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 xml:space="preserve">นามยง </w:t>
      </w:r>
      <w:proofErr w:type="spellStart"/>
      <w:r w:rsidRPr="00B24413">
        <w:rPr>
          <w:rFonts w:ascii="Angsana New" w:hAnsi="Angsana New" w:hint="cs"/>
          <w:spacing w:val="6"/>
          <w:sz w:val="32"/>
          <w:szCs w:val="32"/>
          <w:cs/>
        </w:rPr>
        <w:t>เทอร์มินัล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0F47BD" w:rsidRPr="003D311E" w:rsidRDefault="000F47BD" w:rsidP="006641F1">
      <w:pPr>
        <w:spacing w:before="120" w:after="120"/>
        <w:ind w:right="-5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AE0E77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4E4F78">
        <w:rPr>
          <w:rFonts w:ascii="Angsana New" w:hAnsi="Angsana New"/>
          <w:spacing w:val="-2"/>
          <w:sz w:val="32"/>
          <w:szCs w:val="32"/>
        </w:rPr>
        <w:t>256</w:t>
      </w:r>
      <w:r w:rsidR="00FB6B7A">
        <w:rPr>
          <w:rFonts w:ascii="Angsana New" w:hAnsi="Angsana New"/>
          <w:spacing w:val="-2"/>
          <w:sz w:val="32"/>
          <w:szCs w:val="32"/>
        </w:rPr>
        <w:t>2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 xml:space="preserve">นามยง </w:t>
      </w:r>
      <w:proofErr w:type="spellStart"/>
      <w:r w:rsidRPr="00B24413">
        <w:rPr>
          <w:rFonts w:ascii="Angsana New" w:hAnsi="Angsana New" w:hint="cs"/>
          <w:spacing w:val="6"/>
          <w:sz w:val="32"/>
          <w:szCs w:val="32"/>
          <w:cs/>
        </w:rPr>
        <w:t>เทอร์มินัล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0F47BD" w:rsidRPr="00FC6DD5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0F47BD" w:rsidRPr="00B24413" w:rsidRDefault="000F47BD" w:rsidP="006641F1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246B9C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A0D17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246B9C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46B9C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="00BD41B3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246B9C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</w:t>
      </w:r>
      <w:r w:rsidR="000A0D17">
        <w:rPr>
          <w:rFonts w:ascii="Angsana New" w:eastAsiaTheme="minorHAnsi" w:hAnsi="Angsana New" w:cs="Angsana New"/>
          <w:sz w:val="32"/>
          <w:szCs w:val="32"/>
          <w:cs/>
        </w:rPr>
        <w:t xml:space="preserve">บัญชีที่กำหนดโดยสภาวิชาชีพบัญชี </w:t>
      </w:r>
      <w:r w:rsidRPr="00246B9C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246B9C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246B9C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246B9C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246B9C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246B9C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246B9C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246B9C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246B9C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F47BD" w:rsidRPr="00F80CC2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F47BD" w:rsidRDefault="000F47BD" w:rsidP="006641F1">
      <w:pPr>
        <w:pStyle w:val="Default"/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</w:t>
      </w:r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ในการตรวจสอบคือเรื่อง</w:t>
      </w:r>
      <w:proofErr w:type="spellStart"/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C35F7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246B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246B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6641F1" w:rsidRDefault="006641F1" w:rsidP="006641F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6641F1" w:rsidSect="00C36392">
          <w:footerReference w:type="default" r:id="rId8"/>
          <w:footerReference w:type="first" r:id="rId9"/>
          <w:pgSz w:w="11909" w:h="16834" w:code="9"/>
          <w:pgMar w:top="3312" w:right="1080" w:bottom="1080" w:left="1296" w:header="706" w:footer="706" w:gutter="0"/>
          <w:pgNumType w:start="1"/>
          <w:cols w:space="720"/>
          <w:titlePg/>
        </w:sectPr>
      </w:pPr>
    </w:p>
    <w:p w:rsidR="000F47BD" w:rsidRDefault="000F47BD" w:rsidP="006641F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0A0D1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246B9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A0D17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 </w:t>
      </w:r>
      <w:r w:rsidRPr="00246B9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0F47BD" w:rsidRDefault="000F47BD" w:rsidP="006641F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46B9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0F47BD" w:rsidRPr="004F07EB" w:rsidRDefault="000F47BD" w:rsidP="004F07E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F07E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การรับรู้รายได้จากการให้บริการ</w:t>
      </w:r>
    </w:p>
    <w:p w:rsidR="000F47BD" w:rsidRPr="00B24413" w:rsidRDefault="000F47BD" w:rsidP="006641F1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  <w:cs/>
        </w:rPr>
      </w:pPr>
      <w:r w:rsidRPr="00B24413">
        <w:rPr>
          <w:rFonts w:ascii="Angsana New" w:hAnsi="Angsana New" w:cs="Angsana New"/>
          <w:sz w:val="32"/>
          <w:szCs w:val="32"/>
          <w:cs/>
        </w:rPr>
        <w:t>ข้าพเจ้าพิจารณาว่าการรับรู้รายได้จากการ</w:t>
      </w:r>
      <w:r>
        <w:rPr>
          <w:rFonts w:ascii="Angsana New" w:hAnsi="Angsana New" w:cs="Angsana New" w:hint="cs"/>
          <w:sz w:val="32"/>
          <w:szCs w:val="32"/>
          <w:cs/>
        </w:rPr>
        <w:t>ให้บริการ</w:t>
      </w:r>
      <w:r w:rsidRPr="00B24413">
        <w:rPr>
          <w:rFonts w:ascii="Angsana New" w:hAnsi="Angsana New" w:cs="Angsana New"/>
          <w:sz w:val="32"/>
          <w:szCs w:val="32"/>
          <w:cs/>
        </w:rPr>
        <w:t>เป็นความเสี่ยงที่มีนัยสำคัญ เนื่องจากรายได้</w:t>
      </w:r>
      <w:r>
        <w:rPr>
          <w:rFonts w:ascii="Angsana New" w:hAnsi="Angsana New" w:cs="Angsana New"/>
          <w:sz w:val="32"/>
          <w:szCs w:val="32"/>
          <w:cs/>
        </w:rPr>
        <w:t>ดังกล่าว</w:t>
      </w:r>
      <w:r w:rsidRPr="00B24413">
        <w:rPr>
          <w:rFonts w:ascii="Angsana New" w:hAnsi="Angsana New" w:cs="Angsana New"/>
          <w:sz w:val="32"/>
          <w:szCs w:val="32"/>
          <w:cs/>
        </w:rPr>
        <w:t>ที่บริษัทฯ รับรู้มีจำนวนเงินที่มีสาระสำคัญ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 และผู้ใช้งบการเงินให้ความสนใจ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ดังนั้น บริษัทฯจึงมีความเสี่ยงในการรับรู้รายได้จากการ</w:t>
      </w:r>
      <w:r>
        <w:rPr>
          <w:rFonts w:ascii="Angsana New" w:hAnsi="Angsana New" w:cs="Angsana New" w:hint="cs"/>
          <w:sz w:val="32"/>
          <w:szCs w:val="32"/>
          <w:cs/>
        </w:rPr>
        <w:t>ให้บริการ</w:t>
      </w:r>
      <w:r w:rsidR="00EA6B7A">
        <w:rPr>
          <w:rFonts w:ascii="Angsana New" w:hAnsi="Angsana New" w:cs="Angsana New" w:hint="cs"/>
          <w:sz w:val="32"/>
          <w:szCs w:val="32"/>
          <w:cs/>
        </w:rPr>
        <w:t>ที่ไม่เหมาะสมหรือ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ก่อนถึงเวลาที่ควร </w:t>
      </w:r>
    </w:p>
    <w:p w:rsidR="000F47BD" w:rsidRPr="00B24413" w:rsidRDefault="000F47BD" w:rsidP="006641F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4413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0A0D17">
        <w:rPr>
          <w:rFonts w:ascii="Angsana New" w:hAnsi="Angsana New" w:cs="Angsana New" w:hint="cs"/>
          <w:sz w:val="32"/>
          <w:szCs w:val="32"/>
          <w:cs/>
        </w:rPr>
        <w:t>ตรวจสอบการรับรู้รายได้จากการให้บริการโดยการ</w:t>
      </w:r>
      <w:r w:rsidRPr="00B24413">
        <w:rPr>
          <w:rFonts w:ascii="Angsana New" w:hAnsi="Angsana New" w:cs="Angsana New"/>
          <w:sz w:val="32"/>
          <w:szCs w:val="32"/>
          <w:cs/>
        </w:rPr>
        <w:t>ประเมินและทดสอบระบบส</w:t>
      </w:r>
      <w:r>
        <w:rPr>
          <w:rFonts w:ascii="Angsana New" w:hAnsi="Angsana New" w:cs="Angsana New"/>
          <w:sz w:val="32"/>
          <w:szCs w:val="32"/>
          <w:cs/>
        </w:rPr>
        <w:t>ารสนเทศและระบบการควบคุมภายในของ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บริษัทฯที่เกี่ยวข้องกับวงจรรายได้</w:t>
      </w:r>
      <w:r w:rsidR="00B863AC">
        <w:rPr>
          <w:rFonts w:ascii="Angsana New" w:hAnsi="Angsana New" w:cs="Angsana New"/>
          <w:sz w:val="32"/>
          <w:szCs w:val="32"/>
        </w:rPr>
        <w:t xml:space="preserve"> </w:t>
      </w:r>
      <w:r w:rsidR="000A0D17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</w:t>
      </w:r>
      <w:r w:rsidR="00B863A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0A0D17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B863AC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0A0D17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ทดสอบการปฏิบัติตามการควบคุมที่บริษัทฯออกแบบไว้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แล</w:t>
      </w:r>
      <w:r>
        <w:rPr>
          <w:rFonts w:ascii="Angsana New" w:hAnsi="Angsana New" w:cs="Angsana New"/>
          <w:sz w:val="32"/>
          <w:szCs w:val="32"/>
          <w:cs/>
        </w:rPr>
        <w:t>ะให้ความสำคัญในการทดสอบ</w:t>
      </w:r>
      <w:r w:rsidRPr="00B24413">
        <w:rPr>
          <w:rFonts w:ascii="Angsana New" w:hAnsi="Angsana New" w:cs="Angsana New"/>
          <w:sz w:val="32"/>
          <w:szCs w:val="32"/>
          <w:cs/>
        </w:rPr>
        <w:t>โดย</w:t>
      </w:r>
      <w:r w:rsidR="000A0D1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4413">
        <w:rPr>
          <w:rFonts w:ascii="Angsana New" w:hAnsi="Angsana New" w:cs="Angsana New"/>
          <w:sz w:val="32"/>
          <w:szCs w:val="32"/>
          <w:cs/>
        </w:rPr>
        <w:t>การขยายขอบเขตการทดสอบสำหรับการควบคุมภายในที่ตอบสนอง</w:t>
      </w:r>
      <w:r w:rsidR="000A0D17">
        <w:rPr>
          <w:rFonts w:ascii="Angsana New" w:hAnsi="Angsana New" w:cs="Angsana New" w:hint="cs"/>
          <w:sz w:val="32"/>
          <w:szCs w:val="32"/>
          <w:cs/>
        </w:rPr>
        <w:t>ต่อความเสี่ยงดังกล่าวข้างต้น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sz w:val="32"/>
          <w:szCs w:val="32"/>
          <w:cs/>
        </w:rPr>
        <w:t>สุ่มตัวอย่างรายการ</w:t>
      </w:r>
      <w:r w:rsidRPr="00B24413">
        <w:rPr>
          <w:rFonts w:ascii="Angsana New" w:hAnsi="Angsana New" w:cs="Angsana New"/>
          <w:sz w:val="32"/>
          <w:szCs w:val="32"/>
          <w:cs/>
        </w:rPr>
        <w:t>เพื่อตรวจสอบการรับรู้รายได้ว่าเป็นไปตามเงื่อนไข</w:t>
      </w:r>
      <w:r w:rsidR="00EA6B7A">
        <w:rPr>
          <w:rFonts w:ascii="Angsana New" w:hAnsi="Angsana New" w:cs="Angsana New" w:hint="cs"/>
          <w:sz w:val="32"/>
          <w:szCs w:val="32"/>
          <w:cs/>
        </w:rPr>
        <w:t>ที่ตกลงกัน</w:t>
      </w:r>
      <w:r w:rsidRPr="00B24413">
        <w:rPr>
          <w:rFonts w:ascii="Angsana New" w:hAnsi="Angsana New" w:cs="Angsana New"/>
          <w:sz w:val="32"/>
          <w:szCs w:val="32"/>
          <w:cs/>
        </w:rPr>
        <w:t>และสอดคล้องกับนโยบายการรับรู้รายได้ของบริษัทฯ ตลอดจนสุ่มตรวจสอบเอกสารประกอบรายการที่เกิดขึ้นในระหว่างปีและช่วงใกล้สิ้นรอบระยะเวลาบัญชี</w:t>
      </w:r>
      <w:r w:rsidR="005B6D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0D17">
        <w:rPr>
          <w:rFonts w:ascii="Angsana New" w:hAnsi="Angsana New" w:cs="Angsana New" w:hint="cs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นอกจากนี้ ข้าพเจ้าได้ทำการวิเคราะห์เปรียบเทียบข้อมูลบัญชีรายได้จากการ</w:t>
      </w:r>
      <w:r>
        <w:rPr>
          <w:rFonts w:ascii="Angsana New" w:hAnsi="Angsana New" w:cs="Angsana New"/>
          <w:sz w:val="32"/>
          <w:szCs w:val="32"/>
          <w:cs/>
        </w:rPr>
        <w:t>ให้บริการ</w:t>
      </w:r>
      <w:r>
        <w:rPr>
          <w:rFonts w:ascii="Angsana New" w:hAnsi="Angsana New" w:cs="Angsana New" w:hint="cs"/>
          <w:sz w:val="32"/>
          <w:szCs w:val="32"/>
          <w:cs/>
        </w:rPr>
        <w:t>แบบแยกส่วน</w:t>
      </w:r>
      <w:r w:rsidRPr="00B24413">
        <w:rPr>
          <w:rFonts w:ascii="Angsana New" w:hAnsi="Angsana New" w:cs="Angsana New"/>
          <w:sz w:val="32"/>
          <w:szCs w:val="32"/>
          <w:cs/>
        </w:rPr>
        <w:t>เพื่อ</w:t>
      </w: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B24413">
        <w:rPr>
          <w:rFonts w:ascii="Angsana New" w:hAnsi="Angsana New" w:cs="Angsana New"/>
          <w:sz w:val="32"/>
          <w:szCs w:val="32"/>
          <w:cs/>
        </w:rPr>
        <w:t>ความผิดปกติที่อาจเกิดขึ้นของรายการตลอดรอบระยะเว</w:t>
      </w:r>
      <w:r>
        <w:rPr>
          <w:rFonts w:ascii="Angsana New" w:hAnsi="Angsana New" w:cs="Angsana New"/>
          <w:sz w:val="32"/>
          <w:szCs w:val="32"/>
          <w:cs/>
        </w:rPr>
        <w:t>ลาบัญชี โดยเฉพาะรายการบัญชีที่บันทึก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ผ่านใบสำคัญทั่วไป </w:t>
      </w:r>
    </w:p>
    <w:p w:rsidR="000F47BD" w:rsidRPr="004F07EB" w:rsidRDefault="000A0D17" w:rsidP="004F07E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ค่าเผื่อการด้อยค่า</w:t>
      </w:r>
      <w:r w:rsidR="000F47BD" w:rsidRPr="004F07EB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0F47BD" w:rsidRPr="004F07EB"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ในบริษัทร่วม</w:t>
      </w:r>
    </w:p>
    <w:p w:rsidR="000F47BD" w:rsidRPr="00B24413" w:rsidRDefault="000F47BD" w:rsidP="006641F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23B98">
        <w:rPr>
          <w:rFonts w:ascii="Angsana New" w:hAnsi="Angsana New" w:cs="Angsana New"/>
          <w:sz w:val="32"/>
          <w:szCs w:val="32"/>
          <w:cs/>
        </w:rPr>
        <w:t>ข้าพเจ้าให้ความ</w:t>
      </w:r>
      <w:r w:rsidR="000A0D17">
        <w:rPr>
          <w:rFonts w:ascii="Angsana New" w:hAnsi="Angsana New" w:cs="Angsana New" w:hint="cs"/>
          <w:sz w:val="32"/>
          <w:szCs w:val="32"/>
          <w:cs/>
        </w:rPr>
        <w:t>สำคัญเรื่องการพิจารณาการด้อยค่า</w:t>
      </w:r>
      <w:r w:rsidRPr="00C23B98">
        <w:rPr>
          <w:rFonts w:ascii="Angsana New" w:hAnsi="Angsana New" w:cs="Angsana New"/>
          <w:sz w:val="32"/>
          <w:szCs w:val="32"/>
          <w:cs/>
        </w:rPr>
        <w:t xml:space="preserve">ของเงินลงทุนในบริษัทร่วมตามที่กล่าวไว้ในหมายเหตุประกอบงบการเงินข้อ </w:t>
      </w:r>
      <w:r w:rsidR="004F07EB">
        <w:rPr>
          <w:rFonts w:ascii="Angsana New" w:hAnsi="Angsana New" w:cs="Angsana New"/>
          <w:sz w:val="32"/>
          <w:szCs w:val="32"/>
        </w:rPr>
        <w:t>1</w:t>
      </w:r>
      <w:r w:rsidR="00C36392">
        <w:rPr>
          <w:rFonts w:ascii="Angsana New" w:hAnsi="Angsana New" w:cs="Angsana New"/>
          <w:sz w:val="32"/>
          <w:szCs w:val="32"/>
        </w:rPr>
        <w:t>1</w:t>
      </w:r>
      <w:r w:rsidRPr="00C23B98">
        <w:rPr>
          <w:rFonts w:ascii="Angsana New" w:hAnsi="Angsana New" w:cs="Angsana New"/>
          <w:sz w:val="32"/>
          <w:szCs w:val="32"/>
          <w:cs/>
        </w:rPr>
        <w:t xml:space="preserve"> เนื่องจากการประเมินการด้อยค่าของเงินลงทุนในบริษัทร่วมถือเป็นประมาณการ</w:t>
      </w:r>
      <w:r w:rsidR="000A0D1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C23B98">
        <w:rPr>
          <w:rFonts w:ascii="Angsana New" w:hAnsi="Angsana New" w:cs="Angsana New"/>
          <w:sz w:val="32"/>
          <w:szCs w:val="32"/>
          <w:cs/>
        </w:rPr>
        <w:t>ทางบัญชีที่สำคัญที่ฝ่ายบริหารต้องใช้ดุลยพินิจอย่างสูงในการประมาณการกระแสเงินสดในอนาคตที่กิจการคาดว่าจะได้รับจากเงินลงทุนในบริษัทร่วม รวมถึงการกำหนดอัตราคิดลดและอัตราการเติบโตที่เหมาะสม ซึ่งทำให้เกิดความเสี่ยง</w:t>
      </w:r>
      <w:r w:rsidR="000A0D17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C23B98">
        <w:rPr>
          <w:rFonts w:ascii="Angsana New" w:hAnsi="Angsana New" w:cs="Angsana New"/>
          <w:sz w:val="32"/>
          <w:szCs w:val="32"/>
          <w:cs/>
        </w:rPr>
        <w:t>มูลค่า</w:t>
      </w:r>
      <w:r w:rsidR="000A0D17">
        <w:rPr>
          <w:rFonts w:ascii="Angsana New" w:hAnsi="Angsana New" w:cs="Angsana New" w:hint="cs"/>
          <w:sz w:val="32"/>
          <w:szCs w:val="32"/>
          <w:cs/>
        </w:rPr>
        <w:t>ของ</w:t>
      </w:r>
      <w:r w:rsidRPr="00C23B98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641F1" w:rsidRDefault="006641F1" w:rsidP="006641F1">
      <w:pPr>
        <w:overflowPunct/>
        <w:autoSpaceDE/>
        <w:autoSpaceDN/>
        <w:adjustRightInd/>
        <w:spacing w:before="100" w:after="100"/>
        <w:ind w:right="-43"/>
        <w:jc w:val="both"/>
        <w:textAlignment w:val="auto"/>
        <w:rPr>
          <w:rFonts w:ascii="Angsana New" w:eastAsiaTheme="minorEastAsia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0F47BD" w:rsidRPr="008A0207" w:rsidRDefault="000F47BD" w:rsidP="006641F1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B24413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ข้าพเจ้าได้ประเมินแบบจำลองทางการเงินที่ฝ่ายบริหารของบริษัทฯเลือกใช้</w:t>
      </w:r>
      <w:r>
        <w:rPr>
          <w:rFonts w:ascii="Angsana New" w:hAnsi="Angsana New" w:cs="Angsana New" w:hint="cs"/>
          <w:sz w:val="32"/>
          <w:szCs w:val="32"/>
          <w:cs/>
        </w:rPr>
        <w:t>และจัดทำขึ้น</w:t>
      </w:r>
      <w:r w:rsidR="000A0D1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B24413">
        <w:rPr>
          <w:rFonts w:ascii="Angsana New" w:hAnsi="Angsana New" w:cs="Angsana New"/>
          <w:sz w:val="32"/>
          <w:szCs w:val="32"/>
          <w:cs/>
        </w:rPr>
        <w:t>ได้ทำการทดสอบสมมติฐานที่สำคัญที่ใช้ในการประมาณการกระแสเงินสดที่ค</w:t>
      </w:r>
      <w:r>
        <w:rPr>
          <w:rFonts w:ascii="Angsana New" w:hAnsi="Angsana New" w:cs="Angsana New"/>
          <w:sz w:val="32"/>
          <w:szCs w:val="32"/>
          <w:cs/>
        </w:rPr>
        <w:t>าดว่าจะได้รับในอนาคตจากเงินลงทุน</w:t>
      </w:r>
      <w:r w:rsidRPr="00B24413">
        <w:rPr>
          <w:rFonts w:ascii="Angsana New" w:hAnsi="Angsana New" w:cs="Angsana New"/>
          <w:sz w:val="32"/>
          <w:szCs w:val="32"/>
          <w:cs/>
        </w:rPr>
        <w:t>ที่จัดทำโดย</w:t>
      </w:r>
      <w:r w:rsidR="000A0D17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24413">
        <w:rPr>
          <w:rFonts w:ascii="Angsana New" w:hAnsi="Angsana New" w:cs="Angsana New"/>
          <w:sz w:val="32"/>
          <w:szCs w:val="32"/>
          <w:cs/>
        </w:rPr>
        <w:t>ฝ่ายบริหารของบริษัทฯ</w:t>
      </w:r>
      <w:r w:rsidR="00B863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4413">
        <w:rPr>
          <w:rFonts w:ascii="Angsana New" w:hAnsi="Angsana New" w:cs="Angsana New"/>
          <w:sz w:val="32"/>
          <w:szCs w:val="32"/>
          <w:cs/>
        </w:rPr>
        <w:t>โดยการเปรียบเทียบสมมติฐานดังกล่าวกับแหล่งข้อมูลภายนอกและภายในของบริษัทฯ สอบทานความแม่นยำของประมาณการกระแสเงินสดในอดีตกับผลการดำเนินงานที่เกิดขึ้นจริงเพื่อประเมิน</w:t>
      </w:r>
      <w:r w:rsidR="000A0D1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4413">
        <w:rPr>
          <w:rFonts w:ascii="Angsana New" w:hAnsi="Angsana New" w:cs="Angsana New"/>
          <w:sz w:val="32"/>
          <w:szCs w:val="32"/>
          <w:cs/>
        </w:rPr>
        <w:t>ความน่าเชื่อถือของประมาณการกระแสเงินสดที่คาดว่าจะได้รับในอนาคตดังกล่าว และพิจารณาความเหมาะสมของอัตราคิดลดที่ฝ่ายบริหารของบริษัทฯเลือกใช้โดยการวิเคราะห์ต้นทุน</w:t>
      </w:r>
      <w:r w:rsidR="008A0207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B24413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8A0207">
        <w:rPr>
          <w:rFonts w:ascii="Angsana New" w:hAnsi="Angsana New" w:cs="Angsana New" w:hint="cs"/>
          <w:sz w:val="32"/>
          <w:szCs w:val="32"/>
          <w:cs/>
        </w:rPr>
        <w:t>ถ่วงน้ำหนัก</w:t>
      </w:r>
      <w:r w:rsidR="004320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4413">
        <w:rPr>
          <w:rFonts w:ascii="Angsana New" w:hAnsi="Angsana New" w:cs="Angsana New"/>
          <w:sz w:val="32"/>
          <w:szCs w:val="32"/>
          <w:cs/>
        </w:rPr>
        <w:t>ตลอดจนทดสอบการคำนวณมูลค่าที่คาดว่าจะได้รับคืนของเงินลงทุนในบริษัท</w:t>
      </w:r>
      <w:r w:rsidRPr="00682168">
        <w:rPr>
          <w:rFonts w:ascii="Angsana New" w:hAnsi="Angsana New" w:cs="Angsana New"/>
          <w:sz w:val="32"/>
          <w:szCs w:val="32"/>
          <w:cs/>
        </w:rPr>
        <w:t>ร่วม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ดังกล่าวตามแบบจำลองทางการเงิน </w:t>
      </w:r>
    </w:p>
    <w:p w:rsidR="000F47BD" w:rsidRPr="00246B9C" w:rsidRDefault="000F47BD" w:rsidP="006641F1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9A7EF9" w:rsidRPr="009A7EF9" w:rsidRDefault="009A7EF9" w:rsidP="009A7EF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</w:t>
      </w:r>
      <w:r w:rsidR="00BD41B3">
        <w:rPr>
          <w:rFonts w:ascii="Angsana New" w:hAnsi="Angsana New" w:cs="Angsana New" w:hint="cs"/>
          <w:sz w:val="32"/>
          <w:szCs w:val="32"/>
          <w:cs/>
        </w:rPr>
        <w:t>ฯ</w:t>
      </w:r>
      <w:r w:rsidRPr="009A7EF9">
        <w:rPr>
          <w:rFonts w:ascii="Angsana New" w:hAnsi="Angsana New" w:cs="Angsana New" w:hint="cs"/>
          <w:sz w:val="32"/>
          <w:szCs w:val="32"/>
          <w:cs/>
        </w:rPr>
        <w:t xml:space="preserve"> (แต่ไม่รวมถึง</w:t>
      </w:r>
      <w:r w:rsidR="00BD41B3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9A7EF9" w:rsidRPr="009A7EF9" w:rsidRDefault="009A7EF9" w:rsidP="009A7EF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ความเชื่อมั่นในรูปแบบ</w:t>
      </w:r>
      <w:proofErr w:type="spellStart"/>
      <w:r w:rsidRPr="009A7EF9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9A7EF9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:rsidR="009A7EF9" w:rsidRPr="009A7EF9" w:rsidRDefault="009A7EF9" w:rsidP="009A7EF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9A7EF9" w:rsidRPr="009A7EF9" w:rsidRDefault="009A7EF9" w:rsidP="009A7EF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เมื่อข้าพเจ้าได้อ่านรายงานประจำปีของบริษัท</w:t>
      </w:r>
      <w:r w:rsidR="00C36392">
        <w:rPr>
          <w:rFonts w:ascii="Angsana New" w:hAnsi="Angsana New" w:cs="Angsana New" w:hint="cs"/>
          <w:sz w:val="32"/>
          <w:szCs w:val="32"/>
          <w:cs/>
        </w:rPr>
        <w:t>ฯ</w:t>
      </w:r>
      <w:r w:rsidRPr="009A7EF9">
        <w:rPr>
          <w:rFonts w:ascii="Angsana New" w:hAnsi="Angsana New" w:cs="Angsana New" w:hint="cs"/>
          <w:sz w:val="32"/>
          <w:szCs w:val="32"/>
          <w:cs/>
        </w:rPr>
        <w:t>ตามที่กล่าวข้างต้นแล้ว และหากสรุปได้ว่ามีการแสดงข้อมูล</w:t>
      </w:r>
      <w:r>
        <w:rPr>
          <w:rFonts w:ascii="Angsana New" w:hAnsi="Angsana New" w:cs="Angsana New"/>
          <w:sz w:val="32"/>
          <w:szCs w:val="32"/>
        </w:rPr>
        <w:t xml:space="preserve">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0F47BD" w:rsidRPr="00246B9C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46B9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0F47BD" w:rsidRPr="00000C14" w:rsidRDefault="000F47BD" w:rsidP="00000C1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000C1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6641F1" w:rsidRPr="00000C14">
        <w:rPr>
          <w:rFonts w:ascii="Angsana New" w:hAnsi="Angsana New" w:cs="Angsana New"/>
          <w:sz w:val="32"/>
          <w:szCs w:val="32"/>
        </w:rPr>
        <w:t xml:space="preserve">   </w:t>
      </w:r>
      <w:r w:rsidRPr="00000C14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00C14" w:rsidRDefault="00000C14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F47BD" w:rsidRPr="00246B9C" w:rsidRDefault="000F47BD" w:rsidP="00000C14">
      <w:pPr>
        <w:pStyle w:val="Default"/>
        <w:spacing w:before="120" w:after="120"/>
        <w:rPr>
          <w:rFonts w:ascii="Angsana New" w:hAnsi="Angsana New"/>
          <w:sz w:val="32"/>
          <w:szCs w:val="32"/>
        </w:rPr>
      </w:pPr>
      <w:r w:rsidRPr="00000C14">
        <w:rPr>
          <w:rFonts w:ascii="Angsana New" w:hAnsi="Angsana New" w:cs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ผู้บริหารรับผิดชอบในการประเมินความสามารถของบริษัท</w:t>
      </w:r>
      <w:r w:rsidR="00C36392">
        <w:rPr>
          <w:rFonts w:ascii="Angsana New" w:hAnsi="Angsana New" w:cs="Angsana New" w:hint="cs"/>
          <w:sz w:val="32"/>
          <w:szCs w:val="32"/>
          <w:cs/>
        </w:rPr>
        <w:t>ฯ</w:t>
      </w:r>
      <w:r w:rsidRPr="00000C14">
        <w:rPr>
          <w:rFonts w:ascii="Angsana New" w:hAnsi="Angsana New" w:cs="Angsana New"/>
          <w:sz w:val="32"/>
          <w:szCs w:val="32"/>
          <w:cs/>
        </w:rPr>
        <w:t xml:space="preserve">ในการดำเนินงานต่อเนื่อง </w:t>
      </w:r>
      <w:r w:rsidRPr="00000C14">
        <w:rPr>
          <w:rFonts w:ascii="Angsana New" w:hAnsi="Angsana New" w:cs="Angsana New" w:hint="cs"/>
          <w:sz w:val="32"/>
          <w:szCs w:val="32"/>
          <w:cs/>
        </w:rPr>
        <w:t>การ</w:t>
      </w:r>
      <w:r w:rsidRPr="00000C14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000C14">
        <w:rPr>
          <w:rFonts w:ascii="Angsana New" w:hAnsi="Angsana New" w:cs="Angsana New" w:hint="cs"/>
          <w:sz w:val="32"/>
          <w:szCs w:val="32"/>
          <w:cs/>
        </w:rPr>
        <w:t>ในกรณีที่มีเรื่องดังกล่าว</w:t>
      </w:r>
      <w:r w:rsidRPr="00000C14">
        <w:rPr>
          <w:rFonts w:ascii="Angsana New" w:hAnsi="Angsana New" w:cs="Angsana New"/>
          <w:sz w:val="32"/>
          <w:szCs w:val="32"/>
          <w:cs/>
        </w:rPr>
        <w:t xml:space="preserve">  และการใช้เกณฑ์การบัญชีสำหรับ</w:t>
      </w:r>
      <w:r w:rsidRPr="00246B9C">
        <w:rPr>
          <w:rFonts w:ascii="Angsana New" w:hAnsi="Angsana New" w:hint="cs"/>
          <w:sz w:val="32"/>
          <w:szCs w:val="32"/>
          <w:cs/>
        </w:rPr>
        <w:t>กิจ</w:t>
      </w:r>
      <w:r w:rsidRPr="00246B9C">
        <w:rPr>
          <w:rFonts w:ascii="Angsana New" w:hAnsi="Angsana New"/>
          <w:sz w:val="32"/>
          <w:szCs w:val="32"/>
          <w:cs/>
        </w:rPr>
        <w:t>การ</w:t>
      </w:r>
      <w:r w:rsidRPr="00246B9C">
        <w:rPr>
          <w:rFonts w:ascii="Angsana New" w:hAnsi="Angsana New" w:hint="cs"/>
          <w:sz w:val="32"/>
          <w:szCs w:val="32"/>
          <w:cs/>
        </w:rPr>
        <w:t>ที่</w:t>
      </w:r>
      <w:r w:rsidRPr="00246B9C">
        <w:rPr>
          <w:rFonts w:ascii="Angsana New" w:hAnsi="Angsana New"/>
          <w:sz w:val="32"/>
          <w:szCs w:val="32"/>
          <w:cs/>
        </w:rPr>
        <w:t>ดำเนิน</w:t>
      </w:r>
      <w:r w:rsidRPr="00246B9C">
        <w:rPr>
          <w:rFonts w:ascii="Angsana New" w:hAnsi="Angsana New" w:hint="cs"/>
          <w:sz w:val="32"/>
          <w:szCs w:val="32"/>
          <w:cs/>
        </w:rPr>
        <w:t>งาน</w:t>
      </w:r>
      <w:r w:rsidRPr="00246B9C">
        <w:rPr>
          <w:rFonts w:ascii="Angsana New" w:hAnsi="Angsana New"/>
          <w:sz w:val="32"/>
          <w:szCs w:val="32"/>
          <w:cs/>
        </w:rPr>
        <w:t>ต่อเนื่อง</w:t>
      </w:r>
      <w:r w:rsidR="00B863AC">
        <w:rPr>
          <w:rFonts w:ascii="Angsana New" w:hAnsi="Angsana New" w:hint="cs"/>
          <w:sz w:val="32"/>
          <w:szCs w:val="32"/>
          <w:cs/>
        </w:rPr>
        <w:t xml:space="preserve"> </w:t>
      </w:r>
      <w:r w:rsidRPr="00246B9C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</w:t>
      </w:r>
      <w:r w:rsidR="00C36392">
        <w:rPr>
          <w:rFonts w:ascii="Angsana New" w:hAnsi="Angsana New" w:hint="cs"/>
          <w:sz w:val="32"/>
          <w:szCs w:val="32"/>
          <w:cs/>
        </w:rPr>
        <w:t>ฯ</w:t>
      </w:r>
      <w:r w:rsidRPr="00246B9C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246B9C">
        <w:rPr>
          <w:rFonts w:ascii="Angsana New" w:hAnsi="Angsana New" w:hint="cs"/>
          <w:sz w:val="32"/>
          <w:szCs w:val="32"/>
          <w:cs/>
        </w:rPr>
        <w:t>อีก</w:t>
      </w:r>
      <w:r w:rsidRPr="00246B9C">
        <w:rPr>
          <w:rFonts w:ascii="Angsana New" w:hAnsi="Angsana New"/>
          <w:sz w:val="32"/>
          <w:szCs w:val="32"/>
          <w:cs/>
        </w:rPr>
        <w:t>ต่อไปได้</w:t>
      </w:r>
    </w:p>
    <w:p w:rsidR="000F47BD" w:rsidRPr="00246B9C" w:rsidRDefault="000F47BD" w:rsidP="006641F1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46B9C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6641F1">
        <w:rPr>
          <w:rFonts w:ascii="Angsana New" w:eastAsiaTheme="minorEastAsia" w:hAnsi="Angsana New"/>
          <w:sz w:val="32"/>
          <w:szCs w:val="32"/>
        </w:rPr>
        <w:t xml:space="preserve">                   </w:t>
      </w:r>
      <w:r w:rsidRPr="00246B9C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="00C36392">
        <w:rPr>
          <w:rFonts w:ascii="Angsana New" w:eastAsiaTheme="minorEastAsia" w:hAnsi="Angsana New" w:hint="cs"/>
          <w:sz w:val="32"/>
          <w:szCs w:val="32"/>
          <w:cs/>
        </w:rPr>
        <w:t>ฯ</w:t>
      </w:r>
      <w:r w:rsidRPr="00246B9C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0F47BD" w:rsidRPr="00246B9C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246B9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246B9C">
        <w:rPr>
          <w:rFonts w:ascii="Angsana New" w:hAnsi="Angsana New"/>
          <w:sz w:val="32"/>
          <w:szCs w:val="32"/>
          <w:cs/>
        </w:rPr>
        <w:t>ปฏิบัติงาน</w:t>
      </w:r>
      <w:r w:rsidRPr="00246B9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246B9C">
        <w:rPr>
          <w:rFonts w:ascii="Angsana New" w:hAnsi="Angsana New" w:hint="cs"/>
          <w:sz w:val="32"/>
          <w:szCs w:val="32"/>
          <w:cs/>
        </w:rPr>
        <w:t>ที่อาจมี</w:t>
      </w:r>
      <w:r w:rsidRPr="00246B9C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641F1">
        <w:rPr>
          <w:rFonts w:ascii="Angsana New" w:hAnsi="Angsana New"/>
          <w:sz w:val="32"/>
          <w:szCs w:val="32"/>
        </w:rPr>
        <w:t xml:space="preserve">                    </w:t>
      </w:r>
      <w:r w:rsidRPr="00246B9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641F1">
        <w:rPr>
          <w:rFonts w:ascii="Angsana New" w:hAnsi="Angsana New"/>
          <w:sz w:val="32"/>
          <w:szCs w:val="32"/>
        </w:rPr>
        <w:t xml:space="preserve">                </w:t>
      </w:r>
      <w:r w:rsidRPr="00246B9C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ทำความเข้าใจ</w:t>
      </w:r>
      <w:r w:rsidRPr="00246B9C">
        <w:rPr>
          <w:rFonts w:ascii="Angsana New" w:hAnsi="Angsana New" w:hint="cs"/>
          <w:sz w:val="32"/>
          <w:szCs w:val="32"/>
          <w:cs/>
        </w:rPr>
        <w:t>เกี่ยวกับ</w:t>
      </w:r>
      <w:r w:rsidRPr="00246B9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246B9C">
        <w:rPr>
          <w:rFonts w:ascii="Angsana New" w:hAnsi="Angsana New" w:hint="cs"/>
          <w:sz w:val="32"/>
          <w:szCs w:val="32"/>
          <w:cs/>
        </w:rPr>
        <w:t>ให้</w:t>
      </w:r>
      <w:r w:rsidRPr="00246B9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="00C36392">
        <w:rPr>
          <w:rFonts w:ascii="Angsana New" w:hAnsi="Angsana New" w:hint="cs"/>
          <w:sz w:val="32"/>
          <w:szCs w:val="32"/>
          <w:cs/>
        </w:rPr>
        <w:t>ฯ</w:t>
      </w:r>
    </w:p>
    <w:p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246B9C">
        <w:rPr>
          <w:rFonts w:ascii="Angsana New" w:hAnsi="Angsana New" w:hint="cs"/>
          <w:sz w:val="32"/>
          <w:szCs w:val="32"/>
          <w:cs/>
        </w:rPr>
        <w:t>ที่</w:t>
      </w:r>
      <w:r w:rsidRPr="00246B9C">
        <w:rPr>
          <w:rFonts w:ascii="Angsana New" w:hAnsi="Angsana New"/>
          <w:sz w:val="32"/>
          <w:szCs w:val="32"/>
          <w:cs/>
        </w:rPr>
        <w:t>ผู้บริหาร</w:t>
      </w:r>
      <w:r w:rsidRPr="00246B9C">
        <w:rPr>
          <w:rFonts w:ascii="Angsana New" w:hAnsi="Angsana New" w:hint="cs"/>
          <w:sz w:val="32"/>
          <w:szCs w:val="32"/>
          <w:cs/>
        </w:rPr>
        <w:t>จัดทำ</w:t>
      </w:r>
    </w:p>
    <w:p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246B9C">
        <w:rPr>
          <w:rFonts w:ascii="Angsana New" w:hAnsi="Angsana New" w:hint="cs"/>
          <w:sz w:val="32"/>
          <w:szCs w:val="32"/>
          <w:cs/>
        </w:rPr>
        <w:t>กิจ</w:t>
      </w:r>
      <w:r w:rsidRPr="00246B9C">
        <w:rPr>
          <w:rFonts w:ascii="Angsana New" w:hAnsi="Angsana New"/>
          <w:sz w:val="32"/>
          <w:szCs w:val="32"/>
          <w:cs/>
        </w:rPr>
        <w:t>การ</w:t>
      </w:r>
      <w:r w:rsidRPr="00246B9C">
        <w:rPr>
          <w:rFonts w:ascii="Angsana New" w:hAnsi="Angsana New" w:hint="cs"/>
          <w:sz w:val="32"/>
          <w:szCs w:val="32"/>
          <w:cs/>
        </w:rPr>
        <w:t>ที่</w:t>
      </w:r>
      <w:r w:rsidRPr="00246B9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6641F1">
        <w:rPr>
          <w:rFonts w:ascii="Angsana New" w:hAnsi="Angsana New"/>
          <w:sz w:val="32"/>
          <w:szCs w:val="32"/>
        </w:rPr>
        <w:t xml:space="preserve">             </w:t>
      </w:r>
      <w:r w:rsidRPr="00246B9C">
        <w:rPr>
          <w:rFonts w:ascii="Angsana New" w:hAnsi="Angsana New"/>
          <w:sz w:val="32"/>
          <w:szCs w:val="32"/>
        </w:rPr>
        <w:t xml:space="preserve"> </w:t>
      </w:r>
      <w:r w:rsidRPr="00246B9C">
        <w:rPr>
          <w:rFonts w:ascii="Angsana New" w:hAnsi="Angsana New"/>
          <w:sz w:val="32"/>
          <w:szCs w:val="32"/>
          <w:cs/>
        </w:rPr>
        <w:t>และ</w:t>
      </w:r>
      <w:r w:rsidRPr="00246B9C">
        <w:rPr>
          <w:rFonts w:ascii="Angsana New" w:hAnsi="Angsana New" w:hint="cs"/>
          <w:sz w:val="32"/>
          <w:szCs w:val="32"/>
          <w:cs/>
        </w:rPr>
        <w:t>สรุป</w:t>
      </w:r>
      <w:r w:rsidRPr="00246B9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="00C36392">
        <w:rPr>
          <w:rFonts w:ascii="Angsana New" w:hAnsi="Angsana New" w:hint="cs"/>
          <w:sz w:val="32"/>
          <w:szCs w:val="32"/>
          <w:cs/>
        </w:rPr>
        <w:t>ฯ</w:t>
      </w:r>
      <w:r w:rsidRPr="00246B9C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246B9C">
        <w:rPr>
          <w:rFonts w:ascii="Angsana New" w:hAnsi="Angsana New" w:hint="cs"/>
          <w:sz w:val="32"/>
          <w:szCs w:val="32"/>
          <w:cs/>
        </w:rPr>
        <w:t>หาก</w:t>
      </w:r>
      <w:r w:rsidRPr="00246B9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46B9C">
        <w:rPr>
          <w:rFonts w:ascii="Angsana New" w:hAnsi="Angsana New" w:hint="cs"/>
          <w:sz w:val="32"/>
          <w:szCs w:val="32"/>
          <w:cs/>
        </w:rPr>
        <w:t>จะ</w:t>
      </w:r>
      <w:r w:rsidRPr="00246B9C">
        <w:rPr>
          <w:rFonts w:ascii="Angsana New" w:hAnsi="Angsana New"/>
          <w:sz w:val="32"/>
          <w:szCs w:val="32"/>
          <w:cs/>
        </w:rPr>
        <w:t>ต้อง</w:t>
      </w:r>
      <w:r w:rsidRPr="00246B9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46B9C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46B9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46B9C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46B9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46B9C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="00C36392">
        <w:rPr>
          <w:rFonts w:ascii="Angsana New" w:hAnsi="Angsana New" w:hint="cs"/>
          <w:sz w:val="32"/>
          <w:szCs w:val="32"/>
          <w:cs/>
        </w:rPr>
        <w:t>ฯ</w:t>
      </w:r>
      <w:r w:rsidRPr="00246B9C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246B9C">
        <w:rPr>
          <w:rFonts w:ascii="Angsana New" w:hAnsi="Angsana New" w:hint="cs"/>
          <w:sz w:val="32"/>
          <w:szCs w:val="32"/>
          <w:cs/>
        </w:rPr>
        <w:t>ได้</w:t>
      </w:r>
    </w:p>
    <w:p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246B9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46B9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46B9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46B9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46B9C">
        <w:rPr>
          <w:rFonts w:ascii="Angsana New" w:hAnsi="Angsana New" w:hint="cs"/>
          <w:sz w:val="32"/>
          <w:szCs w:val="32"/>
          <w:cs/>
        </w:rPr>
        <w:t>หรือไม่</w:t>
      </w:r>
      <w:r w:rsidRPr="00246B9C">
        <w:rPr>
          <w:rFonts w:ascii="Angsana New" w:hAnsi="Angsana New"/>
          <w:sz w:val="32"/>
          <w:szCs w:val="32"/>
          <w:cs/>
        </w:rPr>
        <w:t xml:space="preserve"> </w:t>
      </w:r>
    </w:p>
    <w:p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bookmarkStart w:id="0" w:name="_GoBack"/>
      <w:bookmarkEnd w:id="0"/>
      <w:r w:rsidRPr="00246B9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22B3C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822B3C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822B3C">
        <w:rPr>
          <w:rFonts w:ascii="Angsana New" w:hAnsi="Angsana New" w:hint="cs"/>
          <w:sz w:val="32"/>
          <w:szCs w:val="32"/>
          <w:cs/>
        </w:rPr>
        <w:t xml:space="preserve"> ซึ่งรวมถึ</w:t>
      </w:r>
      <w:r w:rsidR="001160FC">
        <w:rPr>
          <w:rFonts w:ascii="Angsana New" w:hAnsi="Angsana New" w:hint="cs"/>
          <w:sz w:val="32"/>
          <w:szCs w:val="32"/>
          <w:cs/>
        </w:rPr>
        <w:t>ง</w:t>
      </w:r>
      <w:r w:rsidRPr="00246B9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22B3C">
        <w:rPr>
          <w:rFonts w:ascii="Angsana New" w:hAnsi="Angsana New" w:hint="cs"/>
          <w:sz w:val="32"/>
          <w:szCs w:val="32"/>
          <w:cs/>
        </w:rPr>
        <w:t>หาก</w:t>
      </w:r>
      <w:r w:rsidRPr="00246B9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641F1" w:rsidRDefault="006641F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0F47BD" w:rsidRPr="007B41C7" w:rsidRDefault="000F47BD" w:rsidP="006641F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46B9C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246B9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246B9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46B9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246B9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46B9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246B9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46B9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0F47BD" w:rsidRPr="0071707D" w:rsidRDefault="00822B3C" w:rsidP="00822B3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0F47BD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0F47BD" w:rsidRDefault="000F47BD" w:rsidP="006641F1">
      <w:pPr>
        <w:tabs>
          <w:tab w:val="center" w:pos="6480"/>
        </w:tabs>
        <w:spacing w:before="108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:rsidR="000F47BD" w:rsidRPr="00B30BDD" w:rsidRDefault="000F47BD" w:rsidP="006641F1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AE0E77">
        <w:rPr>
          <w:rFonts w:ascii="Angsana New" w:hAnsi="Angsana New"/>
          <w:spacing w:val="-4"/>
          <w:sz w:val="32"/>
          <w:szCs w:val="32"/>
        </w:rPr>
        <w:t>3972</w:t>
      </w:r>
    </w:p>
    <w:p w:rsidR="000F47BD" w:rsidRPr="00B30BDD" w:rsidRDefault="000F47BD" w:rsidP="006641F1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0F47BD" w:rsidRDefault="000F47BD" w:rsidP="006641F1">
      <w:pPr>
        <w:spacing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D41B3">
        <w:rPr>
          <w:rFonts w:ascii="Angsana New" w:hAnsi="Angsana New"/>
          <w:spacing w:val="-4"/>
          <w:sz w:val="32"/>
          <w:szCs w:val="32"/>
        </w:rPr>
        <w:t>19</w:t>
      </w:r>
      <w:r w:rsidR="00BD41B3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FB6B7A">
        <w:rPr>
          <w:rFonts w:ascii="Angsana New" w:hAnsi="Angsana New"/>
          <w:spacing w:val="-4"/>
          <w:sz w:val="32"/>
          <w:szCs w:val="32"/>
        </w:rPr>
        <w:t xml:space="preserve"> 2563</w:t>
      </w:r>
    </w:p>
    <w:p w:rsidR="00003F09" w:rsidRDefault="00003F09" w:rsidP="000F47BD">
      <w:pPr>
        <w:spacing w:before="120"/>
        <w:jc w:val="both"/>
      </w:pPr>
    </w:p>
    <w:sectPr w:rsidR="00003F09" w:rsidSect="006641F1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8A3" w:rsidRDefault="007278A3" w:rsidP="00715DC8">
      <w:r>
        <w:separator/>
      </w:r>
    </w:p>
  </w:endnote>
  <w:endnote w:type="continuationSeparator" w:id="0">
    <w:p w:rsidR="007278A3" w:rsidRDefault="007278A3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56816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41F1" w:rsidRDefault="006641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41F1" w:rsidRDefault="00664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89167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641F1" w:rsidRPr="006641F1" w:rsidRDefault="006641F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3264EE">
          <w:rPr>
            <w:rFonts w:ascii="Angsana New" w:hAnsi="Angsana New"/>
            <w:noProof/>
            <w:sz w:val="32"/>
            <w:szCs w:val="32"/>
          </w:rPr>
          <w:t>2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3C29C9" w:rsidRDefault="003C29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41F1" w:rsidRDefault="006641F1">
    <w:pPr>
      <w:pStyle w:val="Footer"/>
      <w:jc w:val="right"/>
    </w:pPr>
  </w:p>
  <w:p w:rsidR="006641F1" w:rsidRDefault="006641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80623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641F1" w:rsidRPr="006641F1" w:rsidRDefault="006641F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0477D4">
          <w:rPr>
            <w:rFonts w:ascii="Angsana New" w:hAnsi="Angsana New"/>
            <w:noProof/>
            <w:sz w:val="32"/>
            <w:szCs w:val="32"/>
          </w:rPr>
          <w:t>6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6641F1" w:rsidRDefault="006641F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17084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41F1" w:rsidRDefault="006641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7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F1" w:rsidRDefault="00664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8A3" w:rsidRDefault="007278A3" w:rsidP="00715DC8">
      <w:r>
        <w:separator/>
      </w:r>
    </w:p>
  </w:footnote>
  <w:footnote w:type="continuationSeparator" w:id="0">
    <w:p w:rsidR="007278A3" w:rsidRDefault="007278A3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B9"/>
    <w:rsid w:val="00000C14"/>
    <w:rsid w:val="00003F09"/>
    <w:rsid w:val="0001764D"/>
    <w:rsid w:val="00021284"/>
    <w:rsid w:val="000248EE"/>
    <w:rsid w:val="000403EF"/>
    <w:rsid w:val="00044042"/>
    <w:rsid w:val="000477D4"/>
    <w:rsid w:val="00063E39"/>
    <w:rsid w:val="000731F3"/>
    <w:rsid w:val="00076C9B"/>
    <w:rsid w:val="0008262F"/>
    <w:rsid w:val="00085C7D"/>
    <w:rsid w:val="000A0D17"/>
    <w:rsid w:val="000A4147"/>
    <w:rsid w:val="000D681C"/>
    <w:rsid w:val="000E1FC9"/>
    <w:rsid w:val="000F47BD"/>
    <w:rsid w:val="0011047D"/>
    <w:rsid w:val="0011507B"/>
    <w:rsid w:val="001160FC"/>
    <w:rsid w:val="00147F1F"/>
    <w:rsid w:val="00152926"/>
    <w:rsid w:val="00155686"/>
    <w:rsid w:val="00165B95"/>
    <w:rsid w:val="001811A9"/>
    <w:rsid w:val="001A053E"/>
    <w:rsid w:val="001A78AF"/>
    <w:rsid w:val="001C0919"/>
    <w:rsid w:val="001C34F3"/>
    <w:rsid w:val="001C3DE0"/>
    <w:rsid w:val="001D0173"/>
    <w:rsid w:val="001F2380"/>
    <w:rsid w:val="00212E31"/>
    <w:rsid w:val="0021303B"/>
    <w:rsid w:val="002341AC"/>
    <w:rsid w:val="00246628"/>
    <w:rsid w:val="00250BCC"/>
    <w:rsid w:val="00253367"/>
    <w:rsid w:val="00260D52"/>
    <w:rsid w:val="002752E7"/>
    <w:rsid w:val="0027750D"/>
    <w:rsid w:val="00293787"/>
    <w:rsid w:val="002A0789"/>
    <w:rsid w:val="002A71E6"/>
    <w:rsid w:val="002D1769"/>
    <w:rsid w:val="002D223A"/>
    <w:rsid w:val="002E18B6"/>
    <w:rsid w:val="002E5B67"/>
    <w:rsid w:val="002F0C7C"/>
    <w:rsid w:val="00316AE5"/>
    <w:rsid w:val="003232F3"/>
    <w:rsid w:val="003264EE"/>
    <w:rsid w:val="00340A56"/>
    <w:rsid w:val="00352A0B"/>
    <w:rsid w:val="00353B58"/>
    <w:rsid w:val="00361F03"/>
    <w:rsid w:val="00366ADA"/>
    <w:rsid w:val="00370D11"/>
    <w:rsid w:val="003867F1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848"/>
    <w:rsid w:val="003E27E0"/>
    <w:rsid w:val="003F5227"/>
    <w:rsid w:val="00405F99"/>
    <w:rsid w:val="004320F3"/>
    <w:rsid w:val="00432418"/>
    <w:rsid w:val="00454A67"/>
    <w:rsid w:val="004744ED"/>
    <w:rsid w:val="00492743"/>
    <w:rsid w:val="004A3D89"/>
    <w:rsid w:val="004A412C"/>
    <w:rsid w:val="004B07F1"/>
    <w:rsid w:val="004B0CB0"/>
    <w:rsid w:val="004C21E6"/>
    <w:rsid w:val="004D04B2"/>
    <w:rsid w:val="004D1055"/>
    <w:rsid w:val="004D1FE1"/>
    <w:rsid w:val="004E0C23"/>
    <w:rsid w:val="004E4F78"/>
    <w:rsid w:val="004E7C48"/>
    <w:rsid w:val="004F07C8"/>
    <w:rsid w:val="004F07EB"/>
    <w:rsid w:val="00504546"/>
    <w:rsid w:val="005079F6"/>
    <w:rsid w:val="00511C71"/>
    <w:rsid w:val="00517BC2"/>
    <w:rsid w:val="00530691"/>
    <w:rsid w:val="00533EA6"/>
    <w:rsid w:val="00595671"/>
    <w:rsid w:val="0059777E"/>
    <w:rsid w:val="005A166C"/>
    <w:rsid w:val="005A69EC"/>
    <w:rsid w:val="005B1353"/>
    <w:rsid w:val="005B6D17"/>
    <w:rsid w:val="005C3BDB"/>
    <w:rsid w:val="005C50E7"/>
    <w:rsid w:val="005D63D4"/>
    <w:rsid w:val="005D6C6B"/>
    <w:rsid w:val="005D79B4"/>
    <w:rsid w:val="005E7389"/>
    <w:rsid w:val="005F5394"/>
    <w:rsid w:val="00625AC2"/>
    <w:rsid w:val="006309BB"/>
    <w:rsid w:val="00640FB5"/>
    <w:rsid w:val="00657AA2"/>
    <w:rsid w:val="006641F1"/>
    <w:rsid w:val="006668A7"/>
    <w:rsid w:val="00667EB9"/>
    <w:rsid w:val="006741CA"/>
    <w:rsid w:val="006A0C90"/>
    <w:rsid w:val="006A43C3"/>
    <w:rsid w:val="006C3171"/>
    <w:rsid w:val="006C57E7"/>
    <w:rsid w:val="006D5D4D"/>
    <w:rsid w:val="006E1548"/>
    <w:rsid w:val="006F207A"/>
    <w:rsid w:val="006F49CB"/>
    <w:rsid w:val="006F4C18"/>
    <w:rsid w:val="00715DC8"/>
    <w:rsid w:val="00717E41"/>
    <w:rsid w:val="007278A3"/>
    <w:rsid w:val="007540CC"/>
    <w:rsid w:val="0075445C"/>
    <w:rsid w:val="00764F98"/>
    <w:rsid w:val="00773E84"/>
    <w:rsid w:val="00777A59"/>
    <w:rsid w:val="00787CAE"/>
    <w:rsid w:val="00793F61"/>
    <w:rsid w:val="007A05BE"/>
    <w:rsid w:val="007A18B7"/>
    <w:rsid w:val="007A4E85"/>
    <w:rsid w:val="007B07B9"/>
    <w:rsid w:val="007B4DE2"/>
    <w:rsid w:val="007E469B"/>
    <w:rsid w:val="007F02A9"/>
    <w:rsid w:val="007F0325"/>
    <w:rsid w:val="007F1339"/>
    <w:rsid w:val="008014AF"/>
    <w:rsid w:val="00804C7F"/>
    <w:rsid w:val="00820074"/>
    <w:rsid w:val="008201C0"/>
    <w:rsid w:val="00822B3C"/>
    <w:rsid w:val="00823262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A0207"/>
    <w:rsid w:val="008D17BD"/>
    <w:rsid w:val="008E10F0"/>
    <w:rsid w:val="008E3A8E"/>
    <w:rsid w:val="008F64F6"/>
    <w:rsid w:val="00912351"/>
    <w:rsid w:val="00916FCB"/>
    <w:rsid w:val="00927F12"/>
    <w:rsid w:val="00950471"/>
    <w:rsid w:val="009632A2"/>
    <w:rsid w:val="0097313A"/>
    <w:rsid w:val="00974D42"/>
    <w:rsid w:val="00990A82"/>
    <w:rsid w:val="009A3C2E"/>
    <w:rsid w:val="009A7EF9"/>
    <w:rsid w:val="009B18C0"/>
    <w:rsid w:val="009B407C"/>
    <w:rsid w:val="009B4C8E"/>
    <w:rsid w:val="009C0397"/>
    <w:rsid w:val="009C29C0"/>
    <w:rsid w:val="009D1DB3"/>
    <w:rsid w:val="009D2855"/>
    <w:rsid w:val="009D3280"/>
    <w:rsid w:val="009E0625"/>
    <w:rsid w:val="009E2A52"/>
    <w:rsid w:val="009F0660"/>
    <w:rsid w:val="00A06177"/>
    <w:rsid w:val="00A20D96"/>
    <w:rsid w:val="00A26E09"/>
    <w:rsid w:val="00A3786E"/>
    <w:rsid w:val="00A41A1D"/>
    <w:rsid w:val="00A92D2C"/>
    <w:rsid w:val="00A94CEC"/>
    <w:rsid w:val="00A969E0"/>
    <w:rsid w:val="00A97E8E"/>
    <w:rsid w:val="00AA5ED9"/>
    <w:rsid w:val="00AB7FD5"/>
    <w:rsid w:val="00AD6386"/>
    <w:rsid w:val="00AE0E77"/>
    <w:rsid w:val="00AE52BA"/>
    <w:rsid w:val="00AF6A3E"/>
    <w:rsid w:val="00B1080F"/>
    <w:rsid w:val="00B23734"/>
    <w:rsid w:val="00B30F7A"/>
    <w:rsid w:val="00B7298E"/>
    <w:rsid w:val="00B84879"/>
    <w:rsid w:val="00B85006"/>
    <w:rsid w:val="00B863AC"/>
    <w:rsid w:val="00BB022E"/>
    <w:rsid w:val="00BB194C"/>
    <w:rsid w:val="00BB5152"/>
    <w:rsid w:val="00BD41B3"/>
    <w:rsid w:val="00BD6E49"/>
    <w:rsid w:val="00BE3DBE"/>
    <w:rsid w:val="00BF485A"/>
    <w:rsid w:val="00C04D6C"/>
    <w:rsid w:val="00C22C86"/>
    <w:rsid w:val="00C26D0C"/>
    <w:rsid w:val="00C273D5"/>
    <w:rsid w:val="00C31A8B"/>
    <w:rsid w:val="00C345A3"/>
    <w:rsid w:val="00C35F76"/>
    <w:rsid w:val="00C36392"/>
    <w:rsid w:val="00C4303E"/>
    <w:rsid w:val="00C46CDE"/>
    <w:rsid w:val="00C545A7"/>
    <w:rsid w:val="00C55D86"/>
    <w:rsid w:val="00CB0120"/>
    <w:rsid w:val="00CB36F8"/>
    <w:rsid w:val="00CC19FE"/>
    <w:rsid w:val="00CC4F83"/>
    <w:rsid w:val="00CD5B93"/>
    <w:rsid w:val="00CE25B7"/>
    <w:rsid w:val="00D0267D"/>
    <w:rsid w:val="00D032CD"/>
    <w:rsid w:val="00D064CE"/>
    <w:rsid w:val="00D1468F"/>
    <w:rsid w:val="00D22EFD"/>
    <w:rsid w:val="00D6265C"/>
    <w:rsid w:val="00D66B8C"/>
    <w:rsid w:val="00D76665"/>
    <w:rsid w:val="00D776C4"/>
    <w:rsid w:val="00D77C1E"/>
    <w:rsid w:val="00D80AC8"/>
    <w:rsid w:val="00D82615"/>
    <w:rsid w:val="00D85C50"/>
    <w:rsid w:val="00D86888"/>
    <w:rsid w:val="00D9580C"/>
    <w:rsid w:val="00DA65AF"/>
    <w:rsid w:val="00DC0742"/>
    <w:rsid w:val="00DC6628"/>
    <w:rsid w:val="00DC6CDD"/>
    <w:rsid w:val="00DE3B0B"/>
    <w:rsid w:val="00DF6ECA"/>
    <w:rsid w:val="00E043BB"/>
    <w:rsid w:val="00E237D4"/>
    <w:rsid w:val="00E25F59"/>
    <w:rsid w:val="00E57B09"/>
    <w:rsid w:val="00E57BF3"/>
    <w:rsid w:val="00E95C98"/>
    <w:rsid w:val="00E964E2"/>
    <w:rsid w:val="00EA6B7A"/>
    <w:rsid w:val="00EC2766"/>
    <w:rsid w:val="00ED1440"/>
    <w:rsid w:val="00ED1859"/>
    <w:rsid w:val="00EE56C7"/>
    <w:rsid w:val="00EF6594"/>
    <w:rsid w:val="00F01DC5"/>
    <w:rsid w:val="00F126CE"/>
    <w:rsid w:val="00F345B1"/>
    <w:rsid w:val="00F62085"/>
    <w:rsid w:val="00F84049"/>
    <w:rsid w:val="00FB0F5C"/>
    <w:rsid w:val="00FB6B7A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0F47BD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7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166</cp:revision>
  <cp:lastPrinted>2020-02-17T08:10:00Z</cp:lastPrinted>
  <dcterms:created xsi:type="dcterms:W3CDTF">2012-01-09T09:29:00Z</dcterms:created>
  <dcterms:modified xsi:type="dcterms:W3CDTF">2020-02-17T08:11:00Z</dcterms:modified>
</cp:coreProperties>
</file>