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44716" w14:textId="77777777" w:rsidR="00CA5E04" w:rsidRPr="00B4087E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bookmarkStart w:id="0" w:name="OLE_LINK1"/>
    </w:p>
    <w:p w14:paraId="4227C40A" w14:textId="77777777" w:rsidR="006C1406" w:rsidRDefault="006C1406" w:rsidP="006C1406">
      <w:pPr>
        <w:widowControl w:val="0"/>
        <w:tabs>
          <w:tab w:val="clear" w:pos="227"/>
          <w:tab w:val="clear" w:pos="454"/>
          <w:tab w:val="clear" w:pos="680"/>
          <w:tab w:val="clear" w:pos="907"/>
          <w:tab w:val="left" w:pos="1549"/>
        </w:tabs>
        <w:spacing w:line="240" w:lineRule="auto"/>
        <w:jc w:val="thaiDistribute"/>
        <w:rPr>
          <w:b/>
          <w:bCs/>
        </w:rPr>
      </w:pPr>
    </w:p>
    <w:p w14:paraId="0A988E3A" w14:textId="77777777" w:rsidR="006C1406" w:rsidRDefault="006C1406" w:rsidP="006C1406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hint="cs"/>
          <w:b/>
          <w:bCs/>
          <w:cs/>
        </w:rPr>
      </w:pPr>
    </w:p>
    <w:p w14:paraId="1994EB57" w14:textId="77777777" w:rsidR="006C1406" w:rsidRDefault="006C1406" w:rsidP="006C1406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b/>
          <w:bCs/>
          <w:sz w:val="52"/>
          <w:szCs w:val="52"/>
        </w:rPr>
      </w:pPr>
    </w:p>
    <w:p w14:paraId="011518CA" w14:textId="77777777" w:rsidR="006C1406" w:rsidRDefault="006C1406" w:rsidP="006C1406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2164A8FE" w14:textId="77777777" w:rsidR="006C1406" w:rsidRDefault="006C1406" w:rsidP="006C1406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2DB3E72D" w14:textId="77777777" w:rsidR="006C1406" w:rsidRDefault="006C1406" w:rsidP="006C1406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69B87296" w14:textId="77777777" w:rsidR="006C1406" w:rsidRDefault="006C1406" w:rsidP="006C1406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6410E6C1" w14:textId="77777777" w:rsidR="006C1406" w:rsidRDefault="006C1406" w:rsidP="006C1406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b/>
          <w:bCs/>
          <w:sz w:val="44"/>
          <w:szCs w:val="44"/>
        </w:rPr>
      </w:pPr>
    </w:p>
    <w:p w14:paraId="77715ED0" w14:textId="77777777" w:rsidR="006C1406" w:rsidRDefault="006C1406" w:rsidP="006C1406">
      <w:pPr>
        <w:pStyle w:val="ReportHeading1"/>
        <w:framePr w:w="0" w:h="0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  <w:r>
        <w:rPr>
          <w:rFonts w:cs="Angsana New" w:hint="cs"/>
          <w:sz w:val="52"/>
          <w:szCs w:val="52"/>
          <w:cs/>
        </w:rPr>
        <w:t>บริษัท บางจาก คอร์ปอเรชั่น จำกัด (มหาชน) และบริษัทย่อย</w:t>
      </w:r>
    </w:p>
    <w:p w14:paraId="534F568F" w14:textId="77777777" w:rsidR="006C1406" w:rsidRDefault="006C1406" w:rsidP="006C1406">
      <w:pPr>
        <w:pStyle w:val="ReportHeading1"/>
        <w:framePr w:w="0" w:h="0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25B895AD" w14:textId="77777777" w:rsidR="006C1406" w:rsidRDefault="006C1406" w:rsidP="006C140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</w:rPr>
      </w:pPr>
      <w:r>
        <w:rPr>
          <w:rFonts w:cs="Angsana New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cs="Angsana New" w:hint="cs"/>
          <w:b w:val="0"/>
          <w:bCs w:val="0"/>
          <w:sz w:val="32"/>
          <w:szCs w:val="32"/>
          <w:cs/>
          <w:lang w:val="th-TH"/>
        </w:rPr>
        <w:t>31</w:t>
      </w:r>
      <w:r>
        <w:rPr>
          <w:rFonts w:cs="Angsana New" w:hint="cs"/>
          <w:b w:val="0"/>
          <w:bCs w:val="0"/>
          <w:sz w:val="32"/>
          <w:szCs w:val="32"/>
          <w:cs/>
        </w:rPr>
        <w:t xml:space="preserve"> ธันวาคม</w:t>
      </w:r>
      <w:r>
        <w:rPr>
          <w:rFonts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cs="Angsana New"/>
          <w:b w:val="0"/>
          <w:bCs w:val="0"/>
          <w:sz w:val="32"/>
          <w:szCs w:val="32"/>
        </w:rPr>
        <w:t>2562</w:t>
      </w:r>
    </w:p>
    <w:p w14:paraId="3552CCA3" w14:textId="77777777" w:rsidR="006C1406" w:rsidRDefault="006C1406" w:rsidP="006C140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eastAsia="MS Mincho" w:cs="Angsana New"/>
          <w:b w:val="0"/>
          <w:bCs w:val="0"/>
          <w:sz w:val="32"/>
          <w:szCs w:val="32"/>
          <w:lang w:eastAsia="ja-JP"/>
        </w:rPr>
      </w:pPr>
      <w:r>
        <w:rPr>
          <w:rFonts w:cs="Angsana New" w:hint="cs"/>
          <w:b w:val="0"/>
          <w:bCs w:val="0"/>
          <w:sz w:val="32"/>
          <w:szCs w:val="32"/>
          <w:cs/>
        </w:rPr>
        <w:t>แล</w:t>
      </w:r>
      <w:r>
        <w:rPr>
          <w:rFonts w:eastAsia="MS Mincho" w:cs="Angsana New" w:hint="cs"/>
          <w:b w:val="0"/>
          <w:bCs w:val="0"/>
          <w:sz w:val="32"/>
          <w:szCs w:val="32"/>
          <w:cs/>
          <w:lang w:eastAsia="ja-JP"/>
        </w:rPr>
        <w:t>ะ</w:t>
      </w:r>
    </w:p>
    <w:p w14:paraId="44816B4C" w14:textId="77777777" w:rsidR="006C1406" w:rsidRDefault="006C1406" w:rsidP="006C140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</w:rPr>
      </w:pPr>
      <w:r>
        <w:rPr>
          <w:rFonts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3FE1388" w14:textId="77777777" w:rsidR="006C1406" w:rsidRDefault="006C1406" w:rsidP="006C1406">
      <w:pPr>
        <w:pStyle w:val="ReportHeading1"/>
        <w:framePr w:w="0" w:h="0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2517EAD7" w14:textId="354028D7" w:rsidR="006C1406" w:rsidRDefault="006C1406" w:rsidP="006C1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t xml:space="preserve"> </w:t>
      </w:r>
      <w:r>
        <w:br w:type="page"/>
      </w:r>
    </w:p>
    <w:p w14:paraId="5771AFC5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2198F766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0457CDDD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3781478A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75A25212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6F336DAE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230390D7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  <w:rPr>
          <w:b/>
          <w:bCs/>
          <w:sz w:val="32"/>
          <w:szCs w:val="32"/>
        </w:rPr>
      </w:pPr>
      <w:r w:rsidRPr="00C65BB5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AD85FD8" w14:textId="77777777" w:rsidR="00CA5E04" w:rsidRPr="00082132" w:rsidRDefault="00CA5E04" w:rsidP="00CA5E04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</w:p>
    <w:p w14:paraId="39E1D635" w14:textId="77777777" w:rsidR="00CA5E04" w:rsidRPr="00C65BB5" w:rsidRDefault="00CA5E04" w:rsidP="00CA5E04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  <w:r w:rsidRPr="00C65BB5">
        <w:rPr>
          <w:b/>
          <w:bCs/>
          <w:cs/>
        </w:rPr>
        <w:t>เสนอ ผู้ถือหุ้นบริษัท บางจาก คอร์ปอเรชั่น จำกัด (มหาชน)</w:t>
      </w:r>
    </w:p>
    <w:p w14:paraId="27E388F2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sz w:val="20"/>
          <w:szCs w:val="20"/>
        </w:rPr>
      </w:pPr>
    </w:p>
    <w:p w14:paraId="5F096FA6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both"/>
      </w:pPr>
      <w:r w:rsidRPr="00C65BB5">
        <w:rPr>
          <w:i/>
          <w:iCs/>
          <w:cs/>
        </w:rPr>
        <w:t>ความเห็น</w:t>
      </w:r>
    </w:p>
    <w:p w14:paraId="080D14F1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sz w:val="20"/>
          <w:szCs w:val="20"/>
        </w:rPr>
      </w:pPr>
    </w:p>
    <w:p w14:paraId="78E908A9" w14:textId="40C37EE2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s/>
        </w:rPr>
      </w:pPr>
      <w:r w:rsidRPr="00C65BB5">
        <w:rPr>
          <w:spacing w:val="2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B4087E">
        <w:rPr>
          <w:spacing w:val="2"/>
          <w:cs/>
        </w:rPr>
        <w:t>บางจาก คอร์ปอเรชั่น</w:t>
      </w:r>
      <w:r w:rsidRPr="00C65BB5">
        <w:rPr>
          <w:spacing w:val="2"/>
          <w:cs/>
        </w:rPr>
        <w:t xml:space="preserve"> จำกัด (มหาชน) และบริษัทย่อย (</w:t>
      </w:r>
      <w:r w:rsidR="00A86EBD">
        <w:rPr>
          <w:spacing w:val="2"/>
          <w:cs/>
        </w:rPr>
        <w:t>“</w:t>
      </w:r>
      <w:r w:rsidRPr="00C65BB5">
        <w:rPr>
          <w:spacing w:val="2"/>
          <w:cs/>
        </w:rPr>
        <w:t>กลุ่มบริษัท</w:t>
      </w:r>
      <w:r w:rsidR="00A86EBD">
        <w:rPr>
          <w:spacing w:val="2"/>
          <w:cs/>
        </w:rPr>
        <w:t>”</w:t>
      </w:r>
      <w:r w:rsidRPr="00C65BB5">
        <w:rPr>
          <w:spacing w:val="2"/>
          <w:cs/>
        </w:rPr>
        <w:t>) และของเฉพาะบริษัท บางจาก คอร์ปอเรชั่น จำกัด (มหาชน) (</w:t>
      </w:r>
      <w:r w:rsidR="00A86EBD">
        <w:rPr>
          <w:spacing w:val="2"/>
          <w:cs/>
        </w:rPr>
        <w:t>“</w:t>
      </w:r>
      <w:r w:rsidRPr="00C65BB5">
        <w:rPr>
          <w:spacing w:val="2"/>
          <w:cs/>
        </w:rPr>
        <w:t>บริษัท</w:t>
      </w:r>
      <w:r w:rsidR="00A86EBD">
        <w:rPr>
          <w:spacing w:val="2"/>
          <w:cs/>
        </w:rPr>
        <w:t>”</w:t>
      </w:r>
      <w:r w:rsidRPr="00C65BB5">
        <w:rPr>
          <w:spacing w:val="2"/>
          <w:cs/>
        </w:rPr>
        <w:t xml:space="preserve">) ตามลำดับ </w:t>
      </w:r>
      <w:r>
        <w:rPr>
          <w:spacing w:val="2"/>
          <w:cs/>
        </w:rPr>
        <w:br/>
      </w:r>
      <w:r w:rsidRPr="00C65BB5">
        <w:rPr>
          <w:spacing w:val="2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C65BB5">
        <w:rPr>
          <w:spacing w:val="2"/>
        </w:rPr>
        <w:t xml:space="preserve">31 </w:t>
      </w:r>
      <w:r w:rsidRPr="00C65BB5">
        <w:rPr>
          <w:spacing w:val="2"/>
          <w:cs/>
        </w:rPr>
        <w:t xml:space="preserve">ธันวาคม </w:t>
      </w:r>
      <w:r w:rsidRPr="00C65BB5">
        <w:rPr>
          <w:spacing w:val="2"/>
        </w:rPr>
        <w:t>256</w:t>
      </w:r>
      <w:r w:rsidR="009825D7">
        <w:rPr>
          <w:spacing w:val="2"/>
        </w:rPr>
        <w:t>2</w:t>
      </w:r>
      <w:r w:rsidRPr="00C65BB5">
        <w:rPr>
          <w:cs/>
        </w:rPr>
        <w:t xml:space="preserve"> </w:t>
      </w:r>
      <w:r>
        <w:rPr>
          <w:cs/>
        </w:rPr>
        <w:br/>
      </w:r>
      <w:r w:rsidRPr="00C65BB5">
        <w:rPr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>
        <w:br/>
      </w:r>
      <w:r w:rsidRPr="00C65BB5">
        <w:rPr>
          <w:cs/>
        </w:rPr>
        <w:t>งบกระแสเงินสดรวม</w:t>
      </w:r>
      <w:r>
        <w:rPr>
          <w:cs/>
        </w:rPr>
        <w:t xml:space="preserve"> </w:t>
      </w:r>
      <w:r w:rsidRPr="00C65BB5">
        <w:rPr>
          <w:cs/>
        </w:rPr>
        <w:t xml:space="preserve">และงบกระแสเงินสดเฉพาะกิจการ สำหรับปีสิ้นสุดวันเดียวกัน </w:t>
      </w:r>
      <w:r w:rsidRPr="00C65BB5">
        <w:rPr>
          <w:rFonts w:hint="cs"/>
          <w:cs/>
        </w:rPr>
        <w:t>รวมถึง</w:t>
      </w:r>
      <w:r w:rsidRPr="00C65BB5">
        <w:rPr>
          <w:cs/>
        </w:rPr>
        <w:t>หมายเหตุ</w:t>
      </w:r>
      <w:r w:rsidRPr="00C65BB5">
        <w:rPr>
          <w:rFonts w:hint="cs"/>
          <w:cs/>
        </w:rPr>
        <w:t>ซึ่ง</w:t>
      </w:r>
      <w:r w:rsidRPr="00C65BB5">
        <w:rPr>
          <w:cs/>
        </w:rPr>
        <w:t>ประกอบ</w:t>
      </w:r>
      <w:r w:rsidRPr="00C65BB5">
        <w:rPr>
          <w:rFonts w:hint="cs"/>
          <w:cs/>
        </w:rPr>
        <w:t>ด้วย</w:t>
      </w:r>
      <w:r w:rsidRPr="00C65BB5">
        <w:rPr>
          <w:cs/>
        </w:rPr>
        <w:t>สรุปนโยบายการบัญชีที่สำคัญ</w:t>
      </w:r>
      <w:r w:rsidRPr="00C65BB5">
        <w:rPr>
          <w:rFonts w:hint="cs"/>
          <w:cs/>
        </w:rPr>
        <w:t>และเรื่องอื่น</w:t>
      </w:r>
      <w:r>
        <w:rPr>
          <w:cs/>
        </w:rPr>
        <w:t xml:space="preserve"> </w:t>
      </w:r>
      <w:r w:rsidRPr="00C65BB5">
        <w:rPr>
          <w:rFonts w:hint="cs"/>
          <w:cs/>
        </w:rPr>
        <w:t>ๆ</w:t>
      </w:r>
    </w:p>
    <w:p w14:paraId="1EFE348E" w14:textId="77777777" w:rsidR="00CA5E04" w:rsidRPr="00B4087E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20"/>
          <w:szCs w:val="20"/>
        </w:rPr>
      </w:pPr>
    </w:p>
    <w:p w14:paraId="1932FA7D" w14:textId="1EFB80EB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  <w:r w:rsidRPr="00C65BB5">
        <w:rPr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</w:t>
      </w:r>
      <w:r w:rsidRPr="00C65BB5">
        <w:t xml:space="preserve"> 31 </w:t>
      </w:r>
      <w:r w:rsidRPr="00C65BB5">
        <w:rPr>
          <w:cs/>
        </w:rPr>
        <w:t xml:space="preserve">ธันวาคม </w:t>
      </w:r>
      <w:r w:rsidRPr="00C65BB5">
        <w:t>256</w:t>
      </w:r>
      <w:r w:rsidR="009825D7">
        <w:t>2</w:t>
      </w:r>
      <w:r w:rsidRPr="00C65BB5">
        <w:rPr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3C04B26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sz w:val="20"/>
          <w:szCs w:val="20"/>
        </w:rPr>
      </w:pPr>
    </w:p>
    <w:p w14:paraId="130FE46C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C65BB5">
        <w:rPr>
          <w:i/>
          <w:iCs/>
          <w:color w:val="000000"/>
          <w:cs/>
        </w:rPr>
        <w:t>เกณฑ์ในการแสดงความเห็น</w:t>
      </w:r>
    </w:p>
    <w:p w14:paraId="63BAC120" w14:textId="77777777" w:rsidR="00CA5E04" w:rsidRPr="00B4087E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20"/>
          <w:szCs w:val="20"/>
        </w:rPr>
      </w:pPr>
    </w:p>
    <w:p w14:paraId="0E8FC3D1" w14:textId="2D538B2F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  <w:r w:rsidRPr="00C65BB5"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br/>
      </w:r>
      <w:r w:rsidRPr="00C65BB5">
        <w:rPr>
          <w:rFonts w:hint="cs"/>
          <w:cs/>
        </w:rPr>
        <w:t>วรรค</w:t>
      </w:r>
      <w:r w:rsidRPr="00C65BB5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C65BB5">
        <w:rPr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0A298A">
        <w:rPr>
          <w:cs/>
        </w:rPr>
        <w:t xml:space="preserve"> </w:t>
      </w:r>
      <w:r w:rsidRPr="00C65BB5">
        <w:rPr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57DE93" w14:textId="77777777" w:rsidR="00CA5E04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2028958" w14:textId="77777777" w:rsidR="00CA5E04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CA5E04" w:rsidSect="00BF0360">
          <w:headerReference w:type="default" r:id="rId8"/>
          <w:pgSz w:w="11907" w:h="16840" w:code="9"/>
          <w:pgMar w:top="692" w:right="1151" w:bottom="578" w:left="1151" w:header="720" w:footer="720" w:gutter="0"/>
          <w:cols w:space="708"/>
          <w:docGrid w:linePitch="360"/>
        </w:sectPr>
      </w:pPr>
    </w:p>
    <w:p w14:paraId="049F177F" w14:textId="6419E216" w:rsidR="00CA5E04" w:rsidRPr="00C65BB5" w:rsidRDefault="00CA5E04" w:rsidP="00D84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  <w:r w:rsidRPr="00C65BB5">
        <w:rPr>
          <w:i/>
          <w:iCs/>
          <w:color w:val="000000"/>
          <w:cs/>
        </w:rPr>
        <w:lastRenderedPageBreak/>
        <w:t>เรื่องสำคัญในการตรวจสอบ</w:t>
      </w:r>
    </w:p>
    <w:p w14:paraId="6655157D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20"/>
          <w:szCs w:val="20"/>
        </w:rPr>
      </w:pPr>
    </w:p>
    <w:p w14:paraId="692638A5" w14:textId="790F608A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C65BB5">
        <w:rPr>
          <w:color w:val="000000"/>
          <w:cs/>
        </w:rPr>
        <w:t>เรื่องสำคัญในการตรวจสอบคือเรื่องต่าง</w:t>
      </w:r>
      <w:r w:rsidR="000A298A">
        <w:rPr>
          <w:color w:val="000000"/>
          <w:cs/>
        </w:rPr>
        <w:t xml:space="preserve"> </w:t>
      </w:r>
      <w:r w:rsidRPr="00C65BB5">
        <w:rPr>
          <w:color w:val="000000"/>
          <w:cs/>
        </w:rPr>
        <w:t>ๆ ที่มีนัยสำคัญที่สุดต</w:t>
      </w:r>
      <w:bookmarkStart w:id="1" w:name="_GoBack"/>
      <w:bookmarkEnd w:id="1"/>
      <w:r w:rsidRPr="00C65BB5">
        <w:rPr>
          <w:color w:val="000000"/>
          <w:cs/>
        </w:rPr>
        <w:t>ามดุลยพินิจเยี่ยงผู้ประกอบวิชาชีพของข้าพเจ้าใน</w:t>
      </w:r>
      <w:r>
        <w:rPr>
          <w:color w:val="000000"/>
        </w:rPr>
        <w:br/>
      </w:r>
      <w:r w:rsidRPr="00C65BB5">
        <w:rPr>
          <w:color w:val="00000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A5802C8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4770"/>
      </w:tblGrid>
      <w:tr w:rsidR="00CA5E04" w:rsidRPr="00C65BB5" w14:paraId="5E985169" w14:textId="77777777" w:rsidTr="00BF0360">
        <w:trPr>
          <w:trHeight w:val="207"/>
        </w:trPr>
        <w:tc>
          <w:tcPr>
            <w:tcW w:w="9738" w:type="dxa"/>
            <w:gridSpan w:val="2"/>
            <w:shd w:val="clear" w:color="auto" w:fill="auto"/>
          </w:tcPr>
          <w:p w14:paraId="1D6FA1A1" w14:textId="7E40A823" w:rsidR="00CA5E04" w:rsidRPr="00C65BB5" w:rsidRDefault="00B84214" w:rsidP="00BF0360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cs/>
              </w:rPr>
            </w:pPr>
            <w:r w:rsidRPr="00B84214">
              <w:rPr>
                <w:color w:val="000000"/>
                <w:cs/>
              </w:rPr>
              <w:t>การประเมินมูลค่ายุติธรรมของสินทรัพย์สุทธิที่ได้มาจากการซื้อเงินลงทุนในบริษัทร่วมในประเทศนอร์เวย์</w:t>
            </w:r>
          </w:p>
        </w:tc>
      </w:tr>
      <w:tr w:rsidR="00CA5E04" w:rsidRPr="00C65BB5" w14:paraId="6021F526" w14:textId="77777777" w:rsidTr="00BF0360">
        <w:trPr>
          <w:trHeight w:val="202"/>
        </w:trPr>
        <w:tc>
          <w:tcPr>
            <w:tcW w:w="9738" w:type="dxa"/>
            <w:gridSpan w:val="2"/>
            <w:shd w:val="clear" w:color="auto" w:fill="auto"/>
          </w:tcPr>
          <w:p w14:paraId="147824A1" w14:textId="7354B60B" w:rsidR="00CA5E04" w:rsidRPr="00501BFF" w:rsidRDefault="00CA5E04" w:rsidP="00BF0360">
            <w:pPr>
              <w:autoSpaceDE w:val="0"/>
              <w:autoSpaceDN w:val="0"/>
              <w:adjustRightInd w:val="0"/>
              <w:rPr>
                <w:color w:val="000000"/>
                <w:cs/>
              </w:rPr>
            </w:pPr>
            <w:r w:rsidRPr="00C65BB5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="00834B86">
              <w:rPr>
                <w:color w:val="000000"/>
              </w:rPr>
              <w:t>4</w:t>
            </w:r>
            <w:r w:rsidRPr="00C65BB5">
              <w:rPr>
                <w:color w:val="000000"/>
                <w:cs/>
              </w:rPr>
              <w:t xml:space="preserve"> (ก) และ </w:t>
            </w:r>
            <w:r w:rsidR="000F5D28">
              <w:rPr>
                <w:rFonts w:hint="cs"/>
                <w:color w:val="000000"/>
                <w:cs/>
              </w:rPr>
              <w:t xml:space="preserve">ข้อ </w:t>
            </w:r>
            <w:r w:rsidR="00834B86">
              <w:rPr>
                <w:color w:val="000000"/>
              </w:rPr>
              <w:t>5</w:t>
            </w:r>
            <w:r>
              <w:rPr>
                <w:rFonts w:hint="cs"/>
                <w:color w:val="000000"/>
                <w:cs/>
              </w:rPr>
              <w:t xml:space="preserve"> </w:t>
            </w:r>
            <w:r>
              <w:rPr>
                <w:color w:val="000000"/>
                <w:cs/>
              </w:rPr>
              <w:t>(</w:t>
            </w:r>
            <w:r>
              <w:rPr>
                <w:rFonts w:hint="cs"/>
                <w:color w:val="000000"/>
                <w:cs/>
              </w:rPr>
              <w:t>ก)</w:t>
            </w:r>
          </w:p>
        </w:tc>
      </w:tr>
      <w:tr w:rsidR="00CA5E04" w:rsidRPr="00C65BB5" w14:paraId="3D1BDF1D" w14:textId="77777777" w:rsidTr="00BF0360">
        <w:trPr>
          <w:trHeight w:val="215"/>
        </w:trPr>
        <w:tc>
          <w:tcPr>
            <w:tcW w:w="4968" w:type="dxa"/>
            <w:shd w:val="clear" w:color="auto" w:fill="auto"/>
          </w:tcPr>
          <w:p w14:paraId="11C6A9A5" w14:textId="77777777" w:rsidR="00CA5E04" w:rsidRPr="00053F77" w:rsidRDefault="00CA5E04" w:rsidP="00BF03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color w:val="000000"/>
              </w:rPr>
            </w:pPr>
            <w:r w:rsidRPr="00053F77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0D66D591" w14:textId="77777777" w:rsidR="00CA5E04" w:rsidRPr="00053F77" w:rsidRDefault="00CA5E04" w:rsidP="00BF03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color w:val="000000"/>
              </w:rPr>
            </w:pPr>
            <w:r w:rsidRPr="00053F77">
              <w:rPr>
                <w:rFonts w:hint="cs"/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CA5E04" w:rsidRPr="00C65BB5" w14:paraId="301EED2A" w14:textId="77777777" w:rsidTr="00BF0360">
        <w:trPr>
          <w:trHeight w:val="608"/>
        </w:trPr>
        <w:tc>
          <w:tcPr>
            <w:tcW w:w="4968" w:type="dxa"/>
            <w:shd w:val="clear" w:color="auto" w:fill="auto"/>
          </w:tcPr>
          <w:p w14:paraId="75F9C10F" w14:textId="57E56E2B" w:rsidR="00B84214" w:rsidRDefault="00B84214" w:rsidP="009546E1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  <w:r>
              <w:rPr>
                <w:cs/>
              </w:rPr>
              <w:t xml:space="preserve">ในระหว่างปี </w:t>
            </w:r>
            <w:r w:rsidR="009546E1">
              <w:t>2562</w:t>
            </w:r>
            <w:r>
              <w:rPr>
                <w:cs/>
              </w:rPr>
              <w:t xml:space="preserve"> กลุ่มบริษัทได้ประเมินมูลค่ายุติธรรมของสินทรัพย์สุทธิที่ได้มาจากการซื้อเงินลงทุนในบริษัทร่วมในประเทศนอร์เวย์ซึ่งดำเนินธุรกิจสำรวจและผลิตปิโตรเลียม</w:t>
            </w:r>
            <w:r w:rsidR="008363E3">
              <w:rPr>
                <w:rFonts w:hint="cs"/>
                <w:cs/>
              </w:rPr>
              <w:t>ที่</w:t>
            </w:r>
            <w:r>
              <w:rPr>
                <w:cs/>
              </w:rPr>
              <w:t xml:space="preserve">ได้มาในระหว่างปี </w:t>
            </w:r>
            <w:r w:rsidR="009546E1">
              <w:t>2561</w:t>
            </w:r>
            <w:r>
              <w:rPr>
                <w:cs/>
              </w:rPr>
              <w:t xml:space="preserve"> เสร็จสิ้น</w:t>
            </w:r>
          </w:p>
          <w:p w14:paraId="09706546" w14:textId="77777777" w:rsidR="00B84214" w:rsidRDefault="00B84214" w:rsidP="00B84214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</w:p>
          <w:p w14:paraId="11327AB4" w14:textId="7C671E98" w:rsidR="00CA5E04" w:rsidRPr="00C65BB5" w:rsidRDefault="00B84214" w:rsidP="00B84214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color w:val="000000"/>
              </w:rPr>
            </w:pPr>
            <w:r>
              <w:rPr>
                <w:cs/>
              </w:rPr>
              <w:t>เนื่องจากความมีสาระสำคัญของรายการและเกี่ยวข้อง</w:t>
            </w:r>
            <w:r w:rsidR="00072DFD">
              <w:br/>
            </w:r>
            <w:r>
              <w:rPr>
                <w:cs/>
              </w:rPr>
              <w:t>กับการใช้ดุลยพินิจที่สำคัญและมีความซับซ้อนใน</w:t>
            </w:r>
            <w:r w:rsidR="00072DFD">
              <w:br/>
            </w:r>
            <w:r>
              <w:rPr>
                <w:cs/>
              </w:rPr>
              <w:t>การประเมินมูลค่ายุติธรรม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4FC17667" w14:textId="77777777" w:rsidR="00B84214" w:rsidRPr="00C65BB5" w:rsidRDefault="00B84214" w:rsidP="00B84214">
            <w:pPr>
              <w:tabs>
                <w:tab w:val="clear" w:pos="4451"/>
              </w:tabs>
              <w:jc w:val="thaiDistribute"/>
            </w:pPr>
            <w:r w:rsidRPr="00C65BB5">
              <w:rPr>
                <w:cs/>
              </w:rPr>
              <w:t>วิธีการตรวจสอบของข้าพเจ้ารวมถึง</w:t>
            </w:r>
          </w:p>
          <w:p w14:paraId="4BE836EB" w14:textId="0559BB78" w:rsidR="00B84214" w:rsidRDefault="00B84214" w:rsidP="00375FEB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5BB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B20D6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สอบถามผู้บริหารและ</w:t>
            </w:r>
            <w:r w:rsidRPr="00FB20D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ทำความเข้าใจขั้นตอนการกำหนดมูลค่ายุติธรรมของสินทรัพย์สุทธิที่ได้มาที่จัดทำขึ้นโดยผู้บริหาร</w:t>
            </w:r>
          </w:p>
          <w:p w14:paraId="268FA59F" w14:textId="2664C229" w:rsidR="00B84214" w:rsidRPr="00C65BB5" w:rsidRDefault="00B84214" w:rsidP="00375FEB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5A1E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อ่านสัญญาซื้อขายหุ้นและ</w:t>
            </w:r>
            <w:r w:rsidRPr="00FB20D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ประเมินความเหมาะสมของการระบุสินทรัพย์สุทธิที่ได้มา ณ วันที่ซื้อธุรกิจ</w:t>
            </w:r>
            <w:r w:rsidRPr="005E5A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6FD18CD7" w14:textId="2E85C062" w:rsidR="00B84214" w:rsidRPr="00C65BB5" w:rsidRDefault="00B84214" w:rsidP="00375FEB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20D6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ประเมินความเป็นอิสระและความรู้ความสามารถของ</w:t>
            </w:r>
            <w:r w:rsidRPr="00FB20D6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br/>
            </w:r>
            <w:r w:rsidRPr="00FB20D6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ผู้ประเมินราคาอิสระ</w:t>
            </w:r>
          </w:p>
          <w:p w14:paraId="55150A44" w14:textId="07E523FE" w:rsidR="00B84214" w:rsidRPr="00C65BB5" w:rsidRDefault="00B84214" w:rsidP="00375FEB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5BB5">
              <w:rPr>
                <w:rFonts w:ascii="Angsana New" w:hAnsi="Angsana New"/>
                <w:sz w:val="30"/>
                <w:szCs w:val="30"/>
                <w:cs/>
              </w:rPr>
              <w:tab/>
              <w:t>ใช้ผู้เชี่ยวชาญของเคพีเอ็มจี ในการประเมินความเหมาะสมของวิธีการประเมินมูลค่าและค่าตัวแปรทางการเงินที่ใช้ในการกำหนดอัตราคิดลด</w:t>
            </w:r>
          </w:p>
          <w:p w14:paraId="2337BDC7" w14:textId="26D348AA" w:rsidR="00B84214" w:rsidRPr="00C65BB5" w:rsidRDefault="00B84214" w:rsidP="00375FEB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5BB5">
              <w:rPr>
                <w:rFonts w:ascii="Angsana New" w:hAnsi="Angsana New"/>
                <w:sz w:val="30"/>
                <w:szCs w:val="30"/>
                <w:cs/>
              </w:rPr>
              <w:tab/>
              <w:t>ประเมินความเหมาะสมของข้อสมมติที่สำคัญใน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C65BB5">
              <w:rPr>
                <w:rFonts w:ascii="Angsana New" w:hAnsi="Angsana New"/>
                <w:sz w:val="30"/>
                <w:szCs w:val="30"/>
                <w:cs/>
              </w:rPr>
              <w:t>การประมาณมูลค่ายุติธรรมโดยอ้างอิงจากข้อมูล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C65BB5">
              <w:rPr>
                <w:rFonts w:ascii="Angsana New" w:hAnsi="Angsana New"/>
                <w:sz w:val="30"/>
                <w:szCs w:val="30"/>
                <w:cs/>
              </w:rPr>
              <w:t xml:space="preserve">ทั้งภายในและภายนอก และทดสอบการคำนวณ </w:t>
            </w:r>
          </w:p>
          <w:p w14:paraId="66ADAEFC" w14:textId="2FA578D1" w:rsidR="00CA5E04" w:rsidRPr="00C65BB5" w:rsidRDefault="00B84214" w:rsidP="00375FEB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</w:pPr>
            <w:r w:rsidRPr="00C65BB5">
              <w:rPr>
                <w:rFonts w:ascii="Angsana New" w:hAnsi="Angsana New"/>
                <w:sz w:val="30"/>
                <w:szCs w:val="30"/>
                <w:cs/>
              </w:rPr>
              <w:tab/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D7D2226" w14:textId="63F4419F" w:rsidR="00CA5E04" w:rsidRDefault="00CA5E04" w:rsidP="00CA5E04"/>
    <w:p w14:paraId="2C866E7E" w14:textId="3C49A9AC" w:rsidR="008363E3" w:rsidRDefault="008363E3" w:rsidP="00CA5E04"/>
    <w:p w14:paraId="70FEF36A" w14:textId="7FCD11BB" w:rsidR="008363E3" w:rsidRDefault="008363E3" w:rsidP="00CA5E04"/>
    <w:p w14:paraId="792E263F" w14:textId="7CA27161" w:rsidR="008363E3" w:rsidRDefault="008363E3" w:rsidP="00CA5E04"/>
    <w:p w14:paraId="7EE49996" w14:textId="77777777" w:rsidR="00C22DC8" w:rsidRDefault="00C22DC8" w:rsidP="00CA5E04"/>
    <w:p w14:paraId="55AC451B" w14:textId="7A18A737" w:rsidR="008363E3" w:rsidRDefault="008363E3" w:rsidP="00CA5E04"/>
    <w:p w14:paraId="1ED3D927" w14:textId="403E5D7F" w:rsidR="00375FEB" w:rsidRDefault="00375FEB" w:rsidP="00CA5E04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CA5E04" w:rsidRPr="00C65BB5" w14:paraId="26D64379" w14:textId="77777777" w:rsidTr="00BF0360">
        <w:trPr>
          <w:trHeight w:val="207"/>
        </w:trPr>
        <w:tc>
          <w:tcPr>
            <w:tcW w:w="9828" w:type="dxa"/>
            <w:gridSpan w:val="2"/>
            <w:shd w:val="clear" w:color="auto" w:fill="auto"/>
          </w:tcPr>
          <w:p w14:paraId="1E8D1E75" w14:textId="77777777" w:rsidR="00CA5E04" w:rsidRPr="00C65BB5" w:rsidRDefault="00A07F4D" w:rsidP="00BF0360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cs/>
              </w:rPr>
            </w:pPr>
            <w:r>
              <w:rPr>
                <w:cs/>
              </w:rPr>
              <w:lastRenderedPageBreak/>
              <w:br w:type="page"/>
            </w:r>
            <w:r w:rsidR="00CA5E04" w:rsidRPr="00C65BB5">
              <w:rPr>
                <w:color w:val="000000"/>
                <w:cs/>
              </w:rPr>
              <w:t>การซื้อ</w:t>
            </w:r>
            <w:r w:rsidR="00CA5E04">
              <w:rPr>
                <w:rFonts w:hint="cs"/>
                <w:color w:val="000000"/>
                <w:cs/>
              </w:rPr>
              <w:t>เงินลงทุนในบริษัท</w:t>
            </w:r>
            <w:r w:rsidR="00B84214">
              <w:rPr>
                <w:rFonts w:hint="cs"/>
                <w:color w:val="000000"/>
                <w:cs/>
              </w:rPr>
              <w:t>ย่อย</w:t>
            </w:r>
          </w:p>
        </w:tc>
      </w:tr>
      <w:tr w:rsidR="00CA5E04" w:rsidRPr="00C65BB5" w14:paraId="39436F13" w14:textId="77777777" w:rsidTr="00BF0360">
        <w:trPr>
          <w:trHeight w:val="202"/>
        </w:trPr>
        <w:tc>
          <w:tcPr>
            <w:tcW w:w="9828" w:type="dxa"/>
            <w:gridSpan w:val="2"/>
            <w:shd w:val="clear" w:color="auto" w:fill="auto"/>
          </w:tcPr>
          <w:p w14:paraId="04E7520D" w14:textId="06B2F0C5" w:rsidR="00CA5E04" w:rsidRPr="00FB20D6" w:rsidRDefault="00B84214" w:rsidP="00BF03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84214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="00834B86">
              <w:rPr>
                <w:color w:val="000000"/>
              </w:rPr>
              <w:t>4</w:t>
            </w:r>
            <w:r w:rsidRPr="00B84214">
              <w:rPr>
                <w:color w:val="000000"/>
                <w:cs/>
              </w:rPr>
              <w:t xml:space="preserve"> (ก) ข้อ </w:t>
            </w:r>
            <w:r w:rsidR="00834B86">
              <w:rPr>
                <w:color w:val="000000"/>
              </w:rPr>
              <w:t>5</w:t>
            </w:r>
            <w:r w:rsidRPr="00B84214">
              <w:rPr>
                <w:color w:val="000000"/>
                <w:cs/>
              </w:rPr>
              <w:t xml:space="preserve"> (ข) และ ข้อ 12</w:t>
            </w:r>
          </w:p>
        </w:tc>
      </w:tr>
      <w:tr w:rsidR="00CA5E04" w:rsidRPr="00C65BB5" w14:paraId="50B691B4" w14:textId="77777777" w:rsidTr="00BF0360">
        <w:trPr>
          <w:trHeight w:val="202"/>
        </w:trPr>
        <w:tc>
          <w:tcPr>
            <w:tcW w:w="4698" w:type="dxa"/>
            <w:shd w:val="clear" w:color="auto" w:fill="auto"/>
          </w:tcPr>
          <w:p w14:paraId="6B090823" w14:textId="77777777" w:rsidR="00CA5E04" w:rsidRPr="00053F77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53F77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548A178E" w14:textId="77777777" w:rsidR="00CA5E04" w:rsidRPr="00053F77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53F77">
              <w:rPr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CA5E04" w:rsidRPr="00C65BB5" w14:paraId="1B11B764" w14:textId="77777777" w:rsidTr="00BF0360">
        <w:trPr>
          <w:trHeight w:val="608"/>
        </w:trPr>
        <w:tc>
          <w:tcPr>
            <w:tcW w:w="4698" w:type="dxa"/>
            <w:shd w:val="clear" w:color="auto" w:fill="auto"/>
          </w:tcPr>
          <w:p w14:paraId="59479E7D" w14:textId="5295B061" w:rsidR="00B84214" w:rsidRPr="00C65BB5" w:rsidRDefault="00B84214" w:rsidP="00B8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  <w:r w:rsidRPr="00C65BB5">
              <w:rPr>
                <w:cs/>
              </w:rPr>
              <w:t>ใน</w:t>
            </w:r>
            <w:r>
              <w:rPr>
                <w:rFonts w:hint="cs"/>
                <w:cs/>
              </w:rPr>
              <w:t>เดือนกันยายน</w:t>
            </w:r>
            <w:r w:rsidRPr="00C65BB5">
              <w:rPr>
                <w:cs/>
              </w:rPr>
              <w:t xml:space="preserve"> </w:t>
            </w:r>
            <w:r w:rsidRPr="00C65BB5">
              <w:t>256</w:t>
            </w:r>
            <w:r w:rsidR="000A298A">
              <w:t>2</w:t>
            </w:r>
            <w:r w:rsidRPr="00C65BB5">
              <w:rPr>
                <w:cs/>
              </w:rPr>
              <w:t xml:space="preserve"> กลุ่มบริษัทได้</w:t>
            </w:r>
            <w:r w:rsidRPr="00C65BB5">
              <w:rPr>
                <w:rFonts w:hint="cs"/>
                <w:cs/>
              </w:rPr>
              <w:t>เสร็จสิ้นการ</w:t>
            </w:r>
            <w:r w:rsidRPr="00C65BB5">
              <w:rPr>
                <w:cs/>
              </w:rPr>
              <w:t>เข้าซื้อ</w:t>
            </w:r>
            <w:r w:rsidRPr="00E75BC8">
              <w:rPr>
                <w:cs/>
              </w:rPr>
              <w:t>โครงการโรงไฟฟ้าพลังน้ำในสาธารณรัฐประชาธิปไตยประชาชนลาว</w:t>
            </w:r>
            <w:r w:rsidRPr="00D212F2">
              <w:rPr>
                <w:cs/>
              </w:rPr>
              <w:t>โดยผู้บริหารได้</w:t>
            </w:r>
            <w:r w:rsidRPr="00C65BB5">
              <w:rPr>
                <w:cs/>
              </w:rPr>
              <w:t>ประมาณมูลค่ายุติธรรมของ</w:t>
            </w:r>
            <w:r w:rsidRPr="00834B86">
              <w:rPr>
                <w:cs/>
              </w:rPr>
              <w:t>สินทรัพย์</w:t>
            </w:r>
            <w:r w:rsidRPr="00834B86">
              <w:rPr>
                <w:rFonts w:hint="cs"/>
                <w:cs/>
              </w:rPr>
              <w:t>สุทธิที่ได้มารวมถึง</w:t>
            </w:r>
            <w:r w:rsidRPr="00C65BB5">
              <w:rPr>
                <w:rFonts w:hint="cs"/>
                <w:cs/>
              </w:rPr>
              <w:t>สิ่งตอบแทนในการซื้อโดยผลแตกต่างได้ถูกบันทึกเป็นค่าความนิยม</w:t>
            </w:r>
          </w:p>
          <w:p w14:paraId="2B981733" w14:textId="77777777" w:rsidR="00B84214" w:rsidRPr="00C65BB5" w:rsidRDefault="00B84214" w:rsidP="00B84214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</w:p>
          <w:p w14:paraId="4D72CB50" w14:textId="378437F1" w:rsidR="00CA5E04" w:rsidRPr="00FB20D6" w:rsidRDefault="00B84214" w:rsidP="00B84214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color w:val="000000"/>
              </w:rPr>
            </w:pPr>
            <w:r w:rsidRPr="004124A6">
              <w:rPr>
                <w:color w:val="000000"/>
                <w:cs/>
              </w:rPr>
              <w:t>เนื่องจากความมีสาระสำคัญของรายการและเกี่ยวข้องกับการใช้ดุลยพินิจที่สำคัญและมีความซับซ้อน</w:t>
            </w:r>
            <w:r w:rsidR="00072DFD">
              <w:rPr>
                <w:color w:val="000000"/>
              </w:rPr>
              <w:br/>
            </w:r>
            <w:r w:rsidRPr="004124A6">
              <w:rPr>
                <w:color w:val="000000"/>
                <w:cs/>
              </w:rPr>
              <w:t>ในการประเมินมูลค่ายุติธรรม ข้าพเจ้าจึงเห็นว่า</w:t>
            </w:r>
            <w:r w:rsidR="00072DFD">
              <w:rPr>
                <w:color w:val="000000"/>
              </w:rPr>
              <w:br/>
            </w:r>
            <w:r w:rsidRPr="004124A6">
              <w:rPr>
                <w:color w:val="000000"/>
                <w:cs/>
              </w:rPr>
              <w:t>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70F1B84C" w14:textId="77777777" w:rsidR="00B84214" w:rsidRDefault="00B84214" w:rsidP="00B84214">
            <w:pPr>
              <w:jc w:val="thaiDistribute"/>
            </w:pPr>
            <w:r w:rsidRPr="00C65BB5">
              <w:rPr>
                <w:cs/>
              </w:rPr>
              <w:t>วิธีการตรวจสอบของข้าพเจ้ารวมถึง</w:t>
            </w:r>
          </w:p>
          <w:p w14:paraId="7891E782" w14:textId="77777777" w:rsidR="00B84214" w:rsidRDefault="00B84214" w:rsidP="00B84214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ส</w:t>
            </w:r>
            <w:r w:rsidRPr="00E55B83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อบถามผู้บริหารและ</w:t>
            </w:r>
            <w:r w:rsidRPr="00E55B83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ทำความเข้าใจขั้นตอนการกำหนดมูลค่ายุติธรรมของสินทรัพย์</w:t>
            </w:r>
            <w:r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สุทธิ</w:t>
            </w:r>
            <w:r w:rsidRPr="00E55B83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ที่ได้มา</w:t>
            </w:r>
            <w:r w:rsidRPr="00E55B83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ที่จัดทำขึ้นโดยผู้บริหาร</w:t>
            </w:r>
          </w:p>
          <w:p w14:paraId="106B6588" w14:textId="77777777" w:rsidR="00B84214" w:rsidRPr="00E55B83" w:rsidRDefault="00B84214" w:rsidP="00B84214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E55B83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อ่านสัญญาซื้อขาย</w:t>
            </w:r>
            <w:r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หุ้นและสัญญาสำคัญที่เกี่ยวข้อง และ</w:t>
            </w:r>
            <w:r w:rsidRPr="00E55B83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ประเมินความเหมาะสมของการระบุสินทรัพย์</w:t>
            </w:r>
            <w:r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สุทธิ</w:t>
            </w:r>
            <w:r w:rsidRPr="00E55B83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ที่ได้มา</w:t>
            </w:r>
            <w:r w:rsidRPr="00E55B83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 ณ วันที่ซื้อธุรกิจ</w:t>
            </w:r>
          </w:p>
          <w:p w14:paraId="0322DD43" w14:textId="394F3B84" w:rsidR="00B84214" w:rsidRPr="00FB20D6" w:rsidRDefault="00B84214" w:rsidP="00B84214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FB20D6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ประเมินความเป็นอิสระและความรู้ความสามารถของผู้ประเมินราคา</w:t>
            </w:r>
            <w:r w:rsidR="008363E3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อิสระ</w:t>
            </w:r>
          </w:p>
          <w:p w14:paraId="6B8F186C" w14:textId="68B6DF24" w:rsidR="00B84214" w:rsidRPr="00FB20D6" w:rsidRDefault="00B84214" w:rsidP="00B84214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C65BB5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ใช้</w:t>
            </w:r>
            <w:r w:rsidRPr="00C65BB5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ผู้เชี่ยวชาญของเคพีเอ็มจี ในการประเมินความเหมาะสมของวิธีการประเมินมูลค่าและค่าตัวแปรทางการเงินที่ใช้ใน</w:t>
            </w:r>
            <w:r w:rsidR="005D142C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br/>
            </w:r>
            <w:r w:rsidRPr="00C65BB5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การกำหนดอัตราคิดลด</w:t>
            </w:r>
          </w:p>
          <w:p w14:paraId="6BA8D335" w14:textId="57F1B5CE" w:rsidR="00B84214" w:rsidRPr="00FB20D6" w:rsidRDefault="00B84214" w:rsidP="00B84214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C65BB5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ประเมินความเหมาะสมของข้อสมมติ</w:t>
            </w:r>
            <w:r w:rsidRPr="00FB20D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ที่สำคัญใน</w:t>
            </w:r>
            <w:r w:rsidRPr="00FB20D6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br/>
            </w:r>
            <w:r w:rsidRPr="00FB20D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การประมาณมูลค่ายุติธรรมโดยอ้างอิงจากข้อมูลทั้งภายในและภายนอก และทดสอบการคำนวณ</w:t>
            </w:r>
          </w:p>
          <w:p w14:paraId="78637879" w14:textId="4A9B5699" w:rsidR="00CA5E04" w:rsidRPr="009546E1" w:rsidRDefault="00B84214" w:rsidP="009546E1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sz w:val="30"/>
                <w:szCs w:val="30"/>
              </w:rPr>
            </w:pPr>
            <w:r w:rsidRPr="009546E1">
              <w:rPr>
                <w:color w:val="000000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</w:t>
            </w:r>
            <w:r w:rsidR="005D142C">
              <w:rPr>
                <w:color w:val="000000"/>
                <w:spacing w:val="-6"/>
                <w:sz w:val="30"/>
                <w:szCs w:val="30"/>
              </w:rPr>
              <w:br/>
            </w:r>
            <w:r w:rsidRPr="009546E1">
              <w:rPr>
                <w:color w:val="000000"/>
                <w:spacing w:val="-6"/>
                <w:sz w:val="30"/>
                <w:szCs w:val="30"/>
                <w:cs/>
              </w:rPr>
              <w:t>การรายงานทางการเงิน</w:t>
            </w:r>
          </w:p>
        </w:tc>
      </w:tr>
    </w:tbl>
    <w:p w14:paraId="0F7B51FE" w14:textId="22E4F95E" w:rsidR="008363E3" w:rsidRDefault="008363E3" w:rsidP="00375FEB">
      <w:pPr>
        <w:spacing w:line="240" w:lineRule="auto"/>
      </w:pPr>
    </w:p>
    <w:p w14:paraId="453F57F3" w14:textId="2A1DE616" w:rsidR="00C22DC8" w:rsidRDefault="00C22DC8" w:rsidP="00375FEB">
      <w:pPr>
        <w:spacing w:line="240" w:lineRule="auto"/>
      </w:pPr>
    </w:p>
    <w:p w14:paraId="5810A78B" w14:textId="11F85943" w:rsidR="00C22DC8" w:rsidRDefault="00C22DC8" w:rsidP="00375FEB">
      <w:pPr>
        <w:spacing w:line="240" w:lineRule="auto"/>
      </w:pPr>
    </w:p>
    <w:p w14:paraId="7F852A0A" w14:textId="32AAC582" w:rsidR="00C22DC8" w:rsidRDefault="00C22DC8" w:rsidP="00375FEB">
      <w:pPr>
        <w:spacing w:line="240" w:lineRule="auto"/>
      </w:pPr>
    </w:p>
    <w:p w14:paraId="5C67DA13" w14:textId="1726008B" w:rsidR="00C22DC8" w:rsidRDefault="00C22DC8" w:rsidP="00375FEB">
      <w:pPr>
        <w:spacing w:line="240" w:lineRule="auto"/>
      </w:pPr>
    </w:p>
    <w:p w14:paraId="27EF8EB8" w14:textId="2C42E17E" w:rsidR="00C22DC8" w:rsidRDefault="00C22DC8" w:rsidP="00375FEB">
      <w:pPr>
        <w:spacing w:line="240" w:lineRule="auto"/>
      </w:pPr>
    </w:p>
    <w:p w14:paraId="42C33731" w14:textId="5629381A" w:rsidR="00C22DC8" w:rsidRDefault="00C22DC8" w:rsidP="00375FEB">
      <w:pPr>
        <w:spacing w:line="240" w:lineRule="auto"/>
      </w:pPr>
    </w:p>
    <w:p w14:paraId="065A2D78" w14:textId="4C8EF6E9" w:rsidR="00C22DC8" w:rsidRDefault="00C22DC8" w:rsidP="00375FEB">
      <w:pPr>
        <w:spacing w:line="240" w:lineRule="auto"/>
      </w:pPr>
    </w:p>
    <w:p w14:paraId="23A329D4" w14:textId="4588740B" w:rsidR="00C22DC8" w:rsidRDefault="00C22DC8" w:rsidP="00375FEB">
      <w:pPr>
        <w:spacing w:line="240" w:lineRule="auto"/>
      </w:pPr>
    </w:p>
    <w:p w14:paraId="1ED8B585" w14:textId="7AB87BE4" w:rsidR="00C22DC8" w:rsidRDefault="00C22DC8" w:rsidP="00375FEB">
      <w:pPr>
        <w:spacing w:line="240" w:lineRule="auto"/>
      </w:pPr>
    </w:p>
    <w:p w14:paraId="1275CC19" w14:textId="77777777" w:rsidR="00C22DC8" w:rsidRPr="00C22DC8" w:rsidRDefault="00C22DC8" w:rsidP="00375FEB">
      <w:pPr>
        <w:spacing w:line="240" w:lineRule="auto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CA5E04" w:rsidRPr="00C65BB5" w14:paraId="6E9F6DD9" w14:textId="77777777" w:rsidTr="00BF0360">
        <w:trPr>
          <w:trHeight w:val="207"/>
          <w:tblHeader/>
        </w:trPr>
        <w:tc>
          <w:tcPr>
            <w:tcW w:w="9828" w:type="dxa"/>
            <w:gridSpan w:val="2"/>
            <w:shd w:val="clear" w:color="auto" w:fill="auto"/>
          </w:tcPr>
          <w:p w14:paraId="11B52D81" w14:textId="796473F0" w:rsidR="00CA5E04" w:rsidRPr="00C65BB5" w:rsidRDefault="00B84214" w:rsidP="00BF0360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</w:rPr>
            </w:pPr>
            <w:r w:rsidRPr="00C65BB5">
              <w:rPr>
                <w:color w:val="000000"/>
                <w:cs/>
              </w:rPr>
              <w:lastRenderedPageBreak/>
              <w:t>การ</w:t>
            </w:r>
            <w:r w:rsidRPr="00C65BB5">
              <w:rPr>
                <w:rFonts w:hint="cs"/>
                <w:color w:val="000000"/>
                <w:cs/>
              </w:rPr>
              <w:t>ทดสอบ</w:t>
            </w:r>
            <w:r w:rsidRPr="00C65BB5">
              <w:rPr>
                <w:color w:val="000000"/>
                <w:cs/>
              </w:rPr>
              <w:t>การด้อยค่าของเงินลงทุนในบริษัทร่วม</w:t>
            </w:r>
            <w:r w:rsidRPr="00C65BB5">
              <w:rPr>
                <w:rFonts w:hint="cs"/>
                <w:color w:val="000000"/>
                <w:cs/>
              </w:rPr>
              <w:t xml:space="preserve">และบริษัทย่อย สินทรัพย์เพื่อการสำรวจและผลิตปิโตรเลียม </w:t>
            </w:r>
            <w:r w:rsidRPr="00C65BB5">
              <w:rPr>
                <w:color w:val="000000"/>
              </w:rPr>
              <w:br/>
            </w:r>
            <w:r w:rsidRPr="00C65BB5">
              <w:rPr>
                <w:color w:val="000000"/>
                <w:cs/>
              </w:rPr>
              <w:t xml:space="preserve">   </w:t>
            </w:r>
            <w:r w:rsidRPr="00C65BB5">
              <w:rPr>
                <w:rFonts w:hint="cs"/>
                <w:color w:val="000000"/>
                <w:cs/>
              </w:rPr>
              <w:t>และค่าความนิยม</w:t>
            </w:r>
          </w:p>
        </w:tc>
      </w:tr>
      <w:tr w:rsidR="00CA5E04" w:rsidRPr="00C65BB5" w14:paraId="1EAD4900" w14:textId="77777777" w:rsidTr="00BF0360">
        <w:trPr>
          <w:trHeight w:val="202"/>
          <w:tblHeader/>
        </w:trPr>
        <w:tc>
          <w:tcPr>
            <w:tcW w:w="9828" w:type="dxa"/>
            <w:gridSpan w:val="2"/>
            <w:shd w:val="clear" w:color="auto" w:fill="auto"/>
          </w:tcPr>
          <w:p w14:paraId="754622AD" w14:textId="7783C86C" w:rsidR="00CA5E04" w:rsidRPr="00C65BB5" w:rsidRDefault="00B84214" w:rsidP="00BF03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65BB5">
              <w:rPr>
                <w:color w:val="000000"/>
                <w:cs/>
              </w:rPr>
              <w:t>อ้างถึงหมายเหตุประกอบงบ</w:t>
            </w:r>
            <w:r w:rsidRPr="00834B86">
              <w:rPr>
                <w:color w:val="000000"/>
                <w:cs/>
              </w:rPr>
              <w:t xml:space="preserve">การเงินข้อ </w:t>
            </w:r>
            <w:r w:rsidR="00834B86" w:rsidRPr="00834B86">
              <w:rPr>
                <w:color w:val="000000"/>
              </w:rPr>
              <w:t>4</w:t>
            </w:r>
            <w:r w:rsidRPr="00834B86">
              <w:rPr>
                <w:color w:val="000000"/>
                <w:cs/>
              </w:rPr>
              <w:t xml:space="preserve"> (</w:t>
            </w:r>
            <w:r w:rsidRPr="00834B86">
              <w:rPr>
                <w:rFonts w:hint="cs"/>
                <w:color w:val="000000"/>
                <w:cs/>
              </w:rPr>
              <w:t>ฐ</w:t>
            </w:r>
            <w:r w:rsidRPr="00834B86">
              <w:rPr>
                <w:color w:val="000000"/>
                <w:cs/>
              </w:rPr>
              <w:t>)</w:t>
            </w:r>
            <w:r w:rsidR="000F5D28">
              <w:rPr>
                <w:color w:val="000000"/>
                <w:cs/>
              </w:rPr>
              <w:t xml:space="preserve"> </w:t>
            </w:r>
            <w:r w:rsidR="000F5D28">
              <w:rPr>
                <w:rFonts w:hint="cs"/>
                <w:color w:val="000000"/>
                <w:cs/>
              </w:rPr>
              <w:t>ข้อ</w:t>
            </w:r>
            <w:r w:rsidRPr="00834B86">
              <w:rPr>
                <w:color w:val="000000"/>
                <w:cs/>
              </w:rPr>
              <w:t xml:space="preserve"> </w:t>
            </w:r>
            <w:r w:rsidR="00834B86" w:rsidRPr="00834B86">
              <w:rPr>
                <w:color w:val="000000"/>
              </w:rPr>
              <w:t>12</w:t>
            </w:r>
            <w:r w:rsidR="000F5D28">
              <w:rPr>
                <w:rFonts w:hint="cs"/>
                <w:color w:val="000000"/>
                <w:cs/>
              </w:rPr>
              <w:t xml:space="preserve"> ข้อ</w:t>
            </w:r>
            <w:r w:rsidRPr="00834B86">
              <w:rPr>
                <w:color w:val="000000"/>
                <w:cs/>
              </w:rPr>
              <w:t xml:space="preserve"> </w:t>
            </w:r>
            <w:r w:rsidR="00834B86" w:rsidRPr="00834B86">
              <w:rPr>
                <w:color w:val="000000"/>
              </w:rPr>
              <w:t>13</w:t>
            </w:r>
            <w:r w:rsidR="000F5D28">
              <w:rPr>
                <w:rFonts w:hint="cs"/>
                <w:color w:val="000000"/>
                <w:cs/>
              </w:rPr>
              <w:t xml:space="preserve"> ข้อ</w:t>
            </w:r>
            <w:r w:rsidRPr="00834B86">
              <w:rPr>
                <w:color w:val="000000"/>
              </w:rPr>
              <w:t xml:space="preserve"> 1</w:t>
            </w:r>
            <w:r w:rsidR="00834B86" w:rsidRPr="00834B86">
              <w:rPr>
                <w:color w:val="000000"/>
              </w:rPr>
              <w:t>6</w:t>
            </w:r>
            <w:r w:rsidRPr="00834B86">
              <w:rPr>
                <w:color w:val="000000"/>
                <w:cs/>
              </w:rPr>
              <w:t xml:space="preserve"> และ</w:t>
            </w:r>
            <w:r w:rsidR="000F5D28">
              <w:rPr>
                <w:rFonts w:hint="cs"/>
                <w:color w:val="000000"/>
                <w:cs/>
              </w:rPr>
              <w:t xml:space="preserve"> ข้อ</w:t>
            </w:r>
            <w:r w:rsidRPr="00834B86">
              <w:rPr>
                <w:color w:val="000000"/>
                <w:cs/>
              </w:rPr>
              <w:t xml:space="preserve"> </w:t>
            </w:r>
            <w:r w:rsidRPr="00834B86">
              <w:rPr>
                <w:color w:val="000000"/>
              </w:rPr>
              <w:t>1</w:t>
            </w:r>
            <w:r w:rsidR="00834B86" w:rsidRPr="00834B86">
              <w:rPr>
                <w:color w:val="000000"/>
              </w:rPr>
              <w:t>8</w:t>
            </w:r>
          </w:p>
        </w:tc>
      </w:tr>
      <w:tr w:rsidR="00CA5E04" w:rsidRPr="00C65BB5" w14:paraId="3ECF5604" w14:textId="77777777" w:rsidTr="00BF0360">
        <w:trPr>
          <w:trHeight w:val="202"/>
          <w:tblHeader/>
        </w:trPr>
        <w:tc>
          <w:tcPr>
            <w:tcW w:w="4698" w:type="dxa"/>
            <w:shd w:val="clear" w:color="auto" w:fill="auto"/>
          </w:tcPr>
          <w:p w14:paraId="78D64C1B" w14:textId="77777777" w:rsidR="00CA5E04" w:rsidRPr="00053F77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53F77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5032901C" w14:textId="77777777" w:rsidR="00CA5E04" w:rsidRPr="00053F77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53F77">
              <w:rPr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CA5E04" w:rsidRPr="00C65BB5" w14:paraId="222D3E45" w14:textId="77777777" w:rsidTr="00BF0360">
        <w:trPr>
          <w:trHeight w:val="608"/>
        </w:trPr>
        <w:tc>
          <w:tcPr>
            <w:tcW w:w="4698" w:type="dxa"/>
            <w:shd w:val="clear" w:color="auto" w:fill="auto"/>
          </w:tcPr>
          <w:p w14:paraId="369E09E2" w14:textId="79BD0E22" w:rsidR="00B84214" w:rsidRPr="00C65BB5" w:rsidRDefault="00B84214" w:rsidP="00B84214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  <w:r w:rsidRPr="00C65BB5">
              <w:rPr>
                <w:rFonts w:hint="cs"/>
                <w:cs/>
              </w:rPr>
              <w:t>กลุ่ม</w:t>
            </w:r>
            <w:r w:rsidRPr="00C65BB5">
              <w:rPr>
                <w:cs/>
              </w:rPr>
              <w:t>บริษัทมีการลงทุนใน</w:t>
            </w:r>
            <w:r w:rsidRPr="00C65BB5">
              <w:rPr>
                <w:rFonts w:hint="cs"/>
                <w:cs/>
              </w:rPr>
              <w:t>หลายประเทศซึ่ง</w:t>
            </w:r>
            <w:r w:rsidRPr="00C65BB5">
              <w:rPr>
                <w:cs/>
              </w:rPr>
              <w:t>มีความเสี่ยงจากปัจจัยภายนอกต่าง</w:t>
            </w:r>
            <w:r>
              <w:rPr>
                <w:cs/>
              </w:rPr>
              <w:t xml:space="preserve"> </w:t>
            </w:r>
            <w:r w:rsidRPr="00C65BB5">
              <w:rPr>
                <w:cs/>
              </w:rPr>
              <w:t>ๆ เช่น ความผันผวนทางเศรษฐกิจ การเมือง ข้อกฎหมายต่าง ๆ ดังนั้น จึง</w:t>
            </w:r>
            <w:r>
              <w:rPr>
                <w:cs/>
              </w:rPr>
              <w:t xml:space="preserve">มีความเสี่ยงที่ผลการดำเนินงาน </w:t>
            </w:r>
            <w:r w:rsidRPr="00C65BB5">
              <w:rPr>
                <w:cs/>
              </w:rPr>
              <w:t>และการลงทุนอาจไม่เป็นไปตามความคาดการณ์และประมาณการแรกเริ่มอย่างมีนัยสำคัญ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</w:t>
            </w:r>
            <w:r w:rsidR="00072DFD">
              <w:br/>
            </w:r>
            <w:r w:rsidRPr="00C65BB5">
              <w:rPr>
                <w:cs/>
              </w:rPr>
              <w:t>จากการด้อยค่า</w:t>
            </w:r>
          </w:p>
          <w:p w14:paraId="67EDE2B7" w14:textId="77777777" w:rsidR="00B84214" w:rsidRPr="00C65BB5" w:rsidRDefault="00B84214" w:rsidP="00B84214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</w:p>
          <w:p w14:paraId="2C1F687D" w14:textId="77777777" w:rsidR="00B84214" w:rsidRPr="004124A6" w:rsidRDefault="00B84214" w:rsidP="00B84214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color w:val="000000"/>
              </w:rPr>
            </w:pPr>
            <w:r w:rsidRPr="004124A6">
              <w:rPr>
                <w:color w:val="000000"/>
                <w:cs/>
              </w:rPr>
              <w:t>เนื่องจากความมีสาระสำคัญของรายการ การใช้ดุลยพินิจที่สำคัญของผู้บริหารและมีความซับซ้อนในการประมาณ</w:t>
            </w:r>
          </w:p>
          <w:p w14:paraId="0D4054A1" w14:textId="4BF84D5D" w:rsidR="00CA5E04" w:rsidRPr="00C65BB5" w:rsidRDefault="00B84214" w:rsidP="00B84214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  <w:r w:rsidRPr="004124A6">
              <w:rPr>
                <w:color w:val="000000"/>
                <w:cs/>
              </w:rPr>
              <w:t>มูลค่าที่คาดว่าจะได้รับคืน</w:t>
            </w:r>
            <w:r w:rsidRPr="00C65BB5">
              <w:rPr>
                <w:cs/>
                <w:lang w:val="en-GB"/>
              </w:rPr>
              <w:t>ของ</w:t>
            </w:r>
            <w:r w:rsidRPr="00C65BB5">
              <w:rPr>
                <w:color w:val="000000"/>
                <w:cs/>
              </w:rPr>
              <w:t>เงินลงทุนในบริษัทร่วม</w:t>
            </w:r>
            <w:r w:rsidRPr="00C65BB5">
              <w:rPr>
                <w:rFonts w:hint="cs"/>
                <w:color w:val="000000"/>
                <w:cs/>
              </w:rPr>
              <w:t>และบริษัทย่อย สินทรัพย์เพื่อการสำรวจและผลิตปิโตรเลียม และค่าความนิยม</w:t>
            </w:r>
            <w:r w:rsidRPr="00C65BB5">
              <w:rPr>
                <w:rFonts w:hint="cs"/>
                <w:cs/>
                <w:lang w:val="en-GB"/>
              </w:rPr>
              <w:t>ซึ่ง</w:t>
            </w:r>
            <w:r w:rsidRPr="00C65BB5">
              <w:rPr>
                <w:cs/>
                <w:lang w:val="en-GB"/>
              </w:rPr>
              <w:t>ใช้วิธีประมาณการจากกระแสเงินสดที่จะได้รับในอนาคตคิดลดเป็นมูลค่าปัจจุบัน</w:t>
            </w:r>
            <w:r w:rsidRPr="00C65BB5">
              <w:rPr>
                <w:rFonts w:hint="cs"/>
                <w:cs/>
                <w:lang w:val="en-GB"/>
              </w:rPr>
              <w:t xml:space="preserve"> </w:t>
            </w:r>
            <w:r w:rsidRPr="00C65BB5">
              <w:rPr>
                <w:color w:val="00000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08B06276" w14:textId="77777777" w:rsidR="00B84214" w:rsidRPr="00C65BB5" w:rsidRDefault="00B84214" w:rsidP="00B84214">
            <w:pPr>
              <w:spacing w:line="256" w:lineRule="auto"/>
              <w:jc w:val="thaiDistribute"/>
              <w:rPr>
                <w:cs/>
                <w:lang w:val="en-GB"/>
              </w:rPr>
            </w:pPr>
            <w:r w:rsidRPr="00C65BB5">
              <w:rPr>
                <w:cs/>
                <w:lang w:val="en-GB"/>
              </w:rPr>
              <w:t>วิธีการตรวจสอบของข้าพเจ้ารวมถึง</w:t>
            </w:r>
          </w:p>
          <w:p w14:paraId="71BDED48" w14:textId="77777777" w:rsidR="00B84214" w:rsidRPr="00C65BB5" w:rsidRDefault="00B84214" w:rsidP="00B84214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C65BB5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ทำความเข้าใจแผนการดำเนินงาน กระบวนการการระบุข้อบ่งชี้ของการด้อยค่า กระบวนการการทดสอบการด้อยค่า</w:t>
            </w:r>
            <w:r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br/>
            </w:r>
            <w:r w:rsidRPr="00C65BB5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และทดสอบการคำนวณมูลค่าที่คาดว่าจะได้รับคืนที่จัดทำโดยผู้บริหาร </w:t>
            </w:r>
          </w:p>
          <w:p w14:paraId="1E44C7A3" w14:textId="77777777" w:rsidR="00B84214" w:rsidRPr="00C65BB5" w:rsidRDefault="00B84214" w:rsidP="00B84214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C65BB5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ทดสอบข้อสมมติที่สำคัญที่สนับสนุนการประมาณ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</w:t>
            </w:r>
          </w:p>
          <w:p w14:paraId="4FAB8205" w14:textId="77777777" w:rsidR="00B84214" w:rsidRPr="00C65BB5" w:rsidRDefault="00B84214" w:rsidP="00B84214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C65BB5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ประเมินความเหมาะสมของวิธีการประเมินมูลค่า</w:t>
            </w:r>
            <w:r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C65BB5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และค่าตัวแปรทางการเงินที่ใช้ในการกำหนดอัตราคิดลด </w:t>
            </w:r>
          </w:p>
          <w:p w14:paraId="3BFE3468" w14:textId="44560259" w:rsidR="00CA5E04" w:rsidRPr="00C22DC8" w:rsidRDefault="00B84214" w:rsidP="00C22DC8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sz w:val="30"/>
                <w:szCs w:val="30"/>
              </w:rPr>
            </w:pPr>
            <w:r w:rsidRPr="00C22DC8">
              <w:rPr>
                <w:color w:val="000000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</w:t>
            </w:r>
            <w:r w:rsidR="005D142C">
              <w:rPr>
                <w:color w:val="000000"/>
                <w:spacing w:val="-6"/>
                <w:sz w:val="30"/>
                <w:szCs w:val="30"/>
              </w:rPr>
              <w:br/>
            </w:r>
            <w:r w:rsidRPr="00C22DC8">
              <w:rPr>
                <w:color w:val="000000"/>
                <w:spacing w:val="-6"/>
                <w:sz w:val="30"/>
                <w:szCs w:val="30"/>
                <w:cs/>
              </w:rPr>
              <w:t>การรายงานทางการเงิน</w:t>
            </w:r>
          </w:p>
        </w:tc>
      </w:tr>
    </w:tbl>
    <w:p w14:paraId="3DA14A65" w14:textId="07A2FE61" w:rsidR="002320C0" w:rsidRDefault="002320C0" w:rsidP="002320C0">
      <w:pPr>
        <w:spacing w:line="240" w:lineRule="auto"/>
      </w:pPr>
    </w:p>
    <w:p w14:paraId="13058B09" w14:textId="56B389CC" w:rsidR="00C22DC8" w:rsidRDefault="00C22DC8" w:rsidP="002320C0">
      <w:pPr>
        <w:spacing w:line="240" w:lineRule="auto"/>
      </w:pPr>
    </w:p>
    <w:p w14:paraId="40BA336C" w14:textId="425387AE" w:rsidR="00C22DC8" w:rsidRDefault="00C22DC8" w:rsidP="002320C0">
      <w:pPr>
        <w:spacing w:line="240" w:lineRule="auto"/>
      </w:pPr>
    </w:p>
    <w:p w14:paraId="19890910" w14:textId="392D5F0A" w:rsidR="00C22DC8" w:rsidRDefault="00C22DC8" w:rsidP="002320C0">
      <w:pPr>
        <w:spacing w:line="240" w:lineRule="auto"/>
      </w:pPr>
    </w:p>
    <w:p w14:paraId="1CA3CD44" w14:textId="530659E2" w:rsidR="00C22DC8" w:rsidRDefault="00C22DC8" w:rsidP="002320C0">
      <w:pPr>
        <w:spacing w:line="240" w:lineRule="auto"/>
      </w:pPr>
    </w:p>
    <w:p w14:paraId="35B30513" w14:textId="2FD678CE" w:rsidR="00C22DC8" w:rsidRDefault="00C22DC8" w:rsidP="002320C0">
      <w:pPr>
        <w:spacing w:line="240" w:lineRule="auto"/>
      </w:pPr>
    </w:p>
    <w:p w14:paraId="51E53493" w14:textId="611EDF04" w:rsidR="00C22DC8" w:rsidRDefault="00C22DC8" w:rsidP="002320C0">
      <w:pPr>
        <w:spacing w:line="240" w:lineRule="auto"/>
      </w:pPr>
    </w:p>
    <w:p w14:paraId="785E80B4" w14:textId="5C7C7AF1" w:rsidR="00C22DC8" w:rsidRDefault="00C22DC8" w:rsidP="002320C0">
      <w:pPr>
        <w:spacing w:line="240" w:lineRule="auto"/>
      </w:pPr>
    </w:p>
    <w:p w14:paraId="2E854BA4" w14:textId="4AB38F1F" w:rsidR="00C22DC8" w:rsidRDefault="00C22DC8" w:rsidP="002320C0">
      <w:pPr>
        <w:spacing w:line="240" w:lineRule="auto"/>
      </w:pPr>
    </w:p>
    <w:p w14:paraId="6586691B" w14:textId="707B30A2" w:rsidR="00C22DC8" w:rsidRDefault="00C22DC8" w:rsidP="002320C0">
      <w:pPr>
        <w:spacing w:line="240" w:lineRule="auto"/>
      </w:pPr>
    </w:p>
    <w:p w14:paraId="4105B269" w14:textId="129A2DDB" w:rsidR="00C22DC8" w:rsidRDefault="00C22DC8" w:rsidP="002320C0">
      <w:pPr>
        <w:spacing w:line="240" w:lineRule="auto"/>
      </w:pPr>
    </w:p>
    <w:p w14:paraId="3FDDD784" w14:textId="3CA1BC31" w:rsidR="00C22DC8" w:rsidRDefault="00C22DC8" w:rsidP="002320C0">
      <w:pPr>
        <w:spacing w:line="240" w:lineRule="auto"/>
      </w:pPr>
    </w:p>
    <w:p w14:paraId="23BD8A74" w14:textId="77777777" w:rsidR="00C22DC8" w:rsidRPr="00C22DC8" w:rsidRDefault="00C22DC8" w:rsidP="002320C0">
      <w:pPr>
        <w:spacing w:line="240" w:lineRule="auto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CA5E04" w:rsidRPr="00C65BB5" w14:paraId="0DAF2BA9" w14:textId="77777777" w:rsidTr="00BF0360">
        <w:trPr>
          <w:trHeight w:val="207"/>
        </w:trPr>
        <w:tc>
          <w:tcPr>
            <w:tcW w:w="9828" w:type="dxa"/>
            <w:gridSpan w:val="2"/>
            <w:shd w:val="clear" w:color="auto" w:fill="auto"/>
          </w:tcPr>
          <w:p w14:paraId="5FC46DA5" w14:textId="7633D5E3" w:rsidR="00CA5E04" w:rsidRPr="00C65BB5" w:rsidRDefault="002320C0" w:rsidP="00BF0360">
            <w:pPr>
              <w:rPr>
                <w:color w:val="000000"/>
              </w:rPr>
            </w:pPr>
            <w:r>
              <w:rPr>
                <w:cs/>
              </w:rPr>
              <w:lastRenderedPageBreak/>
              <w:br w:type="page"/>
            </w:r>
            <w:r w:rsidR="00A07F4D">
              <w:rPr>
                <w:cs/>
              </w:rPr>
              <w:br w:type="page"/>
            </w:r>
            <w:r w:rsidR="00A07F4D">
              <w:rPr>
                <w:cs/>
              </w:rPr>
              <w:br w:type="page"/>
            </w:r>
            <w:r w:rsidR="00CA5E04" w:rsidRPr="00C65BB5">
              <w:rPr>
                <w:color w:val="000000"/>
                <w:cs/>
              </w:rPr>
              <w:t>มูลค่าของสินค้าคงเหลือ</w:t>
            </w:r>
          </w:p>
        </w:tc>
      </w:tr>
      <w:tr w:rsidR="00CA5E04" w:rsidRPr="00C65BB5" w14:paraId="4386298C" w14:textId="77777777" w:rsidTr="00BF0360">
        <w:trPr>
          <w:trHeight w:val="202"/>
        </w:trPr>
        <w:tc>
          <w:tcPr>
            <w:tcW w:w="9828" w:type="dxa"/>
            <w:gridSpan w:val="2"/>
            <w:shd w:val="clear" w:color="auto" w:fill="auto"/>
          </w:tcPr>
          <w:p w14:paraId="142AA845" w14:textId="78405A9A" w:rsidR="00CA5E04" w:rsidRPr="00C65BB5" w:rsidRDefault="00CA5E04" w:rsidP="00BF0360">
            <w:pPr>
              <w:rPr>
                <w:color w:val="000000"/>
              </w:rPr>
            </w:pPr>
            <w:r w:rsidRPr="00C65BB5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="00834B86">
              <w:rPr>
                <w:color w:val="000000"/>
              </w:rPr>
              <w:t>4</w:t>
            </w:r>
            <w:r w:rsidRPr="00C65BB5">
              <w:rPr>
                <w:color w:val="000000"/>
                <w:cs/>
              </w:rPr>
              <w:t xml:space="preserve"> (ช) และ </w:t>
            </w:r>
            <w:r w:rsidR="000F5D28">
              <w:rPr>
                <w:rFonts w:hint="cs"/>
                <w:color w:val="000000"/>
                <w:cs/>
              </w:rPr>
              <w:t xml:space="preserve">ข้อ </w:t>
            </w:r>
            <w:r w:rsidRPr="00C65BB5">
              <w:rPr>
                <w:color w:val="000000"/>
              </w:rPr>
              <w:t>1</w:t>
            </w:r>
            <w:r w:rsidR="00834B86">
              <w:rPr>
                <w:color w:val="000000"/>
              </w:rPr>
              <w:t>1</w:t>
            </w:r>
          </w:p>
        </w:tc>
      </w:tr>
      <w:tr w:rsidR="00CA5E04" w:rsidRPr="00C65BB5" w14:paraId="275D5E91" w14:textId="77777777" w:rsidTr="00BF0360">
        <w:trPr>
          <w:trHeight w:val="202"/>
        </w:trPr>
        <w:tc>
          <w:tcPr>
            <w:tcW w:w="4698" w:type="dxa"/>
            <w:shd w:val="clear" w:color="auto" w:fill="auto"/>
          </w:tcPr>
          <w:p w14:paraId="0CF4A878" w14:textId="77777777" w:rsidR="00CA5E04" w:rsidRPr="00053F77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53F77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20EFB772" w14:textId="77777777" w:rsidR="00CA5E04" w:rsidRPr="00053F77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53F77">
              <w:rPr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CA5E04" w:rsidRPr="00C65BB5" w14:paraId="786E66D7" w14:textId="77777777" w:rsidTr="00BF0360">
        <w:trPr>
          <w:trHeight w:val="608"/>
        </w:trPr>
        <w:tc>
          <w:tcPr>
            <w:tcW w:w="4698" w:type="dxa"/>
            <w:shd w:val="clear" w:color="auto" w:fill="auto"/>
          </w:tcPr>
          <w:p w14:paraId="0E356FF8" w14:textId="43E1FB7D" w:rsidR="00CA5E04" w:rsidRPr="00C65BB5" w:rsidRDefault="00B84214" w:rsidP="00B84214">
            <w:pPr>
              <w:jc w:val="thaiDistribute"/>
              <w:rPr>
                <w:lang w:val="en-GB"/>
              </w:rPr>
            </w:pPr>
            <w:r w:rsidRPr="00C65BB5">
              <w:rPr>
                <w:cs/>
                <w:lang w:val="en-GB"/>
              </w:rPr>
              <w:t>สินค้าคงเหลือนั้นวัดมูลค่าด้วยราคาทุนหรือมูลค่าสุทธิ</w:t>
            </w:r>
            <w:r>
              <w:rPr>
                <w:lang w:val="en-GB"/>
              </w:rPr>
              <w:br/>
            </w:r>
            <w:r w:rsidRPr="00C65BB5">
              <w:rPr>
                <w:cs/>
                <w:lang w:val="en-GB"/>
              </w:rPr>
              <w:t>ที่จะได้รับแล้วแต่ราคาใดจะต่ำกว่า เนื่องจากความผันผวนอย่างต่อเนื่องของราคาน้ำมันดิบและผลิตภัณฑ์น้ำมันอาจส่งผลให้มูลค่าสุทธิที่จะได้รับอาจจะต่ำกว่าราคาทุน</w:t>
            </w:r>
          </w:p>
        </w:tc>
        <w:tc>
          <w:tcPr>
            <w:tcW w:w="5130" w:type="dxa"/>
            <w:shd w:val="clear" w:color="auto" w:fill="auto"/>
          </w:tcPr>
          <w:p w14:paraId="5D30BC78" w14:textId="77777777" w:rsidR="00B84214" w:rsidRPr="00C65BB5" w:rsidRDefault="00B84214" w:rsidP="00B84214">
            <w:pPr>
              <w:jc w:val="thaiDistribute"/>
              <w:rPr>
                <w:lang w:val="en-GB"/>
              </w:rPr>
            </w:pPr>
            <w:r w:rsidRPr="00C65BB5">
              <w:rPr>
                <w:cs/>
                <w:lang w:val="en-GB"/>
              </w:rPr>
              <w:t>วิธีการตรวจสอบของข้าพเจ้ารวมถึง</w:t>
            </w:r>
          </w:p>
          <w:p w14:paraId="31BB228F" w14:textId="77777777" w:rsidR="00B84214" w:rsidRPr="00FB20D6" w:rsidRDefault="00B84214" w:rsidP="00B84214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E55B83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ประเมินความเหมาะสมของการ</w:t>
            </w:r>
            <w:r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วัดมูลค่าในสินค้าคงเหลือ</w:t>
            </w:r>
            <w:r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โดยผู้บริหาร</w:t>
            </w:r>
          </w:p>
          <w:p w14:paraId="73298F0E" w14:textId="77777777" w:rsidR="00B84214" w:rsidRPr="00FB20D6" w:rsidRDefault="00B84214" w:rsidP="00B84214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FB20D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ทดสอบความเหมาะสมของการคำนวณมูลค่าสุทธิ</w:t>
            </w:r>
            <w:r w:rsidRPr="00FB20D6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br/>
            </w:r>
            <w:r w:rsidRPr="00FB20D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ที่จะได้รับคืน </w:t>
            </w:r>
          </w:p>
          <w:p w14:paraId="1C61F463" w14:textId="77777777" w:rsidR="00B84214" w:rsidRPr="00FB20D6" w:rsidRDefault="00B84214" w:rsidP="00B84214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FB20D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ตรวจสอบราคาขายของสินค้าสำเร็จรูปแต่ละชนิดกับ</w:t>
            </w:r>
            <w:r w:rsidRPr="00FB20D6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br/>
            </w:r>
            <w:r w:rsidRPr="00FB20D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ราคาอ้างอิงในตลาดและราคาตามสัญญา </w:t>
            </w:r>
          </w:p>
          <w:p w14:paraId="345693BC" w14:textId="32A4F736" w:rsidR="00CA5E04" w:rsidRPr="00C22DC8" w:rsidRDefault="00B84214" w:rsidP="00C22DC8">
            <w:pPr>
              <w:pStyle w:val="ListParagraph"/>
              <w:numPr>
                <w:ilvl w:val="0"/>
                <w:numId w:val="19"/>
              </w:numPr>
              <w:spacing w:before="240" w:line="259" w:lineRule="auto"/>
              <w:ind w:left="252" w:hanging="270"/>
              <w:contextualSpacing/>
              <w:jc w:val="thaiDistribute"/>
              <w:rPr>
                <w:sz w:val="30"/>
                <w:szCs w:val="30"/>
                <w:lang w:val="en-GB"/>
              </w:rPr>
            </w:pPr>
            <w:r w:rsidRPr="00C22DC8">
              <w:rPr>
                <w:color w:val="000000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</w:t>
            </w:r>
            <w:r w:rsidR="005D142C">
              <w:rPr>
                <w:color w:val="000000"/>
                <w:spacing w:val="-6"/>
                <w:sz w:val="30"/>
                <w:szCs w:val="30"/>
              </w:rPr>
              <w:br/>
            </w:r>
            <w:r w:rsidRPr="00C22DC8">
              <w:rPr>
                <w:color w:val="000000"/>
                <w:spacing w:val="-6"/>
                <w:sz w:val="30"/>
                <w:szCs w:val="30"/>
                <w:cs/>
              </w:rPr>
              <w:t>การรายงานทางการเงิน</w:t>
            </w:r>
          </w:p>
        </w:tc>
      </w:tr>
    </w:tbl>
    <w:p w14:paraId="3E6C3440" w14:textId="77777777" w:rsidR="00CA5E04" w:rsidRPr="00EA4D4D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0"/>
          <w:szCs w:val="20"/>
        </w:rPr>
      </w:pPr>
    </w:p>
    <w:p w14:paraId="581D55B0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i/>
          <w:iCs/>
          <w:color w:val="000000"/>
        </w:rPr>
      </w:pPr>
      <w:r w:rsidRPr="00C65BB5">
        <w:rPr>
          <w:i/>
          <w:iCs/>
          <w:color w:val="000000"/>
          <w:cs/>
        </w:rPr>
        <w:t>ข้อมูลและเหตุการณ์ที่เน้น</w:t>
      </w:r>
    </w:p>
    <w:p w14:paraId="786D23FD" w14:textId="77777777" w:rsidR="00CA5E04" w:rsidRPr="00C65BB5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</w:p>
    <w:p w14:paraId="49915EBF" w14:textId="60E2DE65" w:rsidR="00CA5E04" w:rsidRDefault="008363E3" w:rsidP="008363E3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923A4D">
        <w:rPr>
          <w:color w:val="000000"/>
          <w:cs/>
        </w:rPr>
        <w:t>ข้าพเจ้าขอให้</w:t>
      </w:r>
      <w:r w:rsidRPr="000A298A">
        <w:rPr>
          <w:color w:val="000000"/>
          <w:cs/>
        </w:rPr>
        <w:t xml:space="preserve">สังเกตหมายเหตุประกอบงบการเงินข้อ </w:t>
      </w:r>
      <w:r w:rsidR="00834B86">
        <w:rPr>
          <w:color w:val="000000"/>
        </w:rPr>
        <w:t xml:space="preserve">5 </w:t>
      </w:r>
      <w:r w:rsidR="00834B86">
        <w:rPr>
          <w:color w:val="000000"/>
          <w:cs/>
        </w:rPr>
        <w:t>(</w:t>
      </w:r>
      <w:r w:rsidR="00834B86">
        <w:rPr>
          <w:rFonts w:hint="cs"/>
          <w:color w:val="000000"/>
          <w:cs/>
        </w:rPr>
        <w:t>ข</w:t>
      </w:r>
      <w:r w:rsidR="00834B86">
        <w:rPr>
          <w:color w:val="000000"/>
          <w:cs/>
        </w:rPr>
        <w:t>)</w:t>
      </w:r>
      <w:r w:rsidRPr="000A298A">
        <w:rPr>
          <w:color w:val="000000"/>
          <w:cs/>
        </w:rPr>
        <w:t xml:space="preserve"> กลุ่มบริษัทซื้อธุรกิจในสาธารณรัฐประชาธิปไตยประชาชนลาวในเดือนกันยายน </w:t>
      </w:r>
      <w:r w:rsidR="000A298A">
        <w:rPr>
          <w:color w:val="000000"/>
        </w:rPr>
        <w:t>2562</w:t>
      </w:r>
      <w:r w:rsidRPr="000A298A">
        <w:rPr>
          <w:color w:val="000000"/>
          <w:cs/>
        </w:rPr>
        <w:t xml:space="preserve"> ซึ่งมูลค่ายุติธรรมของสินทรัพย์สุทธิที่ได้มาและการปันส่วนของราคาซื้อเป็นมูลค่าที่ประมาณ</w:t>
      </w:r>
      <w:r w:rsidR="005D142C">
        <w:rPr>
          <w:color w:val="000000"/>
        </w:rPr>
        <w:br/>
      </w:r>
      <w:r w:rsidRPr="000A298A">
        <w:rPr>
          <w:color w:val="000000"/>
          <w:cs/>
        </w:rPr>
        <w:t>การและอาจมีการปรับปรุง ทั้งนี้ความเห็นของข้าพเจ้าไม่ได้เปลี่ยนแปลงไป</w:t>
      </w:r>
      <w:r w:rsidRPr="00923A4D">
        <w:rPr>
          <w:color w:val="000000"/>
          <w:cs/>
        </w:rPr>
        <w:t>เนื่องจากเรื่องนี้</w:t>
      </w:r>
    </w:p>
    <w:p w14:paraId="3800E2E0" w14:textId="77777777" w:rsidR="00375FEB" w:rsidRPr="00B4087E" w:rsidRDefault="00375FEB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20"/>
          <w:szCs w:val="20"/>
        </w:rPr>
      </w:pPr>
    </w:p>
    <w:p w14:paraId="68ECA24C" w14:textId="77777777" w:rsidR="00CA5E04" w:rsidRPr="00B2623C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cs/>
        </w:rPr>
      </w:pPr>
      <w:r w:rsidRPr="00B2623C">
        <w:rPr>
          <w:i/>
          <w:iCs/>
          <w:color w:val="000000"/>
          <w:cs/>
        </w:rPr>
        <w:t>ข้อมูลอื่น</w:t>
      </w:r>
    </w:p>
    <w:p w14:paraId="591B2070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20"/>
          <w:szCs w:val="20"/>
        </w:rPr>
      </w:pPr>
    </w:p>
    <w:p w14:paraId="00B858EF" w14:textId="77777777" w:rsidR="00CA5E0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C65BB5">
        <w:rPr>
          <w:color w:val="00000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>
        <w:rPr>
          <w:color w:val="000000"/>
        </w:rPr>
        <w:br/>
      </w:r>
      <w:r w:rsidRPr="00C65BB5">
        <w:rPr>
          <w:color w:val="00000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B38800C" w14:textId="77777777" w:rsidR="00CA5E04" w:rsidRPr="00EC7C38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0"/>
          <w:szCs w:val="20"/>
        </w:rPr>
      </w:pPr>
    </w:p>
    <w:p w14:paraId="0195212F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C65BB5">
        <w:rPr>
          <w:color w:val="00000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color w:val="000000"/>
        </w:rPr>
        <w:br/>
      </w:r>
      <w:r w:rsidRPr="00C65BB5">
        <w:rPr>
          <w:color w:val="000000"/>
          <w:cs/>
        </w:rPr>
        <w:t>ความเชื่อมั่นต่อข้อมูลอื่น</w:t>
      </w:r>
    </w:p>
    <w:p w14:paraId="539260D9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0"/>
          <w:szCs w:val="20"/>
        </w:rPr>
      </w:pPr>
    </w:p>
    <w:p w14:paraId="319A4438" w14:textId="77777777" w:rsidR="00CA5E0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C65BB5">
        <w:rPr>
          <w:color w:val="00000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637D497" w14:textId="77777777" w:rsidR="00CA5E04" w:rsidRPr="00EC7C38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20"/>
          <w:szCs w:val="20"/>
        </w:rPr>
      </w:pPr>
    </w:p>
    <w:p w14:paraId="26E359D5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C65BB5"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476EE6C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C65BB5">
        <w:rPr>
          <w:i/>
          <w:iCs/>
          <w:color w:val="00000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A5A164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0"/>
          <w:szCs w:val="20"/>
        </w:rPr>
      </w:pPr>
    </w:p>
    <w:p w14:paraId="0A2D5259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C65BB5">
        <w:rPr>
          <w:color w:val="000000"/>
          <w:cs/>
        </w:rPr>
        <w:t>ผู้บริหาร</w:t>
      </w:r>
      <w:r w:rsidRPr="00C65BB5">
        <w:rPr>
          <w:rFonts w:hint="cs"/>
          <w:color w:val="000000"/>
          <w:cs/>
        </w:rPr>
        <w:t>มีหน้าที่</w:t>
      </w:r>
      <w:r w:rsidRPr="00C65BB5">
        <w:rPr>
          <w:color w:val="000000"/>
          <w:cs/>
        </w:rPr>
        <w:t>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7BCCBB8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0"/>
          <w:szCs w:val="20"/>
        </w:rPr>
      </w:pPr>
    </w:p>
    <w:p w14:paraId="70E00BD6" w14:textId="539C5852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C65BB5">
        <w:rPr>
          <w:color w:val="00000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E330135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</w:p>
    <w:p w14:paraId="65C240D1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C65BB5">
        <w:rPr>
          <w:color w:val="00000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>
        <w:rPr>
          <w:color w:val="000000"/>
        </w:rPr>
        <w:br/>
      </w:r>
      <w:r w:rsidRPr="00C65BB5">
        <w:rPr>
          <w:color w:val="000000"/>
          <w:cs/>
        </w:rPr>
        <w:t>และบริษัท</w:t>
      </w:r>
    </w:p>
    <w:p w14:paraId="683D87B6" w14:textId="77777777" w:rsidR="00CA5E04" w:rsidRPr="00B4087E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</w:p>
    <w:p w14:paraId="1B8C3FA4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  <w:r w:rsidRPr="00C65BB5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7226FB" w14:textId="77777777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0"/>
          <w:szCs w:val="20"/>
        </w:rPr>
      </w:pPr>
    </w:p>
    <w:p w14:paraId="2C4E5210" w14:textId="77777777" w:rsidR="00CA5E0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C65BB5">
        <w:rPr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>
        <w:rPr>
          <w:color w:val="000000"/>
        </w:rPr>
        <w:br/>
      </w:r>
      <w:r w:rsidRPr="00C65BB5">
        <w:rPr>
          <w:color w:val="00000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3AEF26C" w14:textId="77777777" w:rsidR="00CA5E0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0"/>
          <w:szCs w:val="20"/>
        </w:rPr>
      </w:pPr>
    </w:p>
    <w:p w14:paraId="31B831E4" w14:textId="36859109" w:rsidR="00CA5E04" w:rsidRPr="00C65BB5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C65BB5">
        <w:rPr>
          <w:color w:val="00000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5EC515" w14:textId="55B0F380" w:rsidR="00CA5E04" w:rsidRPr="00C65BB5" w:rsidRDefault="00CA5E04" w:rsidP="000A298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jc w:val="thaiDistribute"/>
        <w:rPr>
          <w:color w:val="000000"/>
        </w:rPr>
      </w:pPr>
      <w:r w:rsidRPr="00C65BB5">
        <w:rPr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5D142C">
        <w:rPr>
          <w:color w:val="000000"/>
        </w:rPr>
        <w:br/>
      </w:r>
      <w:r w:rsidRPr="00C65BB5">
        <w:rPr>
          <w:color w:val="000000"/>
          <w:cs/>
        </w:rPr>
        <w:t xml:space="preserve"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="005D142C">
        <w:rPr>
          <w:color w:val="000000"/>
        </w:rPr>
        <w:br/>
      </w:r>
      <w:r w:rsidRPr="00C65BB5">
        <w:rPr>
          <w:color w:val="00000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5D142C">
        <w:rPr>
          <w:color w:val="000000"/>
        </w:rPr>
        <w:br/>
      </w:r>
      <w:r w:rsidRPr="00C65BB5">
        <w:rPr>
          <w:color w:val="000000"/>
          <w:cs/>
        </w:rPr>
        <w:t>การแทรกแซงการควบคุมภายใน</w:t>
      </w:r>
    </w:p>
    <w:p w14:paraId="08BB7486" w14:textId="59C209BF" w:rsidR="00CA5E04" w:rsidRPr="00C65BB5" w:rsidRDefault="00CA5E04" w:rsidP="000A298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jc w:val="thaiDistribute"/>
        <w:rPr>
          <w:color w:val="000000"/>
        </w:rPr>
      </w:pPr>
      <w:r w:rsidRPr="00C65BB5">
        <w:rPr>
          <w:color w:val="00000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>
        <w:rPr>
          <w:color w:val="000000"/>
        </w:rPr>
        <w:br/>
      </w:r>
      <w:r w:rsidRPr="00C65BB5">
        <w:rPr>
          <w:color w:val="00000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>
        <w:rPr>
          <w:color w:val="000000"/>
        </w:rPr>
        <w:br/>
      </w:r>
      <w:r w:rsidRPr="00C65BB5">
        <w:rPr>
          <w:color w:val="000000"/>
          <w:cs/>
        </w:rPr>
        <w:t>การควบคุมภายในของกลุ่มบริษัทและบริษัท</w:t>
      </w:r>
    </w:p>
    <w:p w14:paraId="1A71ED82" w14:textId="3B00A942" w:rsidR="00CA5E04" w:rsidRDefault="00CA5E04" w:rsidP="009700B6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C65BB5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FB160DF" w14:textId="3A0E73F3" w:rsidR="00CA5E04" w:rsidRPr="00C65BB5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C65BB5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>
        <w:rPr>
          <w:rFonts w:ascii="Angsana New" w:hAnsi="Angsana New" w:cs="Angsana New"/>
          <w:sz w:val="30"/>
          <w:szCs w:val="30"/>
        </w:rPr>
        <w:br/>
      </w:r>
      <w:r w:rsidRPr="00C65BB5">
        <w:rPr>
          <w:rFonts w:ascii="Angsana New" w:hAnsi="Angsana New" w:cs="Angsana New"/>
          <w:sz w:val="30"/>
          <w:szCs w:val="30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C65B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5BB5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C65BB5">
        <w:rPr>
          <w:rFonts w:ascii="Angsana New" w:hAnsi="Angsana New" w:cs="Angsana New" w:hint="cs"/>
          <w:sz w:val="30"/>
          <w:szCs w:val="30"/>
          <w:cs/>
        </w:rPr>
        <w:t>โดยให้ข้อสังเกตถึงการเปิดเผยข้อมูล</w:t>
      </w:r>
      <w:r w:rsidRPr="00C65BB5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C65BB5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C65BB5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2DE0EA2" w14:textId="6F902AC8" w:rsidR="00CA5E04" w:rsidRPr="00C65BB5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C65BB5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5D142C">
        <w:rPr>
          <w:rFonts w:ascii="Angsana New" w:hAnsi="Angsana New" w:cs="Angsana New"/>
          <w:sz w:val="30"/>
          <w:szCs w:val="30"/>
        </w:rPr>
        <w:br/>
      </w:r>
      <w:r w:rsidRPr="00C65BB5">
        <w:rPr>
          <w:rFonts w:ascii="Angsana New" w:hAnsi="Angsana New" w:cs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5D142C">
        <w:rPr>
          <w:rFonts w:ascii="Angsana New" w:hAnsi="Angsana New" w:cs="Angsana New"/>
          <w:sz w:val="30"/>
          <w:szCs w:val="30"/>
        </w:rPr>
        <w:br/>
      </w:r>
      <w:r w:rsidRPr="00C65BB5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</w:t>
      </w:r>
      <w:r w:rsidRPr="00C65BB5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4BE44736" w14:textId="5782F17D" w:rsidR="00CA5E04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C65BB5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F8CC97F" w14:textId="77777777" w:rsidR="00CA5E04" w:rsidRDefault="00CA5E04" w:rsidP="00CA5E04">
      <w:pPr>
        <w:pStyle w:val="Default"/>
        <w:ind w:left="990"/>
        <w:jc w:val="thaiDistribute"/>
        <w:rPr>
          <w:rFonts w:ascii="Angsana New" w:hAnsi="Angsana New" w:cs="Angsana New"/>
          <w:sz w:val="20"/>
          <w:szCs w:val="20"/>
        </w:rPr>
      </w:pPr>
    </w:p>
    <w:p w14:paraId="4A9DDEB6" w14:textId="77777777" w:rsidR="00CA5E04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C65BB5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C65BB5"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C65BB5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C65BB5">
        <w:rPr>
          <w:rFonts w:ascii="Angsana New" w:hAnsi="Angsana New" w:cs="Angsana New" w:hint="cs"/>
          <w:sz w:val="30"/>
          <w:szCs w:val="30"/>
          <w:cs/>
        </w:rPr>
        <w:t>หาก</w:t>
      </w:r>
      <w:r w:rsidRPr="00C65BB5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575D52B" w14:textId="77777777" w:rsidR="00CA5E04" w:rsidRPr="00FB20D6" w:rsidRDefault="00CA5E04" w:rsidP="00CA5E04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347F9F6C" w14:textId="384E4150" w:rsidR="00CA5E04" w:rsidRPr="00C65BB5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C65BB5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5D142C">
        <w:rPr>
          <w:rFonts w:ascii="Angsana New" w:hAnsi="Angsana New" w:cs="Angsana New"/>
          <w:sz w:val="30"/>
          <w:szCs w:val="30"/>
        </w:rPr>
        <w:br/>
      </w:r>
      <w:r w:rsidRPr="00C65BB5">
        <w:rPr>
          <w:rFonts w:ascii="Angsana New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5D142C">
        <w:rPr>
          <w:rFonts w:ascii="Angsana New" w:hAnsi="Angsana New" w:cs="Angsana New"/>
          <w:sz w:val="30"/>
          <w:szCs w:val="30"/>
        </w:rPr>
        <w:br/>
      </w:r>
      <w:r w:rsidRPr="00C65BB5">
        <w:rPr>
          <w:rFonts w:ascii="Angsana New" w:hAnsi="Angsana New" w:cs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42A0DC4" w14:textId="52706B02" w:rsidR="00C22DC8" w:rsidRDefault="00C22DC8" w:rsidP="00CA5E04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3DC607F7" w14:textId="712C5935" w:rsidR="00A5608D" w:rsidRDefault="00A5608D" w:rsidP="00CA5E04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4D673539" w14:textId="0B71A600" w:rsidR="00A5608D" w:rsidRDefault="00A5608D" w:rsidP="00CA5E04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21F9FCC2" w14:textId="0E625F25" w:rsidR="00A5608D" w:rsidRDefault="00A5608D" w:rsidP="00CA5E04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6EE8B88C" w14:textId="70FCD635" w:rsidR="00A5608D" w:rsidRDefault="00A5608D" w:rsidP="00CA5E04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2EB29921" w14:textId="14A953CB" w:rsidR="00A5608D" w:rsidRDefault="00A5608D" w:rsidP="00CA5E04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3F004D31" w14:textId="77777777" w:rsidR="00A5608D" w:rsidRDefault="00A5608D" w:rsidP="00CA5E04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56941A8C" w14:textId="11FF3C76" w:rsidR="00CA5E04" w:rsidRPr="00C65BB5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C65BB5"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A5608D">
        <w:rPr>
          <w:rFonts w:ascii="Angsana New" w:hAnsi="Angsana New" w:cs="Angsana New"/>
          <w:sz w:val="30"/>
          <w:szCs w:val="30"/>
        </w:rPr>
        <w:br/>
      </w:r>
      <w:r w:rsidRPr="00C65BB5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ACB46A1" w14:textId="77777777" w:rsidR="00CA5E04" w:rsidRPr="00C65BB5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36132D4" w14:textId="77777777" w:rsidR="00CA5E04" w:rsidRPr="00C65BB5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AFA3478" w14:textId="77777777" w:rsidR="00CA5E04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5BBB99D0" w14:textId="77777777" w:rsidR="00CA5E04" w:rsidRPr="00C65BB5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4708AB13" w14:textId="77777777" w:rsidR="00CA5E04" w:rsidRPr="00C65BB5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3297C647" w14:textId="77777777" w:rsidR="00CA5E04" w:rsidRPr="00C65BB5" w:rsidRDefault="00CA5E04" w:rsidP="00CA5E04">
      <w:pPr>
        <w:spacing w:line="240" w:lineRule="auto"/>
        <w:ind w:hanging="7"/>
        <w:jc w:val="thaiDistribute"/>
      </w:pPr>
      <w:r w:rsidRPr="00C65BB5">
        <w:rPr>
          <w:cs/>
        </w:rPr>
        <w:t>(วัยวัฒน์ กอสมานชัยกิจ)</w:t>
      </w:r>
    </w:p>
    <w:p w14:paraId="039E6B7C" w14:textId="77777777" w:rsidR="00CA5E04" w:rsidRPr="00C65BB5" w:rsidRDefault="00CA5E04" w:rsidP="00CA5E04">
      <w:pPr>
        <w:spacing w:line="240" w:lineRule="auto"/>
        <w:ind w:hanging="7"/>
        <w:jc w:val="thaiDistribute"/>
      </w:pPr>
      <w:r w:rsidRPr="00C65BB5">
        <w:rPr>
          <w:cs/>
        </w:rPr>
        <w:t xml:space="preserve">ผู้สอบบัญชีรับอนุญาต </w:t>
      </w:r>
    </w:p>
    <w:p w14:paraId="6F8E37C8" w14:textId="7D7E12FA" w:rsidR="00CA5E04" w:rsidRPr="00C65BB5" w:rsidRDefault="00D937F7" w:rsidP="00CA5E04">
      <w:pPr>
        <w:spacing w:line="240" w:lineRule="auto"/>
        <w:ind w:hanging="7"/>
        <w:jc w:val="thaiDistribute"/>
      </w:pPr>
      <w:r>
        <w:rPr>
          <w:cs/>
        </w:rPr>
        <w:t xml:space="preserve">เลขทะเบียน </w:t>
      </w:r>
      <w:r>
        <w:t>6333</w:t>
      </w:r>
    </w:p>
    <w:p w14:paraId="3DFED54A" w14:textId="77777777" w:rsidR="00CA5E04" w:rsidRPr="00C65BB5" w:rsidRDefault="00CA5E04" w:rsidP="00CA5E04">
      <w:pPr>
        <w:spacing w:line="240" w:lineRule="auto"/>
        <w:ind w:hanging="7"/>
        <w:jc w:val="thaiDistribute"/>
      </w:pPr>
    </w:p>
    <w:p w14:paraId="7449456E" w14:textId="77777777" w:rsidR="00CA5E04" w:rsidRPr="00C65BB5" w:rsidRDefault="00CA5E04" w:rsidP="00CA5E04">
      <w:pPr>
        <w:spacing w:line="240" w:lineRule="auto"/>
        <w:ind w:hanging="7"/>
        <w:jc w:val="thaiDistribute"/>
      </w:pPr>
      <w:r w:rsidRPr="00C65BB5">
        <w:rPr>
          <w:cs/>
        </w:rPr>
        <w:t xml:space="preserve">บริษัท เคพีเอ็มจี ภูมิไชย สอบบัญชี จำกัด </w:t>
      </w:r>
    </w:p>
    <w:p w14:paraId="39F98D17" w14:textId="77777777" w:rsidR="00CA5E04" w:rsidRPr="00C65BB5" w:rsidRDefault="00CA5E04" w:rsidP="00CA5E04">
      <w:pPr>
        <w:spacing w:line="240" w:lineRule="auto"/>
        <w:ind w:hanging="7"/>
        <w:jc w:val="thaiDistribute"/>
      </w:pPr>
      <w:r w:rsidRPr="00C65BB5">
        <w:rPr>
          <w:cs/>
        </w:rPr>
        <w:t xml:space="preserve">กรุงเทพมหานคร </w:t>
      </w:r>
    </w:p>
    <w:p w14:paraId="7C790FE3" w14:textId="0BC5CA37" w:rsidR="0001409D" w:rsidRPr="008363E3" w:rsidRDefault="00D937F7" w:rsidP="008363E3">
      <w:r>
        <w:t>20</w:t>
      </w:r>
      <w:r w:rsidR="00CA5E04" w:rsidRPr="00C65BB5">
        <w:rPr>
          <w:cs/>
        </w:rPr>
        <w:t xml:space="preserve"> </w:t>
      </w:r>
      <w:r w:rsidR="00CA5E04" w:rsidRPr="00C65BB5">
        <w:rPr>
          <w:rFonts w:hint="cs"/>
          <w:cs/>
        </w:rPr>
        <w:t xml:space="preserve">กุมภาพันธ์ </w:t>
      </w:r>
      <w:r>
        <w:t>2563</w:t>
      </w:r>
      <w:bookmarkEnd w:id="0"/>
    </w:p>
    <w:sectPr w:rsidR="0001409D" w:rsidRPr="008363E3" w:rsidSect="008363E3">
      <w:headerReference w:type="default" r:id="rId9"/>
      <w:footerReference w:type="default" r:id="rId10"/>
      <w:pgSz w:w="11907" w:h="16840" w:code="9"/>
      <w:pgMar w:top="692" w:right="1151" w:bottom="578" w:left="1151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B4EC9" w14:textId="77777777" w:rsidR="00DD6C83" w:rsidRDefault="00DD6C83">
      <w:r>
        <w:separator/>
      </w:r>
    </w:p>
    <w:p w14:paraId="4E6A63C3" w14:textId="77777777" w:rsidR="00DD6C83" w:rsidRDefault="00DD6C83"/>
  </w:endnote>
  <w:endnote w:type="continuationSeparator" w:id="0">
    <w:p w14:paraId="34664B1B" w14:textId="77777777" w:rsidR="00DD6C83" w:rsidRDefault="00DD6C83">
      <w:r>
        <w:continuationSeparator/>
      </w:r>
    </w:p>
    <w:p w14:paraId="535C0E78" w14:textId="77777777" w:rsidR="00DD6C83" w:rsidRDefault="00DD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altName w:val="Microsoft Sans Serif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93AEB" w14:textId="450423BB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C1406"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C06BB" w14:textId="77777777" w:rsidR="00DD6C83" w:rsidRDefault="00DD6C83"/>
  </w:footnote>
  <w:footnote w:type="continuationSeparator" w:id="0">
    <w:p w14:paraId="666A55A3" w14:textId="77777777" w:rsidR="00DD6C83" w:rsidRDefault="00DD6C83">
      <w:r>
        <w:continuationSeparator/>
      </w:r>
    </w:p>
    <w:p w14:paraId="18644594" w14:textId="77777777" w:rsidR="00DD6C83" w:rsidRDefault="00DD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B8A45" w14:textId="77777777" w:rsidR="009F546E" w:rsidRDefault="009F546E" w:rsidP="00C13150">
    <w:pPr>
      <w:pStyle w:val="Header"/>
    </w:pPr>
  </w:p>
  <w:p w14:paraId="13E4249A" w14:textId="77777777" w:rsidR="009F546E" w:rsidRDefault="009F546E" w:rsidP="00C131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29455" w14:textId="60660648" w:rsidR="009F546E" w:rsidRDefault="009F546E" w:rsidP="00632C81">
    <w:pPr>
      <w:pStyle w:val="Header"/>
    </w:pPr>
  </w:p>
  <w:p w14:paraId="450BDE0F" w14:textId="7352C07C" w:rsidR="00C22DC8" w:rsidRDefault="00C22DC8" w:rsidP="00632C81">
    <w:pPr>
      <w:pStyle w:val="Header"/>
    </w:pPr>
  </w:p>
  <w:p w14:paraId="48AF497C" w14:textId="77777777" w:rsidR="00C22DC8" w:rsidRDefault="00C22DC8" w:rsidP="00632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2"/>
  </w:num>
  <w:num w:numId="5">
    <w:abstractNumId w:val="9"/>
  </w:num>
  <w:num w:numId="6">
    <w:abstractNumId w:val="4"/>
  </w:num>
  <w:num w:numId="7">
    <w:abstractNumId w:val="3"/>
  </w:num>
  <w:num w:numId="8">
    <w:abstractNumId w:val="15"/>
  </w:num>
  <w:num w:numId="9">
    <w:abstractNumId w:val="11"/>
  </w:num>
  <w:num w:numId="10">
    <w:abstractNumId w:val="13"/>
  </w:num>
  <w:num w:numId="11">
    <w:abstractNumId w:val="6"/>
  </w:num>
  <w:num w:numId="12">
    <w:abstractNumId w:val="16"/>
  </w:num>
  <w:num w:numId="13">
    <w:abstractNumId w:val="17"/>
  </w:num>
  <w:num w:numId="14">
    <w:abstractNumId w:val="0"/>
  </w:num>
  <w:num w:numId="15">
    <w:abstractNumId w:val="18"/>
  </w:num>
  <w:num w:numId="16">
    <w:abstractNumId w:val="1"/>
  </w:num>
  <w:num w:numId="17">
    <w:abstractNumId w:val="12"/>
  </w:num>
  <w:num w:numId="18">
    <w:abstractNumId w:val="14"/>
  </w:num>
  <w:num w:numId="1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70AA"/>
    <w:rsid w:val="00677BD7"/>
    <w:rsid w:val="00677C0C"/>
    <w:rsid w:val="00677C9B"/>
    <w:rsid w:val="00677D77"/>
    <w:rsid w:val="00677E2C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1BB"/>
    <w:rsid w:val="00F15451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97EA3-EE84-4FCB-850C-506E9F82F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2316</TotalTime>
  <Pages>9</Pages>
  <Words>2016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Danaiphat Charoensri (DCR)</cp:lastModifiedBy>
  <cp:revision>161</cp:revision>
  <cp:lastPrinted>2020-02-08T15:06:00Z</cp:lastPrinted>
  <dcterms:created xsi:type="dcterms:W3CDTF">2019-12-24T06:54:00Z</dcterms:created>
  <dcterms:modified xsi:type="dcterms:W3CDTF">2020-02-20T11:02:00Z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