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8CB" w:rsidRPr="001E3D09" w:rsidRDefault="003808CB" w:rsidP="003808C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1E3D0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:rsidR="003808CB" w:rsidRPr="00F1503B" w:rsidRDefault="003808CB" w:rsidP="003808CB">
      <w:pPr>
        <w:spacing w:after="0" w:line="240" w:lineRule="auto"/>
        <w:jc w:val="thaiDistribute"/>
        <w:rPr>
          <w:rFonts w:ascii="Browallia New" w:hAnsi="Browallia New" w:cs="Browallia New"/>
          <w:b/>
          <w:bCs/>
          <w:szCs w:val="20"/>
          <w:lang w:bidi="th-TH"/>
        </w:rPr>
      </w:pPr>
    </w:p>
    <w:p w:rsidR="003808CB" w:rsidRPr="00F1503B" w:rsidRDefault="003808CB" w:rsidP="003808CB">
      <w:pPr>
        <w:spacing w:after="0" w:line="240" w:lineRule="auto"/>
        <w:jc w:val="thaiDistribute"/>
        <w:rPr>
          <w:rFonts w:ascii="Browallia New" w:hAnsi="Browallia New" w:cs="Browallia New"/>
          <w:b/>
          <w:bCs/>
          <w:szCs w:val="20"/>
          <w:lang w:bidi="th-TH"/>
        </w:rPr>
      </w:pPr>
    </w:p>
    <w:p w:rsidR="003808CB" w:rsidRPr="001E3D09" w:rsidRDefault="003808CB" w:rsidP="003808C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th-TH" w:bidi="th-TH"/>
        </w:rPr>
      </w:pPr>
      <w:r w:rsidRPr="001E3D0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th-TH" w:bidi="th-TH"/>
        </w:rPr>
        <w:t>เสนอผู้ถือหุ้นของบริษัท ผลิตไฟฟ้า จำกัด (มหาชน)</w:t>
      </w:r>
    </w:p>
    <w:p w:rsidR="003808CB" w:rsidRPr="00F1503B" w:rsidRDefault="003808CB" w:rsidP="003808CB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:rsidR="003808CB" w:rsidRPr="00F1503B" w:rsidRDefault="003808CB" w:rsidP="003808CB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:rsidR="003808CB" w:rsidRPr="001E3D09" w:rsidRDefault="003808CB" w:rsidP="003808C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E3D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:rsidR="003808CB" w:rsidRPr="005D1509" w:rsidRDefault="003808CB" w:rsidP="003808CB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12"/>
          <w:szCs w:val="12"/>
          <w:lang w:bidi="th-TH"/>
        </w:rPr>
      </w:pPr>
    </w:p>
    <w:p w:rsidR="003808CB" w:rsidRPr="00E722E0" w:rsidRDefault="003808CB" w:rsidP="003808C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E722E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ข้าพเจ้าเห็นว่างบการเงินรวมของบริษัท ผลิตไฟฟ้า จำกัด (มหาชน) </w:t>
      </w:r>
      <w:r w:rsidRPr="00E722E0">
        <w:rPr>
          <w:rFonts w:ascii="Browallia New" w:hAnsi="Browallia New" w:cs="Browallia New"/>
          <w:spacing w:val="-4"/>
          <w:sz w:val="26"/>
          <w:szCs w:val="26"/>
          <w:lang w:bidi="th-TH"/>
        </w:rPr>
        <w:t>(</w:t>
      </w:r>
      <w:r w:rsidRPr="00E722E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</w:t>
      </w:r>
      <w:r w:rsidRPr="00E722E0">
        <w:rPr>
          <w:rFonts w:ascii="Browallia New" w:hAnsi="Browallia New" w:cs="Browallia New"/>
          <w:spacing w:val="-4"/>
          <w:sz w:val="26"/>
          <w:szCs w:val="26"/>
          <w:lang w:bidi="th-TH"/>
        </w:rPr>
        <w:t>)</w:t>
      </w:r>
      <w:r w:rsidRPr="00E722E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E722E0">
        <w:rPr>
          <w:rFonts w:ascii="Browallia New" w:hAnsi="Browallia New" w:cs="Browallia New"/>
          <w:spacing w:val="-4"/>
          <w:sz w:val="26"/>
          <w:szCs w:val="26"/>
          <w:rtl/>
          <w:cs/>
          <w:lang w:bidi="th-TH"/>
        </w:rPr>
        <w:t>และ</w:t>
      </w:r>
      <w:r w:rsidRPr="00E722E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บริษัทย่อย (กลุ่มกิจการ) และงบการเงินเฉพาะกิจการของ</w:t>
      </w:r>
      <w:r w:rsidRPr="00E722E0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บริษัทแสดงฐานะการเงินรวมของกลุ่มกิจการและฐานะการเงินเฉพาะกิจการของบริษัท ณ วันที่ </w:t>
      </w:r>
      <w:r w:rsidRPr="0041242B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E722E0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 </w:t>
      </w:r>
      <w:r w:rsidRPr="00E722E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Pr="0041242B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2562</w:t>
      </w:r>
      <w:r w:rsidRPr="00E722E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722E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</w:t>
      </w:r>
      <w:r w:rsidRPr="00E722E0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E722E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และกระแสเงินสดรวมและกระแสเงินสดเฉพาะกิจการ</w:t>
      </w:r>
      <w:r w:rsidRPr="00E722E0">
        <w:rPr>
          <w:rFonts w:ascii="Browallia New" w:hAnsi="Browallia New" w:cs="Browallia New"/>
          <w:sz w:val="26"/>
          <w:szCs w:val="26"/>
          <w:cs/>
          <w:lang w:bidi="th-TH"/>
        </w:rPr>
        <w:t>สำหรับปีสิ้นสุด</w:t>
      </w:r>
      <w:r w:rsidRPr="00E722E0">
        <w:rPr>
          <w:rFonts w:ascii="Browallia New" w:hAnsi="Browallia New" w:cs="Browallia New"/>
          <w:sz w:val="26"/>
          <w:szCs w:val="26"/>
          <w:lang w:bidi="th-TH"/>
        </w:rPr>
        <w:br/>
      </w:r>
      <w:r w:rsidRPr="00E722E0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</w:t>
      </w:r>
      <w:r w:rsidRPr="00E722E0">
        <w:rPr>
          <w:rFonts w:ascii="Browallia New" w:hAnsi="Browallia New" w:cs="Browallia New"/>
          <w:sz w:val="26"/>
          <w:szCs w:val="26"/>
          <w:cs/>
          <w:lang w:val="en-GB" w:bidi="th-TH"/>
        </w:rPr>
        <w:t>น</w:t>
      </w:r>
      <w:r w:rsidRPr="00E722E0">
        <w:rPr>
          <w:rFonts w:ascii="Browallia New" w:hAnsi="Browallia New" w:cs="Browallia New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:rsidR="003808CB" w:rsidRPr="00F1503B" w:rsidRDefault="003808CB" w:rsidP="003808CB">
      <w:pPr>
        <w:spacing w:after="0" w:line="240" w:lineRule="auto"/>
        <w:rPr>
          <w:rFonts w:ascii="Browallia New" w:eastAsia="Calibri" w:hAnsi="Browallia New" w:cs="Browallia New"/>
          <w:szCs w:val="20"/>
          <w:lang w:bidi="th-TH"/>
        </w:rPr>
      </w:pPr>
    </w:p>
    <w:p w:rsidR="003808CB" w:rsidRPr="001E3D09" w:rsidRDefault="003808CB" w:rsidP="003808C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E3D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:rsidR="003808CB" w:rsidRPr="005D1509" w:rsidRDefault="003808CB" w:rsidP="003808CB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:rsidR="003808CB" w:rsidRPr="007155F1" w:rsidRDefault="003808CB" w:rsidP="003808C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:rsidR="003808CB" w:rsidRPr="007155F1" w:rsidRDefault="003808CB" w:rsidP="003808C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155F1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41242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155F1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Pr="0041242B">
        <w:rPr>
          <w:rFonts w:ascii="Browallia New" w:hAnsi="Browallia New" w:cs="Browallia New"/>
          <w:sz w:val="26"/>
          <w:szCs w:val="26"/>
          <w:lang w:val="en-GB"/>
        </w:rPr>
        <w:t>2562</w:t>
      </w:r>
    </w:p>
    <w:p w:rsidR="003808CB" w:rsidRPr="007155F1" w:rsidRDefault="003808CB" w:rsidP="003808C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155F1">
        <w:rPr>
          <w:rFonts w:ascii="Browallia New" w:hAnsi="Browallia New" w:cs="Browallia New"/>
          <w:sz w:val="26"/>
          <w:szCs w:val="26"/>
          <w:cs/>
        </w:rPr>
        <w:t>งบกำไรขาดทุนรวมและงบกำไร</w:t>
      </w:r>
      <w:r w:rsidRPr="007155F1">
        <w:rPr>
          <w:rFonts w:ascii="Browallia New" w:hAnsi="Browallia New" w:cs="Browallia New"/>
          <w:spacing w:val="6"/>
          <w:sz w:val="26"/>
          <w:szCs w:val="26"/>
          <w:cs/>
        </w:rPr>
        <w:t>ขาดทุนเฉพาะกิจการ</w:t>
      </w:r>
      <w:r w:rsidRPr="007155F1">
        <w:rPr>
          <w:rFonts w:ascii="Browallia New" w:hAnsi="Browallia New" w:cs="Browallia New"/>
          <w:sz w:val="26"/>
          <w:szCs w:val="26"/>
          <w:cs/>
        </w:rPr>
        <w:t>สำหรับปีสิ้นสุดวันเดียวกัน</w:t>
      </w:r>
    </w:p>
    <w:p w:rsidR="003808CB" w:rsidRPr="007155F1" w:rsidRDefault="003808CB" w:rsidP="003808C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155F1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7155F1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3808CB" w:rsidRPr="007155F1" w:rsidRDefault="003808CB" w:rsidP="003808C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8"/>
          <w:sz w:val="26"/>
          <w:szCs w:val="26"/>
        </w:rPr>
      </w:pPr>
      <w:r w:rsidRPr="007155F1">
        <w:rPr>
          <w:rFonts w:ascii="Browallia New" w:hAnsi="Browallia New" w:cs="Browallia New"/>
          <w:spacing w:val="-8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Pr="007155F1">
        <w:rPr>
          <w:rFonts w:ascii="Browallia New" w:hAnsi="Browallia New" w:cs="Browallia New"/>
          <w:spacing w:val="-8"/>
          <w:sz w:val="26"/>
          <w:szCs w:val="26"/>
        </w:rPr>
        <w:br/>
      </w:r>
      <w:r w:rsidRPr="007155F1">
        <w:rPr>
          <w:rFonts w:ascii="Browallia New" w:hAnsi="Browallia New" w:cs="Browallia New"/>
          <w:spacing w:val="-8"/>
          <w:sz w:val="26"/>
          <w:szCs w:val="26"/>
          <w:cs/>
        </w:rPr>
        <w:t>วัน</w:t>
      </w:r>
      <w:r w:rsidRPr="007155F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เ</w:t>
      </w:r>
      <w:r w:rsidRPr="007155F1">
        <w:rPr>
          <w:rFonts w:ascii="Browallia New" w:hAnsi="Browallia New" w:cs="Browallia New"/>
          <w:spacing w:val="-8"/>
          <w:sz w:val="26"/>
          <w:szCs w:val="26"/>
          <w:cs/>
        </w:rPr>
        <w:t>ดียวกัน</w:t>
      </w:r>
      <w:r w:rsidRPr="007155F1" w:rsidDel="00B1060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</w:p>
    <w:p w:rsidR="003808CB" w:rsidRPr="007155F1" w:rsidRDefault="003808CB" w:rsidP="003808C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155F1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7155F1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</w:rPr>
        <w:t>และ</w:t>
      </w:r>
    </w:p>
    <w:p w:rsidR="003808CB" w:rsidRPr="007155F1" w:rsidRDefault="003808CB" w:rsidP="003808C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7155F1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Pr="007155F1">
        <w:rPr>
          <w:rFonts w:ascii="Browallia New" w:hAnsi="Browallia New" w:cs="Browallia New"/>
          <w:sz w:val="26"/>
          <w:szCs w:val="26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</w:rPr>
        <w:t>ซึ่งรวมถึงหมายเหตุสรุปนโยบายการบัญชีที่สำคัญ</w:t>
      </w:r>
    </w:p>
    <w:p w:rsidR="003808CB" w:rsidRPr="00F1503B" w:rsidRDefault="003808CB" w:rsidP="003808CB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Cs w:val="20"/>
          <w:lang w:bidi="th-TH"/>
        </w:rPr>
      </w:pPr>
    </w:p>
    <w:p w:rsidR="003808CB" w:rsidRPr="001E3D09" w:rsidRDefault="003808CB" w:rsidP="003808C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E3D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E3D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:rsidR="003808CB" w:rsidRPr="005D1509" w:rsidRDefault="003808CB" w:rsidP="003808CB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:rsidR="003808CB" w:rsidRDefault="003808CB" w:rsidP="003808C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ในส่วนที่เกี่ยวข้องกับการตรวจสอบงบการเงินรวมและงบการเงินเฉพาะ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ที่กำหนดโดยสภาวิชาชีพบัญชีในพระบรมราชูปถัมภ์ และข้าพเจ้าได้ปฏิบัติตามความรับผิดชอบ</w:t>
      </w:r>
      <w:r w:rsidRPr="007155F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ด้านจรรยาบรรณอื่น</w:t>
      </w:r>
      <w:r w:rsidRPr="007155F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Pr="007155F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ความเห็นของข้าพเจ้า</w:t>
      </w:r>
    </w:p>
    <w:p w:rsidR="003808CB" w:rsidRPr="00F1503B" w:rsidRDefault="003808CB" w:rsidP="003808CB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:rsidR="003808CB" w:rsidRPr="001E3D09" w:rsidRDefault="003808CB" w:rsidP="003808C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E3D0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:rsidR="003808CB" w:rsidRPr="00B733EC" w:rsidRDefault="003808CB" w:rsidP="003808CB">
      <w:pPr>
        <w:spacing w:after="0" w:line="120" w:lineRule="exact"/>
        <w:rPr>
          <w:rFonts w:ascii="Browallia New" w:eastAsia="Calibri" w:hAnsi="Browallia New" w:cs="Browallia New"/>
          <w:b/>
          <w:bCs/>
          <w:color w:val="CF4A02"/>
          <w:sz w:val="30"/>
          <w:szCs w:val="30"/>
          <w:lang w:bidi="th-TH"/>
        </w:rPr>
      </w:pPr>
    </w:p>
    <w:p w:rsidR="003808CB" w:rsidRPr="00B733EC" w:rsidRDefault="003808CB" w:rsidP="003808C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733EC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B733EC">
        <w:rPr>
          <w:rFonts w:ascii="Browallia New" w:hAnsi="Browallia New" w:cs="Browallia New"/>
          <w:sz w:val="26"/>
          <w:szCs w:val="26"/>
        </w:rPr>
        <w:t xml:space="preserve"> </w:t>
      </w:r>
      <w:r w:rsidRPr="00B733EC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B733EC">
        <w:rPr>
          <w:rFonts w:ascii="Browallia New" w:hAnsi="Browallia New" w:cs="Browallia New"/>
          <w:sz w:val="26"/>
          <w:szCs w:val="26"/>
          <w:lang w:bidi="th-TH"/>
        </w:rPr>
        <w:br/>
      </w:r>
      <w:r w:rsidRPr="008659FF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8659FF">
        <w:rPr>
          <w:rFonts w:ascii="Browallia New" w:hAnsi="Browallia New" w:cs="Browallia New"/>
          <w:sz w:val="26"/>
          <w:szCs w:val="26"/>
        </w:rPr>
        <w:t xml:space="preserve"> </w:t>
      </w:r>
      <w:r w:rsidRPr="008659FF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ข้าพเจ้าได้นำเรื่องเหล่านี้มาพิจารณาในบริบทของการตรวจสอบ</w:t>
      </w:r>
      <w:r>
        <w:rPr>
          <w:rFonts w:ascii="Browallia New" w:hAnsi="Browallia New" w:cs="Browallia New"/>
          <w:sz w:val="26"/>
          <w:szCs w:val="26"/>
          <w:lang w:bidi="th-TH"/>
        </w:rPr>
        <w:br/>
      </w:r>
      <w:r w:rsidRPr="008659F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8659F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659F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ทั้งนี้</w:t>
      </w:r>
      <w:r w:rsidRPr="008659F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659F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ข้าพเจ้าไม่ได้แสดงความเห็นแยกต่างหาก</w:t>
      </w:r>
      <w:r w:rsidRPr="00B733EC">
        <w:rPr>
          <w:rFonts w:ascii="Browallia New" w:hAnsi="Browallia New" w:cs="Browallia New"/>
          <w:sz w:val="26"/>
          <w:szCs w:val="26"/>
          <w:cs/>
          <w:lang w:bidi="th-TH"/>
        </w:rPr>
        <w:t>สำหรับเรื่องเหล่านี้</w:t>
      </w:r>
      <w:r w:rsidRPr="00B733EC">
        <w:rPr>
          <w:rFonts w:ascii="Browallia New" w:hAnsi="Browallia New" w:cs="Browallia New"/>
          <w:sz w:val="26"/>
          <w:szCs w:val="26"/>
        </w:rPr>
        <w:t xml:space="preserve"> </w:t>
      </w:r>
    </w:p>
    <w:p w:rsidR="003808CB" w:rsidRPr="00AB03E4" w:rsidRDefault="003808CB" w:rsidP="003808CB">
      <w:pPr>
        <w:spacing w:after="0" w:line="240" w:lineRule="auto"/>
        <w:jc w:val="thaiDistribute"/>
        <w:rPr>
          <w:rFonts w:ascii="Angsana New" w:eastAsia="Calibri" w:hAnsi="Angsana New" w:hint="cs"/>
          <w:b/>
          <w:bCs/>
          <w:sz w:val="27"/>
          <w:szCs w:val="27"/>
          <w:lang w:bidi="th-TH"/>
        </w:rPr>
      </w:pPr>
    </w:p>
    <w:p w:rsidR="003808CB" w:rsidRPr="00AB03E4" w:rsidRDefault="003808CB" w:rsidP="003808CB">
      <w:pPr>
        <w:spacing w:line="240" w:lineRule="auto"/>
        <w:rPr>
          <w:rFonts w:ascii="Angsana New" w:eastAsia="Calibri" w:hAnsi="Angsana New" w:hint="cs"/>
          <w:b/>
          <w:bCs/>
          <w:sz w:val="27"/>
          <w:szCs w:val="27"/>
          <w:cs/>
          <w:lang w:bidi="th-TH"/>
        </w:rPr>
        <w:sectPr w:rsidR="003808CB" w:rsidRPr="00AB03E4" w:rsidSect="009A74B2">
          <w:footerReference w:type="default" r:id="rId9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3808CB" w:rsidRPr="007B03FF" w:rsidTr="00F80F41">
        <w:trPr>
          <w:tblHeader/>
        </w:trPr>
        <w:tc>
          <w:tcPr>
            <w:tcW w:w="4608" w:type="dxa"/>
            <w:shd w:val="clear" w:color="auto" w:fill="FFA502"/>
            <w:vAlign w:val="center"/>
            <w:hideMark/>
          </w:tcPr>
          <w:p w:rsidR="003808CB" w:rsidRPr="00B733EC" w:rsidRDefault="003808CB" w:rsidP="00F80F41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32390477"/>
            <w:r w:rsidRPr="00B733E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02"/>
            <w:vAlign w:val="center"/>
            <w:hideMark/>
          </w:tcPr>
          <w:p w:rsidR="003808CB" w:rsidRPr="00B733EC" w:rsidRDefault="003808CB" w:rsidP="00F80F41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733E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bookmarkEnd w:id="0"/>
      <w:tr w:rsidR="003808CB" w:rsidRPr="007B03FF" w:rsidTr="00F80F41">
        <w:tc>
          <w:tcPr>
            <w:tcW w:w="4608" w:type="dxa"/>
            <w:shd w:val="clear" w:color="auto" w:fill="auto"/>
          </w:tcPr>
          <w:p w:rsidR="003808CB" w:rsidRPr="006649A5" w:rsidRDefault="003808CB" w:rsidP="00F80F41">
            <w:pPr>
              <w:pStyle w:val="Default"/>
              <w:autoSpaceDE/>
              <w:autoSpaceDN/>
              <w:adjustRightInd/>
              <w:spacing w:line="120" w:lineRule="exac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:rsidR="003808CB" w:rsidRPr="00E722E0" w:rsidRDefault="003808CB" w:rsidP="00F80F41">
            <w:pPr>
              <w:pStyle w:val="Default"/>
              <w:ind w:right="245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E722E0">
              <w:rPr>
                <w:rFonts w:ascii="Browallia New" w:hAnsi="Browallia New" w:cs="Browallia New"/>
                <w:b/>
                <w:bCs/>
                <w:cs/>
              </w:rPr>
              <w:t>การประเมินการด้อยค่าของค่าความนิยม</w:t>
            </w:r>
          </w:p>
          <w:p w:rsidR="003808CB" w:rsidRPr="006649A5" w:rsidRDefault="003808CB" w:rsidP="00F80F41">
            <w:pPr>
              <w:pStyle w:val="Default"/>
              <w:autoSpaceDE/>
              <w:autoSpaceDN/>
              <w:adjustRightInd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608" w:type="dxa"/>
            <w:shd w:val="clear" w:color="auto" w:fill="FAFAFA"/>
          </w:tcPr>
          <w:p w:rsidR="003808CB" w:rsidRPr="00B733EC" w:rsidRDefault="003808CB" w:rsidP="00F80F4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08CB" w:rsidRPr="007B03FF" w:rsidTr="00F80F41">
        <w:trPr>
          <w:trHeight w:val="2202"/>
        </w:trPr>
        <w:tc>
          <w:tcPr>
            <w:tcW w:w="4608" w:type="dxa"/>
            <w:tcBorders>
              <w:bottom w:val="dotted" w:sz="4" w:space="0" w:color="FFA543"/>
            </w:tcBorders>
            <w:shd w:val="clear" w:color="auto" w:fill="auto"/>
          </w:tcPr>
          <w:p w:rsidR="003808CB" w:rsidRPr="006649A5" w:rsidRDefault="003808CB" w:rsidP="00F80F4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6649A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อ้างอิงหมายเหตุประกอบงบการเงินข้อ </w:t>
            </w:r>
            <w:r w:rsidRPr="0041242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17</w:t>
            </w:r>
            <w:r w:rsidRPr="006649A5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6649A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เรื่องค่าความนิยม</w:t>
            </w:r>
            <w:r w:rsidRPr="006649A5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6649A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Pr="0041242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31</w:t>
            </w:r>
            <w:r w:rsidRPr="006649A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ธันวาคม พ.ศ. </w:t>
            </w:r>
            <w:r w:rsidRPr="0041242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2562</w:t>
            </w:r>
            <w:r w:rsidRPr="006649A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กลุ่มกิจการมีค่าความนิยมตามมูลค่าบัญชีจำนวน </w:t>
            </w:r>
            <w:r w:rsidRPr="0041242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10</w:t>
            </w:r>
            <w:r w:rsidRPr="006649A5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41242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012</w:t>
            </w:r>
            <w:r w:rsidRPr="006649A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ล้านบาท หักด้วยค่าเผื่อ</w:t>
            </w:r>
            <w:r w:rsidRPr="006649A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การด้อยค่าจำนวน </w:t>
            </w:r>
            <w:r w:rsidRPr="0041242B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>1</w:t>
            </w:r>
            <w:r w:rsidRPr="006649A5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>,</w:t>
            </w:r>
            <w:r w:rsidRPr="0041242B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>913</w:t>
            </w:r>
            <w:r w:rsidRPr="006649A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 ล้านบาท สุทธิเป็นจำนวนเงิน </w:t>
            </w:r>
            <w:r w:rsidRPr="0041242B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>8</w:t>
            </w:r>
            <w:r w:rsidRPr="006649A5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>,</w:t>
            </w:r>
            <w:r w:rsidRPr="0041242B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>099</w:t>
            </w:r>
            <w:r w:rsidRPr="006649A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ล้านบาท</w:t>
            </w:r>
            <w:r w:rsidRPr="006649A5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6649A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ซึ่งคิดเป็นร้อยละ </w:t>
            </w:r>
            <w:r w:rsidRPr="0041242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 w:rsidRPr="006649A5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Pr="0041242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88</w:t>
            </w:r>
            <w:r w:rsidRPr="006649A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ของมูลค่ารวมของสินทรัพย์ในงบการเงินรวม 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6649A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โดยค่าความนิยมเกิดจากการซื้อธุรกิจผลิตไฟฟ้าทั้งในประเทศไทย</w:t>
            </w:r>
            <w:r w:rsidRPr="00016615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bidi="th-TH"/>
              </w:rPr>
              <w:t>และต่างประเทศ ค่าความนิยม</w:t>
            </w:r>
            <w:r w:rsidRPr="00016615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val="en-GB" w:bidi="th-TH"/>
              </w:rPr>
              <w:t>สุทธิ</w:t>
            </w:r>
            <w:r w:rsidRPr="00016615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bidi="th-TH"/>
              </w:rPr>
              <w:t xml:space="preserve">จำนวน </w:t>
            </w:r>
            <w:r w:rsidRPr="0041242B">
              <w:rPr>
                <w:rFonts w:ascii="Browallia New" w:hAnsi="Browallia New" w:cs="Browallia New"/>
                <w:spacing w:val="-2"/>
                <w:sz w:val="24"/>
                <w:szCs w:val="24"/>
                <w:lang w:val="en-GB" w:bidi="th-TH"/>
              </w:rPr>
              <w:t>7</w:t>
            </w:r>
            <w:r w:rsidRPr="00016615">
              <w:rPr>
                <w:rFonts w:ascii="Browallia New" w:hAnsi="Browallia New" w:cs="Browallia New"/>
                <w:spacing w:val="-2"/>
                <w:sz w:val="24"/>
                <w:szCs w:val="24"/>
                <w:lang w:val="en-GB" w:bidi="th-TH"/>
              </w:rPr>
              <w:t>,</w:t>
            </w:r>
            <w:r w:rsidRPr="0041242B">
              <w:rPr>
                <w:rFonts w:ascii="Browallia New" w:hAnsi="Browallia New" w:cs="Browallia New"/>
                <w:spacing w:val="-2"/>
                <w:sz w:val="24"/>
                <w:szCs w:val="24"/>
                <w:lang w:val="en-GB" w:bidi="th-TH"/>
              </w:rPr>
              <w:t>895</w:t>
            </w:r>
            <w:r w:rsidRPr="00016615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bidi="th-TH"/>
              </w:rPr>
              <w:t xml:space="preserve"> ล้านบาท เกิดจาก</w:t>
            </w:r>
            <w:r w:rsidRPr="006649A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การซื้อธุรกิจผลิตไฟฟ้าในประเทศฟิลิปปินส์</w:t>
            </w:r>
            <w:r w:rsidRPr="006649A5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และส่วนที่เหลือ </w:t>
            </w:r>
            <w:r w:rsidRPr="0041242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204</w:t>
            </w:r>
            <w:r w:rsidRPr="006649A5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ล้านบาท </w:t>
            </w:r>
            <w:r w:rsidRPr="006649A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เกิดจากการซื้อธุรกิจผลิตไฟฟ้าใน</w:t>
            </w:r>
            <w:r w:rsidRPr="006649A5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ประเทศไทย </w:t>
            </w:r>
          </w:p>
          <w:p w:rsidR="003808CB" w:rsidRPr="006649A5" w:rsidRDefault="003808CB" w:rsidP="00F80F4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  <w:p w:rsidR="003808CB" w:rsidRPr="006649A5" w:rsidRDefault="003808CB" w:rsidP="00F80F4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6649A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ผู้บริหารทดสอบการด้อยค่าของค่าความนิยมเป็นประจำทุกปี</w:t>
            </w:r>
            <w:r w:rsidRPr="006649A5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6649A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การทดสอบการด้อยค่านั้นจัดทำในระดับของหน่วยสินทรัพย์ที่ก่อให้เกิดเงินสด และคำนวณมูลค่าที่คาดว่าจะได้รับคืนด้วยวิธี</w:t>
            </w:r>
            <w:r w:rsidRPr="006649A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มูลค่าจากการใช้ ซึ่งการคำนวณมูลค่าจากการใช้ต้องอาศัยดุลยพินิจที่สำคัญของผู้บริหารในการประมาณการผลการดำเนินงาน</w:t>
            </w:r>
            <w:r w:rsidRPr="006649A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ในอนาคตและประมาณการกระแสเงินสด รวมถึงการใช้อัตราการคิดลดที่เหมาะสมในการคิดลดกระแสเงินสด ข้อสมมติฐานที่สำคัญที่ใช้ใน</w:t>
            </w:r>
            <w:r w:rsidRPr="000077B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 w:bidi="th-TH"/>
              </w:rPr>
              <w:t>การคำนวณมูลค่าจากการใช้ ประกอบด้วย ราคาขาย</w:t>
            </w:r>
            <w:r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val="en-GB" w:bidi="th-TH"/>
              </w:rPr>
              <w:t>ไฟฟ้า</w:t>
            </w:r>
            <w:r w:rsidRPr="000077B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 w:bidi="th-TH"/>
              </w:rPr>
              <w:t xml:space="preserve">ต่อหน่วย </w:t>
            </w:r>
            <w:r>
              <w:rPr>
                <w:rFonts w:ascii="Browallia New" w:hAnsi="Browallia New" w:cs="Browallia New"/>
                <w:spacing w:val="-8"/>
                <w:sz w:val="24"/>
                <w:szCs w:val="24"/>
                <w:lang w:val="en-GB" w:bidi="th-TH"/>
              </w:rPr>
              <w:br/>
            </w:r>
            <w:r w:rsidRPr="000077B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 w:bidi="th-TH"/>
              </w:rPr>
              <w:t>กำลังการผลิตของโรงไฟฟ้า</w:t>
            </w:r>
            <w:r w:rsidRPr="000077BC">
              <w:rPr>
                <w:rFonts w:ascii="Browallia New" w:hAnsi="Browallia New" w:cs="Browallia New"/>
                <w:spacing w:val="-8"/>
                <w:sz w:val="24"/>
                <w:szCs w:val="24"/>
                <w:lang w:val="en-GB" w:bidi="th-TH"/>
              </w:rPr>
              <w:t xml:space="preserve"> </w:t>
            </w:r>
            <w:r w:rsidRPr="000077B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 w:bidi="th-TH"/>
              </w:rPr>
              <w:t>อัตราการเติบโต ค่าใช้จ่ายในการดำเนินงาน</w:t>
            </w:r>
            <w:r w:rsidRPr="000077B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ที่จะเปลี่ยนแปลงในอนาคต โครงสร้างการลงทุนในอนาคต</w:t>
            </w:r>
            <w:r w:rsidRPr="006649A5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Pr="006649A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และ</w:t>
            </w:r>
            <w:r w:rsidRPr="006649A5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อัตราคิดลดที่ใช้ในการคิดลดประมาณการกระแสเงินสด</w:t>
            </w:r>
          </w:p>
          <w:p w:rsidR="003808CB" w:rsidRPr="006649A5" w:rsidRDefault="003808CB" w:rsidP="00F80F4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  <w:p w:rsidR="003808CB" w:rsidRPr="006649A5" w:rsidRDefault="003808CB" w:rsidP="00F80F41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</w:pPr>
            <w:r w:rsidRPr="006649A5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GB" w:bidi="th-TH"/>
              </w:rPr>
              <w:t>ทั้งนี้ ผลการทดสอบของผู้บริหารพบว่ามูลค่าที่คาดว่าจะได้รับคืน</w:t>
            </w:r>
            <w:r w:rsidRPr="006649A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ของค่าความนิยมที่เกิดจากการซื้อธุรกิจผลิตไฟฟ้าในประเทศไทยต่ำกว่า</w:t>
            </w:r>
            <w:r w:rsidRPr="006649A5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มูลค่าตามบัญชี ดังนั้น</w:t>
            </w:r>
            <w:r w:rsidRPr="006649A5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>จึงตั้งค่า</w:t>
            </w:r>
            <w:r w:rsidRPr="006649A5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เผื่อการด้อยค่าเพิ่มสำหรับค่าความนิยม</w:t>
            </w:r>
            <w:r w:rsidRPr="006649A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ในงบการเงินรวมสำหรับปี พ.ศ.</w:t>
            </w:r>
            <w:r w:rsidRPr="006649A5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Pr="0041242B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>2562</w:t>
            </w:r>
            <w:r w:rsidRPr="006649A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 จำนวน </w:t>
            </w:r>
            <w:r w:rsidRPr="0041242B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>61</w:t>
            </w:r>
            <w:r w:rsidRPr="006649A5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 xml:space="preserve"> </w:t>
            </w:r>
            <w:r w:rsidRPr="006649A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ล้านบาท</w:t>
            </w:r>
          </w:p>
          <w:p w:rsidR="003808CB" w:rsidRPr="006649A5" w:rsidRDefault="003808CB" w:rsidP="00F80F4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  <w:p w:rsidR="003808CB" w:rsidRDefault="003808CB" w:rsidP="00F80F4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6649A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ข้าพเจ้าให้ความสนใจในเรื่องมูลค่าของค่าความนิยมที่เกิดขึ้นจากการซื้อธุรกิจผลิตไฟฟ้าในประเทศฟิลิปปินส์ เนื่องจากความมีสาระสำคัญของตัวเลขและการกำหนดประมาณการของมูลค่าจากการใช้ที่ต้องอาศัยข้อสมมติฐานในการคำนวณเป็นจำนวนมาก 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6649A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อีกทั้งการกำหนดข้อสมมติฐานดังกล่าวขึ้นอยู่กับดุลยพินิจที่สำคัญของผู้บริหารในการประเมินความเป็นไปได้ของแผนธุรกิจในอนาคต</w:t>
            </w:r>
          </w:p>
          <w:p w:rsidR="003808CB" w:rsidRPr="00D30080" w:rsidRDefault="003808CB" w:rsidP="00F80F4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4608" w:type="dxa"/>
            <w:tcBorders>
              <w:bottom w:val="dotted" w:sz="4" w:space="0" w:color="FFA543"/>
            </w:tcBorders>
            <w:shd w:val="clear" w:color="auto" w:fill="FAFAFA"/>
          </w:tcPr>
          <w:p w:rsidR="003808CB" w:rsidRPr="006649A5" w:rsidRDefault="003808CB" w:rsidP="00F80F41">
            <w:pPr>
              <w:pStyle w:val="ListParagraph"/>
              <w:spacing w:after="0" w:line="240" w:lineRule="auto"/>
              <w:ind w:left="0" w:right="-5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49A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้าพเจ้าดำเนินงานตามวิธีปฏิบัติดังต่อไปนี้เพื่อประเมินการทดสอบการด้อยค่าของค่าความนิยมที่เกิดขึ้นจากการซื้อธุรกิจผลิตไฟฟ้า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br/>
            </w:r>
            <w:r w:rsidRPr="006649A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ในประเทศฟิลิปปินส์</w:t>
            </w:r>
            <w:r w:rsidRPr="006649A5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ซึ่งจัดทำโดยผู้บริหาร</w:t>
            </w:r>
          </w:p>
          <w:p w:rsidR="003808CB" w:rsidRPr="006649A5" w:rsidRDefault="003808CB" w:rsidP="003808CB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274" w:right="-58" w:hanging="28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49A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ประเมินความเหมาะสมของการระบุหน่วยสินทรัพย์ที่ก่อให้เกิดเงินสด</w:t>
            </w:r>
            <w:r w:rsidRPr="006649A5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</w:p>
          <w:p w:rsidR="003808CB" w:rsidRPr="006649A5" w:rsidRDefault="003808CB" w:rsidP="003808CB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274" w:right="-58" w:hanging="28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49A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หารือกับผู้บริหารเพื่อทำความเข้าใจข้อสมมติฐานที่ผู้บริหารใช้ในการทดสอบการด้อยค่า และประเมินขั้นตอนในการทดสอบการด้อยค่ารวมถึงข้อสมมติฐานที่ใช้เพื่อให้มั่นใจว่าผู้บริหารใช้</w:t>
            </w:r>
            <w:r w:rsidRPr="006649A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ขั้นตอนและข้อสมมติฐานดังกล่าวอย่างสอดคล้องกันในกลุ่มกิจการ</w:t>
            </w:r>
          </w:p>
          <w:p w:rsidR="003808CB" w:rsidRPr="006649A5" w:rsidRDefault="003808CB" w:rsidP="003808CB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274" w:right="-58" w:hanging="28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49A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สอบถามผู้บริหารในเชิงทดสอบเกี่ยวกับข้อสมมติฐานที่สำคัญ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br/>
            </w:r>
            <w:r w:rsidRPr="00D3008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ที่ผู้บริหารใช้ในการทดสอบการด้อยค่าของค่าความนิยม โดยเฉพาะ</w:t>
            </w:r>
            <w:r w:rsidRPr="006649A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ข้</w:t>
            </w:r>
            <w:r w:rsidRPr="000077B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อมูลที่เกี่ยวกับประมาณการราคาขาย</w:t>
            </w:r>
            <w:r w:rsidRPr="000077BC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ไฟฟ้า</w:t>
            </w:r>
            <w:r w:rsidRPr="000077B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ต่อหน่วย กำลัง</w:t>
            </w: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br/>
            </w:r>
            <w:r w:rsidRPr="00D3008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การผลิตของโรงไฟฟ้า อัตราการเติบโต ค่าใช้จ่ายในการดำเนินงาน</w:t>
            </w:r>
            <w:r w:rsidRPr="000077B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Pr="000077B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และอัตราคิดลด</w:t>
            </w:r>
            <w:r w:rsidRPr="000077B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Pr="000077B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รวมทั้งการเปรียบเทียบข้</w:t>
            </w:r>
            <w:r w:rsidRPr="000077BC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อ</w:t>
            </w:r>
            <w:r w:rsidRPr="000077B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สมมติฐาน</w:t>
            </w:r>
            <w:r w:rsidRPr="006649A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ที่สำคัญกับ</w:t>
            </w:r>
            <w:r w:rsidRPr="00D3008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สัญญาที่เกี่ยวข้อง แหล่งข้อมูลภายนอก ประมาณการอัตราแลกเปลี่ยนเงินตร</w:t>
            </w:r>
            <w:r w:rsidRPr="006649A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าและแผนธุรกิจที่ได้รับการอนุมัติแล้ว</w:t>
            </w:r>
          </w:p>
          <w:p w:rsidR="003808CB" w:rsidRPr="006649A5" w:rsidRDefault="003808CB" w:rsidP="003808CB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274" w:right="-58" w:hanging="28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49A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ประเมินความสมเหตุสมผลของแผนธุรกิจ โดยเปรียบเทียบแผนของปี พ.ศ. </w:t>
            </w:r>
            <w:r w:rsidRPr="0041242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  <w:r w:rsidRPr="006649A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6649A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กับผลลัพธ์ที่เกิดขึ้นจริง</w:t>
            </w:r>
          </w:p>
          <w:p w:rsidR="003808CB" w:rsidRPr="006649A5" w:rsidRDefault="003808CB" w:rsidP="003808CB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274" w:right="-58" w:hanging="28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49A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ระเมินอัตราคิดลดโดยการพิจารณาและเปรียบเทียบกับข้อมูลของบริษัทที่อยู่ในอุตสาหกรรมเดียวกันที่สามารถอ้างอิงได้จากข้อมูลที่เปิดเผยโดยทั่วไป เพื่อให้มั่นใจว่าอัตราคิดลดที่ผู้บริหารใช้อยู่ในเกณฑ์ที่สามารถยอมรับได้</w:t>
            </w:r>
          </w:p>
          <w:p w:rsidR="003808CB" w:rsidRPr="006649A5" w:rsidRDefault="003808CB" w:rsidP="003808CB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274" w:right="-58" w:hanging="28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49A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ทดสอบการวิเคราะห์ความอ่อนไหวของข้อสมมติฐานที่สำคัญเพื่อประเมินหาปัจจัยที่มีผลต่อการวิเคราะห์ความอ่อนไหวและผลกระทบที่เป็นไปได้จากการเปลี่ยนแปลงของข้อสมมติฐาน </w:t>
            </w:r>
          </w:p>
          <w:p w:rsidR="003808CB" w:rsidRPr="006649A5" w:rsidRDefault="003808CB" w:rsidP="00F80F41">
            <w:pPr>
              <w:pStyle w:val="ListParagraph"/>
              <w:spacing w:after="0" w:line="330" w:lineRule="exact"/>
              <w:ind w:left="-18" w:right="-6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:rsidR="003808CB" w:rsidRPr="006649A5" w:rsidRDefault="003808CB" w:rsidP="00F80F41">
            <w:pPr>
              <w:pStyle w:val="ListParagraph"/>
              <w:spacing w:after="0" w:line="240" w:lineRule="auto"/>
              <w:ind w:left="-14" w:right="-58"/>
              <w:jc w:val="thaiDistribute"/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</w:pPr>
            <w:r w:rsidRPr="006649A5">
              <w:rPr>
                <w:rFonts w:ascii="Browallia New" w:hAnsi="Browallia New" w:cs="Browallia New"/>
                <w:spacing w:val="-7"/>
                <w:sz w:val="24"/>
                <w:szCs w:val="24"/>
                <w:cs/>
                <w:lang w:val="en-GB"/>
              </w:rPr>
              <w:t>จากผลการปฏิบัติตามวิธีการงานดังกล่าว ข้าพเจ้าพบ</w:t>
            </w:r>
            <w:r w:rsidRPr="006649A5">
              <w:rPr>
                <w:rFonts w:ascii="Browallia New" w:hAnsi="Browallia New" w:cs="Browallia New" w:hint="cs"/>
                <w:spacing w:val="-7"/>
                <w:sz w:val="24"/>
                <w:szCs w:val="24"/>
                <w:cs/>
                <w:lang w:val="en-GB"/>
              </w:rPr>
              <w:t>ว่า</w:t>
            </w:r>
            <w:r w:rsidRPr="006649A5">
              <w:rPr>
                <w:rFonts w:ascii="Browallia New" w:hAnsi="Browallia New" w:cs="Browallia New"/>
                <w:spacing w:val="-7"/>
                <w:sz w:val="24"/>
                <w:szCs w:val="24"/>
                <w:cs/>
                <w:lang w:val="en-GB"/>
              </w:rPr>
              <w:t>ข้อสมมติฐาน</w:t>
            </w:r>
            <w:r w:rsidRPr="006649A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สำคัญที่ผู้บริหารใช้อยู่ในช่วงที่ยอมรับได้</w:t>
            </w:r>
            <w:r w:rsidRPr="006649A5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และสอดคล้องกับหลักฐานสนับสนุน</w:t>
            </w:r>
          </w:p>
        </w:tc>
      </w:tr>
    </w:tbl>
    <w:p w:rsidR="003808CB" w:rsidRPr="00F1503B" w:rsidRDefault="003808CB" w:rsidP="003808CB">
      <w:pPr>
        <w:spacing w:after="0" w:line="240" w:lineRule="auto"/>
        <w:rPr>
          <w:rFonts w:ascii="Browallia New" w:hAnsi="Browallia New" w:cs="Browallia New"/>
          <w:sz w:val="2"/>
          <w:szCs w:val="2"/>
        </w:rPr>
      </w:pPr>
      <w: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00"/>
        <w:gridCol w:w="4689"/>
      </w:tblGrid>
      <w:tr w:rsidR="003808CB" w:rsidRPr="007B03FF" w:rsidTr="00F80F41">
        <w:trPr>
          <w:tblHeader/>
        </w:trPr>
        <w:tc>
          <w:tcPr>
            <w:tcW w:w="4500" w:type="dxa"/>
            <w:shd w:val="clear" w:color="auto" w:fill="FFA502"/>
            <w:vAlign w:val="center"/>
            <w:hideMark/>
          </w:tcPr>
          <w:p w:rsidR="003808CB" w:rsidRPr="00B733EC" w:rsidRDefault="003808CB" w:rsidP="00F80F41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" w:name="_Hlk32391063"/>
            <w:r>
              <w:lastRenderedPageBreak/>
              <w:br w:type="page"/>
            </w:r>
            <w:r w:rsidRPr="00B733E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89" w:type="dxa"/>
            <w:shd w:val="clear" w:color="auto" w:fill="FFA502"/>
            <w:vAlign w:val="center"/>
            <w:hideMark/>
          </w:tcPr>
          <w:p w:rsidR="003808CB" w:rsidRPr="00B733EC" w:rsidRDefault="003808CB" w:rsidP="00F80F41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733E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bookmarkEnd w:id="1"/>
      <w:tr w:rsidR="003808CB" w:rsidRPr="007B03FF" w:rsidTr="00F80F41">
        <w:trPr>
          <w:trHeight w:val="359"/>
        </w:trPr>
        <w:tc>
          <w:tcPr>
            <w:tcW w:w="4500" w:type="dxa"/>
            <w:shd w:val="clear" w:color="auto" w:fill="auto"/>
            <w:vAlign w:val="center"/>
          </w:tcPr>
          <w:p w:rsidR="003808CB" w:rsidRPr="0096131E" w:rsidRDefault="003808CB" w:rsidP="00F80F41">
            <w:pPr>
              <w:pStyle w:val="Default"/>
              <w:ind w:right="244"/>
              <w:rPr>
                <w:rFonts w:ascii="Browallia New" w:hAnsi="Browallia New" w:cs="Browallia New"/>
                <w:b/>
                <w:bCs/>
                <w:sz w:val="4"/>
                <w:szCs w:val="4"/>
              </w:rPr>
            </w:pPr>
          </w:p>
          <w:p w:rsidR="003808CB" w:rsidRPr="006649A5" w:rsidRDefault="003808CB" w:rsidP="00F80F41">
            <w:pPr>
              <w:pStyle w:val="Default"/>
              <w:ind w:right="245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3808CB" w:rsidRPr="004071D4" w:rsidRDefault="003808CB" w:rsidP="00F80F41">
            <w:pPr>
              <w:pStyle w:val="Default"/>
              <w:ind w:right="244"/>
              <w:rPr>
                <w:rFonts w:ascii="Browallia New" w:hAnsi="Browallia New" w:cs="Browallia New"/>
                <w:b/>
                <w:bCs/>
              </w:rPr>
            </w:pPr>
            <w:r w:rsidRPr="004071D4">
              <w:rPr>
                <w:rFonts w:ascii="Browallia New" w:hAnsi="Browallia New" w:cs="Browallia New"/>
                <w:b/>
                <w:bCs/>
                <w:cs/>
              </w:rPr>
              <w:t>การซื้อเงินลงทุนในการร่วมค้า</w:t>
            </w:r>
          </w:p>
          <w:p w:rsidR="003808CB" w:rsidRPr="006649A5" w:rsidRDefault="003808CB" w:rsidP="00F80F41">
            <w:pPr>
              <w:pStyle w:val="Default"/>
              <w:ind w:right="24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89" w:type="dxa"/>
            <w:shd w:val="clear" w:color="auto" w:fill="FAFAFA"/>
          </w:tcPr>
          <w:p w:rsidR="003808CB" w:rsidRDefault="003808CB" w:rsidP="00F80F41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3808CB" w:rsidRPr="00F1503B" w:rsidRDefault="003808CB" w:rsidP="00F80F41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808CB" w:rsidRPr="007B03FF" w:rsidTr="00F80F41">
        <w:tc>
          <w:tcPr>
            <w:tcW w:w="4500" w:type="dxa"/>
            <w:tcBorders>
              <w:bottom w:val="dotted" w:sz="4" w:space="0" w:color="FFA543"/>
            </w:tcBorders>
            <w:shd w:val="clear" w:color="auto" w:fill="auto"/>
          </w:tcPr>
          <w:p w:rsidR="003808CB" w:rsidRPr="004071D4" w:rsidRDefault="003808CB" w:rsidP="00F80F41">
            <w:pPr>
              <w:pStyle w:val="Default"/>
              <w:ind w:right="14"/>
              <w:jc w:val="thaiDistribute"/>
              <w:rPr>
                <w:rFonts w:ascii="Browallia New" w:hAnsi="Browallia New" w:cs="Browallia New"/>
                <w:color w:val="auto"/>
                <w:spacing w:val="-4"/>
              </w:rPr>
            </w:pPr>
            <w:r w:rsidRPr="004071D4">
              <w:rPr>
                <w:rFonts w:ascii="Browallia New" w:hAnsi="Browallia New" w:cs="Browallia New" w:hint="cs"/>
                <w:color w:val="auto"/>
                <w:spacing w:val="-4"/>
                <w:cs/>
              </w:rPr>
              <w:t>อ้างอิง</w:t>
            </w:r>
            <w:r w:rsidRPr="004071D4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หมายเหตุประกอบงบการเงินข้อ </w:t>
            </w:r>
            <w:r w:rsidRPr="0041242B">
              <w:rPr>
                <w:rFonts w:ascii="Browallia New" w:hAnsi="Browallia New" w:cs="Browallia New"/>
                <w:color w:val="auto"/>
                <w:spacing w:val="-4"/>
              </w:rPr>
              <w:t>13</w:t>
            </w:r>
            <w:r w:rsidRPr="004071D4">
              <w:rPr>
                <w:rFonts w:ascii="Browallia New" w:hAnsi="Browallia New" w:cs="Browallia New"/>
                <w:color w:val="auto"/>
                <w:spacing w:val="-4"/>
              </w:rPr>
              <w:t>.</w:t>
            </w:r>
            <w:r w:rsidRPr="0041242B">
              <w:rPr>
                <w:rFonts w:ascii="Browallia New" w:hAnsi="Browallia New" w:cs="Browallia New"/>
                <w:color w:val="auto"/>
                <w:spacing w:val="-4"/>
              </w:rPr>
              <w:t>1</w:t>
            </w:r>
            <w:r w:rsidRPr="004071D4">
              <w:rPr>
                <w:rFonts w:ascii="Browallia New" w:hAnsi="Browallia New" w:cs="Browallia New"/>
                <w:color w:val="auto"/>
                <w:spacing w:val="-4"/>
              </w:rPr>
              <w:t>.</w:t>
            </w:r>
            <w:r w:rsidRPr="0041242B">
              <w:rPr>
                <w:rFonts w:ascii="Browallia New" w:hAnsi="Browallia New" w:cs="Browallia New"/>
                <w:color w:val="auto"/>
                <w:spacing w:val="-4"/>
              </w:rPr>
              <w:t>3</w:t>
            </w:r>
            <w:r w:rsidRPr="004071D4">
              <w:rPr>
                <w:rFonts w:ascii="Browallia New" w:hAnsi="Browallia New" w:cs="Browallia New"/>
                <w:color w:val="auto"/>
                <w:spacing w:val="-4"/>
              </w:rPr>
              <w:t xml:space="preserve"> </w:t>
            </w:r>
            <w:r w:rsidRPr="004071D4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เรื่องเงินลงทุนในการร่วมค้า ในระหว่างปีสิ้นสุดวันที่ </w:t>
            </w:r>
            <w:r w:rsidRPr="0041242B">
              <w:rPr>
                <w:rFonts w:ascii="Browallia New" w:hAnsi="Browallia New" w:cs="Browallia New"/>
                <w:color w:val="auto"/>
                <w:spacing w:val="-4"/>
              </w:rPr>
              <w:t>31</w:t>
            </w:r>
            <w:r w:rsidRPr="004071D4">
              <w:rPr>
                <w:rFonts w:ascii="Browallia New" w:hAnsi="Browallia New" w:cs="Browallia New"/>
                <w:color w:val="auto"/>
                <w:spacing w:val="-4"/>
              </w:rPr>
              <w:t xml:space="preserve"> </w:t>
            </w:r>
            <w:r w:rsidRPr="004071D4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ธันวาคม พ.ศ. </w:t>
            </w:r>
            <w:r w:rsidRPr="0041242B">
              <w:rPr>
                <w:rFonts w:ascii="Browallia New" w:hAnsi="Browallia New" w:cs="Browallia New"/>
                <w:color w:val="auto"/>
                <w:spacing w:val="-4"/>
              </w:rPr>
              <w:t>2562</w:t>
            </w:r>
            <w:r w:rsidRPr="004071D4">
              <w:rPr>
                <w:rFonts w:ascii="Browallia New" w:hAnsi="Browallia New" w:cs="Browallia New"/>
                <w:color w:val="auto"/>
                <w:spacing w:val="-4"/>
              </w:rPr>
              <w:t xml:space="preserve"> </w:t>
            </w:r>
            <w:r w:rsidRPr="004071D4">
              <w:rPr>
                <w:rFonts w:ascii="Browallia New" w:hAnsi="Browallia New" w:cs="Browallia New"/>
                <w:color w:val="auto"/>
                <w:spacing w:val="-4"/>
                <w:cs/>
              </w:rPr>
              <w:t>กลุ่มกิจการได้ซื้อเงินลงทุนในการร่วมค้าที่ดำเนินธุรกิจ</w:t>
            </w:r>
            <w:r w:rsidRPr="004071D4">
              <w:rPr>
                <w:rFonts w:ascii="Browallia New" w:hAnsi="Browallia New" w:cs="Browallia New"/>
                <w:color w:val="auto"/>
                <w:cs/>
              </w:rPr>
              <w:t>โรงไฟฟ้าพลังงานความร้อนร่วมใน</w:t>
            </w:r>
            <w:r w:rsidRPr="004071D4">
              <w:rPr>
                <w:rFonts w:ascii="Browallia New" w:hAnsi="Browallia New" w:cs="Browallia New" w:hint="cs"/>
                <w:color w:val="auto"/>
                <w:cs/>
              </w:rPr>
              <w:t>สาธารณรัฐเกาหลี</w:t>
            </w:r>
            <w:r w:rsidRPr="004071D4">
              <w:rPr>
                <w:rFonts w:ascii="Browallia New" w:hAnsi="Browallia New" w:cs="Browallia New"/>
                <w:color w:val="auto"/>
                <w:cs/>
              </w:rPr>
              <w:t xml:space="preserve"> โดยจ่ายชำระค่าซื้อเงินลงทุนเป็นจำนวนเงินรวม </w:t>
            </w:r>
            <w:r w:rsidRPr="0041242B">
              <w:rPr>
                <w:rFonts w:ascii="Browallia New" w:hAnsi="Browallia New" w:cs="Browallia New"/>
                <w:color w:val="auto"/>
              </w:rPr>
              <w:t>25</w:t>
            </w:r>
            <w:r w:rsidRPr="004071D4">
              <w:rPr>
                <w:rFonts w:ascii="Browallia New" w:hAnsi="Browallia New" w:cs="Browallia New"/>
                <w:color w:val="auto"/>
              </w:rPr>
              <w:t>,</w:t>
            </w:r>
            <w:r w:rsidRPr="0041242B">
              <w:rPr>
                <w:rFonts w:ascii="Browallia New" w:hAnsi="Browallia New" w:cs="Browallia New"/>
                <w:color w:val="auto"/>
              </w:rPr>
              <w:t>450</w:t>
            </w:r>
            <w:r w:rsidRPr="004071D4">
              <w:rPr>
                <w:rFonts w:ascii="Browallia New" w:hAnsi="Browallia New" w:cs="Browallia New"/>
                <w:color w:val="auto"/>
                <w:cs/>
              </w:rPr>
              <w:t xml:space="preserve"> ล้านบาท ผู้บริหารของกลุ่มกิจการได้ประเมินว่าการจ่ายซื้อเงินลงทุนดังกล่าวถือเป็นการซื้อส่วนได้เสียในการร่วมค้า ภายใต้คำนิยามที่ระบุไว้ในมาตรฐานการรายงานทางการเงินฉบับที่ </w:t>
            </w:r>
            <w:r w:rsidRPr="0041242B">
              <w:rPr>
                <w:rFonts w:ascii="Browallia New" w:hAnsi="Browallia New" w:cs="Browallia New"/>
                <w:color w:val="auto"/>
              </w:rPr>
              <w:t>11</w:t>
            </w:r>
            <w:r w:rsidRPr="004071D4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 เรื่องการร่วมการงาน </w:t>
            </w:r>
            <w:r w:rsidRPr="004071D4">
              <w:rPr>
                <w:rFonts w:ascii="Browallia New" w:hAnsi="Browallia New" w:cs="Browallia New" w:hint="cs"/>
                <w:color w:val="auto"/>
                <w:spacing w:val="-4"/>
                <w:cs/>
              </w:rPr>
              <w:t>อีกทั้ง มาตรฐาน</w:t>
            </w:r>
            <w:r>
              <w:rPr>
                <w:rFonts w:ascii="Browallia New" w:hAnsi="Browallia New" w:cs="Browallia New"/>
                <w:color w:val="auto"/>
                <w:spacing w:val="-4"/>
              </w:rPr>
              <w:br/>
            </w:r>
            <w:r w:rsidRPr="004071D4">
              <w:rPr>
                <w:rFonts w:ascii="Browallia New" w:hAnsi="Browallia New" w:cs="Browallia New" w:hint="cs"/>
                <w:color w:val="auto"/>
                <w:spacing w:val="-4"/>
                <w:cs/>
              </w:rPr>
              <w:t>การบัญชี</w:t>
            </w:r>
            <w:r w:rsidRPr="004071D4">
              <w:rPr>
                <w:rFonts w:ascii="Browallia New" w:hAnsi="Browallia New" w:cs="Browallia New" w:hint="cs"/>
                <w:color w:val="auto"/>
                <w:cs/>
              </w:rPr>
              <w:t xml:space="preserve">ฉบับที่ </w:t>
            </w:r>
            <w:r w:rsidRPr="0041242B">
              <w:rPr>
                <w:rFonts w:ascii="Browallia New" w:hAnsi="Browallia New" w:cs="Browallia New"/>
                <w:color w:val="auto"/>
              </w:rPr>
              <w:t>28</w:t>
            </w:r>
            <w:r w:rsidRPr="004071D4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4071D4">
              <w:rPr>
                <w:rFonts w:ascii="Browallia New" w:hAnsi="Browallia New" w:cs="Browallia New" w:hint="cs"/>
                <w:color w:val="auto"/>
                <w:cs/>
              </w:rPr>
              <w:t>เรื่องเงินลงทุนในบริษัทร่วมและการร่วมค้ากำหนดให้</w:t>
            </w:r>
            <w:r w:rsidRPr="004071D4">
              <w:rPr>
                <w:rFonts w:ascii="Browallia New" w:hAnsi="Browallia New" w:cs="Browallia New"/>
                <w:color w:val="auto"/>
                <w:spacing w:val="-4"/>
                <w:cs/>
              </w:rPr>
              <w:t>ผู้บริหารต้องวัดมูลค่ายุติธรรมของสินทรัพย์สุทธิที่</w:t>
            </w:r>
            <w:r w:rsidRPr="004071D4">
              <w:rPr>
                <w:rFonts w:ascii="Browallia New" w:hAnsi="Browallia New" w:cs="Browallia New"/>
                <w:color w:val="auto"/>
                <w:cs/>
              </w:rPr>
              <w:t>ระบุได้ที่ได้มาจากการจ่ายซื้อเงินลงทุน และพิจารณาการปันส่วน</w:t>
            </w:r>
            <w:r w:rsidRPr="004071D4">
              <w:rPr>
                <w:rFonts w:ascii="Browallia New" w:hAnsi="Browallia New" w:cs="Browallia New"/>
                <w:color w:val="auto"/>
                <w:spacing w:val="-4"/>
                <w:cs/>
              </w:rPr>
              <w:t>ต้นทุนการซื้อเงินลงทุนตามมาตรฐานการรายงานทางการเงินฉบับที่</w:t>
            </w:r>
            <w:r w:rsidRPr="004071D4">
              <w:rPr>
                <w:rFonts w:ascii="Browallia New" w:hAnsi="Browallia New" w:cs="Browallia New" w:hint="cs"/>
                <w:color w:val="auto"/>
                <w:spacing w:val="-4"/>
                <w:cs/>
              </w:rPr>
              <w:t xml:space="preserve"> </w:t>
            </w:r>
            <w:r w:rsidRPr="0041242B">
              <w:rPr>
                <w:rFonts w:ascii="Browallia New" w:hAnsi="Browallia New" w:cs="Browallia New"/>
                <w:color w:val="auto"/>
                <w:spacing w:val="-4"/>
              </w:rPr>
              <w:t>3</w:t>
            </w:r>
            <w:r w:rsidRPr="004071D4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 เรื่องการรวมธุรกิจ โดยมูลค่ายุติธรรม</w:t>
            </w:r>
            <w:r w:rsidRPr="004071D4">
              <w:rPr>
                <w:rFonts w:ascii="Browallia New" w:hAnsi="Browallia New" w:cs="Browallia New"/>
                <w:color w:val="auto"/>
                <w:cs/>
              </w:rPr>
              <w:t>ของสินทรัพย์</w:t>
            </w:r>
            <w:r w:rsidRPr="004071D4">
              <w:rPr>
                <w:rFonts w:ascii="Browallia New" w:hAnsi="Browallia New" w:cs="Browallia New" w:hint="cs"/>
                <w:color w:val="auto"/>
                <w:cs/>
              </w:rPr>
              <w:t>และหนี้สิน</w:t>
            </w:r>
            <w:r w:rsidRPr="004071D4">
              <w:rPr>
                <w:rFonts w:ascii="Browallia New" w:hAnsi="Browallia New" w:cs="Browallia New"/>
                <w:color w:val="auto"/>
                <w:cs/>
              </w:rPr>
              <w:t>ที่ระบุได้แสดงรวมอยู่ในต้นทุนของเงินลงทุน</w:t>
            </w:r>
          </w:p>
          <w:p w:rsidR="003808CB" w:rsidRPr="00F1503B" w:rsidRDefault="003808CB" w:rsidP="00F80F41">
            <w:pPr>
              <w:pStyle w:val="Default"/>
              <w:autoSpaceDE/>
              <w:autoSpaceDN/>
              <w:adjustRightInd/>
              <w:contextualSpacing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rtl/>
                <w:cs/>
              </w:rPr>
            </w:pPr>
          </w:p>
          <w:p w:rsidR="003808CB" w:rsidRPr="004071D4" w:rsidRDefault="003808CB" w:rsidP="00F80F41">
            <w:pPr>
              <w:pStyle w:val="Default"/>
              <w:ind w:right="-14"/>
              <w:jc w:val="thaiDistribute"/>
              <w:rPr>
                <w:rFonts w:ascii="Browallia New" w:hAnsi="Browallia New" w:cs="Browallia New" w:hint="cs"/>
                <w:color w:val="auto"/>
                <w:spacing w:val="-2"/>
              </w:rPr>
            </w:pPr>
            <w:r w:rsidRPr="004071D4">
              <w:rPr>
                <w:rFonts w:ascii="Browallia New" w:hAnsi="Browallia New" w:cs="Browallia New"/>
                <w:color w:val="auto"/>
                <w:spacing w:val="-2"/>
                <w:cs/>
              </w:rPr>
              <w:t>ผู้บริหาร</w:t>
            </w:r>
            <w:r w:rsidRPr="004071D4">
              <w:rPr>
                <w:rFonts w:ascii="Browallia New" w:hAnsi="Browallia New" w:cs="Browallia New" w:hint="cs"/>
                <w:color w:val="auto"/>
                <w:spacing w:val="-2"/>
                <w:cs/>
              </w:rPr>
              <w:t>ได้ใช้ผู้เชี่ยวชาญที่เป็นบุคคลภายนอกในการประเมิน</w:t>
            </w:r>
            <w:r w:rsidRPr="004071D4">
              <w:rPr>
                <w:rFonts w:ascii="Browallia New" w:hAnsi="Browallia New" w:cs="Browallia New"/>
                <w:color w:val="auto"/>
                <w:spacing w:val="-2"/>
                <w:cs/>
              </w:rPr>
              <w:t>วัดมูลค่ายุติธรรมของสินทรัพย์สุทธิที่ระบุได้ที่ได้มา</w:t>
            </w:r>
            <w:r w:rsidRPr="004071D4">
              <w:rPr>
                <w:rFonts w:ascii="Browallia New" w:hAnsi="Browallia New" w:cs="Browallia New" w:hint="cs"/>
                <w:color w:val="auto"/>
                <w:spacing w:val="-2"/>
                <w:cs/>
              </w:rPr>
              <w:t>ซึ่ง</w:t>
            </w:r>
            <w:r w:rsidRPr="004071D4">
              <w:rPr>
                <w:rFonts w:ascii="Browallia New" w:hAnsi="Browallia New" w:cs="Browallia New"/>
                <w:color w:val="auto"/>
                <w:spacing w:val="-2"/>
                <w:cs/>
              </w:rPr>
              <w:t xml:space="preserve">มีมูลค่าเท่ากับ </w:t>
            </w:r>
            <w:r w:rsidRPr="0041242B">
              <w:rPr>
                <w:rFonts w:ascii="Browallia New" w:hAnsi="Browallia New" w:cs="Browallia New"/>
                <w:color w:val="auto"/>
                <w:spacing w:val="-2"/>
              </w:rPr>
              <w:t>24</w:t>
            </w:r>
            <w:r w:rsidRPr="004071D4">
              <w:rPr>
                <w:rFonts w:ascii="Browallia New" w:hAnsi="Browallia New" w:cs="Browallia New"/>
                <w:color w:val="auto"/>
                <w:spacing w:val="-2"/>
              </w:rPr>
              <w:t>,</w:t>
            </w:r>
            <w:r w:rsidRPr="0041242B">
              <w:rPr>
                <w:rFonts w:ascii="Browallia New" w:hAnsi="Browallia New" w:cs="Browallia New"/>
                <w:color w:val="auto"/>
                <w:spacing w:val="-2"/>
              </w:rPr>
              <w:t>105</w:t>
            </w:r>
            <w:r w:rsidRPr="004071D4">
              <w:rPr>
                <w:rFonts w:ascii="Browallia New" w:hAnsi="Browallia New" w:cs="Browallia New"/>
                <w:color w:val="auto"/>
                <w:spacing w:val="-2"/>
              </w:rPr>
              <w:t xml:space="preserve"> </w:t>
            </w:r>
            <w:r w:rsidRPr="004071D4">
              <w:rPr>
                <w:rFonts w:ascii="Browallia New" w:hAnsi="Browallia New" w:cs="Browallia New"/>
                <w:color w:val="auto"/>
                <w:spacing w:val="-2"/>
                <w:cs/>
              </w:rPr>
              <w:t>ล้านบาท ซึ่ง</w:t>
            </w:r>
            <w:r w:rsidRPr="004071D4">
              <w:rPr>
                <w:rFonts w:ascii="Browallia New" w:hAnsi="Browallia New" w:cs="Browallia New" w:hint="cs"/>
                <w:color w:val="auto"/>
                <w:spacing w:val="-2"/>
                <w:cs/>
              </w:rPr>
              <w:t>ส่วนใหญ่</w:t>
            </w:r>
            <w:r w:rsidRPr="004071D4">
              <w:rPr>
                <w:rFonts w:ascii="Browallia New" w:hAnsi="Browallia New" w:cs="Browallia New"/>
                <w:color w:val="auto"/>
                <w:spacing w:val="-2"/>
                <w:cs/>
              </w:rPr>
              <w:t>ประกอบด้วย</w:t>
            </w:r>
            <w:r w:rsidRPr="004071D4">
              <w:rPr>
                <w:rFonts w:ascii="Browallia New" w:hAnsi="Browallia New" w:cs="Browallia New" w:hint="cs"/>
                <w:color w:val="auto"/>
                <w:spacing w:val="-2"/>
                <w:cs/>
              </w:rPr>
              <w:t>ใบอนุญาต</w:t>
            </w:r>
            <w:r w:rsidRPr="004071D4">
              <w:rPr>
                <w:rFonts w:ascii="Browallia New" w:hAnsi="Browallia New" w:cs="Browallia New" w:hint="cs"/>
                <w:color w:val="auto"/>
                <w:spacing w:val="-4"/>
                <w:cs/>
              </w:rPr>
              <w:t xml:space="preserve">ประกอบธุรกิจผลิตไฟฟ้ามูลค่า </w:t>
            </w:r>
            <w:r w:rsidRPr="0041242B">
              <w:rPr>
                <w:rFonts w:ascii="Browallia New" w:hAnsi="Browallia New" w:cs="Browallia New"/>
                <w:color w:val="auto"/>
                <w:spacing w:val="-4"/>
              </w:rPr>
              <w:t>10</w:t>
            </w:r>
            <w:r w:rsidRPr="004071D4">
              <w:rPr>
                <w:rFonts w:ascii="Browallia New" w:hAnsi="Browallia New" w:cs="Browallia New"/>
                <w:color w:val="auto"/>
                <w:spacing w:val="-4"/>
              </w:rPr>
              <w:t>,</w:t>
            </w:r>
            <w:r w:rsidRPr="0041242B">
              <w:rPr>
                <w:rFonts w:ascii="Browallia New" w:hAnsi="Browallia New" w:cs="Browallia New"/>
                <w:color w:val="auto"/>
                <w:spacing w:val="-4"/>
              </w:rPr>
              <w:t>681</w:t>
            </w:r>
            <w:r w:rsidRPr="004071D4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 ล้านบาท </w:t>
            </w:r>
            <w:r w:rsidRPr="004071D4">
              <w:rPr>
                <w:rFonts w:ascii="Browallia New" w:hAnsi="Browallia New" w:cs="Browallia New" w:hint="cs"/>
                <w:color w:val="auto"/>
                <w:spacing w:val="-4"/>
                <w:cs/>
              </w:rPr>
              <w:t>และสินทรัพย์</w:t>
            </w:r>
            <w:r w:rsidRPr="004071D4">
              <w:rPr>
                <w:rFonts w:ascii="Browallia New" w:hAnsi="Browallia New" w:cs="Browallia New"/>
                <w:color w:val="auto"/>
                <w:spacing w:val="-4"/>
                <w:cs/>
              </w:rPr>
              <w:t>สัญญา</w:t>
            </w:r>
            <w:r w:rsidRPr="004071D4">
              <w:rPr>
                <w:rFonts w:ascii="Browallia New" w:hAnsi="Browallia New" w:cs="Browallia New" w:hint="cs"/>
                <w:color w:val="auto"/>
                <w:spacing w:val="-4"/>
                <w:cs/>
              </w:rPr>
              <w:t>ซื้อก๊าซธรรมชาติ</w:t>
            </w:r>
            <w:r w:rsidRPr="004071D4">
              <w:rPr>
                <w:rFonts w:ascii="Browallia New" w:hAnsi="Browallia New" w:cs="Browallia New" w:hint="cs"/>
                <w:color w:val="auto"/>
                <w:spacing w:val="-2"/>
                <w:cs/>
              </w:rPr>
              <w:t xml:space="preserve">มูลค่า </w:t>
            </w:r>
            <w:r w:rsidRPr="0041242B">
              <w:rPr>
                <w:rFonts w:ascii="Browallia New" w:hAnsi="Browallia New" w:cs="Browallia New"/>
                <w:color w:val="auto"/>
                <w:spacing w:val="-2"/>
              </w:rPr>
              <w:t>3</w:t>
            </w:r>
            <w:r w:rsidRPr="004071D4">
              <w:rPr>
                <w:rFonts w:ascii="Browallia New" w:hAnsi="Browallia New" w:cs="Browallia New"/>
                <w:color w:val="auto"/>
                <w:spacing w:val="-2"/>
              </w:rPr>
              <w:t>,</w:t>
            </w:r>
            <w:r w:rsidRPr="0041242B">
              <w:rPr>
                <w:rFonts w:ascii="Browallia New" w:hAnsi="Browallia New" w:cs="Browallia New"/>
                <w:color w:val="auto"/>
                <w:spacing w:val="-2"/>
              </w:rPr>
              <w:t>853</w:t>
            </w:r>
            <w:r w:rsidRPr="004071D4">
              <w:rPr>
                <w:rFonts w:ascii="Browallia New" w:hAnsi="Browallia New" w:cs="Browallia New"/>
                <w:color w:val="auto"/>
                <w:spacing w:val="-2"/>
                <w:cs/>
              </w:rPr>
              <w:t xml:space="preserve"> ล้านบาท</w:t>
            </w:r>
            <w:r>
              <w:rPr>
                <w:rFonts w:ascii="Browallia New" w:hAnsi="Browallia New" w:cs="Browallia New" w:hint="cs"/>
                <w:color w:val="auto"/>
                <w:spacing w:val="-2"/>
                <w:cs/>
              </w:rPr>
              <w:t xml:space="preserve"> </w:t>
            </w:r>
            <w:r w:rsidRPr="004071D4">
              <w:rPr>
                <w:rFonts w:ascii="Browallia New" w:hAnsi="Browallia New" w:cs="Browallia New"/>
                <w:color w:val="auto"/>
                <w:spacing w:val="-2"/>
                <w:cs/>
              </w:rPr>
              <w:t>การวัดมูลค่ายุติธรรมดังกล่าวเป็นส่วนหนึ่งของการปันส่วนต้นทุนการรวมธุรกิจ</w:t>
            </w:r>
          </w:p>
          <w:p w:rsidR="003808CB" w:rsidRPr="00F1503B" w:rsidRDefault="003808CB" w:rsidP="00F80F41">
            <w:pPr>
              <w:pStyle w:val="Default"/>
              <w:autoSpaceDE/>
              <w:autoSpaceDN/>
              <w:adjustRightInd/>
              <w:contextualSpacing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  <w:p w:rsidR="003808CB" w:rsidRPr="004071D4" w:rsidRDefault="003808CB" w:rsidP="00F80F41">
            <w:pPr>
              <w:pStyle w:val="Default"/>
              <w:ind w:right="-14"/>
              <w:jc w:val="thaiDistribute"/>
              <w:rPr>
                <w:rFonts w:ascii="Browallia New" w:hAnsi="Browallia New" w:cs="Browallia New" w:hint="cs"/>
                <w:color w:val="auto"/>
              </w:rPr>
            </w:pPr>
            <w:r w:rsidRPr="004071D4">
              <w:rPr>
                <w:rFonts w:ascii="Browallia New" w:hAnsi="Browallia New" w:cs="Browallia New"/>
                <w:color w:val="auto"/>
                <w:spacing w:val="-6"/>
                <w:cs/>
              </w:rPr>
              <w:t>ข้าพเจ้าให้ความสนใจในเรื่องมูลค่ายุติธรรมของ</w:t>
            </w:r>
            <w:r w:rsidRPr="004071D4">
              <w:rPr>
                <w:rFonts w:ascii="Browallia New" w:hAnsi="Browallia New" w:cs="Browallia New" w:hint="cs"/>
                <w:color w:val="auto"/>
                <w:spacing w:val="-6"/>
                <w:cs/>
              </w:rPr>
              <w:t>ใบอนุญาตประกอบธุรกิจผลิตไฟฟ้า และสินทรัพย์</w:t>
            </w:r>
            <w:r w:rsidRPr="004071D4">
              <w:rPr>
                <w:rFonts w:ascii="Browallia New" w:hAnsi="Browallia New" w:cs="Browallia New"/>
                <w:color w:val="auto"/>
                <w:spacing w:val="-6"/>
                <w:cs/>
              </w:rPr>
              <w:t>สัญญา</w:t>
            </w:r>
            <w:r w:rsidRPr="004071D4">
              <w:rPr>
                <w:rFonts w:ascii="Browallia New" w:hAnsi="Browallia New" w:cs="Browallia New" w:hint="cs"/>
                <w:color w:val="auto"/>
                <w:spacing w:val="-6"/>
                <w:cs/>
              </w:rPr>
              <w:t>ซื้อก๊าซธรรมชาติ</w:t>
            </w:r>
            <w:r w:rsidRPr="004071D4">
              <w:rPr>
                <w:rFonts w:ascii="Browallia New" w:hAnsi="Browallia New" w:cs="Browallia New" w:hint="cs"/>
                <w:color w:val="auto"/>
                <w:cs/>
              </w:rPr>
              <w:t xml:space="preserve"> ที่</w:t>
            </w:r>
            <w:r w:rsidRPr="004071D4">
              <w:rPr>
                <w:rFonts w:ascii="Browallia New" w:hAnsi="Browallia New" w:cs="Browallia New"/>
                <w:color w:val="auto"/>
                <w:cs/>
              </w:rPr>
              <w:t>เกิดขึ้นจากการ</w:t>
            </w:r>
            <w:r w:rsidRPr="004071D4">
              <w:rPr>
                <w:rFonts w:ascii="Browallia New" w:hAnsi="Browallia New" w:cs="Browallia New" w:hint="cs"/>
                <w:color w:val="auto"/>
                <w:cs/>
              </w:rPr>
              <w:t xml:space="preserve">ซื้อเงินลงทุน </w:t>
            </w:r>
            <w:r w:rsidRPr="004071D4">
              <w:rPr>
                <w:rFonts w:ascii="Browallia New" w:hAnsi="Browallia New" w:cs="Browallia New"/>
                <w:color w:val="auto"/>
                <w:cs/>
              </w:rPr>
              <w:t>เนื่องจา</w:t>
            </w:r>
            <w:r w:rsidRPr="004071D4">
              <w:rPr>
                <w:rFonts w:ascii="Browallia New" w:hAnsi="Browallia New" w:cs="Browallia New" w:hint="cs"/>
                <w:color w:val="auto"/>
                <w:cs/>
              </w:rPr>
              <w:t>กผู้เชี่ยวชาญที่เป็นบุคคลภายนอกใช้วิธีคิดลดกระแสเงินสดซึ่งต้องอาศัย</w:t>
            </w:r>
            <w:r w:rsidRPr="004071D4">
              <w:rPr>
                <w:rFonts w:ascii="Browallia New" w:hAnsi="Browallia New" w:cs="Browallia New" w:hint="cs"/>
                <w:color w:val="auto"/>
                <w:spacing w:val="-4"/>
                <w:cs/>
              </w:rPr>
              <w:t>ข้อสมมติฐานในการคำนวณเป็นจำนวนมาก อีกทั้งการกำหนด</w:t>
            </w:r>
            <w:r w:rsidRPr="004071D4">
              <w:rPr>
                <w:rFonts w:ascii="Browallia New" w:hAnsi="Browallia New" w:cs="Browallia New" w:hint="cs"/>
                <w:color w:val="auto"/>
                <w:cs/>
              </w:rPr>
              <w:t>ข้อสมมติฐานดังกล่าวขึ้นอยู่</w:t>
            </w:r>
            <w:r w:rsidRPr="004071D4">
              <w:rPr>
                <w:rFonts w:ascii="Browallia New" w:hAnsi="Browallia New" w:cs="Browallia New"/>
                <w:color w:val="auto"/>
                <w:cs/>
              </w:rPr>
              <w:t>กับ</w:t>
            </w:r>
            <w:r>
              <w:rPr>
                <w:rFonts w:ascii="Browallia New" w:hAnsi="Browallia New" w:cs="Browallia New"/>
                <w:color w:val="auto"/>
              </w:rPr>
              <w:br/>
            </w:r>
            <w:r w:rsidRPr="004071D4">
              <w:rPr>
                <w:rFonts w:ascii="Browallia New" w:hAnsi="Browallia New" w:cs="Browallia New"/>
                <w:color w:val="auto"/>
                <w:spacing w:val="-2"/>
                <w:cs/>
              </w:rPr>
              <w:t>การใช้ดุลยพินิจที่สำคัญของผู้บริห</w:t>
            </w:r>
            <w:r w:rsidRPr="004071D4">
              <w:rPr>
                <w:rFonts w:ascii="Browallia New" w:hAnsi="Browallia New" w:cs="Browallia New" w:hint="cs"/>
                <w:color w:val="auto"/>
                <w:spacing w:val="-2"/>
                <w:cs/>
              </w:rPr>
              <w:t>ารในการประเมินความเป็นไปได้</w:t>
            </w:r>
            <w:r w:rsidRPr="004071D4">
              <w:rPr>
                <w:rFonts w:ascii="Browallia New" w:hAnsi="Browallia New" w:cs="Browallia New" w:hint="cs"/>
                <w:color w:val="auto"/>
                <w:cs/>
              </w:rPr>
              <w:t>ของกระแสเงินสดในอนาคต และอัตราคิดลดที่ใช้ในการคำนวณดังกล่าว</w:t>
            </w:r>
          </w:p>
          <w:p w:rsidR="003808CB" w:rsidRPr="00B733EC" w:rsidRDefault="003808CB" w:rsidP="00F80F41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689" w:type="dxa"/>
            <w:tcBorders>
              <w:bottom w:val="dotted" w:sz="4" w:space="0" w:color="FFA543"/>
            </w:tcBorders>
            <w:shd w:val="clear" w:color="auto" w:fill="FAFAFA"/>
          </w:tcPr>
          <w:p w:rsidR="003808CB" w:rsidRPr="004071D4" w:rsidRDefault="003808CB" w:rsidP="00F80F41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</w:pPr>
            <w:r w:rsidRPr="004071D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ข้าพเจ้าดำเนินงานตามวิธีปฏิบัติดังต่อไปนี้</w:t>
            </w:r>
            <w:r w:rsidRPr="004071D4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เพื่อให้ได้หลักฐานเกี่ยวกับ</w:t>
            </w:r>
            <w:r w:rsidRPr="004071D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การ</w:t>
            </w:r>
            <w:r w:rsidRPr="004071D4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bidi="th-TH"/>
              </w:rPr>
              <w:t>ที่ผู้บริหารประเมินการ</w:t>
            </w: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bidi="th-TH"/>
              </w:rPr>
              <w:t>ซื้อเงินลงทุน</w:t>
            </w:r>
            <w:r w:rsidRPr="004071D4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bidi="th-TH"/>
              </w:rPr>
              <w:t>และ</w:t>
            </w:r>
            <w:r w:rsidRPr="004071D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วัดมูลค่ายุติธรรมของสินทรัพย์</w:t>
            </w:r>
            <w:r w:rsidRPr="004071D4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bidi="th-TH"/>
              </w:rPr>
              <w:t>สุทธิ</w:t>
            </w:r>
            <w:r w:rsidRPr="004071D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ที่ระบุได้ที่ได้มาจากการซื้อเงินลงทุน</w:t>
            </w:r>
            <w:r w:rsidRPr="004071D4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bidi="th-TH"/>
              </w:rPr>
              <w:t xml:space="preserve"> </w:t>
            </w:r>
          </w:p>
          <w:p w:rsidR="003808CB" w:rsidRPr="004071D4" w:rsidRDefault="003808CB" w:rsidP="00F80F41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 w:hint="cs"/>
                <w:spacing w:val="-4"/>
                <w:sz w:val="24"/>
                <w:szCs w:val="24"/>
                <w:lang w:val="en-GB" w:bidi="th-TH"/>
              </w:rPr>
            </w:pPr>
          </w:p>
          <w:p w:rsidR="003808CB" w:rsidRPr="004071D4" w:rsidRDefault="003808CB" w:rsidP="003808CB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274" w:right="-58" w:hanging="28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08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อ่านสัญญาซื้อขาย</w:t>
            </w:r>
            <w:r w:rsidRPr="00D30080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หุ้น</w:t>
            </w:r>
            <w:r w:rsidRPr="00D3008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เพื่อทำความเข้าใจในข้อกำหนดและเงื่อนไข</w:t>
            </w:r>
            <w:r w:rsidRPr="004071D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ต่าง ๆ </w:t>
            </w:r>
            <w:r w:rsidRPr="004071D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และเพื่อทำความเข้าใจในรายการที่เกิดขึ้นกับผู้บริหาร</w:t>
            </w:r>
          </w:p>
          <w:p w:rsidR="003808CB" w:rsidRPr="00D30080" w:rsidRDefault="003808CB" w:rsidP="003808CB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274" w:right="-58" w:hanging="28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008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ประเมินการใช้ดุลยพินิจของผู้บริหารสำหรับการ</w:t>
            </w:r>
            <w:r w:rsidRPr="00D3008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จัดประเภท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br/>
            </w:r>
            <w:r w:rsidRPr="00D3008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เงินลงทุน</w:t>
            </w:r>
            <w:r w:rsidRPr="00D3008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ว่าเป็นการซื้อเงินลงทุนในการร่วมค้า และการปฏิบัติตามหลักการของการรวมธุรกิจ </w:t>
            </w:r>
          </w:p>
          <w:p w:rsidR="003808CB" w:rsidRPr="004071D4" w:rsidRDefault="003808CB" w:rsidP="003808CB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274" w:right="-58" w:hanging="28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71D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ประเมินความเหมาะสมของการระบุสินทรัพย์ที่ได้มาและหนี้สิน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br/>
            </w:r>
            <w:r w:rsidRPr="004071D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ที่รับมา ณ วันที่ซื้อ</w:t>
            </w:r>
            <w:r w:rsidRPr="004071D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เงินลงทุน</w:t>
            </w:r>
            <w:r w:rsidRPr="004071D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รวมถึงประเมินขั้นตอนการกำหนดมูลค่ายุติธรรมของสินทรัพย์สุทธิที่ได้รับที่จัดทำขึ้นโดยผู้บริหาร </w:t>
            </w:r>
          </w:p>
          <w:p w:rsidR="003808CB" w:rsidRPr="004071D4" w:rsidRDefault="003808CB" w:rsidP="003808CB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274" w:right="-58" w:hanging="28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71D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ประเมินความรู้ความสามารถ คุณสมบัติ แล</w:t>
            </w:r>
            <w:r w:rsidRPr="004071D4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ะ</w:t>
            </w:r>
            <w:r w:rsidRPr="004071D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ประสบการณ์</w:t>
            </w:r>
            <w:r w:rsidRPr="004071D4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ในอดีต</w:t>
            </w:r>
            <w:r w:rsidRPr="004071D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ของผู้เชี่ยวชาญที่ผู้บริหารใช้</w:t>
            </w:r>
          </w:p>
          <w:p w:rsidR="003808CB" w:rsidRPr="004071D4" w:rsidRDefault="003808CB" w:rsidP="003808CB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274" w:right="-58" w:hanging="28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71D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ทดสอบการคำนวณหามูลค่ายุติธรรมของ</w:t>
            </w:r>
            <w:r w:rsidRPr="004071D4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ใบอนุญาตประกอบธุรกิจผลิตไฟฟ้า และสินทรัพย์</w:t>
            </w:r>
            <w:r w:rsidRPr="004071D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สัญญา</w:t>
            </w:r>
            <w:r w:rsidRPr="004071D4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 xml:space="preserve">ซื้อก๊าซธรรมชาติ </w:t>
            </w:r>
            <w:r w:rsidRPr="004071D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รวมทั้งสอบถาม</w:t>
            </w:r>
            <w:r w:rsidRPr="004071D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ผู้บริหารในเชิงทดสอ</w:t>
            </w:r>
            <w:r w:rsidRPr="004071D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บเกี่ยวกับ</w:t>
            </w:r>
            <w:r w:rsidRPr="004071D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ข้</w:t>
            </w:r>
            <w:r w:rsidRPr="004071D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อ</w:t>
            </w:r>
            <w:r w:rsidRPr="004071D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สมมติฐานที่สำคัญที่ผู้บริหารใช้ในการประมาณการกระแสเงินสดในอนาคต</w:t>
            </w:r>
            <w:r w:rsidRPr="004071D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4071D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เช่น ข้อมูลที่เกี่ยวกับ</w:t>
            </w:r>
            <w:r w:rsidRPr="004071D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ประมาณการราคาขาย</w:t>
            </w:r>
            <w:r w:rsidRPr="004071D4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ไฟฟ้า</w:t>
            </w:r>
            <w:r w:rsidRPr="004071D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ต่อหน่วย กำลังการผลิตของโรงไฟฟ้า</w:t>
            </w:r>
            <w:r w:rsidRPr="004071D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D30080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ประมาณราคาต้นทุนก๊าซธรรมชาติต่อหน่วย ปริมาณการใช้</w:t>
            </w:r>
            <w:r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br/>
            </w:r>
            <w:r w:rsidRPr="00D30080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ก๊าซธรรมชาติ</w:t>
            </w:r>
            <w:r w:rsidRPr="004071D4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Pr="004071D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ค่าใช้จ่ายในการดำเนินงาน โครงสร้างการลงทุน</w:t>
            </w:r>
            <w:r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br/>
            </w:r>
            <w:r w:rsidRPr="004071D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ในอนาคต</w:t>
            </w:r>
            <w:r w:rsidRPr="004071D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4071D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รวมทั้งการเปรียบเทียบข้อสมมติฐานที่สำคัญกับสัญญาที่เกี่ยวข้องและแหล่งข้อมูลภายนอก </w:t>
            </w:r>
          </w:p>
          <w:p w:rsidR="003808CB" w:rsidRPr="004071D4" w:rsidRDefault="003808CB" w:rsidP="003808CB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274" w:right="-58" w:hanging="28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71D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ระเมินอัตราคิดลดโดยพิจารณาและเปรียบเทียบกับข้อมูลของบริษัทที่อยู่ในอุตสาหกรรมเดียวกันที่สามารถอ้างอิงได้จากข้อมูลที่เปิดเผยโดยทั่วไป เพื่อให้มั่นใจว่าอัตราคิดลดที่ผู้บริหารใช้อยู่ในเกณฑ์ที่สามารถยอมรับได้</w:t>
            </w:r>
          </w:p>
          <w:p w:rsidR="003808CB" w:rsidRPr="006649A5" w:rsidRDefault="003808CB" w:rsidP="00F80F41">
            <w:pPr>
              <w:pStyle w:val="ListParagraph"/>
              <w:tabs>
                <w:tab w:val="left" w:pos="162"/>
              </w:tabs>
              <w:spacing w:after="0" w:line="240" w:lineRule="auto"/>
              <w:ind w:left="274" w:right="-58" w:hanging="288"/>
              <w:jc w:val="thaiDistribute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  <w:p w:rsidR="003808CB" w:rsidRPr="00460BFA" w:rsidRDefault="003808CB" w:rsidP="00F80F41">
            <w:pPr>
              <w:pStyle w:val="ListParagraph"/>
              <w:spacing w:after="0" w:line="240" w:lineRule="auto"/>
              <w:ind w:left="274" w:right="-58" w:hanging="288"/>
              <w:jc w:val="thaiDistribute"/>
              <w:rPr>
                <w:rFonts w:ascii="Browallia New" w:hAnsi="Browallia New" w:cs="Browallia New"/>
                <w:spacing w:val="-4"/>
                <w:sz w:val="4"/>
                <w:szCs w:val="4"/>
                <w:lang w:val="en-GB"/>
              </w:rPr>
            </w:pPr>
          </w:p>
          <w:p w:rsidR="003808CB" w:rsidRPr="00D30080" w:rsidRDefault="003808CB" w:rsidP="00F80F41">
            <w:pPr>
              <w:pStyle w:val="Default"/>
              <w:autoSpaceDE/>
              <w:autoSpaceDN/>
              <w:adjustRightInd/>
              <w:ind w:right="-58" w:hanging="14"/>
              <w:contextualSpacing/>
              <w:jc w:val="thaiDistribute"/>
              <w:rPr>
                <w:rFonts w:ascii="Browallia New" w:hAnsi="Browallia New" w:cs="Browallia New"/>
              </w:rPr>
            </w:pPr>
            <w:r w:rsidRPr="004071D4">
              <w:rPr>
                <w:rFonts w:ascii="Browallia New" w:hAnsi="Browallia New" w:cs="Browallia New"/>
                <w:cs/>
              </w:rPr>
              <w:t>จากผลการปฏิบัติ</w:t>
            </w:r>
            <w:r w:rsidRPr="004071D4">
              <w:rPr>
                <w:rFonts w:ascii="Browallia New" w:hAnsi="Browallia New" w:cs="Browallia New" w:hint="cs"/>
                <w:cs/>
              </w:rPr>
              <w:t>งาน</w:t>
            </w:r>
            <w:r w:rsidRPr="004071D4">
              <w:rPr>
                <w:rFonts w:ascii="Browallia New" w:hAnsi="Browallia New" w:cs="Browallia New"/>
                <w:cs/>
              </w:rPr>
              <w:t>ดังกล่าว ข้าพเจ้าพบว่าการประเมินการซื้อ</w:t>
            </w:r>
            <w:r>
              <w:rPr>
                <w:rFonts w:ascii="Browallia New" w:hAnsi="Browallia New" w:cs="Browallia New"/>
              </w:rPr>
              <w:br/>
            </w:r>
            <w:r w:rsidRPr="004071D4">
              <w:rPr>
                <w:rFonts w:ascii="Browallia New" w:hAnsi="Browallia New" w:cs="Browallia New"/>
                <w:cs/>
              </w:rPr>
              <w:t>เงินลงทุนในธุรกิจ</w:t>
            </w:r>
            <w:r w:rsidRPr="004071D4">
              <w:rPr>
                <w:rFonts w:ascii="Browallia New" w:hAnsi="Browallia New" w:cs="Browallia New"/>
                <w:color w:val="auto"/>
                <w:cs/>
              </w:rPr>
              <w:t>โรงไฟฟ้าพลังงานความร้อนร่วมใน</w:t>
            </w:r>
            <w:r w:rsidRPr="004071D4">
              <w:rPr>
                <w:rFonts w:ascii="Browallia New" w:hAnsi="Browallia New" w:cs="Browallia New" w:hint="cs"/>
                <w:color w:val="auto"/>
                <w:cs/>
              </w:rPr>
              <w:t>สาธารณรัฐ</w:t>
            </w:r>
            <w:r w:rsidRPr="004071D4">
              <w:rPr>
                <w:rFonts w:ascii="Browallia New" w:hAnsi="Browallia New" w:cs="Browallia New"/>
                <w:color w:val="auto"/>
                <w:cs/>
              </w:rPr>
              <w:t>เกาหลี</w:t>
            </w:r>
            <w:r w:rsidRPr="004071D4">
              <w:rPr>
                <w:rFonts w:ascii="Browallia New" w:hAnsi="Browallia New" w:cs="Browallia New"/>
                <w:cs/>
              </w:rPr>
              <w:t>เป็นการซื้อ</w:t>
            </w:r>
            <w:r w:rsidRPr="004071D4">
              <w:rPr>
                <w:rFonts w:ascii="Browallia New" w:hAnsi="Browallia New" w:cs="Browallia New" w:hint="cs"/>
                <w:cs/>
              </w:rPr>
              <w:t>ส่วนได้เสียใน</w:t>
            </w:r>
            <w:r w:rsidRPr="004071D4">
              <w:rPr>
                <w:rFonts w:ascii="Browallia New" w:hAnsi="Browallia New" w:cs="Browallia New"/>
                <w:cs/>
              </w:rPr>
              <w:t>การร่วมค้าภายใต้คำนิยามที่ระบุไว้</w:t>
            </w:r>
            <w:r>
              <w:rPr>
                <w:rFonts w:ascii="Browallia New" w:hAnsi="Browallia New" w:cs="Browallia New"/>
              </w:rPr>
              <w:br/>
            </w:r>
            <w:r w:rsidRPr="004071D4">
              <w:rPr>
                <w:rFonts w:ascii="Browallia New" w:hAnsi="Browallia New" w:cs="Browallia New"/>
                <w:spacing w:val="-6"/>
                <w:cs/>
              </w:rPr>
              <w:t xml:space="preserve">ในมาตรฐานการรายงานทางการเงินฉบับที่ </w:t>
            </w:r>
            <w:r w:rsidRPr="0041242B">
              <w:rPr>
                <w:rFonts w:ascii="Browallia New" w:hAnsi="Browallia New" w:cs="Browallia New"/>
                <w:spacing w:val="-6"/>
              </w:rPr>
              <w:t>11</w:t>
            </w:r>
            <w:r w:rsidRPr="004071D4">
              <w:rPr>
                <w:rFonts w:ascii="Browallia New" w:hAnsi="Browallia New" w:cs="Browallia New"/>
                <w:spacing w:val="-6"/>
                <w:cs/>
              </w:rPr>
              <w:t xml:space="preserve"> อีกทั้งพบว่าข้อสมมติฐาน</w:t>
            </w:r>
            <w:r w:rsidRPr="00D30080">
              <w:rPr>
                <w:rFonts w:ascii="Browallia New" w:hAnsi="Browallia New" w:cs="Browallia New"/>
                <w:spacing w:val="-2"/>
                <w:cs/>
              </w:rPr>
              <w:t>ที่ผู้บริหารใช้ในการประเมินมูลค่ายุติธรรมของ</w:t>
            </w:r>
            <w:r w:rsidRPr="00D30080">
              <w:rPr>
                <w:rFonts w:ascii="Browallia New" w:hAnsi="Browallia New" w:cs="Browallia New" w:hint="cs"/>
                <w:color w:val="auto"/>
                <w:spacing w:val="-2"/>
                <w:cs/>
              </w:rPr>
              <w:t>ใบอนุญาตประกอบธุรกิจ</w:t>
            </w:r>
            <w:r w:rsidRPr="00D30080">
              <w:rPr>
                <w:rFonts w:ascii="Browallia New" w:hAnsi="Browallia New" w:cs="Browallia New" w:hint="cs"/>
                <w:color w:val="auto"/>
                <w:cs/>
              </w:rPr>
              <w:t>ผลิตไฟฟ้าและสินทรัพย์</w:t>
            </w:r>
            <w:r w:rsidRPr="00D30080">
              <w:rPr>
                <w:rFonts w:ascii="Browallia New" w:hAnsi="Browallia New" w:cs="Browallia New"/>
                <w:color w:val="auto"/>
                <w:cs/>
              </w:rPr>
              <w:t>สัญญา</w:t>
            </w:r>
            <w:r w:rsidRPr="00D30080">
              <w:rPr>
                <w:rFonts w:ascii="Browallia New" w:hAnsi="Browallia New" w:cs="Browallia New" w:hint="cs"/>
                <w:color w:val="auto"/>
                <w:cs/>
              </w:rPr>
              <w:t>ซื้อก๊าซธรรมชาติ</w:t>
            </w:r>
            <w:r w:rsidRPr="00D30080">
              <w:rPr>
                <w:rFonts w:ascii="Browallia New" w:hAnsi="Browallia New" w:cs="Browallia New"/>
                <w:cs/>
              </w:rPr>
              <w:t>มีความสมเหตุสมผล</w:t>
            </w:r>
            <w:r w:rsidRPr="00D30080">
              <w:rPr>
                <w:rFonts w:ascii="Browallia New" w:hAnsi="Browallia New" w:cs="Browallia New"/>
              </w:rPr>
              <w:t xml:space="preserve"> </w:t>
            </w:r>
            <w:r w:rsidRPr="00D30080">
              <w:rPr>
                <w:rFonts w:ascii="Browallia New" w:hAnsi="Browallia New" w:cs="Browallia New"/>
                <w:cs/>
              </w:rPr>
              <w:t>และเป็นไปตามวิธีการบัญชีในเรื่องการรวมธุรกิจ</w:t>
            </w:r>
          </w:p>
          <w:p w:rsidR="003808CB" w:rsidRPr="00D30080" w:rsidRDefault="003808CB" w:rsidP="00F80F41">
            <w:pPr>
              <w:pStyle w:val="Default"/>
              <w:autoSpaceDE/>
              <w:autoSpaceDN/>
              <w:adjustRightInd/>
              <w:ind w:right="-58" w:hanging="14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:rsidR="0021447C" w:rsidRDefault="0021447C" w:rsidP="003808CB"/>
    <w:p w:rsidR="0021447C" w:rsidRDefault="0021447C">
      <w:pPr>
        <w:spacing w:after="200" w:line="276" w:lineRule="auto"/>
      </w:pPr>
      <w: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00"/>
        <w:gridCol w:w="4689"/>
      </w:tblGrid>
      <w:tr w:rsidR="0021447C" w:rsidRPr="007B03FF" w:rsidTr="00F80F41">
        <w:trPr>
          <w:tblHeader/>
        </w:trPr>
        <w:tc>
          <w:tcPr>
            <w:tcW w:w="4500" w:type="dxa"/>
            <w:shd w:val="clear" w:color="auto" w:fill="FFA502"/>
            <w:vAlign w:val="center"/>
            <w:hideMark/>
          </w:tcPr>
          <w:p w:rsidR="0021447C" w:rsidRPr="00B733EC" w:rsidRDefault="0021447C" w:rsidP="00F80F41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lastRenderedPageBreak/>
              <w:br w:type="page"/>
            </w:r>
            <w:r w:rsidRPr="00B733E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89" w:type="dxa"/>
            <w:shd w:val="clear" w:color="auto" w:fill="FFA502"/>
            <w:vAlign w:val="center"/>
            <w:hideMark/>
          </w:tcPr>
          <w:p w:rsidR="0021447C" w:rsidRPr="00B733EC" w:rsidRDefault="0021447C" w:rsidP="00F80F41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733E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21447C" w:rsidRPr="007B03FF" w:rsidTr="00F80F41">
        <w:tc>
          <w:tcPr>
            <w:tcW w:w="4500" w:type="dxa"/>
            <w:tcBorders>
              <w:top w:val="dotted" w:sz="4" w:space="0" w:color="ED8731"/>
              <w:left w:val="nil"/>
              <w:right w:val="nil"/>
            </w:tcBorders>
            <w:shd w:val="clear" w:color="auto" w:fill="auto"/>
          </w:tcPr>
          <w:p w:rsidR="0021447C" w:rsidRPr="005D177C" w:rsidRDefault="0021447C" w:rsidP="00F80F41">
            <w:pPr>
              <w:pStyle w:val="Default"/>
              <w:ind w:right="245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:rsidR="0021447C" w:rsidRPr="004071D4" w:rsidRDefault="0021447C" w:rsidP="00F80F41">
            <w:pPr>
              <w:pStyle w:val="Default"/>
              <w:ind w:right="245"/>
              <w:jc w:val="thaiDistribute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071D4">
              <w:rPr>
                <w:rFonts w:ascii="Browallia New" w:hAnsi="Browallia New" w:cs="Browallia New"/>
                <w:b/>
                <w:bCs/>
                <w:color w:val="auto"/>
                <w:cs/>
              </w:rPr>
              <w:t>ก</w:t>
            </w:r>
            <w:r w:rsidRPr="004071D4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ารประเมินการด้อยค่าของเงินลงทุนในการร่วมค้า</w:t>
            </w:r>
          </w:p>
          <w:p w:rsidR="0021447C" w:rsidRPr="005D177C" w:rsidRDefault="0021447C" w:rsidP="00F80F41">
            <w:pPr>
              <w:pStyle w:val="Default"/>
              <w:ind w:right="245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689" w:type="dxa"/>
            <w:tcBorders>
              <w:top w:val="dotted" w:sz="4" w:space="0" w:color="ED8731"/>
              <w:left w:val="nil"/>
              <w:right w:val="nil"/>
            </w:tcBorders>
            <w:shd w:val="clear" w:color="auto" w:fill="FAFAFA"/>
          </w:tcPr>
          <w:p w:rsidR="0021447C" w:rsidRPr="00B733EC" w:rsidRDefault="0021447C" w:rsidP="00F80F41">
            <w:pPr>
              <w:pStyle w:val="Default"/>
              <w:ind w:right="2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1447C" w:rsidRPr="007B03FF" w:rsidTr="00F80F41">
        <w:tc>
          <w:tcPr>
            <w:tcW w:w="4500" w:type="dxa"/>
            <w:tcBorders>
              <w:left w:val="nil"/>
              <w:right w:val="nil"/>
            </w:tcBorders>
            <w:shd w:val="clear" w:color="auto" w:fill="auto"/>
          </w:tcPr>
          <w:p w:rsidR="0021447C" w:rsidRPr="004071D4" w:rsidRDefault="0021447C" w:rsidP="00F80F4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th-TH"/>
              </w:rPr>
            </w:pPr>
            <w:r w:rsidRPr="004071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bidi="th-TH"/>
              </w:rPr>
              <w:t xml:space="preserve">อ้างอิงหมายเหตุประกอบงบการเงินข้อ </w:t>
            </w:r>
            <w:r w:rsidRPr="0041242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</w:t>
            </w:r>
            <w:r w:rsidRPr="004071D4">
              <w:rPr>
                <w:rFonts w:ascii="Browallia New" w:hAnsi="Browallia New" w:cs="Browallia New"/>
                <w:spacing w:val="-4"/>
                <w:sz w:val="24"/>
                <w:szCs w:val="24"/>
              </w:rPr>
              <w:t>.</w:t>
            </w:r>
            <w:r w:rsidRPr="0041242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Pr="0041242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Pr="004071D4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4071D4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bidi="th-TH"/>
              </w:rPr>
              <w:t>เรื่องเงินลงทุนใน</w:t>
            </w:r>
            <w:r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  <w:br/>
            </w:r>
            <w:r w:rsidRPr="004071D4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bidi="th-TH"/>
              </w:rPr>
              <w:t>การร่วมค้า</w:t>
            </w:r>
            <w:r w:rsidRPr="004071D4"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  <w:t xml:space="preserve"> </w:t>
            </w:r>
            <w:r w:rsidRPr="004071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บริษัทประกอบธุรกิจเกี่ยวกับการลงทุนโดยได้</w:t>
            </w:r>
            <w:r w:rsidRPr="004071D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ลงทุนทางตรงในการร่วมค้าจำนวน</w:t>
            </w:r>
            <w:r w:rsidRPr="004071D4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เจ็ด</w:t>
            </w:r>
            <w:r w:rsidRPr="004071D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แห่ง การร่วมค้า</w:t>
            </w:r>
            <w:r w:rsidRPr="004071D4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ส่วนใหญ่</w:t>
            </w:r>
            <w:r w:rsidRPr="004071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ดำเนินธุรกิจผลิตและจำหน่ายกระแสไฟฟ้าภายใต้สัญญาซื้อ</w:t>
            </w:r>
            <w:r w:rsidRPr="004071D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ขายไฟฟ้า</w:t>
            </w:r>
            <w:r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 w:bidi="th-TH"/>
              </w:rPr>
              <w:br/>
            </w:r>
            <w:r w:rsidRPr="004071D4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ระยะยาว</w:t>
            </w:r>
            <w:r w:rsidRPr="004071D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 xml:space="preserve"> </w:t>
            </w:r>
            <w:r w:rsidRPr="004071D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Pr="0041242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31</w:t>
            </w:r>
            <w:r w:rsidRPr="004071D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4071D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ธันวาคม พ.ศ. </w:t>
            </w:r>
            <w:r w:rsidRPr="0041242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2562</w:t>
            </w:r>
            <w:r w:rsidRPr="004071D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4071D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มูลค่าตาม</w:t>
            </w:r>
            <w:r w:rsidRPr="004071D4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ราคาทุนสุทธิของเงินลงทุนในการร่วมค้า</w:t>
            </w:r>
            <w:r w:rsidRPr="004071D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ในงบแสดงฐานะ</w:t>
            </w:r>
            <w:r w:rsidRPr="004071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การเงินเฉพาะกิจการ</w:t>
            </w:r>
            <w:r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th-TH"/>
              </w:rPr>
              <w:br/>
            </w:r>
            <w:r w:rsidRPr="004071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 xml:space="preserve">มีจำนวน </w:t>
            </w:r>
            <w:r w:rsidRPr="0041242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th-TH"/>
              </w:rPr>
              <w:t>27</w:t>
            </w:r>
            <w:r w:rsidRPr="004071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th-TH"/>
              </w:rPr>
              <w:t>,</w:t>
            </w:r>
            <w:r w:rsidRPr="0041242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th-TH"/>
              </w:rPr>
              <w:t>433</w:t>
            </w:r>
            <w:r w:rsidRPr="004071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Pr="004071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ล้านบาท</w:t>
            </w:r>
            <w:r w:rsidRPr="004071D4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  <w:lang w:val="en-GB" w:bidi="th-TH"/>
              </w:rPr>
              <w:t xml:space="preserve"> </w:t>
            </w:r>
            <w:r w:rsidRPr="004071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เงินลงทุนเหล่านี้บันทึกบัญชีโดยใช้วิธีส่วนได้เสียในงบการเงินรวม</w:t>
            </w:r>
          </w:p>
          <w:p w:rsidR="0021447C" w:rsidRPr="00CA1C28" w:rsidRDefault="0021447C" w:rsidP="00F80F4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  <w:p w:rsidR="0021447C" w:rsidRPr="004071D4" w:rsidRDefault="0021447C" w:rsidP="00F80F41">
            <w:pPr>
              <w:spacing w:after="0" w:line="240" w:lineRule="auto"/>
              <w:jc w:val="thaiDistribute"/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</w:pPr>
            <w:r w:rsidRPr="004071D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Pr="0041242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31</w:t>
            </w:r>
            <w:r w:rsidRPr="004071D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4071D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ธันวาคม พ.ศ. </w:t>
            </w:r>
            <w:r w:rsidRPr="0041242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2562</w:t>
            </w:r>
            <w:r w:rsidRPr="004071D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4071D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ราคาทุน</w:t>
            </w:r>
            <w:r w:rsidRPr="004071D4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สุทธิ</w:t>
            </w:r>
            <w:r w:rsidRPr="004071D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ของเงิ</w:t>
            </w:r>
            <w:r w:rsidRPr="004071D4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น</w:t>
            </w:r>
            <w:r w:rsidRPr="004071D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ลงทุน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br/>
            </w:r>
            <w:r w:rsidRPr="004071D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ในการร่วมค้าแห่งหนึ่งที่แสดงอยู่ในงบการเงินเฉพาะกิจการ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br/>
            </w:r>
            <w:r w:rsidRPr="004071D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มีมูลค่าตามบัญชีสูงกว่ามูลค่าสุทธิของส่วนของเจ้าของของ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br/>
            </w:r>
            <w:r w:rsidRPr="004071D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การร่วมค้าดังกล่าว ผู้บริหารพิจารณาว่าเหตุการณ์ดังกล่าวเป็นข้อบ่งชี้ว่าเงินลงทุนในการร่วมค้าอาจเกิดการด้อยค่า ดังนั้นผู้บริหารจึงทดสอบการด้อยค่าของเงินลงทุนในการร่วมค้าและคำนวณมูลค่าที่คาดว่าจะได้รับคืนด้วยวิธีมูลค่า</w:t>
            </w:r>
            <w:r w:rsidRPr="004071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 xml:space="preserve">จากการใช้ </w:t>
            </w:r>
            <w:r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th-TH"/>
              </w:rPr>
              <w:br/>
            </w:r>
            <w:r w:rsidRPr="004071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ซึ่งการคำนวณมูลค่าจากการใช้ต้องอาศัยดุลยพินิจ</w:t>
            </w:r>
            <w:r w:rsidRPr="004071D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ที่สำคัญของผู้บริหารในการ</w:t>
            </w:r>
            <w:r w:rsidRPr="004071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ประมาณการผลการดำเนินงานในอนาคต ประมาณการกระแสเงินสด</w:t>
            </w:r>
            <w:r w:rsidRPr="004071D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 รวมถึงการใช้อัตราคิดลดที่เหมาะสมในการคิดลดกระแสเงินสด ข้อสมมติฐานที่สำคัญที่ใช้ในการคำนวณมูลค่าจากการใช้ ประกอบด้วย</w:t>
            </w:r>
            <w:r w:rsidRPr="004071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 xml:space="preserve"> ราคาขาย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ไฟฟ้า</w:t>
            </w:r>
            <w:r w:rsidRPr="004071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ต่อหน่วย กำลังการผลิตของโรงไฟฟ้า อัตรา</w:t>
            </w:r>
            <w:r w:rsidRPr="004071D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การเติบโต ค่าใช้จ่ายในการดำเนินงานที่จะ</w:t>
            </w:r>
            <w:r w:rsidRPr="004071D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เปลี่ยนแปลง</w:t>
            </w:r>
            <w:r w:rsidRPr="004071D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ในอนาคต </w:t>
            </w:r>
            <w:r w:rsidRPr="004071D4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และ</w:t>
            </w:r>
            <w:r w:rsidRPr="004071D4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อัตราคิดลดที่ใช้ในการคิดลดประมาณการกระแสเงินสด</w:t>
            </w:r>
          </w:p>
          <w:p w:rsidR="0021447C" w:rsidRPr="00014376" w:rsidRDefault="0021447C" w:rsidP="00F80F4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  <w:lang w:val="en-GB" w:bidi="th-TH"/>
              </w:rPr>
            </w:pPr>
          </w:p>
          <w:p w:rsidR="0021447C" w:rsidRPr="004071D4" w:rsidRDefault="0021447C" w:rsidP="00F80F4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071D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ทั้งนี้</w:t>
            </w:r>
            <w:r w:rsidRPr="004071D4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 xml:space="preserve"> </w:t>
            </w:r>
            <w:r w:rsidRPr="004071D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ผลการทดสอบของผู้บริหารพบว่ามูลค่าที่คาดว่าจะได้รับคืนของเงินลงทุนในการร่วมค้าดังกล่าวต่ำกว่ามูลค่า</w:t>
            </w:r>
            <w:r w:rsidRPr="004071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ตามบัญชี ดังนั้นจึงตั้งค่าเผื่อการด้อยค่า</w:t>
            </w:r>
            <w:r w:rsidRPr="004071D4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เพิ่ม</w:t>
            </w:r>
            <w:r w:rsidRPr="004071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สำหรับเงินลงทุน</w:t>
            </w:r>
            <w:r w:rsidRPr="004071D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ในการร่วมค้าดังกล่าวในงบการเงินเฉพาะกิจการสำหรับปี พ.ศ. </w:t>
            </w:r>
            <w:r w:rsidRPr="0041242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2562</w:t>
            </w:r>
            <w:r w:rsidRPr="004071D4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 xml:space="preserve"> </w:t>
            </w:r>
            <w:r w:rsidRPr="004071D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จำนวน </w:t>
            </w:r>
            <w:r w:rsidRPr="0041242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Pr="004071D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1242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830</w:t>
            </w:r>
            <w:r w:rsidRPr="004071D4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 xml:space="preserve"> </w:t>
            </w:r>
            <w:r w:rsidRPr="004071D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ล้านบาท</w:t>
            </w:r>
          </w:p>
          <w:p w:rsidR="0021447C" w:rsidRPr="00014376" w:rsidRDefault="0021447C" w:rsidP="00F80F4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  <w:lang w:val="en-GB" w:bidi="th-TH"/>
              </w:rPr>
            </w:pPr>
          </w:p>
          <w:p w:rsidR="0021447C" w:rsidRPr="00014376" w:rsidRDefault="0021447C" w:rsidP="00F80F4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14376">
              <w:rPr>
                <w:rFonts w:ascii="Browallia New" w:hAnsi="Browallia New" w:cs="Browallia New"/>
                <w:sz w:val="24"/>
                <w:szCs w:val="24"/>
                <w:cs/>
              </w:rPr>
              <w:t>ข้าพเจ้าให้ความสนใจในเรื่องมูลค่าของเงินลงทุนในการร่วมค้า</w:t>
            </w:r>
            <w:r w:rsidRPr="003C6960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bidi="th-TH"/>
              </w:rPr>
              <w:t>แห่งหนึ่ง</w:t>
            </w:r>
            <w:r w:rsidRPr="003C696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ซึ่งดำเนินธุรกิจโรงไฟฟ้าถ่านหิน</w:t>
            </w:r>
            <w:r w:rsidRPr="003C696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ในประเทศไทย</w:t>
            </w:r>
            <w:r w:rsidRPr="003C696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เนื่องจาก</w:t>
            </w:r>
            <w:r w:rsidRPr="00014376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มูลค่าตามบัญชีของเงินลงทุนในการร่วมค้าดังกล่าวมีจำนวนรวม</w:t>
            </w:r>
            <w:r w:rsidRPr="003C696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ทั้งสิ้น </w:t>
            </w:r>
            <w:r w:rsidRPr="0041242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  <w:r w:rsidRPr="003C6960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41242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434</w:t>
            </w:r>
            <w:r w:rsidRPr="003C6960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3C696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ล้านบ</w:t>
            </w:r>
            <w:r w:rsidRPr="003C696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า</w:t>
            </w:r>
            <w:r w:rsidRPr="003C696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ท</w:t>
            </w:r>
            <w:r w:rsidRPr="003C696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ซึ่งเป็นมูลค่าที่มีสาระสำคัญและการกำหนด</w:t>
            </w:r>
            <w:r w:rsidRPr="003C696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ประมาณการของมูลค่าจากการใช้ที่ต้องอาศัยข้อสมมติฐาน</w:t>
            </w:r>
            <w:r w:rsidRPr="00014376">
              <w:rPr>
                <w:rFonts w:ascii="Browallia New" w:hAnsi="Browallia New" w:cs="Browallia New"/>
                <w:sz w:val="24"/>
                <w:szCs w:val="24"/>
                <w:cs/>
              </w:rPr>
              <w:t>เป็นจำนวนมาก อีกทั้งการกำหนดข้อสมมติฐานดังกล่าวขึ้นอยู่กับ</w:t>
            </w:r>
            <w:r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014376">
              <w:rPr>
                <w:rFonts w:ascii="Browallia New" w:hAnsi="Browallia New" w:cs="Browallia New"/>
                <w:sz w:val="24"/>
                <w:szCs w:val="24"/>
                <w:cs/>
              </w:rPr>
              <w:t>ดุลยพินิจที่สำคัญของผู้บริหารในก</w:t>
            </w:r>
            <w:r w:rsidRPr="0001437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าร</w:t>
            </w:r>
            <w:r w:rsidRPr="00014376">
              <w:rPr>
                <w:rFonts w:ascii="Browallia New" w:hAnsi="Browallia New" w:cs="Browallia New"/>
                <w:sz w:val="24"/>
                <w:szCs w:val="24"/>
                <w:cs/>
              </w:rPr>
              <w:t>ประเมินความเป็นไปได้ของแผนธุรกิจในอนาคต</w:t>
            </w:r>
          </w:p>
        </w:tc>
        <w:tc>
          <w:tcPr>
            <w:tcW w:w="4689" w:type="dxa"/>
            <w:tcBorders>
              <w:left w:val="nil"/>
              <w:right w:val="nil"/>
            </w:tcBorders>
            <w:shd w:val="clear" w:color="auto" w:fill="FAFAFA"/>
          </w:tcPr>
          <w:p w:rsidR="0021447C" w:rsidRPr="004071D4" w:rsidRDefault="0021447C" w:rsidP="00F80F4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071D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ข้าพเจ้าดำเนินงานตามวิธีปฏิบัติดังต่อไปนี้</w:t>
            </w:r>
            <w:r w:rsidRPr="004071D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bidi="th-TH"/>
              </w:rPr>
              <w:t>เพื่อประเมินการทดสอบ</w:t>
            </w:r>
            <w:r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bidi="th-TH"/>
              </w:rPr>
              <w:br/>
            </w:r>
            <w:r w:rsidRPr="003C6960">
              <w:rPr>
                <w:rFonts w:ascii="Browallia New" w:hAnsi="Browallia New" w:cs="Browallia New"/>
                <w:color w:val="000000"/>
                <w:spacing w:val="-7"/>
                <w:sz w:val="24"/>
                <w:szCs w:val="24"/>
                <w:cs/>
                <w:lang w:bidi="th-TH"/>
              </w:rPr>
              <w:t>การด้อยค่าของเงินลงทุนในการร่วมค้า</w:t>
            </w:r>
            <w:r w:rsidRPr="003C6960">
              <w:rPr>
                <w:rFonts w:ascii="Browallia New" w:hAnsi="Browallia New" w:cs="Browallia New"/>
                <w:color w:val="000000"/>
                <w:spacing w:val="-7"/>
                <w:sz w:val="24"/>
                <w:szCs w:val="24"/>
                <w:cs/>
                <w:lang w:val="en-GB" w:bidi="th-TH"/>
              </w:rPr>
              <w:t>ซึ่งเป็นโรงไฟฟ้าถ่านหิน</w:t>
            </w:r>
            <w:r w:rsidRPr="003C6960">
              <w:rPr>
                <w:rFonts w:ascii="Browallia New" w:hAnsi="Browallia New" w:cs="Browallia New" w:hint="cs"/>
                <w:color w:val="000000"/>
                <w:spacing w:val="-7"/>
                <w:sz w:val="24"/>
                <w:szCs w:val="24"/>
                <w:cs/>
                <w:lang w:val="en-GB" w:bidi="th-TH"/>
              </w:rPr>
              <w:t xml:space="preserve"> </w:t>
            </w:r>
            <w:r w:rsidRPr="003C6960">
              <w:rPr>
                <w:rFonts w:ascii="Browallia New" w:hAnsi="Browallia New" w:cs="Browallia New" w:hint="cs"/>
                <w:spacing w:val="-7"/>
                <w:sz w:val="24"/>
                <w:szCs w:val="24"/>
                <w:cs/>
                <w:lang w:val="en-GB"/>
              </w:rPr>
              <w:t>ซึ่งจัดทำ</w:t>
            </w:r>
            <w:r w:rsidRPr="006649A5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โดยผู้บริหาร</w:t>
            </w:r>
          </w:p>
          <w:p w:rsidR="0021447C" w:rsidRPr="004071D4" w:rsidRDefault="0021447C" w:rsidP="00F80F4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:rsidR="0021447C" w:rsidRPr="004071D4" w:rsidRDefault="0021447C" w:rsidP="0021447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4071D4">
              <w:rPr>
                <w:rFonts w:ascii="Browallia New" w:eastAsia="Calibri" w:hAnsi="Browallia New" w:cs="Browallia New"/>
                <w:sz w:val="24"/>
                <w:szCs w:val="24"/>
                <w:cs/>
              </w:rPr>
              <w:t>ประเมินความเหมาะสมของข้อบ่งชี้การด้อยค่าของเงินลงทุน</w:t>
            </w:r>
            <w:r>
              <w:rPr>
                <w:rFonts w:ascii="Browallia New" w:eastAsia="Calibri" w:hAnsi="Browallia New" w:cs="Browallia New"/>
                <w:sz w:val="24"/>
                <w:szCs w:val="24"/>
              </w:rPr>
              <w:br/>
            </w:r>
            <w:r w:rsidRPr="004071D4">
              <w:rPr>
                <w:rFonts w:ascii="Browallia New" w:eastAsia="Calibri" w:hAnsi="Browallia New" w:cs="Browallia New"/>
                <w:sz w:val="24"/>
                <w:szCs w:val="24"/>
                <w:cs/>
              </w:rPr>
              <w:t>ในการร่วมค้าที่จัดทำโดยผู้บริหาร</w:t>
            </w:r>
          </w:p>
          <w:p w:rsidR="0021447C" w:rsidRPr="004071D4" w:rsidRDefault="0021447C" w:rsidP="0021447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Browallia New" w:eastAsia="Calibri" w:hAnsi="Browallia New" w:cs="Browallia New"/>
                <w:spacing w:val="-4"/>
                <w:sz w:val="24"/>
                <w:szCs w:val="24"/>
              </w:rPr>
            </w:pPr>
            <w:r w:rsidRPr="004071D4">
              <w:rPr>
                <w:rFonts w:ascii="Browallia New" w:eastAsia="Calibri" w:hAnsi="Browallia New" w:cs="Browallia New"/>
                <w:spacing w:val="-4"/>
                <w:sz w:val="24"/>
                <w:szCs w:val="24"/>
                <w:cs/>
              </w:rPr>
              <w:t>หารือกับผู้บริหารเพื่อทำความเข้าใจข้อสมมติฐานที่ผู้บริหารใช้</w:t>
            </w:r>
            <w:r>
              <w:rPr>
                <w:rFonts w:ascii="Browallia New" w:eastAsia="Calibri" w:hAnsi="Browallia New" w:cs="Browallia New"/>
                <w:spacing w:val="-4"/>
                <w:sz w:val="24"/>
                <w:szCs w:val="24"/>
              </w:rPr>
              <w:br/>
            </w:r>
            <w:r w:rsidRPr="004071D4">
              <w:rPr>
                <w:rFonts w:ascii="Browallia New" w:eastAsia="Calibri" w:hAnsi="Browallia New" w:cs="Browallia New"/>
                <w:spacing w:val="-4"/>
                <w:sz w:val="24"/>
                <w:szCs w:val="24"/>
                <w:cs/>
              </w:rPr>
              <w:t xml:space="preserve">ในการจัดทำประมาณการกระแสเงินสด </w:t>
            </w:r>
          </w:p>
          <w:p w:rsidR="0021447C" w:rsidRDefault="0021447C" w:rsidP="0021447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right="-39"/>
              <w:jc w:val="thaiDistribute"/>
              <w:rPr>
                <w:rFonts w:ascii="Browallia New" w:eastAsia="Calibri" w:hAnsi="Browallia New" w:cs="Browallia New"/>
                <w:sz w:val="24"/>
                <w:szCs w:val="24"/>
              </w:rPr>
            </w:pPr>
            <w:r w:rsidRPr="004071D4">
              <w:rPr>
                <w:rFonts w:ascii="Browallia New" w:eastAsia="Calibri" w:hAnsi="Browallia New" w:cs="Browallia New"/>
                <w:spacing w:val="-4"/>
                <w:sz w:val="24"/>
                <w:szCs w:val="24"/>
                <w:cs/>
              </w:rPr>
              <w:t>สอบถามผู้บริหารในเชิงทดสอบเกี่ยวกับข้อสมมติฐานที่สำคัญ</w:t>
            </w:r>
            <w:r>
              <w:rPr>
                <w:rFonts w:ascii="Browallia New" w:eastAsia="Calibri" w:hAnsi="Browallia New" w:cs="Browallia New"/>
                <w:spacing w:val="-4"/>
                <w:sz w:val="24"/>
                <w:szCs w:val="24"/>
              </w:rPr>
              <w:br/>
            </w:r>
            <w:r w:rsidRPr="004071D4">
              <w:rPr>
                <w:rFonts w:ascii="Browallia New" w:eastAsia="Calibri" w:hAnsi="Browallia New" w:cs="Browallia New"/>
                <w:spacing w:val="-4"/>
                <w:sz w:val="24"/>
                <w:szCs w:val="24"/>
                <w:cs/>
              </w:rPr>
              <w:t>ที่ผู้บริหารใช้ในการทดสอบการด้อยค่าของเงินลงทุน</w:t>
            </w:r>
            <w:r w:rsidRPr="004071D4">
              <w:rPr>
                <w:rFonts w:ascii="Browallia New" w:eastAsia="Calibri" w:hAnsi="Browallia New" w:cs="Browallia New"/>
                <w:spacing w:val="-8"/>
                <w:sz w:val="24"/>
                <w:szCs w:val="24"/>
                <w:cs/>
              </w:rPr>
              <w:t>ในการร่วมค้าดังกล่าว โดยเฉพาะข้อมูลที่เกี่ยวกับประมาณการ</w:t>
            </w:r>
            <w:r w:rsidRPr="004071D4">
              <w:rPr>
                <w:rFonts w:ascii="Browallia New" w:eastAsia="Calibri" w:hAnsi="Browallia New" w:cs="Browallia New"/>
                <w:spacing w:val="-4"/>
                <w:sz w:val="24"/>
                <w:szCs w:val="24"/>
                <w:cs/>
              </w:rPr>
              <w:t>ราคาขาย</w:t>
            </w:r>
            <w:r w:rsidRPr="004071D4">
              <w:rPr>
                <w:rFonts w:ascii="Browallia New" w:eastAsia="Calibri" w:hAnsi="Browallia New" w:cs="Browallia New" w:hint="cs"/>
                <w:spacing w:val="-4"/>
                <w:sz w:val="24"/>
                <w:szCs w:val="24"/>
                <w:cs/>
              </w:rPr>
              <w:t>ไฟฟ้า</w:t>
            </w:r>
            <w:r>
              <w:rPr>
                <w:rFonts w:ascii="Browallia New" w:eastAsia="Calibri" w:hAnsi="Browallia New" w:cs="Browallia New"/>
                <w:spacing w:val="-4"/>
                <w:sz w:val="24"/>
                <w:szCs w:val="24"/>
              </w:rPr>
              <w:br/>
            </w:r>
            <w:r w:rsidRPr="003C6960">
              <w:rPr>
                <w:rFonts w:ascii="Browallia New" w:eastAsia="Calibri" w:hAnsi="Browallia New" w:cs="Browallia New"/>
                <w:spacing w:val="-4"/>
                <w:sz w:val="24"/>
                <w:szCs w:val="24"/>
                <w:cs/>
              </w:rPr>
              <w:t>ต่อหน่วย กำลังการผลิตของโรงไฟฟ้า</w:t>
            </w:r>
            <w:r w:rsidRPr="003C6960">
              <w:rPr>
                <w:rFonts w:ascii="Browallia New" w:eastAsia="Calibri" w:hAnsi="Browallia New" w:cs="Browallia New" w:hint="cs"/>
                <w:spacing w:val="-4"/>
                <w:sz w:val="24"/>
                <w:szCs w:val="24"/>
                <w:cs/>
              </w:rPr>
              <w:t xml:space="preserve"> อัตราการเติบโต</w:t>
            </w:r>
            <w:r w:rsidRPr="003C6960">
              <w:rPr>
                <w:rFonts w:ascii="Browallia New" w:eastAsia="Calibri" w:hAnsi="Browallia New" w:cs="Browallia New"/>
                <w:spacing w:val="-4"/>
                <w:sz w:val="24"/>
                <w:szCs w:val="24"/>
                <w:cs/>
              </w:rPr>
              <w:t xml:space="preserve"> ค่าใช้จ่าย</w:t>
            </w:r>
            <w:r w:rsidRPr="004071D4">
              <w:rPr>
                <w:rFonts w:ascii="Browallia New" w:eastAsia="Calibri" w:hAnsi="Browallia New" w:cs="Browallia New"/>
                <w:sz w:val="24"/>
                <w:szCs w:val="24"/>
                <w:cs/>
              </w:rPr>
              <w:t xml:space="preserve">ในการดำเนินงาน </w:t>
            </w:r>
            <w:r w:rsidRPr="004071D4">
              <w:rPr>
                <w:rFonts w:ascii="Browallia New" w:eastAsia="Calibri" w:hAnsi="Browallia New" w:cs="Browallia New" w:hint="cs"/>
                <w:sz w:val="24"/>
                <w:szCs w:val="24"/>
                <w:cs/>
              </w:rPr>
              <w:t>และ</w:t>
            </w:r>
            <w:r w:rsidRPr="004071D4">
              <w:rPr>
                <w:rFonts w:ascii="Browallia New" w:eastAsia="Calibri" w:hAnsi="Browallia New" w:cs="Browallia New"/>
                <w:sz w:val="24"/>
                <w:szCs w:val="24"/>
                <w:cs/>
              </w:rPr>
              <w:t>อัตราการคิดลด รวมทั้งการ</w:t>
            </w:r>
            <w:r w:rsidRPr="004071D4">
              <w:rPr>
                <w:rFonts w:ascii="Browallia New" w:eastAsia="Calibri" w:hAnsi="Browallia New" w:cs="Browallia New"/>
                <w:spacing w:val="-4"/>
                <w:sz w:val="24"/>
                <w:szCs w:val="24"/>
                <w:cs/>
              </w:rPr>
              <w:t>เปรียบเทียบข้อสมมติฐานที่สำคัญกับสัญญาที่เกี่ยวข้อง แหล่ง</w:t>
            </w:r>
            <w:r w:rsidRPr="004071D4">
              <w:rPr>
                <w:rFonts w:ascii="Browallia New" w:eastAsia="Calibri" w:hAnsi="Browallia New" w:cs="Browallia New"/>
                <w:spacing w:val="-8"/>
                <w:sz w:val="24"/>
                <w:szCs w:val="24"/>
                <w:cs/>
              </w:rPr>
              <w:t>ข้อมูลภายนอก ประมาณการอัตราแลกเปลี่ยน</w:t>
            </w:r>
            <w:r w:rsidRPr="004071D4">
              <w:rPr>
                <w:rFonts w:ascii="Browallia New" w:eastAsia="Calibri" w:hAnsi="Browallia New" w:cs="Browallia New"/>
                <w:spacing w:val="-4"/>
                <w:sz w:val="24"/>
                <w:szCs w:val="24"/>
                <w:cs/>
              </w:rPr>
              <w:t>เงินตรา</w:t>
            </w:r>
            <w:r w:rsidRPr="004071D4">
              <w:rPr>
                <w:rFonts w:ascii="Browallia New" w:eastAsia="Calibri" w:hAnsi="Browallia New" w:cs="Browallia New"/>
                <w:sz w:val="24"/>
                <w:szCs w:val="24"/>
                <w:cs/>
              </w:rPr>
              <w:t>ต่างประเทศ และแผนธุรกิจที่ได้รับการอนุมัติแล้ว</w:t>
            </w:r>
          </w:p>
          <w:p w:rsidR="0021447C" w:rsidRPr="006649A5" w:rsidRDefault="0021447C" w:rsidP="0021447C">
            <w:pPr>
              <w:pStyle w:val="ListParagraph"/>
              <w:numPr>
                <w:ilvl w:val="0"/>
                <w:numId w:val="4"/>
              </w:numPr>
              <w:tabs>
                <w:tab w:val="left" w:pos="352"/>
              </w:tabs>
              <w:spacing w:after="0" w:line="240" w:lineRule="auto"/>
              <w:ind w:right="-5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649A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ประเมินความสมเหตุสมผลของแผนธุรกิจ โดยเปรียบเทียบแผนของปี พ.ศ. </w:t>
            </w:r>
            <w:r w:rsidRPr="0041242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  <w:r w:rsidRPr="006649A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6649A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กับผลลัพธ์ที่เกิดขึ้นจริง</w:t>
            </w:r>
          </w:p>
          <w:p w:rsidR="0021447C" w:rsidRPr="004071D4" w:rsidRDefault="0021447C" w:rsidP="0021447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right="-58"/>
              <w:jc w:val="thaiDistribute"/>
              <w:rPr>
                <w:rFonts w:ascii="Browallia New" w:eastAsia="Calibri" w:hAnsi="Browallia New" w:cs="Browallia New"/>
                <w:spacing w:val="-4"/>
                <w:sz w:val="24"/>
                <w:szCs w:val="24"/>
              </w:rPr>
            </w:pPr>
            <w:r w:rsidRPr="004071D4">
              <w:rPr>
                <w:rFonts w:ascii="Browallia New" w:eastAsia="Calibri" w:hAnsi="Browallia New" w:cs="Browallia New"/>
                <w:spacing w:val="-4"/>
                <w:sz w:val="24"/>
                <w:szCs w:val="24"/>
                <w:cs/>
              </w:rPr>
              <w:t>ประเมินอัตราคิดลดโดยพิจารณาและเปรียบเทียบกับข้อมูล</w:t>
            </w:r>
            <w:r>
              <w:rPr>
                <w:rFonts w:ascii="Browallia New" w:eastAsia="Calibri" w:hAnsi="Browallia New" w:cs="Browallia New"/>
                <w:spacing w:val="-4"/>
                <w:sz w:val="24"/>
                <w:szCs w:val="24"/>
              </w:rPr>
              <w:br/>
            </w:r>
            <w:r w:rsidRPr="004071D4">
              <w:rPr>
                <w:rFonts w:ascii="Browallia New" w:eastAsia="Calibri" w:hAnsi="Browallia New" w:cs="Browallia New"/>
                <w:spacing w:val="-4"/>
                <w:sz w:val="24"/>
                <w:szCs w:val="24"/>
                <w:cs/>
              </w:rPr>
              <w:t>ของบริษัทที่อยู่ในอุตสาหกรรมเดียวกันที่สามารถอ้างอิงได้จากข้อมูลที่เปิดเผยโดยทั่วไป เพื่อให้มั่นใจว่าอัตราคิดลดที่ผู้บริหารใช้อยู่ในเกณฑ์ที่สามารถยอมรับได้</w:t>
            </w:r>
          </w:p>
          <w:p w:rsidR="0021447C" w:rsidRPr="004071D4" w:rsidRDefault="0021447C" w:rsidP="00F80F41">
            <w:pPr>
              <w:tabs>
                <w:tab w:val="left" w:pos="358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:rsidR="0021447C" w:rsidRPr="004071D4" w:rsidRDefault="0021447C" w:rsidP="00F80F41">
            <w:pPr>
              <w:tabs>
                <w:tab w:val="left" w:pos="358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071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จากผลการปฏิบัติตามวิธีการงานดังกล่าว ข้าพเจ้าพบ</w:t>
            </w:r>
            <w:r w:rsidRPr="004071D4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ว่า</w:t>
            </w:r>
            <w:r w:rsidRPr="004071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ข้อสมมติฐาน</w:t>
            </w:r>
            <w:r w:rsidRPr="004071D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สำคัญที่ผู้บริหารใช้ในการประเมินมูลค่าที่คาดว่าจะได้รับคืนมีความสมเหตุสมผลและสอดคล้องกับหลักฐานสนับสนุน</w:t>
            </w:r>
          </w:p>
          <w:p w:rsidR="0021447C" w:rsidRPr="004071D4" w:rsidRDefault="0021447C" w:rsidP="00F80F41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</w:tc>
      </w:tr>
      <w:tr w:rsidR="0021447C" w:rsidRPr="005D177C" w:rsidTr="00F80F41">
        <w:trPr>
          <w:trHeight w:val="76"/>
        </w:trPr>
        <w:tc>
          <w:tcPr>
            <w:tcW w:w="4500" w:type="dxa"/>
            <w:tcBorders>
              <w:left w:val="nil"/>
              <w:bottom w:val="single" w:sz="4" w:space="0" w:color="FFA502"/>
              <w:right w:val="nil"/>
            </w:tcBorders>
            <w:shd w:val="clear" w:color="auto" w:fill="auto"/>
          </w:tcPr>
          <w:p w:rsidR="0021447C" w:rsidRPr="005D177C" w:rsidRDefault="0021447C" w:rsidP="00F80F41">
            <w:pPr>
              <w:spacing w:after="0" w:line="240" w:lineRule="auto"/>
              <w:jc w:val="thaiDistribute"/>
              <w:rPr>
                <w:rFonts w:ascii="Browallia New" w:hAnsi="Browallia New" w:cs="Browallia New" w:hint="cs"/>
                <w:color w:val="000000"/>
                <w:spacing w:val="-4"/>
                <w:sz w:val="12"/>
                <w:szCs w:val="12"/>
                <w:cs/>
                <w:lang w:bidi="th-TH"/>
              </w:rPr>
            </w:pPr>
          </w:p>
        </w:tc>
        <w:tc>
          <w:tcPr>
            <w:tcW w:w="4689" w:type="dxa"/>
            <w:tcBorders>
              <w:left w:val="nil"/>
              <w:bottom w:val="single" w:sz="4" w:space="0" w:color="FFA502"/>
              <w:right w:val="nil"/>
            </w:tcBorders>
            <w:shd w:val="clear" w:color="auto" w:fill="FAFAFA"/>
          </w:tcPr>
          <w:p w:rsidR="0021447C" w:rsidRPr="005D177C" w:rsidRDefault="0021447C" w:rsidP="00F80F4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</w:tr>
    </w:tbl>
    <w:p w:rsidR="00DA31B1" w:rsidRDefault="00DA31B1" w:rsidP="003808CB"/>
    <w:p w:rsidR="0021447C" w:rsidRPr="001E3D09" w:rsidRDefault="0021447C" w:rsidP="0021447C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E3D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 xml:space="preserve">ข้อมูลอื่น </w:t>
      </w:r>
    </w:p>
    <w:p w:rsidR="0021447C" w:rsidRPr="005D1509" w:rsidRDefault="0021447C" w:rsidP="0021447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:rsidR="0021447C" w:rsidRPr="007155F1" w:rsidRDefault="0021447C" w:rsidP="0021447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ข้อมูลอื่นประกอบด้วย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155F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:rsidR="0021447C" w:rsidRPr="007155F1" w:rsidRDefault="0021447C" w:rsidP="0021447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:rsidR="0021447C" w:rsidRPr="007155F1" w:rsidRDefault="0021447C" w:rsidP="0021447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ไม่ครอบคลุมถึงข้อมูลอื่น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ต่อข้อมูลอื่น</w:t>
      </w:r>
    </w:p>
    <w:p w:rsidR="0021447C" w:rsidRPr="007155F1" w:rsidRDefault="0021447C" w:rsidP="0021447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:rsidR="0021447C" w:rsidRPr="007155F1" w:rsidRDefault="0021447C" w:rsidP="0021447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คือ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155F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:rsidR="0021447C" w:rsidRPr="007155F1" w:rsidRDefault="0021447C" w:rsidP="0021447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:rsidR="0021447C" w:rsidRPr="007155F1" w:rsidRDefault="0021447C" w:rsidP="0021447C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ข้าพเจ้าต้องสื่อสารเรื่องดังกล่าวกับคณะกรรมการตรวจสอบ </w:t>
      </w:r>
    </w:p>
    <w:p w:rsidR="0021447C" w:rsidRPr="007155F1" w:rsidRDefault="0021447C" w:rsidP="0021447C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:rsidR="0021447C" w:rsidRPr="001E3D09" w:rsidRDefault="0021447C" w:rsidP="0021447C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</w:rPr>
      </w:pPr>
      <w:r w:rsidRPr="001E3D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  <w:r w:rsidRPr="001E3D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:rsidR="0021447C" w:rsidRPr="005D1509" w:rsidRDefault="0021447C" w:rsidP="0021447C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A32020"/>
          <w:sz w:val="12"/>
          <w:szCs w:val="12"/>
          <w:rtl/>
        </w:rPr>
      </w:pPr>
    </w:p>
    <w:p w:rsidR="0021447C" w:rsidRPr="007155F1" w:rsidRDefault="0021447C" w:rsidP="0021447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เหล่านี้โดยถูกต้องตาม</w:t>
      </w:r>
      <w:r w:rsidRPr="007155F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7155F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</w:t>
      </w:r>
      <w:r w:rsidRPr="007155F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จะเกิดจากการทุจริตหรือข้อผิดพลาด </w:t>
      </w:r>
    </w:p>
    <w:p w:rsidR="0021447C" w:rsidRPr="007155F1" w:rsidRDefault="0021447C" w:rsidP="0021447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:rsidR="0021447C" w:rsidRPr="007155F1" w:rsidRDefault="0021447C" w:rsidP="0021447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7155F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7155F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7155F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21447C" w:rsidRPr="007155F1" w:rsidRDefault="0021447C" w:rsidP="0021447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:rsidR="0021447C" w:rsidRDefault="0021447C" w:rsidP="0021447C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7155F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</w:t>
      </w:r>
      <w:r w:rsidRPr="007155F1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กำกับ</w:t>
      </w:r>
      <w:r w:rsidRPr="007155F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ดูแลกระบวนการในการจัดทำรายงานทางการเงินของกลุ่มกิจการและบริษัท</w:t>
      </w:r>
    </w:p>
    <w:p w:rsidR="0021447C" w:rsidRPr="001E3D09" w:rsidRDefault="0021447C" w:rsidP="0021447C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155F1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 w:type="page"/>
      </w:r>
      <w:r w:rsidRPr="001E3D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21447C" w:rsidRPr="005D1509" w:rsidRDefault="0021447C" w:rsidP="0021447C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12"/>
          <w:szCs w:val="12"/>
          <w:lang w:bidi="th-TH"/>
        </w:rPr>
      </w:pPr>
    </w:p>
    <w:p w:rsidR="0021447C" w:rsidRPr="007155F1" w:rsidRDefault="0021447C" w:rsidP="0021447C">
      <w:pPr>
        <w:spacing w:after="0" w:line="340" w:lineRule="exact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7155F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</w:t>
      </w:r>
      <w:bookmarkStart w:id="2" w:name="_GoBack"/>
      <w:bookmarkEnd w:id="2"/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ตามมาตรฐานการสอบบัญชีจะสามารถตรวจพบข้อมูลที่ขัดต่อข้อเท็จจริง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7155F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155F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7155F1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7155F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หรือทุกรายการรวมกันจะมีผ</w:t>
      </w:r>
      <w:r w:rsidRPr="007155F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ลต่อการตัดสินใจ</w:t>
      </w:r>
      <w:r>
        <w:rPr>
          <w:rFonts w:ascii="Browallia New" w:hAnsi="Browallia New" w:cs="Browallia New"/>
          <w:spacing w:val="-2"/>
          <w:sz w:val="26"/>
          <w:szCs w:val="26"/>
          <w:lang w:bidi="th-TH"/>
        </w:rPr>
        <w:br/>
      </w:r>
      <w:r w:rsidRPr="007155F1">
        <w:rPr>
          <w:rFonts w:ascii="Browallia New" w:hAnsi="Browallia New" w:cs="Browallia New"/>
          <w:spacing w:val="6"/>
          <w:sz w:val="26"/>
          <w:szCs w:val="26"/>
          <w:cs/>
          <w:lang w:bidi="th-TH"/>
        </w:rPr>
        <w:t>ทางเศรษฐกิจของผู้ใช้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:rsidR="0021447C" w:rsidRPr="007155F1" w:rsidRDefault="0021447C" w:rsidP="0021447C">
      <w:pPr>
        <w:spacing w:after="0" w:line="340" w:lineRule="exact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21447C" w:rsidRPr="007155F1" w:rsidRDefault="0021447C" w:rsidP="0021447C">
      <w:pPr>
        <w:spacing w:after="0" w:line="340" w:lineRule="exact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7155F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21447C" w:rsidRPr="007155F1" w:rsidRDefault="0021447C" w:rsidP="0021447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21447C" w:rsidRPr="007155F1" w:rsidRDefault="0021447C" w:rsidP="0021447C">
      <w:pPr>
        <w:pStyle w:val="ListParagraph"/>
        <w:numPr>
          <w:ilvl w:val="0"/>
          <w:numId w:val="1"/>
        </w:numPr>
        <w:spacing w:after="0" w:line="340" w:lineRule="exact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D177C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5D177C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Pr="005D177C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7155F1">
        <w:rPr>
          <w:rFonts w:ascii="Browallia New" w:hAnsi="Browallia New" w:cs="Browallia New"/>
          <w:sz w:val="26"/>
          <w:szCs w:val="26"/>
        </w:rPr>
        <w:t xml:space="preserve"> </w:t>
      </w:r>
      <w:r w:rsidRPr="007155F1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155F1">
        <w:rPr>
          <w:rFonts w:ascii="Browallia New" w:hAnsi="Browallia New" w:cs="Browallia New"/>
          <w:sz w:val="26"/>
          <w:szCs w:val="26"/>
          <w:cs/>
        </w:rPr>
        <w:t>ายใน</w:t>
      </w:r>
    </w:p>
    <w:p w:rsidR="0021447C" w:rsidRPr="007155F1" w:rsidRDefault="0021447C" w:rsidP="0021447C">
      <w:pPr>
        <w:pStyle w:val="ListParagraph"/>
        <w:numPr>
          <w:ilvl w:val="0"/>
          <w:numId w:val="1"/>
        </w:numPr>
        <w:spacing w:after="0" w:line="340" w:lineRule="exact"/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7155F1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</w:t>
      </w:r>
      <w:r w:rsidRPr="007155F1">
        <w:rPr>
          <w:rFonts w:ascii="Browallia New" w:eastAsia="Calibri" w:hAnsi="Browallia New" w:cs="Browallia New"/>
          <w:spacing w:val="-6"/>
          <w:sz w:val="26"/>
          <w:szCs w:val="26"/>
        </w:rPr>
        <w:br/>
      </w:r>
      <w:r w:rsidRPr="007155F1">
        <w:rPr>
          <w:rFonts w:ascii="Browallia New" w:eastAsia="Calibri" w:hAnsi="Browallia New" w:cs="Browallia New"/>
          <w:spacing w:val="-6"/>
          <w:sz w:val="26"/>
          <w:szCs w:val="26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7155F1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</w:p>
    <w:p w:rsidR="0021447C" w:rsidRPr="007155F1" w:rsidRDefault="0021447C" w:rsidP="0021447C">
      <w:pPr>
        <w:pStyle w:val="ListParagraph"/>
        <w:numPr>
          <w:ilvl w:val="0"/>
          <w:numId w:val="1"/>
        </w:numPr>
        <w:spacing w:after="0" w:line="340" w:lineRule="exact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071D4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4071D4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4071D4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4071D4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7155F1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:rsidR="0021447C" w:rsidRPr="007155F1" w:rsidRDefault="0021447C" w:rsidP="0021447C">
      <w:pPr>
        <w:pStyle w:val="ListParagraph"/>
        <w:numPr>
          <w:ilvl w:val="0"/>
          <w:numId w:val="1"/>
        </w:numPr>
        <w:spacing w:after="0" w:line="340" w:lineRule="exact"/>
        <w:ind w:left="547" w:hanging="37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4071D4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Pr="004071D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071D4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มีนัยสำคัญต่อความสามารถของกลุ่มกิจการและบริษัทในการดำเนินงานต่อเนื่องหรือไม่</w:t>
      </w:r>
      <w:r w:rsidRPr="007155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</w:t>
      </w:r>
      <w:r>
        <w:rPr>
          <w:rFonts w:ascii="Browallia New" w:hAnsi="Browallia New" w:cs="Browallia New"/>
          <w:sz w:val="26"/>
          <w:szCs w:val="26"/>
          <w:lang w:val="en-GB"/>
        </w:rPr>
        <w:br/>
      </w:r>
      <w:r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4071D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ข้อมูลในงบการเงินรวมและงบการเงินเฉพาะ</w:t>
      </w:r>
      <w:r w:rsidRPr="007155F1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7155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7155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7155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ของข้าพเจ้า</w:t>
      </w:r>
      <w:r w:rsidRPr="004071D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Pr="004071D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ต่อเนื่อง</w:t>
      </w:r>
      <w:r w:rsidRPr="007155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:rsidR="0021447C" w:rsidRPr="007155F1" w:rsidRDefault="0021447C" w:rsidP="0021447C">
      <w:pPr>
        <w:pStyle w:val="ListParagraph"/>
        <w:numPr>
          <w:ilvl w:val="0"/>
          <w:numId w:val="1"/>
        </w:numPr>
        <w:spacing w:after="0" w:line="340" w:lineRule="exact"/>
        <w:ind w:left="547" w:hanging="37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7155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โครงสร้างและเนื้อหาของงบการเงินรวมและงบการเงินเฉพาะกิจการโดยรวม</w:t>
      </w:r>
      <w:r w:rsidRPr="007155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รวมถึงการเปิดเผยว่า</w:t>
      </w:r>
      <w:r>
        <w:rPr>
          <w:rFonts w:ascii="Browallia New" w:hAnsi="Browallia New" w:cs="Browallia New"/>
          <w:sz w:val="26"/>
          <w:szCs w:val="26"/>
          <w:lang w:val="en-GB"/>
        </w:rPr>
        <w:br/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งบการเงินรวมและงบการเงินเฉพาะกิจการแสดงรายการ</w:t>
      </w:r>
      <w:r w:rsidRPr="007155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  <w:r w:rsidRPr="007155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:rsidR="0021447C" w:rsidRPr="007155F1" w:rsidRDefault="0021447C" w:rsidP="0021447C">
      <w:pPr>
        <w:pStyle w:val="ListParagraph"/>
        <w:numPr>
          <w:ilvl w:val="0"/>
          <w:numId w:val="1"/>
        </w:numPr>
        <w:spacing w:after="0" w:line="340" w:lineRule="exact"/>
        <w:ind w:left="547" w:hanging="37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>
        <w:rPr>
          <w:rFonts w:ascii="Browallia New" w:hAnsi="Browallia New" w:cs="Browallia New"/>
          <w:sz w:val="26"/>
          <w:szCs w:val="26"/>
          <w:lang w:val="en-GB"/>
        </w:rPr>
        <w:br/>
      </w:r>
      <w:r w:rsidRPr="001023E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:rsidR="0021447C" w:rsidRPr="001023ED" w:rsidRDefault="0021447C" w:rsidP="0021447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155F1">
        <w:rPr>
          <w:rFonts w:ascii="Browallia New" w:hAnsi="Browallia New" w:cs="Browallia New"/>
          <w:sz w:val="26"/>
          <w:szCs w:val="26"/>
        </w:rPr>
        <w:br w:type="page"/>
      </w:r>
      <w:r w:rsidRPr="001023ED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023ED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1023ED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:rsidR="0021447C" w:rsidRPr="007155F1" w:rsidRDefault="0021447C" w:rsidP="0021447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21447C" w:rsidRPr="007155F1" w:rsidRDefault="0021447C" w:rsidP="0021447C">
      <w:pPr>
        <w:spacing w:after="0" w:line="340" w:lineRule="exact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7155F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7155F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7155F1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7155F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:rsidR="0021447C" w:rsidRPr="007155F1" w:rsidRDefault="0021447C" w:rsidP="0021447C">
      <w:pPr>
        <w:spacing w:after="0" w:line="340" w:lineRule="exact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21447C" w:rsidRPr="007155F1" w:rsidRDefault="0021447C" w:rsidP="0021447C">
      <w:pPr>
        <w:spacing w:after="0" w:line="34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</w:t>
      </w:r>
      <w:r w:rsidRPr="007155F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5D177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Pr="005D177C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5D177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Pr="007155F1">
        <w:rPr>
          <w:rFonts w:ascii="Browallia New" w:hAnsi="Browallia New" w:cs="Browallia New"/>
          <w:spacing w:val="5"/>
          <w:sz w:val="26"/>
          <w:szCs w:val="26"/>
          <w:cs/>
          <w:lang w:bidi="th-TH"/>
        </w:rPr>
        <w:t xml:space="preserve"> </w:t>
      </w:r>
      <w:r w:rsidRPr="005D177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21447C" w:rsidRPr="007155F1" w:rsidRDefault="0021447C" w:rsidP="0021447C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21447C" w:rsidRPr="007155F1" w:rsidRDefault="0021447C" w:rsidP="0021447C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21447C" w:rsidRPr="007155F1" w:rsidRDefault="0021447C" w:rsidP="0021447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21447C" w:rsidRPr="007155F1" w:rsidRDefault="0021447C" w:rsidP="0021447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21447C" w:rsidRPr="007155F1" w:rsidRDefault="0021447C" w:rsidP="0021447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21447C" w:rsidRPr="007155F1" w:rsidRDefault="0021447C" w:rsidP="0021447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21447C" w:rsidRPr="007155F1" w:rsidRDefault="0021447C" w:rsidP="0021447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21447C" w:rsidRPr="007155F1" w:rsidRDefault="0021447C" w:rsidP="0021447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21447C" w:rsidRPr="007155F1" w:rsidRDefault="0021447C" w:rsidP="0021447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21447C" w:rsidRPr="007155F1" w:rsidRDefault="0021447C" w:rsidP="0021447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7155F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อมรรัตน์</w:t>
      </w:r>
      <w:r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7155F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เพิ่มพูนวัฒนาสุข</w:t>
      </w:r>
    </w:p>
    <w:p w:rsidR="0021447C" w:rsidRPr="007155F1" w:rsidRDefault="0021447C" w:rsidP="0021447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155F1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Pr="0041242B">
        <w:rPr>
          <w:rFonts w:ascii="Browallia New" w:hAnsi="Browallia New" w:cs="Browallia New"/>
          <w:sz w:val="26"/>
          <w:szCs w:val="26"/>
          <w:lang w:val="en-GB" w:bidi="th-TH"/>
        </w:rPr>
        <w:t>4599</w:t>
      </w:r>
    </w:p>
    <w:p w:rsidR="0021447C" w:rsidRPr="007155F1" w:rsidRDefault="0021447C" w:rsidP="0021447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21447C" w:rsidRPr="003808CB" w:rsidRDefault="0021447C" w:rsidP="0021447C">
      <w:r w:rsidRPr="0041242B">
        <w:rPr>
          <w:rFonts w:ascii="Browallia New" w:hAnsi="Browallia New" w:cs="Browallia New"/>
          <w:sz w:val="26"/>
          <w:szCs w:val="26"/>
          <w:lang w:val="en-GB" w:bidi="th-TH"/>
        </w:rPr>
        <w:t>20</w:t>
      </w:r>
      <w:r w:rsidRPr="001E2A1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E2A1E">
        <w:rPr>
          <w:rFonts w:ascii="Browallia New" w:hAnsi="Browallia New" w:cs="Browallia New"/>
          <w:sz w:val="26"/>
          <w:szCs w:val="26"/>
          <w:cs/>
          <w:lang w:val="en-GB" w:bidi="th-TH"/>
        </w:rPr>
        <w:t>กุมภาพันธ์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41242B">
        <w:rPr>
          <w:rFonts w:ascii="Browallia New" w:hAnsi="Browallia New" w:cs="Browallia New"/>
          <w:sz w:val="26"/>
          <w:szCs w:val="26"/>
          <w:lang w:val="en-GB" w:bidi="th-TH"/>
        </w:rPr>
        <w:t>256</w:t>
      </w:r>
      <w:r>
        <w:rPr>
          <w:rFonts w:ascii="Browallia New" w:hAnsi="Browallia New" w:cs="Browallia New"/>
          <w:sz w:val="26"/>
          <w:szCs w:val="26"/>
          <w:lang w:val="en-GB" w:bidi="th-TH"/>
        </w:rPr>
        <w:t>3</w:t>
      </w:r>
    </w:p>
    <w:sectPr w:rsidR="0021447C" w:rsidRPr="003808CB" w:rsidSect="0021447C">
      <w:footerReference w:type="default" r:id="rId10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1447C">
      <w:pPr>
        <w:spacing w:after="0" w:line="240" w:lineRule="auto"/>
      </w:pPr>
      <w:r>
        <w:separator/>
      </w:r>
    </w:p>
  </w:endnote>
  <w:endnote w:type="continuationSeparator" w:id="0">
    <w:p w:rsidR="00000000" w:rsidRDefault="00214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8CB" w:rsidRPr="00E0170C" w:rsidRDefault="003808CB">
    <w:pPr>
      <w:pStyle w:val="Footer"/>
      <w:jc w:val="center"/>
      <w:rPr>
        <w:rFonts w:ascii="EucrosiaUPC" w:hAnsi="EucrosiaUPC" w:cs="EucrosiaUPC"/>
        <w:sz w:val="28"/>
        <w:szCs w:val="36"/>
      </w:rPr>
    </w:pPr>
    <w:r>
      <w:rPr>
        <w:rFonts w:hint="cs"/>
        <w:cs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49D" w:rsidRPr="00E0170C" w:rsidRDefault="00756424">
    <w:pPr>
      <w:pStyle w:val="Footer"/>
      <w:jc w:val="center"/>
      <w:rPr>
        <w:rFonts w:ascii="EucrosiaUPC" w:hAnsi="EucrosiaUPC" w:cs="EucrosiaUPC"/>
        <w:sz w:val="28"/>
        <w:szCs w:val="36"/>
      </w:rPr>
    </w:pPr>
    <w:r>
      <w:rPr>
        <w:rFonts w:hint="cs"/>
        <w:cs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21447C">
      <w:pPr>
        <w:spacing w:after="0" w:line="240" w:lineRule="auto"/>
      </w:pPr>
      <w:r>
        <w:separator/>
      </w:r>
    </w:p>
  </w:footnote>
  <w:footnote w:type="continuationSeparator" w:id="0">
    <w:p w:rsidR="00000000" w:rsidRDefault="002144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E3058"/>
    <w:multiLevelType w:val="hybridMultilevel"/>
    <w:tmpl w:val="015A2610"/>
    <w:lvl w:ilvl="0" w:tplc="A308D8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8E54DA"/>
    <w:multiLevelType w:val="hybridMultilevel"/>
    <w:tmpl w:val="85081A3C"/>
    <w:lvl w:ilvl="0" w:tplc="C13E1D3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D6F42EC"/>
    <w:multiLevelType w:val="hybridMultilevel"/>
    <w:tmpl w:val="A8741328"/>
    <w:lvl w:ilvl="0" w:tplc="3A66B7F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93928A9"/>
    <w:multiLevelType w:val="hybridMultilevel"/>
    <w:tmpl w:val="268C4672"/>
    <w:lvl w:ilvl="0" w:tplc="F86004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424"/>
    <w:rsid w:val="0021447C"/>
    <w:rsid w:val="003808CB"/>
    <w:rsid w:val="00756424"/>
    <w:rsid w:val="00DA3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424"/>
    <w:pPr>
      <w:spacing w:after="160" w:line="259" w:lineRule="auto"/>
    </w:pPr>
    <w:rPr>
      <w:rFonts w:ascii="Georgia" w:eastAsia="Arial" w:hAnsi="Georgia" w:cs="Angsana New"/>
      <w:sz w:val="20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56424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756424"/>
    <w:rPr>
      <w:rFonts w:ascii="Arial" w:eastAsia="Arial" w:hAnsi="Arial" w:cs="Angsana New"/>
    </w:rPr>
  </w:style>
  <w:style w:type="paragraph" w:styleId="ListParagraph">
    <w:name w:val="List Paragraph"/>
    <w:basedOn w:val="Normal"/>
    <w:uiPriority w:val="34"/>
    <w:qFormat/>
    <w:rsid w:val="00756424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756424"/>
    <w:pPr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424"/>
    <w:pPr>
      <w:spacing w:after="160" w:line="259" w:lineRule="auto"/>
    </w:pPr>
    <w:rPr>
      <w:rFonts w:ascii="Georgia" w:eastAsia="Arial" w:hAnsi="Georgia" w:cs="Angsana New"/>
      <w:sz w:val="20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56424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756424"/>
    <w:rPr>
      <w:rFonts w:ascii="Arial" w:eastAsia="Arial" w:hAnsi="Arial" w:cs="Angsana New"/>
    </w:rPr>
  </w:style>
  <w:style w:type="paragraph" w:styleId="ListParagraph">
    <w:name w:val="List Paragraph"/>
    <w:basedOn w:val="Normal"/>
    <w:uiPriority w:val="34"/>
    <w:qFormat/>
    <w:rsid w:val="00756424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756424"/>
    <w:pPr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5500A-0B23-4933-99AC-F2C241DE9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2731</Words>
  <Characters>15570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Thanika Khwankitwatthana</dc:creator>
  <cp:lastModifiedBy>Thanika Khwankitwatthana</cp:lastModifiedBy>
  <cp:revision>2</cp:revision>
  <dcterms:created xsi:type="dcterms:W3CDTF">2020-02-20T10:37:00Z</dcterms:created>
  <dcterms:modified xsi:type="dcterms:W3CDTF">2020-02-20T11:03:00Z</dcterms:modified>
</cp:coreProperties>
</file>